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b/>
          <w:szCs w:val="32"/>
        </w:rPr>
      </w:pPr>
      <w:r w:rsidRPr="00A8501A">
        <w:rPr>
          <w:rFonts w:eastAsia="Times New Roman" w:cs="Times New Roman"/>
          <w:b/>
          <w:szCs w:val="32"/>
        </w:rPr>
        <w:t>КАЗАНСКИЙ ФЕДЕРАЛЬНЫЙ УНИВЕРСИТЕТ</w:t>
      </w: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b/>
          <w:szCs w:val="32"/>
        </w:rPr>
      </w:pPr>
      <w:r w:rsidRPr="00A8501A">
        <w:rPr>
          <w:rFonts w:eastAsia="Times New Roman" w:cs="Times New Roman"/>
          <w:b/>
          <w:szCs w:val="32"/>
        </w:rPr>
        <w:t>Институт фундаментальной медицины и биологии</w:t>
      </w: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b/>
          <w:szCs w:val="32"/>
        </w:rPr>
      </w:pPr>
      <w:r w:rsidRPr="00A8501A">
        <w:rPr>
          <w:rFonts w:eastAsia="Times New Roman" w:cs="Times New Roman"/>
          <w:b/>
          <w:szCs w:val="32"/>
        </w:rPr>
        <w:t>Кафедра генетики</w:t>
      </w: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b/>
          <w:szCs w:val="32"/>
        </w:rPr>
      </w:pPr>
      <w:r w:rsidRPr="00A8501A">
        <w:rPr>
          <w:rFonts w:eastAsia="Times New Roman" w:cs="Times New Roman"/>
          <w:b/>
          <w:szCs w:val="32"/>
        </w:rPr>
        <w:t>В.В. СОЛОВЬЕВА</w:t>
      </w: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b/>
          <w:szCs w:val="32"/>
        </w:rPr>
      </w:pPr>
      <w:r w:rsidRPr="00A8501A">
        <w:rPr>
          <w:rFonts w:eastAsia="Times New Roman" w:cs="Times New Roman"/>
          <w:b/>
          <w:szCs w:val="32"/>
        </w:rPr>
        <w:t>Л.Г. ТАЗЕТДИНОВА</w:t>
      </w: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b/>
          <w:szCs w:val="32"/>
        </w:rPr>
      </w:pPr>
      <w:r w:rsidRPr="00A8501A">
        <w:rPr>
          <w:rFonts w:eastAsia="Times New Roman" w:cs="Times New Roman"/>
          <w:b/>
          <w:szCs w:val="32"/>
        </w:rPr>
        <w:t>А.А. РИЗВАНОВ</w:t>
      </w: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A8501A">
      <w:pPr>
        <w:tabs>
          <w:tab w:val="left" w:pos="142"/>
          <w:tab w:val="left" w:pos="3969"/>
        </w:tabs>
        <w:spacing w:after="0" w:line="288" w:lineRule="auto"/>
        <w:jc w:val="center"/>
        <w:rPr>
          <w:rFonts w:eastAsia="Times New Roman" w:cs="Times New Roman"/>
          <w:b/>
          <w:sz w:val="50"/>
          <w:szCs w:val="50"/>
        </w:rPr>
      </w:pPr>
      <w:r w:rsidRPr="00A8501A">
        <w:rPr>
          <w:rFonts w:eastAsia="Times New Roman" w:cs="Times New Roman"/>
          <w:b/>
          <w:sz w:val="50"/>
          <w:szCs w:val="50"/>
        </w:rPr>
        <w:t>ВЫДЕЛЕНИЕ, КУЛЬТИВИРОВАНИЕ</w:t>
      </w:r>
    </w:p>
    <w:p w:rsidR="00A8501A" w:rsidRPr="00A8501A" w:rsidRDefault="00A8501A" w:rsidP="00A8501A">
      <w:pPr>
        <w:tabs>
          <w:tab w:val="left" w:pos="142"/>
          <w:tab w:val="left" w:pos="3969"/>
        </w:tabs>
        <w:spacing w:after="0" w:line="288" w:lineRule="auto"/>
        <w:jc w:val="center"/>
        <w:rPr>
          <w:rFonts w:eastAsia="Times New Roman" w:cs="Times New Roman"/>
          <w:b/>
          <w:sz w:val="50"/>
          <w:szCs w:val="50"/>
        </w:rPr>
      </w:pPr>
      <w:r w:rsidRPr="00A8501A">
        <w:rPr>
          <w:rFonts w:eastAsia="Times New Roman" w:cs="Times New Roman"/>
          <w:b/>
          <w:sz w:val="50"/>
          <w:szCs w:val="50"/>
        </w:rPr>
        <w:t>И БИОХИМИЧЕСКИЙ АНАЛИЗ</w:t>
      </w:r>
    </w:p>
    <w:p w:rsidR="00A8501A" w:rsidRPr="00A8501A" w:rsidRDefault="00A8501A" w:rsidP="00A8501A">
      <w:pPr>
        <w:tabs>
          <w:tab w:val="left" w:pos="142"/>
          <w:tab w:val="left" w:pos="3969"/>
        </w:tabs>
        <w:spacing w:after="0" w:line="288" w:lineRule="auto"/>
        <w:jc w:val="center"/>
        <w:rPr>
          <w:rFonts w:eastAsia="Times New Roman" w:cs="Times New Roman"/>
          <w:b/>
          <w:sz w:val="50"/>
          <w:szCs w:val="50"/>
        </w:rPr>
      </w:pPr>
      <w:r w:rsidRPr="00A8501A">
        <w:rPr>
          <w:rFonts w:eastAsia="Times New Roman" w:cs="Times New Roman"/>
          <w:b/>
          <w:sz w:val="50"/>
          <w:szCs w:val="50"/>
        </w:rPr>
        <w:t>ПЕРВИЧНЫХ КЛЕТОК</w:t>
      </w:r>
    </w:p>
    <w:p w:rsidR="00A8501A" w:rsidRPr="00A8501A" w:rsidRDefault="00A8501A" w:rsidP="00A8501A">
      <w:pPr>
        <w:tabs>
          <w:tab w:val="left" w:pos="142"/>
          <w:tab w:val="left" w:pos="3969"/>
        </w:tabs>
        <w:spacing w:after="0" w:line="288" w:lineRule="auto"/>
        <w:jc w:val="center"/>
        <w:rPr>
          <w:rFonts w:eastAsia="Times New Roman" w:cs="Times New Roman"/>
          <w:b/>
          <w:sz w:val="50"/>
          <w:szCs w:val="50"/>
        </w:rPr>
      </w:pPr>
      <w:r w:rsidRPr="00A8501A">
        <w:rPr>
          <w:rFonts w:eastAsia="Times New Roman" w:cs="Times New Roman"/>
          <w:b/>
          <w:sz w:val="50"/>
          <w:szCs w:val="50"/>
        </w:rPr>
        <w:t>ЧЕЛОВЕКА</w:t>
      </w: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b/>
          <w:szCs w:val="32"/>
        </w:rPr>
      </w:pPr>
      <w:r w:rsidRPr="00A8501A">
        <w:rPr>
          <w:rFonts w:eastAsia="Times New Roman" w:cs="Times New Roman"/>
          <w:b/>
          <w:szCs w:val="32"/>
        </w:rPr>
        <w:t>Учебное пособие</w:t>
      </w: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b/>
          <w:szCs w:val="32"/>
        </w:rPr>
      </w:pPr>
      <w:r w:rsidRPr="00A8501A">
        <w:rPr>
          <w:rFonts w:eastAsia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28800" cy="46418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46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b/>
          <w:szCs w:val="32"/>
        </w:rPr>
      </w:pPr>
      <w:r w:rsidRPr="00A8501A">
        <w:rPr>
          <w:rFonts w:eastAsia="Times New Roman" w:cs="Times New Roman"/>
          <w:b/>
          <w:szCs w:val="32"/>
        </w:rPr>
        <w:t>КАЗАНЬ</w:t>
      </w:r>
    </w:p>
    <w:p w:rsidR="00A8501A" w:rsidRPr="00A8501A" w:rsidRDefault="00A8501A" w:rsidP="00A8501A">
      <w:pPr>
        <w:spacing w:after="0" w:line="288" w:lineRule="auto"/>
        <w:jc w:val="center"/>
        <w:rPr>
          <w:rFonts w:eastAsia="Times New Roman" w:cs="Times New Roman"/>
          <w:b/>
          <w:szCs w:val="32"/>
        </w:rPr>
        <w:sectPr w:rsidR="00A8501A" w:rsidRPr="00A8501A" w:rsidSect="004F114B">
          <w:footerReference w:type="default" r:id="rId9"/>
          <w:pgSz w:w="11906" w:h="16838" w:code="9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B01789">
        <w:rPr>
          <w:rFonts w:eastAsia="Times New Roman" w:cs="Times New Roman"/>
          <w:b/>
          <w:szCs w:val="32"/>
        </w:rPr>
        <w:t>2018</w:t>
      </w:r>
    </w:p>
    <w:p w:rsidR="00A8501A" w:rsidRPr="00A8501A" w:rsidRDefault="00A8501A" w:rsidP="007B0884">
      <w:pPr>
        <w:spacing w:after="0" w:line="288" w:lineRule="auto"/>
        <w:rPr>
          <w:rFonts w:eastAsia="Times New Roman" w:cs="Times New Roman"/>
          <w:b/>
          <w:szCs w:val="32"/>
        </w:rPr>
      </w:pPr>
      <w:r w:rsidRPr="00A8501A">
        <w:rPr>
          <w:rFonts w:eastAsia="Times New Roman" w:cs="Times New Roman"/>
          <w:b/>
          <w:szCs w:val="32"/>
        </w:rPr>
        <w:lastRenderedPageBreak/>
        <w:t>УДК 576.5</w:t>
      </w:r>
    </w:p>
    <w:p w:rsidR="00A8501A" w:rsidRPr="00A8501A" w:rsidRDefault="00A8501A" w:rsidP="007B0884">
      <w:pPr>
        <w:spacing w:after="0" w:line="288" w:lineRule="auto"/>
        <w:jc w:val="both"/>
        <w:rPr>
          <w:rFonts w:eastAsia="Times New Roman" w:cs="Times New Roman"/>
          <w:b/>
          <w:szCs w:val="32"/>
        </w:rPr>
      </w:pPr>
      <w:r w:rsidRPr="00A8501A">
        <w:rPr>
          <w:rFonts w:eastAsia="Times New Roman" w:cs="Times New Roman"/>
          <w:b/>
          <w:szCs w:val="32"/>
        </w:rPr>
        <w:t>ББК 28.0</w:t>
      </w:r>
    </w:p>
    <w:p w:rsidR="00A8501A" w:rsidRPr="00A8501A" w:rsidRDefault="00A8501A" w:rsidP="007B0884">
      <w:pPr>
        <w:spacing w:after="0" w:line="288" w:lineRule="auto"/>
        <w:jc w:val="both"/>
        <w:rPr>
          <w:rFonts w:eastAsia="Times New Roman" w:cs="Times New Roman"/>
          <w:b/>
          <w:szCs w:val="32"/>
        </w:rPr>
      </w:pPr>
      <w:r w:rsidRPr="00A8501A">
        <w:rPr>
          <w:rFonts w:eastAsia="Times New Roman" w:cs="Times New Roman"/>
          <w:b/>
          <w:szCs w:val="32"/>
        </w:rPr>
        <w:tab/>
        <w:t>С60</w:t>
      </w:r>
    </w:p>
    <w:p w:rsidR="00A8501A" w:rsidRPr="00A8501A" w:rsidRDefault="00A8501A" w:rsidP="007B0884">
      <w:pPr>
        <w:spacing w:after="0" w:line="288" w:lineRule="auto"/>
        <w:ind w:firstLine="709"/>
        <w:jc w:val="both"/>
        <w:rPr>
          <w:rFonts w:eastAsia="Times New Roman" w:cs="Times New Roman"/>
          <w:szCs w:val="32"/>
        </w:rPr>
      </w:pPr>
    </w:p>
    <w:p w:rsidR="00A8501A" w:rsidRPr="00A8501A" w:rsidRDefault="00A8501A" w:rsidP="007B0884">
      <w:pPr>
        <w:spacing w:after="0" w:line="288" w:lineRule="auto"/>
        <w:jc w:val="center"/>
        <w:rPr>
          <w:rFonts w:eastAsia="Times New Roman" w:cs="Times New Roman"/>
          <w:i/>
          <w:iCs/>
          <w:color w:val="000000"/>
          <w:sz w:val="28"/>
          <w:szCs w:val="28"/>
        </w:rPr>
      </w:pPr>
      <w:r w:rsidRPr="00A8501A">
        <w:rPr>
          <w:rFonts w:eastAsia="Times New Roman" w:cs="Times New Roman"/>
          <w:i/>
          <w:iCs/>
          <w:color w:val="000000"/>
          <w:sz w:val="28"/>
          <w:szCs w:val="28"/>
        </w:rPr>
        <w:t>Печатается по рекомендации учебно-методической комиссии</w:t>
      </w:r>
      <w:r w:rsidRPr="00A8501A">
        <w:rPr>
          <w:rFonts w:eastAsia="Times New Roman" w:cs="Times New Roman"/>
          <w:i/>
          <w:iCs/>
          <w:color w:val="000000"/>
          <w:sz w:val="28"/>
          <w:szCs w:val="28"/>
        </w:rPr>
        <w:br/>
        <w:t>Института фундаментальной медицины и биологии КФУ</w:t>
      </w:r>
      <w:r w:rsidRPr="00A8501A">
        <w:rPr>
          <w:rFonts w:eastAsia="Times New Roman" w:cs="Times New Roman"/>
          <w:i/>
          <w:iCs/>
          <w:color w:val="000000"/>
          <w:sz w:val="28"/>
          <w:szCs w:val="28"/>
        </w:rPr>
        <w:br/>
        <w:t>(протокол № 2 от 15 октября 2018 г.)</w:t>
      </w:r>
    </w:p>
    <w:p w:rsidR="00A8501A" w:rsidRPr="00A8501A" w:rsidRDefault="00A8501A" w:rsidP="007B0884">
      <w:pPr>
        <w:spacing w:after="0" w:line="288" w:lineRule="auto"/>
        <w:jc w:val="center"/>
        <w:rPr>
          <w:rFonts w:eastAsia="Times New Roman" w:cs="Times New Roman"/>
          <w:szCs w:val="32"/>
        </w:rPr>
      </w:pPr>
    </w:p>
    <w:p w:rsidR="00A8501A" w:rsidRPr="00A8501A" w:rsidRDefault="00A8501A" w:rsidP="007B0884">
      <w:pPr>
        <w:spacing w:after="0" w:line="288" w:lineRule="auto"/>
        <w:jc w:val="center"/>
        <w:rPr>
          <w:rFonts w:eastAsia="Times New Roman" w:cs="Times New Roman"/>
          <w:b/>
          <w:szCs w:val="32"/>
        </w:rPr>
      </w:pPr>
      <w:r w:rsidRPr="00A8501A">
        <w:rPr>
          <w:rFonts w:eastAsia="Times New Roman" w:cs="Times New Roman"/>
          <w:b/>
          <w:szCs w:val="32"/>
        </w:rPr>
        <w:t>Рецензенты:</w:t>
      </w:r>
    </w:p>
    <w:p w:rsidR="00A8501A" w:rsidRPr="00A8501A" w:rsidRDefault="00A8501A" w:rsidP="007B0884">
      <w:pPr>
        <w:spacing w:after="0" w:line="288" w:lineRule="auto"/>
        <w:jc w:val="center"/>
        <w:rPr>
          <w:rFonts w:eastAsia="Times New Roman" w:cs="Times New Roman"/>
          <w:szCs w:val="32"/>
        </w:rPr>
      </w:pPr>
      <w:r w:rsidRPr="00A8501A">
        <w:rPr>
          <w:rFonts w:eastAsia="Times New Roman" w:cs="Times New Roman"/>
          <w:szCs w:val="32"/>
        </w:rPr>
        <w:t xml:space="preserve">доктор медицинских наук </w:t>
      </w:r>
      <w:r w:rsidRPr="00A8501A">
        <w:rPr>
          <w:rFonts w:eastAsia="Times New Roman" w:cs="Times New Roman"/>
          <w:b/>
          <w:szCs w:val="32"/>
        </w:rPr>
        <w:t>С.В. Бойчук;</w:t>
      </w:r>
    </w:p>
    <w:p w:rsidR="00A8501A" w:rsidRPr="00A8501A" w:rsidRDefault="00A8501A" w:rsidP="007B0884">
      <w:pPr>
        <w:spacing w:after="0" w:line="288" w:lineRule="auto"/>
        <w:jc w:val="center"/>
        <w:rPr>
          <w:rFonts w:eastAsia="Times New Roman" w:cs="Times New Roman"/>
          <w:szCs w:val="32"/>
        </w:rPr>
      </w:pPr>
      <w:r w:rsidRPr="00A8501A">
        <w:rPr>
          <w:rFonts w:eastAsia="Times New Roman" w:cs="Times New Roman"/>
          <w:szCs w:val="32"/>
        </w:rPr>
        <w:t xml:space="preserve">доктор биологических наук </w:t>
      </w:r>
      <w:r w:rsidRPr="00A8501A">
        <w:rPr>
          <w:rFonts w:eastAsia="Times New Roman" w:cs="Times New Roman"/>
          <w:b/>
          <w:szCs w:val="32"/>
        </w:rPr>
        <w:t>Р.Г. Киямова</w:t>
      </w:r>
    </w:p>
    <w:p w:rsidR="00A8501A" w:rsidRPr="00A8501A" w:rsidRDefault="00A8501A" w:rsidP="007B0884">
      <w:pPr>
        <w:spacing w:after="0" w:line="288" w:lineRule="auto"/>
        <w:ind w:firstLine="709"/>
        <w:jc w:val="both"/>
        <w:rPr>
          <w:rFonts w:eastAsia="Times New Roman" w:cs="Times New Roman"/>
          <w:szCs w:val="32"/>
        </w:rPr>
      </w:pPr>
    </w:p>
    <w:p w:rsidR="00A8501A" w:rsidRPr="00A8501A" w:rsidRDefault="00A8501A" w:rsidP="007B0884">
      <w:pPr>
        <w:spacing w:after="0" w:line="288" w:lineRule="auto"/>
        <w:ind w:firstLine="709"/>
        <w:jc w:val="both"/>
        <w:rPr>
          <w:rFonts w:eastAsia="Times New Roman" w:cs="Times New Roman"/>
          <w:b/>
          <w:szCs w:val="32"/>
        </w:rPr>
      </w:pPr>
      <w:r w:rsidRPr="00A8501A">
        <w:rPr>
          <w:rFonts w:eastAsia="Times New Roman" w:cs="Times New Roman"/>
          <w:b/>
          <w:szCs w:val="32"/>
        </w:rPr>
        <w:t>Соловьева В.В.</w:t>
      </w:r>
    </w:p>
    <w:p w:rsidR="00A8501A" w:rsidRPr="00A8501A" w:rsidRDefault="00A8501A" w:rsidP="007B0884">
      <w:pPr>
        <w:spacing w:after="0" w:line="288" w:lineRule="auto"/>
        <w:ind w:hanging="709"/>
        <w:jc w:val="both"/>
        <w:rPr>
          <w:rFonts w:eastAsia="Times New Roman" w:cs="Times New Roman"/>
          <w:spacing w:val="-6"/>
          <w:szCs w:val="32"/>
        </w:rPr>
      </w:pPr>
      <w:r w:rsidRPr="00A8501A">
        <w:rPr>
          <w:rFonts w:eastAsia="Times New Roman" w:cs="Times New Roman"/>
          <w:b/>
          <w:szCs w:val="32"/>
        </w:rPr>
        <w:t>С60</w:t>
      </w:r>
      <w:r w:rsidRPr="00A8501A">
        <w:rPr>
          <w:rFonts w:eastAsia="Times New Roman" w:cs="Times New Roman"/>
          <w:szCs w:val="32"/>
        </w:rPr>
        <w:tab/>
      </w:r>
      <w:r w:rsidRPr="00A8501A">
        <w:rPr>
          <w:rFonts w:eastAsia="Times New Roman" w:cs="Times New Roman"/>
          <w:b/>
          <w:spacing w:val="-6"/>
          <w:szCs w:val="32"/>
        </w:rPr>
        <w:t>Выделение, культивирование и биохимический анализ первичных клеток человека</w:t>
      </w:r>
      <w:r w:rsidRPr="00A8501A">
        <w:rPr>
          <w:rFonts w:eastAsia="Times New Roman" w:cs="Times New Roman"/>
          <w:spacing w:val="-6"/>
          <w:szCs w:val="32"/>
        </w:rPr>
        <w:t>: учеб. пособие / В.В. Соловьева, Л.Г. Тазетдинова, А.А. Ризванов. – Казань: Изд-во Казан. ун-та, 2018. – </w:t>
      </w:r>
      <w:r w:rsidR="007C58F0" w:rsidRPr="008358A5">
        <w:rPr>
          <w:rFonts w:eastAsia="Times New Roman" w:cs="Times New Roman"/>
          <w:spacing w:val="-6"/>
          <w:szCs w:val="32"/>
        </w:rPr>
        <w:t>11</w:t>
      </w:r>
      <w:r w:rsidR="008358A5" w:rsidRPr="008358A5">
        <w:rPr>
          <w:rFonts w:eastAsia="Times New Roman" w:cs="Times New Roman"/>
          <w:spacing w:val="-6"/>
          <w:szCs w:val="32"/>
        </w:rPr>
        <w:t>4</w:t>
      </w:r>
      <w:r w:rsidRPr="008358A5">
        <w:rPr>
          <w:rFonts w:eastAsia="Times New Roman" w:cs="Times New Roman"/>
          <w:spacing w:val="-6"/>
          <w:szCs w:val="32"/>
        </w:rPr>
        <w:t xml:space="preserve"> с.</w:t>
      </w:r>
    </w:p>
    <w:p w:rsidR="00A8501A" w:rsidRPr="00A8501A" w:rsidRDefault="00A8501A" w:rsidP="007B0884">
      <w:pPr>
        <w:spacing w:after="0" w:line="288" w:lineRule="auto"/>
        <w:ind w:firstLine="709"/>
        <w:jc w:val="both"/>
        <w:rPr>
          <w:rFonts w:eastAsia="Times New Roman" w:cs="Times New Roman"/>
          <w:szCs w:val="32"/>
        </w:rPr>
      </w:pPr>
    </w:p>
    <w:p w:rsidR="00A8501A" w:rsidRPr="001713DE" w:rsidRDefault="00A8501A" w:rsidP="007B0884">
      <w:pPr>
        <w:spacing w:after="0" w:line="288" w:lineRule="auto"/>
        <w:jc w:val="both"/>
        <w:rPr>
          <w:rFonts w:eastAsia="Times New Roman" w:cs="Times New Roman"/>
          <w:b/>
          <w:szCs w:val="32"/>
          <w:lang w:val="en-US"/>
        </w:rPr>
      </w:pPr>
      <w:r w:rsidRPr="001713DE">
        <w:rPr>
          <w:rFonts w:eastAsia="Times New Roman" w:cs="Times New Roman"/>
          <w:b/>
          <w:szCs w:val="32"/>
        </w:rPr>
        <w:t xml:space="preserve">ISBN </w:t>
      </w:r>
      <w:r w:rsidR="001713DE" w:rsidRPr="001713DE">
        <w:rPr>
          <w:rFonts w:eastAsia="Times New Roman" w:cs="Times New Roman"/>
          <w:b/>
          <w:szCs w:val="32"/>
        </w:rPr>
        <w:t>9</w:t>
      </w:r>
      <w:r w:rsidR="001713DE" w:rsidRPr="001713DE">
        <w:rPr>
          <w:rFonts w:eastAsia="Times New Roman" w:cs="Times New Roman"/>
          <w:b/>
          <w:szCs w:val="32"/>
          <w:lang w:val="en-US"/>
        </w:rPr>
        <w:t>78-5-00130-121-9</w:t>
      </w:r>
    </w:p>
    <w:p w:rsidR="00A8501A" w:rsidRPr="00A8501A" w:rsidRDefault="00A8501A" w:rsidP="007B0884">
      <w:pPr>
        <w:spacing w:after="0" w:line="288" w:lineRule="auto"/>
        <w:ind w:firstLine="709"/>
        <w:jc w:val="both"/>
        <w:rPr>
          <w:rFonts w:eastAsia="Times New Roman" w:cs="Times New Roman"/>
          <w:b/>
          <w:szCs w:val="32"/>
        </w:rPr>
      </w:pPr>
    </w:p>
    <w:p w:rsidR="00A8501A" w:rsidRPr="007B0884" w:rsidRDefault="007B0884" w:rsidP="007B0884">
      <w:pPr>
        <w:spacing w:after="0" w:line="288" w:lineRule="auto"/>
        <w:ind w:firstLine="709"/>
        <w:jc w:val="both"/>
        <w:rPr>
          <w:rFonts w:eastAsia="Calibri" w:cs="Times New Roman"/>
          <w:color w:val="000000"/>
          <w:spacing w:val="-6"/>
          <w:sz w:val="28"/>
          <w:szCs w:val="28"/>
        </w:rPr>
      </w:pPr>
      <w:r w:rsidRPr="007B0884">
        <w:rPr>
          <w:rFonts w:eastAsia="Calibri" w:cs="Times New Roman"/>
          <w:color w:val="000000"/>
          <w:spacing w:val="-6"/>
          <w:sz w:val="28"/>
          <w:szCs w:val="28"/>
        </w:rPr>
        <w:t>В учебном пособии изложены методы выделения, разделения, культивиров</w:t>
      </w:r>
      <w:r w:rsidRPr="007B0884">
        <w:rPr>
          <w:rFonts w:eastAsia="Calibri" w:cs="Times New Roman"/>
          <w:color w:val="000000"/>
          <w:spacing w:val="-6"/>
          <w:sz w:val="28"/>
          <w:szCs w:val="28"/>
        </w:rPr>
        <w:t>а</w:t>
      </w:r>
      <w:r w:rsidRPr="007B0884">
        <w:rPr>
          <w:rFonts w:eastAsia="Calibri" w:cs="Times New Roman"/>
          <w:color w:val="000000"/>
          <w:spacing w:val="-6"/>
          <w:sz w:val="28"/>
          <w:szCs w:val="28"/>
        </w:rPr>
        <w:t xml:space="preserve">ния и биохимического анализа первичных культур клеток человека. </w:t>
      </w:r>
      <w:r>
        <w:rPr>
          <w:rFonts w:eastAsia="Calibri" w:cs="Times New Roman"/>
          <w:color w:val="000000"/>
          <w:spacing w:val="-6"/>
          <w:sz w:val="28"/>
          <w:szCs w:val="28"/>
        </w:rPr>
        <w:t>У</w:t>
      </w:r>
      <w:r w:rsidRPr="007B0884">
        <w:rPr>
          <w:rFonts w:eastAsia="Calibri" w:cs="Times New Roman"/>
          <w:color w:val="000000"/>
          <w:spacing w:val="-6"/>
          <w:sz w:val="28"/>
          <w:szCs w:val="28"/>
        </w:rPr>
        <w:t>чебное пос</w:t>
      </w:r>
      <w:r w:rsidRPr="007B0884">
        <w:rPr>
          <w:rFonts w:eastAsia="Calibri" w:cs="Times New Roman"/>
          <w:color w:val="000000"/>
          <w:spacing w:val="-6"/>
          <w:sz w:val="28"/>
          <w:szCs w:val="28"/>
        </w:rPr>
        <w:t>о</w:t>
      </w:r>
      <w:r w:rsidRPr="007B0884">
        <w:rPr>
          <w:rFonts w:eastAsia="Calibri" w:cs="Times New Roman"/>
          <w:color w:val="000000"/>
          <w:spacing w:val="-6"/>
          <w:sz w:val="28"/>
          <w:szCs w:val="28"/>
        </w:rPr>
        <w:t xml:space="preserve">бие составлено в соответствии с современной структурой изучения учебных </w:t>
      </w:r>
      <w:r w:rsidRPr="002727B8">
        <w:rPr>
          <w:rFonts w:eastAsia="Calibri" w:cs="Times New Roman"/>
          <w:color w:val="000000"/>
          <w:spacing w:val="6"/>
          <w:sz w:val="28"/>
          <w:szCs w:val="28"/>
        </w:rPr>
        <w:t>мед</w:t>
      </w:r>
      <w:r w:rsidRPr="002727B8">
        <w:rPr>
          <w:rFonts w:eastAsia="Calibri" w:cs="Times New Roman"/>
          <w:color w:val="000000"/>
          <w:spacing w:val="6"/>
          <w:sz w:val="28"/>
          <w:szCs w:val="28"/>
        </w:rPr>
        <w:t>и</w:t>
      </w:r>
      <w:r w:rsidRPr="002727B8">
        <w:rPr>
          <w:rFonts w:eastAsia="Calibri" w:cs="Times New Roman"/>
          <w:color w:val="000000"/>
          <w:spacing w:val="6"/>
          <w:sz w:val="28"/>
          <w:szCs w:val="28"/>
        </w:rPr>
        <w:t>цинских дисциплин, является дополнением к теоретическим курсам и рек</w:t>
      </w:r>
      <w:r w:rsidRPr="002727B8">
        <w:rPr>
          <w:rFonts w:eastAsia="Calibri" w:cs="Times New Roman"/>
          <w:color w:val="000000"/>
          <w:spacing w:val="6"/>
          <w:sz w:val="28"/>
          <w:szCs w:val="28"/>
        </w:rPr>
        <w:t>о</w:t>
      </w:r>
      <w:r w:rsidRPr="002727B8">
        <w:rPr>
          <w:rFonts w:eastAsia="Calibri" w:cs="Times New Roman"/>
          <w:color w:val="000000"/>
          <w:spacing w:val="6"/>
          <w:sz w:val="28"/>
          <w:szCs w:val="28"/>
        </w:rPr>
        <w:t>мендовано для изучения следующих дисциплин: Б1.В.02 «Методы исслед</w:t>
      </w:r>
      <w:r w:rsidRPr="002727B8">
        <w:rPr>
          <w:rFonts w:eastAsia="Calibri" w:cs="Times New Roman"/>
          <w:color w:val="000000"/>
          <w:spacing w:val="6"/>
          <w:sz w:val="28"/>
          <w:szCs w:val="28"/>
        </w:rPr>
        <w:t>о</w:t>
      </w:r>
      <w:r w:rsidRPr="002727B8">
        <w:rPr>
          <w:rFonts w:eastAsia="Calibri" w:cs="Times New Roman"/>
          <w:color w:val="000000"/>
          <w:spacing w:val="6"/>
          <w:sz w:val="28"/>
          <w:szCs w:val="28"/>
        </w:rPr>
        <w:t>вания в биологии и медицине», Б1.В.ДВ.2 «Методы генетических исслед</w:t>
      </w:r>
      <w:r w:rsidRPr="002727B8">
        <w:rPr>
          <w:rFonts w:eastAsia="Calibri" w:cs="Times New Roman"/>
          <w:color w:val="000000"/>
          <w:spacing w:val="6"/>
          <w:sz w:val="28"/>
          <w:szCs w:val="28"/>
        </w:rPr>
        <w:t>о</w:t>
      </w:r>
      <w:r w:rsidRPr="002727B8">
        <w:rPr>
          <w:rFonts w:eastAsia="Calibri" w:cs="Times New Roman"/>
          <w:color w:val="000000"/>
          <w:spacing w:val="6"/>
          <w:sz w:val="28"/>
          <w:szCs w:val="28"/>
        </w:rPr>
        <w:t>ваний», Б1.В.ДВ.4 «Клиническая генетика», Б1.Б.48 «Медицинская генет</w:t>
      </w:r>
      <w:r w:rsidRPr="002727B8">
        <w:rPr>
          <w:rFonts w:eastAsia="Calibri" w:cs="Times New Roman"/>
          <w:color w:val="000000"/>
          <w:spacing w:val="6"/>
          <w:sz w:val="28"/>
          <w:szCs w:val="28"/>
        </w:rPr>
        <w:t>и</w:t>
      </w:r>
      <w:r w:rsidRPr="002727B8">
        <w:rPr>
          <w:rFonts w:eastAsia="Calibri" w:cs="Times New Roman"/>
          <w:color w:val="000000"/>
          <w:spacing w:val="6"/>
          <w:sz w:val="28"/>
          <w:szCs w:val="28"/>
        </w:rPr>
        <w:t>ка», Б1.Б.23 «Клеточная и</w:t>
      </w:r>
      <w:r w:rsidR="002727B8" w:rsidRPr="002727B8">
        <w:rPr>
          <w:rFonts w:eastAsia="Calibri" w:cs="Times New Roman"/>
          <w:color w:val="000000"/>
          <w:spacing w:val="6"/>
          <w:sz w:val="28"/>
          <w:szCs w:val="28"/>
        </w:rPr>
        <w:t> </w:t>
      </w:r>
      <w:r w:rsidRPr="002727B8">
        <w:rPr>
          <w:rFonts w:eastAsia="Calibri" w:cs="Times New Roman"/>
          <w:color w:val="000000"/>
          <w:spacing w:val="6"/>
          <w:sz w:val="28"/>
          <w:szCs w:val="28"/>
        </w:rPr>
        <w:t>молекулярная биология» и Б1.В.ДВ.2 «Методы клеточной и молекулярной биологии».</w:t>
      </w:r>
    </w:p>
    <w:p w:rsidR="00A8501A" w:rsidRPr="00A8501A" w:rsidRDefault="00A8501A" w:rsidP="007B0884">
      <w:pPr>
        <w:spacing w:after="0" w:line="288" w:lineRule="auto"/>
        <w:ind w:firstLine="6804"/>
        <w:rPr>
          <w:rFonts w:eastAsia="Times New Roman" w:cs="Times New Roman"/>
          <w:b/>
          <w:szCs w:val="32"/>
        </w:rPr>
      </w:pPr>
      <w:r w:rsidRPr="00A8501A">
        <w:rPr>
          <w:rFonts w:eastAsia="Times New Roman" w:cs="Times New Roman"/>
          <w:b/>
          <w:szCs w:val="32"/>
        </w:rPr>
        <w:t>УДК 576.5</w:t>
      </w:r>
    </w:p>
    <w:p w:rsidR="00A8501A" w:rsidRPr="00A8501A" w:rsidRDefault="00A8501A" w:rsidP="007B0884">
      <w:pPr>
        <w:spacing w:after="0" w:line="288" w:lineRule="auto"/>
        <w:ind w:firstLine="6804"/>
        <w:jc w:val="both"/>
        <w:rPr>
          <w:rFonts w:eastAsia="Times New Roman" w:cs="Times New Roman"/>
          <w:b/>
          <w:szCs w:val="32"/>
        </w:rPr>
      </w:pPr>
      <w:r w:rsidRPr="00A8501A">
        <w:rPr>
          <w:rFonts w:eastAsia="Times New Roman" w:cs="Times New Roman"/>
          <w:b/>
          <w:szCs w:val="32"/>
        </w:rPr>
        <w:t>ББК 28.0</w:t>
      </w:r>
    </w:p>
    <w:p w:rsidR="00A8501A" w:rsidRPr="00A8501A" w:rsidRDefault="00A8501A" w:rsidP="007B0884">
      <w:pPr>
        <w:spacing w:after="0" w:line="288" w:lineRule="auto"/>
        <w:jc w:val="both"/>
        <w:rPr>
          <w:rFonts w:eastAsia="Times New Roman" w:cs="Times New Roman"/>
          <w:b/>
          <w:szCs w:val="32"/>
        </w:rPr>
      </w:pPr>
      <w:r w:rsidRPr="001713DE">
        <w:rPr>
          <w:rFonts w:eastAsia="Times New Roman" w:cs="Times New Roman"/>
          <w:b/>
          <w:szCs w:val="32"/>
        </w:rPr>
        <w:t xml:space="preserve">ISBN </w:t>
      </w:r>
      <w:r w:rsidR="001713DE" w:rsidRPr="001713DE">
        <w:rPr>
          <w:rFonts w:eastAsia="Times New Roman" w:cs="Times New Roman"/>
          <w:b/>
          <w:szCs w:val="32"/>
        </w:rPr>
        <w:t>9</w:t>
      </w:r>
      <w:r w:rsidR="001713DE" w:rsidRPr="001713DE">
        <w:rPr>
          <w:rFonts w:eastAsia="Times New Roman" w:cs="Times New Roman"/>
          <w:b/>
          <w:szCs w:val="32"/>
          <w:lang w:val="en-US"/>
        </w:rPr>
        <w:t>78-5-00130-121-9</w:t>
      </w:r>
    </w:p>
    <w:p w:rsidR="00A8501A" w:rsidRPr="00A8501A" w:rsidRDefault="00A8501A" w:rsidP="007B0884">
      <w:pPr>
        <w:spacing w:after="0" w:line="288" w:lineRule="auto"/>
        <w:jc w:val="both"/>
        <w:rPr>
          <w:rFonts w:eastAsia="Times New Roman" w:cs="Times New Roman"/>
          <w:b/>
          <w:szCs w:val="32"/>
        </w:rPr>
      </w:pPr>
    </w:p>
    <w:p w:rsidR="00A8501A" w:rsidRPr="00B01789" w:rsidRDefault="00A8501A" w:rsidP="007B0884">
      <w:pPr>
        <w:spacing w:after="0" w:line="288" w:lineRule="auto"/>
        <w:ind w:left="2127"/>
        <w:jc w:val="both"/>
        <w:rPr>
          <w:rFonts w:eastAsia="Times New Roman" w:cs="Times New Roman"/>
          <w:b/>
          <w:sz w:val="28"/>
          <w:szCs w:val="28"/>
        </w:rPr>
      </w:pPr>
      <w:r w:rsidRPr="00A8501A">
        <w:rPr>
          <w:rFonts w:eastAsia="Times New Roman" w:cs="Times New Roman"/>
          <w:b/>
          <w:sz w:val="28"/>
          <w:szCs w:val="28"/>
        </w:rPr>
        <w:t xml:space="preserve">© </w:t>
      </w:r>
      <w:r w:rsidRPr="00A8501A">
        <w:rPr>
          <w:rFonts w:eastAsia="Times New Roman" w:cs="Times New Roman"/>
          <w:b/>
          <w:spacing w:val="-4"/>
          <w:sz w:val="28"/>
          <w:szCs w:val="28"/>
        </w:rPr>
        <w:t xml:space="preserve">Соловьева В.В., Тазетдинова Л.Г., Ризванов А.А., </w:t>
      </w:r>
      <w:r w:rsidRPr="00B01789">
        <w:rPr>
          <w:rFonts w:eastAsia="Times New Roman" w:cs="Times New Roman"/>
          <w:b/>
          <w:spacing w:val="-4"/>
          <w:sz w:val="28"/>
          <w:szCs w:val="28"/>
        </w:rPr>
        <w:t>2018</w:t>
      </w:r>
    </w:p>
    <w:p w:rsidR="00A8501A" w:rsidRPr="00A8501A" w:rsidRDefault="00A8501A" w:rsidP="007B0884">
      <w:pPr>
        <w:spacing w:after="0" w:line="288" w:lineRule="auto"/>
        <w:ind w:left="1418" w:firstLine="709"/>
        <w:jc w:val="both"/>
        <w:rPr>
          <w:rFonts w:eastAsia="Times New Roman" w:cs="Times New Roman"/>
          <w:b/>
          <w:szCs w:val="32"/>
        </w:rPr>
      </w:pPr>
      <w:r w:rsidRPr="00B01789">
        <w:rPr>
          <w:rFonts w:eastAsia="Times New Roman" w:cs="Times New Roman"/>
          <w:b/>
          <w:sz w:val="28"/>
          <w:szCs w:val="28"/>
        </w:rPr>
        <w:t>© Издательство Казанского университета, 2018</w:t>
      </w:r>
      <w:r w:rsidRPr="00A8501A">
        <w:rPr>
          <w:rFonts w:eastAsia="Times New Roman" w:cs="Times New Roman"/>
          <w:b/>
          <w:szCs w:val="32"/>
        </w:rPr>
        <w:br w:type="page"/>
      </w:r>
    </w:p>
    <w:tbl>
      <w:tblPr>
        <w:tblStyle w:val="ae"/>
        <w:tblW w:w="5074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9280"/>
        <w:gridCol w:w="720"/>
      </w:tblGrid>
      <w:tr w:rsidR="003221AD" w:rsidRPr="00C53A61" w:rsidTr="003221AD">
        <w:trPr>
          <w:trHeight w:val="557"/>
        </w:trPr>
        <w:tc>
          <w:tcPr>
            <w:tcW w:w="5000" w:type="pct"/>
            <w:gridSpan w:val="2"/>
          </w:tcPr>
          <w:p w:rsidR="003221AD" w:rsidRPr="00C53A61" w:rsidRDefault="003221AD" w:rsidP="003752F1">
            <w:pPr>
              <w:spacing w:line="288" w:lineRule="auto"/>
              <w:jc w:val="center"/>
              <w:rPr>
                <w:rFonts w:eastAsia="Calibri" w:cs="Times New Roman"/>
                <w:b/>
                <w:szCs w:val="32"/>
              </w:rPr>
            </w:pPr>
            <w:r w:rsidRPr="00A2514F">
              <w:rPr>
                <w:rFonts w:eastAsia="Calibri" w:cs="Times New Roman"/>
                <w:b/>
                <w:szCs w:val="32"/>
              </w:rPr>
              <w:lastRenderedPageBreak/>
              <w:t>ОГЛАВЛЕНИЕ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 w:rsidRPr="00C53A61">
              <w:rPr>
                <w:rFonts w:eastAsia="Calibri" w:cs="Times New Roman"/>
                <w:b/>
                <w:szCs w:val="32"/>
              </w:rPr>
              <w:t>Введение</w:t>
            </w:r>
            <w:r w:rsidRPr="00C53A61">
              <w:rPr>
                <w:rFonts w:eastAsia="Calibri" w:cs="Times New Roman"/>
                <w:szCs w:val="32"/>
              </w:rPr>
              <w:t>…………………………………………………………</w:t>
            </w:r>
            <w:r w:rsidR="003752F1" w:rsidRPr="003221AD">
              <w:rPr>
                <w:rFonts w:eastAsia="Calibri" w:cs="Times New Roman"/>
                <w:szCs w:val="32"/>
              </w:rPr>
              <w:t>…</w:t>
            </w:r>
          </w:p>
        </w:tc>
        <w:tc>
          <w:tcPr>
            <w:tcW w:w="360" w:type="pct"/>
          </w:tcPr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8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 w:rsidRPr="00AC785A">
              <w:rPr>
                <w:rFonts w:ascii="Times New Roman Полужирный" w:eastAsia="Calibri" w:hAnsi="Times New Roman Полужирный" w:cs="Times New Roman"/>
                <w:b/>
                <w:spacing w:val="-2"/>
                <w:szCs w:val="32"/>
              </w:rPr>
              <w:t>ТЕОРЕТИЧЕСКИЙ КУРС</w:t>
            </w:r>
            <w:r w:rsidRPr="00C53A61">
              <w:rPr>
                <w:rFonts w:eastAsia="Calibri" w:cs="Times New Roman"/>
                <w:szCs w:val="32"/>
              </w:rPr>
              <w:t>…………………………………</w:t>
            </w:r>
            <w:r w:rsidR="003752F1" w:rsidRPr="003221AD">
              <w:rPr>
                <w:rFonts w:eastAsia="Calibri" w:cs="Times New Roman"/>
                <w:szCs w:val="32"/>
              </w:rPr>
              <w:t>……</w:t>
            </w:r>
          </w:p>
        </w:tc>
        <w:tc>
          <w:tcPr>
            <w:tcW w:w="360" w:type="pct"/>
          </w:tcPr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10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 w:rsidRPr="00C53A61">
              <w:rPr>
                <w:rFonts w:eastAsia="Calibri" w:cs="Times New Roman"/>
                <w:b/>
                <w:spacing w:val="-6"/>
                <w:szCs w:val="32"/>
              </w:rPr>
              <w:t xml:space="preserve">1. </w:t>
            </w:r>
            <w:r w:rsidRPr="008358A5">
              <w:rPr>
                <w:rFonts w:ascii="Times New Roman Полужирный" w:eastAsia="Calibri" w:hAnsi="Times New Roman Полужирный" w:cs="Times New Roman"/>
                <w:b/>
                <w:spacing w:val="-4"/>
                <w:szCs w:val="32"/>
              </w:rPr>
              <w:t>Характеристика стволовых клеток</w:t>
            </w:r>
            <w:r w:rsidRPr="008358A5">
              <w:rPr>
                <w:rFonts w:eastAsia="Calibri" w:cs="Times New Roman"/>
                <w:spacing w:val="-4"/>
                <w:szCs w:val="32"/>
              </w:rPr>
              <w:t>………………………</w:t>
            </w:r>
            <w:r w:rsidR="003752F1" w:rsidRPr="008358A5">
              <w:rPr>
                <w:rFonts w:eastAsia="Calibri" w:cs="Times New Roman"/>
                <w:spacing w:val="-4"/>
                <w:szCs w:val="32"/>
              </w:rPr>
              <w:t>……</w:t>
            </w:r>
          </w:p>
        </w:tc>
        <w:tc>
          <w:tcPr>
            <w:tcW w:w="360" w:type="pct"/>
          </w:tcPr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10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3752F1" w:rsidRDefault="003221AD" w:rsidP="003752F1">
            <w:pPr>
              <w:spacing w:line="288" w:lineRule="auto"/>
              <w:rPr>
                <w:rFonts w:eastAsia="Calibri" w:cs="Times New Roman"/>
                <w:b/>
                <w:spacing w:val="-2"/>
                <w:szCs w:val="32"/>
              </w:rPr>
            </w:pPr>
            <w:r w:rsidRPr="00C53A61">
              <w:rPr>
                <w:rFonts w:eastAsia="Calibri" w:cs="Times New Roman"/>
                <w:b/>
                <w:szCs w:val="32"/>
              </w:rPr>
              <w:t xml:space="preserve">2. </w:t>
            </w:r>
            <w:r w:rsidRPr="003752F1">
              <w:rPr>
                <w:rFonts w:eastAsia="Calibri" w:cs="Times New Roman"/>
                <w:b/>
                <w:spacing w:val="-6"/>
                <w:szCs w:val="32"/>
              </w:rPr>
              <w:t>Разнообразие стволовых клеток взрослого организма</w:t>
            </w:r>
            <w:r w:rsidRPr="003752F1">
              <w:rPr>
                <w:rFonts w:eastAsia="Calibri" w:cs="Times New Roman"/>
                <w:spacing w:val="-6"/>
                <w:szCs w:val="32"/>
              </w:rPr>
              <w:t>………</w:t>
            </w:r>
          </w:p>
        </w:tc>
        <w:tc>
          <w:tcPr>
            <w:tcW w:w="360" w:type="pct"/>
          </w:tcPr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14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zCs w:val="32"/>
              </w:rPr>
            </w:pPr>
            <w:r w:rsidRPr="00C53A61">
              <w:rPr>
                <w:rFonts w:eastAsia="Calibri" w:cs="Times New Roman"/>
                <w:szCs w:val="32"/>
              </w:rPr>
              <w:t xml:space="preserve">2.1. </w:t>
            </w:r>
            <w:r w:rsidRPr="003752F1">
              <w:rPr>
                <w:rFonts w:eastAsia="Calibri" w:cs="Times New Roman"/>
                <w:spacing w:val="2"/>
                <w:szCs w:val="32"/>
              </w:rPr>
              <w:t xml:space="preserve">Гемопоэтические </w:t>
            </w:r>
            <w:r w:rsidRPr="00AC785A">
              <w:rPr>
                <w:rFonts w:eastAsia="Calibri" w:cs="Times New Roman"/>
                <w:spacing w:val="6"/>
                <w:szCs w:val="32"/>
              </w:rPr>
              <w:t>стволовые клетки……………………</w:t>
            </w:r>
          </w:p>
        </w:tc>
        <w:tc>
          <w:tcPr>
            <w:tcW w:w="360" w:type="pct"/>
          </w:tcPr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19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zCs w:val="32"/>
              </w:rPr>
            </w:pPr>
            <w:r w:rsidRPr="00C53A61">
              <w:rPr>
                <w:rFonts w:eastAsia="Calibri" w:cs="Times New Roman"/>
                <w:szCs w:val="32"/>
              </w:rPr>
              <w:t>2.2.</w:t>
            </w:r>
            <w:r w:rsidRPr="003752F1">
              <w:rPr>
                <w:rFonts w:eastAsia="Calibri" w:cs="Times New Roman"/>
                <w:spacing w:val="-6"/>
                <w:szCs w:val="32"/>
              </w:rPr>
              <w:t xml:space="preserve"> </w:t>
            </w:r>
            <w:r w:rsidRPr="00AC785A">
              <w:rPr>
                <w:rFonts w:eastAsia="Calibri" w:cs="Times New Roman"/>
                <w:spacing w:val="-2"/>
                <w:szCs w:val="32"/>
              </w:rPr>
              <w:t>Клеточный состав пуповинной крови</w:t>
            </w:r>
            <w:r w:rsidRPr="00C53A61">
              <w:rPr>
                <w:rFonts w:eastAsia="Calibri" w:cs="Times New Roman"/>
                <w:szCs w:val="32"/>
              </w:rPr>
              <w:t>………………</w:t>
            </w:r>
            <w:r w:rsidR="003752F1" w:rsidRPr="003221AD">
              <w:rPr>
                <w:rFonts w:eastAsia="Calibri" w:cs="Times New Roman"/>
                <w:szCs w:val="32"/>
              </w:rPr>
              <w:t>……</w:t>
            </w:r>
          </w:p>
        </w:tc>
        <w:tc>
          <w:tcPr>
            <w:tcW w:w="360" w:type="pct"/>
          </w:tcPr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21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zCs w:val="32"/>
              </w:rPr>
            </w:pPr>
            <w:r w:rsidRPr="00C53A61">
              <w:rPr>
                <w:rFonts w:eastAsia="Calibri" w:cs="Times New Roman"/>
                <w:szCs w:val="32"/>
              </w:rPr>
              <w:t xml:space="preserve">2.3. </w:t>
            </w:r>
            <w:r w:rsidRPr="00AC785A">
              <w:rPr>
                <w:rFonts w:eastAsia="Calibri" w:cs="Times New Roman"/>
                <w:spacing w:val="2"/>
                <w:szCs w:val="32"/>
              </w:rPr>
              <w:t>Мезенхимные стволовые клетки</w:t>
            </w:r>
            <w:r w:rsidR="003752F1" w:rsidRPr="00AC785A">
              <w:rPr>
                <w:rFonts w:eastAsia="Calibri" w:cs="Times New Roman"/>
                <w:spacing w:val="2"/>
                <w:szCs w:val="32"/>
              </w:rPr>
              <w:t xml:space="preserve"> </w:t>
            </w:r>
            <w:r w:rsidRPr="00AC785A">
              <w:rPr>
                <w:rFonts w:eastAsia="Calibri" w:cs="Times New Roman"/>
                <w:spacing w:val="2"/>
                <w:szCs w:val="32"/>
              </w:rPr>
              <w:t>костного мозга………</w:t>
            </w:r>
          </w:p>
        </w:tc>
        <w:tc>
          <w:tcPr>
            <w:tcW w:w="360" w:type="pct"/>
          </w:tcPr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23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zCs w:val="32"/>
              </w:rPr>
            </w:pPr>
            <w:r w:rsidRPr="00C53A61">
              <w:rPr>
                <w:rFonts w:eastAsia="Calibri" w:cs="Times New Roman"/>
                <w:szCs w:val="32"/>
              </w:rPr>
              <w:t xml:space="preserve">2.4. </w:t>
            </w:r>
            <w:r w:rsidRPr="00AC785A">
              <w:rPr>
                <w:rFonts w:eastAsia="Calibri" w:cs="Times New Roman"/>
                <w:spacing w:val="2"/>
                <w:szCs w:val="32"/>
              </w:rPr>
              <w:t>Мезенхимные стволовые клетки</w:t>
            </w:r>
            <w:r w:rsidR="003752F1" w:rsidRPr="00AC785A">
              <w:rPr>
                <w:rFonts w:eastAsia="Calibri" w:cs="Times New Roman"/>
                <w:spacing w:val="2"/>
                <w:szCs w:val="32"/>
              </w:rPr>
              <w:t xml:space="preserve"> </w:t>
            </w:r>
            <w:r w:rsidRPr="00AC785A">
              <w:rPr>
                <w:rFonts w:eastAsia="Calibri" w:cs="Times New Roman"/>
                <w:spacing w:val="2"/>
                <w:szCs w:val="32"/>
              </w:rPr>
              <w:t>жировой ткани………</w:t>
            </w:r>
          </w:p>
        </w:tc>
        <w:tc>
          <w:tcPr>
            <w:tcW w:w="360" w:type="pct"/>
          </w:tcPr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24</w:t>
            </w:r>
          </w:p>
        </w:tc>
      </w:tr>
      <w:tr w:rsidR="003221AD" w:rsidRPr="00C53A61" w:rsidTr="003221AD">
        <w:tc>
          <w:tcPr>
            <w:tcW w:w="4640" w:type="pct"/>
          </w:tcPr>
          <w:p w:rsidR="003752F1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zCs w:val="32"/>
              </w:rPr>
            </w:pPr>
            <w:r w:rsidRPr="00C53A61">
              <w:rPr>
                <w:rFonts w:eastAsia="Calibri" w:cs="Times New Roman"/>
                <w:szCs w:val="32"/>
              </w:rPr>
              <w:t>2.5. Другие источники стволовых клеток</w:t>
            </w:r>
          </w:p>
          <w:p w:rsidR="003221AD" w:rsidRPr="00AC785A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pacing w:val="-6"/>
                <w:szCs w:val="32"/>
              </w:rPr>
            </w:pPr>
            <w:r w:rsidRPr="00AC785A">
              <w:rPr>
                <w:rFonts w:eastAsia="Calibri" w:cs="Times New Roman"/>
                <w:spacing w:val="-6"/>
                <w:szCs w:val="32"/>
              </w:rPr>
              <w:t>взрослого организма</w:t>
            </w:r>
            <w:r w:rsidRPr="00AC785A">
              <w:rPr>
                <w:rFonts w:eastAsia="Calibri" w:cs="Times New Roman"/>
                <w:spacing w:val="4"/>
                <w:szCs w:val="32"/>
              </w:rPr>
              <w:t>…………………………………</w:t>
            </w:r>
            <w:r w:rsidR="003752F1" w:rsidRPr="00AC785A">
              <w:rPr>
                <w:rFonts w:eastAsia="Calibri" w:cs="Times New Roman"/>
                <w:spacing w:val="4"/>
                <w:szCs w:val="32"/>
              </w:rPr>
              <w:t>………</w:t>
            </w:r>
            <w:r w:rsidR="00AC785A" w:rsidRPr="00AC785A">
              <w:rPr>
                <w:rFonts w:eastAsia="Calibri" w:cs="Times New Roman"/>
                <w:spacing w:val="4"/>
                <w:szCs w:val="32"/>
              </w:rPr>
              <w:t>…</w:t>
            </w:r>
          </w:p>
        </w:tc>
        <w:tc>
          <w:tcPr>
            <w:tcW w:w="360" w:type="pct"/>
          </w:tcPr>
          <w:p w:rsidR="003221AD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27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zCs w:val="32"/>
              </w:rPr>
            </w:pPr>
            <w:r w:rsidRPr="00C53A61">
              <w:rPr>
                <w:rFonts w:eastAsia="Calibri" w:cs="Times New Roman"/>
                <w:szCs w:val="32"/>
              </w:rPr>
              <w:t xml:space="preserve">2.5.1. </w:t>
            </w:r>
            <w:r w:rsidRPr="00AC785A">
              <w:rPr>
                <w:rFonts w:eastAsia="Calibri" w:cs="Times New Roman"/>
                <w:spacing w:val="-6"/>
                <w:szCs w:val="32"/>
              </w:rPr>
              <w:t>Стволовые клетки из амниотической жидкости………</w:t>
            </w:r>
            <w:r w:rsidR="003752F1" w:rsidRPr="00AC785A">
              <w:rPr>
                <w:rFonts w:eastAsia="Calibri" w:cs="Times New Roman"/>
                <w:spacing w:val="-6"/>
                <w:szCs w:val="32"/>
              </w:rPr>
              <w:t>…</w:t>
            </w:r>
          </w:p>
        </w:tc>
        <w:tc>
          <w:tcPr>
            <w:tcW w:w="360" w:type="pct"/>
          </w:tcPr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27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zCs w:val="32"/>
              </w:rPr>
            </w:pPr>
            <w:r w:rsidRPr="00C53A61">
              <w:rPr>
                <w:rFonts w:eastAsia="Calibri" w:cs="Times New Roman"/>
                <w:szCs w:val="32"/>
              </w:rPr>
              <w:t>2.5.2. Стволовые клетки из</w:t>
            </w:r>
          </w:p>
          <w:p w:rsidR="003221AD" w:rsidRPr="00AC785A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pacing w:val="-6"/>
                <w:szCs w:val="32"/>
              </w:rPr>
            </w:pPr>
            <w:r w:rsidRPr="00AC785A">
              <w:rPr>
                <w:rFonts w:eastAsia="Calibri" w:cs="Times New Roman"/>
                <w:spacing w:val="-6"/>
                <w:szCs w:val="32"/>
              </w:rPr>
              <w:t>зачатков и пульпы третьих моляров………………………</w:t>
            </w:r>
            <w:r w:rsidR="003752F1" w:rsidRPr="00AC785A">
              <w:rPr>
                <w:rFonts w:eastAsia="Calibri" w:cs="Times New Roman"/>
                <w:spacing w:val="-6"/>
                <w:szCs w:val="32"/>
              </w:rPr>
              <w:t>……</w:t>
            </w:r>
          </w:p>
        </w:tc>
        <w:tc>
          <w:tcPr>
            <w:tcW w:w="360" w:type="pct"/>
          </w:tcPr>
          <w:p w:rsidR="003221AD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27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zCs w:val="32"/>
              </w:rPr>
            </w:pPr>
            <w:r w:rsidRPr="00C53A61">
              <w:rPr>
                <w:rFonts w:eastAsia="Calibri" w:cs="Times New Roman"/>
                <w:szCs w:val="32"/>
              </w:rPr>
              <w:t>2.5.3. С</w:t>
            </w:r>
            <w:r w:rsidRPr="00AC785A">
              <w:rPr>
                <w:rFonts w:eastAsia="Calibri" w:cs="Times New Roman"/>
                <w:spacing w:val="-6"/>
                <w:szCs w:val="32"/>
              </w:rPr>
              <w:t>тволовые клетки из</w:t>
            </w:r>
            <w:r w:rsidR="003752F1" w:rsidRPr="00AC785A">
              <w:rPr>
                <w:rFonts w:eastAsia="Calibri" w:cs="Times New Roman"/>
                <w:spacing w:val="-6"/>
                <w:szCs w:val="32"/>
              </w:rPr>
              <w:t xml:space="preserve"> </w:t>
            </w:r>
            <w:r w:rsidRPr="00AC785A">
              <w:rPr>
                <w:rFonts w:eastAsia="Calibri" w:cs="Times New Roman"/>
                <w:spacing w:val="-6"/>
                <w:szCs w:val="32"/>
              </w:rPr>
              <w:t>Вартонового студня……………</w:t>
            </w:r>
            <w:r w:rsidR="003752F1" w:rsidRPr="00AC785A">
              <w:rPr>
                <w:rFonts w:eastAsia="Calibri" w:cs="Times New Roman"/>
                <w:spacing w:val="-6"/>
                <w:szCs w:val="32"/>
              </w:rPr>
              <w:t>…</w:t>
            </w:r>
          </w:p>
        </w:tc>
        <w:tc>
          <w:tcPr>
            <w:tcW w:w="360" w:type="pct"/>
          </w:tcPr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28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zCs w:val="32"/>
              </w:rPr>
            </w:pPr>
            <w:r w:rsidRPr="00C53A61">
              <w:rPr>
                <w:rFonts w:eastAsia="Calibri" w:cs="Times New Roman"/>
                <w:szCs w:val="32"/>
              </w:rPr>
              <w:t>2.6. Терапевтическое применение</w:t>
            </w:r>
          </w:p>
          <w:p w:rsidR="003221AD" w:rsidRPr="00AC785A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pacing w:val="-6"/>
                <w:szCs w:val="32"/>
              </w:rPr>
            </w:pPr>
            <w:r w:rsidRPr="00AC785A">
              <w:rPr>
                <w:rFonts w:eastAsia="Calibri" w:cs="Times New Roman"/>
                <w:spacing w:val="-6"/>
                <w:szCs w:val="32"/>
              </w:rPr>
              <w:t>мезенхимных стволовых клеток…………………………</w:t>
            </w:r>
            <w:r w:rsidR="003752F1" w:rsidRPr="00AC785A">
              <w:rPr>
                <w:rFonts w:eastAsia="Calibri" w:cs="Times New Roman"/>
                <w:spacing w:val="-6"/>
                <w:szCs w:val="32"/>
              </w:rPr>
              <w:t>………</w:t>
            </w:r>
          </w:p>
        </w:tc>
        <w:tc>
          <w:tcPr>
            <w:tcW w:w="360" w:type="pct"/>
          </w:tcPr>
          <w:p w:rsidR="003221AD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28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zCs w:val="32"/>
              </w:rPr>
            </w:pPr>
            <w:r w:rsidRPr="00C53A61">
              <w:rPr>
                <w:rFonts w:eastAsia="Calibri" w:cs="Times New Roman"/>
                <w:szCs w:val="32"/>
              </w:rPr>
              <w:t>2.7. Иммуномодулирующие свойства</w:t>
            </w:r>
          </w:p>
          <w:p w:rsidR="003221AD" w:rsidRPr="00AC785A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pacing w:val="-6"/>
                <w:szCs w:val="32"/>
              </w:rPr>
            </w:pPr>
            <w:r w:rsidRPr="00AC785A">
              <w:rPr>
                <w:rFonts w:eastAsia="Calibri" w:cs="Times New Roman"/>
                <w:spacing w:val="-6"/>
                <w:szCs w:val="32"/>
              </w:rPr>
              <w:t>мезенхимных стволовых клеток…………………………</w:t>
            </w:r>
            <w:r w:rsidR="003752F1" w:rsidRPr="00AC785A">
              <w:rPr>
                <w:rFonts w:eastAsia="Calibri" w:cs="Times New Roman"/>
                <w:spacing w:val="-6"/>
                <w:szCs w:val="32"/>
              </w:rPr>
              <w:t>………</w:t>
            </w:r>
          </w:p>
        </w:tc>
        <w:tc>
          <w:tcPr>
            <w:tcW w:w="360" w:type="pct"/>
          </w:tcPr>
          <w:p w:rsidR="003221AD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29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ind w:firstLine="28"/>
              <w:rPr>
                <w:rFonts w:eastAsia="Calibri" w:cs="Times New Roman"/>
                <w:b/>
                <w:szCs w:val="32"/>
              </w:rPr>
            </w:pPr>
            <w:r w:rsidRPr="00C53A61">
              <w:rPr>
                <w:rFonts w:eastAsia="Calibri" w:cs="Times New Roman"/>
                <w:b/>
                <w:szCs w:val="32"/>
              </w:rPr>
              <w:t>3.</w:t>
            </w:r>
            <w:r w:rsidRPr="00C53A61">
              <w:rPr>
                <w:rFonts w:eastAsia="Calibri" w:cs="Times New Roman"/>
                <w:szCs w:val="32"/>
              </w:rPr>
              <w:t xml:space="preserve"> </w:t>
            </w:r>
            <w:r w:rsidRPr="00C53A61">
              <w:rPr>
                <w:rFonts w:eastAsia="Calibri" w:cs="Times New Roman"/>
                <w:b/>
                <w:szCs w:val="32"/>
              </w:rPr>
              <w:t>Фибробласты кожи,</w:t>
            </w:r>
          </w:p>
          <w:p w:rsidR="003221AD" w:rsidRPr="00AC785A" w:rsidRDefault="003221AD" w:rsidP="003752F1">
            <w:pPr>
              <w:spacing w:line="288" w:lineRule="auto"/>
              <w:ind w:firstLine="28"/>
              <w:rPr>
                <w:rFonts w:eastAsia="Calibri" w:cs="Times New Roman"/>
                <w:szCs w:val="32"/>
              </w:rPr>
            </w:pPr>
            <w:r w:rsidRPr="00AC785A">
              <w:rPr>
                <w:rFonts w:eastAsia="Calibri" w:cs="Times New Roman"/>
                <w:b/>
                <w:szCs w:val="32"/>
              </w:rPr>
              <w:t xml:space="preserve">их </w:t>
            </w:r>
            <w:r w:rsidRPr="00AC785A">
              <w:rPr>
                <w:rFonts w:ascii="Times New Roman Полужирный" w:eastAsia="Calibri" w:hAnsi="Times New Roman Полужирный" w:cs="Times New Roman"/>
                <w:b/>
                <w:spacing w:val="-4"/>
                <w:szCs w:val="32"/>
              </w:rPr>
              <w:t>терапевтическое применение</w:t>
            </w:r>
            <w:r w:rsidRPr="00AC785A">
              <w:rPr>
                <w:rFonts w:eastAsia="Calibri" w:cs="Times New Roman"/>
                <w:szCs w:val="32"/>
              </w:rPr>
              <w:t>…………………………</w:t>
            </w:r>
            <w:r w:rsidR="00CD3615" w:rsidRPr="00AC785A">
              <w:rPr>
                <w:rFonts w:eastAsia="Calibri" w:cs="Times New Roman"/>
                <w:szCs w:val="32"/>
              </w:rPr>
              <w:t>………</w:t>
            </w:r>
          </w:p>
        </w:tc>
        <w:tc>
          <w:tcPr>
            <w:tcW w:w="360" w:type="pct"/>
          </w:tcPr>
          <w:p w:rsidR="003221AD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32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ind w:firstLine="28"/>
              <w:rPr>
                <w:rFonts w:eastAsia="Calibri" w:cs="Times New Roman"/>
                <w:szCs w:val="32"/>
              </w:rPr>
            </w:pPr>
            <w:r w:rsidRPr="00C53A61">
              <w:rPr>
                <w:rFonts w:eastAsia="Calibri" w:cs="Times New Roman"/>
                <w:b/>
                <w:szCs w:val="32"/>
              </w:rPr>
              <w:t xml:space="preserve">4. </w:t>
            </w:r>
            <w:r w:rsidRPr="008358A5">
              <w:rPr>
                <w:rFonts w:eastAsia="Calibri" w:cs="Times New Roman"/>
                <w:b/>
                <w:spacing w:val="-6"/>
                <w:szCs w:val="32"/>
              </w:rPr>
              <w:t xml:space="preserve">Эндотелиальные клетки пупочной </w:t>
            </w:r>
            <w:r w:rsidRPr="008358A5">
              <w:rPr>
                <w:rFonts w:ascii="Times New Roman Полужирный" w:eastAsia="Calibri" w:hAnsi="Times New Roman Полужирный" w:cs="Times New Roman"/>
                <w:b/>
                <w:spacing w:val="-8"/>
                <w:szCs w:val="32"/>
              </w:rPr>
              <w:t>вены</w:t>
            </w:r>
            <w:r w:rsidRPr="008358A5">
              <w:rPr>
                <w:rFonts w:eastAsia="Calibri" w:cs="Times New Roman"/>
                <w:spacing w:val="-10"/>
                <w:szCs w:val="32"/>
              </w:rPr>
              <w:t>…………………</w:t>
            </w:r>
            <w:r w:rsidR="00CD3615" w:rsidRPr="008358A5">
              <w:rPr>
                <w:rFonts w:eastAsia="Calibri" w:cs="Times New Roman"/>
                <w:spacing w:val="-10"/>
                <w:szCs w:val="32"/>
              </w:rPr>
              <w:t>……</w:t>
            </w:r>
          </w:p>
        </w:tc>
        <w:tc>
          <w:tcPr>
            <w:tcW w:w="360" w:type="pct"/>
          </w:tcPr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34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ind w:firstLine="36"/>
              <w:rPr>
                <w:rFonts w:eastAsia="Calibri" w:cs="Times New Roman"/>
                <w:b/>
                <w:szCs w:val="32"/>
              </w:rPr>
            </w:pPr>
            <w:r w:rsidRPr="00C53A61">
              <w:rPr>
                <w:rFonts w:eastAsia="Calibri" w:cs="Times New Roman"/>
                <w:b/>
                <w:szCs w:val="32"/>
              </w:rPr>
              <w:t>5. Методы выделения и разделения</w:t>
            </w:r>
          </w:p>
          <w:p w:rsidR="003221AD" w:rsidRPr="00AC785A" w:rsidRDefault="003221AD" w:rsidP="00CD3615">
            <w:pPr>
              <w:spacing w:line="288" w:lineRule="auto"/>
              <w:rPr>
                <w:rFonts w:eastAsia="Calibri" w:cs="Times New Roman"/>
                <w:szCs w:val="32"/>
              </w:rPr>
            </w:pPr>
            <w:r w:rsidRPr="00AC785A">
              <w:rPr>
                <w:rFonts w:eastAsia="Calibri" w:cs="Times New Roman"/>
                <w:b/>
                <w:szCs w:val="32"/>
              </w:rPr>
              <w:t>первичных культур клеток</w:t>
            </w:r>
            <w:r w:rsidRPr="00AC785A">
              <w:rPr>
                <w:rFonts w:eastAsia="Calibri" w:cs="Times New Roman"/>
                <w:szCs w:val="32"/>
              </w:rPr>
              <w:t>………………………………………</w:t>
            </w:r>
          </w:p>
        </w:tc>
        <w:tc>
          <w:tcPr>
            <w:tcW w:w="360" w:type="pct"/>
          </w:tcPr>
          <w:p w:rsidR="003221AD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36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AC785A" w:rsidRDefault="003221AD" w:rsidP="003752F1">
            <w:pPr>
              <w:spacing w:line="288" w:lineRule="auto"/>
              <w:rPr>
                <w:rFonts w:eastAsia="Calibri" w:cs="Times New Roman"/>
                <w:spacing w:val="-4"/>
                <w:szCs w:val="32"/>
              </w:rPr>
            </w:pPr>
            <w:r w:rsidRPr="00AC785A">
              <w:rPr>
                <w:rFonts w:ascii="Times New Roman Полужирный" w:eastAsia="Calibri" w:hAnsi="Times New Roman Полужирный" w:cs="Times New Roman"/>
                <w:b/>
                <w:spacing w:val="-4"/>
                <w:szCs w:val="32"/>
              </w:rPr>
              <w:t>ПРАКТИЧЕСКИЕ ЗАНЯТИЯ</w:t>
            </w:r>
            <w:r w:rsidRPr="008358A5">
              <w:rPr>
                <w:rFonts w:eastAsia="Calibri" w:cs="Times New Roman"/>
                <w:spacing w:val="-2"/>
                <w:szCs w:val="32"/>
              </w:rPr>
              <w:t>……………………………</w:t>
            </w:r>
            <w:r w:rsidR="00CD3615" w:rsidRPr="008358A5">
              <w:rPr>
                <w:rFonts w:eastAsia="Calibri" w:cs="Times New Roman"/>
                <w:spacing w:val="-2"/>
                <w:szCs w:val="32"/>
              </w:rPr>
              <w:t>………</w:t>
            </w:r>
          </w:p>
        </w:tc>
        <w:tc>
          <w:tcPr>
            <w:tcW w:w="360" w:type="pct"/>
          </w:tcPr>
          <w:p w:rsidR="003221AD" w:rsidRPr="009C70FC" w:rsidRDefault="009C70FC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  <w:lang w:val="en-US"/>
              </w:rPr>
              <w:t>40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3221AD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b/>
                <w:szCs w:val="32"/>
                <w:highlight w:val="yellow"/>
              </w:rPr>
            </w:pPr>
            <w:r w:rsidRPr="003221AD">
              <w:rPr>
                <w:rFonts w:eastAsia="Calibri" w:cs="Times New Roman"/>
                <w:b/>
                <w:szCs w:val="32"/>
              </w:rPr>
              <w:t>Лабораторная работа №1</w:t>
            </w:r>
          </w:p>
          <w:p w:rsidR="003221AD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zCs w:val="32"/>
              </w:rPr>
            </w:pPr>
            <w:r w:rsidRPr="0006760D">
              <w:rPr>
                <w:rFonts w:eastAsia="Calibri" w:cs="Times New Roman"/>
                <w:szCs w:val="32"/>
              </w:rPr>
              <w:t>Выделение мононуклеарных клеток</w:t>
            </w:r>
            <w:r>
              <w:rPr>
                <w:rFonts w:eastAsia="Calibri" w:cs="Times New Roman"/>
                <w:szCs w:val="32"/>
              </w:rPr>
              <w:t xml:space="preserve"> </w:t>
            </w:r>
            <w:r w:rsidRPr="0006760D">
              <w:rPr>
                <w:rFonts w:eastAsia="Calibri" w:cs="Times New Roman"/>
                <w:szCs w:val="32"/>
              </w:rPr>
              <w:t>из пуповинной</w:t>
            </w:r>
          </w:p>
          <w:p w:rsidR="003221AD" w:rsidRPr="00AC785A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pacing w:val="-6"/>
                <w:szCs w:val="32"/>
                <w:highlight w:val="yellow"/>
              </w:rPr>
            </w:pPr>
            <w:r w:rsidRPr="00AC785A">
              <w:rPr>
                <w:rFonts w:eastAsia="Calibri" w:cs="Times New Roman"/>
                <w:spacing w:val="-6"/>
                <w:szCs w:val="32"/>
              </w:rPr>
              <w:t>или периферической крови человека………………………</w:t>
            </w:r>
            <w:r w:rsidR="003752F1" w:rsidRPr="00AC785A">
              <w:rPr>
                <w:rFonts w:eastAsia="Calibri" w:cs="Times New Roman"/>
                <w:spacing w:val="-6"/>
                <w:szCs w:val="32"/>
              </w:rPr>
              <w:t>…</w:t>
            </w:r>
            <w:r w:rsidR="00CD3615" w:rsidRPr="00AC785A">
              <w:rPr>
                <w:rFonts w:eastAsia="Calibri" w:cs="Times New Roman"/>
                <w:spacing w:val="-6"/>
                <w:szCs w:val="32"/>
              </w:rPr>
              <w:t>…</w:t>
            </w:r>
          </w:p>
        </w:tc>
        <w:tc>
          <w:tcPr>
            <w:tcW w:w="360" w:type="pct"/>
          </w:tcPr>
          <w:p w:rsidR="003752F1" w:rsidRDefault="003752F1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752F1" w:rsidRDefault="003752F1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9C70FC" w:rsidRDefault="009C70FC" w:rsidP="003752F1">
            <w:pPr>
              <w:spacing w:line="288" w:lineRule="auto"/>
              <w:rPr>
                <w:rFonts w:eastAsia="Calibri" w:cs="Times New Roman"/>
                <w:szCs w:val="32"/>
                <w:lang w:val="en-US"/>
              </w:rPr>
            </w:pPr>
            <w:r>
              <w:rPr>
                <w:rFonts w:eastAsia="Calibri" w:cs="Times New Roman"/>
                <w:szCs w:val="32"/>
                <w:lang w:val="en-US"/>
              </w:rPr>
              <w:t>40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3221AD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b/>
                <w:szCs w:val="32"/>
              </w:rPr>
            </w:pPr>
            <w:r w:rsidRPr="003221AD">
              <w:rPr>
                <w:rFonts w:eastAsia="Calibri" w:cs="Times New Roman"/>
                <w:b/>
                <w:szCs w:val="32"/>
              </w:rPr>
              <w:t>Лабораторная работа №2</w:t>
            </w:r>
          </w:p>
          <w:p w:rsidR="00CD3615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zCs w:val="32"/>
              </w:rPr>
            </w:pPr>
            <w:r w:rsidRPr="0006760D">
              <w:rPr>
                <w:rFonts w:eastAsia="Calibri" w:cs="Times New Roman"/>
                <w:szCs w:val="32"/>
              </w:rPr>
              <w:t>Выделение мезенхимных стволовых клеток</w:t>
            </w:r>
            <w:r>
              <w:rPr>
                <w:rFonts w:eastAsia="Calibri" w:cs="Times New Roman"/>
                <w:szCs w:val="32"/>
              </w:rPr>
              <w:t xml:space="preserve"> </w:t>
            </w:r>
          </w:p>
          <w:p w:rsidR="003221AD" w:rsidRPr="00CD3615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pacing w:val="-6"/>
                <w:szCs w:val="32"/>
                <w:highlight w:val="yellow"/>
              </w:rPr>
            </w:pPr>
            <w:r w:rsidRPr="00CD3615">
              <w:rPr>
                <w:rFonts w:eastAsia="Calibri" w:cs="Times New Roman"/>
                <w:spacing w:val="-6"/>
                <w:szCs w:val="32"/>
              </w:rPr>
              <w:t>из костного мозга человека………………………………</w:t>
            </w:r>
            <w:r w:rsidR="00CD3615" w:rsidRPr="00CD3615">
              <w:rPr>
                <w:rFonts w:eastAsia="Calibri" w:cs="Times New Roman"/>
                <w:spacing w:val="-6"/>
                <w:szCs w:val="32"/>
              </w:rPr>
              <w:t>………</w:t>
            </w:r>
          </w:p>
        </w:tc>
        <w:tc>
          <w:tcPr>
            <w:tcW w:w="360" w:type="pct"/>
          </w:tcPr>
          <w:p w:rsidR="00CD3615" w:rsidRDefault="00CD3615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CD3615" w:rsidRDefault="00CD3615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9C70FC" w:rsidRDefault="003221AD" w:rsidP="003752F1">
            <w:pPr>
              <w:spacing w:line="288" w:lineRule="auto"/>
              <w:rPr>
                <w:rFonts w:eastAsia="Calibri" w:cs="Times New Roman"/>
                <w:szCs w:val="32"/>
                <w:lang w:val="en-US"/>
              </w:rPr>
            </w:pPr>
            <w:r>
              <w:rPr>
                <w:rFonts w:eastAsia="Calibri" w:cs="Times New Roman"/>
                <w:szCs w:val="32"/>
              </w:rPr>
              <w:t>4</w:t>
            </w:r>
            <w:r w:rsidR="009C70FC">
              <w:rPr>
                <w:rFonts w:eastAsia="Calibri" w:cs="Times New Roman"/>
                <w:szCs w:val="32"/>
                <w:lang w:val="en-US"/>
              </w:rPr>
              <w:t>4</w:t>
            </w:r>
          </w:p>
        </w:tc>
      </w:tr>
      <w:tr w:rsidR="003221AD" w:rsidRPr="00C53A61" w:rsidTr="003221AD">
        <w:tc>
          <w:tcPr>
            <w:tcW w:w="4640" w:type="pct"/>
          </w:tcPr>
          <w:p w:rsidR="008358A5" w:rsidRDefault="008358A5" w:rsidP="003752F1">
            <w:pPr>
              <w:spacing w:line="288" w:lineRule="auto"/>
              <w:ind w:firstLine="567"/>
              <w:rPr>
                <w:rFonts w:eastAsia="Calibri" w:cs="Times New Roman"/>
                <w:b/>
                <w:szCs w:val="32"/>
              </w:rPr>
            </w:pPr>
          </w:p>
          <w:p w:rsidR="003221AD" w:rsidRPr="00CD3615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b/>
                <w:szCs w:val="32"/>
              </w:rPr>
            </w:pPr>
            <w:r w:rsidRPr="00CD3615">
              <w:rPr>
                <w:rFonts w:eastAsia="Calibri" w:cs="Times New Roman"/>
                <w:b/>
                <w:szCs w:val="32"/>
              </w:rPr>
              <w:lastRenderedPageBreak/>
              <w:t>Лабораторная работа №3</w:t>
            </w:r>
          </w:p>
          <w:p w:rsidR="000747BA" w:rsidRPr="00AC785A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pacing w:val="-6"/>
                <w:szCs w:val="32"/>
              </w:rPr>
            </w:pPr>
            <w:r w:rsidRPr="00AC785A">
              <w:rPr>
                <w:rFonts w:eastAsia="Calibri" w:cs="Times New Roman"/>
                <w:spacing w:val="-6"/>
                <w:szCs w:val="32"/>
              </w:rPr>
              <w:t>Выделение и мезенхимных стволовых клеток</w:t>
            </w:r>
          </w:p>
          <w:p w:rsidR="003221AD" w:rsidRPr="000747BA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spacing w:val="-6"/>
                <w:szCs w:val="32"/>
                <w:highlight w:val="yellow"/>
              </w:rPr>
            </w:pPr>
            <w:r w:rsidRPr="00AC785A">
              <w:rPr>
                <w:rFonts w:eastAsia="Calibri" w:cs="Times New Roman"/>
                <w:spacing w:val="-6"/>
                <w:szCs w:val="32"/>
              </w:rPr>
              <w:t>из жировой ткани человека…………………………………</w:t>
            </w:r>
            <w:r w:rsidR="000747BA" w:rsidRPr="00AC785A">
              <w:rPr>
                <w:rFonts w:eastAsia="Calibri" w:cs="Times New Roman"/>
                <w:spacing w:val="-6"/>
                <w:szCs w:val="32"/>
              </w:rPr>
              <w:t>……</w:t>
            </w:r>
          </w:p>
        </w:tc>
        <w:tc>
          <w:tcPr>
            <w:tcW w:w="360" w:type="pct"/>
          </w:tcPr>
          <w:p w:rsidR="00CD3615" w:rsidRDefault="00CD3615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0747BA" w:rsidRDefault="000747BA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B77EA2" w:rsidRDefault="00B77EA2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9C70FC" w:rsidRDefault="003221AD" w:rsidP="003752F1">
            <w:pPr>
              <w:spacing w:line="288" w:lineRule="auto"/>
              <w:rPr>
                <w:rFonts w:eastAsia="Calibri" w:cs="Times New Roman"/>
                <w:szCs w:val="32"/>
                <w:lang w:val="en-US"/>
              </w:rPr>
            </w:pPr>
            <w:r>
              <w:rPr>
                <w:rFonts w:eastAsia="Calibri" w:cs="Times New Roman"/>
                <w:szCs w:val="32"/>
              </w:rPr>
              <w:t>4</w:t>
            </w:r>
            <w:r w:rsidR="009C70FC">
              <w:rPr>
                <w:rFonts w:eastAsia="Calibri" w:cs="Times New Roman"/>
                <w:szCs w:val="32"/>
                <w:lang w:val="en-US"/>
              </w:rPr>
              <w:t>7</w:t>
            </w:r>
          </w:p>
        </w:tc>
      </w:tr>
      <w:tr w:rsidR="003221AD" w:rsidRPr="00C53A61" w:rsidTr="003221AD">
        <w:tc>
          <w:tcPr>
            <w:tcW w:w="4640" w:type="pct"/>
          </w:tcPr>
          <w:p w:rsidR="003752F1" w:rsidRPr="000747BA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b/>
                <w:szCs w:val="32"/>
              </w:rPr>
            </w:pPr>
            <w:r w:rsidRPr="000747BA">
              <w:rPr>
                <w:rFonts w:eastAsia="Calibri" w:cs="Times New Roman"/>
                <w:b/>
                <w:szCs w:val="32"/>
              </w:rPr>
              <w:lastRenderedPageBreak/>
              <w:t>Лабораторная работа №4</w:t>
            </w:r>
          </w:p>
          <w:p w:rsidR="00CD3615" w:rsidRPr="00AC785A" w:rsidRDefault="00CD3615" w:rsidP="00CD3615">
            <w:pPr>
              <w:spacing w:line="288" w:lineRule="auto"/>
              <w:ind w:firstLine="567"/>
              <w:rPr>
                <w:rFonts w:eastAsia="Calibri" w:cs="Times New Roman"/>
                <w:spacing w:val="-6"/>
                <w:szCs w:val="32"/>
              </w:rPr>
            </w:pPr>
            <w:r w:rsidRPr="00AC785A">
              <w:rPr>
                <w:rFonts w:eastAsia="Calibri" w:cs="Times New Roman"/>
                <w:spacing w:val="-6"/>
                <w:szCs w:val="32"/>
              </w:rPr>
              <w:t>Выделение мезенхимных стволовых клеток</w:t>
            </w:r>
          </w:p>
          <w:p w:rsidR="003221AD" w:rsidRPr="00A2514F" w:rsidRDefault="00CD3615" w:rsidP="00CD3615">
            <w:pPr>
              <w:spacing w:line="288" w:lineRule="auto"/>
              <w:ind w:firstLine="567"/>
              <w:rPr>
                <w:rFonts w:eastAsia="Calibri" w:cs="Times New Roman"/>
                <w:spacing w:val="-6"/>
                <w:szCs w:val="32"/>
              </w:rPr>
            </w:pPr>
            <w:r w:rsidRPr="00AC785A">
              <w:rPr>
                <w:rFonts w:eastAsia="Calibri" w:cs="Times New Roman"/>
                <w:spacing w:val="-6"/>
                <w:szCs w:val="32"/>
              </w:rPr>
              <w:t>из пульпы зуба человека</w:t>
            </w:r>
            <w:r w:rsidR="003221AD" w:rsidRPr="00AC785A">
              <w:rPr>
                <w:rFonts w:eastAsia="Calibri" w:cs="Times New Roman"/>
                <w:spacing w:val="-6"/>
                <w:szCs w:val="32"/>
              </w:rPr>
              <w:t>…………………………………</w:t>
            </w:r>
            <w:r w:rsidR="000747BA" w:rsidRPr="00AC785A">
              <w:rPr>
                <w:rFonts w:eastAsia="Calibri" w:cs="Times New Roman"/>
                <w:spacing w:val="-6"/>
                <w:szCs w:val="32"/>
              </w:rPr>
              <w:t>………</w:t>
            </w:r>
          </w:p>
        </w:tc>
        <w:tc>
          <w:tcPr>
            <w:tcW w:w="360" w:type="pct"/>
          </w:tcPr>
          <w:p w:rsidR="000747BA" w:rsidRDefault="000747BA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0747BA" w:rsidRDefault="000747BA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9C70FC" w:rsidRDefault="003221AD" w:rsidP="003752F1">
            <w:pPr>
              <w:spacing w:line="288" w:lineRule="auto"/>
              <w:rPr>
                <w:rFonts w:eastAsia="Calibri" w:cs="Times New Roman"/>
                <w:szCs w:val="32"/>
                <w:lang w:val="en-US"/>
              </w:rPr>
            </w:pPr>
            <w:r>
              <w:rPr>
                <w:rFonts w:eastAsia="Calibri" w:cs="Times New Roman"/>
                <w:szCs w:val="32"/>
              </w:rPr>
              <w:t>5</w:t>
            </w:r>
            <w:r w:rsidR="009C70FC">
              <w:rPr>
                <w:rFonts w:eastAsia="Calibri" w:cs="Times New Roman"/>
                <w:szCs w:val="32"/>
                <w:lang w:val="en-US"/>
              </w:rPr>
              <w:t>2</w:t>
            </w:r>
          </w:p>
        </w:tc>
      </w:tr>
      <w:tr w:rsidR="003221AD" w:rsidRPr="00C53A61" w:rsidTr="003221AD">
        <w:tc>
          <w:tcPr>
            <w:tcW w:w="4640" w:type="pct"/>
          </w:tcPr>
          <w:p w:rsidR="003752F1" w:rsidRPr="000747BA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b/>
                <w:szCs w:val="32"/>
              </w:rPr>
            </w:pPr>
            <w:r w:rsidRPr="000747BA">
              <w:rPr>
                <w:rFonts w:eastAsia="Calibri" w:cs="Times New Roman"/>
                <w:b/>
                <w:szCs w:val="32"/>
              </w:rPr>
              <w:t>Лабораторная работа №5</w:t>
            </w:r>
          </w:p>
          <w:p w:rsidR="00CD3615" w:rsidRPr="000747BA" w:rsidRDefault="00CD3615" w:rsidP="00CD3615">
            <w:pPr>
              <w:spacing w:line="288" w:lineRule="auto"/>
              <w:ind w:firstLine="567"/>
              <w:rPr>
                <w:rFonts w:eastAsia="Calibri" w:cs="Times New Roman"/>
                <w:szCs w:val="32"/>
              </w:rPr>
            </w:pPr>
            <w:r w:rsidRPr="000747BA">
              <w:rPr>
                <w:rFonts w:eastAsia="Calibri" w:cs="Times New Roman"/>
                <w:szCs w:val="32"/>
              </w:rPr>
              <w:t>Пересев и криоконсервация первичных культур клеток,</w:t>
            </w:r>
          </w:p>
          <w:p w:rsidR="003221AD" w:rsidRPr="00AC785A" w:rsidRDefault="00CD3615" w:rsidP="00CD3615">
            <w:pPr>
              <w:spacing w:line="288" w:lineRule="auto"/>
              <w:ind w:firstLine="567"/>
              <w:rPr>
                <w:rFonts w:eastAsia="Calibri" w:cs="Times New Roman"/>
                <w:spacing w:val="-4"/>
                <w:szCs w:val="32"/>
              </w:rPr>
            </w:pPr>
            <w:r w:rsidRPr="00AC785A">
              <w:rPr>
                <w:rFonts w:eastAsia="Calibri" w:cs="Times New Roman"/>
                <w:spacing w:val="-4"/>
                <w:szCs w:val="32"/>
              </w:rPr>
              <w:t>оценка жизнеспособности клеток</w:t>
            </w:r>
            <w:r w:rsidR="003221AD" w:rsidRPr="00AC785A">
              <w:rPr>
                <w:rFonts w:eastAsia="Calibri" w:cs="Times New Roman"/>
                <w:spacing w:val="-4"/>
                <w:szCs w:val="32"/>
              </w:rPr>
              <w:t>………………………………</w:t>
            </w:r>
          </w:p>
        </w:tc>
        <w:tc>
          <w:tcPr>
            <w:tcW w:w="360" w:type="pct"/>
          </w:tcPr>
          <w:p w:rsidR="000747BA" w:rsidRDefault="000747BA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0747BA" w:rsidRDefault="000747BA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9C70FC" w:rsidRDefault="003221AD" w:rsidP="003752F1">
            <w:pPr>
              <w:spacing w:line="288" w:lineRule="auto"/>
              <w:rPr>
                <w:rFonts w:eastAsia="Calibri" w:cs="Times New Roman"/>
                <w:szCs w:val="32"/>
                <w:lang w:val="en-US"/>
              </w:rPr>
            </w:pPr>
            <w:r>
              <w:rPr>
                <w:rFonts w:eastAsia="Calibri" w:cs="Times New Roman"/>
                <w:szCs w:val="32"/>
              </w:rPr>
              <w:t>5</w:t>
            </w:r>
            <w:r w:rsidR="009C70FC">
              <w:rPr>
                <w:rFonts w:eastAsia="Calibri" w:cs="Times New Roman"/>
                <w:szCs w:val="32"/>
                <w:lang w:val="en-US"/>
              </w:rPr>
              <w:t>5</w:t>
            </w:r>
          </w:p>
        </w:tc>
      </w:tr>
      <w:tr w:rsidR="003221AD" w:rsidRPr="00C53A61" w:rsidTr="003221AD">
        <w:tc>
          <w:tcPr>
            <w:tcW w:w="4640" w:type="pct"/>
          </w:tcPr>
          <w:p w:rsidR="003752F1" w:rsidRPr="000747BA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b/>
                <w:szCs w:val="32"/>
              </w:rPr>
            </w:pPr>
            <w:r w:rsidRPr="000747BA">
              <w:rPr>
                <w:rFonts w:eastAsia="Calibri" w:cs="Times New Roman"/>
                <w:b/>
                <w:szCs w:val="32"/>
              </w:rPr>
              <w:t>Лабораторная работа №6</w:t>
            </w:r>
          </w:p>
          <w:p w:rsidR="00CD3615" w:rsidRPr="000747BA" w:rsidRDefault="00CD3615" w:rsidP="00CD3615">
            <w:pPr>
              <w:spacing w:line="288" w:lineRule="auto"/>
              <w:ind w:firstLine="567"/>
              <w:rPr>
                <w:rFonts w:eastAsia="Calibri" w:cs="Times New Roman"/>
                <w:szCs w:val="32"/>
              </w:rPr>
            </w:pPr>
            <w:r w:rsidRPr="000747BA">
              <w:rPr>
                <w:rFonts w:eastAsia="Calibri" w:cs="Times New Roman"/>
                <w:szCs w:val="32"/>
              </w:rPr>
              <w:t>Определение иммунофенотипа выделенных</w:t>
            </w:r>
          </w:p>
          <w:p w:rsidR="003221AD" w:rsidRPr="00AC785A" w:rsidRDefault="00CD3615" w:rsidP="00CD3615">
            <w:pPr>
              <w:spacing w:line="288" w:lineRule="auto"/>
              <w:ind w:firstLine="567"/>
              <w:rPr>
                <w:rFonts w:eastAsia="Calibri" w:cs="Times New Roman"/>
                <w:spacing w:val="-2"/>
                <w:szCs w:val="32"/>
              </w:rPr>
            </w:pPr>
            <w:r w:rsidRPr="00AC785A">
              <w:rPr>
                <w:rFonts w:eastAsia="Calibri" w:cs="Times New Roman"/>
                <w:spacing w:val="-2"/>
                <w:szCs w:val="32"/>
              </w:rPr>
              <w:t xml:space="preserve">мезенхимных стволовых клеток </w:t>
            </w:r>
            <w:r w:rsidR="003221AD" w:rsidRPr="00AC785A">
              <w:rPr>
                <w:rFonts w:eastAsia="Calibri" w:cs="Times New Roman"/>
                <w:spacing w:val="-2"/>
                <w:szCs w:val="32"/>
              </w:rPr>
              <w:t>………………………………</w:t>
            </w:r>
          </w:p>
        </w:tc>
        <w:tc>
          <w:tcPr>
            <w:tcW w:w="360" w:type="pct"/>
          </w:tcPr>
          <w:p w:rsidR="000747BA" w:rsidRDefault="000747BA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0747BA" w:rsidRDefault="000747BA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9C70FC" w:rsidRDefault="003221AD" w:rsidP="003752F1">
            <w:pPr>
              <w:spacing w:line="288" w:lineRule="auto"/>
              <w:rPr>
                <w:rFonts w:eastAsia="Calibri" w:cs="Times New Roman"/>
                <w:szCs w:val="32"/>
                <w:lang w:val="en-US"/>
              </w:rPr>
            </w:pPr>
            <w:r>
              <w:rPr>
                <w:rFonts w:eastAsia="Calibri" w:cs="Times New Roman"/>
                <w:szCs w:val="32"/>
              </w:rPr>
              <w:t>6</w:t>
            </w:r>
            <w:r w:rsidR="009C70FC">
              <w:rPr>
                <w:rFonts w:eastAsia="Calibri" w:cs="Times New Roman"/>
                <w:szCs w:val="32"/>
                <w:lang w:val="en-US"/>
              </w:rPr>
              <w:t>2</w:t>
            </w:r>
          </w:p>
        </w:tc>
      </w:tr>
      <w:tr w:rsidR="003221AD" w:rsidRPr="00C53A61" w:rsidTr="003221AD">
        <w:tc>
          <w:tcPr>
            <w:tcW w:w="4640" w:type="pct"/>
          </w:tcPr>
          <w:p w:rsidR="003752F1" w:rsidRPr="000747BA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b/>
                <w:szCs w:val="32"/>
              </w:rPr>
            </w:pPr>
            <w:r w:rsidRPr="000747BA">
              <w:rPr>
                <w:rFonts w:eastAsia="Calibri" w:cs="Times New Roman"/>
                <w:b/>
                <w:szCs w:val="32"/>
              </w:rPr>
              <w:t>Лабораторная работа №7</w:t>
            </w:r>
          </w:p>
          <w:p w:rsidR="000747BA" w:rsidRPr="000747BA" w:rsidRDefault="000747BA" w:rsidP="000747BA">
            <w:pPr>
              <w:spacing w:line="288" w:lineRule="auto"/>
              <w:ind w:firstLine="567"/>
              <w:rPr>
                <w:rFonts w:eastAsia="Calibri" w:cs="Times New Roman"/>
                <w:szCs w:val="32"/>
              </w:rPr>
            </w:pPr>
            <w:r w:rsidRPr="000747BA">
              <w:rPr>
                <w:rFonts w:eastAsia="Calibri" w:cs="Times New Roman"/>
                <w:szCs w:val="32"/>
              </w:rPr>
              <w:t xml:space="preserve">Анализ направленной дифференцировки </w:t>
            </w:r>
          </w:p>
          <w:p w:rsidR="003221AD" w:rsidRPr="00AC785A" w:rsidRDefault="000747BA" w:rsidP="000747BA">
            <w:pPr>
              <w:spacing w:line="288" w:lineRule="auto"/>
              <w:ind w:firstLine="567"/>
              <w:rPr>
                <w:rFonts w:eastAsia="Calibri" w:cs="Times New Roman"/>
                <w:spacing w:val="-6"/>
                <w:szCs w:val="32"/>
              </w:rPr>
            </w:pPr>
            <w:r w:rsidRPr="00AC785A">
              <w:rPr>
                <w:rFonts w:eastAsia="Calibri" w:cs="Times New Roman"/>
                <w:spacing w:val="-6"/>
                <w:szCs w:val="32"/>
              </w:rPr>
              <w:t>мезенхимных стволовых клеток</w:t>
            </w:r>
            <w:r w:rsidR="003221AD" w:rsidRPr="00AC785A">
              <w:rPr>
                <w:rFonts w:eastAsia="Calibri" w:cs="Times New Roman"/>
                <w:spacing w:val="-6"/>
                <w:szCs w:val="32"/>
              </w:rPr>
              <w:t>………………………………</w:t>
            </w:r>
            <w:r w:rsidR="00A2514F" w:rsidRPr="00AC785A">
              <w:rPr>
                <w:rFonts w:eastAsia="Calibri" w:cs="Times New Roman"/>
                <w:spacing w:val="-6"/>
                <w:szCs w:val="32"/>
              </w:rPr>
              <w:t>…</w:t>
            </w:r>
          </w:p>
        </w:tc>
        <w:tc>
          <w:tcPr>
            <w:tcW w:w="360" w:type="pct"/>
          </w:tcPr>
          <w:p w:rsidR="00A2514F" w:rsidRDefault="00A2514F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A2514F" w:rsidRDefault="00A2514F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9C70FC" w:rsidRDefault="003221AD" w:rsidP="003752F1">
            <w:pPr>
              <w:spacing w:line="288" w:lineRule="auto"/>
              <w:rPr>
                <w:rFonts w:eastAsia="Calibri" w:cs="Times New Roman"/>
                <w:szCs w:val="32"/>
                <w:lang w:val="en-US"/>
              </w:rPr>
            </w:pPr>
            <w:r>
              <w:rPr>
                <w:rFonts w:eastAsia="Calibri" w:cs="Times New Roman"/>
                <w:szCs w:val="32"/>
              </w:rPr>
              <w:t>6</w:t>
            </w:r>
            <w:r w:rsidR="009C70FC">
              <w:rPr>
                <w:rFonts w:eastAsia="Calibri" w:cs="Times New Roman"/>
                <w:szCs w:val="32"/>
                <w:lang w:val="en-US"/>
              </w:rPr>
              <w:t>7</w:t>
            </w:r>
          </w:p>
        </w:tc>
      </w:tr>
      <w:tr w:rsidR="003221AD" w:rsidRPr="00C53A61" w:rsidTr="003221AD">
        <w:tc>
          <w:tcPr>
            <w:tcW w:w="4640" w:type="pct"/>
          </w:tcPr>
          <w:p w:rsidR="003752F1" w:rsidRPr="00CD3615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b/>
                <w:szCs w:val="32"/>
              </w:rPr>
            </w:pPr>
            <w:r w:rsidRPr="00CD3615">
              <w:rPr>
                <w:rFonts w:eastAsia="Calibri" w:cs="Times New Roman"/>
                <w:b/>
                <w:szCs w:val="32"/>
              </w:rPr>
              <w:t>Лабораторная работа №8</w:t>
            </w:r>
          </w:p>
          <w:p w:rsidR="003221AD" w:rsidRPr="00AC785A" w:rsidRDefault="00CD3615" w:rsidP="003752F1">
            <w:pPr>
              <w:spacing w:line="288" w:lineRule="auto"/>
              <w:ind w:firstLine="567"/>
              <w:rPr>
                <w:rFonts w:eastAsia="Calibri" w:cs="Times New Roman"/>
                <w:spacing w:val="-6"/>
                <w:szCs w:val="32"/>
                <w:highlight w:val="yellow"/>
              </w:rPr>
            </w:pPr>
            <w:r w:rsidRPr="00AC785A">
              <w:rPr>
                <w:rFonts w:eastAsia="Calibri" w:cs="Times New Roman"/>
                <w:spacing w:val="-6"/>
                <w:szCs w:val="32"/>
              </w:rPr>
              <w:t>Выделение фибробластов из кожи человека</w:t>
            </w:r>
            <w:r w:rsidR="003221AD" w:rsidRPr="00AC785A">
              <w:rPr>
                <w:rFonts w:eastAsia="Calibri" w:cs="Times New Roman"/>
                <w:spacing w:val="-6"/>
                <w:szCs w:val="32"/>
              </w:rPr>
              <w:t>………………</w:t>
            </w:r>
            <w:r w:rsidRPr="00AC785A">
              <w:rPr>
                <w:rFonts w:eastAsia="Calibri" w:cs="Times New Roman"/>
                <w:spacing w:val="-6"/>
                <w:szCs w:val="32"/>
              </w:rPr>
              <w:t>……</w:t>
            </w:r>
          </w:p>
        </w:tc>
        <w:tc>
          <w:tcPr>
            <w:tcW w:w="360" w:type="pct"/>
          </w:tcPr>
          <w:p w:rsidR="00CD3615" w:rsidRDefault="00CD3615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9C70FC" w:rsidRDefault="003221AD" w:rsidP="003752F1">
            <w:pPr>
              <w:spacing w:line="288" w:lineRule="auto"/>
              <w:rPr>
                <w:rFonts w:eastAsia="Calibri" w:cs="Times New Roman"/>
                <w:szCs w:val="32"/>
                <w:lang w:val="en-US"/>
              </w:rPr>
            </w:pPr>
            <w:r>
              <w:rPr>
                <w:rFonts w:eastAsia="Calibri" w:cs="Times New Roman"/>
                <w:szCs w:val="32"/>
              </w:rPr>
              <w:t>7</w:t>
            </w:r>
            <w:r w:rsidR="009C70FC">
              <w:rPr>
                <w:rFonts w:eastAsia="Calibri" w:cs="Times New Roman"/>
                <w:szCs w:val="32"/>
                <w:lang w:val="en-US"/>
              </w:rPr>
              <w:t>5</w:t>
            </w:r>
          </w:p>
        </w:tc>
      </w:tr>
      <w:tr w:rsidR="003221AD" w:rsidRPr="00C53A61" w:rsidTr="003221AD">
        <w:tc>
          <w:tcPr>
            <w:tcW w:w="4640" w:type="pct"/>
          </w:tcPr>
          <w:p w:rsidR="003752F1" w:rsidRPr="000747BA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b/>
                <w:szCs w:val="32"/>
              </w:rPr>
            </w:pPr>
            <w:r w:rsidRPr="000747BA">
              <w:rPr>
                <w:rFonts w:eastAsia="Calibri" w:cs="Times New Roman"/>
                <w:b/>
                <w:szCs w:val="32"/>
              </w:rPr>
              <w:t>Лабораторная работа №9</w:t>
            </w:r>
          </w:p>
          <w:p w:rsidR="00A2514F" w:rsidRDefault="000747BA" w:rsidP="00A2514F">
            <w:pPr>
              <w:spacing w:line="288" w:lineRule="auto"/>
              <w:ind w:left="567"/>
              <w:rPr>
                <w:rFonts w:eastAsia="Calibri" w:cs="Times New Roman"/>
                <w:spacing w:val="-6"/>
                <w:szCs w:val="32"/>
              </w:rPr>
            </w:pPr>
            <w:r w:rsidRPr="000747BA">
              <w:rPr>
                <w:rFonts w:eastAsia="Calibri" w:cs="Times New Roman"/>
                <w:szCs w:val="32"/>
              </w:rPr>
              <w:t>Иммуномагнитная сепарация для отбора CD14+</w:t>
            </w:r>
            <w:r w:rsidR="00A2514F" w:rsidRPr="00A2514F">
              <w:rPr>
                <w:rFonts w:eastAsia="Calibri" w:cs="Times New Roman"/>
                <w:szCs w:val="32"/>
              </w:rPr>
              <w:t xml:space="preserve"> </w:t>
            </w:r>
            <w:r w:rsidRPr="000747BA">
              <w:rPr>
                <w:rFonts w:eastAsia="Calibri" w:cs="Times New Roman"/>
                <w:spacing w:val="-6"/>
                <w:szCs w:val="32"/>
              </w:rPr>
              <w:t xml:space="preserve">клеток из </w:t>
            </w:r>
            <w:r w:rsidRPr="00A2514F">
              <w:rPr>
                <w:rFonts w:eastAsia="Calibri" w:cs="Times New Roman"/>
                <w:spacing w:val="4"/>
                <w:szCs w:val="32"/>
              </w:rPr>
              <w:t>лейкоцитарной</w:t>
            </w:r>
            <w:r w:rsidRPr="00A2514F">
              <w:rPr>
                <w:rFonts w:eastAsia="Calibri" w:cs="Times New Roman"/>
                <w:spacing w:val="-6"/>
                <w:szCs w:val="32"/>
              </w:rPr>
              <w:t xml:space="preserve"> фракции </w:t>
            </w:r>
            <w:r w:rsidRPr="00A2514F">
              <w:rPr>
                <w:rFonts w:eastAsia="Calibri" w:cs="Times New Roman"/>
                <w:spacing w:val="4"/>
                <w:szCs w:val="32"/>
              </w:rPr>
              <w:t>периферической</w:t>
            </w:r>
            <w:r w:rsidRPr="00A2514F">
              <w:rPr>
                <w:rFonts w:eastAsia="Calibri" w:cs="Times New Roman"/>
                <w:spacing w:val="-6"/>
                <w:szCs w:val="32"/>
              </w:rPr>
              <w:t xml:space="preserve"> </w:t>
            </w:r>
          </w:p>
          <w:p w:rsidR="003221AD" w:rsidRPr="00AC785A" w:rsidRDefault="000747BA" w:rsidP="00A2514F">
            <w:pPr>
              <w:spacing w:line="288" w:lineRule="auto"/>
              <w:ind w:left="567"/>
              <w:rPr>
                <w:rFonts w:eastAsia="Calibri" w:cs="Times New Roman"/>
                <w:spacing w:val="-6"/>
                <w:szCs w:val="32"/>
              </w:rPr>
            </w:pPr>
            <w:r w:rsidRPr="00AC785A">
              <w:rPr>
                <w:rFonts w:eastAsia="Calibri" w:cs="Times New Roman"/>
                <w:spacing w:val="-6"/>
                <w:szCs w:val="32"/>
              </w:rPr>
              <w:t>крови человека</w:t>
            </w:r>
            <w:r w:rsidR="00A2514F" w:rsidRPr="00AC785A">
              <w:rPr>
                <w:rFonts w:eastAsia="Calibri" w:cs="Times New Roman"/>
                <w:spacing w:val="-6"/>
                <w:szCs w:val="32"/>
              </w:rPr>
              <w:t>……………………………………………………</w:t>
            </w:r>
          </w:p>
        </w:tc>
        <w:tc>
          <w:tcPr>
            <w:tcW w:w="360" w:type="pct"/>
          </w:tcPr>
          <w:p w:rsidR="00A2514F" w:rsidRDefault="00A2514F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A2514F" w:rsidRDefault="00A2514F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A2514F" w:rsidRDefault="00A2514F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9C70FC" w:rsidRDefault="003221AD" w:rsidP="003752F1">
            <w:pPr>
              <w:spacing w:line="288" w:lineRule="auto"/>
              <w:rPr>
                <w:rFonts w:eastAsia="Calibri" w:cs="Times New Roman"/>
                <w:szCs w:val="32"/>
                <w:lang w:val="en-US"/>
              </w:rPr>
            </w:pPr>
            <w:r>
              <w:rPr>
                <w:rFonts w:eastAsia="Calibri" w:cs="Times New Roman"/>
                <w:szCs w:val="32"/>
              </w:rPr>
              <w:t>7</w:t>
            </w:r>
            <w:r w:rsidR="009C70FC">
              <w:rPr>
                <w:rFonts w:eastAsia="Calibri" w:cs="Times New Roman"/>
                <w:szCs w:val="32"/>
                <w:lang w:val="en-US"/>
              </w:rPr>
              <w:t>8</w:t>
            </w:r>
          </w:p>
        </w:tc>
      </w:tr>
      <w:tr w:rsidR="003221AD" w:rsidRPr="00C53A61" w:rsidTr="003221AD">
        <w:tc>
          <w:tcPr>
            <w:tcW w:w="4640" w:type="pct"/>
          </w:tcPr>
          <w:p w:rsidR="003752F1" w:rsidRPr="00CD3615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b/>
                <w:szCs w:val="32"/>
              </w:rPr>
            </w:pPr>
            <w:r w:rsidRPr="00CD3615">
              <w:rPr>
                <w:rFonts w:eastAsia="Calibri" w:cs="Times New Roman"/>
                <w:b/>
                <w:szCs w:val="32"/>
              </w:rPr>
              <w:t>Лабораторная работа №10</w:t>
            </w:r>
          </w:p>
          <w:p w:rsidR="00A2514F" w:rsidRPr="00590782" w:rsidRDefault="00A2514F" w:rsidP="00A2514F">
            <w:pPr>
              <w:spacing w:line="288" w:lineRule="auto"/>
              <w:ind w:firstLine="567"/>
              <w:rPr>
                <w:rFonts w:eastAsia="Calibri" w:cs="Times New Roman"/>
                <w:spacing w:val="-6"/>
                <w:szCs w:val="32"/>
              </w:rPr>
            </w:pPr>
            <w:r w:rsidRPr="00590782">
              <w:rPr>
                <w:rFonts w:eastAsia="Calibri" w:cs="Times New Roman"/>
                <w:spacing w:val="-6"/>
                <w:szCs w:val="32"/>
              </w:rPr>
              <w:t>Выделение и анализ эндотелиальных клеток</w:t>
            </w:r>
          </w:p>
          <w:p w:rsidR="003221AD" w:rsidRPr="00AC785A" w:rsidRDefault="00A2514F" w:rsidP="00A2514F">
            <w:pPr>
              <w:spacing w:line="288" w:lineRule="auto"/>
              <w:ind w:firstLine="567"/>
              <w:rPr>
                <w:rFonts w:eastAsia="Calibri" w:cs="Times New Roman"/>
                <w:spacing w:val="-6"/>
                <w:szCs w:val="32"/>
                <w:highlight w:val="yellow"/>
              </w:rPr>
            </w:pPr>
            <w:r w:rsidRPr="00590782">
              <w:rPr>
                <w:rFonts w:eastAsia="Calibri" w:cs="Times New Roman"/>
                <w:spacing w:val="-6"/>
                <w:szCs w:val="32"/>
              </w:rPr>
              <w:t>из пупочной вены человека</w:t>
            </w:r>
            <w:r w:rsidR="003221AD" w:rsidRPr="00590782">
              <w:rPr>
                <w:rFonts w:eastAsia="Calibri" w:cs="Times New Roman"/>
                <w:spacing w:val="-8"/>
                <w:szCs w:val="32"/>
              </w:rPr>
              <w:t>…………………………………</w:t>
            </w:r>
            <w:r w:rsidRPr="00590782">
              <w:rPr>
                <w:rFonts w:eastAsia="Calibri" w:cs="Times New Roman"/>
                <w:spacing w:val="-8"/>
                <w:szCs w:val="32"/>
              </w:rPr>
              <w:t>…</w:t>
            </w:r>
            <w:r w:rsidR="00590782" w:rsidRPr="00590782">
              <w:rPr>
                <w:rFonts w:eastAsia="Calibri" w:cs="Times New Roman"/>
                <w:spacing w:val="-8"/>
                <w:szCs w:val="32"/>
              </w:rPr>
              <w:t>…</w:t>
            </w:r>
          </w:p>
        </w:tc>
        <w:tc>
          <w:tcPr>
            <w:tcW w:w="360" w:type="pct"/>
          </w:tcPr>
          <w:p w:rsidR="00AC785A" w:rsidRDefault="00AC785A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AC785A" w:rsidRDefault="00AC785A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9C70FC" w:rsidRDefault="003221AD" w:rsidP="003752F1">
            <w:pPr>
              <w:spacing w:line="288" w:lineRule="auto"/>
              <w:rPr>
                <w:rFonts w:eastAsia="Calibri" w:cs="Times New Roman"/>
                <w:szCs w:val="32"/>
                <w:lang w:val="en-US"/>
              </w:rPr>
            </w:pPr>
            <w:r>
              <w:rPr>
                <w:rFonts w:eastAsia="Calibri" w:cs="Times New Roman"/>
                <w:szCs w:val="32"/>
              </w:rPr>
              <w:t>8</w:t>
            </w:r>
            <w:r w:rsidR="009C70FC">
              <w:rPr>
                <w:rFonts w:eastAsia="Calibri" w:cs="Times New Roman"/>
                <w:szCs w:val="32"/>
                <w:lang w:val="en-US"/>
              </w:rPr>
              <w:t>2</w:t>
            </w:r>
          </w:p>
        </w:tc>
      </w:tr>
      <w:tr w:rsidR="003221AD" w:rsidRPr="00C53A61" w:rsidTr="003221AD">
        <w:tc>
          <w:tcPr>
            <w:tcW w:w="4640" w:type="pct"/>
          </w:tcPr>
          <w:p w:rsidR="003752F1" w:rsidRPr="00CD3615" w:rsidRDefault="003221AD" w:rsidP="003752F1">
            <w:pPr>
              <w:spacing w:line="288" w:lineRule="auto"/>
              <w:ind w:firstLine="567"/>
              <w:rPr>
                <w:rFonts w:eastAsia="Calibri" w:cs="Times New Roman"/>
                <w:b/>
                <w:szCs w:val="32"/>
              </w:rPr>
            </w:pPr>
            <w:r w:rsidRPr="00CD3615">
              <w:rPr>
                <w:rFonts w:eastAsia="Calibri" w:cs="Times New Roman"/>
                <w:b/>
                <w:szCs w:val="32"/>
              </w:rPr>
              <w:t>Лабораторная работа №11</w:t>
            </w:r>
          </w:p>
          <w:p w:rsidR="000B777D" w:rsidRDefault="00A2514F" w:rsidP="008358A5">
            <w:pPr>
              <w:spacing w:line="288" w:lineRule="auto"/>
              <w:ind w:left="605" w:hanging="38"/>
              <w:rPr>
                <w:rFonts w:eastAsia="Calibri" w:cs="Times New Roman"/>
                <w:szCs w:val="32"/>
              </w:rPr>
            </w:pPr>
            <w:r w:rsidRPr="00A2514F">
              <w:rPr>
                <w:rFonts w:eastAsia="Calibri" w:cs="Times New Roman"/>
                <w:szCs w:val="32"/>
              </w:rPr>
              <w:t xml:space="preserve">Определение жизнеспособности клеток методом </w:t>
            </w:r>
          </w:p>
          <w:p w:rsidR="000B777D" w:rsidRDefault="00A2514F" w:rsidP="008358A5">
            <w:pPr>
              <w:spacing w:line="288" w:lineRule="auto"/>
              <w:ind w:left="605" w:hanging="38"/>
              <w:rPr>
                <w:rFonts w:eastAsia="Calibri" w:cs="Times New Roman"/>
                <w:spacing w:val="-4"/>
                <w:szCs w:val="32"/>
              </w:rPr>
            </w:pPr>
            <w:r w:rsidRPr="00A2514F">
              <w:rPr>
                <w:rFonts w:eastAsia="Calibri" w:cs="Times New Roman"/>
                <w:szCs w:val="32"/>
              </w:rPr>
              <w:t xml:space="preserve">MTS-теста </w:t>
            </w:r>
            <w:r w:rsidRPr="00AC785A">
              <w:rPr>
                <w:rFonts w:eastAsia="Calibri" w:cs="Times New Roman"/>
                <w:spacing w:val="-4"/>
                <w:szCs w:val="32"/>
              </w:rPr>
              <w:t xml:space="preserve">(оценка активности митохондриальных </w:t>
            </w:r>
          </w:p>
          <w:p w:rsidR="003221AD" w:rsidRPr="007B0884" w:rsidRDefault="00A2514F" w:rsidP="008358A5">
            <w:pPr>
              <w:spacing w:line="288" w:lineRule="auto"/>
              <w:ind w:left="605" w:hanging="38"/>
              <w:rPr>
                <w:rFonts w:eastAsia="Calibri" w:cs="Times New Roman"/>
                <w:szCs w:val="32"/>
                <w:highlight w:val="yellow"/>
              </w:rPr>
            </w:pPr>
            <w:proofErr w:type="gramStart"/>
            <w:r w:rsidRPr="00AC785A">
              <w:rPr>
                <w:rFonts w:eastAsia="Calibri" w:cs="Times New Roman"/>
                <w:spacing w:val="-4"/>
                <w:szCs w:val="32"/>
              </w:rPr>
              <w:t>дегидрогеназ)</w:t>
            </w:r>
            <w:r w:rsidR="003221AD" w:rsidRPr="00AC785A">
              <w:rPr>
                <w:rFonts w:eastAsia="Calibri" w:cs="Times New Roman"/>
                <w:spacing w:val="-4"/>
                <w:szCs w:val="32"/>
              </w:rPr>
              <w:t>…………</w:t>
            </w:r>
            <w:r w:rsidRPr="00AC785A">
              <w:rPr>
                <w:rFonts w:eastAsia="Calibri" w:cs="Times New Roman"/>
                <w:spacing w:val="-4"/>
                <w:szCs w:val="32"/>
              </w:rPr>
              <w:t>…</w:t>
            </w:r>
            <w:r w:rsidR="000B777D" w:rsidRPr="00AC785A">
              <w:rPr>
                <w:rFonts w:eastAsia="Calibri" w:cs="Times New Roman"/>
                <w:spacing w:val="-4"/>
                <w:szCs w:val="32"/>
              </w:rPr>
              <w:t>………………………………………</w:t>
            </w:r>
            <w:proofErr w:type="gramEnd"/>
          </w:p>
        </w:tc>
        <w:tc>
          <w:tcPr>
            <w:tcW w:w="360" w:type="pct"/>
          </w:tcPr>
          <w:p w:rsidR="00AC785A" w:rsidRDefault="00AC785A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AC785A" w:rsidRDefault="00AC785A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0B777D" w:rsidRDefault="000B777D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9C70FC" w:rsidRDefault="003221AD" w:rsidP="003752F1">
            <w:pPr>
              <w:spacing w:line="288" w:lineRule="auto"/>
              <w:rPr>
                <w:rFonts w:eastAsia="Calibri" w:cs="Times New Roman"/>
                <w:szCs w:val="32"/>
                <w:lang w:val="en-US"/>
              </w:rPr>
            </w:pPr>
            <w:r>
              <w:rPr>
                <w:rFonts w:eastAsia="Calibri" w:cs="Times New Roman"/>
                <w:szCs w:val="32"/>
              </w:rPr>
              <w:t>8</w:t>
            </w:r>
            <w:r w:rsidR="009C70FC">
              <w:rPr>
                <w:rFonts w:eastAsia="Calibri" w:cs="Times New Roman"/>
                <w:szCs w:val="32"/>
                <w:lang w:val="en-US"/>
              </w:rPr>
              <w:t>7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ind w:firstLine="36"/>
              <w:rPr>
                <w:rFonts w:eastAsia="Calibri" w:cs="Times New Roman"/>
                <w:b/>
                <w:szCs w:val="32"/>
              </w:rPr>
            </w:pPr>
            <w:r w:rsidRPr="00C53A61">
              <w:rPr>
                <w:rFonts w:eastAsia="Calibri" w:cs="Times New Roman"/>
                <w:b/>
                <w:szCs w:val="32"/>
              </w:rPr>
              <w:t>Вопросы для самостоятельного</w:t>
            </w:r>
          </w:p>
          <w:p w:rsidR="003221AD" w:rsidRPr="00AC785A" w:rsidRDefault="003221AD" w:rsidP="003752F1">
            <w:pPr>
              <w:spacing w:line="288" w:lineRule="auto"/>
              <w:ind w:firstLine="36"/>
              <w:rPr>
                <w:rFonts w:eastAsia="Calibri" w:cs="Times New Roman"/>
                <w:spacing w:val="-6"/>
                <w:szCs w:val="32"/>
              </w:rPr>
            </w:pPr>
            <w:r w:rsidRPr="000B777D">
              <w:rPr>
                <w:rFonts w:ascii="Times New Roman Полужирный" w:eastAsia="Calibri" w:hAnsi="Times New Roman Полужирный" w:cs="Times New Roman"/>
                <w:b/>
                <w:szCs w:val="32"/>
              </w:rPr>
              <w:t>контроля знаний</w:t>
            </w:r>
            <w:r w:rsidRPr="00AC785A">
              <w:rPr>
                <w:rFonts w:eastAsia="Calibri" w:cs="Times New Roman"/>
                <w:spacing w:val="-6"/>
                <w:szCs w:val="32"/>
              </w:rPr>
              <w:t>…</w:t>
            </w:r>
            <w:r w:rsidRPr="000B777D">
              <w:rPr>
                <w:rFonts w:eastAsia="Calibri" w:cs="Times New Roman"/>
                <w:spacing w:val="-2"/>
                <w:szCs w:val="32"/>
              </w:rPr>
              <w:t>……………………</w:t>
            </w:r>
            <w:r w:rsidRPr="00AC785A">
              <w:rPr>
                <w:rFonts w:eastAsia="Calibri" w:cs="Times New Roman"/>
                <w:spacing w:val="-6"/>
                <w:szCs w:val="32"/>
              </w:rPr>
              <w:t>………………………</w:t>
            </w:r>
            <w:r w:rsidR="00AC785A" w:rsidRPr="00AC785A">
              <w:rPr>
                <w:rFonts w:eastAsia="Calibri" w:cs="Times New Roman"/>
                <w:spacing w:val="-6"/>
                <w:szCs w:val="32"/>
              </w:rPr>
              <w:t>……</w:t>
            </w:r>
          </w:p>
        </w:tc>
        <w:tc>
          <w:tcPr>
            <w:tcW w:w="360" w:type="pct"/>
          </w:tcPr>
          <w:p w:rsidR="00AC785A" w:rsidRDefault="00AC785A" w:rsidP="003752F1">
            <w:pPr>
              <w:spacing w:line="288" w:lineRule="auto"/>
              <w:rPr>
                <w:rFonts w:eastAsia="Calibri" w:cs="Times New Roman"/>
                <w:szCs w:val="32"/>
              </w:rPr>
            </w:pPr>
          </w:p>
          <w:p w:rsidR="003221AD" w:rsidRPr="009C70FC" w:rsidRDefault="003221AD" w:rsidP="003752F1">
            <w:pPr>
              <w:spacing w:line="288" w:lineRule="auto"/>
              <w:rPr>
                <w:rFonts w:eastAsia="Calibri" w:cs="Times New Roman"/>
                <w:szCs w:val="32"/>
                <w:lang w:val="en-US"/>
              </w:rPr>
            </w:pPr>
            <w:r>
              <w:rPr>
                <w:rFonts w:eastAsia="Calibri" w:cs="Times New Roman"/>
                <w:szCs w:val="32"/>
              </w:rPr>
              <w:t>9</w:t>
            </w:r>
            <w:r w:rsidR="009C70FC">
              <w:rPr>
                <w:rFonts w:eastAsia="Calibri" w:cs="Times New Roman"/>
                <w:szCs w:val="32"/>
                <w:lang w:val="en-US"/>
              </w:rPr>
              <w:t>2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rPr>
                <w:rFonts w:eastAsia="Calibri" w:cs="Times New Roman"/>
                <w:b/>
                <w:szCs w:val="32"/>
              </w:rPr>
            </w:pPr>
            <w:r w:rsidRPr="00C53A61">
              <w:rPr>
                <w:rFonts w:eastAsia="Calibri" w:cs="Times New Roman"/>
                <w:b/>
                <w:szCs w:val="32"/>
              </w:rPr>
              <w:t>Эталоны ответов</w:t>
            </w:r>
            <w:r w:rsidRPr="00C53A61">
              <w:rPr>
                <w:rFonts w:eastAsia="Calibri" w:cs="Times New Roman"/>
                <w:szCs w:val="32"/>
              </w:rPr>
              <w:t>…………………………………………………...</w:t>
            </w:r>
          </w:p>
        </w:tc>
        <w:tc>
          <w:tcPr>
            <w:tcW w:w="360" w:type="pct"/>
          </w:tcPr>
          <w:p w:rsidR="003221AD" w:rsidRPr="009C70FC" w:rsidRDefault="003221AD" w:rsidP="003752F1">
            <w:pPr>
              <w:spacing w:line="288" w:lineRule="auto"/>
              <w:rPr>
                <w:rFonts w:eastAsia="Calibri" w:cs="Times New Roman"/>
                <w:szCs w:val="32"/>
                <w:lang w:val="en-US"/>
              </w:rPr>
            </w:pPr>
            <w:r>
              <w:rPr>
                <w:rFonts w:eastAsia="Calibri" w:cs="Times New Roman"/>
                <w:szCs w:val="32"/>
              </w:rPr>
              <w:t>9</w:t>
            </w:r>
            <w:r w:rsidR="009C70FC">
              <w:rPr>
                <w:rFonts w:eastAsia="Calibri" w:cs="Times New Roman"/>
                <w:szCs w:val="32"/>
                <w:lang w:val="en-US"/>
              </w:rPr>
              <w:t>8</w:t>
            </w:r>
          </w:p>
        </w:tc>
      </w:tr>
      <w:tr w:rsidR="003221AD" w:rsidRPr="00C53A61" w:rsidTr="003221AD">
        <w:tc>
          <w:tcPr>
            <w:tcW w:w="4640" w:type="pct"/>
          </w:tcPr>
          <w:p w:rsidR="003221AD" w:rsidRPr="00C53A61" w:rsidRDefault="003221AD" w:rsidP="003752F1">
            <w:pPr>
              <w:spacing w:line="288" w:lineRule="auto"/>
              <w:ind w:firstLine="36"/>
              <w:rPr>
                <w:rFonts w:eastAsia="Calibri" w:cs="Times New Roman"/>
                <w:b/>
                <w:szCs w:val="32"/>
              </w:rPr>
            </w:pPr>
            <w:r w:rsidRPr="00C53A61">
              <w:rPr>
                <w:rFonts w:eastAsia="Calibri" w:cs="Times New Roman"/>
                <w:b/>
                <w:szCs w:val="32"/>
              </w:rPr>
              <w:t>Литература</w:t>
            </w:r>
            <w:r w:rsidRPr="00C53A61">
              <w:rPr>
                <w:rFonts w:eastAsia="Calibri" w:cs="Times New Roman"/>
                <w:szCs w:val="32"/>
              </w:rPr>
              <w:t>…………………………………………………………</w:t>
            </w:r>
          </w:p>
        </w:tc>
        <w:tc>
          <w:tcPr>
            <w:tcW w:w="360" w:type="pct"/>
          </w:tcPr>
          <w:p w:rsidR="003221AD" w:rsidRPr="009C70FC" w:rsidRDefault="003221AD" w:rsidP="003752F1">
            <w:pPr>
              <w:spacing w:line="288" w:lineRule="auto"/>
              <w:rPr>
                <w:rFonts w:eastAsia="Calibri" w:cs="Times New Roman"/>
                <w:szCs w:val="32"/>
                <w:lang w:val="en-US"/>
              </w:rPr>
            </w:pPr>
            <w:r>
              <w:rPr>
                <w:rFonts w:eastAsia="Calibri" w:cs="Times New Roman"/>
                <w:szCs w:val="32"/>
              </w:rPr>
              <w:t>9</w:t>
            </w:r>
            <w:r w:rsidR="009C70FC">
              <w:rPr>
                <w:rFonts w:eastAsia="Calibri" w:cs="Times New Roman"/>
                <w:szCs w:val="32"/>
                <w:lang w:val="en-US"/>
              </w:rPr>
              <w:t>9</w:t>
            </w:r>
          </w:p>
        </w:tc>
      </w:tr>
    </w:tbl>
    <w:p w:rsidR="00CE1326" w:rsidRPr="00930760" w:rsidRDefault="00A8501A" w:rsidP="00A8501A">
      <w:pPr>
        <w:rPr>
          <w:rFonts w:cs="Times New Roman"/>
          <w:color w:val="000000"/>
          <w:sz w:val="28"/>
          <w:szCs w:val="28"/>
        </w:rPr>
      </w:pPr>
      <w:r w:rsidRPr="00930760">
        <w:rPr>
          <w:rFonts w:cs="Times New Roman"/>
          <w:b/>
          <w:color w:val="000000"/>
          <w:sz w:val="28"/>
          <w:szCs w:val="28"/>
        </w:rPr>
        <w:br w:type="page"/>
      </w:r>
    </w:p>
    <w:p w:rsidR="00A8501A" w:rsidRPr="00A8501A" w:rsidRDefault="00A8501A" w:rsidP="00146C90">
      <w:pPr>
        <w:spacing w:after="200" w:line="288" w:lineRule="auto"/>
        <w:jc w:val="center"/>
        <w:rPr>
          <w:rFonts w:eastAsia="Calibri" w:cs="Times New Roman"/>
          <w:b/>
          <w:szCs w:val="32"/>
        </w:rPr>
      </w:pPr>
      <w:r w:rsidRPr="00A8501A">
        <w:rPr>
          <w:rFonts w:eastAsia="Calibri" w:cs="Times New Roman"/>
          <w:b/>
          <w:szCs w:val="32"/>
        </w:rPr>
        <w:lastRenderedPageBreak/>
        <w:t>Список основных сокращений</w:t>
      </w:r>
    </w:p>
    <w:tbl>
      <w:tblPr>
        <w:tblStyle w:val="12"/>
        <w:tblW w:w="50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/>
        <w:tblCellMar>
          <w:bottom w:w="57" w:type="dxa"/>
        </w:tblCellMar>
        <w:tblLook w:val="04A0"/>
      </w:tblPr>
      <w:tblGrid>
        <w:gridCol w:w="1590"/>
        <w:gridCol w:w="8451"/>
      </w:tblGrid>
      <w:tr w:rsidR="00A8501A" w:rsidRPr="001713DE" w:rsidTr="00A8501A">
        <w:trPr>
          <w:trHeight w:val="607"/>
        </w:trPr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ALCAM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A8501A" w:rsidP="007B0884">
            <w:pPr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Молекула клеточной ад</w:t>
            </w:r>
            <w:r w:rsidR="0002380F">
              <w:rPr>
                <w:rFonts w:eastAsia="Times New Roman" w:cs="Times New Roman"/>
                <w:szCs w:val="32"/>
              </w:rPr>
              <w:t>гезии активированных лейкоцитов</w:t>
            </w:r>
          </w:p>
          <w:p w:rsidR="00A8501A" w:rsidRPr="0002380F" w:rsidRDefault="00A8501A" w:rsidP="007B0884">
            <w:pPr>
              <w:spacing w:line="288" w:lineRule="auto"/>
              <w:jc w:val="both"/>
              <w:rPr>
                <w:rFonts w:eastAsia="Times New Roman" w:cs="Times New Roman"/>
                <w:szCs w:val="32"/>
                <w:lang w:val="en-US"/>
              </w:rPr>
            </w:pPr>
            <w:r w:rsidRPr="00A8501A">
              <w:rPr>
                <w:rFonts w:eastAsia="Times New Roman" w:cs="Times New Roman"/>
                <w:szCs w:val="32"/>
              </w:rPr>
              <w:t xml:space="preserve">(англ. </w:t>
            </w:r>
            <w:r w:rsidR="007B0884">
              <w:rPr>
                <w:rFonts w:eastAsia="Times New Roman" w:cs="Times New Roman"/>
                <w:szCs w:val="32"/>
                <w:lang w:val="en-US"/>
              </w:rPr>
              <w:t>A</w:t>
            </w:r>
            <w:r w:rsidRPr="0002380F">
              <w:rPr>
                <w:rFonts w:eastAsia="Times New Roman" w:cs="Times New Roman"/>
                <w:szCs w:val="32"/>
                <w:lang w:val="en-US"/>
              </w:rPr>
              <w:t>ctivated leukocyte cell adhesion molecule)</w:t>
            </w:r>
          </w:p>
        </w:tc>
      </w:tr>
      <w:tr w:rsidR="00A8501A" w:rsidRPr="001713DE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C/EBPα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A8501A" w:rsidP="00A8501A">
            <w:pPr>
              <w:spacing w:line="288" w:lineRule="auto"/>
              <w:jc w:val="both"/>
              <w:rPr>
                <w:rFonts w:eastAsia="Times New Roman" w:cs="Times New Roman"/>
                <w:spacing w:val="4"/>
                <w:szCs w:val="32"/>
              </w:rPr>
            </w:pPr>
            <w:r w:rsidRPr="00A8501A">
              <w:rPr>
                <w:rFonts w:eastAsia="Times New Roman" w:cs="Times New Roman"/>
                <w:spacing w:val="4"/>
                <w:szCs w:val="32"/>
                <w:lang w:val="en-US"/>
              </w:rPr>
              <w:t>CCAAT</w:t>
            </w:r>
            <w:r w:rsidR="0002380F">
              <w:rPr>
                <w:rFonts w:eastAsia="Times New Roman" w:cs="Times New Roman"/>
                <w:spacing w:val="4"/>
                <w:szCs w:val="32"/>
              </w:rPr>
              <w:t>-энхансер связывающий белок</w:t>
            </w:r>
          </w:p>
          <w:p w:rsidR="00A8501A" w:rsidRPr="00A8501A" w:rsidRDefault="00A8501A" w:rsidP="00A8501A">
            <w:pPr>
              <w:spacing w:line="288" w:lineRule="auto"/>
              <w:jc w:val="both"/>
              <w:rPr>
                <w:rFonts w:eastAsia="Times New Roman" w:cs="Times New Roman"/>
                <w:spacing w:val="-6"/>
                <w:szCs w:val="32"/>
                <w:lang w:val="en-US"/>
              </w:rPr>
            </w:pPr>
            <w:r w:rsidRPr="00A8501A">
              <w:rPr>
                <w:rFonts w:eastAsia="Times New Roman" w:cs="Times New Roman"/>
                <w:spacing w:val="4"/>
                <w:szCs w:val="32"/>
              </w:rPr>
              <w:t xml:space="preserve">(англ. </w:t>
            </w:r>
            <w:r w:rsidRPr="00A8501A">
              <w:rPr>
                <w:rFonts w:eastAsia="Times New Roman" w:cs="Times New Roman"/>
                <w:spacing w:val="4"/>
                <w:szCs w:val="32"/>
                <w:lang w:val="en-US"/>
              </w:rPr>
              <w:t>CCAAT-enhancer-binding protein α)</w:t>
            </w:r>
          </w:p>
        </w:tc>
      </w:tr>
      <w:tr w:rsidR="00A8501A" w:rsidRPr="001713DE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  <w:lang w:val="en-US"/>
              </w:rPr>
            </w:pPr>
            <w:r w:rsidRPr="00A8501A">
              <w:rPr>
                <w:rFonts w:eastAsia="Times New Roman" w:cs="Times New Roman"/>
                <w:szCs w:val="32"/>
                <w:lang w:val="en-US"/>
              </w:rPr>
              <w:t>CD</w:t>
            </w:r>
          </w:p>
        </w:tc>
        <w:tc>
          <w:tcPr>
            <w:tcW w:w="4208" w:type="pct"/>
            <w:shd w:val="clear" w:color="auto" w:fill="FFFFFF"/>
          </w:tcPr>
          <w:p w:rsidR="0002380F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  <w:lang w:val="en-US"/>
              </w:rPr>
            </w:pPr>
            <w:r w:rsidRPr="00A8501A">
              <w:rPr>
                <w:rFonts w:eastAsia="Times New Roman" w:cs="Times New Roman"/>
                <w:szCs w:val="32"/>
              </w:rPr>
              <w:t>К</w:t>
            </w:r>
            <w:r w:rsidR="0002380F">
              <w:rPr>
                <w:rFonts w:eastAsia="Times New Roman" w:cs="Times New Roman"/>
                <w:szCs w:val="32"/>
                <w:lang w:val="en-US"/>
              </w:rPr>
              <w:t>ластер дифференцировки</w:t>
            </w:r>
          </w:p>
          <w:p w:rsidR="00A8501A" w:rsidRPr="00A8501A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  <w:lang w:val="en-US"/>
              </w:rPr>
            </w:pPr>
            <w:r w:rsidRPr="00A8501A">
              <w:rPr>
                <w:rFonts w:eastAsia="Times New Roman" w:cs="Times New Roman"/>
                <w:szCs w:val="32"/>
                <w:lang w:val="en-US"/>
              </w:rPr>
              <w:t xml:space="preserve">(англ. </w:t>
            </w:r>
            <w:r w:rsidR="0002380F">
              <w:rPr>
                <w:rFonts w:eastAsia="Times New Roman" w:cs="Times New Roman"/>
                <w:szCs w:val="32"/>
                <w:lang w:val="en-US"/>
              </w:rPr>
              <w:t>C</w:t>
            </w:r>
            <w:r w:rsidRPr="00A8501A">
              <w:rPr>
                <w:rFonts w:eastAsia="Times New Roman" w:cs="Times New Roman"/>
                <w:szCs w:val="32"/>
                <w:lang w:val="en-US"/>
              </w:rPr>
              <w:t>luster of differentiation)</w:t>
            </w:r>
          </w:p>
        </w:tc>
      </w:tr>
      <w:tr w:rsidR="00A8501A" w:rsidRPr="001713DE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  <w:lang w:val="en-US"/>
              </w:rPr>
            </w:pPr>
            <w:r w:rsidRPr="00A8501A">
              <w:rPr>
                <w:rFonts w:eastAsia="Times New Roman" w:cs="Times New Roman"/>
                <w:szCs w:val="32"/>
                <w:lang w:val="en-US"/>
              </w:rPr>
              <w:t>DPBS</w:t>
            </w:r>
          </w:p>
        </w:tc>
        <w:tc>
          <w:tcPr>
            <w:tcW w:w="4208" w:type="pct"/>
            <w:shd w:val="clear" w:color="auto" w:fill="FFFFFF"/>
          </w:tcPr>
          <w:p w:rsidR="0002380F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pacing w:val="4"/>
                <w:szCs w:val="32"/>
                <w:lang w:val="en-US"/>
              </w:rPr>
            </w:pPr>
            <w:r w:rsidRPr="00A8501A">
              <w:rPr>
                <w:rFonts w:eastAsia="Times New Roman" w:cs="Times New Roman"/>
                <w:spacing w:val="4"/>
                <w:szCs w:val="32"/>
              </w:rPr>
              <w:t>Р</w:t>
            </w:r>
            <w:r w:rsidRPr="00A8501A">
              <w:rPr>
                <w:rFonts w:eastAsia="Times New Roman" w:cs="Times New Roman"/>
                <w:spacing w:val="4"/>
                <w:szCs w:val="32"/>
                <w:lang w:val="en-US"/>
              </w:rPr>
              <w:t>аствор Дюльбек</w:t>
            </w:r>
            <w:r w:rsidR="0002380F">
              <w:rPr>
                <w:rFonts w:eastAsia="Times New Roman" w:cs="Times New Roman"/>
                <w:spacing w:val="4"/>
                <w:szCs w:val="32"/>
                <w:lang w:val="en-US"/>
              </w:rPr>
              <w:t>ко</w:t>
            </w:r>
          </w:p>
          <w:p w:rsidR="00A8501A" w:rsidRPr="00A8501A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pacing w:val="4"/>
                <w:szCs w:val="32"/>
                <w:lang w:val="en-US"/>
              </w:rPr>
            </w:pPr>
            <w:r w:rsidRPr="00A8501A">
              <w:rPr>
                <w:rFonts w:eastAsia="Times New Roman" w:cs="Times New Roman"/>
                <w:spacing w:val="4"/>
                <w:szCs w:val="32"/>
                <w:lang w:val="en-US"/>
              </w:rPr>
              <w:t>(англ. Dulbecco's fhosphate-buffered saline)</w:t>
            </w:r>
          </w:p>
        </w:tc>
      </w:tr>
      <w:tr w:rsidR="00A8501A" w:rsidRPr="00A8501A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  <w:lang w:val="en-US"/>
              </w:rPr>
            </w:pPr>
            <w:r w:rsidRPr="00A8501A">
              <w:rPr>
                <w:rFonts w:eastAsia="Times New Roman" w:cs="Times New Roman"/>
                <w:szCs w:val="32"/>
                <w:lang w:val="en-US"/>
              </w:rPr>
              <w:t>EGF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02380F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pacing w:val="-6"/>
                <w:szCs w:val="32"/>
              </w:rPr>
            </w:pPr>
            <w:r>
              <w:rPr>
                <w:rFonts w:eastAsia="Times New Roman" w:cs="Times New Roman"/>
                <w:spacing w:val="-6"/>
                <w:szCs w:val="32"/>
              </w:rPr>
              <w:t>Эпидермальный фактор роста</w:t>
            </w:r>
          </w:p>
          <w:p w:rsidR="00A8501A" w:rsidRPr="00A8501A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pacing w:val="-6"/>
                <w:szCs w:val="32"/>
              </w:rPr>
            </w:pPr>
            <w:r w:rsidRPr="00A8501A">
              <w:rPr>
                <w:rFonts w:eastAsia="Times New Roman" w:cs="Times New Roman"/>
                <w:spacing w:val="-6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pacing w:val="-6"/>
                <w:szCs w:val="32"/>
                <w:lang w:val="en-US"/>
              </w:rPr>
              <w:t>E</w:t>
            </w:r>
            <w:r w:rsidRPr="00A8501A">
              <w:rPr>
                <w:rFonts w:eastAsia="Times New Roman" w:cs="Times New Roman"/>
                <w:spacing w:val="-6"/>
                <w:szCs w:val="32"/>
              </w:rPr>
              <w:t>pidermal growth factor)</w:t>
            </w:r>
          </w:p>
        </w:tc>
      </w:tr>
      <w:tr w:rsidR="00A8501A" w:rsidRPr="00A8501A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FBS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02380F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>
              <w:rPr>
                <w:rFonts w:eastAsia="Times New Roman" w:cs="Times New Roman"/>
                <w:szCs w:val="32"/>
              </w:rPr>
              <w:t>Сыворотка крови плодов коровы</w:t>
            </w:r>
          </w:p>
          <w:p w:rsidR="00A8501A" w:rsidRPr="00A8501A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zCs w:val="32"/>
                <w:lang w:val="en-US"/>
              </w:rPr>
              <w:t>F</w:t>
            </w:r>
            <w:r w:rsidRPr="00A8501A">
              <w:rPr>
                <w:rFonts w:eastAsia="Times New Roman" w:cs="Times New Roman"/>
                <w:szCs w:val="32"/>
              </w:rPr>
              <w:t>etal bovine serum)</w:t>
            </w:r>
          </w:p>
        </w:tc>
      </w:tr>
      <w:tr w:rsidR="00A8501A" w:rsidRPr="00A8501A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FGF2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02380F" w:rsidP="0002380F">
            <w:pPr>
              <w:spacing w:line="288" w:lineRule="auto"/>
              <w:jc w:val="both"/>
              <w:rPr>
                <w:rFonts w:eastAsia="Times New Roman" w:cs="Times New Roman"/>
                <w:spacing w:val="-6"/>
                <w:szCs w:val="32"/>
              </w:rPr>
            </w:pPr>
            <w:r>
              <w:rPr>
                <w:rFonts w:eastAsia="Times New Roman" w:cs="Times New Roman"/>
                <w:spacing w:val="-6"/>
                <w:szCs w:val="32"/>
              </w:rPr>
              <w:t>Фактор роста фибробластов 2</w:t>
            </w:r>
          </w:p>
          <w:p w:rsidR="00A8501A" w:rsidRPr="00A8501A" w:rsidRDefault="00A8501A" w:rsidP="0002380F">
            <w:pPr>
              <w:spacing w:line="288" w:lineRule="auto"/>
              <w:jc w:val="both"/>
              <w:rPr>
                <w:rFonts w:eastAsia="Times New Roman" w:cs="Times New Roman"/>
                <w:spacing w:val="-6"/>
                <w:szCs w:val="32"/>
              </w:rPr>
            </w:pPr>
            <w:r w:rsidRPr="00A8501A">
              <w:rPr>
                <w:rFonts w:eastAsia="Times New Roman" w:cs="Times New Roman"/>
                <w:spacing w:val="-6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pacing w:val="-6"/>
                <w:szCs w:val="32"/>
                <w:lang w:val="en-US"/>
              </w:rPr>
              <w:t>F</w:t>
            </w:r>
            <w:r w:rsidRPr="00A8501A">
              <w:rPr>
                <w:rFonts w:eastAsia="Times New Roman" w:cs="Times New Roman"/>
                <w:spacing w:val="-6"/>
                <w:szCs w:val="32"/>
              </w:rPr>
              <w:t>ibroblast growth factor 2)</w:t>
            </w:r>
          </w:p>
        </w:tc>
      </w:tr>
      <w:tr w:rsidR="00A8501A" w:rsidRPr="00A8501A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G-CSF</w:t>
            </w:r>
          </w:p>
        </w:tc>
        <w:tc>
          <w:tcPr>
            <w:tcW w:w="4208" w:type="pct"/>
            <w:shd w:val="clear" w:color="auto" w:fill="FFFFFF"/>
          </w:tcPr>
          <w:p w:rsidR="00A8501A" w:rsidRPr="00A8501A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 xml:space="preserve">Гранулоцитарный колониестимулирующий фактор </w:t>
            </w:r>
          </w:p>
          <w:p w:rsidR="00A8501A" w:rsidRPr="00A8501A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zCs w:val="32"/>
                <w:lang w:val="en-US"/>
              </w:rPr>
              <w:t>G</w:t>
            </w:r>
            <w:r w:rsidRPr="00A8501A">
              <w:rPr>
                <w:rFonts w:eastAsia="Times New Roman" w:cs="Times New Roman"/>
                <w:szCs w:val="32"/>
              </w:rPr>
              <w:t>ranulocyte colony-stimulating factor)</w:t>
            </w:r>
          </w:p>
        </w:tc>
      </w:tr>
      <w:tr w:rsidR="00A8501A" w:rsidRPr="00A8501A" w:rsidTr="00A8501A">
        <w:trPr>
          <w:trHeight w:val="431"/>
        </w:trPr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HGF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02380F" w:rsidP="0002380F">
            <w:pPr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>
              <w:rPr>
                <w:rFonts w:eastAsia="Times New Roman" w:cs="Times New Roman"/>
                <w:szCs w:val="32"/>
              </w:rPr>
              <w:t>Фактор роста гепатоцитов</w:t>
            </w:r>
          </w:p>
          <w:p w:rsidR="00A8501A" w:rsidRPr="00A8501A" w:rsidRDefault="00A8501A" w:rsidP="0002380F">
            <w:pPr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zCs w:val="32"/>
                <w:lang w:val="en-US"/>
              </w:rPr>
              <w:t>H</w:t>
            </w:r>
            <w:r w:rsidRPr="00A8501A">
              <w:rPr>
                <w:rFonts w:eastAsia="Times New Roman" w:cs="Times New Roman"/>
                <w:szCs w:val="32"/>
              </w:rPr>
              <w:t>epatocyte growth factor)</w:t>
            </w:r>
          </w:p>
        </w:tc>
      </w:tr>
      <w:tr w:rsidR="00A8501A" w:rsidRPr="00A8501A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HLA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pacing w:val="-4"/>
                <w:szCs w:val="32"/>
              </w:rPr>
            </w:pPr>
            <w:r w:rsidRPr="00A8501A">
              <w:rPr>
                <w:rFonts w:eastAsia="Times New Roman" w:cs="Times New Roman"/>
                <w:spacing w:val="-4"/>
                <w:szCs w:val="32"/>
              </w:rPr>
              <w:t>Чел</w:t>
            </w:r>
            <w:r w:rsidR="0002380F">
              <w:rPr>
                <w:rFonts w:eastAsia="Times New Roman" w:cs="Times New Roman"/>
                <w:spacing w:val="-4"/>
                <w:szCs w:val="32"/>
              </w:rPr>
              <w:t>овеческий лейкоцитарный антиген</w:t>
            </w:r>
          </w:p>
          <w:p w:rsidR="00A8501A" w:rsidRPr="00A8501A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pacing w:val="-4"/>
                <w:szCs w:val="32"/>
              </w:rPr>
            </w:pPr>
            <w:r w:rsidRPr="00A8501A">
              <w:rPr>
                <w:rFonts w:eastAsia="Times New Roman" w:cs="Times New Roman"/>
                <w:spacing w:val="-4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pacing w:val="-4"/>
                <w:szCs w:val="32"/>
                <w:lang w:val="en-US"/>
              </w:rPr>
              <w:t>H</w:t>
            </w:r>
            <w:r w:rsidRPr="00A8501A">
              <w:rPr>
                <w:rFonts w:eastAsia="Times New Roman" w:cs="Times New Roman"/>
                <w:spacing w:val="-4"/>
                <w:szCs w:val="32"/>
              </w:rPr>
              <w:t>uman leukocyte antigen)</w:t>
            </w:r>
          </w:p>
        </w:tc>
      </w:tr>
      <w:tr w:rsidR="00A8501A" w:rsidRPr="001713DE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HUVEC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Эндотелиальные клетки пупочно</w:t>
            </w:r>
            <w:r w:rsidR="0002380F">
              <w:rPr>
                <w:rFonts w:eastAsia="Times New Roman" w:cs="Times New Roman"/>
                <w:szCs w:val="32"/>
              </w:rPr>
              <w:t>й вены</w:t>
            </w:r>
          </w:p>
          <w:p w:rsidR="00A8501A" w:rsidRPr="0002380F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  <w:lang w:val="en-US"/>
              </w:rPr>
            </w:pPr>
            <w:r w:rsidRPr="00A8501A">
              <w:rPr>
                <w:rFonts w:eastAsia="Times New Roman" w:cs="Times New Roman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zCs w:val="32"/>
                <w:lang w:val="en-US"/>
              </w:rPr>
              <w:t>H</w:t>
            </w:r>
            <w:r w:rsidRPr="0002380F">
              <w:rPr>
                <w:rFonts w:eastAsia="Times New Roman" w:cs="Times New Roman"/>
                <w:szCs w:val="32"/>
                <w:lang w:val="en-US"/>
              </w:rPr>
              <w:t>uman umbilical vein endothelial cells)</w:t>
            </w:r>
          </w:p>
        </w:tc>
      </w:tr>
      <w:tr w:rsidR="00A8501A" w:rsidRPr="00A8501A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ICAM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A8501A" w:rsidP="0002380F">
            <w:pPr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Молек</w:t>
            </w:r>
            <w:r w:rsidR="0002380F">
              <w:rPr>
                <w:rFonts w:eastAsia="Times New Roman" w:cs="Times New Roman"/>
                <w:szCs w:val="32"/>
              </w:rPr>
              <w:t>ула межклеточной адгезии 1 типа</w:t>
            </w:r>
          </w:p>
          <w:p w:rsidR="00A8501A" w:rsidRPr="00A8501A" w:rsidRDefault="00A8501A" w:rsidP="0002380F">
            <w:pPr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zCs w:val="32"/>
                <w:lang w:val="en-US"/>
              </w:rPr>
              <w:t>I</w:t>
            </w:r>
            <w:r w:rsidRPr="00A8501A">
              <w:rPr>
                <w:rFonts w:eastAsia="Times New Roman" w:cs="Times New Roman"/>
                <w:szCs w:val="32"/>
              </w:rPr>
              <w:t>ntercellular adhesion molecule-1)</w:t>
            </w:r>
          </w:p>
        </w:tc>
      </w:tr>
      <w:tr w:rsidR="00A8501A" w:rsidRPr="00A8501A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IDO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02380F" w:rsidP="00A8501A">
            <w:pPr>
              <w:spacing w:line="288" w:lineRule="auto"/>
              <w:jc w:val="both"/>
              <w:rPr>
                <w:rFonts w:eastAsia="Times New Roman" w:cs="Times New Roman"/>
                <w:spacing w:val="-6"/>
                <w:szCs w:val="32"/>
              </w:rPr>
            </w:pPr>
            <w:r>
              <w:rPr>
                <w:rFonts w:eastAsia="Times New Roman" w:cs="Times New Roman"/>
                <w:spacing w:val="-6"/>
                <w:szCs w:val="32"/>
              </w:rPr>
              <w:t>Индоламин 2,3-диоксигеназа</w:t>
            </w:r>
          </w:p>
          <w:p w:rsidR="00A8501A" w:rsidRPr="00A8501A" w:rsidRDefault="00A8501A" w:rsidP="00A8501A">
            <w:pPr>
              <w:spacing w:line="288" w:lineRule="auto"/>
              <w:jc w:val="both"/>
              <w:rPr>
                <w:rFonts w:eastAsia="Times New Roman" w:cs="Times New Roman"/>
                <w:spacing w:val="-6"/>
                <w:szCs w:val="32"/>
              </w:rPr>
            </w:pPr>
            <w:r w:rsidRPr="00A8501A">
              <w:rPr>
                <w:rFonts w:eastAsia="Times New Roman" w:cs="Times New Roman"/>
                <w:spacing w:val="-6"/>
                <w:szCs w:val="32"/>
              </w:rPr>
              <w:t>(англ. Indoleamine</w:t>
            </w:r>
            <w:r w:rsidR="0002380F" w:rsidRPr="0002380F">
              <w:rPr>
                <w:rFonts w:eastAsia="Times New Roman" w:cs="Times New Roman"/>
                <w:spacing w:val="-6"/>
                <w:szCs w:val="32"/>
              </w:rPr>
              <w:t xml:space="preserve"> </w:t>
            </w:r>
            <w:r w:rsidRPr="00A8501A">
              <w:rPr>
                <w:rFonts w:eastAsia="Times New Roman" w:cs="Times New Roman"/>
                <w:spacing w:val="-6"/>
                <w:szCs w:val="32"/>
              </w:rPr>
              <w:t>2,3-dioxygenase)</w:t>
            </w:r>
          </w:p>
        </w:tc>
      </w:tr>
      <w:tr w:rsidR="00A8501A" w:rsidRPr="00A8501A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IGF-1</w:t>
            </w:r>
          </w:p>
        </w:tc>
        <w:tc>
          <w:tcPr>
            <w:tcW w:w="4208" w:type="pct"/>
            <w:shd w:val="clear" w:color="auto" w:fill="FFFFFF"/>
          </w:tcPr>
          <w:p w:rsidR="0002380F" w:rsidRDefault="0002380F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  <w:lang w:val="en-US"/>
              </w:rPr>
            </w:pPr>
            <w:r>
              <w:rPr>
                <w:rFonts w:eastAsia="Times New Roman" w:cs="Times New Roman"/>
                <w:szCs w:val="32"/>
              </w:rPr>
              <w:t>Инсулиноподобный фактор роста-1</w:t>
            </w:r>
          </w:p>
          <w:p w:rsidR="00A8501A" w:rsidRPr="00A8501A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zCs w:val="32"/>
                <w:lang w:val="en-US"/>
              </w:rPr>
              <w:t>I</w:t>
            </w:r>
            <w:r w:rsidRPr="00A8501A">
              <w:rPr>
                <w:rFonts w:eastAsia="Times New Roman" w:cs="Times New Roman"/>
                <w:szCs w:val="32"/>
              </w:rPr>
              <w:t>nsulin-like growth factor-1)</w:t>
            </w:r>
          </w:p>
        </w:tc>
      </w:tr>
    </w:tbl>
    <w:p w:rsidR="0002380F" w:rsidRDefault="0002380F">
      <w:r>
        <w:br w:type="page"/>
      </w:r>
    </w:p>
    <w:tbl>
      <w:tblPr>
        <w:tblStyle w:val="12"/>
        <w:tblW w:w="50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/>
        <w:tblCellMar>
          <w:bottom w:w="57" w:type="dxa"/>
        </w:tblCellMar>
        <w:tblLook w:val="04A0"/>
      </w:tblPr>
      <w:tblGrid>
        <w:gridCol w:w="1590"/>
        <w:gridCol w:w="8451"/>
      </w:tblGrid>
      <w:tr w:rsidR="00A8501A" w:rsidRPr="00A8501A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lastRenderedPageBreak/>
              <w:t>ITGA11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02380F" w:rsidP="0002380F">
            <w:pPr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>
              <w:rPr>
                <w:rFonts w:eastAsia="Times New Roman" w:cs="Times New Roman"/>
                <w:szCs w:val="32"/>
              </w:rPr>
              <w:t>Интегрин α 11</w:t>
            </w:r>
          </w:p>
          <w:p w:rsidR="00A8501A" w:rsidRPr="00A8501A" w:rsidRDefault="00A8501A" w:rsidP="0002380F">
            <w:pPr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zCs w:val="32"/>
                <w:lang w:val="en-US"/>
              </w:rPr>
              <w:t>I</w:t>
            </w:r>
            <w:r w:rsidRPr="00A8501A">
              <w:rPr>
                <w:rFonts w:eastAsia="Times New Roman" w:cs="Times New Roman"/>
                <w:szCs w:val="32"/>
              </w:rPr>
              <w:t>ntegrin α 11)</w:t>
            </w:r>
          </w:p>
        </w:tc>
      </w:tr>
      <w:tr w:rsidR="00A8501A" w:rsidRPr="005A76FA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M-CSF</w:t>
            </w:r>
          </w:p>
        </w:tc>
        <w:tc>
          <w:tcPr>
            <w:tcW w:w="4208" w:type="pct"/>
            <w:shd w:val="clear" w:color="auto" w:fill="FFFFFF"/>
          </w:tcPr>
          <w:p w:rsidR="00A8501A" w:rsidRPr="005A76FA" w:rsidRDefault="00A8501A" w:rsidP="00A8501A">
            <w:pPr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Макрофагаль</w:t>
            </w:r>
            <w:r w:rsidR="0002380F">
              <w:rPr>
                <w:rFonts w:eastAsia="Times New Roman" w:cs="Times New Roman"/>
                <w:szCs w:val="32"/>
              </w:rPr>
              <w:t>ный колониестимулирующий фактор</w:t>
            </w:r>
          </w:p>
          <w:p w:rsidR="00A8501A" w:rsidRPr="005A76FA" w:rsidRDefault="00A8501A" w:rsidP="0002380F">
            <w:pPr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5A76FA">
              <w:rPr>
                <w:rFonts w:eastAsia="Times New Roman" w:cs="Times New Roman"/>
                <w:szCs w:val="32"/>
              </w:rPr>
              <w:t>(</w:t>
            </w:r>
            <w:r w:rsidRPr="00A8501A">
              <w:rPr>
                <w:rFonts w:eastAsia="Times New Roman" w:cs="Times New Roman"/>
                <w:szCs w:val="32"/>
              </w:rPr>
              <w:t>англ</w:t>
            </w:r>
            <w:r w:rsidRPr="005A76FA">
              <w:rPr>
                <w:rFonts w:eastAsia="Times New Roman" w:cs="Times New Roman"/>
                <w:szCs w:val="32"/>
              </w:rPr>
              <w:t xml:space="preserve">. </w:t>
            </w:r>
            <w:r w:rsidR="0002380F">
              <w:rPr>
                <w:rFonts w:eastAsia="Times New Roman" w:cs="Times New Roman"/>
                <w:szCs w:val="32"/>
                <w:lang w:val="en-US"/>
              </w:rPr>
              <w:t>M</w:t>
            </w:r>
            <w:r w:rsidRPr="00A8501A">
              <w:rPr>
                <w:rFonts w:eastAsia="Times New Roman" w:cs="Times New Roman"/>
                <w:szCs w:val="32"/>
                <w:lang w:val="en-US"/>
              </w:rPr>
              <w:t>acrophage</w:t>
            </w:r>
            <w:r w:rsidRPr="005A76FA">
              <w:rPr>
                <w:rFonts w:eastAsia="Times New Roman" w:cs="Times New Roman"/>
                <w:szCs w:val="32"/>
              </w:rPr>
              <w:t xml:space="preserve"> </w:t>
            </w:r>
            <w:r w:rsidRPr="00A8501A">
              <w:rPr>
                <w:rFonts w:eastAsia="Times New Roman" w:cs="Times New Roman"/>
                <w:szCs w:val="32"/>
                <w:lang w:val="en-US"/>
              </w:rPr>
              <w:t>colony</w:t>
            </w:r>
            <w:r w:rsidRPr="005A76FA">
              <w:rPr>
                <w:rFonts w:eastAsia="Times New Roman" w:cs="Times New Roman"/>
                <w:szCs w:val="32"/>
              </w:rPr>
              <w:t>-</w:t>
            </w:r>
            <w:r w:rsidRPr="00A8501A">
              <w:rPr>
                <w:rFonts w:eastAsia="Times New Roman" w:cs="Times New Roman"/>
                <w:szCs w:val="32"/>
                <w:lang w:val="en-US"/>
              </w:rPr>
              <w:t>stimulating</w:t>
            </w:r>
            <w:r w:rsidRPr="005A76FA">
              <w:rPr>
                <w:rFonts w:eastAsia="Times New Roman" w:cs="Times New Roman"/>
                <w:szCs w:val="32"/>
              </w:rPr>
              <w:t xml:space="preserve"> </w:t>
            </w:r>
            <w:r w:rsidRPr="00A8501A">
              <w:rPr>
                <w:rFonts w:eastAsia="Times New Roman" w:cs="Times New Roman"/>
                <w:szCs w:val="32"/>
                <w:lang w:val="en-US"/>
              </w:rPr>
              <w:t>factor</w:t>
            </w:r>
            <w:r w:rsidRPr="005A76FA">
              <w:rPr>
                <w:rFonts w:eastAsia="Times New Roman" w:cs="Times New Roman"/>
                <w:szCs w:val="32"/>
              </w:rPr>
              <w:t>)</w:t>
            </w:r>
          </w:p>
        </w:tc>
      </w:tr>
      <w:tr w:rsidR="00A8501A" w:rsidRPr="00A8501A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MHC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pacing w:val="-6"/>
                <w:szCs w:val="32"/>
              </w:rPr>
            </w:pPr>
            <w:r w:rsidRPr="00A8501A">
              <w:rPr>
                <w:rFonts w:eastAsia="Times New Roman" w:cs="Times New Roman"/>
                <w:spacing w:val="-6"/>
                <w:szCs w:val="32"/>
              </w:rPr>
              <w:t>Глав</w:t>
            </w:r>
            <w:r w:rsidR="0002380F">
              <w:rPr>
                <w:rFonts w:eastAsia="Times New Roman" w:cs="Times New Roman"/>
                <w:spacing w:val="-6"/>
                <w:szCs w:val="32"/>
              </w:rPr>
              <w:t>ный комплекс гистосовместимости</w:t>
            </w:r>
          </w:p>
          <w:p w:rsidR="00A8501A" w:rsidRPr="00A8501A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pacing w:val="-6"/>
                <w:szCs w:val="32"/>
              </w:rPr>
            </w:pPr>
            <w:r w:rsidRPr="00A8501A">
              <w:rPr>
                <w:rFonts w:eastAsia="Times New Roman" w:cs="Times New Roman"/>
                <w:spacing w:val="-6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pacing w:val="-6"/>
                <w:szCs w:val="32"/>
                <w:lang w:val="en-US"/>
              </w:rPr>
              <w:t>M</w:t>
            </w:r>
            <w:r w:rsidRPr="00A8501A">
              <w:rPr>
                <w:rFonts w:eastAsia="Times New Roman" w:cs="Times New Roman"/>
                <w:spacing w:val="-6"/>
                <w:szCs w:val="32"/>
              </w:rPr>
              <w:t>ajor histo-compatibility complex)</w:t>
            </w:r>
          </w:p>
        </w:tc>
      </w:tr>
      <w:tr w:rsidR="00A8501A" w:rsidRPr="00A8501A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MMP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М</w:t>
            </w:r>
            <w:r w:rsidR="0002380F">
              <w:rPr>
                <w:rFonts w:eastAsia="Times New Roman" w:cs="Times New Roman"/>
                <w:szCs w:val="32"/>
              </w:rPr>
              <w:t>атриксная металлопротеиназа</w:t>
            </w:r>
          </w:p>
          <w:p w:rsidR="00A8501A" w:rsidRPr="00A8501A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zCs w:val="32"/>
                <w:lang w:val="en-US"/>
              </w:rPr>
              <w:t>M</w:t>
            </w:r>
            <w:r w:rsidRPr="00A8501A">
              <w:rPr>
                <w:rFonts w:eastAsia="Times New Roman" w:cs="Times New Roman"/>
                <w:szCs w:val="32"/>
              </w:rPr>
              <w:t>atrix metallo-proteinase)</w:t>
            </w:r>
          </w:p>
        </w:tc>
      </w:tr>
      <w:tr w:rsidR="00A8501A" w:rsidRPr="001713DE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PECAM</w:t>
            </w:r>
          </w:p>
        </w:tc>
        <w:tc>
          <w:tcPr>
            <w:tcW w:w="4208" w:type="pct"/>
            <w:shd w:val="clear" w:color="auto" w:fill="FFFFFF"/>
          </w:tcPr>
          <w:p w:rsidR="00A8501A" w:rsidRPr="005A76FA" w:rsidRDefault="00A8501A" w:rsidP="00A8501A">
            <w:pPr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02380F">
              <w:rPr>
                <w:rFonts w:eastAsia="Times New Roman" w:cs="Times New Roman"/>
                <w:szCs w:val="32"/>
              </w:rPr>
              <w:t>Эндотелиальная</w:t>
            </w:r>
            <w:r w:rsidR="0002380F">
              <w:rPr>
                <w:rFonts w:eastAsia="Times New Roman" w:cs="Times New Roman"/>
                <w:szCs w:val="32"/>
              </w:rPr>
              <w:t xml:space="preserve"> молекула адгезии тромбоцитов 1</w:t>
            </w:r>
          </w:p>
          <w:p w:rsidR="00A8501A" w:rsidRPr="0002380F" w:rsidRDefault="00A8501A" w:rsidP="0002380F">
            <w:pPr>
              <w:spacing w:line="288" w:lineRule="auto"/>
              <w:jc w:val="both"/>
              <w:rPr>
                <w:rFonts w:eastAsia="Times New Roman" w:cs="Times New Roman"/>
                <w:szCs w:val="32"/>
                <w:lang w:val="en-US"/>
              </w:rPr>
            </w:pPr>
            <w:r w:rsidRPr="0002380F">
              <w:rPr>
                <w:rFonts w:eastAsia="Times New Roman" w:cs="Times New Roman"/>
                <w:szCs w:val="32"/>
              </w:rPr>
              <w:t xml:space="preserve">(англ. </w:t>
            </w:r>
            <w:r w:rsidR="0002380F" w:rsidRPr="0002380F">
              <w:rPr>
                <w:rFonts w:eastAsia="Times New Roman" w:cs="Times New Roman"/>
                <w:szCs w:val="32"/>
                <w:lang w:val="en-US"/>
              </w:rPr>
              <w:t>P</w:t>
            </w:r>
            <w:r w:rsidRPr="0002380F">
              <w:rPr>
                <w:rFonts w:eastAsia="Times New Roman" w:cs="Times New Roman"/>
                <w:szCs w:val="32"/>
                <w:lang w:val="en-US"/>
              </w:rPr>
              <w:t>latelet/endothelial cell adhesion molecule 1)</w:t>
            </w:r>
          </w:p>
        </w:tc>
      </w:tr>
      <w:tr w:rsidR="00A8501A" w:rsidRPr="00A8501A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PGE2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02380F" w:rsidP="0002380F">
            <w:pPr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>
              <w:rPr>
                <w:rFonts w:eastAsia="Times New Roman" w:cs="Times New Roman"/>
                <w:szCs w:val="32"/>
              </w:rPr>
              <w:t>Простагландин E2</w:t>
            </w:r>
          </w:p>
          <w:p w:rsidR="00A8501A" w:rsidRPr="00A8501A" w:rsidRDefault="00A8501A" w:rsidP="0002380F">
            <w:pPr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zCs w:val="32"/>
                <w:lang w:val="en-US"/>
              </w:rPr>
              <w:t>P</w:t>
            </w:r>
            <w:r w:rsidRPr="00A8501A">
              <w:rPr>
                <w:rFonts w:eastAsia="Times New Roman" w:cs="Times New Roman"/>
                <w:szCs w:val="32"/>
              </w:rPr>
              <w:t>rostaglandin E2)</w:t>
            </w:r>
          </w:p>
        </w:tc>
      </w:tr>
      <w:tr w:rsidR="00A8501A" w:rsidRPr="00A8501A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PMS</w:t>
            </w:r>
          </w:p>
        </w:tc>
        <w:tc>
          <w:tcPr>
            <w:tcW w:w="4208" w:type="pct"/>
            <w:shd w:val="clear" w:color="auto" w:fill="FFFFFF"/>
          </w:tcPr>
          <w:p w:rsidR="0002380F" w:rsidRDefault="0002380F" w:rsidP="0002380F">
            <w:pPr>
              <w:tabs>
                <w:tab w:val="left" w:pos="1440"/>
              </w:tabs>
              <w:spacing w:line="288" w:lineRule="auto"/>
              <w:jc w:val="both"/>
              <w:rPr>
                <w:rFonts w:eastAsia="Times New Roman" w:cs="Times New Roman"/>
                <w:szCs w:val="32"/>
                <w:lang w:val="en-US"/>
              </w:rPr>
            </w:pPr>
            <w:r>
              <w:rPr>
                <w:rFonts w:eastAsia="Times New Roman" w:cs="Times New Roman"/>
                <w:szCs w:val="32"/>
              </w:rPr>
              <w:t>Феназинметасульфат</w:t>
            </w:r>
          </w:p>
          <w:p w:rsidR="00A8501A" w:rsidRPr="00A8501A" w:rsidRDefault="00A8501A" w:rsidP="0002380F">
            <w:pPr>
              <w:tabs>
                <w:tab w:val="left" w:pos="1440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zCs w:val="32"/>
                <w:lang w:val="en-US"/>
              </w:rPr>
              <w:t>P</w:t>
            </w:r>
            <w:r w:rsidRPr="00A8501A">
              <w:rPr>
                <w:rFonts w:eastAsia="Times New Roman" w:cs="Times New Roman"/>
                <w:szCs w:val="32"/>
              </w:rPr>
              <w:t>henasin methosulphate)</w:t>
            </w:r>
          </w:p>
        </w:tc>
      </w:tr>
      <w:tr w:rsidR="00A8501A" w:rsidRPr="00A8501A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SCF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02380F" w:rsidP="0002380F">
            <w:pPr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>
              <w:rPr>
                <w:rFonts w:eastAsia="Times New Roman" w:cs="Times New Roman"/>
                <w:szCs w:val="32"/>
              </w:rPr>
              <w:t>Фактор стволовых клеток</w:t>
            </w:r>
          </w:p>
          <w:p w:rsidR="00A8501A" w:rsidRPr="00A8501A" w:rsidRDefault="00A8501A" w:rsidP="0002380F">
            <w:pPr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zCs w:val="32"/>
                <w:lang w:val="en-US"/>
              </w:rPr>
              <w:t>S</w:t>
            </w:r>
            <w:r w:rsidRPr="00A8501A">
              <w:rPr>
                <w:rFonts w:eastAsia="Times New Roman" w:cs="Times New Roman"/>
                <w:szCs w:val="32"/>
              </w:rPr>
              <w:t>tem cell factor)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SDF-1</w:t>
            </w:r>
          </w:p>
        </w:tc>
        <w:tc>
          <w:tcPr>
            <w:tcW w:w="4208" w:type="pct"/>
            <w:shd w:val="clear" w:color="auto" w:fill="FFFFFF"/>
          </w:tcPr>
          <w:p w:rsidR="0002380F" w:rsidRDefault="0002380F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  <w:lang w:val="en-US"/>
              </w:rPr>
            </w:pPr>
            <w:r>
              <w:rPr>
                <w:rFonts w:eastAsia="Times New Roman" w:cs="Times New Roman"/>
                <w:szCs w:val="32"/>
              </w:rPr>
              <w:t>Фактор стромальных клеток</w:t>
            </w:r>
          </w:p>
          <w:p w:rsidR="00A8501A" w:rsidRPr="00A8501A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zCs w:val="32"/>
                <w:lang w:val="en-US"/>
              </w:rPr>
              <w:t>S</w:t>
            </w:r>
            <w:r w:rsidRPr="00A8501A">
              <w:rPr>
                <w:rFonts w:eastAsia="Times New Roman" w:cs="Times New Roman"/>
                <w:szCs w:val="32"/>
              </w:rPr>
              <w:t>tromal cell-derived fac-tor-1)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TGF-β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02380F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>
              <w:rPr>
                <w:rFonts w:eastAsia="Times New Roman" w:cs="Times New Roman"/>
                <w:szCs w:val="32"/>
              </w:rPr>
              <w:t>Трансформирующий фактор роста β</w:t>
            </w:r>
          </w:p>
          <w:p w:rsidR="00A8501A" w:rsidRPr="00A8501A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 xml:space="preserve">(англ. </w:t>
            </w:r>
            <w:r w:rsidR="0002380F">
              <w:rPr>
                <w:rFonts w:eastAsia="Times New Roman" w:cs="Times New Roman"/>
                <w:szCs w:val="32"/>
                <w:lang w:val="en-US"/>
              </w:rPr>
              <w:t>T</w:t>
            </w:r>
            <w:r w:rsidRPr="00A8501A">
              <w:rPr>
                <w:rFonts w:eastAsia="Times New Roman" w:cs="Times New Roman"/>
                <w:szCs w:val="32"/>
              </w:rPr>
              <w:t>ransforming growth factor β)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TLR</w:t>
            </w:r>
          </w:p>
        </w:tc>
        <w:tc>
          <w:tcPr>
            <w:tcW w:w="4208" w:type="pct"/>
            <w:shd w:val="clear" w:color="auto" w:fill="FFFFFF"/>
          </w:tcPr>
          <w:p w:rsidR="0002380F" w:rsidRPr="005A76FA" w:rsidRDefault="0002380F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>
              <w:rPr>
                <w:rFonts w:eastAsia="Times New Roman" w:cs="Times New Roman"/>
                <w:szCs w:val="32"/>
              </w:rPr>
              <w:t>Toll-подобный рецептор</w:t>
            </w:r>
          </w:p>
          <w:p w:rsidR="00A8501A" w:rsidRPr="00A8501A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(англ. Toll-like receptor)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TNF-α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02380F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>
              <w:rPr>
                <w:rFonts w:eastAsia="Times New Roman" w:cs="Times New Roman"/>
                <w:szCs w:val="32"/>
              </w:rPr>
              <w:t>Фактор некроза опухоли α</w:t>
            </w:r>
          </w:p>
          <w:p w:rsidR="00A8501A" w:rsidRPr="00A8501A" w:rsidRDefault="0002380F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>
              <w:rPr>
                <w:rFonts w:eastAsia="Times New Roman" w:cs="Times New Roman"/>
                <w:szCs w:val="32"/>
              </w:rPr>
              <w:t xml:space="preserve">(англ. </w:t>
            </w:r>
            <w:r>
              <w:rPr>
                <w:rFonts w:eastAsia="Times New Roman" w:cs="Times New Roman"/>
                <w:szCs w:val="32"/>
                <w:lang w:val="en-US"/>
              </w:rPr>
              <w:t>T</w:t>
            </w:r>
            <w:r w:rsidR="00A8501A" w:rsidRPr="00A8501A">
              <w:rPr>
                <w:rFonts w:eastAsia="Times New Roman" w:cs="Times New Roman"/>
                <w:szCs w:val="32"/>
              </w:rPr>
              <w:t>umor necrosis factor α)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VCAM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Васкулярн</w:t>
            </w:r>
            <w:r w:rsidR="0002380F">
              <w:rPr>
                <w:rFonts w:eastAsia="Times New Roman" w:cs="Times New Roman"/>
                <w:szCs w:val="32"/>
              </w:rPr>
              <w:t>ая молекула клеточной адгезии 1</w:t>
            </w:r>
          </w:p>
          <w:p w:rsidR="00A8501A" w:rsidRPr="00A8501A" w:rsidRDefault="0002380F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>
              <w:rPr>
                <w:rFonts w:eastAsia="Times New Roman" w:cs="Times New Roman"/>
                <w:szCs w:val="32"/>
              </w:rPr>
              <w:t xml:space="preserve">(англ. </w:t>
            </w:r>
            <w:r>
              <w:rPr>
                <w:rFonts w:eastAsia="Times New Roman" w:cs="Times New Roman"/>
                <w:szCs w:val="32"/>
                <w:lang w:val="en-US"/>
              </w:rPr>
              <w:t>V</w:t>
            </w:r>
            <w:r w:rsidR="00A8501A" w:rsidRPr="00A8501A">
              <w:rPr>
                <w:rFonts w:eastAsia="Times New Roman" w:cs="Times New Roman"/>
                <w:szCs w:val="32"/>
              </w:rPr>
              <w:t>ascular cell adhesion molecule 1)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VEGF</w:t>
            </w:r>
          </w:p>
        </w:tc>
        <w:tc>
          <w:tcPr>
            <w:tcW w:w="4208" w:type="pct"/>
            <w:shd w:val="clear" w:color="auto" w:fill="FFFFFF"/>
          </w:tcPr>
          <w:p w:rsidR="0002380F" w:rsidRPr="0002380F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Сосудис</w:t>
            </w:r>
            <w:r w:rsidR="0002380F">
              <w:rPr>
                <w:rFonts w:eastAsia="Times New Roman" w:cs="Times New Roman"/>
                <w:szCs w:val="32"/>
              </w:rPr>
              <w:t>тый эндотелиальный фактор роста</w:t>
            </w:r>
          </w:p>
          <w:p w:rsidR="00A8501A" w:rsidRPr="00A8501A" w:rsidRDefault="0002380F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>
              <w:rPr>
                <w:rFonts w:eastAsia="Times New Roman" w:cs="Times New Roman"/>
                <w:szCs w:val="32"/>
              </w:rPr>
              <w:t xml:space="preserve">(англ. </w:t>
            </w:r>
            <w:r>
              <w:rPr>
                <w:rFonts w:eastAsia="Times New Roman" w:cs="Times New Roman"/>
                <w:szCs w:val="32"/>
                <w:lang w:val="en-US"/>
              </w:rPr>
              <w:t>V</w:t>
            </w:r>
            <w:r w:rsidR="00A8501A" w:rsidRPr="00A8501A">
              <w:rPr>
                <w:rFonts w:eastAsia="Times New Roman" w:cs="Times New Roman"/>
                <w:szCs w:val="32"/>
              </w:rPr>
              <w:t>ascular endothelial growth factor)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vWF</w:t>
            </w:r>
          </w:p>
        </w:tc>
        <w:tc>
          <w:tcPr>
            <w:tcW w:w="4208" w:type="pct"/>
            <w:shd w:val="clear" w:color="auto" w:fill="FFFFFF"/>
          </w:tcPr>
          <w:p w:rsidR="0002380F" w:rsidRDefault="0002380F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  <w:lang w:val="en-US"/>
              </w:rPr>
            </w:pPr>
            <w:r>
              <w:rPr>
                <w:rFonts w:eastAsia="Times New Roman" w:cs="Times New Roman"/>
                <w:szCs w:val="32"/>
              </w:rPr>
              <w:t>Фактор фон Виллебранда</w:t>
            </w:r>
          </w:p>
          <w:p w:rsidR="00A8501A" w:rsidRPr="00A8501A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(англ. von Willebrand factor)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lastRenderedPageBreak/>
              <w:t>ГСК</w:t>
            </w:r>
          </w:p>
        </w:tc>
        <w:tc>
          <w:tcPr>
            <w:tcW w:w="4208" w:type="pct"/>
            <w:shd w:val="clear" w:color="auto" w:fill="FFFFFF"/>
          </w:tcPr>
          <w:p w:rsidR="00A8501A" w:rsidRPr="00A8501A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Гемопоэтическая стволовая клетка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ДК</w:t>
            </w:r>
          </w:p>
        </w:tc>
        <w:tc>
          <w:tcPr>
            <w:tcW w:w="4208" w:type="pct"/>
            <w:shd w:val="clear" w:color="auto" w:fill="FFFFFF"/>
          </w:tcPr>
          <w:p w:rsidR="00A8501A" w:rsidRPr="00A8501A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Дендритная клетка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ДМСО</w:t>
            </w:r>
          </w:p>
        </w:tc>
        <w:tc>
          <w:tcPr>
            <w:tcW w:w="4208" w:type="pct"/>
            <w:shd w:val="clear" w:color="auto" w:fill="FFFFFF"/>
          </w:tcPr>
          <w:p w:rsidR="00A8501A" w:rsidRPr="00A8501A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Диметилсульфоксид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ИЛ</w:t>
            </w:r>
          </w:p>
        </w:tc>
        <w:tc>
          <w:tcPr>
            <w:tcW w:w="4208" w:type="pct"/>
            <w:shd w:val="clear" w:color="auto" w:fill="FFFFFF"/>
          </w:tcPr>
          <w:p w:rsidR="00A8501A" w:rsidRPr="00A8501A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Интерлейкин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ИПСК</w:t>
            </w:r>
          </w:p>
        </w:tc>
        <w:tc>
          <w:tcPr>
            <w:tcW w:w="4208" w:type="pct"/>
            <w:shd w:val="clear" w:color="auto" w:fill="FFFFFF"/>
          </w:tcPr>
          <w:p w:rsidR="00A8501A" w:rsidRPr="00A8501A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Индуцированная плюрипотентная стволовая клетка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МКПК</w:t>
            </w:r>
          </w:p>
        </w:tc>
        <w:tc>
          <w:tcPr>
            <w:tcW w:w="4208" w:type="pct"/>
            <w:shd w:val="clear" w:color="auto" w:fill="FFFFFF"/>
          </w:tcPr>
          <w:p w:rsidR="00A8501A" w:rsidRPr="00A8501A" w:rsidRDefault="00A8501A" w:rsidP="007B0884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Мононуклеарн</w:t>
            </w:r>
            <w:r w:rsidR="007B0884">
              <w:rPr>
                <w:rFonts w:eastAsia="Times New Roman" w:cs="Times New Roman"/>
                <w:szCs w:val="32"/>
              </w:rPr>
              <w:t>ая</w:t>
            </w:r>
            <w:r w:rsidRPr="00A8501A">
              <w:rPr>
                <w:rFonts w:eastAsia="Times New Roman" w:cs="Times New Roman"/>
                <w:szCs w:val="32"/>
              </w:rPr>
              <w:t xml:space="preserve"> клетк</w:t>
            </w:r>
            <w:r w:rsidR="007B0884">
              <w:rPr>
                <w:rFonts w:eastAsia="Times New Roman" w:cs="Times New Roman"/>
                <w:szCs w:val="32"/>
              </w:rPr>
              <w:t>а</w:t>
            </w:r>
            <w:r w:rsidRPr="00A8501A">
              <w:rPr>
                <w:rFonts w:eastAsia="Times New Roman" w:cs="Times New Roman"/>
                <w:szCs w:val="32"/>
              </w:rPr>
              <w:t xml:space="preserve"> пуповинной крови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МСК</w:t>
            </w:r>
          </w:p>
        </w:tc>
        <w:tc>
          <w:tcPr>
            <w:tcW w:w="4208" w:type="pct"/>
            <w:shd w:val="clear" w:color="auto" w:fill="FFFFFF"/>
          </w:tcPr>
          <w:p w:rsidR="00A8501A" w:rsidRPr="00A8501A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Мезенхимная стволовая клетка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МСК-ЖТ</w:t>
            </w:r>
          </w:p>
        </w:tc>
        <w:tc>
          <w:tcPr>
            <w:tcW w:w="4208" w:type="pct"/>
            <w:shd w:val="clear" w:color="auto" w:fill="FFFFFF"/>
          </w:tcPr>
          <w:p w:rsidR="00A8501A" w:rsidRPr="00A8501A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Мезенхимная стволовая клетка жировой ткани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МСК-КМ</w:t>
            </w:r>
          </w:p>
        </w:tc>
        <w:tc>
          <w:tcPr>
            <w:tcW w:w="4208" w:type="pct"/>
            <w:shd w:val="clear" w:color="auto" w:fill="FFFFFF"/>
          </w:tcPr>
          <w:p w:rsidR="00A8501A" w:rsidRPr="00A8501A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Мезенхимная стволовая клетка костного мозга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ПКВЧ</w:t>
            </w:r>
          </w:p>
        </w:tc>
        <w:tc>
          <w:tcPr>
            <w:tcW w:w="4208" w:type="pct"/>
            <w:shd w:val="clear" w:color="auto" w:fill="FFFFFF"/>
          </w:tcPr>
          <w:p w:rsidR="00A8501A" w:rsidRPr="00A8501A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Периферическая кровь взрослого человека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СВФ</w:t>
            </w:r>
          </w:p>
        </w:tc>
        <w:tc>
          <w:tcPr>
            <w:tcW w:w="4208" w:type="pct"/>
            <w:shd w:val="clear" w:color="auto" w:fill="FFFFFF"/>
          </w:tcPr>
          <w:p w:rsidR="00A8501A" w:rsidRPr="00A8501A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Стромальная васкулярная фракци</w:t>
            </w:r>
            <w:r w:rsidR="0002380F">
              <w:rPr>
                <w:rFonts w:eastAsia="Times New Roman" w:cs="Times New Roman"/>
                <w:szCs w:val="32"/>
              </w:rPr>
              <w:t>я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ЭДТА</w:t>
            </w:r>
          </w:p>
        </w:tc>
        <w:tc>
          <w:tcPr>
            <w:tcW w:w="4208" w:type="pct"/>
            <w:shd w:val="clear" w:color="auto" w:fill="FFFFFF"/>
          </w:tcPr>
          <w:p w:rsidR="00A8501A" w:rsidRPr="00A8501A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Этилендиаминтетрауксусная кислота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ЭПК</w:t>
            </w:r>
          </w:p>
        </w:tc>
        <w:tc>
          <w:tcPr>
            <w:tcW w:w="4208" w:type="pct"/>
            <w:shd w:val="clear" w:color="auto" w:fill="FFFFFF"/>
          </w:tcPr>
          <w:p w:rsidR="00A8501A" w:rsidRPr="00A8501A" w:rsidRDefault="00A8501A" w:rsidP="0002380F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Эндотелиальн</w:t>
            </w:r>
            <w:r w:rsidR="0002380F">
              <w:rPr>
                <w:rFonts w:eastAsia="Times New Roman" w:cs="Times New Roman"/>
                <w:szCs w:val="32"/>
              </w:rPr>
              <w:t>ая</w:t>
            </w:r>
            <w:r w:rsidRPr="00A8501A">
              <w:rPr>
                <w:rFonts w:eastAsia="Times New Roman" w:cs="Times New Roman"/>
                <w:szCs w:val="32"/>
              </w:rPr>
              <w:t xml:space="preserve"> прогениторн</w:t>
            </w:r>
            <w:r w:rsidR="0002380F">
              <w:rPr>
                <w:rFonts w:eastAsia="Times New Roman" w:cs="Times New Roman"/>
                <w:szCs w:val="32"/>
              </w:rPr>
              <w:t>ая</w:t>
            </w:r>
            <w:r w:rsidRPr="00A8501A">
              <w:rPr>
                <w:rFonts w:eastAsia="Times New Roman" w:cs="Times New Roman"/>
                <w:szCs w:val="32"/>
              </w:rPr>
              <w:t xml:space="preserve"> клетк</w:t>
            </w:r>
            <w:r w:rsidR="0002380F">
              <w:rPr>
                <w:rFonts w:eastAsia="Times New Roman" w:cs="Times New Roman"/>
                <w:szCs w:val="32"/>
              </w:rPr>
              <w:t>а</w:t>
            </w:r>
          </w:p>
        </w:tc>
      </w:tr>
      <w:tr w:rsidR="00A8501A" w:rsidRPr="00930760" w:rsidTr="00A8501A">
        <w:tc>
          <w:tcPr>
            <w:tcW w:w="792" w:type="pct"/>
            <w:shd w:val="clear" w:color="auto" w:fill="FFFFFF"/>
          </w:tcPr>
          <w:p w:rsidR="00A8501A" w:rsidRPr="00A8501A" w:rsidRDefault="00A8501A" w:rsidP="00A8501A">
            <w:pPr>
              <w:spacing w:line="288" w:lineRule="auto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ЭСК</w:t>
            </w:r>
          </w:p>
        </w:tc>
        <w:tc>
          <w:tcPr>
            <w:tcW w:w="4208" w:type="pct"/>
            <w:shd w:val="clear" w:color="auto" w:fill="FFFFFF"/>
          </w:tcPr>
          <w:p w:rsidR="00A8501A" w:rsidRPr="00A8501A" w:rsidRDefault="00A8501A" w:rsidP="00A8501A">
            <w:pPr>
              <w:tabs>
                <w:tab w:val="left" w:pos="1633"/>
              </w:tabs>
              <w:spacing w:line="288" w:lineRule="auto"/>
              <w:jc w:val="both"/>
              <w:rPr>
                <w:rFonts w:eastAsia="Times New Roman" w:cs="Times New Roman"/>
                <w:szCs w:val="32"/>
              </w:rPr>
            </w:pPr>
            <w:r w:rsidRPr="00A8501A">
              <w:rPr>
                <w:rFonts w:eastAsia="Times New Roman" w:cs="Times New Roman"/>
                <w:szCs w:val="32"/>
              </w:rPr>
              <w:t>Эмбриональная стволовая клетка</w:t>
            </w:r>
          </w:p>
        </w:tc>
      </w:tr>
    </w:tbl>
    <w:p w:rsidR="00A8501A" w:rsidRPr="00A8501A" w:rsidRDefault="00A8501A" w:rsidP="00A8501A">
      <w:pPr>
        <w:rPr>
          <w:rFonts w:eastAsia="Calibri" w:cs="Times New Roman"/>
          <w:szCs w:val="32"/>
        </w:rPr>
      </w:pPr>
      <w:r w:rsidRPr="00A8501A">
        <w:rPr>
          <w:rFonts w:eastAsia="Calibri" w:cs="Times New Roman"/>
          <w:szCs w:val="32"/>
        </w:rPr>
        <w:br w:type="page"/>
      </w:r>
    </w:p>
    <w:p w:rsidR="007237B7" w:rsidRPr="001A0716" w:rsidRDefault="001A0716" w:rsidP="0002380F">
      <w:pPr>
        <w:spacing w:after="200" w:line="288" w:lineRule="auto"/>
        <w:jc w:val="center"/>
        <w:rPr>
          <w:rFonts w:cs="Times New Roman"/>
          <w:b/>
          <w:szCs w:val="32"/>
        </w:rPr>
      </w:pPr>
      <w:bookmarkStart w:id="0" w:name="_Toc528603186"/>
      <w:r w:rsidRPr="001A0716">
        <w:rPr>
          <w:rFonts w:cs="Times New Roman"/>
          <w:b/>
          <w:szCs w:val="32"/>
        </w:rPr>
        <w:lastRenderedPageBreak/>
        <w:t>Введение</w:t>
      </w:r>
      <w:bookmarkEnd w:id="0"/>
    </w:p>
    <w:p w:rsidR="00577A82" w:rsidRPr="000B777D" w:rsidRDefault="0002380F" w:rsidP="005E0A5A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0B777D">
        <w:rPr>
          <w:rFonts w:cs="Times New Roman"/>
          <w:szCs w:val="32"/>
        </w:rPr>
        <w:t>Б</w:t>
      </w:r>
      <w:r w:rsidR="00577A82" w:rsidRPr="000B777D">
        <w:rPr>
          <w:rFonts w:cs="Times New Roman"/>
          <w:szCs w:val="32"/>
        </w:rPr>
        <w:t xml:space="preserve">лагодаря обширным исследованиям и достижениям в области клеточной </w:t>
      </w:r>
      <w:r w:rsidRPr="000B777D">
        <w:rPr>
          <w:rFonts w:cs="Times New Roman"/>
          <w:szCs w:val="32"/>
        </w:rPr>
        <w:t>биологии</w:t>
      </w:r>
      <w:r w:rsidR="00577A82" w:rsidRPr="000B777D">
        <w:rPr>
          <w:rFonts w:cs="Times New Roman"/>
          <w:szCs w:val="32"/>
        </w:rPr>
        <w:t xml:space="preserve"> </w:t>
      </w:r>
      <w:r w:rsidRPr="000B777D">
        <w:rPr>
          <w:rFonts w:cs="Times New Roman"/>
          <w:szCs w:val="32"/>
        </w:rPr>
        <w:t xml:space="preserve">активно внедряются в клиническую практику </w:t>
      </w:r>
      <w:r w:rsidR="00577A82" w:rsidRPr="000B777D">
        <w:rPr>
          <w:rFonts w:cs="Times New Roman"/>
          <w:szCs w:val="32"/>
        </w:rPr>
        <w:t>новы</w:t>
      </w:r>
      <w:r w:rsidRPr="000B777D">
        <w:rPr>
          <w:rFonts w:cs="Times New Roman"/>
          <w:szCs w:val="32"/>
        </w:rPr>
        <w:t>е</w:t>
      </w:r>
      <w:r w:rsidR="00B471BE" w:rsidRPr="000B777D">
        <w:rPr>
          <w:rFonts w:cs="Times New Roman"/>
          <w:szCs w:val="32"/>
        </w:rPr>
        <w:t xml:space="preserve"> </w:t>
      </w:r>
      <w:r w:rsidRPr="000B777D">
        <w:rPr>
          <w:rFonts w:cs="Times New Roman"/>
          <w:szCs w:val="32"/>
        </w:rPr>
        <w:t xml:space="preserve">технологии </w:t>
      </w:r>
      <w:r w:rsidR="00B471BE" w:rsidRPr="000B777D">
        <w:rPr>
          <w:rFonts w:cs="Times New Roman"/>
          <w:szCs w:val="32"/>
        </w:rPr>
        <w:t>лечени</w:t>
      </w:r>
      <w:r w:rsidRPr="000B777D">
        <w:rPr>
          <w:rFonts w:cs="Times New Roman"/>
          <w:szCs w:val="32"/>
        </w:rPr>
        <w:t>я</w:t>
      </w:r>
      <w:r w:rsidR="00B471BE" w:rsidRPr="000B777D">
        <w:rPr>
          <w:rFonts w:cs="Times New Roman"/>
          <w:szCs w:val="32"/>
        </w:rPr>
        <w:t xml:space="preserve"> многих</w:t>
      </w:r>
      <w:r w:rsidR="00577A82" w:rsidRPr="000B777D">
        <w:rPr>
          <w:rFonts w:cs="Times New Roman"/>
          <w:szCs w:val="32"/>
        </w:rPr>
        <w:t xml:space="preserve"> заболеваний </w:t>
      </w:r>
      <w:r w:rsidR="00B471BE" w:rsidRPr="000B777D">
        <w:rPr>
          <w:rFonts w:cs="Times New Roman"/>
          <w:szCs w:val="32"/>
        </w:rPr>
        <w:t xml:space="preserve">человека </w:t>
      </w:r>
      <w:r w:rsidR="00577A82" w:rsidRPr="000B777D">
        <w:rPr>
          <w:rFonts w:cs="Times New Roman"/>
          <w:szCs w:val="32"/>
        </w:rPr>
        <w:t>с использ</w:t>
      </w:r>
      <w:r w:rsidR="00577A82" w:rsidRPr="000B777D">
        <w:rPr>
          <w:rFonts w:cs="Times New Roman"/>
          <w:szCs w:val="32"/>
        </w:rPr>
        <w:t>о</w:t>
      </w:r>
      <w:r w:rsidR="00577A82" w:rsidRPr="000B777D">
        <w:rPr>
          <w:rFonts w:cs="Times New Roman"/>
          <w:szCs w:val="32"/>
        </w:rPr>
        <w:t>ванием аутологичных и</w:t>
      </w:r>
      <w:r w:rsidR="00B471BE" w:rsidRPr="000B777D">
        <w:rPr>
          <w:rFonts w:cs="Times New Roman"/>
          <w:szCs w:val="32"/>
        </w:rPr>
        <w:t>ли</w:t>
      </w:r>
      <w:r w:rsidR="00577A82" w:rsidRPr="000B777D">
        <w:rPr>
          <w:rFonts w:cs="Times New Roman"/>
          <w:szCs w:val="32"/>
        </w:rPr>
        <w:t xml:space="preserve"> аллогенных клеток. </w:t>
      </w:r>
      <w:r w:rsidR="000670BF" w:rsidRPr="000B777D">
        <w:rPr>
          <w:rFonts w:cs="Times New Roman"/>
          <w:szCs w:val="32"/>
        </w:rPr>
        <w:t>В настоящее время</w:t>
      </w:r>
      <w:r w:rsidR="00577A82" w:rsidRPr="000B777D">
        <w:rPr>
          <w:rFonts w:cs="Times New Roman"/>
          <w:szCs w:val="32"/>
        </w:rPr>
        <w:t xml:space="preserve"> и</w:t>
      </w:r>
      <w:r w:rsidR="00577A82" w:rsidRPr="000B777D">
        <w:rPr>
          <w:rFonts w:cs="Times New Roman"/>
          <w:szCs w:val="32"/>
        </w:rPr>
        <w:t>с</w:t>
      </w:r>
      <w:r w:rsidR="00577A82" w:rsidRPr="000B777D">
        <w:rPr>
          <w:rFonts w:cs="Times New Roman"/>
          <w:szCs w:val="32"/>
        </w:rPr>
        <w:t xml:space="preserve">следовательские центры прилагают большие усилия для </w:t>
      </w:r>
      <w:r w:rsidR="00B471BE" w:rsidRPr="000B777D">
        <w:rPr>
          <w:rFonts w:cs="Times New Roman"/>
          <w:szCs w:val="32"/>
        </w:rPr>
        <w:t xml:space="preserve">разработки новых методов клеточной терапии </w:t>
      </w:r>
      <w:r w:rsidR="00577A82" w:rsidRPr="000B777D">
        <w:rPr>
          <w:rFonts w:cs="Times New Roman"/>
          <w:szCs w:val="32"/>
        </w:rPr>
        <w:t>различных заболеваний. Ствол</w:t>
      </w:r>
      <w:r w:rsidR="00577A82" w:rsidRPr="000B777D">
        <w:rPr>
          <w:rFonts w:cs="Times New Roman"/>
          <w:szCs w:val="32"/>
        </w:rPr>
        <w:t>о</w:t>
      </w:r>
      <w:r w:rsidR="00577A82" w:rsidRPr="000B777D">
        <w:rPr>
          <w:rFonts w:cs="Times New Roman"/>
          <w:szCs w:val="32"/>
        </w:rPr>
        <w:t>вые и</w:t>
      </w:r>
      <w:r w:rsidR="000B777D">
        <w:rPr>
          <w:rFonts w:cs="Times New Roman"/>
          <w:szCs w:val="32"/>
          <w:lang w:val="en-US"/>
        </w:rPr>
        <w:t> </w:t>
      </w:r>
      <w:r w:rsidR="00577A82" w:rsidRPr="000B777D">
        <w:rPr>
          <w:rFonts w:cs="Times New Roman"/>
          <w:szCs w:val="32"/>
        </w:rPr>
        <w:t xml:space="preserve">соматические клетки могут использоваться </w:t>
      </w:r>
      <w:r w:rsidR="00B471BE" w:rsidRPr="000B777D">
        <w:rPr>
          <w:rFonts w:cs="Times New Roman"/>
          <w:szCs w:val="32"/>
        </w:rPr>
        <w:t>для</w:t>
      </w:r>
      <w:r w:rsidR="00577A82" w:rsidRPr="000B777D">
        <w:rPr>
          <w:rFonts w:cs="Times New Roman"/>
          <w:szCs w:val="32"/>
        </w:rPr>
        <w:t xml:space="preserve"> трансплантации </w:t>
      </w:r>
      <w:r w:rsidR="00B471BE" w:rsidRPr="000B777D">
        <w:rPr>
          <w:rFonts w:cs="Times New Roman"/>
          <w:szCs w:val="32"/>
        </w:rPr>
        <w:t>в</w:t>
      </w:r>
      <w:r w:rsidR="000B777D">
        <w:rPr>
          <w:rFonts w:cs="Times New Roman"/>
          <w:szCs w:val="32"/>
          <w:lang w:val="en-US"/>
        </w:rPr>
        <w:t> </w:t>
      </w:r>
      <w:r w:rsidR="00577A82" w:rsidRPr="000B777D">
        <w:rPr>
          <w:rFonts w:cs="Times New Roman"/>
          <w:szCs w:val="32"/>
        </w:rPr>
        <w:t>различны</w:t>
      </w:r>
      <w:r w:rsidR="00B471BE" w:rsidRPr="000B777D">
        <w:rPr>
          <w:rFonts w:cs="Times New Roman"/>
          <w:szCs w:val="32"/>
        </w:rPr>
        <w:t>е</w:t>
      </w:r>
      <w:r w:rsidR="00577A82" w:rsidRPr="000B777D">
        <w:rPr>
          <w:rFonts w:cs="Times New Roman"/>
          <w:szCs w:val="32"/>
        </w:rPr>
        <w:t xml:space="preserve"> тип</w:t>
      </w:r>
      <w:r w:rsidR="00B471BE" w:rsidRPr="000B777D">
        <w:rPr>
          <w:rFonts w:cs="Times New Roman"/>
          <w:szCs w:val="32"/>
        </w:rPr>
        <w:t>ы</w:t>
      </w:r>
      <w:r w:rsidR="00577A82" w:rsidRPr="000B777D">
        <w:rPr>
          <w:rFonts w:cs="Times New Roman"/>
          <w:szCs w:val="32"/>
        </w:rPr>
        <w:t xml:space="preserve"> тканей и стимулировать другие клетки</w:t>
      </w:r>
      <w:r w:rsidR="00B471BE" w:rsidRPr="000B777D">
        <w:rPr>
          <w:rFonts w:cs="Times New Roman"/>
          <w:szCs w:val="32"/>
        </w:rPr>
        <w:t>, что оп</w:t>
      </w:r>
      <w:r w:rsidR="00B471BE" w:rsidRPr="000B777D">
        <w:rPr>
          <w:rFonts w:cs="Times New Roman"/>
          <w:szCs w:val="32"/>
        </w:rPr>
        <w:t>о</w:t>
      </w:r>
      <w:r w:rsidR="00B471BE" w:rsidRPr="000B777D">
        <w:rPr>
          <w:rFonts w:cs="Times New Roman"/>
          <w:szCs w:val="32"/>
        </w:rPr>
        <w:t>средует процессы регенерации</w:t>
      </w:r>
      <w:r w:rsidR="00577A82" w:rsidRPr="000B777D">
        <w:rPr>
          <w:rFonts w:cs="Times New Roman"/>
          <w:szCs w:val="32"/>
        </w:rPr>
        <w:t>.</w:t>
      </w:r>
    </w:p>
    <w:p w:rsidR="003C5BF0" w:rsidRPr="00930760" w:rsidRDefault="003C5BF0" w:rsidP="005E0A5A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 xml:space="preserve">Стволовые клетки </w:t>
      </w:r>
      <w:r w:rsidR="008908C3" w:rsidRPr="00930760">
        <w:rPr>
          <w:rFonts w:cs="Times New Roman"/>
          <w:szCs w:val="32"/>
        </w:rPr>
        <w:t>–</w:t>
      </w:r>
      <w:r w:rsidRPr="00930760">
        <w:rPr>
          <w:rFonts w:cs="Times New Roman"/>
          <w:szCs w:val="32"/>
        </w:rPr>
        <w:t xml:space="preserve"> уникальная популяция клеток, способных к</w:t>
      </w:r>
      <w:r w:rsidR="00A96E52">
        <w:rPr>
          <w:rFonts w:cs="Times New Roman"/>
          <w:szCs w:val="32"/>
        </w:rPr>
        <w:t> </w:t>
      </w:r>
      <w:r w:rsidRPr="00930760">
        <w:rPr>
          <w:rFonts w:cs="Times New Roman"/>
          <w:szCs w:val="32"/>
        </w:rPr>
        <w:t>самообновлению и дифференцировке в специализированные типы клеток, а также участвующих в процессах восстановления органов и</w:t>
      </w:r>
      <w:r w:rsidR="00A96E52">
        <w:rPr>
          <w:rFonts w:cs="Times New Roman"/>
          <w:szCs w:val="32"/>
        </w:rPr>
        <w:t> </w:t>
      </w:r>
      <w:r w:rsidRPr="00930760">
        <w:rPr>
          <w:rFonts w:cs="Times New Roman"/>
          <w:szCs w:val="32"/>
        </w:rPr>
        <w:t xml:space="preserve">тканей в организме. </w:t>
      </w:r>
      <w:r w:rsidR="00F3653A" w:rsidRPr="00930760">
        <w:rPr>
          <w:rFonts w:cs="Times New Roman"/>
          <w:szCs w:val="32"/>
        </w:rPr>
        <w:t xml:space="preserve">С 1980-х годов, когда </w:t>
      </w:r>
      <w:r w:rsidRPr="00930760">
        <w:rPr>
          <w:rFonts w:cs="Times New Roman"/>
          <w:szCs w:val="32"/>
        </w:rPr>
        <w:t>впервые удалось выд</w:t>
      </w:r>
      <w:r w:rsidRPr="00930760">
        <w:rPr>
          <w:rFonts w:cs="Times New Roman"/>
          <w:szCs w:val="32"/>
        </w:rPr>
        <w:t>е</w:t>
      </w:r>
      <w:r w:rsidRPr="00930760">
        <w:rPr>
          <w:rFonts w:cs="Times New Roman"/>
          <w:szCs w:val="32"/>
        </w:rPr>
        <w:t xml:space="preserve">лить </w:t>
      </w:r>
      <w:r w:rsidR="00F3653A" w:rsidRPr="00930760">
        <w:rPr>
          <w:rFonts w:cs="Times New Roman"/>
          <w:szCs w:val="32"/>
        </w:rPr>
        <w:t>стволовые клетки</w:t>
      </w:r>
      <w:r w:rsidRPr="00930760">
        <w:rPr>
          <w:rFonts w:cs="Times New Roman"/>
          <w:szCs w:val="32"/>
        </w:rPr>
        <w:t>,</w:t>
      </w:r>
      <w:r w:rsidR="00F3653A" w:rsidRPr="00930760">
        <w:rPr>
          <w:rFonts w:cs="Times New Roman"/>
          <w:szCs w:val="32"/>
        </w:rPr>
        <w:t xml:space="preserve"> </w:t>
      </w:r>
      <w:r w:rsidRPr="00930760">
        <w:rPr>
          <w:rFonts w:cs="Times New Roman"/>
          <w:szCs w:val="32"/>
        </w:rPr>
        <w:t>активно исследуются биологические</w:t>
      </w:r>
      <w:r w:rsidR="00F3653A" w:rsidRPr="00930760">
        <w:rPr>
          <w:rFonts w:cs="Times New Roman"/>
          <w:szCs w:val="32"/>
        </w:rPr>
        <w:t xml:space="preserve"> </w:t>
      </w:r>
      <w:r w:rsidRPr="00930760">
        <w:rPr>
          <w:rFonts w:cs="Times New Roman"/>
          <w:szCs w:val="32"/>
        </w:rPr>
        <w:t>свойства данных клеток и разрабатываются на их основе подходы для</w:t>
      </w:r>
      <w:r w:rsidR="00F3653A" w:rsidRPr="00930760">
        <w:rPr>
          <w:rFonts w:cs="Times New Roman"/>
          <w:szCs w:val="32"/>
        </w:rPr>
        <w:t xml:space="preserve"> </w:t>
      </w:r>
      <w:r w:rsidRPr="00930760">
        <w:rPr>
          <w:rFonts w:cs="Times New Roman"/>
          <w:szCs w:val="32"/>
        </w:rPr>
        <w:t>терапии</w:t>
      </w:r>
      <w:r w:rsidR="00F3653A" w:rsidRPr="00930760">
        <w:rPr>
          <w:rFonts w:cs="Times New Roman"/>
          <w:szCs w:val="32"/>
        </w:rPr>
        <w:t xml:space="preserve"> </w:t>
      </w:r>
      <w:r w:rsidRPr="00930760">
        <w:rPr>
          <w:rFonts w:cs="Times New Roman"/>
          <w:szCs w:val="32"/>
        </w:rPr>
        <w:t xml:space="preserve">различных </w:t>
      </w:r>
      <w:r w:rsidR="00F3653A" w:rsidRPr="00930760">
        <w:rPr>
          <w:rFonts w:cs="Times New Roman"/>
          <w:szCs w:val="32"/>
        </w:rPr>
        <w:t>гематологически</w:t>
      </w:r>
      <w:r w:rsidRPr="00930760">
        <w:rPr>
          <w:rFonts w:cs="Times New Roman"/>
          <w:szCs w:val="32"/>
        </w:rPr>
        <w:t>х</w:t>
      </w:r>
      <w:r w:rsidR="00F3653A" w:rsidRPr="00930760">
        <w:rPr>
          <w:rFonts w:cs="Times New Roman"/>
          <w:szCs w:val="32"/>
        </w:rPr>
        <w:t>, онкологически</w:t>
      </w:r>
      <w:r w:rsidRPr="00930760">
        <w:rPr>
          <w:rFonts w:cs="Times New Roman"/>
          <w:szCs w:val="32"/>
        </w:rPr>
        <w:t>х</w:t>
      </w:r>
      <w:r w:rsidR="00F3653A" w:rsidRPr="00930760">
        <w:rPr>
          <w:rFonts w:cs="Times New Roman"/>
          <w:szCs w:val="32"/>
        </w:rPr>
        <w:t>, дерматологически</w:t>
      </w:r>
      <w:r w:rsidRPr="00930760">
        <w:rPr>
          <w:rFonts w:cs="Times New Roman"/>
          <w:szCs w:val="32"/>
        </w:rPr>
        <w:t>х</w:t>
      </w:r>
      <w:r w:rsidR="00F3653A" w:rsidRPr="00930760">
        <w:rPr>
          <w:rFonts w:cs="Times New Roman"/>
          <w:szCs w:val="32"/>
        </w:rPr>
        <w:t>, офтальмологически</w:t>
      </w:r>
      <w:r w:rsidRPr="00930760">
        <w:rPr>
          <w:rFonts w:cs="Times New Roman"/>
          <w:szCs w:val="32"/>
        </w:rPr>
        <w:t>х</w:t>
      </w:r>
      <w:r w:rsidR="00F3653A" w:rsidRPr="00930760">
        <w:rPr>
          <w:rFonts w:cs="Times New Roman"/>
          <w:szCs w:val="32"/>
        </w:rPr>
        <w:t xml:space="preserve"> и ортопедически</w:t>
      </w:r>
      <w:r w:rsidRPr="00930760">
        <w:rPr>
          <w:rFonts w:cs="Times New Roman"/>
          <w:szCs w:val="32"/>
        </w:rPr>
        <w:t>х заболеваний человека. Н</w:t>
      </w:r>
      <w:r w:rsidR="00F3653A" w:rsidRPr="00930760">
        <w:rPr>
          <w:rFonts w:cs="Times New Roman"/>
          <w:szCs w:val="32"/>
        </w:rPr>
        <w:t>а</w:t>
      </w:r>
      <w:r w:rsidR="00F3653A" w:rsidRPr="00930760">
        <w:rPr>
          <w:rFonts w:cs="Times New Roman"/>
          <w:szCs w:val="32"/>
        </w:rPr>
        <w:t xml:space="preserve">блюдается </w:t>
      </w:r>
      <w:r w:rsidRPr="00930760">
        <w:rPr>
          <w:rFonts w:cs="Times New Roman"/>
          <w:szCs w:val="32"/>
        </w:rPr>
        <w:t xml:space="preserve">значительный </w:t>
      </w:r>
      <w:r w:rsidR="00F3653A" w:rsidRPr="00930760">
        <w:rPr>
          <w:rFonts w:cs="Times New Roman"/>
          <w:szCs w:val="32"/>
        </w:rPr>
        <w:t>рост понимания биологии стволовых кл</w:t>
      </w:r>
      <w:r w:rsidR="00F3653A" w:rsidRPr="00930760">
        <w:rPr>
          <w:rFonts w:cs="Times New Roman"/>
          <w:szCs w:val="32"/>
        </w:rPr>
        <w:t>е</w:t>
      </w:r>
      <w:r w:rsidR="00F3653A" w:rsidRPr="00930760">
        <w:rPr>
          <w:rFonts w:cs="Times New Roman"/>
          <w:szCs w:val="32"/>
        </w:rPr>
        <w:t xml:space="preserve">ток. </w:t>
      </w:r>
      <w:r w:rsidRPr="00930760">
        <w:rPr>
          <w:rFonts w:cs="Times New Roman"/>
          <w:szCs w:val="32"/>
        </w:rPr>
        <w:t>П</w:t>
      </w:r>
      <w:r w:rsidR="00F3653A" w:rsidRPr="00930760">
        <w:rPr>
          <w:rFonts w:cs="Times New Roman"/>
          <w:szCs w:val="32"/>
        </w:rPr>
        <w:t>оказа</w:t>
      </w:r>
      <w:r w:rsidRPr="00930760">
        <w:rPr>
          <w:rFonts w:cs="Times New Roman"/>
          <w:szCs w:val="32"/>
        </w:rPr>
        <w:t>но</w:t>
      </w:r>
      <w:r w:rsidR="00F3653A" w:rsidRPr="00930760">
        <w:rPr>
          <w:rFonts w:cs="Times New Roman"/>
          <w:szCs w:val="32"/>
        </w:rPr>
        <w:t xml:space="preserve">, что стволовые клетки </w:t>
      </w:r>
      <w:r w:rsidRPr="00930760">
        <w:rPr>
          <w:rFonts w:cs="Times New Roman"/>
          <w:szCs w:val="32"/>
        </w:rPr>
        <w:t xml:space="preserve">взрослого организма </w:t>
      </w:r>
      <w:r w:rsidR="00F3653A" w:rsidRPr="00930760">
        <w:rPr>
          <w:rFonts w:cs="Times New Roman"/>
          <w:szCs w:val="32"/>
        </w:rPr>
        <w:t>могут быть выделены из широкого спектра тканей, включая костный мозг, пер</w:t>
      </w:r>
      <w:r w:rsidR="00F3653A" w:rsidRPr="00930760">
        <w:rPr>
          <w:rFonts w:cs="Times New Roman"/>
          <w:szCs w:val="32"/>
        </w:rPr>
        <w:t>и</w:t>
      </w:r>
      <w:r w:rsidR="00F3653A" w:rsidRPr="00930760">
        <w:rPr>
          <w:rFonts w:cs="Times New Roman"/>
          <w:szCs w:val="32"/>
        </w:rPr>
        <w:t xml:space="preserve">ферическую кровь, </w:t>
      </w:r>
      <w:r w:rsidRPr="00930760">
        <w:rPr>
          <w:rFonts w:cs="Times New Roman"/>
          <w:szCs w:val="32"/>
        </w:rPr>
        <w:t>мышечную</w:t>
      </w:r>
      <w:r w:rsidR="00F3653A" w:rsidRPr="00930760">
        <w:rPr>
          <w:rFonts w:cs="Times New Roman"/>
          <w:szCs w:val="32"/>
        </w:rPr>
        <w:t xml:space="preserve"> и жиров</w:t>
      </w:r>
      <w:r w:rsidRPr="00930760">
        <w:rPr>
          <w:rFonts w:cs="Times New Roman"/>
          <w:szCs w:val="32"/>
        </w:rPr>
        <w:t>ую ткань.</w:t>
      </w:r>
    </w:p>
    <w:p w:rsidR="00E627C1" w:rsidRPr="00930760" w:rsidRDefault="00E627C1" w:rsidP="005E0A5A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>Новые методы лечения кожных заболеваний являются одним из</w:t>
      </w:r>
      <w:r w:rsidR="00B51A52" w:rsidRPr="00930760">
        <w:rPr>
          <w:rFonts w:cs="Times New Roman"/>
          <w:szCs w:val="32"/>
        </w:rPr>
        <w:t> </w:t>
      </w:r>
      <w:r w:rsidRPr="00930760">
        <w:rPr>
          <w:rFonts w:cs="Times New Roman"/>
          <w:szCs w:val="32"/>
        </w:rPr>
        <w:t>огромных достижений в области клеточной терапии. Внедрение клеточных технологий, особенно применение аутологичных ствол</w:t>
      </w:r>
      <w:r w:rsidRPr="00930760">
        <w:rPr>
          <w:rFonts w:cs="Times New Roman"/>
          <w:szCs w:val="32"/>
        </w:rPr>
        <w:t>о</w:t>
      </w:r>
      <w:r w:rsidRPr="00930760">
        <w:rPr>
          <w:rFonts w:cs="Times New Roman"/>
          <w:szCs w:val="32"/>
        </w:rPr>
        <w:t>вых клеток, привлекает значительное внимание. Соответственно, в</w:t>
      </w:r>
      <w:r w:rsidRPr="00930760">
        <w:rPr>
          <w:rFonts w:cs="Times New Roman"/>
          <w:szCs w:val="32"/>
        </w:rPr>
        <w:t>е</w:t>
      </w:r>
      <w:r w:rsidRPr="00930760">
        <w:rPr>
          <w:rFonts w:cs="Times New Roman"/>
          <w:szCs w:val="32"/>
        </w:rPr>
        <w:t>дущие исследовательские центры по всему миру инициировали ра</w:t>
      </w:r>
      <w:r w:rsidRPr="00930760">
        <w:rPr>
          <w:rFonts w:cs="Times New Roman"/>
          <w:szCs w:val="32"/>
        </w:rPr>
        <w:t>з</w:t>
      </w:r>
      <w:r w:rsidRPr="00930760">
        <w:rPr>
          <w:rFonts w:cs="Times New Roman"/>
          <w:szCs w:val="32"/>
        </w:rPr>
        <w:t xml:space="preserve">личные проекты в этой области, что привело к резкому развитию </w:t>
      </w:r>
      <w:r w:rsidR="00654382" w:rsidRPr="00930760">
        <w:rPr>
          <w:rFonts w:cs="Times New Roman"/>
          <w:szCs w:val="32"/>
        </w:rPr>
        <w:t>т</w:t>
      </w:r>
      <w:r w:rsidR="00654382" w:rsidRPr="00930760">
        <w:rPr>
          <w:rFonts w:cs="Times New Roman"/>
          <w:szCs w:val="32"/>
        </w:rPr>
        <w:t>е</w:t>
      </w:r>
      <w:r w:rsidR="00654382" w:rsidRPr="00930760">
        <w:rPr>
          <w:rFonts w:cs="Times New Roman"/>
          <w:szCs w:val="32"/>
        </w:rPr>
        <w:t xml:space="preserve">рапевтических </w:t>
      </w:r>
      <w:r w:rsidRPr="00930760">
        <w:rPr>
          <w:rFonts w:cs="Times New Roman"/>
          <w:szCs w:val="32"/>
        </w:rPr>
        <w:t>технологий</w:t>
      </w:r>
      <w:r w:rsidR="00654382" w:rsidRPr="00930760">
        <w:rPr>
          <w:rFonts w:cs="Times New Roman"/>
          <w:szCs w:val="32"/>
        </w:rPr>
        <w:t xml:space="preserve"> на основе </w:t>
      </w:r>
      <w:r w:rsidRPr="00930760">
        <w:rPr>
          <w:rFonts w:cs="Times New Roman"/>
          <w:szCs w:val="32"/>
        </w:rPr>
        <w:t>стволовых клеток.</w:t>
      </w:r>
    </w:p>
    <w:p w:rsidR="000670BF" w:rsidRPr="00930760" w:rsidRDefault="000670BF" w:rsidP="005E0A5A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>Выделение одного или нескольких типов клеток из гетерогенной популяции является неотъемлемой частью современных ис</w:t>
      </w:r>
      <w:r w:rsidR="005E0A5A">
        <w:rPr>
          <w:rFonts w:cs="Times New Roman"/>
          <w:szCs w:val="32"/>
        </w:rPr>
        <w:t>с</w:t>
      </w:r>
      <w:r w:rsidRPr="00930760">
        <w:rPr>
          <w:rFonts w:cs="Times New Roman"/>
          <w:szCs w:val="32"/>
        </w:rPr>
        <w:t>ледов</w:t>
      </w:r>
      <w:r w:rsidRPr="00930760">
        <w:rPr>
          <w:rFonts w:cs="Times New Roman"/>
          <w:szCs w:val="32"/>
        </w:rPr>
        <w:t>а</w:t>
      </w:r>
      <w:r w:rsidRPr="00930760">
        <w:rPr>
          <w:rFonts w:cs="Times New Roman"/>
          <w:szCs w:val="32"/>
        </w:rPr>
        <w:t>ний в</w:t>
      </w:r>
      <w:r w:rsidR="00A96E52">
        <w:rPr>
          <w:rFonts w:cs="Times New Roman"/>
          <w:szCs w:val="32"/>
        </w:rPr>
        <w:t> </w:t>
      </w:r>
      <w:r w:rsidRPr="00930760">
        <w:rPr>
          <w:rFonts w:cs="Times New Roman"/>
          <w:szCs w:val="32"/>
        </w:rPr>
        <w:t>биологии и повседневной клинической практике для диагн</w:t>
      </w:r>
      <w:r w:rsidRPr="00930760">
        <w:rPr>
          <w:rFonts w:cs="Times New Roman"/>
          <w:szCs w:val="32"/>
        </w:rPr>
        <w:t>о</w:t>
      </w:r>
      <w:r w:rsidRPr="00930760">
        <w:rPr>
          <w:rFonts w:cs="Times New Roman"/>
          <w:szCs w:val="32"/>
        </w:rPr>
        <w:lastRenderedPageBreak/>
        <w:t>стики и</w:t>
      </w:r>
      <w:r w:rsidR="000B777D">
        <w:rPr>
          <w:rFonts w:cs="Times New Roman"/>
          <w:szCs w:val="32"/>
          <w:lang w:val="en-US"/>
        </w:rPr>
        <w:t> </w:t>
      </w:r>
      <w:r w:rsidRPr="00930760">
        <w:rPr>
          <w:rFonts w:cs="Times New Roman"/>
          <w:szCs w:val="32"/>
        </w:rPr>
        <w:t xml:space="preserve">лечения. </w:t>
      </w:r>
      <w:r w:rsidR="00103B06" w:rsidRPr="00930760">
        <w:rPr>
          <w:rFonts w:cs="Times New Roman"/>
          <w:szCs w:val="32"/>
        </w:rPr>
        <w:t>Выделение</w:t>
      </w:r>
      <w:r w:rsidRPr="00930760">
        <w:rPr>
          <w:rFonts w:cs="Times New Roman"/>
          <w:szCs w:val="32"/>
        </w:rPr>
        <w:t xml:space="preserve"> определенных </w:t>
      </w:r>
      <w:r w:rsidR="00103B06" w:rsidRPr="00930760">
        <w:rPr>
          <w:rFonts w:cs="Times New Roman"/>
          <w:szCs w:val="32"/>
        </w:rPr>
        <w:t xml:space="preserve">типов </w:t>
      </w:r>
      <w:r w:rsidRPr="00930760">
        <w:rPr>
          <w:rFonts w:cs="Times New Roman"/>
          <w:szCs w:val="32"/>
        </w:rPr>
        <w:t>клеток имеет зн</w:t>
      </w:r>
      <w:r w:rsidRPr="00930760">
        <w:rPr>
          <w:rFonts w:cs="Times New Roman"/>
          <w:szCs w:val="32"/>
        </w:rPr>
        <w:t>а</w:t>
      </w:r>
      <w:r w:rsidRPr="00930760">
        <w:rPr>
          <w:rFonts w:cs="Times New Roman"/>
          <w:szCs w:val="32"/>
        </w:rPr>
        <w:t>чение для</w:t>
      </w:r>
      <w:r w:rsidR="00D349B9">
        <w:rPr>
          <w:rFonts w:cs="Times New Roman"/>
          <w:szCs w:val="32"/>
        </w:rPr>
        <w:t> </w:t>
      </w:r>
      <w:r w:rsidRPr="00930760">
        <w:rPr>
          <w:rFonts w:cs="Times New Roman"/>
          <w:szCs w:val="32"/>
        </w:rPr>
        <w:t>исследования основ клеточной биологии, участия опред</w:t>
      </w:r>
      <w:r w:rsidRPr="00930760">
        <w:rPr>
          <w:rFonts w:cs="Times New Roman"/>
          <w:szCs w:val="32"/>
        </w:rPr>
        <w:t>е</w:t>
      </w:r>
      <w:r w:rsidRPr="00930760">
        <w:rPr>
          <w:rFonts w:cs="Times New Roman"/>
          <w:szCs w:val="32"/>
        </w:rPr>
        <w:t>ленных типов клеток в различных патологиях и разработки методов клеточной терапии для регенеративной медицины.</w:t>
      </w:r>
    </w:p>
    <w:p w:rsidR="000670BF" w:rsidRPr="00930760" w:rsidRDefault="000670BF" w:rsidP="005E0A5A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>Основной принцип разделения любого типа клеток из попул</w:t>
      </w:r>
      <w:r w:rsidRPr="00930760">
        <w:rPr>
          <w:rFonts w:cs="Times New Roman"/>
          <w:szCs w:val="32"/>
        </w:rPr>
        <w:t>я</w:t>
      </w:r>
      <w:r w:rsidRPr="00930760">
        <w:rPr>
          <w:rFonts w:cs="Times New Roman"/>
          <w:szCs w:val="32"/>
        </w:rPr>
        <w:t>ции заключается в использовании одного или нескольких свойств, которые являются уникальными для этого типа клеток. Наиболее ш</w:t>
      </w:r>
      <w:r w:rsidRPr="00930760">
        <w:rPr>
          <w:rFonts w:cs="Times New Roman"/>
          <w:szCs w:val="32"/>
        </w:rPr>
        <w:t>и</w:t>
      </w:r>
      <w:r w:rsidRPr="00930760">
        <w:rPr>
          <w:rFonts w:cs="Times New Roman"/>
          <w:szCs w:val="32"/>
        </w:rPr>
        <w:t xml:space="preserve">роко используемые методы выделения и разделения клеток могут быть широко классифицированы, основываясь на морфологии клеток и их связывании определенных антител. Совершенствование методов </w:t>
      </w:r>
      <w:r w:rsidRPr="00FE0297">
        <w:rPr>
          <w:rFonts w:cs="Times New Roman"/>
          <w:spacing w:val="-6"/>
          <w:szCs w:val="32"/>
        </w:rPr>
        <w:t>выделения и разделения различных типов клеток, позволяющих с выс</w:t>
      </w:r>
      <w:r w:rsidRPr="00FE0297">
        <w:rPr>
          <w:rFonts w:cs="Times New Roman"/>
          <w:spacing w:val="-6"/>
          <w:szCs w:val="32"/>
        </w:rPr>
        <w:t>о</w:t>
      </w:r>
      <w:r w:rsidRPr="00FE0297">
        <w:rPr>
          <w:rFonts w:cs="Times New Roman"/>
          <w:spacing w:val="-6"/>
          <w:szCs w:val="32"/>
        </w:rPr>
        <w:t>кой чистотой и жизнеспособностью получать необходимые первичные культуры клеток, привело к значительным достижениям в области би</w:t>
      </w:r>
      <w:r w:rsidRPr="00FE0297">
        <w:rPr>
          <w:rFonts w:cs="Times New Roman"/>
          <w:spacing w:val="-6"/>
          <w:szCs w:val="32"/>
        </w:rPr>
        <w:t>о</w:t>
      </w:r>
      <w:r w:rsidRPr="00FE0297">
        <w:rPr>
          <w:rFonts w:cs="Times New Roman"/>
          <w:spacing w:val="-6"/>
          <w:szCs w:val="32"/>
        </w:rPr>
        <w:t>логии стволовых клеток, онкологии и регенеративной медицины.</w:t>
      </w:r>
    </w:p>
    <w:p w:rsidR="005E74F5" w:rsidRPr="00146C90" w:rsidRDefault="004D60EA" w:rsidP="007C43EE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>В учебном пособии изложены современные методы выделения</w:t>
      </w:r>
      <w:r w:rsidR="00BE6F41" w:rsidRPr="00930760">
        <w:rPr>
          <w:rFonts w:cs="Times New Roman"/>
          <w:szCs w:val="32"/>
        </w:rPr>
        <w:t>, разделения</w:t>
      </w:r>
      <w:r w:rsidR="00163C1E" w:rsidRPr="00930760">
        <w:rPr>
          <w:rFonts w:cs="Times New Roman"/>
          <w:szCs w:val="32"/>
        </w:rPr>
        <w:t>, культиви</w:t>
      </w:r>
      <w:r w:rsidR="00153834" w:rsidRPr="00930760">
        <w:rPr>
          <w:rFonts w:cs="Times New Roman"/>
          <w:szCs w:val="32"/>
        </w:rPr>
        <w:t>р</w:t>
      </w:r>
      <w:r w:rsidR="00163C1E" w:rsidRPr="00930760">
        <w:rPr>
          <w:rFonts w:cs="Times New Roman"/>
          <w:szCs w:val="32"/>
        </w:rPr>
        <w:t>ования</w:t>
      </w:r>
      <w:r w:rsidRPr="00930760">
        <w:rPr>
          <w:rFonts w:cs="Times New Roman"/>
          <w:szCs w:val="32"/>
        </w:rPr>
        <w:t xml:space="preserve"> и </w:t>
      </w:r>
      <w:r w:rsidR="00153834" w:rsidRPr="00930760">
        <w:rPr>
          <w:rFonts w:cs="Times New Roman"/>
          <w:szCs w:val="32"/>
        </w:rPr>
        <w:t xml:space="preserve">биохимического анализа </w:t>
      </w:r>
      <w:r w:rsidRPr="00930760">
        <w:rPr>
          <w:rFonts w:cs="Times New Roman"/>
          <w:szCs w:val="32"/>
        </w:rPr>
        <w:t>первичных культур клеток человека</w:t>
      </w:r>
      <w:r w:rsidR="00BE6F41" w:rsidRPr="00930760">
        <w:rPr>
          <w:rFonts w:cs="Times New Roman"/>
          <w:szCs w:val="32"/>
        </w:rPr>
        <w:t xml:space="preserve"> из различных источников</w:t>
      </w:r>
      <w:r w:rsidRPr="00930760">
        <w:rPr>
          <w:rFonts w:cs="Times New Roman"/>
          <w:szCs w:val="32"/>
        </w:rPr>
        <w:t>.</w:t>
      </w:r>
      <w:r w:rsidR="005E74F5" w:rsidRPr="00930760">
        <w:rPr>
          <w:rFonts w:cs="Times New Roman"/>
          <w:sz w:val="28"/>
          <w:szCs w:val="28"/>
        </w:rPr>
        <w:br w:type="page"/>
      </w:r>
    </w:p>
    <w:p w:rsidR="005E74F5" w:rsidRPr="00204738" w:rsidRDefault="00F7507F" w:rsidP="0002380F">
      <w:pPr>
        <w:spacing w:after="200" w:line="288" w:lineRule="auto"/>
        <w:jc w:val="center"/>
        <w:rPr>
          <w:rFonts w:cs="Times New Roman"/>
          <w:b/>
          <w:szCs w:val="32"/>
        </w:rPr>
      </w:pPr>
      <w:bookmarkStart w:id="1" w:name="_Toc528603187"/>
      <w:r w:rsidRPr="00204738">
        <w:rPr>
          <w:rFonts w:cs="Times New Roman"/>
          <w:b/>
          <w:szCs w:val="32"/>
        </w:rPr>
        <w:lastRenderedPageBreak/>
        <w:t>ТЕОРЕТИЧЕСКИЙ КУРС</w:t>
      </w:r>
      <w:bookmarkEnd w:id="1"/>
    </w:p>
    <w:p w:rsidR="00F7507F" w:rsidRPr="00204738" w:rsidRDefault="00F7507F" w:rsidP="0002380F">
      <w:pPr>
        <w:spacing w:after="200" w:line="288" w:lineRule="auto"/>
        <w:jc w:val="center"/>
        <w:rPr>
          <w:rFonts w:cs="Times New Roman"/>
          <w:b/>
        </w:rPr>
      </w:pPr>
      <w:bookmarkStart w:id="2" w:name="_Toc528603188"/>
      <w:r w:rsidRPr="00204738">
        <w:rPr>
          <w:rFonts w:cs="Times New Roman"/>
          <w:b/>
        </w:rPr>
        <w:t>1</w:t>
      </w:r>
      <w:r w:rsidR="00204738">
        <w:rPr>
          <w:rFonts w:cs="Times New Roman"/>
          <w:b/>
        </w:rPr>
        <w:t>.</w:t>
      </w:r>
      <w:r w:rsidR="0082188A" w:rsidRPr="00204738">
        <w:rPr>
          <w:rFonts w:cs="Times New Roman"/>
          <w:b/>
        </w:rPr>
        <w:t xml:space="preserve"> </w:t>
      </w:r>
      <w:r w:rsidR="004600D9" w:rsidRPr="00204738">
        <w:rPr>
          <w:rFonts w:cs="Times New Roman"/>
          <w:b/>
        </w:rPr>
        <w:t>Характеристика стволовых клеток</w:t>
      </w:r>
      <w:bookmarkEnd w:id="2"/>
    </w:p>
    <w:p w:rsidR="00E3479A" w:rsidRPr="00930760" w:rsidRDefault="00E3479A" w:rsidP="001A0716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>Стволовые клетки представляют собой уникальную популяцию клеток, которые поддерживаются на протяжении всей жизни орг</w:t>
      </w:r>
      <w:r w:rsidRPr="00930760">
        <w:rPr>
          <w:rFonts w:cs="Times New Roman"/>
          <w:szCs w:val="32"/>
        </w:rPr>
        <w:t>а</w:t>
      </w:r>
      <w:r w:rsidRPr="00930760">
        <w:rPr>
          <w:rFonts w:cs="Times New Roman"/>
          <w:szCs w:val="32"/>
        </w:rPr>
        <w:t>низма и способны к самообновлению и дифференцировке в несколько типов специализированных клеток.</w:t>
      </w:r>
      <w:r w:rsidR="009822B1" w:rsidRPr="00930760">
        <w:rPr>
          <w:rFonts w:cs="Times New Roman"/>
          <w:szCs w:val="32"/>
        </w:rPr>
        <w:t xml:space="preserve"> </w:t>
      </w:r>
      <w:r w:rsidRPr="00930760">
        <w:rPr>
          <w:rFonts w:cs="Times New Roman"/>
          <w:szCs w:val="32"/>
        </w:rPr>
        <w:t>Существует несколько способов классификации стволовых клеток</w:t>
      </w:r>
      <w:r w:rsidR="009822B1" w:rsidRPr="00930760">
        <w:rPr>
          <w:rFonts w:cs="Times New Roman"/>
          <w:szCs w:val="32"/>
        </w:rPr>
        <w:t xml:space="preserve"> </w:t>
      </w:r>
      <w:r w:rsidR="00E1755C" w:rsidRPr="00930760">
        <w:rPr>
          <w:rFonts w:cs="Times New Roman"/>
          <w:szCs w:val="32"/>
          <w:lang w:val="en-US"/>
        </w:rPr>
        <w:fldChar w:fldCharType="begin"/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ADDIN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EN</w:instrText>
      </w:r>
      <w:r w:rsidR="009822B1" w:rsidRPr="00930760">
        <w:rPr>
          <w:rFonts w:cs="Times New Roman"/>
          <w:szCs w:val="32"/>
        </w:rPr>
        <w:instrText>.</w:instrText>
      </w:r>
      <w:r w:rsidR="009822B1" w:rsidRPr="00930760">
        <w:rPr>
          <w:rFonts w:cs="Times New Roman"/>
          <w:szCs w:val="32"/>
          <w:lang w:val="en-US"/>
        </w:rPr>
        <w:instrText>CITE</w:instrText>
      </w:r>
      <w:r w:rsidR="009822B1" w:rsidRPr="00930760">
        <w:rPr>
          <w:rFonts w:cs="Times New Roman"/>
          <w:szCs w:val="32"/>
        </w:rPr>
        <w:instrText xml:space="preserve"> &lt;</w:instrText>
      </w:r>
      <w:r w:rsidR="009822B1" w:rsidRPr="00930760">
        <w:rPr>
          <w:rFonts w:cs="Times New Roman"/>
          <w:szCs w:val="32"/>
          <w:lang w:val="en-US"/>
        </w:rPr>
        <w:instrText>EndNote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Cite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Author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Bajek</w:instrText>
      </w:r>
      <w:r w:rsidR="009822B1" w:rsidRPr="00930760">
        <w:rPr>
          <w:rFonts w:cs="Times New Roman"/>
          <w:szCs w:val="32"/>
        </w:rPr>
        <w:instrText>&lt;/</w:instrText>
      </w:r>
      <w:r w:rsidR="009822B1" w:rsidRPr="00930760">
        <w:rPr>
          <w:rFonts w:cs="Times New Roman"/>
          <w:szCs w:val="32"/>
          <w:lang w:val="en-US"/>
        </w:rPr>
        <w:instrText>Author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Year</w:instrText>
      </w:r>
      <w:r w:rsidR="009822B1" w:rsidRPr="00930760">
        <w:rPr>
          <w:rFonts w:cs="Times New Roman"/>
          <w:szCs w:val="32"/>
        </w:rPr>
        <w:instrText>&gt;2011&lt;/</w:instrText>
      </w:r>
      <w:r w:rsidR="009822B1" w:rsidRPr="00930760">
        <w:rPr>
          <w:rFonts w:cs="Times New Roman"/>
          <w:szCs w:val="32"/>
          <w:lang w:val="en-US"/>
        </w:rPr>
        <w:instrText>Year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RecNum</w:instrText>
      </w:r>
      <w:r w:rsidR="009822B1" w:rsidRPr="00930760">
        <w:rPr>
          <w:rFonts w:cs="Times New Roman"/>
          <w:szCs w:val="32"/>
        </w:rPr>
        <w:instrText>&gt;2195&lt;/</w:instrText>
      </w:r>
      <w:r w:rsidR="009822B1" w:rsidRPr="00930760">
        <w:rPr>
          <w:rFonts w:cs="Times New Roman"/>
          <w:szCs w:val="32"/>
          <w:lang w:val="en-US"/>
        </w:rPr>
        <w:instrText>RecNum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DisplayText</w:instrText>
      </w:r>
      <w:r w:rsidR="009822B1" w:rsidRPr="00930760">
        <w:rPr>
          <w:rFonts w:cs="Times New Roman"/>
          <w:szCs w:val="32"/>
        </w:rPr>
        <w:instrText>&gt;[1]&lt;/</w:instrText>
      </w:r>
      <w:r w:rsidR="009822B1" w:rsidRPr="00930760">
        <w:rPr>
          <w:rFonts w:cs="Times New Roman"/>
          <w:szCs w:val="32"/>
          <w:lang w:val="en-US"/>
        </w:rPr>
        <w:instrText>DisplayText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record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rec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number</w:instrText>
      </w:r>
      <w:r w:rsidR="009822B1" w:rsidRPr="00930760">
        <w:rPr>
          <w:rFonts w:cs="Times New Roman"/>
          <w:szCs w:val="32"/>
        </w:rPr>
        <w:instrText>&gt;2195&lt;/</w:instrText>
      </w:r>
      <w:r w:rsidR="009822B1" w:rsidRPr="00930760">
        <w:rPr>
          <w:rFonts w:cs="Times New Roman"/>
          <w:szCs w:val="32"/>
          <w:lang w:val="en-US"/>
        </w:rPr>
        <w:instrText>rec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number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foreign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keys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key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app</w:instrText>
      </w:r>
      <w:r w:rsidR="009822B1" w:rsidRPr="00930760">
        <w:rPr>
          <w:rFonts w:cs="Times New Roman"/>
          <w:szCs w:val="32"/>
        </w:rPr>
        <w:instrText>="</w:instrText>
      </w:r>
      <w:r w:rsidR="009822B1" w:rsidRPr="00930760">
        <w:rPr>
          <w:rFonts w:cs="Times New Roman"/>
          <w:szCs w:val="32"/>
          <w:lang w:val="en-US"/>
        </w:rPr>
        <w:instrText>EN</w:instrText>
      </w:r>
      <w:r w:rsidR="009822B1" w:rsidRPr="00930760">
        <w:rPr>
          <w:rFonts w:cs="Times New Roman"/>
          <w:szCs w:val="32"/>
        </w:rPr>
        <w:instrText xml:space="preserve">" </w:instrText>
      </w:r>
      <w:r w:rsidR="009822B1" w:rsidRPr="00930760">
        <w:rPr>
          <w:rFonts w:cs="Times New Roman"/>
          <w:szCs w:val="32"/>
          <w:lang w:val="en-US"/>
        </w:rPr>
        <w:instrText>db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id</w:instrText>
      </w:r>
      <w:r w:rsidR="009822B1" w:rsidRPr="00930760">
        <w:rPr>
          <w:rFonts w:cs="Times New Roman"/>
          <w:szCs w:val="32"/>
        </w:rPr>
        <w:instrText>="</w:instrText>
      </w:r>
      <w:r w:rsidR="009822B1" w:rsidRPr="00930760">
        <w:rPr>
          <w:rFonts w:cs="Times New Roman"/>
          <w:szCs w:val="32"/>
          <w:lang w:val="en-US"/>
        </w:rPr>
        <w:instrText>dvdzstpawvdvsied</w:instrText>
      </w:r>
      <w:r w:rsidR="009822B1" w:rsidRPr="00930760">
        <w:rPr>
          <w:rFonts w:cs="Times New Roman"/>
          <w:szCs w:val="32"/>
        </w:rPr>
        <w:instrText>2</w:instrText>
      </w:r>
      <w:r w:rsidR="009822B1" w:rsidRPr="00930760">
        <w:rPr>
          <w:rFonts w:cs="Times New Roman"/>
          <w:szCs w:val="32"/>
          <w:lang w:val="en-US"/>
        </w:rPr>
        <w:instrText>t</w:instrText>
      </w:r>
      <w:r w:rsidR="009822B1" w:rsidRPr="00930760">
        <w:rPr>
          <w:rFonts w:cs="Times New Roman"/>
          <w:szCs w:val="32"/>
        </w:rPr>
        <w:instrText>3</w:instrText>
      </w:r>
      <w:r w:rsidR="009822B1" w:rsidRPr="00930760">
        <w:rPr>
          <w:rFonts w:cs="Times New Roman"/>
          <w:szCs w:val="32"/>
          <w:lang w:val="en-US"/>
        </w:rPr>
        <w:instrText>paaa</w:instrText>
      </w:r>
      <w:r w:rsidR="009822B1" w:rsidRPr="00930760">
        <w:rPr>
          <w:rFonts w:cs="Times New Roman"/>
          <w:szCs w:val="32"/>
        </w:rPr>
        <w:instrText>52</w:instrText>
      </w:r>
      <w:r w:rsidR="009822B1" w:rsidRPr="00930760">
        <w:rPr>
          <w:rFonts w:cs="Times New Roman"/>
          <w:szCs w:val="32"/>
          <w:lang w:val="en-US"/>
        </w:rPr>
        <w:instrText>tpf</w:instrText>
      </w:r>
      <w:r w:rsidR="009822B1" w:rsidRPr="00930760">
        <w:rPr>
          <w:rFonts w:cs="Times New Roman"/>
          <w:szCs w:val="32"/>
        </w:rPr>
        <w:instrText>95</w:instrText>
      </w:r>
      <w:r w:rsidR="009822B1" w:rsidRPr="00930760">
        <w:rPr>
          <w:rFonts w:cs="Times New Roman"/>
          <w:szCs w:val="32"/>
          <w:lang w:val="en-US"/>
        </w:rPr>
        <w:instrText>vddd</w:instrText>
      </w:r>
      <w:r w:rsidR="009822B1" w:rsidRPr="00930760">
        <w:rPr>
          <w:rFonts w:cs="Times New Roman"/>
          <w:szCs w:val="32"/>
        </w:rPr>
        <w:instrText>9</w:instrText>
      </w:r>
      <w:r w:rsidR="009822B1" w:rsidRPr="00930760">
        <w:rPr>
          <w:rFonts w:cs="Times New Roman"/>
          <w:szCs w:val="32"/>
          <w:lang w:val="en-US"/>
        </w:rPr>
        <w:instrText>z</w:instrText>
      </w:r>
      <w:r w:rsidR="009822B1" w:rsidRPr="00930760">
        <w:rPr>
          <w:rFonts w:cs="Times New Roman"/>
          <w:szCs w:val="32"/>
        </w:rPr>
        <w:instrText>"&gt;2195&lt;/</w:instrText>
      </w:r>
      <w:r w:rsidR="009822B1" w:rsidRPr="00930760">
        <w:rPr>
          <w:rFonts w:cs="Times New Roman"/>
          <w:szCs w:val="32"/>
          <w:lang w:val="en-US"/>
        </w:rPr>
        <w:instrText>key</w:instrText>
      </w:r>
      <w:r w:rsidR="009822B1" w:rsidRPr="00930760">
        <w:rPr>
          <w:rFonts w:cs="Times New Roman"/>
          <w:szCs w:val="32"/>
        </w:rPr>
        <w:instrText>&gt;&lt;/</w:instrText>
      </w:r>
      <w:r w:rsidR="009822B1" w:rsidRPr="00930760">
        <w:rPr>
          <w:rFonts w:cs="Times New Roman"/>
          <w:szCs w:val="32"/>
          <w:lang w:val="en-US"/>
        </w:rPr>
        <w:instrText>foreign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keys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ref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type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name</w:instrText>
      </w:r>
      <w:r w:rsidR="009822B1" w:rsidRPr="00930760">
        <w:rPr>
          <w:rFonts w:cs="Times New Roman"/>
          <w:szCs w:val="32"/>
        </w:rPr>
        <w:instrText>="</w:instrText>
      </w:r>
      <w:r w:rsidR="009822B1" w:rsidRPr="00930760">
        <w:rPr>
          <w:rFonts w:cs="Times New Roman"/>
          <w:szCs w:val="32"/>
          <w:lang w:val="en-US"/>
        </w:rPr>
        <w:instrText>Journal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Article</w:instrText>
      </w:r>
      <w:r w:rsidR="009822B1" w:rsidRPr="00930760">
        <w:rPr>
          <w:rFonts w:cs="Times New Roman"/>
          <w:szCs w:val="32"/>
        </w:rPr>
        <w:instrText>"&gt;17&lt;/</w:instrText>
      </w:r>
      <w:r w:rsidR="009822B1" w:rsidRPr="00930760">
        <w:rPr>
          <w:rFonts w:cs="Times New Roman"/>
          <w:szCs w:val="32"/>
          <w:lang w:val="en-US"/>
        </w:rPr>
        <w:instrText>ref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type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contributors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authors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author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Bajek</w:instrText>
      </w:r>
      <w:r w:rsidR="009822B1" w:rsidRPr="00930760">
        <w:rPr>
          <w:rFonts w:cs="Times New Roman"/>
          <w:szCs w:val="32"/>
        </w:rPr>
        <w:instrText xml:space="preserve">, </w:instrText>
      </w:r>
      <w:r w:rsidR="009822B1" w:rsidRPr="00930760">
        <w:rPr>
          <w:rFonts w:cs="Times New Roman"/>
          <w:szCs w:val="32"/>
          <w:lang w:val="en-US"/>
        </w:rPr>
        <w:instrText>A</w:instrText>
      </w:r>
      <w:r w:rsidR="009822B1" w:rsidRPr="00930760">
        <w:rPr>
          <w:rFonts w:cs="Times New Roman"/>
          <w:szCs w:val="32"/>
        </w:rPr>
        <w:instrText>.&lt;/</w:instrText>
      </w:r>
      <w:r w:rsidR="009822B1" w:rsidRPr="00930760">
        <w:rPr>
          <w:rFonts w:cs="Times New Roman"/>
          <w:szCs w:val="32"/>
          <w:lang w:val="en-US"/>
        </w:rPr>
        <w:instrText>author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author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Olkowska</w:instrText>
      </w:r>
      <w:r w:rsidR="009822B1" w:rsidRPr="00930760">
        <w:rPr>
          <w:rFonts w:cs="Times New Roman"/>
          <w:szCs w:val="32"/>
        </w:rPr>
        <w:instrText xml:space="preserve">, </w:instrText>
      </w:r>
      <w:r w:rsidR="009822B1" w:rsidRPr="00930760">
        <w:rPr>
          <w:rFonts w:cs="Times New Roman"/>
          <w:szCs w:val="32"/>
          <w:lang w:val="en-US"/>
        </w:rPr>
        <w:instrText>J</w:instrText>
      </w:r>
      <w:r w:rsidR="009822B1" w:rsidRPr="00930760">
        <w:rPr>
          <w:rFonts w:cs="Times New Roman"/>
          <w:szCs w:val="32"/>
        </w:rPr>
        <w:instrText>.&lt;/</w:instrText>
      </w:r>
      <w:r w:rsidR="009822B1" w:rsidRPr="00930760">
        <w:rPr>
          <w:rFonts w:cs="Times New Roman"/>
          <w:szCs w:val="32"/>
          <w:lang w:val="en-US"/>
        </w:rPr>
        <w:instrText>author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author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Drewa</w:instrText>
      </w:r>
      <w:r w:rsidR="009822B1" w:rsidRPr="00930760">
        <w:rPr>
          <w:rFonts w:cs="Times New Roman"/>
          <w:szCs w:val="32"/>
        </w:rPr>
        <w:instrText xml:space="preserve">, </w:instrText>
      </w:r>
      <w:r w:rsidR="009822B1" w:rsidRPr="00930760">
        <w:rPr>
          <w:rFonts w:cs="Times New Roman"/>
          <w:szCs w:val="32"/>
          <w:lang w:val="en-US"/>
        </w:rPr>
        <w:instrText>T</w:instrText>
      </w:r>
      <w:r w:rsidR="009822B1" w:rsidRPr="00930760">
        <w:rPr>
          <w:rFonts w:cs="Times New Roman"/>
          <w:szCs w:val="32"/>
        </w:rPr>
        <w:instrText>.&lt;/</w:instrText>
      </w:r>
      <w:r w:rsidR="009822B1" w:rsidRPr="00930760">
        <w:rPr>
          <w:rFonts w:cs="Times New Roman"/>
          <w:szCs w:val="32"/>
          <w:lang w:val="en-US"/>
        </w:rPr>
        <w:instrText>author</w:instrText>
      </w:r>
      <w:r w:rsidR="009822B1" w:rsidRPr="00930760">
        <w:rPr>
          <w:rFonts w:cs="Times New Roman"/>
          <w:szCs w:val="32"/>
        </w:rPr>
        <w:instrText>&gt;&lt;/</w:instrText>
      </w:r>
      <w:r w:rsidR="009822B1" w:rsidRPr="00930760">
        <w:rPr>
          <w:rFonts w:cs="Times New Roman"/>
          <w:szCs w:val="32"/>
          <w:lang w:val="en-US"/>
        </w:rPr>
        <w:instrText>authors</w:instrText>
      </w:r>
      <w:r w:rsidR="009822B1" w:rsidRPr="00930760">
        <w:rPr>
          <w:rFonts w:cs="Times New Roman"/>
          <w:szCs w:val="32"/>
        </w:rPr>
        <w:instrText>&gt;&lt;/</w:instrText>
      </w:r>
      <w:r w:rsidR="009822B1" w:rsidRPr="00930760">
        <w:rPr>
          <w:rFonts w:cs="Times New Roman"/>
          <w:szCs w:val="32"/>
          <w:lang w:val="en-US"/>
        </w:rPr>
        <w:instrText>contributors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auth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address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Zaklad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Inzynierii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Tkankowej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Katedry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Biologii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Medycznej</w:instrText>
      </w:r>
      <w:r w:rsidR="009822B1" w:rsidRPr="00930760">
        <w:rPr>
          <w:rFonts w:cs="Times New Roman"/>
          <w:szCs w:val="32"/>
        </w:rPr>
        <w:instrText xml:space="preserve">, </w:instrText>
      </w:r>
      <w:r w:rsidR="009822B1" w:rsidRPr="00930760">
        <w:rPr>
          <w:rFonts w:cs="Times New Roman"/>
          <w:szCs w:val="32"/>
          <w:lang w:val="en-US"/>
        </w:rPr>
        <w:instrText>Collegium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Medicum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im</w:instrText>
      </w:r>
      <w:r w:rsidR="009822B1" w:rsidRPr="00930760">
        <w:rPr>
          <w:rFonts w:cs="Times New Roman"/>
          <w:szCs w:val="32"/>
        </w:rPr>
        <w:instrText xml:space="preserve">. </w:instrText>
      </w:r>
      <w:r w:rsidR="009822B1" w:rsidRPr="00930760">
        <w:rPr>
          <w:rFonts w:cs="Times New Roman"/>
          <w:szCs w:val="32"/>
          <w:lang w:val="en-US"/>
        </w:rPr>
        <w:instrText>Ludwika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Rydygiera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w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Bydgoszczy</w:instrText>
      </w:r>
      <w:r w:rsidR="009822B1" w:rsidRPr="00930760">
        <w:rPr>
          <w:rFonts w:cs="Times New Roman"/>
          <w:szCs w:val="32"/>
        </w:rPr>
        <w:instrText xml:space="preserve">, </w:instrText>
      </w:r>
      <w:r w:rsidR="009822B1" w:rsidRPr="00930760">
        <w:rPr>
          <w:rFonts w:cs="Times New Roman"/>
          <w:szCs w:val="32"/>
          <w:lang w:val="en-US"/>
        </w:rPr>
        <w:instrText>UMK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Torun</w:instrText>
      </w:r>
      <w:r w:rsidR="009822B1" w:rsidRPr="00930760">
        <w:rPr>
          <w:rFonts w:cs="Times New Roman"/>
          <w:szCs w:val="32"/>
        </w:rPr>
        <w:instrText xml:space="preserve">. </w:instrText>
      </w:r>
      <w:r w:rsidR="009822B1" w:rsidRPr="00930760">
        <w:rPr>
          <w:rFonts w:cs="Times New Roman"/>
          <w:szCs w:val="32"/>
          <w:lang w:val="en-US"/>
        </w:rPr>
        <w:instrText>a</w:instrText>
      </w:r>
      <w:r w:rsidR="009822B1" w:rsidRPr="00930760">
        <w:rPr>
          <w:rFonts w:cs="Times New Roman"/>
          <w:szCs w:val="32"/>
        </w:rPr>
        <w:instrText>_</w:instrText>
      </w:r>
      <w:r w:rsidR="009822B1" w:rsidRPr="00930760">
        <w:rPr>
          <w:rFonts w:cs="Times New Roman"/>
          <w:szCs w:val="32"/>
          <w:lang w:val="en-US"/>
        </w:rPr>
        <w:instrText>bajek</w:instrText>
      </w:r>
      <w:r w:rsidR="009822B1" w:rsidRPr="00930760">
        <w:rPr>
          <w:rFonts w:cs="Times New Roman"/>
          <w:szCs w:val="32"/>
        </w:rPr>
        <w:instrText>@</w:instrText>
      </w:r>
      <w:r w:rsidR="009822B1" w:rsidRPr="00930760">
        <w:rPr>
          <w:rFonts w:cs="Times New Roman"/>
          <w:szCs w:val="32"/>
          <w:lang w:val="en-US"/>
        </w:rPr>
        <w:instrText>wp</w:instrText>
      </w:r>
      <w:r w:rsidR="009822B1" w:rsidRPr="00930760">
        <w:rPr>
          <w:rFonts w:cs="Times New Roman"/>
          <w:szCs w:val="32"/>
        </w:rPr>
        <w:instrText>.</w:instrText>
      </w:r>
      <w:r w:rsidR="009822B1" w:rsidRPr="00930760">
        <w:rPr>
          <w:rFonts w:cs="Times New Roman"/>
          <w:szCs w:val="32"/>
          <w:lang w:val="en-US"/>
        </w:rPr>
        <w:instrText>pl</w:instrText>
      </w:r>
      <w:r w:rsidR="009822B1" w:rsidRPr="00930760">
        <w:rPr>
          <w:rFonts w:cs="Times New Roman"/>
          <w:szCs w:val="32"/>
        </w:rPr>
        <w:instrText>&lt;/</w:instrText>
      </w:r>
      <w:r w:rsidR="009822B1" w:rsidRPr="00930760">
        <w:rPr>
          <w:rFonts w:cs="Times New Roman"/>
          <w:szCs w:val="32"/>
          <w:lang w:val="en-US"/>
        </w:rPr>
        <w:instrText>auth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address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titles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title</w:instrText>
      </w:r>
      <w:r w:rsidR="009822B1" w:rsidRPr="00930760">
        <w:rPr>
          <w:rFonts w:cs="Times New Roman"/>
          <w:szCs w:val="32"/>
        </w:rPr>
        <w:instrText>&gt;[</w:instrText>
      </w:r>
      <w:r w:rsidR="009822B1" w:rsidRPr="00930760">
        <w:rPr>
          <w:rFonts w:cs="Times New Roman"/>
          <w:szCs w:val="32"/>
          <w:lang w:val="en-US"/>
        </w:rPr>
        <w:instrText>Mesenchymal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stem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cells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as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a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therapeutic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tool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in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tissue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and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organ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regeneration</w:instrText>
      </w:r>
      <w:r w:rsidR="009822B1" w:rsidRPr="00930760">
        <w:rPr>
          <w:rFonts w:cs="Times New Roman"/>
          <w:szCs w:val="32"/>
        </w:rPr>
        <w:instrText>]&lt;/</w:instrText>
      </w:r>
      <w:r w:rsidR="009822B1" w:rsidRPr="00930760">
        <w:rPr>
          <w:rFonts w:cs="Times New Roman"/>
          <w:szCs w:val="32"/>
          <w:lang w:val="en-US"/>
        </w:rPr>
        <w:instrText>title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secondary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title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Postepy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Hig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Med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Dosw</w:instrText>
      </w:r>
      <w:r w:rsidR="009822B1" w:rsidRPr="00930760">
        <w:rPr>
          <w:rFonts w:cs="Times New Roman"/>
          <w:szCs w:val="32"/>
        </w:rPr>
        <w:instrText xml:space="preserve"> (</w:instrText>
      </w:r>
      <w:r w:rsidR="009822B1" w:rsidRPr="00930760">
        <w:rPr>
          <w:rFonts w:cs="Times New Roman"/>
          <w:szCs w:val="32"/>
          <w:lang w:val="en-US"/>
        </w:rPr>
        <w:instrText>Online</w:instrText>
      </w:r>
      <w:r w:rsidR="009822B1" w:rsidRPr="00930760">
        <w:rPr>
          <w:rFonts w:cs="Times New Roman"/>
          <w:szCs w:val="32"/>
        </w:rPr>
        <w:instrText>)&lt;/</w:instrText>
      </w:r>
      <w:r w:rsidR="009822B1" w:rsidRPr="00930760">
        <w:rPr>
          <w:rFonts w:cs="Times New Roman"/>
          <w:szCs w:val="32"/>
          <w:lang w:val="en-US"/>
        </w:rPr>
        <w:instrText>secondary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title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alt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title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Postepy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higieny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i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medycyny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doswiadczalnej</w:instrText>
      </w:r>
      <w:r w:rsidR="009822B1" w:rsidRPr="00930760">
        <w:rPr>
          <w:rFonts w:cs="Times New Roman"/>
          <w:szCs w:val="32"/>
        </w:rPr>
        <w:instrText>&lt;/</w:instrText>
      </w:r>
      <w:r w:rsidR="009822B1" w:rsidRPr="00930760">
        <w:rPr>
          <w:rFonts w:cs="Times New Roman"/>
          <w:szCs w:val="32"/>
          <w:lang w:val="en-US"/>
        </w:rPr>
        <w:instrText>alt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title</w:instrText>
      </w:r>
      <w:r w:rsidR="009822B1" w:rsidRPr="00930760">
        <w:rPr>
          <w:rFonts w:cs="Times New Roman"/>
          <w:szCs w:val="32"/>
        </w:rPr>
        <w:instrText>&gt;&lt;/</w:instrText>
      </w:r>
      <w:r w:rsidR="009822B1" w:rsidRPr="00930760">
        <w:rPr>
          <w:rFonts w:cs="Times New Roman"/>
          <w:szCs w:val="32"/>
          <w:lang w:val="en-US"/>
        </w:rPr>
        <w:instrText>titles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periodical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full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title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Postepy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Hig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Med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Dosw</w:instrText>
      </w:r>
      <w:r w:rsidR="009822B1" w:rsidRPr="00930760">
        <w:rPr>
          <w:rFonts w:cs="Times New Roman"/>
          <w:szCs w:val="32"/>
        </w:rPr>
        <w:instrText xml:space="preserve"> (</w:instrText>
      </w:r>
      <w:r w:rsidR="009822B1" w:rsidRPr="00930760">
        <w:rPr>
          <w:rFonts w:cs="Times New Roman"/>
          <w:szCs w:val="32"/>
          <w:lang w:val="en-US"/>
        </w:rPr>
        <w:instrText>Online</w:instrText>
      </w:r>
      <w:r w:rsidR="009822B1" w:rsidRPr="00930760">
        <w:rPr>
          <w:rFonts w:cs="Times New Roman"/>
          <w:szCs w:val="32"/>
        </w:rPr>
        <w:instrText>)&lt;/</w:instrText>
      </w:r>
      <w:r w:rsidR="009822B1" w:rsidRPr="00930760">
        <w:rPr>
          <w:rFonts w:cs="Times New Roman"/>
          <w:szCs w:val="32"/>
          <w:lang w:val="en-US"/>
        </w:rPr>
        <w:instrText>full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title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abbr</w:instrText>
      </w:r>
      <w:r w:rsidR="009822B1" w:rsidRPr="00930760">
        <w:rPr>
          <w:rFonts w:cs="Times New Roman"/>
          <w:szCs w:val="32"/>
        </w:rPr>
        <w:instrText>-1&gt;</w:instrText>
      </w:r>
      <w:r w:rsidR="009822B1" w:rsidRPr="00930760">
        <w:rPr>
          <w:rFonts w:cs="Times New Roman"/>
          <w:szCs w:val="32"/>
          <w:lang w:val="en-US"/>
        </w:rPr>
        <w:instrText>Postepy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higieny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i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medycyny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doswiadczalnej</w:instrText>
      </w:r>
      <w:r w:rsidR="009822B1" w:rsidRPr="00930760">
        <w:rPr>
          <w:rFonts w:cs="Times New Roman"/>
          <w:szCs w:val="32"/>
        </w:rPr>
        <w:instrText>&lt;/</w:instrText>
      </w:r>
      <w:r w:rsidR="009822B1" w:rsidRPr="00930760">
        <w:rPr>
          <w:rFonts w:cs="Times New Roman"/>
          <w:szCs w:val="32"/>
          <w:lang w:val="en-US"/>
        </w:rPr>
        <w:instrText>abbr</w:instrText>
      </w:r>
      <w:r w:rsidR="009822B1" w:rsidRPr="00930760">
        <w:rPr>
          <w:rFonts w:cs="Times New Roman"/>
          <w:szCs w:val="32"/>
        </w:rPr>
        <w:instrText>-1&gt;&lt;/</w:instrText>
      </w:r>
      <w:r w:rsidR="009822B1" w:rsidRPr="00930760">
        <w:rPr>
          <w:rFonts w:cs="Times New Roman"/>
          <w:szCs w:val="32"/>
          <w:lang w:val="en-US"/>
        </w:rPr>
        <w:instrText>periodical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alt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periodical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full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title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Postepy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Hig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Med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Dosw</w:instrText>
      </w:r>
      <w:r w:rsidR="009822B1" w:rsidRPr="00930760">
        <w:rPr>
          <w:rFonts w:cs="Times New Roman"/>
          <w:szCs w:val="32"/>
        </w:rPr>
        <w:instrText xml:space="preserve"> (</w:instrText>
      </w:r>
      <w:r w:rsidR="009822B1" w:rsidRPr="00930760">
        <w:rPr>
          <w:rFonts w:cs="Times New Roman"/>
          <w:szCs w:val="32"/>
          <w:lang w:val="en-US"/>
        </w:rPr>
        <w:instrText>Online</w:instrText>
      </w:r>
      <w:r w:rsidR="009822B1" w:rsidRPr="00930760">
        <w:rPr>
          <w:rFonts w:cs="Times New Roman"/>
          <w:szCs w:val="32"/>
        </w:rPr>
        <w:instrText>)&lt;/</w:instrText>
      </w:r>
      <w:r w:rsidR="009822B1" w:rsidRPr="00930760">
        <w:rPr>
          <w:rFonts w:cs="Times New Roman"/>
          <w:szCs w:val="32"/>
          <w:lang w:val="en-US"/>
        </w:rPr>
        <w:instrText>full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title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abbr</w:instrText>
      </w:r>
      <w:r w:rsidR="009822B1" w:rsidRPr="00930760">
        <w:rPr>
          <w:rFonts w:cs="Times New Roman"/>
          <w:szCs w:val="32"/>
        </w:rPr>
        <w:instrText>-1&gt;</w:instrText>
      </w:r>
      <w:r w:rsidR="009822B1" w:rsidRPr="00930760">
        <w:rPr>
          <w:rFonts w:cs="Times New Roman"/>
          <w:szCs w:val="32"/>
          <w:lang w:val="en-US"/>
        </w:rPr>
        <w:instrText>Postepy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higieny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i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medycyny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doswiadczalnej</w:instrText>
      </w:r>
      <w:r w:rsidR="009822B1" w:rsidRPr="00930760">
        <w:rPr>
          <w:rFonts w:cs="Times New Roman"/>
          <w:szCs w:val="32"/>
        </w:rPr>
        <w:instrText>&lt;/</w:instrText>
      </w:r>
      <w:r w:rsidR="009822B1" w:rsidRPr="00930760">
        <w:rPr>
          <w:rFonts w:cs="Times New Roman"/>
          <w:szCs w:val="32"/>
          <w:lang w:val="en-US"/>
        </w:rPr>
        <w:instrText>abbr</w:instrText>
      </w:r>
      <w:r w:rsidR="009822B1" w:rsidRPr="00930760">
        <w:rPr>
          <w:rFonts w:cs="Times New Roman"/>
          <w:szCs w:val="32"/>
        </w:rPr>
        <w:instrText>-1&gt;&lt;/</w:instrText>
      </w:r>
      <w:r w:rsidR="009822B1" w:rsidRPr="00930760">
        <w:rPr>
          <w:rFonts w:cs="Times New Roman"/>
          <w:szCs w:val="32"/>
          <w:lang w:val="en-US"/>
        </w:rPr>
        <w:instrText>alt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periodical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pages</w:instrText>
      </w:r>
      <w:r w:rsidR="009822B1" w:rsidRPr="00930760">
        <w:rPr>
          <w:rFonts w:cs="Times New Roman"/>
          <w:szCs w:val="32"/>
        </w:rPr>
        <w:instrText>&gt;124-32&lt;/</w:instrText>
      </w:r>
      <w:r w:rsidR="009822B1" w:rsidRPr="00930760">
        <w:rPr>
          <w:rFonts w:cs="Times New Roman"/>
          <w:szCs w:val="32"/>
          <w:lang w:val="en-US"/>
        </w:rPr>
        <w:instrText>pages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volume</w:instrText>
      </w:r>
      <w:r w:rsidR="009822B1" w:rsidRPr="00930760">
        <w:rPr>
          <w:rFonts w:cs="Times New Roman"/>
          <w:szCs w:val="32"/>
        </w:rPr>
        <w:instrText>&gt;65&lt;/</w:instrText>
      </w:r>
      <w:r w:rsidR="009822B1" w:rsidRPr="00930760">
        <w:rPr>
          <w:rFonts w:cs="Times New Roman"/>
          <w:szCs w:val="32"/>
          <w:lang w:val="en-US"/>
        </w:rPr>
        <w:instrText>volume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keywords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keyword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Cell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Differentiation</w:instrText>
      </w:r>
      <w:r w:rsidR="009822B1" w:rsidRPr="00930760">
        <w:rPr>
          <w:rFonts w:cs="Times New Roman"/>
          <w:szCs w:val="32"/>
        </w:rPr>
        <w:instrText>/*</w:instrText>
      </w:r>
      <w:r w:rsidR="009822B1" w:rsidRPr="00930760">
        <w:rPr>
          <w:rFonts w:cs="Times New Roman"/>
          <w:szCs w:val="32"/>
          <w:lang w:val="en-US"/>
        </w:rPr>
        <w:instrText>physiology</w:instrText>
      </w:r>
      <w:r w:rsidR="009822B1" w:rsidRPr="00930760">
        <w:rPr>
          <w:rFonts w:cs="Times New Roman"/>
          <w:szCs w:val="32"/>
        </w:rPr>
        <w:instrText>&lt;/</w:instrText>
      </w:r>
      <w:r w:rsidR="009822B1" w:rsidRPr="00930760">
        <w:rPr>
          <w:rFonts w:cs="Times New Roman"/>
          <w:szCs w:val="32"/>
          <w:lang w:val="en-US"/>
        </w:rPr>
        <w:instrText>keyword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keyword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Cell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Proliferation</w:instrText>
      </w:r>
      <w:r w:rsidR="009822B1" w:rsidRPr="00930760">
        <w:rPr>
          <w:rFonts w:cs="Times New Roman"/>
          <w:szCs w:val="32"/>
        </w:rPr>
        <w:instrText>&lt;/</w:instrText>
      </w:r>
      <w:r w:rsidR="009822B1" w:rsidRPr="00930760">
        <w:rPr>
          <w:rFonts w:cs="Times New Roman"/>
          <w:szCs w:val="32"/>
          <w:lang w:val="en-US"/>
        </w:rPr>
        <w:instrText>keyword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keyword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Humans</w:instrText>
      </w:r>
      <w:r w:rsidR="009822B1" w:rsidRPr="00930760">
        <w:rPr>
          <w:rFonts w:cs="Times New Roman"/>
          <w:szCs w:val="32"/>
        </w:rPr>
        <w:instrText>&lt;/</w:instrText>
      </w:r>
      <w:r w:rsidR="009822B1" w:rsidRPr="00930760">
        <w:rPr>
          <w:rFonts w:cs="Times New Roman"/>
          <w:szCs w:val="32"/>
          <w:lang w:val="en-US"/>
        </w:rPr>
        <w:instrText>keyword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keyword</w:instrText>
      </w:r>
      <w:r w:rsidR="009822B1" w:rsidRPr="00930760">
        <w:rPr>
          <w:rFonts w:cs="Times New Roman"/>
          <w:szCs w:val="32"/>
        </w:rPr>
        <w:instrText>&gt;*</w:instrText>
      </w:r>
      <w:r w:rsidR="009822B1" w:rsidRPr="00930760">
        <w:rPr>
          <w:rFonts w:cs="Times New Roman"/>
          <w:szCs w:val="32"/>
          <w:lang w:val="en-US"/>
        </w:rPr>
        <w:instrText>Mesenchymal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Stem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Cell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Transplantation</w:instrText>
      </w:r>
      <w:r w:rsidR="009822B1" w:rsidRPr="00930760">
        <w:rPr>
          <w:rFonts w:cs="Times New Roman"/>
          <w:szCs w:val="32"/>
        </w:rPr>
        <w:instrText>&lt;/</w:instrText>
      </w:r>
      <w:r w:rsidR="009822B1" w:rsidRPr="00930760">
        <w:rPr>
          <w:rFonts w:cs="Times New Roman"/>
          <w:szCs w:val="32"/>
          <w:lang w:val="en-US"/>
        </w:rPr>
        <w:instrText>keyword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keyword</w:instrText>
      </w:r>
      <w:r w:rsidR="009822B1" w:rsidRPr="00930760">
        <w:rPr>
          <w:rFonts w:cs="Times New Roman"/>
          <w:szCs w:val="32"/>
        </w:rPr>
        <w:instrText>&gt;*</w:instrText>
      </w:r>
      <w:r w:rsidR="009822B1" w:rsidRPr="00930760">
        <w:rPr>
          <w:rFonts w:cs="Times New Roman"/>
          <w:szCs w:val="32"/>
          <w:lang w:val="en-US"/>
        </w:rPr>
        <w:instrText>Mesenchymal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Stromal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Cells</w:instrText>
      </w:r>
      <w:r w:rsidR="009822B1" w:rsidRPr="00930760">
        <w:rPr>
          <w:rFonts w:cs="Times New Roman"/>
          <w:szCs w:val="32"/>
        </w:rPr>
        <w:instrText>&lt;/</w:instrText>
      </w:r>
      <w:r w:rsidR="009822B1" w:rsidRPr="00930760">
        <w:rPr>
          <w:rFonts w:cs="Times New Roman"/>
          <w:szCs w:val="32"/>
          <w:lang w:val="en-US"/>
        </w:rPr>
        <w:instrText>keyword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keyword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Regeneration</w:instrText>
      </w:r>
      <w:r w:rsidR="009822B1" w:rsidRPr="00930760">
        <w:rPr>
          <w:rFonts w:cs="Times New Roman"/>
          <w:szCs w:val="32"/>
        </w:rPr>
        <w:instrText>/*</w:instrText>
      </w:r>
      <w:r w:rsidR="009822B1" w:rsidRPr="00930760">
        <w:rPr>
          <w:rFonts w:cs="Times New Roman"/>
          <w:szCs w:val="32"/>
          <w:lang w:val="en-US"/>
        </w:rPr>
        <w:instrText>physiology</w:instrText>
      </w:r>
      <w:r w:rsidR="009822B1" w:rsidRPr="00930760">
        <w:rPr>
          <w:rFonts w:cs="Times New Roman"/>
          <w:szCs w:val="32"/>
        </w:rPr>
        <w:instrText>&lt;/</w:instrText>
      </w:r>
      <w:r w:rsidR="009822B1" w:rsidRPr="00930760">
        <w:rPr>
          <w:rFonts w:cs="Times New Roman"/>
          <w:szCs w:val="32"/>
          <w:lang w:val="en-US"/>
        </w:rPr>
        <w:instrText>keyword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keyword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Tissue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Engineering</w:instrText>
      </w:r>
      <w:r w:rsidR="009822B1" w:rsidRPr="00930760">
        <w:rPr>
          <w:rFonts w:cs="Times New Roman"/>
          <w:szCs w:val="32"/>
        </w:rPr>
        <w:instrText>&lt;/</w:instrText>
      </w:r>
      <w:r w:rsidR="009822B1" w:rsidRPr="00930760">
        <w:rPr>
          <w:rFonts w:cs="Times New Roman"/>
          <w:szCs w:val="32"/>
          <w:lang w:val="en-US"/>
        </w:rPr>
        <w:instrText>keyword</w:instrText>
      </w:r>
      <w:r w:rsidR="009822B1" w:rsidRPr="00930760">
        <w:rPr>
          <w:rFonts w:cs="Times New Roman"/>
          <w:szCs w:val="32"/>
        </w:rPr>
        <w:instrText>&gt;&lt;/</w:instrText>
      </w:r>
      <w:r w:rsidR="009822B1" w:rsidRPr="00930760">
        <w:rPr>
          <w:rFonts w:cs="Times New Roman"/>
          <w:szCs w:val="32"/>
          <w:lang w:val="en-US"/>
        </w:rPr>
        <w:instrText>keywords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dates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year</w:instrText>
      </w:r>
      <w:r w:rsidR="009822B1" w:rsidRPr="00930760">
        <w:rPr>
          <w:rFonts w:cs="Times New Roman"/>
          <w:szCs w:val="32"/>
        </w:rPr>
        <w:instrText>&gt;2011&lt;/</w:instrText>
      </w:r>
      <w:r w:rsidR="009822B1" w:rsidRPr="00930760">
        <w:rPr>
          <w:rFonts w:cs="Times New Roman"/>
          <w:szCs w:val="32"/>
          <w:lang w:val="en-US"/>
        </w:rPr>
        <w:instrText>year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pub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dates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date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Feb</w:instrText>
      </w:r>
      <w:r w:rsidR="009822B1" w:rsidRPr="00930760">
        <w:rPr>
          <w:rFonts w:cs="Times New Roman"/>
          <w:szCs w:val="32"/>
        </w:rPr>
        <w:instrText xml:space="preserve"> 24&lt;/</w:instrText>
      </w:r>
      <w:r w:rsidR="009822B1" w:rsidRPr="00930760">
        <w:rPr>
          <w:rFonts w:cs="Times New Roman"/>
          <w:szCs w:val="32"/>
          <w:lang w:val="en-US"/>
        </w:rPr>
        <w:instrText>date</w:instrText>
      </w:r>
      <w:r w:rsidR="009822B1" w:rsidRPr="00930760">
        <w:rPr>
          <w:rFonts w:cs="Times New Roman"/>
          <w:szCs w:val="32"/>
        </w:rPr>
        <w:instrText>&gt;&lt;/</w:instrText>
      </w:r>
      <w:r w:rsidR="009822B1" w:rsidRPr="00930760">
        <w:rPr>
          <w:rFonts w:cs="Times New Roman"/>
          <w:szCs w:val="32"/>
          <w:lang w:val="en-US"/>
        </w:rPr>
        <w:instrText>pub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dates</w:instrText>
      </w:r>
      <w:r w:rsidR="009822B1" w:rsidRPr="00930760">
        <w:rPr>
          <w:rFonts w:cs="Times New Roman"/>
          <w:szCs w:val="32"/>
        </w:rPr>
        <w:instrText>&gt;&lt;/</w:instrText>
      </w:r>
      <w:r w:rsidR="009822B1" w:rsidRPr="00930760">
        <w:rPr>
          <w:rFonts w:cs="Times New Roman"/>
          <w:szCs w:val="32"/>
          <w:lang w:val="en-US"/>
        </w:rPr>
        <w:instrText>dates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orig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pub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Mezenchymalne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komorki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macierzyste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narzedziem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terapeutycznym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w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regeneracji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tkanek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i</w:instrText>
      </w:r>
      <w:r w:rsidR="009822B1" w:rsidRPr="00930760">
        <w:rPr>
          <w:rFonts w:cs="Times New Roman"/>
          <w:szCs w:val="32"/>
        </w:rPr>
        <w:instrText xml:space="preserve"> </w:instrText>
      </w:r>
      <w:r w:rsidR="009822B1" w:rsidRPr="00930760">
        <w:rPr>
          <w:rFonts w:cs="Times New Roman"/>
          <w:szCs w:val="32"/>
          <w:lang w:val="en-US"/>
        </w:rPr>
        <w:instrText>narzadow</w:instrText>
      </w:r>
      <w:r w:rsidR="009822B1" w:rsidRPr="00930760">
        <w:rPr>
          <w:rFonts w:cs="Times New Roman"/>
          <w:szCs w:val="32"/>
        </w:rPr>
        <w:instrText>.&lt;/</w:instrText>
      </w:r>
      <w:r w:rsidR="009822B1" w:rsidRPr="00930760">
        <w:rPr>
          <w:rFonts w:cs="Times New Roman"/>
          <w:szCs w:val="32"/>
          <w:lang w:val="en-US"/>
        </w:rPr>
        <w:instrText>orig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pub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isbn</w:instrText>
      </w:r>
      <w:r w:rsidR="009822B1" w:rsidRPr="00930760">
        <w:rPr>
          <w:rFonts w:cs="Times New Roman"/>
          <w:szCs w:val="32"/>
        </w:rPr>
        <w:instrText>&gt;1732-2693 (</w:instrText>
      </w:r>
      <w:r w:rsidR="009822B1" w:rsidRPr="00930760">
        <w:rPr>
          <w:rFonts w:cs="Times New Roman"/>
          <w:szCs w:val="32"/>
          <w:lang w:val="en-US"/>
        </w:rPr>
        <w:instrText>Electronic</w:instrText>
      </w:r>
      <w:r w:rsidR="009822B1" w:rsidRPr="00930760">
        <w:rPr>
          <w:rFonts w:cs="Times New Roman"/>
          <w:szCs w:val="32"/>
        </w:rPr>
        <w:instrText>)&amp;#</w:instrText>
      </w:r>
      <w:r w:rsidR="009822B1" w:rsidRPr="00930760">
        <w:rPr>
          <w:rFonts w:cs="Times New Roman"/>
          <w:szCs w:val="32"/>
          <w:lang w:val="en-US"/>
        </w:rPr>
        <w:instrText>xD</w:instrText>
      </w:r>
      <w:r w:rsidR="009822B1" w:rsidRPr="00930760">
        <w:rPr>
          <w:rFonts w:cs="Times New Roman"/>
          <w:szCs w:val="32"/>
        </w:rPr>
        <w:instrText>;0032-5449 (</w:instrText>
      </w:r>
      <w:r w:rsidR="009822B1" w:rsidRPr="00930760">
        <w:rPr>
          <w:rFonts w:cs="Times New Roman"/>
          <w:szCs w:val="32"/>
          <w:lang w:val="en-US"/>
        </w:rPr>
        <w:instrText>Linking</w:instrText>
      </w:r>
      <w:r w:rsidR="009822B1" w:rsidRPr="00930760">
        <w:rPr>
          <w:rFonts w:cs="Times New Roman"/>
          <w:szCs w:val="32"/>
        </w:rPr>
        <w:instrText>)&lt;/</w:instrText>
      </w:r>
      <w:r w:rsidR="009822B1" w:rsidRPr="00930760">
        <w:rPr>
          <w:rFonts w:cs="Times New Roman"/>
          <w:szCs w:val="32"/>
          <w:lang w:val="en-US"/>
        </w:rPr>
        <w:instrText>isbn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accession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num</w:instrText>
      </w:r>
      <w:r w:rsidR="009822B1" w:rsidRPr="00930760">
        <w:rPr>
          <w:rFonts w:cs="Times New Roman"/>
          <w:szCs w:val="32"/>
        </w:rPr>
        <w:instrText>&gt;21358000&lt;/</w:instrText>
      </w:r>
      <w:r w:rsidR="009822B1" w:rsidRPr="00930760">
        <w:rPr>
          <w:rFonts w:cs="Times New Roman"/>
          <w:szCs w:val="32"/>
          <w:lang w:val="en-US"/>
        </w:rPr>
        <w:instrText>accession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num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urls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related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urls</w:instrText>
      </w:r>
      <w:r w:rsidR="009822B1" w:rsidRPr="00930760">
        <w:rPr>
          <w:rFonts w:cs="Times New Roman"/>
          <w:szCs w:val="32"/>
        </w:rPr>
        <w:instrText>&gt;&lt;</w:instrText>
      </w:r>
      <w:r w:rsidR="009822B1" w:rsidRPr="00930760">
        <w:rPr>
          <w:rFonts w:cs="Times New Roman"/>
          <w:szCs w:val="32"/>
          <w:lang w:val="en-US"/>
        </w:rPr>
        <w:instrText>url</w:instrText>
      </w:r>
      <w:r w:rsidR="009822B1" w:rsidRPr="00930760">
        <w:rPr>
          <w:rFonts w:cs="Times New Roman"/>
          <w:szCs w:val="32"/>
        </w:rPr>
        <w:instrText>&gt;</w:instrText>
      </w:r>
      <w:r w:rsidR="009822B1" w:rsidRPr="00930760">
        <w:rPr>
          <w:rFonts w:cs="Times New Roman"/>
          <w:szCs w:val="32"/>
          <w:lang w:val="en-US"/>
        </w:rPr>
        <w:instrText>http</w:instrText>
      </w:r>
      <w:r w:rsidR="009822B1" w:rsidRPr="00930760">
        <w:rPr>
          <w:rFonts w:cs="Times New Roman"/>
          <w:szCs w:val="32"/>
        </w:rPr>
        <w:instrText>://</w:instrText>
      </w:r>
      <w:r w:rsidR="009822B1" w:rsidRPr="00930760">
        <w:rPr>
          <w:rFonts w:cs="Times New Roman"/>
          <w:szCs w:val="32"/>
          <w:lang w:val="en-US"/>
        </w:rPr>
        <w:instrText>www</w:instrText>
      </w:r>
      <w:r w:rsidR="009822B1" w:rsidRPr="00930760">
        <w:rPr>
          <w:rFonts w:cs="Times New Roman"/>
          <w:szCs w:val="32"/>
        </w:rPr>
        <w:instrText>.</w:instrText>
      </w:r>
      <w:r w:rsidR="009822B1" w:rsidRPr="00930760">
        <w:rPr>
          <w:rFonts w:cs="Times New Roman"/>
          <w:szCs w:val="32"/>
          <w:lang w:val="en-US"/>
        </w:rPr>
        <w:instrText>ncbi</w:instrText>
      </w:r>
      <w:r w:rsidR="009822B1" w:rsidRPr="00930760">
        <w:rPr>
          <w:rFonts w:cs="Times New Roman"/>
          <w:szCs w:val="32"/>
        </w:rPr>
        <w:instrText>.</w:instrText>
      </w:r>
      <w:r w:rsidR="009822B1" w:rsidRPr="00930760">
        <w:rPr>
          <w:rFonts w:cs="Times New Roman"/>
          <w:szCs w:val="32"/>
          <w:lang w:val="en-US"/>
        </w:rPr>
        <w:instrText>nlm</w:instrText>
      </w:r>
      <w:r w:rsidR="009822B1" w:rsidRPr="00930760">
        <w:rPr>
          <w:rFonts w:cs="Times New Roman"/>
          <w:szCs w:val="32"/>
        </w:rPr>
        <w:instrText>.</w:instrText>
      </w:r>
      <w:r w:rsidR="009822B1" w:rsidRPr="00930760">
        <w:rPr>
          <w:rFonts w:cs="Times New Roman"/>
          <w:szCs w:val="32"/>
          <w:lang w:val="en-US"/>
        </w:rPr>
        <w:instrText>nih</w:instrText>
      </w:r>
      <w:r w:rsidR="009822B1" w:rsidRPr="00930760">
        <w:rPr>
          <w:rFonts w:cs="Times New Roman"/>
          <w:szCs w:val="32"/>
        </w:rPr>
        <w:instrText>.</w:instrText>
      </w:r>
      <w:r w:rsidR="009822B1" w:rsidRPr="00930760">
        <w:rPr>
          <w:rFonts w:cs="Times New Roman"/>
          <w:szCs w:val="32"/>
          <w:lang w:val="en-US"/>
        </w:rPr>
        <w:instrText>gov</w:instrText>
      </w:r>
      <w:r w:rsidR="009822B1" w:rsidRPr="00930760">
        <w:rPr>
          <w:rFonts w:cs="Times New Roman"/>
          <w:szCs w:val="32"/>
        </w:rPr>
        <w:instrText>/</w:instrText>
      </w:r>
      <w:r w:rsidR="009822B1" w:rsidRPr="00930760">
        <w:rPr>
          <w:rFonts w:cs="Times New Roman"/>
          <w:szCs w:val="32"/>
          <w:lang w:val="en-US"/>
        </w:rPr>
        <w:instrText>pubmed</w:instrText>
      </w:r>
      <w:r w:rsidR="009822B1" w:rsidRPr="00930760">
        <w:rPr>
          <w:rFonts w:cs="Times New Roman"/>
          <w:szCs w:val="32"/>
        </w:rPr>
        <w:instrText>/21358000&lt;/</w:instrText>
      </w:r>
      <w:r w:rsidR="009822B1" w:rsidRPr="00930760">
        <w:rPr>
          <w:rFonts w:cs="Times New Roman"/>
          <w:szCs w:val="32"/>
          <w:lang w:val="en-US"/>
        </w:rPr>
        <w:instrText>url</w:instrText>
      </w:r>
      <w:r w:rsidR="009822B1" w:rsidRPr="00930760">
        <w:rPr>
          <w:rFonts w:cs="Times New Roman"/>
          <w:szCs w:val="32"/>
        </w:rPr>
        <w:instrText>&gt;&lt;/</w:instrText>
      </w:r>
      <w:r w:rsidR="009822B1" w:rsidRPr="00930760">
        <w:rPr>
          <w:rFonts w:cs="Times New Roman"/>
          <w:szCs w:val="32"/>
          <w:lang w:val="en-US"/>
        </w:rPr>
        <w:instrText>related</w:instrText>
      </w:r>
      <w:r w:rsidR="009822B1" w:rsidRPr="00930760">
        <w:rPr>
          <w:rFonts w:cs="Times New Roman"/>
          <w:szCs w:val="32"/>
        </w:rPr>
        <w:instrText>-</w:instrText>
      </w:r>
      <w:r w:rsidR="009822B1" w:rsidRPr="00930760">
        <w:rPr>
          <w:rFonts w:cs="Times New Roman"/>
          <w:szCs w:val="32"/>
          <w:lang w:val="en-US"/>
        </w:rPr>
        <w:instrText>urls</w:instrText>
      </w:r>
      <w:r w:rsidR="009822B1" w:rsidRPr="00930760">
        <w:rPr>
          <w:rFonts w:cs="Times New Roman"/>
          <w:szCs w:val="32"/>
        </w:rPr>
        <w:instrText>&gt;&lt;/</w:instrText>
      </w:r>
      <w:r w:rsidR="009822B1" w:rsidRPr="00930760">
        <w:rPr>
          <w:rFonts w:cs="Times New Roman"/>
          <w:szCs w:val="32"/>
          <w:lang w:val="en-US"/>
        </w:rPr>
        <w:instrText>urls</w:instrText>
      </w:r>
      <w:r w:rsidR="009822B1" w:rsidRPr="00930760">
        <w:rPr>
          <w:rFonts w:cs="Times New Roman"/>
          <w:szCs w:val="32"/>
        </w:rPr>
        <w:instrText>&gt;&lt;/</w:instrText>
      </w:r>
      <w:r w:rsidR="009822B1" w:rsidRPr="00930760">
        <w:rPr>
          <w:rFonts w:cs="Times New Roman"/>
          <w:szCs w:val="32"/>
          <w:lang w:val="en-US"/>
        </w:rPr>
        <w:instrText>record</w:instrText>
      </w:r>
      <w:r w:rsidR="009822B1" w:rsidRPr="00930760">
        <w:rPr>
          <w:rFonts w:cs="Times New Roman"/>
          <w:szCs w:val="32"/>
        </w:rPr>
        <w:instrText>&gt;&lt;/</w:instrText>
      </w:r>
      <w:r w:rsidR="009822B1" w:rsidRPr="00930760">
        <w:rPr>
          <w:rFonts w:cs="Times New Roman"/>
          <w:szCs w:val="32"/>
          <w:lang w:val="en-US"/>
        </w:rPr>
        <w:instrText>Cite</w:instrText>
      </w:r>
      <w:r w:rsidR="009822B1" w:rsidRPr="00930760">
        <w:rPr>
          <w:rFonts w:cs="Times New Roman"/>
          <w:szCs w:val="32"/>
        </w:rPr>
        <w:instrText>&gt;&lt;/</w:instrText>
      </w:r>
      <w:r w:rsidR="009822B1" w:rsidRPr="00930760">
        <w:rPr>
          <w:rFonts w:cs="Times New Roman"/>
          <w:szCs w:val="32"/>
          <w:lang w:val="en-US"/>
        </w:rPr>
        <w:instrText>EndNote</w:instrText>
      </w:r>
      <w:r w:rsidR="009822B1" w:rsidRPr="00930760">
        <w:rPr>
          <w:rFonts w:cs="Times New Roman"/>
          <w:szCs w:val="32"/>
        </w:rPr>
        <w:instrText>&gt;</w:instrText>
      </w:r>
      <w:r w:rsidR="00E1755C" w:rsidRPr="00930760">
        <w:rPr>
          <w:rFonts w:cs="Times New Roman"/>
          <w:szCs w:val="32"/>
          <w:lang w:val="en-US"/>
        </w:rPr>
        <w:fldChar w:fldCharType="separate"/>
      </w:r>
      <w:r w:rsidR="009822B1" w:rsidRPr="00930760">
        <w:rPr>
          <w:rFonts w:cs="Times New Roman"/>
          <w:noProof/>
          <w:szCs w:val="32"/>
        </w:rPr>
        <w:t>[</w:t>
      </w:r>
      <w:hyperlink w:anchor="_ENREF_1" w:tooltip="Bajek, 2011 #2195" w:history="1">
        <w:r w:rsidR="005A76FA" w:rsidRPr="00930760">
          <w:rPr>
            <w:rFonts w:cs="Times New Roman"/>
            <w:noProof/>
            <w:szCs w:val="32"/>
          </w:rPr>
          <w:t>1</w:t>
        </w:r>
      </w:hyperlink>
      <w:r w:rsidR="009822B1" w:rsidRPr="00930760">
        <w:rPr>
          <w:rFonts w:cs="Times New Roman"/>
          <w:noProof/>
          <w:szCs w:val="32"/>
        </w:rPr>
        <w:t>]</w:t>
      </w:r>
      <w:r w:rsidR="00E1755C" w:rsidRPr="00930760">
        <w:rPr>
          <w:rFonts w:cs="Times New Roman"/>
          <w:szCs w:val="32"/>
          <w:lang w:val="en-US"/>
        </w:rPr>
        <w:fldChar w:fldCharType="end"/>
      </w:r>
      <w:r w:rsidRPr="00930760">
        <w:rPr>
          <w:rFonts w:cs="Times New Roman"/>
          <w:szCs w:val="32"/>
        </w:rPr>
        <w:t>:</w:t>
      </w:r>
    </w:p>
    <w:p w:rsidR="00204738" w:rsidRPr="00204738" w:rsidRDefault="00E3479A" w:rsidP="001A0716">
      <w:pPr>
        <w:pStyle w:val="a3"/>
        <w:numPr>
          <w:ilvl w:val="0"/>
          <w:numId w:val="2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-2"/>
          <w:szCs w:val="32"/>
        </w:rPr>
      </w:pPr>
      <w:r w:rsidRPr="00204738">
        <w:rPr>
          <w:rFonts w:cs="Times New Roman"/>
          <w:b/>
          <w:spacing w:val="-2"/>
          <w:szCs w:val="32"/>
        </w:rPr>
        <w:t>по источнику происхождения</w:t>
      </w:r>
      <w:r w:rsidRPr="00204738">
        <w:rPr>
          <w:rFonts w:cs="Times New Roman"/>
          <w:spacing w:val="-2"/>
          <w:szCs w:val="32"/>
        </w:rPr>
        <w:t xml:space="preserve"> (эмбриональные, фетальные, стволовые клетки взрослого организма, или постнатальные);</w:t>
      </w:r>
    </w:p>
    <w:p w:rsidR="00204738" w:rsidRPr="00204738" w:rsidRDefault="00E3479A" w:rsidP="001A0716">
      <w:pPr>
        <w:pStyle w:val="a3"/>
        <w:numPr>
          <w:ilvl w:val="0"/>
          <w:numId w:val="2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-4"/>
          <w:szCs w:val="32"/>
        </w:rPr>
      </w:pPr>
      <w:r w:rsidRPr="00204738">
        <w:rPr>
          <w:rFonts w:cs="Times New Roman"/>
          <w:b/>
          <w:spacing w:val="-4"/>
          <w:szCs w:val="32"/>
        </w:rPr>
        <w:t>по дифференцирующему потенциалу</w:t>
      </w:r>
      <w:r w:rsidRPr="00204738">
        <w:rPr>
          <w:rFonts w:cs="Times New Roman"/>
          <w:spacing w:val="-4"/>
          <w:szCs w:val="32"/>
        </w:rPr>
        <w:t xml:space="preserve"> (тотипотентные, пл</w:t>
      </w:r>
      <w:r w:rsidRPr="00204738">
        <w:rPr>
          <w:rFonts w:cs="Times New Roman"/>
          <w:spacing w:val="-4"/>
          <w:szCs w:val="32"/>
        </w:rPr>
        <w:t>ю</w:t>
      </w:r>
      <w:r w:rsidRPr="00204738">
        <w:rPr>
          <w:rFonts w:cs="Times New Roman"/>
          <w:spacing w:val="-4"/>
          <w:szCs w:val="32"/>
        </w:rPr>
        <w:t>рипотентные, мультипотентные, олигопотентные и унипотентные).</w:t>
      </w:r>
    </w:p>
    <w:p w:rsidR="00FC3CFA" w:rsidRPr="00930760" w:rsidRDefault="00E3479A" w:rsidP="001A0716">
      <w:pPr>
        <w:spacing w:after="0" w:line="288" w:lineRule="auto"/>
        <w:ind w:firstLine="709"/>
        <w:jc w:val="both"/>
        <w:rPr>
          <w:rFonts w:cs="Times New Roman"/>
          <w:spacing w:val="-2"/>
          <w:szCs w:val="32"/>
        </w:rPr>
      </w:pPr>
      <w:r w:rsidRPr="00930760">
        <w:rPr>
          <w:rFonts w:cs="Times New Roman"/>
          <w:szCs w:val="32"/>
        </w:rPr>
        <w:t>Эмбриональные стволовые клетки (ЭСК) получают из эмбри</w:t>
      </w:r>
      <w:r w:rsidRPr="00930760">
        <w:rPr>
          <w:rFonts w:cs="Times New Roman"/>
          <w:szCs w:val="32"/>
        </w:rPr>
        <w:t>о</w:t>
      </w:r>
      <w:r w:rsidRPr="00930760">
        <w:rPr>
          <w:rFonts w:cs="Times New Roman"/>
          <w:szCs w:val="32"/>
        </w:rPr>
        <w:t xml:space="preserve">нов, находящихся на стадии бластоцисты, </w:t>
      </w:r>
      <w:r w:rsidR="00F3653A" w:rsidRPr="00930760">
        <w:rPr>
          <w:rFonts w:cs="Times New Roman"/>
          <w:szCs w:val="32"/>
        </w:rPr>
        <w:t>фетальные стволовые клетки</w:t>
      </w:r>
      <w:r w:rsidR="00AD3AB6" w:rsidRPr="00930760">
        <w:rPr>
          <w:rFonts w:cs="Times New Roman"/>
          <w:szCs w:val="32"/>
          <w:lang w:val="en-US"/>
        </w:rPr>
        <w:t> </w:t>
      </w:r>
      <w:r w:rsidR="008908C3" w:rsidRPr="00930760">
        <w:rPr>
          <w:rFonts w:cs="Times New Roman"/>
          <w:szCs w:val="32"/>
        </w:rPr>
        <w:t>–</w:t>
      </w:r>
      <w:r w:rsidR="00AD3AB6" w:rsidRPr="00930760">
        <w:rPr>
          <w:rFonts w:cs="Times New Roman"/>
          <w:szCs w:val="32"/>
          <w:lang w:val="en-US"/>
        </w:rPr>
        <w:t> </w:t>
      </w:r>
      <w:r w:rsidRPr="00930760">
        <w:rPr>
          <w:rFonts w:cs="Times New Roman"/>
          <w:szCs w:val="32"/>
        </w:rPr>
        <w:t>из абортированного материала, стволовые клетки взрослого организма получают из плацентарной или пуповинной крови, костн</w:t>
      </w:r>
      <w:r w:rsidRPr="00930760">
        <w:rPr>
          <w:rFonts w:cs="Times New Roman"/>
          <w:szCs w:val="32"/>
        </w:rPr>
        <w:t>о</w:t>
      </w:r>
      <w:r w:rsidRPr="00930760">
        <w:rPr>
          <w:rFonts w:cs="Times New Roman"/>
          <w:szCs w:val="32"/>
        </w:rPr>
        <w:t>го мозга, жировой ткани и т</w:t>
      </w:r>
      <w:r w:rsidR="007757D3" w:rsidRPr="00930760">
        <w:rPr>
          <w:rFonts w:cs="Times New Roman"/>
          <w:szCs w:val="32"/>
        </w:rPr>
        <w:t>.</w:t>
      </w:r>
      <w:r w:rsidRPr="00930760">
        <w:rPr>
          <w:rFonts w:cs="Times New Roman"/>
          <w:szCs w:val="32"/>
        </w:rPr>
        <w:t>д.</w:t>
      </w:r>
      <w:r w:rsidR="00AD3AB6" w:rsidRPr="00930760">
        <w:rPr>
          <w:rFonts w:cs="Times New Roman"/>
          <w:szCs w:val="32"/>
        </w:rPr>
        <w:t xml:space="preserve"> </w:t>
      </w:r>
      <w:r w:rsidR="00E1755C" w:rsidRPr="00930760">
        <w:rPr>
          <w:rFonts w:cs="Times New Roman"/>
          <w:szCs w:val="32"/>
        </w:rPr>
        <w:fldChar w:fldCharType="begin"/>
      </w:r>
      <w:r w:rsidR="009822B1" w:rsidRPr="00930760">
        <w:rPr>
          <w:rFonts w:cs="Times New Roman"/>
          <w:szCs w:val="32"/>
        </w:rPr>
        <w:instrText xml:space="preserve"> ADDIN EN.CITE &lt;EndNote&gt;&lt;Cite&gt;&lt;Author&gt;Banas&lt;/Author&gt;&lt;Year&gt;2007&lt;/Year&gt;&lt;RecNum&gt;2196&lt;/RecNum&gt;&lt;DisplayText&gt;[2]&lt;/DisplayText&gt;&lt;record&gt;&lt;rec-number&gt;2196&lt;/rec-number&gt;&lt;foreign-keys&gt;&lt;key app="EN" db-id="dvdzstpawvdvsied2t3paaa52tpf95vddd9z"&gt;2196&lt;/key&gt;&lt;/foreign-keys&gt;&lt;ref-type name="Journal Article"&gt;17&lt;/ref-type&gt;&lt;contributors&gt;&lt;authors&gt;&lt;author&gt;Banas, A.&lt;/author&gt;&lt;author&gt;Teratani, T.&lt;/author&gt;&lt;author&gt;Yamamoto, Y.&lt;/author&gt;&lt;author&gt;Tokuhara, M.&lt;/author&gt;&lt;author&gt;Takeshita, F.&lt;/author&gt;&lt;author&gt;Quinn, G.&lt;/author&gt;&lt;author&gt;Okochi, H.&lt;/author&gt;&lt;author&gt;Ochiya, T.&lt;/author&gt;&lt;/authors&gt;&lt;/contributors&gt;&lt;auth-address&gt;Section for Studies on Metastasis, National Cancer Center Research Institute 1-1, Tokyo, Japan.&lt;/auth-address&gt;&lt;titles&gt;&lt;title&gt;Adipose tissue-derived mesenchymal stem cells as a source of human hepatocytes&lt;/title&gt;&lt;secondary-title&gt;Hepatology&lt;/secondary-title&gt;&lt;alt-title&gt;Hepatology&lt;/alt-title&gt;&lt;/titles&gt;&lt;periodical&gt;&lt;full-title&gt;Hepatology&lt;/full-title&gt;&lt;/periodical&gt;&lt;alt-periodical&gt;&lt;full-title&gt;Hepatology&lt;/full-title&gt;&lt;/alt-periodical&gt;&lt;pages&gt;219-28&lt;/pages&gt;&lt;volume&gt;46&lt;/volume&gt;&lt;number&gt;1&lt;/number&gt;&lt;keywords&gt;&lt;keyword&gt;Adipose Tissue/*cytology/pathology&lt;/keyword&gt;&lt;keyword&gt;Adult&lt;/keyword&gt;&lt;keyword&gt;Antigens, CD/analysis&lt;/keyword&gt;&lt;keyword&gt;Cell Differentiation&lt;/keyword&gt;&lt;keyword&gt;Female&lt;/keyword&gt;&lt;keyword&gt;Gastrectomy&lt;/keyword&gt;&lt;keyword&gt;Hepatocytes/*cytology&lt;/keyword&gt;&lt;keyword&gt;Humans&lt;/keyword&gt;&lt;keyword&gt;Male&lt;/keyword&gt;&lt;keyword&gt;Mesenchymal Stem Cell Transplantation&lt;/keyword&gt;&lt;keyword&gt;Mesenchymal Stromal Cells/*cytology/pathology&lt;/keyword&gt;&lt;keyword&gt;Middle Aged&lt;/keyword&gt;&lt;keyword&gt;Stem Cells/cytology&lt;/keyword&gt;&lt;keyword&gt;Stomach Neoplasms/pathology/surgery&lt;/keyword&gt;&lt;keyword&gt;Tissue and Organ Harvesting&lt;/keyword&gt;&lt;/keywords&gt;&lt;dates&gt;&lt;year&gt;2007&lt;/year&gt;&lt;pub-dates&gt;&lt;date&gt;Jul&lt;/date&gt;&lt;/pub-dates&gt;&lt;/dates&gt;&lt;isbn&gt;0270-9139 (Print)&amp;#xD;0270-9139 (Linking)&lt;/isbn&gt;&lt;accession-num&gt;17596885&lt;/accession-num&gt;&lt;urls&gt;&lt;related-urls&gt;&lt;url&gt;http://www.ncbi.nlm.nih.gov/pubmed/17596885&lt;/url&gt;&lt;/related-urls&gt;&lt;/urls&gt;&lt;electronic-resource-num&gt;10.1002/hep.21704&lt;/electronic-resource-num&gt;&lt;/record&gt;&lt;/Cite&gt;&lt;/EndNote&gt;</w:instrText>
      </w:r>
      <w:r w:rsidR="00E1755C" w:rsidRPr="00930760">
        <w:rPr>
          <w:rFonts w:cs="Times New Roman"/>
          <w:szCs w:val="32"/>
        </w:rPr>
        <w:fldChar w:fldCharType="separate"/>
      </w:r>
      <w:r w:rsidR="009822B1" w:rsidRPr="00930760">
        <w:rPr>
          <w:rFonts w:cs="Times New Roman"/>
          <w:noProof/>
          <w:szCs w:val="32"/>
        </w:rPr>
        <w:t>[</w:t>
      </w:r>
      <w:hyperlink w:anchor="_ENREF_2" w:tooltip="Banas, 2007 #2196" w:history="1">
        <w:r w:rsidR="005A76FA" w:rsidRPr="00930760">
          <w:rPr>
            <w:rFonts w:cs="Times New Roman"/>
            <w:noProof/>
            <w:szCs w:val="32"/>
          </w:rPr>
          <w:t>2</w:t>
        </w:r>
      </w:hyperlink>
      <w:r w:rsidR="009822B1" w:rsidRPr="00930760">
        <w:rPr>
          <w:rFonts w:cs="Times New Roman"/>
          <w:noProof/>
          <w:szCs w:val="32"/>
        </w:rPr>
        <w:t>]</w:t>
      </w:r>
      <w:r w:rsidR="00E1755C" w:rsidRPr="00930760">
        <w:rPr>
          <w:rFonts w:cs="Times New Roman"/>
          <w:szCs w:val="32"/>
        </w:rPr>
        <w:fldChar w:fldCharType="end"/>
      </w:r>
      <w:r w:rsidRPr="00930760">
        <w:rPr>
          <w:rFonts w:cs="Times New Roman"/>
          <w:szCs w:val="32"/>
        </w:rPr>
        <w:t>.</w:t>
      </w:r>
      <w:r w:rsidR="00FC3CFA" w:rsidRPr="00930760">
        <w:rPr>
          <w:rFonts w:cs="Times New Roman"/>
          <w:szCs w:val="32"/>
        </w:rPr>
        <w:t xml:space="preserve"> Первые попытки получения </w:t>
      </w:r>
      <w:r w:rsidR="007B0884" w:rsidRPr="00FE0297">
        <w:rPr>
          <w:rFonts w:cs="Times New Roman"/>
          <w:spacing w:val="-6"/>
          <w:szCs w:val="32"/>
        </w:rPr>
        <w:t>ств</w:t>
      </w:r>
      <w:r w:rsidR="007B0884" w:rsidRPr="00FE0297">
        <w:rPr>
          <w:rFonts w:cs="Times New Roman"/>
          <w:spacing w:val="-6"/>
          <w:szCs w:val="32"/>
        </w:rPr>
        <w:t>о</w:t>
      </w:r>
      <w:r w:rsidR="007B0884" w:rsidRPr="00FE0297">
        <w:rPr>
          <w:rFonts w:cs="Times New Roman"/>
          <w:spacing w:val="-6"/>
          <w:szCs w:val="32"/>
        </w:rPr>
        <w:t>ловых</w:t>
      </w:r>
      <w:r w:rsidR="00FC3CFA" w:rsidRPr="00FE0297">
        <w:rPr>
          <w:rFonts w:cs="Times New Roman"/>
          <w:spacing w:val="-6"/>
          <w:szCs w:val="32"/>
        </w:rPr>
        <w:t xml:space="preserve"> клеток из эмбриональных тканей были начаты еще в 1960-х</w:t>
      </w:r>
      <w:r w:rsidR="00FE0297" w:rsidRPr="00FE0297">
        <w:rPr>
          <w:rFonts w:cs="Times New Roman"/>
          <w:spacing w:val="-6"/>
          <w:szCs w:val="32"/>
        </w:rPr>
        <w:t xml:space="preserve"> </w:t>
      </w:r>
      <w:r w:rsidR="00FC3CFA" w:rsidRPr="00FE0297">
        <w:rPr>
          <w:rFonts w:cs="Times New Roman"/>
          <w:spacing w:val="-6"/>
          <w:szCs w:val="32"/>
        </w:rPr>
        <w:t>годах</w:t>
      </w:r>
      <w:r w:rsidR="00FC3CFA" w:rsidRPr="00930760">
        <w:rPr>
          <w:rFonts w:cs="Times New Roman"/>
          <w:szCs w:val="32"/>
        </w:rPr>
        <w:t xml:space="preserve"> Дж.</w:t>
      </w:r>
      <w:r w:rsidR="00204738">
        <w:rPr>
          <w:rFonts w:cs="Times New Roman"/>
          <w:szCs w:val="32"/>
        </w:rPr>
        <w:t> </w:t>
      </w:r>
      <w:r w:rsidR="00FC3CFA" w:rsidRPr="00930760">
        <w:rPr>
          <w:rFonts w:cs="Times New Roman"/>
          <w:szCs w:val="32"/>
        </w:rPr>
        <w:t>Пирсом с коллегами при анализе тератокарциномы. Было пок</w:t>
      </w:r>
      <w:r w:rsidR="00FC3CFA" w:rsidRPr="00930760">
        <w:rPr>
          <w:rFonts w:cs="Times New Roman"/>
          <w:szCs w:val="32"/>
        </w:rPr>
        <w:t>а</w:t>
      </w:r>
      <w:r w:rsidR="00FC3CFA" w:rsidRPr="00930760">
        <w:rPr>
          <w:rFonts w:cs="Times New Roman"/>
          <w:szCs w:val="32"/>
        </w:rPr>
        <w:t xml:space="preserve">зано, что полученные эмбриональные клетки могут поддерживаться длительное время </w:t>
      </w:r>
      <w:r w:rsidR="00FC3CFA" w:rsidRPr="00930760">
        <w:rPr>
          <w:rFonts w:cs="Times New Roman"/>
          <w:i/>
          <w:szCs w:val="32"/>
          <w:lang w:val="en-US"/>
        </w:rPr>
        <w:t>in</w:t>
      </w:r>
      <w:r w:rsidR="00FC3CFA" w:rsidRPr="00930760">
        <w:rPr>
          <w:rFonts w:cs="Times New Roman"/>
          <w:i/>
          <w:szCs w:val="32"/>
        </w:rPr>
        <w:t xml:space="preserve"> </w:t>
      </w:r>
      <w:r w:rsidR="00FC3CFA" w:rsidRPr="00930760">
        <w:rPr>
          <w:rFonts w:cs="Times New Roman"/>
          <w:i/>
          <w:szCs w:val="32"/>
          <w:lang w:val="en-US"/>
        </w:rPr>
        <w:t>vitro</w:t>
      </w:r>
      <w:r w:rsidR="00FC3CFA" w:rsidRPr="00930760">
        <w:rPr>
          <w:rFonts w:cs="Times New Roman"/>
          <w:szCs w:val="32"/>
        </w:rPr>
        <w:t xml:space="preserve"> и давать начало тератокарциномам, в</w:t>
      </w:r>
      <w:r w:rsidR="000B777D" w:rsidRPr="000B777D">
        <w:rPr>
          <w:rFonts w:cs="Times New Roman"/>
          <w:szCs w:val="32"/>
        </w:rPr>
        <w:t xml:space="preserve"> </w:t>
      </w:r>
      <w:r w:rsidR="00FC3CFA" w:rsidRPr="007C43EE">
        <w:rPr>
          <w:rFonts w:cs="Times New Roman"/>
          <w:spacing w:val="-4"/>
          <w:szCs w:val="32"/>
        </w:rPr>
        <w:t>кот</w:t>
      </w:r>
      <w:r w:rsidR="00FC3CFA" w:rsidRPr="007C43EE">
        <w:rPr>
          <w:rFonts w:cs="Times New Roman"/>
          <w:spacing w:val="-4"/>
          <w:szCs w:val="32"/>
        </w:rPr>
        <w:t>о</w:t>
      </w:r>
      <w:r w:rsidR="00FC3CFA" w:rsidRPr="007C43EE">
        <w:rPr>
          <w:rFonts w:cs="Times New Roman"/>
          <w:spacing w:val="-4"/>
          <w:szCs w:val="32"/>
        </w:rPr>
        <w:t>рых развиваются клетки всех трех зародышевых листков (эктодермы, эндодермы, мезодермы). Однако выделенные эмбриональные клетки имели генетические мутации и аномальный кариотип, и</w:t>
      </w:r>
      <w:r w:rsidR="007C43EE" w:rsidRPr="007C43EE">
        <w:rPr>
          <w:rFonts w:cs="Times New Roman"/>
          <w:spacing w:val="-4"/>
          <w:szCs w:val="32"/>
        </w:rPr>
        <w:t xml:space="preserve"> </w:t>
      </w:r>
      <w:r w:rsidR="00FC3CFA" w:rsidRPr="007C43EE">
        <w:rPr>
          <w:rFonts w:cs="Times New Roman"/>
          <w:spacing w:val="-4"/>
          <w:szCs w:val="32"/>
        </w:rPr>
        <w:t>в</w:t>
      </w:r>
      <w:r w:rsidR="007C43EE" w:rsidRPr="007C43EE">
        <w:rPr>
          <w:rFonts w:cs="Times New Roman"/>
          <w:spacing w:val="-4"/>
          <w:szCs w:val="32"/>
        </w:rPr>
        <w:t xml:space="preserve"> </w:t>
      </w:r>
      <w:r w:rsidR="00FC3CFA" w:rsidRPr="007C43EE">
        <w:rPr>
          <w:rFonts w:cs="Times New Roman"/>
          <w:spacing w:val="-4"/>
          <w:szCs w:val="32"/>
        </w:rPr>
        <w:t>настоящее время их называют эмбриональными клетками карциномы.</w:t>
      </w:r>
      <w:r w:rsidR="00FC3CFA" w:rsidRPr="00930760">
        <w:rPr>
          <w:rFonts w:cs="Times New Roman"/>
          <w:szCs w:val="32"/>
        </w:rPr>
        <w:t xml:space="preserve"> Морфол</w:t>
      </w:r>
      <w:r w:rsidR="00FC3CFA" w:rsidRPr="00930760">
        <w:rPr>
          <w:rFonts w:cs="Times New Roman"/>
          <w:szCs w:val="32"/>
        </w:rPr>
        <w:t>о</w:t>
      </w:r>
      <w:r w:rsidR="00FC3CFA" w:rsidRPr="00930760">
        <w:rPr>
          <w:rFonts w:cs="Times New Roman"/>
          <w:szCs w:val="32"/>
        </w:rPr>
        <w:t>гические сходства с ЭСК и высокий потенциал дифференцировки э</w:t>
      </w:r>
      <w:r w:rsidR="00FC3CFA" w:rsidRPr="00930760">
        <w:rPr>
          <w:rFonts w:cs="Times New Roman"/>
          <w:szCs w:val="32"/>
        </w:rPr>
        <w:t>м</w:t>
      </w:r>
      <w:r w:rsidR="00FC3CFA" w:rsidRPr="00930760">
        <w:rPr>
          <w:rFonts w:cs="Times New Roman"/>
          <w:szCs w:val="32"/>
        </w:rPr>
        <w:t xml:space="preserve">бриональных клеток карциномы позволяет их </w:t>
      </w:r>
      <w:r w:rsidR="00FC3CFA" w:rsidRPr="00930760">
        <w:rPr>
          <w:rFonts w:cs="Times New Roman"/>
          <w:spacing w:val="-2"/>
          <w:szCs w:val="32"/>
        </w:rPr>
        <w:t>использовать в</w:t>
      </w:r>
      <w:r w:rsidR="00FE0297">
        <w:rPr>
          <w:rFonts w:cs="Times New Roman"/>
          <w:spacing w:val="-2"/>
          <w:szCs w:val="32"/>
        </w:rPr>
        <w:t xml:space="preserve"> </w:t>
      </w:r>
      <w:r w:rsidR="00FC3CFA" w:rsidRPr="00930760">
        <w:rPr>
          <w:rFonts w:cs="Times New Roman"/>
          <w:spacing w:val="-2"/>
          <w:szCs w:val="32"/>
        </w:rPr>
        <w:t>качестве модельных объектов в различных исследованиях</w:t>
      </w:r>
      <w:r w:rsidR="00204738">
        <w:rPr>
          <w:rFonts w:cs="Times New Roman"/>
          <w:spacing w:val="-2"/>
          <w:szCs w:val="32"/>
        </w:rPr>
        <w:t xml:space="preserve"> </w:t>
      </w:r>
      <w:r w:rsidR="00E1755C" w:rsidRPr="00930760">
        <w:rPr>
          <w:rFonts w:cs="Times New Roman"/>
          <w:spacing w:val="-2"/>
          <w:szCs w:val="32"/>
        </w:rPr>
        <w:fldChar w:fldCharType="begin">
          <w:fldData xml:space="preserve">PEVuZE5vdGU+PENpdGU+PEF1dGhvcj5BbmRyZXdzPC9BdXRob3I+PFllYXI+MjAwNTwvWWVhcj48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</w:fldData>
        </w:fldChar>
      </w:r>
      <w:r w:rsidR="00FC3CFA" w:rsidRPr="00930760">
        <w:rPr>
          <w:rFonts w:cs="Times New Roman"/>
          <w:spacing w:val="-2"/>
          <w:szCs w:val="32"/>
        </w:rPr>
        <w:instrText xml:space="preserve"> ADDIN EN.CITE </w:instrText>
      </w:r>
      <w:r w:rsidR="00E1755C" w:rsidRPr="00930760">
        <w:rPr>
          <w:rFonts w:cs="Times New Roman"/>
          <w:spacing w:val="-2"/>
          <w:szCs w:val="32"/>
        </w:rPr>
        <w:fldChar w:fldCharType="begin">
          <w:fldData xml:space="preserve">PEVuZE5vdGU+PENpdGU+PEF1dGhvcj5BbmRyZXdzPC9BdXRob3I+PFllYXI+MjAwNTwvWWVhcj48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</w:fldData>
        </w:fldChar>
      </w:r>
      <w:r w:rsidR="00FC3CFA" w:rsidRPr="00930760">
        <w:rPr>
          <w:rFonts w:cs="Times New Roman"/>
          <w:spacing w:val="-2"/>
          <w:szCs w:val="32"/>
        </w:rPr>
        <w:instrText xml:space="preserve"> ADDIN EN.CITE.DATA </w:instrText>
      </w:r>
      <w:r w:rsidR="00E1755C" w:rsidRPr="00930760">
        <w:rPr>
          <w:rFonts w:cs="Times New Roman"/>
          <w:spacing w:val="-2"/>
          <w:szCs w:val="32"/>
        </w:rPr>
      </w:r>
      <w:r w:rsidR="00E1755C" w:rsidRPr="00930760">
        <w:rPr>
          <w:rFonts w:cs="Times New Roman"/>
          <w:spacing w:val="-2"/>
          <w:szCs w:val="32"/>
        </w:rPr>
        <w:fldChar w:fldCharType="end"/>
      </w:r>
      <w:r w:rsidR="00E1755C" w:rsidRPr="00930760">
        <w:rPr>
          <w:rFonts w:cs="Times New Roman"/>
          <w:spacing w:val="-2"/>
          <w:szCs w:val="32"/>
        </w:rPr>
      </w:r>
      <w:r w:rsidR="00E1755C" w:rsidRPr="00930760">
        <w:rPr>
          <w:rFonts w:cs="Times New Roman"/>
          <w:spacing w:val="-2"/>
          <w:szCs w:val="32"/>
        </w:rPr>
        <w:fldChar w:fldCharType="separate"/>
      </w:r>
      <w:r w:rsidR="00FC3CFA" w:rsidRPr="00930760">
        <w:rPr>
          <w:rFonts w:cs="Times New Roman"/>
          <w:noProof/>
          <w:spacing w:val="-2"/>
          <w:szCs w:val="32"/>
        </w:rPr>
        <w:t>[</w:t>
      </w:r>
      <w:hyperlink w:anchor="_ENREF_3" w:tooltip="Andrews, 2005 #2197" w:history="1">
        <w:r w:rsidR="005A76FA" w:rsidRPr="00930760">
          <w:rPr>
            <w:rFonts w:cs="Times New Roman"/>
            <w:noProof/>
            <w:spacing w:val="-2"/>
            <w:szCs w:val="32"/>
          </w:rPr>
          <w:t>3</w:t>
        </w:r>
      </w:hyperlink>
      <w:r w:rsidR="00FC3CFA" w:rsidRPr="00930760">
        <w:rPr>
          <w:rFonts w:cs="Times New Roman"/>
          <w:noProof/>
          <w:spacing w:val="-2"/>
          <w:szCs w:val="32"/>
        </w:rPr>
        <w:t>]</w:t>
      </w:r>
      <w:r w:rsidR="00E1755C" w:rsidRPr="00930760">
        <w:rPr>
          <w:rFonts w:cs="Times New Roman"/>
          <w:spacing w:val="-2"/>
          <w:szCs w:val="32"/>
        </w:rPr>
        <w:fldChar w:fldCharType="end"/>
      </w:r>
      <w:r w:rsidR="00FC3CFA" w:rsidRPr="00930760">
        <w:rPr>
          <w:rFonts w:cs="Times New Roman"/>
          <w:spacing w:val="-2"/>
          <w:szCs w:val="32"/>
        </w:rPr>
        <w:t>.</w:t>
      </w:r>
    </w:p>
    <w:p w:rsidR="00251407" w:rsidRPr="00930760" w:rsidRDefault="00251407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204738">
        <w:rPr>
          <w:rFonts w:cs="Times New Roman"/>
          <w:spacing w:val="4"/>
          <w:szCs w:val="32"/>
        </w:rPr>
        <w:t>В начале 1980-х годов М. Эванс и М. Кауфман получили ЭСК из</w:t>
      </w:r>
      <w:r w:rsidR="006C4A87">
        <w:rPr>
          <w:spacing w:val="4"/>
        </w:rPr>
        <w:t> </w:t>
      </w:r>
      <w:r w:rsidRPr="00204738">
        <w:rPr>
          <w:rFonts w:cs="Times New Roman"/>
          <w:spacing w:val="4"/>
          <w:szCs w:val="32"/>
        </w:rPr>
        <w:t>внутриклеточной массы</w:t>
      </w:r>
      <w:r w:rsidRPr="00930760">
        <w:rPr>
          <w:rFonts w:cs="Times New Roman"/>
          <w:szCs w:val="32"/>
        </w:rPr>
        <w:t xml:space="preserve"> бластоцисты эмбрионов мыши, используя иммобилизированные фибробласт</w:t>
      </w:r>
      <w:r w:rsidR="00A93D77" w:rsidRPr="00930760">
        <w:rPr>
          <w:rFonts w:cs="Times New Roman"/>
          <w:szCs w:val="32"/>
        </w:rPr>
        <w:t>ы</w:t>
      </w:r>
      <w:r w:rsidRPr="00930760">
        <w:rPr>
          <w:rFonts w:cs="Times New Roman"/>
          <w:szCs w:val="32"/>
        </w:rPr>
        <w:t xml:space="preserve"> для поддержани</w:t>
      </w:r>
      <w:r w:rsidR="009E2C05" w:rsidRPr="00930760">
        <w:rPr>
          <w:rFonts w:cs="Times New Roman"/>
          <w:szCs w:val="32"/>
        </w:rPr>
        <w:t>я</w:t>
      </w:r>
      <w:r w:rsidRPr="00930760">
        <w:rPr>
          <w:rFonts w:cs="Times New Roman"/>
          <w:szCs w:val="32"/>
        </w:rPr>
        <w:t xml:space="preserve"> культуры </w:t>
      </w:r>
      <w:r w:rsidR="00E1755C" w:rsidRPr="00930760">
        <w:rPr>
          <w:rFonts w:cs="Times New Roman"/>
          <w:szCs w:val="32"/>
        </w:rPr>
        <w:fldChar w:fldCharType="begin"/>
      </w:r>
      <w:r w:rsidR="009E2C05" w:rsidRPr="00930760">
        <w:rPr>
          <w:rFonts w:cs="Times New Roman"/>
          <w:szCs w:val="32"/>
        </w:rPr>
        <w:instrText xml:space="preserve"> ADDIN EN.CITE &lt;EndNote&gt;&lt;Cite&gt;&lt;Author&gt;Evans&lt;/Author&gt;&lt;Year&gt;1981&lt;/Year&gt;&lt;RecNum&gt;2198&lt;/RecNum&gt;&lt;DisplayText&gt;[4]&lt;/DisplayText&gt;&lt;record&gt;&lt;rec-number&gt;2198&lt;/rec-number&gt;&lt;foreign-keys&gt;&lt;key app="EN" db-id="dvdzstpawvdvsied2t3paaa52tpf95vddd9z"&gt;2198&lt;/key&gt;&lt;/foreign-keys&gt;&lt;ref-type name="Journal Article"&gt;17&lt;/ref-type&gt;&lt;contributors&gt;&lt;authors&gt;&lt;author&gt;Evans, M. J.&lt;/author&gt;&lt;author&gt;Kaufman, M. H.&lt;/author&gt;&lt;/authors&gt;&lt;/contributors&gt;&lt;titles&gt;&lt;title&gt;Establishment in culture of pluripotential cells from mouse embryos&lt;/title&gt;&lt;secondary-title&gt;Nature&lt;/secondary-title&gt;&lt;alt-title&gt;Nature&lt;/alt-title&gt;&lt;/titles&gt;&lt;periodical&gt;&lt;full-title&gt;Nature&lt;/full-title&gt;&lt;/periodical&gt;&lt;alt-periodical&gt;&lt;full-title&gt;Nature&lt;/full-title&gt;&lt;/alt-periodical&gt;&lt;pages&gt;154-6&lt;/pages&gt;&lt;volume&gt;292&lt;/volume&gt;&lt;number&gt;5819&lt;/number&gt;&lt;keywords&gt;&lt;keyword&gt;Animals&lt;/keyword&gt;&lt;keyword&gt;Cell Line&lt;/keyword&gt;&lt;keyword&gt;Cell Transformation, Neoplastic&lt;/keyword&gt;&lt;keyword&gt;Cells, Cultured&lt;/keyword&gt;&lt;keyword&gt;Embryo, Mammalian/*physiology&lt;/keyword&gt;&lt;keyword&gt;Female&lt;/keyword&gt;&lt;keyword&gt;Karyotyping&lt;/keyword&gt;&lt;keyword&gt;Methods&lt;/keyword&gt;&lt;keyword&gt;Mice&lt;/keyword&gt;&lt;keyword&gt;Neoplasms, Experimental/physiopathology&lt;/keyword&gt;&lt;keyword&gt;Pregnancy&lt;/keyword&gt;&lt;keyword&gt;Teratoma/physiopathology&lt;/keyword&gt;&lt;/keywords&gt;&lt;dates&gt;&lt;year&gt;1981&lt;/year&gt;&lt;pub-dates&gt;&lt;date&gt;Jul 9&lt;/date&gt;&lt;/pub-dates&gt;&lt;/dates&gt;&lt;isbn&gt;0028-0836 (Print)&amp;#xD;0028-0836 (Linking)&lt;/isbn&gt;&lt;accession-num&gt;7242681&lt;/accession-num&gt;&lt;urls&gt;&lt;related-urls&gt;&lt;url&gt;http://www.ncbi.nlm.nih.gov/pubmed/7242681&lt;/url&gt;&lt;/related-urls&gt;&lt;/urls&gt;&lt;/record&gt;&lt;/Cite&gt;&lt;/EndNote&gt;</w:instrText>
      </w:r>
      <w:r w:rsidR="00E1755C" w:rsidRPr="00930760">
        <w:rPr>
          <w:rFonts w:cs="Times New Roman"/>
          <w:szCs w:val="32"/>
        </w:rPr>
        <w:fldChar w:fldCharType="separate"/>
      </w:r>
      <w:r w:rsidR="009E2C05" w:rsidRPr="00930760">
        <w:rPr>
          <w:rFonts w:cs="Times New Roman"/>
          <w:noProof/>
          <w:szCs w:val="32"/>
        </w:rPr>
        <w:t>[</w:t>
      </w:r>
      <w:hyperlink w:anchor="_ENREF_4" w:tooltip="Evans, 1981 #2198" w:history="1">
        <w:r w:rsidR="005A76FA" w:rsidRPr="00930760">
          <w:rPr>
            <w:rFonts w:cs="Times New Roman"/>
            <w:noProof/>
            <w:szCs w:val="32"/>
          </w:rPr>
          <w:t>4</w:t>
        </w:r>
      </w:hyperlink>
      <w:r w:rsidR="009E2C05" w:rsidRPr="00930760">
        <w:rPr>
          <w:rFonts w:cs="Times New Roman"/>
          <w:noProof/>
          <w:szCs w:val="32"/>
        </w:rPr>
        <w:t>]</w:t>
      </w:r>
      <w:r w:rsidR="00E1755C" w:rsidRPr="00930760">
        <w:rPr>
          <w:rFonts w:cs="Times New Roman"/>
          <w:szCs w:val="32"/>
        </w:rPr>
        <w:fldChar w:fldCharType="end"/>
      </w:r>
      <w:r w:rsidRPr="00930760">
        <w:rPr>
          <w:rFonts w:cs="Times New Roman"/>
          <w:szCs w:val="32"/>
        </w:rPr>
        <w:t>, по</w:t>
      </w:r>
      <w:r w:rsidR="00204738">
        <w:rPr>
          <w:rFonts w:cs="Times New Roman"/>
          <w:szCs w:val="32"/>
        </w:rPr>
        <w:t> </w:t>
      </w:r>
      <w:r w:rsidRPr="00930760">
        <w:rPr>
          <w:rFonts w:cs="Times New Roman"/>
          <w:szCs w:val="32"/>
        </w:rPr>
        <w:t xml:space="preserve">аналогии культуру ЭСК получила Г. Мартин </w:t>
      </w:r>
      <w:r w:rsidR="00E1755C" w:rsidRPr="00930760">
        <w:rPr>
          <w:rFonts w:cs="Times New Roman"/>
          <w:szCs w:val="32"/>
        </w:rPr>
        <w:fldChar w:fldCharType="begin"/>
      </w:r>
      <w:r w:rsidR="009E2C05" w:rsidRPr="00930760">
        <w:rPr>
          <w:rFonts w:cs="Times New Roman"/>
          <w:szCs w:val="32"/>
        </w:rPr>
        <w:instrText xml:space="preserve"> ADDIN EN.CITE &lt;EndNote&gt;&lt;Cite&gt;&lt;Author&gt;Martin&lt;/Author&gt;&lt;Year&gt;1981&lt;/Year&gt;&lt;RecNum&gt;2199&lt;/RecNum&gt;&lt;DisplayText&gt;[5]&lt;/DisplayText&gt;&lt;record&gt;&lt;rec-number&gt;2199&lt;/rec-number&gt;&lt;foreign-keys&gt;&lt;key app="EN" db-id="dvdzstpawvdvsied2t3paaa52tpf95vddd9z"&gt;2199&lt;/key&gt;&lt;/foreign-keys&gt;&lt;ref-type name="Journal Article"&gt;17&lt;/ref-type&gt;&lt;contributors&gt;&lt;authors&gt;&lt;author&gt;Martin, G. R.&lt;/author&gt;&lt;/authors&gt;&lt;/contributors&gt;&lt;titles&gt;&lt;title&gt;Isolation of a pluripotent cell line from early mouse embryos cultured in medium conditioned by teratocarcinoma stem cells&lt;/title&gt;&lt;secondary-title&gt;Proc Natl Acad Sci U S A&lt;/secondary-title&gt;&lt;alt-title&gt;Proceedings of the National Academy of Sciences of the United States of America&lt;/alt-title&gt;&lt;/titles&gt;&lt;periodical&gt;&lt;full-title&gt;Proc Natl Acad Sci U S A&lt;/full-title&gt;&lt;/periodical&gt;&lt;pages&gt;7634-8&lt;/pages&gt;&lt;volume&gt;78&lt;/volume&gt;&lt;number&gt;12&lt;/number&gt;&lt;keywords&gt;&lt;keyword&gt;Animals&lt;/keyword&gt;&lt;keyword&gt;Blastocyst/cytology&lt;/keyword&gt;&lt;keyword&gt;Cell Differentiation&lt;/keyword&gt;&lt;keyword&gt;Cell Line&lt;/keyword&gt;&lt;keyword&gt;Cells, Cultured&lt;/keyword&gt;&lt;keyword&gt;Culture Media&lt;/keyword&gt;&lt;keyword&gt;Mice/*embryology&lt;/keyword&gt;&lt;keyword&gt;Neoplasm Transplantation&lt;/keyword&gt;&lt;keyword&gt;Neoplasms, Experimental/pathology&lt;/keyword&gt;&lt;keyword&gt;Teratoma/*pathology&lt;/keyword&gt;&lt;/keywords&gt;&lt;dates&gt;&lt;year&gt;1981&lt;/year&gt;&lt;pub-dates&gt;&lt;date&gt;Dec&lt;/date&gt;&lt;/pub-dates&gt;&lt;/dates&gt;&lt;isbn&gt;0027-8424 (Print)&amp;#xD;0027-8424 (Linking)&lt;/isbn&gt;&lt;accession-num&gt;6950406&lt;/accession-num&gt;&lt;urls&gt;&lt;related-urls&gt;&lt;url&gt;http://www.ncbi.nlm.nih.gov/pubmed/6950406&lt;/url&gt;&lt;/related-urls&gt;&lt;/urls&gt;&lt;custom2&gt;349323&lt;/custom2&gt;&lt;/record&gt;&lt;/Cite&gt;&lt;/EndNote&gt;</w:instrText>
      </w:r>
      <w:r w:rsidR="00E1755C" w:rsidRPr="00930760">
        <w:rPr>
          <w:rFonts w:cs="Times New Roman"/>
          <w:szCs w:val="32"/>
        </w:rPr>
        <w:fldChar w:fldCharType="separate"/>
      </w:r>
      <w:r w:rsidR="009E2C05" w:rsidRPr="00930760">
        <w:rPr>
          <w:rFonts w:cs="Times New Roman"/>
          <w:noProof/>
          <w:szCs w:val="32"/>
        </w:rPr>
        <w:t>[</w:t>
      </w:r>
      <w:hyperlink w:anchor="_ENREF_5" w:tooltip="Martin, 1981 #2199" w:history="1">
        <w:r w:rsidR="005A76FA" w:rsidRPr="00930760">
          <w:rPr>
            <w:rFonts w:cs="Times New Roman"/>
            <w:noProof/>
            <w:szCs w:val="32"/>
          </w:rPr>
          <w:t>5</w:t>
        </w:r>
      </w:hyperlink>
      <w:r w:rsidR="009E2C05" w:rsidRPr="00930760">
        <w:rPr>
          <w:rFonts w:cs="Times New Roman"/>
          <w:noProof/>
          <w:szCs w:val="32"/>
        </w:rPr>
        <w:t>]</w:t>
      </w:r>
      <w:r w:rsidR="00E1755C" w:rsidRPr="00930760">
        <w:rPr>
          <w:rFonts w:cs="Times New Roman"/>
          <w:szCs w:val="32"/>
        </w:rPr>
        <w:fldChar w:fldCharType="end"/>
      </w:r>
      <w:r w:rsidRPr="00930760">
        <w:rPr>
          <w:rFonts w:cs="Times New Roman"/>
          <w:szCs w:val="32"/>
        </w:rPr>
        <w:t>.</w:t>
      </w:r>
    </w:p>
    <w:p w:rsidR="00E3479A" w:rsidRPr="00930760" w:rsidRDefault="009822B1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lastRenderedPageBreak/>
        <w:t>В 1998 году Дж</w:t>
      </w:r>
      <w:r w:rsidR="00FC3CFA" w:rsidRPr="00930760">
        <w:rPr>
          <w:rFonts w:cs="Times New Roman"/>
          <w:szCs w:val="32"/>
        </w:rPr>
        <w:t>.</w:t>
      </w:r>
      <w:r w:rsidRPr="00930760">
        <w:rPr>
          <w:rFonts w:cs="Times New Roman"/>
          <w:szCs w:val="32"/>
        </w:rPr>
        <w:t xml:space="preserve"> Томсон с коллегами из Висконсинского ун</w:t>
      </w:r>
      <w:r w:rsidRPr="00930760">
        <w:rPr>
          <w:rFonts w:cs="Times New Roman"/>
          <w:szCs w:val="32"/>
        </w:rPr>
        <w:t>и</w:t>
      </w:r>
      <w:r w:rsidRPr="00930760">
        <w:rPr>
          <w:rFonts w:cs="Times New Roman"/>
          <w:szCs w:val="32"/>
        </w:rPr>
        <w:t xml:space="preserve">верситета </w:t>
      </w:r>
      <w:r w:rsidR="00251407" w:rsidRPr="00930760">
        <w:rPr>
          <w:rFonts w:cs="Times New Roman"/>
          <w:szCs w:val="32"/>
        </w:rPr>
        <w:t>получили</w:t>
      </w:r>
      <w:r w:rsidRPr="00930760">
        <w:rPr>
          <w:rFonts w:cs="Times New Roman"/>
          <w:szCs w:val="32"/>
        </w:rPr>
        <w:t xml:space="preserve"> первую линию ЭСК из бластоцисты человека и</w:t>
      </w:r>
      <w:r w:rsidR="00FE0297">
        <w:rPr>
          <w:rFonts w:cs="Times New Roman"/>
          <w:szCs w:val="32"/>
        </w:rPr>
        <w:t> </w:t>
      </w:r>
      <w:r w:rsidRPr="00930760">
        <w:rPr>
          <w:rFonts w:cs="Times New Roman"/>
          <w:szCs w:val="32"/>
        </w:rPr>
        <w:t xml:space="preserve">опубликовали статью в журнале </w:t>
      </w:r>
      <w:r w:rsidRPr="00930760">
        <w:rPr>
          <w:rFonts w:cs="Times New Roman"/>
          <w:szCs w:val="32"/>
          <w:lang w:val="en-US"/>
        </w:rPr>
        <w:t>Science</w:t>
      </w:r>
      <w:r w:rsidR="001E1245" w:rsidRPr="00930760">
        <w:rPr>
          <w:rFonts w:cs="Times New Roman"/>
          <w:szCs w:val="32"/>
        </w:rPr>
        <w:t xml:space="preserve"> </w:t>
      </w:r>
      <w:r w:rsidR="00E1755C" w:rsidRPr="00930760">
        <w:rPr>
          <w:rFonts w:cs="Times New Roman"/>
          <w:szCs w:val="32"/>
        </w:rPr>
        <w:fldChar w:fldCharType="begin">
          <w:fldData xml:space="preserve">PEVuZE5vdGU+PENpdGU+PEF1dGhvcj5UaG9tc29uPC9BdXRob3I+PFllYXI+MTk5ODwvWWVhcj48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</w:fldData>
        </w:fldChar>
      </w:r>
      <w:r w:rsidR="001E1245" w:rsidRPr="00930760">
        <w:rPr>
          <w:rFonts w:cs="Times New Roman"/>
          <w:szCs w:val="32"/>
        </w:rPr>
        <w:instrText xml:space="preserve"> ADDIN EN.CITE </w:instrText>
      </w:r>
      <w:r w:rsidR="00E1755C" w:rsidRPr="00930760">
        <w:rPr>
          <w:rFonts w:cs="Times New Roman"/>
          <w:szCs w:val="32"/>
        </w:rPr>
        <w:fldChar w:fldCharType="begin">
          <w:fldData xml:space="preserve">PEVuZE5vdGU+PENpdGU+PEF1dGhvcj5UaG9tc29uPC9BdXRob3I+PFllYXI+MTk5ODwvWWVhcj48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</w:fldData>
        </w:fldChar>
      </w:r>
      <w:r w:rsidR="001E1245" w:rsidRPr="00930760">
        <w:rPr>
          <w:rFonts w:cs="Times New Roman"/>
          <w:szCs w:val="32"/>
        </w:rPr>
        <w:instrText xml:space="preserve"> ADDIN EN.CITE.DATA </w:instrText>
      </w:r>
      <w:r w:rsidR="00E1755C" w:rsidRPr="00930760">
        <w:rPr>
          <w:rFonts w:cs="Times New Roman"/>
          <w:szCs w:val="32"/>
        </w:rPr>
      </w:r>
      <w:r w:rsidR="00E1755C" w:rsidRPr="00930760">
        <w:rPr>
          <w:rFonts w:cs="Times New Roman"/>
          <w:szCs w:val="32"/>
        </w:rPr>
        <w:fldChar w:fldCharType="end"/>
      </w:r>
      <w:r w:rsidR="00E1755C" w:rsidRPr="00930760">
        <w:rPr>
          <w:rFonts w:cs="Times New Roman"/>
          <w:szCs w:val="32"/>
        </w:rPr>
      </w:r>
      <w:r w:rsidR="00E1755C" w:rsidRPr="00930760">
        <w:rPr>
          <w:rFonts w:cs="Times New Roman"/>
          <w:szCs w:val="32"/>
        </w:rPr>
        <w:fldChar w:fldCharType="separate"/>
      </w:r>
      <w:r w:rsidR="001E1245" w:rsidRPr="00930760">
        <w:rPr>
          <w:rFonts w:cs="Times New Roman"/>
          <w:noProof/>
          <w:szCs w:val="32"/>
        </w:rPr>
        <w:t>[</w:t>
      </w:r>
      <w:hyperlink w:anchor="_ENREF_6" w:tooltip="Thomson, 1998 #2201" w:history="1">
        <w:r w:rsidR="005A76FA" w:rsidRPr="00930760">
          <w:rPr>
            <w:rFonts w:cs="Times New Roman"/>
            <w:noProof/>
            <w:szCs w:val="32"/>
          </w:rPr>
          <w:t>6</w:t>
        </w:r>
      </w:hyperlink>
      <w:r w:rsidR="001E1245" w:rsidRPr="00930760">
        <w:rPr>
          <w:rFonts w:cs="Times New Roman"/>
          <w:noProof/>
          <w:szCs w:val="32"/>
        </w:rPr>
        <w:t>]</w:t>
      </w:r>
      <w:r w:rsidR="00E1755C" w:rsidRPr="00930760">
        <w:rPr>
          <w:rFonts w:cs="Times New Roman"/>
          <w:szCs w:val="32"/>
        </w:rPr>
        <w:fldChar w:fldCharType="end"/>
      </w:r>
      <w:r w:rsidRPr="00930760">
        <w:rPr>
          <w:rFonts w:cs="Times New Roman"/>
          <w:szCs w:val="32"/>
        </w:rPr>
        <w:t>, который в свою оч</w:t>
      </w:r>
      <w:r w:rsidRPr="00930760">
        <w:rPr>
          <w:rFonts w:cs="Times New Roman"/>
          <w:szCs w:val="32"/>
        </w:rPr>
        <w:t>е</w:t>
      </w:r>
      <w:r w:rsidRPr="00930760">
        <w:rPr>
          <w:rFonts w:cs="Times New Roman"/>
          <w:szCs w:val="32"/>
        </w:rPr>
        <w:t>редь признал открытие ЭСК третьим по значимости событием в би</w:t>
      </w:r>
      <w:r w:rsidRPr="00930760">
        <w:rPr>
          <w:rFonts w:cs="Times New Roman"/>
          <w:szCs w:val="32"/>
        </w:rPr>
        <w:t>о</w:t>
      </w:r>
      <w:r w:rsidRPr="00930760">
        <w:rPr>
          <w:rFonts w:cs="Times New Roman"/>
          <w:szCs w:val="32"/>
        </w:rPr>
        <w:t xml:space="preserve">логии после расшифровки двойной спирали ДНК и проекта «Геном </w:t>
      </w:r>
      <w:r w:rsidRPr="007C43EE">
        <w:rPr>
          <w:rFonts w:cs="Times New Roman"/>
          <w:spacing w:val="-6"/>
          <w:szCs w:val="32"/>
        </w:rPr>
        <w:t>человека».</w:t>
      </w:r>
      <w:r w:rsidR="00FC3CFA" w:rsidRPr="007C43EE">
        <w:rPr>
          <w:rFonts w:cs="Times New Roman"/>
          <w:spacing w:val="-6"/>
          <w:szCs w:val="32"/>
        </w:rPr>
        <w:t xml:space="preserve"> Стоит упомянуть, что н</w:t>
      </w:r>
      <w:r w:rsidRPr="007C43EE">
        <w:rPr>
          <w:rFonts w:cs="Times New Roman"/>
          <w:spacing w:val="-6"/>
          <w:szCs w:val="32"/>
        </w:rPr>
        <w:t xml:space="preserve">а территории Российской Федерации использование ЭСК запрещено законодательством и регулируется </w:t>
      </w:r>
      <w:r w:rsidR="00A93D77" w:rsidRPr="007C43EE">
        <w:rPr>
          <w:rFonts w:cs="Times New Roman"/>
          <w:spacing w:val="-6"/>
          <w:szCs w:val="32"/>
        </w:rPr>
        <w:t>фед</w:t>
      </w:r>
      <w:r w:rsidR="00A93D77" w:rsidRPr="007C43EE">
        <w:rPr>
          <w:rFonts w:cs="Times New Roman"/>
          <w:spacing w:val="-6"/>
          <w:szCs w:val="32"/>
        </w:rPr>
        <w:t>е</w:t>
      </w:r>
      <w:r w:rsidR="00A93D77" w:rsidRPr="007C43EE">
        <w:rPr>
          <w:rFonts w:cs="Times New Roman"/>
          <w:spacing w:val="-6"/>
          <w:szCs w:val="32"/>
        </w:rPr>
        <w:t xml:space="preserve">ральным </w:t>
      </w:r>
      <w:r w:rsidRPr="007C43EE">
        <w:rPr>
          <w:rFonts w:cs="Times New Roman"/>
          <w:spacing w:val="-6"/>
          <w:szCs w:val="32"/>
        </w:rPr>
        <w:t xml:space="preserve">законом </w:t>
      </w:r>
      <w:r w:rsidR="00A93D77" w:rsidRPr="007C43EE">
        <w:rPr>
          <w:rFonts w:cs="Times New Roman"/>
          <w:spacing w:val="-6"/>
          <w:szCs w:val="32"/>
        </w:rPr>
        <w:t xml:space="preserve">180-ФЗ «О </w:t>
      </w:r>
      <w:r w:rsidRPr="007C43EE">
        <w:rPr>
          <w:rFonts w:cs="Times New Roman"/>
          <w:spacing w:val="-6"/>
          <w:szCs w:val="32"/>
        </w:rPr>
        <w:t>биомедицинских клеточных продукт</w:t>
      </w:r>
      <w:r w:rsidR="00A93D77" w:rsidRPr="007C43EE">
        <w:rPr>
          <w:rFonts w:cs="Times New Roman"/>
          <w:spacing w:val="-6"/>
          <w:szCs w:val="32"/>
        </w:rPr>
        <w:t>ах</w:t>
      </w:r>
      <w:r w:rsidRPr="007C43EE">
        <w:rPr>
          <w:rFonts w:cs="Times New Roman"/>
          <w:spacing w:val="-6"/>
          <w:szCs w:val="32"/>
        </w:rPr>
        <w:t>».</w:t>
      </w:r>
    </w:p>
    <w:p w:rsidR="00E3479A" w:rsidRPr="00930760" w:rsidRDefault="00E3479A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7C43EE">
        <w:rPr>
          <w:rFonts w:cs="Times New Roman"/>
          <w:spacing w:val="-4"/>
          <w:szCs w:val="32"/>
        </w:rPr>
        <w:t>По мере роста и развития эмбриона способность стволовых клеток к</w:t>
      </w:r>
      <w:r w:rsidR="007C43EE">
        <w:rPr>
          <w:rFonts w:cs="Times New Roman"/>
          <w:spacing w:val="-4"/>
          <w:szCs w:val="32"/>
        </w:rPr>
        <w:t> </w:t>
      </w:r>
      <w:r w:rsidRPr="007C43EE">
        <w:rPr>
          <w:rFonts w:cs="Times New Roman"/>
          <w:spacing w:val="-4"/>
          <w:szCs w:val="32"/>
        </w:rPr>
        <w:t>дифференцировке снижается. Дифференцировка клеток</w:t>
      </w:r>
      <w:r w:rsidR="00AD3AB6" w:rsidRPr="007C43EE">
        <w:rPr>
          <w:rFonts w:cs="Times New Roman"/>
          <w:spacing w:val="-4"/>
          <w:szCs w:val="32"/>
          <w:lang w:val="en-US"/>
        </w:rPr>
        <w:t> </w:t>
      </w:r>
      <w:r w:rsidR="008908C3" w:rsidRPr="007C43EE">
        <w:rPr>
          <w:rFonts w:cs="Times New Roman"/>
          <w:spacing w:val="-4"/>
          <w:szCs w:val="32"/>
        </w:rPr>
        <w:t>–</w:t>
      </w:r>
      <w:r w:rsidR="007C43EE">
        <w:rPr>
          <w:rFonts w:cs="Times New Roman"/>
          <w:spacing w:val="-4"/>
          <w:szCs w:val="32"/>
        </w:rPr>
        <w:t> </w:t>
      </w:r>
      <w:r w:rsidRPr="007C43EE">
        <w:rPr>
          <w:rFonts w:cs="Times New Roman"/>
          <w:spacing w:val="-4"/>
          <w:szCs w:val="32"/>
        </w:rPr>
        <w:t>процесс</w:t>
      </w:r>
      <w:r w:rsidRPr="00930760">
        <w:rPr>
          <w:rFonts w:cs="Times New Roman"/>
          <w:szCs w:val="32"/>
        </w:rPr>
        <w:t xml:space="preserve"> специализации </w:t>
      </w:r>
      <w:r w:rsidRPr="00853A9E">
        <w:rPr>
          <w:rFonts w:cs="Times New Roman"/>
          <w:spacing w:val="2"/>
          <w:szCs w:val="32"/>
        </w:rPr>
        <w:t>клеток, сопровождающийся приобретением опред</w:t>
      </w:r>
      <w:r w:rsidRPr="00853A9E">
        <w:rPr>
          <w:rFonts w:cs="Times New Roman"/>
          <w:spacing w:val="2"/>
          <w:szCs w:val="32"/>
        </w:rPr>
        <w:t>е</w:t>
      </w:r>
      <w:r w:rsidRPr="00853A9E">
        <w:rPr>
          <w:rFonts w:cs="Times New Roman"/>
          <w:spacing w:val="2"/>
          <w:szCs w:val="32"/>
        </w:rPr>
        <w:t>ленных свойств, обусловленных заложенной генетической програ</w:t>
      </w:r>
      <w:r w:rsidRPr="00853A9E">
        <w:rPr>
          <w:rFonts w:cs="Times New Roman"/>
          <w:spacing w:val="2"/>
          <w:szCs w:val="32"/>
        </w:rPr>
        <w:t>м</w:t>
      </w:r>
      <w:r w:rsidRPr="00853A9E">
        <w:rPr>
          <w:rFonts w:cs="Times New Roman"/>
          <w:spacing w:val="2"/>
          <w:szCs w:val="32"/>
        </w:rPr>
        <w:t>мой. Дифференцировка клеток долгое время считалась односторо</w:t>
      </w:r>
      <w:r w:rsidRPr="00853A9E">
        <w:rPr>
          <w:rFonts w:cs="Times New Roman"/>
          <w:spacing w:val="2"/>
          <w:szCs w:val="32"/>
        </w:rPr>
        <w:t>н</w:t>
      </w:r>
      <w:r w:rsidRPr="00853A9E">
        <w:rPr>
          <w:rFonts w:cs="Times New Roman"/>
          <w:spacing w:val="2"/>
          <w:szCs w:val="32"/>
        </w:rPr>
        <w:t>ним процессом, в котором клетка могла претерпевать изменения от</w:t>
      </w:r>
      <w:r w:rsidR="00FE0297">
        <w:rPr>
          <w:rFonts w:cs="Times New Roman"/>
          <w:spacing w:val="2"/>
          <w:szCs w:val="32"/>
        </w:rPr>
        <w:t> </w:t>
      </w:r>
      <w:r w:rsidRPr="00853A9E">
        <w:rPr>
          <w:rFonts w:cs="Times New Roman"/>
          <w:spacing w:val="2"/>
          <w:szCs w:val="32"/>
        </w:rPr>
        <w:t>недифференцированного состояния клетки-предшественника д</w:t>
      </w:r>
      <w:r w:rsidR="00C51E64" w:rsidRPr="00853A9E">
        <w:rPr>
          <w:rFonts w:cs="Times New Roman"/>
          <w:spacing w:val="2"/>
          <w:szCs w:val="32"/>
        </w:rPr>
        <w:t>о</w:t>
      </w:r>
      <w:r w:rsidR="00FE0297">
        <w:rPr>
          <w:rFonts w:cs="Times New Roman"/>
          <w:spacing w:val="2"/>
          <w:szCs w:val="32"/>
        </w:rPr>
        <w:t> </w:t>
      </w:r>
      <w:r w:rsidRPr="00853A9E">
        <w:rPr>
          <w:rFonts w:cs="Times New Roman"/>
          <w:spacing w:val="2"/>
          <w:szCs w:val="32"/>
        </w:rPr>
        <w:t xml:space="preserve">физиологически зрелого состояния </w:t>
      </w:r>
      <w:r w:rsidR="00E1755C" w:rsidRPr="00853A9E">
        <w:rPr>
          <w:rFonts w:cs="Times New Roman"/>
          <w:spacing w:val="2"/>
          <w:szCs w:val="32"/>
        </w:rPr>
        <w:fldChar w:fldCharType="begin"/>
      </w:r>
      <w:r w:rsidR="001E1245" w:rsidRPr="00853A9E">
        <w:rPr>
          <w:rFonts w:cs="Times New Roman"/>
          <w:spacing w:val="2"/>
          <w:szCs w:val="32"/>
        </w:rPr>
        <w:instrText xml:space="preserve"> ADDIN EN.CITE &lt;EndNote&gt;&lt;Cite&gt;&lt;Author&gt;Kolios&lt;/Author&gt;&lt;Year&gt;2013&lt;/Year&gt;&lt;RecNum&gt;2200&lt;/RecNum&gt;&lt;DisplayText&gt;[7]&lt;/DisplayText&gt;&lt;record&gt;&lt;rec-number&gt;2200&lt;/rec-number&gt;&lt;foreign-keys&gt;&lt;key app="EN" db-id="dvdzstpawvdvsied2t3paaa52tpf95vddd9z"&gt;2200&lt;/key&gt;&lt;/foreign-keys&gt;&lt;ref-type name="Journal Article"&gt;17&lt;/ref-type&gt;&lt;contributors&gt;&lt;authors&gt;&lt;author&gt;Kolios, G.&lt;/author&gt;&lt;author&gt;Moodley, Y.&lt;/author&gt;&lt;/authors&gt;&lt;/contributors&gt;&lt;auth-address&gt;Laboratory of Pharmacology, Faculty of Medicine, Democritus University of Thrace, Alexandroupolis, Greece. gkolios@med.duth.gr&lt;/auth-address&gt;&lt;titles&gt;&lt;title&gt;Introduction to stem cells and regenerative medicine&lt;/title&gt;&lt;secondary-title&gt;Respiration&lt;/secondary-title&gt;&lt;alt-title&gt;Respiration; international review of thoracic diseases&lt;/alt-title&gt;&lt;/titles&gt;&lt;periodical&gt;&lt;full-title&gt;Respiration&lt;/full-title&gt;&lt;/periodical&gt;&lt;pages&gt;3-10&lt;/pages&gt;&lt;volume&gt;85&lt;/volume&gt;&lt;number&gt;1&lt;/number&gt;&lt;keywords&gt;&lt;keyword&gt;Humans&lt;/keyword&gt;&lt;keyword&gt;Lung Diseases/*surgery&lt;/keyword&gt;&lt;keyword&gt;Regenerative Medicine/*methods&lt;/keyword&gt;&lt;keyword&gt;Stem Cell Transplantation/*methods&lt;/keyword&gt;&lt;keyword&gt;Stem Cells/*classification/cytology&lt;/keyword&gt;&lt;/keywords&gt;&lt;dates&gt;&lt;year&gt;2013&lt;/year&gt;&lt;/dates&gt;&lt;isbn&gt;1423-0356 (Electronic)&amp;#xD;0025-7931 (Linking)&lt;/isbn&gt;&lt;accession-num&gt;23257690&lt;/accession-num&gt;&lt;urls&gt;&lt;related-urls&gt;&lt;url&gt;http://www.ncbi.nlm.nih.gov/pubmed/23257690&lt;/url&gt;&lt;/related-urls&gt;&lt;/urls&gt;&lt;electronic-resource-num&gt;10.1159/000345615&lt;/electronic-resource-num&gt;&lt;/record&gt;&lt;/Cite&gt;&lt;/EndNote&gt;</w:instrText>
      </w:r>
      <w:r w:rsidR="00E1755C" w:rsidRPr="00853A9E">
        <w:rPr>
          <w:rFonts w:cs="Times New Roman"/>
          <w:spacing w:val="2"/>
          <w:szCs w:val="32"/>
        </w:rPr>
        <w:fldChar w:fldCharType="separate"/>
      </w:r>
      <w:r w:rsidR="001E1245" w:rsidRPr="00853A9E">
        <w:rPr>
          <w:rFonts w:cs="Times New Roman"/>
          <w:noProof/>
          <w:spacing w:val="2"/>
          <w:szCs w:val="32"/>
        </w:rPr>
        <w:t>[</w:t>
      </w:r>
      <w:hyperlink w:anchor="_ENREF_7" w:tooltip="Kolios, 2013 #2200" w:history="1">
        <w:r w:rsidR="005A76FA" w:rsidRPr="00853A9E">
          <w:rPr>
            <w:rFonts w:cs="Times New Roman"/>
            <w:noProof/>
            <w:spacing w:val="2"/>
            <w:szCs w:val="32"/>
          </w:rPr>
          <w:t>7</w:t>
        </w:r>
      </w:hyperlink>
      <w:r w:rsidR="001E1245" w:rsidRPr="00853A9E">
        <w:rPr>
          <w:rFonts w:cs="Times New Roman"/>
          <w:noProof/>
          <w:spacing w:val="2"/>
          <w:szCs w:val="32"/>
        </w:rPr>
        <w:t>]</w:t>
      </w:r>
      <w:r w:rsidR="00E1755C" w:rsidRPr="00853A9E">
        <w:rPr>
          <w:rFonts w:cs="Times New Roman"/>
          <w:spacing w:val="2"/>
          <w:szCs w:val="32"/>
        </w:rPr>
        <w:fldChar w:fldCharType="end"/>
      </w:r>
      <w:r w:rsidRPr="00853A9E">
        <w:rPr>
          <w:rFonts w:cs="Times New Roman"/>
          <w:spacing w:val="2"/>
          <w:szCs w:val="32"/>
        </w:rPr>
        <w:t>.</w:t>
      </w:r>
    </w:p>
    <w:p w:rsidR="00E3479A" w:rsidRPr="007C43EE" w:rsidRDefault="00E3479A" w:rsidP="0002380F">
      <w:pPr>
        <w:spacing w:after="0" w:line="288" w:lineRule="auto"/>
        <w:ind w:firstLine="709"/>
        <w:jc w:val="both"/>
        <w:rPr>
          <w:rFonts w:cs="Times New Roman"/>
          <w:spacing w:val="-6"/>
          <w:szCs w:val="32"/>
        </w:rPr>
      </w:pPr>
      <w:r w:rsidRPr="007C43EE">
        <w:rPr>
          <w:rFonts w:cs="Times New Roman"/>
          <w:spacing w:val="-6"/>
          <w:szCs w:val="32"/>
        </w:rPr>
        <w:t>Самая первая дифференцировка происходит во время эмбрионал</w:t>
      </w:r>
      <w:r w:rsidRPr="007C43EE">
        <w:rPr>
          <w:rFonts w:cs="Times New Roman"/>
          <w:spacing w:val="-6"/>
          <w:szCs w:val="32"/>
        </w:rPr>
        <w:t>ь</w:t>
      </w:r>
      <w:r w:rsidRPr="007C43EE">
        <w:rPr>
          <w:rFonts w:cs="Times New Roman"/>
          <w:spacing w:val="-6"/>
          <w:szCs w:val="32"/>
        </w:rPr>
        <w:t>ного развития на стадии бластоцисты, когда клетки морулы разделяются на два типа: эмбриобласта и трофобласта. Клетки эмбриобласта дают начало всем типам клеток взрослого организма, которые насчитывают около 300 типов клеток. Трофобласт, внешняя оболочка зародыша, фо</w:t>
      </w:r>
      <w:r w:rsidRPr="007C43EE">
        <w:rPr>
          <w:rFonts w:cs="Times New Roman"/>
          <w:spacing w:val="-6"/>
          <w:szCs w:val="32"/>
        </w:rPr>
        <w:t>р</w:t>
      </w:r>
      <w:r w:rsidRPr="007C43EE">
        <w:rPr>
          <w:rFonts w:cs="Times New Roman"/>
          <w:spacing w:val="-6"/>
          <w:szCs w:val="32"/>
        </w:rPr>
        <w:t>мирует цитотрофобласт и синцитиотрофобласт, играющие важную роль при имплантации плодного яйца в стенку матки и</w:t>
      </w:r>
      <w:r w:rsidR="007C43EE">
        <w:rPr>
          <w:rFonts w:cs="Times New Roman"/>
          <w:spacing w:val="-6"/>
          <w:szCs w:val="32"/>
        </w:rPr>
        <w:t xml:space="preserve"> </w:t>
      </w:r>
      <w:r w:rsidRPr="007C43EE">
        <w:rPr>
          <w:rFonts w:cs="Times New Roman"/>
          <w:spacing w:val="-6"/>
          <w:szCs w:val="32"/>
        </w:rPr>
        <w:t>выполняющие имм</w:t>
      </w:r>
      <w:r w:rsidRPr="007C43EE">
        <w:rPr>
          <w:rFonts w:cs="Times New Roman"/>
          <w:spacing w:val="-6"/>
          <w:szCs w:val="32"/>
        </w:rPr>
        <w:t>у</w:t>
      </w:r>
      <w:r w:rsidRPr="007C43EE">
        <w:rPr>
          <w:rFonts w:cs="Times New Roman"/>
          <w:spacing w:val="-6"/>
          <w:szCs w:val="32"/>
        </w:rPr>
        <w:t>носорбцию антител из организма матери. Трофобласт изнутри выстлан клетками мезенхимы и называется хорионом, который срастается с тк</w:t>
      </w:r>
      <w:r w:rsidRPr="007C43EE">
        <w:rPr>
          <w:rFonts w:cs="Times New Roman"/>
          <w:spacing w:val="-6"/>
          <w:szCs w:val="32"/>
        </w:rPr>
        <w:t>а</w:t>
      </w:r>
      <w:r w:rsidRPr="007C43EE">
        <w:rPr>
          <w:rFonts w:cs="Times New Roman"/>
          <w:spacing w:val="-6"/>
          <w:szCs w:val="32"/>
        </w:rPr>
        <w:t>нями матки, образуя плаценту. Фактически, все</w:t>
      </w:r>
      <w:r w:rsidR="006C4A87" w:rsidRPr="007C43EE">
        <w:rPr>
          <w:rFonts w:cs="Times New Roman"/>
          <w:spacing w:val="-6"/>
          <w:szCs w:val="32"/>
        </w:rPr>
        <w:t xml:space="preserve"> </w:t>
      </w:r>
      <w:r w:rsidRPr="007C43EE">
        <w:rPr>
          <w:rFonts w:cs="Times New Roman"/>
          <w:spacing w:val="-6"/>
          <w:szCs w:val="32"/>
        </w:rPr>
        <w:t>клетки организма пр</w:t>
      </w:r>
      <w:r w:rsidRPr="007C43EE">
        <w:rPr>
          <w:rFonts w:cs="Times New Roman"/>
          <w:spacing w:val="-6"/>
          <w:szCs w:val="32"/>
        </w:rPr>
        <w:t>о</w:t>
      </w:r>
      <w:r w:rsidRPr="007C43EE">
        <w:rPr>
          <w:rFonts w:cs="Times New Roman"/>
          <w:spacing w:val="-6"/>
          <w:szCs w:val="32"/>
        </w:rPr>
        <w:t>ходят путь от недифференцированной клетки к</w:t>
      </w:r>
      <w:r w:rsidR="007C43EE" w:rsidRPr="007C43EE">
        <w:rPr>
          <w:rFonts w:cs="Times New Roman"/>
          <w:spacing w:val="-6"/>
          <w:szCs w:val="32"/>
        </w:rPr>
        <w:t xml:space="preserve"> </w:t>
      </w:r>
      <w:r w:rsidRPr="007C43EE">
        <w:rPr>
          <w:rFonts w:cs="Times New Roman"/>
          <w:spacing w:val="-6"/>
          <w:szCs w:val="32"/>
        </w:rPr>
        <w:t>окончательному дифф</w:t>
      </w:r>
      <w:r w:rsidRPr="007C43EE">
        <w:rPr>
          <w:rFonts w:cs="Times New Roman"/>
          <w:spacing w:val="-6"/>
          <w:szCs w:val="32"/>
        </w:rPr>
        <w:t>е</w:t>
      </w:r>
      <w:r w:rsidRPr="007C43EE">
        <w:rPr>
          <w:rFonts w:cs="Times New Roman"/>
          <w:spacing w:val="-6"/>
          <w:szCs w:val="32"/>
        </w:rPr>
        <w:t>ренцированному состоянию, но все же остается небольшой пул неди</w:t>
      </w:r>
      <w:r w:rsidRPr="007C43EE">
        <w:rPr>
          <w:rFonts w:cs="Times New Roman"/>
          <w:spacing w:val="-6"/>
          <w:szCs w:val="32"/>
        </w:rPr>
        <w:t>ф</w:t>
      </w:r>
      <w:r w:rsidRPr="007C43EE">
        <w:rPr>
          <w:rFonts w:cs="Times New Roman"/>
          <w:spacing w:val="-6"/>
          <w:szCs w:val="32"/>
        </w:rPr>
        <w:t>ференцированных клеток, которых называют стволовыми клетками взрослого организма, необходимых для восстановления и самообновл</w:t>
      </w:r>
      <w:r w:rsidRPr="007C43EE">
        <w:rPr>
          <w:rFonts w:cs="Times New Roman"/>
          <w:spacing w:val="-6"/>
          <w:szCs w:val="32"/>
        </w:rPr>
        <w:t>е</w:t>
      </w:r>
      <w:r w:rsidRPr="007C43EE">
        <w:rPr>
          <w:rFonts w:cs="Times New Roman"/>
          <w:spacing w:val="-6"/>
          <w:szCs w:val="32"/>
        </w:rPr>
        <w:t>ния поврежденных участков тканей и</w:t>
      </w:r>
      <w:r w:rsidR="00204738" w:rsidRPr="007C43EE">
        <w:rPr>
          <w:rFonts w:cs="Times New Roman"/>
          <w:spacing w:val="-6"/>
          <w:szCs w:val="32"/>
        </w:rPr>
        <w:t xml:space="preserve"> </w:t>
      </w:r>
      <w:r w:rsidRPr="007C43EE">
        <w:rPr>
          <w:rFonts w:cs="Times New Roman"/>
          <w:spacing w:val="-6"/>
          <w:szCs w:val="32"/>
        </w:rPr>
        <w:t>органов</w:t>
      </w:r>
      <w:r w:rsidR="009906A0" w:rsidRPr="007C43EE">
        <w:rPr>
          <w:rFonts w:cs="Times New Roman"/>
          <w:spacing w:val="-6"/>
          <w:szCs w:val="32"/>
        </w:rPr>
        <w:t xml:space="preserve"> </w:t>
      </w:r>
      <w:r w:rsidR="00E1755C" w:rsidRPr="007C43EE">
        <w:rPr>
          <w:rFonts w:cs="Times New Roman"/>
          <w:spacing w:val="-6"/>
          <w:szCs w:val="32"/>
          <w:lang w:val="en-US"/>
        </w:rPr>
        <w:fldChar w:fldCharType="begin"/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ADDIN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EN</w:instrText>
      </w:r>
      <w:r w:rsidR="009906A0" w:rsidRPr="007C43EE">
        <w:rPr>
          <w:rFonts w:cs="Times New Roman"/>
          <w:spacing w:val="-6"/>
          <w:szCs w:val="32"/>
        </w:rPr>
        <w:instrText>.</w:instrText>
      </w:r>
      <w:r w:rsidR="009906A0" w:rsidRPr="007C43EE">
        <w:rPr>
          <w:rFonts w:cs="Times New Roman"/>
          <w:spacing w:val="-6"/>
          <w:szCs w:val="32"/>
          <w:lang w:val="en-US"/>
        </w:rPr>
        <w:instrText>CITE</w:instrText>
      </w:r>
      <w:r w:rsidR="009906A0" w:rsidRPr="007C43EE">
        <w:rPr>
          <w:rFonts w:cs="Times New Roman"/>
          <w:spacing w:val="-6"/>
          <w:szCs w:val="32"/>
        </w:rPr>
        <w:instrText xml:space="preserve"> 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EndNote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Cite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Author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Bajek</w:instrText>
      </w:r>
      <w:r w:rsidR="009906A0" w:rsidRPr="007C43EE">
        <w:rPr>
          <w:rFonts w:cs="Times New Roman"/>
          <w:spacing w:val="-6"/>
          <w:szCs w:val="32"/>
        </w:rPr>
        <w:instrText>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Author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Year</w:instrText>
      </w:r>
      <w:r w:rsidR="009906A0" w:rsidRPr="007C43EE">
        <w:rPr>
          <w:rFonts w:cs="Times New Roman"/>
          <w:spacing w:val="-6"/>
          <w:szCs w:val="32"/>
        </w:rPr>
        <w:instrText>&gt;2011&lt;/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Year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RecNum</w:instrText>
      </w:r>
      <w:r w:rsidR="009906A0" w:rsidRPr="007C43EE">
        <w:rPr>
          <w:rFonts w:cs="Times New Roman"/>
          <w:spacing w:val="-6"/>
          <w:szCs w:val="32"/>
        </w:rPr>
        <w:instrText>&gt;2195&lt;/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RecNum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DisplayText</w:instrText>
      </w:r>
      <w:r w:rsidR="009906A0" w:rsidRPr="007C43EE">
        <w:rPr>
          <w:rFonts w:cs="Times New Roman"/>
          <w:spacing w:val="-6"/>
          <w:szCs w:val="32"/>
        </w:rPr>
        <w:instrText>&gt;[1]&lt;/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DisplayText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record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rec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number</w:instrText>
      </w:r>
      <w:r w:rsidR="009906A0" w:rsidRPr="007C43EE">
        <w:rPr>
          <w:rFonts w:cs="Times New Roman"/>
          <w:spacing w:val="-6"/>
          <w:szCs w:val="32"/>
        </w:rPr>
        <w:instrText>&gt;2195&lt;/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rec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number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foreign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keys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app</w:instrText>
      </w:r>
      <w:r w:rsidR="009906A0" w:rsidRPr="007C43EE">
        <w:rPr>
          <w:rFonts w:cs="Times New Roman"/>
          <w:spacing w:val="-6"/>
          <w:szCs w:val="32"/>
        </w:rPr>
        <w:instrText>="</w:instrText>
      </w:r>
      <w:r w:rsidR="009906A0" w:rsidRPr="007C43EE">
        <w:rPr>
          <w:rFonts w:cs="Times New Roman"/>
          <w:spacing w:val="-6"/>
          <w:szCs w:val="32"/>
          <w:lang w:val="en-US"/>
        </w:rPr>
        <w:instrText>EN</w:instrText>
      </w:r>
      <w:r w:rsidR="009906A0" w:rsidRPr="007C43EE">
        <w:rPr>
          <w:rFonts w:cs="Times New Roman"/>
          <w:spacing w:val="-6"/>
          <w:szCs w:val="32"/>
        </w:rPr>
        <w:instrText xml:space="preserve">" </w:instrText>
      </w:r>
      <w:r w:rsidR="009906A0" w:rsidRPr="007C43EE">
        <w:rPr>
          <w:rFonts w:cs="Times New Roman"/>
          <w:spacing w:val="-6"/>
          <w:szCs w:val="32"/>
          <w:lang w:val="en-US"/>
        </w:rPr>
        <w:instrText>db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id</w:instrText>
      </w:r>
      <w:r w:rsidR="009906A0" w:rsidRPr="007C43EE">
        <w:rPr>
          <w:rFonts w:cs="Times New Roman"/>
          <w:spacing w:val="-6"/>
          <w:szCs w:val="32"/>
        </w:rPr>
        <w:instrText>="</w:instrText>
      </w:r>
      <w:r w:rsidR="009906A0" w:rsidRPr="007C43EE">
        <w:rPr>
          <w:rFonts w:cs="Times New Roman"/>
          <w:spacing w:val="-6"/>
          <w:szCs w:val="32"/>
          <w:lang w:val="en-US"/>
        </w:rPr>
        <w:instrText>dvdzstpawvdvsied</w:instrText>
      </w:r>
      <w:r w:rsidR="009906A0" w:rsidRPr="007C43EE">
        <w:rPr>
          <w:rFonts w:cs="Times New Roman"/>
          <w:spacing w:val="-6"/>
          <w:szCs w:val="32"/>
        </w:rPr>
        <w:instrText>2</w:instrText>
      </w:r>
      <w:r w:rsidR="009906A0" w:rsidRPr="007C43EE">
        <w:rPr>
          <w:rFonts w:cs="Times New Roman"/>
          <w:spacing w:val="-6"/>
          <w:szCs w:val="32"/>
          <w:lang w:val="en-US"/>
        </w:rPr>
        <w:instrText>t</w:instrText>
      </w:r>
      <w:r w:rsidR="009906A0" w:rsidRPr="007C43EE">
        <w:rPr>
          <w:rFonts w:cs="Times New Roman"/>
          <w:spacing w:val="-6"/>
          <w:szCs w:val="32"/>
        </w:rPr>
        <w:instrText>3</w:instrText>
      </w:r>
      <w:r w:rsidR="009906A0" w:rsidRPr="007C43EE">
        <w:rPr>
          <w:rFonts w:cs="Times New Roman"/>
          <w:spacing w:val="-6"/>
          <w:szCs w:val="32"/>
          <w:lang w:val="en-US"/>
        </w:rPr>
        <w:instrText>paaa</w:instrText>
      </w:r>
      <w:r w:rsidR="009906A0" w:rsidRPr="007C43EE">
        <w:rPr>
          <w:rFonts w:cs="Times New Roman"/>
          <w:spacing w:val="-6"/>
          <w:szCs w:val="32"/>
        </w:rPr>
        <w:instrText>52</w:instrText>
      </w:r>
      <w:r w:rsidR="009906A0" w:rsidRPr="007C43EE">
        <w:rPr>
          <w:rFonts w:cs="Times New Roman"/>
          <w:spacing w:val="-6"/>
          <w:szCs w:val="32"/>
          <w:lang w:val="en-US"/>
        </w:rPr>
        <w:instrText>tpf</w:instrText>
      </w:r>
      <w:r w:rsidR="009906A0" w:rsidRPr="007C43EE">
        <w:rPr>
          <w:rFonts w:cs="Times New Roman"/>
          <w:spacing w:val="-6"/>
          <w:szCs w:val="32"/>
        </w:rPr>
        <w:instrText>95</w:instrText>
      </w:r>
      <w:r w:rsidR="009906A0" w:rsidRPr="007C43EE">
        <w:rPr>
          <w:rFonts w:cs="Times New Roman"/>
          <w:spacing w:val="-6"/>
          <w:szCs w:val="32"/>
          <w:lang w:val="en-US"/>
        </w:rPr>
        <w:instrText>vddd</w:instrText>
      </w:r>
      <w:r w:rsidR="009906A0" w:rsidRPr="007C43EE">
        <w:rPr>
          <w:rFonts w:cs="Times New Roman"/>
          <w:spacing w:val="-6"/>
          <w:szCs w:val="32"/>
        </w:rPr>
        <w:instrText>9</w:instrText>
      </w:r>
      <w:r w:rsidR="009906A0" w:rsidRPr="007C43EE">
        <w:rPr>
          <w:rFonts w:cs="Times New Roman"/>
          <w:spacing w:val="-6"/>
          <w:szCs w:val="32"/>
          <w:lang w:val="en-US"/>
        </w:rPr>
        <w:instrText>z</w:instrText>
      </w:r>
      <w:r w:rsidR="009906A0" w:rsidRPr="007C43EE">
        <w:rPr>
          <w:rFonts w:cs="Times New Roman"/>
          <w:spacing w:val="-6"/>
          <w:szCs w:val="32"/>
        </w:rPr>
        <w:instrText>"&gt;2195&lt;/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</w:instrText>
      </w:r>
      <w:r w:rsidR="009906A0" w:rsidRPr="007C43EE">
        <w:rPr>
          <w:rFonts w:cs="Times New Roman"/>
          <w:spacing w:val="-6"/>
          <w:szCs w:val="32"/>
        </w:rPr>
        <w:instrText>&gt;&lt;/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foreign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keys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ref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type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name</w:instrText>
      </w:r>
      <w:r w:rsidR="009906A0" w:rsidRPr="007C43EE">
        <w:rPr>
          <w:rFonts w:cs="Times New Roman"/>
          <w:spacing w:val="-6"/>
          <w:szCs w:val="32"/>
        </w:rPr>
        <w:instrText>="</w:instrText>
      </w:r>
      <w:r w:rsidR="009906A0" w:rsidRPr="007C43EE">
        <w:rPr>
          <w:rFonts w:cs="Times New Roman"/>
          <w:spacing w:val="-6"/>
          <w:szCs w:val="32"/>
          <w:lang w:val="en-US"/>
        </w:rPr>
        <w:instrText>Journal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Article</w:instrText>
      </w:r>
      <w:r w:rsidR="009906A0" w:rsidRPr="007C43EE">
        <w:rPr>
          <w:rFonts w:cs="Times New Roman"/>
          <w:spacing w:val="-6"/>
          <w:szCs w:val="32"/>
        </w:rPr>
        <w:instrText>"&gt;17&lt;/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ref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type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contributors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authors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author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Bajek</w:instrText>
      </w:r>
      <w:r w:rsidR="009906A0" w:rsidRPr="007C43EE">
        <w:rPr>
          <w:rFonts w:cs="Times New Roman"/>
          <w:spacing w:val="-6"/>
          <w:szCs w:val="32"/>
        </w:rPr>
        <w:instrText xml:space="preserve">, </w:instrText>
      </w:r>
      <w:r w:rsidR="009906A0" w:rsidRPr="007C43EE">
        <w:rPr>
          <w:rFonts w:cs="Times New Roman"/>
          <w:spacing w:val="-6"/>
          <w:szCs w:val="32"/>
          <w:lang w:val="en-US"/>
        </w:rPr>
        <w:instrText>A</w:instrText>
      </w:r>
      <w:r w:rsidR="009906A0" w:rsidRPr="007C43EE">
        <w:rPr>
          <w:rFonts w:cs="Times New Roman"/>
          <w:spacing w:val="-6"/>
          <w:szCs w:val="32"/>
        </w:rPr>
        <w:instrText>.&lt;/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author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author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Olkowska</w:instrText>
      </w:r>
      <w:r w:rsidR="009906A0" w:rsidRPr="007C43EE">
        <w:rPr>
          <w:rFonts w:cs="Times New Roman"/>
          <w:spacing w:val="-6"/>
          <w:szCs w:val="32"/>
        </w:rPr>
        <w:instrText xml:space="preserve">, </w:instrText>
      </w:r>
      <w:r w:rsidR="009906A0" w:rsidRPr="007C43EE">
        <w:rPr>
          <w:rFonts w:cs="Times New Roman"/>
          <w:spacing w:val="-6"/>
          <w:szCs w:val="32"/>
          <w:lang w:val="en-US"/>
        </w:rPr>
        <w:instrText>J</w:instrText>
      </w:r>
      <w:r w:rsidR="009906A0" w:rsidRPr="007C43EE">
        <w:rPr>
          <w:rFonts w:cs="Times New Roman"/>
          <w:spacing w:val="-6"/>
          <w:szCs w:val="32"/>
        </w:rPr>
        <w:instrText>.&lt;/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author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author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Drewa</w:instrText>
      </w:r>
      <w:r w:rsidR="009906A0" w:rsidRPr="007C43EE">
        <w:rPr>
          <w:rFonts w:cs="Times New Roman"/>
          <w:spacing w:val="-6"/>
          <w:szCs w:val="32"/>
        </w:rPr>
        <w:instrText xml:space="preserve">, </w:instrText>
      </w:r>
      <w:r w:rsidR="009906A0" w:rsidRPr="007C43EE">
        <w:rPr>
          <w:rFonts w:cs="Times New Roman"/>
          <w:spacing w:val="-6"/>
          <w:szCs w:val="32"/>
          <w:lang w:val="en-US"/>
        </w:rPr>
        <w:instrText>T</w:instrText>
      </w:r>
      <w:r w:rsidR="009906A0" w:rsidRPr="007C43EE">
        <w:rPr>
          <w:rFonts w:cs="Times New Roman"/>
          <w:spacing w:val="-6"/>
          <w:szCs w:val="32"/>
        </w:rPr>
        <w:instrText>.&lt;/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author</w:instrText>
      </w:r>
      <w:r w:rsidR="009906A0" w:rsidRPr="007C43EE">
        <w:rPr>
          <w:rFonts w:cs="Times New Roman"/>
          <w:spacing w:val="-6"/>
          <w:szCs w:val="32"/>
        </w:rPr>
        <w:instrText>&gt;&lt;/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authors</w:instrText>
      </w:r>
      <w:r w:rsidR="009906A0" w:rsidRPr="007C43EE">
        <w:rPr>
          <w:rFonts w:cs="Times New Roman"/>
          <w:spacing w:val="-6"/>
          <w:szCs w:val="32"/>
        </w:rPr>
        <w:instrText>&gt;&lt;/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contributors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auth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address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Zaklad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Inzynierii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Tkankowej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Katedry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Biologii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Medycznej</w:instrText>
      </w:r>
      <w:r w:rsidR="009906A0" w:rsidRPr="007C43EE">
        <w:rPr>
          <w:rFonts w:cs="Times New Roman"/>
          <w:spacing w:val="-6"/>
          <w:szCs w:val="32"/>
        </w:rPr>
        <w:instrText xml:space="preserve">, </w:instrText>
      </w:r>
      <w:r w:rsidR="009906A0" w:rsidRPr="007C43EE">
        <w:rPr>
          <w:rFonts w:cs="Times New Roman"/>
          <w:spacing w:val="-6"/>
          <w:szCs w:val="32"/>
          <w:lang w:val="en-US"/>
        </w:rPr>
        <w:instrText>Collegium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Medicum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im</w:instrText>
      </w:r>
      <w:r w:rsidR="009906A0" w:rsidRPr="007C43EE">
        <w:rPr>
          <w:rFonts w:cs="Times New Roman"/>
          <w:spacing w:val="-6"/>
          <w:szCs w:val="32"/>
        </w:rPr>
        <w:instrText xml:space="preserve">. </w:instrText>
      </w:r>
      <w:r w:rsidR="009906A0" w:rsidRPr="007C43EE">
        <w:rPr>
          <w:rFonts w:cs="Times New Roman"/>
          <w:spacing w:val="-6"/>
          <w:szCs w:val="32"/>
          <w:lang w:val="en-US"/>
        </w:rPr>
        <w:instrText>Ludwika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Rydygiera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w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Bydgoszczy</w:instrText>
      </w:r>
      <w:r w:rsidR="009906A0" w:rsidRPr="007C43EE">
        <w:rPr>
          <w:rFonts w:cs="Times New Roman"/>
          <w:spacing w:val="-6"/>
          <w:szCs w:val="32"/>
        </w:rPr>
        <w:instrText xml:space="preserve">, </w:instrText>
      </w:r>
      <w:r w:rsidR="009906A0" w:rsidRPr="007C43EE">
        <w:rPr>
          <w:rFonts w:cs="Times New Roman"/>
          <w:spacing w:val="-6"/>
          <w:szCs w:val="32"/>
          <w:lang w:val="en-US"/>
        </w:rPr>
        <w:instrText>UMK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Torun</w:instrText>
      </w:r>
      <w:r w:rsidR="009906A0" w:rsidRPr="007C43EE">
        <w:rPr>
          <w:rFonts w:cs="Times New Roman"/>
          <w:spacing w:val="-6"/>
          <w:szCs w:val="32"/>
        </w:rPr>
        <w:instrText xml:space="preserve">. </w:instrText>
      </w:r>
      <w:r w:rsidR="009906A0" w:rsidRPr="007C43EE">
        <w:rPr>
          <w:rFonts w:cs="Times New Roman"/>
          <w:spacing w:val="-6"/>
          <w:szCs w:val="32"/>
          <w:lang w:val="en-US"/>
        </w:rPr>
        <w:instrText>a</w:instrText>
      </w:r>
      <w:r w:rsidR="009906A0" w:rsidRPr="007C43EE">
        <w:rPr>
          <w:rFonts w:cs="Times New Roman"/>
          <w:spacing w:val="-6"/>
          <w:szCs w:val="32"/>
        </w:rPr>
        <w:instrText>_</w:instrText>
      </w:r>
      <w:r w:rsidR="009906A0" w:rsidRPr="007C43EE">
        <w:rPr>
          <w:rFonts w:cs="Times New Roman"/>
          <w:spacing w:val="-6"/>
          <w:szCs w:val="32"/>
          <w:lang w:val="en-US"/>
        </w:rPr>
        <w:instrText>bajek</w:instrText>
      </w:r>
      <w:r w:rsidR="009906A0" w:rsidRPr="007C43EE">
        <w:rPr>
          <w:rFonts w:cs="Times New Roman"/>
          <w:spacing w:val="-6"/>
          <w:szCs w:val="32"/>
        </w:rPr>
        <w:instrText>@</w:instrText>
      </w:r>
      <w:r w:rsidR="009906A0" w:rsidRPr="007C43EE">
        <w:rPr>
          <w:rFonts w:cs="Times New Roman"/>
          <w:spacing w:val="-6"/>
          <w:szCs w:val="32"/>
          <w:lang w:val="en-US"/>
        </w:rPr>
        <w:instrText>wp</w:instrText>
      </w:r>
      <w:r w:rsidR="009906A0" w:rsidRPr="007C43EE">
        <w:rPr>
          <w:rFonts w:cs="Times New Roman"/>
          <w:spacing w:val="-6"/>
          <w:szCs w:val="32"/>
        </w:rPr>
        <w:instrText>.</w:instrText>
      </w:r>
      <w:r w:rsidR="009906A0" w:rsidRPr="007C43EE">
        <w:rPr>
          <w:rFonts w:cs="Times New Roman"/>
          <w:spacing w:val="-6"/>
          <w:szCs w:val="32"/>
          <w:lang w:val="en-US"/>
        </w:rPr>
        <w:instrText>pl</w:instrText>
      </w:r>
      <w:r w:rsidR="009906A0" w:rsidRPr="007C43EE">
        <w:rPr>
          <w:rFonts w:cs="Times New Roman"/>
          <w:spacing w:val="-6"/>
          <w:szCs w:val="32"/>
        </w:rPr>
        <w:instrText>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auth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address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titles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title</w:instrText>
      </w:r>
      <w:r w:rsidR="009906A0" w:rsidRPr="007C43EE">
        <w:rPr>
          <w:rFonts w:cs="Times New Roman"/>
          <w:spacing w:val="-6"/>
          <w:szCs w:val="32"/>
        </w:rPr>
        <w:instrText>&gt;[</w:instrText>
      </w:r>
      <w:r w:rsidR="009906A0" w:rsidRPr="007C43EE">
        <w:rPr>
          <w:rFonts w:cs="Times New Roman"/>
          <w:spacing w:val="-6"/>
          <w:szCs w:val="32"/>
          <w:lang w:val="en-US"/>
        </w:rPr>
        <w:instrText>Mesenchymal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stem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cells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as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a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therapeutic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tool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in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tissue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and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organ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regeneration</w:instrText>
      </w:r>
      <w:r w:rsidR="009906A0" w:rsidRPr="007C43EE">
        <w:rPr>
          <w:rFonts w:cs="Times New Roman"/>
          <w:spacing w:val="-6"/>
          <w:szCs w:val="32"/>
        </w:rPr>
        <w:instrText>]&lt;/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title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secondary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title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Postepy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Hig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Med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Dosw</w:instrText>
      </w:r>
      <w:r w:rsidR="009906A0" w:rsidRPr="007C43EE">
        <w:rPr>
          <w:rFonts w:cs="Times New Roman"/>
          <w:spacing w:val="-6"/>
          <w:szCs w:val="32"/>
        </w:rPr>
        <w:instrText xml:space="preserve"> (</w:instrText>
      </w:r>
      <w:r w:rsidR="009906A0" w:rsidRPr="007C43EE">
        <w:rPr>
          <w:rFonts w:cs="Times New Roman"/>
          <w:spacing w:val="-6"/>
          <w:szCs w:val="32"/>
          <w:lang w:val="en-US"/>
        </w:rPr>
        <w:instrText>Online</w:instrText>
      </w:r>
      <w:r w:rsidR="009906A0" w:rsidRPr="007C43EE">
        <w:rPr>
          <w:rFonts w:cs="Times New Roman"/>
          <w:spacing w:val="-6"/>
          <w:szCs w:val="32"/>
        </w:rPr>
        <w:instrText>)&lt;/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secondary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title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alt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title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Postepy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higieny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i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medycyny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doswiadczalnej</w:instrText>
      </w:r>
      <w:r w:rsidR="009906A0" w:rsidRPr="007C43EE">
        <w:rPr>
          <w:rFonts w:cs="Times New Roman"/>
          <w:spacing w:val="-6"/>
          <w:szCs w:val="32"/>
        </w:rPr>
        <w:instrText>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alt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title</w:instrText>
      </w:r>
      <w:r w:rsidR="009906A0" w:rsidRPr="007C43EE">
        <w:rPr>
          <w:rFonts w:cs="Times New Roman"/>
          <w:spacing w:val="-6"/>
          <w:szCs w:val="32"/>
        </w:rPr>
        <w:instrText>&gt;&lt;/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titles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periodical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full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title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Postepy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Hig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Med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Dosw</w:instrText>
      </w:r>
      <w:r w:rsidR="009906A0" w:rsidRPr="007C43EE">
        <w:rPr>
          <w:rFonts w:cs="Times New Roman"/>
          <w:spacing w:val="-6"/>
          <w:szCs w:val="32"/>
        </w:rPr>
        <w:instrText xml:space="preserve"> (</w:instrText>
      </w:r>
      <w:r w:rsidR="009906A0" w:rsidRPr="007C43EE">
        <w:rPr>
          <w:rFonts w:cs="Times New Roman"/>
          <w:spacing w:val="-6"/>
          <w:szCs w:val="32"/>
          <w:lang w:val="en-US"/>
        </w:rPr>
        <w:instrText>Online</w:instrText>
      </w:r>
      <w:r w:rsidR="009906A0" w:rsidRPr="007C43EE">
        <w:rPr>
          <w:rFonts w:cs="Times New Roman"/>
          <w:spacing w:val="-6"/>
          <w:szCs w:val="32"/>
        </w:rPr>
        <w:instrText>)&lt;/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full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title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abbr</w:instrText>
      </w:r>
      <w:r w:rsidR="009906A0" w:rsidRPr="007C43EE">
        <w:rPr>
          <w:rFonts w:cs="Times New Roman"/>
          <w:spacing w:val="-6"/>
          <w:szCs w:val="32"/>
        </w:rPr>
        <w:instrText>-1&gt;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Postepy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higieny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i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medycyny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doswiadczalnej</w:instrText>
      </w:r>
      <w:r w:rsidR="009906A0" w:rsidRPr="007C43EE">
        <w:rPr>
          <w:rFonts w:cs="Times New Roman"/>
          <w:spacing w:val="-6"/>
          <w:szCs w:val="32"/>
        </w:rPr>
        <w:instrText>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abbr</w:instrText>
      </w:r>
      <w:r w:rsidR="009906A0" w:rsidRPr="007C43EE">
        <w:rPr>
          <w:rFonts w:cs="Times New Roman"/>
          <w:spacing w:val="-6"/>
          <w:szCs w:val="32"/>
        </w:rPr>
        <w:instrText>-1&gt;&lt;/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periodical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alt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periodical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full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title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Postepy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Hig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Med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Dosw</w:instrText>
      </w:r>
      <w:r w:rsidR="009906A0" w:rsidRPr="007C43EE">
        <w:rPr>
          <w:rFonts w:cs="Times New Roman"/>
          <w:spacing w:val="-6"/>
          <w:szCs w:val="32"/>
        </w:rPr>
        <w:instrText xml:space="preserve"> (</w:instrText>
      </w:r>
      <w:r w:rsidR="009906A0" w:rsidRPr="007C43EE">
        <w:rPr>
          <w:rFonts w:cs="Times New Roman"/>
          <w:spacing w:val="-6"/>
          <w:szCs w:val="32"/>
          <w:lang w:val="en-US"/>
        </w:rPr>
        <w:instrText>Online</w:instrText>
      </w:r>
      <w:r w:rsidR="009906A0" w:rsidRPr="007C43EE">
        <w:rPr>
          <w:rFonts w:cs="Times New Roman"/>
          <w:spacing w:val="-6"/>
          <w:szCs w:val="32"/>
        </w:rPr>
        <w:instrText>)&lt;/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full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title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abbr</w:instrText>
      </w:r>
      <w:r w:rsidR="009906A0" w:rsidRPr="007C43EE">
        <w:rPr>
          <w:rFonts w:cs="Times New Roman"/>
          <w:spacing w:val="-6"/>
          <w:szCs w:val="32"/>
        </w:rPr>
        <w:instrText>-1&gt;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Postepy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higieny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i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medycyny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doswiadczalnej</w:instrText>
      </w:r>
      <w:r w:rsidR="009906A0" w:rsidRPr="007C43EE">
        <w:rPr>
          <w:rFonts w:cs="Times New Roman"/>
          <w:spacing w:val="-6"/>
          <w:szCs w:val="32"/>
        </w:rPr>
        <w:instrText>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abbr</w:instrText>
      </w:r>
      <w:r w:rsidR="009906A0" w:rsidRPr="007C43EE">
        <w:rPr>
          <w:rFonts w:cs="Times New Roman"/>
          <w:spacing w:val="-6"/>
          <w:szCs w:val="32"/>
        </w:rPr>
        <w:instrText>-1&gt;&lt;/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alt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periodical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pages</w:instrText>
      </w:r>
      <w:r w:rsidR="009906A0" w:rsidRPr="007C43EE">
        <w:rPr>
          <w:rFonts w:cs="Times New Roman"/>
          <w:spacing w:val="-6"/>
          <w:szCs w:val="32"/>
        </w:rPr>
        <w:instrText>&gt;124-32&lt;/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pages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volume</w:instrText>
      </w:r>
      <w:r w:rsidR="009906A0" w:rsidRPr="007C43EE">
        <w:rPr>
          <w:rFonts w:cs="Times New Roman"/>
          <w:spacing w:val="-6"/>
          <w:szCs w:val="32"/>
        </w:rPr>
        <w:instrText>&gt;65&lt;/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volume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keywords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keyword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Cell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Differentiation</w:instrText>
      </w:r>
      <w:r w:rsidR="009906A0" w:rsidRPr="007C43EE">
        <w:rPr>
          <w:rFonts w:cs="Times New Roman"/>
          <w:spacing w:val="-6"/>
          <w:szCs w:val="32"/>
        </w:rPr>
        <w:instrText>/*</w:instrText>
      </w:r>
      <w:r w:rsidR="009906A0" w:rsidRPr="007C43EE">
        <w:rPr>
          <w:rFonts w:cs="Times New Roman"/>
          <w:spacing w:val="-6"/>
          <w:szCs w:val="32"/>
          <w:lang w:val="en-US"/>
        </w:rPr>
        <w:instrText>physiology</w:instrText>
      </w:r>
      <w:r w:rsidR="009906A0" w:rsidRPr="007C43EE">
        <w:rPr>
          <w:rFonts w:cs="Times New Roman"/>
          <w:spacing w:val="-6"/>
          <w:szCs w:val="32"/>
        </w:rPr>
        <w:instrText>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keyword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keyword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Cell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Proliferation</w:instrText>
      </w:r>
      <w:r w:rsidR="009906A0" w:rsidRPr="007C43EE">
        <w:rPr>
          <w:rFonts w:cs="Times New Roman"/>
          <w:spacing w:val="-6"/>
          <w:szCs w:val="32"/>
        </w:rPr>
        <w:instrText>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keyword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keyword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Humans</w:instrText>
      </w:r>
      <w:r w:rsidR="009906A0" w:rsidRPr="007C43EE">
        <w:rPr>
          <w:rFonts w:cs="Times New Roman"/>
          <w:spacing w:val="-6"/>
          <w:szCs w:val="32"/>
        </w:rPr>
        <w:instrText>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keyword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keyword</w:instrText>
      </w:r>
      <w:r w:rsidR="009906A0" w:rsidRPr="007C43EE">
        <w:rPr>
          <w:rFonts w:cs="Times New Roman"/>
          <w:spacing w:val="-6"/>
          <w:szCs w:val="32"/>
        </w:rPr>
        <w:instrText>&gt;*</w:instrText>
      </w:r>
      <w:r w:rsidR="009906A0" w:rsidRPr="007C43EE">
        <w:rPr>
          <w:rFonts w:cs="Times New Roman"/>
          <w:spacing w:val="-6"/>
          <w:szCs w:val="32"/>
          <w:lang w:val="en-US"/>
        </w:rPr>
        <w:instrText>Mesenchymal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Stem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Cell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Transplantation</w:instrText>
      </w:r>
      <w:r w:rsidR="009906A0" w:rsidRPr="007C43EE">
        <w:rPr>
          <w:rFonts w:cs="Times New Roman"/>
          <w:spacing w:val="-6"/>
          <w:szCs w:val="32"/>
        </w:rPr>
        <w:instrText>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keyword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keyword</w:instrText>
      </w:r>
      <w:r w:rsidR="009906A0" w:rsidRPr="007C43EE">
        <w:rPr>
          <w:rFonts w:cs="Times New Roman"/>
          <w:spacing w:val="-6"/>
          <w:szCs w:val="32"/>
        </w:rPr>
        <w:instrText>&gt;*</w:instrText>
      </w:r>
      <w:r w:rsidR="009906A0" w:rsidRPr="007C43EE">
        <w:rPr>
          <w:rFonts w:cs="Times New Roman"/>
          <w:spacing w:val="-6"/>
          <w:szCs w:val="32"/>
          <w:lang w:val="en-US"/>
        </w:rPr>
        <w:instrText>Mesenchymal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Stromal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Cells</w:instrText>
      </w:r>
      <w:r w:rsidR="009906A0" w:rsidRPr="007C43EE">
        <w:rPr>
          <w:rFonts w:cs="Times New Roman"/>
          <w:spacing w:val="-6"/>
          <w:szCs w:val="32"/>
        </w:rPr>
        <w:instrText>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keyword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keyword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Regeneration</w:instrText>
      </w:r>
      <w:r w:rsidR="009906A0" w:rsidRPr="007C43EE">
        <w:rPr>
          <w:rFonts w:cs="Times New Roman"/>
          <w:spacing w:val="-6"/>
          <w:szCs w:val="32"/>
        </w:rPr>
        <w:instrText>/*</w:instrText>
      </w:r>
      <w:r w:rsidR="009906A0" w:rsidRPr="007C43EE">
        <w:rPr>
          <w:rFonts w:cs="Times New Roman"/>
          <w:spacing w:val="-6"/>
          <w:szCs w:val="32"/>
          <w:lang w:val="en-US"/>
        </w:rPr>
        <w:instrText>physiology</w:instrText>
      </w:r>
      <w:r w:rsidR="009906A0" w:rsidRPr="007C43EE">
        <w:rPr>
          <w:rFonts w:cs="Times New Roman"/>
          <w:spacing w:val="-6"/>
          <w:szCs w:val="32"/>
        </w:rPr>
        <w:instrText>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keyword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keyword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Tissue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Engineering</w:instrText>
      </w:r>
      <w:r w:rsidR="009906A0" w:rsidRPr="007C43EE">
        <w:rPr>
          <w:rFonts w:cs="Times New Roman"/>
          <w:spacing w:val="-6"/>
          <w:szCs w:val="32"/>
        </w:rPr>
        <w:instrText>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keyword</w:instrText>
      </w:r>
      <w:r w:rsidR="009906A0" w:rsidRPr="007C43EE">
        <w:rPr>
          <w:rFonts w:cs="Times New Roman"/>
          <w:spacing w:val="-6"/>
          <w:szCs w:val="32"/>
        </w:rPr>
        <w:instrText>&gt;&lt;/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keywords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dates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year</w:instrText>
      </w:r>
      <w:r w:rsidR="009906A0" w:rsidRPr="007C43EE">
        <w:rPr>
          <w:rFonts w:cs="Times New Roman"/>
          <w:spacing w:val="-6"/>
          <w:szCs w:val="32"/>
        </w:rPr>
        <w:instrText>&gt;2011&lt;/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year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pub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dates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date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Feb</w:instrText>
      </w:r>
      <w:r w:rsidR="009906A0" w:rsidRPr="007C43EE">
        <w:rPr>
          <w:rFonts w:cs="Times New Roman"/>
          <w:spacing w:val="-6"/>
          <w:szCs w:val="32"/>
        </w:rPr>
        <w:instrText xml:space="preserve"> 24&lt;/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date</w:instrText>
      </w:r>
      <w:r w:rsidR="009906A0" w:rsidRPr="007C43EE">
        <w:rPr>
          <w:rFonts w:cs="Times New Roman"/>
          <w:spacing w:val="-6"/>
          <w:szCs w:val="32"/>
        </w:rPr>
        <w:instrText>&gt;&lt;/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pub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dates</w:instrText>
      </w:r>
      <w:r w:rsidR="009906A0" w:rsidRPr="007C43EE">
        <w:rPr>
          <w:rFonts w:cs="Times New Roman"/>
          <w:spacing w:val="-6"/>
          <w:szCs w:val="32"/>
        </w:rPr>
        <w:instrText>&gt;&lt;/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dates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orig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pub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Mezenchymalne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komorki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macierzyste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narzedziem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terapeutycznym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w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regeneracji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tkanek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i</w:instrText>
      </w:r>
      <w:r w:rsidR="009906A0" w:rsidRPr="007C43EE">
        <w:rPr>
          <w:rFonts w:cs="Times New Roman"/>
          <w:spacing w:val="-6"/>
          <w:szCs w:val="32"/>
        </w:rPr>
        <w:instrText xml:space="preserve"> </w:instrText>
      </w:r>
      <w:r w:rsidR="009906A0" w:rsidRPr="007C43EE">
        <w:rPr>
          <w:rFonts w:cs="Times New Roman"/>
          <w:spacing w:val="-6"/>
          <w:szCs w:val="32"/>
          <w:lang w:val="en-US"/>
        </w:rPr>
        <w:instrText>narzadow</w:instrText>
      </w:r>
      <w:r w:rsidR="009906A0" w:rsidRPr="007C43EE">
        <w:rPr>
          <w:rFonts w:cs="Times New Roman"/>
          <w:spacing w:val="-6"/>
          <w:szCs w:val="32"/>
        </w:rPr>
        <w:instrText>.&lt;/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orig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pub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isbn</w:instrText>
      </w:r>
      <w:r w:rsidR="009906A0" w:rsidRPr="007C43EE">
        <w:rPr>
          <w:rFonts w:cs="Times New Roman"/>
          <w:spacing w:val="-6"/>
          <w:szCs w:val="32"/>
        </w:rPr>
        <w:instrText>&gt;1732-2693 (</w:instrText>
      </w:r>
      <w:r w:rsidR="009906A0" w:rsidRPr="007C43EE">
        <w:rPr>
          <w:rFonts w:cs="Times New Roman"/>
          <w:spacing w:val="-6"/>
          <w:szCs w:val="32"/>
          <w:lang w:val="en-US"/>
        </w:rPr>
        <w:instrText>Electronic</w:instrText>
      </w:r>
      <w:r w:rsidR="009906A0" w:rsidRPr="007C43EE">
        <w:rPr>
          <w:rFonts w:cs="Times New Roman"/>
          <w:spacing w:val="-6"/>
          <w:szCs w:val="32"/>
        </w:rPr>
        <w:instrText>)&amp;#</w:instrText>
      </w:r>
      <w:r w:rsidR="009906A0" w:rsidRPr="007C43EE">
        <w:rPr>
          <w:rFonts w:cs="Times New Roman"/>
          <w:spacing w:val="-6"/>
          <w:szCs w:val="32"/>
          <w:lang w:val="en-US"/>
        </w:rPr>
        <w:instrText>xD</w:instrText>
      </w:r>
      <w:r w:rsidR="009906A0" w:rsidRPr="007C43EE">
        <w:rPr>
          <w:rFonts w:cs="Times New Roman"/>
          <w:spacing w:val="-6"/>
          <w:szCs w:val="32"/>
        </w:rPr>
        <w:instrText>;0032-5449 (</w:instrText>
      </w:r>
      <w:r w:rsidR="009906A0" w:rsidRPr="007C43EE">
        <w:rPr>
          <w:rFonts w:cs="Times New Roman"/>
          <w:spacing w:val="-6"/>
          <w:szCs w:val="32"/>
          <w:lang w:val="en-US"/>
        </w:rPr>
        <w:instrText>Linking</w:instrText>
      </w:r>
      <w:r w:rsidR="009906A0" w:rsidRPr="007C43EE">
        <w:rPr>
          <w:rFonts w:cs="Times New Roman"/>
          <w:spacing w:val="-6"/>
          <w:szCs w:val="32"/>
        </w:rPr>
        <w:instrText>)&lt;/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isbn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accession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num</w:instrText>
      </w:r>
      <w:r w:rsidR="009906A0" w:rsidRPr="007C43EE">
        <w:rPr>
          <w:rFonts w:cs="Times New Roman"/>
          <w:spacing w:val="-6"/>
          <w:szCs w:val="32"/>
        </w:rPr>
        <w:instrText>&gt;21358000&lt;/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accession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num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urls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related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urls</w:instrText>
      </w:r>
      <w:r w:rsidR="009906A0" w:rsidRPr="007C43EE">
        <w:rPr>
          <w:rFonts w:cs="Times New Roman"/>
          <w:spacing w:val="-6"/>
          <w:szCs w:val="32"/>
        </w:rPr>
        <w:instrText>&gt;&lt;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url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9906A0" w:rsidRPr="007C43EE">
        <w:rPr>
          <w:rFonts w:cs="Times New Roman"/>
          <w:spacing w:val="-6"/>
          <w:szCs w:val="32"/>
          <w:lang w:val="en-US"/>
        </w:rPr>
        <w:instrText>http</w:instrText>
      </w:r>
      <w:r w:rsidR="009906A0" w:rsidRPr="007C43EE">
        <w:rPr>
          <w:rFonts w:cs="Times New Roman"/>
          <w:spacing w:val="-6"/>
          <w:szCs w:val="32"/>
        </w:rPr>
        <w:instrText>://</w:instrText>
      </w:r>
      <w:r w:rsidR="009906A0" w:rsidRPr="007C43EE">
        <w:rPr>
          <w:rFonts w:cs="Times New Roman"/>
          <w:spacing w:val="-6"/>
          <w:szCs w:val="32"/>
          <w:lang w:val="en-US"/>
        </w:rPr>
        <w:instrText>www</w:instrText>
      </w:r>
      <w:r w:rsidR="009906A0" w:rsidRPr="007C43EE">
        <w:rPr>
          <w:rFonts w:cs="Times New Roman"/>
          <w:spacing w:val="-6"/>
          <w:szCs w:val="32"/>
        </w:rPr>
        <w:instrText>.</w:instrText>
      </w:r>
      <w:r w:rsidR="009906A0" w:rsidRPr="007C43EE">
        <w:rPr>
          <w:rFonts w:cs="Times New Roman"/>
          <w:spacing w:val="-6"/>
          <w:szCs w:val="32"/>
          <w:lang w:val="en-US"/>
        </w:rPr>
        <w:instrText>ncbi</w:instrText>
      </w:r>
      <w:r w:rsidR="009906A0" w:rsidRPr="007C43EE">
        <w:rPr>
          <w:rFonts w:cs="Times New Roman"/>
          <w:spacing w:val="-6"/>
          <w:szCs w:val="32"/>
        </w:rPr>
        <w:instrText>.</w:instrText>
      </w:r>
      <w:r w:rsidR="009906A0" w:rsidRPr="007C43EE">
        <w:rPr>
          <w:rFonts w:cs="Times New Roman"/>
          <w:spacing w:val="-6"/>
          <w:szCs w:val="32"/>
          <w:lang w:val="en-US"/>
        </w:rPr>
        <w:instrText>nlm</w:instrText>
      </w:r>
      <w:r w:rsidR="009906A0" w:rsidRPr="007C43EE">
        <w:rPr>
          <w:rFonts w:cs="Times New Roman"/>
          <w:spacing w:val="-6"/>
          <w:szCs w:val="32"/>
        </w:rPr>
        <w:instrText>.</w:instrText>
      </w:r>
      <w:r w:rsidR="009906A0" w:rsidRPr="007C43EE">
        <w:rPr>
          <w:rFonts w:cs="Times New Roman"/>
          <w:spacing w:val="-6"/>
          <w:szCs w:val="32"/>
          <w:lang w:val="en-US"/>
        </w:rPr>
        <w:instrText>nih</w:instrText>
      </w:r>
      <w:r w:rsidR="009906A0" w:rsidRPr="007C43EE">
        <w:rPr>
          <w:rFonts w:cs="Times New Roman"/>
          <w:spacing w:val="-6"/>
          <w:szCs w:val="32"/>
        </w:rPr>
        <w:instrText>.</w:instrText>
      </w:r>
      <w:r w:rsidR="009906A0" w:rsidRPr="007C43EE">
        <w:rPr>
          <w:rFonts w:cs="Times New Roman"/>
          <w:spacing w:val="-6"/>
          <w:szCs w:val="32"/>
          <w:lang w:val="en-US"/>
        </w:rPr>
        <w:instrText>gov</w:instrText>
      </w:r>
      <w:r w:rsidR="009906A0" w:rsidRPr="007C43EE">
        <w:rPr>
          <w:rFonts w:cs="Times New Roman"/>
          <w:spacing w:val="-6"/>
          <w:szCs w:val="32"/>
        </w:rPr>
        <w:instrText>/</w:instrText>
      </w:r>
      <w:r w:rsidR="009906A0" w:rsidRPr="007C43EE">
        <w:rPr>
          <w:rFonts w:cs="Times New Roman"/>
          <w:spacing w:val="-6"/>
          <w:szCs w:val="32"/>
          <w:lang w:val="en-US"/>
        </w:rPr>
        <w:instrText>pubmed</w:instrText>
      </w:r>
      <w:r w:rsidR="009906A0" w:rsidRPr="007C43EE">
        <w:rPr>
          <w:rFonts w:cs="Times New Roman"/>
          <w:spacing w:val="-6"/>
          <w:szCs w:val="32"/>
        </w:rPr>
        <w:instrText>/21358000&lt;/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url</w:instrText>
      </w:r>
      <w:r w:rsidR="009906A0" w:rsidRPr="007C43EE">
        <w:rPr>
          <w:rFonts w:cs="Times New Roman"/>
          <w:spacing w:val="-6"/>
          <w:szCs w:val="32"/>
        </w:rPr>
        <w:instrText>&gt;&lt;/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related</w:instrText>
      </w:r>
      <w:r w:rsidR="009906A0" w:rsidRPr="007C43EE">
        <w:rPr>
          <w:rFonts w:cs="Times New Roman"/>
          <w:spacing w:val="-6"/>
          <w:szCs w:val="32"/>
        </w:rPr>
        <w:instrText>-</w:instrText>
      </w:r>
      <w:r w:rsidR="009906A0" w:rsidRPr="007C43EE">
        <w:rPr>
          <w:rFonts w:cs="Times New Roman"/>
          <w:spacing w:val="-6"/>
          <w:szCs w:val="32"/>
          <w:lang w:val="en-US"/>
        </w:rPr>
        <w:instrText>urls</w:instrText>
      </w:r>
      <w:r w:rsidR="009906A0" w:rsidRPr="007C43EE">
        <w:rPr>
          <w:rFonts w:cs="Times New Roman"/>
          <w:spacing w:val="-6"/>
          <w:szCs w:val="32"/>
        </w:rPr>
        <w:instrText>&gt;&lt;/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urls</w:instrText>
      </w:r>
      <w:r w:rsidR="009906A0" w:rsidRPr="007C43EE">
        <w:rPr>
          <w:rFonts w:cs="Times New Roman"/>
          <w:spacing w:val="-6"/>
          <w:szCs w:val="32"/>
        </w:rPr>
        <w:instrText>&gt;&lt;/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record</w:instrText>
      </w:r>
      <w:r w:rsidR="009906A0" w:rsidRPr="007C43EE">
        <w:rPr>
          <w:rFonts w:cs="Times New Roman"/>
          <w:spacing w:val="-6"/>
          <w:szCs w:val="32"/>
        </w:rPr>
        <w:instrText>&gt;&lt;/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Cite</w:instrText>
      </w:r>
      <w:r w:rsidR="009906A0" w:rsidRPr="007C43EE">
        <w:rPr>
          <w:rFonts w:cs="Times New Roman"/>
          <w:spacing w:val="-6"/>
          <w:szCs w:val="32"/>
        </w:rPr>
        <w:instrText>&gt;&lt;/</w:instrText>
      </w:r>
      <w:r w:rsidR="009906A0" w:rsidRPr="007C43EE">
        <w:rPr>
          <w:rFonts w:cs="Times New Roman"/>
          <w:spacing w:val="-6"/>
          <w:szCs w:val="32"/>
          <w:lang w:val="en-US"/>
        </w:rPr>
        <w:instrText>EndNote</w:instrText>
      </w:r>
      <w:r w:rsidR="009906A0" w:rsidRPr="007C43EE">
        <w:rPr>
          <w:rFonts w:cs="Times New Roman"/>
          <w:spacing w:val="-6"/>
          <w:szCs w:val="32"/>
        </w:rPr>
        <w:instrText>&gt;</w:instrText>
      </w:r>
      <w:r w:rsidR="00E1755C" w:rsidRPr="007C43EE">
        <w:rPr>
          <w:rFonts w:cs="Times New Roman"/>
          <w:spacing w:val="-6"/>
          <w:szCs w:val="32"/>
          <w:lang w:val="en-US"/>
        </w:rPr>
        <w:fldChar w:fldCharType="separate"/>
      </w:r>
      <w:r w:rsidR="009906A0" w:rsidRPr="007C43EE">
        <w:rPr>
          <w:rFonts w:cs="Times New Roman"/>
          <w:noProof/>
          <w:spacing w:val="-6"/>
          <w:szCs w:val="32"/>
        </w:rPr>
        <w:t>[</w:t>
      </w:r>
      <w:hyperlink w:anchor="_ENREF_1" w:tooltip="Bajek, 2011 #2195" w:history="1">
        <w:r w:rsidR="005A76FA" w:rsidRPr="007C43EE">
          <w:rPr>
            <w:rFonts w:cs="Times New Roman"/>
            <w:noProof/>
            <w:spacing w:val="-6"/>
            <w:szCs w:val="32"/>
          </w:rPr>
          <w:t>1</w:t>
        </w:r>
      </w:hyperlink>
      <w:r w:rsidR="009906A0" w:rsidRPr="007C43EE">
        <w:rPr>
          <w:rFonts w:cs="Times New Roman"/>
          <w:noProof/>
          <w:spacing w:val="-6"/>
          <w:szCs w:val="32"/>
        </w:rPr>
        <w:t>]</w:t>
      </w:r>
      <w:r w:rsidR="00E1755C" w:rsidRPr="007C43EE">
        <w:rPr>
          <w:rFonts w:cs="Times New Roman"/>
          <w:spacing w:val="-6"/>
          <w:szCs w:val="32"/>
          <w:lang w:val="en-US"/>
        </w:rPr>
        <w:fldChar w:fldCharType="end"/>
      </w:r>
      <w:r w:rsidRPr="007C43EE">
        <w:rPr>
          <w:rFonts w:cs="Times New Roman"/>
          <w:spacing w:val="-6"/>
          <w:szCs w:val="32"/>
        </w:rPr>
        <w:t>.</w:t>
      </w:r>
    </w:p>
    <w:p w:rsidR="001E1245" w:rsidRPr="00930760" w:rsidRDefault="00E3479A" w:rsidP="0002380F">
      <w:pPr>
        <w:pStyle w:val="ac"/>
        <w:spacing w:after="0" w:line="288" w:lineRule="auto"/>
        <w:ind w:firstLine="709"/>
        <w:jc w:val="both"/>
        <w:rPr>
          <w:rFonts w:cs="Times New Roman"/>
          <w:b w:val="0"/>
          <w:color w:val="auto"/>
          <w:spacing w:val="-4"/>
          <w:sz w:val="32"/>
          <w:szCs w:val="32"/>
        </w:rPr>
      </w:pPr>
      <w:r w:rsidRPr="00204738">
        <w:rPr>
          <w:rFonts w:cs="Times New Roman"/>
          <w:b w:val="0"/>
          <w:color w:val="auto"/>
          <w:sz w:val="32"/>
          <w:szCs w:val="32"/>
        </w:rPr>
        <w:t>Способность стволовых клеток дифференцироваться в специ</w:t>
      </w:r>
      <w:r w:rsidRPr="00204738">
        <w:rPr>
          <w:rFonts w:cs="Times New Roman"/>
          <w:b w:val="0"/>
          <w:color w:val="auto"/>
          <w:sz w:val="32"/>
          <w:szCs w:val="32"/>
        </w:rPr>
        <w:t>а</w:t>
      </w:r>
      <w:r w:rsidRPr="00204738">
        <w:rPr>
          <w:rFonts w:cs="Times New Roman"/>
          <w:b w:val="0"/>
          <w:color w:val="auto"/>
          <w:sz w:val="32"/>
          <w:szCs w:val="32"/>
        </w:rPr>
        <w:t xml:space="preserve">лизированные и зрелые типы клеток, называется потентностью </w:t>
      </w:r>
      <w:r w:rsidRPr="00204738">
        <w:rPr>
          <w:rFonts w:cs="Times New Roman"/>
          <w:b w:val="0"/>
          <w:color w:val="auto"/>
          <w:sz w:val="32"/>
          <w:szCs w:val="32"/>
        </w:rPr>
        <w:lastRenderedPageBreak/>
        <w:t>(лат.</w:t>
      </w:r>
      <w:r w:rsidR="00AD3AB6" w:rsidRPr="00204738">
        <w:rPr>
          <w:rFonts w:cs="Times New Roman"/>
          <w:b w:val="0"/>
          <w:color w:val="auto"/>
          <w:sz w:val="32"/>
          <w:szCs w:val="32"/>
          <w:lang w:val="en-US"/>
        </w:rPr>
        <w:t> </w:t>
      </w:r>
      <w:r w:rsidRPr="00204738">
        <w:rPr>
          <w:rFonts w:cs="Times New Roman"/>
          <w:b w:val="0"/>
          <w:color w:val="auto"/>
          <w:sz w:val="32"/>
          <w:szCs w:val="32"/>
          <w:lang w:val="en-US"/>
        </w:rPr>
        <w:t>potentia</w:t>
      </w:r>
      <w:r w:rsidR="00AD3AB6" w:rsidRPr="00204738">
        <w:rPr>
          <w:rFonts w:cs="Times New Roman"/>
          <w:b w:val="0"/>
          <w:color w:val="auto"/>
          <w:sz w:val="32"/>
          <w:szCs w:val="32"/>
          <w:lang w:val="en-US"/>
        </w:rPr>
        <w:t> </w:t>
      </w:r>
      <w:r w:rsidR="008908C3" w:rsidRPr="00204738">
        <w:rPr>
          <w:rFonts w:cs="Times New Roman"/>
          <w:b w:val="0"/>
          <w:color w:val="auto"/>
          <w:sz w:val="32"/>
          <w:szCs w:val="32"/>
        </w:rPr>
        <w:t>–</w:t>
      </w:r>
      <w:r w:rsidR="00AD3AB6" w:rsidRPr="00204738">
        <w:rPr>
          <w:rFonts w:cs="Times New Roman"/>
          <w:b w:val="0"/>
          <w:color w:val="auto"/>
          <w:sz w:val="32"/>
          <w:szCs w:val="32"/>
          <w:lang w:val="en-US"/>
        </w:rPr>
        <w:t> </w:t>
      </w:r>
      <w:r w:rsidRPr="00204738">
        <w:rPr>
          <w:rFonts w:cs="Times New Roman"/>
          <w:b w:val="0"/>
          <w:color w:val="auto"/>
          <w:sz w:val="32"/>
          <w:szCs w:val="32"/>
        </w:rPr>
        <w:t>сила).</w:t>
      </w:r>
      <w:r w:rsidRPr="00930760">
        <w:rPr>
          <w:rFonts w:cs="Times New Roman"/>
          <w:b w:val="0"/>
          <w:color w:val="auto"/>
          <w:sz w:val="32"/>
          <w:szCs w:val="32"/>
        </w:rPr>
        <w:t xml:space="preserve"> До стадии бластоцисты ЭСК являются тотип</w:t>
      </w:r>
      <w:r w:rsidRPr="00930760">
        <w:rPr>
          <w:rFonts w:cs="Times New Roman"/>
          <w:b w:val="0"/>
          <w:color w:val="auto"/>
          <w:sz w:val="32"/>
          <w:szCs w:val="32"/>
        </w:rPr>
        <w:t>о</w:t>
      </w:r>
      <w:r w:rsidRPr="00930760">
        <w:rPr>
          <w:rFonts w:cs="Times New Roman"/>
          <w:b w:val="0"/>
          <w:color w:val="auto"/>
          <w:sz w:val="32"/>
          <w:szCs w:val="32"/>
        </w:rPr>
        <w:t>тентными (лат.</w:t>
      </w:r>
      <w:r w:rsidR="00AD3AB6" w:rsidRPr="00930760">
        <w:rPr>
          <w:rFonts w:cs="Times New Roman"/>
          <w:b w:val="0"/>
          <w:color w:val="auto"/>
          <w:sz w:val="32"/>
          <w:szCs w:val="32"/>
          <w:lang w:val="en-US"/>
        </w:rPr>
        <w:t> </w:t>
      </w:r>
      <w:r w:rsidRPr="00930760">
        <w:rPr>
          <w:rFonts w:cs="Times New Roman"/>
          <w:b w:val="0"/>
          <w:color w:val="auto"/>
          <w:sz w:val="32"/>
          <w:szCs w:val="32"/>
          <w:lang w:val="en-US"/>
        </w:rPr>
        <w:t>totus</w:t>
      </w:r>
      <w:r w:rsidR="00AD3AB6" w:rsidRPr="00930760">
        <w:rPr>
          <w:rFonts w:cs="Times New Roman"/>
          <w:b w:val="0"/>
          <w:color w:val="auto"/>
          <w:sz w:val="32"/>
          <w:szCs w:val="32"/>
          <w:lang w:val="en-US"/>
        </w:rPr>
        <w:t> </w:t>
      </w:r>
      <w:r w:rsidR="008908C3" w:rsidRPr="00930760">
        <w:rPr>
          <w:rFonts w:cs="Times New Roman"/>
          <w:b w:val="0"/>
          <w:color w:val="auto"/>
          <w:sz w:val="32"/>
          <w:szCs w:val="32"/>
        </w:rPr>
        <w:t>–</w:t>
      </w:r>
      <w:r w:rsidR="00AD3AB6" w:rsidRPr="00930760">
        <w:rPr>
          <w:rFonts w:cs="Times New Roman"/>
          <w:b w:val="0"/>
          <w:color w:val="auto"/>
          <w:sz w:val="32"/>
          <w:szCs w:val="32"/>
          <w:lang w:val="en-US"/>
        </w:rPr>
        <w:t> </w:t>
      </w:r>
      <w:r w:rsidRPr="00930760">
        <w:rPr>
          <w:rFonts w:cs="Times New Roman"/>
          <w:b w:val="0"/>
          <w:color w:val="auto"/>
          <w:sz w:val="32"/>
          <w:szCs w:val="32"/>
        </w:rPr>
        <w:t>весь, целый), то есть способными дифференц</w:t>
      </w:r>
      <w:r w:rsidRPr="00930760">
        <w:rPr>
          <w:rFonts w:cs="Times New Roman"/>
          <w:b w:val="0"/>
          <w:color w:val="auto"/>
          <w:sz w:val="32"/>
          <w:szCs w:val="32"/>
        </w:rPr>
        <w:t>и</w:t>
      </w:r>
      <w:r w:rsidRPr="00930760">
        <w:rPr>
          <w:rFonts w:cs="Times New Roman"/>
          <w:b w:val="0"/>
          <w:color w:val="auto"/>
          <w:sz w:val="32"/>
          <w:szCs w:val="32"/>
        </w:rPr>
        <w:t>роваться во все три типа клеток зародышевого листа. Клетки эмбрио</w:t>
      </w:r>
      <w:r w:rsidR="00115579" w:rsidRPr="00930760">
        <w:rPr>
          <w:rFonts w:cs="Times New Roman"/>
          <w:b w:val="0"/>
          <w:color w:val="auto"/>
          <w:sz w:val="32"/>
          <w:szCs w:val="32"/>
        </w:rPr>
        <w:t>-</w:t>
      </w:r>
      <w:r w:rsidRPr="00930760">
        <w:rPr>
          <w:rFonts w:cs="Times New Roman"/>
          <w:b w:val="0"/>
          <w:color w:val="auto"/>
          <w:sz w:val="32"/>
          <w:szCs w:val="32"/>
        </w:rPr>
        <w:t>бластов являются плюрипотентными (лат.</w:t>
      </w:r>
      <w:r w:rsidR="00AD3AB6" w:rsidRPr="00930760">
        <w:rPr>
          <w:rFonts w:cs="Times New Roman"/>
          <w:b w:val="0"/>
          <w:color w:val="auto"/>
          <w:sz w:val="32"/>
          <w:szCs w:val="32"/>
          <w:lang w:val="en-US"/>
        </w:rPr>
        <w:t> </w:t>
      </w:r>
      <w:r w:rsidRPr="00930760">
        <w:rPr>
          <w:rFonts w:cs="Times New Roman"/>
          <w:b w:val="0"/>
          <w:color w:val="auto"/>
          <w:sz w:val="32"/>
          <w:szCs w:val="32"/>
          <w:lang w:val="en-US"/>
        </w:rPr>
        <w:t>pluralis</w:t>
      </w:r>
      <w:r w:rsidR="00AD3AB6" w:rsidRPr="00930760">
        <w:rPr>
          <w:rFonts w:cs="Times New Roman"/>
          <w:b w:val="0"/>
          <w:color w:val="auto"/>
          <w:sz w:val="32"/>
          <w:szCs w:val="32"/>
          <w:lang w:val="en-US"/>
        </w:rPr>
        <w:t> </w:t>
      </w:r>
      <w:r w:rsidR="008908C3" w:rsidRPr="00930760">
        <w:rPr>
          <w:rFonts w:cs="Times New Roman"/>
          <w:b w:val="0"/>
          <w:color w:val="auto"/>
          <w:sz w:val="32"/>
          <w:szCs w:val="32"/>
        </w:rPr>
        <w:t>–</w:t>
      </w:r>
      <w:r w:rsidR="00AD3AB6" w:rsidRPr="00930760">
        <w:rPr>
          <w:rFonts w:cs="Times New Roman"/>
          <w:b w:val="0"/>
          <w:color w:val="auto"/>
          <w:sz w:val="32"/>
          <w:szCs w:val="32"/>
          <w:lang w:val="en-US"/>
        </w:rPr>
        <w:t> </w:t>
      </w:r>
      <w:r w:rsidRPr="00930760">
        <w:rPr>
          <w:rFonts w:cs="Times New Roman"/>
          <w:b w:val="0"/>
          <w:color w:val="auto"/>
          <w:sz w:val="32"/>
          <w:szCs w:val="32"/>
        </w:rPr>
        <w:t>множественный), означающее их способность дифференцироваться во все типы э</w:t>
      </w:r>
      <w:r w:rsidRPr="00930760">
        <w:rPr>
          <w:rFonts w:cs="Times New Roman"/>
          <w:b w:val="0"/>
          <w:color w:val="auto"/>
          <w:sz w:val="32"/>
          <w:szCs w:val="32"/>
        </w:rPr>
        <w:t>м</w:t>
      </w:r>
      <w:r w:rsidRPr="00930760">
        <w:rPr>
          <w:rFonts w:cs="Times New Roman"/>
          <w:b w:val="0"/>
          <w:color w:val="auto"/>
          <w:sz w:val="32"/>
          <w:szCs w:val="32"/>
        </w:rPr>
        <w:t>бриональных клеток, кроме клеток внезародышевого листа (клеток плаценты и желточного мешка). На</w:t>
      </w:r>
      <w:r w:rsidR="00115579" w:rsidRPr="00930760">
        <w:rPr>
          <w:rFonts w:cs="Times New Roman"/>
          <w:b w:val="0"/>
          <w:color w:val="auto"/>
          <w:sz w:val="32"/>
          <w:szCs w:val="32"/>
        </w:rPr>
        <w:t xml:space="preserve"> </w:t>
      </w:r>
      <w:r w:rsidRPr="00930760">
        <w:rPr>
          <w:rFonts w:cs="Times New Roman"/>
          <w:b w:val="0"/>
          <w:color w:val="auto"/>
          <w:sz w:val="32"/>
          <w:szCs w:val="32"/>
        </w:rPr>
        <w:t>следующих стадиях онтогенет</w:t>
      </w:r>
      <w:r w:rsidRPr="00930760">
        <w:rPr>
          <w:rFonts w:cs="Times New Roman"/>
          <w:b w:val="0"/>
          <w:color w:val="auto"/>
          <w:sz w:val="32"/>
          <w:szCs w:val="32"/>
        </w:rPr>
        <w:t>и</w:t>
      </w:r>
      <w:r w:rsidRPr="00930760">
        <w:rPr>
          <w:rFonts w:cs="Times New Roman"/>
          <w:b w:val="0"/>
          <w:color w:val="auto"/>
          <w:sz w:val="32"/>
          <w:szCs w:val="32"/>
        </w:rPr>
        <w:t>ческого развития стволовые клетки человека теряют плюрипотен</w:t>
      </w:r>
      <w:r w:rsidRPr="00930760">
        <w:rPr>
          <w:rFonts w:cs="Times New Roman"/>
          <w:b w:val="0"/>
          <w:color w:val="auto"/>
          <w:sz w:val="32"/>
          <w:szCs w:val="32"/>
        </w:rPr>
        <w:t>т</w:t>
      </w:r>
      <w:r w:rsidRPr="00930760">
        <w:rPr>
          <w:rFonts w:cs="Times New Roman"/>
          <w:b w:val="0"/>
          <w:color w:val="auto"/>
          <w:sz w:val="32"/>
          <w:szCs w:val="32"/>
        </w:rPr>
        <w:t>ность и становятся мультипотентными (лат.</w:t>
      </w:r>
      <w:r w:rsidR="00AD3AB6" w:rsidRPr="00930760">
        <w:rPr>
          <w:rFonts w:cs="Times New Roman"/>
          <w:b w:val="0"/>
          <w:color w:val="auto"/>
          <w:sz w:val="32"/>
          <w:szCs w:val="32"/>
          <w:lang w:val="en-US"/>
        </w:rPr>
        <w:t> </w:t>
      </w:r>
      <w:r w:rsidRPr="00930760">
        <w:rPr>
          <w:rFonts w:cs="Times New Roman"/>
          <w:b w:val="0"/>
          <w:color w:val="auto"/>
          <w:sz w:val="32"/>
          <w:szCs w:val="32"/>
          <w:lang w:val="en-US"/>
        </w:rPr>
        <w:t>multum</w:t>
      </w:r>
      <w:r w:rsidR="00AD3AB6" w:rsidRPr="00930760">
        <w:rPr>
          <w:rFonts w:cs="Times New Roman"/>
          <w:b w:val="0"/>
          <w:color w:val="auto"/>
          <w:sz w:val="32"/>
          <w:szCs w:val="32"/>
          <w:lang w:val="en-US"/>
        </w:rPr>
        <w:t> </w:t>
      </w:r>
      <w:r w:rsidR="00F17821" w:rsidRPr="00930760">
        <w:rPr>
          <w:rFonts w:cs="Times New Roman"/>
          <w:b w:val="0"/>
          <w:color w:val="auto"/>
          <w:sz w:val="32"/>
          <w:szCs w:val="32"/>
        </w:rPr>
        <w:t>–</w:t>
      </w:r>
      <w:r w:rsidR="00AD3AB6" w:rsidRPr="00930760">
        <w:rPr>
          <w:rFonts w:cs="Times New Roman"/>
          <w:b w:val="0"/>
          <w:color w:val="auto"/>
          <w:sz w:val="32"/>
          <w:szCs w:val="32"/>
          <w:lang w:val="en-US"/>
        </w:rPr>
        <w:t> </w:t>
      </w:r>
      <w:r w:rsidRPr="00930760">
        <w:rPr>
          <w:rFonts w:cs="Times New Roman"/>
          <w:b w:val="0"/>
          <w:color w:val="auto"/>
          <w:sz w:val="32"/>
          <w:szCs w:val="32"/>
        </w:rPr>
        <w:t>много), то</w:t>
      </w:r>
      <w:r w:rsidR="00204738">
        <w:rPr>
          <w:rFonts w:cs="Times New Roman"/>
          <w:b w:val="0"/>
          <w:color w:val="auto"/>
          <w:sz w:val="32"/>
          <w:szCs w:val="32"/>
        </w:rPr>
        <w:t xml:space="preserve"> </w:t>
      </w:r>
      <w:r w:rsidRPr="00930760">
        <w:rPr>
          <w:rFonts w:cs="Times New Roman"/>
          <w:b w:val="0"/>
          <w:color w:val="auto"/>
          <w:sz w:val="32"/>
          <w:szCs w:val="32"/>
        </w:rPr>
        <w:t>есть способными дифференцироваться в зрелые клетки специализирова</w:t>
      </w:r>
      <w:r w:rsidRPr="00930760">
        <w:rPr>
          <w:rFonts w:cs="Times New Roman"/>
          <w:b w:val="0"/>
          <w:color w:val="auto"/>
          <w:sz w:val="32"/>
          <w:szCs w:val="32"/>
        </w:rPr>
        <w:t>н</w:t>
      </w:r>
      <w:r w:rsidRPr="00930760">
        <w:rPr>
          <w:rFonts w:cs="Times New Roman"/>
          <w:b w:val="0"/>
          <w:color w:val="auto"/>
          <w:sz w:val="32"/>
          <w:szCs w:val="32"/>
        </w:rPr>
        <w:t>ных тканей</w:t>
      </w:r>
      <w:r w:rsidR="00476C94" w:rsidRPr="00930760">
        <w:rPr>
          <w:rFonts w:cs="Times New Roman"/>
          <w:b w:val="0"/>
          <w:color w:val="auto"/>
          <w:sz w:val="32"/>
          <w:szCs w:val="32"/>
        </w:rPr>
        <w:t xml:space="preserve"> </w:t>
      </w:r>
      <w:r w:rsidR="00823B53">
        <w:rPr>
          <w:rFonts w:cs="Times New Roman"/>
          <w:b w:val="0"/>
          <w:color w:val="auto"/>
          <w:sz w:val="32"/>
          <w:szCs w:val="32"/>
        </w:rPr>
        <w:t>(рис. 1</w:t>
      </w:r>
      <w:r w:rsidR="00343485" w:rsidRPr="00930760">
        <w:rPr>
          <w:rFonts w:cs="Times New Roman"/>
          <w:b w:val="0"/>
          <w:color w:val="auto"/>
          <w:sz w:val="32"/>
          <w:szCs w:val="32"/>
        </w:rPr>
        <w:t>)</w:t>
      </w:r>
      <w:r w:rsidRPr="00930760">
        <w:rPr>
          <w:rFonts w:cs="Times New Roman"/>
          <w:b w:val="0"/>
          <w:color w:val="auto"/>
          <w:sz w:val="32"/>
          <w:szCs w:val="32"/>
        </w:rPr>
        <w:t>. Следует отметить, что со временем, стволовая активность и способность стволовых клето</w:t>
      </w:r>
      <w:r w:rsidR="00343485" w:rsidRPr="00930760">
        <w:rPr>
          <w:rFonts w:cs="Times New Roman"/>
          <w:b w:val="0"/>
          <w:color w:val="auto"/>
          <w:sz w:val="32"/>
          <w:szCs w:val="32"/>
        </w:rPr>
        <w:t>к к самообновлению уменьшается.</w:t>
      </w:r>
      <w:r w:rsidRPr="00930760">
        <w:rPr>
          <w:rFonts w:cs="Times New Roman"/>
          <w:b w:val="0"/>
          <w:color w:val="auto"/>
          <w:sz w:val="32"/>
          <w:szCs w:val="32"/>
        </w:rPr>
        <w:t xml:space="preserve"> Олигопотентность клеток определяется их свойством давать начало лишь некоторым типам клеток, близким по свойствам. </w:t>
      </w:r>
      <w:r w:rsidRPr="00930760">
        <w:rPr>
          <w:rFonts w:cs="Times New Roman"/>
          <w:b w:val="0"/>
          <w:color w:val="auto"/>
          <w:spacing w:val="-4"/>
          <w:sz w:val="32"/>
          <w:szCs w:val="32"/>
        </w:rPr>
        <w:t>Клетки-предшественники, или незрелые клетки, являются унипотен</w:t>
      </w:r>
      <w:r w:rsidRPr="00930760">
        <w:rPr>
          <w:rFonts w:cs="Times New Roman"/>
          <w:b w:val="0"/>
          <w:color w:val="auto"/>
          <w:spacing w:val="-4"/>
          <w:sz w:val="32"/>
          <w:szCs w:val="32"/>
        </w:rPr>
        <w:t>т</w:t>
      </w:r>
      <w:r w:rsidRPr="00930760">
        <w:rPr>
          <w:rFonts w:cs="Times New Roman"/>
          <w:b w:val="0"/>
          <w:color w:val="auto"/>
          <w:spacing w:val="-4"/>
          <w:sz w:val="32"/>
          <w:szCs w:val="32"/>
        </w:rPr>
        <w:t>ными, то</w:t>
      </w:r>
      <w:r w:rsidR="00590782">
        <w:rPr>
          <w:rFonts w:cs="Times New Roman"/>
          <w:b w:val="0"/>
          <w:color w:val="auto"/>
          <w:spacing w:val="-4"/>
          <w:sz w:val="32"/>
          <w:szCs w:val="32"/>
        </w:rPr>
        <w:t xml:space="preserve"> </w:t>
      </w:r>
      <w:r w:rsidRPr="00930760">
        <w:rPr>
          <w:rFonts w:cs="Times New Roman"/>
          <w:b w:val="0"/>
          <w:color w:val="auto"/>
          <w:spacing w:val="-4"/>
          <w:sz w:val="32"/>
          <w:szCs w:val="32"/>
        </w:rPr>
        <w:t>есть могут дать начало только клеткам одного типа</w:t>
      </w:r>
      <w:r w:rsidR="00BD628F" w:rsidRPr="00930760">
        <w:rPr>
          <w:rFonts w:cs="Times New Roman"/>
          <w:b w:val="0"/>
          <w:color w:val="auto"/>
          <w:spacing w:val="-4"/>
          <w:sz w:val="32"/>
          <w:szCs w:val="32"/>
        </w:rPr>
        <w:t xml:space="preserve"> </w:t>
      </w:r>
      <w:r w:rsidR="00E1755C" w:rsidRPr="00930760">
        <w:rPr>
          <w:rFonts w:cs="Times New Roman"/>
          <w:b w:val="0"/>
          <w:color w:val="auto"/>
          <w:spacing w:val="-4"/>
          <w:sz w:val="32"/>
          <w:szCs w:val="32"/>
        </w:rPr>
        <w:fldChar w:fldCharType="begin"/>
      </w:r>
      <w:r w:rsidR="00BD628F" w:rsidRPr="00930760">
        <w:rPr>
          <w:rFonts w:cs="Times New Roman"/>
          <w:b w:val="0"/>
          <w:color w:val="auto"/>
          <w:spacing w:val="-4"/>
          <w:sz w:val="32"/>
          <w:szCs w:val="32"/>
        </w:rPr>
        <w:instrText xml:space="preserve"> ADDIN EN.CITE &lt;EndNote&gt;&lt;Cite&gt;&lt;Author&gt;Satija&lt;/Author&gt;&lt;Year&gt;2007&lt;/Year&gt;&lt;RecNum&gt;2249&lt;/RecNum&gt;&lt;DisplayText&gt;[8]&lt;/DisplayText&gt;&lt;record&gt;&lt;rec-number&gt;2249&lt;/rec-number&gt;&lt;foreign-keys&gt;&lt;key app="EN" db-id="dvdzstpawvdvsied2t3paaa52tpf95vddd9z"&gt;2249&lt;/key&gt;&lt;/foreign-keys&gt;&lt;ref-type name="Journal Article"&gt;17&lt;/ref-type&gt;&lt;contributors&gt;&lt;authors&gt;&lt;author&gt;Satija, N. K.&lt;/author&gt;&lt;author&gt;Gurudutta, G. U.&lt;/author&gt;&lt;author&gt;Sharma, S.&lt;/author&gt;&lt;author&gt;Afrin, F.&lt;/author&gt;&lt;author&gt;Gupta, P.&lt;/author&gt;&lt;author&gt;Verma, Y. K.&lt;/author&gt;&lt;author&gt;Singh, V. K.&lt;/author&gt;&lt;author&gt;Tripathi, R. P.&lt;/author&gt;&lt;/authors&gt;&lt;/contributors&gt;&lt;auth-address&gt;Stem Cell Gene Therapy Research Group, Institute of Nuclear Medicine &amp;amp; Allied Sciences, Timarpur, Delhi, India.&lt;/auth-address&gt;&lt;titles&gt;&lt;title&gt;Mesenchymal stem cells: molecular targets for tissue engineering&lt;/title&gt;&lt;secondary-title&gt;Stem Cells Dev&lt;/secondary-title&gt;&lt;alt-title&gt;Stem cells and development&lt;/alt-title&gt;&lt;/titles&gt;&lt;periodical&gt;&lt;full-title&gt;Stem Cells Dev&lt;/full-title&gt;&lt;/periodical&gt;&lt;pages&gt;7-23&lt;/pages&gt;&lt;volume&gt;16&lt;/volume&gt;&lt;number&gt;1&lt;/number&gt;&lt;keywords&gt;&lt;keyword&gt;Animals&lt;/keyword&gt;&lt;keyword&gt;Cell Differentiation&lt;/keyword&gt;&lt;keyword&gt;Cells, Cultured&lt;/keyword&gt;&lt;keyword&gt;Cellular Senescence&lt;/keyword&gt;&lt;keyword&gt;Humans&lt;/keyword&gt;&lt;keyword&gt;Intercellular Signaling Peptides and Proteins&lt;/keyword&gt;&lt;keyword&gt;Mesenchymal Stromal Cells/*cytology/*metabolism&lt;/keyword&gt;&lt;keyword&gt;Osteogenesis&lt;/keyword&gt;&lt;keyword&gt;Signal Transduction&lt;/keyword&gt;&lt;keyword&gt;Tissue Engineering/*methods&lt;/keyword&gt;&lt;keyword&gt;Transcription Factors/metabolism&lt;/keyword&gt;&lt;/keywords&gt;&lt;dates&gt;&lt;year&gt;2007&lt;/year&gt;&lt;pub-dates&gt;&lt;date&gt;Feb&lt;/date&gt;&lt;/pub-dates&gt;&lt;/dates&gt;&lt;isbn&gt;1547-3287 (Print)&amp;#xD;1547-3287 (Linking)&lt;/isbn&gt;&lt;accession-num&gt;17348802&lt;/accession-num&gt;&lt;urls&gt;&lt;related-urls&gt;&lt;url&gt;http://www.ncbi.nlm.nih.gov/pubmed/17348802&lt;/url&gt;&lt;/related-urls&gt;&lt;/urls&gt;&lt;electronic-resource-num&gt;10.1089/scd.2006.9998&lt;/electronic-resource-num&gt;&lt;/record&gt;&lt;/Cite&gt;&lt;/EndNote&gt;</w:instrText>
      </w:r>
      <w:r w:rsidR="00E1755C" w:rsidRPr="00930760">
        <w:rPr>
          <w:rFonts w:cs="Times New Roman"/>
          <w:b w:val="0"/>
          <w:color w:val="auto"/>
          <w:spacing w:val="-4"/>
          <w:sz w:val="32"/>
          <w:szCs w:val="32"/>
        </w:rPr>
        <w:fldChar w:fldCharType="separate"/>
      </w:r>
      <w:r w:rsidR="00BD628F" w:rsidRPr="00930760">
        <w:rPr>
          <w:rFonts w:cs="Times New Roman"/>
          <w:b w:val="0"/>
          <w:noProof/>
          <w:color w:val="auto"/>
          <w:spacing w:val="-4"/>
          <w:sz w:val="32"/>
          <w:szCs w:val="32"/>
        </w:rPr>
        <w:t>[</w:t>
      </w:r>
      <w:hyperlink w:anchor="_ENREF_8" w:tooltip="Satija, 2007 #2249" w:history="1">
        <w:r w:rsidR="005A76FA" w:rsidRPr="00930760">
          <w:rPr>
            <w:rFonts w:cs="Times New Roman"/>
            <w:b w:val="0"/>
            <w:noProof/>
            <w:color w:val="auto"/>
            <w:spacing w:val="-4"/>
            <w:sz w:val="32"/>
            <w:szCs w:val="32"/>
          </w:rPr>
          <w:t>8</w:t>
        </w:r>
      </w:hyperlink>
      <w:r w:rsidR="00BD628F" w:rsidRPr="00930760">
        <w:rPr>
          <w:rFonts w:cs="Times New Roman"/>
          <w:b w:val="0"/>
          <w:noProof/>
          <w:color w:val="auto"/>
          <w:spacing w:val="-4"/>
          <w:sz w:val="32"/>
          <w:szCs w:val="32"/>
        </w:rPr>
        <w:t>]</w:t>
      </w:r>
      <w:r w:rsidR="00E1755C" w:rsidRPr="00930760">
        <w:rPr>
          <w:rFonts w:cs="Times New Roman"/>
          <w:b w:val="0"/>
          <w:color w:val="auto"/>
          <w:spacing w:val="-4"/>
          <w:sz w:val="32"/>
          <w:szCs w:val="32"/>
        </w:rPr>
        <w:fldChar w:fldCharType="end"/>
      </w:r>
      <w:r w:rsidRPr="00930760">
        <w:rPr>
          <w:rFonts w:cs="Times New Roman"/>
          <w:b w:val="0"/>
          <w:color w:val="auto"/>
          <w:spacing w:val="-4"/>
          <w:sz w:val="32"/>
          <w:szCs w:val="32"/>
        </w:rPr>
        <w:t>.</w:t>
      </w:r>
    </w:p>
    <w:p w:rsidR="00E03674" w:rsidRPr="007C43EE" w:rsidRDefault="00476C94" w:rsidP="0002380F">
      <w:pPr>
        <w:spacing w:after="0" w:line="288" w:lineRule="auto"/>
        <w:ind w:firstLine="709"/>
        <w:jc w:val="both"/>
        <w:rPr>
          <w:rFonts w:cs="Times New Roman"/>
          <w:spacing w:val="-6"/>
          <w:szCs w:val="32"/>
        </w:rPr>
      </w:pPr>
      <w:r w:rsidRPr="007C43EE">
        <w:rPr>
          <w:rFonts w:cs="Times New Roman"/>
          <w:spacing w:val="-6"/>
          <w:szCs w:val="32"/>
        </w:rPr>
        <w:t>Долгое время считалось, что клетки взрослого организма не сп</w:t>
      </w:r>
      <w:r w:rsidRPr="007C43EE">
        <w:rPr>
          <w:rFonts w:cs="Times New Roman"/>
          <w:spacing w:val="-6"/>
          <w:szCs w:val="32"/>
        </w:rPr>
        <w:t>о</w:t>
      </w:r>
      <w:r w:rsidRPr="007C43EE">
        <w:rPr>
          <w:rFonts w:cs="Times New Roman"/>
          <w:spacing w:val="-6"/>
          <w:szCs w:val="32"/>
        </w:rPr>
        <w:t>собны к обратному процессу дедифференцировки, но в 2006 году в</w:t>
      </w:r>
      <w:r w:rsidR="007C43EE">
        <w:rPr>
          <w:rFonts w:cs="Times New Roman"/>
          <w:spacing w:val="-6"/>
          <w:szCs w:val="32"/>
        </w:rPr>
        <w:t xml:space="preserve"> </w:t>
      </w:r>
      <w:r w:rsidRPr="007C43EE">
        <w:rPr>
          <w:rFonts w:cs="Times New Roman"/>
          <w:spacing w:val="-6"/>
          <w:szCs w:val="32"/>
        </w:rPr>
        <w:t>р</w:t>
      </w:r>
      <w:r w:rsidRPr="007C43EE">
        <w:rPr>
          <w:rFonts w:cs="Times New Roman"/>
          <w:spacing w:val="-6"/>
          <w:szCs w:val="32"/>
        </w:rPr>
        <w:t>а</w:t>
      </w:r>
      <w:r w:rsidRPr="007C43EE">
        <w:rPr>
          <w:rFonts w:cs="Times New Roman"/>
          <w:spacing w:val="-6"/>
          <w:szCs w:val="32"/>
        </w:rPr>
        <w:t>ботах С. Яманаки и К. Такахаши было показано, что дифференцирова</w:t>
      </w:r>
      <w:r w:rsidRPr="007C43EE">
        <w:rPr>
          <w:rFonts w:cs="Times New Roman"/>
          <w:spacing w:val="-6"/>
          <w:szCs w:val="32"/>
        </w:rPr>
        <w:t>н</w:t>
      </w:r>
      <w:r w:rsidRPr="007C43EE">
        <w:rPr>
          <w:rFonts w:cs="Times New Roman"/>
          <w:spacing w:val="-6"/>
          <w:szCs w:val="32"/>
        </w:rPr>
        <w:t>ные клетки могут быть перепрограммированы в эмбрионально</w:t>
      </w:r>
      <w:r w:rsidR="00115579" w:rsidRPr="007C43EE">
        <w:rPr>
          <w:rFonts w:cs="Times New Roman"/>
          <w:spacing w:val="-6"/>
          <w:szCs w:val="32"/>
        </w:rPr>
        <w:t>-</w:t>
      </w:r>
      <w:r w:rsidRPr="007C43EE">
        <w:rPr>
          <w:rFonts w:cs="Times New Roman"/>
          <w:spacing w:val="-6"/>
          <w:szCs w:val="32"/>
        </w:rPr>
        <w:t>п</w:t>
      </w:r>
      <w:r w:rsidR="00823B53" w:rsidRPr="007C43EE">
        <w:rPr>
          <w:rFonts w:cs="Times New Roman"/>
          <w:spacing w:val="-6"/>
          <w:szCs w:val="32"/>
        </w:rPr>
        <w:t>о</w:t>
      </w:r>
      <w:r w:rsidRPr="007C43EE">
        <w:rPr>
          <w:rFonts w:cs="Times New Roman"/>
          <w:spacing w:val="-6"/>
          <w:szCs w:val="32"/>
        </w:rPr>
        <w:t>добное состояние путем переноса ядерного содержимого в</w:t>
      </w:r>
      <w:r w:rsidR="007C43EE">
        <w:rPr>
          <w:rFonts w:cs="Times New Roman"/>
          <w:spacing w:val="-6"/>
          <w:szCs w:val="32"/>
        </w:rPr>
        <w:t xml:space="preserve"> </w:t>
      </w:r>
      <w:r w:rsidRPr="007C43EE">
        <w:rPr>
          <w:rFonts w:cs="Times New Roman"/>
          <w:spacing w:val="-6"/>
          <w:szCs w:val="32"/>
        </w:rPr>
        <w:t xml:space="preserve">ооциты или путем слияния с ЭСК </w:t>
      </w:r>
      <w:r w:rsidR="00E1755C" w:rsidRPr="007C43EE">
        <w:rPr>
          <w:rFonts w:cs="Times New Roman"/>
          <w:spacing w:val="-6"/>
          <w:szCs w:val="32"/>
        </w:rPr>
        <w:fldChar w:fldCharType="begin">
          <w:fldData xml:space="preserve">PEVuZE5vdGU+PENpdGU+PEF1dGhvcj5UYWthaGFzaGk8L0F1dGhvcj48WWVhcj4yMDA2PC9ZZWFy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==
</w:fldData>
        </w:fldChar>
      </w:r>
      <w:r w:rsidR="00BD628F" w:rsidRPr="007C43EE">
        <w:rPr>
          <w:rFonts w:cs="Times New Roman"/>
          <w:spacing w:val="-6"/>
          <w:szCs w:val="32"/>
        </w:rPr>
        <w:instrText xml:space="preserve"> ADDIN EN.CITE </w:instrText>
      </w:r>
      <w:r w:rsidR="00E1755C" w:rsidRPr="007C43EE">
        <w:rPr>
          <w:rFonts w:cs="Times New Roman"/>
          <w:spacing w:val="-6"/>
          <w:szCs w:val="32"/>
        </w:rPr>
        <w:fldChar w:fldCharType="begin">
          <w:fldData xml:space="preserve">PEVuZE5vdGU+PENpdGU+PEF1dGhvcj5UYWthaGFzaGk8L0F1dGhvcj48WWVhcj4yMDA2PC9ZZWFy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==
</w:fldData>
        </w:fldChar>
      </w:r>
      <w:r w:rsidR="00BD628F" w:rsidRPr="007C43EE">
        <w:rPr>
          <w:rFonts w:cs="Times New Roman"/>
          <w:spacing w:val="-6"/>
          <w:szCs w:val="32"/>
        </w:rPr>
        <w:instrText xml:space="preserve"> ADDIN EN.CITE.DATA </w:instrText>
      </w:r>
      <w:r w:rsidR="00E1755C" w:rsidRPr="007C43EE">
        <w:rPr>
          <w:rFonts w:cs="Times New Roman"/>
          <w:spacing w:val="-6"/>
          <w:szCs w:val="32"/>
        </w:rPr>
      </w:r>
      <w:r w:rsidR="00E1755C" w:rsidRPr="007C43EE">
        <w:rPr>
          <w:rFonts w:cs="Times New Roman"/>
          <w:spacing w:val="-6"/>
          <w:szCs w:val="32"/>
        </w:rPr>
        <w:fldChar w:fldCharType="end"/>
      </w:r>
      <w:r w:rsidR="00E1755C" w:rsidRPr="007C43EE">
        <w:rPr>
          <w:rFonts w:cs="Times New Roman"/>
          <w:spacing w:val="-6"/>
          <w:szCs w:val="32"/>
        </w:rPr>
      </w:r>
      <w:r w:rsidR="00E1755C" w:rsidRPr="007C43EE">
        <w:rPr>
          <w:rFonts w:cs="Times New Roman"/>
          <w:spacing w:val="-6"/>
          <w:szCs w:val="32"/>
        </w:rPr>
        <w:fldChar w:fldCharType="separate"/>
      </w:r>
      <w:r w:rsidR="00BD628F" w:rsidRPr="007C43EE">
        <w:rPr>
          <w:rFonts w:cs="Times New Roman"/>
          <w:noProof/>
          <w:spacing w:val="-6"/>
          <w:szCs w:val="32"/>
        </w:rPr>
        <w:t>[</w:t>
      </w:r>
      <w:hyperlink w:anchor="_ENREF_9" w:tooltip="Takahashi, 2006 #2185" w:history="1">
        <w:r w:rsidR="005A76FA" w:rsidRPr="007C43EE">
          <w:rPr>
            <w:rFonts w:cs="Times New Roman"/>
            <w:noProof/>
            <w:spacing w:val="-6"/>
            <w:szCs w:val="32"/>
          </w:rPr>
          <w:t>9</w:t>
        </w:r>
      </w:hyperlink>
      <w:r w:rsidR="00BD628F" w:rsidRPr="007C43EE">
        <w:rPr>
          <w:rFonts w:cs="Times New Roman"/>
          <w:noProof/>
          <w:spacing w:val="-6"/>
          <w:szCs w:val="32"/>
        </w:rPr>
        <w:t>]</w:t>
      </w:r>
      <w:r w:rsidR="00E1755C" w:rsidRPr="007C43EE">
        <w:rPr>
          <w:rFonts w:cs="Times New Roman"/>
          <w:spacing w:val="-6"/>
          <w:szCs w:val="32"/>
        </w:rPr>
        <w:fldChar w:fldCharType="end"/>
      </w:r>
      <w:r w:rsidRPr="007C43EE">
        <w:rPr>
          <w:rFonts w:cs="Times New Roman"/>
          <w:spacing w:val="-6"/>
          <w:szCs w:val="32"/>
        </w:rPr>
        <w:t>.</w:t>
      </w:r>
      <w:r w:rsidR="00E03674" w:rsidRPr="007C43EE">
        <w:rPr>
          <w:rFonts w:cs="Times New Roman"/>
          <w:spacing w:val="-6"/>
          <w:szCs w:val="32"/>
        </w:rPr>
        <w:t xml:space="preserve"> В 2007 году были получены индуцированные пл</w:t>
      </w:r>
      <w:r w:rsidR="00E03674" w:rsidRPr="007C43EE">
        <w:rPr>
          <w:rFonts w:cs="Times New Roman"/>
          <w:spacing w:val="-6"/>
          <w:szCs w:val="32"/>
        </w:rPr>
        <w:t>ю</w:t>
      </w:r>
      <w:r w:rsidR="00E03674" w:rsidRPr="007C43EE">
        <w:rPr>
          <w:rFonts w:cs="Times New Roman"/>
          <w:spacing w:val="-6"/>
          <w:szCs w:val="32"/>
        </w:rPr>
        <w:t xml:space="preserve">рипотентные стволовые клетки человека </w:t>
      </w:r>
      <w:r w:rsidR="00E1755C" w:rsidRPr="007C43EE">
        <w:rPr>
          <w:rFonts w:cs="Times New Roman"/>
          <w:spacing w:val="-6"/>
          <w:szCs w:val="32"/>
        </w:rPr>
        <w:fldChar w:fldCharType="begin">
          <w:fldData xml:space="preserve">PEVuZE5vdGU+PENpdGU+PEF1dGhvcj5UYWthaGFzaGk8L0F1dGhvcj48WWVhcj4yMDA3PC9ZZWFy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</w:fldData>
        </w:fldChar>
      </w:r>
      <w:r w:rsidR="009906A0" w:rsidRPr="007C43EE">
        <w:rPr>
          <w:rFonts w:cs="Times New Roman"/>
          <w:spacing w:val="-6"/>
          <w:szCs w:val="32"/>
        </w:rPr>
        <w:instrText xml:space="preserve"> ADDIN EN.CITE </w:instrText>
      </w:r>
      <w:r w:rsidR="00E1755C" w:rsidRPr="007C43EE">
        <w:rPr>
          <w:rFonts w:cs="Times New Roman"/>
          <w:spacing w:val="-6"/>
          <w:szCs w:val="32"/>
        </w:rPr>
        <w:fldChar w:fldCharType="begin">
          <w:fldData xml:space="preserve">PEVuZE5vdGU+PENpdGU+PEF1dGhvcj5UYWthaGFzaGk8L0F1dGhvcj48WWVhcj4yMDA3PC9ZZWFy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</w:fldData>
        </w:fldChar>
      </w:r>
      <w:r w:rsidR="009906A0" w:rsidRPr="007C43EE">
        <w:rPr>
          <w:rFonts w:cs="Times New Roman"/>
          <w:spacing w:val="-6"/>
          <w:szCs w:val="32"/>
        </w:rPr>
        <w:instrText xml:space="preserve"> ADDIN EN.CITE.DATA </w:instrText>
      </w:r>
      <w:r w:rsidR="00E1755C" w:rsidRPr="007C43EE">
        <w:rPr>
          <w:rFonts w:cs="Times New Roman"/>
          <w:spacing w:val="-6"/>
          <w:szCs w:val="32"/>
        </w:rPr>
      </w:r>
      <w:r w:rsidR="00E1755C" w:rsidRPr="007C43EE">
        <w:rPr>
          <w:rFonts w:cs="Times New Roman"/>
          <w:spacing w:val="-6"/>
          <w:szCs w:val="32"/>
        </w:rPr>
        <w:fldChar w:fldCharType="end"/>
      </w:r>
      <w:r w:rsidR="00E1755C" w:rsidRPr="007C43EE">
        <w:rPr>
          <w:rFonts w:cs="Times New Roman"/>
          <w:spacing w:val="-6"/>
          <w:szCs w:val="32"/>
        </w:rPr>
      </w:r>
      <w:r w:rsidR="00E1755C" w:rsidRPr="007C43EE">
        <w:rPr>
          <w:rFonts w:cs="Times New Roman"/>
          <w:spacing w:val="-6"/>
          <w:szCs w:val="32"/>
        </w:rPr>
        <w:fldChar w:fldCharType="separate"/>
      </w:r>
      <w:r w:rsidR="009906A0" w:rsidRPr="007C43EE">
        <w:rPr>
          <w:rFonts w:cs="Times New Roman"/>
          <w:noProof/>
          <w:spacing w:val="-6"/>
          <w:szCs w:val="32"/>
        </w:rPr>
        <w:t>[</w:t>
      </w:r>
      <w:hyperlink w:anchor="_ENREF_10" w:tooltip="Takahashi, 2007 #2202" w:history="1">
        <w:r w:rsidR="005A76FA" w:rsidRPr="007C43EE">
          <w:rPr>
            <w:rFonts w:cs="Times New Roman"/>
            <w:noProof/>
            <w:spacing w:val="-6"/>
            <w:szCs w:val="32"/>
          </w:rPr>
          <w:t>10</w:t>
        </w:r>
      </w:hyperlink>
      <w:r w:rsidR="009906A0" w:rsidRPr="007C43EE">
        <w:rPr>
          <w:rFonts w:cs="Times New Roman"/>
          <w:noProof/>
          <w:spacing w:val="-6"/>
          <w:szCs w:val="32"/>
        </w:rPr>
        <w:t>]</w:t>
      </w:r>
      <w:r w:rsidR="00E1755C" w:rsidRPr="007C43EE">
        <w:rPr>
          <w:rFonts w:cs="Times New Roman"/>
          <w:spacing w:val="-6"/>
          <w:szCs w:val="32"/>
        </w:rPr>
        <w:fldChar w:fldCharType="end"/>
      </w:r>
      <w:r w:rsidR="00E03674" w:rsidRPr="007C43EE">
        <w:rPr>
          <w:rFonts w:cs="Times New Roman"/>
          <w:spacing w:val="-6"/>
          <w:szCs w:val="32"/>
        </w:rPr>
        <w:t xml:space="preserve"> путем трансдукции фи</w:t>
      </w:r>
      <w:r w:rsidR="00E03674" w:rsidRPr="007C43EE">
        <w:rPr>
          <w:rFonts w:cs="Times New Roman"/>
          <w:spacing w:val="-6"/>
          <w:szCs w:val="32"/>
        </w:rPr>
        <w:t>б</w:t>
      </w:r>
      <w:r w:rsidR="00E03674" w:rsidRPr="007C43EE">
        <w:rPr>
          <w:rFonts w:cs="Times New Roman"/>
          <w:spacing w:val="-6"/>
          <w:szCs w:val="32"/>
        </w:rPr>
        <w:t>робластов кожи человека рекомбинантными ретровирусами, кодиру</w:t>
      </w:r>
      <w:r w:rsidR="00E03674" w:rsidRPr="007C43EE">
        <w:rPr>
          <w:rFonts w:cs="Times New Roman"/>
          <w:spacing w:val="-6"/>
          <w:szCs w:val="32"/>
        </w:rPr>
        <w:t>ю</w:t>
      </w:r>
      <w:r w:rsidR="00E03674" w:rsidRPr="007C43EE">
        <w:rPr>
          <w:rFonts w:cs="Times New Roman"/>
          <w:spacing w:val="-6"/>
          <w:szCs w:val="32"/>
        </w:rPr>
        <w:t>щими гены следующих факторов транскрипции:</w:t>
      </w:r>
    </w:p>
    <w:p w:rsidR="00476C94" w:rsidRPr="00930760" w:rsidRDefault="006C4A87" w:rsidP="0002380F">
      <w:pPr>
        <w:pStyle w:val="a3"/>
        <w:numPr>
          <w:ilvl w:val="0"/>
          <w:numId w:val="2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ф</w:t>
      </w:r>
      <w:r w:rsidR="00343485" w:rsidRPr="00930760">
        <w:rPr>
          <w:rFonts w:cs="Times New Roman"/>
          <w:szCs w:val="32"/>
        </w:rPr>
        <w:t xml:space="preserve">актор транскрипции </w:t>
      </w:r>
      <w:r w:rsidR="00476C94" w:rsidRPr="00930760">
        <w:rPr>
          <w:rFonts w:cs="Times New Roman"/>
          <w:szCs w:val="32"/>
        </w:rPr>
        <w:t>Oct</w:t>
      </w:r>
      <w:r w:rsidR="00343485" w:rsidRPr="00930760">
        <w:rPr>
          <w:rFonts w:cs="Times New Roman"/>
          <w:szCs w:val="32"/>
        </w:rPr>
        <w:t>-3/</w:t>
      </w:r>
      <w:r w:rsidR="00476C94" w:rsidRPr="00930760">
        <w:rPr>
          <w:rFonts w:cs="Times New Roman"/>
          <w:szCs w:val="32"/>
        </w:rPr>
        <w:t>4</w:t>
      </w:r>
      <w:r w:rsidR="00343485" w:rsidRPr="00930760">
        <w:rPr>
          <w:rFonts w:cs="Times New Roman"/>
          <w:szCs w:val="32"/>
        </w:rPr>
        <w:t xml:space="preserve"> </w:t>
      </w:r>
      <w:r w:rsidR="00476C94" w:rsidRPr="00930760">
        <w:rPr>
          <w:rFonts w:cs="Times New Roman"/>
          <w:szCs w:val="32"/>
        </w:rPr>
        <w:t>участву</w:t>
      </w:r>
      <w:r w:rsidR="00343485" w:rsidRPr="00930760">
        <w:rPr>
          <w:rFonts w:cs="Times New Roman"/>
          <w:szCs w:val="32"/>
        </w:rPr>
        <w:t>ет</w:t>
      </w:r>
      <w:r w:rsidR="00476C94" w:rsidRPr="00930760">
        <w:rPr>
          <w:rFonts w:cs="Times New Roman"/>
          <w:szCs w:val="32"/>
        </w:rPr>
        <w:t xml:space="preserve"> в самообновлении недифференцированных эмбриональн</w:t>
      </w:r>
      <w:r w:rsidR="00343485" w:rsidRPr="00930760">
        <w:rPr>
          <w:rFonts w:cs="Times New Roman"/>
          <w:szCs w:val="32"/>
        </w:rPr>
        <w:t>ых стволовых клеток);</w:t>
      </w:r>
    </w:p>
    <w:p w:rsidR="00343485" w:rsidRPr="007C43EE" w:rsidRDefault="00115579" w:rsidP="0002380F">
      <w:pPr>
        <w:pStyle w:val="a3"/>
        <w:numPr>
          <w:ilvl w:val="0"/>
          <w:numId w:val="2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7C43EE">
        <w:rPr>
          <w:rFonts w:cs="Times New Roman"/>
          <w:spacing w:val="6"/>
          <w:szCs w:val="32"/>
        </w:rPr>
        <w:t>ф</w:t>
      </w:r>
      <w:r w:rsidR="00343485" w:rsidRPr="007C43EE">
        <w:rPr>
          <w:rFonts w:cs="Times New Roman"/>
          <w:spacing w:val="6"/>
          <w:szCs w:val="32"/>
        </w:rPr>
        <w:t xml:space="preserve">актор </w:t>
      </w:r>
      <w:r w:rsidR="00343485" w:rsidRPr="00853A9E">
        <w:rPr>
          <w:rFonts w:cs="Times New Roman"/>
          <w:spacing w:val="8"/>
          <w:szCs w:val="32"/>
        </w:rPr>
        <w:t>транскрипции</w:t>
      </w:r>
      <w:r w:rsidR="00343485" w:rsidRPr="007C43EE">
        <w:rPr>
          <w:rFonts w:cs="Times New Roman"/>
          <w:spacing w:val="6"/>
          <w:szCs w:val="32"/>
        </w:rPr>
        <w:t xml:space="preserve"> </w:t>
      </w:r>
      <w:r w:rsidR="00476C94" w:rsidRPr="007C43EE">
        <w:rPr>
          <w:rFonts w:cs="Times New Roman"/>
          <w:spacing w:val="6"/>
          <w:szCs w:val="32"/>
        </w:rPr>
        <w:t>Sox</w:t>
      </w:r>
      <w:r w:rsidR="00343485" w:rsidRPr="007C43EE">
        <w:rPr>
          <w:rFonts w:cs="Times New Roman"/>
          <w:spacing w:val="6"/>
          <w:szCs w:val="32"/>
        </w:rPr>
        <w:t>-</w:t>
      </w:r>
      <w:r w:rsidR="00476C94" w:rsidRPr="007C43EE">
        <w:rPr>
          <w:rFonts w:cs="Times New Roman"/>
          <w:spacing w:val="6"/>
          <w:szCs w:val="32"/>
        </w:rPr>
        <w:t xml:space="preserve">2 необходим для поддержания плюрипотентности </w:t>
      </w:r>
      <w:r w:rsidR="00476C94" w:rsidRPr="00853A9E">
        <w:rPr>
          <w:rFonts w:cs="Times New Roman"/>
          <w:spacing w:val="8"/>
          <w:szCs w:val="32"/>
        </w:rPr>
        <w:t>недифференцированных</w:t>
      </w:r>
      <w:r w:rsidR="00476C94" w:rsidRPr="007C43EE">
        <w:rPr>
          <w:rFonts w:cs="Times New Roman"/>
          <w:spacing w:val="6"/>
          <w:szCs w:val="32"/>
        </w:rPr>
        <w:t xml:space="preserve"> </w:t>
      </w:r>
      <w:r w:rsidR="00476C94" w:rsidRPr="00853A9E">
        <w:rPr>
          <w:rFonts w:cs="Times New Roman"/>
          <w:spacing w:val="8"/>
          <w:szCs w:val="32"/>
        </w:rPr>
        <w:t xml:space="preserve">эмбриональных </w:t>
      </w:r>
      <w:r w:rsidR="00476C94" w:rsidRPr="007C43EE">
        <w:rPr>
          <w:rFonts w:cs="Times New Roman"/>
          <w:spacing w:val="6"/>
          <w:szCs w:val="32"/>
        </w:rPr>
        <w:t>ств</w:t>
      </w:r>
      <w:r w:rsidR="00476C94" w:rsidRPr="007C43EE">
        <w:rPr>
          <w:rFonts w:cs="Times New Roman"/>
          <w:spacing w:val="6"/>
          <w:szCs w:val="32"/>
        </w:rPr>
        <w:t>о</w:t>
      </w:r>
      <w:r w:rsidR="00476C94" w:rsidRPr="007C43EE">
        <w:rPr>
          <w:rFonts w:cs="Times New Roman"/>
          <w:spacing w:val="6"/>
          <w:szCs w:val="32"/>
        </w:rPr>
        <w:t>ловых клеток</w:t>
      </w:r>
      <w:r w:rsidR="006C4A87" w:rsidRPr="007C43EE">
        <w:rPr>
          <w:rFonts w:cs="Times New Roman"/>
          <w:spacing w:val="6"/>
          <w:szCs w:val="32"/>
        </w:rPr>
        <w:t>;</w:t>
      </w:r>
    </w:p>
    <w:p w:rsidR="00476C94" w:rsidRPr="007C43EE" w:rsidRDefault="00115579" w:rsidP="0002380F">
      <w:pPr>
        <w:pStyle w:val="a3"/>
        <w:numPr>
          <w:ilvl w:val="0"/>
          <w:numId w:val="2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7C43EE">
        <w:rPr>
          <w:rFonts w:cs="Times New Roman"/>
          <w:spacing w:val="6"/>
          <w:szCs w:val="32"/>
        </w:rPr>
        <w:t>п</w:t>
      </w:r>
      <w:r w:rsidR="00343485" w:rsidRPr="007C43EE">
        <w:rPr>
          <w:rFonts w:cs="Times New Roman"/>
          <w:spacing w:val="6"/>
          <w:szCs w:val="32"/>
        </w:rPr>
        <w:t>ротоонкогенный белок с-Myc является фактором тран</w:t>
      </w:r>
      <w:r w:rsidR="00343485" w:rsidRPr="007C43EE">
        <w:rPr>
          <w:rFonts w:cs="Times New Roman"/>
          <w:spacing w:val="6"/>
          <w:szCs w:val="32"/>
        </w:rPr>
        <w:t>с</w:t>
      </w:r>
      <w:r w:rsidR="00343485" w:rsidRPr="007C43EE">
        <w:rPr>
          <w:rFonts w:cs="Times New Roman"/>
          <w:spacing w:val="6"/>
          <w:szCs w:val="32"/>
        </w:rPr>
        <w:t xml:space="preserve">крипции, контролирующем </w:t>
      </w:r>
      <w:r w:rsidR="00476C94" w:rsidRPr="007C43EE">
        <w:rPr>
          <w:rFonts w:cs="Times New Roman"/>
          <w:spacing w:val="6"/>
          <w:szCs w:val="32"/>
        </w:rPr>
        <w:t>промоторы гено</w:t>
      </w:r>
      <w:r w:rsidR="00343485" w:rsidRPr="007C43EE">
        <w:rPr>
          <w:rFonts w:cs="Times New Roman"/>
          <w:spacing w:val="6"/>
          <w:szCs w:val="32"/>
        </w:rPr>
        <w:t>в, отвечающих за кл</w:t>
      </w:r>
      <w:r w:rsidR="00343485" w:rsidRPr="007C43EE">
        <w:rPr>
          <w:rFonts w:cs="Times New Roman"/>
          <w:spacing w:val="6"/>
          <w:szCs w:val="32"/>
        </w:rPr>
        <w:t>е</w:t>
      </w:r>
      <w:r w:rsidR="00343485" w:rsidRPr="007C43EE">
        <w:rPr>
          <w:rFonts w:cs="Times New Roman"/>
          <w:spacing w:val="6"/>
          <w:szCs w:val="32"/>
        </w:rPr>
        <w:t>точный цикл;</w:t>
      </w:r>
    </w:p>
    <w:p w:rsidR="00841498" w:rsidRPr="003758CB" w:rsidRDefault="00115579" w:rsidP="0002380F">
      <w:pPr>
        <w:pStyle w:val="a3"/>
        <w:numPr>
          <w:ilvl w:val="0"/>
          <w:numId w:val="28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lastRenderedPageBreak/>
        <w:t>ф</w:t>
      </w:r>
      <w:r w:rsidR="00E03674" w:rsidRPr="00930760">
        <w:rPr>
          <w:rFonts w:cs="Times New Roman"/>
          <w:szCs w:val="32"/>
        </w:rPr>
        <w:t xml:space="preserve">актор транскрипции </w:t>
      </w:r>
      <w:r w:rsidR="00476C94" w:rsidRPr="00930760">
        <w:rPr>
          <w:rFonts w:cs="Times New Roman"/>
          <w:szCs w:val="32"/>
        </w:rPr>
        <w:t>Klf4 участвует в регуляции пролиф</w:t>
      </w:r>
      <w:r w:rsidR="00476C94" w:rsidRPr="00930760">
        <w:rPr>
          <w:rFonts w:cs="Times New Roman"/>
          <w:szCs w:val="32"/>
        </w:rPr>
        <w:t>е</w:t>
      </w:r>
      <w:r w:rsidR="00476C94" w:rsidRPr="00930760">
        <w:rPr>
          <w:rFonts w:cs="Times New Roman"/>
          <w:szCs w:val="32"/>
        </w:rPr>
        <w:t>рации, дифференцировки, апоптоза и перепрограммирования сомат</w:t>
      </w:r>
      <w:r w:rsidR="00476C94" w:rsidRPr="00930760">
        <w:rPr>
          <w:rFonts w:cs="Times New Roman"/>
          <w:szCs w:val="32"/>
        </w:rPr>
        <w:t>и</w:t>
      </w:r>
      <w:r w:rsidR="00476C94" w:rsidRPr="00930760">
        <w:rPr>
          <w:rFonts w:cs="Times New Roman"/>
          <w:szCs w:val="32"/>
        </w:rPr>
        <w:t>ческих клеток</w:t>
      </w:r>
      <w:r w:rsidR="00E03674" w:rsidRPr="00930760">
        <w:rPr>
          <w:rFonts w:cs="Times New Roman"/>
          <w:szCs w:val="32"/>
        </w:rPr>
        <w:t xml:space="preserve"> </w:t>
      </w:r>
      <w:r w:rsidR="00E1755C" w:rsidRPr="00930760">
        <w:rPr>
          <w:rFonts w:cs="Times New Roman"/>
          <w:szCs w:val="32"/>
        </w:rPr>
        <w:fldChar w:fldCharType="begin">
          <w:fldData xml:space="preserve">PEVuZE5vdGU+PENpdGU+PEF1dGhvcj5OYWdhbWF0c3U8L0F1dGhvcj48WWVhcj4yMDEyPC9ZZWFy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</w:fldData>
        </w:fldChar>
      </w:r>
      <w:r w:rsidR="009906A0" w:rsidRPr="00930760">
        <w:rPr>
          <w:rFonts w:cs="Times New Roman"/>
          <w:szCs w:val="32"/>
        </w:rPr>
        <w:instrText xml:space="preserve"> ADDIN EN.CITE </w:instrText>
      </w:r>
      <w:r w:rsidR="00E1755C" w:rsidRPr="00930760">
        <w:rPr>
          <w:rFonts w:cs="Times New Roman"/>
          <w:szCs w:val="32"/>
        </w:rPr>
        <w:fldChar w:fldCharType="begin">
          <w:fldData xml:space="preserve">PEVuZE5vdGU+PENpdGU+PEF1dGhvcj5OYWdhbWF0c3U8L0F1dGhvcj48WWVhcj4yMDEyPC9ZZWFy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</w:fldData>
        </w:fldChar>
      </w:r>
      <w:r w:rsidR="009906A0" w:rsidRPr="00930760">
        <w:rPr>
          <w:rFonts w:cs="Times New Roman"/>
          <w:szCs w:val="32"/>
        </w:rPr>
        <w:instrText xml:space="preserve"> ADDIN EN.CITE.DATA </w:instrText>
      </w:r>
      <w:r w:rsidR="00E1755C" w:rsidRPr="00930760">
        <w:rPr>
          <w:rFonts w:cs="Times New Roman"/>
          <w:szCs w:val="32"/>
        </w:rPr>
      </w:r>
      <w:r w:rsidR="00E1755C" w:rsidRPr="00930760">
        <w:rPr>
          <w:rFonts w:cs="Times New Roman"/>
          <w:szCs w:val="32"/>
        </w:rPr>
        <w:fldChar w:fldCharType="end"/>
      </w:r>
      <w:r w:rsidR="00E1755C" w:rsidRPr="00930760">
        <w:rPr>
          <w:rFonts w:cs="Times New Roman"/>
          <w:szCs w:val="32"/>
        </w:rPr>
      </w:r>
      <w:r w:rsidR="00E1755C" w:rsidRPr="00930760">
        <w:rPr>
          <w:rFonts w:cs="Times New Roman"/>
          <w:szCs w:val="32"/>
        </w:rPr>
        <w:fldChar w:fldCharType="separate"/>
      </w:r>
      <w:r w:rsidR="009906A0" w:rsidRPr="00930760">
        <w:rPr>
          <w:rFonts w:cs="Times New Roman"/>
          <w:noProof/>
          <w:szCs w:val="32"/>
        </w:rPr>
        <w:t>[</w:t>
      </w:r>
      <w:hyperlink w:anchor="_ENREF_11" w:tooltip="Nagamatsu, 2012 #2250" w:history="1">
        <w:r w:rsidR="005A76FA" w:rsidRPr="00930760">
          <w:rPr>
            <w:rFonts w:cs="Times New Roman"/>
            <w:noProof/>
            <w:szCs w:val="32"/>
          </w:rPr>
          <w:t>11</w:t>
        </w:r>
      </w:hyperlink>
      <w:r w:rsidR="009906A0" w:rsidRPr="00930760">
        <w:rPr>
          <w:rFonts w:cs="Times New Roman"/>
          <w:noProof/>
          <w:szCs w:val="32"/>
        </w:rPr>
        <w:t>]</w:t>
      </w:r>
      <w:r w:rsidR="00E1755C" w:rsidRPr="00930760">
        <w:rPr>
          <w:rFonts w:cs="Times New Roman"/>
          <w:szCs w:val="32"/>
        </w:rPr>
        <w:fldChar w:fldCharType="end"/>
      </w:r>
      <w:r w:rsidR="00E03674" w:rsidRPr="00930760">
        <w:rPr>
          <w:rFonts w:cs="Times New Roman"/>
          <w:szCs w:val="32"/>
        </w:rPr>
        <w:t>.</w:t>
      </w:r>
      <w:r w:rsidR="007808F1" w:rsidRPr="00930760">
        <w:rPr>
          <w:rFonts w:cs="Times New Roman"/>
          <w:szCs w:val="32"/>
        </w:rPr>
        <w:t xml:space="preserve"> </w:t>
      </w:r>
      <w:r w:rsidR="00E03674" w:rsidRPr="00930760">
        <w:rPr>
          <w:rFonts w:cs="Times New Roman"/>
          <w:szCs w:val="32"/>
        </w:rPr>
        <w:t>Полученные клетки по морфологии, антигенам и</w:t>
      </w:r>
      <w:r w:rsidR="00FE0297">
        <w:rPr>
          <w:rFonts w:cs="Times New Roman"/>
          <w:szCs w:val="32"/>
        </w:rPr>
        <w:t> </w:t>
      </w:r>
      <w:r w:rsidR="00E03674" w:rsidRPr="00FE0297">
        <w:rPr>
          <w:rFonts w:cs="Times New Roman"/>
          <w:spacing w:val="-6"/>
          <w:szCs w:val="32"/>
        </w:rPr>
        <w:t xml:space="preserve">экспрессии генов были похожи на ЭСК и могли дифференцироваться </w:t>
      </w:r>
      <w:r w:rsidR="00E03674" w:rsidRPr="00930760">
        <w:rPr>
          <w:rFonts w:cs="Times New Roman"/>
          <w:szCs w:val="32"/>
        </w:rPr>
        <w:t>в</w:t>
      </w:r>
      <w:r w:rsidR="000B777D">
        <w:rPr>
          <w:rFonts w:cs="Times New Roman"/>
          <w:szCs w:val="32"/>
          <w:lang w:val="en-US"/>
        </w:rPr>
        <w:t> </w:t>
      </w:r>
      <w:r w:rsidR="00E03674" w:rsidRPr="00930760">
        <w:rPr>
          <w:rFonts w:cs="Times New Roman"/>
          <w:szCs w:val="32"/>
        </w:rPr>
        <w:t xml:space="preserve">производные трех зародышевых листков </w:t>
      </w:r>
      <w:r w:rsidR="00E03674" w:rsidRPr="00930760">
        <w:rPr>
          <w:rFonts w:cs="Times New Roman"/>
          <w:i/>
          <w:szCs w:val="32"/>
        </w:rPr>
        <w:t>in vitro</w:t>
      </w:r>
      <w:r w:rsidR="009906A0" w:rsidRPr="00930760">
        <w:rPr>
          <w:rFonts w:cs="Times New Roman"/>
          <w:i/>
          <w:szCs w:val="32"/>
        </w:rPr>
        <w:t xml:space="preserve"> </w:t>
      </w:r>
      <w:r w:rsidR="00E1755C" w:rsidRPr="00930760">
        <w:rPr>
          <w:rFonts w:cs="Times New Roman"/>
          <w:szCs w:val="32"/>
        </w:rPr>
        <w:fldChar w:fldCharType="begin">
          <w:fldData xml:space="preserve">PEVuZE5vdGU+PENpdGU+PEF1dGhvcj5UYWthaGFzaGk8L0F1dGhvcj48WWVhcj4yMDA3PC9ZZWFy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</w:fldData>
        </w:fldChar>
      </w:r>
      <w:r w:rsidR="009906A0" w:rsidRPr="00930760">
        <w:rPr>
          <w:rFonts w:cs="Times New Roman"/>
          <w:szCs w:val="32"/>
        </w:rPr>
        <w:instrText xml:space="preserve"> ADDIN EN.CITE </w:instrText>
      </w:r>
      <w:r w:rsidR="00E1755C" w:rsidRPr="00930760">
        <w:rPr>
          <w:rFonts w:cs="Times New Roman"/>
          <w:szCs w:val="32"/>
        </w:rPr>
        <w:fldChar w:fldCharType="begin">
          <w:fldData xml:space="preserve">PEVuZE5vdGU+PENpdGU+PEF1dGhvcj5UYWthaGFzaGk8L0F1dGhvcj48WWVhcj4yMDA3PC9ZZWFy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</w:fldData>
        </w:fldChar>
      </w:r>
      <w:r w:rsidR="009906A0" w:rsidRPr="00930760">
        <w:rPr>
          <w:rFonts w:cs="Times New Roman"/>
          <w:szCs w:val="32"/>
        </w:rPr>
        <w:instrText xml:space="preserve"> ADDIN EN.CITE.DATA </w:instrText>
      </w:r>
      <w:r w:rsidR="00E1755C" w:rsidRPr="00930760">
        <w:rPr>
          <w:rFonts w:cs="Times New Roman"/>
          <w:szCs w:val="32"/>
        </w:rPr>
      </w:r>
      <w:r w:rsidR="00E1755C" w:rsidRPr="00930760">
        <w:rPr>
          <w:rFonts w:cs="Times New Roman"/>
          <w:szCs w:val="32"/>
        </w:rPr>
        <w:fldChar w:fldCharType="end"/>
      </w:r>
      <w:r w:rsidR="00E1755C" w:rsidRPr="00930760">
        <w:rPr>
          <w:rFonts w:cs="Times New Roman"/>
          <w:szCs w:val="32"/>
        </w:rPr>
      </w:r>
      <w:r w:rsidR="00E1755C" w:rsidRPr="00930760">
        <w:rPr>
          <w:rFonts w:cs="Times New Roman"/>
          <w:szCs w:val="32"/>
        </w:rPr>
        <w:fldChar w:fldCharType="separate"/>
      </w:r>
      <w:r w:rsidR="009906A0" w:rsidRPr="00930760">
        <w:rPr>
          <w:rFonts w:cs="Times New Roman"/>
          <w:noProof/>
          <w:szCs w:val="32"/>
        </w:rPr>
        <w:t>[</w:t>
      </w:r>
      <w:hyperlink w:anchor="_ENREF_10" w:tooltip="Takahashi, 2007 #2202" w:history="1">
        <w:r w:rsidR="005A76FA" w:rsidRPr="00930760">
          <w:rPr>
            <w:rFonts w:cs="Times New Roman"/>
            <w:noProof/>
            <w:szCs w:val="32"/>
          </w:rPr>
          <w:t>10</w:t>
        </w:r>
      </w:hyperlink>
      <w:r w:rsidR="009906A0" w:rsidRPr="00930760">
        <w:rPr>
          <w:rFonts w:cs="Times New Roman"/>
          <w:noProof/>
          <w:szCs w:val="32"/>
        </w:rPr>
        <w:t>]</w:t>
      </w:r>
      <w:r w:rsidR="00E1755C" w:rsidRPr="00930760">
        <w:rPr>
          <w:rFonts w:cs="Times New Roman"/>
          <w:szCs w:val="32"/>
        </w:rPr>
        <w:fldChar w:fldCharType="end"/>
      </w:r>
      <w:r w:rsidR="00E03674" w:rsidRPr="00930760">
        <w:rPr>
          <w:rFonts w:cs="Times New Roman"/>
          <w:szCs w:val="32"/>
        </w:rPr>
        <w:t>.</w:t>
      </w:r>
    </w:p>
    <w:p w:rsidR="00841498" w:rsidRPr="00930760" w:rsidRDefault="00C37014" w:rsidP="009C5D71">
      <w:pPr>
        <w:spacing w:after="0" w:line="288" w:lineRule="auto"/>
        <w:jc w:val="center"/>
        <w:rPr>
          <w:rFonts w:cs="Times New Roman"/>
          <w:sz w:val="28"/>
          <w:szCs w:val="28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6140724"/>
            <wp:effectExtent l="0" t="0" r="0" b="0"/>
            <wp:docPr id="8" name="Рисунок 8" descr="F:\Публикации\Методички\Учебное пособие\Рисунки\Потентность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убликации\Методички\Учебное пособие\Рисунки\Потентность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40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245" w:rsidRPr="00853A9E" w:rsidRDefault="0019218D" w:rsidP="007C43EE">
      <w:pPr>
        <w:spacing w:after="200" w:line="288" w:lineRule="auto"/>
        <w:jc w:val="center"/>
        <w:rPr>
          <w:rFonts w:cs="Times New Roman"/>
          <w:sz w:val="28"/>
          <w:szCs w:val="28"/>
        </w:rPr>
      </w:pPr>
      <w:bookmarkStart w:id="3" w:name="_Ref528251576"/>
      <w:r w:rsidRPr="00853A9E">
        <w:rPr>
          <w:rFonts w:cs="Times New Roman"/>
          <w:b/>
          <w:sz w:val="28"/>
          <w:szCs w:val="28"/>
        </w:rPr>
        <w:t xml:space="preserve">Рис. </w:t>
      </w:r>
      <w:r w:rsidR="00E1755C" w:rsidRPr="00853A9E">
        <w:rPr>
          <w:rFonts w:cs="Times New Roman"/>
          <w:b/>
          <w:sz w:val="28"/>
          <w:szCs w:val="28"/>
        </w:rPr>
        <w:fldChar w:fldCharType="begin"/>
      </w:r>
      <w:r w:rsidRPr="00853A9E">
        <w:rPr>
          <w:rFonts w:cs="Times New Roman"/>
          <w:b/>
          <w:sz w:val="28"/>
          <w:szCs w:val="28"/>
        </w:rPr>
        <w:instrText xml:space="preserve"> SEQ Рис. \* ARABIC </w:instrText>
      </w:r>
      <w:r w:rsidR="00E1755C" w:rsidRPr="00853A9E">
        <w:rPr>
          <w:rFonts w:cs="Times New Roman"/>
          <w:b/>
          <w:sz w:val="28"/>
          <w:szCs w:val="28"/>
        </w:rPr>
        <w:fldChar w:fldCharType="separate"/>
      </w:r>
      <w:r w:rsidR="00476AC6">
        <w:rPr>
          <w:rFonts w:cs="Times New Roman"/>
          <w:b/>
          <w:noProof/>
          <w:sz w:val="28"/>
          <w:szCs w:val="28"/>
        </w:rPr>
        <w:t>1</w:t>
      </w:r>
      <w:r w:rsidR="00E1755C" w:rsidRPr="00853A9E">
        <w:rPr>
          <w:rFonts w:cs="Times New Roman"/>
          <w:b/>
          <w:sz w:val="28"/>
          <w:szCs w:val="28"/>
        </w:rPr>
        <w:fldChar w:fldCharType="end"/>
      </w:r>
      <w:bookmarkEnd w:id="3"/>
      <w:r w:rsidRPr="00853A9E">
        <w:rPr>
          <w:rFonts w:cs="Times New Roman"/>
          <w:b/>
          <w:sz w:val="28"/>
          <w:szCs w:val="28"/>
        </w:rPr>
        <w:t xml:space="preserve">. </w:t>
      </w:r>
      <w:r w:rsidRPr="00853A9E">
        <w:rPr>
          <w:rFonts w:cs="Times New Roman"/>
          <w:sz w:val="28"/>
          <w:szCs w:val="28"/>
        </w:rPr>
        <w:t>Этапы дифференцировки стволовых клеток</w:t>
      </w:r>
    </w:p>
    <w:p w:rsidR="00686A66" w:rsidRPr="006C4A87" w:rsidRDefault="001E1245" w:rsidP="0002380F">
      <w:pPr>
        <w:spacing w:after="200" w:line="288" w:lineRule="auto"/>
        <w:ind w:firstLine="709"/>
        <w:jc w:val="both"/>
        <w:rPr>
          <w:rFonts w:cs="Times New Roman"/>
          <w:spacing w:val="-4"/>
          <w:szCs w:val="32"/>
        </w:rPr>
      </w:pPr>
      <w:r w:rsidRPr="006C4A87">
        <w:rPr>
          <w:rFonts w:cs="Times New Roman"/>
          <w:spacing w:val="-4"/>
          <w:szCs w:val="32"/>
        </w:rPr>
        <w:t>Стволовые клетки характеризуются ассиметричным типом дел</w:t>
      </w:r>
      <w:r w:rsidRPr="006C4A87">
        <w:rPr>
          <w:rFonts w:cs="Times New Roman"/>
          <w:spacing w:val="-4"/>
          <w:szCs w:val="32"/>
        </w:rPr>
        <w:t>е</w:t>
      </w:r>
      <w:r w:rsidRPr="006C4A87">
        <w:rPr>
          <w:rFonts w:cs="Times New Roman"/>
          <w:spacing w:val="-4"/>
          <w:szCs w:val="32"/>
        </w:rPr>
        <w:t>ния, то есть каждая стволовая клетка дает начало одной клетк</w:t>
      </w:r>
      <w:r w:rsidR="000E4515">
        <w:rPr>
          <w:rFonts w:cs="Times New Roman"/>
          <w:spacing w:val="-4"/>
          <w:szCs w:val="32"/>
        </w:rPr>
        <w:t>е</w:t>
      </w:r>
      <w:r w:rsidRPr="006C4A87">
        <w:rPr>
          <w:rFonts w:cs="Times New Roman"/>
          <w:spacing w:val="-4"/>
          <w:szCs w:val="32"/>
        </w:rPr>
        <w:t>, которая вступает в стадию дифференцировки, а вторая остается стволовой, с</w:t>
      </w:r>
      <w:r w:rsidRPr="006C4A87">
        <w:rPr>
          <w:rFonts w:cs="Times New Roman"/>
          <w:spacing w:val="-4"/>
          <w:szCs w:val="32"/>
        </w:rPr>
        <w:t>о</w:t>
      </w:r>
      <w:r w:rsidRPr="006C4A87">
        <w:rPr>
          <w:rFonts w:cs="Times New Roman"/>
          <w:spacing w:val="-4"/>
          <w:szCs w:val="32"/>
        </w:rPr>
        <w:t xml:space="preserve">храняя качества материнской клетки. Таким образом, поддерживается </w:t>
      </w:r>
      <w:r w:rsidRPr="006C4A87">
        <w:rPr>
          <w:rFonts w:cs="Times New Roman"/>
          <w:spacing w:val="-4"/>
          <w:szCs w:val="32"/>
        </w:rPr>
        <w:lastRenderedPageBreak/>
        <w:t>популяция стволовых клеток во взрослом организме.</w:t>
      </w:r>
      <w:r w:rsidR="009906A0" w:rsidRPr="006C4A87">
        <w:rPr>
          <w:rFonts w:cs="Times New Roman"/>
          <w:spacing w:val="-4"/>
          <w:szCs w:val="32"/>
        </w:rPr>
        <w:t xml:space="preserve"> </w:t>
      </w:r>
      <w:r w:rsidRPr="006C4A87">
        <w:rPr>
          <w:rFonts w:cs="Times New Roman"/>
          <w:spacing w:val="-4"/>
          <w:szCs w:val="32"/>
        </w:rPr>
        <w:t>Одной из</w:t>
      </w:r>
      <w:r w:rsidR="0009079F" w:rsidRPr="006C4A87">
        <w:rPr>
          <w:rFonts w:cs="Times New Roman"/>
          <w:spacing w:val="-4"/>
          <w:szCs w:val="32"/>
        </w:rPr>
        <w:t xml:space="preserve"> </w:t>
      </w:r>
      <w:r w:rsidRPr="006C4A87">
        <w:rPr>
          <w:rFonts w:cs="Times New Roman"/>
          <w:spacing w:val="-4"/>
          <w:szCs w:val="32"/>
        </w:rPr>
        <w:t>самых важных свойств стволовых клеток заключается в их длительной прол</w:t>
      </w:r>
      <w:r w:rsidRPr="006C4A87">
        <w:rPr>
          <w:rFonts w:cs="Times New Roman"/>
          <w:spacing w:val="-4"/>
          <w:szCs w:val="32"/>
        </w:rPr>
        <w:t>и</w:t>
      </w:r>
      <w:r w:rsidRPr="006C4A87">
        <w:rPr>
          <w:rFonts w:cs="Times New Roman"/>
          <w:spacing w:val="-4"/>
          <w:szCs w:val="32"/>
        </w:rPr>
        <w:t xml:space="preserve">ферации как </w:t>
      </w:r>
      <w:r w:rsidRPr="006C4A87">
        <w:rPr>
          <w:rFonts w:cs="Times New Roman"/>
          <w:i/>
          <w:spacing w:val="-4"/>
          <w:szCs w:val="32"/>
          <w:lang w:val="en-US"/>
        </w:rPr>
        <w:t>in</w:t>
      </w:r>
      <w:r w:rsidRPr="006C4A87">
        <w:rPr>
          <w:rFonts w:cs="Times New Roman"/>
          <w:i/>
          <w:spacing w:val="-4"/>
          <w:szCs w:val="32"/>
        </w:rPr>
        <w:t xml:space="preserve"> </w:t>
      </w:r>
      <w:r w:rsidRPr="006C4A87">
        <w:rPr>
          <w:rFonts w:cs="Times New Roman"/>
          <w:i/>
          <w:spacing w:val="-4"/>
          <w:szCs w:val="32"/>
          <w:lang w:val="en-US"/>
        </w:rPr>
        <w:t>vitro</w:t>
      </w:r>
      <w:r w:rsidRPr="006C4A87">
        <w:rPr>
          <w:rFonts w:cs="Times New Roman"/>
          <w:i/>
          <w:spacing w:val="-4"/>
          <w:szCs w:val="32"/>
        </w:rPr>
        <w:t>,</w:t>
      </w:r>
      <w:r w:rsidRPr="006C4A87">
        <w:rPr>
          <w:rFonts w:cs="Times New Roman"/>
          <w:spacing w:val="-4"/>
          <w:szCs w:val="32"/>
        </w:rPr>
        <w:t xml:space="preserve"> так и </w:t>
      </w:r>
      <w:r w:rsidRPr="006C4A87">
        <w:rPr>
          <w:rFonts w:cs="Times New Roman"/>
          <w:i/>
          <w:spacing w:val="-4"/>
          <w:szCs w:val="32"/>
          <w:lang w:val="en-US"/>
        </w:rPr>
        <w:t>in</w:t>
      </w:r>
      <w:r w:rsidRPr="006C4A87">
        <w:rPr>
          <w:rFonts w:cs="Times New Roman"/>
          <w:i/>
          <w:spacing w:val="-4"/>
          <w:szCs w:val="32"/>
        </w:rPr>
        <w:t xml:space="preserve"> </w:t>
      </w:r>
      <w:r w:rsidRPr="006C4A87">
        <w:rPr>
          <w:rFonts w:cs="Times New Roman"/>
          <w:i/>
          <w:spacing w:val="-4"/>
          <w:szCs w:val="32"/>
          <w:lang w:val="en-US"/>
        </w:rPr>
        <w:t>vivo</w:t>
      </w:r>
      <w:r w:rsidR="002C4208" w:rsidRPr="006C4A87">
        <w:rPr>
          <w:rFonts w:cs="Times New Roman"/>
          <w:spacing w:val="-4"/>
          <w:szCs w:val="32"/>
        </w:rPr>
        <w:t>.</w:t>
      </w:r>
      <w:r w:rsidR="009906A0" w:rsidRPr="006C4A87">
        <w:rPr>
          <w:rFonts w:cs="Times New Roman"/>
          <w:i/>
          <w:spacing w:val="-4"/>
          <w:szCs w:val="32"/>
        </w:rPr>
        <w:t xml:space="preserve"> </w:t>
      </w:r>
      <w:r w:rsidR="002C4208" w:rsidRPr="006C4A87">
        <w:rPr>
          <w:rFonts w:cs="Times New Roman"/>
          <w:spacing w:val="-4"/>
          <w:szCs w:val="32"/>
        </w:rPr>
        <w:t>Пролиферация (лат.</w:t>
      </w:r>
      <w:r w:rsidR="00590782">
        <w:rPr>
          <w:rFonts w:cs="Times New Roman"/>
          <w:spacing w:val="-4"/>
          <w:szCs w:val="32"/>
        </w:rPr>
        <w:t xml:space="preserve"> </w:t>
      </w:r>
      <w:r w:rsidR="002C4208" w:rsidRPr="006C4A87">
        <w:rPr>
          <w:rFonts w:cs="Times New Roman"/>
          <w:spacing w:val="-4"/>
          <w:szCs w:val="32"/>
          <w:lang w:val="en-US"/>
        </w:rPr>
        <w:t>p</w:t>
      </w:r>
      <w:r w:rsidR="002C4208" w:rsidRPr="006C4A87">
        <w:rPr>
          <w:rFonts w:cs="Times New Roman"/>
          <w:spacing w:val="-4"/>
          <w:szCs w:val="32"/>
        </w:rPr>
        <w:t>roliferatio, proles</w:t>
      </w:r>
      <w:r w:rsidR="00AD3AB6" w:rsidRPr="006C4A87">
        <w:rPr>
          <w:rFonts w:cs="Times New Roman"/>
          <w:spacing w:val="-4"/>
          <w:szCs w:val="32"/>
          <w:lang w:val="en-US"/>
        </w:rPr>
        <w:t> </w:t>
      </w:r>
      <w:r w:rsidR="008908C3" w:rsidRPr="006C4A87">
        <w:rPr>
          <w:rFonts w:cs="Times New Roman"/>
          <w:spacing w:val="-4"/>
          <w:szCs w:val="32"/>
        </w:rPr>
        <w:t>–</w:t>
      </w:r>
      <w:r w:rsidR="00AD3AB6" w:rsidRPr="006C4A87">
        <w:rPr>
          <w:rFonts w:cs="Times New Roman"/>
          <w:spacing w:val="-4"/>
          <w:szCs w:val="32"/>
          <w:lang w:val="en-US"/>
        </w:rPr>
        <w:t> </w:t>
      </w:r>
      <w:r w:rsidR="002C4208" w:rsidRPr="006C4A87">
        <w:rPr>
          <w:rFonts w:cs="Times New Roman"/>
          <w:spacing w:val="-4"/>
          <w:szCs w:val="32"/>
        </w:rPr>
        <w:t>отпрыск, потомство и fero</w:t>
      </w:r>
      <w:r w:rsidR="00AD3AB6" w:rsidRPr="006C4A87">
        <w:rPr>
          <w:rFonts w:cs="Times New Roman"/>
          <w:spacing w:val="-4"/>
          <w:szCs w:val="32"/>
          <w:lang w:val="en-US"/>
        </w:rPr>
        <w:t> </w:t>
      </w:r>
      <w:r w:rsidR="008908C3" w:rsidRPr="006C4A87">
        <w:rPr>
          <w:rFonts w:cs="Times New Roman"/>
          <w:spacing w:val="-4"/>
          <w:szCs w:val="32"/>
        </w:rPr>
        <w:t>–</w:t>
      </w:r>
      <w:r w:rsidR="00AD3AB6" w:rsidRPr="006C4A87">
        <w:rPr>
          <w:rFonts w:cs="Times New Roman"/>
          <w:spacing w:val="-4"/>
          <w:szCs w:val="32"/>
          <w:lang w:val="en-US"/>
        </w:rPr>
        <w:t> </w:t>
      </w:r>
      <w:r w:rsidR="002C4208" w:rsidRPr="006C4A87">
        <w:rPr>
          <w:rFonts w:cs="Times New Roman"/>
          <w:spacing w:val="-4"/>
          <w:szCs w:val="32"/>
        </w:rPr>
        <w:t>несу)</w:t>
      </w:r>
      <w:r w:rsidR="006C4A87" w:rsidRPr="006C4A87">
        <w:rPr>
          <w:rFonts w:cs="Times New Roman"/>
          <w:spacing w:val="-4"/>
          <w:szCs w:val="32"/>
        </w:rPr>
        <w:t> </w:t>
      </w:r>
      <w:r w:rsidR="008908C3" w:rsidRPr="006C4A87">
        <w:rPr>
          <w:rFonts w:cs="Times New Roman"/>
          <w:spacing w:val="-4"/>
          <w:szCs w:val="32"/>
        </w:rPr>
        <w:t>–</w:t>
      </w:r>
      <w:r w:rsidR="0009079F" w:rsidRPr="006C4A87">
        <w:rPr>
          <w:rFonts w:cs="Times New Roman"/>
          <w:spacing w:val="-4"/>
          <w:szCs w:val="32"/>
        </w:rPr>
        <w:t> </w:t>
      </w:r>
      <w:r w:rsidR="002C4208" w:rsidRPr="006C4A87">
        <w:rPr>
          <w:rFonts w:cs="Times New Roman"/>
          <w:spacing w:val="-4"/>
          <w:szCs w:val="32"/>
        </w:rPr>
        <w:t>процесс деления клеток, за</w:t>
      </w:r>
      <w:r w:rsidR="0009079F" w:rsidRPr="006C4A87">
        <w:rPr>
          <w:rFonts w:cs="Times New Roman"/>
          <w:spacing w:val="-4"/>
          <w:szCs w:val="32"/>
        </w:rPr>
        <w:t> </w:t>
      </w:r>
      <w:r w:rsidR="002C4208" w:rsidRPr="006C4A87">
        <w:rPr>
          <w:rFonts w:cs="Times New Roman"/>
          <w:spacing w:val="-4"/>
          <w:szCs w:val="32"/>
        </w:rPr>
        <w:t>счет которого происходит разрастание ткани или</w:t>
      </w:r>
      <w:r w:rsidR="0009079F" w:rsidRPr="006C4A87">
        <w:rPr>
          <w:rFonts w:cs="Times New Roman"/>
          <w:spacing w:val="-4"/>
          <w:szCs w:val="32"/>
        </w:rPr>
        <w:t xml:space="preserve"> </w:t>
      </w:r>
      <w:r w:rsidR="002C4208" w:rsidRPr="006C4A87">
        <w:rPr>
          <w:rFonts w:cs="Times New Roman"/>
          <w:spacing w:val="-4"/>
          <w:szCs w:val="32"/>
        </w:rPr>
        <w:t>органа</w:t>
      </w:r>
      <w:r w:rsidR="00AD3AB6" w:rsidRPr="006C4A87">
        <w:rPr>
          <w:rFonts w:cs="Times New Roman"/>
          <w:spacing w:val="-4"/>
          <w:szCs w:val="32"/>
        </w:rPr>
        <w:t xml:space="preserve"> </w:t>
      </w:r>
      <w:r w:rsidR="00E1755C" w:rsidRPr="006C4A87">
        <w:rPr>
          <w:rFonts w:cs="Times New Roman"/>
          <w:spacing w:val="-4"/>
          <w:szCs w:val="32"/>
          <w:lang w:val="en-US"/>
        </w:rPr>
        <w:fldChar w:fldCharType="begin"/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ADDIN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EN</w:instrText>
      </w:r>
      <w:r w:rsidR="009906A0" w:rsidRPr="006C4A87">
        <w:rPr>
          <w:rFonts w:cs="Times New Roman"/>
          <w:spacing w:val="-4"/>
          <w:szCs w:val="32"/>
        </w:rPr>
        <w:instrText>.</w:instrText>
      </w:r>
      <w:r w:rsidR="009906A0" w:rsidRPr="006C4A87">
        <w:rPr>
          <w:rFonts w:cs="Times New Roman"/>
          <w:spacing w:val="-4"/>
          <w:szCs w:val="32"/>
          <w:lang w:val="en-US"/>
        </w:rPr>
        <w:instrText>CITE</w:instrText>
      </w:r>
      <w:r w:rsidR="009906A0" w:rsidRPr="006C4A87">
        <w:rPr>
          <w:rFonts w:cs="Times New Roman"/>
          <w:spacing w:val="-4"/>
          <w:szCs w:val="32"/>
        </w:rPr>
        <w:instrText xml:space="preserve"> 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EndNote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Cite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Author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Bajek</w:instrText>
      </w:r>
      <w:r w:rsidR="009906A0" w:rsidRPr="006C4A87">
        <w:rPr>
          <w:rFonts w:cs="Times New Roman"/>
          <w:spacing w:val="-4"/>
          <w:szCs w:val="32"/>
        </w:rPr>
        <w:instrText>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Author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Year</w:instrText>
      </w:r>
      <w:r w:rsidR="009906A0" w:rsidRPr="006C4A87">
        <w:rPr>
          <w:rFonts w:cs="Times New Roman"/>
          <w:spacing w:val="-4"/>
          <w:szCs w:val="32"/>
        </w:rPr>
        <w:instrText>&gt;2011&lt;/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Year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RecNum</w:instrText>
      </w:r>
      <w:r w:rsidR="009906A0" w:rsidRPr="006C4A87">
        <w:rPr>
          <w:rFonts w:cs="Times New Roman"/>
          <w:spacing w:val="-4"/>
          <w:szCs w:val="32"/>
        </w:rPr>
        <w:instrText>&gt;2195&lt;/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RecNum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DisplayText</w:instrText>
      </w:r>
      <w:r w:rsidR="009906A0" w:rsidRPr="006C4A87">
        <w:rPr>
          <w:rFonts w:cs="Times New Roman"/>
          <w:spacing w:val="-4"/>
          <w:szCs w:val="32"/>
        </w:rPr>
        <w:instrText>&gt;[1]&lt;/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DisplayText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record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rec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number</w:instrText>
      </w:r>
      <w:r w:rsidR="009906A0" w:rsidRPr="006C4A87">
        <w:rPr>
          <w:rFonts w:cs="Times New Roman"/>
          <w:spacing w:val="-4"/>
          <w:szCs w:val="32"/>
        </w:rPr>
        <w:instrText>&gt;2195&lt;/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rec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number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foreign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keys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app</w:instrText>
      </w:r>
      <w:r w:rsidR="009906A0" w:rsidRPr="006C4A87">
        <w:rPr>
          <w:rFonts w:cs="Times New Roman"/>
          <w:spacing w:val="-4"/>
          <w:szCs w:val="32"/>
        </w:rPr>
        <w:instrText>="</w:instrText>
      </w:r>
      <w:r w:rsidR="009906A0" w:rsidRPr="006C4A87">
        <w:rPr>
          <w:rFonts w:cs="Times New Roman"/>
          <w:spacing w:val="-4"/>
          <w:szCs w:val="32"/>
          <w:lang w:val="en-US"/>
        </w:rPr>
        <w:instrText>EN</w:instrText>
      </w:r>
      <w:r w:rsidR="009906A0" w:rsidRPr="006C4A87">
        <w:rPr>
          <w:rFonts w:cs="Times New Roman"/>
          <w:spacing w:val="-4"/>
          <w:szCs w:val="32"/>
        </w:rPr>
        <w:instrText xml:space="preserve">" </w:instrText>
      </w:r>
      <w:r w:rsidR="009906A0" w:rsidRPr="006C4A87">
        <w:rPr>
          <w:rFonts w:cs="Times New Roman"/>
          <w:spacing w:val="-4"/>
          <w:szCs w:val="32"/>
          <w:lang w:val="en-US"/>
        </w:rPr>
        <w:instrText>db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id</w:instrText>
      </w:r>
      <w:r w:rsidR="009906A0" w:rsidRPr="006C4A87">
        <w:rPr>
          <w:rFonts w:cs="Times New Roman"/>
          <w:spacing w:val="-4"/>
          <w:szCs w:val="32"/>
        </w:rPr>
        <w:instrText>="</w:instrText>
      </w:r>
      <w:r w:rsidR="009906A0" w:rsidRPr="006C4A87">
        <w:rPr>
          <w:rFonts w:cs="Times New Roman"/>
          <w:spacing w:val="-4"/>
          <w:szCs w:val="32"/>
          <w:lang w:val="en-US"/>
        </w:rPr>
        <w:instrText>dvdzstpawvdvsied</w:instrText>
      </w:r>
      <w:r w:rsidR="009906A0" w:rsidRPr="006C4A87">
        <w:rPr>
          <w:rFonts w:cs="Times New Roman"/>
          <w:spacing w:val="-4"/>
          <w:szCs w:val="32"/>
        </w:rPr>
        <w:instrText>2</w:instrText>
      </w:r>
      <w:r w:rsidR="009906A0" w:rsidRPr="006C4A87">
        <w:rPr>
          <w:rFonts w:cs="Times New Roman"/>
          <w:spacing w:val="-4"/>
          <w:szCs w:val="32"/>
          <w:lang w:val="en-US"/>
        </w:rPr>
        <w:instrText>t</w:instrText>
      </w:r>
      <w:r w:rsidR="009906A0" w:rsidRPr="006C4A87">
        <w:rPr>
          <w:rFonts w:cs="Times New Roman"/>
          <w:spacing w:val="-4"/>
          <w:szCs w:val="32"/>
        </w:rPr>
        <w:instrText>3</w:instrText>
      </w:r>
      <w:r w:rsidR="009906A0" w:rsidRPr="006C4A87">
        <w:rPr>
          <w:rFonts w:cs="Times New Roman"/>
          <w:spacing w:val="-4"/>
          <w:szCs w:val="32"/>
          <w:lang w:val="en-US"/>
        </w:rPr>
        <w:instrText>paaa</w:instrText>
      </w:r>
      <w:r w:rsidR="009906A0" w:rsidRPr="006C4A87">
        <w:rPr>
          <w:rFonts w:cs="Times New Roman"/>
          <w:spacing w:val="-4"/>
          <w:szCs w:val="32"/>
        </w:rPr>
        <w:instrText>52</w:instrText>
      </w:r>
      <w:r w:rsidR="009906A0" w:rsidRPr="006C4A87">
        <w:rPr>
          <w:rFonts w:cs="Times New Roman"/>
          <w:spacing w:val="-4"/>
          <w:szCs w:val="32"/>
          <w:lang w:val="en-US"/>
        </w:rPr>
        <w:instrText>tpf</w:instrText>
      </w:r>
      <w:r w:rsidR="009906A0" w:rsidRPr="006C4A87">
        <w:rPr>
          <w:rFonts w:cs="Times New Roman"/>
          <w:spacing w:val="-4"/>
          <w:szCs w:val="32"/>
        </w:rPr>
        <w:instrText>95</w:instrText>
      </w:r>
      <w:r w:rsidR="009906A0" w:rsidRPr="006C4A87">
        <w:rPr>
          <w:rFonts w:cs="Times New Roman"/>
          <w:spacing w:val="-4"/>
          <w:szCs w:val="32"/>
          <w:lang w:val="en-US"/>
        </w:rPr>
        <w:instrText>vddd</w:instrText>
      </w:r>
      <w:r w:rsidR="009906A0" w:rsidRPr="006C4A87">
        <w:rPr>
          <w:rFonts w:cs="Times New Roman"/>
          <w:spacing w:val="-4"/>
          <w:szCs w:val="32"/>
        </w:rPr>
        <w:instrText>9</w:instrText>
      </w:r>
      <w:r w:rsidR="009906A0" w:rsidRPr="006C4A87">
        <w:rPr>
          <w:rFonts w:cs="Times New Roman"/>
          <w:spacing w:val="-4"/>
          <w:szCs w:val="32"/>
          <w:lang w:val="en-US"/>
        </w:rPr>
        <w:instrText>z</w:instrText>
      </w:r>
      <w:r w:rsidR="009906A0" w:rsidRPr="006C4A87">
        <w:rPr>
          <w:rFonts w:cs="Times New Roman"/>
          <w:spacing w:val="-4"/>
          <w:szCs w:val="32"/>
        </w:rPr>
        <w:instrText>"&gt;2195&lt;/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</w:instrText>
      </w:r>
      <w:r w:rsidR="009906A0" w:rsidRPr="006C4A87">
        <w:rPr>
          <w:rFonts w:cs="Times New Roman"/>
          <w:spacing w:val="-4"/>
          <w:szCs w:val="32"/>
        </w:rPr>
        <w:instrText>&gt;&lt;/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foreign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keys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ref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type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name</w:instrText>
      </w:r>
      <w:r w:rsidR="009906A0" w:rsidRPr="006C4A87">
        <w:rPr>
          <w:rFonts w:cs="Times New Roman"/>
          <w:spacing w:val="-4"/>
          <w:szCs w:val="32"/>
        </w:rPr>
        <w:instrText>="</w:instrText>
      </w:r>
      <w:r w:rsidR="009906A0" w:rsidRPr="006C4A87">
        <w:rPr>
          <w:rFonts w:cs="Times New Roman"/>
          <w:spacing w:val="-4"/>
          <w:szCs w:val="32"/>
          <w:lang w:val="en-US"/>
        </w:rPr>
        <w:instrText>Journal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Article</w:instrText>
      </w:r>
      <w:r w:rsidR="009906A0" w:rsidRPr="006C4A87">
        <w:rPr>
          <w:rFonts w:cs="Times New Roman"/>
          <w:spacing w:val="-4"/>
          <w:szCs w:val="32"/>
        </w:rPr>
        <w:instrText>"&gt;17&lt;/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ref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type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contributors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authors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author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Bajek</w:instrText>
      </w:r>
      <w:r w:rsidR="009906A0" w:rsidRPr="006C4A87">
        <w:rPr>
          <w:rFonts w:cs="Times New Roman"/>
          <w:spacing w:val="-4"/>
          <w:szCs w:val="32"/>
        </w:rPr>
        <w:instrText xml:space="preserve">, </w:instrText>
      </w:r>
      <w:r w:rsidR="009906A0" w:rsidRPr="006C4A87">
        <w:rPr>
          <w:rFonts w:cs="Times New Roman"/>
          <w:spacing w:val="-4"/>
          <w:szCs w:val="32"/>
          <w:lang w:val="en-US"/>
        </w:rPr>
        <w:instrText>A</w:instrText>
      </w:r>
      <w:r w:rsidR="009906A0" w:rsidRPr="006C4A87">
        <w:rPr>
          <w:rFonts w:cs="Times New Roman"/>
          <w:spacing w:val="-4"/>
          <w:szCs w:val="32"/>
        </w:rPr>
        <w:instrText>.&lt;/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author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author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Olkowska</w:instrText>
      </w:r>
      <w:r w:rsidR="009906A0" w:rsidRPr="006C4A87">
        <w:rPr>
          <w:rFonts w:cs="Times New Roman"/>
          <w:spacing w:val="-4"/>
          <w:szCs w:val="32"/>
        </w:rPr>
        <w:instrText xml:space="preserve">, </w:instrText>
      </w:r>
      <w:r w:rsidR="009906A0" w:rsidRPr="006C4A87">
        <w:rPr>
          <w:rFonts w:cs="Times New Roman"/>
          <w:spacing w:val="-4"/>
          <w:szCs w:val="32"/>
          <w:lang w:val="en-US"/>
        </w:rPr>
        <w:instrText>J</w:instrText>
      </w:r>
      <w:r w:rsidR="009906A0" w:rsidRPr="006C4A87">
        <w:rPr>
          <w:rFonts w:cs="Times New Roman"/>
          <w:spacing w:val="-4"/>
          <w:szCs w:val="32"/>
        </w:rPr>
        <w:instrText>.&lt;/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author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author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Drewa</w:instrText>
      </w:r>
      <w:r w:rsidR="009906A0" w:rsidRPr="006C4A87">
        <w:rPr>
          <w:rFonts w:cs="Times New Roman"/>
          <w:spacing w:val="-4"/>
          <w:szCs w:val="32"/>
        </w:rPr>
        <w:instrText xml:space="preserve">, </w:instrText>
      </w:r>
      <w:r w:rsidR="009906A0" w:rsidRPr="006C4A87">
        <w:rPr>
          <w:rFonts w:cs="Times New Roman"/>
          <w:spacing w:val="-4"/>
          <w:szCs w:val="32"/>
          <w:lang w:val="en-US"/>
        </w:rPr>
        <w:instrText>T</w:instrText>
      </w:r>
      <w:r w:rsidR="009906A0" w:rsidRPr="006C4A87">
        <w:rPr>
          <w:rFonts w:cs="Times New Roman"/>
          <w:spacing w:val="-4"/>
          <w:szCs w:val="32"/>
        </w:rPr>
        <w:instrText>.&lt;/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author</w:instrText>
      </w:r>
      <w:r w:rsidR="009906A0" w:rsidRPr="006C4A87">
        <w:rPr>
          <w:rFonts w:cs="Times New Roman"/>
          <w:spacing w:val="-4"/>
          <w:szCs w:val="32"/>
        </w:rPr>
        <w:instrText>&gt;&lt;/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authors</w:instrText>
      </w:r>
      <w:r w:rsidR="009906A0" w:rsidRPr="006C4A87">
        <w:rPr>
          <w:rFonts w:cs="Times New Roman"/>
          <w:spacing w:val="-4"/>
          <w:szCs w:val="32"/>
        </w:rPr>
        <w:instrText>&gt;&lt;/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contributors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auth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address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Zaklad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Inzynierii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Tkankowej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Katedry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Biologii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Medycznej</w:instrText>
      </w:r>
      <w:r w:rsidR="009906A0" w:rsidRPr="006C4A87">
        <w:rPr>
          <w:rFonts w:cs="Times New Roman"/>
          <w:spacing w:val="-4"/>
          <w:szCs w:val="32"/>
        </w:rPr>
        <w:instrText xml:space="preserve">, </w:instrText>
      </w:r>
      <w:r w:rsidR="009906A0" w:rsidRPr="006C4A87">
        <w:rPr>
          <w:rFonts w:cs="Times New Roman"/>
          <w:spacing w:val="-4"/>
          <w:szCs w:val="32"/>
          <w:lang w:val="en-US"/>
        </w:rPr>
        <w:instrText>Collegium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Medicum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im</w:instrText>
      </w:r>
      <w:r w:rsidR="009906A0" w:rsidRPr="006C4A87">
        <w:rPr>
          <w:rFonts w:cs="Times New Roman"/>
          <w:spacing w:val="-4"/>
          <w:szCs w:val="32"/>
        </w:rPr>
        <w:instrText xml:space="preserve">. </w:instrText>
      </w:r>
      <w:r w:rsidR="009906A0" w:rsidRPr="006C4A87">
        <w:rPr>
          <w:rFonts w:cs="Times New Roman"/>
          <w:spacing w:val="-4"/>
          <w:szCs w:val="32"/>
          <w:lang w:val="en-US"/>
        </w:rPr>
        <w:instrText>Ludwika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Rydygiera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w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Bydgoszczy</w:instrText>
      </w:r>
      <w:r w:rsidR="009906A0" w:rsidRPr="006C4A87">
        <w:rPr>
          <w:rFonts w:cs="Times New Roman"/>
          <w:spacing w:val="-4"/>
          <w:szCs w:val="32"/>
        </w:rPr>
        <w:instrText xml:space="preserve">, </w:instrText>
      </w:r>
      <w:r w:rsidR="009906A0" w:rsidRPr="006C4A87">
        <w:rPr>
          <w:rFonts w:cs="Times New Roman"/>
          <w:spacing w:val="-4"/>
          <w:szCs w:val="32"/>
          <w:lang w:val="en-US"/>
        </w:rPr>
        <w:instrText>UMK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Torun</w:instrText>
      </w:r>
      <w:r w:rsidR="009906A0" w:rsidRPr="006C4A87">
        <w:rPr>
          <w:rFonts w:cs="Times New Roman"/>
          <w:spacing w:val="-4"/>
          <w:szCs w:val="32"/>
        </w:rPr>
        <w:instrText xml:space="preserve">. </w:instrText>
      </w:r>
      <w:r w:rsidR="009906A0" w:rsidRPr="006C4A87">
        <w:rPr>
          <w:rFonts w:cs="Times New Roman"/>
          <w:spacing w:val="-4"/>
          <w:szCs w:val="32"/>
          <w:lang w:val="en-US"/>
        </w:rPr>
        <w:instrText>a</w:instrText>
      </w:r>
      <w:r w:rsidR="009906A0" w:rsidRPr="006C4A87">
        <w:rPr>
          <w:rFonts w:cs="Times New Roman"/>
          <w:spacing w:val="-4"/>
          <w:szCs w:val="32"/>
        </w:rPr>
        <w:instrText>_</w:instrText>
      </w:r>
      <w:r w:rsidR="009906A0" w:rsidRPr="006C4A87">
        <w:rPr>
          <w:rFonts w:cs="Times New Roman"/>
          <w:spacing w:val="-4"/>
          <w:szCs w:val="32"/>
          <w:lang w:val="en-US"/>
        </w:rPr>
        <w:instrText>bajek</w:instrText>
      </w:r>
      <w:r w:rsidR="009906A0" w:rsidRPr="006C4A87">
        <w:rPr>
          <w:rFonts w:cs="Times New Roman"/>
          <w:spacing w:val="-4"/>
          <w:szCs w:val="32"/>
        </w:rPr>
        <w:instrText>@</w:instrText>
      </w:r>
      <w:r w:rsidR="009906A0" w:rsidRPr="006C4A87">
        <w:rPr>
          <w:rFonts w:cs="Times New Roman"/>
          <w:spacing w:val="-4"/>
          <w:szCs w:val="32"/>
          <w:lang w:val="en-US"/>
        </w:rPr>
        <w:instrText>wp</w:instrText>
      </w:r>
      <w:r w:rsidR="009906A0" w:rsidRPr="006C4A87">
        <w:rPr>
          <w:rFonts w:cs="Times New Roman"/>
          <w:spacing w:val="-4"/>
          <w:szCs w:val="32"/>
        </w:rPr>
        <w:instrText>.</w:instrText>
      </w:r>
      <w:r w:rsidR="009906A0" w:rsidRPr="006C4A87">
        <w:rPr>
          <w:rFonts w:cs="Times New Roman"/>
          <w:spacing w:val="-4"/>
          <w:szCs w:val="32"/>
          <w:lang w:val="en-US"/>
        </w:rPr>
        <w:instrText>pl</w:instrText>
      </w:r>
      <w:r w:rsidR="009906A0" w:rsidRPr="006C4A87">
        <w:rPr>
          <w:rFonts w:cs="Times New Roman"/>
          <w:spacing w:val="-4"/>
          <w:szCs w:val="32"/>
        </w:rPr>
        <w:instrText>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auth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address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titles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title</w:instrText>
      </w:r>
      <w:r w:rsidR="009906A0" w:rsidRPr="006C4A87">
        <w:rPr>
          <w:rFonts w:cs="Times New Roman"/>
          <w:spacing w:val="-4"/>
          <w:szCs w:val="32"/>
        </w:rPr>
        <w:instrText>&gt;[</w:instrText>
      </w:r>
      <w:r w:rsidR="009906A0" w:rsidRPr="006C4A87">
        <w:rPr>
          <w:rFonts w:cs="Times New Roman"/>
          <w:spacing w:val="-4"/>
          <w:szCs w:val="32"/>
          <w:lang w:val="en-US"/>
        </w:rPr>
        <w:instrText>Mesenchymal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stem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cells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as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a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therapeutic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tool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in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tissue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and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organ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regeneration</w:instrText>
      </w:r>
      <w:r w:rsidR="009906A0" w:rsidRPr="006C4A87">
        <w:rPr>
          <w:rFonts w:cs="Times New Roman"/>
          <w:spacing w:val="-4"/>
          <w:szCs w:val="32"/>
        </w:rPr>
        <w:instrText>]&lt;/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title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secondary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title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Postepy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Hig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Med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Dosw</w:instrText>
      </w:r>
      <w:r w:rsidR="009906A0" w:rsidRPr="006C4A87">
        <w:rPr>
          <w:rFonts w:cs="Times New Roman"/>
          <w:spacing w:val="-4"/>
          <w:szCs w:val="32"/>
        </w:rPr>
        <w:instrText xml:space="preserve"> (</w:instrText>
      </w:r>
      <w:r w:rsidR="009906A0" w:rsidRPr="006C4A87">
        <w:rPr>
          <w:rFonts w:cs="Times New Roman"/>
          <w:spacing w:val="-4"/>
          <w:szCs w:val="32"/>
          <w:lang w:val="en-US"/>
        </w:rPr>
        <w:instrText>Online</w:instrText>
      </w:r>
      <w:r w:rsidR="009906A0" w:rsidRPr="006C4A87">
        <w:rPr>
          <w:rFonts w:cs="Times New Roman"/>
          <w:spacing w:val="-4"/>
          <w:szCs w:val="32"/>
        </w:rPr>
        <w:instrText>)&lt;/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secondary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title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alt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title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Postepy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higieny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i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medycyny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doswiadczalnej</w:instrText>
      </w:r>
      <w:r w:rsidR="009906A0" w:rsidRPr="006C4A87">
        <w:rPr>
          <w:rFonts w:cs="Times New Roman"/>
          <w:spacing w:val="-4"/>
          <w:szCs w:val="32"/>
        </w:rPr>
        <w:instrText>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alt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title</w:instrText>
      </w:r>
      <w:r w:rsidR="009906A0" w:rsidRPr="006C4A87">
        <w:rPr>
          <w:rFonts w:cs="Times New Roman"/>
          <w:spacing w:val="-4"/>
          <w:szCs w:val="32"/>
        </w:rPr>
        <w:instrText>&gt;&lt;/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titles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periodical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full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title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Postepy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Hig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Med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Dosw</w:instrText>
      </w:r>
      <w:r w:rsidR="009906A0" w:rsidRPr="006C4A87">
        <w:rPr>
          <w:rFonts w:cs="Times New Roman"/>
          <w:spacing w:val="-4"/>
          <w:szCs w:val="32"/>
        </w:rPr>
        <w:instrText xml:space="preserve"> (</w:instrText>
      </w:r>
      <w:r w:rsidR="009906A0" w:rsidRPr="006C4A87">
        <w:rPr>
          <w:rFonts w:cs="Times New Roman"/>
          <w:spacing w:val="-4"/>
          <w:szCs w:val="32"/>
          <w:lang w:val="en-US"/>
        </w:rPr>
        <w:instrText>Online</w:instrText>
      </w:r>
      <w:r w:rsidR="009906A0" w:rsidRPr="006C4A87">
        <w:rPr>
          <w:rFonts w:cs="Times New Roman"/>
          <w:spacing w:val="-4"/>
          <w:szCs w:val="32"/>
        </w:rPr>
        <w:instrText>)&lt;/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full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title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abbr</w:instrText>
      </w:r>
      <w:r w:rsidR="009906A0" w:rsidRPr="006C4A87">
        <w:rPr>
          <w:rFonts w:cs="Times New Roman"/>
          <w:spacing w:val="-4"/>
          <w:szCs w:val="32"/>
        </w:rPr>
        <w:instrText>-1&gt;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Postepy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higieny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i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medycyny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doswiadczalnej</w:instrText>
      </w:r>
      <w:r w:rsidR="009906A0" w:rsidRPr="006C4A87">
        <w:rPr>
          <w:rFonts w:cs="Times New Roman"/>
          <w:spacing w:val="-4"/>
          <w:szCs w:val="32"/>
        </w:rPr>
        <w:instrText>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abbr</w:instrText>
      </w:r>
      <w:r w:rsidR="009906A0" w:rsidRPr="006C4A87">
        <w:rPr>
          <w:rFonts w:cs="Times New Roman"/>
          <w:spacing w:val="-4"/>
          <w:szCs w:val="32"/>
        </w:rPr>
        <w:instrText>-1&gt;&lt;/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periodical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alt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periodical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full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title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Postepy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Hig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Med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Dosw</w:instrText>
      </w:r>
      <w:r w:rsidR="009906A0" w:rsidRPr="006C4A87">
        <w:rPr>
          <w:rFonts w:cs="Times New Roman"/>
          <w:spacing w:val="-4"/>
          <w:szCs w:val="32"/>
        </w:rPr>
        <w:instrText xml:space="preserve"> (</w:instrText>
      </w:r>
      <w:r w:rsidR="009906A0" w:rsidRPr="006C4A87">
        <w:rPr>
          <w:rFonts w:cs="Times New Roman"/>
          <w:spacing w:val="-4"/>
          <w:szCs w:val="32"/>
          <w:lang w:val="en-US"/>
        </w:rPr>
        <w:instrText>Online</w:instrText>
      </w:r>
      <w:r w:rsidR="009906A0" w:rsidRPr="006C4A87">
        <w:rPr>
          <w:rFonts w:cs="Times New Roman"/>
          <w:spacing w:val="-4"/>
          <w:szCs w:val="32"/>
        </w:rPr>
        <w:instrText>)&lt;/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full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title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abbr</w:instrText>
      </w:r>
      <w:r w:rsidR="009906A0" w:rsidRPr="006C4A87">
        <w:rPr>
          <w:rFonts w:cs="Times New Roman"/>
          <w:spacing w:val="-4"/>
          <w:szCs w:val="32"/>
        </w:rPr>
        <w:instrText>-1&gt;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Postepy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higieny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i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medycyny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doswiadczalnej</w:instrText>
      </w:r>
      <w:r w:rsidR="009906A0" w:rsidRPr="006C4A87">
        <w:rPr>
          <w:rFonts w:cs="Times New Roman"/>
          <w:spacing w:val="-4"/>
          <w:szCs w:val="32"/>
        </w:rPr>
        <w:instrText>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abbr</w:instrText>
      </w:r>
      <w:r w:rsidR="009906A0" w:rsidRPr="006C4A87">
        <w:rPr>
          <w:rFonts w:cs="Times New Roman"/>
          <w:spacing w:val="-4"/>
          <w:szCs w:val="32"/>
        </w:rPr>
        <w:instrText>-1&gt;&lt;/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alt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periodical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pages</w:instrText>
      </w:r>
      <w:r w:rsidR="009906A0" w:rsidRPr="006C4A87">
        <w:rPr>
          <w:rFonts w:cs="Times New Roman"/>
          <w:spacing w:val="-4"/>
          <w:szCs w:val="32"/>
        </w:rPr>
        <w:instrText>&gt;124-32&lt;/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pages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volume</w:instrText>
      </w:r>
      <w:r w:rsidR="009906A0" w:rsidRPr="006C4A87">
        <w:rPr>
          <w:rFonts w:cs="Times New Roman"/>
          <w:spacing w:val="-4"/>
          <w:szCs w:val="32"/>
        </w:rPr>
        <w:instrText>&gt;65&lt;/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volume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keywords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keyword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Cell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Differentiation</w:instrText>
      </w:r>
      <w:r w:rsidR="009906A0" w:rsidRPr="006C4A87">
        <w:rPr>
          <w:rFonts w:cs="Times New Roman"/>
          <w:spacing w:val="-4"/>
          <w:szCs w:val="32"/>
        </w:rPr>
        <w:instrText>/*</w:instrText>
      </w:r>
      <w:r w:rsidR="009906A0" w:rsidRPr="006C4A87">
        <w:rPr>
          <w:rFonts w:cs="Times New Roman"/>
          <w:spacing w:val="-4"/>
          <w:szCs w:val="32"/>
          <w:lang w:val="en-US"/>
        </w:rPr>
        <w:instrText>physiology</w:instrText>
      </w:r>
      <w:r w:rsidR="009906A0" w:rsidRPr="006C4A87">
        <w:rPr>
          <w:rFonts w:cs="Times New Roman"/>
          <w:spacing w:val="-4"/>
          <w:szCs w:val="32"/>
        </w:rPr>
        <w:instrText>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keyword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keyword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Cell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Proliferation</w:instrText>
      </w:r>
      <w:r w:rsidR="009906A0" w:rsidRPr="006C4A87">
        <w:rPr>
          <w:rFonts w:cs="Times New Roman"/>
          <w:spacing w:val="-4"/>
          <w:szCs w:val="32"/>
        </w:rPr>
        <w:instrText>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keyword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keyword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Humans</w:instrText>
      </w:r>
      <w:r w:rsidR="009906A0" w:rsidRPr="006C4A87">
        <w:rPr>
          <w:rFonts w:cs="Times New Roman"/>
          <w:spacing w:val="-4"/>
          <w:szCs w:val="32"/>
        </w:rPr>
        <w:instrText>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keyword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keyword</w:instrText>
      </w:r>
      <w:r w:rsidR="009906A0" w:rsidRPr="006C4A87">
        <w:rPr>
          <w:rFonts w:cs="Times New Roman"/>
          <w:spacing w:val="-4"/>
          <w:szCs w:val="32"/>
        </w:rPr>
        <w:instrText>&gt;*</w:instrText>
      </w:r>
      <w:r w:rsidR="009906A0" w:rsidRPr="006C4A87">
        <w:rPr>
          <w:rFonts w:cs="Times New Roman"/>
          <w:spacing w:val="-4"/>
          <w:szCs w:val="32"/>
          <w:lang w:val="en-US"/>
        </w:rPr>
        <w:instrText>Mesenchymal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Stem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Cell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Transplantation</w:instrText>
      </w:r>
      <w:r w:rsidR="009906A0" w:rsidRPr="006C4A87">
        <w:rPr>
          <w:rFonts w:cs="Times New Roman"/>
          <w:spacing w:val="-4"/>
          <w:szCs w:val="32"/>
        </w:rPr>
        <w:instrText>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keyword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keyword</w:instrText>
      </w:r>
      <w:r w:rsidR="009906A0" w:rsidRPr="006C4A87">
        <w:rPr>
          <w:rFonts w:cs="Times New Roman"/>
          <w:spacing w:val="-4"/>
          <w:szCs w:val="32"/>
        </w:rPr>
        <w:instrText>&gt;*</w:instrText>
      </w:r>
      <w:r w:rsidR="009906A0" w:rsidRPr="006C4A87">
        <w:rPr>
          <w:rFonts w:cs="Times New Roman"/>
          <w:spacing w:val="-4"/>
          <w:szCs w:val="32"/>
          <w:lang w:val="en-US"/>
        </w:rPr>
        <w:instrText>Mesenchymal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Stromal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Cells</w:instrText>
      </w:r>
      <w:r w:rsidR="009906A0" w:rsidRPr="006C4A87">
        <w:rPr>
          <w:rFonts w:cs="Times New Roman"/>
          <w:spacing w:val="-4"/>
          <w:szCs w:val="32"/>
        </w:rPr>
        <w:instrText>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keyword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keyword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Regeneration</w:instrText>
      </w:r>
      <w:r w:rsidR="009906A0" w:rsidRPr="006C4A87">
        <w:rPr>
          <w:rFonts w:cs="Times New Roman"/>
          <w:spacing w:val="-4"/>
          <w:szCs w:val="32"/>
        </w:rPr>
        <w:instrText>/*</w:instrText>
      </w:r>
      <w:r w:rsidR="009906A0" w:rsidRPr="006C4A87">
        <w:rPr>
          <w:rFonts w:cs="Times New Roman"/>
          <w:spacing w:val="-4"/>
          <w:szCs w:val="32"/>
          <w:lang w:val="en-US"/>
        </w:rPr>
        <w:instrText>physiology</w:instrText>
      </w:r>
      <w:r w:rsidR="009906A0" w:rsidRPr="006C4A87">
        <w:rPr>
          <w:rFonts w:cs="Times New Roman"/>
          <w:spacing w:val="-4"/>
          <w:szCs w:val="32"/>
        </w:rPr>
        <w:instrText>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keyword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keyword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Tissue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Engineering</w:instrText>
      </w:r>
      <w:r w:rsidR="009906A0" w:rsidRPr="006C4A87">
        <w:rPr>
          <w:rFonts w:cs="Times New Roman"/>
          <w:spacing w:val="-4"/>
          <w:szCs w:val="32"/>
        </w:rPr>
        <w:instrText>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keyword</w:instrText>
      </w:r>
      <w:r w:rsidR="009906A0" w:rsidRPr="006C4A87">
        <w:rPr>
          <w:rFonts w:cs="Times New Roman"/>
          <w:spacing w:val="-4"/>
          <w:szCs w:val="32"/>
        </w:rPr>
        <w:instrText>&gt;&lt;/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keywords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dates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year</w:instrText>
      </w:r>
      <w:r w:rsidR="009906A0" w:rsidRPr="006C4A87">
        <w:rPr>
          <w:rFonts w:cs="Times New Roman"/>
          <w:spacing w:val="-4"/>
          <w:szCs w:val="32"/>
        </w:rPr>
        <w:instrText>&gt;2011&lt;/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year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pub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dates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date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Feb</w:instrText>
      </w:r>
      <w:r w:rsidR="009906A0" w:rsidRPr="006C4A87">
        <w:rPr>
          <w:rFonts w:cs="Times New Roman"/>
          <w:spacing w:val="-4"/>
          <w:szCs w:val="32"/>
        </w:rPr>
        <w:instrText xml:space="preserve"> 24&lt;/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date</w:instrText>
      </w:r>
      <w:r w:rsidR="009906A0" w:rsidRPr="006C4A87">
        <w:rPr>
          <w:rFonts w:cs="Times New Roman"/>
          <w:spacing w:val="-4"/>
          <w:szCs w:val="32"/>
        </w:rPr>
        <w:instrText>&gt;&lt;/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pub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dates</w:instrText>
      </w:r>
      <w:r w:rsidR="009906A0" w:rsidRPr="006C4A87">
        <w:rPr>
          <w:rFonts w:cs="Times New Roman"/>
          <w:spacing w:val="-4"/>
          <w:szCs w:val="32"/>
        </w:rPr>
        <w:instrText>&gt;&lt;/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dates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orig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pub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Mezenchymalne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komorki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macierzyste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narzedziem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terapeutycznym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w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regeneracji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tkanek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i</w:instrText>
      </w:r>
      <w:r w:rsidR="009906A0" w:rsidRPr="006C4A87">
        <w:rPr>
          <w:rFonts w:cs="Times New Roman"/>
          <w:spacing w:val="-4"/>
          <w:szCs w:val="32"/>
        </w:rPr>
        <w:instrText xml:space="preserve"> </w:instrText>
      </w:r>
      <w:r w:rsidR="009906A0" w:rsidRPr="006C4A87">
        <w:rPr>
          <w:rFonts w:cs="Times New Roman"/>
          <w:spacing w:val="-4"/>
          <w:szCs w:val="32"/>
          <w:lang w:val="en-US"/>
        </w:rPr>
        <w:instrText>narzadow</w:instrText>
      </w:r>
      <w:r w:rsidR="009906A0" w:rsidRPr="006C4A87">
        <w:rPr>
          <w:rFonts w:cs="Times New Roman"/>
          <w:spacing w:val="-4"/>
          <w:szCs w:val="32"/>
        </w:rPr>
        <w:instrText>.&lt;/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orig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pub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isbn</w:instrText>
      </w:r>
      <w:r w:rsidR="009906A0" w:rsidRPr="006C4A87">
        <w:rPr>
          <w:rFonts w:cs="Times New Roman"/>
          <w:spacing w:val="-4"/>
          <w:szCs w:val="32"/>
        </w:rPr>
        <w:instrText>&gt;1732-2693 (</w:instrText>
      </w:r>
      <w:r w:rsidR="009906A0" w:rsidRPr="006C4A87">
        <w:rPr>
          <w:rFonts w:cs="Times New Roman"/>
          <w:spacing w:val="-4"/>
          <w:szCs w:val="32"/>
          <w:lang w:val="en-US"/>
        </w:rPr>
        <w:instrText>Electronic</w:instrText>
      </w:r>
      <w:r w:rsidR="009906A0" w:rsidRPr="006C4A87">
        <w:rPr>
          <w:rFonts w:cs="Times New Roman"/>
          <w:spacing w:val="-4"/>
          <w:szCs w:val="32"/>
        </w:rPr>
        <w:instrText>)&amp;#</w:instrText>
      </w:r>
      <w:r w:rsidR="009906A0" w:rsidRPr="006C4A87">
        <w:rPr>
          <w:rFonts w:cs="Times New Roman"/>
          <w:spacing w:val="-4"/>
          <w:szCs w:val="32"/>
          <w:lang w:val="en-US"/>
        </w:rPr>
        <w:instrText>xD</w:instrText>
      </w:r>
      <w:r w:rsidR="009906A0" w:rsidRPr="006C4A87">
        <w:rPr>
          <w:rFonts w:cs="Times New Roman"/>
          <w:spacing w:val="-4"/>
          <w:szCs w:val="32"/>
        </w:rPr>
        <w:instrText>;0032-5449 (</w:instrText>
      </w:r>
      <w:r w:rsidR="009906A0" w:rsidRPr="006C4A87">
        <w:rPr>
          <w:rFonts w:cs="Times New Roman"/>
          <w:spacing w:val="-4"/>
          <w:szCs w:val="32"/>
          <w:lang w:val="en-US"/>
        </w:rPr>
        <w:instrText>Linking</w:instrText>
      </w:r>
      <w:r w:rsidR="009906A0" w:rsidRPr="006C4A87">
        <w:rPr>
          <w:rFonts w:cs="Times New Roman"/>
          <w:spacing w:val="-4"/>
          <w:szCs w:val="32"/>
        </w:rPr>
        <w:instrText>)&lt;/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isbn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accession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num</w:instrText>
      </w:r>
      <w:r w:rsidR="009906A0" w:rsidRPr="006C4A87">
        <w:rPr>
          <w:rFonts w:cs="Times New Roman"/>
          <w:spacing w:val="-4"/>
          <w:szCs w:val="32"/>
        </w:rPr>
        <w:instrText>&gt;21358000&lt;/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accession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num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urls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related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urls</w:instrText>
      </w:r>
      <w:r w:rsidR="009906A0" w:rsidRPr="006C4A87">
        <w:rPr>
          <w:rFonts w:cs="Times New Roman"/>
          <w:spacing w:val="-4"/>
          <w:szCs w:val="32"/>
        </w:rPr>
        <w:instrText>&gt;&lt;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url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9906A0" w:rsidRPr="006C4A87">
        <w:rPr>
          <w:rFonts w:cs="Times New Roman"/>
          <w:spacing w:val="-4"/>
          <w:szCs w:val="32"/>
          <w:lang w:val="en-US"/>
        </w:rPr>
        <w:instrText>http</w:instrText>
      </w:r>
      <w:r w:rsidR="009906A0" w:rsidRPr="006C4A87">
        <w:rPr>
          <w:rFonts w:cs="Times New Roman"/>
          <w:spacing w:val="-4"/>
          <w:szCs w:val="32"/>
        </w:rPr>
        <w:instrText>://</w:instrText>
      </w:r>
      <w:r w:rsidR="009906A0" w:rsidRPr="006C4A87">
        <w:rPr>
          <w:rFonts w:cs="Times New Roman"/>
          <w:spacing w:val="-4"/>
          <w:szCs w:val="32"/>
          <w:lang w:val="en-US"/>
        </w:rPr>
        <w:instrText>www</w:instrText>
      </w:r>
      <w:r w:rsidR="009906A0" w:rsidRPr="006C4A87">
        <w:rPr>
          <w:rFonts w:cs="Times New Roman"/>
          <w:spacing w:val="-4"/>
          <w:szCs w:val="32"/>
        </w:rPr>
        <w:instrText>.</w:instrText>
      </w:r>
      <w:r w:rsidR="009906A0" w:rsidRPr="006C4A87">
        <w:rPr>
          <w:rFonts w:cs="Times New Roman"/>
          <w:spacing w:val="-4"/>
          <w:szCs w:val="32"/>
          <w:lang w:val="en-US"/>
        </w:rPr>
        <w:instrText>ncbi</w:instrText>
      </w:r>
      <w:r w:rsidR="009906A0" w:rsidRPr="006C4A87">
        <w:rPr>
          <w:rFonts w:cs="Times New Roman"/>
          <w:spacing w:val="-4"/>
          <w:szCs w:val="32"/>
        </w:rPr>
        <w:instrText>.</w:instrText>
      </w:r>
      <w:r w:rsidR="009906A0" w:rsidRPr="006C4A87">
        <w:rPr>
          <w:rFonts w:cs="Times New Roman"/>
          <w:spacing w:val="-4"/>
          <w:szCs w:val="32"/>
          <w:lang w:val="en-US"/>
        </w:rPr>
        <w:instrText>nlm</w:instrText>
      </w:r>
      <w:r w:rsidR="009906A0" w:rsidRPr="006C4A87">
        <w:rPr>
          <w:rFonts w:cs="Times New Roman"/>
          <w:spacing w:val="-4"/>
          <w:szCs w:val="32"/>
        </w:rPr>
        <w:instrText>.</w:instrText>
      </w:r>
      <w:r w:rsidR="009906A0" w:rsidRPr="006C4A87">
        <w:rPr>
          <w:rFonts w:cs="Times New Roman"/>
          <w:spacing w:val="-4"/>
          <w:szCs w:val="32"/>
          <w:lang w:val="en-US"/>
        </w:rPr>
        <w:instrText>nih</w:instrText>
      </w:r>
      <w:r w:rsidR="009906A0" w:rsidRPr="006C4A87">
        <w:rPr>
          <w:rFonts w:cs="Times New Roman"/>
          <w:spacing w:val="-4"/>
          <w:szCs w:val="32"/>
        </w:rPr>
        <w:instrText>.</w:instrText>
      </w:r>
      <w:r w:rsidR="009906A0" w:rsidRPr="006C4A87">
        <w:rPr>
          <w:rFonts w:cs="Times New Roman"/>
          <w:spacing w:val="-4"/>
          <w:szCs w:val="32"/>
          <w:lang w:val="en-US"/>
        </w:rPr>
        <w:instrText>gov</w:instrText>
      </w:r>
      <w:r w:rsidR="009906A0" w:rsidRPr="006C4A87">
        <w:rPr>
          <w:rFonts w:cs="Times New Roman"/>
          <w:spacing w:val="-4"/>
          <w:szCs w:val="32"/>
        </w:rPr>
        <w:instrText>/</w:instrText>
      </w:r>
      <w:r w:rsidR="009906A0" w:rsidRPr="006C4A87">
        <w:rPr>
          <w:rFonts w:cs="Times New Roman"/>
          <w:spacing w:val="-4"/>
          <w:szCs w:val="32"/>
          <w:lang w:val="en-US"/>
        </w:rPr>
        <w:instrText>pubmed</w:instrText>
      </w:r>
      <w:r w:rsidR="009906A0" w:rsidRPr="006C4A87">
        <w:rPr>
          <w:rFonts w:cs="Times New Roman"/>
          <w:spacing w:val="-4"/>
          <w:szCs w:val="32"/>
        </w:rPr>
        <w:instrText>/21358000&lt;/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url</w:instrText>
      </w:r>
      <w:r w:rsidR="009906A0" w:rsidRPr="006C4A87">
        <w:rPr>
          <w:rFonts w:cs="Times New Roman"/>
          <w:spacing w:val="-4"/>
          <w:szCs w:val="32"/>
        </w:rPr>
        <w:instrText>&gt;&lt;/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related</w:instrText>
      </w:r>
      <w:r w:rsidR="009906A0" w:rsidRPr="006C4A87">
        <w:rPr>
          <w:rFonts w:cs="Times New Roman"/>
          <w:spacing w:val="-4"/>
          <w:szCs w:val="32"/>
        </w:rPr>
        <w:instrText>-</w:instrText>
      </w:r>
      <w:r w:rsidR="009906A0" w:rsidRPr="006C4A87">
        <w:rPr>
          <w:rFonts w:cs="Times New Roman"/>
          <w:spacing w:val="-4"/>
          <w:szCs w:val="32"/>
          <w:lang w:val="en-US"/>
        </w:rPr>
        <w:instrText>urls</w:instrText>
      </w:r>
      <w:r w:rsidR="009906A0" w:rsidRPr="006C4A87">
        <w:rPr>
          <w:rFonts w:cs="Times New Roman"/>
          <w:spacing w:val="-4"/>
          <w:szCs w:val="32"/>
        </w:rPr>
        <w:instrText>&gt;&lt;/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urls</w:instrText>
      </w:r>
      <w:r w:rsidR="009906A0" w:rsidRPr="006C4A87">
        <w:rPr>
          <w:rFonts w:cs="Times New Roman"/>
          <w:spacing w:val="-4"/>
          <w:szCs w:val="32"/>
        </w:rPr>
        <w:instrText>&gt;&lt;/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record</w:instrText>
      </w:r>
      <w:r w:rsidR="009906A0" w:rsidRPr="006C4A87">
        <w:rPr>
          <w:rFonts w:cs="Times New Roman"/>
          <w:spacing w:val="-4"/>
          <w:szCs w:val="32"/>
        </w:rPr>
        <w:instrText>&gt;&lt;/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Cite</w:instrText>
      </w:r>
      <w:r w:rsidR="009906A0" w:rsidRPr="006C4A87">
        <w:rPr>
          <w:rFonts w:cs="Times New Roman"/>
          <w:spacing w:val="-4"/>
          <w:szCs w:val="32"/>
        </w:rPr>
        <w:instrText>&gt;&lt;/</w:instrText>
      </w:r>
      <w:r w:rsidR="009906A0" w:rsidRPr="006C4A87">
        <w:rPr>
          <w:rFonts w:cs="Times New Roman"/>
          <w:spacing w:val="-4"/>
          <w:szCs w:val="32"/>
          <w:lang w:val="en-US"/>
        </w:rPr>
        <w:instrText>EndNote</w:instrText>
      </w:r>
      <w:r w:rsidR="009906A0" w:rsidRPr="006C4A87">
        <w:rPr>
          <w:rFonts w:cs="Times New Roman"/>
          <w:spacing w:val="-4"/>
          <w:szCs w:val="32"/>
        </w:rPr>
        <w:instrText>&gt;</w:instrText>
      </w:r>
      <w:r w:rsidR="00E1755C" w:rsidRPr="006C4A87">
        <w:rPr>
          <w:rFonts w:cs="Times New Roman"/>
          <w:spacing w:val="-4"/>
          <w:szCs w:val="32"/>
          <w:lang w:val="en-US"/>
        </w:rPr>
        <w:fldChar w:fldCharType="separate"/>
      </w:r>
      <w:r w:rsidR="009906A0" w:rsidRPr="006C4A87">
        <w:rPr>
          <w:rFonts w:cs="Times New Roman"/>
          <w:noProof/>
          <w:spacing w:val="-4"/>
          <w:szCs w:val="32"/>
        </w:rPr>
        <w:t>[</w:t>
      </w:r>
      <w:hyperlink w:anchor="_ENREF_1" w:tooltip="Bajek, 2011 #2195" w:history="1">
        <w:r w:rsidR="005A76FA" w:rsidRPr="006C4A87">
          <w:rPr>
            <w:rFonts w:cs="Times New Roman"/>
            <w:noProof/>
            <w:spacing w:val="-4"/>
            <w:szCs w:val="32"/>
          </w:rPr>
          <w:t>1</w:t>
        </w:r>
      </w:hyperlink>
      <w:r w:rsidR="009906A0" w:rsidRPr="006C4A87">
        <w:rPr>
          <w:rFonts w:cs="Times New Roman"/>
          <w:noProof/>
          <w:spacing w:val="-4"/>
          <w:szCs w:val="32"/>
        </w:rPr>
        <w:t>]</w:t>
      </w:r>
      <w:r w:rsidR="00E1755C" w:rsidRPr="006C4A87">
        <w:rPr>
          <w:rFonts w:cs="Times New Roman"/>
          <w:spacing w:val="-4"/>
          <w:szCs w:val="32"/>
          <w:lang w:val="en-US"/>
        </w:rPr>
        <w:fldChar w:fldCharType="end"/>
      </w:r>
      <w:r w:rsidR="009906A0" w:rsidRPr="006C4A87">
        <w:rPr>
          <w:rFonts w:cs="Times New Roman"/>
          <w:spacing w:val="-4"/>
          <w:szCs w:val="32"/>
        </w:rPr>
        <w:t>.</w:t>
      </w:r>
    </w:p>
    <w:p w:rsidR="001A79A8" w:rsidRPr="0009079F" w:rsidRDefault="008028AF" w:rsidP="0002380F">
      <w:pPr>
        <w:spacing w:after="200" w:line="288" w:lineRule="auto"/>
        <w:jc w:val="center"/>
        <w:rPr>
          <w:rFonts w:cs="Times New Roman"/>
          <w:b/>
          <w:szCs w:val="32"/>
        </w:rPr>
      </w:pPr>
      <w:bookmarkStart w:id="4" w:name="_Toc528603189"/>
      <w:r w:rsidRPr="0009079F">
        <w:rPr>
          <w:rFonts w:cs="Times New Roman"/>
          <w:b/>
          <w:szCs w:val="32"/>
        </w:rPr>
        <w:t>2.</w:t>
      </w:r>
      <w:r w:rsidR="001A79A8" w:rsidRPr="0009079F">
        <w:rPr>
          <w:rFonts w:cs="Times New Roman"/>
          <w:b/>
          <w:szCs w:val="32"/>
        </w:rPr>
        <w:t xml:space="preserve"> </w:t>
      </w:r>
      <w:r w:rsidRPr="0009079F">
        <w:rPr>
          <w:rFonts w:cs="Times New Roman"/>
          <w:b/>
          <w:szCs w:val="32"/>
        </w:rPr>
        <w:t>Разнообразие стволовых</w:t>
      </w:r>
      <w:r w:rsidR="0082188A" w:rsidRPr="0009079F">
        <w:rPr>
          <w:rFonts w:cs="Times New Roman"/>
          <w:b/>
          <w:szCs w:val="32"/>
        </w:rPr>
        <w:t xml:space="preserve"> клет</w:t>
      </w:r>
      <w:r w:rsidRPr="0009079F">
        <w:rPr>
          <w:rFonts w:cs="Times New Roman"/>
          <w:b/>
          <w:szCs w:val="32"/>
        </w:rPr>
        <w:t>ок</w:t>
      </w:r>
      <w:r w:rsidR="0082188A" w:rsidRPr="0009079F">
        <w:rPr>
          <w:rFonts w:cs="Times New Roman"/>
          <w:b/>
          <w:szCs w:val="32"/>
        </w:rPr>
        <w:t xml:space="preserve"> взрослого организма</w:t>
      </w:r>
      <w:bookmarkEnd w:id="4"/>
    </w:p>
    <w:p w:rsidR="001A79A8" w:rsidRPr="002010F5" w:rsidRDefault="001A79A8" w:rsidP="001A0716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pacing w:val="-2"/>
          <w:szCs w:val="32"/>
        </w:rPr>
        <w:t>Со дня открытия стволовых клеток прошло больше века, однако до сих пор эти «чудо клетки» вызывают большой интерес и являются актуальным объектом для исследований по всему миру. Еще в серед</w:t>
      </w:r>
      <w:r w:rsidRPr="00930760">
        <w:rPr>
          <w:rFonts w:cs="Times New Roman"/>
          <w:spacing w:val="-2"/>
          <w:szCs w:val="32"/>
        </w:rPr>
        <w:t>и</w:t>
      </w:r>
      <w:r w:rsidRPr="00930760">
        <w:rPr>
          <w:rFonts w:cs="Times New Roman"/>
          <w:spacing w:val="-2"/>
          <w:szCs w:val="32"/>
        </w:rPr>
        <w:t>не 1800-х годов обнаружено, что строительным материалом всего ж</w:t>
      </w:r>
      <w:r w:rsidRPr="00930760">
        <w:rPr>
          <w:rFonts w:cs="Times New Roman"/>
          <w:spacing w:val="-2"/>
          <w:szCs w:val="32"/>
        </w:rPr>
        <w:t>и</w:t>
      </w:r>
      <w:r w:rsidRPr="00930760">
        <w:rPr>
          <w:rFonts w:cs="Times New Roman"/>
          <w:spacing w:val="-2"/>
          <w:szCs w:val="32"/>
        </w:rPr>
        <w:t xml:space="preserve">вого являются клетки, которые обладают способностью к делению и самообновлению. В начале 1900-х </w:t>
      </w:r>
      <w:r w:rsidRPr="00930760">
        <w:rPr>
          <w:rFonts w:cs="Times New Roman"/>
          <w:szCs w:val="32"/>
        </w:rPr>
        <w:t>годов показано, что некоторые клетки обладают способностью генерировать кровяные клетки, о чем в своем докладе на съезде гематологов в Берлине сообщил русский ученый гистолог-эмбриолог Александр Александрович Максимов</w:t>
      </w:r>
      <w:r w:rsidR="007C43EE">
        <w:rPr>
          <w:rFonts w:cs="Times New Roman"/>
          <w:szCs w:val="32"/>
        </w:rPr>
        <w:t xml:space="preserve"> </w:t>
      </w:r>
      <w:r w:rsidR="003F6780" w:rsidRPr="00930760">
        <w:rPr>
          <w:rFonts w:cs="Times New Roman"/>
          <w:szCs w:val="32"/>
        </w:rPr>
        <w:t>(</w:t>
      </w:r>
      <w:fldSimple w:instr=" REF _Ref520992195 \h  \* MERGEFORMAT ">
        <w:r w:rsidR="00476AC6" w:rsidRPr="00476AC6">
          <w:rPr>
            <w:rFonts w:cs="Times New Roman"/>
            <w:szCs w:val="32"/>
          </w:rPr>
          <w:t>Рис. 2</w:t>
        </w:r>
      </w:fldSimple>
      <w:r w:rsidR="003F6780" w:rsidRPr="00930760">
        <w:rPr>
          <w:rFonts w:cs="Times New Roman"/>
          <w:szCs w:val="32"/>
        </w:rPr>
        <w:t>А)</w:t>
      </w:r>
      <w:r w:rsidRPr="00930760">
        <w:rPr>
          <w:rFonts w:cs="Times New Roman"/>
          <w:szCs w:val="32"/>
        </w:rPr>
        <w:t xml:space="preserve"> в</w:t>
      </w:r>
      <w:r w:rsidR="000B777D">
        <w:rPr>
          <w:rFonts w:cs="Times New Roman"/>
          <w:szCs w:val="32"/>
          <w:lang w:val="en-US"/>
        </w:rPr>
        <w:t> </w:t>
      </w:r>
      <w:r w:rsidR="007C43EE">
        <w:rPr>
          <w:rFonts w:cs="Times New Roman"/>
          <w:szCs w:val="32"/>
        </w:rPr>
        <w:t>1</w:t>
      </w:r>
      <w:r w:rsidRPr="00930760">
        <w:rPr>
          <w:rFonts w:cs="Times New Roman"/>
          <w:szCs w:val="32"/>
        </w:rPr>
        <w:t xml:space="preserve">908 </w:t>
      </w:r>
      <w:r w:rsidRPr="00686A66">
        <w:rPr>
          <w:rFonts w:cs="Times New Roman"/>
          <w:spacing w:val="-2"/>
          <w:szCs w:val="32"/>
        </w:rPr>
        <w:t>году, где впервые использовал термин «stammzelle» (</w:t>
      </w:r>
      <w:proofErr w:type="gramStart"/>
      <w:r w:rsidRPr="00686A66">
        <w:rPr>
          <w:rFonts w:cs="Times New Roman"/>
          <w:spacing w:val="-2"/>
          <w:szCs w:val="32"/>
        </w:rPr>
        <w:t>с</w:t>
      </w:r>
      <w:proofErr w:type="gramEnd"/>
      <w:r w:rsidR="005C2C28">
        <w:rPr>
          <w:rFonts w:cs="Times New Roman"/>
          <w:szCs w:val="32"/>
        </w:rPr>
        <w:t> </w:t>
      </w:r>
      <w:proofErr w:type="gramStart"/>
      <w:r w:rsidRPr="00686A66">
        <w:rPr>
          <w:rFonts w:cs="Times New Roman"/>
          <w:spacing w:val="-2"/>
          <w:szCs w:val="32"/>
        </w:rPr>
        <w:t>нем</w:t>
      </w:r>
      <w:proofErr w:type="gramEnd"/>
      <w:r w:rsidRPr="00686A66">
        <w:rPr>
          <w:rFonts w:cs="Times New Roman"/>
          <w:spacing w:val="-2"/>
          <w:szCs w:val="32"/>
        </w:rPr>
        <w:t>. стволовая клетка)</w:t>
      </w:r>
      <w:r w:rsidRPr="00930760">
        <w:rPr>
          <w:rFonts w:cs="Times New Roman"/>
          <w:szCs w:val="32"/>
        </w:rPr>
        <w:t xml:space="preserve"> для описания теории кроветворения. В св</w:t>
      </w:r>
      <w:r w:rsidRPr="00930760">
        <w:rPr>
          <w:rFonts w:cs="Times New Roman"/>
          <w:szCs w:val="32"/>
        </w:rPr>
        <w:t>о</w:t>
      </w:r>
      <w:r w:rsidRPr="00930760">
        <w:rPr>
          <w:rFonts w:cs="Times New Roman"/>
          <w:szCs w:val="32"/>
        </w:rPr>
        <w:t>ем докладе он</w:t>
      </w:r>
      <w:r w:rsidR="00590782">
        <w:rPr>
          <w:rFonts w:cs="Times New Roman"/>
          <w:szCs w:val="32"/>
        </w:rPr>
        <w:t> </w:t>
      </w:r>
      <w:r w:rsidRPr="00930760">
        <w:rPr>
          <w:rFonts w:cs="Times New Roman"/>
          <w:szCs w:val="32"/>
        </w:rPr>
        <w:t>говорил о стволовых клетках из периферической крови взрослого организма, которые называл</w:t>
      </w:r>
      <w:r w:rsidR="00244C2E" w:rsidRPr="00930760">
        <w:rPr>
          <w:rFonts w:cs="Times New Roman"/>
          <w:szCs w:val="32"/>
        </w:rPr>
        <w:t xml:space="preserve"> «примитивные кровяные клетки»</w:t>
      </w:r>
      <w:r w:rsidRPr="00930760">
        <w:rPr>
          <w:rFonts w:cs="Times New Roman"/>
          <w:szCs w:val="32"/>
        </w:rPr>
        <w:t xml:space="preserve">. </w:t>
      </w:r>
      <w:r w:rsidR="0028408B" w:rsidRPr="00930760">
        <w:rPr>
          <w:rFonts w:cs="Times New Roman"/>
          <w:szCs w:val="32"/>
        </w:rPr>
        <w:t>Под</w:t>
      </w:r>
      <w:r w:rsidR="004F2096">
        <w:rPr>
          <w:rFonts w:cs="Times New Roman"/>
          <w:szCs w:val="32"/>
        </w:rPr>
        <w:t> </w:t>
      </w:r>
      <w:r w:rsidR="0028408B" w:rsidRPr="00930760">
        <w:rPr>
          <w:rFonts w:cs="Times New Roman"/>
          <w:szCs w:val="32"/>
        </w:rPr>
        <w:t>термином «стволовая клетка» А.А.</w:t>
      </w:r>
      <w:r w:rsidR="003758CB">
        <w:rPr>
          <w:rFonts w:cs="Times New Roman"/>
          <w:szCs w:val="32"/>
        </w:rPr>
        <w:t xml:space="preserve"> </w:t>
      </w:r>
      <w:r w:rsidR="0028408B" w:rsidRPr="00930760">
        <w:rPr>
          <w:rFonts w:cs="Times New Roman"/>
          <w:szCs w:val="32"/>
        </w:rPr>
        <w:t>Максимов понимал клетку, способную дифференцироваться в несколько специализир</w:t>
      </w:r>
      <w:r w:rsidR="0028408B" w:rsidRPr="00930760">
        <w:rPr>
          <w:rFonts w:cs="Times New Roman"/>
          <w:szCs w:val="32"/>
        </w:rPr>
        <w:t>о</w:t>
      </w:r>
      <w:r w:rsidR="0028408B" w:rsidRPr="00930760">
        <w:rPr>
          <w:rFonts w:cs="Times New Roman"/>
          <w:szCs w:val="32"/>
        </w:rPr>
        <w:t>ванных типов кроветворных клеток</w:t>
      </w:r>
      <w:r w:rsidR="0076466E" w:rsidRPr="00930760">
        <w:rPr>
          <w:rFonts w:cs="Times New Roman"/>
          <w:szCs w:val="32"/>
        </w:rPr>
        <w:t xml:space="preserve"> </w:t>
      </w:r>
      <w:r w:rsidR="00E1755C" w:rsidRPr="00930760">
        <w:rPr>
          <w:rFonts w:cs="Times New Roman"/>
          <w:szCs w:val="32"/>
        </w:rPr>
        <w:fldChar w:fldCharType="begin"/>
      </w:r>
      <w:r w:rsidR="0076466E" w:rsidRPr="00930760">
        <w:rPr>
          <w:rFonts w:cs="Times New Roman"/>
          <w:szCs w:val="32"/>
        </w:rPr>
        <w:instrText xml:space="preserve"> ADDIN EN.CITE &lt;EndNote&gt;&lt;Cite&gt;&lt;Author&gt;Аничков&lt;/Author&gt;&lt;Year&gt;2007&lt;/Year&gt;&lt;RecNum&gt;2251&lt;/RecNum&gt;&lt;DisplayText&gt;[12]&lt;/DisplayText&gt;&lt;record&gt;&lt;rec-number&gt;2251&lt;/rec-number&gt;&lt;foreign-keys&gt;&lt;key app="EN" db-id="dvdzstpawvdvsied2t3paaa52tpf95vddd9z"&gt;2251&lt;/key&gt;&lt;/foreign-keys&gt;&lt;ref-type name="Journal Article"&gt;17&lt;/ref-type&gt;&lt;contributors&gt;&lt;authors&gt;&lt;author&gt;&lt;style face="normal" font="default" charset="204" size="100%"&gt;Аничков&lt;/style&gt;&lt;style face="normal" font="default" size="100%"&gt;,&lt;/style&gt;&lt;style face="normal" font="default" charset="204" size="100%"&gt; Н. М.&lt;/style&gt;&lt;/author&gt;&lt;author&gt;&lt;style face="normal" font="default" charset="204" size="100%"&gt;Константинов&lt;/style&gt;&lt;style face="normal" font="default" size="100%"&gt;,&lt;/style&gt;&lt;style face="normal" font="default" charset="204" size="100%"&gt; И. Э.&lt;/style&gt;&lt;/author&gt;&lt;/authors&gt;&lt;/contributors&gt;&lt;titles&gt;&lt;title&gt;&lt;style face="normal" font="default" charset="204" size="100%"&gt;А.А. Максимов: к 100-летию Унитарной теории кроветворения&lt;/style&gt;&lt;/title&gt;&lt;secondary-title&gt;&lt;style face="normal" font="default" charset="204" size="100%"&gt;Архив Патологии&lt;/style&gt;&lt;/secondary-title&gt;&lt;/titles&gt;&lt;periodical&gt;&lt;full-title&gt;Архив Патологии&lt;/full-title&gt;&lt;/periodical&gt;&lt;pages&gt;3-7&lt;/pages&gt;&lt;volume&gt;69&lt;/volume&gt;&lt;number&gt;5&lt;/number&gt;&lt;dates&gt;&lt;year&gt;2007&lt;/year&gt;&lt;/dates&gt;&lt;urls&gt;&lt;/urls&gt;&lt;/record&gt;&lt;/Cite&gt;&lt;/EndNote&gt;</w:instrText>
      </w:r>
      <w:r w:rsidR="00E1755C" w:rsidRPr="00930760">
        <w:rPr>
          <w:rFonts w:cs="Times New Roman"/>
          <w:szCs w:val="32"/>
        </w:rPr>
        <w:fldChar w:fldCharType="separate"/>
      </w:r>
      <w:r w:rsidR="0076466E" w:rsidRPr="00930760">
        <w:rPr>
          <w:rFonts w:cs="Times New Roman"/>
          <w:noProof/>
          <w:szCs w:val="32"/>
        </w:rPr>
        <w:t>[</w:t>
      </w:r>
      <w:hyperlink w:anchor="_ENREF_12" w:tooltip="Аничков, 2007 #2251" w:history="1">
        <w:r w:rsidR="005A76FA" w:rsidRPr="00930760">
          <w:rPr>
            <w:rFonts w:cs="Times New Roman"/>
            <w:noProof/>
            <w:szCs w:val="32"/>
          </w:rPr>
          <w:t>12</w:t>
        </w:r>
      </w:hyperlink>
      <w:r w:rsidR="0076466E" w:rsidRPr="00930760">
        <w:rPr>
          <w:rFonts w:cs="Times New Roman"/>
          <w:noProof/>
          <w:szCs w:val="32"/>
        </w:rPr>
        <w:t>]</w:t>
      </w:r>
      <w:r w:rsidR="00E1755C" w:rsidRPr="00930760">
        <w:rPr>
          <w:rFonts w:cs="Times New Roman"/>
          <w:szCs w:val="32"/>
        </w:rPr>
        <w:fldChar w:fldCharType="end"/>
      </w:r>
      <w:r w:rsidR="0028408B" w:rsidRPr="00930760">
        <w:rPr>
          <w:rFonts w:cs="Times New Roman"/>
          <w:szCs w:val="32"/>
        </w:rPr>
        <w:t>. Впоследствии данный те</w:t>
      </w:r>
      <w:r w:rsidR="0028408B" w:rsidRPr="00930760">
        <w:rPr>
          <w:rFonts w:cs="Times New Roman"/>
          <w:szCs w:val="32"/>
        </w:rPr>
        <w:t>р</w:t>
      </w:r>
      <w:r w:rsidR="0028408B" w:rsidRPr="00930760">
        <w:rPr>
          <w:rFonts w:cs="Times New Roman"/>
          <w:szCs w:val="32"/>
        </w:rPr>
        <w:t>мин был применен и</w:t>
      </w:r>
      <w:r w:rsidR="004F2096">
        <w:rPr>
          <w:rFonts w:cs="Times New Roman"/>
          <w:szCs w:val="32"/>
        </w:rPr>
        <w:t xml:space="preserve"> </w:t>
      </w:r>
      <w:r w:rsidR="0028408B" w:rsidRPr="00930760">
        <w:rPr>
          <w:rFonts w:cs="Times New Roman"/>
          <w:szCs w:val="32"/>
        </w:rPr>
        <w:t>к</w:t>
      </w:r>
      <w:r w:rsidR="004F2096">
        <w:rPr>
          <w:rFonts w:cs="Times New Roman"/>
          <w:szCs w:val="32"/>
        </w:rPr>
        <w:t xml:space="preserve"> </w:t>
      </w:r>
      <w:r w:rsidR="0028408B" w:rsidRPr="00930760">
        <w:rPr>
          <w:rFonts w:cs="Times New Roman"/>
          <w:szCs w:val="32"/>
        </w:rPr>
        <w:t>другим типам клеток.</w:t>
      </w:r>
      <w:r w:rsidR="001A0716">
        <w:rPr>
          <w:rFonts w:cs="Times New Roman"/>
          <w:szCs w:val="32"/>
        </w:rPr>
        <w:t xml:space="preserve"> </w:t>
      </w:r>
      <w:r w:rsidRPr="002010F5">
        <w:rPr>
          <w:rFonts w:cs="Times New Roman"/>
          <w:szCs w:val="32"/>
        </w:rPr>
        <w:t>А.А. Максимов является автором унитарной теории кроветворения, которая подразумевает разделение клеток в</w:t>
      </w:r>
      <w:r w:rsidR="000B777D">
        <w:rPr>
          <w:rFonts w:cs="Times New Roman"/>
          <w:szCs w:val="32"/>
          <w:lang w:val="en-US"/>
        </w:rPr>
        <w:t> </w:t>
      </w:r>
      <w:r w:rsidRPr="002010F5">
        <w:rPr>
          <w:rFonts w:cs="Times New Roman"/>
          <w:szCs w:val="32"/>
        </w:rPr>
        <w:t>кроветворных тканях на</w:t>
      </w:r>
      <w:r w:rsidR="007C43EE">
        <w:rPr>
          <w:rFonts w:cs="Times New Roman"/>
          <w:szCs w:val="32"/>
        </w:rPr>
        <w:t xml:space="preserve"> </w:t>
      </w:r>
      <w:r w:rsidRPr="002010F5">
        <w:rPr>
          <w:rFonts w:cs="Times New Roman"/>
          <w:szCs w:val="32"/>
        </w:rPr>
        <w:t>4 класса:</w:t>
      </w:r>
    </w:p>
    <w:p w:rsidR="003758CB" w:rsidRDefault="001A79A8" w:rsidP="0002380F">
      <w:pPr>
        <w:pStyle w:val="a3"/>
        <w:numPr>
          <w:ilvl w:val="0"/>
          <w:numId w:val="3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>клетки с неограниченным потенциалом развития;</w:t>
      </w:r>
    </w:p>
    <w:p w:rsidR="003758CB" w:rsidRDefault="001A79A8" w:rsidP="0002380F">
      <w:pPr>
        <w:pStyle w:val="a3"/>
        <w:numPr>
          <w:ilvl w:val="0"/>
          <w:numId w:val="3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3758CB">
        <w:rPr>
          <w:rFonts w:cs="Times New Roman"/>
          <w:szCs w:val="32"/>
        </w:rPr>
        <w:t>клетки с частично ограниченным потенциалом развития;</w:t>
      </w:r>
    </w:p>
    <w:p w:rsidR="003758CB" w:rsidRDefault="001A79A8" w:rsidP="0002380F">
      <w:pPr>
        <w:pStyle w:val="a3"/>
        <w:numPr>
          <w:ilvl w:val="0"/>
          <w:numId w:val="3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3758CB">
        <w:rPr>
          <w:rFonts w:cs="Times New Roman"/>
          <w:szCs w:val="32"/>
        </w:rPr>
        <w:t>клетки со строго ограниченным потенциалом развития;</w:t>
      </w:r>
    </w:p>
    <w:p w:rsidR="001A79A8" w:rsidRPr="003758CB" w:rsidRDefault="001A79A8" w:rsidP="001A0716">
      <w:pPr>
        <w:pStyle w:val="a3"/>
        <w:numPr>
          <w:ilvl w:val="0"/>
          <w:numId w:val="3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3758CB">
        <w:rPr>
          <w:rFonts w:cs="Times New Roman"/>
          <w:szCs w:val="32"/>
        </w:rPr>
        <w:t>полностью дифференцированные клетки.</w:t>
      </w:r>
    </w:p>
    <w:p w:rsidR="001A79A8" w:rsidRPr="00930760" w:rsidRDefault="001A79A8" w:rsidP="001A0716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>Клетки с неограниченным потенциалом развития А.А. Макс</w:t>
      </w:r>
      <w:r w:rsidRPr="00930760">
        <w:rPr>
          <w:rFonts w:cs="Times New Roman"/>
          <w:szCs w:val="32"/>
        </w:rPr>
        <w:t>и</w:t>
      </w:r>
      <w:r w:rsidRPr="00930760">
        <w:rPr>
          <w:rFonts w:cs="Times New Roman"/>
          <w:szCs w:val="32"/>
        </w:rPr>
        <w:t xml:space="preserve">мов называл «индифферентными мезенхимными блуждающими лимфоцитоподобными клетками крови» и описал их как «малые </w:t>
      </w:r>
      <w:r w:rsidRPr="007C43EE">
        <w:rPr>
          <w:rFonts w:cs="Times New Roman"/>
          <w:spacing w:val="-6"/>
          <w:szCs w:val="32"/>
        </w:rPr>
        <w:t>ли</w:t>
      </w:r>
      <w:r w:rsidRPr="007C43EE">
        <w:rPr>
          <w:rFonts w:cs="Times New Roman"/>
          <w:spacing w:val="-6"/>
          <w:szCs w:val="32"/>
        </w:rPr>
        <w:t>м</w:t>
      </w:r>
      <w:r w:rsidRPr="007C43EE">
        <w:rPr>
          <w:rFonts w:cs="Times New Roman"/>
          <w:spacing w:val="-6"/>
          <w:szCs w:val="32"/>
        </w:rPr>
        <w:lastRenderedPageBreak/>
        <w:t xml:space="preserve">фоциты, имеющие округлое ядро и узкий ободок цитоплазмы». По его мнению, эти клетки давали </w:t>
      </w:r>
      <w:r w:rsidRPr="007C43EE">
        <w:rPr>
          <w:rFonts w:cs="Times New Roman"/>
          <w:spacing w:val="-4"/>
          <w:szCs w:val="32"/>
        </w:rPr>
        <w:t>начало большим лимфоцитам (лимфобл</w:t>
      </w:r>
      <w:r w:rsidRPr="007C43EE">
        <w:rPr>
          <w:rFonts w:cs="Times New Roman"/>
          <w:spacing w:val="-4"/>
          <w:szCs w:val="32"/>
        </w:rPr>
        <w:t>а</w:t>
      </w:r>
      <w:r w:rsidRPr="007C43EE">
        <w:rPr>
          <w:rFonts w:cs="Times New Roman"/>
          <w:spacing w:val="-4"/>
          <w:szCs w:val="32"/>
        </w:rPr>
        <w:t>стам), которые в свою очередь давали начало малым лимфоцитам и п</w:t>
      </w:r>
      <w:r w:rsidRPr="007C43EE">
        <w:rPr>
          <w:rFonts w:cs="Times New Roman"/>
          <w:spacing w:val="-4"/>
          <w:szCs w:val="32"/>
        </w:rPr>
        <w:t>о</w:t>
      </w:r>
      <w:r w:rsidRPr="007C43EE">
        <w:rPr>
          <w:rFonts w:cs="Times New Roman"/>
          <w:spacing w:val="-4"/>
          <w:szCs w:val="32"/>
        </w:rPr>
        <w:t>либластам, а</w:t>
      </w:r>
      <w:r w:rsidR="000B777D">
        <w:rPr>
          <w:rFonts w:cs="Times New Roman"/>
          <w:spacing w:val="-4"/>
          <w:szCs w:val="32"/>
          <w:lang w:val="en-US"/>
        </w:rPr>
        <w:t> </w:t>
      </w:r>
      <w:r w:rsidRPr="007C43EE">
        <w:rPr>
          <w:rFonts w:cs="Times New Roman"/>
          <w:spacing w:val="-4"/>
          <w:szCs w:val="32"/>
        </w:rPr>
        <w:t xml:space="preserve">также из этих клеток развивалась соединительная ткань. Научные труды А.А. Максимова дали начало </w:t>
      </w:r>
      <w:r w:rsidR="005A76FA" w:rsidRPr="007C43EE">
        <w:rPr>
          <w:rFonts w:cs="Times New Roman"/>
          <w:spacing w:val="-4"/>
          <w:szCs w:val="32"/>
        </w:rPr>
        <w:t>развитию</w:t>
      </w:r>
      <w:r w:rsidRPr="007C43EE">
        <w:rPr>
          <w:rFonts w:cs="Times New Roman"/>
          <w:spacing w:val="-4"/>
          <w:szCs w:val="32"/>
        </w:rPr>
        <w:t xml:space="preserve"> тканевой тер</w:t>
      </w:r>
      <w:r w:rsidRPr="007C43EE">
        <w:rPr>
          <w:rFonts w:cs="Times New Roman"/>
          <w:spacing w:val="-4"/>
          <w:szCs w:val="32"/>
        </w:rPr>
        <w:t>а</w:t>
      </w:r>
      <w:r w:rsidRPr="007C43EE">
        <w:rPr>
          <w:rFonts w:cs="Times New Roman"/>
          <w:spacing w:val="-4"/>
          <w:szCs w:val="32"/>
        </w:rPr>
        <w:t>пии для лечени</w:t>
      </w:r>
      <w:r w:rsidR="00E043E7" w:rsidRPr="007C43EE">
        <w:rPr>
          <w:rFonts w:cs="Times New Roman"/>
          <w:spacing w:val="-4"/>
          <w:szCs w:val="32"/>
        </w:rPr>
        <w:t xml:space="preserve">я тяжелых заболеваний человека </w:t>
      </w:r>
      <w:r w:rsidRPr="007C43EE">
        <w:rPr>
          <w:rFonts w:cs="Times New Roman"/>
          <w:spacing w:val="-4"/>
          <w:szCs w:val="32"/>
        </w:rPr>
        <w:t>(например, трофич</w:t>
      </w:r>
      <w:r w:rsidRPr="007C43EE">
        <w:rPr>
          <w:rFonts w:cs="Times New Roman"/>
          <w:spacing w:val="-4"/>
          <w:szCs w:val="32"/>
        </w:rPr>
        <w:t>е</w:t>
      </w:r>
      <w:r w:rsidRPr="007C43EE">
        <w:rPr>
          <w:rFonts w:cs="Times New Roman"/>
          <w:spacing w:val="-4"/>
          <w:szCs w:val="32"/>
        </w:rPr>
        <w:t>ские язвы, болезни гла</w:t>
      </w:r>
      <w:r w:rsidR="0028408B" w:rsidRPr="007C43EE">
        <w:rPr>
          <w:rFonts w:cs="Times New Roman"/>
          <w:spacing w:val="-4"/>
          <w:szCs w:val="32"/>
        </w:rPr>
        <w:t>з, тяжелые кожные ожоги и</w:t>
      </w:r>
      <w:r w:rsidR="00C51E64">
        <w:rPr>
          <w:rFonts w:cs="Times New Roman"/>
          <w:spacing w:val="-4"/>
          <w:szCs w:val="32"/>
        </w:rPr>
        <w:t xml:space="preserve"> </w:t>
      </w:r>
      <w:r w:rsidR="009E34E1" w:rsidRPr="007C43EE">
        <w:rPr>
          <w:rFonts w:cs="Times New Roman"/>
          <w:spacing w:val="-4"/>
          <w:szCs w:val="32"/>
        </w:rPr>
        <w:t>другие</w:t>
      </w:r>
      <w:r w:rsidR="0028408B" w:rsidRPr="007C43EE">
        <w:rPr>
          <w:rFonts w:cs="Times New Roman"/>
          <w:spacing w:val="-4"/>
          <w:szCs w:val="32"/>
        </w:rPr>
        <w:t>)</w:t>
      </w:r>
      <w:r w:rsidR="0076466E" w:rsidRPr="007C43EE">
        <w:rPr>
          <w:rFonts w:cs="Times New Roman"/>
          <w:spacing w:val="-4"/>
          <w:szCs w:val="32"/>
        </w:rPr>
        <w:t xml:space="preserve"> </w:t>
      </w:r>
      <w:r w:rsidR="00E1755C" w:rsidRPr="007C43EE">
        <w:rPr>
          <w:rFonts w:cs="Times New Roman"/>
          <w:spacing w:val="-4"/>
          <w:szCs w:val="32"/>
        </w:rPr>
        <w:fldChar w:fldCharType="begin"/>
      </w:r>
      <w:r w:rsidR="0076466E" w:rsidRPr="007C43EE">
        <w:rPr>
          <w:rFonts w:cs="Times New Roman"/>
          <w:spacing w:val="-4"/>
          <w:szCs w:val="32"/>
        </w:rPr>
        <w:instrText xml:space="preserve"> ADDIN EN.CITE &lt;EndNote&gt;&lt;Cite&gt;&lt;Author&gt;Деев&lt;/Author&gt;&lt;Year&gt;2014&lt;/Year&gt;&lt;RecNum&gt;2252&lt;/RecNum&gt;&lt;DisplayText&gt;[13]&lt;/DisplayText&gt;&lt;record&gt;&lt;rec-number&gt;2252&lt;/rec-number&gt;&lt;foreign-keys&gt;&lt;key app="EN" db-id="dvdzstpawvdvsied2t3paaa52tpf95vddd9z"&gt;2252&lt;/key&gt;&lt;/foreign-keys&gt;&lt;ref-type name="Journal Article"&gt;17&lt;/ref-type&gt;&lt;contributors&gt;&lt;authors&gt;&lt;author&gt;&lt;style face="normal" font="default" charset="204" size="100%"&gt;Деев&lt;/style&gt;&lt;style face="normal" font="default" size="100%"&gt;,&lt;/style&gt;&lt;style face="normal" font="default" charset="204" size="100%"&gt; Р. В.&lt;/style&gt;&lt;/author&gt;&lt;/authors&gt;&lt;/contributors&gt;&lt;titles&gt;&lt;title&gt;&lt;style face="normal" font="default" charset="204" size="100%"&gt;Профессор Александр Александрович Максимов: эволюция идей&lt;/style&gt;&lt;/title&gt;&lt;secondary-title&gt;&lt;style face="normal" font="default" charset="204" size="100%"&gt;Гены &amp;amp; Клетки&lt;/style&gt;&lt;/secondary-title&gt;&lt;/titles&gt;&lt;periodical&gt;&lt;full-title&gt;Гены &amp;amp; Клетки&lt;/full-title&gt;&lt;/periodical&gt;&lt;pages&gt;2-14&lt;/pages&gt;&lt;volume&gt;&lt;style face="normal" font="default" charset="204" size="100%"&gt;IX&lt;/style&gt;&lt;/volume&gt;&lt;number&gt;2&lt;/number&gt;&lt;dates&gt;&lt;year&gt;2014&lt;/year&gt;&lt;/dates&gt;&lt;urls&gt;&lt;/urls&gt;&lt;/record&gt;&lt;/Cite&gt;&lt;/EndNote&gt;</w:instrText>
      </w:r>
      <w:r w:rsidR="00E1755C" w:rsidRPr="007C43EE">
        <w:rPr>
          <w:rFonts w:cs="Times New Roman"/>
          <w:spacing w:val="-4"/>
          <w:szCs w:val="32"/>
        </w:rPr>
        <w:fldChar w:fldCharType="separate"/>
      </w:r>
      <w:r w:rsidR="0076466E" w:rsidRPr="007C43EE">
        <w:rPr>
          <w:rFonts w:cs="Times New Roman"/>
          <w:noProof/>
          <w:spacing w:val="-4"/>
          <w:szCs w:val="32"/>
        </w:rPr>
        <w:t>[</w:t>
      </w:r>
      <w:hyperlink w:anchor="_ENREF_13" w:tooltip="Деев, 2014 #2252" w:history="1">
        <w:r w:rsidR="005A76FA" w:rsidRPr="007C43EE">
          <w:rPr>
            <w:rFonts w:cs="Times New Roman"/>
            <w:noProof/>
            <w:spacing w:val="-4"/>
            <w:szCs w:val="32"/>
          </w:rPr>
          <w:t>13</w:t>
        </w:r>
      </w:hyperlink>
      <w:r w:rsidR="0076466E" w:rsidRPr="007C43EE">
        <w:rPr>
          <w:rFonts w:cs="Times New Roman"/>
          <w:noProof/>
          <w:spacing w:val="-4"/>
          <w:szCs w:val="32"/>
        </w:rPr>
        <w:t>]</w:t>
      </w:r>
      <w:r w:rsidR="00E1755C" w:rsidRPr="007C43EE">
        <w:rPr>
          <w:rFonts w:cs="Times New Roman"/>
          <w:spacing w:val="-4"/>
          <w:szCs w:val="32"/>
        </w:rPr>
        <w:fldChar w:fldCharType="end"/>
      </w:r>
      <w:r w:rsidR="0028408B" w:rsidRPr="007C43EE">
        <w:rPr>
          <w:rFonts w:cs="Times New Roman"/>
          <w:spacing w:val="-4"/>
          <w:szCs w:val="32"/>
        </w:rPr>
        <w:t>.</w:t>
      </w:r>
    </w:p>
    <w:p w:rsidR="0057464F" w:rsidRPr="00930760" w:rsidRDefault="001A79A8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 xml:space="preserve">Негемопоэтические </w:t>
      </w:r>
      <w:r w:rsidR="00FF72F2" w:rsidRPr="00930760">
        <w:rPr>
          <w:rFonts w:cs="Times New Roman"/>
          <w:szCs w:val="32"/>
        </w:rPr>
        <w:t>стволовые клетки</w:t>
      </w:r>
      <w:r w:rsidRPr="00930760">
        <w:rPr>
          <w:rFonts w:cs="Times New Roman"/>
          <w:szCs w:val="32"/>
        </w:rPr>
        <w:t xml:space="preserve"> в костном мозге впервые были описаны немецким патологоанатомом Юлиусом Фридрихом Конгеймом </w:t>
      </w:r>
      <w:r w:rsidR="003F6780" w:rsidRPr="00930760">
        <w:rPr>
          <w:rFonts w:cs="Times New Roman"/>
          <w:szCs w:val="32"/>
        </w:rPr>
        <w:t>(</w:t>
      </w:r>
      <w:fldSimple w:instr=" REF _Ref520992195 \h  \* MERGEFORMAT ">
        <w:r w:rsidR="00476AC6" w:rsidRPr="00476AC6">
          <w:rPr>
            <w:rFonts w:cs="Times New Roman"/>
            <w:szCs w:val="32"/>
          </w:rPr>
          <w:t>Рис. 2</w:t>
        </w:r>
      </w:fldSimple>
      <w:r w:rsidR="003F6780" w:rsidRPr="00930760">
        <w:rPr>
          <w:rFonts w:cs="Times New Roman"/>
          <w:szCs w:val="32"/>
        </w:rPr>
        <w:t>Б)</w:t>
      </w:r>
      <w:r w:rsidRPr="00930760">
        <w:rPr>
          <w:rFonts w:cs="Times New Roman"/>
          <w:szCs w:val="32"/>
        </w:rPr>
        <w:t xml:space="preserve"> еще более 130 лет назад</w:t>
      </w:r>
      <w:r w:rsidR="00FF72F2" w:rsidRPr="00930760">
        <w:rPr>
          <w:rFonts w:cs="Times New Roman"/>
          <w:szCs w:val="32"/>
        </w:rPr>
        <w:t xml:space="preserve"> как фибробласто-подобные клетки </w:t>
      </w:r>
      <w:r w:rsidR="005D54F4" w:rsidRPr="00930760">
        <w:rPr>
          <w:rFonts w:cs="Times New Roman"/>
          <w:szCs w:val="32"/>
        </w:rPr>
        <w:t>костного мозга</w:t>
      </w:r>
      <w:r w:rsidRPr="00930760">
        <w:rPr>
          <w:rFonts w:cs="Times New Roman"/>
          <w:szCs w:val="32"/>
        </w:rPr>
        <w:t>. В 1860–70 годах он изучал процесс восстановления ран у лабораторных животных с помощью окрашив</w:t>
      </w:r>
      <w:r w:rsidRPr="00930760">
        <w:rPr>
          <w:rFonts w:cs="Times New Roman"/>
          <w:szCs w:val="32"/>
        </w:rPr>
        <w:t>а</w:t>
      </w:r>
      <w:r w:rsidRPr="00930760">
        <w:rPr>
          <w:rFonts w:cs="Times New Roman"/>
          <w:szCs w:val="32"/>
        </w:rPr>
        <w:t>ния анилиновым красителем и пришел к выводу, что большинство клеток, появляющихся в ранах, поступают из кровотока и, как сле</w:t>
      </w:r>
      <w:r w:rsidRPr="00930760">
        <w:rPr>
          <w:rFonts w:cs="Times New Roman"/>
          <w:szCs w:val="32"/>
        </w:rPr>
        <w:t>д</w:t>
      </w:r>
      <w:r w:rsidRPr="00930760">
        <w:rPr>
          <w:rFonts w:cs="Times New Roman"/>
          <w:szCs w:val="32"/>
        </w:rPr>
        <w:t xml:space="preserve">ствие, </w:t>
      </w:r>
      <w:r w:rsidRPr="007C43EE">
        <w:rPr>
          <w:rFonts w:cs="Times New Roman"/>
          <w:spacing w:val="-6"/>
          <w:szCs w:val="32"/>
        </w:rPr>
        <w:t xml:space="preserve">из </w:t>
      </w:r>
      <w:r w:rsidR="00FF72F2" w:rsidRPr="007C43EE">
        <w:rPr>
          <w:rFonts w:cs="Times New Roman"/>
          <w:spacing w:val="-6"/>
          <w:szCs w:val="32"/>
        </w:rPr>
        <w:t>костного мозга</w:t>
      </w:r>
      <w:r w:rsidRPr="007C43EE">
        <w:rPr>
          <w:rFonts w:cs="Times New Roman"/>
          <w:spacing w:val="-6"/>
          <w:szCs w:val="32"/>
        </w:rPr>
        <w:t>. Окрашенные анилиновым красителем клетки включали не</w:t>
      </w:r>
      <w:r w:rsidR="000B777D">
        <w:rPr>
          <w:rFonts w:cs="Times New Roman"/>
          <w:spacing w:val="-6"/>
          <w:szCs w:val="32"/>
          <w:lang w:val="en-US"/>
        </w:rPr>
        <w:t> </w:t>
      </w:r>
      <w:r w:rsidRPr="007C43EE">
        <w:rPr>
          <w:rFonts w:cs="Times New Roman"/>
          <w:spacing w:val="-6"/>
          <w:szCs w:val="32"/>
        </w:rPr>
        <w:t>только воспалительные клетки, но также клетки с фибро</w:t>
      </w:r>
      <w:r w:rsidRPr="007C43EE">
        <w:rPr>
          <w:rFonts w:cs="Times New Roman"/>
          <w:spacing w:val="-6"/>
          <w:szCs w:val="32"/>
        </w:rPr>
        <w:t>б</w:t>
      </w:r>
      <w:r w:rsidRPr="007C43EE">
        <w:rPr>
          <w:rFonts w:cs="Times New Roman"/>
          <w:spacing w:val="-6"/>
          <w:szCs w:val="32"/>
        </w:rPr>
        <w:t>ласто</w:t>
      </w:r>
      <w:r w:rsidR="005A76FA" w:rsidRPr="007C43EE">
        <w:rPr>
          <w:rFonts w:cs="Times New Roman"/>
          <w:spacing w:val="-6"/>
          <w:szCs w:val="32"/>
        </w:rPr>
        <w:t>-</w:t>
      </w:r>
      <w:r w:rsidRPr="007C43EE">
        <w:rPr>
          <w:rFonts w:cs="Times New Roman"/>
          <w:spacing w:val="-6"/>
          <w:szCs w:val="32"/>
        </w:rPr>
        <w:t xml:space="preserve">подобной морфологией. Ю. Конгейм предположил, что </w:t>
      </w:r>
      <w:r w:rsidR="00FF72F2" w:rsidRPr="007C43EE">
        <w:rPr>
          <w:rFonts w:cs="Times New Roman"/>
          <w:spacing w:val="-6"/>
          <w:szCs w:val="32"/>
        </w:rPr>
        <w:t>костный мозг</w:t>
      </w:r>
      <w:r w:rsidRPr="007C43EE">
        <w:rPr>
          <w:rFonts w:cs="Times New Roman"/>
          <w:spacing w:val="-6"/>
          <w:szCs w:val="32"/>
        </w:rPr>
        <w:t xml:space="preserve"> является источником фибробластов, которые выделяют коллаген</w:t>
      </w:r>
      <w:r w:rsidRPr="007C43EE">
        <w:rPr>
          <w:rFonts w:cs="Times New Roman"/>
          <w:spacing w:val="-6"/>
          <w:szCs w:val="32"/>
        </w:rPr>
        <w:t>о</w:t>
      </w:r>
      <w:r w:rsidRPr="007C43EE">
        <w:rPr>
          <w:rFonts w:cs="Times New Roman"/>
          <w:spacing w:val="-6"/>
          <w:szCs w:val="32"/>
        </w:rPr>
        <w:t>вые волокна при</w:t>
      </w:r>
      <w:r w:rsidR="000B777D">
        <w:rPr>
          <w:rFonts w:cs="Times New Roman"/>
          <w:spacing w:val="-6"/>
          <w:szCs w:val="32"/>
          <w:lang w:val="en-US"/>
        </w:rPr>
        <w:t> </w:t>
      </w:r>
      <w:r w:rsidRPr="007C43EE">
        <w:rPr>
          <w:rFonts w:cs="Times New Roman"/>
          <w:spacing w:val="-6"/>
          <w:szCs w:val="32"/>
        </w:rPr>
        <w:t>нормальном процессе восстановления раны</w:t>
      </w:r>
      <w:r w:rsidR="007C43EE">
        <w:rPr>
          <w:rFonts w:cs="Times New Roman"/>
          <w:spacing w:val="-6"/>
          <w:szCs w:val="32"/>
        </w:rPr>
        <w:t xml:space="preserve"> </w:t>
      </w:r>
      <w:r w:rsidR="00E1755C" w:rsidRPr="007C43EE">
        <w:rPr>
          <w:rFonts w:cs="Times New Roman"/>
          <w:spacing w:val="-6"/>
          <w:szCs w:val="32"/>
        </w:rPr>
        <w:fldChar w:fldCharType="begin"/>
      </w:r>
      <w:r w:rsidR="00E65F9C" w:rsidRPr="007C43EE">
        <w:rPr>
          <w:rFonts w:cs="Times New Roman"/>
          <w:spacing w:val="-6"/>
          <w:szCs w:val="32"/>
        </w:rPr>
        <w:instrText xml:space="preserve"> ADDIN EN.CITE &lt;EndNote&gt;&lt;Cite&gt;&lt;Author&gt;Вермель&lt;/Author&gt;&lt;Year&gt;2004&lt;/Year&gt;&lt;RecNum&gt;2253&lt;/RecNum&gt;&lt;DisplayText&gt;[14]&lt;/DisplayText&gt;&lt;record&gt;&lt;rec-number&gt;2253&lt;/rec-number&gt;&lt;foreign-keys&gt;&lt;key app="EN" db-id="dvdzstpawvdvsied2t3paaa52tpf95vddd9z"&gt;2253&lt;/key&gt;&lt;/foreign-keys&gt;&lt;ref-type name="Journal Article"&gt;17&lt;/ref-type&gt;&lt;contributors&gt;&lt;authors&gt;&lt;author&gt;&lt;style face="normal" font="default" charset="204" size="100%"&gt;Вермель, А. Е.&lt;/style&gt;&lt;/author&gt;&lt;/authors&gt;&lt;/contributors&gt;&lt;titles&gt;&lt;title&gt;&lt;style face="normal" font="default" charset="204" size="100%"&gt;Стволовые клетки: общая характеристика и перспективы применения в клинической практиве&lt;/style&gt;&lt;/title&gt;&lt;secondary-title&gt;&lt;style face="normal" font="default" charset="204" size="100%"&gt;Клиническая медицина&lt;/style&gt;&lt;/secondary-title&gt;&lt;/titles&gt;&lt;periodical&gt;&lt;full-title&gt;Клиническая медицина&lt;/full-title&gt;&lt;/periodical&gt;&lt;pages&gt;&lt;style face="normal" font="default" charset="204" size="100%"&gt;5-11&lt;/style&gt;&lt;/pages&gt;&lt;volume&gt;&lt;style face="normal" font="default" charset="204" size="100%"&gt;1&lt;/style&gt;&lt;/volume&gt;&lt;dates&gt;&lt;year&gt;&lt;style face="normal" font="default" charset="204" size="100%"&gt;2004&lt;/style&gt;&lt;/year&gt;&lt;/dates&gt;&lt;urls&gt;&lt;/urls&gt;&lt;/record&gt;&lt;/Cite&gt;&lt;/EndNote&gt;</w:instrText>
      </w:r>
      <w:r w:rsidR="00E1755C" w:rsidRPr="007C43EE">
        <w:rPr>
          <w:rFonts w:cs="Times New Roman"/>
          <w:spacing w:val="-6"/>
          <w:szCs w:val="32"/>
        </w:rPr>
        <w:fldChar w:fldCharType="separate"/>
      </w:r>
      <w:r w:rsidR="00E65F9C" w:rsidRPr="007C43EE">
        <w:rPr>
          <w:rFonts w:cs="Times New Roman"/>
          <w:noProof/>
          <w:spacing w:val="-6"/>
          <w:szCs w:val="32"/>
        </w:rPr>
        <w:t>[</w:t>
      </w:r>
      <w:hyperlink w:anchor="_ENREF_14" w:tooltip="Вермель, 2004 #2253" w:history="1">
        <w:r w:rsidR="005A76FA" w:rsidRPr="007C43EE">
          <w:rPr>
            <w:rFonts w:cs="Times New Roman"/>
            <w:noProof/>
            <w:spacing w:val="-6"/>
            <w:szCs w:val="32"/>
          </w:rPr>
          <w:t>14</w:t>
        </w:r>
      </w:hyperlink>
      <w:r w:rsidR="00E65F9C" w:rsidRPr="007C43EE">
        <w:rPr>
          <w:rFonts w:cs="Times New Roman"/>
          <w:noProof/>
          <w:spacing w:val="-6"/>
          <w:szCs w:val="32"/>
        </w:rPr>
        <w:t>]</w:t>
      </w:r>
      <w:r w:rsidR="00E1755C" w:rsidRPr="007C43EE">
        <w:rPr>
          <w:rFonts w:cs="Times New Roman"/>
          <w:spacing w:val="-6"/>
          <w:szCs w:val="32"/>
        </w:rPr>
        <w:fldChar w:fldCharType="end"/>
      </w:r>
      <w:r w:rsidR="0057464F" w:rsidRPr="007C43EE">
        <w:rPr>
          <w:rFonts w:cs="Times New Roman"/>
          <w:spacing w:val="-6"/>
          <w:szCs w:val="32"/>
        </w:rPr>
        <w:t>.</w:t>
      </w:r>
    </w:p>
    <w:p w:rsidR="00202869" w:rsidRPr="00930760" w:rsidRDefault="001A79A8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 xml:space="preserve">Огромный вклад в развитие изучения </w:t>
      </w:r>
      <w:r w:rsidR="00FF72F2" w:rsidRPr="00930760">
        <w:rPr>
          <w:rFonts w:cs="Times New Roman"/>
          <w:szCs w:val="32"/>
        </w:rPr>
        <w:t>стволовых клеток</w:t>
      </w:r>
      <w:r w:rsidRPr="00930760">
        <w:rPr>
          <w:rFonts w:cs="Times New Roman"/>
          <w:szCs w:val="32"/>
        </w:rPr>
        <w:t xml:space="preserve"> внес русский гистолог и гематолог Александр Яковлевич Фриденштейн </w:t>
      </w:r>
      <w:r w:rsidR="003F6780" w:rsidRPr="00930760">
        <w:rPr>
          <w:rFonts w:cs="Times New Roman"/>
          <w:szCs w:val="32"/>
        </w:rPr>
        <w:t>(</w:t>
      </w:r>
      <w:fldSimple w:instr=" REF _Ref520992195 \h  \* MERGEFORMAT ">
        <w:r w:rsidR="00476AC6" w:rsidRPr="00476AC6">
          <w:rPr>
            <w:rFonts w:cs="Times New Roman"/>
            <w:szCs w:val="32"/>
          </w:rPr>
          <w:t xml:space="preserve">Рис. </w:t>
        </w:r>
        <w:r w:rsidR="00476AC6">
          <w:rPr>
            <w:rFonts w:cs="Times New Roman"/>
            <w:noProof/>
            <w:sz w:val="28"/>
            <w:szCs w:val="32"/>
          </w:rPr>
          <w:t>2</w:t>
        </w:r>
      </w:fldSimple>
      <w:r w:rsidR="003F6780" w:rsidRPr="00930760">
        <w:rPr>
          <w:rFonts w:cs="Times New Roman"/>
          <w:szCs w:val="32"/>
        </w:rPr>
        <w:t>В)</w:t>
      </w:r>
      <w:r w:rsidRPr="00930760">
        <w:rPr>
          <w:rFonts w:cs="Times New Roman"/>
          <w:szCs w:val="32"/>
        </w:rPr>
        <w:t>. В</w:t>
      </w:r>
      <w:r w:rsidR="00686A66">
        <w:rPr>
          <w:rFonts w:cs="Times New Roman"/>
          <w:szCs w:val="32"/>
        </w:rPr>
        <w:t xml:space="preserve"> </w:t>
      </w:r>
      <w:r w:rsidRPr="00930760">
        <w:rPr>
          <w:rFonts w:cs="Times New Roman"/>
          <w:szCs w:val="32"/>
        </w:rPr>
        <w:t>1968</w:t>
      </w:r>
      <w:r w:rsidR="00686A66">
        <w:rPr>
          <w:rFonts w:cs="Times New Roman"/>
          <w:szCs w:val="32"/>
        </w:rPr>
        <w:t xml:space="preserve"> </w:t>
      </w:r>
      <w:r w:rsidRPr="00930760">
        <w:rPr>
          <w:rFonts w:cs="Times New Roman"/>
          <w:szCs w:val="32"/>
        </w:rPr>
        <w:t>году он описал и экспериментально доказал сущес</w:t>
      </w:r>
      <w:r w:rsidRPr="00930760">
        <w:rPr>
          <w:rFonts w:cs="Times New Roman"/>
          <w:szCs w:val="32"/>
        </w:rPr>
        <w:t>т</w:t>
      </w:r>
      <w:r w:rsidRPr="00930760">
        <w:rPr>
          <w:rFonts w:cs="Times New Roman"/>
          <w:szCs w:val="32"/>
        </w:rPr>
        <w:t xml:space="preserve">вование клеток-предшественников в </w:t>
      </w:r>
      <w:r w:rsidR="00FF72F2" w:rsidRPr="00930760">
        <w:rPr>
          <w:rFonts w:cs="Times New Roman"/>
          <w:szCs w:val="32"/>
        </w:rPr>
        <w:t>костном мозге</w:t>
      </w:r>
      <w:r w:rsidRPr="00930760">
        <w:rPr>
          <w:rFonts w:cs="Times New Roman"/>
          <w:szCs w:val="32"/>
        </w:rPr>
        <w:t xml:space="preserve"> и в лимфоидных органах взрослых мышей и человека, способных адгезивно прикре</w:t>
      </w:r>
      <w:r w:rsidRPr="00930760">
        <w:rPr>
          <w:rFonts w:cs="Times New Roman"/>
          <w:szCs w:val="32"/>
        </w:rPr>
        <w:t>п</w:t>
      </w:r>
      <w:r w:rsidRPr="00930760">
        <w:rPr>
          <w:rFonts w:cs="Times New Roman"/>
          <w:szCs w:val="32"/>
        </w:rPr>
        <w:t>ляться на пластик и дифференцироваться в костную ткань</w:t>
      </w:r>
      <w:r w:rsidR="00686A66">
        <w:rPr>
          <w:rFonts w:cs="Times New Roman"/>
          <w:szCs w:val="32"/>
        </w:rPr>
        <w:t xml:space="preserve"> </w:t>
      </w:r>
      <w:r w:rsidR="00E1755C" w:rsidRPr="00930760">
        <w:rPr>
          <w:rFonts w:cs="Times New Roman"/>
          <w:szCs w:val="32"/>
        </w:rPr>
        <w:fldChar w:fldCharType="begin">
          <w:fldData xml:space="preserve">PEVuZE5vdGU+PENpdGU+PEF1dGhvcj5GcmllZGVuc3RlaW48L0F1dGhvcj48WWVhcj4xOTY4PC9Z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</w:fldData>
        </w:fldChar>
      </w:r>
      <w:r w:rsidR="00E65F9C" w:rsidRPr="00930760">
        <w:rPr>
          <w:rFonts w:cs="Times New Roman"/>
          <w:szCs w:val="32"/>
        </w:rPr>
        <w:instrText xml:space="preserve"> ADDIN EN.CITE </w:instrText>
      </w:r>
      <w:r w:rsidR="00E1755C" w:rsidRPr="00930760">
        <w:rPr>
          <w:rFonts w:cs="Times New Roman"/>
          <w:szCs w:val="32"/>
        </w:rPr>
        <w:fldChar w:fldCharType="begin">
          <w:fldData xml:space="preserve">PEVuZE5vdGU+PENpdGU+PEF1dGhvcj5GcmllZGVuc3RlaW48L0F1dGhvcj48WWVhcj4xOTY4PC9Z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</w:fldData>
        </w:fldChar>
      </w:r>
      <w:r w:rsidR="00E65F9C" w:rsidRPr="00930760">
        <w:rPr>
          <w:rFonts w:cs="Times New Roman"/>
          <w:szCs w:val="32"/>
        </w:rPr>
        <w:instrText xml:space="preserve"> ADDIN EN.CITE.DATA </w:instrText>
      </w:r>
      <w:r w:rsidR="00E1755C" w:rsidRPr="00930760">
        <w:rPr>
          <w:rFonts w:cs="Times New Roman"/>
          <w:szCs w:val="32"/>
        </w:rPr>
      </w:r>
      <w:r w:rsidR="00E1755C" w:rsidRPr="00930760">
        <w:rPr>
          <w:rFonts w:cs="Times New Roman"/>
          <w:szCs w:val="32"/>
        </w:rPr>
        <w:fldChar w:fldCharType="end"/>
      </w:r>
      <w:r w:rsidR="00E1755C" w:rsidRPr="00930760">
        <w:rPr>
          <w:rFonts w:cs="Times New Roman"/>
          <w:szCs w:val="32"/>
        </w:rPr>
      </w:r>
      <w:r w:rsidR="00E1755C" w:rsidRPr="00930760">
        <w:rPr>
          <w:rFonts w:cs="Times New Roman"/>
          <w:szCs w:val="32"/>
        </w:rPr>
        <w:fldChar w:fldCharType="separate"/>
      </w:r>
      <w:r w:rsidR="00E65F9C" w:rsidRPr="00930760">
        <w:rPr>
          <w:rFonts w:cs="Times New Roman"/>
          <w:noProof/>
          <w:szCs w:val="32"/>
        </w:rPr>
        <w:t>[</w:t>
      </w:r>
      <w:hyperlink w:anchor="_ENREF_15" w:tooltip="Friedenstein, 1968 #2169" w:history="1">
        <w:r w:rsidR="005A76FA" w:rsidRPr="00930760">
          <w:rPr>
            <w:rFonts w:cs="Times New Roman"/>
            <w:noProof/>
            <w:szCs w:val="32"/>
          </w:rPr>
          <w:t>15-18</w:t>
        </w:r>
      </w:hyperlink>
      <w:r w:rsidR="00E65F9C" w:rsidRPr="00930760">
        <w:rPr>
          <w:rFonts w:cs="Times New Roman"/>
          <w:noProof/>
          <w:szCs w:val="32"/>
        </w:rPr>
        <w:t>]</w:t>
      </w:r>
      <w:r w:rsidR="00E1755C" w:rsidRPr="00930760">
        <w:rPr>
          <w:rFonts w:cs="Times New Roman"/>
          <w:szCs w:val="32"/>
        </w:rPr>
        <w:fldChar w:fldCharType="end"/>
      </w:r>
      <w:r w:rsidRPr="00930760">
        <w:rPr>
          <w:rFonts w:cs="Times New Roman"/>
          <w:szCs w:val="32"/>
        </w:rPr>
        <w:t>.</w:t>
      </w:r>
      <w:r w:rsidR="00A0522D" w:rsidRPr="00930760">
        <w:rPr>
          <w:rFonts w:cs="Times New Roman"/>
          <w:szCs w:val="32"/>
        </w:rPr>
        <w:t xml:space="preserve"> </w:t>
      </w:r>
      <w:r w:rsidRPr="00930760">
        <w:rPr>
          <w:rFonts w:cs="Times New Roman"/>
          <w:szCs w:val="32"/>
        </w:rPr>
        <w:t xml:space="preserve">Основоположником изучения </w:t>
      </w:r>
      <w:r w:rsidR="00FF72F2" w:rsidRPr="00930760">
        <w:rPr>
          <w:rFonts w:cs="Times New Roman"/>
          <w:szCs w:val="32"/>
        </w:rPr>
        <w:t>стволовых клеток</w:t>
      </w:r>
      <w:r w:rsidRPr="00930760">
        <w:rPr>
          <w:rFonts w:cs="Times New Roman"/>
          <w:szCs w:val="32"/>
        </w:rPr>
        <w:t xml:space="preserve"> </w:t>
      </w:r>
      <w:r w:rsidR="00FF72F2" w:rsidRPr="00930760">
        <w:rPr>
          <w:rFonts w:cs="Times New Roman"/>
          <w:szCs w:val="32"/>
        </w:rPr>
        <w:t>костного мозга</w:t>
      </w:r>
      <w:r w:rsidRPr="00930760">
        <w:rPr>
          <w:rFonts w:cs="Times New Roman"/>
          <w:szCs w:val="32"/>
        </w:rPr>
        <w:t xml:space="preserve"> также является </w:t>
      </w:r>
      <w:r w:rsidRPr="005819FE">
        <w:rPr>
          <w:rFonts w:cs="Times New Roman"/>
          <w:spacing w:val="-4"/>
          <w:szCs w:val="32"/>
        </w:rPr>
        <w:t xml:space="preserve">российский ученый Иосиф Львович Чертков </w:t>
      </w:r>
      <w:r w:rsidR="003F6780" w:rsidRPr="005819FE">
        <w:rPr>
          <w:rFonts w:cs="Times New Roman"/>
          <w:spacing w:val="-4"/>
          <w:szCs w:val="32"/>
        </w:rPr>
        <w:t>(</w:t>
      </w:r>
      <w:fldSimple w:instr=" REF _Ref520992195 \h  \* MERGEFORMAT ">
        <w:r w:rsidR="00476AC6" w:rsidRPr="00476AC6">
          <w:rPr>
            <w:rFonts w:cs="Times New Roman"/>
            <w:spacing w:val="-4"/>
            <w:szCs w:val="32"/>
          </w:rPr>
          <w:t>Рис. 2</w:t>
        </w:r>
      </w:fldSimple>
      <w:r w:rsidR="003F6780" w:rsidRPr="005819FE">
        <w:rPr>
          <w:rFonts w:cs="Times New Roman"/>
          <w:spacing w:val="-4"/>
          <w:szCs w:val="32"/>
        </w:rPr>
        <w:t>Г)</w:t>
      </w:r>
      <w:r w:rsidR="005D54F4" w:rsidRPr="005819FE">
        <w:rPr>
          <w:rFonts w:cs="Times New Roman"/>
          <w:spacing w:val="-4"/>
          <w:szCs w:val="32"/>
        </w:rPr>
        <w:t>, к</w:t>
      </w:r>
      <w:r w:rsidR="005D54F4" w:rsidRPr="00853A9E">
        <w:rPr>
          <w:rFonts w:cs="Times New Roman"/>
          <w:szCs w:val="32"/>
        </w:rPr>
        <w:t>от</w:t>
      </w:r>
      <w:r w:rsidR="005D54F4" w:rsidRPr="00853A9E">
        <w:rPr>
          <w:rFonts w:cs="Times New Roman"/>
          <w:szCs w:val="32"/>
        </w:rPr>
        <w:t>о</w:t>
      </w:r>
      <w:r w:rsidR="005D54F4" w:rsidRPr="00853A9E">
        <w:rPr>
          <w:rFonts w:cs="Times New Roman"/>
          <w:szCs w:val="32"/>
        </w:rPr>
        <w:t>рый</w:t>
      </w:r>
      <w:r w:rsidRPr="00853A9E">
        <w:rPr>
          <w:rFonts w:cs="Times New Roman"/>
          <w:szCs w:val="32"/>
        </w:rPr>
        <w:t xml:space="preserve"> </w:t>
      </w:r>
      <w:r w:rsidR="005D54F4" w:rsidRPr="00853A9E">
        <w:rPr>
          <w:rFonts w:cs="Times New Roman"/>
          <w:szCs w:val="32"/>
        </w:rPr>
        <w:t>исследовал</w:t>
      </w:r>
      <w:r w:rsidRPr="00853A9E">
        <w:rPr>
          <w:rFonts w:cs="Times New Roman"/>
          <w:szCs w:val="32"/>
        </w:rPr>
        <w:t xml:space="preserve"> пропердиновую систему организма, процессы цит</w:t>
      </w:r>
      <w:proofErr w:type="gramStart"/>
      <w:r w:rsidRPr="00853A9E">
        <w:rPr>
          <w:rFonts w:cs="Times New Roman"/>
          <w:szCs w:val="32"/>
        </w:rPr>
        <w:t>о-</w:t>
      </w:r>
      <w:proofErr w:type="gramEnd"/>
      <w:r w:rsidRPr="00853A9E">
        <w:rPr>
          <w:rFonts w:cs="Times New Roman"/>
          <w:szCs w:val="32"/>
        </w:rPr>
        <w:t xml:space="preserve"> и гистофизиологии крови, взаимодействие кроветворных и</w:t>
      </w:r>
      <w:r w:rsidR="002727B8">
        <w:rPr>
          <w:rFonts w:cs="Times New Roman"/>
          <w:szCs w:val="32"/>
        </w:rPr>
        <w:t> </w:t>
      </w:r>
      <w:r w:rsidR="00FF72F2" w:rsidRPr="00853A9E">
        <w:rPr>
          <w:rFonts w:cs="Times New Roman"/>
          <w:szCs w:val="32"/>
        </w:rPr>
        <w:t>стромальных клеток</w:t>
      </w:r>
      <w:r w:rsidR="00A0522D" w:rsidRPr="00853A9E">
        <w:rPr>
          <w:rFonts w:cs="Times New Roman"/>
          <w:szCs w:val="32"/>
        </w:rPr>
        <w:t xml:space="preserve"> в костном мозге.</w:t>
      </w:r>
      <w:r w:rsidR="00F65438" w:rsidRPr="00853A9E">
        <w:rPr>
          <w:rFonts w:cs="Times New Roman"/>
          <w:szCs w:val="32"/>
        </w:rPr>
        <w:t xml:space="preserve"> Его исследования позволили </w:t>
      </w:r>
      <w:r w:rsidR="00FF72F2" w:rsidRPr="00853A9E">
        <w:rPr>
          <w:rFonts w:cs="Times New Roman"/>
          <w:szCs w:val="32"/>
        </w:rPr>
        <w:t>установить, что</w:t>
      </w:r>
      <w:r w:rsidR="005C2C28">
        <w:rPr>
          <w:rFonts w:cs="Times New Roman"/>
          <w:szCs w:val="32"/>
        </w:rPr>
        <w:t xml:space="preserve"> </w:t>
      </w:r>
      <w:r w:rsidR="00FF72F2" w:rsidRPr="00853A9E">
        <w:rPr>
          <w:rFonts w:cs="Times New Roman"/>
          <w:szCs w:val="32"/>
        </w:rPr>
        <w:t>стволовые кроветворные клетки обладают большим, но</w:t>
      </w:r>
      <w:r w:rsidR="00853A9E">
        <w:rPr>
          <w:rFonts w:cs="Times New Roman"/>
          <w:szCs w:val="32"/>
        </w:rPr>
        <w:t xml:space="preserve"> </w:t>
      </w:r>
      <w:r w:rsidR="00FF72F2" w:rsidRPr="00853A9E">
        <w:rPr>
          <w:rFonts w:cs="Times New Roman"/>
          <w:szCs w:val="32"/>
        </w:rPr>
        <w:t>не</w:t>
      </w:r>
      <w:r w:rsidR="00853A9E">
        <w:rPr>
          <w:rFonts w:cs="Times New Roman"/>
          <w:szCs w:val="32"/>
        </w:rPr>
        <w:t xml:space="preserve"> </w:t>
      </w:r>
      <w:r w:rsidR="00FF72F2" w:rsidRPr="00853A9E">
        <w:rPr>
          <w:rFonts w:cs="Times New Roman"/>
          <w:szCs w:val="32"/>
        </w:rPr>
        <w:t>безграничным пролиферативным потенциалом</w:t>
      </w:r>
      <w:r w:rsidR="00903051" w:rsidRPr="00853A9E">
        <w:rPr>
          <w:rFonts w:cs="Times New Roman"/>
          <w:szCs w:val="32"/>
        </w:rPr>
        <w:t xml:space="preserve"> </w:t>
      </w:r>
      <w:r w:rsidR="00E1755C" w:rsidRPr="00853A9E">
        <w:rPr>
          <w:rFonts w:cs="Times New Roman"/>
          <w:szCs w:val="32"/>
        </w:rPr>
        <w:fldChar w:fldCharType="begin"/>
      </w:r>
      <w:r w:rsidR="00903051" w:rsidRPr="00853A9E">
        <w:rPr>
          <w:rFonts w:cs="Times New Roman"/>
          <w:szCs w:val="32"/>
        </w:rPr>
        <w:instrText xml:space="preserve"> ADDIN EN.CITE &lt;EndNote&gt;&lt;Cite&gt;&lt;Author&gt;Вермель&lt;/Author&gt;&lt;Year&gt;2004&lt;/Year&gt;&lt;RecNum&gt;2253&lt;/RecNum&gt;&lt;DisplayText&gt;[14]&lt;/DisplayText&gt;&lt;record&gt;&lt;rec-number&gt;2253&lt;/rec-number&gt;&lt;foreign-keys&gt;&lt;key app="EN" db-id="dvdzstpawvdvsied2t3paaa52tpf95vddd9z"&gt;2253&lt;/key&gt;&lt;/foreign-keys&gt;&lt;ref-type name="Journal Article"&gt;17&lt;/ref-type&gt;&lt;contributors&gt;&lt;authors&gt;&lt;author&gt;&lt;style face="normal" font="default" charset="204" size="100%"&gt;Вермель, А. Е.&lt;/style&gt;&lt;/author&gt;&lt;/authors&gt;&lt;/contributors&gt;&lt;titles&gt;&lt;title&gt;&lt;style face="normal" font="default" charset="204" size="100%"&gt;Стволовые клетки: общая характеристика и перспективы применения в клинической практиве&lt;/style&gt;&lt;/title&gt;&lt;secondary-title&gt;&lt;style face="normal" font="default" charset="204" size="100%"&gt;Клиническая медицина&lt;/style&gt;&lt;/secondary-title&gt;&lt;/titles&gt;&lt;periodical&gt;&lt;full-title&gt;Клиническая медицина&lt;/full-title&gt;&lt;/periodical&gt;&lt;pages&gt;&lt;style face="normal" font="default" charset="204" size="100%"&gt;5-11&lt;/style&gt;&lt;/pages&gt;&lt;volume&gt;&lt;style face="normal" font="default" charset="204" size="100%"&gt;1&lt;/style&gt;&lt;/volume&gt;&lt;dates&gt;&lt;year&gt;&lt;style face="normal" font="default" charset="204" size="100%"&gt;2004&lt;/style&gt;&lt;/year&gt;&lt;/dates&gt;&lt;urls&gt;&lt;/urls&gt;&lt;/record&gt;&lt;/Cite&gt;&lt;/EndNote&gt;</w:instrText>
      </w:r>
      <w:r w:rsidR="00E1755C" w:rsidRPr="00853A9E">
        <w:rPr>
          <w:rFonts w:cs="Times New Roman"/>
          <w:szCs w:val="32"/>
        </w:rPr>
        <w:fldChar w:fldCharType="separate"/>
      </w:r>
      <w:r w:rsidR="00903051" w:rsidRPr="00853A9E">
        <w:rPr>
          <w:rFonts w:cs="Times New Roman"/>
          <w:noProof/>
          <w:szCs w:val="32"/>
        </w:rPr>
        <w:t>[</w:t>
      </w:r>
      <w:hyperlink w:anchor="_ENREF_14" w:tooltip="Вермель, 2004 #2253" w:history="1">
        <w:r w:rsidR="005A76FA" w:rsidRPr="00853A9E">
          <w:rPr>
            <w:rFonts w:cs="Times New Roman"/>
            <w:noProof/>
            <w:szCs w:val="32"/>
          </w:rPr>
          <w:t>14</w:t>
        </w:r>
      </w:hyperlink>
      <w:r w:rsidR="00903051" w:rsidRPr="00853A9E">
        <w:rPr>
          <w:rFonts w:cs="Times New Roman"/>
          <w:noProof/>
          <w:szCs w:val="32"/>
        </w:rPr>
        <w:t>]</w:t>
      </w:r>
      <w:r w:rsidR="00E1755C" w:rsidRPr="00853A9E">
        <w:rPr>
          <w:rFonts w:cs="Times New Roman"/>
          <w:szCs w:val="32"/>
        </w:rPr>
        <w:fldChar w:fldCharType="end"/>
      </w:r>
      <w:r w:rsidR="00FF72F2" w:rsidRPr="00853A9E">
        <w:rPr>
          <w:rFonts w:cs="Times New Roman"/>
          <w:szCs w:val="32"/>
        </w:rPr>
        <w:t>.</w:t>
      </w:r>
    </w:p>
    <w:p w:rsidR="00202869" w:rsidRPr="003758CB" w:rsidRDefault="00202869" w:rsidP="0002380F">
      <w:pPr>
        <w:spacing w:after="20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lastRenderedPageBreak/>
        <w:t>В 1980-х годах были проведены исследования по трансплант</w:t>
      </w:r>
      <w:r w:rsidRPr="00930760">
        <w:rPr>
          <w:rFonts w:cs="Times New Roman"/>
          <w:szCs w:val="32"/>
        </w:rPr>
        <w:t>а</w:t>
      </w:r>
      <w:r w:rsidRPr="00930760">
        <w:rPr>
          <w:rFonts w:cs="Times New Roman"/>
          <w:szCs w:val="32"/>
        </w:rPr>
        <w:t>ции фибробласто-подобных клеток костного мозга мышам после р</w:t>
      </w:r>
      <w:r w:rsidRPr="00930760">
        <w:rPr>
          <w:rFonts w:cs="Times New Roman"/>
          <w:szCs w:val="32"/>
        </w:rPr>
        <w:t>а</w:t>
      </w:r>
      <w:r w:rsidRPr="00930760">
        <w:rPr>
          <w:rFonts w:cs="Times New Roman"/>
          <w:szCs w:val="32"/>
        </w:rPr>
        <w:t>диационного облучения. Клетки, полученные из костного мозга бе</w:t>
      </w:r>
      <w:r w:rsidRPr="00930760">
        <w:rPr>
          <w:rFonts w:cs="Times New Roman"/>
          <w:szCs w:val="32"/>
        </w:rPr>
        <w:t>д</w:t>
      </w:r>
      <w:r w:rsidRPr="00930760">
        <w:rPr>
          <w:rFonts w:cs="Times New Roman"/>
          <w:szCs w:val="32"/>
        </w:rPr>
        <w:t>ренной кости мышей-доноров, вводили в хвостовую вену мышей-реципиентов, подвергшихся радиационному облучению, которые с</w:t>
      </w:r>
      <w:r w:rsidRPr="00930760">
        <w:rPr>
          <w:rFonts w:cs="Times New Roman"/>
          <w:szCs w:val="32"/>
        </w:rPr>
        <w:t>о</w:t>
      </w:r>
      <w:r w:rsidRPr="00930760">
        <w:rPr>
          <w:rFonts w:cs="Times New Roman"/>
          <w:szCs w:val="32"/>
        </w:rPr>
        <w:t>ответствовали по возрасту мышам-донорам. В ходе экспериментов удалось определить происхождение каждой фибробласто-подобной клетки и</w:t>
      </w:r>
      <w:r w:rsidR="000B777D">
        <w:rPr>
          <w:rFonts w:cs="Times New Roman"/>
          <w:szCs w:val="32"/>
          <w:lang w:val="en-US"/>
        </w:rPr>
        <w:t> </w:t>
      </w:r>
      <w:r w:rsidRPr="00930760">
        <w:rPr>
          <w:rFonts w:cs="Times New Roman"/>
          <w:szCs w:val="32"/>
        </w:rPr>
        <w:t>установить, что гемопоэтические клетки не участвовали в</w:t>
      </w:r>
      <w:r w:rsidR="005C2C28">
        <w:rPr>
          <w:rFonts w:cs="Times New Roman"/>
          <w:szCs w:val="32"/>
        </w:rPr>
        <w:t> </w:t>
      </w:r>
      <w:r w:rsidRPr="00930760">
        <w:rPr>
          <w:rFonts w:cs="Times New Roman"/>
          <w:szCs w:val="32"/>
        </w:rPr>
        <w:t>восстановлении фибробласто-подобных клеток. Данное исследов</w:t>
      </w:r>
      <w:r w:rsidRPr="00930760">
        <w:rPr>
          <w:rFonts w:cs="Times New Roman"/>
          <w:szCs w:val="32"/>
        </w:rPr>
        <w:t>а</w:t>
      </w:r>
      <w:r w:rsidRPr="00930760">
        <w:rPr>
          <w:rFonts w:cs="Times New Roman"/>
          <w:szCs w:val="32"/>
        </w:rPr>
        <w:t>ние показало, что в костном мозге можно обнаружить две популяции недифференцированных стволовых клеток, такие как гемопоэтич</w:t>
      </w:r>
      <w:r w:rsidRPr="00930760">
        <w:rPr>
          <w:rFonts w:cs="Times New Roman"/>
          <w:szCs w:val="32"/>
        </w:rPr>
        <w:t>е</w:t>
      </w:r>
      <w:r w:rsidRPr="00930760">
        <w:rPr>
          <w:rFonts w:cs="Times New Roman"/>
          <w:szCs w:val="32"/>
        </w:rPr>
        <w:t xml:space="preserve">ские стволовые клетки (ГСК) и мезенхимные стволовые клетки (МСК) </w:t>
      </w:r>
      <w:r w:rsidR="00E1755C" w:rsidRPr="00930760">
        <w:rPr>
          <w:rFonts w:cs="Times New Roman"/>
          <w:szCs w:val="32"/>
        </w:rPr>
        <w:fldChar w:fldCharType="begin"/>
      </w:r>
      <w:r w:rsidR="00E65F9C" w:rsidRPr="00930760">
        <w:rPr>
          <w:rFonts w:cs="Times New Roman"/>
          <w:szCs w:val="32"/>
        </w:rPr>
        <w:instrText xml:space="preserve"> ADDIN EN.CITE &lt;EndNote&gt;&lt;Cite&gt;&lt;Author&gt;Piersma&lt;/Author&gt;&lt;Year&gt;1983&lt;/Year&gt;&lt;RecNum&gt;2178&lt;/RecNum&gt;&lt;DisplayText&gt;[19]&lt;/DisplayText&gt;&lt;record&gt;&lt;rec-number&gt;2178&lt;/rec-number&gt;&lt;foreign-keys&gt;&lt;key app="EN" db-id="dvdzstpawvdvsied2t3paaa52tpf95vddd9z"&gt;2178&lt;/key&gt;&lt;/foreign-keys&gt;&lt;ref-type name="Journal Article"&gt;17&lt;/ref-type&gt;&lt;contributors&gt;&lt;authors&gt;&lt;author&gt;Piersma, A. H.&lt;/author&gt;&lt;author&gt;Ploemacher, R. E.&lt;/author&gt;&lt;author&gt;Brockbank, K. G.&lt;/author&gt;&lt;/authors&gt;&lt;/contributors&gt;&lt;titles&gt;&lt;title&gt;Transplantation of bone marrow fibroblastoid stromal cells in mice via the intravenous route&lt;/title&gt;&lt;secondary-title&gt;Br J Haematol&lt;/secondary-title&gt;&lt;alt-title&gt;British journal of haematology&lt;/alt-title&gt;&lt;/titles&gt;&lt;periodical&gt;&lt;full-title&gt;Br J Haematol&lt;/full-title&gt;&lt;/periodical&gt;&lt;pages&gt;285-90&lt;/pages&gt;&lt;volume&gt;54&lt;/volume&gt;&lt;number&gt;2&lt;/number&gt;&lt;keywords&gt;&lt;keyword&gt;Animals&lt;/keyword&gt;&lt;keyword&gt;*Bone Marrow Transplantation&lt;/keyword&gt;&lt;keyword&gt;Cells, Cultured&lt;/keyword&gt;&lt;keyword&gt;Colony-Forming Units Assay&lt;/keyword&gt;&lt;keyword&gt;Fibroblasts/transplantation&lt;/keyword&gt;&lt;keyword&gt;Genetic Markers&lt;/keyword&gt;&lt;keyword&gt;Hematopoiesis&lt;/keyword&gt;&lt;keyword&gt;Hematopoietic Stem Cell Transplantation&lt;/keyword&gt;&lt;keyword&gt;Injections, Intravenous&lt;/keyword&gt;&lt;keyword&gt;Male&lt;/keyword&gt;&lt;keyword&gt;Mice&lt;/keyword&gt;&lt;keyword&gt;Mice, Inbred Strains&lt;/keyword&gt;&lt;keyword&gt;Time Factors&lt;/keyword&gt;&lt;keyword&gt;Whole-Body Irradiation&lt;/keyword&gt;&lt;/keywords&gt;&lt;dates&gt;&lt;year&gt;1983&lt;/year&gt;&lt;pub-dates&gt;&lt;date&gt;Jun&lt;/date&gt;&lt;/pub-dates&gt;&lt;/dates&gt;&lt;isbn&gt;0007-1048 (Print)&amp;#xD;0007-1048 (Linking)&lt;/isbn&gt;&lt;accession-num&gt;6133548&lt;/accession-num&gt;&lt;urls&gt;&lt;related-urls&gt;&lt;url&gt;http://www.ncbi.nlm.nih.gov/pubmed/6133548&lt;/url&gt;&lt;/related-urls&gt;&lt;/urls&gt;&lt;/record&gt;&lt;/Cite&gt;&lt;/EndNote&gt;</w:instrText>
      </w:r>
      <w:r w:rsidR="00E1755C" w:rsidRPr="00930760">
        <w:rPr>
          <w:rFonts w:cs="Times New Roman"/>
          <w:szCs w:val="32"/>
        </w:rPr>
        <w:fldChar w:fldCharType="separate"/>
      </w:r>
      <w:r w:rsidR="00E65F9C" w:rsidRPr="00930760">
        <w:rPr>
          <w:rFonts w:cs="Times New Roman"/>
          <w:noProof/>
          <w:szCs w:val="32"/>
        </w:rPr>
        <w:t>[</w:t>
      </w:r>
      <w:hyperlink w:anchor="_ENREF_19" w:tooltip="Piersma, 1983 #2178" w:history="1">
        <w:r w:rsidR="005A76FA" w:rsidRPr="00930760">
          <w:rPr>
            <w:rFonts w:cs="Times New Roman"/>
            <w:noProof/>
            <w:szCs w:val="32"/>
          </w:rPr>
          <w:t>19</w:t>
        </w:r>
      </w:hyperlink>
      <w:r w:rsidR="00E65F9C" w:rsidRPr="00930760">
        <w:rPr>
          <w:rFonts w:cs="Times New Roman"/>
          <w:noProof/>
          <w:szCs w:val="32"/>
        </w:rPr>
        <w:t>]</w:t>
      </w:r>
      <w:r w:rsidR="00E1755C" w:rsidRPr="00930760">
        <w:rPr>
          <w:rFonts w:cs="Times New Roman"/>
          <w:szCs w:val="32"/>
        </w:rPr>
        <w:fldChar w:fldCharType="end"/>
      </w:r>
      <w:r w:rsidRPr="00930760">
        <w:rPr>
          <w:rFonts w:cs="Times New Roman"/>
          <w:szCs w:val="32"/>
        </w:rPr>
        <w:t>, которые по</w:t>
      </w:r>
      <w:r w:rsidRPr="003758CB">
        <w:rPr>
          <w:rFonts w:cs="Times New Roman"/>
          <w:spacing w:val="-2"/>
          <w:szCs w:val="32"/>
        </w:rPr>
        <w:t>-видимому поддерживают гемопоэз в строме и</w:t>
      </w:r>
      <w:r w:rsidR="00570B07">
        <w:rPr>
          <w:rFonts w:cs="Times New Roman"/>
          <w:spacing w:val="-2"/>
          <w:szCs w:val="32"/>
        </w:rPr>
        <w:t> </w:t>
      </w:r>
      <w:r w:rsidRPr="003758CB">
        <w:rPr>
          <w:rFonts w:cs="Times New Roman"/>
          <w:spacing w:val="-2"/>
          <w:szCs w:val="32"/>
        </w:rPr>
        <w:t xml:space="preserve">функциональную взаимосвязь между ГСК и компонентом костного мозга как органа </w:t>
      </w:r>
      <w:r w:rsidR="00E1755C" w:rsidRPr="003758CB">
        <w:rPr>
          <w:rFonts w:cs="Times New Roman"/>
          <w:spacing w:val="-2"/>
          <w:szCs w:val="32"/>
        </w:rPr>
        <w:fldChar w:fldCharType="begin">
          <w:fldData xml:space="preserve">PEVuZE5vdGU+PENpdGU+PEF1dGhvcj5UYXZhc3NvbGk8L0F1dGhvcj48WWVhcj4xOTcyPC9ZZWFy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=
</w:fldData>
        </w:fldChar>
      </w:r>
      <w:r w:rsidR="00E65F9C" w:rsidRPr="003758CB">
        <w:rPr>
          <w:rFonts w:cs="Times New Roman"/>
          <w:spacing w:val="-2"/>
          <w:szCs w:val="32"/>
        </w:rPr>
        <w:instrText xml:space="preserve"> ADDIN EN.CITE </w:instrText>
      </w:r>
      <w:r w:rsidR="00E1755C" w:rsidRPr="003758CB">
        <w:rPr>
          <w:rFonts w:cs="Times New Roman"/>
          <w:spacing w:val="-2"/>
          <w:szCs w:val="32"/>
        </w:rPr>
        <w:fldChar w:fldCharType="begin">
          <w:fldData xml:space="preserve">PEVuZE5vdGU+PENpdGU+PEF1dGhvcj5UYXZhc3NvbGk8L0F1dGhvcj48WWVhcj4xOTcyPC9ZZWFy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=
</w:fldData>
        </w:fldChar>
      </w:r>
      <w:r w:rsidR="00E65F9C" w:rsidRPr="003758CB">
        <w:rPr>
          <w:rFonts w:cs="Times New Roman"/>
          <w:spacing w:val="-2"/>
          <w:szCs w:val="32"/>
        </w:rPr>
        <w:instrText xml:space="preserve"> ADDIN EN.CITE.DATA </w:instrText>
      </w:r>
      <w:r w:rsidR="00E1755C" w:rsidRPr="003758CB">
        <w:rPr>
          <w:rFonts w:cs="Times New Roman"/>
          <w:spacing w:val="-2"/>
          <w:szCs w:val="32"/>
        </w:rPr>
      </w:r>
      <w:r w:rsidR="00E1755C" w:rsidRPr="003758CB">
        <w:rPr>
          <w:rFonts w:cs="Times New Roman"/>
          <w:spacing w:val="-2"/>
          <w:szCs w:val="32"/>
        </w:rPr>
        <w:fldChar w:fldCharType="end"/>
      </w:r>
      <w:r w:rsidR="00E1755C" w:rsidRPr="003758CB">
        <w:rPr>
          <w:rFonts w:cs="Times New Roman"/>
          <w:spacing w:val="-2"/>
          <w:szCs w:val="32"/>
        </w:rPr>
      </w:r>
      <w:r w:rsidR="00E1755C" w:rsidRPr="003758CB">
        <w:rPr>
          <w:rFonts w:cs="Times New Roman"/>
          <w:spacing w:val="-2"/>
          <w:szCs w:val="32"/>
        </w:rPr>
        <w:fldChar w:fldCharType="separate"/>
      </w:r>
      <w:r w:rsidR="00E65F9C" w:rsidRPr="003758CB">
        <w:rPr>
          <w:rFonts w:cs="Times New Roman"/>
          <w:noProof/>
          <w:spacing w:val="-2"/>
          <w:szCs w:val="32"/>
        </w:rPr>
        <w:t>[</w:t>
      </w:r>
      <w:hyperlink w:anchor="_ENREF_20" w:tooltip="Tavassoli, 1972 #2179" w:history="1">
        <w:r w:rsidR="005A76FA" w:rsidRPr="003758CB">
          <w:rPr>
            <w:rFonts w:cs="Times New Roman"/>
            <w:noProof/>
            <w:spacing w:val="-2"/>
            <w:szCs w:val="32"/>
          </w:rPr>
          <w:t>20</w:t>
        </w:r>
      </w:hyperlink>
      <w:r w:rsidR="00E65F9C" w:rsidRPr="003758CB">
        <w:rPr>
          <w:rFonts w:cs="Times New Roman"/>
          <w:noProof/>
          <w:spacing w:val="-2"/>
          <w:szCs w:val="32"/>
        </w:rPr>
        <w:t xml:space="preserve">, </w:t>
      </w:r>
      <w:hyperlink w:anchor="_ENREF_21" w:tooltip="Tavassoli, 1970 #2180" w:history="1">
        <w:r w:rsidR="005A76FA" w:rsidRPr="003758CB">
          <w:rPr>
            <w:rFonts w:cs="Times New Roman"/>
            <w:noProof/>
            <w:spacing w:val="-2"/>
            <w:szCs w:val="32"/>
          </w:rPr>
          <w:t>21</w:t>
        </w:r>
      </w:hyperlink>
      <w:r w:rsidR="00E65F9C" w:rsidRPr="003758CB">
        <w:rPr>
          <w:rFonts w:cs="Times New Roman"/>
          <w:noProof/>
          <w:spacing w:val="-2"/>
          <w:szCs w:val="32"/>
        </w:rPr>
        <w:t>]</w:t>
      </w:r>
      <w:r w:rsidR="00E1755C" w:rsidRPr="003758CB">
        <w:rPr>
          <w:rFonts w:cs="Times New Roman"/>
          <w:spacing w:val="-2"/>
          <w:szCs w:val="32"/>
        </w:rPr>
        <w:fldChar w:fldCharType="end"/>
      </w:r>
      <w:r w:rsidRPr="003758CB">
        <w:rPr>
          <w:rFonts w:cs="Times New Roman"/>
          <w:spacing w:val="-2"/>
          <w:szCs w:val="32"/>
        </w:rPr>
        <w:t>.</w:t>
      </w:r>
    </w:p>
    <w:p w:rsidR="00A0522D" w:rsidRPr="00930760" w:rsidRDefault="00A0522D" w:rsidP="001A0716">
      <w:pPr>
        <w:spacing w:after="0" w:line="288" w:lineRule="auto"/>
        <w:jc w:val="center"/>
        <w:rPr>
          <w:rFonts w:cs="Times New Roman"/>
          <w:sz w:val="28"/>
          <w:szCs w:val="28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5941009" cy="2199048"/>
            <wp:effectExtent l="19050" t="0" r="2591" b="0"/>
            <wp:docPr id="3" name="Рисунок 1" descr="G:\Публикации\Методички\Учебное пособие\Лейсан\Рисуно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убликации\Методички\Учебное пособие\Лейсан\Рисунок 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9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09" cy="2199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848" w:rsidRPr="00B77EA2" w:rsidRDefault="00A0522D" w:rsidP="0002380F">
      <w:pPr>
        <w:pStyle w:val="ac"/>
        <w:spacing w:after="0" w:line="288" w:lineRule="auto"/>
        <w:ind w:right="-1"/>
        <w:jc w:val="center"/>
        <w:rPr>
          <w:rFonts w:cs="Times New Roman"/>
          <w:b w:val="0"/>
          <w:color w:val="auto"/>
          <w:sz w:val="28"/>
          <w:szCs w:val="32"/>
        </w:rPr>
      </w:pPr>
      <w:bookmarkStart w:id="5" w:name="_Ref520992195"/>
      <w:r w:rsidRPr="00B77EA2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B77EA2">
        <w:rPr>
          <w:rFonts w:cs="Times New Roman"/>
          <w:color w:val="auto"/>
          <w:sz w:val="28"/>
          <w:szCs w:val="32"/>
        </w:rPr>
        <w:fldChar w:fldCharType="begin"/>
      </w:r>
      <w:r w:rsidRPr="00B77EA2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B77EA2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2</w:t>
      </w:r>
      <w:r w:rsidR="00E1755C" w:rsidRPr="00B77EA2">
        <w:rPr>
          <w:rFonts w:cs="Times New Roman"/>
          <w:color w:val="auto"/>
          <w:sz w:val="28"/>
          <w:szCs w:val="32"/>
        </w:rPr>
        <w:fldChar w:fldCharType="end"/>
      </w:r>
      <w:bookmarkEnd w:id="5"/>
      <w:r w:rsidRPr="00B77EA2">
        <w:rPr>
          <w:rFonts w:cs="Times New Roman"/>
          <w:color w:val="auto"/>
          <w:sz w:val="28"/>
          <w:szCs w:val="32"/>
        </w:rPr>
        <w:t>.</w:t>
      </w:r>
      <w:r w:rsidRPr="00B77EA2">
        <w:rPr>
          <w:rFonts w:cs="Times New Roman"/>
          <w:b w:val="0"/>
          <w:color w:val="auto"/>
          <w:sz w:val="28"/>
          <w:szCs w:val="32"/>
        </w:rPr>
        <w:t xml:space="preserve"> Основополож</w:t>
      </w:r>
      <w:r w:rsidR="00452848" w:rsidRPr="00B77EA2">
        <w:rPr>
          <w:rFonts w:cs="Times New Roman"/>
          <w:b w:val="0"/>
          <w:color w:val="auto"/>
          <w:sz w:val="28"/>
          <w:szCs w:val="32"/>
        </w:rPr>
        <w:t>ники изучения стволовых клеток</w:t>
      </w:r>
      <w:r w:rsidR="005A76FA" w:rsidRPr="00B77EA2">
        <w:rPr>
          <w:rFonts w:cs="Times New Roman"/>
          <w:b w:val="0"/>
          <w:color w:val="auto"/>
          <w:sz w:val="28"/>
          <w:szCs w:val="32"/>
        </w:rPr>
        <w:t>.</w:t>
      </w:r>
    </w:p>
    <w:p w:rsidR="00C27396" w:rsidRPr="00B77EA2" w:rsidRDefault="00A0522D" w:rsidP="0002380F">
      <w:pPr>
        <w:pStyle w:val="ac"/>
        <w:spacing w:after="0" w:line="288" w:lineRule="auto"/>
        <w:jc w:val="center"/>
        <w:rPr>
          <w:rFonts w:cs="Times New Roman"/>
          <w:b w:val="0"/>
          <w:color w:val="auto"/>
          <w:sz w:val="28"/>
          <w:szCs w:val="28"/>
        </w:rPr>
      </w:pPr>
      <w:r w:rsidRPr="00B77EA2">
        <w:rPr>
          <w:rFonts w:cs="Times New Roman"/>
          <w:b w:val="0"/>
          <w:color w:val="auto"/>
          <w:sz w:val="28"/>
          <w:szCs w:val="28"/>
        </w:rPr>
        <w:t>А </w:t>
      </w:r>
      <w:r w:rsidR="008908C3" w:rsidRPr="00B77EA2">
        <w:rPr>
          <w:rFonts w:cs="Times New Roman"/>
          <w:b w:val="0"/>
          <w:color w:val="auto"/>
          <w:sz w:val="28"/>
          <w:szCs w:val="28"/>
        </w:rPr>
        <w:t>–</w:t>
      </w:r>
      <w:r w:rsidRPr="00B77EA2">
        <w:rPr>
          <w:rFonts w:cs="Times New Roman"/>
          <w:b w:val="0"/>
          <w:color w:val="auto"/>
          <w:sz w:val="28"/>
          <w:szCs w:val="28"/>
        </w:rPr>
        <w:t> </w:t>
      </w:r>
      <w:r w:rsidR="00452848" w:rsidRPr="00B77EA2">
        <w:rPr>
          <w:rFonts w:cs="Times New Roman"/>
          <w:b w:val="0"/>
          <w:color w:val="auto"/>
          <w:sz w:val="28"/>
          <w:szCs w:val="28"/>
        </w:rPr>
        <w:t>гистолог и эмбриолог</w:t>
      </w:r>
      <w:r w:rsidR="005B00DB" w:rsidRPr="00B77EA2">
        <w:rPr>
          <w:rFonts w:cs="Times New Roman"/>
          <w:b w:val="0"/>
          <w:color w:val="auto"/>
          <w:sz w:val="28"/>
          <w:szCs w:val="28"/>
        </w:rPr>
        <w:t xml:space="preserve"> </w:t>
      </w:r>
      <w:r w:rsidR="005A76FA" w:rsidRPr="00B77EA2">
        <w:rPr>
          <w:rFonts w:cs="Times New Roman"/>
          <w:b w:val="0"/>
          <w:color w:val="auto"/>
          <w:sz w:val="28"/>
          <w:szCs w:val="28"/>
        </w:rPr>
        <w:t xml:space="preserve">А.А. </w:t>
      </w:r>
      <w:r w:rsidR="005B00DB" w:rsidRPr="00B77EA2">
        <w:rPr>
          <w:rFonts w:cs="Times New Roman"/>
          <w:b w:val="0"/>
          <w:color w:val="auto"/>
          <w:sz w:val="28"/>
          <w:szCs w:val="28"/>
        </w:rPr>
        <w:t>Максимов</w:t>
      </w:r>
      <w:r w:rsidR="005A76FA" w:rsidRPr="00B77EA2">
        <w:rPr>
          <w:rFonts w:cs="Times New Roman"/>
          <w:b w:val="0"/>
          <w:color w:val="auto"/>
          <w:sz w:val="28"/>
          <w:szCs w:val="28"/>
        </w:rPr>
        <w:t>.</w:t>
      </w:r>
      <w:r w:rsidR="005B00DB" w:rsidRPr="00B77EA2">
        <w:rPr>
          <w:rFonts w:cs="Times New Roman"/>
          <w:b w:val="0"/>
          <w:color w:val="auto"/>
          <w:sz w:val="28"/>
          <w:szCs w:val="28"/>
        </w:rPr>
        <w:t xml:space="preserve"> </w:t>
      </w:r>
      <w:r w:rsidRPr="00B77EA2">
        <w:rPr>
          <w:rFonts w:cs="Times New Roman"/>
          <w:b w:val="0"/>
          <w:color w:val="auto"/>
          <w:sz w:val="28"/>
          <w:szCs w:val="28"/>
        </w:rPr>
        <w:t>Б </w:t>
      </w:r>
      <w:r w:rsidR="008908C3" w:rsidRPr="00B77EA2">
        <w:rPr>
          <w:rFonts w:cs="Times New Roman"/>
          <w:b w:val="0"/>
          <w:color w:val="auto"/>
          <w:sz w:val="28"/>
          <w:szCs w:val="28"/>
        </w:rPr>
        <w:t>–</w:t>
      </w:r>
      <w:r w:rsidRPr="00B77EA2">
        <w:rPr>
          <w:rFonts w:cs="Times New Roman"/>
          <w:b w:val="0"/>
          <w:color w:val="auto"/>
          <w:sz w:val="28"/>
          <w:szCs w:val="28"/>
        </w:rPr>
        <w:t> </w:t>
      </w:r>
      <w:r w:rsidR="00452848" w:rsidRPr="00B77EA2">
        <w:rPr>
          <w:rFonts w:cs="Times New Roman"/>
          <w:b w:val="0"/>
          <w:color w:val="auto"/>
          <w:sz w:val="28"/>
          <w:szCs w:val="28"/>
        </w:rPr>
        <w:t xml:space="preserve">патологоанатом </w:t>
      </w:r>
    </w:p>
    <w:p w:rsidR="005B5FDB" w:rsidRPr="00B77EA2" w:rsidRDefault="00452848" w:rsidP="0002380F">
      <w:pPr>
        <w:pStyle w:val="ac"/>
        <w:spacing w:after="0" w:line="288" w:lineRule="auto"/>
        <w:jc w:val="center"/>
        <w:rPr>
          <w:rFonts w:cs="Times New Roman"/>
          <w:b w:val="0"/>
          <w:color w:val="auto"/>
          <w:sz w:val="28"/>
          <w:szCs w:val="28"/>
        </w:rPr>
      </w:pPr>
      <w:r w:rsidRPr="00B77EA2">
        <w:rPr>
          <w:rFonts w:cs="Times New Roman"/>
          <w:b w:val="0"/>
          <w:color w:val="auto"/>
          <w:sz w:val="28"/>
          <w:szCs w:val="28"/>
        </w:rPr>
        <w:t xml:space="preserve">и патофизиолог </w:t>
      </w:r>
      <w:r w:rsidR="005A76FA" w:rsidRPr="00B77EA2">
        <w:rPr>
          <w:rFonts w:cs="Times New Roman"/>
          <w:b w:val="0"/>
          <w:color w:val="auto"/>
          <w:sz w:val="28"/>
          <w:szCs w:val="28"/>
        </w:rPr>
        <w:t xml:space="preserve">Ю.Ф. </w:t>
      </w:r>
      <w:r w:rsidRPr="00B77EA2">
        <w:rPr>
          <w:rFonts w:cs="Times New Roman"/>
          <w:b w:val="0"/>
          <w:color w:val="auto"/>
          <w:sz w:val="28"/>
          <w:szCs w:val="28"/>
        </w:rPr>
        <w:t>Конгейм</w:t>
      </w:r>
      <w:r w:rsidR="005A76FA" w:rsidRPr="00B77EA2">
        <w:rPr>
          <w:rFonts w:cs="Times New Roman"/>
          <w:b w:val="0"/>
          <w:color w:val="auto"/>
          <w:sz w:val="28"/>
          <w:szCs w:val="28"/>
        </w:rPr>
        <w:t>.</w:t>
      </w:r>
      <w:r w:rsidRPr="00B77EA2">
        <w:rPr>
          <w:rFonts w:cs="Times New Roman"/>
          <w:b w:val="0"/>
          <w:color w:val="auto"/>
          <w:sz w:val="28"/>
          <w:szCs w:val="28"/>
        </w:rPr>
        <w:t xml:space="preserve"> </w:t>
      </w:r>
      <w:r w:rsidR="00A0522D" w:rsidRPr="00B77EA2">
        <w:rPr>
          <w:rFonts w:cs="Times New Roman"/>
          <w:b w:val="0"/>
          <w:color w:val="auto"/>
          <w:sz w:val="28"/>
          <w:szCs w:val="28"/>
        </w:rPr>
        <w:t>В </w:t>
      </w:r>
      <w:r w:rsidR="008908C3" w:rsidRPr="00B77EA2">
        <w:rPr>
          <w:rFonts w:cs="Times New Roman"/>
          <w:b w:val="0"/>
          <w:color w:val="auto"/>
          <w:sz w:val="28"/>
          <w:szCs w:val="28"/>
        </w:rPr>
        <w:t>–</w:t>
      </w:r>
      <w:r w:rsidR="00A0522D" w:rsidRPr="00B77EA2">
        <w:rPr>
          <w:rFonts w:cs="Times New Roman"/>
          <w:b w:val="0"/>
          <w:color w:val="auto"/>
          <w:sz w:val="28"/>
          <w:szCs w:val="28"/>
        </w:rPr>
        <w:t> </w:t>
      </w:r>
      <w:r w:rsidR="001A0716" w:rsidRPr="00B77EA2">
        <w:rPr>
          <w:rFonts w:cs="Times New Roman"/>
          <w:b w:val="0"/>
          <w:color w:val="auto"/>
          <w:sz w:val="28"/>
          <w:szCs w:val="28"/>
        </w:rPr>
        <w:t>гистолог, гематолог и иммунолог</w:t>
      </w:r>
    </w:p>
    <w:p w:rsidR="00A0522D" w:rsidRPr="00B77EA2" w:rsidRDefault="005A76FA" w:rsidP="0002380F">
      <w:pPr>
        <w:pStyle w:val="ac"/>
        <w:spacing w:line="288" w:lineRule="auto"/>
        <w:jc w:val="center"/>
        <w:rPr>
          <w:rFonts w:cs="Times New Roman"/>
          <w:b w:val="0"/>
          <w:color w:val="auto"/>
          <w:sz w:val="28"/>
          <w:szCs w:val="28"/>
        </w:rPr>
      </w:pPr>
      <w:r w:rsidRPr="00B77EA2">
        <w:rPr>
          <w:rFonts w:cs="Times New Roman"/>
          <w:b w:val="0"/>
          <w:color w:val="auto"/>
          <w:sz w:val="28"/>
          <w:szCs w:val="28"/>
        </w:rPr>
        <w:t xml:space="preserve">А.Я. </w:t>
      </w:r>
      <w:r w:rsidR="00452848" w:rsidRPr="00B77EA2">
        <w:rPr>
          <w:rFonts w:cs="Times New Roman"/>
          <w:b w:val="0"/>
          <w:color w:val="auto"/>
          <w:sz w:val="28"/>
          <w:szCs w:val="28"/>
        </w:rPr>
        <w:t>Фриденштейн</w:t>
      </w:r>
      <w:r w:rsidRPr="00B77EA2">
        <w:rPr>
          <w:rFonts w:cs="Times New Roman"/>
          <w:b w:val="0"/>
          <w:color w:val="auto"/>
          <w:sz w:val="28"/>
          <w:szCs w:val="28"/>
        </w:rPr>
        <w:t>.</w:t>
      </w:r>
      <w:r w:rsidR="00452848" w:rsidRPr="00B77EA2">
        <w:rPr>
          <w:rFonts w:cs="Times New Roman"/>
          <w:b w:val="0"/>
          <w:color w:val="auto"/>
          <w:sz w:val="28"/>
          <w:szCs w:val="28"/>
        </w:rPr>
        <w:t xml:space="preserve"> </w:t>
      </w:r>
      <w:r w:rsidR="00A0522D" w:rsidRPr="00B77EA2">
        <w:rPr>
          <w:rFonts w:cs="Times New Roman"/>
          <w:b w:val="0"/>
          <w:color w:val="auto"/>
          <w:sz w:val="28"/>
          <w:szCs w:val="28"/>
        </w:rPr>
        <w:t>Г </w:t>
      </w:r>
      <w:r w:rsidR="008908C3" w:rsidRPr="00B77EA2">
        <w:rPr>
          <w:rFonts w:cs="Times New Roman"/>
          <w:b w:val="0"/>
          <w:color w:val="auto"/>
          <w:sz w:val="28"/>
          <w:szCs w:val="28"/>
        </w:rPr>
        <w:t>–</w:t>
      </w:r>
      <w:r w:rsidR="00A0522D" w:rsidRPr="00B77EA2">
        <w:rPr>
          <w:rFonts w:cs="Times New Roman"/>
          <w:b w:val="0"/>
          <w:color w:val="auto"/>
          <w:sz w:val="28"/>
          <w:szCs w:val="28"/>
        </w:rPr>
        <w:t> </w:t>
      </w:r>
      <w:r w:rsidR="00452848" w:rsidRPr="00B77EA2">
        <w:rPr>
          <w:rFonts w:cs="Times New Roman"/>
          <w:b w:val="0"/>
          <w:color w:val="auto"/>
          <w:sz w:val="28"/>
          <w:szCs w:val="28"/>
        </w:rPr>
        <w:t xml:space="preserve">гематолог </w:t>
      </w:r>
      <w:r w:rsidRPr="00B77EA2">
        <w:rPr>
          <w:rFonts w:cs="Times New Roman"/>
          <w:b w:val="0"/>
          <w:color w:val="auto"/>
          <w:sz w:val="28"/>
          <w:szCs w:val="28"/>
        </w:rPr>
        <w:t>И.Л. Чертков</w:t>
      </w:r>
    </w:p>
    <w:p w:rsidR="00692658" w:rsidRPr="00930760" w:rsidRDefault="00F65438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>В 1988 году было показано, что колонии фибробластов, образ</w:t>
      </w:r>
      <w:r w:rsidRPr="00930760">
        <w:rPr>
          <w:rFonts w:cs="Times New Roman"/>
          <w:szCs w:val="32"/>
        </w:rPr>
        <w:t>о</w:t>
      </w:r>
      <w:r w:rsidRPr="00930760">
        <w:rPr>
          <w:rFonts w:cs="Times New Roman"/>
          <w:szCs w:val="32"/>
        </w:rPr>
        <w:t xml:space="preserve">вавшиеся при культивировании клеток костного мозга </w:t>
      </w:r>
      <w:r w:rsidRPr="00930760">
        <w:rPr>
          <w:rFonts w:cs="Times New Roman"/>
          <w:i/>
          <w:szCs w:val="32"/>
          <w:lang w:val="en-US"/>
        </w:rPr>
        <w:t>in</w:t>
      </w:r>
      <w:r w:rsidRPr="00930760">
        <w:rPr>
          <w:rFonts w:cs="Times New Roman"/>
          <w:i/>
          <w:szCs w:val="32"/>
        </w:rPr>
        <w:t xml:space="preserve"> </w:t>
      </w:r>
      <w:r w:rsidRPr="00930760">
        <w:rPr>
          <w:rFonts w:cs="Times New Roman"/>
          <w:i/>
          <w:szCs w:val="32"/>
          <w:lang w:val="en-US"/>
        </w:rPr>
        <w:t>vitro</w:t>
      </w:r>
      <w:r w:rsidRPr="00930760">
        <w:rPr>
          <w:rFonts w:cs="Times New Roman"/>
          <w:szCs w:val="32"/>
        </w:rPr>
        <w:t>, в</w:t>
      </w:r>
      <w:r w:rsidR="005C2C28">
        <w:rPr>
          <w:rFonts w:cs="Times New Roman"/>
          <w:szCs w:val="32"/>
        </w:rPr>
        <w:t> </w:t>
      </w:r>
      <w:r w:rsidRPr="00930760">
        <w:rPr>
          <w:rFonts w:cs="Times New Roman"/>
          <w:szCs w:val="32"/>
        </w:rPr>
        <w:t xml:space="preserve">условиях </w:t>
      </w:r>
      <w:r w:rsidRPr="00930760">
        <w:rPr>
          <w:rFonts w:cs="Times New Roman"/>
          <w:i/>
          <w:szCs w:val="32"/>
          <w:lang w:val="en-US"/>
        </w:rPr>
        <w:t>in</w:t>
      </w:r>
      <w:r w:rsidRPr="00930760">
        <w:rPr>
          <w:rFonts w:cs="Times New Roman"/>
          <w:i/>
          <w:szCs w:val="32"/>
        </w:rPr>
        <w:t xml:space="preserve"> </w:t>
      </w:r>
      <w:r w:rsidRPr="00930760">
        <w:rPr>
          <w:rFonts w:cs="Times New Roman"/>
          <w:i/>
          <w:szCs w:val="32"/>
          <w:lang w:val="en-US"/>
        </w:rPr>
        <w:t>vivo</w:t>
      </w:r>
      <w:r w:rsidRPr="00930760">
        <w:rPr>
          <w:rFonts w:cs="Times New Roman"/>
          <w:i/>
          <w:szCs w:val="32"/>
        </w:rPr>
        <w:t xml:space="preserve"> </w:t>
      </w:r>
      <w:r w:rsidR="00AC0CE1" w:rsidRPr="00930760">
        <w:rPr>
          <w:rFonts w:cs="Times New Roman"/>
          <w:szCs w:val="32"/>
        </w:rPr>
        <w:t xml:space="preserve">были </w:t>
      </w:r>
      <w:r w:rsidRPr="00930760">
        <w:rPr>
          <w:rFonts w:cs="Times New Roman"/>
          <w:szCs w:val="32"/>
        </w:rPr>
        <w:t xml:space="preserve">способны к самообновлению и </w:t>
      </w:r>
      <w:r w:rsidR="00AC0CE1" w:rsidRPr="00930760">
        <w:rPr>
          <w:rFonts w:cs="Times New Roman"/>
          <w:szCs w:val="32"/>
        </w:rPr>
        <w:t>имели разли</w:t>
      </w:r>
      <w:r w:rsidR="00AC0CE1" w:rsidRPr="00930760">
        <w:rPr>
          <w:rFonts w:cs="Times New Roman"/>
          <w:szCs w:val="32"/>
        </w:rPr>
        <w:t>ч</w:t>
      </w:r>
      <w:r w:rsidR="00AC0CE1" w:rsidRPr="00930760">
        <w:rPr>
          <w:rFonts w:cs="Times New Roman"/>
          <w:szCs w:val="32"/>
        </w:rPr>
        <w:t xml:space="preserve">ный потенциал дифференцировки. </w:t>
      </w:r>
      <w:r w:rsidR="00AC0CE1" w:rsidRPr="00853A9E">
        <w:rPr>
          <w:rFonts w:cs="Times New Roman"/>
          <w:spacing w:val="4"/>
          <w:szCs w:val="32"/>
        </w:rPr>
        <w:t xml:space="preserve">Дальнейшие </w:t>
      </w:r>
      <w:r w:rsidR="00AC0CE1" w:rsidRPr="00853A9E">
        <w:rPr>
          <w:rFonts w:cs="Times New Roman"/>
          <w:i/>
          <w:spacing w:val="4"/>
          <w:szCs w:val="32"/>
          <w:lang w:val="en-US"/>
        </w:rPr>
        <w:t>in</w:t>
      </w:r>
      <w:r w:rsidR="00AC0CE1" w:rsidRPr="00853A9E">
        <w:rPr>
          <w:rFonts w:cs="Times New Roman"/>
          <w:i/>
          <w:spacing w:val="4"/>
          <w:szCs w:val="32"/>
        </w:rPr>
        <w:t xml:space="preserve"> </w:t>
      </w:r>
      <w:r w:rsidR="00AC0CE1" w:rsidRPr="00853A9E">
        <w:rPr>
          <w:rFonts w:cs="Times New Roman"/>
          <w:i/>
          <w:spacing w:val="4"/>
          <w:szCs w:val="32"/>
          <w:lang w:val="en-US"/>
        </w:rPr>
        <w:t>vitro</w:t>
      </w:r>
      <w:r w:rsidR="00AC0CE1" w:rsidRPr="00853A9E">
        <w:rPr>
          <w:rFonts w:cs="Times New Roman"/>
          <w:spacing w:val="4"/>
          <w:szCs w:val="32"/>
        </w:rPr>
        <w:t xml:space="preserve"> и</w:t>
      </w:r>
      <w:r w:rsidRPr="00853A9E">
        <w:rPr>
          <w:rFonts w:cs="Times New Roman"/>
          <w:spacing w:val="4"/>
          <w:szCs w:val="32"/>
        </w:rPr>
        <w:t>сследования также подтвер</w:t>
      </w:r>
      <w:r w:rsidR="00AC0CE1" w:rsidRPr="00853A9E">
        <w:rPr>
          <w:rFonts w:cs="Times New Roman"/>
          <w:spacing w:val="4"/>
          <w:szCs w:val="32"/>
        </w:rPr>
        <w:t>дили</w:t>
      </w:r>
      <w:r w:rsidRPr="00853A9E">
        <w:rPr>
          <w:rFonts w:cs="Times New Roman"/>
          <w:spacing w:val="4"/>
          <w:szCs w:val="32"/>
        </w:rPr>
        <w:t xml:space="preserve"> гипотезу, что </w:t>
      </w:r>
      <w:r w:rsidR="00AC0CE1" w:rsidRPr="00853A9E">
        <w:rPr>
          <w:rFonts w:cs="Times New Roman"/>
          <w:spacing w:val="4"/>
          <w:szCs w:val="32"/>
        </w:rPr>
        <w:t xml:space="preserve">описанные колонии фибробластов </w:t>
      </w:r>
      <w:r w:rsidRPr="00853A9E">
        <w:rPr>
          <w:rFonts w:cs="Times New Roman"/>
          <w:spacing w:val="4"/>
          <w:szCs w:val="32"/>
        </w:rPr>
        <w:lastRenderedPageBreak/>
        <w:t>представля</w:t>
      </w:r>
      <w:r w:rsidR="00AC0CE1" w:rsidRPr="00853A9E">
        <w:rPr>
          <w:rFonts w:cs="Times New Roman"/>
          <w:spacing w:val="4"/>
          <w:szCs w:val="32"/>
        </w:rPr>
        <w:t>ю</w:t>
      </w:r>
      <w:r w:rsidRPr="00853A9E">
        <w:rPr>
          <w:rFonts w:cs="Times New Roman"/>
          <w:spacing w:val="4"/>
          <w:szCs w:val="32"/>
        </w:rPr>
        <w:t>т собой гетерогенную популяцию стволовых клеток и</w:t>
      </w:r>
      <w:r w:rsidR="00570B07" w:rsidRPr="00853A9E">
        <w:rPr>
          <w:rFonts w:cs="Times New Roman"/>
          <w:spacing w:val="4"/>
          <w:szCs w:val="32"/>
        </w:rPr>
        <w:t> </w:t>
      </w:r>
      <w:r w:rsidRPr="00853A9E">
        <w:rPr>
          <w:rFonts w:cs="Times New Roman"/>
          <w:spacing w:val="4"/>
          <w:szCs w:val="32"/>
        </w:rPr>
        <w:t>клеток-предшественников</w:t>
      </w:r>
      <w:r w:rsidR="00AC0CE1" w:rsidRPr="00853A9E">
        <w:rPr>
          <w:rFonts w:cs="Times New Roman"/>
          <w:spacing w:val="4"/>
          <w:szCs w:val="32"/>
        </w:rPr>
        <w:t xml:space="preserve"> </w:t>
      </w:r>
      <w:r w:rsidR="00E1755C" w:rsidRPr="00853A9E">
        <w:rPr>
          <w:rFonts w:cs="Times New Roman"/>
          <w:spacing w:val="4"/>
          <w:szCs w:val="32"/>
        </w:rPr>
        <w:fldChar w:fldCharType="begin"/>
      </w:r>
      <w:r w:rsidR="00E65F9C" w:rsidRPr="00853A9E">
        <w:rPr>
          <w:rFonts w:cs="Times New Roman"/>
          <w:spacing w:val="4"/>
          <w:szCs w:val="32"/>
        </w:rPr>
        <w:instrText xml:space="preserve"> ADDIN EN.CITE &lt;EndNote&gt;&lt;Cite&gt;&lt;Author&gt;Owen&lt;/Author&gt;&lt;Year&gt;1988&lt;/Year&gt;&lt;RecNum&gt;2174&lt;/RecNum&gt;&lt;DisplayText&gt;[22]&lt;/DisplayText&gt;&lt;record&gt;&lt;rec-number&gt;2174&lt;/rec-number&gt;&lt;foreign-keys&gt;&lt;key app="EN" db-id="dvdzstpawvdvsied2t3paaa52tpf95vddd9z"&gt;2174&lt;/key&gt;&lt;/foreign-keys&gt;&lt;ref-type name="Journal Article"&gt;17&lt;/ref-type&gt;&lt;contributors&gt;&lt;authors&gt;&lt;author&gt;Owen, M.&lt;/author&gt;&lt;author&gt;Friedenstein, A. J.&lt;/author&gt;&lt;/authors&gt;&lt;/contributors&gt;&lt;auth-address&gt;Nuffield Department of Orthopaedic Surgery, University of Oxford, UK.&lt;/auth-address&gt;&lt;titles&gt;&lt;title&gt;Stromal stem cells: marrow-derived osteogenic precursors&lt;/title&gt;&lt;secondary-title&gt;Ciba Found Symp&lt;/secondary-title&gt;&lt;alt-title&gt;Ciba Foundation symposium&lt;/alt-title&gt;&lt;/titles&gt;&lt;periodical&gt;&lt;full-title&gt;Ciba Found Symp&lt;/full-title&gt;&lt;abbr-1&gt;Ciba Foundation symposium&lt;/abbr-1&gt;&lt;/periodical&gt;&lt;alt-periodical&gt;&lt;full-title&gt;Ciba Found Symp&lt;/full-title&gt;&lt;abbr-1&gt;Ciba Foundation symposium&lt;/abbr-1&gt;&lt;/alt-periodical&gt;&lt;pages&gt;42-60&lt;/pages&gt;&lt;volume&gt;136&lt;/volume&gt;&lt;keywords&gt;&lt;keyword&gt;Animals&lt;/keyword&gt;&lt;keyword&gt;*Bone Marrow Cells&lt;/keyword&gt;&lt;keyword&gt;Cartilage/cytology&lt;/keyword&gt;&lt;keyword&gt;Hematopoietic Stem Cells/*cytology&lt;/keyword&gt;&lt;keyword&gt;Humans&lt;/keyword&gt;&lt;keyword&gt;*Osteogenesis&lt;/keyword&gt;&lt;/keywords&gt;&lt;dates&gt;&lt;year&gt;1988&lt;/year&gt;&lt;/dates&gt;&lt;isbn&gt;0300-5208 (Print)&amp;#xD;0300-5208 (Linking)&lt;/isbn&gt;&lt;accession-num&gt;3068016&lt;/accession-num&gt;&lt;urls&gt;&lt;related-urls&gt;&lt;url&gt;http://www.ncbi.nlm.nih.gov/pubmed/3068016&lt;/url&gt;&lt;/related-urls&gt;&lt;/urls&gt;&lt;/record&gt;&lt;/Cite&gt;&lt;/EndNote&gt;</w:instrText>
      </w:r>
      <w:r w:rsidR="00E1755C" w:rsidRPr="00853A9E">
        <w:rPr>
          <w:rFonts w:cs="Times New Roman"/>
          <w:spacing w:val="4"/>
          <w:szCs w:val="32"/>
        </w:rPr>
        <w:fldChar w:fldCharType="separate"/>
      </w:r>
      <w:r w:rsidR="00E65F9C" w:rsidRPr="00853A9E">
        <w:rPr>
          <w:rFonts w:cs="Times New Roman"/>
          <w:noProof/>
          <w:spacing w:val="4"/>
          <w:szCs w:val="32"/>
        </w:rPr>
        <w:t>[</w:t>
      </w:r>
      <w:hyperlink w:anchor="_ENREF_22" w:tooltip="Owen, 1988 #2174" w:history="1">
        <w:r w:rsidR="005A76FA" w:rsidRPr="00853A9E">
          <w:rPr>
            <w:rFonts w:cs="Times New Roman"/>
            <w:noProof/>
            <w:spacing w:val="4"/>
            <w:szCs w:val="32"/>
          </w:rPr>
          <w:t>22</w:t>
        </w:r>
      </w:hyperlink>
      <w:r w:rsidR="00E65F9C" w:rsidRPr="00853A9E">
        <w:rPr>
          <w:rFonts w:cs="Times New Roman"/>
          <w:noProof/>
          <w:spacing w:val="4"/>
          <w:szCs w:val="32"/>
        </w:rPr>
        <w:t>]</w:t>
      </w:r>
      <w:r w:rsidR="00E1755C" w:rsidRPr="00853A9E">
        <w:rPr>
          <w:rFonts w:cs="Times New Roman"/>
          <w:spacing w:val="4"/>
          <w:szCs w:val="32"/>
        </w:rPr>
        <w:fldChar w:fldCharType="end"/>
      </w:r>
      <w:r w:rsidR="00AC0CE1" w:rsidRPr="00853A9E">
        <w:rPr>
          <w:rFonts w:cs="Times New Roman"/>
          <w:spacing w:val="4"/>
          <w:szCs w:val="32"/>
        </w:rPr>
        <w:t>.</w:t>
      </w:r>
    </w:p>
    <w:p w:rsidR="00352127" w:rsidRPr="00930760" w:rsidRDefault="001A79A8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 xml:space="preserve">В 1978 году Раймонд Шофилд представил концепцию ниши </w:t>
      </w:r>
      <w:r w:rsidR="004021D2" w:rsidRPr="00930760">
        <w:rPr>
          <w:rFonts w:cs="Times New Roman"/>
          <w:szCs w:val="32"/>
        </w:rPr>
        <w:t>стволовых клеток</w:t>
      </w:r>
      <w:r w:rsidRPr="00930760">
        <w:rPr>
          <w:rFonts w:cs="Times New Roman"/>
          <w:szCs w:val="32"/>
        </w:rPr>
        <w:t>, где он предположил, что существование и пр</w:t>
      </w:r>
      <w:r w:rsidRPr="00930760">
        <w:rPr>
          <w:rFonts w:cs="Times New Roman"/>
          <w:szCs w:val="32"/>
        </w:rPr>
        <w:t>а</w:t>
      </w:r>
      <w:r w:rsidRPr="00930760">
        <w:rPr>
          <w:rFonts w:cs="Times New Roman"/>
          <w:szCs w:val="32"/>
        </w:rPr>
        <w:t xml:space="preserve">вильное функционирование </w:t>
      </w:r>
      <w:r w:rsidR="00D03C25" w:rsidRPr="00930760">
        <w:rPr>
          <w:rFonts w:cs="Times New Roman"/>
          <w:szCs w:val="32"/>
        </w:rPr>
        <w:t>стволовых клеток</w:t>
      </w:r>
      <w:r w:rsidRPr="00930760">
        <w:rPr>
          <w:rFonts w:cs="Times New Roman"/>
          <w:szCs w:val="32"/>
        </w:rPr>
        <w:t xml:space="preserve"> зависит от их взаим</w:t>
      </w:r>
      <w:r w:rsidRPr="00930760">
        <w:rPr>
          <w:rFonts w:cs="Times New Roman"/>
          <w:szCs w:val="32"/>
        </w:rPr>
        <w:t>о</w:t>
      </w:r>
      <w:r w:rsidRPr="00930760">
        <w:rPr>
          <w:rFonts w:cs="Times New Roman"/>
          <w:szCs w:val="32"/>
        </w:rPr>
        <w:t>действия с</w:t>
      </w:r>
      <w:r w:rsidR="005819FE">
        <w:rPr>
          <w:rFonts w:cs="Times New Roman"/>
          <w:szCs w:val="32"/>
        </w:rPr>
        <w:t> </w:t>
      </w:r>
      <w:r w:rsidRPr="00930760">
        <w:rPr>
          <w:rFonts w:cs="Times New Roman"/>
          <w:szCs w:val="32"/>
        </w:rPr>
        <w:t>конк</w:t>
      </w:r>
      <w:r w:rsidR="00D03C25" w:rsidRPr="00930760">
        <w:rPr>
          <w:rFonts w:cs="Times New Roman"/>
          <w:szCs w:val="32"/>
        </w:rPr>
        <w:t>ретными анатомическими сайтами. Для стволовой клетки</w:t>
      </w:r>
      <w:r w:rsidRPr="00930760">
        <w:rPr>
          <w:rFonts w:cs="Times New Roman"/>
          <w:szCs w:val="32"/>
        </w:rPr>
        <w:t xml:space="preserve"> характерно ассиметричное деление, то есть одна дочерняя клетка начинает процесс дифференцировки, а вторая остается ствол</w:t>
      </w:r>
      <w:r w:rsidRPr="00930760">
        <w:rPr>
          <w:rFonts w:cs="Times New Roman"/>
          <w:szCs w:val="32"/>
        </w:rPr>
        <w:t>о</w:t>
      </w:r>
      <w:r w:rsidRPr="00930760">
        <w:rPr>
          <w:rFonts w:cs="Times New Roman"/>
          <w:szCs w:val="32"/>
        </w:rPr>
        <w:t>вой клеткой, эквивалентной материнской клетке. Роль каждой ств</w:t>
      </w:r>
      <w:r w:rsidRPr="00930760">
        <w:rPr>
          <w:rFonts w:cs="Times New Roman"/>
          <w:szCs w:val="32"/>
        </w:rPr>
        <w:t>о</w:t>
      </w:r>
      <w:r w:rsidRPr="00930760">
        <w:rPr>
          <w:rFonts w:cs="Times New Roman"/>
          <w:szCs w:val="32"/>
        </w:rPr>
        <w:t>лово</w:t>
      </w:r>
      <w:r w:rsidR="00D03C25" w:rsidRPr="00930760">
        <w:rPr>
          <w:rFonts w:cs="Times New Roman"/>
          <w:szCs w:val="32"/>
        </w:rPr>
        <w:t xml:space="preserve">й клетки в нише определяется </w:t>
      </w:r>
      <w:r w:rsidRPr="00930760">
        <w:rPr>
          <w:rFonts w:cs="Times New Roman"/>
          <w:szCs w:val="32"/>
        </w:rPr>
        <w:t>скорост</w:t>
      </w:r>
      <w:r w:rsidR="00D03C25" w:rsidRPr="00930760">
        <w:rPr>
          <w:rFonts w:cs="Times New Roman"/>
          <w:szCs w:val="32"/>
        </w:rPr>
        <w:t xml:space="preserve">ью </w:t>
      </w:r>
      <w:r w:rsidRPr="00930760">
        <w:rPr>
          <w:rFonts w:cs="Times New Roman"/>
          <w:szCs w:val="32"/>
        </w:rPr>
        <w:t xml:space="preserve">пролиферации </w:t>
      </w:r>
      <w:r w:rsidR="00D03C25" w:rsidRPr="00930760">
        <w:rPr>
          <w:rFonts w:cs="Times New Roman"/>
          <w:szCs w:val="32"/>
        </w:rPr>
        <w:t>и степ</w:t>
      </w:r>
      <w:r w:rsidR="00D03C25" w:rsidRPr="00930760">
        <w:rPr>
          <w:rFonts w:cs="Times New Roman"/>
          <w:szCs w:val="32"/>
        </w:rPr>
        <w:t>е</w:t>
      </w:r>
      <w:r w:rsidR="00D03C25" w:rsidRPr="00930760">
        <w:rPr>
          <w:rFonts w:cs="Times New Roman"/>
          <w:szCs w:val="32"/>
        </w:rPr>
        <w:t xml:space="preserve">нью дифференцировки </w:t>
      </w:r>
      <w:r w:rsidRPr="00930760">
        <w:rPr>
          <w:rFonts w:cs="Times New Roman"/>
          <w:szCs w:val="32"/>
        </w:rPr>
        <w:t xml:space="preserve">(или </w:t>
      </w:r>
      <w:r w:rsidR="00D03C25" w:rsidRPr="00930760">
        <w:rPr>
          <w:rFonts w:cs="Times New Roman"/>
          <w:szCs w:val="32"/>
        </w:rPr>
        <w:t>ее отсутствием</w:t>
      </w:r>
      <w:r w:rsidRPr="00930760">
        <w:rPr>
          <w:rFonts w:cs="Times New Roman"/>
          <w:szCs w:val="32"/>
        </w:rPr>
        <w:t xml:space="preserve">) дочерних клеток </w:t>
      </w:r>
      <w:r w:rsidR="00E1755C" w:rsidRPr="00930760">
        <w:rPr>
          <w:rFonts w:cs="Times New Roman"/>
          <w:szCs w:val="32"/>
        </w:rPr>
        <w:fldChar w:fldCharType="begin"/>
      </w:r>
      <w:r w:rsidR="00E65F9C" w:rsidRPr="00930760">
        <w:rPr>
          <w:rFonts w:cs="Times New Roman"/>
          <w:szCs w:val="32"/>
        </w:rPr>
        <w:instrText xml:space="preserve"> ADDIN EN.CITE &lt;EndNote&gt;&lt;Cite&gt;&lt;Author&gt;Schofield&lt;/Author&gt;&lt;Year&gt;1978&lt;/Year&gt;&lt;RecNum&gt;2181&lt;/RecNum&gt;&lt;DisplayText&gt;[23]&lt;/DisplayText&gt;&lt;record&gt;&lt;rec-number&gt;2181&lt;/rec-number&gt;&lt;foreign-keys&gt;&lt;key app="EN" db-id="dvdzstpawvdvsied2t3paaa52tpf95vddd9z"&gt;2181&lt;/key&gt;&lt;/foreign-keys&gt;&lt;ref-type name="Journal Article"&gt;17&lt;/ref-type&gt;&lt;contributors&gt;&lt;authors&gt;&lt;author&gt;Schofield, R.&lt;/author&gt;&lt;/authors&gt;&lt;/contributors&gt;&lt;titles&gt;&lt;title&gt;The relationship between the spleen colony-forming cell and the haemopoietic stem cell&lt;/title&gt;&lt;secondary-title&gt;Blood Cells&lt;/secondary-title&gt;&lt;alt-title&gt;Blood cells&lt;/alt-title&gt;&lt;/titles&gt;&lt;periodical&gt;&lt;full-title&gt;Blood Cells&lt;/full-title&gt;&lt;abbr-1&gt;Blood cells&lt;/abbr-1&gt;&lt;/periodical&gt;&lt;alt-periodical&gt;&lt;full-title&gt;Blood Cells&lt;/full-title&gt;&lt;abbr-1&gt;Blood cells&lt;/abbr-1&gt;&lt;/alt-periodical&gt;&lt;pages&gt;7-25&lt;/pages&gt;&lt;volume&gt;4&lt;/volume&gt;&lt;number&gt;1-2&lt;/number&gt;&lt;keywords&gt;&lt;keyword&gt;Animals&lt;/keyword&gt;&lt;keyword&gt;Bone Marrow/abnormalities&lt;/keyword&gt;&lt;keyword&gt;Bone Marrow Cells&lt;/keyword&gt;&lt;keyword&gt;Busulfan/pharmacology&lt;/keyword&gt;&lt;keyword&gt;Cell Survival&lt;/keyword&gt;&lt;keyword&gt;*Colony-Forming Units Assay&lt;/keyword&gt;&lt;keyword&gt;DNA/biosynthesis&lt;/keyword&gt;&lt;keyword&gt;Hematopoietic Stem Cells/*cytology&lt;/keyword&gt;&lt;keyword&gt;Mice&lt;/keyword&gt;&lt;keyword&gt;X-Rays&lt;/keyword&gt;&lt;/keywords&gt;&lt;dates&gt;&lt;year&gt;1978&lt;/year&gt;&lt;/dates&gt;&lt;isbn&gt;0340-4684 (Print)&amp;#xD;0340-4684 (Linking)&lt;/isbn&gt;&lt;accession-num&gt;747780&lt;/accession-num&gt;&lt;urls&gt;&lt;related-urls&gt;&lt;url&gt;http://www.ncbi.nlm.nih.gov/pubmed/747780&lt;/url&gt;&lt;/related-urls&gt;&lt;/urls&gt;&lt;/record&gt;&lt;/Cite&gt;&lt;/EndNote&gt;</w:instrText>
      </w:r>
      <w:r w:rsidR="00E1755C" w:rsidRPr="00930760">
        <w:rPr>
          <w:rFonts w:cs="Times New Roman"/>
          <w:szCs w:val="32"/>
        </w:rPr>
        <w:fldChar w:fldCharType="separate"/>
      </w:r>
      <w:r w:rsidR="00E65F9C" w:rsidRPr="00930760">
        <w:rPr>
          <w:rFonts w:cs="Times New Roman"/>
          <w:noProof/>
          <w:szCs w:val="32"/>
        </w:rPr>
        <w:t>[</w:t>
      </w:r>
      <w:hyperlink w:anchor="_ENREF_23" w:tooltip="Schofield, 1978 #2181" w:history="1">
        <w:r w:rsidR="005A76FA" w:rsidRPr="00930760">
          <w:rPr>
            <w:rFonts w:cs="Times New Roman"/>
            <w:noProof/>
            <w:szCs w:val="32"/>
          </w:rPr>
          <w:t>23</w:t>
        </w:r>
      </w:hyperlink>
      <w:r w:rsidR="00E65F9C" w:rsidRPr="00930760">
        <w:rPr>
          <w:rFonts w:cs="Times New Roman"/>
          <w:noProof/>
          <w:szCs w:val="32"/>
        </w:rPr>
        <w:t>]</w:t>
      </w:r>
      <w:r w:rsidR="00E1755C" w:rsidRPr="00930760">
        <w:rPr>
          <w:rFonts w:cs="Times New Roman"/>
          <w:szCs w:val="32"/>
        </w:rPr>
        <w:fldChar w:fldCharType="end"/>
      </w:r>
      <w:r w:rsidRPr="00930760">
        <w:rPr>
          <w:rFonts w:cs="Times New Roman"/>
          <w:szCs w:val="32"/>
        </w:rPr>
        <w:t xml:space="preserve">. </w:t>
      </w:r>
      <w:r w:rsidR="00D03C25" w:rsidRPr="00930760">
        <w:rPr>
          <w:rFonts w:cs="Times New Roman"/>
          <w:szCs w:val="32"/>
        </w:rPr>
        <w:t>Гипотеза</w:t>
      </w:r>
      <w:r w:rsidRPr="00930760">
        <w:rPr>
          <w:rFonts w:cs="Times New Roman"/>
          <w:szCs w:val="32"/>
        </w:rPr>
        <w:t xml:space="preserve"> </w:t>
      </w:r>
      <w:r w:rsidRPr="00AA077A">
        <w:rPr>
          <w:rFonts w:cs="Times New Roman"/>
          <w:spacing w:val="6"/>
          <w:szCs w:val="32"/>
        </w:rPr>
        <w:t>нишевой стволовой клетки</w:t>
      </w:r>
      <w:r w:rsidR="00D03C25" w:rsidRPr="00AA077A">
        <w:rPr>
          <w:rFonts w:cs="Times New Roman"/>
          <w:spacing w:val="6"/>
          <w:szCs w:val="32"/>
        </w:rPr>
        <w:t xml:space="preserve"> Р. Шофилда</w:t>
      </w:r>
      <w:r w:rsidRPr="00AA077A">
        <w:rPr>
          <w:rFonts w:cs="Times New Roman"/>
          <w:spacing w:val="6"/>
          <w:szCs w:val="32"/>
        </w:rPr>
        <w:t>, в которой гов</w:t>
      </w:r>
      <w:r w:rsidRPr="00AA077A">
        <w:rPr>
          <w:rFonts w:cs="Times New Roman"/>
          <w:spacing w:val="6"/>
          <w:szCs w:val="32"/>
        </w:rPr>
        <w:t>о</w:t>
      </w:r>
      <w:r w:rsidRPr="00AA077A">
        <w:rPr>
          <w:rFonts w:cs="Times New Roman"/>
          <w:spacing w:val="6"/>
          <w:szCs w:val="32"/>
        </w:rPr>
        <w:t>рится, что ГСК регулируются их физической связью с дискретным</w:t>
      </w:r>
      <w:r w:rsidR="00D03C25" w:rsidRPr="00AA077A">
        <w:rPr>
          <w:rFonts w:cs="Times New Roman"/>
          <w:spacing w:val="6"/>
          <w:szCs w:val="32"/>
        </w:rPr>
        <w:t xml:space="preserve"> клеточным микроокружением в</w:t>
      </w:r>
      <w:r w:rsidR="003758CB" w:rsidRPr="00AA077A">
        <w:rPr>
          <w:rFonts w:cs="Times New Roman"/>
          <w:spacing w:val="6"/>
          <w:szCs w:val="32"/>
        </w:rPr>
        <w:t> </w:t>
      </w:r>
      <w:r w:rsidR="00D03C25" w:rsidRPr="00AA077A">
        <w:rPr>
          <w:rFonts w:cs="Times New Roman"/>
          <w:spacing w:val="6"/>
          <w:szCs w:val="32"/>
        </w:rPr>
        <w:t>костном мозге, подтверждена и</w:t>
      </w:r>
      <w:r w:rsidR="00AA077A">
        <w:rPr>
          <w:rFonts w:cs="Times New Roman"/>
          <w:spacing w:val="6"/>
          <w:szCs w:val="32"/>
        </w:rPr>
        <w:t> </w:t>
      </w:r>
      <w:r w:rsidR="00D03C25" w:rsidRPr="00AA077A">
        <w:rPr>
          <w:rFonts w:cs="Times New Roman"/>
          <w:spacing w:val="6"/>
          <w:szCs w:val="32"/>
        </w:rPr>
        <w:t>другими исследователями</w:t>
      </w:r>
      <w:r w:rsidRPr="00AA077A">
        <w:rPr>
          <w:rFonts w:cs="Times New Roman"/>
          <w:spacing w:val="6"/>
          <w:szCs w:val="32"/>
        </w:rPr>
        <w:t xml:space="preserve"> </w:t>
      </w:r>
      <w:r w:rsidR="00E1755C" w:rsidRPr="00AA077A">
        <w:rPr>
          <w:rFonts w:cs="Times New Roman"/>
          <w:spacing w:val="6"/>
          <w:szCs w:val="32"/>
        </w:rPr>
        <w:fldChar w:fldCharType="begin">
          <w:fldData xml:space="preserve">PEVuZE5vdGU+PENpdGU+PEF1dGhvcj5EZXh0ZXI8L0F1dGhvcj48WWVhcj4xOTc4PC9ZZWFyPjxS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</w:fldData>
        </w:fldChar>
      </w:r>
      <w:r w:rsidR="00E65F9C" w:rsidRPr="00AA077A">
        <w:rPr>
          <w:rFonts w:cs="Times New Roman"/>
          <w:spacing w:val="6"/>
          <w:szCs w:val="32"/>
        </w:rPr>
        <w:instrText xml:space="preserve"> ADDIN EN.CITE </w:instrText>
      </w:r>
      <w:r w:rsidR="00E1755C" w:rsidRPr="00AA077A">
        <w:rPr>
          <w:rFonts w:cs="Times New Roman"/>
          <w:spacing w:val="6"/>
          <w:szCs w:val="32"/>
        </w:rPr>
        <w:fldChar w:fldCharType="begin">
          <w:fldData xml:space="preserve">PEVuZE5vdGU+PENpdGU+PEF1dGhvcj5EZXh0ZXI8L0F1dGhvcj48WWVhcj4xOTc4PC9ZZWFyPjxS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</w:fldData>
        </w:fldChar>
      </w:r>
      <w:r w:rsidR="00E65F9C" w:rsidRPr="00AA077A">
        <w:rPr>
          <w:rFonts w:cs="Times New Roman"/>
          <w:spacing w:val="6"/>
          <w:szCs w:val="32"/>
        </w:rPr>
        <w:instrText xml:space="preserve"> ADDIN EN.CITE.DATA </w:instrText>
      </w:r>
      <w:r w:rsidR="00E1755C" w:rsidRPr="00AA077A">
        <w:rPr>
          <w:rFonts w:cs="Times New Roman"/>
          <w:spacing w:val="6"/>
          <w:szCs w:val="32"/>
        </w:rPr>
      </w:r>
      <w:r w:rsidR="00E1755C" w:rsidRPr="00AA077A">
        <w:rPr>
          <w:rFonts w:cs="Times New Roman"/>
          <w:spacing w:val="6"/>
          <w:szCs w:val="32"/>
        </w:rPr>
        <w:fldChar w:fldCharType="end"/>
      </w:r>
      <w:r w:rsidR="00E1755C" w:rsidRPr="00AA077A">
        <w:rPr>
          <w:rFonts w:cs="Times New Roman"/>
          <w:spacing w:val="6"/>
          <w:szCs w:val="32"/>
        </w:rPr>
      </w:r>
      <w:r w:rsidR="00E1755C" w:rsidRPr="00AA077A">
        <w:rPr>
          <w:rFonts w:cs="Times New Roman"/>
          <w:spacing w:val="6"/>
          <w:szCs w:val="32"/>
        </w:rPr>
        <w:fldChar w:fldCharType="separate"/>
      </w:r>
      <w:r w:rsidR="00E65F9C" w:rsidRPr="00AA077A">
        <w:rPr>
          <w:rFonts w:cs="Times New Roman"/>
          <w:noProof/>
          <w:spacing w:val="6"/>
          <w:szCs w:val="32"/>
        </w:rPr>
        <w:t>[</w:t>
      </w:r>
      <w:hyperlink w:anchor="_ENREF_24" w:tooltip="Dexter, 1978 #2182" w:history="1">
        <w:r w:rsidR="005A76FA" w:rsidRPr="00AA077A">
          <w:rPr>
            <w:rFonts w:cs="Times New Roman"/>
            <w:noProof/>
            <w:spacing w:val="6"/>
            <w:szCs w:val="32"/>
          </w:rPr>
          <w:t>24-26</w:t>
        </w:r>
      </w:hyperlink>
      <w:r w:rsidR="00E65F9C" w:rsidRPr="00AA077A">
        <w:rPr>
          <w:rFonts w:cs="Times New Roman"/>
          <w:noProof/>
          <w:spacing w:val="6"/>
          <w:szCs w:val="32"/>
        </w:rPr>
        <w:t>]</w:t>
      </w:r>
      <w:r w:rsidR="00E1755C" w:rsidRPr="00AA077A">
        <w:rPr>
          <w:rFonts w:cs="Times New Roman"/>
          <w:spacing w:val="6"/>
          <w:szCs w:val="32"/>
        </w:rPr>
        <w:fldChar w:fldCharType="end"/>
      </w:r>
      <w:r w:rsidRPr="00AA077A">
        <w:rPr>
          <w:rFonts w:cs="Times New Roman"/>
          <w:spacing w:val="6"/>
          <w:szCs w:val="32"/>
        </w:rPr>
        <w:t>.</w:t>
      </w:r>
    </w:p>
    <w:p w:rsidR="001A79A8" w:rsidRPr="00930760" w:rsidRDefault="001A79A8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>С тех пор биология стволовых клеток развилась на основе пар</w:t>
      </w:r>
      <w:r w:rsidRPr="00930760">
        <w:rPr>
          <w:rFonts w:cs="Times New Roman"/>
          <w:szCs w:val="32"/>
        </w:rPr>
        <w:t>а</w:t>
      </w:r>
      <w:r w:rsidRPr="00930760">
        <w:rPr>
          <w:rFonts w:cs="Times New Roman"/>
          <w:szCs w:val="32"/>
        </w:rPr>
        <w:t xml:space="preserve">дигмы: при делении </w:t>
      </w:r>
      <w:r w:rsidR="005D4948" w:rsidRPr="00930760">
        <w:rPr>
          <w:rFonts w:cs="Times New Roman"/>
          <w:szCs w:val="32"/>
        </w:rPr>
        <w:t>стволовой клетки</w:t>
      </w:r>
      <w:r w:rsidRPr="00930760">
        <w:rPr>
          <w:rFonts w:cs="Times New Roman"/>
          <w:szCs w:val="32"/>
        </w:rPr>
        <w:t xml:space="preserve"> одна дочерняя клетка начинает направленную дифференцировку, характерную для конкретной тк</w:t>
      </w:r>
      <w:r w:rsidRPr="00930760">
        <w:rPr>
          <w:rFonts w:cs="Times New Roman"/>
          <w:szCs w:val="32"/>
        </w:rPr>
        <w:t>а</w:t>
      </w:r>
      <w:r w:rsidRPr="00930760">
        <w:rPr>
          <w:rFonts w:cs="Times New Roman"/>
          <w:szCs w:val="32"/>
        </w:rPr>
        <w:t>ни, а</w:t>
      </w:r>
      <w:r w:rsidR="00590782">
        <w:rPr>
          <w:rFonts w:cs="Times New Roman"/>
          <w:szCs w:val="32"/>
        </w:rPr>
        <w:t> </w:t>
      </w:r>
      <w:r w:rsidRPr="00930760">
        <w:rPr>
          <w:rFonts w:cs="Times New Roman"/>
          <w:szCs w:val="32"/>
        </w:rPr>
        <w:t xml:space="preserve">вторая остается недифференцированной для поддержания числа </w:t>
      </w:r>
      <w:r w:rsidR="005D4948" w:rsidRPr="00930760">
        <w:rPr>
          <w:rFonts w:cs="Times New Roman"/>
          <w:szCs w:val="32"/>
        </w:rPr>
        <w:t>стволовых клеток</w:t>
      </w:r>
      <w:r w:rsidRPr="00930760">
        <w:rPr>
          <w:rFonts w:cs="Times New Roman"/>
          <w:szCs w:val="32"/>
        </w:rPr>
        <w:t>.</w:t>
      </w:r>
    </w:p>
    <w:p w:rsidR="00265435" w:rsidRPr="00570B07" w:rsidRDefault="00265435" w:rsidP="0002380F">
      <w:pPr>
        <w:spacing w:after="0" w:line="288" w:lineRule="auto"/>
        <w:ind w:firstLine="709"/>
        <w:jc w:val="both"/>
        <w:rPr>
          <w:rFonts w:cs="Times New Roman"/>
          <w:spacing w:val="-6"/>
          <w:szCs w:val="32"/>
        </w:rPr>
      </w:pPr>
      <w:r w:rsidRPr="00570B07">
        <w:rPr>
          <w:rFonts w:cs="Times New Roman"/>
          <w:spacing w:val="-6"/>
          <w:szCs w:val="32"/>
        </w:rPr>
        <w:t>В 1991 году американский ученый Арнольд Каплан в</w:t>
      </w:r>
      <w:r w:rsidR="000930AE" w:rsidRPr="00570B07">
        <w:rPr>
          <w:rFonts w:cs="Times New Roman"/>
          <w:spacing w:val="-6"/>
          <w:szCs w:val="32"/>
        </w:rPr>
        <w:t>первые</w:t>
      </w:r>
      <w:r w:rsidRPr="00570B07">
        <w:rPr>
          <w:rFonts w:cs="Times New Roman"/>
          <w:spacing w:val="-6"/>
          <w:szCs w:val="32"/>
        </w:rPr>
        <w:t xml:space="preserve"> пре</w:t>
      </w:r>
      <w:r w:rsidRPr="00570B07">
        <w:rPr>
          <w:rFonts w:cs="Times New Roman"/>
          <w:spacing w:val="-6"/>
          <w:szCs w:val="32"/>
        </w:rPr>
        <w:t>д</w:t>
      </w:r>
      <w:r w:rsidRPr="00570B07">
        <w:rPr>
          <w:rFonts w:cs="Times New Roman"/>
          <w:spacing w:val="-6"/>
          <w:szCs w:val="32"/>
        </w:rPr>
        <w:t>ложил термин мезенхимная стволовая клетка, обозначив им полип</w:t>
      </w:r>
      <w:r w:rsidRPr="00570B07">
        <w:rPr>
          <w:rFonts w:cs="Times New Roman"/>
          <w:spacing w:val="-6"/>
          <w:szCs w:val="32"/>
        </w:rPr>
        <w:t>о</w:t>
      </w:r>
      <w:r w:rsidRPr="00570B07">
        <w:rPr>
          <w:rFonts w:cs="Times New Roman"/>
          <w:spacing w:val="-6"/>
          <w:szCs w:val="32"/>
        </w:rPr>
        <w:t>тентные клетки-предшественники, полученные из стромальных тканей эмбриона или из костного мозга взрослого организма, способные к</w:t>
      </w:r>
      <w:r w:rsidR="00570B07" w:rsidRPr="00570B07">
        <w:rPr>
          <w:rFonts w:cs="Times New Roman"/>
          <w:spacing w:val="-6"/>
          <w:szCs w:val="32"/>
        </w:rPr>
        <w:t xml:space="preserve"> </w:t>
      </w:r>
      <w:r w:rsidRPr="00570B07">
        <w:rPr>
          <w:rFonts w:cs="Times New Roman"/>
          <w:spacing w:val="-6"/>
          <w:szCs w:val="32"/>
        </w:rPr>
        <w:t>адг</w:t>
      </w:r>
      <w:r w:rsidRPr="00570B07">
        <w:rPr>
          <w:rFonts w:cs="Times New Roman"/>
          <w:spacing w:val="-6"/>
          <w:szCs w:val="32"/>
        </w:rPr>
        <w:t>е</w:t>
      </w:r>
      <w:r w:rsidRPr="00570B07">
        <w:rPr>
          <w:rFonts w:cs="Times New Roman"/>
          <w:spacing w:val="-6"/>
          <w:szCs w:val="32"/>
        </w:rPr>
        <w:t>зии к пластику, дифференцировке в остеобласты, адипоциты и</w:t>
      </w:r>
      <w:r w:rsidR="00570B07" w:rsidRPr="00570B07">
        <w:rPr>
          <w:rFonts w:cs="Times New Roman"/>
          <w:spacing w:val="-6"/>
          <w:szCs w:val="32"/>
        </w:rPr>
        <w:t xml:space="preserve"> </w:t>
      </w:r>
      <w:r w:rsidRPr="00570B07">
        <w:rPr>
          <w:rFonts w:cs="Times New Roman"/>
          <w:spacing w:val="-6"/>
          <w:szCs w:val="32"/>
        </w:rPr>
        <w:t>хондро</w:t>
      </w:r>
      <w:r w:rsidRPr="00570B07">
        <w:rPr>
          <w:rFonts w:cs="Times New Roman"/>
          <w:spacing w:val="-6"/>
          <w:szCs w:val="32"/>
        </w:rPr>
        <w:t>б</w:t>
      </w:r>
      <w:r w:rsidRPr="00570B07">
        <w:rPr>
          <w:rFonts w:cs="Times New Roman"/>
          <w:spacing w:val="-6"/>
          <w:szCs w:val="32"/>
        </w:rPr>
        <w:t>ласты, а также имеющие неограниченный потенциал деления</w:t>
      </w:r>
      <w:r w:rsidR="005B5FDB" w:rsidRPr="00570B07">
        <w:rPr>
          <w:rFonts w:cs="Times New Roman"/>
          <w:spacing w:val="-6"/>
          <w:szCs w:val="32"/>
        </w:rPr>
        <w:t xml:space="preserve"> </w:t>
      </w:r>
      <w:r w:rsidR="00E1755C" w:rsidRPr="00570B07">
        <w:rPr>
          <w:rFonts w:cs="Times New Roman"/>
          <w:spacing w:val="-6"/>
          <w:szCs w:val="32"/>
        </w:rPr>
        <w:fldChar w:fldCharType="begin"/>
      </w:r>
      <w:r w:rsidR="00E65F9C" w:rsidRPr="00570B07">
        <w:rPr>
          <w:rFonts w:cs="Times New Roman"/>
          <w:spacing w:val="-6"/>
          <w:szCs w:val="32"/>
        </w:rPr>
        <w:instrText xml:space="preserve"> ADDIN EN.CITE &lt;EndNote&gt;&lt;Cite&gt;&lt;Author&gt;Caplan&lt;/Author&gt;&lt;Year&gt;1991&lt;/Year&gt;&lt;RecNum&gt;2186&lt;/RecNum&gt;&lt;DisplayText&gt;[27]&lt;/DisplayText&gt;&lt;record&gt;&lt;rec-number&gt;2186&lt;/rec-number&gt;&lt;foreign-keys&gt;&lt;key app="EN" db-id="dvdzstpawvdvsied2t3paaa52tpf95vddd9z"&gt;2186&lt;/key&gt;&lt;/foreign-keys&gt;&lt;ref-type name="Journal Article"&gt;17&lt;/ref-type&gt;&lt;contributors&gt;&lt;authors&gt;&lt;author&gt;Caplan, A. I.&lt;/author&gt;&lt;/authors&gt;&lt;/contributors&gt;&lt;auth-address&gt;Department of Biology, Case Western Reserve University, Cleveland, Ohio 44106.&lt;/auth-address&gt;&lt;titles&gt;&lt;title&gt;Mesenchymal stem cells&lt;/title&gt;&lt;secondary-title&gt;J Orthop Res&lt;/secondary-title&gt;&lt;alt-title&gt;Journal of orthopaedic research : official publication of the Orthopaedic Research Society&lt;/alt-title&gt;&lt;/titles&gt;&lt;periodical&gt;&lt;full-title&gt;J Orthop Res&lt;/full-title&gt;&lt;abbr-1&gt;Journal of orthopaedic research : official publication of the Orthopaedic Research Society&lt;/abbr-1&gt;&lt;/periodical&gt;&lt;alt-periodical&gt;&lt;full-title&gt;J Orthop Res&lt;/full-title&gt;&lt;abbr-1&gt;Journal of orthopaedic research : official publication of the Orthopaedic Research Society&lt;/abbr-1&gt;&lt;/alt-periodical&gt;&lt;pages&gt;641-50&lt;/pages&gt;&lt;volume&gt;9&lt;/volume&gt;&lt;number&gt;5&lt;/number&gt;&lt;keywords&gt;&lt;keyword&gt;Animals&lt;/keyword&gt;&lt;keyword&gt;*Bone Development&lt;/keyword&gt;&lt;keyword&gt;Cartilage/*embryology&lt;/keyword&gt;&lt;keyword&gt;Chick Embryo&lt;/keyword&gt;&lt;keyword&gt;Humans&lt;/keyword&gt;&lt;keyword&gt;Mesoderm/*cytology&lt;/keyword&gt;&lt;keyword&gt;Mice&lt;/keyword&gt;&lt;keyword&gt;Osteoblasts/physiology&lt;/keyword&gt;&lt;keyword&gt;Stem Cells/*physiology&lt;/keyword&gt;&lt;/keywords&gt;&lt;dates&gt;&lt;year&gt;1991&lt;/year&gt;&lt;pub-dates&gt;&lt;date&gt;Sep&lt;/date&gt;&lt;/pub-dates&gt;&lt;/dates&gt;&lt;isbn&gt;0736-0266 (Print)&amp;#xD;0736-0266 (Linking)&lt;/isbn&gt;&lt;accession-num&gt;1870029&lt;/accession-num&gt;&lt;urls&gt;&lt;related-urls&gt;&lt;url&gt;http://www.ncbi.nlm.nih.gov/pubmed/1870029&lt;/url&gt;&lt;/related-urls&gt;&lt;/urls&gt;&lt;electronic-resource-num&gt;10.1002/jor.1100090504&lt;/electronic-resource-num&gt;&lt;/record&gt;&lt;/Cite&gt;&lt;/EndNote&gt;</w:instrText>
      </w:r>
      <w:r w:rsidR="00E1755C" w:rsidRPr="00570B07">
        <w:rPr>
          <w:rFonts w:cs="Times New Roman"/>
          <w:spacing w:val="-6"/>
          <w:szCs w:val="32"/>
        </w:rPr>
        <w:fldChar w:fldCharType="separate"/>
      </w:r>
      <w:r w:rsidR="00E65F9C" w:rsidRPr="00570B07">
        <w:rPr>
          <w:rFonts w:cs="Times New Roman"/>
          <w:noProof/>
          <w:spacing w:val="-6"/>
          <w:szCs w:val="32"/>
        </w:rPr>
        <w:t>[</w:t>
      </w:r>
      <w:hyperlink w:anchor="_ENREF_27" w:tooltip="Caplan, 1991 #2186" w:history="1">
        <w:r w:rsidR="005A76FA" w:rsidRPr="00570B07">
          <w:rPr>
            <w:rFonts w:cs="Times New Roman"/>
            <w:noProof/>
            <w:spacing w:val="-6"/>
            <w:szCs w:val="32"/>
          </w:rPr>
          <w:t>27</w:t>
        </w:r>
      </w:hyperlink>
      <w:r w:rsidR="00E65F9C" w:rsidRPr="00570B07">
        <w:rPr>
          <w:rFonts w:cs="Times New Roman"/>
          <w:noProof/>
          <w:spacing w:val="-6"/>
          <w:szCs w:val="32"/>
        </w:rPr>
        <w:t>]</w:t>
      </w:r>
      <w:r w:rsidR="00E1755C" w:rsidRPr="00570B07">
        <w:rPr>
          <w:rFonts w:cs="Times New Roman"/>
          <w:spacing w:val="-6"/>
          <w:szCs w:val="32"/>
        </w:rPr>
        <w:fldChar w:fldCharType="end"/>
      </w:r>
      <w:r w:rsidRPr="00570B07">
        <w:rPr>
          <w:rFonts w:cs="Times New Roman"/>
          <w:spacing w:val="-6"/>
          <w:szCs w:val="32"/>
        </w:rPr>
        <w:t>.</w:t>
      </w:r>
    </w:p>
    <w:p w:rsidR="00EA5C74" w:rsidRPr="00930760" w:rsidRDefault="00EA5C74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>Каждая клетка на своей мембране несет определенный белок, так</w:t>
      </w:r>
      <w:r w:rsidR="004F2096">
        <w:rPr>
          <w:rFonts w:cs="Times New Roman"/>
          <w:szCs w:val="32"/>
        </w:rPr>
        <w:t> </w:t>
      </w:r>
      <w:r w:rsidRPr="001D77B2">
        <w:rPr>
          <w:rFonts w:cs="Times New Roman"/>
          <w:spacing w:val="-6"/>
          <w:szCs w:val="32"/>
        </w:rPr>
        <w:t>называемый кластер дифференцировки (англ. cluster of dif</w:t>
      </w:r>
      <w:r w:rsidR="00686A66" w:rsidRPr="001D77B2">
        <w:rPr>
          <w:rFonts w:cs="Times New Roman"/>
          <w:spacing w:val="-6"/>
          <w:szCs w:val="32"/>
        </w:rPr>
        <w:t>-</w:t>
      </w:r>
      <w:r w:rsidRPr="001D77B2">
        <w:rPr>
          <w:rFonts w:cs="Times New Roman"/>
          <w:spacing w:val="-6"/>
          <w:szCs w:val="32"/>
        </w:rPr>
        <w:t>ferentiation, CD). CD-маркеры участвуют в различных каскадах сигнал</w:t>
      </w:r>
      <w:r w:rsidRPr="001D77B2">
        <w:rPr>
          <w:rFonts w:cs="Times New Roman"/>
          <w:spacing w:val="-6"/>
          <w:szCs w:val="32"/>
        </w:rPr>
        <w:t>ь</w:t>
      </w:r>
      <w:r w:rsidRPr="001D77B2">
        <w:rPr>
          <w:rFonts w:cs="Times New Roman"/>
          <w:spacing w:val="-6"/>
          <w:szCs w:val="32"/>
        </w:rPr>
        <w:t>ных путей и</w:t>
      </w:r>
      <w:r w:rsidR="001D77B2">
        <w:rPr>
          <w:rFonts w:cs="Times New Roman"/>
          <w:spacing w:val="-6"/>
          <w:szCs w:val="32"/>
        </w:rPr>
        <w:t> </w:t>
      </w:r>
      <w:r w:rsidRPr="001D77B2">
        <w:rPr>
          <w:rFonts w:cs="Times New Roman"/>
          <w:spacing w:val="-6"/>
          <w:szCs w:val="32"/>
        </w:rPr>
        <w:t>способствуют взаимодействию клеток друг с другом. В</w:t>
      </w:r>
      <w:r w:rsidR="005C2C28">
        <w:rPr>
          <w:rFonts w:cs="Times New Roman"/>
          <w:spacing w:val="-6"/>
          <w:szCs w:val="32"/>
        </w:rPr>
        <w:t> </w:t>
      </w:r>
      <w:r w:rsidRPr="001D77B2">
        <w:rPr>
          <w:rFonts w:cs="Times New Roman"/>
          <w:spacing w:val="-6"/>
          <w:szCs w:val="32"/>
        </w:rPr>
        <w:t>большинстве случаев это лиганды или рецепторы, либо белки клето</w:t>
      </w:r>
      <w:r w:rsidRPr="001D77B2">
        <w:rPr>
          <w:rFonts w:cs="Times New Roman"/>
          <w:spacing w:val="-6"/>
          <w:szCs w:val="32"/>
        </w:rPr>
        <w:t>ч</w:t>
      </w:r>
      <w:r w:rsidRPr="001D77B2">
        <w:rPr>
          <w:rFonts w:cs="Times New Roman"/>
          <w:spacing w:val="-6"/>
          <w:szCs w:val="32"/>
        </w:rPr>
        <w:t>ной адгезии. Для</w:t>
      </w:r>
      <w:r w:rsidR="001D77B2">
        <w:rPr>
          <w:rFonts w:cs="Times New Roman"/>
          <w:spacing w:val="-6"/>
          <w:szCs w:val="32"/>
        </w:rPr>
        <w:t> </w:t>
      </w:r>
      <w:r w:rsidRPr="001D77B2">
        <w:rPr>
          <w:rFonts w:cs="Times New Roman"/>
          <w:spacing w:val="-6"/>
          <w:szCs w:val="32"/>
        </w:rPr>
        <w:t>идентификации стволовых клеток, которые относятся к</w:t>
      </w:r>
      <w:r w:rsidR="005C2C28">
        <w:rPr>
          <w:rFonts w:cs="Times New Roman"/>
          <w:spacing w:val="-6"/>
          <w:szCs w:val="32"/>
        </w:rPr>
        <w:t> </w:t>
      </w:r>
      <w:r w:rsidRPr="001D77B2">
        <w:rPr>
          <w:rFonts w:cs="Times New Roman"/>
          <w:spacing w:val="-6"/>
          <w:szCs w:val="32"/>
        </w:rPr>
        <w:t>той или</w:t>
      </w:r>
      <w:r w:rsidR="004F2096">
        <w:rPr>
          <w:rFonts w:cs="Times New Roman"/>
          <w:spacing w:val="-6"/>
          <w:szCs w:val="32"/>
        </w:rPr>
        <w:t xml:space="preserve"> </w:t>
      </w:r>
      <w:r w:rsidRPr="001D77B2">
        <w:rPr>
          <w:rFonts w:cs="Times New Roman"/>
          <w:spacing w:val="-6"/>
          <w:szCs w:val="32"/>
        </w:rPr>
        <w:t>иной популяции, были определены специфичные CD-маркеры.</w:t>
      </w:r>
    </w:p>
    <w:p w:rsidR="004D3893" w:rsidRPr="00930760" w:rsidRDefault="004D3893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lastRenderedPageBreak/>
        <w:t>Международное общество клеточной терапии в 2006 году сл</w:t>
      </w:r>
      <w:r w:rsidRPr="00930760">
        <w:rPr>
          <w:rFonts w:cs="Times New Roman"/>
          <w:szCs w:val="32"/>
        </w:rPr>
        <w:t>е</w:t>
      </w:r>
      <w:r w:rsidRPr="00930760">
        <w:rPr>
          <w:rFonts w:cs="Times New Roman"/>
          <w:szCs w:val="32"/>
        </w:rPr>
        <w:t>дующие минимальные критерии, характеризующие МСК:</w:t>
      </w:r>
    </w:p>
    <w:p w:rsidR="00686A66" w:rsidRDefault="004D3893" w:rsidP="0002380F">
      <w:pPr>
        <w:pStyle w:val="a3"/>
        <w:numPr>
          <w:ilvl w:val="0"/>
          <w:numId w:val="3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>это гетерогенная клеточная группа, которые адгезивны к пл</w:t>
      </w:r>
      <w:r w:rsidRPr="00930760">
        <w:rPr>
          <w:rFonts w:cs="Times New Roman"/>
          <w:szCs w:val="32"/>
        </w:rPr>
        <w:t>а</w:t>
      </w:r>
      <w:r w:rsidRPr="00930760">
        <w:rPr>
          <w:rFonts w:cs="Times New Roman"/>
          <w:szCs w:val="32"/>
        </w:rPr>
        <w:t>стику в стандартных условиях культивирования;</w:t>
      </w:r>
    </w:p>
    <w:p w:rsidR="00686A66" w:rsidRDefault="004D3893" w:rsidP="0002380F">
      <w:pPr>
        <w:pStyle w:val="a3"/>
        <w:numPr>
          <w:ilvl w:val="0"/>
          <w:numId w:val="3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686A66">
        <w:rPr>
          <w:rFonts w:cs="Times New Roman"/>
          <w:szCs w:val="32"/>
        </w:rPr>
        <w:t>должны экспрессировать определенные поверхностные ма</w:t>
      </w:r>
      <w:r w:rsidRPr="00686A66">
        <w:rPr>
          <w:rFonts w:cs="Times New Roman"/>
          <w:szCs w:val="32"/>
        </w:rPr>
        <w:t>р</w:t>
      </w:r>
      <w:r w:rsidRPr="00686A66">
        <w:rPr>
          <w:rFonts w:cs="Times New Roman"/>
          <w:szCs w:val="32"/>
        </w:rPr>
        <w:t>керы, такие как CD73, CD90 и CD105, и не экспрессировать CD45, CD34, CD14 или CD11b, CD79a или CD19 и HLA-DR;</w:t>
      </w:r>
    </w:p>
    <w:p w:rsidR="00326128" w:rsidRPr="00686A66" w:rsidRDefault="004D3893" w:rsidP="0002380F">
      <w:pPr>
        <w:pStyle w:val="a3"/>
        <w:numPr>
          <w:ilvl w:val="0"/>
          <w:numId w:val="3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686A66">
        <w:rPr>
          <w:rFonts w:cs="Times New Roman"/>
          <w:szCs w:val="32"/>
        </w:rPr>
        <w:t xml:space="preserve">должны обладать способностью дифференцироваться </w:t>
      </w:r>
      <w:r w:rsidRPr="00686A66">
        <w:rPr>
          <w:rFonts w:cs="Times New Roman"/>
          <w:i/>
          <w:szCs w:val="32"/>
        </w:rPr>
        <w:t>in vitro</w:t>
      </w:r>
      <w:r w:rsidRPr="00686A66">
        <w:rPr>
          <w:rFonts w:cs="Times New Roman"/>
          <w:szCs w:val="32"/>
        </w:rPr>
        <w:t xml:space="preserve"> в</w:t>
      </w:r>
      <w:r w:rsidR="005819FE">
        <w:rPr>
          <w:rFonts w:cs="Times New Roman"/>
          <w:szCs w:val="32"/>
        </w:rPr>
        <w:t> </w:t>
      </w:r>
      <w:r w:rsidRPr="00686A66">
        <w:rPr>
          <w:rFonts w:cs="Times New Roman"/>
          <w:szCs w:val="32"/>
        </w:rPr>
        <w:t>остеобласты, адипоциты и хондробласты.</w:t>
      </w:r>
    </w:p>
    <w:p w:rsidR="00AE1EDF" w:rsidRPr="00930760" w:rsidRDefault="00F008D9" w:rsidP="0002380F">
      <w:pPr>
        <w:spacing w:after="0" w:line="288" w:lineRule="auto"/>
        <w:ind w:firstLine="709"/>
        <w:jc w:val="both"/>
        <w:rPr>
          <w:rFonts w:cs="Times New Roman"/>
          <w:bCs/>
          <w:szCs w:val="32"/>
        </w:rPr>
      </w:pPr>
      <w:r w:rsidRPr="00930760">
        <w:rPr>
          <w:rFonts w:cs="Times New Roman"/>
          <w:szCs w:val="32"/>
        </w:rPr>
        <w:t>Основным источником стволовых клеток взрослого организма служит строма костного мозга, которая богата ГСК, постоянно ди</w:t>
      </w:r>
      <w:r w:rsidRPr="00930760">
        <w:rPr>
          <w:rFonts w:cs="Times New Roman"/>
          <w:szCs w:val="32"/>
        </w:rPr>
        <w:t>ф</w:t>
      </w:r>
      <w:r w:rsidRPr="00930760">
        <w:rPr>
          <w:rFonts w:cs="Times New Roman"/>
          <w:szCs w:val="32"/>
        </w:rPr>
        <w:t xml:space="preserve">ференцирующимися в клетки крови и иммунной системы, а также </w:t>
      </w:r>
      <w:r w:rsidRPr="00146C90">
        <w:rPr>
          <w:rFonts w:cs="Times New Roman"/>
          <w:szCs w:val="32"/>
        </w:rPr>
        <w:t>фибробласто</w:t>
      </w:r>
      <w:r w:rsidR="005A76FA">
        <w:rPr>
          <w:rFonts w:cs="Times New Roman"/>
          <w:szCs w:val="32"/>
        </w:rPr>
        <w:t>-</w:t>
      </w:r>
      <w:r w:rsidRPr="00146C90">
        <w:rPr>
          <w:rFonts w:cs="Times New Roman"/>
          <w:szCs w:val="32"/>
        </w:rPr>
        <w:t>подобными</w:t>
      </w:r>
      <w:r w:rsidRPr="00930760">
        <w:rPr>
          <w:rFonts w:cs="Times New Roman"/>
          <w:szCs w:val="32"/>
        </w:rPr>
        <w:t xml:space="preserve"> </w:t>
      </w:r>
      <w:r w:rsidRPr="00590782">
        <w:rPr>
          <w:rFonts w:cs="Times New Roman"/>
          <w:spacing w:val="-6"/>
          <w:szCs w:val="32"/>
        </w:rPr>
        <w:t>МСК, которые способствуют сохранению н</w:t>
      </w:r>
      <w:r w:rsidRPr="00590782">
        <w:rPr>
          <w:rFonts w:cs="Times New Roman"/>
          <w:spacing w:val="-6"/>
          <w:szCs w:val="32"/>
        </w:rPr>
        <w:t>е</w:t>
      </w:r>
      <w:r w:rsidRPr="00590782">
        <w:rPr>
          <w:rFonts w:cs="Times New Roman"/>
          <w:spacing w:val="-6"/>
          <w:szCs w:val="32"/>
        </w:rPr>
        <w:t>дифференцированного</w:t>
      </w:r>
      <w:r w:rsidRPr="00930760">
        <w:rPr>
          <w:rFonts w:cs="Times New Roman"/>
          <w:szCs w:val="32"/>
        </w:rPr>
        <w:t xml:space="preserve"> состояния кроветворных стволовых клеток. Содержание МСК в тканях у взрослого </w:t>
      </w:r>
      <w:r w:rsidRPr="001D77B2">
        <w:rPr>
          <w:rFonts w:cs="Times New Roman"/>
          <w:spacing w:val="-6"/>
          <w:szCs w:val="32"/>
        </w:rPr>
        <w:t>организма составляет всего от</w:t>
      </w:r>
      <w:r w:rsidR="002727B8">
        <w:rPr>
          <w:rFonts w:cs="Times New Roman"/>
          <w:spacing w:val="-6"/>
          <w:szCs w:val="32"/>
        </w:rPr>
        <w:t> </w:t>
      </w:r>
      <w:r w:rsidRPr="001D77B2">
        <w:rPr>
          <w:rFonts w:cs="Times New Roman"/>
          <w:spacing w:val="-6"/>
          <w:szCs w:val="32"/>
        </w:rPr>
        <w:t>0,001 до</w:t>
      </w:r>
      <w:r w:rsidR="001D77B2">
        <w:rPr>
          <w:rFonts w:cs="Times New Roman"/>
          <w:spacing w:val="-6"/>
          <w:szCs w:val="32"/>
        </w:rPr>
        <w:t> </w:t>
      </w:r>
      <w:r w:rsidRPr="001D77B2">
        <w:rPr>
          <w:rFonts w:cs="Times New Roman"/>
          <w:spacing w:val="-6"/>
          <w:szCs w:val="32"/>
        </w:rPr>
        <w:t>0,01</w:t>
      </w:r>
      <w:r w:rsidR="00AD3AB6" w:rsidRPr="001D77B2">
        <w:rPr>
          <w:rFonts w:cs="Times New Roman"/>
          <w:spacing w:val="-6"/>
          <w:szCs w:val="32"/>
          <w:lang w:val="en-US"/>
        </w:rPr>
        <w:t> </w:t>
      </w:r>
      <w:r w:rsidRPr="001D77B2">
        <w:rPr>
          <w:rFonts w:cs="Times New Roman"/>
          <w:spacing w:val="-6"/>
          <w:szCs w:val="32"/>
        </w:rPr>
        <w:t xml:space="preserve">% от общего количества клеток в тканях. </w:t>
      </w:r>
      <w:r w:rsidR="00AE1EDF" w:rsidRPr="001D77B2">
        <w:rPr>
          <w:rFonts w:cs="Times New Roman"/>
          <w:bCs/>
          <w:spacing w:val="-6"/>
          <w:szCs w:val="32"/>
        </w:rPr>
        <w:t>Несмотря на</w:t>
      </w:r>
      <w:r w:rsidR="002727B8">
        <w:rPr>
          <w:rFonts w:cs="Times New Roman"/>
          <w:bCs/>
          <w:spacing w:val="-6"/>
          <w:szCs w:val="32"/>
        </w:rPr>
        <w:t> </w:t>
      </w:r>
      <w:r w:rsidR="00AE1EDF" w:rsidRPr="001D77B2">
        <w:rPr>
          <w:rFonts w:cs="Times New Roman"/>
          <w:bCs/>
          <w:spacing w:val="-6"/>
          <w:szCs w:val="32"/>
        </w:rPr>
        <w:t>то, что МСК не были однозначно идентифицированы</w:t>
      </w:r>
      <w:r w:rsidR="00AE1EDF" w:rsidRPr="00930760">
        <w:rPr>
          <w:rFonts w:cs="Times New Roman"/>
          <w:bCs/>
          <w:szCs w:val="32"/>
        </w:rPr>
        <w:t xml:space="preserve"> </w:t>
      </w:r>
      <w:r w:rsidR="00AE1EDF" w:rsidRPr="00930760">
        <w:rPr>
          <w:rFonts w:cs="Times New Roman"/>
          <w:bCs/>
          <w:i/>
          <w:szCs w:val="32"/>
        </w:rPr>
        <w:t>in vivo</w:t>
      </w:r>
      <w:r w:rsidR="00AE1EDF" w:rsidRPr="00930760">
        <w:rPr>
          <w:rFonts w:cs="Times New Roman"/>
          <w:bCs/>
          <w:szCs w:val="32"/>
        </w:rPr>
        <w:t>, растет количество доказательств, указывающих на то, что нативные МСК могут существовать в сосудистой нише, будучи либо идентичными, либо получаемыми из</w:t>
      </w:r>
      <w:r w:rsidR="008D522C">
        <w:rPr>
          <w:rFonts w:cs="Times New Roman"/>
          <w:bCs/>
          <w:szCs w:val="32"/>
        </w:rPr>
        <w:t> </w:t>
      </w:r>
      <w:r w:rsidR="00AE1EDF" w:rsidRPr="00930760">
        <w:rPr>
          <w:rFonts w:cs="Times New Roman"/>
          <w:bCs/>
          <w:szCs w:val="32"/>
        </w:rPr>
        <w:t xml:space="preserve">перицитов </w:t>
      </w:r>
      <w:r w:rsidR="00E1755C" w:rsidRPr="00930760">
        <w:rPr>
          <w:rFonts w:cs="Times New Roman"/>
          <w:bCs/>
          <w:szCs w:val="32"/>
        </w:rPr>
        <w:fldChar w:fldCharType="begin">
          <w:fldData xml:space="preserve">PEVuZE5vdGU+PENpdGU+PEF1dGhvcj5DcmlzYW48L0F1dGhvcj48WWVhcj4yMDA4PC9ZZWFyPjxS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</w:fldData>
        </w:fldChar>
      </w:r>
      <w:r w:rsidR="00E7023B" w:rsidRPr="00930760">
        <w:rPr>
          <w:rFonts w:cs="Times New Roman"/>
          <w:bCs/>
          <w:szCs w:val="32"/>
        </w:rPr>
        <w:instrText xml:space="preserve"> ADDIN EN.CITE </w:instrText>
      </w:r>
      <w:r w:rsidR="00E1755C" w:rsidRPr="00930760">
        <w:rPr>
          <w:rFonts w:cs="Times New Roman"/>
          <w:bCs/>
          <w:szCs w:val="32"/>
        </w:rPr>
        <w:fldChar w:fldCharType="begin">
          <w:fldData xml:space="preserve">PEVuZE5vdGU+PENpdGU+PEF1dGhvcj5DcmlzYW48L0F1dGhvcj48WWVhcj4yMDA4PC9ZZWFyPjxS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</w:fldData>
        </w:fldChar>
      </w:r>
      <w:r w:rsidR="00E7023B" w:rsidRPr="00930760">
        <w:rPr>
          <w:rFonts w:cs="Times New Roman"/>
          <w:bCs/>
          <w:szCs w:val="32"/>
        </w:rPr>
        <w:instrText xml:space="preserve"> ADDIN EN.CITE.DATA </w:instrText>
      </w:r>
      <w:r w:rsidR="00E1755C" w:rsidRPr="00930760">
        <w:rPr>
          <w:rFonts w:cs="Times New Roman"/>
          <w:bCs/>
          <w:szCs w:val="32"/>
        </w:rPr>
      </w:r>
      <w:r w:rsidR="00E1755C" w:rsidRPr="00930760">
        <w:rPr>
          <w:rFonts w:cs="Times New Roman"/>
          <w:bCs/>
          <w:szCs w:val="32"/>
        </w:rPr>
        <w:fldChar w:fldCharType="end"/>
      </w:r>
      <w:r w:rsidR="00E1755C" w:rsidRPr="00930760">
        <w:rPr>
          <w:rFonts w:cs="Times New Roman"/>
          <w:bCs/>
          <w:szCs w:val="32"/>
        </w:rPr>
      </w:r>
      <w:r w:rsidR="00E1755C" w:rsidRPr="00930760">
        <w:rPr>
          <w:rFonts w:cs="Times New Roman"/>
          <w:bCs/>
          <w:szCs w:val="32"/>
        </w:rPr>
        <w:fldChar w:fldCharType="separate"/>
      </w:r>
      <w:r w:rsidR="00E7023B" w:rsidRPr="00930760">
        <w:rPr>
          <w:rFonts w:cs="Times New Roman"/>
          <w:bCs/>
          <w:noProof/>
          <w:szCs w:val="32"/>
        </w:rPr>
        <w:t>[</w:t>
      </w:r>
      <w:hyperlink w:anchor="_ENREF_28" w:tooltip="Crisan, 2008 #2306" w:history="1">
        <w:r w:rsidR="005A76FA" w:rsidRPr="00930760">
          <w:rPr>
            <w:rFonts w:cs="Times New Roman"/>
            <w:bCs/>
            <w:noProof/>
            <w:szCs w:val="32"/>
          </w:rPr>
          <w:t>28</w:t>
        </w:r>
      </w:hyperlink>
      <w:r w:rsidR="00E7023B" w:rsidRPr="00930760">
        <w:rPr>
          <w:rFonts w:cs="Times New Roman"/>
          <w:bCs/>
          <w:noProof/>
          <w:szCs w:val="32"/>
        </w:rPr>
        <w:t xml:space="preserve">, </w:t>
      </w:r>
      <w:hyperlink w:anchor="_ENREF_29" w:tooltip="da Silva Meirelles, 2008 #2307" w:history="1">
        <w:r w:rsidR="005A76FA" w:rsidRPr="00930760">
          <w:rPr>
            <w:rFonts w:cs="Times New Roman"/>
            <w:bCs/>
            <w:noProof/>
            <w:szCs w:val="32"/>
          </w:rPr>
          <w:t>29</w:t>
        </w:r>
      </w:hyperlink>
      <w:r w:rsidR="00E7023B" w:rsidRPr="00930760">
        <w:rPr>
          <w:rFonts w:cs="Times New Roman"/>
          <w:bCs/>
          <w:noProof/>
          <w:szCs w:val="32"/>
        </w:rPr>
        <w:t>]</w:t>
      </w:r>
      <w:r w:rsidR="00E1755C" w:rsidRPr="00930760">
        <w:rPr>
          <w:rFonts w:cs="Times New Roman"/>
          <w:bCs/>
          <w:szCs w:val="32"/>
        </w:rPr>
        <w:fldChar w:fldCharType="end"/>
      </w:r>
      <w:r w:rsidR="00AE1EDF" w:rsidRPr="00930760">
        <w:rPr>
          <w:rFonts w:cs="Times New Roman"/>
          <w:bCs/>
          <w:szCs w:val="32"/>
        </w:rPr>
        <w:t>. Перициты расположены на</w:t>
      </w:r>
      <w:r w:rsidR="002727B8">
        <w:rPr>
          <w:rFonts w:cs="Times New Roman"/>
          <w:bCs/>
          <w:szCs w:val="32"/>
        </w:rPr>
        <w:t> </w:t>
      </w:r>
      <w:r w:rsidR="00AE1EDF" w:rsidRPr="00930760">
        <w:rPr>
          <w:rFonts w:cs="Times New Roman"/>
          <w:bCs/>
          <w:szCs w:val="32"/>
        </w:rPr>
        <w:t>абсорбирующей стороне кровеносных сосудов в тесном контакте с</w:t>
      </w:r>
      <w:r w:rsidR="002727B8">
        <w:rPr>
          <w:rFonts w:cs="Times New Roman"/>
          <w:bCs/>
          <w:szCs w:val="32"/>
        </w:rPr>
        <w:t> </w:t>
      </w:r>
      <w:r w:rsidR="00AE1EDF" w:rsidRPr="00B71AD2">
        <w:rPr>
          <w:rFonts w:cs="Times New Roman"/>
          <w:bCs/>
          <w:spacing w:val="6"/>
          <w:szCs w:val="32"/>
        </w:rPr>
        <w:t>эндотелиальными клетками. Независимо от тканевого происхо</w:t>
      </w:r>
      <w:r w:rsidR="00AE1EDF" w:rsidRPr="00B71AD2">
        <w:rPr>
          <w:rFonts w:cs="Times New Roman"/>
          <w:bCs/>
          <w:spacing w:val="6"/>
          <w:szCs w:val="32"/>
        </w:rPr>
        <w:t>ж</w:t>
      </w:r>
      <w:r w:rsidR="00AE1EDF" w:rsidRPr="00B71AD2">
        <w:rPr>
          <w:rFonts w:cs="Times New Roman"/>
          <w:bCs/>
          <w:spacing w:val="6"/>
          <w:szCs w:val="32"/>
        </w:rPr>
        <w:t xml:space="preserve">дения перициты проявляют фенотипические маркеры МСК и могут дифференцироваться </w:t>
      </w:r>
      <w:r w:rsidR="00AE1EDF" w:rsidRPr="00B71AD2">
        <w:rPr>
          <w:rFonts w:cs="Times New Roman"/>
          <w:bCs/>
          <w:i/>
          <w:spacing w:val="6"/>
          <w:szCs w:val="32"/>
        </w:rPr>
        <w:t>in</w:t>
      </w:r>
      <w:r w:rsidR="00590782" w:rsidRPr="00B71AD2">
        <w:rPr>
          <w:rFonts w:cs="Times New Roman"/>
          <w:bCs/>
          <w:i/>
          <w:spacing w:val="6"/>
          <w:szCs w:val="32"/>
        </w:rPr>
        <w:t> </w:t>
      </w:r>
      <w:r w:rsidR="00AE1EDF" w:rsidRPr="00B71AD2">
        <w:rPr>
          <w:rFonts w:cs="Times New Roman"/>
          <w:bCs/>
          <w:i/>
          <w:spacing w:val="6"/>
          <w:szCs w:val="32"/>
        </w:rPr>
        <w:t>vitro</w:t>
      </w:r>
      <w:r w:rsidR="00AE1EDF" w:rsidRPr="00B71AD2">
        <w:rPr>
          <w:rFonts w:cs="Times New Roman"/>
          <w:bCs/>
          <w:spacing w:val="6"/>
          <w:szCs w:val="32"/>
        </w:rPr>
        <w:t xml:space="preserve"> в</w:t>
      </w:r>
      <w:r w:rsidR="00B71AD2">
        <w:rPr>
          <w:rFonts w:cs="Times New Roman"/>
          <w:bCs/>
          <w:spacing w:val="6"/>
          <w:szCs w:val="32"/>
        </w:rPr>
        <w:t xml:space="preserve"> </w:t>
      </w:r>
      <w:r w:rsidR="00AE1EDF" w:rsidRPr="00B71AD2">
        <w:rPr>
          <w:rFonts w:cs="Times New Roman"/>
          <w:bCs/>
          <w:spacing w:val="6"/>
          <w:szCs w:val="32"/>
        </w:rPr>
        <w:t>остеогенном, адипогенном и хон</w:t>
      </w:r>
      <w:r w:rsidR="00AE1EDF" w:rsidRPr="00B71AD2">
        <w:rPr>
          <w:rFonts w:cs="Times New Roman"/>
          <w:bCs/>
          <w:spacing w:val="6"/>
          <w:szCs w:val="32"/>
        </w:rPr>
        <w:t>д</w:t>
      </w:r>
      <w:r w:rsidR="00AE1EDF" w:rsidRPr="00B71AD2">
        <w:rPr>
          <w:rFonts w:cs="Times New Roman"/>
          <w:bCs/>
          <w:spacing w:val="6"/>
          <w:szCs w:val="32"/>
        </w:rPr>
        <w:t xml:space="preserve">рогенном направлениях </w:t>
      </w:r>
      <w:r w:rsidR="00E1755C" w:rsidRPr="00B71AD2">
        <w:rPr>
          <w:rFonts w:cs="Times New Roman"/>
          <w:bCs/>
          <w:spacing w:val="6"/>
          <w:szCs w:val="32"/>
        </w:rPr>
        <w:fldChar w:fldCharType="begin">
          <w:fldData xml:space="preserve">PEVuZE5vdGU+PENpdGU+PEF1dGhvcj5DcmlzYW48L0F1dGhvcj48WWVhcj4yMDA4PC9ZZWFyPjxS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</w:fldData>
        </w:fldChar>
      </w:r>
      <w:r w:rsidR="00E7023B" w:rsidRPr="00B71AD2">
        <w:rPr>
          <w:rFonts w:cs="Times New Roman"/>
          <w:bCs/>
          <w:spacing w:val="6"/>
          <w:szCs w:val="32"/>
        </w:rPr>
        <w:instrText xml:space="preserve"> ADDIN EN.CITE </w:instrText>
      </w:r>
      <w:r w:rsidR="00E1755C" w:rsidRPr="00B71AD2">
        <w:rPr>
          <w:rFonts w:cs="Times New Roman"/>
          <w:bCs/>
          <w:spacing w:val="6"/>
          <w:szCs w:val="32"/>
        </w:rPr>
        <w:fldChar w:fldCharType="begin">
          <w:fldData xml:space="preserve">PEVuZE5vdGU+PENpdGU+PEF1dGhvcj5DcmlzYW48L0F1dGhvcj48WWVhcj4yMDA4PC9ZZWFyPjxS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</w:fldData>
        </w:fldChar>
      </w:r>
      <w:r w:rsidR="00E7023B" w:rsidRPr="00B71AD2">
        <w:rPr>
          <w:rFonts w:cs="Times New Roman"/>
          <w:bCs/>
          <w:spacing w:val="6"/>
          <w:szCs w:val="32"/>
        </w:rPr>
        <w:instrText xml:space="preserve"> ADDIN EN.CITE.DATA </w:instrText>
      </w:r>
      <w:r w:rsidR="00E1755C" w:rsidRPr="00B71AD2">
        <w:rPr>
          <w:rFonts w:cs="Times New Roman"/>
          <w:bCs/>
          <w:spacing w:val="6"/>
          <w:szCs w:val="32"/>
        </w:rPr>
      </w:r>
      <w:r w:rsidR="00E1755C" w:rsidRPr="00B71AD2">
        <w:rPr>
          <w:rFonts w:cs="Times New Roman"/>
          <w:bCs/>
          <w:spacing w:val="6"/>
          <w:szCs w:val="32"/>
        </w:rPr>
        <w:fldChar w:fldCharType="end"/>
      </w:r>
      <w:r w:rsidR="00E1755C" w:rsidRPr="00B71AD2">
        <w:rPr>
          <w:rFonts w:cs="Times New Roman"/>
          <w:bCs/>
          <w:spacing w:val="6"/>
          <w:szCs w:val="32"/>
        </w:rPr>
      </w:r>
      <w:r w:rsidR="00E1755C" w:rsidRPr="00B71AD2">
        <w:rPr>
          <w:rFonts w:cs="Times New Roman"/>
          <w:bCs/>
          <w:spacing w:val="6"/>
          <w:szCs w:val="32"/>
        </w:rPr>
        <w:fldChar w:fldCharType="separate"/>
      </w:r>
      <w:r w:rsidR="00E7023B" w:rsidRPr="00B71AD2">
        <w:rPr>
          <w:rFonts w:cs="Times New Roman"/>
          <w:bCs/>
          <w:noProof/>
          <w:spacing w:val="6"/>
          <w:szCs w:val="32"/>
        </w:rPr>
        <w:t>[</w:t>
      </w:r>
      <w:hyperlink w:anchor="_ENREF_28" w:tooltip="Crisan, 2008 #2306" w:history="1">
        <w:r w:rsidR="005A76FA" w:rsidRPr="00B71AD2">
          <w:rPr>
            <w:rFonts w:cs="Times New Roman"/>
            <w:bCs/>
            <w:noProof/>
            <w:spacing w:val="6"/>
            <w:szCs w:val="32"/>
          </w:rPr>
          <w:t>28</w:t>
        </w:r>
      </w:hyperlink>
      <w:r w:rsidR="00E7023B" w:rsidRPr="00B71AD2">
        <w:rPr>
          <w:rFonts w:cs="Times New Roman"/>
          <w:bCs/>
          <w:noProof/>
          <w:spacing w:val="6"/>
          <w:szCs w:val="32"/>
        </w:rPr>
        <w:t>]</w:t>
      </w:r>
      <w:r w:rsidR="00E1755C" w:rsidRPr="00B71AD2">
        <w:rPr>
          <w:rFonts w:cs="Times New Roman"/>
          <w:bCs/>
          <w:spacing w:val="6"/>
          <w:szCs w:val="32"/>
        </w:rPr>
        <w:fldChar w:fldCharType="end"/>
      </w:r>
      <w:r w:rsidR="00AE1EDF" w:rsidRPr="00B71AD2">
        <w:rPr>
          <w:rFonts w:cs="Times New Roman"/>
          <w:bCs/>
          <w:spacing w:val="6"/>
          <w:szCs w:val="32"/>
        </w:rPr>
        <w:t>.</w:t>
      </w:r>
    </w:p>
    <w:p w:rsidR="00C27396" w:rsidRPr="000B777D" w:rsidRDefault="00AE1EDF" w:rsidP="0002380F">
      <w:pPr>
        <w:spacing w:after="0" w:line="288" w:lineRule="auto"/>
        <w:ind w:firstLine="709"/>
        <w:jc w:val="both"/>
        <w:rPr>
          <w:rFonts w:cs="Times New Roman"/>
          <w:bCs/>
          <w:szCs w:val="32"/>
        </w:rPr>
      </w:pPr>
      <w:r w:rsidRPr="000B777D">
        <w:rPr>
          <w:rFonts w:cs="Times New Roman"/>
          <w:bCs/>
          <w:szCs w:val="32"/>
        </w:rPr>
        <w:t>Таким образом, источником МСК может быть не только кос</w:t>
      </w:r>
      <w:r w:rsidRPr="000B777D">
        <w:rPr>
          <w:rFonts w:cs="Times New Roman"/>
          <w:bCs/>
          <w:szCs w:val="32"/>
        </w:rPr>
        <w:t>т</w:t>
      </w:r>
      <w:r w:rsidRPr="000B777D">
        <w:rPr>
          <w:rFonts w:cs="Times New Roman"/>
          <w:bCs/>
          <w:szCs w:val="32"/>
        </w:rPr>
        <w:t xml:space="preserve">ный </w:t>
      </w:r>
      <w:r w:rsidR="000E4515" w:rsidRPr="000B777D">
        <w:rPr>
          <w:rFonts w:cs="Times New Roman"/>
          <w:bCs/>
          <w:szCs w:val="32"/>
        </w:rPr>
        <w:t>м</w:t>
      </w:r>
      <w:r w:rsidRPr="000B777D">
        <w:rPr>
          <w:rFonts w:cs="Times New Roman"/>
          <w:bCs/>
          <w:szCs w:val="32"/>
        </w:rPr>
        <w:t xml:space="preserve">озг, но также другие ткани и органы по всему телу </w:t>
      </w:r>
      <w:r w:rsidR="00E1755C" w:rsidRPr="000B777D">
        <w:rPr>
          <w:rFonts w:cs="Times New Roman"/>
          <w:bCs/>
          <w:szCs w:val="32"/>
        </w:rPr>
        <w:fldChar w:fldCharType="begin">
          <w:fldData xml:space="preserve">PEVuZE5vdGU+PENpdGU+PEF1dGhvcj5kYSBTaWx2YSBNZWlyZWxsZXM8L0F1dGhvcj48WWVhcj4y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</w:fldData>
        </w:fldChar>
      </w:r>
      <w:r w:rsidR="00E7023B" w:rsidRPr="000B777D">
        <w:rPr>
          <w:rFonts w:cs="Times New Roman"/>
          <w:bCs/>
          <w:szCs w:val="32"/>
        </w:rPr>
        <w:instrText xml:space="preserve"> ADDIN EN.CITE </w:instrText>
      </w:r>
      <w:r w:rsidR="00E1755C" w:rsidRPr="000B777D">
        <w:rPr>
          <w:rFonts w:cs="Times New Roman"/>
          <w:bCs/>
          <w:szCs w:val="32"/>
        </w:rPr>
        <w:fldChar w:fldCharType="begin">
          <w:fldData xml:space="preserve">PEVuZE5vdGU+PENpdGU+PEF1dGhvcj5kYSBTaWx2YSBNZWlyZWxsZXM8L0F1dGhvcj48WWVhcj4y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</w:fldData>
        </w:fldChar>
      </w:r>
      <w:r w:rsidR="00E7023B" w:rsidRPr="000B777D">
        <w:rPr>
          <w:rFonts w:cs="Times New Roman"/>
          <w:bCs/>
          <w:szCs w:val="32"/>
        </w:rPr>
        <w:instrText xml:space="preserve"> ADDIN EN.CITE.DATA </w:instrText>
      </w:r>
      <w:r w:rsidR="00E1755C" w:rsidRPr="000B777D">
        <w:rPr>
          <w:rFonts w:cs="Times New Roman"/>
          <w:bCs/>
          <w:szCs w:val="32"/>
        </w:rPr>
      </w:r>
      <w:r w:rsidR="00E1755C" w:rsidRPr="000B777D">
        <w:rPr>
          <w:rFonts w:cs="Times New Roman"/>
          <w:bCs/>
          <w:szCs w:val="32"/>
        </w:rPr>
        <w:fldChar w:fldCharType="end"/>
      </w:r>
      <w:r w:rsidR="00E1755C" w:rsidRPr="000B777D">
        <w:rPr>
          <w:rFonts w:cs="Times New Roman"/>
          <w:bCs/>
          <w:szCs w:val="32"/>
        </w:rPr>
      </w:r>
      <w:r w:rsidR="00E1755C" w:rsidRPr="000B777D">
        <w:rPr>
          <w:rFonts w:cs="Times New Roman"/>
          <w:bCs/>
          <w:szCs w:val="32"/>
        </w:rPr>
        <w:fldChar w:fldCharType="separate"/>
      </w:r>
      <w:r w:rsidR="00E7023B" w:rsidRPr="000B777D">
        <w:rPr>
          <w:rFonts w:cs="Times New Roman"/>
          <w:bCs/>
          <w:noProof/>
          <w:szCs w:val="32"/>
        </w:rPr>
        <w:t>[</w:t>
      </w:r>
      <w:hyperlink w:anchor="_ENREF_30" w:tooltip="da Silva Meirelles, 2006 #2308" w:history="1">
        <w:r w:rsidR="005A76FA" w:rsidRPr="000B777D">
          <w:rPr>
            <w:rFonts w:cs="Times New Roman"/>
            <w:bCs/>
            <w:noProof/>
            <w:szCs w:val="32"/>
          </w:rPr>
          <w:t>30</w:t>
        </w:r>
      </w:hyperlink>
      <w:r w:rsidR="00E7023B" w:rsidRPr="000B777D">
        <w:rPr>
          <w:rFonts w:cs="Times New Roman"/>
          <w:bCs/>
          <w:noProof/>
          <w:szCs w:val="32"/>
        </w:rPr>
        <w:t>]</w:t>
      </w:r>
      <w:r w:rsidR="00E1755C" w:rsidRPr="000B777D">
        <w:rPr>
          <w:rFonts w:cs="Times New Roman"/>
          <w:bCs/>
          <w:szCs w:val="32"/>
        </w:rPr>
        <w:fldChar w:fldCharType="end"/>
      </w:r>
      <w:r w:rsidRPr="000B777D">
        <w:rPr>
          <w:rFonts w:cs="Times New Roman"/>
          <w:bCs/>
          <w:szCs w:val="32"/>
        </w:rPr>
        <w:t xml:space="preserve">. </w:t>
      </w:r>
      <w:r w:rsidRPr="000B777D">
        <w:rPr>
          <w:rFonts w:cs="Times New Roman"/>
          <w:szCs w:val="32"/>
        </w:rPr>
        <w:t>Пом</w:t>
      </w:r>
      <w:r w:rsidRPr="000B777D">
        <w:rPr>
          <w:rFonts w:cs="Times New Roman"/>
          <w:szCs w:val="32"/>
        </w:rPr>
        <w:t>и</w:t>
      </w:r>
      <w:r w:rsidRPr="000B777D">
        <w:rPr>
          <w:rFonts w:cs="Times New Roman"/>
          <w:szCs w:val="32"/>
        </w:rPr>
        <w:t>мо костного мозга МСК присутствуют в жировой ткани, пуповинной крови и</w:t>
      </w:r>
      <w:r w:rsidR="00B71AD2">
        <w:rPr>
          <w:rFonts w:cs="Times New Roman"/>
          <w:szCs w:val="32"/>
        </w:rPr>
        <w:t xml:space="preserve"> </w:t>
      </w:r>
      <w:r w:rsidRPr="000B777D">
        <w:rPr>
          <w:rFonts w:cs="Times New Roman"/>
          <w:szCs w:val="32"/>
        </w:rPr>
        <w:t xml:space="preserve">некоторых других тканях </w:t>
      </w:r>
      <w:r w:rsidR="00E1755C" w:rsidRPr="000B777D">
        <w:rPr>
          <w:rFonts w:cs="Times New Roman"/>
          <w:szCs w:val="32"/>
        </w:rPr>
        <w:fldChar w:fldCharType="begin">
          <w:fldData xml:space="preserve">PEVuZE5vdGU+PENpdGU+PEF1dGhvcj5aaGFvPC9BdXRob3I+PFllYXI+MjAxNTwvWWVhcj48UmVj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</w:fldData>
        </w:fldChar>
      </w:r>
      <w:r w:rsidR="00E7023B" w:rsidRPr="000B777D">
        <w:rPr>
          <w:rFonts w:cs="Times New Roman"/>
          <w:szCs w:val="32"/>
        </w:rPr>
        <w:instrText xml:space="preserve"> ADDIN EN.CITE </w:instrText>
      </w:r>
      <w:r w:rsidR="00E1755C" w:rsidRPr="000B777D">
        <w:rPr>
          <w:rFonts w:cs="Times New Roman"/>
          <w:szCs w:val="32"/>
        </w:rPr>
        <w:fldChar w:fldCharType="begin">
          <w:fldData xml:space="preserve">PEVuZE5vdGU+PENpdGU+PEF1dGhvcj5aaGFvPC9BdXRob3I+PFllYXI+MjAxNTwvWWVhcj48UmVj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</w:fldData>
        </w:fldChar>
      </w:r>
      <w:r w:rsidR="00E7023B" w:rsidRPr="000B777D">
        <w:rPr>
          <w:rFonts w:cs="Times New Roman"/>
          <w:szCs w:val="32"/>
        </w:rPr>
        <w:instrText xml:space="preserve"> ADDIN EN.CITE.DATA </w:instrText>
      </w:r>
      <w:r w:rsidR="00E1755C" w:rsidRPr="000B777D">
        <w:rPr>
          <w:rFonts w:cs="Times New Roman"/>
          <w:szCs w:val="32"/>
        </w:rPr>
      </w:r>
      <w:r w:rsidR="00E1755C" w:rsidRPr="000B777D">
        <w:rPr>
          <w:rFonts w:cs="Times New Roman"/>
          <w:szCs w:val="32"/>
        </w:rPr>
        <w:fldChar w:fldCharType="end"/>
      </w:r>
      <w:r w:rsidR="00E1755C" w:rsidRPr="000B777D">
        <w:rPr>
          <w:rFonts w:cs="Times New Roman"/>
          <w:szCs w:val="32"/>
        </w:rPr>
      </w:r>
      <w:r w:rsidR="00E1755C" w:rsidRPr="000B777D">
        <w:rPr>
          <w:rFonts w:cs="Times New Roman"/>
          <w:szCs w:val="32"/>
        </w:rPr>
        <w:fldChar w:fldCharType="separate"/>
      </w:r>
      <w:r w:rsidR="00E7023B" w:rsidRPr="000B777D">
        <w:rPr>
          <w:rFonts w:cs="Times New Roman"/>
          <w:noProof/>
          <w:szCs w:val="32"/>
        </w:rPr>
        <w:t>[</w:t>
      </w:r>
      <w:hyperlink w:anchor="_ENREF_31" w:tooltip="Zhao, 2015 #2257" w:history="1">
        <w:r w:rsidR="005A76FA" w:rsidRPr="000B777D">
          <w:rPr>
            <w:rFonts w:cs="Times New Roman"/>
            <w:noProof/>
            <w:szCs w:val="32"/>
          </w:rPr>
          <w:t>31</w:t>
        </w:r>
      </w:hyperlink>
      <w:r w:rsidR="00E7023B" w:rsidRPr="000B777D">
        <w:rPr>
          <w:rFonts w:cs="Times New Roman"/>
          <w:noProof/>
          <w:szCs w:val="32"/>
        </w:rPr>
        <w:t>]</w:t>
      </w:r>
      <w:r w:rsidR="00E1755C" w:rsidRPr="000B777D">
        <w:rPr>
          <w:rFonts w:cs="Times New Roman"/>
          <w:szCs w:val="32"/>
        </w:rPr>
        <w:fldChar w:fldCharType="end"/>
      </w:r>
      <w:r w:rsidRPr="000B777D">
        <w:rPr>
          <w:rFonts w:cs="Times New Roman"/>
          <w:szCs w:val="32"/>
        </w:rPr>
        <w:t xml:space="preserve">. </w:t>
      </w:r>
      <w:r w:rsidRPr="000B777D">
        <w:rPr>
          <w:rFonts w:cs="Times New Roman"/>
          <w:bCs/>
          <w:szCs w:val="32"/>
        </w:rPr>
        <w:t>Тем не менее, следует иметь в</w:t>
      </w:r>
      <w:r w:rsidR="00B71AD2">
        <w:rPr>
          <w:rFonts w:cs="Times New Roman"/>
          <w:bCs/>
          <w:szCs w:val="32"/>
        </w:rPr>
        <w:t> </w:t>
      </w:r>
      <w:r w:rsidRPr="000B777D">
        <w:rPr>
          <w:rFonts w:cs="Times New Roman"/>
          <w:bCs/>
          <w:szCs w:val="32"/>
        </w:rPr>
        <w:t>виду, что</w:t>
      </w:r>
      <w:r w:rsidR="000B777D" w:rsidRPr="000B777D">
        <w:rPr>
          <w:rFonts w:cs="Times New Roman"/>
          <w:bCs/>
          <w:szCs w:val="32"/>
        </w:rPr>
        <w:t xml:space="preserve"> </w:t>
      </w:r>
      <w:r w:rsidRPr="000B777D">
        <w:rPr>
          <w:rFonts w:cs="Times New Roman"/>
          <w:bCs/>
          <w:szCs w:val="32"/>
        </w:rPr>
        <w:t>МСК из негемопоэтических тканей не обязательно иде</w:t>
      </w:r>
      <w:r w:rsidRPr="000B777D">
        <w:rPr>
          <w:rFonts w:cs="Times New Roman"/>
          <w:bCs/>
          <w:szCs w:val="32"/>
        </w:rPr>
        <w:t>н</w:t>
      </w:r>
      <w:r w:rsidRPr="000B777D">
        <w:rPr>
          <w:rFonts w:cs="Times New Roman"/>
          <w:bCs/>
          <w:szCs w:val="32"/>
        </w:rPr>
        <w:t>тичны МСК из</w:t>
      </w:r>
      <w:r w:rsidR="000B777D" w:rsidRPr="000B777D">
        <w:rPr>
          <w:rFonts w:cs="Times New Roman"/>
          <w:bCs/>
          <w:szCs w:val="32"/>
        </w:rPr>
        <w:t xml:space="preserve"> </w:t>
      </w:r>
      <w:r w:rsidRPr="000B777D">
        <w:rPr>
          <w:rFonts w:cs="Times New Roman"/>
          <w:bCs/>
          <w:szCs w:val="32"/>
        </w:rPr>
        <w:t xml:space="preserve">костного мозга </w:t>
      </w:r>
      <w:r w:rsidR="00E1755C" w:rsidRPr="000B777D">
        <w:rPr>
          <w:rFonts w:cs="Times New Roman"/>
          <w:bCs/>
          <w:szCs w:val="32"/>
        </w:rPr>
        <w:fldChar w:fldCharType="begin"/>
      </w:r>
      <w:r w:rsidR="00E7023B" w:rsidRPr="000B777D">
        <w:rPr>
          <w:rFonts w:cs="Times New Roman"/>
          <w:bCs/>
          <w:szCs w:val="32"/>
        </w:rPr>
        <w:instrText xml:space="preserve"> ADDIN EN.CITE &lt;EndNote&gt;&lt;Cite&gt;&lt;Author&gt;Bianco&lt;/Author&gt;&lt;Year&gt;2010&lt;/Year&gt;&lt;RecNum&gt;2309&lt;/RecNum&gt;&lt;DisplayText&gt;[32]&lt;/DisplayText&gt;&lt;record&gt;&lt;rec-number&gt;2309&lt;/rec-number&gt;&lt;foreign-keys&gt;&lt;key app="EN" db-id="dvdzstpawvdvsied2t3paaa52tpf95vddd9z"&gt;2309&lt;/key&gt;&lt;/foreign-keys&gt;&lt;ref-type name="Journal Article"&gt;17&lt;/ref-type&gt;&lt;contributors&gt;&lt;authors&gt;&lt;author&gt;Bianco, P.&lt;/author&gt;&lt;author&gt;Robey, P. G.&lt;/author&gt;&lt;author&gt;Saggio, I.&lt;/author&gt;&lt;author&gt;Riminucci, M.&lt;/author&gt;&lt;/authors&gt;&lt;/contributors&gt;&lt;auth-address&gt;Department of Molecular Medicine, Sapienza University of Rome, Italy. paolo.bianco@uniroma1.it&lt;/auth-address&gt;&lt;titles&gt;&lt;title&gt;&amp;quot;Mesenchymal&amp;quot; stem cells in human bone marrow (skeletal stem cells): a critical discussion of their nature, identity, and significance in incurable skeletal disease&lt;/title&gt;&lt;secondary-title&gt;Hum Gene Ther&lt;/secondary-title&gt;&lt;alt-title&gt;Human gene therapy&lt;/alt-title&gt;&lt;/titles&gt;&lt;periodical&gt;&lt;full-title&gt;Hum Gene Ther&lt;/full-title&gt;&lt;/periodical&gt;&lt;pages&gt;1057-66&lt;/pages&gt;&lt;volume&gt;21&lt;/volume&gt;&lt;number&gt;9&lt;/number&gt;&lt;keywords&gt;&lt;keyword&gt;Bone Diseases/*therapy&lt;/keyword&gt;&lt;keyword&gt;Bone Marrow Cells/*cytology&lt;/keyword&gt;&lt;keyword&gt;Cell Proliferation&lt;/keyword&gt;&lt;keyword&gt;Colony-Forming Units Assay&lt;/keyword&gt;&lt;keyword&gt;Humans&lt;/keyword&gt;&lt;keyword&gt;*Mesenchymal Stem Cell Transplantation&lt;/keyword&gt;&lt;keyword&gt;Mesenchymal Stromal Cells/*cytology&lt;/keyword&gt;&lt;keyword&gt;Pericytes/cytology&lt;/keyword&gt;&lt;keyword&gt;Tissue Engineering&lt;/keyword&gt;&lt;/keywords&gt;&lt;dates&gt;&lt;year&gt;2010&lt;/year&gt;&lt;pub-dates&gt;&lt;date&gt;Sep&lt;/date&gt;&lt;/pub-dates&gt;&lt;/dates&gt;&lt;isbn&gt;1557-7422 (Electronic)&amp;#xD;1043-0342 (Linking)&lt;/isbn&gt;&lt;accession-num&gt;20649485&lt;/accession-num&gt;&lt;urls&gt;&lt;related-urls&gt;&lt;url&gt;http://www.ncbi.nlm.nih.gov/pubmed/20649485&lt;/url&gt;&lt;/related-urls&gt;&lt;/urls&gt;&lt;custom2&gt;5471555&lt;/custom2&gt;&lt;electronic-resource-num&gt;10.1089/hum.2010.136&lt;/electronic-resource-num&gt;&lt;/record&gt;&lt;/Cite&gt;&lt;/EndNote&gt;</w:instrText>
      </w:r>
      <w:r w:rsidR="00E1755C" w:rsidRPr="000B777D">
        <w:rPr>
          <w:rFonts w:cs="Times New Roman"/>
          <w:bCs/>
          <w:szCs w:val="32"/>
        </w:rPr>
        <w:fldChar w:fldCharType="separate"/>
      </w:r>
      <w:r w:rsidR="00E7023B" w:rsidRPr="000B777D">
        <w:rPr>
          <w:rFonts w:cs="Times New Roman"/>
          <w:bCs/>
          <w:noProof/>
          <w:szCs w:val="32"/>
        </w:rPr>
        <w:t>[</w:t>
      </w:r>
      <w:hyperlink w:anchor="_ENREF_32" w:tooltip="Bianco, 2010 #2309" w:history="1">
        <w:r w:rsidR="005A76FA" w:rsidRPr="000B777D">
          <w:rPr>
            <w:rFonts w:cs="Times New Roman"/>
            <w:bCs/>
            <w:noProof/>
            <w:szCs w:val="32"/>
          </w:rPr>
          <w:t>32</w:t>
        </w:r>
      </w:hyperlink>
      <w:r w:rsidR="00E7023B" w:rsidRPr="000B777D">
        <w:rPr>
          <w:rFonts w:cs="Times New Roman"/>
          <w:bCs/>
          <w:noProof/>
          <w:szCs w:val="32"/>
        </w:rPr>
        <w:t>]</w:t>
      </w:r>
      <w:r w:rsidR="00E1755C" w:rsidRPr="000B777D">
        <w:rPr>
          <w:rFonts w:cs="Times New Roman"/>
          <w:bCs/>
          <w:szCs w:val="32"/>
        </w:rPr>
        <w:fldChar w:fldCharType="end"/>
      </w:r>
      <w:r w:rsidRPr="000B777D">
        <w:rPr>
          <w:rFonts w:cs="Times New Roman"/>
          <w:bCs/>
          <w:szCs w:val="32"/>
        </w:rPr>
        <w:t>.</w:t>
      </w:r>
      <w:bookmarkStart w:id="6" w:name="_Toc528603190"/>
    </w:p>
    <w:p w:rsidR="00C27396" w:rsidRDefault="00C27396">
      <w:pPr>
        <w:rPr>
          <w:rFonts w:cs="Times New Roman"/>
          <w:bCs/>
          <w:spacing w:val="-6"/>
          <w:szCs w:val="32"/>
        </w:rPr>
      </w:pPr>
      <w:r>
        <w:rPr>
          <w:rFonts w:cs="Times New Roman"/>
          <w:bCs/>
          <w:spacing w:val="-6"/>
          <w:szCs w:val="32"/>
        </w:rPr>
        <w:br w:type="page"/>
      </w:r>
    </w:p>
    <w:p w:rsidR="008028AF" w:rsidRPr="005819FE" w:rsidRDefault="008028AF" w:rsidP="0002380F">
      <w:pPr>
        <w:spacing w:before="200" w:after="200" w:line="288" w:lineRule="auto"/>
        <w:jc w:val="center"/>
        <w:rPr>
          <w:rFonts w:cs="Times New Roman"/>
          <w:b/>
        </w:rPr>
      </w:pPr>
      <w:r w:rsidRPr="005819FE">
        <w:rPr>
          <w:rFonts w:cs="Times New Roman"/>
          <w:b/>
        </w:rPr>
        <w:lastRenderedPageBreak/>
        <w:t>2.1</w:t>
      </w:r>
      <w:r w:rsidR="005819FE">
        <w:rPr>
          <w:rFonts w:cs="Times New Roman"/>
          <w:b/>
        </w:rPr>
        <w:t>.</w:t>
      </w:r>
      <w:r w:rsidRPr="005819FE">
        <w:rPr>
          <w:rFonts w:cs="Times New Roman"/>
          <w:b/>
        </w:rPr>
        <w:t xml:space="preserve"> Гемопоэтические стволовые клетки</w:t>
      </w:r>
      <w:bookmarkEnd w:id="6"/>
    </w:p>
    <w:p w:rsidR="008028AF" w:rsidRPr="00930760" w:rsidRDefault="008028AF" w:rsidP="005A76FA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>Гемопоэтические стволовые клетки содержатся в костном мозге губчатых костей взрослого организма, особенно в области таза, бе</w:t>
      </w:r>
      <w:r w:rsidRPr="00930760">
        <w:rPr>
          <w:rFonts w:cs="Times New Roman"/>
          <w:szCs w:val="32"/>
        </w:rPr>
        <w:t>д</w:t>
      </w:r>
      <w:r w:rsidRPr="00930760">
        <w:rPr>
          <w:rFonts w:cs="Times New Roman"/>
          <w:szCs w:val="32"/>
        </w:rPr>
        <w:t xml:space="preserve">ренной кости и грудины. Они также встречаются в пуповинной крови </w:t>
      </w:r>
      <w:r w:rsidRPr="00570B07">
        <w:rPr>
          <w:rFonts w:cs="Times New Roman"/>
          <w:spacing w:val="-6"/>
          <w:szCs w:val="32"/>
        </w:rPr>
        <w:t>и, в небольших колич</w:t>
      </w:r>
      <w:r w:rsidR="00DA0ACA" w:rsidRPr="00570B07">
        <w:rPr>
          <w:rFonts w:cs="Times New Roman"/>
          <w:spacing w:val="-6"/>
          <w:szCs w:val="32"/>
        </w:rPr>
        <w:t xml:space="preserve">ествах, в периферической крови </w:t>
      </w:r>
      <w:r w:rsidR="00E1755C" w:rsidRPr="00570B07">
        <w:rPr>
          <w:rFonts w:cs="Times New Roman"/>
          <w:spacing w:val="-6"/>
          <w:szCs w:val="32"/>
        </w:rPr>
        <w:fldChar w:fldCharType="begin"/>
      </w:r>
      <w:r w:rsidR="00E7023B" w:rsidRPr="00570B07">
        <w:rPr>
          <w:rFonts w:cs="Times New Roman"/>
          <w:spacing w:val="-6"/>
          <w:szCs w:val="32"/>
        </w:rPr>
        <w:instrText xml:space="preserve"> ADDIN EN.CITE &lt;EndNote&gt;&lt;Cite&gt;&lt;Author&gt;Eaves&lt;/Author&gt;&lt;Year&gt;2015&lt;/Year&gt;&lt;RecNum&gt;2256&lt;/RecNum&gt;&lt;DisplayText&gt;[33]&lt;/DisplayText&gt;&lt;record&gt;&lt;rec-number&gt;2256&lt;/rec-number&gt;&lt;foreign-keys&gt;&lt;key app="EN" db-id="dvdzstpawvdvsied2t3paaa52tpf95vddd9z"&gt;2256&lt;/key&gt;&lt;/foreign-keys&gt;&lt;ref-type name="Journal Article"&gt;17&lt;/ref-type&gt;&lt;contributors&gt;&lt;authors&gt;&lt;author&gt;Eaves, C. J.&lt;/author&gt;&lt;/authors&gt;&lt;/contributors&gt;&lt;auth-address&gt;Terry Fox Laboratory, British Columbia Cancer Agency Vancouver, BC, Canada; and Department of Medical Genetics, University of British Columbia, Vancouver, BC, Canada.&lt;/auth-address&gt;&lt;titles&gt;&lt;title&gt;Hematopoietic stem cells: concepts, definitions, and the new reality&lt;/title&gt;&lt;secondary-title&gt;Blood&lt;/secondary-title&gt;&lt;alt-title&gt;Blood&lt;/alt-title&gt;&lt;/titles&gt;&lt;periodical&gt;&lt;full-title&gt;Blood&lt;/full-title&gt;&lt;/periodical&gt;&lt;alt-periodical&gt;&lt;full-title&gt;Blood&lt;/full-title&gt;&lt;/alt-periodical&gt;&lt;pages&gt;2605-13&lt;/pages&gt;&lt;volume&gt;125&lt;/volume&gt;&lt;number&gt;17&lt;/number&gt;&lt;keywords&gt;&lt;keyword&gt;Animals&lt;/keyword&gt;&lt;keyword&gt;Cell Culture Techniques/methods&lt;/keyword&gt;&lt;keyword&gt;Cell Separation/methods&lt;/keyword&gt;&lt;keyword&gt;Hematopoiesis&lt;/keyword&gt;&lt;keyword&gt;Hematopoietic Stem Cell Transplantation/methods&lt;/keyword&gt;&lt;keyword&gt;Hematopoietic Stem Cells/*cytology/metabolism&lt;/keyword&gt;&lt;keyword&gt;Humans&lt;/keyword&gt;&lt;/keywords&gt;&lt;dates&gt;&lt;year&gt;2015&lt;/year&gt;&lt;pub-dates&gt;&lt;date&gt;Apr 23&lt;/date&gt;&lt;/pub-dates&gt;&lt;/dates&gt;&lt;isbn&gt;1528-0020 (Electronic)&amp;#xD;0006-4971 (Linking)&lt;/isbn&gt;&lt;accession-num&gt;25762175&lt;/accession-num&gt;&lt;urls&gt;&lt;related-urls&gt;&lt;url&gt;http://www.ncbi.nlm.nih.gov/pubmed/25762175&lt;/url&gt;&lt;/related-urls&gt;&lt;/urls&gt;&lt;custom2&gt;4440889&lt;/custom2&gt;&lt;electronic-resource-num&gt;10.1182/blood-2014-12-570200&lt;/electronic-resource-num&gt;&lt;/record&gt;&lt;/Cite&gt;&lt;/EndNote&gt;</w:instrText>
      </w:r>
      <w:r w:rsidR="00E1755C" w:rsidRPr="00570B07">
        <w:rPr>
          <w:rFonts w:cs="Times New Roman"/>
          <w:spacing w:val="-6"/>
          <w:szCs w:val="32"/>
        </w:rPr>
        <w:fldChar w:fldCharType="separate"/>
      </w:r>
      <w:r w:rsidR="00E7023B" w:rsidRPr="00570B07">
        <w:rPr>
          <w:rFonts w:cs="Times New Roman"/>
          <w:noProof/>
          <w:spacing w:val="-6"/>
          <w:szCs w:val="32"/>
        </w:rPr>
        <w:t>[</w:t>
      </w:r>
      <w:hyperlink w:anchor="_ENREF_33" w:tooltip="Eaves, 2015 #2256" w:history="1">
        <w:r w:rsidR="005A76FA" w:rsidRPr="00570B07">
          <w:rPr>
            <w:rFonts w:cs="Times New Roman"/>
            <w:noProof/>
            <w:spacing w:val="-6"/>
            <w:szCs w:val="32"/>
          </w:rPr>
          <w:t>33</w:t>
        </w:r>
      </w:hyperlink>
      <w:r w:rsidR="00E7023B" w:rsidRPr="00570B07">
        <w:rPr>
          <w:rFonts w:cs="Times New Roman"/>
          <w:noProof/>
          <w:spacing w:val="-6"/>
          <w:szCs w:val="32"/>
        </w:rPr>
        <w:t>]</w:t>
      </w:r>
      <w:r w:rsidR="00E1755C" w:rsidRPr="00570B07">
        <w:rPr>
          <w:rFonts w:cs="Times New Roman"/>
          <w:spacing w:val="-6"/>
          <w:szCs w:val="32"/>
        </w:rPr>
        <w:fldChar w:fldCharType="end"/>
      </w:r>
      <w:r w:rsidRPr="00570B07">
        <w:rPr>
          <w:rFonts w:cs="Times New Roman"/>
          <w:spacing w:val="-6"/>
          <w:szCs w:val="32"/>
        </w:rPr>
        <w:t>. Основным источником стволовых клеток взрослого организма служит строма кос</w:t>
      </w:r>
      <w:r w:rsidRPr="00570B07">
        <w:rPr>
          <w:rFonts w:cs="Times New Roman"/>
          <w:spacing w:val="-6"/>
          <w:szCs w:val="32"/>
        </w:rPr>
        <w:t>т</w:t>
      </w:r>
      <w:r w:rsidRPr="00570B07">
        <w:rPr>
          <w:rFonts w:cs="Times New Roman"/>
          <w:spacing w:val="-6"/>
          <w:szCs w:val="32"/>
        </w:rPr>
        <w:t xml:space="preserve">ного мозга, которая богата </w:t>
      </w:r>
      <w:r w:rsidR="00903051" w:rsidRPr="00570B07">
        <w:rPr>
          <w:rFonts w:cs="Times New Roman"/>
          <w:spacing w:val="-6"/>
          <w:szCs w:val="32"/>
        </w:rPr>
        <w:t>ГСК</w:t>
      </w:r>
      <w:r w:rsidRPr="00570B07">
        <w:rPr>
          <w:rFonts w:cs="Times New Roman"/>
          <w:spacing w:val="-6"/>
          <w:szCs w:val="32"/>
        </w:rPr>
        <w:t>, или ранними предшественниками всех типов клеток крови, которых еще называют гемоцитобластами, постоя</w:t>
      </w:r>
      <w:r w:rsidRPr="00570B07">
        <w:rPr>
          <w:rFonts w:cs="Times New Roman"/>
          <w:spacing w:val="-6"/>
          <w:szCs w:val="32"/>
        </w:rPr>
        <w:t>н</w:t>
      </w:r>
      <w:r w:rsidRPr="00570B07">
        <w:rPr>
          <w:rFonts w:cs="Times New Roman"/>
          <w:spacing w:val="-6"/>
          <w:szCs w:val="32"/>
        </w:rPr>
        <w:t xml:space="preserve">но дифференцирующиеся в клетки крови и иммунной системы </w:t>
      </w:r>
      <w:r w:rsidR="00E1755C" w:rsidRPr="00570B07">
        <w:rPr>
          <w:rFonts w:cs="Times New Roman"/>
          <w:spacing w:val="-6"/>
          <w:szCs w:val="32"/>
        </w:rPr>
        <w:fldChar w:fldCharType="begin">
          <w:fldData xml:space="preserve">PEVuZE5vdGU+PENpdGU+PEF1dGhvcj5QYW5nPC9BdXRob3I+PFllYXI+MjAxMTwvWWVhcj48UmVj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</w:fldData>
        </w:fldChar>
      </w:r>
      <w:r w:rsidR="00E7023B" w:rsidRPr="00570B07">
        <w:rPr>
          <w:rFonts w:cs="Times New Roman"/>
          <w:spacing w:val="-6"/>
          <w:szCs w:val="32"/>
        </w:rPr>
        <w:instrText xml:space="preserve"> ADDIN EN.CITE </w:instrText>
      </w:r>
      <w:r w:rsidR="00E1755C" w:rsidRPr="00570B07">
        <w:rPr>
          <w:rFonts w:cs="Times New Roman"/>
          <w:spacing w:val="-6"/>
          <w:szCs w:val="32"/>
        </w:rPr>
        <w:fldChar w:fldCharType="begin">
          <w:fldData xml:space="preserve">PEVuZE5vdGU+PENpdGU+PEF1dGhvcj5QYW5nPC9BdXRob3I+PFllYXI+MjAxMTwvWWVhcj48UmVj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</w:fldData>
        </w:fldChar>
      </w:r>
      <w:r w:rsidR="00E7023B" w:rsidRPr="00570B07">
        <w:rPr>
          <w:rFonts w:cs="Times New Roman"/>
          <w:spacing w:val="-6"/>
          <w:szCs w:val="32"/>
        </w:rPr>
        <w:instrText xml:space="preserve"> ADDIN EN.CITE.DATA </w:instrText>
      </w:r>
      <w:r w:rsidR="00E1755C" w:rsidRPr="00570B07">
        <w:rPr>
          <w:rFonts w:cs="Times New Roman"/>
          <w:spacing w:val="-6"/>
          <w:szCs w:val="32"/>
        </w:rPr>
      </w:r>
      <w:r w:rsidR="00E1755C" w:rsidRPr="00570B07">
        <w:rPr>
          <w:rFonts w:cs="Times New Roman"/>
          <w:spacing w:val="-6"/>
          <w:szCs w:val="32"/>
        </w:rPr>
        <w:fldChar w:fldCharType="end"/>
      </w:r>
      <w:r w:rsidR="00E1755C" w:rsidRPr="00570B07">
        <w:rPr>
          <w:rFonts w:cs="Times New Roman"/>
          <w:spacing w:val="-6"/>
          <w:szCs w:val="32"/>
        </w:rPr>
      </w:r>
      <w:r w:rsidR="00E1755C" w:rsidRPr="00570B07">
        <w:rPr>
          <w:rFonts w:cs="Times New Roman"/>
          <w:spacing w:val="-6"/>
          <w:szCs w:val="32"/>
        </w:rPr>
        <w:fldChar w:fldCharType="separate"/>
      </w:r>
      <w:r w:rsidR="00E7023B" w:rsidRPr="00570B07">
        <w:rPr>
          <w:rFonts w:cs="Times New Roman"/>
          <w:noProof/>
          <w:spacing w:val="-6"/>
          <w:szCs w:val="32"/>
        </w:rPr>
        <w:t>[</w:t>
      </w:r>
      <w:hyperlink w:anchor="_ENREF_34" w:tooltip="Pang, 2011 #2255" w:history="1">
        <w:r w:rsidR="005A76FA" w:rsidRPr="00570B07">
          <w:rPr>
            <w:rFonts w:cs="Times New Roman"/>
            <w:noProof/>
            <w:spacing w:val="-6"/>
            <w:szCs w:val="32"/>
          </w:rPr>
          <w:t>34</w:t>
        </w:r>
      </w:hyperlink>
      <w:r w:rsidR="00E7023B" w:rsidRPr="00570B07">
        <w:rPr>
          <w:rFonts w:cs="Times New Roman"/>
          <w:noProof/>
          <w:spacing w:val="-6"/>
          <w:szCs w:val="32"/>
        </w:rPr>
        <w:t>]</w:t>
      </w:r>
      <w:r w:rsidR="00E1755C" w:rsidRPr="00570B07">
        <w:rPr>
          <w:rFonts w:cs="Times New Roman"/>
          <w:spacing w:val="-6"/>
          <w:szCs w:val="32"/>
        </w:rPr>
        <w:fldChar w:fldCharType="end"/>
      </w:r>
      <w:r w:rsidRPr="00570B07">
        <w:rPr>
          <w:rFonts w:cs="Times New Roman"/>
          <w:spacing w:val="-6"/>
          <w:szCs w:val="32"/>
        </w:rPr>
        <w:t>.</w:t>
      </w:r>
      <w:r w:rsidRPr="008B5590">
        <w:rPr>
          <w:rFonts w:cs="Times New Roman"/>
          <w:spacing w:val="-4"/>
          <w:szCs w:val="32"/>
        </w:rPr>
        <w:t xml:space="preserve"> В</w:t>
      </w:r>
      <w:r w:rsidR="00B71AD2">
        <w:rPr>
          <w:rFonts w:cs="Times New Roman"/>
          <w:spacing w:val="-4"/>
          <w:szCs w:val="32"/>
        </w:rPr>
        <w:t> </w:t>
      </w:r>
      <w:r w:rsidRPr="008B5590">
        <w:rPr>
          <w:rFonts w:cs="Times New Roman"/>
          <w:spacing w:val="-4"/>
          <w:szCs w:val="32"/>
        </w:rPr>
        <w:t xml:space="preserve">строме костного мозга также присутствует популяция </w:t>
      </w:r>
      <w:r w:rsidR="00903051" w:rsidRPr="008B5590">
        <w:rPr>
          <w:rFonts w:cs="Times New Roman"/>
          <w:spacing w:val="-4"/>
          <w:szCs w:val="32"/>
        </w:rPr>
        <w:t>МСК</w:t>
      </w:r>
      <w:r w:rsidRPr="008B5590">
        <w:rPr>
          <w:rFonts w:cs="Times New Roman"/>
          <w:spacing w:val="-4"/>
          <w:szCs w:val="32"/>
        </w:rPr>
        <w:t xml:space="preserve">, которая способствует сохранению недифференцированного состояния </w:t>
      </w:r>
      <w:r w:rsidR="00903051" w:rsidRPr="005A76FA">
        <w:rPr>
          <w:rFonts w:cs="Times New Roman"/>
          <w:spacing w:val="-4"/>
          <w:szCs w:val="32"/>
        </w:rPr>
        <w:t>ГСК</w:t>
      </w:r>
      <w:r w:rsidRPr="00570B07">
        <w:rPr>
          <w:rFonts w:cs="Times New Roman"/>
          <w:spacing w:val="-4"/>
          <w:szCs w:val="32"/>
        </w:rPr>
        <w:t>.</w:t>
      </w:r>
      <w:r w:rsidR="005A76FA" w:rsidRPr="00570B07">
        <w:rPr>
          <w:rFonts w:cs="Times New Roman"/>
          <w:spacing w:val="-4"/>
          <w:szCs w:val="32"/>
        </w:rPr>
        <w:t xml:space="preserve"> </w:t>
      </w:r>
      <w:r w:rsidRPr="00570B07">
        <w:rPr>
          <w:rFonts w:cs="Times New Roman"/>
          <w:spacing w:val="-4"/>
          <w:szCs w:val="32"/>
        </w:rPr>
        <w:t>Процесс созревания всех клеток крови называется гемопоэзом. Еж</w:t>
      </w:r>
      <w:r w:rsidRPr="00570B07">
        <w:rPr>
          <w:rFonts w:cs="Times New Roman"/>
          <w:spacing w:val="-4"/>
          <w:szCs w:val="32"/>
        </w:rPr>
        <w:t>е</w:t>
      </w:r>
      <w:r w:rsidRPr="00570B07">
        <w:rPr>
          <w:rFonts w:cs="Times New Roman"/>
          <w:spacing w:val="-4"/>
          <w:szCs w:val="32"/>
        </w:rPr>
        <w:t>дневно образуются более 500 миллиардов клеток крови и гемоп</w:t>
      </w:r>
      <w:r w:rsidR="005A76FA" w:rsidRPr="00570B07">
        <w:rPr>
          <w:rFonts w:cs="Times New Roman"/>
          <w:spacing w:val="-4"/>
          <w:szCs w:val="32"/>
        </w:rPr>
        <w:t>о</w:t>
      </w:r>
      <w:r w:rsidRPr="00570B07">
        <w:rPr>
          <w:rFonts w:cs="Times New Roman"/>
          <w:spacing w:val="-4"/>
          <w:szCs w:val="32"/>
        </w:rPr>
        <w:t>эз р</w:t>
      </w:r>
      <w:r w:rsidRPr="00570B07">
        <w:rPr>
          <w:rFonts w:cs="Times New Roman"/>
          <w:spacing w:val="-4"/>
          <w:szCs w:val="32"/>
        </w:rPr>
        <w:t>е</w:t>
      </w:r>
      <w:r w:rsidRPr="00570B07">
        <w:rPr>
          <w:rFonts w:cs="Times New Roman"/>
          <w:spacing w:val="-4"/>
          <w:szCs w:val="32"/>
        </w:rPr>
        <w:t>гулирует баланс каждого типа клеток крови в кровообращении</w:t>
      </w:r>
      <w:r w:rsidR="00570B07" w:rsidRPr="00570B07">
        <w:rPr>
          <w:rFonts w:cs="Times New Roman"/>
          <w:spacing w:val="-4"/>
          <w:szCs w:val="32"/>
        </w:rPr>
        <w:t xml:space="preserve"> </w:t>
      </w:r>
      <w:r w:rsidR="00E1755C" w:rsidRPr="00570B07">
        <w:rPr>
          <w:rFonts w:cs="Times New Roman"/>
          <w:spacing w:val="-4"/>
          <w:szCs w:val="32"/>
        </w:rPr>
        <w:fldChar w:fldCharType="begin"/>
      </w:r>
      <w:r w:rsidR="00E7023B" w:rsidRPr="00570B07">
        <w:rPr>
          <w:rFonts w:cs="Times New Roman"/>
          <w:spacing w:val="-4"/>
          <w:szCs w:val="32"/>
        </w:rPr>
        <w:instrText xml:space="preserve"> ADDIN EN.CITE &lt;EndNote&gt;&lt;Cite&gt;&lt;Author&gt;Zon&lt;/Author&gt;&lt;Year&gt;1995&lt;/Year&gt;&lt;RecNum&gt;2258&lt;/RecNum&gt;&lt;DisplayText&gt;[35]&lt;/DisplayText&gt;&lt;record&gt;&lt;rec-number&gt;2258&lt;/rec-number&gt;&lt;foreign-keys&gt;&lt;key app="EN" db-id="dvdzstpawvdvsied2t3paaa52tpf95vddd9z"&gt;2258&lt;/key&gt;&lt;/foreign-keys&gt;&lt;ref-type name="Journal Article"&gt;17&lt;/ref-type&gt;&lt;contributors&gt;&lt;authors&gt;&lt;author&gt;Zon, L. I.&lt;/author&gt;&lt;/authors&gt;&lt;/contributors&gt;&lt;auth-address&gt;Division of Hematology, Children&amp;apos;s Hospital, Boston, MA 02115, USA.&lt;/auth-address&gt;&lt;titles&gt;&lt;title&gt;Developmental biology of hematopoiesis&lt;/title&gt;&lt;secondary-title&gt;Blood&lt;/secondary-title&gt;&lt;alt-title&gt;Blood&lt;/alt-title&gt;&lt;/titles&gt;&lt;periodical&gt;&lt;full-title&gt;Blood&lt;/full-title&gt;&lt;/periodical&gt;&lt;alt-periodical&gt;&lt;full-title&gt;Blood&lt;/full-title&gt;&lt;/alt-periodical&gt;&lt;pages&gt;2876-91&lt;/pages&gt;&lt;volume&gt;86&lt;/volume&gt;&lt;number&gt;8&lt;/number&gt;&lt;keywords&gt;&lt;keyword&gt;Animals&lt;/keyword&gt;&lt;keyword&gt;Cell Lineage&lt;/keyword&gt;&lt;keyword&gt;Embryonic and Fetal Development&lt;/keyword&gt;&lt;keyword&gt;Gene Expression Regulation, Developmental&lt;/keyword&gt;&lt;keyword&gt;*Hematopoiesis&lt;/keyword&gt;&lt;keyword&gt;Hematopoietic Stem Cells/cytology&lt;/keyword&gt;&lt;keyword&gt;Hematopoietic System/*embryology/growth &amp;amp; development&lt;/keyword&gt;&lt;keyword&gt;Mesoderm/cytology&lt;/keyword&gt;&lt;keyword&gt;Mice&lt;/keyword&gt;&lt;keyword&gt;Species Specificity&lt;/keyword&gt;&lt;keyword&gt;Vertebrates/blood/embryology&lt;/keyword&gt;&lt;keyword&gt;Yolk Sac/physiology&lt;/keyword&gt;&lt;/keywords&gt;&lt;dates&gt;&lt;year&gt;1995&lt;/year&gt;&lt;pub-dates&gt;&lt;date&gt;Oct 15&lt;/date&gt;&lt;/pub-dates&gt;&lt;/dates&gt;&lt;isbn&gt;0006-4971 (Print)&amp;#xD;0006-4971 (Linking)&lt;/isbn&gt;&lt;accession-num&gt;7579378&lt;/accession-num&gt;&lt;urls&gt;&lt;related-urls&gt;&lt;url&gt;http://www.ncbi.nlm.nih.gov/pubmed/7579378&lt;/url&gt;&lt;/related-urls&gt;&lt;/urls&gt;&lt;/record&gt;&lt;/Cite&gt;&lt;/EndNote&gt;</w:instrText>
      </w:r>
      <w:r w:rsidR="00E1755C" w:rsidRPr="00570B07">
        <w:rPr>
          <w:rFonts w:cs="Times New Roman"/>
          <w:spacing w:val="-4"/>
          <w:szCs w:val="32"/>
        </w:rPr>
        <w:fldChar w:fldCharType="separate"/>
      </w:r>
      <w:r w:rsidR="00E7023B" w:rsidRPr="00570B07">
        <w:rPr>
          <w:rFonts w:cs="Times New Roman"/>
          <w:noProof/>
          <w:spacing w:val="-4"/>
          <w:szCs w:val="32"/>
        </w:rPr>
        <w:t>[</w:t>
      </w:r>
      <w:hyperlink w:anchor="_ENREF_35" w:tooltip="Zon, 1995 #2258" w:history="1">
        <w:r w:rsidR="005A76FA" w:rsidRPr="00570B07">
          <w:rPr>
            <w:rFonts w:cs="Times New Roman"/>
            <w:noProof/>
            <w:spacing w:val="-4"/>
            <w:szCs w:val="32"/>
          </w:rPr>
          <w:t>35</w:t>
        </w:r>
      </w:hyperlink>
      <w:r w:rsidR="00E7023B" w:rsidRPr="00570B07">
        <w:rPr>
          <w:rFonts w:cs="Times New Roman"/>
          <w:noProof/>
          <w:spacing w:val="-4"/>
          <w:szCs w:val="32"/>
        </w:rPr>
        <w:t>]</w:t>
      </w:r>
      <w:r w:rsidR="00E1755C" w:rsidRPr="00570B07">
        <w:rPr>
          <w:rFonts w:cs="Times New Roman"/>
          <w:spacing w:val="-4"/>
          <w:szCs w:val="32"/>
        </w:rPr>
        <w:fldChar w:fldCharType="end"/>
      </w:r>
      <w:r w:rsidRPr="00570B07">
        <w:rPr>
          <w:rFonts w:cs="Times New Roman"/>
          <w:spacing w:val="-4"/>
          <w:szCs w:val="32"/>
        </w:rPr>
        <w:t>.</w:t>
      </w:r>
      <w:r w:rsidRPr="00930760">
        <w:rPr>
          <w:rFonts w:cs="Times New Roman"/>
          <w:szCs w:val="32"/>
        </w:rPr>
        <w:t xml:space="preserve"> У</w:t>
      </w:r>
      <w:r w:rsidR="00B71AD2">
        <w:rPr>
          <w:rFonts w:cs="Times New Roman"/>
          <w:szCs w:val="32"/>
        </w:rPr>
        <w:t> </w:t>
      </w:r>
      <w:r w:rsidRPr="00930760">
        <w:rPr>
          <w:rFonts w:cs="Times New Roman"/>
          <w:szCs w:val="32"/>
        </w:rPr>
        <w:t>позвоночных гемопоэз происходит в костном мозге из ограниче</w:t>
      </w:r>
      <w:r w:rsidRPr="00930760">
        <w:rPr>
          <w:rFonts w:cs="Times New Roman"/>
          <w:szCs w:val="32"/>
        </w:rPr>
        <w:t>н</w:t>
      </w:r>
      <w:r w:rsidRPr="00930760">
        <w:rPr>
          <w:rFonts w:cs="Times New Roman"/>
          <w:szCs w:val="32"/>
        </w:rPr>
        <w:t xml:space="preserve">ного </w:t>
      </w:r>
      <w:r w:rsidRPr="00570B07">
        <w:rPr>
          <w:rFonts w:cs="Times New Roman"/>
          <w:spacing w:val="-4"/>
          <w:szCs w:val="32"/>
        </w:rPr>
        <w:t xml:space="preserve">числа </w:t>
      </w:r>
      <w:r w:rsidR="00903051" w:rsidRPr="00570B07">
        <w:rPr>
          <w:rFonts w:cs="Times New Roman"/>
          <w:spacing w:val="-4"/>
          <w:szCs w:val="32"/>
        </w:rPr>
        <w:t>ГСК</w:t>
      </w:r>
      <w:r w:rsidRPr="00570B07">
        <w:rPr>
          <w:rFonts w:cs="Times New Roman"/>
          <w:spacing w:val="-4"/>
          <w:szCs w:val="32"/>
        </w:rPr>
        <w:t>, которые являются мультипотентными и способны к</w:t>
      </w:r>
      <w:r w:rsidR="00DE2782" w:rsidRPr="00570B07">
        <w:rPr>
          <w:rFonts w:cs="Times New Roman"/>
          <w:spacing w:val="-4"/>
          <w:szCs w:val="32"/>
        </w:rPr>
        <w:t> </w:t>
      </w:r>
      <w:r w:rsidRPr="00570B07">
        <w:rPr>
          <w:rFonts w:cs="Times New Roman"/>
          <w:spacing w:val="-4"/>
          <w:szCs w:val="32"/>
        </w:rPr>
        <w:t xml:space="preserve">интенсивному самообновлению. </w:t>
      </w:r>
      <w:r w:rsidRPr="000B777D">
        <w:rPr>
          <w:rFonts w:cs="Times New Roman"/>
          <w:spacing w:val="2"/>
          <w:szCs w:val="32"/>
        </w:rPr>
        <w:t xml:space="preserve">Миелоидные и лимфоидные линии </w:t>
      </w:r>
      <w:r w:rsidR="00285F66" w:rsidRPr="000B777D">
        <w:rPr>
          <w:rFonts w:cs="Times New Roman"/>
          <w:spacing w:val="2"/>
          <w:szCs w:val="32"/>
        </w:rPr>
        <w:t>ГСК</w:t>
      </w:r>
      <w:r w:rsidRPr="000B777D">
        <w:rPr>
          <w:rFonts w:cs="Times New Roman"/>
          <w:spacing w:val="2"/>
          <w:szCs w:val="32"/>
        </w:rPr>
        <w:t xml:space="preserve"> вовлечены в образование дендритных клеток. Миелоидные клетки включают моноциты, </w:t>
      </w:r>
      <w:r w:rsidRPr="000B777D">
        <w:rPr>
          <w:rFonts w:cs="Times New Roman"/>
          <w:spacing w:val="-4"/>
          <w:szCs w:val="32"/>
        </w:rPr>
        <w:t>макрофаги, нейтрофилы, базофилы, э</w:t>
      </w:r>
      <w:r w:rsidRPr="000B777D">
        <w:rPr>
          <w:rFonts w:cs="Times New Roman"/>
          <w:spacing w:val="-4"/>
          <w:szCs w:val="32"/>
        </w:rPr>
        <w:t>о</w:t>
      </w:r>
      <w:r w:rsidRPr="000B777D">
        <w:rPr>
          <w:rFonts w:cs="Times New Roman"/>
          <w:spacing w:val="-4"/>
          <w:szCs w:val="32"/>
        </w:rPr>
        <w:t>зинофилы, эритроциты</w:t>
      </w:r>
      <w:r w:rsidR="00EA5C74" w:rsidRPr="000B777D">
        <w:rPr>
          <w:rFonts w:cs="Times New Roman"/>
          <w:spacing w:val="-4"/>
          <w:szCs w:val="32"/>
        </w:rPr>
        <w:t xml:space="preserve">, </w:t>
      </w:r>
      <w:r w:rsidRPr="000B777D">
        <w:rPr>
          <w:rFonts w:cs="Times New Roman"/>
          <w:spacing w:val="-4"/>
          <w:szCs w:val="32"/>
        </w:rPr>
        <w:t xml:space="preserve">мегакариоциты </w:t>
      </w:r>
      <w:r w:rsidR="00EA5C74" w:rsidRPr="000B777D">
        <w:rPr>
          <w:rFonts w:cs="Times New Roman"/>
          <w:spacing w:val="-4"/>
          <w:szCs w:val="32"/>
        </w:rPr>
        <w:t>и</w:t>
      </w:r>
      <w:r w:rsidRPr="000B777D">
        <w:rPr>
          <w:rFonts w:cs="Times New Roman"/>
          <w:spacing w:val="-4"/>
          <w:szCs w:val="32"/>
        </w:rPr>
        <w:t xml:space="preserve"> тромбоциты. Лимфоидные клетки включают Т-клетки</w:t>
      </w:r>
      <w:r w:rsidRPr="000B777D">
        <w:rPr>
          <w:rFonts w:cs="Times New Roman"/>
          <w:spacing w:val="2"/>
          <w:szCs w:val="32"/>
        </w:rPr>
        <w:t>, В-клетки и натуральные киллеры</w:t>
      </w:r>
      <w:r w:rsidR="00C27396" w:rsidRPr="000B777D">
        <w:rPr>
          <w:rFonts w:cs="Times New Roman"/>
          <w:spacing w:val="2"/>
          <w:szCs w:val="32"/>
        </w:rPr>
        <w:t xml:space="preserve"> </w:t>
      </w:r>
      <w:r w:rsidR="00E1755C" w:rsidRPr="000B777D">
        <w:rPr>
          <w:rFonts w:cs="Times New Roman"/>
          <w:spacing w:val="2"/>
          <w:szCs w:val="32"/>
        </w:rPr>
        <w:fldChar w:fldCharType="begin">
          <w:fldData xml:space="preserve">PEVuZE5vdGU+PENpdGU+PEF1dGhvcj5aaGFvPC9BdXRob3I+PFllYXI+MjAxNTwvWWVhcj48UmVj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</w:fldData>
        </w:fldChar>
      </w:r>
      <w:r w:rsidR="00E7023B" w:rsidRPr="000B777D">
        <w:rPr>
          <w:rFonts w:cs="Times New Roman"/>
          <w:spacing w:val="2"/>
          <w:szCs w:val="32"/>
        </w:rPr>
        <w:instrText xml:space="preserve"> ADDIN EN.CITE </w:instrText>
      </w:r>
      <w:r w:rsidR="00E1755C" w:rsidRPr="000B777D">
        <w:rPr>
          <w:rFonts w:cs="Times New Roman"/>
          <w:spacing w:val="2"/>
          <w:szCs w:val="32"/>
        </w:rPr>
        <w:fldChar w:fldCharType="begin">
          <w:fldData xml:space="preserve">PEVuZE5vdGU+PENpdGU+PEF1dGhvcj5aaGFvPC9BdXRob3I+PFllYXI+MjAxNTwvWWVhcj48UmVj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</w:fldData>
        </w:fldChar>
      </w:r>
      <w:r w:rsidR="00E7023B" w:rsidRPr="000B777D">
        <w:rPr>
          <w:rFonts w:cs="Times New Roman"/>
          <w:spacing w:val="2"/>
          <w:szCs w:val="32"/>
        </w:rPr>
        <w:instrText xml:space="preserve"> ADDIN EN.CITE.DATA </w:instrText>
      </w:r>
      <w:r w:rsidR="00E1755C" w:rsidRPr="000B777D">
        <w:rPr>
          <w:rFonts w:cs="Times New Roman"/>
          <w:spacing w:val="2"/>
          <w:szCs w:val="32"/>
        </w:rPr>
      </w:r>
      <w:r w:rsidR="00E1755C" w:rsidRPr="000B777D">
        <w:rPr>
          <w:rFonts w:cs="Times New Roman"/>
          <w:spacing w:val="2"/>
          <w:szCs w:val="32"/>
        </w:rPr>
        <w:fldChar w:fldCharType="end"/>
      </w:r>
      <w:r w:rsidR="00E1755C" w:rsidRPr="000B777D">
        <w:rPr>
          <w:rFonts w:cs="Times New Roman"/>
          <w:spacing w:val="2"/>
          <w:szCs w:val="32"/>
        </w:rPr>
      </w:r>
      <w:r w:rsidR="00E1755C" w:rsidRPr="000B777D">
        <w:rPr>
          <w:rFonts w:cs="Times New Roman"/>
          <w:spacing w:val="2"/>
          <w:szCs w:val="32"/>
        </w:rPr>
        <w:fldChar w:fldCharType="separate"/>
      </w:r>
      <w:r w:rsidR="00E7023B" w:rsidRPr="000B777D">
        <w:rPr>
          <w:rFonts w:cs="Times New Roman"/>
          <w:noProof/>
          <w:spacing w:val="2"/>
          <w:szCs w:val="32"/>
        </w:rPr>
        <w:t>[</w:t>
      </w:r>
      <w:hyperlink w:anchor="_ENREF_31" w:tooltip="Zhao, 2015 #2257" w:history="1">
        <w:r w:rsidR="005A76FA" w:rsidRPr="000B777D">
          <w:rPr>
            <w:rFonts w:cs="Times New Roman"/>
            <w:noProof/>
            <w:spacing w:val="2"/>
            <w:szCs w:val="32"/>
          </w:rPr>
          <w:t>31</w:t>
        </w:r>
      </w:hyperlink>
      <w:r w:rsidR="00E7023B" w:rsidRPr="000B777D">
        <w:rPr>
          <w:rFonts w:cs="Times New Roman"/>
          <w:noProof/>
          <w:spacing w:val="2"/>
          <w:szCs w:val="32"/>
        </w:rPr>
        <w:t>]</w:t>
      </w:r>
      <w:r w:rsidR="00E1755C" w:rsidRPr="000B777D">
        <w:rPr>
          <w:rFonts w:cs="Times New Roman"/>
          <w:spacing w:val="2"/>
          <w:szCs w:val="32"/>
        </w:rPr>
        <w:fldChar w:fldCharType="end"/>
      </w:r>
      <w:r w:rsidRPr="000B777D">
        <w:rPr>
          <w:rFonts w:cs="Times New Roman"/>
          <w:spacing w:val="2"/>
          <w:szCs w:val="32"/>
        </w:rPr>
        <w:t>.</w:t>
      </w:r>
    </w:p>
    <w:p w:rsidR="005A76FA" w:rsidRDefault="008028AF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 xml:space="preserve">Что касается морфологии, то </w:t>
      </w:r>
      <w:r w:rsidR="00903051" w:rsidRPr="00930760">
        <w:rPr>
          <w:rFonts w:cs="Times New Roman"/>
          <w:szCs w:val="32"/>
        </w:rPr>
        <w:t>ГСК</w:t>
      </w:r>
      <w:r w:rsidRPr="00930760">
        <w:rPr>
          <w:rFonts w:cs="Times New Roman"/>
          <w:szCs w:val="32"/>
        </w:rPr>
        <w:t xml:space="preserve"> имеют округлое ядро и нап</w:t>
      </w:r>
      <w:r w:rsidRPr="00930760">
        <w:rPr>
          <w:rFonts w:cs="Times New Roman"/>
          <w:szCs w:val="32"/>
        </w:rPr>
        <w:t>о</w:t>
      </w:r>
      <w:r w:rsidRPr="00930760">
        <w:rPr>
          <w:rFonts w:cs="Times New Roman"/>
          <w:szCs w:val="32"/>
        </w:rPr>
        <w:t>минают лимфоциты. Клетки не адгезивны, имеют округлую форму с</w:t>
      </w:r>
      <w:r w:rsidR="00A96E52">
        <w:rPr>
          <w:rFonts w:cs="Times New Roman"/>
          <w:szCs w:val="32"/>
        </w:rPr>
        <w:t> </w:t>
      </w:r>
      <w:r w:rsidRPr="00930760">
        <w:rPr>
          <w:rFonts w:cs="Times New Roman"/>
          <w:szCs w:val="32"/>
        </w:rPr>
        <w:t>низким соотношением цитоплазмы к ядру</w:t>
      </w:r>
      <w:r w:rsidR="00285F66" w:rsidRPr="00930760">
        <w:rPr>
          <w:rFonts w:cs="Times New Roman"/>
          <w:szCs w:val="32"/>
        </w:rPr>
        <w:t xml:space="preserve"> </w:t>
      </w:r>
      <w:r w:rsidR="00E1755C" w:rsidRPr="00930760">
        <w:rPr>
          <w:rFonts w:cs="Times New Roman"/>
          <w:szCs w:val="32"/>
        </w:rPr>
        <w:fldChar w:fldCharType="begin"/>
      </w:r>
      <w:r w:rsidR="00E7023B" w:rsidRPr="00930760">
        <w:rPr>
          <w:rFonts w:cs="Times New Roman"/>
          <w:szCs w:val="32"/>
        </w:rPr>
        <w:instrText xml:space="preserve"> ADDIN EN.CITE &lt;EndNote&gt;&lt;Cite&gt;&lt;Author&gt;Eaves&lt;/Author&gt;&lt;Year&gt;2015&lt;/Year&gt;&lt;RecNum&gt;2256&lt;/RecNum&gt;&lt;DisplayText&gt;[33]&lt;/DisplayText&gt;&lt;record&gt;&lt;rec-number&gt;2256&lt;/rec-number&gt;&lt;foreign-keys&gt;&lt;key app="EN" db-id="dvdzstpawvdvsied2t3paaa52tpf95vddd9z"&gt;2256&lt;/key&gt;&lt;/foreign-keys&gt;&lt;ref-type name="Journal Article"&gt;17&lt;/ref-type&gt;&lt;contributors&gt;&lt;authors&gt;&lt;author&gt;Eaves, C. J.&lt;/author&gt;&lt;/authors&gt;&lt;/contributors&gt;&lt;auth-address&gt;Terry Fox Laboratory, British Columbia Cancer Agency Vancouver, BC, Canada; and Department of Medical Genetics, University of British Columbia, Vancouver, BC, Canada.&lt;/auth-address&gt;&lt;titles&gt;&lt;title&gt;Hematopoietic stem cells: concepts, definitions, and the new reality&lt;/title&gt;&lt;secondary-title&gt;Blood&lt;/secondary-title&gt;&lt;alt-title&gt;Blood&lt;/alt-title&gt;&lt;/titles&gt;&lt;periodical&gt;&lt;full-title&gt;Blood&lt;/full-title&gt;&lt;/periodical&gt;&lt;alt-periodical&gt;&lt;full-title&gt;Blood&lt;/full-title&gt;&lt;/alt-periodical&gt;&lt;pages&gt;2605-13&lt;/pages&gt;&lt;volume&gt;125&lt;/volume&gt;&lt;number&gt;17&lt;/number&gt;&lt;keywords&gt;&lt;keyword&gt;Animals&lt;/keyword&gt;&lt;keyword&gt;Cell Culture Techniques/methods&lt;/keyword&gt;&lt;keyword&gt;Cell Separation/methods&lt;/keyword&gt;&lt;keyword&gt;Hematopoiesis&lt;/keyword&gt;&lt;keyword&gt;Hematopoietic Stem Cell Transplantation/methods&lt;/keyword&gt;&lt;keyword&gt;Hematopoietic Stem Cells/*cytology/metabolism&lt;/keyword&gt;&lt;keyword&gt;Humans&lt;/keyword&gt;&lt;/keywords&gt;&lt;dates&gt;&lt;year&gt;2015&lt;/year&gt;&lt;pub-dates&gt;&lt;date&gt;Apr 23&lt;/date&gt;&lt;/pub-dates&gt;&lt;/dates&gt;&lt;isbn&gt;1528-0020 (Electronic)&amp;#xD;0006-4971 (Linking)&lt;/isbn&gt;&lt;accession-num&gt;25762175&lt;/accession-num&gt;&lt;urls&gt;&lt;related-urls&gt;&lt;url&gt;http://www.ncbi.nlm.nih.gov/pubmed/25762175&lt;/url&gt;&lt;/related-urls&gt;&lt;/urls&gt;&lt;custom2&gt;4440889&lt;/custom2&gt;&lt;electronic-resource-num&gt;10.1182/blood-2014-12-570200&lt;/electronic-resource-num&gt;&lt;/record&gt;&lt;/Cite&gt;&lt;/EndNote&gt;</w:instrText>
      </w:r>
      <w:r w:rsidR="00E1755C" w:rsidRPr="00930760">
        <w:rPr>
          <w:rFonts w:cs="Times New Roman"/>
          <w:szCs w:val="32"/>
        </w:rPr>
        <w:fldChar w:fldCharType="separate"/>
      </w:r>
      <w:r w:rsidR="00E7023B" w:rsidRPr="00930760">
        <w:rPr>
          <w:rFonts w:cs="Times New Roman"/>
          <w:noProof/>
          <w:szCs w:val="32"/>
        </w:rPr>
        <w:t>[</w:t>
      </w:r>
      <w:hyperlink w:anchor="_ENREF_33" w:tooltip="Eaves, 2015 #2256" w:history="1">
        <w:r w:rsidR="005A76FA" w:rsidRPr="00930760">
          <w:rPr>
            <w:rFonts w:cs="Times New Roman"/>
            <w:noProof/>
            <w:szCs w:val="32"/>
          </w:rPr>
          <w:t>33</w:t>
        </w:r>
      </w:hyperlink>
      <w:r w:rsidR="00E7023B" w:rsidRPr="00930760">
        <w:rPr>
          <w:rFonts w:cs="Times New Roman"/>
          <w:noProof/>
          <w:szCs w:val="32"/>
        </w:rPr>
        <w:t>]</w:t>
      </w:r>
      <w:r w:rsidR="00E1755C" w:rsidRPr="00930760">
        <w:rPr>
          <w:rFonts w:cs="Times New Roman"/>
          <w:szCs w:val="32"/>
        </w:rPr>
        <w:fldChar w:fldCharType="end"/>
      </w:r>
      <w:r w:rsidRPr="00930760">
        <w:rPr>
          <w:rFonts w:cs="Times New Roman"/>
          <w:szCs w:val="32"/>
        </w:rPr>
        <w:t>.</w:t>
      </w:r>
      <w:r w:rsidR="00285F66" w:rsidRPr="00930760">
        <w:rPr>
          <w:rFonts w:cs="Times New Roman"/>
          <w:szCs w:val="32"/>
        </w:rPr>
        <w:t xml:space="preserve"> </w:t>
      </w:r>
      <w:r w:rsidRPr="00930760">
        <w:rPr>
          <w:rFonts w:cs="Times New Roman"/>
          <w:szCs w:val="32"/>
        </w:rPr>
        <w:t xml:space="preserve">Для </w:t>
      </w:r>
      <w:r w:rsidR="00285F66" w:rsidRPr="00930760">
        <w:rPr>
          <w:rFonts w:cs="Times New Roman"/>
          <w:szCs w:val="32"/>
        </w:rPr>
        <w:t>ГСК</w:t>
      </w:r>
      <w:r w:rsidRPr="00930760">
        <w:rPr>
          <w:rFonts w:cs="Times New Roman"/>
          <w:szCs w:val="32"/>
        </w:rPr>
        <w:t xml:space="preserve"> характерен ассиметричный тип деления, что позволяет процессу самообновления длиться дольше, следовательно, что приводит к поддержанию ген</w:t>
      </w:r>
      <w:r w:rsidRPr="00930760">
        <w:rPr>
          <w:rFonts w:cs="Times New Roman"/>
          <w:szCs w:val="32"/>
        </w:rPr>
        <w:t>е</w:t>
      </w:r>
      <w:r w:rsidRPr="00930760">
        <w:rPr>
          <w:rFonts w:cs="Times New Roman"/>
          <w:szCs w:val="32"/>
        </w:rPr>
        <w:t xml:space="preserve">рации массы клеток крови в течение всей жизни организма </w:t>
      </w:r>
      <w:r w:rsidR="00E1755C" w:rsidRPr="00930760">
        <w:rPr>
          <w:rFonts w:cs="Times New Roman"/>
          <w:szCs w:val="32"/>
        </w:rPr>
        <w:fldChar w:fldCharType="begin">
          <w:fldData xml:space="preserve">PEVuZE5vdGU+PENpdGU+PEF1dGhvcj5NaXJhbnRlczwvQXV0aG9yPjxZZWFyPjIwMTQ8L1llYXI+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</w:fldData>
        </w:fldChar>
      </w:r>
      <w:r w:rsidR="00E7023B" w:rsidRPr="00930760">
        <w:rPr>
          <w:rFonts w:cs="Times New Roman"/>
          <w:szCs w:val="32"/>
        </w:rPr>
        <w:instrText xml:space="preserve"> ADDIN EN.CITE </w:instrText>
      </w:r>
      <w:r w:rsidR="00E1755C" w:rsidRPr="00930760">
        <w:rPr>
          <w:rFonts w:cs="Times New Roman"/>
          <w:szCs w:val="32"/>
        </w:rPr>
        <w:fldChar w:fldCharType="begin">
          <w:fldData xml:space="preserve">PEVuZE5vdGU+PENpdGU+PEF1dGhvcj5NaXJhbnRlczwvQXV0aG9yPjxZZWFyPjIwMTQ8L1llYXI+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</w:fldData>
        </w:fldChar>
      </w:r>
      <w:r w:rsidR="00E7023B" w:rsidRPr="00930760">
        <w:rPr>
          <w:rFonts w:cs="Times New Roman"/>
          <w:szCs w:val="32"/>
        </w:rPr>
        <w:instrText xml:space="preserve"> ADDIN EN.CITE.DATA </w:instrText>
      </w:r>
      <w:r w:rsidR="00E1755C" w:rsidRPr="00930760">
        <w:rPr>
          <w:rFonts w:cs="Times New Roman"/>
          <w:szCs w:val="32"/>
        </w:rPr>
      </w:r>
      <w:r w:rsidR="00E1755C" w:rsidRPr="00930760">
        <w:rPr>
          <w:rFonts w:cs="Times New Roman"/>
          <w:szCs w:val="32"/>
        </w:rPr>
        <w:fldChar w:fldCharType="end"/>
      </w:r>
      <w:r w:rsidR="00E1755C" w:rsidRPr="00930760">
        <w:rPr>
          <w:rFonts w:cs="Times New Roman"/>
          <w:szCs w:val="32"/>
        </w:rPr>
      </w:r>
      <w:r w:rsidR="00E1755C" w:rsidRPr="00930760">
        <w:rPr>
          <w:rFonts w:cs="Times New Roman"/>
          <w:szCs w:val="32"/>
        </w:rPr>
        <w:fldChar w:fldCharType="separate"/>
      </w:r>
      <w:r w:rsidR="00E7023B" w:rsidRPr="00930760">
        <w:rPr>
          <w:rFonts w:cs="Times New Roman"/>
          <w:noProof/>
          <w:szCs w:val="32"/>
        </w:rPr>
        <w:t>[</w:t>
      </w:r>
      <w:hyperlink w:anchor="_ENREF_36" w:tooltip="Mirantes, 2014 #2259" w:history="1">
        <w:r w:rsidR="005A76FA" w:rsidRPr="00930760">
          <w:rPr>
            <w:rFonts w:cs="Times New Roman"/>
            <w:noProof/>
            <w:szCs w:val="32"/>
          </w:rPr>
          <w:t>36</w:t>
        </w:r>
      </w:hyperlink>
      <w:r w:rsidR="00E7023B" w:rsidRPr="00930760">
        <w:rPr>
          <w:rFonts w:cs="Times New Roman"/>
          <w:noProof/>
          <w:szCs w:val="32"/>
        </w:rPr>
        <w:t>]</w:t>
      </w:r>
      <w:r w:rsidR="00E1755C" w:rsidRPr="00930760">
        <w:rPr>
          <w:rFonts w:cs="Times New Roman"/>
          <w:szCs w:val="32"/>
        </w:rPr>
        <w:fldChar w:fldCharType="end"/>
      </w:r>
      <w:r w:rsidR="005A76FA">
        <w:rPr>
          <w:rFonts w:cs="Times New Roman"/>
          <w:szCs w:val="32"/>
        </w:rPr>
        <w:t>.</w:t>
      </w:r>
    </w:p>
    <w:p w:rsidR="00AE1EDF" w:rsidRPr="005A76FA" w:rsidRDefault="008028AF" w:rsidP="005A76FA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930760">
        <w:rPr>
          <w:rFonts w:cs="Times New Roman"/>
          <w:szCs w:val="32"/>
        </w:rPr>
        <w:t>Гемопоэтические стволовые клетки находятся на вершине и</w:t>
      </w:r>
      <w:r w:rsidRPr="00930760">
        <w:rPr>
          <w:rFonts w:cs="Times New Roman"/>
          <w:szCs w:val="32"/>
        </w:rPr>
        <w:t>е</w:t>
      </w:r>
      <w:r w:rsidRPr="00930760">
        <w:rPr>
          <w:rFonts w:cs="Times New Roman"/>
          <w:szCs w:val="32"/>
        </w:rPr>
        <w:t>рархии кроветв</w:t>
      </w:r>
      <w:r w:rsidR="009410C5" w:rsidRPr="00930760">
        <w:rPr>
          <w:rFonts w:cs="Times New Roman"/>
          <w:szCs w:val="32"/>
        </w:rPr>
        <w:t>орной системы</w:t>
      </w:r>
      <w:proofErr w:type="gramStart"/>
      <w:r w:rsidR="009410C5" w:rsidRPr="00930760">
        <w:rPr>
          <w:rFonts w:cs="Times New Roman"/>
          <w:szCs w:val="32"/>
        </w:rPr>
        <w:t xml:space="preserve"> </w:t>
      </w:r>
      <w:r w:rsidR="00E1755C" w:rsidRPr="00930760">
        <w:rPr>
          <w:rFonts w:cs="Times New Roman"/>
          <w:szCs w:val="32"/>
        </w:rPr>
        <w:fldChar w:fldCharType="begin"/>
      </w:r>
      <w:r w:rsidR="00E7023B" w:rsidRPr="00930760">
        <w:rPr>
          <w:rFonts w:cs="Times New Roman"/>
          <w:szCs w:val="32"/>
        </w:rPr>
        <w:instrText xml:space="preserve"> ADDIN EN.CITE &lt;EndNote&gt;&lt;Cite&gt;&lt;Author&gt;Orkin&lt;/Author&gt;&lt;Year&gt;2000&lt;/Year&gt;&lt;RecNum&gt;2260&lt;/RecNum&gt;&lt;DisplayText&gt;[37]&lt;/DisplayText&gt;&lt;record&gt;&lt;rec-number&gt;2260&lt;/rec-number&gt;&lt;foreign-keys&gt;&lt;key app="EN" db-id="dvdzstpawvdvsied2t3paaa52tpf95vddd9z"&gt;2260&lt;/key&gt;&lt;/foreign-keys&gt;&lt;ref-type name="Journal Article"&gt;17&lt;/ref-type&gt;&lt;contributors&gt;&lt;authors&gt;&lt;author&gt;Orkin, S. H.&lt;/author&gt;&lt;/authors&gt;&lt;/contributors&gt;&lt;auth-address&gt;Division of Hematology, Children&amp;apos;s Hospital, 300 Longwood Avenue, Boston, Massachusetts 02115, USA. orkin@rascal.med.harvard.edu&lt;/auth-address&gt;&lt;titles&gt;&lt;title&gt;Diversification of haematopoietic stem cells to specific lineages&lt;/title&gt;&lt;secondary-title&gt;Nat Rev Genet&lt;/secondary-title&gt;&lt;alt-title&gt;Nature reviews. Genetics&lt;/alt-title&gt;&lt;/titles&gt;&lt;periodical&gt;&lt;full-title&gt;Nat Rev Genet&lt;/full-title&gt;&lt;abbr-1&gt;Nature reviews. Genetics&lt;/abbr-1&gt;&lt;/periodical&gt;&lt;alt-periodical&gt;&lt;full-title&gt;Nat Rev Genet&lt;/full-title&gt;&lt;abbr-1&gt;Nature reviews. Genetics&lt;/abbr-1&gt;&lt;/alt-periodical&gt;&lt;pages&gt;57-64&lt;/pages&gt;&lt;volume&gt;1&lt;/volume&gt;&lt;number&gt;1&lt;/number&gt;&lt;keywords&gt;&lt;keyword&gt;Animals&lt;/keyword&gt;&lt;keyword&gt;*Cell Lineage&lt;/keyword&gt;&lt;keyword&gt;Hematopoietic Stem Cells/*cytology&lt;/keyword&gt;&lt;keyword&gt;Humans&lt;/keyword&gt;&lt;keyword&gt;Leukemia/pathology&lt;/keyword&gt;&lt;/keywords&gt;&lt;dates&gt;&lt;year&gt;2000&lt;/year&gt;&lt;pub-dates&gt;&lt;date&gt;Oct&lt;/date&gt;&lt;/pub-dates&gt;&lt;/dates&gt;&lt;isbn&gt;1471-0056 (Print)&amp;#xD;1471-0056 (Linking)&lt;/isbn&gt;&lt;accession-num&gt;11262875&lt;/accession-num&gt;&lt;urls&gt;&lt;related-urls&gt;&lt;url&gt;http://www.ncbi.nlm.nih.gov/pubmed/11262875&lt;/url&gt;&lt;/related-urls&gt;&lt;/urls&gt;&lt;electronic-resource-num&gt;10.1038/35049577&lt;/electronic-resource-num&gt;&lt;/record&gt;&lt;/Cite&gt;&lt;/EndNote&gt;</w:instrText>
      </w:r>
      <w:r w:rsidR="00E1755C" w:rsidRPr="00930760">
        <w:rPr>
          <w:rFonts w:cs="Times New Roman"/>
          <w:szCs w:val="32"/>
        </w:rPr>
        <w:fldChar w:fldCharType="separate"/>
      </w:r>
      <w:r w:rsidR="00E7023B" w:rsidRPr="00930760">
        <w:rPr>
          <w:rFonts w:cs="Times New Roman"/>
          <w:noProof/>
          <w:szCs w:val="32"/>
        </w:rPr>
        <w:t>[</w:t>
      </w:r>
      <w:hyperlink w:anchor="_ENREF_37" w:tooltip="Orkin, 2000 #2260" w:history="1">
        <w:r w:rsidR="005A76FA" w:rsidRPr="00930760">
          <w:rPr>
            <w:rFonts w:cs="Times New Roman"/>
            <w:noProof/>
            <w:szCs w:val="32"/>
          </w:rPr>
          <w:t>37</w:t>
        </w:r>
      </w:hyperlink>
      <w:r w:rsidR="00E7023B" w:rsidRPr="00930760">
        <w:rPr>
          <w:rFonts w:cs="Times New Roman"/>
          <w:noProof/>
          <w:szCs w:val="32"/>
        </w:rPr>
        <w:t>]</w:t>
      </w:r>
      <w:r w:rsidR="00E1755C" w:rsidRPr="00930760">
        <w:rPr>
          <w:rFonts w:cs="Times New Roman"/>
          <w:szCs w:val="32"/>
        </w:rPr>
        <w:fldChar w:fldCharType="end"/>
      </w:r>
      <w:r w:rsidR="0079781A" w:rsidRPr="00930760">
        <w:rPr>
          <w:rFonts w:cs="Times New Roman"/>
          <w:szCs w:val="32"/>
        </w:rPr>
        <w:t xml:space="preserve"> (</w:t>
      </w:r>
      <w:r w:rsidR="00E1755C" w:rsidRPr="00930760">
        <w:rPr>
          <w:rFonts w:cs="Times New Roman"/>
          <w:szCs w:val="32"/>
        </w:rPr>
        <w:fldChar w:fldCharType="begin"/>
      </w:r>
      <w:r w:rsidR="009A0FA4" w:rsidRPr="00930760">
        <w:rPr>
          <w:rFonts w:cs="Times New Roman"/>
          <w:szCs w:val="32"/>
        </w:rPr>
        <w:instrText xml:space="preserve"> REF _Ref528338194 \h  \* MERGEFORMAT </w:instrText>
      </w:r>
      <w:r w:rsidR="00E1755C" w:rsidRPr="00930760">
        <w:rPr>
          <w:rFonts w:cs="Times New Roman"/>
          <w:szCs w:val="32"/>
        </w:rPr>
      </w:r>
      <w:r w:rsidR="00E1755C" w:rsidRPr="00930760">
        <w:rPr>
          <w:rFonts w:cs="Times New Roman"/>
          <w:szCs w:val="32"/>
        </w:rPr>
        <w:fldChar w:fldCharType="separate"/>
      </w:r>
      <w:proofErr w:type="gramEnd"/>
      <w:r w:rsidR="00476AC6" w:rsidRPr="00476AC6">
        <w:rPr>
          <w:rFonts w:cs="Times New Roman"/>
          <w:szCs w:val="32"/>
        </w:rPr>
        <w:t>Рис. 3</w:t>
      </w:r>
      <w:r w:rsidR="00E1755C" w:rsidRPr="00930760">
        <w:rPr>
          <w:rFonts w:cs="Times New Roman"/>
          <w:szCs w:val="32"/>
        </w:rPr>
        <w:fldChar w:fldCharType="end"/>
      </w:r>
      <w:r w:rsidR="0079781A" w:rsidRPr="00930760">
        <w:rPr>
          <w:rFonts w:cs="Times New Roman"/>
          <w:szCs w:val="32"/>
        </w:rPr>
        <w:t>)</w:t>
      </w:r>
      <w:r w:rsidR="009410C5" w:rsidRPr="00930760">
        <w:rPr>
          <w:rFonts w:cs="Times New Roman"/>
          <w:szCs w:val="32"/>
        </w:rPr>
        <w:t>.</w:t>
      </w:r>
      <w:r w:rsidR="005A76FA">
        <w:rPr>
          <w:rFonts w:cs="Times New Roman"/>
          <w:szCs w:val="32"/>
        </w:rPr>
        <w:t xml:space="preserve"> </w:t>
      </w:r>
      <w:r w:rsidR="00B84380" w:rsidRPr="00930760">
        <w:rPr>
          <w:rFonts w:cs="Times New Roman"/>
          <w:szCs w:val="32"/>
        </w:rPr>
        <w:t>Функциональное состо</w:t>
      </w:r>
      <w:r w:rsidR="00B84380" w:rsidRPr="00930760">
        <w:rPr>
          <w:rFonts w:cs="Times New Roman"/>
          <w:szCs w:val="32"/>
        </w:rPr>
        <w:t>я</w:t>
      </w:r>
      <w:r w:rsidR="00B84380" w:rsidRPr="00930760">
        <w:rPr>
          <w:rFonts w:cs="Times New Roman"/>
          <w:szCs w:val="32"/>
        </w:rPr>
        <w:t>ние популяции ГСК в костном мозге регулируются балансом разли</w:t>
      </w:r>
      <w:r w:rsidR="00B84380" w:rsidRPr="00930760">
        <w:rPr>
          <w:rFonts w:cs="Times New Roman"/>
          <w:szCs w:val="32"/>
        </w:rPr>
        <w:t>ч</w:t>
      </w:r>
      <w:r w:rsidR="00B84380" w:rsidRPr="00930760">
        <w:rPr>
          <w:rFonts w:cs="Times New Roman"/>
          <w:szCs w:val="32"/>
        </w:rPr>
        <w:t xml:space="preserve">ных про- и анти-апоптотических белков, таких как Bcl2, Notch, трансформирующий фактор роста β (англ. </w:t>
      </w:r>
      <w:r w:rsidR="005A76FA">
        <w:rPr>
          <w:rFonts w:cs="Times New Roman"/>
          <w:szCs w:val="32"/>
          <w:lang w:val="en-US"/>
        </w:rPr>
        <w:t>t</w:t>
      </w:r>
      <w:r w:rsidR="00B84380" w:rsidRPr="00930760">
        <w:rPr>
          <w:rFonts w:cs="Times New Roman"/>
          <w:szCs w:val="32"/>
        </w:rPr>
        <w:t xml:space="preserve">ransforming growth </w:t>
      </w:r>
      <w:r w:rsidR="00B84380" w:rsidRPr="00930760">
        <w:rPr>
          <w:rFonts w:cs="Times New Roman"/>
          <w:szCs w:val="32"/>
        </w:rPr>
        <w:lastRenderedPageBreak/>
        <w:t>factor</w:t>
      </w:r>
      <w:r w:rsidR="00570B07">
        <w:rPr>
          <w:rFonts w:cs="Times New Roman"/>
          <w:szCs w:val="32"/>
        </w:rPr>
        <w:t> </w:t>
      </w:r>
      <w:r w:rsidR="00B84380" w:rsidRPr="00930760">
        <w:rPr>
          <w:rFonts w:cs="Times New Roman"/>
          <w:szCs w:val="32"/>
        </w:rPr>
        <w:t xml:space="preserve">β, TGF-β), </w:t>
      </w:r>
      <w:r w:rsidR="00B84380" w:rsidRPr="00590782">
        <w:rPr>
          <w:rFonts w:cs="Times New Roman"/>
          <w:spacing w:val="-4"/>
          <w:szCs w:val="32"/>
        </w:rPr>
        <w:t xml:space="preserve">фактор стволовых клеток (англ. </w:t>
      </w:r>
      <w:r w:rsidR="00B84380" w:rsidRPr="00590782">
        <w:rPr>
          <w:rFonts w:cs="Times New Roman"/>
          <w:spacing w:val="-4"/>
          <w:szCs w:val="32"/>
          <w:lang w:val="en-US"/>
        </w:rPr>
        <w:t>s</w:t>
      </w:r>
      <w:r w:rsidR="00B84380" w:rsidRPr="00590782">
        <w:rPr>
          <w:rFonts w:cs="Times New Roman"/>
          <w:spacing w:val="-4"/>
          <w:szCs w:val="32"/>
        </w:rPr>
        <w:t>tem cell factor, SCF) и</w:t>
      </w:r>
      <w:r w:rsidR="00121137">
        <w:rPr>
          <w:rFonts w:cs="Times New Roman"/>
          <w:spacing w:val="-4"/>
          <w:szCs w:val="32"/>
        </w:rPr>
        <w:t> </w:t>
      </w:r>
      <w:r w:rsidR="00B84380" w:rsidRPr="00590782">
        <w:rPr>
          <w:rFonts w:cs="Times New Roman"/>
          <w:spacing w:val="-4"/>
          <w:szCs w:val="32"/>
        </w:rPr>
        <w:t>фактор ст</w:t>
      </w:r>
      <w:r w:rsidR="00546E04" w:rsidRPr="00590782">
        <w:rPr>
          <w:rFonts w:cs="Times New Roman"/>
          <w:spacing w:val="-4"/>
          <w:szCs w:val="32"/>
        </w:rPr>
        <w:t>р</w:t>
      </w:r>
      <w:r w:rsidR="00B84380" w:rsidRPr="00590782">
        <w:rPr>
          <w:rFonts w:cs="Times New Roman"/>
          <w:spacing w:val="-4"/>
          <w:szCs w:val="32"/>
        </w:rPr>
        <w:t xml:space="preserve">омальных клеток (англ. </w:t>
      </w:r>
      <w:r w:rsidR="00B84380" w:rsidRPr="00590782">
        <w:rPr>
          <w:rFonts w:cs="Times New Roman"/>
          <w:spacing w:val="-4"/>
          <w:szCs w:val="32"/>
          <w:lang w:val="en-US"/>
        </w:rPr>
        <w:t>s</w:t>
      </w:r>
      <w:r w:rsidR="00B84380" w:rsidRPr="00590782">
        <w:rPr>
          <w:rFonts w:cs="Times New Roman"/>
          <w:spacing w:val="-4"/>
          <w:szCs w:val="32"/>
        </w:rPr>
        <w:t xml:space="preserve">tromal cell-derived factor-1, SDF-1) </w:t>
      </w:r>
      <w:r w:rsidR="00E1755C" w:rsidRPr="00590782">
        <w:rPr>
          <w:rFonts w:cs="Times New Roman"/>
          <w:spacing w:val="-4"/>
          <w:szCs w:val="32"/>
        </w:rPr>
        <w:fldChar w:fldCharType="begin">
          <w:fldData xml:space="preserve">PEVuZE5vdGU+PENpdGU+PEF1dGhvcj5Nb2hyaW48L0F1dGhvcj48WWVhcj4yMDEwPC9ZZWFyPjxS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</w:fldData>
        </w:fldChar>
      </w:r>
      <w:r w:rsidR="00E7023B" w:rsidRPr="00590782">
        <w:rPr>
          <w:rFonts w:cs="Times New Roman"/>
          <w:spacing w:val="-4"/>
          <w:szCs w:val="32"/>
        </w:rPr>
        <w:instrText xml:space="preserve"> ADDIN EN.CITE </w:instrText>
      </w:r>
      <w:r w:rsidR="00E1755C" w:rsidRPr="00590782">
        <w:rPr>
          <w:rFonts w:cs="Times New Roman"/>
          <w:spacing w:val="-4"/>
          <w:szCs w:val="32"/>
        </w:rPr>
        <w:fldChar w:fldCharType="begin">
          <w:fldData xml:space="preserve">PEVuZE5vdGU+PENpdGU+PEF1dGhvcj5Nb2hyaW48L0F1dGhvcj48WWVhcj4yMDEwPC9ZZWFyPjxS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</w:fldData>
        </w:fldChar>
      </w:r>
      <w:r w:rsidR="00E7023B" w:rsidRPr="00590782">
        <w:rPr>
          <w:rFonts w:cs="Times New Roman"/>
          <w:spacing w:val="-4"/>
          <w:szCs w:val="32"/>
        </w:rPr>
        <w:instrText xml:space="preserve"> ADDIN EN.CITE.DATA </w:instrText>
      </w:r>
      <w:r w:rsidR="00E1755C" w:rsidRPr="00590782">
        <w:rPr>
          <w:rFonts w:cs="Times New Roman"/>
          <w:spacing w:val="-4"/>
          <w:szCs w:val="32"/>
        </w:rPr>
      </w:r>
      <w:r w:rsidR="00E1755C" w:rsidRPr="00590782">
        <w:rPr>
          <w:rFonts w:cs="Times New Roman"/>
          <w:spacing w:val="-4"/>
          <w:szCs w:val="32"/>
        </w:rPr>
        <w:fldChar w:fldCharType="end"/>
      </w:r>
      <w:r w:rsidR="00E1755C" w:rsidRPr="00590782">
        <w:rPr>
          <w:rFonts w:cs="Times New Roman"/>
          <w:spacing w:val="-4"/>
          <w:szCs w:val="32"/>
        </w:rPr>
      </w:r>
      <w:r w:rsidR="00E1755C" w:rsidRPr="00590782">
        <w:rPr>
          <w:rFonts w:cs="Times New Roman"/>
          <w:spacing w:val="-4"/>
          <w:szCs w:val="32"/>
        </w:rPr>
        <w:fldChar w:fldCharType="separate"/>
      </w:r>
      <w:r w:rsidR="00E7023B" w:rsidRPr="00590782">
        <w:rPr>
          <w:rFonts w:cs="Times New Roman"/>
          <w:noProof/>
          <w:spacing w:val="-4"/>
          <w:szCs w:val="32"/>
        </w:rPr>
        <w:t>[</w:t>
      </w:r>
      <w:hyperlink w:anchor="_ENREF_38" w:tooltip="Mohrin, 2010 #2261" w:history="1">
        <w:r w:rsidR="005A76FA" w:rsidRPr="00590782">
          <w:rPr>
            <w:rFonts w:cs="Times New Roman"/>
            <w:noProof/>
            <w:spacing w:val="-4"/>
            <w:szCs w:val="32"/>
          </w:rPr>
          <w:t>38-40</w:t>
        </w:r>
      </w:hyperlink>
      <w:r w:rsidR="00E7023B" w:rsidRPr="00590782">
        <w:rPr>
          <w:rFonts w:cs="Times New Roman"/>
          <w:noProof/>
          <w:spacing w:val="-4"/>
          <w:szCs w:val="32"/>
        </w:rPr>
        <w:t>]</w:t>
      </w:r>
      <w:r w:rsidR="00E1755C" w:rsidRPr="00590782">
        <w:rPr>
          <w:rFonts w:cs="Times New Roman"/>
          <w:spacing w:val="-4"/>
          <w:szCs w:val="32"/>
        </w:rPr>
        <w:fldChar w:fldCharType="end"/>
      </w:r>
      <w:r w:rsidR="00B84380" w:rsidRPr="00590782">
        <w:rPr>
          <w:rFonts w:cs="Times New Roman"/>
          <w:spacing w:val="-4"/>
          <w:szCs w:val="32"/>
        </w:rPr>
        <w:t>, тогда как</w:t>
      </w:r>
      <w:r w:rsidR="00590782">
        <w:rPr>
          <w:rFonts w:cs="Times New Roman"/>
          <w:spacing w:val="-4"/>
          <w:szCs w:val="32"/>
        </w:rPr>
        <w:t xml:space="preserve"> </w:t>
      </w:r>
      <w:r w:rsidR="00B84380" w:rsidRPr="00121137">
        <w:rPr>
          <w:rFonts w:cs="Times New Roman"/>
          <w:spacing w:val="6"/>
          <w:szCs w:val="32"/>
        </w:rPr>
        <w:t>дифференцировка регулируется активацией сп</w:t>
      </w:r>
      <w:r w:rsidR="00B84380" w:rsidRPr="00121137">
        <w:rPr>
          <w:rFonts w:cs="Times New Roman"/>
          <w:spacing w:val="6"/>
          <w:szCs w:val="32"/>
        </w:rPr>
        <w:t>е</w:t>
      </w:r>
      <w:r w:rsidR="00B84380" w:rsidRPr="00121137">
        <w:rPr>
          <w:rFonts w:cs="Times New Roman"/>
          <w:spacing w:val="6"/>
          <w:szCs w:val="32"/>
        </w:rPr>
        <w:t>цифических линий транскрипционных факторов, например антаг</w:t>
      </w:r>
      <w:r w:rsidR="00B84380" w:rsidRPr="00121137">
        <w:rPr>
          <w:rFonts w:cs="Times New Roman"/>
          <w:spacing w:val="6"/>
          <w:szCs w:val="32"/>
        </w:rPr>
        <w:t>о</w:t>
      </w:r>
      <w:r w:rsidR="00B84380" w:rsidRPr="00121137">
        <w:rPr>
          <w:rFonts w:cs="Times New Roman"/>
          <w:spacing w:val="6"/>
          <w:szCs w:val="32"/>
        </w:rPr>
        <w:t>нистическая линия GATA-1/PU.1 управляет эритроидной и</w:t>
      </w:r>
      <w:r w:rsidR="00570B07" w:rsidRPr="00121137">
        <w:rPr>
          <w:rFonts w:cs="Times New Roman"/>
          <w:spacing w:val="6"/>
          <w:szCs w:val="32"/>
        </w:rPr>
        <w:t xml:space="preserve"> </w:t>
      </w:r>
      <w:r w:rsidR="00B84380" w:rsidRPr="00121137">
        <w:rPr>
          <w:rFonts w:cs="Times New Roman"/>
          <w:spacing w:val="6"/>
          <w:szCs w:val="32"/>
        </w:rPr>
        <w:t>миел</w:t>
      </w:r>
      <w:r w:rsidR="00B84380" w:rsidRPr="00121137">
        <w:rPr>
          <w:rFonts w:cs="Times New Roman"/>
          <w:spacing w:val="6"/>
          <w:szCs w:val="32"/>
        </w:rPr>
        <w:t>о</w:t>
      </w:r>
      <w:r w:rsidR="00B84380" w:rsidRPr="00121137">
        <w:rPr>
          <w:rFonts w:cs="Times New Roman"/>
          <w:spacing w:val="6"/>
          <w:szCs w:val="32"/>
        </w:rPr>
        <w:t xml:space="preserve">идной дифференцировкой </w:t>
      </w:r>
      <w:r w:rsidR="00E1755C" w:rsidRPr="00121137">
        <w:rPr>
          <w:rFonts w:cs="Times New Roman"/>
          <w:spacing w:val="6"/>
          <w:szCs w:val="32"/>
        </w:rPr>
        <w:fldChar w:fldCharType="begin"/>
      </w:r>
      <w:r w:rsidR="00E7023B" w:rsidRPr="00121137">
        <w:rPr>
          <w:rFonts w:cs="Times New Roman"/>
          <w:spacing w:val="6"/>
          <w:szCs w:val="32"/>
        </w:rPr>
        <w:instrText xml:space="preserve"> ADDIN EN.CITE &lt;EndNote&gt;&lt;Cite&gt;&lt;Author&gt;Laslo&lt;/Author&gt;&lt;Year&gt;2008&lt;/Year&gt;&lt;RecNum&gt;2264&lt;/RecNum&gt;&lt;DisplayText&gt;[41]&lt;/DisplayText&gt;&lt;record&gt;&lt;rec-number&gt;2264&lt;/rec-number&gt;&lt;foreign-keys&gt;&lt;key app="EN" db-id="dvdzstpawvdvsied2t3paaa52tpf95vddd9z"&gt;2264&lt;/key&gt;&lt;/foreign-keys&gt;&lt;ref-type name="Journal Article"&gt;17&lt;/ref-type&gt;&lt;contributors&gt;&lt;authors&gt;&lt;author&gt;Laslo, P.&lt;/author&gt;&lt;author&gt;Pongubala, J. M.&lt;/author&gt;&lt;author&gt;Lancki, D. W.&lt;/author&gt;&lt;author&gt;Singh, H.&lt;/author&gt;&lt;/authors&gt;&lt;/contributors&gt;&lt;auth-address&gt;Howard Hughes Medical Institute, Department of Molecular Genetics and Cell Biology, The University of Chicago, 929 East 57th Street, GCIS W522, Chicago, IL 60637, USA.&lt;/auth-address&gt;&lt;titles&gt;&lt;title&gt;Gene regulatory networks directing myeloid and lymphoid cell fates within the immune system&lt;/title&gt;&lt;secondary-title&gt;Semin Immunol&lt;/secondary-title&gt;&lt;alt-title&gt;Seminars in immunology&lt;/alt-title&gt;&lt;/titles&gt;&lt;periodical&gt;&lt;full-title&gt;Semin Immunol&lt;/full-title&gt;&lt;abbr-1&gt;Seminars in immunology&lt;/abbr-1&gt;&lt;/periodical&gt;&lt;alt-periodical&gt;&lt;full-title&gt;Semin Immunol&lt;/full-title&gt;&lt;abbr-1&gt;Seminars in immunology&lt;/abbr-1&gt;&lt;/alt-periodical&gt;&lt;pages&gt;228-35&lt;/pages&gt;&lt;volume&gt;20&lt;/volume&gt;&lt;number&gt;4&lt;/number&gt;&lt;keywords&gt;&lt;keyword&gt;Animals&lt;/keyword&gt;&lt;keyword&gt;Cell Differentiation/*immunology&lt;/keyword&gt;&lt;keyword&gt;Cell Lineage/immunology&lt;/keyword&gt;&lt;keyword&gt;Gene Expression Regulation/*immunology&lt;/keyword&gt;&lt;keyword&gt;Gene Regulatory Networks/*immunology&lt;/keyword&gt;&lt;keyword&gt;Hematopoiesis/immunology&lt;/keyword&gt;&lt;keyword&gt;Hematopoietic Stem Cells/classification/cytology/immunology&lt;/keyword&gt;&lt;keyword&gt;Humans&lt;/keyword&gt;&lt;keyword&gt;*Immune System&lt;/keyword&gt;&lt;keyword&gt;Lymphocytes/*immunology&lt;/keyword&gt;&lt;keyword&gt;Myeloid Cells/*immunology&lt;/keyword&gt;&lt;/keywords&gt;&lt;dates&gt;&lt;year&gt;2008&lt;/year&gt;&lt;pub-dates&gt;&lt;date&gt;Aug&lt;/date&gt;&lt;/pub-dates&gt;&lt;/dates&gt;&lt;isbn&gt;1044-5323 (Print)&amp;#xD;1044-5323 (Linking)&lt;/isbn&gt;&lt;accession-num&gt;18771937&lt;/accession-num&gt;&lt;urls&gt;&lt;related-urls&gt;&lt;url&gt;http://www.ncbi.nlm.nih.gov/pubmed/18771937&lt;/url&gt;&lt;/related-urls&gt;&lt;/urls&gt;&lt;electronic-resource-num&gt;10.1016/j.smim.2008.08.003&lt;/electronic-resource-num&gt;&lt;/record&gt;&lt;/Cite&gt;&lt;/EndNote&gt;</w:instrText>
      </w:r>
      <w:r w:rsidR="00E1755C" w:rsidRPr="00121137">
        <w:rPr>
          <w:rFonts w:cs="Times New Roman"/>
          <w:spacing w:val="6"/>
          <w:szCs w:val="32"/>
        </w:rPr>
        <w:fldChar w:fldCharType="separate"/>
      </w:r>
      <w:r w:rsidR="00E7023B" w:rsidRPr="00121137">
        <w:rPr>
          <w:rFonts w:cs="Times New Roman"/>
          <w:noProof/>
          <w:spacing w:val="6"/>
          <w:szCs w:val="32"/>
        </w:rPr>
        <w:t>[</w:t>
      </w:r>
      <w:hyperlink w:anchor="_ENREF_41" w:tooltip="Laslo, 2008 #2265" w:history="1">
        <w:r w:rsidR="005A76FA" w:rsidRPr="00121137">
          <w:rPr>
            <w:rFonts w:cs="Times New Roman"/>
            <w:noProof/>
            <w:spacing w:val="6"/>
            <w:szCs w:val="32"/>
          </w:rPr>
          <w:t>41</w:t>
        </w:r>
      </w:hyperlink>
      <w:r w:rsidR="00E7023B" w:rsidRPr="00121137">
        <w:rPr>
          <w:rFonts w:cs="Times New Roman"/>
          <w:noProof/>
          <w:spacing w:val="6"/>
          <w:szCs w:val="32"/>
        </w:rPr>
        <w:t>]</w:t>
      </w:r>
      <w:r w:rsidR="00E1755C" w:rsidRPr="00121137">
        <w:rPr>
          <w:rFonts w:cs="Times New Roman"/>
          <w:spacing w:val="6"/>
          <w:szCs w:val="32"/>
        </w:rPr>
        <w:fldChar w:fldCharType="end"/>
      </w:r>
      <w:r w:rsidR="00B84380" w:rsidRPr="00121137">
        <w:rPr>
          <w:rFonts w:cs="Times New Roman"/>
          <w:spacing w:val="6"/>
          <w:szCs w:val="32"/>
        </w:rPr>
        <w:t>.</w:t>
      </w:r>
    </w:p>
    <w:p w:rsidR="005B00DB" w:rsidRPr="00930760" w:rsidRDefault="005B00DB" w:rsidP="0002380F">
      <w:pPr>
        <w:spacing w:after="0" w:line="288" w:lineRule="auto"/>
        <w:jc w:val="center"/>
        <w:rPr>
          <w:rFonts w:cs="Times New Roman"/>
          <w:sz w:val="28"/>
          <w:szCs w:val="28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5372100" cy="4299585"/>
            <wp:effectExtent l="0" t="0" r="0" b="0"/>
            <wp:docPr id="9" name="Рисунок 9" descr="F:\Публикации\Методички\Учебное пособие\Рисунки\ГСК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убликации\Методички\Учебное пособие\Рисунки\ГСК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D71" w:rsidRPr="0024393D" w:rsidRDefault="0079781A" w:rsidP="009C5D71">
      <w:pPr>
        <w:pStyle w:val="ac"/>
        <w:spacing w:after="0" w:line="288" w:lineRule="auto"/>
        <w:jc w:val="center"/>
        <w:rPr>
          <w:rFonts w:cs="Times New Roman"/>
          <w:b w:val="0"/>
          <w:color w:val="auto"/>
          <w:sz w:val="28"/>
          <w:szCs w:val="28"/>
        </w:rPr>
      </w:pPr>
      <w:bookmarkStart w:id="7" w:name="_Ref528338194"/>
      <w:r w:rsidRPr="0024393D">
        <w:rPr>
          <w:rFonts w:cs="Times New Roman"/>
          <w:color w:val="auto"/>
          <w:sz w:val="28"/>
          <w:szCs w:val="28"/>
        </w:rPr>
        <w:t xml:space="preserve">Рис. </w:t>
      </w:r>
      <w:r w:rsidR="00E1755C" w:rsidRPr="0024393D">
        <w:rPr>
          <w:rFonts w:cs="Times New Roman"/>
          <w:color w:val="auto"/>
          <w:sz w:val="28"/>
          <w:szCs w:val="28"/>
        </w:rPr>
        <w:fldChar w:fldCharType="begin"/>
      </w:r>
      <w:r w:rsidRPr="0024393D">
        <w:rPr>
          <w:rFonts w:cs="Times New Roman"/>
          <w:color w:val="auto"/>
          <w:sz w:val="28"/>
          <w:szCs w:val="28"/>
        </w:rPr>
        <w:instrText xml:space="preserve"> SEQ Рис. \* ARABIC </w:instrText>
      </w:r>
      <w:r w:rsidR="00E1755C" w:rsidRPr="0024393D">
        <w:rPr>
          <w:rFonts w:cs="Times New Roman"/>
          <w:color w:val="auto"/>
          <w:sz w:val="28"/>
          <w:szCs w:val="28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28"/>
        </w:rPr>
        <w:t>3</w:t>
      </w:r>
      <w:r w:rsidR="00E1755C" w:rsidRPr="0024393D">
        <w:rPr>
          <w:rFonts w:cs="Times New Roman"/>
          <w:color w:val="auto"/>
          <w:sz w:val="28"/>
          <w:szCs w:val="28"/>
        </w:rPr>
        <w:fldChar w:fldCharType="end"/>
      </w:r>
      <w:bookmarkEnd w:id="7"/>
      <w:r w:rsidRPr="0024393D">
        <w:rPr>
          <w:rFonts w:cs="Times New Roman"/>
          <w:color w:val="auto"/>
          <w:sz w:val="28"/>
          <w:szCs w:val="28"/>
        </w:rPr>
        <w:t>.</w:t>
      </w:r>
      <w:r w:rsidRPr="0024393D">
        <w:rPr>
          <w:rFonts w:cs="Times New Roman"/>
          <w:b w:val="0"/>
          <w:color w:val="auto"/>
          <w:sz w:val="28"/>
          <w:szCs w:val="28"/>
        </w:rPr>
        <w:t xml:space="preserve"> Процесс дифференци</w:t>
      </w:r>
      <w:r w:rsidR="009C5D71" w:rsidRPr="0024393D">
        <w:rPr>
          <w:rFonts w:cs="Times New Roman"/>
          <w:b w:val="0"/>
          <w:color w:val="auto"/>
          <w:sz w:val="28"/>
          <w:szCs w:val="28"/>
        </w:rPr>
        <w:t>ровки гемопоэтической стволовой</w:t>
      </w:r>
    </w:p>
    <w:p w:rsidR="009410C5" w:rsidRPr="0024393D" w:rsidRDefault="0079781A" w:rsidP="0002380F">
      <w:pPr>
        <w:pStyle w:val="ac"/>
        <w:spacing w:line="288" w:lineRule="auto"/>
        <w:jc w:val="center"/>
        <w:rPr>
          <w:rFonts w:cs="Times New Roman"/>
          <w:b w:val="0"/>
          <w:color w:val="auto"/>
          <w:sz w:val="24"/>
          <w:szCs w:val="28"/>
        </w:rPr>
      </w:pPr>
      <w:r w:rsidRPr="0024393D">
        <w:rPr>
          <w:rFonts w:cs="Times New Roman"/>
          <w:b w:val="0"/>
          <w:color w:val="auto"/>
          <w:sz w:val="28"/>
          <w:szCs w:val="28"/>
        </w:rPr>
        <w:t>клетки</w:t>
      </w:r>
      <w:r w:rsidR="00EA5C74" w:rsidRPr="0024393D">
        <w:rPr>
          <w:rFonts w:cs="Times New Roman"/>
          <w:b w:val="0"/>
          <w:color w:val="auto"/>
          <w:sz w:val="28"/>
          <w:szCs w:val="28"/>
        </w:rPr>
        <w:t xml:space="preserve">. Адаптировано из </w:t>
      </w:r>
      <w:r w:rsidR="00E1755C" w:rsidRPr="0024393D">
        <w:rPr>
          <w:rFonts w:cs="Times New Roman"/>
          <w:b w:val="0"/>
          <w:color w:val="auto"/>
          <w:sz w:val="28"/>
          <w:szCs w:val="28"/>
        </w:rPr>
        <w:fldChar w:fldCharType="begin"/>
      </w:r>
      <w:r w:rsidR="00E7023B" w:rsidRPr="0024393D">
        <w:rPr>
          <w:rFonts w:cs="Times New Roman"/>
          <w:b w:val="0"/>
          <w:color w:val="auto"/>
          <w:sz w:val="28"/>
          <w:szCs w:val="28"/>
        </w:rPr>
        <w:instrText xml:space="preserve"> ADDIN EN.CITE &lt;EndNote&gt;&lt;Cite&gt;&lt;Author&gt;Orkin&lt;/Author&gt;&lt;Year&gt;2000&lt;/Year&gt;&lt;RecNum&gt;2260&lt;/RecNum&gt;&lt;DisplayText&gt;[37]&lt;/DisplayText&gt;&lt;record&gt;&lt;rec-number&gt;2260&lt;/rec-number&gt;&lt;foreign-keys&gt;&lt;key app="EN" db-id="dvdzstpawvdvsied2t3paaa52tpf95vddd9z"&gt;2260&lt;/key&gt;&lt;/foreign-keys&gt;&lt;ref-type name="Journal Article"&gt;17&lt;/ref-type&gt;&lt;contributors&gt;&lt;authors&gt;&lt;author&gt;Orkin, S. H.&lt;/author&gt;&lt;/authors&gt;&lt;/contributors&gt;&lt;auth-address&gt;Division of Hematology, Children&amp;apos;s Hospital, 300 Longwood Avenue, Boston, Massachusetts 02115, USA. orkin@rascal.med.harvard.edu&lt;/auth-address&gt;&lt;titles&gt;&lt;title&gt;Diversification of haematopoietic stem cells to specific lineages&lt;/title&gt;&lt;secondary-title&gt;Nat Rev Genet&lt;/secondary-title&gt;&lt;alt-title&gt;Nature reviews. Genetics&lt;/alt-title&gt;&lt;/titles&gt;&lt;periodical&gt;&lt;full-title&gt;Nat Rev Genet&lt;/full-title&gt;&lt;abbr-1&gt;Nature reviews. Genetics&lt;/abbr-1&gt;&lt;/periodical&gt;&lt;alt-periodical&gt;&lt;full-title&gt;Nat Rev Genet&lt;/full-title&gt;&lt;abbr-1&gt;Nature reviews. Genetics&lt;/abbr-1&gt;&lt;/alt-periodical&gt;&lt;pages&gt;57-64&lt;/pages&gt;&lt;volume&gt;1&lt;/volume&gt;&lt;number&gt;1&lt;/number&gt;&lt;keywords&gt;&lt;keyword&gt;Animals&lt;/keyword&gt;&lt;keyword&gt;*Cell Lineage&lt;/keyword&gt;&lt;keyword&gt;Hematopoietic Stem Cells/*cytology&lt;/keyword&gt;&lt;keyword&gt;Humans&lt;/keyword&gt;&lt;keyword&gt;Leukemia/pathology&lt;/keyword&gt;&lt;/keywords&gt;&lt;dates&gt;&lt;year&gt;2000&lt;/year&gt;&lt;pub-dates&gt;&lt;date&gt;Oct&lt;/date&gt;&lt;/pub-dates&gt;&lt;/dates&gt;&lt;isbn&gt;1471-0056 (Print)&amp;#xD;1471-0056 (Linking)&lt;/isbn&gt;&lt;accession-num&gt;11262875&lt;/accession-num&gt;&lt;urls&gt;&lt;related-urls&gt;&lt;url&gt;http://www.ncbi.nlm.nih.gov/pubmed/11262875&lt;/url&gt;&lt;/related-urls&gt;&lt;/urls&gt;&lt;electronic-resource-num&gt;10.1038/35049577&lt;/electronic-resource-num&gt;&lt;/record&gt;&lt;/Cite&gt;&lt;/EndNote&gt;</w:instrText>
      </w:r>
      <w:r w:rsidR="00E1755C" w:rsidRPr="0024393D">
        <w:rPr>
          <w:rFonts w:cs="Times New Roman"/>
          <w:b w:val="0"/>
          <w:color w:val="auto"/>
          <w:sz w:val="28"/>
          <w:szCs w:val="28"/>
        </w:rPr>
        <w:fldChar w:fldCharType="separate"/>
      </w:r>
      <w:r w:rsidR="00E7023B" w:rsidRPr="0024393D">
        <w:rPr>
          <w:rFonts w:cs="Times New Roman"/>
          <w:b w:val="0"/>
          <w:noProof/>
          <w:color w:val="auto"/>
          <w:sz w:val="28"/>
          <w:szCs w:val="28"/>
        </w:rPr>
        <w:t>[</w:t>
      </w:r>
      <w:hyperlink w:anchor="_ENREF_37" w:tooltip="Orkin, 2000 #2260" w:history="1">
        <w:r w:rsidR="005A76FA" w:rsidRPr="0024393D">
          <w:rPr>
            <w:rFonts w:cs="Times New Roman"/>
            <w:b w:val="0"/>
            <w:noProof/>
            <w:color w:val="auto"/>
            <w:sz w:val="28"/>
            <w:szCs w:val="28"/>
          </w:rPr>
          <w:t>37</w:t>
        </w:r>
      </w:hyperlink>
      <w:r w:rsidR="00E7023B" w:rsidRPr="0024393D">
        <w:rPr>
          <w:rFonts w:cs="Times New Roman"/>
          <w:b w:val="0"/>
          <w:noProof/>
          <w:color w:val="auto"/>
          <w:sz w:val="28"/>
          <w:szCs w:val="28"/>
        </w:rPr>
        <w:t>]</w:t>
      </w:r>
      <w:r w:rsidR="00E1755C" w:rsidRPr="0024393D">
        <w:rPr>
          <w:rFonts w:cs="Times New Roman"/>
          <w:b w:val="0"/>
          <w:color w:val="auto"/>
          <w:sz w:val="28"/>
          <w:szCs w:val="28"/>
        </w:rPr>
        <w:fldChar w:fldCharType="end"/>
      </w:r>
    </w:p>
    <w:p w:rsidR="005A76FA" w:rsidRDefault="008028AF" w:rsidP="0002380F">
      <w:pPr>
        <w:spacing w:after="0" w:line="288" w:lineRule="auto"/>
        <w:ind w:firstLine="709"/>
        <w:jc w:val="both"/>
        <w:rPr>
          <w:rFonts w:cs="Times New Roman"/>
          <w:szCs w:val="28"/>
        </w:rPr>
      </w:pPr>
      <w:r w:rsidRPr="00DE6879">
        <w:rPr>
          <w:rFonts w:cs="Times New Roman"/>
          <w:szCs w:val="28"/>
        </w:rPr>
        <w:t xml:space="preserve">Другие транскрипционные и эпигенетические факторы, включая Bmi-1, p53, Ikaros и </w:t>
      </w:r>
      <w:r w:rsidR="00E000DF" w:rsidRPr="00DE6879">
        <w:rPr>
          <w:rFonts w:cs="Times New Roman"/>
          <w:szCs w:val="28"/>
        </w:rPr>
        <w:t>CCAAT-энхансер связывающий белок (англ.</w:t>
      </w:r>
      <w:r w:rsidR="005B5FDB">
        <w:rPr>
          <w:rFonts w:cs="Times New Roman"/>
          <w:szCs w:val="28"/>
        </w:rPr>
        <w:t> </w:t>
      </w:r>
      <w:r w:rsidR="00E000DF" w:rsidRPr="00DE6879">
        <w:rPr>
          <w:rFonts w:cs="Times New Roman"/>
          <w:szCs w:val="28"/>
        </w:rPr>
        <w:t xml:space="preserve">CCAAT-enhancer-binding protein α, </w:t>
      </w:r>
      <w:r w:rsidRPr="00DE6879">
        <w:rPr>
          <w:rFonts w:cs="Times New Roman"/>
          <w:szCs w:val="28"/>
        </w:rPr>
        <w:t>C/EBPα</w:t>
      </w:r>
      <w:r w:rsidR="00E000DF" w:rsidRPr="00DE6879">
        <w:rPr>
          <w:rFonts w:cs="Times New Roman"/>
          <w:szCs w:val="28"/>
        </w:rPr>
        <w:t>)</w:t>
      </w:r>
      <w:r w:rsidRPr="00DE6879">
        <w:rPr>
          <w:rFonts w:cs="Times New Roman"/>
          <w:szCs w:val="28"/>
        </w:rPr>
        <w:t xml:space="preserve">, играют ключевую роль для поддержания </w:t>
      </w:r>
      <w:r w:rsidR="00EA5C74" w:rsidRPr="00DE6879">
        <w:rPr>
          <w:rFonts w:cs="Times New Roman"/>
          <w:szCs w:val="28"/>
        </w:rPr>
        <w:t>ГСК</w:t>
      </w:r>
      <w:r w:rsidRPr="00DE6879">
        <w:rPr>
          <w:rFonts w:cs="Times New Roman"/>
          <w:szCs w:val="28"/>
        </w:rPr>
        <w:t xml:space="preserve"> в том или ином состоянии </w:t>
      </w:r>
      <w:r w:rsidR="00E1755C" w:rsidRPr="00DE6879">
        <w:rPr>
          <w:rFonts w:cs="Times New Roman"/>
          <w:szCs w:val="28"/>
        </w:rPr>
        <w:fldChar w:fldCharType="begin">
          <w:fldData xml:space="preserve">PEVuZE5vdGU+PENpdGU+PEF1dGhvcj5MYXNsbzwvQXV0aG9yPjxZZWFyPjIwMDg8L1llYXI+PFJl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</w:fldData>
        </w:fldChar>
      </w:r>
      <w:r w:rsidR="00E7023B" w:rsidRPr="00DE6879">
        <w:rPr>
          <w:rFonts w:cs="Times New Roman"/>
          <w:szCs w:val="28"/>
        </w:rPr>
        <w:instrText xml:space="preserve"> ADDIN EN.CITE </w:instrText>
      </w:r>
      <w:r w:rsidR="00E1755C" w:rsidRPr="00DE6879">
        <w:rPr>
          <w:rFonts w:cs="Times New Roman"/>
          <w:szCs w:val="28"/>
        </w:rPr>
        <w:fldChar w:fldCharType="begin">
          <w:fldData xml:space="preserve">PEVuZE5vdGU+PENpdGU+PEF1dGhvcj5MYXNsbzwvQXV0aG9yPjxZZWFyPjIwMDg8L1llYXI+PFJl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</w:fldData>
        </w:fldChar>
      </w:r>
      <w:r w:rsidR="00E7023B" w:rsidRPr="00DE6879">
        <w:rPr>
          <w:rFonts w:cs="Times New Roman"/>
          <w:szCs w:val="28"/>
        </w:rPr>
        <w:instrText xml:space="preserve"> ADDIN EN.CITE.DATA </w:instrText>
      </w:r>
      <w:r w:rsidR="00E1755C" w:rsidRPr="00DE6879">
        <w:rPr>
          <w:rFonts w:cs="Times New Roman"/>
          <w:szCs w:val="28"/>
        </w:rPr>
      </w:r>
      <w:r w:rsidR="00E1755C" w:rsidRPr="00DE6879">
        <w:rPr>
          <w:rFonts w:cs="Times New Roman"/>
          <w:szCs w:val="28"/>
        </w:rPr>
        <w:fldChar w:fldCharType="end"/>
      </w:r>
      <w:r w:rsidR="00E1755C" w:rsidRPr="00DE6879">
        <w:rPr>
          <w:rFonts w:cs="Times New Roman"/>
          <w:szCs w:val="28"/>
        </w:rPr>
      </w:r>
      <w:r w:rsidR="00E1755C" w:rsidRPr="00DE6879">
        <w:rPr>
          <w:rFonts w:cs="Times New Roman"/>
          <w:szCs w:val="28"/>
        </w:rPr>
        <w:fldChar w:fldCharType="separate"/>
      </w:r>
      <w:r w:rsidR="00E7023B" w:rsidRPr="00DE6879">
        <w:rPr>
          <w:rFonts w:cs="Times New Roman"/>
          <w:noProof/>
          <w:szCs w:val="28"/>
        </w:rPr>
        <w:t>[</w:t>
      </w:r>
      <w:hyperlink w:anchor="_ENREF_41" w:tooltip="Laslo, 2008 #2265" w:history="1">
        <w:r w:rsidR="005A76FA" w:rsidRPr="00DE6879">
          <w:rPr>
            <w:rFonts w:cs="Times New Roman"/>
            <w:noProof/>
            <w:szCs w:val="28"/>
          </w:rPr>
          <w:t>41</w:t>
        </w:r>
      </w:hyperlink>
      <w:r w:rsidR="00E7023B" w:rsidRPr="00DE6879">
        <w:rPr>
          <w:rFonts w:cs="Times New Roman"/>
          <w:noProof/>
          <w:szCs w:val="28"/>
        </w:rPr>
        <w:t xml:space="preserve">, </w:t>
      </w:r>
      <w:hyperlink w:anchor="_ENREF_42" w:tooltip="He, 2009 #2266" w:history="1">
        <w:r w:rsidR="005A76FA" w:rsidRPr="00DE6879">
          <w:rPr>
            <w:rFonts w:cs="Times New Roman"/>
            <w:noProof/>
            <w:szCs w:val="28"/>
          </w:rPr>
          <w:t>42</w:t>
        </w:r>
      </w:hyperlink>
      <w:r w:rsidR="00E7023B" w:rsidRPr="00DE6879">
        <w:rPr>
          <w:rFonts w:cs="Times New Roman"/>
          <w:noProof/>
          <w:szCs w:val="28"/>
        </w:rPr>
        <w:t>]</w:t>
      </w:r>
      <w:r w:rsidR="00E1755C" w:rsidRPr="00DE6879">
        <w:rPr>
          <w:rFonts w:cs="Times New Roman"/>
          <w:szCs w:val="28"/>
        </w:rPr>
        <w:fldChar w:fldCharType="end"/>
      </w:r>
      <w:r w:rsidR="005A76FA">
        <w:rPr>
          <w:rFonts w:cs="Times New Roman"/>
          <w:szCs w:val="28"/>
        </w:rPr>
        <w:t>.</w:t>
      </w:r>
    </w:p>
    <w:p w:rsidR="008028AF" w:rsidRPr="00DE6879" w:rsidRDefault="008028AF" w:rsidP="0002380F">
      <w:pPr>
        <w:spacing w:after="0" w:line="288" w:lineRule="auto"/>
        <w:ind w:firstLine="709"/>
        <w:jc w:val="both"/>
        <w:rPr>
          <w:rFonts w:cs="Times New Roman"/>
          <w:szCs w:val="28"/>
        </w:rPr>
      </w:pPr>
      <w:r w:rsidRPr="00DE6879">
        <w:rPr>
          <w:rFonts w:cs="Times New Roman"/>
          <w:szCs w:val="28"/>
        </w:rPr>
        <w:t>Благодаря этим факторам происходит процесс гемопоэза, в к</w:t>
      </w:r>
      <w:r w:rsidRPr="00DE6879">
        <w:rPr>
          <w:rFonts w:cs="Times New Roman"/>
          <w:szCs w:val="28"/>
        </w:rPr>
        <w:t>о</w:t>
      </w:r>
      <w:r w:rsidRPr="00DE6879">
        <w:rPr>
          <w:rFonts w:cs="Times New Roman"/>
          <w:szCs w:val="28"/>
        </w:rPr>
        <w:t>тором регулируется дальнейшая судьба этих клеток в организме: ра</w:t>
      </w:r>
      <w:r w:rsidRPr="00DE6879">
        <w:rPr>
          <w:rFonts w:cs="Times New Roman"/>
          <w:szCs w:val="28"/>
        </w:rPr>
        <w:t>з</w:t>
      </w:r>
      <w:r w:rsidRPr="00DE6879">
        <w:rPr>
          <w:rFonts w:cs="Times New Roman"/>
          <w:szCs w:val="28"/>
        </w:rPr>
        <w:t>множаться, самовосстанавливаться или дифференцироваться, ост</w:t>
      </w:r>
      <w:r w:rsidRPr="00DE6879">
        <w:rPr>
          <w:rFonts w:cs="Times New Roman"/>
          <w:szCs w:val="28"/>
        </w:rPr>
        <w:t>а</w:t>
      </w:r>
      <w:r w:rsidRPr="00DE6879">
        <w:rPr>
          <w:rFonts w:cs="Times New Roman"/>
          <w:szCs w:val="28"/>
        </w:rPr>
        <w:t>ваться в</w:t>
      </w:r>
      <w:r w:rsidR="000B777D">
        <w:rPr>
          <w:rFonts w:cs="Times New Roman"/>
          <w:szCs w:val="28"/>
          <w:lang w:val="en-US"/>
        </w:rPr>
        <w:t> </w:t>
      </w:r>
      <w:r w:rsidRPr="00DE6879">
        <w:rPr>
          <w:rFonts w:cs="Times New Roman"/>
          <w:szCs w:val="28"/>
        </w:rPr>
        <w:t>состо</w:t>
      </w:r>
      <w:r w:rsidR="005B5FDB">
        <w:rPr>
          <w:rFonts w:cs="Times New Roman"/>
          <w:szCs w:val="28"/>
        </w:rPr>
        <w:t>я</w:t>
      </w:r>
      <w:r w:rsidRPr="00DE6879">
        <w:rPr>
          <w:rFonts w:cs="Times New Roman"/>
          <w:szCs w:val="28"/>
        </w:rPr>
        <w:t xml:space="preserve">нии покоя в нише костного мозга или мигрировать. </w:t>
      </w:r>
      <w:r w:rsidRPr="00DE6879">
        <w:rPr>
          <w:rFonts w:cs="Times New Roman"/>
          <w:szCs w:val="28"/>
        </w:rPr>
        <w:lastRenderedPageBreak/>
        <w:t>В</w:t>
      </w:r>
      <w:r w:rsidR="00121137">
        <w:rPr>
          <w:rFonts w:cs="Times New Roman"/>
          <w:szCs w:val="32"/>
        </w:rPr>
        <w:t> </w:t>
      </w:r>
      <w:r w:rsidRPr="00DE6879">
        <w:rPr>
          <w:rFonts w:cs="Times New Roman"/>
          <w:szCs w:val="28"/>
        </w:rPr>
        <w:t>ответ на</w:t>
      </w:r>
      <w:r w:rsidR="000B777D">
        <w:rPr>
          <w:rFonts w:cs="Times New Roman"/>
          <w:szCs w:val="28"/>
          <w:lang w:val="en-US"/>
        </w:rPr>
        <w:t> </w:t>
      </w:r>
      <w:r w:rsidRPr="00DE6879">
        <w:rPr>
          <w:rFonts w:cs="Times New Roman"/>
          <w:szCs w:val="28"/>
        </w:rPr>
        <w:t xml:space="preserve">различные травмы или инфекции </w:t>
      </w:r>
      <w:r w:rsidR="00EA5C74" w:rsidRPr="00DE6879">
        <w:rPr>
          <w:rFonts w:cs="Times New Roman"/>
          <w:szCs w:val="28"/>
        </w:rPr>
        <w:t>ГСК</w:t>
      </w:r>
      <w:r w:rsidRPr="00DE6879">
        <w:rPr>
          <w:rFonts w:cs="Times New Roman"/>
          <w:szCs w:val="28"/>
        </w:rPr>
        <w:t xml:space="preserve"> клетки начинают дифференцироваться преимущественно по миелоидному пути </w:t>
      </w:r>
      <w:r w:rsidR="00E1755C" w:rsidRPr="00DE6879">
        <w:rPr>
          <w:rFonts w:cs="Times New Roman"/>
          <w:szCs w:val="28"/>
        </w:rPr>
        <w:fldChar w:fldCharType="begin"/>
      </w:r>
      <w:r w:rsidR="00E7023B" w:rsidRPr="00DE6879">
        <w:rPr>
          <w:rFonts w:cs="Times New Roman"/>
          <w:szCs w:val="28"/>
        </w:rPr>
        <w:instrText xml:space="preserve"> ADDIN EN.CITE &lt;EndNote&gt;&lt;Cite&gt;&lt;Author&gt;Manz&lt;/Author&gt;&lt;Year&gt;2014&lt;/Year&gt;&lt;RecNum&gt;2267&lt;/RecNum&gt;&lt;DisplayText&gt;[43]&lt;/DisplayText&gt;&lt;record&gt;&lt;rec-number&gt;2267&lt;/rec-number&gt;&lt;foreign-keys&gt;&lt;key app="EN" db-id="dvdzstpawvdvsied2t3paaa52tpf95vddd9z"&gt;2267&lt;/key&gt;&lt;/foreign-keys&gt;&lt;ref-type name="Journal Article"&gt;17&lt;/ref-type&gt;&lt;contributors&gt;&lt;authors&gt;&lt;author&gt;Manz, M. G.&lt;/author&gt;&lt;author&gt;Boettcher, S.&lt;/author&gt;&lt;/authors&gt;&lt;/contributors&gt;&lt;auth-address&gt;Division of Hematology, University Hospital Zurich, Raemistrasse 100, CH-8091 Zurich, Switzerland.&lt;/auth-address&gt;&lt;titles&gt;&lt;title&gt;Emergency granulopoiesis&lt;/title&gt;&lt;secondary-title&gt;Nat Rev Immunol&lt;/secondary-title&gt;&lt;alt-title&gt;Nature reviews. Immunology&lt;/alt-title&gt;&lt;/titles&gt;&lt;periodical&gt;&lt;full-title&gt;Nat Rev Immunol&lt;/full-title&gt;&lt;abbr-1&gt;Nature reviews. Immunology&lt;/abbr-1&gt;&lt;/periodical&gt;&lt;alt-periodical&gt;&lt;full-title&gt;Nat Rev Immunol&lt;/full-title&gt;&lt;abbr-1&gt;Nature reviews. Immunology&lt;/abbr-1&gt;&lt;/alt-periodical&gt;&lt;pages&gt;302-14&lt;/pages&gt;&lt;volume&gt;14&lt;/volume&gt;&lt;number&gt;5&lt;/number&gt;&lt;keywords&gt;&lt;keyword&gt;Animals&lt;/keyword&gt;&lt;keyword&gt;Bone Marrow/immunology&lt;/keyword&gt;&lt;keyword&gt;Cell Growth Processes/immunology&lt;/keyword&gt;&lt;keyword&gt;Hematopoiesis/*immunology&lt;/keyword&gt;&lt;keyword&gt;Humans&lt;/keyword&gt;&lt;keyword&gt;Neutrophils/*cytology/*immunology&lt;/keyword&gt;&lt;/keywords&gt;&lt;dates&gt;&lt;year&gt;2014&lt;/year&gt;&lt;pub-dates&gt;&lt;date&gt;May&lt;/date&gt;&lt;/pub-dates&gt;&lt;/dates&gt;&lt;isbn&gt;1474-1741 (Electronic)&amp;#xD;1474-1733 (Linking)&lt;/isbn&gt;&lt;accession-num&gt;24751955&lt;/accession-num&gt;&lt;urls&gt;&lt;related-urls&gt;&lt;url&gt;http://www.ncbi.nlm.nih.gov/pubmed/24751955&lt;/url&gt;&lt;/related-urls&gt;&lt;/urls&gt;&lt;electronic-resource-num&gt;10.1038/nri3660&lt;/electronic-resource-num&gt;&lt;/record&gt;&lt;/Cite&gt;&lt;/EndNote&gt;</w:instrText>
      </w:r>
      <w:r w:rsidR="00E1755C" w:rsidRPr="00DE6879">
        <w:rPr>
          <w:rFonts w:cs="Times New Roman"/>
          <w:szCs w:val="28"/>
        </w:rPr>
        <w:fldChar w:fldCharType="separate"/>
      </w:r>
      <w:r w:rsidR="00E7023B" w:rsidRPr="00DE6879">
        <w:rPr>
          <w:rFonts w:cs="Times New Roman"/>
          <w:noProof/>
          <w:szCs w:val="28"/>
        </w:rPr>
        <w:t>[</w:t>
      </w:r>
      <w:hyperlink w:anchor="_ENREF_43" w:tooltip="Manz, 2014 #2267" w:history="1">
        <w:r w:rsidR="005A76FA" w:rsidRPr="00DE6879">
          <w:rPr>
            <w:rFonts w:cs="Times New Roman"/>
            <w:noProof/>
            <w:szCs w:val="28"/>
          </w:rPr>
          <w:t>43</w:t>
        </w:r>
      </w:hyperlink>
      <w:r w:rsidR="00E7023B" w:rsidRPr="00DE6879">
        <w:rPr>
          <w:rFonts w:cs="Times New Roman"/>
          <w:noProof/>
          <w:szCs w:val="28"/>
        </w:rPr>
        <w:t>]</w:t>
      </w:r>
      <w:r w:rsidR="00E1755C" w:rsidRPr="00DE6879">
        <w:rPr>
          <w:rFonts w:cs="Times New Roman"/>
          <w:szCs w:val="28"/>
        </w:rPr>
        <w:fldChar w:fldCharType="end"/>
      </w:r>
      <w:r w:rsidRPr="00DE6879">
        <w:rPr>
          <w:rFonts w:cs="Times New Roman"/>
          <w:szCs w:val="28"/>
        </w:rPr>
        <w:t>.</w:t>
      </w:r>
    </w:p>
    <w:p w:rsidR="008028AF" w:rsidRPr="00DE6879" w:rsidRDefault="008028AF" w:rsidP="0002380F">
      <w:pPr>
        <w:spacing w:after="0" w:line="288" w:lineRule="auto"/>
        <w:ind w:firstLine="709"/>
        <w:jc w:val="both"/>
        <w:rPr>
          <w:rFonts w:cs="Times New Roman"/>
          <w:szCs w:val="28"/>
        </w:rPr>
      </w:pPr>
      <w:r w:rsidRPr="00DE6879">
        <w:rPr>
          <w:rFonts w:cs="Times New Roman"/>
          <w:szCs w:val="28"/>
        </w:rPr>
        <w:t>Для получения пункции костного мозга из губчатых костей, главным образом из грудины, используют метод Аринкина с пом</w:t>
      </w:r>
      <w:r w:rsidRPr="00DE6879">
        <w:rPr>
          <w:rFonts w:cs="Times New Roman"/>
          <w:szCs w:val="28"/>
        </w:rPr>
        <w:t>о</w:t>
      </w:r>
      <w:r w:rsidRPr="00DE6879">
        <w:rPr>
          <w:rFonts w:cs="Times New Roman"/>
          <w:szCs w:val="28"/>
        </w:rPr>
        <w:t xml:space="preserve">щью иглы Кассирского. Для выделения циркулирующих </w:t>
      </w:r>
      <w:r w:rsidR="00EA5C74" w:rsidRPr="00DE6879">
        <w:rPr>
          <w:rFonts w:cs="Times New Roman"/>
          <w:szCs w:val="28"/>
        </w:rPr>
        <w:t>ГСК</w:t>
      </w:r>
      <w:r w:rsidRPr="00DE6879">
        <w:rPr>
          <w:rFonts w:cs="Times New Roman"/>
          <w:szCs w:val="28"/>
        </w:rPr>
        <w:t xml:space="preserve"> из </w:t>
      </w:r>
      <w:r w:rsidRPr="00570B07">
        <w:rPr>
          <w:rFonts w:cs="Times New Roman"/>
          <w:spacing w:val="-4"/>
          <w:szCs w:val="28"/>
        </w:rPr>
        <w:t>п</w:t>
      </w:r>
      <w:r w:rsidRPr="00570B07">
        <w:rPr>
          <w:rFonts w:cs="Times New Roman"/>
          <w:spacing w:val="-4"/>
          <w:szCs w:val="28"/>
        </w:rPr>
        <w:t>е</w:t>
      </w:r>
      <w:r w:rsidRPr="00570B07">
        <w:rPr>
          <w:rFonts w:cs="Times New Roman"/>
          <w:spacing w:val="-4"/>
          <w:szCs w:val="28"/>
        </w:rPr>
        <w:t>риферической крови донорам вводят гранулоцитарный колониестим</w:t>
      </w:r>
      <w:r w:rsidRPr="00570B07">
        <w:rPr>
          <w:rFonts w:cs="Times New Roman"/>
          <w:spacing w:val="-4"/>
          <w:szCs w:val="28"/>
        </w:rPr>
        <w:t>у</w:t>
      </w:r>
      <w:r w:rsidRPr="00570B07">
        <w:rPr>
          <w:rFonts w:cs="Times New Roman"/>
          <w:spacing w:val="-4"/>
          <w:szCs w:val="28"/>
        </w:rPr>
        <w:t>лирующий фактор (</w:t>
      </w:r>
      <w:r w:rsidR="00E000DF" w:rsidRPr="00570B07">
        <w:rPr>
          <w:rFonts w:cs="Times New Roman"/>
          <w:spacing w:val="-4"/>
          <w:szCs w:val="28"/>
        </w:rPr>
        <w:t xml:space="preserve">англ. </w:t>
      </w:r>
      <w:r w:rsidR="00E000DF" w:rsidRPr="00570B07">
        <w:rPr>
          <w:rFonts w:cs="Times New Roman"/>
          <w:spacing w:val="-4"/>
          <w:szCs w:val="28"/>
          <w:lang w:val="en-US"/>
        </w:rPr>
        <w:t>g</w:t>
      </w:r>
      <w:r w:rsidR="00E000DF" w:rsidRPr="00570B07">
        <w:rPr>
          <w:rFonts w:cs="Times New Roman"/>
          <w:spacing w:val="-4"/>
          <w:szCs w:val="28"/>
        </w:rPr>
        <w:t xml:space="preserve">ranulocyte colony-stimulating factor, </w:t>
      </w:r>
      <w:r w:rsidRPr="00570B07">
        <w:rPr>
          <w:rFonts w:cs="Times New Roman"/>
          <w:spacing w:val="-4"/>
          <w:szCs w:val="28"/>
        </w:rPr>
        <w:t>G-CSF),</w:t>
      </w:r>
      <w:r w:rsidRPr="00DE6879">
        <w:rPr>
          <w:rFonts w:cs="Times New Roman"/>
          <w:szCs w:val="28"/>
        </w:rPr>
        <w:t xml:space="preserve"> который способствует мигра</w:t>
      </w:r>
      <w:r w:rsidR="005A76FA">
        <w:rPr>
          <w:rFonts w:cs="Times New Roman"/>
          <w:szCs w:val="28"/>
        </w:rPr>
        <w:t>ции клеток в кровеносные сосуды</w:t>
      </w:r>
      <w:r w:rsidR="00570B07">
        <w:rPr>
          <w:rFonts w:cs="Times New Roman"/>
          <w:szCs w:val="32"/>
        </w:rPr>
        <w:t xml:space="preserve"> </w:t>
      </w:r>
      <w:r w:rsidR="00E1755C" w:rsidRPr="009E34E1">
        <w:rPr>
          <w:rFonts w:cs="Times New Roman"/>
          <w:szCs w:val="28"/>
        </w:rPr>
        <w:fldChar w:fldCharType="begin"/>
      </w:r>
      <w:r w:rsidR="00E7023B" w:rsidRPr="009E34E1">
        <w:rPr>
          <w:rFonts w:cs="Times New Roman"/>
          <w:szCs w:val="28"/>
        </w:rPr>
        <w:instrText xml:space="preserve"> ADDIN EN.CITE &lt;EndNote&gt;&lt;Cite&gt;&lt;Author&gt;Dzierzak&lt;/Author&gt;&lt;Year&gt;2008&lt;/Year&gt;&lt;RecNum&gt;2268&lt;/RecNum&gt;&lt;DisplayText&gt;[44]&lt;/DisplayText&gt;&lt;record&gt;&lt;rec-number&gt;2268&lt;/rec-number&gt;&lt;foreign-keys&gt;&lt;key app="EN" db-id="dvdzstpawvdvsied2t3paaa52tpf95vddd9z"&gt;2268&lt;/key&gt;&lt;/foreign-keys&gt;&lt;ref-type name="Journal Article"&gt;17&lt;/ref-type&gt;&lt;contributors&gt;&lt;authors&gt;&lt;author&gt;Dzierzak, E.&lt;/author&gt;&lt;author&gt;Speck, N. A.&lt;/author&gt;&lt;/authors&gt;&lt;/contributors&gt;&lt;auth-address&gt;Department of Cell Biology, Erasmus Medical Center, 3000 CA Rotterdam, The Netherlands. e.dzierzak@erasmusmc.nl&lt;/auth-address&gt;&lt;titles&gt;&lt;title&gt;Of lineage and legacy: the development of mammalian hematopoietic stem cells&lt;/title&gt;&lt;secondary-title&gt;Nat Immunol&lt;/secondary-title&gt;&lt;alt-title&gt;Nature immunology&lt;/alt-title&gt;&lt;/titles&gt;&lt;periodical&gt;&lt;full-title&gt;Nat Immunol&lt;/full-title&gt;&lt;/periodical&gt;&lt;pages&gt;129-36&lt;/pages&gt;&lt;volume&gt;9&lt;/volume&gt;&lt;number&gt;2&lt;/number&gt;&lt;keywords&gt;&lt;keyword&gt;Animals&lt;/keyword&gt;&lt;keyword&gt;*Cell Lineage/genetics&lt;/keyword&gt;&lt;keyword&gt;Embryo, Mammalian/*cytology&lt;/keyword&gt;&lt;keyword&gt;Erythrocytes/cytology&lt;/keyword&gt;&lt;keyword&gt;Hematopoietic Stem Cells/cytology/*physiology&lt;/keyword&gt;&lt;keyword&gt;Humans&lt;/keyword&gt;&lt;keyword&gt;Mice&lt;/keyword&gt;&lt;/keywords&gt;&lt;dates&gt;&lt;year&gt;2008&lt;/year&gt;&lt;pub-dates&gt;&lt;date&gt;Feb&lt;/date&gt;&lt;/pub-dates&gt;&lt;/dates&gt;&lt;isbn&gt;1529-2916 (Electronic)&amp;#xD;1529-2908 (Linking)&lt;/isbn&gt;&lt;accession-num&gt;18204427&lt;/accession-num&gt;&lt;urls&gt;&lt;related-urls&gt;&lt;url&gt;http://www.ncbi.nlm.nih.gov/pubmed/18204427&lt;/url&gt;&lt;/related-urls&gt;&lt;/urls&gt;&lt;custom2&gt;2696344&lt;/custom2&gt;&lt;electronic-resource-num&gt;10.1038/ni1560&lt;/electronic-resource-num&gt;&lt;/record&gt;&lt;/Cite&gt;&lt;/EndNote&gt;</w:instrText>
      </w:r>
      <w:r w:rsidR="00E1755C" w:rsidRPr="009E34E1">
        <w:rPr>
          <w:rFonts w:cs="Times New Roman"/>
          <w:szCs w:val="28"/>
        </w:rPr>
        <w:fldChar w:fldCharType="separate"/>
      </w:r>
      <w:r w:rsidR="00E7023B" w:rsidRPr="009E34E1">
        <w:rPr>
          <w:rFonts w:cs="Times New Roman"/>
          <w:noProof/>
          <w:szCs w:val="28"/>
        </w:rPr>
        <w:t>[</w:t>
      </w:r>
      <w:hyperlink w:anchor="_ENREF_44" w:tooltip="Dzierzak, 2008 #2268" w:history="1">
        <w:r w:rsidR="005A76FA" w:rsidRPr="009E34E1">
          <w:rPr>
            <w:rFonts w:cs="Times New Roman"/>
            <w:noProof/>
            <w:szCs w:val="28"/>
          </w:rPr>
          <w:t>44</w:t>
        </w:r>
      </w:hyperlink>
      <w:r w:rsidR="00E7023B" w:rsidRPr="009E34E1">
        <w:rPr>
          <w:rFonts w:cs="Times New Roman"/>
          <w:noProof/>
          <w:szCs w:val="28"/>
        </w:rPr>
        <w:t>]</w:t>
      </w:r>
      <w:r w:rsidR="00E1755C" w:rsidRPr="009E34E1">
        <w:rPr>
          <w:rFonts w:cs="Times New Roman"/>
          <w:szCs w:val="28"/>
        </w:rPr>
        <w:fldChar w:fldCharType="end"/>
      </w:r>
      <w:r w:rsidRPr="009E34E1">
        <w:rPr>
          <w:rFonts w:cs="Times New Roman"/>
          <w:szCs w:val="28"/>
        </w:rPr>
        <w:t>.</w:t>
      </w:r>
    </w:p>
    <w:p w:rsidR="001A7A23" w:rsidRPr="00DE6879" w:rsidRDefault="008028AF" w:rsidP="0002380F">
      <w:pPr>
        <w:spacing w:after="0" w:line="288" w:lineRule="auto"/>
        <w:ind w:firstLine="709"/>
        <w:jc w:val="both"/>
        <w:rPr>
          <w:rFonts w:cs="Times New Roman"/>
          <w:szCs w:val="28"/>
        </w:rPr>
      </w:pPr>
      <w:r w:rsidRPr="00DE6879">
        <w:rPr>
          <w:rFonts w:cs="Times New Roman"/>
          <w:szCs w:val="28"/>
        </w:rPr>
        <w:t xml:space="preserve">Для </w:t>
      </w:r>
      <w:r w:rsidR="00E000DF" w:rsidRPr="00DE6879">
        <w:rPr>
          <w:rFonts w:cs="Times New Roman"/>
          <w:szCs w:val="28"/>
        </w:rPr>
        <w:t>ГСК</w:t>
      </w:r>
      <w:r w:rsidRPr="00DE6879">
        <w:rPr>
          <w:rFonts w:cs="Times New Roman"/>
          <w:szCs w:val="28"/>
        </w:rPr>
        <w:t xml:space="preserve"> классическим маркером является CD34, </w:t>
      </w:r>
      <w:r w:rsidR="00E000DF" w:rsidRPr="00DE6879">
        <w:rPr>
          <w:rFonts w:cs="Times New Roman"/>
          <w:szCs w:val="28"/>
        </w:rPr>
        <w:t xml:space="preserve">который </w:t>
      </w:r>
      <w:r w:rsidRPr="00DE6879">
        <w:rPr>
          <w:rFonts w:cs="Times New Roman"/>
          <w:szCs w:val="28"/>
        </w:rPr>
        <w:t>пре</w:t>
      </w:r>
      <w:r w:rsidRPr="00DE6879">
        <w:rPr>
          <w:rFonts w:cs="Times New Roman"/>
          <w:szCs w:val="28"/>
        </w:rPr>
        <w:t>д</w:t>
      </w:r>
      <w:r w:rsidRPr="00DE6879">
        <w:rPr>
          <w:rFonts w:cs="Times New Roman"/>
          <w:szCs w:val="28"/>
        </w:rPr>
        <w:t>ставляет собой трансмембранный белок фосфогликопротеина, код</w:t>
      </w:r>
      <w:r w:rsidRPr="00DE6879">
        <w:rPr>
          <w:rFonts w:cs="Times New Roman"/>
          <w:szCs w:val="28"/>
        </w:rPr>
        <w:t>и</w:t>
      </w:r>
      <w:r w:rsidRPr="00DE6879">
        <w:rPr>
          <w:rFonts w:cs="Times New Roman"/>
          <w:szCs w:val="28"/>
        </w:rPr>
        <w:t>руемый геном CD34 у людей, мышей, крыс и других животных, функционирующий как фактор адгезии клеток</w:t>
      </w:r>
      <w:r w:rsidR="001A7A23" w:rsidRPr="00DE6879">
        <w:rPr>
          <w:rFonts w:cs="Times New Roman"/>
          <w:szCs w:val="28"/>
        </w:rPr>
        <w:t>:</w:t>
      </w:r>
      <w:r w:rsidRPr="00DE6879">
        <w:rPr>
          <w:rFonts w:cs="Times New Roman"/>
          <w:szCs w:val="28"/>
        </w:rPr>
        <w:t xml:space="preserve"> </w:t>
      </w:r>
      <w:r w:rsidR="001A7A23" w:rsidRPr="00DE6879">
        <w:rPr>
          <w:rFonts w:cs="Times New Roman"/>
          <w:szCs w:val="28"/>
        </w:rPr>
        <w:t>CD34 опосредует прикрепление ГСК к внеклеточному матриксу костного мозга или</w:t>
      </w:r>
      <w:r w:rsidR="000B777D" w:rsidRPr="000B777D">
        <w:rPr>
          <w:rFonts w:cs="Times New Roman"/>
          <w:szCs w:val="28"/>
        </w:rPr>
        <w:t xml:space="preserve"> </w:t>
      </w:r>
      <w:r w:rsidR="001A7A23" w:rsidRPr="00DE6879">
        <w:rPr>
          <w:rFonts w:cs="Times New Roman"/>
          <w:szCs w:val="28"/>
        </w:rPr>
        <w:t xml:space="preserve">непосредственно к стромальным клеткам </w:t>
      </w:r>
      <w:r w:rsidR="00E1755C" w:rsidRPr="00DE6879">
        <w:rPr>
          <w:rFonts w:cs="Times New Roman"/>
          <w:szCs w:val="28"/>
        </w:rPr>
        <w:fldChar w:fldCharType="begin"/>
      </w:r>
      <w:r w:rsidR="00E7023B" w:rsidRPr="00DE6879">
        <w:rPr>
          <w:rFonts w:cs="Times New Roman"/>
          <w:szCs w:val="28"/>
        </w:rPr>
        <w:instrText xml:space="preserve"> ADDIN EN.CITE &lt;EndNote&gt;&lt;Cite&gt;&lt;Author&gt;Simmons&lt;/Author&gt;&lt;Year&gt;1992&lt;/Year&gt;&lt;RecNum&gt;2270&lt;/RecNum&gt;&lt;DisplayText&gt;[45]&lt;/DisplayText&gt;&lt;record&gt;&lt;rec-number&gt;2270&lt;/rec-number&gt;&lt;foreign-keys&gt;&lt;key app="EN" db-id="dvdzstpawvdvsied2t3paaa52tpf95vddd9z"&gt;2270&lt;/key&gt;&lt;/foreign-keys&gt;&lt;ref-type name="Journal Article"&gt;17&lt;/ref-type&gt;&lt;contributors&gt;&lt;authors&gt;&lt;author&gt;Simmons, D. L.&lt;/author&gt;&lt;author&gt;Satterthwaite, A. B.&lt;/author&gt;&lt;author&gt;Tenen, D. G.&lt;/author&gt;&lt;author&gt;Seed, B.&lt;/author&gt;&lt;/authors&gt;&lt;/contributors&gt;&lt;auth-address&gt;Department of Molecular Biology, Massachusetts General Hospital, Boston 02114.&lt;/auth-address&gt;&lt;titles&gt;&lt;title&gt;Molecular cloning of a cDNA encoding CD34, a sialomucin of human hematopoietic stem cells&lt;/title&gt;&lt;secondary-title&gt;J Immunol&lt;/secondary-title&gt;&lt;alt-title&gt;Journal of immunology&lt;/alt-title&gt;&lt;/titles&gt;&lt;periodical&gt;&lt;full-title&gt;J Immunol&lt;/full-title&gt;&lt;/periodical&gt;&lt;pages&gt;267-71&lt;/pages&gt;&lt;volume&gt;148&lt;/volume&gt;&lt;number&gt;1&lt;/number&gt;&lt;keywords&gt;&lt;keyword&gt;Amino Acid Sequence&lt;/keyword&gt;&lt;keyword&gt;Antigens, CD/*genetics&lt;/keyword&gt;&lt;keyword&gt;Antigens, CD34&lt;/keyword&gt;&lt;keyword&gt;Base Sequence&lt;/keyword&gt;&lt;keyword&gt;Blotting, Southern&lt;/keyword&gt;&lt;keyword&gt;Cells, Cultured&lt;/keyword&gt;&lt;keyword&gt;Cloning, Molecular&lt;/keyword&gt;&lt;keyword&gt;DNA/genetics&lt;/keyword&gt;&lt;keyword&gt;Gene Expression&lt;/keyword&gt;&lt;keyword&gt;Hematopoietic Stem Cells/*physiology&lt;/keyword&gt;&lt;keyword&gt;Humans&lt;/keyword&gt;&lt;keyword&gt;Membrane Glycoproteins/*genetics&lt;/keyword&gt;&lt;keyword&gt;Molecular Sequence Data&lt;/keyword&gt;&lt;keyword&gt;Mucins/genetics&lt;/keyword&gt;&lt;keyword&gt;Oligodeoxyribonucleotides/chemistry&lt;/keyword&gt;&lt;keyword&gt;RNA, Messenger/genetics&lt;/keyword&gt;&lt;keyword&gt;Sialomucins&lt;/keyword&gt;&lt;/keywords&gt;&lt;dates&gt;&lt;year&gt;1992&lt;/year&gt;&lt;pub-dates&gt;&lt;date&gt;Jan 1&lt;/date&gt;&lt;/pub-dates&gt;&lt;/dates&gt;&lt;isbn&gt;0022-1767 (Print)&amp;#xD;0022-1767 (Linking)&lt;/isbn&gt;&lt;accession-num&gt;1370171&lt;/accession-num&gt;&lt;urls&gt;&lt;related-urls&gt;&lt;url&gt;http://www.ncbi.nlm.nih.gov/pubmed/1370171&lt;/url&gt;&lt;/related-urls&gt;&lt;/urls&gt;&lt;/record&gt;&lt;/Cite&gt;&lt;/EndNote&gt;</w:instrText>
      </w:r>
      <w:r w:rsidR="00E1755C" w:rsidRPr="00DE6879">
        <w:rPr>
          <w:rFonts w:cs="Times New Roman"/>
          <w:szCs w:val="28"/>
        </w:rPr>
        <w:fldChar w:fldCharType="separate"/>
      </w:r>
      <w:r w:rsidR="00E7023B" w:rsidRPr="00DE6879">
        <w:rPr>
          <w:rFonts w:cs="Times New Roman"/>
          <w:noProof/>
          <w:szCs w:val="28"/>
        </w:rPr>
        <w:t>[</w:t>
      </w:r>
      <w:hyperlink w:anchor="_ENREF_45" w:tooltip="Simmons, 1992 #2270" w:history="1">
        <w:r w:rsidR="005A76FA" w:rsidRPr="00DE6879">
          <w:rPr>
            <w:rFonts w:cs="Times New Roman"/>
            <w:noProof/>
            <w:szCs w:val="28"/>
          </w:rPr>
          <w:t>45</w:t>
        </w:r>
      </w:hyperlink>
      <w:r w:rsidR="00E7023B" w:rsidRPr="00DE6879">
        <w:rPr>
          <w:rFonts w:cs="Times New Roman"/>
          <w:noProof/>
          <w:szCs w:val="28"/>
        </w:rPr>
        <w:t>]</w:t>
      </w:r>
      <w:r w:rsidR="00E1755C" w:rsidRPr="00DE6879">
        <w:rPr>
          <w:rFonts w:cs="Times New Roman"/>
          <w:szCs w:val="28"/>
        </w:rPr>
        <w:fldChar w:fldCharType="end"/>
      </w:r>
      <w:r w:rsidRPr="00DE6879">
        <w:rPr>
          <w:rFonts w:cs="Times New Roman"/>
          <w:szCs w:val="28"/>
        </w:rPr>
        <w:t>.</w:t>
      </w:r>
    </w:p>
    <w:p w:rsidR="00FD1C7B" w:rsidRPr="005B5FDB" w:rsidRDefault="008028AF" w:rsidP="0002380F">
      <w:pPr>
        <w:spacing w:after="200" w:line="288" w:lineRule="auto"/>
        <w:ind w:firstLine="709"/>
        <w:jc w:val="both"/>
        <w:rPr>
          <w:rFonts w:cs="Times New Roman"/>
          <w:spacing w:val="-6"/>
          <w:szCs w:val="28"/>
        </w:rPr>
      </w:pPr>
      <w:r w:rsidRPr="00DE6879">
        <w:rPr>
          <w:rFonts w:cs="Times New Roman"/>
          <w:spacing w:val="-6"/>
          <w:szCs w:val="28"/>
        </w:rPr>
        <w:t xml:space="preserve">Не только CD34 является специфичным маркером для </w:t>
      </w:r>
      <w:r w:rsidR="00B84380" w:rsidRPr="00DE6879">
        <w:rPr>
          <w:rFonts w:cs="Times New Roman"/>
          <w:spacing w:val="-6"/>
          <w:szCs w:val="28"/>
        </w:rPr>
        <w:t>ГСК</w:t>
      </w:r>
      <w:r w:rsidRPr="00DE6879">
        <w:rPr>
          <w:rFonts w:cs="Times New Roman"/>
          <w:spacing w:val="-6"/>
          <w:szCs w:val="28"/>
        </w:rPr>
        <w:t>, к сп</w:t>
      </w:r>
      <w:r w:rsidRPr="00DE6879">
        <w:rPr>
          <w:rFonts w:cs="Times New Roman"/>
          <w:spacing w:val="-6"/>
          <w:szCs w:val="28"/>
        </w:rPr>
        <w:t>е</w:t>
      </w:r>
      <w:r w:rsidRPr="00DE6879">
        <w:rPr>
          <w:rFonts w:cs="Times New Roman"/>
          <w:spacing w:val="-6"/>
          <w:szCs w:val="28"/>
        </w:rPr>
        <w:t>цифичным маркерам относятся также и многие другие, например CD45, CD34, CD14 или CD11b, CD79a, CD19 и HLA-DR. При использовании специфичных антител для определения кластера дифференцировки можно идентифицировать и сепаративно отделить гомогенную попул</w:t>
      </w:r>
      <w:r w:rsidRPr="00DE6879">
        <w:rPr>
          <w:rFonts w:cs="Times New Roman"/>
          <w:spacing w:val="-6"/>
          <w:szCs w:val="28"/>
        </w:rPr>
        <w:t>я</w:t>
      </w:r>
      <w:r w:rsidRPr="00DE6879">
        <w:rPr>
          <w:rFonts w:cs="Times New Roman"/>
          <w:spacing w:val="-6"/>
          <w:szCs w:val="28"/>
        </w:rPr>
        <w:t xml:space="preserve">цию </w:t>
      </w:r>
      <w:r w:rsidR="00B84380" w:rsidRPr="00DE6879">
        <w:rPr>
          <w:rFonts w:cs="Times New Roman"/>
          <w:spacing w:val="-6"/>
          <w:szCs w:val="28"/>
        </w:rPr>
        <w:t>ГСК</w:t>
      </w:r>
      <w:r w:rsidRPr="00DE6879">
        <w:rPr>
          <w:rFonts w:cs="Times New Roman"/>
          <w:spacing w:val="-6"/>
          <w:szCs w:val="28"/>
        </w:rPr>
        <w:t xml:space="preserve"> из биоптата костного мозга. Гемопоэтические стволовые кле</w:t>
      </w:r>
      <w:r w:rsidRPr="00DE6879">
        <w:rPr>
          <w:rFonts w:cs="Times New Roman"/>
          <w:spacing w:val="-6"/>
          <w:szCs w:val="28"/>
        </w:rPr>
        <w:t>т</w:t>
      </w:r>
      <w:r w:rsidRPr="00DE6879">
        <w:rPr>
          <w:rFonts w:cs="Times New Roman"/>
          <w:spacing w:val="-6"/>
          <w:szCs w:val="28"/>
        </w:rPr>
        <w:t xml:space="preserve">ки секретируют различные цитокины, среди которых наиболее важными являются интерлейкин-7, интерлейкин-8, интерлейкин-11 и </w:t>
      </w:r>
      <w:r w:rsidR="00E000DF" w:rsidRPr="00DE6879">
        <w:rPr>
          <w:rFonts w:cs="Times New Roman"/>
          <w:spacing w:val="-6"/>
          <w:szCs w:val="28"/>
        </w:rPr>
        <w:t>SCF</w:t>
      </w:r>
      <w:r w:rsidR="001A7A23" w:rsidRPr="00DE6879">
        <w:rPr>
          <w:rFonts w:cs="Times New Roman"/>
          <w:spacing w:val="-6"/>
          <w:szCs w:val="28"/>
        </w:rPr>
        <w:t xml:space="preserve"> </w:t>
      </w:r>
      <w:r w:rsidR="00E1755C" w:rsidRPr="00DE6879">
        <w:rPr>
          <w:rFonts w:cs="Times New Roman"/>
          <w:spacing w:val="-6"/>
          <w:szCs w:val="28"/>
        </w:rPr>
        <w:fldChar w:fldCharType="begin"/>
      </w:r>
      <w:r w:rsidR="00E7023B" w:rsidRPr="00DE6879">
        <w:rPr>
          <w:rFonts w:cs="Times New Roman"/>
          <w:spacing w:val="-6"/>
          <w:szCs w:val="28"/>
        </w:rPr>
        <w:instrText xml:space="preserve"> ADDIN EN.CITE &lt;EndNote&gt;&lt;Cite&gt;&lt;Author&gt;Orkin&lt;/Author&gt;&lt;Year&gt;2000&lt;/Year&gt;&lt;RecNum&gt;2260&lt;/RecNum&gt;&lt;DisplayText&gt;[37]&lt;/DisplayText&gt;&lt;record&gt;&lt;rec-number&gt;2260&lt;/rec-number&gt;&lt;foreign-keys&gt;&lt;key app="EN" db-id="dvdzstpawvdvsied2t3paaa52tpf95vddd9z"&gt;2260&lt;/key&gt;&lt;/foreign-keys&gt;&lt;ref-type name="Journal Article"&gt;17&lt;/ref-type&gt;&lt;contributors&gt;&lt;authors&gt;&lt;author&gt;Orkin, S. H.&lt;/author&gt;&lt;/authors&gt;&lt;/contributors&gt;&lt;auth-address&gt;Division of Hematology, Children&amp;apos;s Hospital, 300 Longwood Avenue, Boston, Massachusetts 02115, USA. orkin@rascal.med.harvard.edu&lt;/auth-address&gt;&lt;titles&gt;&lt;title&gt;Diversification of haematopoietic stem cells to specific lineages&lt;/title&gt;&lt;secondary-title&gt;Nat Rev Genet&lt;/secondary-title&gt;&lt;alt-title&gt;Nature reviews. Genetics&lt;/alt-title&gt;&lt;/titles&gt;&lt;periodical&gt;&lt;full-title&gt;Nat Rev Genet&lt;/full-title&gt;&lt;abbr-1&gt;Nature reviews. Genetics&lt;/abbr-1&gt;&lt;/periodical&gt;&lt;alt-periodical&gt;&lt;full-title&gt;Nat Rev Genet&lt;/full-title&gt;&lt;abbr-1&gt;Nature reviews. Genetics&lt;/abbr-1&gt;&lt;/alt-periodical&gt;&lt;pages&gt;57-64&lt;/pages&gt;&lt;volume&gt;1&lt;/volume&gt;&lt;number&gt;1&lt;/number&gt;&lt;keywords&gt;&lt;keyword&gt;Animals&lt;/keyword&gt;&lt;keyword&gt;*Cell Lineage&lt;/keyword&gt;&lt;keyword&gt;Hematopoietic Stem Cells/*cytology&lt;/keyword&gt;&lt;keyword&gt;Humans&lt;/keyword&gt;&lt;keyword&gt;Leukemia/pathology&lt;/keyword&gt;&lt;/keywords&gt;&lt;dates&gt;&lt;year&gt;2000&lt;/year&gt;&lt;pub-dates&gt;&lt;date&gt;Oct&lt;/date&gt;&lt;/pub-dates&gt;&lt;/dates&gt;&lt;isbn&gt;1471-0056 (Print)&amp;#xD;1471-0056 (Linking)&lt;/isbn&gt;&lt;accession-num&gt;11262875&lt;/accession-num&gt;&lt;urls&gt;&lt;related-urls&gt;&lt;url&gt;http://www.ncbi.nlm.nih.gov/pubmed/11262875&lt;/url&gt;&lt;/related-urls&gt;&lt;/urls&gt;&lt;electronic-resource-num&gt;10.1038/35049577&lt;/electronic-resource-num&gt;&lt;/record&gt;&lt;/Cite&gt;&lt;/EndNote&gt;</w:instrText>
      </w:r>
      <w:r w:rsidR="00E1755C" w:rsidRPr="00DE6879">
        <w:rPr>
          <w:rFonts w:cs="Times New Roman"/>
          <w:spacing w:val="-6"/>
          <w:szCs w:val="28"/>
        </w:rPr>
        <w:fldChar w:fldCharType="separate"/>
      </w:r>
      <w:r w:rsidR="00E7023B" w:rsidRPr="00DE6879">
        <w:rPr>
          <w:rFonts w:cs="Times New Roman"/>
          <w:noProof/>
          <w:spacing w:val="-6"/>
          <w:szCs w:val="28"/>
        </w:rPr>
        <w:t>[</w:t>
      </w:r>
      <w:hyperlink w:anchor="_ENREF_37" w:tooltip="Orkin, 2000 #2260" w:history="1">
        <w:r w:rsidR="005A76FA" w:rsidRPr="00DE6879">
          <w:rPr>
            <w:rFonts w:cs="Times New Roman"/>
            <w:noProof/>
            <w:spacing w:val="-6"/>
            <w:szCs w:val="28"/>
          </w:rPr>
          <w:t>37</w:t>
        </w:r>
      </w:hyperlink>
      <w:r w:rsidR="00E7023B" w:rsidRPr="00DE6879">
        <w:rPr>
          <w:rFonts w:cs="Times New Roman"/>
          <w:noProof/>
          <w:spacing w:val="-6"/>
          <w:szCs w:val="28"/>
        </w:rPr>
        <w:t>]</w:t>
      </w:r>
      <w:r w:rsidR="00E1755C" w:rsidRPr="00DE6879">
        <w:rPr>
          <w:rFonts w:cs="Times New Roman"/>
          <w:spacing w:val="-6"/>
          <w:szCs w:val="28"/>
        </w:rPr>
        <w:fldChar w:fldCharType="end"/>
      </w:r>
      <w:r w:rsidRPr="00DE6879">
        <w:rPr>
          <w:rFonts w:cs="Times New Roman"/>
          <w:spacing w:val="-6"/>
          <w:szCs w:val="28"/>
        </w:rPr>
        <w:t>.</w:t>
      </w:r>
    </w:p>
    <w:p w:rsidR="001A7A23" w:rsidRPr="00DE6879" w:rsidRDefault="00955548" w:rsidP="00583AFB">
      <w:pPr>
        <w:spacing w:before="200" w:after="200" w:line="288" w:lineRule="auto"/>
        <w:jc w:val="center"/>
        <w:rPr>
          <w:rFonts w:cs="Times New Roman"/>
          <w:b/>
          <w:szCs w:val="32"/>
        </w:rPr>
      </w:pPr>
      <w:bookmarkStart w:id="8" w:name="_Toc528603191"/>
      <w:r w:rsidRPr="00DE6879">
        <w:rPr>
          <w:rFonts w:cs="Times New Roman"/>
          <w:b/>
          <w:szCs w:val="32"/>
        </w:rPr>
        <w:t>2.2</w:t>
      </w:r>
      <w:r w:rsidR="004F114B">
        <w:rPr>
          <w:rFonts w:cs="Times New Roman"/>
          <w:b/>
          <w:szCs w:val="32"/>
        </w:rPr>
        <w:t>.</w:t>
      </w:r>
      <w:r w:rsidRPr="00DE6879">
        <w:rPr>
          <w:rFonts w:cs="Times New Roman"/>
          <w:b/>
          <w:szCs w:val="32"/>
        </w:rPr>
        <w:t xml:space="preserve"> </w:t>
      </w:r>
      <w:r w:rsidR="004100D4" w:rsidRPr="00DE6879">
        <w:rPr>
          <w:rFonts w:cs="Times New Roman"/>
          <w:b/>
          <w:szCs w:val="32"/>
        </w:rPr>
        <w:t>Клеточный состав пуповинной крови</w:t>
      </w:r>
      <w:bookmarkEnd w:id="8"/>
    </w:p>
    <w:p w:rsidR="008028AF" w:rsidRPr="00DE6879" w:rsidRDefault="008028AF" w:rsidP="0002380F">
      <w:pPr>
        <w:spacing w:after="0" w:line="288" w:lineRule="auto"/>
        <w:ind w:firstLine="709"/>
        <w:jc w:val="both"/>
        <w:rPr>
          <w:rFonts w:cs="Times New Roman"/>
          <w:szCs w:val="28"/>
        </w:rPr>
      </w:pPr>
      <w:r w:rsidRPr="00DE6879">
        <w:rPr>
          <w:rFonts w:cs="Times New Roman"/>
          <w:szCs w:val="28"/>
        </w:rPr>
        <w:t>Другим важным источником стволовых клеток является пуп</w:t>
      </w:r>
      <w:r w:rsidRPr="00DE6879">
        <w:rPr>
          <w:rFonts w:cs="Times New Roman"/>
          <w:szCs w:val="28"/>
        </w:rPr>
        <w:t>о</w:t>
      </w:r>
      <w:r w:rsidRPr="00DE6879">
        <w:rPr>
          <w:rFonts w:cs="Times New Roman"/>
          <w:szCs w:val="28"/>
        </w:rPr>
        <w:t xml:space="preserve">винная кровь </w:t>
      </w:r>
      <w:r w:rsidR="00E1755C" w:rsidRPr="00DE6879">
        <w:rPr>
          <w:rFonts w:cs="Times New Roman"/>
          <w:szCs w:val="28"/>
        </w:rPr>
        <w:fldChar w:fldCharType="begin"/>
      </w:r>
      <w:r w:rsidR="00E7023B" w:rsidRPr="00DE6879">
        <w:rPr>
          <w:rFonts w:cs="Times New Roman"/>
          <w:szCs w:val="28"/>
        </w:rPr>
        <w:instrText xml:space="preserve"> ADDIN EN.CITE &lt;EndNote&gt;&lt;Cite&gt;&lt;Author&gt;Broxmeyer&lt;/Author&gt;&lt;Year&gt;1989&lt;/Year&gt;&lt;RecNum&gt;2287&lt;/RecNum&gt;&lt;DisplayText&gt;[46]&lt;/DisplayText&gt;&lt;record&gt;&lt;rec-number&gt;2287&lt;/rec-number&gt;&lt;foreign-keys&gt;&lt;key app="EN" db-id="dvdzstpawvdvsied2t3paaa52tpf95vddd9z"&gt;2287&lt;/key&gt;&lt;/foreign-keys&gt;&lt;ref-type name="Journal Article"&gt;17&lt;/ref-type&gt;&lt;contributors&gt;&lt;authors&gt;&lt;author&gt;Broxmeyer, H. E.&lt;/author&gt;&lt;author&gt;Douglas, G. W.&lt;/author&gt;&lt;author&gt;Hangoc, G.&lt;/author&gt;&lt;author&gt;Cooper, S.&lt;/author&gt;&lt;author&gt;Bard, J.&lt;/author&gt;&lt;author&gt;English, D.&lt;/author&gt;&lt;author&gt;Arny, M.&lt;/author&gt;&lt;author&gt;Thomas, L.&lt;/author&gt;&lt;author&gt;Boyse, E. A.&lt;/author&gt;&lt;/authors&gt;&lt;/contributors&gt;&lt;auth-address&gt;Department of Medicine, (Hematology/Oncology), Indiana University School of Medicine, Indianapolis 46223.&lt;/auth-address&gt;&lt;titles&gt;&lt;title&gt;Human umbilical cord blood as a potential source of transplantable hematopoietic stem/progenitor cells&lt;/title&gt;&lt;secondary-title&gt;Proc Natl Acad Sci U S A&lt;/secondary-title&gt;&lt;alt-title&gt;Proceedings of the National Academy of Sciences of the United States of America&lt;/alt-title&gt;&lt;/titles&gt;&lt;periodical&gt;&lt;full-title&gt;Proc Natl Acad Sci U S A&lt;/full-title&gt;&lt;/periodical&gt;&lt;pages&gt;3828-32&lt;/pages&gt;&lt;volume&gt;86&lt;/volume&gt;&lt;number&gt;10&lt;/number&gt;&lt;keywords&gt;&lt;keyword&gt;Blood Preservation&lt;/keyword&gt;&lt;keyword&gt;Bone Marrow Cells&lt;/keyword&gt;&lt;keyword&gt;Cell Fractionation&lt;/keyword&gt;&lt;keyword&gt;Cells, Cultured&lt;/keyword&gt;&lt;keyword&gt;Colony-Forming Units Assay&lt;/keyword&gt;&lt;keyword&gt;Colony-Stimulating Factors/pharmacology&lt;/keyword&gt;&lt;keyword&gt;Fetal Blood/*cytology&lt;/keyword&gt;&lt;keyword&gt;Freezing&lt;/keyword&gt;&lt;keyword&gt;*Hematopoietic Stem Cell Transplantation&lt;/keyword&gt;&lt;keyword&gt;Hematopoietic Stem Cells/cytology&lt;/keyword&gt;&lt;keyword&gt;Humans&lt;/keyword&gt;&lt;/keywords&gt;&lt;dates&gt;&lt;year&gt;1989&lt;/year&gt;&lt;pub-dates&gt;&lt;date&gt;May&lt;/date&gt;&lt;/pub-dates&gt;&lt;/dates&gt;&lt;isbn&gt;0027-8424 (Print)&amp;#xD;0027-8424 (Linking)&lt;/isbn&gt;&lt;accession-num&gt;2566997&lt;/accession-num&gt;&lt;urls&gt;&lt;related-urls&gt;&lt;url&gt;http://www.ncbi.nlm.nih.gov/pubmed/2566997&lt;/url&gt;&lt;/related-urls&gt;&lt;/urls&gt;&lt;custom2&gt;287234&lt;/custom2&gt;&lt;/record&gt;&lt;/Cite&gt;&lt;/EndNote&gt;</w:instrText>
      </w:r>
      <w:r w:rsidR="00E1755C" w:rsidRPr="00DE6879">
        <w:rPr>
          <w:rFonts w:cs="Times New Roman"/>
          <w:szCs w:val="28"/>
        </w:rPr>
        <w:fldChar w:fldCharType="separate"/>
      </w:r>
      <w:r w:rsidR="00E7023B" w:rsidRPr="00DE6879">
        <w:rPr>
          <w:rFonts w:cs="Times New Roman"/>
          <w:noProof/>
          <w:szCs w:val="28"/>
        </w:rPr>
        <w:t>[</w:t>
      </w:r>
      <w:hyperlink w:anchor="_ENREF_46" w:tooltip="Broxmeyer, 1989 #2287" w:history="1">
        <w:r w:rsidR="005A76FA" w:rsidRPr="00DE6879">
          <w:rPr>
            <w:rFonts w:cs="Times New Roman"/>
            <w:noProof/>
            <w:szCs w:val="28"/>
          </w:rPr>
          <w:t>46</w:t>
        </w:r>
      </w:hyperlink>
      <w:r w:rsidR="00E7023B" w:rsidRPr="00DE6879">
        <w:rPr>
          <w:rFonts w:cs="Times New Roman"/>
          <w:noProof/>
          <w:szCs w:val="28"/>
        </w:rPr>
        <w:t>]</w:t>
      </w:r>
      <w:r w:rsidR="00E1755C" w:rsidRPr="00DE6879">
        <w:rPr>
          <w:rFonts w:cs="Times New Roman"/>
          <w:szCs w:val="28"/>
        </w:rPr>
        <w:fldChar w:fldCharType="end"/>
      </w:r>
      <w:r w:rsidRPr="00DE6879">
        <w:rPr>
          <w:rFonts w:cs="Times New Roman"/>
          <w:szCs w:val="28"/>
        </w:rPr>
        <w:t>. Методы получения и криоконсервации стволовых клеток из пуповинной крови являются рутинной процедурой и могут быть применены в дальнейшем для аутологичной трансплантации. Стволовые клетки из пуповинной крови являются гетерогенной п</w:t>
      </w:r>
      <w:r w:rsidRPr="00DE6879">
        <w:rPr>
          <w:rFonts w:cs="Times New Roman"/>
          <w:szCs w:val="28"/>
        </w:rPr>
        <w:t>о</w:t>
      </w:r>
      <w:r w:rsidRPr="00DE6879">
        <w:rPr>
          <w:rFonts w:cs="Times New Roman"/>
          <w:szCs w:val="28"/>
        </w:rPr>
        <w:t xml:space="preserve">пуляцией, сочетающих в себе и плюрипотентный и мультипотентный потенциал, которые способны </w:t>
      </w:r>
      <w:r w:rsidR="005A4F73" w:rsidRPr="00DE6879">
        <w:rPr>
          <w:rFonts w:cs="Times New Roman"/>
          <w:szCs w:val="28"/>
        </w:rPr>
        <w:t>дифференцироваться в нервную</w:t>
      </w:r>
      <w:r w:rsidRPr="00DE6879">
        <w:rPr>
          <w:rFonts w:cs="Times New Roman"/>
          <w:szCs w:val="28"/>
        </w:rPr>
        <w:t xml:space="preserve">, </w:t>
      </w:r>
      <w:r w:rsidR="005A4F73" w:rsidRPr="00DE6879">
        <w:rPr>
          <w:rFonts w:cs="Times New Roman"/>
          <w:szCs w:val="28"/>
        </w:rPr>
        <w:t>кос</w:t>
      </w:r>
      <w:r w:rsidR="005A4F73" w:rsidRPr="00DE6879">
        <w:rPr>
          <w:rFonts w:cs="Times New Roman"/>
          <w:szCs w:val="28"/>
        </w:rPr>
        <w:t>т</w:t>
      </w:r>
      <w:r w:rsidR="005A4F73" w:rsidRPr="00DE6879">
        <w:rPr>
          <w:rFonts w:cs="Times New Roman"/>
          <w:szCs w:val="28"/>
        </w:rPr>
        <w:t>ную</w:t>
      </w:r>
      <w:r w:rsidRPr="00DE6879">
        <w:rPr>
          <w:rFonts w:cs="Times New Roman"/>
          <w:szCs w:val="28"/>
        </w:rPr>
        <w:t>, хрящевую и жировую ткани</w:t>
      </w:r>
      <w:r w:rsidR="005A4F73" w:rsidRPr="00DE6879">
        <w:rPr>
          <w:rFonts w:cs="Times New Roman"/>
          <w:szCs w:val="28"/>
        </w:rPr>
        <w:t xml:space="preserve"> </w:t>
      </w:r>
      <w:r w:rsidR="00E1755C" w:rsidRPr="00DE6879">
        <w:rPr>
          <w:rFonts w:cs="Times New Roman"/>
          <w:szCs w:val="28"/>
        </w:rPr>
        <w:fldChar w:fldCharType="begin"/>
      </w:r>
      <w:r w:rsidR="00E7023B" w:rsidRPr="00DE6879">
        <w:rPr>
          <w:rFonts w:cs="Times New Roman"/>
          <w:szCs w:val="28"/>
        </w:rPr>
        <w:instrText xml:space="preserve"> ADDIN EN.CITE &lt;EndNote&gt;&lt;Cite&gt;&lt;Author&gt;Fu&lt;/Author&gt;&lt;Year&gt;2004&lt;/Year&gt;&lt;RecNum&gt;2288&lt;/RecNum&gt;&lt;DisplayText&gt;[47]&lt;/DisplayText&gt;&lt;record&gt;&lt;rec-number&gt;2288&lt;/rec-number&gt;&lt;foreign-keys&gt;&lt;key app="EN" db-id="dvdzstpawvdvsied2t3paaa52tpf95vddd9z"&gt;2288&lt;/key&gt;&lt;/foreign-keys&gt;&lt;ref-type name="Journal Article"&gt;17&lt;/ref-type&gt;&lt;contributors&gt;&lt;authors&gt;&lt;author&gt;Fu, Y. S.&lt;/author&gt;&lt;author&gt;Shih, Y. T.&lt;/author&gt;&lt;author&gt;Cheng, Y. C.&lt;/author&gt;&lt;author&gt;Min, M. Y.&lt;/author&gt;&lt;/authors&gt;&lt;/contributors&gt;&lt;auth-address&gt;Department of Anatomy, School of Medicine, National Yang-Ming University, Taipei, Taiwan, ROC. ysfu@ym.edu.tw&lt;/auth-address&gt;&lt;titles&gt;&lt;title&gt;Transformation of human umbilical mesenchymal cells into neurons in vitro&lt;/title&gt;&lt;secondary-title&gt;J Biomed Sci&lt;/secondary-title&gt;&lt;alt-title&gt;Journal of biomedical science&lt;/alt-title&gt;&lt;/titles&gt;&lt;periodical&gt;&lt;full-title&gt;J Biomed Sci&lt;/full-title&gt;&lt;/periodical&gt;&lt;pages&gt;652-60&lt;/pages&gt;&lt;volume&gt;11&lt;/volume&gt;&lt;number&gt;5&lt;/number&gt;&lt;keywords&gt;&lt;keyword&gt;Animals&lt;/keyword&gt;&lt;keyword&gt;Cell Differentiation&lt;/keyword&gt;&lt;keyword&gt;Humans&lt;/keyword&gt;&lt;keyword&gt;Mesoderm/*cytology&lt;/keyword&gt;&lt;keyword&gt;Neurofilament Proteins/metabolism&lt;/keyword&gt;&lt;keyword&gt;Neurons/*cytology&lt;/keyword&gt;&lt;keyword&gt;Rats&lt;/keyword&gt;&lt;keyword&gt;Rats, Sprague-Dawley&lt;/keyword&gt;&lt;keyword&gt;Umbilical Cord/*cytology&lt;/keyword&gt;&lt;/keywords&gt;&lt;dates&gt;&lt;year&gt;2004&lt;/year&gt;&lt;pub-dates&gt;&lt;date&gt;Sep-Oct&lt;/date&gt;&lt;/pub-dates&gt;&lt;/dates&gt;&lt;isbn&gt;1021-7770 (Print)&amp;#xD;1021-7770 (Linking)&lt;/isbn&gt;&lt;accession-num&gt;15316141&lt;/accession-num&gt;&lt;urls&gt;&lt;related-urls&gt;&lt;url&gt;http://www.ncbi.nlm.nih.gov/pubmed/15316141&lt;/url&gt;&lt;/related-urls&gt;&lt;/urls&gt;&lt;electronic-resource-num&gt;10.1159/000079678&lt;/electronic-resource-num&gt;&lt;/record&gt;&lt;/Cite&gt;&lt;/EndNote&gt;</w:instrText>
      </w:r>
      <w:r w:rsidR="00E1755C" w:rsidRPr="00DE6879">
        <w:rPr>
          <w:rFonts w:cs="Times New Roman"/>
          <w:szCs w:val="28"/>
        </w:rPr>
        <w:fldChar w:fldCharType="separate"/>
      </w:r>
      <w:r w:rsidR="00E7023B" w:rsidRPr="00DE6879">
        <w:rPr>
          <w:rFonts w:cs="Times New Roman"/>
          <w:noProof/>
          <w:szCs w:val="28"/>
        </w:rPr>
        <w:t>[</w:t>
      </w:r>
      <w:hyperlink w:anchor="_ENREF_47" w:tooltip="Fu, 2004 #2288" w:history="1">
        <w:r w:rsidR="005A76FA" w:rsidRPr="00DE6879">
          <w:rPr>
            <w:rFonts w:cs="Times New Roman"/>
            <w:noProof/>
            <w:szCs w:val="28"/>
          </w:rPr>
          <w:t>47</w:t>
        </w:r>
      </w:hyperlink>
      <w:r w:rsidR="00E7023B" w:rsidRPr="00DE6879">
        <w:rPr>
          <w:rFonts w:cs="Times New Roman"/>
          <w:noProof/>
          <w:szCs w:val="28"/>
        </w:rPr>
        <w:t>]</w:t>
      </w:r>
      <w:r w:rsidR="00E1755C" w:rsidRPr="00DE6879">
        <w:rPr>
          <w:rFonts w:cs="Times New Roman"/>
          <w:szCs w:val="28"/>
        </w:rPr>
        <w:fldChar w:fldCharType="end"/>
      </w:r>
      <w:r w:rsidRPr="00DE6879">
        <w:rPr>
          <w:rFonts w:cs="Times New Roman"/>
          <w:szCs w:val="28"/>
        </w:rPr>
        <w:t>.</w:t>
      </w:r>
    </w:p>
    <w:p w:rsidR="00B7595D" w:rsidRPr="00DE6879" w:rsidRDefault="00B7595D" w:rsidP="0002380F">
      <w:pPr>
        <w:spacing w:after="0" w:line="288" w:lineRule="auto"/>
        <w:ind w:firstLine="709"/>
        <w:jc w:val="both"/>
        <w:rPr>
          <w:rFonts w:cs="Times New Roman"/>
          <w:bCs/>
          <w:szCs w:val="28"/>
        </w:rPr>
      </w:pPr>
      <w:bookmarkStart w:id="9" w:name="_Toc420975939"/>
      <w:bookmarkStart w:id="10" w:name="_Toc484215587"/>
      <w:r w:rsidRPr="00570B07">
        <w:rPr>
          <w:rFonts w:cs="Times New Roman"/>
          <w:bCs/>
          <w:spacing w:val="-6"/>
          <w:szCs w:val="28"/>
        </w:rPr>
        <w:lastRenderedPageBreak/>
        <w:t>Пуповинная кровь человека содержит гетерогенную клеточную популяцию, в основном состоящую из лимфоцитов и моноцитов</w:t>
      </w:r>
      <w:r w:rsidR="00570B07" w:rsidRPr="00570B07">
        <w:rPr>
          <w:rFonts w:cs="Times New Roman"/>
          <w:bCs/>
          <w:spacing w:val="-6"/>
          <w:szCs w:val="28"/>
        </w:rPr>
        <w:t xml:space="preserve"> </w:t>
      </w:r>
      <w:r w:rsidR="00E1755C" w:rsidRPr="00570B07">
        <w:rPr>
          <w:rFonts w:cs="Times New Roman"/>
          <w:bCs/>
          <w:spacing w:val="-6"/>
          <w:szCs w:val="28"/>
        </w:rPr>
        <w:fldChar w:fldCharType="begin">
          <w:fldData xml:space="preserve">PEVuZE5vdGU+PENpdGU+PEF1dGhvcj5QcmFua2U8L0F1dGhvcj48WWVhcj4yMDAxPC9ZZWFyPjxS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</w:fldData>
        </w:fldChar>
      </w:r>
      <w:r w:rsidR="005A76FA" w:rsidRPr="00570B07">
        <w:rPr>
          <w:rFonts w:cs="Times New Roman"/>
          <w:bCs/>
          <w:spacing w:val="-6"/>
          <w:szCs w:val="28"/>
        </w:rPr>
        <w:instrText xml:space="preserve"> ADDIN EN.CITE </w:instrText>
      </w:r>
      <w:r w:rsidR="00E1755C" w:rsidRPr="00570B07">
        <w:rPr>
          <w:rFonts w:cs="Times New Roman"/>
          <w:bCs/>
          <w:spacing w:val="-6"/>
          <w:szCs w:val="28"/>
        </w:rPr>
        <w:fldChar w:fldCharType="begin">
          <w:fldData xml:space="preserve">PEVuZE5vdGU+PENpdGU+PEF1dGhvcj5QcmFua2U8L0F1dGhvcj48WWVhcj4yMDAxPC9ZZWFyPjxS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</w:fldData>
        </w:fldChar>
      </w:r>
      <w:r w:rsidR="005A76FA" w:rsidRPr="00570B07">
        <w:rPr>
          <w:rFonts w:cs="Times New Roman"/>
          <w:bCs/>
          <w:spacing w:val="-6"/>
          <w:szCs w:val="28"/>
        </w:rPr>
        <w:instrText xml:space="preserve"> ADDIN EN.CITE.DATA </w:instrText>
      </w:r>
      <w:r w:rsidR="00E1755C" w:rsidRPr="00570B07">
        <w:rPr>
          <w:rFonts w:cs="Times New Roman"/>
          <w:bCs/>
          <w:spacing w:val="-6"/>
          <w:szCs w:val="28"/>
        </w:rPr>
      </w:r>
      <w:r w:rsidR="00E1755C" w:rsidRPr="00570B07">
        <w:rPr>
          <w:rFonts w:cs="Times New Roman"/>
          <w:bCs/>
          <w:spacing w:val="-6"/>
          <w:szCs w:val="28"/>
        </w:rPr>
        <w:fldChar w:fldCharType="end"/>
      </w:r>
      <w:r w:rsidR="00E1755C" w:rsidRPr="00570B07">
        <w:rPr>
          <w:rFonts w:cs="Times New Roman"/>
          <w:bCs/>
          <w:spacing w:val="-6"/>
          <w:szCs w:val="28"/>
        </w:rPr>
      </w:r>
      <w:r w:rsidR="00E1755C" w:rsidRPr="00570B07">
        <w:rPr>
          <w:rFonts w:cs="Times New Roman"/>
          <w:bCs/>
          <w:spacing w:val="-6"/>
          <w:szCs w:val="28"/>
        </w:rPr>
        <w:fldChar w:fldCharType="separate"/>
      </w:r>
      <w:r w:rsidR="005A76FA" w:rsidRPr="00570B07">
        <w:rPr>
          <w:rFonts w:cs="Times New Roman"/>
          <w:bCs/>
          <w:noProof/>
          <w:spacing w:val="-6"/>
          <w:szCs w:val="28"/>
        </w:rPr>
        <w:t>[</w:t>
      </w:r>
      <w:hyperlink w:anchor="_ENREF_48" w:tooltip="Pranke, 2001 #2289" w:history="1">
        <w:r w:rsidR="005A76FA" w:rsidRPr="00570B07">
          <w:rPr>
            <w:rFonts w:cs="Times New Roman"/>
            <w:bCs/>
            <w:noProof/>
            <w:spacing w:val="-6"/>
            <w:szCs w:val="28"/>
          </w:rPr>
          <w:t>48</w:t>
        </w:r>
      </w:hyperlink>
      <w:r w:rsidR="005A76FA" w:rsidRPr="00570B07">
        <w:rPr>
          <w:rFonts w:cs="Times New Roman"/>
          <w:bCs/>
          <w:noProof/>
          <w:spacing w:val="-6"/>
          <w:szCs w:val="28"/>
        </w:rPr>
        <w:t xml:space="preserve">, </w:t>
      </w:r>
      <w:hyperlink w:anchor="_ENREF_49" w:tooltip="Newcomb, 2007 #2290" w:history="1">
        <w:r w:rsidR="005A76FA" w:rsidRPr="00570B07">
          <w:rPr>
            <w:rFonts w:cs="Times New Roman"/>
            <w:bCs/>
            <w:noProof/>
            <w:spacing w:val="-6"/>
            <w:szCs w:val="28"/>
          </w:rPr>
          <w:t>49</w:t>
        </w:r>
      </w:hyperlink>
      <w:r w:rsidR="005A76FA" w:rsidRPr="00570B07">
        <w:rPr>
          <w:rFonts w:cs="Times New Roman"/>
          <w:bCs/>
          <w:noProof/>
          <w:spacing w:val="-6"/>
          <w:szCs w:val="28"/>
        </w:rPr>
        <w:t>]</w:t>
      </w:r>
      <w:r w:rsidR="00E1755C" w:rsidRPr="00570B07">
        <w:rPr>
          <w:rFonts w:cs="Times New Roman"/>
          <w:bCs/>
          <w:spacing w:val="-6"/>
          <w:szCs w:val="28"/>
        </w:rPr>
        <w:fldChar w:fldCharType="end"/>
      </w:r>
      <w:r w:rsidRPr="00570B07">
        <w:rPr>
          <w:rFonts w:cs="Times New Roman"/>
          <w:bCs/>
          <w:spacing w:val="-6"/>
          <w:szCs w:val="28"/>
        </w:rPr>
        <w:t xml:space="preserve">. </w:t>
      </w:r>
      <w:r w:rsidRPr="00DE6879">
        <w:rPr>
          <w:rFonts w:cs="Times New Roman"/>
          <w:bCs/>
          <w:szCs w:val="28"/>
        </w:rPr>
        <w:t>Она имеет более высокую долю В-лимфоцитов по сравнению с</w:t>
      </w:r>
      <w:r w:rsidR="00590782">
        <w:rPr>
          <w:rFonts w:cs="Times New Roman"/>
          <w:bCs/>
          <w:szCs w:val="28"/>
        </w:rPr>
        <w:t> </w:t>
      </w:r>
      <w:r w:rsidRPr="00DE6879">
        <w:rPr>
          <w:rFonts w:cs="Times New Roman"/>
          <w:bCs/>
          <w:szCs w:val="28"/>
        </w:rPr>
        <w:t>периферической кровью взрослого человека (ПКВЧ), но более ни</w:t>
      </w:r>
      <w:r w:rsidRPr="00DE6879">
        <w:rPr>
          <w:rFonts w:cs="Times New Roman"/>
          <w:bCs/>
          <w:szCs w:val="28"/>
        </w:rPr>
        <w:t>з</w:t>
      </w:r>
      <w:r w:rsidRPr="00DE6879">
        <w:rPr>
          <w:rFonts w:cs="Times New Roman"/>
          <w:bCs/>
          <w:szCs w:val="28"/>
        </w:rPr>
        <w:t>кое общее количество Т-</w:t>
      </w:r>
      <w:r w:rsidRPr="00121137">
        <w:rPr>
          <w:rFonts w:cs="Times New Roman"/>
          <w:bCs/>
          <w:spacing w:val="6"/>
          <w:szCs w:val="28"/>
        </w:rPr>
        <w:t>лимфоцитов, имеющих более высокое с</w:t>
      </w:r>
      <w:r w:rsidRPr="00121137">
        <w:rPr>
          <w:rFonts w:cs="Times New Roman"/>
          <w:bCs/>
          <w:spacing w:val="6"/>
          <w:szCs w:val="28"/>
        </w:rPr>
        <w:t>о</w:t>
      </w:r>
      <w:r w:rsidRPr="00121137">
        <w:rPr>
          <w:rFonts w:cs="Times New Roman"/>
          <w:bCs/>
          <w:spacing w:val="6"/>
          <w:szCs w:val="28"/>
        </w:rPr>
        <w:t xml:space="preserve">отношение CD4+/CD8+ </w:t>
      </w:r>
      <w:r w:rsidR="00E1755C" w:rsidRPr="00121137">
        <w:rPr>
          <w:rFonts w:cs="Times New Roman"/>
          <w:bCs/>
          <w:spacing w:val="6"/>
          <w:szCs w:val="28"/>
        </w:rPr>
        <w:fldChar w:fldCharType="begin">
          <w:fldData xml:space="preserve">PEVuZE5vdGU+PENpdGU+PEF1dGhvcj5IYXJyaXM8L0F1dGhvcj48WWVhcj4xOTkyPC9ZZWFyPjxS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</w:fldData>
        </w:fldChar>
      </w:r>
      <w:r w:rsidR="00E7023B" w:rsidRPr="00121137">
        <w:rPr>
          <w:rFonts w:cs="Times New Roman"/>
          <w:bCs/>
          <w:spacing w:val="6"/>
          <w:szCs w:val="28"/>
        </w:rPr>
        <w:instrText xml:space="preserve"> ADDIN EN.CITE </w:instrText>
      </w:r>
      <w:r w:rsidR="00E1755C" w:rsidRPr="00121137">
        <w:rPr>
          <w:rFonts w:cs="Times New Roman"/>
          <w:bCs/>
          <w:spacing w:val="6"/>
          <w:szCs w:val="28"/>
        </w:rPr>
        <w:fldChar w:fldCharType="begin">
          <w:fldData xml:space="preserve">PEVuZE5vdGU+PENpdGU+PEF1dGhvcj5IYXJyaXM8L0F1dGhvcj48WWVhcj4xOTkyPC9ZZWFyPjxS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</w:fldData>
        </w:fldChar>
      </w:r>
      <w:r w:rsidR="00E7023B" w:rsidRPr="00121137">
        <w:rPr>
          <w:rFonts w:cs="Times New Roman"/>
          <w:bCs/>
          <w:spacing w:val="6"/>
          <w:szCs w:val="28"/>
        </w:rPr>
        <w:instrText xml:space="preserve"> ADDIN EN.CITE.DATA </w:instrText>
      </w:r>
      <w:r w:rsidR="00E1755C" w:rsidRPr="00121137">
        <w:rPr>
          <w:rFonts w:cs="Times New Roman"/>
          <w:bCs/>
          <w:spacing w:val="6"/>
          <w:szCs w:val="28"/>
        </w:rPr>
      </w:r>
      <w:r w:rsidR="00E1755C" w:rsidRPr="00121137">
        <w:rPr>
          <w:rFonts w:cs="Times New Roman"/>
          <w:bCs/>
          <w:spacing w:val="6"/>
          <w:szCs w:val="28"/>
        </w:rPr>
        <w:fldChar w:fldCharType="end"/>
      </w:r>
      <w:r w:rsidR="00E1755C" w:rsidRPr="00121137">
        <w:rPr>
          <w:rFonts w:cs="Times New Roman"/>
          <w:bCs/>
          <w:spacing w:val="6"/>
          <w:szCs w:val="28"/>
        </w:rPr>
      </w:r>
      <w:r w:rsidR="00E1755C" w:rsidRPr="00121137">
        <w:rPr>
          <w:rFonts w:cs="Times New Roman"/>
          <w:bCs/>
          <w:spacing w:val="6"/>
          <w:szCs w:val="28"/>
        </w:rPr>
        <w:fldChar w:fldCharType="separate"/>
      </w:r>
      <w:r w:rsidR="00E7023B" w:rsidRPr="00121137">
        <w:rPr>
          <w:rFonts w:cs="Times New Roman"/>
          <w:bCs/>
          <w:noProof/>
          <w:spacing w:val="6"/>
          <w:szCs w:val="28"/>
        </w:rPr>
        <w:t>[</w:t>
      </w:r>
      <w:hyperlink w:anchor="_ENREF_50" w:tooltip="Harris, 1992 #2291" w:history="1">
        <w:r w:rsidR="005A76FA" w:rsidRPr="00121137">
          <w:rPr>
            <w:rFonts w:cs="Times New Roman"/>
            <w:bCs/>
            <w:noProof/>
            <w:spacing w:val="6"/>
            <w:szCs w:val="28"/>
          </w:rPr>
          <w:t>50</w:t>
        </w:r>
      </w:hyperlink>
      <w:r w:rsidR="00E7023B" w:rsidRPr="00121137">
        <w:rPr>
          <w:rFonts w:cs="Times New Roman"/>
          <w:bCs/>
          <w:noProof/>
          <w:spacing w:val="6"/>
          <w:szCs w:val="28"/>
        </w:rPr>
        <w:t>]</w:t>
      </w:r>
      <w:r w:rsidR="00E1755C" w:rsidRPr="00121137">
        <w:rPr>
          <w:rFonts w:cs="Times New Roman"/>
          <w:bCs/>
          <w:spacing w:val="6"/>
          <w:szCs w:val="28"/>
        </w:rPr>
        <w:fldChar w:fldCharType="end"/>
      </w:r>
      <w:r w:rsidRPr="00121137">
        <w:rPr>
          <w:rFonts w:cs="Times New Roman"/>
          <w:bCs/>
          <w:spacing w:val="6"/>
          <w:szCs w:val="28"/>
        </w:rPr>
        <w:t>. Популяции Т-лимфоцитов содержат значительную долю незрелых Т-клеток и низкое количество зр</w:t>
      </w:r>
      <w:r w:rsidRPr="00121137">
        <w:rPr>
          <w:rFonts w:cs="Times New Roman"/>
          <w:bCs/>
          <w:spacing w:val="6"/>
          <w:szCs w:val="28"/>
        </w:rPr>
        <w:t>е</w:t>
      </w:r>
      <w:r w:rsidRPr="00121137">
        <w:rPr>
          <w:rFonts w:cs="Times New Roman"/>
          <w:bCs/>
          <w:spacing w:val="6"/>
          <w:szCs w:val="28"/>
        </w:rPr>
        <w:t>лых Т-клеток памяти</w:t>
      </w:r>
      <w:r w:rsidR="004F114B" w:rsidRPr="00121137">
        <w:rPr>
          <w:rFonts w:cs="Times New Roman"/>
          <w:bCs/>
          <w:spacing w:val="6"/>
          <w:szCs w:val="28"/>
        </w:rPr>
        <w:t xml:space="preserve"> </w:t>
      </w:r>
      <w:r w:rsidR="00E1755C" w:rsidRPr="00121137">
        <w:rPr>
          <w:rFonts w:cs="Times New Roman"/>
          <w:bCs/>
          <w:spacing w:val="6"/>
          <w:szCs w:val="28"/>
        </w:rPr>
        <w:fldChar w:fldCharType="begin">
          <w:fldData xml:space="preserve">PEVuZE5vdGU+PENpdGU+PEF1dGhvcj5EJmFwb3M7QXJlbmE8L0F1dGhvcj48WWVhcj4xOTk4PC9Z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</w:fldData>
        </w:fldChar>
      </w:r>
      <w:r w:rsidR="00E7023B" w:rsidRPr="00121137">
        <w:rPr>
          <w:rFonts w:cs="Times New Roman"/>
          <w:bCs/>
          <w:spacing w:val="6"/>
          <w:szCs w:val="28"/>
        </w:rPr>
        <w:instrText xml:space="preserve"> ADDIN EN.CITE </w:instrText>
      </w:r>
      <w:r w:rsidR="00E1755C" w:rsidRPr="00121137">
        <w:rPr>
          <w:rFonts w:cs="Times New Roman"/>
          <w:bCs/>
          <w:spacing w:val="6"/>
          <w:szCs w:val="28"/>
        </w:rPr>
        <w:fldChar w:fldCharType="begin">
          <w:fldData xml:space="preserve">PEVuZE5vdGU+PENpdGU+PEF1dGhvcj5EJmFwb3M7QXJlbmE8L0F1dGhvcj48WWVhcj4xOTk4PC9Z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</w:fldData>
        </w:fldChar>
      </w:r>
      <w:r w:rsidR="00E7023B" w:rsidRPr="00121137">
        <w:rPr>
          <w:rFonts w:cs="Times New Roman"/>
          <w:bCs/>
          <w:spacing w:val="6"/>
          <w:szCs w:val="28"/>
        </w:rPr>
        <w:instrText xml:space="preserve"> ADDIN EN.CITE.DATA </w:instrText>
      </w:r>
      <w:r w:rsidR="00E1755C" w:rsidRPr="00121137">
        <w:rPr>
          <w:rFonts w:cs="Times New Roman"/>
          <w:bCs/>
          <w:spacing w:val="6"/>
          <w:szCs w:val="28"/>
        </w:rPr>
      </w:r>
      <w:r w:rsidR="00E1755C" w:rsidRPr="00121137">
        <w:rPr>
          <w:rFonts w:cs="Times New Roman"/>
          <w:bCs/>
          <w:spacing w:val="6"/>
          <w:szCs w:val="28"/>
        </w:rPr>
        <w:fldChar w:fldCharType="end"/>
      </w:r>
      <w:r w:rsidR="00E1755C" w:rsidRPr="00121137">
        <w:rPr>
          <w:rFonts w:cs="Times New Roman"/>
          <w:bCs/>
          <w:spacing w:val="6"/>
          <w:szCs w:val="28"/>
        </w:rPr>
      </w:r>
      <w:r w:rsidR="00E1755C" w:rsidRPr="00121137">
        <w:rPr>
          <w:rFonts w:cs="Times New Roman"/>
          <w:bCs/>
          <w:spacing w:val="6"/>
          <w:szCs w:val="28"/>
        </w:rPr>
        <w:fldChar w:fldCharType="separate"/>
      </w:r>
      <w:r w:rsidR="00E7023B" w:rsidRPr="00121137">
        <w:rPr>
          <w:rFonts w:cs="Times New Roman"/>
          <w:bCs/>
          <w:noProof/>
          <w:spacing w:val="6"/>
          <w:szCs w:val="28"/>
        </w:rPr>
        <w:t>[</w:t>
      </w:r>
      <w:hyperlink w:anchor="_ENREF_51" w:tooltip="D'Arena, 1998 #2292" w:history="1">
        <w:r w:rsidR="005A76FA" w:rsidRPr="00121137">
          <w:rPr>
            <w:rFonts w:cs="Times New Roman"/>
            <w:bCs/>
            <w:noProof/>
            <w:spacing w:val="6"/>
            <w:szCs w:val="28"/>
          </w:rPr>
          <w:t>51</w:t>
        </w:r>
      </w:hyperlink>
      <w:r w:rsidR="00E7023B" w:rsidRPr="00121137">
        <w:rPr>
          <w:rFonts w:cs="Times New Roman"/>
          <w:bCs/>
          <w:noProof/>
          <w:spacing w:val="6"/>
          <w:szCs w:val="28"/>
        </w:rPr>
        <w:t>]</w:t>
      </w:r>
      <w:r w:rsidR="00E1755C" w:rsidRPr="00121137">
        <w:rPr>
          <w:rFonts w:cs="Times New Roman"/>
          <w:bCs/>
          <w:spacing w:val="6"/>
          <w:szCs w:val="28"/>
        </w:rPr>
        <w:fldChar w:fldCharType="end"/>
      </w:r>
      <w:r w:rsidRPr="00121137">
        <w:rPr>
          <w:rFonts w:cs="Times New Roman"/>
          <w:bCs/>
          <w:spacing w:val="6"/>
          <w:szCs w:val="28"/>
        </w:rPr>
        <w:t>. Хотя клетки пуповинная кровь имеет большее количество естественных киллеров, число цитотоксич</w:t>
      </w:r>
      <w:r w:rsidRPr="00121137">
        <w:rPr>
          <w:rFonts w:cs="Times New Roman"/>
          <w:bCs/>
          <w:spacing w:val="6"/>
          <w:szCs w:val="28"/>
        </w:rPr>
        <w:t>е</w:t>
      </w:r>
      <w:r w:rsidRPr="00121137">
        <w:rPr>
          <w:rFonts w:cs="Times New Roman"/>
          <w:bCs/>
          <w:spacing w:val="6"/>
          <w:szCs w:val="28"/>
        </w:rPr>
        <w:t xml:space="preserve">ских CD56+ Т-лимфоцитов ниже по сравнению </w:t>
      </w:r>
      <w:r w:rsidRPr="00570B07">
        <w:rPr>
          <w:rFonts w:cs="Times New Roman"/>
          <w:bCs/>
          <w:spacing w:val="-6"/>
          <w:szCs w:val="28"/>
        </w:rPr>
        <w:t xml:space="preserve">с ПКВЧ </w:t>
      </w:r>
      <w:r w:rsidR="00E1755C" w:rsidRPr="00570B07">
        <w:rPr>
          <w:rFonts w:cs="Times New Roman"/>
          <w:bCs/>
          <w:spacing w:val="-6"/>
          <w:szCs w:val="28"/>
        </w:rPr>
        <w:fldChar w:fldCharType="begin">
          <w:fldData xml:space="preserve">PEVuZE5vdGU+PENpdGU+PEF1dGhvcj5EJmFwb3M7QXJlbmE8L0F1dGhvcj48WWVhcj4xOTk4PC9Z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</w:fldData>
        </w:fldChar>
      </w:r>
      <w:r w:rsidR="00E7023B" w:rsidRPr="00570B07">
        <w:rPr>
          <w:rFonts w:cs="Times New Roman"/>
          <w:bCs/>
          <w:spacing w:val="-6"/>
          <w:szCs w:val="28"/>
        </w:rPr>
        <w:instrText xml:space="preserve"> ADDIN EN.CITE </w:instrText>
      </w:r>
      <w:r w:rsidR="00E1755C" w:rsidRPr="00570B07">
        <w:rPr>
          <w:rFonts w:cs="Times New Roman"/>
          <w:bCs/>
          <w:spacing w:val="-6"/>
          <w:szCs w:val="28"/>
        </w:rPr>
        <w:fldChar w:fldCharType="begin">
          <w:fldData xml:space="preserve">PEVuZE5vdGU+PENpdGU+PEF1dGhvcj5EJmFwb3M7QXJlbmE8L0F1dGhvcj48WWVhcj4xOTk4PC9Z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</w:fldData>
        </w:fldChar>
      </w:r>
      <w:r w:rsidR="00E7023B" w:rsidRPr="00570B07">
        <w:rPr>
          <w:rFonts w:cs="Times New Roman"/>
          <w:bCs/>
          <w:spacing w:val="-6"/>
          <w:szCs w:val="28"/>
        </w:rPr>
        <w:instrText xml:space="preserve"> ADDIN EN.CITE.DATA </w:instrText>
      </w:r>
      <w:r w:rsidR="00E1755C" w:rsidRPr="00570B07">
        <w:rPr>
          <w:rFonts w:cs="Times New Roman"/>
          <w:bCs/>
          <w:spacing w:val="-6"/>
          <w:szCs w:val="28"/>
        </w:rPr>
      </w:r>
      <w:r w:rsidR="00E1755C" w:rsidRPr="00570B07">
        <w:rPr>
          <w:rFonts w:cs="Times New Roman"/>
          <w:bCs/>
          <w:spacing w:val="-6"/>
          <w:szCs w:val="28"/>
        </w:rPr>
        <w:fldChar w:fldCharType="end"/>
      </w:r>
      <w:r w:rsidR="00E1755C" w:rsidRPr="00570B07">
        <w:rPr>
          <w:rFonts w:cs="Times New Roman"/>
          <w:bCs/>
          <w:spacing w:val="-6"/>
          <w:szCs w:val="28"/>
        </w:rPr>
      </w:r>
      <w:r w:rsidR="00E1755C" w:rsidRPr="00570B07">
        <w:rPr>
          <w:rFonts w:cs="Times New Roman"/>
          <w:bCs/>
          <w:spacing w:val="-6"/>
          <w:szCs w:val="28"/>
        </w:rPr>
        <w:fldChar w:fldCharType="separate"/>
      </w:r>
      <w:r w:rsidR="00E7023B" w:rsidRPr="00570B07">
        <w:rPr>
          <w:rFonts w:cs="Times New Roman"/>
          <w:bCs/>
          <w:noProof/>
          <w:spacing w:val="-6"/>
          <w:szCs w:val="28"/>
        </w:rPr>
        <w:t>[</w:t>
      </w:r>
      <w:hyperlink w:anchor="_ENREF_51" w:tooltip="D'Arena, 1998 #2292" w:history="1">
        <w:r w:rsidR="005A76FA" w:rsidRPr="00570B07">
          <w:rPr>
            <w:rFonts w:cs="Times New Roman"/>
            <w:bCs/>
            <w:noProof/>
            <w:spacing w:val="-6"/>
            <w:szCs w:val="28"/>
          </w:rPr>
          <w:t>51</w:t>
        </w:r>
      </w:hyperlink>
      <w:r w:rsidR="00E7023B" w:rsidRPr="00570B07">
        <w:rPr>
          <w:rFonts w:cs="Times New Roman"/>
          <w:bCs/>
          <w:noProof/>
          <w:spacing w:val="-6"/>
          <w:szCs w:val="28"/>
        </w:rPr>
        <w:t>]</w:t>
      </w:r>
      <w:r w:rsidR="00E1755C" w:rsidRPr="00570B07">
        <w:rPr>
          <w:rFonts w:cs="Times New Roman"/>
          <w:bCs/>
          <w:spacing w:val="-6"/>
          <w:szCs w:val="28"/>
        </w:rPr>
        <w:fldChar w:fldCharType="end"/>
      </w:r>
      <w:r w:rsidRPr="00570B07">
        <w:rPr>
          <w:rFonts w:cs="Times New Roman"/>
          <w:bCs/>
          <w:spacing w:val="-6"/>
          <w:szCs w:val="28"/>
        </w:rPr>
        <w:t>. Незр</w:t>
      </w:r>
      <w:r w:rsidRPr="00570B07">
        <w:rPr>
          <w:rFonts w:cs="Times New Roman"/>
          <w:bCs/>
          <w:spacing w:val="-6"/>
          <w:szCs w:val="28"/>
        </w:rPr>
        <w:t>е</w:t>
      </w:r>
      <w:r w:rsidRPr="00570B07">
        <w:rPr>
          <w:rFonts w:cs="Times New Roman"/>
          <w:bCs/>
          <w:spacing w:val="-6"/>
          <w:szCs w:val="28"/>
        </w:rPr>
        <w:t>лые беспримесные Т-лимфоциты</w:t>
      </w:r>
      <w:r w:rsidRPr="00DE6879">
        <w:rPr>
          <w:rFonts w:cs="Times New Roman"/>
          <w:bCs/>
          <w:szCs w:val="28"/>
        </w:rPr>
        <w:t xml:space="preserve"> в пуповинной крови являются пр</w:t>
      </w:r>
      <w:r w:rsidRPr="00DE6879">
        <w:rPr>
          <w:rFonts w:cs="Times New Roman"/>
          <w:bCs/>
          <w:szCs w:val="28"/>
        </w:rPr>
        <w:t>е</w:t>
      </w:r>
      <w:r w:rsidRPr="00DE6879">
        <w:rPr>
          <w:rFonts w:cs="Times New Roman"/>
          <w:bCs/>
          <w:szCs w:val="28"/>
        </w:rPr>
        <w:t>имущественно супрессорами клеток, которые могут модулировать активацию лимфоцитов и</w:t>
      </w:r>
      <w:r w:rsidR="00590782">
        <w:rPr>
          <w:rFonts w:cs="Times New Roman"/>
          <w:bCs/>
          <w:szCs w:val="28"/>
        </w:rPr>
        <w:t xml:space="preserve"> </w:t>
      </w:r>
      <w:r w:rsidRPr="00DE6879">
        <w:rPr>
          <w:rFonts w:cs="Times New Roman"/>
          <w:bCs/>
          <w:szCs w:val="28"/>
        </w:rPr>
        <w:t>естественных клеток-киллеров, сводя к м</w:t>
      </w:r>
      <w:r w:rsidRPr="00DE6879">
        <w:rPr>
          <w:rFonts w:cs="Times New Roman"/>
          <w:bCs/>
          <w:szCs w:val="28"/>
        </w:rPr>
        <w:t>и</w:t>
      </w:r>
      <w:r w:rsidRPr="00DE6879">
        <w:rPr>
          <w:rFonts w:cs="Times New Roman"/>
          <w:bCs/>
          <w:szCs w:val="28"/>
        </w:rPr>
        <w:t xml:space="preserve">нимуму реакцию тканевой несовместимости </w:t>
      </w:r>
      <w:r w:rsidR="00E1755C" w:rsidRPr="00DE6879">
        <w:rPr>
          <w:rFonts w:cs="Times New Roman"/>
          <w:bCs/>
          <w:szCs w:val="28"/>
        </w:rPr>
        <w:fldChar w:fldCharType="begin"/>
      </w:r>
      <w:r w:rsidR="00E7023B" w:rsidRPr="00DE6879">
        <w:rPr>
          <w:rFonts w:cs="Times New Roman"/>
          <w:bCs/>
          <w:szCs w:val="28"/>
        </w:rPr>
        <w:instrText xml:space="preserve"> ADDIN EN.CITE &lt;EndNote&gt;&lt;Cite&gt;&lt;Author&gt;Han&lt;/Author&gt;&lt;Year&gt;1995&lt;/Year&gt;&lt;RecNum&gt;2293&lt;/RecNum&gt;&lt;DisplayText&gt;[52]&lt;/DisplayText&gt;&lt;record&gt;&lt;rec-number&gt;2293&lt;/rec-number&gt;&lt;foreign-keys&gt;&lt;key app="EN" db-id="dvdzstpawvdvsied2t3paaa52tpf95vddd9z"&gt;2293&lt;/key&gt;&lt;/foreign-keys&gt;&lt;ref-type name="Journal Article"&gt;17&lt;/ref-type&gt;&lt;contributors&gt;&lt;authors&gt;&lt;author&gt;Han, P.&lt;/author&gt;&lt;author&gt;Hodge, G.&lt;/author&gt;&lt;author&gt;Story, C.&lt;/author&gt;&lt;author&gt;Xu, X.&lt;/author&gt;&lt;/authors&gt;&lt;/contributors&gt;&lt;auth-address&gt;Department of Haematology, Women&amp;apos;s and Children&amp;apos;s Hospital, North Adelaide, South Australia.&lt;/auth-address&gt;&lt;titles&gt;&lt;title&gt;Phenotypic analysis of functional T-lymphocyte subtypes and natural killer cells in human cord blood: relevance to umbilical cord blood transplantation&lt;/title&gt;&lt;secondary-title&gt;Br J Haematol&lt;/secondary-title&gt;&lt;alt-title&gt;British journal of haematology&lt;/alt-title&gt;&lt;/titles&gt;&lt;periodical&gt;&lt;full-title&gt;Br J Haematol&lt;/full-title&gt;&lt;/periodical&gt;&lt;pages&gt;733-40&lt;/pages&gt;&lt;volume&gt;89&lt;/volume&gt;&lt;number&gt;4&lt;/number&gt;&lt;keywords&gt;&lt;keyword&gt;Adolescent&lt;/keyword&gt;&lt;keyword&gt;Adult&lt;/keyword&gt;&lt;keyword&gt;*Fetal Blood&lt;/keyword&gt;&lt;keyword&gt;*Hematopoietic Stem Cell Transplantation&lt;/keyword&gt;&lt;keyword&gt;Humans&lt;/keyword&gt;&lt;keyword&gt;Immunophenotyping&lt;/keyword&gt;&lt;keyword&gt;Killer Cells, Natural/*classification/immunology&lt;/keyword&gt;&lt;keyword&gt;Middle Aged&lt;/keyword&gt;&lt;keyword&gt;Phenotype&lt;/keyword&gt;&lt;keyword&gt;Receptors, Interleukin-1/metabolism&lt;/keyword&gt;&lt;keyword&gt;Receptors, Interleukin-2/metabolism&lt;/keyword&gt;&lt;keyword&gt;Receptors, Tumor Necrosis Factor/metabolism&lt;/keyword&gt;&lt;keyword&gt;T-Lymphocyte Subsets/*classification/immunology&lt;/keyword&gt;&lt;keyword&gt;T-Lymphocytes, Cytotoxic/immunology&lt;/keyword&gt;&lt;/keywords&gt;&lt;dates&gt;&lt;year&gt;1995&lt;/year&gt;&lt;pub-dates&gt;&lt;date&gt;Apr&lt;/date&gt;&lt;/pub-dates&gt;&lt;/dates&gt;&lt;isbn&gt;0007-1048 (Print)&amp;#xD;0007-1048 (Linking)&lt;/isbn&gt;&lt;accession-num&gt;7772509&lt;/accession-num&gt;&lt;urls&gt;&lt;related-urls&gt;&lt;url&gt;http://www.ncbi.nlm.nih.gov/pubmed/7772509&lt;/url&gt;&lt;/related-urls&gt;&lt;/urls&gt;&lt;/record&gt;&lt;/Cite&gt;&lt;/EndNote&gt;</w:instrText>
      </w:r>
      <w:r w:rsidR="00E1755C" w:rsidRPr="00DE6879">
        <w:rPr>
          <w:rFonts w:cs="Times New Roman"/>
          <w:bCs/>
          <w:szCs w:val="28"/>
        </w:rPr>
        <w:fldChar w:fldCharType="separate"/>
      </w:r>
      <w:r w:rsidR="00E7023B" w:rsidRPr="00DE6879">
        <w:rPr>
          <w:rFonts w:cs="Times New Roman"/>
          <w:bCs/>
          <w:noProof/>
          <w:szCs w:val="28"/>
        </w:rPr>
        <w:t>[</w:t>
      </w:r>
      <w:hyperlink w:anchor="_ENREF_52" w:tooltip="Han, 1995 #2293" w:history="1">
        <w:r w:rsidR="005A76FA" w:rsidRPr="00DE6879">
          <w:rPr>
            <w:rFonts w:cs="Times New Roman"/>
            <w:bCs/>
            <w:noProof/>
            <w:szCs w:val="28"/>
          </w:rPr>
          <w:t>52</w:t>
        </w:r>
      </w:hyperlink>
      <w:r w:rsidR="00E7023B" w:rsidRPr="00DE6879">
        <w:rPr>
          <w:rFonts w:cs="Times New Roman"/>
          <w:bCs/>
          <w:noProof/>
          <w:szCs w:val="28"/>
        </w:rPr>
        <w:t>]</w:t>
      </w:r>
      <w:r w:rsidR="00E1755C" w:rsidRPr="00DE6879">
        <w:rPr>
          <w:rFonts w:cs="Times New Roman"/>
          <w:bCs/>
          <w:szCs w:val="28"/>
        </w:rPr>
        <w:fldChar w:fldCharType="end"/>
      </w:r>
      <w:r w:rsidRPr="00DE6879">
        <w:rPr>
          <w:rFonts w:cs="Times New Roman"/>
          <w:bCs/>
          <w:szCs w:val="28"/>
        </w:rPr>
        <w:t xml:space="preserve">. Кроме того, </w:t>
      </w:r>
      <w:r w:rsidR="00507AFC" w:rsidRPr="00DE6879">
        <w:rPr>
          <w:rFonts w:cs="Times New Roman"/>
          <w:bCs/>
          <w:szCs w:val="28"/>
        </w:rPr>
        <w:t>пуп</w:t>
      </w:r>
      <w:r w:rsidR="00507AFC" w:rsidRPr="00DE6879">
        <w:rPr>
          <w:rFonts w:cs="Times New Roman"/>
          <w:bCs/>
          <w:szCs w:val="28"/>
        </w:rPr>
        <w:t>о</w:t>
      </w:r>
      <w:r w:rsidR="00507AFC" w:rsidRPr="00DE6879">
        <w:rPr>
          <w:rFonts w:cs="Times New Roman"/>
          <w:bCs/>
          <w:szCs w:val="28"/>
        </w:rPr>
        <w:t>винная кровь</w:t>
      </w:r>
      <w:r w:rsidRPr="00DE6879">
        <w:rPr>
          <w:rFonts w:cs="Times New Roman"/>
          <w:bCs/>
          <w:szCs w:val="28"/>
        </w:rPr>
        <w:t xml:space="preserve"> имеет ту</w:t>
      </w:r>
      <w:r w:rsidR="00590782">
        <w:rPr>
          <w:rFonts w:cs="Times New Roman"/>
          <w:bCs/>
          <w:szCs w:val="28"/>
        </w:rPr>
        <w:t xml:space="preserve"> ж</w:t>
      </w:r>
      <w:r w:rsidRPr="00DE6879">
        <w:rPr>
          <w:rFonts w:cs="Times New Roman"/>
          <w:bCs/>
          <w:szCs w:val="28"/>
        </w:rPr>
        <w:t>е</w:t>
      </w:r>
      <w:r w:rsidR="00590782">
        <w:rPr>
          <w:rFonts w:cs="Times New Roman"/>
          <w:bCs/>
          <w:szCs w:val="28"/>
        </w:rPr>
        <w:t xml:space="preserve"> </w:t>
      </w:r>
      <w:r w:rsidRPr="00DE6879">
        <w:rPr>
          <w:rFonts w:cs="Times New Roman"/>
          <w:bCs/>
          <w:szCs w:val="28"/>
        </w:rPr>
        <w:t>частоту встречаемости T-регуляторных клеток, которые участвуют в</w:t>
      </w:r>
      <w:r w:rsidR="00DE6879">
        <w:rPr>
          <w:rFonts w:cs="Times New Roman"/>
          <w:bCs/>
          <w:szCs w:val="28"/>
        </w:rPr>
        <w:t> </w:t>
      </w:r>
      <w:r w:rsidRPr="00DE6879">
        <w:rPr>
          <w:rFonts w:cs="Times New Roman"/>
          <w:bCs/>
          <w:szCs w:val="28"/>
        </w:rPr>
        <w:t>поддержании естественной иммунол</w:t>
      </w:r>
      <w:r w:rsidRPr="00DE6879">
        <w:rPr>
          <w:rFonts w:cs="Times New Roman"/>
          <w:bCs/>
          <w:szCs w:val="28"/>
        </w:rPr>
        <w:t>о</w:t>
      </w:r>
      <w:r w:rsidRPr="00DE6879">
        <w:rPr>
          <w:rFonts w:cs="Times New Roman"/>
          <w:bCs/>
          <w:szCs w:val="28"/>
        </w:rPr>
        <w:t>гической толерантности и гомеостаза, что</w:t>
      </w:r>
      <w:r w:rsidR="0024393D">
        <w:rPr>
          <w:rFonts w:cs="Times New Roman"/>
          <w:bCs/>
          <w:szCs w:val="28"/>
        </w:rPr>
        <w:t> </w:t>
      </w:r>
      <w:r w:rsidRPr="00DE6879">
        <w:rPr>
          <w:rFonts w:cs="Times New Roman"/>
          <w:bCs/>
          <w:szCs w:val="28"/>
        </w:rPr>
        <w:t>и</w:t>
      </w:r>
      <w:r w:rsidR="00590782">
        <w:rPr>
          <w:rFonts w:cs="Times New Roman"/>
          <w:bCs/>
          <w:szCs w:val="28"/>
        </w:rPr>
        <w:t> </w:t>
      </w:r>
      <w:r w:rsidRPr="00DE6879">
        <w:rPr>
          <w:rFonts w:cs="Times New Roman"/>
          <w:bCs/>
          <w:szCs w:val="28"/>
        </w:rPr>
        <w:t xml:space="preserve">ПКВЧ </w:t>
      </w:r>
      <w:r w:rsidR="00E1755C" w:rsidRPr="00DE6879">
        <w:rPr>
          <w:rFonts w:cs="Times New Roman"/>
          <w:bCs/>
          <w:szCs w:val="28"/>
        </w:rPr>
        <w:fldChar w:fldCharType="begin"/>
      </w:r>
      <w:r w:rsidR="00E7023B" w:rsidRPr="00DE6879">
        <w:rPr>
          <w:rFonts w:cs="Times New Roman"/>
          <w:bCs/>
          <w:szCs w:val="28"/>
        </w:rPr>
        <w:instrText xml:space="preserve"> ADDIN EN.CITE &lt;EndNote&gt;&lt;Cite&gt;&lt;Author&gt;Saudemont&lt;/Author&gt;&lt;Year&gt;2017&lt;/Year&gt;&lt;RecNum&gt;2294&lt;/RecNum&gt;&lt;DisplayText&gt;[53]&lt;/DisplayText&gt;&lt;record&gt;&lt;rec-number&gt;2294&lt;/rec-number&gt;&lt;foreign-keys&gt;&lt;key app="EN" db-id="dvdzstpawvdvsied2t3paaa52tpf95vddd9z"&gt;2294&lt;/key&gt;&lt;/foreign-keys&gt;&lt;ref-type name="Journal Article"&gt;17&lt;/ref-type&gt;&lt;contributors&gt;&lt;authors&gt;&lt;author&gt;Saudemont, A.&lt;/author&gt;&lt;author&gt;Madrigal, J. A.&lt;/author&gt;&lt;/authors&gt;&lt;/contributors&gt;&lt;auth-address&gt;University College London, London, UK.&amp;#xD;Anthony Nolan Research Institute, Fleet Road, London, NW3 2QG, UK.&amp;#xD;University College London, London, UK. a.madrigal@ucl.ac.uk.&amp;#xD;Anthony Nolan Research Institute, Fleet Road, London, NW3 2QG, UK. a.madrigal@ucl.ac.uk.&lt;/auth-address&gt;&lt;titles&gt;&lt;title&gt;Immunotherapy after hematopoietic stem cell transplantation using umbilical cord blood-derived products&lt;/title&gt;&lt;secondary-title&gt;Cancer Immunol Immunother&lt;/secondary-title&gt;&lt;alt-title&gt;Cancer immunology, immunotherapy : CII&lt;/alt-title&gt;&lt;/titles&gt;&lt;periodical&gt;&lt;full-title&gt;Cancer Immunol Immunother&lt;/full-title&gt;&lt;/periodical&gt;&lt;pages&gt;215-221&lt;/pages&gt;&lt;volume&gt;66&lt;/volume&gt;&lt;number&gt;2&lt;/number&gt;&lt;keywords&gt;&lt;keyword&gt;Fetal Blood/chemistry/*immunology&lt;/keyword&gt;&lt;keyword&gt;Hematopoietic Stem Cell Transplantation/*methods&lt;/keyword&gt;&lt;keyword&gt;Humans&lt;/keyword&gt;&lt;keyword&gt;Immunotherapy/*methods&lt;/keyword&gt;&lt;keyword&gt;Neoplasms/immunology/*therapy&lt;/keyword&gt;&lt;keyword&gt;Transplantation Conditioning/*methods&lt;/keyword&gt;&lt;/keywords&gt;&lt;dates&gt;&lt;year&gt;2017&lt;/year&gt;&lt;pub-dates&gt;&lt;date&gt;Feb&lt;/date&gt;&lt;/pub-dates&gt;&lt;/dates&gt;&lt;isbn&gt;1432-0851 (Electronic)&amp;#xD;0340-7004 (Linking)&lt;/isbn&gt;&lt;accession-num&gt;27271550&lt;/accession-num&gt;&lt;urls&gt;&lt;related-urls&gt;&lt;url&gt;http://www.ncbi.nlm.nih.gov/pubmed/27271550&lt;/url&gt;&lt;/related-urls&gt;&lt;/urls&gt;&lt;electronic-resource-num&gt;10.1007/s00262-016-1852-3&lt;/electronic-resource-num&gt;&lt;/record&gt;&lt;/Cite&gt;&lt;/EndNote&gt;</w:instrText>
      </w:r>
      <w:r w:rsidR="00E1755C" w:rsidRPr="00DE6879">
        <w:rPr>
          <w:rFonts w:cs="Times New Roman"/>
          <w:bCs/>
          <w:szCs w:val="28"/>
        </w:rPr>
        <w:fldChar w:fldCharType="separate"/>
      </w:r>
      <w:r w:rsidR="00E7023B" w:rsidRPr="00DE6879">
        <w:rPr>
          <w:rFonts w:cs="Times New Roman"/>
          <w:bCs/>
          <w:noProof/>
          <w:szCs w:val="28"/>
        </w:rPr>
        <w:t>[</w:t>
      </w:r>
      <w:hyperlink w:anchor="_ENREF_53" w:tooltip="Saudemont, 2017 #2294" w:history="1">
        <w:r w:rsidR="005A76FA" w:rsidRPr="00DE6879">
          <w:rPr>
            <w:rFonts w:cs="Times New Roman"/>
            <w:bCs/>
            <w:noProof/>
            <w:szCs w:val="28"/>
          </w:rPr>
          <w:t>53</w:t>
        </w:r>
      </w:hyperlink>
      <w:r w:rsidR="00E7023B" w:rsidRPr="00DE6879">
        <w:rPr>
          <w:rFonts w:cs="Times New Roman"/>
          <w:bCs/>
          <w:noProof/>
          <w:szCs w:val="28"/>
        </w:rPr>
        <w:t>]</w:t>
      </w:r>
      <w:r w:rsidR="00E1755C" w:rsidRPr="00DE6879">
        <w:rPr>
          <w:rFonts w:cs="Times New Roman"/>
          <w:bCs/>
          <w:szCs w:val="28"/>
        </w:rPr>
        <w:fldChar w:fldCharType="end"/>
      </w:r>
      <w:r w:rsidRPr="00DE6879">
        <w:rPr>
          <w:rFonts w:cs="Times New Roman"/>
          <w:bCs/>
          <w:szCs w:val="28"/>
        </w:rPr>
        <w:t>. Подгруппы моноцитов пуповинной крови по сравнению с</w:t>
      </w:r>
      <w:r w:rsidR="00590782">
        <w:rPr>
          <w:rFonts w:cs="Times New Roman"/>
          <w:bCs/>
          <w:szCs w:val="28"/>
        </w:rPr>
        <w:t> </w:t>
      </w:r>
      <w:r w:rsidRPr="00DE6879">
        <w:rPr>
          <w:rFonts w:cs="Times New Roman"/>
          <w:bCs/>
          <w:szCs w:val="28"/>
        </w:rPr>
        <w:t>ПКВЧ имеют более высокое количество CD14+ классических моноцитов и</w:t>
      </w:r>
      <w:r w:rsidR="000B777D">
        <w:rPr>
          <w:rFonts w:cs="Times New Roman"/>
          <w:bCs/>
          <w:szCs w:val="28"/>
          <w:lang w:val="en-US"/>
        </w:rPr>
        <w:t> </w:t>
      </w:r>
      <w:r w:rsidRPr="00DE6879">
        <w:rPr>
          <w:rFonts w:cs="Times New Roman"/>
          <w:bCs/>
          <w:szCs w:val="28"/>
        </w:rPr>
        <w:t>меньшее к</w:t>
      </w:r>
      <w:r w:rsidRPr="00DE6879">
        <w:rPr>
          <w:rFonts w:cs="Times New Roman"/>
          <w:bCs/>
          <w:szCs w:val="28"/>
        </w:rPr>
        <w:t>о</w:t>
      </w:r>
      <w:r w:rsidRPr="00DE6879">
        <w:rPr>
          <w:rFonts w:cs="Times New Roman"/>
          <w:bCs/>
          <w:szCs w:val="28"/>
        </w:rPr>
        <w:t xml:space="preserve">личество </w:t>
      </w:r>
      <w:r w:rsidRPr="002727B8">
        <w:rPr>
          <w:rFonts w:cs="Times New Roman"/>
          <w:bCs/>
          <w:spacing w:val="6"/>
          <w:szCs w:val="28"/>
        </w:rPr>
        <w:t>неклассических «патрулирующих» моноцитов. Пропо</w:t>
      </w:r>
      <w:r w:rsidRPr="002727B8">
        <w:rPr>
          <w:rFonts w:cs="Times New Roman"/>
          <w:bCs/>
          <w:spacing w:val="6"/>
          <w:szCs w:val="28"/>
        </w:rPr>
        <w:t>р</w:t>
      </w:r>
      <w:r w:rsidRPr="002727B8">
        <w:rPr>
          <w:rFonts w:cs="Times New Roman"/>
          <w:bCs/>
          <w:spacing w:val="6"/>
          <w:szCs w:val="28"/>
        </w:rPr>
        <w:t>ции нейтрофилов, естественных клеток-киллеров и</w:t>
      </w:r>
      <w:r w:rsidR="00590782" w:rsidRPr="002727B8">
        <w:rPr>
          <w:rFonts w:cs="Times New Roman"/>
          <w:bCs/>
          <w:spacing w:val="6"/>
          <w:szCs w:val="28"/>
        </w:rPr>
        <w:t> </w:t>
      </w:r>
      <w:r w:rsidRPr="002727B8">
        <w:rPr>
          <w:rFonts w:cs="Times New Roman"/>
          <w:bCs/>
          <w:spacing w:val="6"/>
          <w:szCs w:val="28"/>
        </w:rPr>
        <w:t>дендритных клеток сходны с таковыми в</w:t>
      </w:r>
      <w:r w:rsidR="00590782" w:rsidRPr="002727B8">
        <w:rPr>
          <w:rFonts w:cs="Times New Roman"/>
          <w:bCs/>
          <w:spacing w:val="6"/>
          <w:szCs w:val="28"/>
        </w:rPr>
        <w:t xml:space="preserve"> </w:t>
      </w:r>
      <w:r w:rsidRPr="002727B8">
        <w:rPr>
          <w:rFonts w:cs="Times New Roman"/>
          <w:bCs/>
          <w:spacing w:val="6"/>
          <w:szCs w:val="28"/>
        </w:rPr>
        <w:t xml:space="preserve">ПКВЧ, тогда как </w:t>
      </w:r>
      <w:r w:rsidR="00827411" w:rsidRPr="002727B8">
        <w:rPr>
          <w:rFonts w:cs="Times New Roman"/>
          <w:bCs/>
          <w:spacing w:val="6"/>
          <w:szCs w:val="28"/>
        </w:rPr>
        <w:t>в</w:t>
      </w:r>
      <w:r w:rsidR="00570B07" w:rsidRPr="002727B8">
        <w:rPr>
          <w:rFonts w:cs="Times New Roman"/>
          <w:bCs/>
          <w:spacing w:val="6"/>
          <w:szCs w:val="28"/>
        </w:rPr>
        <w:t xml:space="preserve"> </w:t>
      </w:r>
      <w:r w:rsidR="00827411" w:rsidRPr="002727B8">
        <w:rPr>
          <w:rFonts w:cs="Times New Roman"/>
          <w:bCs/>
          <w:spacing w:val="6"/>
          <w:szCs w:val="28"/>
        </w:rPr>
        <w:t xml:space="preserve">пуповинной крови преобладают </w:t>
      </w:r>
      <w:r w:rsidRPr="002727B8">
        <w:rPr>
          <w:rFonts w:cs="Times New Roman"/>
          <w:bCs/>
          <w:spacing w:val="6"/>
          <w:szCs w:val="28"/>
        </w:rPr>
        <w:t>эозинофилы</w:t>
      </w:r>
      <w:r w:rsidR="00570B07" w:rsidRPr="002727B8">
        <w:rPr>
          <w:rFonts w:cs="Times New Roman"/>
          <w:spacing w:val="6"/>
          <w:szCs w:val="32"/>
        </w:rPr>
        <w:t xml:space="preserve"> </w:t>
      </w:r>
      <w:r w:rsidR="00E1755C" w:rsidRPr="002727B8">
        <w:rPr>
          <w:rFonts w:cs="Times New Roman"/>
          <w:bCs/>
          <w:spacing w:val="6"/>
          <w:szCs w:val="28"/>
        </w:rPr>
        <w:fldChar w:fldCharType="begin">
          <w:fldData xml:space="preserve">PEVuZE5vdGU+PENpdGU+PEF1dGhvcj5QcmFiaHU8L0F1dGhvcj48WWVhcj4yMDE2PC9ZZWFyPjxS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</w:fldData>
        </w:fldChar>
      </w:r>
      <w:r w:rsidR="00E7023B" w:rsidRPr="002727B8">
        <w:rPr>
          <w:rFonts w:cs="Times New Roman"/>
          <w:bCs/>
          <w:spacing w:val="6"/>
          <w:szCs w:val="28"/>
        </w:rPr>
        <w:instrText xml:space="preserve"> ADDIN EN.CITE </w:instrText>
      </w:r>
      <w:r w:rsidR="00E1755C" w:rsidRPr="002727B8">
        <w:rPr>
          <w:rFonts w:cs="Times New Roman"/>
          <w:bCs/>
          <w:spacing w:val="6"/>
          <w:szCs w:val="28"/>
        </w:rPr>
        <w:fldChar w:fldCharType="begin">
          <w:fldData xml:space="preserve">PEVuZE5vdGU+PENpdGU+PEF1dGhvcj5QcmFiaHU8L0F1dGhvcj48WWVhcj4yMDE2PC9ZZWFyPjxS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</w:fldData>
        </w:fldChar>
      </w:r>
      <w:r w:rsidR="00E7023B" w:rsidRPr="002727B8">
        <w:rPr>
          <w:rFonts w:cs="Times New Roman"/>
          <w:bCs/>
          <w:spacing w:val="6"/>
          <w:szCs w:val="28"/>
        </w:rPr>
        <w:instrText xml:space="preserve"> ADDIN EN.CITE.DATA </w:instrText>
      </w:r>
      <w:r w:rsidR="00E1755C" w:rsidRPr="002727B8">
        <w:rPr>
          <w:rFonts w:cs="Times New Roman"/>
          <w:bCs/>
          <w:spacing w:val="6"/>
          <w:szCs w:val="28"/>
        </w:rPr>
      </w:r>
      <w:r w:rsidR="00E1755C" w:rsidRPr="002727B8">
        <w:rPr>
          <w:rFonts w:cs="Times New Roman"/>
          <w:bCs/>
          <w:spacing w:val="6"/>
          <w:szCs w:val="28"/>
        </w:rPr>
        <w:fldChar w:fldCharType="end"/>
      </w:r>
      <w:r w:rsidR="00E1755C" w:rsidRPr="002727B8">
        <w:rPr>
          <w:rFonts w:cs="Times New Roman"/>
          <w:bCs/>
          <w:spacing w:val="6"/>
          <w:szCs w:val="28"/>
        </w:rPr>
      </w:r>
      <w:r w:rsidR="00E1755C" w:rsidRPr="002727B8">
        <w:rPr>
          <w:rFonts w:cs="Times New Roman"/>
          <w:bCs/>
          <w:spacing w:val="6"/>
          <w:szCs w:val="28"/>
        </w:rPr>
        <w:fldChar w:fldCharType="separate"/>
      </w:r>
      <w:r w:rsidR="00E7023B" w:rsidRPr="002727B8">
        <w:rPr>
          <w:rFonts w:cs="Times New Roman"/>
          <w:bCs/>
          <w:noProof/>
          <w:spacing w:val="6"/>
          <w:szCs w:val="28"/>
        </w:rPr>
        <w:t>[</w:t>
      </w:r>
      <w:hyperlink w:anchor="_ENREF_54" w:tooltip="Prabhu, 2016 #2295" w:history="1">
        <w:r w:rsidR="005A76FA" w:rsidRPr="002727B8">
          <w:rPr>
            <w:rFonts w:cs="Times New Roman"/>
            <w:bCs/>
            <w:noProof/>
            <w:spacing w:val="6"/>
            <w:szCs w:val="28"/>
          </w:rPr>
          <w:t>54</w:t>
        </w:r>
      </w:hyperlink>
      <w:r w:rsidR="00E7023B" w:rsidRPr="002727B8">
        <w:rPr>
          <w:rFonts w:cs="Times New Roman"/>
          <w:bCs/>
          <w:noProof/>
          <w:spacing w:val="6"/>
          <w:szCs w:val="28"/>
        </w:rPr>
        <w:t>]</w:t>
      </w:r>
      <w:r w:rsidR="00E1755C" w:rsidRPr="002727B8">
        <w:rPr>
          <w:rFonts w:cs="Times New Roman"/>
          <w:bCs/>
          <w:spacing w:val="6"/>
          <w:szCs w:val="28"/>
        </w:rPr>
        <w:fldChar w:fldCharType="end"/>
      </w:r>
      <w:r w:rsidRPr="002727B8">
        <w:rPr>
          <w:rFonts w:cs="Times New Roman"/>
          <w:bCs/>
          <w:spacing w:val="6"/>
          <w:szCs w:val="28"/>
        </w:rPr>
        <w:t>.</w:t>
      </w:r>
    </w:p>
    <w:p w:rsidR="00784966" w:rsidRPr="000319E0" w:rsidRDefault="00B7595D" w:rsidP="009E34E1">
      <w:pPr>
        <w:spacing w:after="0" w:line="288" w:lineRule="auto"/>
        <w:ind w:firstLine="709"/>
        <w:jc w:val="both"/>
        <w:rPr>
          <w:rFonts w:cs="Times New Roman"/>
          <w:bCs/>
          <w:spacing w:val="-6"/>
          <w:szCs w:val="28"/>
        </w:rPr>
      </w:pPr>
      <w:r w:rsidRPr="000319E0">
        <w:rPr>
          <w:rFonts w:cs="Times New Roman"/>
          <w:bCs/>
          <w:spacing w:val="-2"/>
          <w:szCs w:val="28"/>
        </w:rPr>
        <w:t xml:space="preserve">В дополнение к перечисленным типам клеток </w:t>
      </w:r>
      <w:r w:rsidR="00507AFC" w:rsidRPr="000319E0">
        <w:rPr>
          <w:rFonts w:cs="Times New Roman"/>
          <w:bCs/>
          <w:spacing w:val="-2"/>
          <w:szCs w:val="28"/>
        </w:rPr>
        <w:t>пуповинная кровь</w:t>
      </w:r>
      <w:r w:rsidRPr="000319E0">
        <w:rPr>
          <w:rFonts w:cs="Times New Roman"/>
          <w:bCs/>
          <w:spacing w:val="-2"/>
          <w:szCs w:val="28"/>
        </w:rPr>
        <w:t xml:space="preserve"> содержит большую популяцию </w:t>
      </w:r>
      <w:r w:rsidR="00507AFC" w:rsidRPr="000319E0">
        <w:rPr>
          <w:rFonts w:cs="Times New Roman"/>
          <w:bCs/>
          <w:spacing w:val="-2"/>
          <w:szCs w:val="28"/>
        </w:rPr>
        <w:t>CD34+ ГСК</w:t>
      </w:r>
      <w:r w:rsidRPr="000319E0">
        <w:rPr>
          <w:rFonts w:cs="Times New Roman"/>
          <w:bCs/>
          <w:spacing w:val="-2"/>
          <w:szCs w:val="28"/>
        </w:rPr>
        <w:t>, содержание которых в</w:t>
      </w:r>
      <w:r w:rsidR="000319E0">
        <w:rPr>
          <w:rFonts w:cs="Times New Roman"/>
          <w:bCs/>
          <w:spacing w:val="-2"/>
          <w:szCs w:val="28"/>
        </w:rPr>
        <w:t> </w:t>
      </w:r>
      <w:r w:rsidRPr="000319E0">
        <w:rPr>
          <w:rFonts w:cs="Times New Roman"/>
          <w:bCs/>
          <w:spacing w:val="-2"/>
          <w:szCs w:val="28"/>
        </w:rPr>
        <w:t>1,5</w:t>
      </w:r>
      <w:r w:rsidR="00DE6879" w:rsidRPr="000319E0">
        <w:rPr>
          <w:rFonts w:cs="Times New Roman"/>
          <w:bCs/>
          <w:spacing w:val="-2"/>
          <w:szCs w:val="28"/>
        </w:rPr>
        <w:t> </w:t>
      </w:r>
      <w:r w:rsidRPr="000319E0">
        <w:rPr>
          <w:rFonts w:cs="Times New Roman"/>
          <w:bCs/>
          <w:spacing w:val="-2"/>
          <w:szCs w:val="28"/>
        </w:rPr>
        <w:t>раза выше, чем в ПКВЧ, или в 3 раза выше по сравнению со</w:t>
      </w:r>
      <w:r w:rsidR="00121137">
        <w:rPr>
          <w:rFonts w:cs="Times New Roman"/>
          <w:bCs/>
          <w:spacing w:val="-2"/>
          <w:szCs w:val="28"/>
        </w:rPr>
        <w:t> </w:t>
      </w:r>
      <w:r w:rsidRPr="000319E0">
        <w:rPr>
          <w:rFonts w:cs="Times New Roman"/>
          <w:bCs/>
          <w:spacing w:val="-2"/>
          <w:szCs w:val="28"/>
        </w:rPr>
        <w:t xml:space="preserve">взрослым костным мозгом </w:t>
      </w:r>
      <w:r w:rsidR="00E1755C" w:rsidRPr="000319E0">
        <w:rPr>
          <w:rFonts w:cs="Times New Roman"/>
          <w:bCs/>
          <w:spacing w:val="-2"/>
          <w:szCs w:val="28"/>
        </w:rPr>
        <w:fldChar w:fldCharType="begin"/>
      </w:r>
      <w:r w:rsidR="00E7023B" w:rsidRPr="000319E0">
        <w:rPr>
          <w:rFonts w:cs="Times New Roman"/>
          <w:bCs/>
          <w:spacing w:val="-2"/>
          <w:szCs w:val="28"/>
        </w:rPr>
        <w:instrText xml:space="preserve"> ADDIN EN.CITE &lt;EndNote&gt;&lt;Cite&gt;&lt;Author&gt;Mayani&lt;/Author&gt;&lt;Year&gt;2011&lt;/Year&gt;&lt;RecNum&gt;2296&lt;/RecNum&gt;&lt;DisplayText&gt;[55]&lt;/DisplayText&gt;&lt;record&gt;&lt;rec-number&gt;2296&lt;/rec-number&gt;&lt;foreign-keys&gt;&lt;key app="EN" db-id="dvdzstpawvdvsied2t3paaa52tpf95vddd9z"&gt;2296&lt;/key&gt;&lt;/foreign-keys&gt;&lt;ref-type name="Journal Article"&gt;17&lt;/ref-type&gt;&lt;contributors&gt;&lt;authors&gt;&lt;author&gt;Mayani, H.&lt;/author&gt;&lt;/authors&gt;&lt;/contributors&gt;&lt;auth-address&gt;Oncology Research Unit, Oncology Hospital, National Medical Center, IMSS, Mexico, D.F., Mexico. hmayaniv@prodigy.net.mx&lt;/auth-address&gt;&lt;titles&gt;&lt;title&gt;Umbilical cord blood: lessons learned and lingering challenges after more than 20 years of basic and clinical research&lt;/title&gt;&lt;secondary-title&gt;Arch Med Res&lt;/secondary-title&gt;&lt;alt-title&gt;Archives of medical research&lt;/alt-title&gt;&lt;/titles&gt;&lt;periodical&gt;&lt;full-title&gt;Arch Med Res&lt;/full-title&gt;&lt;abbr-1&gt;Archives of medical research&lt;/abbr-1&gt;&lt;/periodical&gt;&lt;alt-periodical&gt;&lt;full-title&gt;Arch Med Res&lt;/full-title&gt;&lt;abbr-1&gt;Archives of medical research&lt;/abbr-1&gt;&lt;/alt-periodical&gt;&lt;pages&gt;645-51&lt;/pages&gt;&lt;volume&gt;42&lt;/volume&gt;&lt;number&gt;8&lt;/number&gt;&lt;keywords&gt;&lt;keyword&gt;Animals&lt;/keyword&gt;&lt;keyword&gt;Biomedical Research&lt;/keyword&gt;&lt;keyword&gt;Blood Banks&lt;/keyword&gt;&lt;keyword&gt;Fetal Blood/cytology/*transplantation&lt;/keyword&gt;&lt;keyword&gt;Hematopoietic Stem Cell Transplantation&lt;/keyword&gt;&lt;keyword&gt;Hematopoietic Stem Cells/cytology&lt;/keyword&gt;&lt;keyword&gt;Humans&lt;/keyword&gt;&lt;keyword&gt;Leukemia/therapy&lt;/keyword&gt;&lt;keyword&gt;Metabolic Diseases/therapy&lt;/keyword&gt;&lt;keyword&gt;Tissue Banks&lt;/keyword&gt;&lt;/keywords&gt;&lt;dates&gt;&lt;year&gt;2011&lt;/year&gt;&lt;pub-dates&gt;&lt;date&gt;Nov&lt;/date&gt;&lt;/pub-dates&gt;&lt;/dates&gt;&lt;isbn&gt;1873-5487 (Electronic)&amp;#xD;0188-4409 (Linking)&lt;/isbn&gt;&lt;accession-num&gt;22154618&lt;/accession-num&gt;&lt;urls&gt;&lt;related-urls&gt;&lt;url&gt;http://www.ncbi.nlm.nih.gov/pubmed/22154618&lt;/url&gt;&lt;/related-urls&gt;&lt;/urls&gt;&lt;electronic-resource-num&gt;10.1016/j.arcmed.2011.11.010&lt;/electronic-resource-num&gt;&lt;/record&gt;&lt;/Cite&gt;&lt;/EndNote&gt;</w:instrText>
      </w:r>
      <w:r w:rsidR="00E1755C" w:rsidRPr="000319E0">
        <w:rPr>
          <w:rFonts w:cs="Times New Roman"/>
          <w:bCs/>
          <w:spacing w:val="-2"/>
          <w:szCs w:val="28"/>
        </w:rPr>
        <w:fldChar w:fldCharType="separate"/>
      </w:r>
      <w:r w:rsidR="00E7023B" w:rsidRPr="000319E0">
        <w:rPr>
          <w:rFonts w:cs="Times New Roman"/>
          <w:bCs/>
          <w:noProof/>
          <w:spacing w:val="-2"/>
          <w:szCs w:val="28"/>
        </w:rPr>
        <w:t>[</w:t>
      </w:r>
      <w:hyperlink w:anchor="_ENREF_55" w:tooltip="Mayani, 2011 #2296" w:history="1">
        <w:r w:rsidR="005A76FA" w:rsidRPr="000319E0">
          <w:rPr>
            <w:rFonts w:cs="Times New Roman"/>
            <w:bCs/>
            <w:noProof/>
            <w:spacing w:val="-2"/>
            <w:szCs w:val="28"/>
          </w:rPr>
          <w:t>55</w:t>
        </w:r>
      </w:hyperlink>
      <w:r w:rsidR="00E7023B" w:rsidRPr="000319E0">
        <w:rPr>
          <w:rFonts w:cs="Times New Roman"/>
          <w:bCs/>
          <w:noProof/>
          <w:spacing w:val="-2"/>
          <w:szCs w:val="28"/>
        </w:rPr>
        <w:t>]</w:t>
      </w:r>
      <w:r w:rsidR="00E1755C" w:rsidRPr="000319E0">
        <w:rPr>
          <w:rFonts w:cs="Times New Roman"/>
          <w:bCs/>
          <w:spacing w:val="-2"/>
          <w:szCs w:val="28"/>
        </w:rPr>
        <w:fldChar w:fldCharType="end"/>
      </w:r>
      <w:r w:rsidR="00784966" w:rsidRPr="000319E0">
        <w:rPr>
          <w:rFonts w:cs="Times New Roman"/>
          <w:bCs/>
          <w:spacing w:val="-2"/>
          <w:szCs w:val="28"/>
        </w:rPr>
        <w:t>.</w:t>
      </w:r>
      <w:r w:rsidR="009E34E1" w:rsidRPr="000319E0">
        <w:rPr>
          <w:rFonts w:cs="Times New Roman"/>
          <w:bCs/>
          <w:spacing w:val="-2"/>
          <w:szCs w:val="28"/>
        </w:rPr>
        <w:t xml:space="preserve"> </w:t>
      </w:r>
      <w:r w:rsidRPr="000319E0">
        <w:rPr>
          <w:rFonts w:cs="Times New Roman"/>
          <w:bCs/>
          <w:spacing w:val="-6"/>
          <w:szCs w:val="28"/>
        </w:rPr>
        <w:t xml:space="preserve">Пуповинная кровь обогащена </w:t>
      </w:r>
      <w:r w:rsidR="00784966" w:rsidRPr="000319E0">
        <w:rPr>
          <w:rFonts w:cs="Times New Roman"/>
          <w:bCs/>
          <w:spacing w:val="-6"/>
          <w:szCs w:val="28"/>
        </w:rPr>
        <w:t>МСК</w:t>
      </w:r>
      <w:r w:rsidRPr="000319E0">
        <w:rPr>
          <w:rFonts w:cs="Times New Roman"/>
          <w:bCs/>
          <w:spacing w:val="-6"/>
          <w:szCs w:val="28"/>
        </w:rPr>
        <w:t>, хотя и</w:t>
      </w:r>
      <w:r w:rsidR="000B777D" w:rsidRPr="000319E0">
        <w:rPr>
          <w:rFonts w:cs="Times New Roman"/>
          <w:bCs/>
          <w:spacing w:val="-6"/>
          <w:szCs w:val="28"/>
          <w:lang w:val="en-US"/>
        </w:rPr>
        <w:t> </w:t>
      </w:r>
      <w:r w:rsidRPr="000319E0">
        <w:rPr>
          <w:rFonts w:cs="Times New Roman"/>
          <w:bCs/>
          <w:spacing w:val="-6"/>
          <w:szCs w:val="28"/>
        </w:rPr>
        <w:t>в</w:t>
      </w:r>
      <w:r w:rsidR="000B777D" w:rsidRPr="000319E0">
        <w:rPr>
          <w:rFonts w:cs="Times New Roman"/>
          <w:bCs/>
          <w:spacing w:val="-6"/>
          <w:szCs w:val="28"/>
          <w:lang w:val="en-US"/>
        </w:rPr>
        <w:t> </w:t>
      </w:r>
      <w:r w:rsidRPr="000319E0">
        <w:rPr>
          <w:rFonts w:cs="Times New Roman"/>
          <w:bCs/>
          <w:spacing w:val="-6"/>
          <w:szCs w:val="28"/>
        </w:rPr>
        <w:t xml:space="preserve">меньшей степени, чем костный мозг </w:t>
      </w:r>
      <w:r w:rsidR="00E1755C" w:rsidRPr="000319E0">
        <w:rPr>
          <w:rFonts w:cs="Times New Roman"/>
          <w:bCs/>
          <w:spacing w:val="-6"/>
          <w:szCs w:val="28"/>
        </w:rPr>
        <w:fldChar w:fldCharType="begin">
          <w:fldData xml:space="preserve">PEVuZE5vdGU+PENpdGU+PEF1dGhvcj5FcmljZXM8L0F1dGhvcj48WWVhcj4yMDAwPC9ZZWFyPjxS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</w:fldData>
        </w:fldChar>
      </w:r>
      <w:r w:rsidR="00E7023B" w:rsidRPr="000319E0">
        <w:rPr>
          <w:rFonts w:cs="Times New Roman"/>
          <w:bCs/>
          <w:spacing w:val="-6"/>
          <w:szCs w:val="28"/>
        </w:rPr>
        <w:instrText xml:space="preserve"> ADDIN EN.CITE </w:instrText>
      </w:r>
      <w:r w:rsidR="00E1755C" w:rsidRPr="000319E0">
        <w:rPr>
          <w:rFonts w:cs="Times New Roman"/>
          <w:bCs/>
          <w:spacing w:val="-6"/>
          <w:szCs w:val="28"/>
        </w:rPr>
        <w:fldChar w:fldCharType="begin">
          <w:fldData xml:space="preserve">PEVuZE5vdGU+PENpdGU+PEF1dGhvcj5FcmljZXM8L0F1dGhvcj48WWVhcj4yMDAwPC9ZZWFyPjxS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</w:fldData>
        </w:fldChar>
      </w:r>
      <w:r w:rsidR="00E7023B" w:rsidRPr="000319E0">
        <w:rPr>
          <w:rFonts w:cs="Times New Roman"/>
          <w:bCs/>
          <w:spacing w:val="-6"/>
          <w:szCs w:val="28"/>
        </w:rPr>
        <w:instrText xml:space="preserve"> ADDIN EN.CITE.DATA </w:instrText>
      </w:r>
      <w:r w:rsidR="00E1755C" w:rsidRPr="000319E0">
        <w:rPr>
          <w:rFonts w:cs="Times New Roman"/>
          <w:bCs/>
          <w:spacing w:val="-6"/>
          <w:szCs w:val="28"/>
        </w:rPr>
      </w:r>
      <w:r w:rsidR="00E1755C" w:rsidRPr="000319E0">
        <w:rPr>
          <w:rFonts w:cs="Times New Roman"/>
          <w:bCs/>
          <w:spacing w:val="-6"/>
          <w:szCs w:val="28"/>
        </w:rPr>
        <w:fldChar w:fldCharType="end"/>
      </w:r>
      <w:r w:rsidR="00E1755C" w:rsidRPr="000319E0">
        <w:rPr>
          <w:rFonts w:cs="Times New Roman"/>
          <w:bCs/>
          <w:spacing w:val="-6"/>
          <w:szCs w:val="28"/>
        </w:rPr>
      </w:r>
      <w:r w:rsidR="00E1755C" w:rsidRPr="000319E0">
        <w:rPr>
          <w:rFonts w:cs="Times New Roman"/>
          <w:bCs/>
          <w:spacing w:val="-6"/>
          <w:szCs w:val="28"/>
        </w:rPr>
        <w:fldChar w:fldCharType="separate"/>
      </w:r>
      <w:r w:rsidR="00E7023B" w:rsidRPr="000319E0">
        <w:rPr>
          <w:rFonts w:cs="Times New Roman"/>
          <w:bCs/>
          <w:noProof/>
          <w:spacing w:val="-6"/>
          <w:szCs w:val="28"/>
        </w:rPr>
        <w:t>[</w:t>
      </w:r>
      <w:hyperlink w:anchor="_ENREF_56" w:tooltip="Erices, 2000 #2297" w:history="1">
        <w:r w:rsidR="005A76FA" w:rsidRPr="000319E0">
          <w:rPr>
            <w:rFonts w:cs="Times New Roman"/>
            <w:bCs/>
            <w:noProof/>
            <w:spacing w:val="-6"/>
            <w:szCs w:val="28"/>
          </w:rPr>
          <w:t>56</w:t>
        </w:r>
      </w:hyperlink>
      <w:r w:rsidR="00E7023B" w:rsidRPr="000319E0">
        <w:rPr>
          <w:rFonts w:cs="Times New Roman"/>
          <w:bCs/>
          <w:noProof/>
          <w:spacing w:val="-6"/>
          <w:szCs w:val="28"/>
        </w:rPr>
        <w:t xml:space="preserve">, </w:t>
      </w:r>
      <w:hyperlink w:anchor="_ENREF_57" w:tooltip="Yang, 2004 #2298" w:history="1">
        <w:r w:rsidR="005A76FA" w:rsidRPr="000319E0">
          <w:rPr>
            <w:rFonts w:cs="Times New Roman"/>
            <w:bCs/>
            <w:noProof/>
            <w:spacing w:val="-6"/>
            <w:szCs w:val="28"/>
          </w:rPr>
          <w:t>57</w:t>
        </w:r>
      </w:hyperlink>
      <w:r w:rsidR="00E7023B" w:rsidRPr="000319E0">
        <w:rPr>
          <w:rFonts w:cs="Times New Roman"/>
          <w:bCs/>
          <w:noProof/>
          <w:spacing w:val="-6"/>
          <w:szCs w:val="28"/>
        </w:rPr>
        <w:t>]</w:t>
      </w:r>
      <w:r w:rsidR="00E1755C" w:rsidRPr="000319E0">
        <w:rPr>
          <w:rFonts w:cs="Times New Roman"/>
          <w:bCs/>
          <w:spacing w:val="-6"/>
          <w:szCs w:val="28"/>
        </w:rPr>
        <w:fldChar w:fldCharType="end"/>
      </w:r>
      <w:r w:rsidRPr="000319E0">
        <w:rPr>
          <w:rFonts w:cs="Times New Roman"/>
          <w:bCs/>
          <w:spacing w:val="-6"/>
          <w:szCs w:val="28"/>
        </w:rPr>
        <w:t xml:space="preserve">. </w:t>
      </w:r>
      <w:r w:rsidR="00507AFC" w:rsidRPr="000319E0">
        <w:rPr>
          <w:rFonts w:cs="Times New Roman"/>
          <w:bCs/>
          <w:spacing w:val="-6"/>
          <w:szCs w:val="28"/>
        </w:rPr>
        <w:t>П</w:t>
      </w:r>
      <w:r w:rsidRPr="000319E0">
        <w:rPr>
          <w:rFonts w:cs="Times New Roman"/>
          <w:bCs/>
          <w:spacing w:val="-6"/>
          <w:szCs w:val="28"/>
        </w:rPr>
        <w:t>оказано, что эк</w:t>
      </w:r>
      <w:r w:rsidRPr="000319E0">
        <w:rPr>
          <w:rFonts w:cs="Times New Roman"/>
          <w:bCs/>
          <w:spacing w:val="-6"/>
          <w:szCs w:val="28"/>
        </w:rPr>
        <w:t>с</w:t>
      </w:r>
      <w:r w:rsidRPr="000319E0">
        <w:rPr>
          <w:rFonts w:cs="Times New Roman"/>
          <w:bCs/>
          <w:spacing w:val="-6"/>
          <w:szCs w:val="28"/>
        </w:rPr>
        <w:t>прессия некоторых антигенов МСК (особенно CD105 и</w:t>
      </w:r>
      <w:r w:rsidR="00570B07" w:rsidRPr="000319E0">
        <w:rPr>
          <w:rFonts w:cs="Times New Roman"/>
          <w:bCs/>
          <w:spacing w:val="-6"/>
          <w:szCs w:val="28"/>
        </w:rPr>
        <w:t> </w:t>
      </w:r>
      <w:r w:rsidRPr="000319E0">
        <w:rPr>
          <w:rFonts w:cs="Times New Roman"/>
          <w:bCs/>
          <w:spacing w:val="-6"/>
          <w:szCs w:val="28"/>
        </w:rPr>
        <w:t>CD44) в костном мозге и</w:t>
      </w:r>
      <w:r w:rsidR="000319E0">
        <w:rPr>
          <w:rFonts w:cs="Times New Roman"/>
          <w:bCs/>
          <w:spacing w:val="-6"/>
          <w:szCs w:val="28"/>
        </w:rPr>
        <w:t> </w:t>
      </w:r>
      <w:r w:rsidRPr="000319E0">
        <w:rPr>
          <w:rFonts w:cs="Times New Roman"/>
          <w:bCs/>
          <w:spacing w:val="-6"/>
          <w:szCs w:val="28"/>
        </w:rPr>
        <w:t>в</w:t>
      </w:r>
      <w:r w:rsidR="000319E0">
        <w:rPr>
          <w:rFonts w:cs="Times New Roman"/>
          <w:bCs/>
          <w:spacing w:val="-6"/>
          <w:szCs w:val="28"/>
        </w:rPr>
        <w:t> </w:t>
      </w:r>
      <w:r w:rsidR="008E6D15" w:rsidRPr="000319E0">
        <w:rPr>
          <w:rFonts w:cs="Times New Roman"/>
          <w:bCs/>
          <w:spacing w:val="-6"/>
          <w:szCs w:val="28"/>
        </w:rPr>
        <w:t>пуповинной крови</w:t>
      </w:r>
      <w:r w:rsidRPr="000319E0">
        <w:rPr>
          <w:rFonts w:cs="Times New Roman"/>
          <w:bCs/>
          <w:spacing w:val="-6"/>
          <w:szCs w:val="28"/>
        </w:rPr>
        <w:t xml:space="preserve"> отличаются </w:t>
      </w:r>
      <w:r w:rsidR="00E1755C" w:rsidRPr="000319E0">
        <w:rPr>
          <w:rFonts w:cs="Times New Roman"/>
          <w:bCs/>
          <w:spacing w:val="-6"/>
          <w:szCs w:val="28"/>
        </w:rPr>
        <w:fldChar w:fldCharType="begin">
          <w:fldData xml:space="preserve">PEVuZE5vdGU+PENpdGU+PEF1dGhvcj5NYXJ0aW5zPC9BdXRob3I+PFllYXI+MjAwOTwvWWVhcj48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</w:fldData>
        </w:fldChar>
      </w:r>
      <w:r w:rsidR="00E7023B" w:rsidRPr="000319E0">
        <w:rPr>
          <w:rFonts w:cs="Times New Roman"/>
          <w:bCs/>
          <w:spacing w:val="-6"/>
          <w:szCs w:val="28"/>
        </w:rPr>
        <w:instrText xml:space="preserve"> ADDIN EN.CITE </w:instrText>
      </w:r>
      <w:r w:rsidR="00E1755C" w:rsidRPr="000319E0">
        <w:rPr>
          <w:rFonts w:cs="Times New Roman"/>
          <w:bCs/>
          <w:spacing w:val="-6"/>
          <w:szCs w:val="28"/>
        </w:rPr>
        <w:fldChar w:fldCharType="begin">
          <w:fldData xml:space="preserve">PEVuZE5vdGU+PENpdGU+PEF1dGhvcj5NYXJ0aW5zPC9BdXRob3I+PFllYXI+MjAwOTwvWWVhcj48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</w:fldData>
        </w:fldChar>
      </w:r>
      <w:r w:rsidR="00E7023B" w:rsidRPr="000319E0">
        <w:rPr>
          <w:rFonts w:cs="Times New Roman"/>
          <w:bCs/>
          <w:spacing w:val="-6"/>
          <w:szCs w:val="28"/>
        </w:rPr>
        <w:instrText xml:space="preserve"> ADDIN EN.CITE.DATA </w:instrText>
      </w:r>
      <w:r w:rsidR="00E1755C" w:rsidRPr="000319E0">
        <w:rPr>
          <w:rFonts w:cs="Times New Roman"/>
          <w:bCs/>
          <w:spacing w:val="-6"/>
          <w:szCs w:val="28"/>
        </w:rPr>
      </w:r>
      <w:r w:rsidR="00E1755C" w:rsidRPr="000319E0">
        <w:rPr>
          <w:rFonts w:cs="Times New Roman"/>
          <w:bCs/>
          <w:spacing w:val="-6"/>
          <w:szCs w:val="28"/>
        </w:rPr>
        <w:fldChar w:fldCharType="end"/>
      </w:r>
      <w:r w:rsidR="00E1755C" w:rsidRPr="000319E0">
        <w:rPr>
          <w:rFonts w:cs="Times New Roman"/>
          <w:bCs/>
          <w:spacing w:val="-6"/>
          <w:szCs w:val="28"/>
        </w:rPr>
      </w:r>
      <w:r w:rsidR="00E1755C" w:rsidRPr="000319E0">
        <w:rPr>
          <w:rFonts w:cs="Times New Roman"/>
          <w:bCs/>
          <w:spacing w:val="-6"/>
          <w:szCs w:val="28"/>
        </w:rPr>
        <w:fldChar w:fldCharType="separate"/>
      </w:r>
      <w:r w:rsidR="00E7023B" w:rsidRPr="000319E0">
        <w:rPr>
          <w:rFonts w:cs="Times New Roman"/>
          <w:bCs/>
          <w:noProof/>
          <w:spacing w:val="-6"/>
          <w:szCs w:val="28"/>
        </w:rPr>
        <w:t>[</w:t>
      </w:r>
      <w:hyperlink w:anchor="_ENREF_58" w:tooltip="Martins, 2009 #2299" w:history="1">
        <w:r w:rsidR="005A76FA" w:rsidRPr="000319E0">
          <w:rPr>
            <w:rFonts w:cs="Times New Roman"/>
            <w:bCs/>
            <w:noProof/>
            <w:spacing w:val="-6"/>
            <w:szCs w:val="28"/>
          </w:rPr>
          <w:t>58</w:t>
        </w:r>
      </w:hyperlink>
      <w:r w:rsidR="00E7023B" w:rsidRPr="000319E0">
        <w:rPr>
          <w:rFonts w:cs="Times New Roman"/>
          <w:bCs/>
          <w:noProof/>
          <w:spacing w:val="-6"/>
          <w:szCs w:val="28"/>
        </w:rPr>
        <w:t>]</w:t>
      </w:r>
      <w:r w:rsidR="00E1755C" w:rsidRPr="000319E0">
        <w:rPr>
          <w:rFonts w:cs="Times New Roman"/>
          <w:bCs/>
          <w:spacing w:val="-6"/>
          <w:szCs w:val="28"/>
        </w:rPr>
        <w:fldChar w:fldCharType="end"/>
      </w:r>
      <w:r w:rsidRPr="000319E0">
        <w:rPr>
          <w:rFonts w:cs="Times New Roman"/>
          <w:bCs/>
          <w:spacing w:val="-6"/>
          <w:szCs w:val="28"/>
        </w:rPr>
        <w:t>. Примечательно, чт</w:t>
      </w:r>
      <w:r w:rsidR="00A44FF1">
        <w:rPr>
          <w:rFonts w:cs="Times New Roman"/>
          <w:bCs/>
          <w:spacing w:val="-6"/>
          <w:szCs w:val="28"/>
        </w:rPr>
        <w:t xml:space="preserve">о </w:t>
      </w:r>
      <w:r w:rsidRPr="000319E0">
        <w:rPr>
          <w:rFonts w:cs="Times New Roman"/>
          <w:bCs/>
          <w:spacing w:val="-6"/>
          <w:szCs w:val="28"/>
        </w:rPr>
        <w:t>по</w:t>
      </w:r>
      <w:r w:rsidR="00121137">
        <w:rPr>
          <w:rFonts w:cs="Times New Roman"/>
          <w:bCs/>
          <w:spacing w:val="-6"/>
          <w:szCs w:val="28"/>
        </w:rPr>
        <w:t> </w:t>
      </w:r>
      <w:r w:rsidRPr="000319E0">
        <w:rPr>
          <w:rFonts w:cs="Times New Roman"/>
          <w:bCs/>
          <w:spacing w:val="-6"/>
          <w:szCs w:val="28"/>
        </w:rPr>
        <w:t xml:space="preserve">своей морфологии и потенциалу дифференциации или экспрессии поверхностных маркеров МСК </w:t>
      </w:r>
      <w:r w:rsidR="00507AFC" w:rsidRPr="000319E0">
        <w:rPr>
          <w:rFonts w:cs="Times New Roman"/>
          <w:bCs/>
          <w:spacing w:val="-6"/>
          <w:szCs w:val="28"/>
        </w:rPr>
        <w:t>пуповинной крови</w:t>
      </w:r>
      <w:r w:rsidRPr="000319E0">
        <w:rPr>
          <w:rFonts w:cs="Times New Roman"/>
          <w:bCs/>
          <w:spacing w:val="-6"/>
          <w:szCs w:val="28"/>
        </w:rPr>
        <w:t xml:space="preserve"> существенно не отл</w:t>
      </w:r>
      <w:r w:rsidRPr="000319E0">
        <w:rPr>
          <w:rFonts w:cs="Times New Roman"/>
          <w:bCs/>
          <w:spacing w:val="-6"/>
          <w:szCs w:val="28"/>
        </w:rPr>
        <w:t>и</w:t>
      </w:r>
      <w:r w:rsidRPr="000319E0">
        <w:rPr>
          <w:rFonts w:cs="Times New Roman"/>
          <w:bCs/>
          <w:spacing w:val="-6"/>
          <w:szCs w:val="28"/>
        </w:rPr>
        <w:t xml:space="preserve">чаются от МСК, выделенных из жировой ткани </w:t>
      </w:r>
      <w:r w:rsidR="00E1755C" w:rsidRPr="000319E0">
        <w:rPr>
          <w:rFonts w:cs="Times New Roman"/>
          <w:bCs/>
          <w:spacing w:val="-6"/>
          <w:szCs w:val="28"/>
        </w:rPr>
        <w:fldChar w:fldCharType="begin">
          <w:fldData xml:space="preserve">PEVuZE5vdGU+PENpdGU+PEF1dGhvcj5KaW48L0F1dGhvcj48WWVhcj4yMDEzPC9ZZWFyPjxSZWNO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</w:fldData>
        </w:fldChar>
      </w:r>
      <w:r w:rsidR="00E7023B" w:rsidRPr="000319E0">
        <w:rPr>
          <w:rFonts w:cs="Times New Roman"/>
          <w:bCs/>
          <w:spacing w:val="-6"/>
          <w:szCs w:val="28"/>
        </w:rPr>
        <w:instrText xml:space="preserve"> ADDIN EN.CITE </w:instrText>
      </w:r>
      <w:r w:rsidR="00E1755C" w:rsidRPr="000319E0">
        <w:rPr>
          <w:rFonts w:cs="Times New Roman"/>
          <w:bCs/>
          <w:spacing w:val="-6"/>
          <w:szCs w:val="28"/>
        </w:rPr>
        <w:fldChar w:fldCharType="begin">
          <w:fldData xml:space="preserve">PEVuZE5vdGU+PENpdGU+PEF1dGhvcj5KaW48L0F1dGhvcj48WWVhcj4yMDEzPC9ZZWFyPjxSZWNO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</w:fldData>
        </w:fldChar>
      </w:r>
      <w:r w:rsidR="00E7023B" w:rsidRPr="000319E0">
        <w:rPr>
          <w:rFonts w:cs="Times New Roman"/>
          <w:bCs/>
          <w:spacing w:val="-6"/>
          <w:szCs w:val="28"/>
        </w:rPr>
        <w:instrText xml:space="preserve"> ADDIN EN.CITE.DATA </w:instrText>
      </w:r>
      <w:r w:rsidR="00E1755C" w:rsidRPr="000319E0">
        <w:rPr>
          <w:rFonts w:cs="Times New Roman"/>
          <w:bCs/>
          <w:spacing w:val="-6"/>
          <w:szCs w:val="28"/>
        </w:rPr>
      </w:r>
      <w:r w:rsidR="00E1755C" w:rsidRPr="000319E0">
        <w:rPr>
          <w:rFonts w:cs="Times New Roman"/>
          <w:bCs/>
          <w:spacing w:val="-6"/>
          <w:szCs w:val="28"/>
        </w:rPr>
        <w:fldChar w:fldCharType="end"/>
      </w:r>
      <w:r w:rsidR="00E1755C" w:rsidRPr="000319E0">
        <w:rPr>
          <w:rFonts w:cs="Times New Roman"/>
          <w:bCs/>
          <w:spacing w:val="-6"/>
          <w:szCs w:val="28"/>
        </w:rPr>
      </w:r>
      <w:r w:rsidR="00E1755C" w:rsidRPr="000319E0">
        <w:rPr>
          <w:rFonts w:cs="Times New Roman"/>
          <w:bCs/>
          <w:spacing w:val="-6"/>
          <w:szCs w:val="28"/>
        </w:rPr>
        <w:fldChar w:fldCharType="separate"/>
      </w:r>
      <w:r w:rsidR="00E7023B" w:rsidRPr="000319E0">
        <w:rPr>
          <w:rFonts w:cs="Times New Roman"/>
          <w:bCs/>
          <w:noProof/>
          <w:spacing w:val="-6"/>
          <w:szCs w:val="28"/>
        </w:rPr>
        <w:t>[</w:t>
      </w:r>
      <w:hyperlink w:anchor="_ENREF_59" w:tooltip="Jin, 2013 #2300" w:history="1">
        <w:r w:rsidR="005A76FA" w:rsidRPr="000319E0">
          <w:rPr>
            <w:rFonts w:cs="Times New Roman"/>
            <w:bCs/>
            <w:noProof/>
            <w:spacing w:val="-6"/>
            <w:szCs w:val="28"/>
          </w:rPr>
          <w:t>59</w:t>
        </w:r>
      </w:hyperlink>
      <w:r w:rsidR="00E7023B" w:rsidRPr="000319E0">
        <w:rPr>
          <w:rFonts w:cs="Times New Roman"/>
          <w:bCs/>
          <w:noProof/>
          <w:spacing w:val="-6"/>
          <w:szCs w:val="28"/>
        </w:rPr>
        <w:t>]</w:t>
      </w:r>
      <w:r w:rsidR="00E1755C" w:rsidRPr="000319E0">
        <w:rPr>
          <w:rFonts w:cs="Times New Roman"/>
          <w:bCs/>
          <w:spacing w:val="-6"/>
          <w:szCs w:val="28"/>
        </w:rPr>
        <w:fldChar w:fldCharType="end"/>
      </w:r>
      <w:r w:rsidRPr="000319E0">
        <w:rPr>
          <w:rFonts w:cs="Times New Roman"/>
          <w:bCs/>
          <w:spacing w:val="-6"/>
          <w:szCs w:val="28"/>
        </w:rPr>
        <w:t xml:space="preserve">. Негемопоэтические </w:t>
      </w:r>
      <w:r w:rsidRPr="000319E0">
        <w:rPr>
          <w:rFonts w:cs="Times New Roman"/>
          <w:bCs/>
          <w:spacing w:val="-6"/>
          <w:szCs w:val="28"/>
        </w:rPr>
        <w:lastRenderedPageBreak/>
        <w:t xml:space="preserve">МСК представляют собой мультипотентные клетки, дающие начало костям, </w:t>
      </w:r>
      <w:r w:rsidR="000E4515" w:rsidRPr="000319E0">
        <w:rPr>
          <w:rFonts w:cs="Times New Roman"/>
          <w:bCs/>
          <w:spacing w:val="-6"/>
          <w:szCs w:val="28"/>
        </w:rPr>
        <w:t>хрящам</w:t>
      </w:r>
      <w:r w:rsidRPr="000319E0">
        <w:rPr>
          <w:rFonts w:cs="Times New Roman"/>
          <w:bCs/>
          <w:spacing w:val="-6"/>
          <w:szCs w:val="28"/>
        </w:rPr>
        <w:t>,</w:t>
      </w:r>
      <w:r w:rsidR="00507AFC" w:rsidRPr="000319E0">
        <w:rPr>
          <w:rFonts w:cs="Times New Roman"/>
          <w:bCs/>
          <w:spacing w:val="-6"/>
          <w:szCs w:val="28"/>
        </w:rPr>
        <w:t xml:space="preserve"> мышцам и соединительной ткани.</w:t>
      </w:r>
      <w:r w:rsidR="009E34E1" w:rsidRPr="000319E0">
        <w:rPr>
          <w:rFonts w:cs="Times New Roman"/>
          <w:bCs/>
          <w:spacing w:val="-6"/>
          <w:szCs w:val="28"/>
        </w:rPr>
        <w:t xml:space="preserve"> </w:t>
      </w:r>
      <w:r w:rsidRPr="000319E0">
        <w:rPr>
          <w:rFonts w:cs="Times New Roman"/>
          <w:bCs/>
          <w:spacing w:val="-6"/>
          <w:szCs w:val="28"/>
        </w:rPr>
        <w:t xml:space="preserve">Интересно отметить, что в </w:t>
      </w:r>
      <w:r w:rsidR="00507AFC" w:rsidRPr="000319E0">
        <w:rPr>
          <w:rFonts w:cs="Times New Roman"/>
          <w:bCs/>
          <w:spacing w:val="-6"/>
          <w:szCs w:val="28"/>
        </w:rPr>
        <w:t>пуповинной крови</w:t>
      </w:r>
      <w:r w:rsidRPr="000319E0">
        <w:rPr>
          <w:rFonts w:cs="Times New Roman"/>
          <w:bCs/>
          <w:spacing w:val="-6"/>
          <w:szCs w:val="28"/>
        </w:rPr>
        <w:t xml:space="preserve"> была обнаружена уникальная популяция энд</w:t>
      </w:r>
      <w:r w:rsidRPr="000319E0">
        <w:rPr>
          <w:rFonts w:cs="Times New Roman"/>
          <w:bCs/>
          <w:spacing w:val="-6"/>
          <w:szCs w:val="28"/>
        </w:rPr>
        <w:t>о</w:t>
      </w:r>
      <w:r w:rsidRPr="000319E0">
        <w:rPr>
          <w:rFonts w:cs="Times New Roman"/>
          <w:bCs/>
          <w:spacing w:val="-6"/>
          <w:szCs w:val="28"/>
        </w:rPr>
        <w:t>телиальных прогениторных клеток (</w:t>
      </w:r>
      <w:r w:rsidR="00507AFC" w:rsidRPr="000319E0">
        <w:rPr>
          <w:rFonts w:cs="Times New Roman"/>
          <w:bCs/>
          <w:spacing w:val="-6"/>
          <w:szCs w:val="28"/>
        </w:rPr>
        <w:t>ЭПК</w:t>
      </w:r>
      <w:r w:rsidRPr="000319E0">
        <w:rPr>
          <w:rFonts w:cs="Times New Roman"/>
          <w:bCs/>
          <w:spacing w:val="-6"/>
          <w:szCs w:val="28"/>
        </w:rPr>
        <w:t>) с</w:t>
      </w:r>
      <w:r w:rsidR="00570B07" w:rsidRPr="000319E0">
        <w:rPr>
          <w:rFonts w:cs="Times New Roman"/>
          <w:bCs/>
          <w:spacing w:val="-6"/>
          <w:szCs w:val="28"/>
        </w:rPr>
        <w:t xml:space="preserve"> </w:t>
      </w:r>
      <w:r w:rsidRPr="000319E0">
        <w:rPr>
          <w:rFonts w:cs="Times New Roman"/>
          <w:bCs/>
          <w:spacing w:val="-6"/>
          <w:szCs w:val="28"/>
        </w:rPr>
        <w:t>высоким потенциалом пр</w:t>
      </w:r>
      <w:r w:rsidRPr="000319E0">
        <w:rPr>
          <w:rFonts w:cs="Times New Roman"/>
          <w:bCs/>
          <w:spacing w:val="-6"/>
          <w:szCs w:val="28"/>
        </w:rPr>
        <w:t>о</w:t>
      </w:r>
      <w:r w:rsidRPr="000319E0">
        <w:rPr>
          <w:rFonts w:cs="Times New Roman"/>
          <w:bCs/>
          <w:spacing w:val="-6"/>
          <w:szCs w:val="28"/>
        </w:rPr>
        <w:t>лиферации эндо</w:t>
      </w:r>
      <w:r w:rsidR="000319E0">
        <w:rPr>
          <w:rFonts w:cs="Times New Roman"/>
          <w:bCs/>
          <w:spacing w:val="-6"/>
          <w:szCs w:val="28"/>
        </w:rPr>
        <w:t>-</w:t>
      </w:r>
      <w:r w:rsidRPr="000319E0">
        <w:rPr>
          <w:rFonts w:cs="Times New Roman"/>
          <w:bCs/>
          <w:spacing w:val="-6"/>
          <w:szCs w:val="28"/>
        </w:rPr>
        <w:t xml:space="preserve">телиальных колониеобразующих клеток </w:t>
      </w:r>
      <w:r w:rsidR="00E1755C" w:rsidRPr="000319E0">
        <w:rPr>
          <w:rFonts w:cs="Times New Roman"/>
          <w:bCs/>
          <w:spacing w:val="-6"/>
          <w:szCs w:val="28"/>
        </w:rPr>
        <w:fldChar w:fldCharType="begin">
          <w:fldData xml:space="preserve">PEVuZE5vdGU+PENpdGU+PEF1dGhvcj5NZWFkPC9BdXRob3I+PFllYXI+MjAwODwvWWVhcj48UmVj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</w:fldData>
        </w:fldChar>
      </w:r>
      <w:r w:rsidR="00E7023B" w:rsidRPr="000319E0">
        <w:rPr>
          <w:rFonts w:cs="Times New Roman"/>
          <w:bCs/>
          <w:spacing w:val="-6"/>
          <w:szCs w:val="28"/>
        </w:rPr>
        <w:instrText xml:space="preserve"> ADDIN EN.CITE </w:instrText>
      </w:r>
      <w:r w:rsidR="00E1755C" w:rsidRPr="000319E0">
        <w:rPr>
          <w:rFonts w:cs="Times New Roman"/>
          <w:bCs/>
          <w:spacing w:val="-6"/>
          <w:szCs w:val="28"/>
        </w:rPr>
        <w:fldChar w:fldCharType="begin">
          <w:fldData xml:space="preserve">PEVuZE5vdGU+PENpdGU+PEF1dGhvcj5NZWFkPC9BdXRob3I+PFllYXI+MjAwODwvWWVhcj48UmVj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</w:fldData>
        </w:fldChar>
      </w:r>
      <w:r w:rsidR="00E7023B" w:rsidRPr="000319E0">
        <w:rPr>
          <w:rFonts w:cs="Times New Roman"/>
          <w:bCs/>
          <w:spacing w:val="-6"/>
          <w:szCs w:val="28"/>
        </w:rPr>
        <w:instrText xml:space="preserve"> ADDIN EN.CITE.DATA </w:instrText>
      </w:r>
      <w:r w:rsidR="00E1755C" w:rsidRPr="000319E0">
        <w:rPr>
          <w:rFonts w:cs="Times New Roman"/>
          <w:bCs/>
          <w:spacing w:val="-6"/>
          <w:szCs w:val="28"/>
        </w:rPr>
      </w:r>
      <w:r w:rsidR="00E1755C" w:rsidRPr="000319E0">
        <w:rPr>
          <w:rFonts w:cs="Times New Roman"/>
          <w:bCs/>
          <w:spacing w:val="-6"/>
          <w:szCs w:val="28"/>
        </w:rPr>
        <w:fldChar w:fldCharType="end"/>
      </w:r>
      <w:r w:rsidR="00E1755C" w:rsidRPr="000319E0">
        <w:rPr>
          <w:rFonts w:cs="Times New Roman"/>
          <w:bCs/>
          <w:spacing w:val="-6"/>
          <w:szCs w:val="28"/>
        </w:rPr>
      </w:r>
      <w:r w:rsidR="00E1755C" w:rsidRPr="000319E0">
        <w:rPr>
          <w:rFonts w:cs="Times New Roman"/>
          <w:bCs/>
          <w:spacing w:val="-6"/>
          <w:szCs w:val="28"/>
        </w:rPr>
        <w:fldChar w:fldCharType="separate"/>
      </w:r>
      <w:r w:rsidR="00E7023B" w:rsidRPr="000319E0">
        <w:rPr>
          <w:rFonts w:cs="Times New Roman"/>
          <w:bCs/>
          <w:noProof/>
          <w:spacing w:val="-6"/>
          <w:szCs w:val="28"/>
        </w:rPr>
        <w:t>[</w:t>
      </w:r>
      <w:hyperlink w:anchor="_ENREF_60" w:tooltip="Mead, 2008 #2301" w:history="1">
        <w:r w:rsidR="005A76FA" w:rsidRPr="000319E0">
          <w:rPr>
            <w:rFonts w:cs="Times New Roman"/>
            <w:bCs/>
            <w:noProof/>
            <w:spacing w:val="-6"/>
            <w:szCs w:val="28"/>
          </w:rPr>
          <w:t>60</w:t>
        </w:r>
      </w:hyperlink>
      <w:r w:rsidR="00E7023B" w:rsidRPr="000319E0">
        <w:rPr>
          <w:rFonts w:cs="Times New Roman"/>
          <w:bCs/>
          <w:noProof/>
          <w:spacing w:val="-6"/>
          <w:szCs w:val="28"/>
        </w:rPr>
        <w:t>]</w:t>
      </w:r>
      <w:r w:rsidR="00E1755C" w:rsidRPr="000319E0">
        <w:rPr>
          <w:rFonts w:cs="Times New Roman"/>
          <w:bCs/>
          <w:spacing w:val="-6"/>
          <w:szCs w:val="28"/>
        </w:rPr>
        <w:fldChar w:fldCharType="end"/>
      </w:r>
      <w:r w:rsidRPr="000319E0">
        <w:rPr>
          <w:rFonts w:cs="Times New Roman"/>
          <w:bCs/>
          <w:spacing w:val="-6"/>
          <w:szCs w:val="28"/>
        </w:rPr>
        <w:t xml:space="preserve">. </w:t>
      </w:r>
      <w:r w:rsidR="00507AFC" w:rsidRPr="000319E0">
        <w:rPr>
          <w:rFonts w:cs="Times New Roman"/>
          <w:bCs/>
          <w:spacing w:val="-6"/>
          <w:szCs w:val="28"/>
        </w:rPr>
        <w:t>ЭПК</w:t>
      </w:r>
      <w:r w:rsidRPr="000319E0">
        <w:rPr>
          <w:rFonts w:cs="Times New Roman"/>
          <w:bCs/>
          <w:spacing w:val="-6"/>
          <w:szCs w:val="28"/>
        </w:rPr>
        <w:t xml:space="preserve">, циркулирующие в пуповинной крови, вероятно, происходят из </w:t>
      </w:r>
      <w:r w:rsidR="008E6D15" w:rsidRPr="000319E0">
        <w:rPr>
          <w:rFonts w:cs="Times New Roman"/>
          <w:bCs/>
          <w:spacing w:val="-6"/>
          <w:szCs w:val="28"/>
        </w:rPr>
        <w:t>CD34+ ГСК</w:t>
      </w:r>
      <w:r w:rsidRPr="000319E0">
        <w:rPr>
          <w:rFonts w:cs="Times New Roman"/>
          <w:bCs/>
          <w:spacing w:val="-6"/>
          <w:szCs w:val="28"/>
        </w:rPr>
        <w:t xml:space="preserve"> </w:t>
      </w:r>
      <w:r w:rsidR="00E1755C" w:rsidRPr="000319E0">
        <w:rPr>
          <w:rFonts w:cs="Times New Roman"/>
          <w:bCs/>
          <w:spacing w:val="-6"/>
          <w:szCs w:val="28"/>
        </w:rPr>
        <w:fldChar w:fldCharType="begin"/>
      </w:r>
      <w:r w:rsidR="00E7023B" w:rsidRPr="000319E0">
        <w:rPr>
          <w:rFonts w:cs="Times New Roman"/>
          <w:bCs/>
          <w:spacing w:val="-6"/>
          <w:szCs w:val="28"/>
        </w:rPr>
        <w:instrText xml:space="preserve"> ADDIN EN.CITE &lt;EndNote&gt;&lt;Cite&gt;&lt;Author&gt;Nieda&lt;/Author&gt;&lt;Year&gt;1997&lt;/Year&gt;&lt;RecNum&gt;2302&lt;/RecNum&gt;&lt;DisplayText&gt;[61]&lt;/DisplayText&gt;&lt;record&gt;&lt;rec-number&gt;2302&lt;/rec-number&gt;&lt;foreign-keys&gt;&lt;key app="EN" db-id="dvdzstpawvdvsied2t3paaa52tpf95vddd9z"&gt;2302&lt;/key&gt;&lt;/foreign-keys&gt;&lt;ref-type name="Journal Article"&gt;17&lt;/ref-type&gt;&lt;contributors&gt;&lt;authors&gt;&lt;author&gt;Nieda, M.&lt;/author&gt;&lt;author&gt;Nicol, A.&lt;/author&gt;&lt;author&gt;Denning-Kendall, P.&lt;/author&gt;&lt;author&gt;Sweetenham, J.&lt;/author&gt;&lt;author&gt;Bradley, B.&lt;/author&gt;&lt;author&gt;Hows, J.&lt;/author&gt;&lt;/authors&gt;&lt;/contributors&gt;&lt;auth-address&gt;Stem Cell Research Laboratory, University of Bristol Division of Transplantation Sciences.&lt;/auth-address&gt;&lt;titles&gt;&lt;title&gt;Endothelial cell precursors are normal components of human umbilical cord blood&lt;/title&gt;&lt;secondary-title&gt;Br J Haematol&lt;/secondary-title&gt;&lt;alt-title&gt;British journal of haematology&lt;/alt-title&gt;&lt;/titles&gt;&lt;periodical&gt;&lt;full-title&gt;Br J Haematol&lt;/full-title&gt;&lt;/periodical&gt;&lt;pages&gt;775-7&lt;/pages&gt;&lt;volume&gt;98&lt;/volume&gt;&lt;number&gt;3&lt;/number&gt;&lt;keywords&gt;&lt;keyword&gt;Antigens, CD34&lt;/keyword&gt;&lt;keyword&gt;Endothelium&lt;/keyword&gt;&lt;keyword&gt;Fetal Blood/*cytology&lt;/keyword&gt;&lt;keyword&gt;Fibroblasts/*cytology&lt;/keyword&gt;&lt;keyword&gt;Hematopoietic Stem Cells/*cytology&lt;/keyword&gt;&lt;keyword&gt;Humans&lt;/keyword&gt;&lt;keyword&gt;Macrophages/*cytology&lt;/keyword&gt;&lt;/keywords&gt;&lt;dates&gt;&lt;year&gt;1997&lt;/year&gt;&lt;pub-dates&gt;&lt;date&gt;Sep&lt;/date&gt;&lt;/pub-dates&gt;&lt;/dates&gt;&lt;isbn&gt;0007-1048 (Print)&amp;#xD;0007-1048 (Linking)&lt;/isbn&gt;&lt;accession-num&gt;9332339&lt;/accession-num&gt;&lt;urls&gt;&lt;related-urls&gt;&lt;url&gt;http://www.ncbi.nlm.nih.gov/pubmed/9332339&lt;/url&gt;&lt;/related-urls&gt;&lt;/urls&gt;&lt;/record&gt;&lt;/Cite&gt;&lt;/EndNote&gt;</w:instrText>
      </w:r>
      <w:r w:rsidR="00E1755C" w:rsidRPr="000319E0">
        <w:rPr>
          <w:rFonts w:cs="Times New Roman"/>
          <w:bCs/>
          <w:spacing w:val="-6"/>
          <w:szCs w:val="28"/>
        </w:rPr>
        <w:fldChar w:fldCharType="separate"/>
      </w:r>
      <w:r w:rsidR="00E7023B" w:rsidRPr="000319E0">
        <w:rPr>
          <w:rFonts w:cs="Times New Roman"/>
          <w:bCs/>
          <w:noProof/>
          <w:spacing w:val="-6"/>
          <w:szCs w:val="28"/>
        </w:rPr>
        <w:t>[</w:t>
      </w:r>
      <w:hyperlink w:anchor="_ENREF_61" w:tooltip="Nieda, 1997 #2302" w:history="1">
        <w:r w:rsidR="005A76FA" w:rsidRPr="000319E0">
          <w:rPr>
            <w:rFonts w:cs="Times New Roman"/>
            <w:bCs/>
            <w:noProof/>
            <w:spacing w:val="-6"/>
            <w:szCs w:val="28"/>
          </w:rPr>
          <w:t>61</w:t>
        </w:r>
      </w:hyperlink>
      <w:r w:rsidR="00E7023B" w:rsidRPr="000319E0">
        <w:rPr>
          <w:rFonts w:cs="Times New Roman"/>
          <w:bCs/>
          <w:noProof/>
          <w:spacing w:val="-6"/>
          <w:szCs w:val="28"/>
        </w:rPr>
        <w:t>]</w:t>
      </w:r>
      <w:r w:rsidR="00E1755C" w:rsidRPr="000319E0">
        <w:rPr>
          <w:rFonts w:cs="Times New Roman"/>
          <w:bCs/>
          <w:spacing w:val="-6"/>
          <w:szCs w:val="28"/>
        </w:rPr>
        <w:fldChar w:fldCharType="end"/>
      </w:r>
      <w:r w:rsidRPr="000319E0">
        <w:rPr>
          <w:rFonts w:cs="Times New Roman"/>
          <w:bCs/>
          <w:spacing w:val="-6"/>
          <w:szCs w:val="28"/>
        </w:rPr>
        <w:t xml:space="preserve"> и могут быть успешно исполь</w:t>
      </w:r>
      <w:r w:rsidR="00784966" w:rsidRPr="000319E0">
        <w:rPr>
          <w:rFonts w:cs="Times New Roman"/>
          <w:bCs/>
          <w:spacing w:val="-6"/>
          <w:szCs w:val="28"/>
        </w:rPr>
        <w:t>зованы для</w:t>
      </w:r>
      <w:r w:rsidR="00590782" w:rsidRPr="000319E0">
        <w:rPr>
          <w:rFonts w:cs="Times New Roman"/>
          <w:bCs/>
          <w:spacing w:val="-6"/>
          <w:szCs w:val="28"/>
        </w:rPr>
        <w:t xml:space="preserve"> </w:t>
      </w:r>
      <w:r w:rsidR="00784966" w:rsidRPr="000319E0">
        <w:rPr>
          <w:rFonts w:cs="Times New Roman"/>
          <w:bCs/>
          <w:spacing w:val="-6"/>
          <w:szCs w:val="28"/>
        </w:rPr>
        <w:t>ангиогенной терапии.</w:t>
      </w:r>
    </w:p>
    <w:p w:rsidR="00B7595D" w:rsidRPr="00DE6879" w:rsidRDefault="00B7595D" w:rsidP="0002380F">
      <w:pPr>
        <w:spacing w:after="0" w:line="288" w:lineRule="auto"/>
        <w:ind w:firstLine="709"/>
        <w:jc w:val="both"/>
        <w:rPr>
          <w:rFonts w:cs="Times New Roman"/>
          <w:bCs/>
          <w:szCs w:val="28"/>
        </w:rPr>
      </w:pPr>
      <w:r w:rsidRPr="00DE6879">
        <w:rPr>
          <w:rFonts w:cs="Times New Roman"/>
          <w:bCs/>
          <w:szCs w:val="28"/>
        </w:rPr>
        <w:t>П</w:t>
      </w:r>
      <w:r w:rsidR="00507AFC" w:rsidRPr="00DE6879">
        <w:rPr>
          <w:rFonts w:cs="Times New Roman"/>
          <w:bCs/>
          <w:szCs w:val="28"/>
        </w:rPr>
        <w:t>уповинная кровь</w:t>
      </w:r>
      <w:r w:rsidRPr="00DE6879">
        <w:rPr>
          <w:rFonts w:cs="Times New Roman"/>
          <w:bCs/>
          <w:szCs w:val="28"/>
        </w:rPr>
        <w:t xml:space="preserve"> также содержит множество цитокинов и др</w:t>
      </w:r>
      <w:r w:rsidRPr="00DE6879">
        <w:rPr>
          <w:rFonts w:cs="Times New Roman"/>
          <w:bCs/>
          <w:szCs w:val="28"/>
        </w:rPr>
        <w:t>у</w:t>
      </w:r>
      <w:r w:rsidRPr="00DE6879">
        <w:rPr>
          <w:rFonts w:cs="Times New Roman"/>
          <w:bCs/>
          <w:szCs w:val="28"/>
        </w:rPr>
        <w:t xml:space="preserve">гих белков, таких как </w:t>
      </w:r>
      <w:r w:rsidR="008E6D15" w:rsidRPr="00DE6879">
        <w:rPr>
          <w:rFonts w:cs="Times New Roman"/>
          <w:bCs/>
          <w:szCs w:val="28"/>
        </w:rPr>
        <w:t>TGF-β</w:t>
      </w:r>
      <w:r w:rsidRPr="00DE6879">
        <w:rPr>
          <w:rFonts w:cs="Times New Roman"/>
          <w:bCs/>
          <w:szCs w:val="28"/>
        </w:rPr>
        <w:t xml:space="preserve"> и инсулиноподобный фактор роста-1 (</w:t>
      </w:r>
      <w:r w:rsidR="008E6D15" w:rsidRPr="00DE6879">
        <w:rPr>
          <w:rFonts w:cs="Times New Roman"/>
          <w:bCs/>
          <w:szCs w:val="28"/>
        </w:rPr>
        <w:t xml:space="preserve">англ. </w:t>
      </w:r>
      <w:r w:rsidR="008E6D15" w:rsidRPr="00DE6879">
        <w:rPr>
          <w:rFonts w:cs="Times New Roman"/>
          <w:bCs/>
          <w:szCs w:val="28"/>
          <w:lang w:val="en-US"/>
        </w:rPr>
        <w:t>i</w:t>
      </w:r>
      <w:r w:rsidR="008E6D15" w:rsidRPr="00DE6879">
        <w:rPr>
          <w:rFonts w:cs="Times New Roman"/>
          <w:bCs/>
          <w:szCs w:val="28"/>
        </w:rPr>
        <w:t xml:space="preserve">nsulin-like growth factor-1, </w:t>
      </w:r>
      <w:r w:rsidRPr="00DE6879">
        <w:rPr>
          <w:rFonts w:cs="Times New Roman"/>
          <w:bCs/>
          <w:szCs w:val="28"/>
        </w:rPr>
        <w:t>IGF-1), которые способствуют пр</w:t>
      </w:r>
      <w:r w:rsidRPr="00DE6879">
        <w:rPr>
          <w:rFonts w:cs="Times New Roman"/>
          <w:bCs/>
          <w:szCs w:val="28"/>
        </w:rPr>
        <w:t>о</w:t>
      </w:r>
      <w:r w:rsidRPr="00DE6879">
        <w:rPr>
          <w:rFonts w:cs="Times New Roman"/>
          <w:bCs/>
          <w:szCs w:val="28"/>
        </w:rPr>
        <w:t xml:space="preserve">лиферации и выживаемости </w:t>
      </w:r>
      <w:r w:rsidR="00507AFC" w:rsidRPr="00DE6879">
        <w:rPr>
          <w:rFonts w:cs="Times New Roman"/>
          <w:bCs/>
          <w:szCs w:val="28"/>
        </w:rPr>
        <w:t>ГСК</w:t>
      </w:r>
      <w:r w:rsidRPr="00DE6879">
        <w:rPr>
          <w:rFonts w:cs="Times New Roman"/>
          <w:bCs/>
          <w:szCs w:val="28"/>
        </w:rPr>
        <w:t xml:space="preserve"> </w:t>
      </w:r>
      <w:r w:rsidR="00E1755C" w:rsidRPr="00DE6879">
        <w:rPr>
          <w:rFonts w:cs="Times New Roman"/>
          <w:bCs/>
          <w:szCs w:val="28"/>
        </w:rPr>
        <w:fldChar w:fldCharType="begin"/>
      </w:r>
      <w:r w:rsidR="00E7023B" w:rsidRPr="00DE6879">
        <w:rPr>
          <w:rFonts w:cs="Times New Roman"/>
          <w:bCs/>
          <w:szCs w:val="28"/>
        </w:rPr>
        <w:instrText xml:space="preserve"> ADDIN EN.CITE &lt;EndNote&gt;&lt;Cite&gt;&lt;Author&gt;Kim&lt;/Author&gt;&lt;Year&gt;2005&lt;/Year&gt;&lt;RecNum&gt;2303&lt;/RecNum&gt;&lt;DisplayText&gt;[62]&lt;/DisplayText&gt;&lt;record&gt;&lt;rec-number&gt;2303&lt;/rec-number&gt;&lt;foreign-keys&gt;&lt;key app="EN" db-id="dvdzstpawvdvsied2t3paaa52tpf95vddd9z"&gt;2303&lt;/key&gt;&lt;/foreign-keys&gt;&lt;ref-type name="Journal Article"&gt;17&lt;/ref-type&gt;&lt;contributors&gt;&lt;authors&gt;&lt;author&gt;Kim, Y. M.&lt;/author&gt;&lt;author&gt;Jung, M. H.&lt;/author&gt;&lt;author&gt;Song, H. Y.&lt;/author&gt;&lt;author&gt;Yang, H. O.&lt;/author&gt;&lt;author&gt;Lee, S. T.&lt;/author&gt;&lt;author&gt;Kim, J. H.&lt;/author&gt;&lt;author&gt;Kim, Y. T.&lt;/author&gt;&lt;author&gt;Nam, J. H.&lt;/author&gt;&lt;author&gt;Mok, J. E.&lt;/author&gt;&lt;/authors&gt;&lt;/contributors&gt;&lt;auth-address&gt;Department of Obstetrics and Gynecology, College of Medicine, University of Ulsan, Asan Medical Center, Songpa-gu, Seoul, Korea. ymkim@amc.seoul.kr&lt;/auth-address&gt;&lt;titles&gt;&lt;title&gt;Ex vivo expansion of human umbilical cord blood-derived T-lymphocytes with homologous cord blood plasma&lt;/title&gt;&lt;secondary-title&gt;Tohoku J Exp Med&lt;/secondary-title&gt;&lt;alt-title&gt;The Tohoku journal of experimental medicine&lt;/alt-title&gt;&lt;/titles&gt;&lt;periodical&gt;&lt;full-title&gt;Tohoku J Exp Med&lt;/full-title&gt;&lt;abbr-1&gt;The Tohoku journal of experimental medicine&lt;/abbr-1&gt;&lt;/periodical&gt;&lt;alt-periodical&gt;&lt;full-title&gt;Tohoku J Exp Med&lt;/full-title&gt;&lt;abbr-1&gt;The Tohoku journal of experimental medicine&lt;/abbr-1&gt;&lt;/alt-periodical&gt;&lt;pages&gt;115-22&lt;/pages&gt;&lt;volume&gt;205&lt;/volume&gt;&lt;number&gt;2&lt;/number&gt;&lt;keywords&gt;&lt;keyword&gt;Antigens, CD/immunology/metabolism&lt;/keyword&gt;&lt;keyword&gt;Cell Proliferation&lt;/keyword&gt;&lt;keyword&gt;Cells, Cultured&lt;/keyword&gt;&lt;keyword&gt;Fetal Blood/*cytology/*immunology/metabolism&lt;/keyword&gt;&lt;keyword&gt;Humans&lt;/keyword&gt;&lt;keyword&gt;Phenotype&lt;/keyword&gt;&lt;keyword&gt;Plasma&lt;/keyword&gt;&lt;keyword&gt;T-Lymphocytes/*cytology/immunology/metabolism&lt;/keyword&gt;&lt;keyword&gt;*Umbilical Cord&lt;/keyword&gt;&lt;/keywords&gt;&lt;dates&gt;&lt;year&gt;2005&lt;/year&gt;&lt;pub-dates&gt;&lt;date&gt;Feb&lt;/date&gt;&lt;/pub-dates&gt;&lt;/dates&gt;&lt;isbn&gt;0040-8727 (Print)&amp;#xD;0040-8727 (Linking)&lt;/isbn&gt;&lt;accession-num&gt;15673969&lt;/accession-num&gt;&lt;urls&gt;&lt;related-urls&gt;&lt;url&gt;http://www.ncbi.nlm.nih.gov/pubmed/15673969&lt;/url&gt;&lt;/related-urls&gt;&lt;/urls&gt;&lt;/record&gt;&lt;/Cite&gt;&lt;/EndNote&gt;</w:instrText>
      </w:r>
      <w:r w:rsidR="00E1755C" w:rsidRPr="00DE6879">
        <w:rPr>
          <w:rFonts w:cs="Times New Roman"/>
          <w:bCs/>
          <w:szCs w:val="28"/>
        </w:rPr>
        <w:fldChar w:fldCharType="separate"/>
      </w:r>
      <w:r w:rsidR="00E7023B" w:rsidRPr="00DE6879">
        <w:rPr>
          <w:rFonts w:cs="Times New Roman"/>
          <w:bCs/>
          <w:noProof/>
          <w:szCs w:val="28"/>
        </w:rPr>
        <w:t>[</w:t>
      </w:r>
      <w:hyperlink w:anchor="_ENREF_62" w:tooltip="Kim, 2005 #2303" w:history="1">
        <w:r w:rsidR="005A76FA" w:rsidRPr="00DE6879">
          <w:rPr>
            <w:rFonts w:cs="Times New Roman"/>
            <w:bCs/>
            <w:noProof/>
            <w:szCs w:val="28"/>
          </w:rPr>
          <w:t>62</w:t>
        </w:r>
      </w:hyperlink>
      <w:r w:rsidR="00E7023B" w:rsidRPr="00DE6879">
        <w:rPr>
          <w:rFonts w:cs="Times New Roman"/>
          <w:bCs/>
          <w:noProof/>
          <w:szCs w:val="28"/>
        </w:rPr>
        <w:t>]</w:t>
      </w:r>
      <w:r w:rsidR="00E1755C" w:rsidRPr="00DE6879">
        <w:rPr>
          <w:rFonts w:cs="Times New Roman"/>
          <w:bCs/>
          <w:szCs w:val="28"/>
        </w:rPr>
        <w:fldChar w:fldCharType="end"/>
      </w:r>
      <w:r w:rsidRPr="00DE6879">
        <w:rPr>
          <w:rFonts w:cs="Times New Roman"/>
          <w:bCs/>
          <w:szCs w:val="28"/>
        </w:rPr>
        <w:t>. Кроме того, лимфоциты пуп</w:t>
      </w:r>
      <w:r w:rsidRPr="00DE6879">
        <w:rPr>
          <w:rFonts w:cs="Times New Roman"/>
          <w:bCs/>
          <w:szCs w:val="28"/>
        </w:rPr>
        <w:t>о</w:t>
      </w:r>
      <w:r w:rsidRPr="00DE6879">
        <w:rPr>
          <w:rFonts w:cs="Times New Roman"/>
          <w:bCs/>
          <w:szCs w:val="28"/>
        </w:rPr>
        <w:t>винной крови экспрессируют различные рец</w:t>
      </w:r>
      <w:r w:rsidR="006C22C1" w:rsidRPr="00DE6879">
        <w:rPr>
          <w:rFonts w:cs="Times New Roman"/>
          <w:bCs/>
          <w:szCs w:val="28"/>
        </w:rPr>
        <w:t>епторы цитокинов (и</w:t>
      </w:r>
      <w:r w:rsidR="006C22C1" w:rsidRPr="00DE6879">
        <w:rPr>
          <w:rFonts w:cs="Times New Roman"/>
          <w:bCs/>
          <w:szCs w:val="28"/>
        </w:rPr>
        <w:t>н</w:t>
      </w:r>
      <w:r w:rsidR="006C22C1" w:rsidRPr="00DE6879">
        <w:rPr>
          <w:rFonts w:cs="Times New Roman"/>
          <w:bCs/>
          <w:szCs w:val="28"/>
        </w:rPr>
        <w:t>терлейкины (ИЛ)</w:t>
      </w:r>
      <w:r w:rsidRPr="00DE6879">
        <w:rPr>
          <w:rFonts w:cs="Times New Roman"/>
          <w:bCs/>
          <w:szCs w:val="28"/>
        </w:rPr>
        <w:t xml:space="preserve">-2, </w:t>
      </w:r>
      <w:r w:rsidR="00507AFC" w:rsidRPr="00DE6879">
        <w:rPr>
          <w:rFonts w:cs="Times New Roman"/>
          <w:bCs/>
          <w:szCs w:val="28"/>
        </w:rPr>
        <w:t>ИЛ</w:t>
      </w:r>
      <w:r w:rsidRPr="00DE6879">
        <w:rPr>
          <w:rFonts w:cs="Times New Roman"/>
          <w:bCs/>
          <w:szCs w:val="28"/>
        </w:rPr>
        <w:t xml:space="preserve">-4, </w:t>
      </w:r>
      <w:r w:rsidR="00507AFC" w:rsidRPr="00DE6879">
        <w:rPr>
          <w:rFonts w:cs="Times New Roman"/>
          <w:bCs/>
          <w:szCs w:val="28"/>
        </w:rPr>
        <w:t>ИЛ</w:t>
      </w:r>
      <w:r w:rsidRPr="00DE6879">
        <w:rPr>
          <w:rFonts w:cs="Times New Roman"/>
          <w:bCs/>
          <w:szCs w:val="28"/>
        </w:rPr>
        <w:t xml:space="preserve">-6, </w:t>
      </w:r>
      <w:r w:rsidR="00507AFC" w:rsidRPr="00DE6879">
        <w:rPr>
          <w:rFonts w:cs="Times New Roman"/>
          <w:bCs/>
          <w:szCs w:val="28"/>
        </w:rPr>
        <w:t>ИЛ</w:t>
      </w:r>
      <w:r w:rsidRPr="00DE6879">
        <w:rPr>
          <w:rFonts w:cs="Times New Roman"/>
          <w:bCs/>
          <w:szCs w:val="28"/>
        </w:rPr>
        <w:t>-</w:t>
      </w:r>
      <w:r w:rsidR="00507AFC" w:rsidRPr="00DE6879">
        <w:rPr>
          <w:rFonts w:cs="Times New Roman"/>
          <w:bCs/>
          <w:szCs w:val="28"/>
        </w:rPr>
        <w:t>7, фактор некроз</w:t>
      </w:r>
      <w:r w:rsidR="008E6D15" w:rsidRPr="00DE6879">
        <w:rPr>
          <w:rFonts w:cs="Times New Roman"/>
          <w:bCs/>
          <w:szCs w:val="28"/>
        </w:rPr>
        <w:t>а опухоли</w:t>
      </w:r>
      <w:r w:rsidR="00121137">
        <w:rPr>
          <w:rFonts w:cs="Times New Roman"/>
          <w:bCs/>
          <w:szCs w:val="28"/>
        </w:rPr>
        <w:t> </w:t>
      </w:r>
      <w:r w:rsidR="008E6D15" w:rsidRPr="00DE6879">
        <w:rPr>
          <w:rFonts w:cs="Times New Roman"/>
          <w:bCs/>
          <w:szCs w:val="28"/>
        </w:rPr>
        <w:t xml:space="preserve">α (англ. </w:t>
      </w:r>
      <w:r w:rsidR="008E6D15" w:rsidRPr="00DE6879">
        <w:rPr>
          <w:rFonts w:cs="Times New Roman"/>
          <w:bCs/>
          <w:szCs w:val="28"/>
          <w:lang w:val="en-US"/>
        </w:rPr>
        <w:t>t</w:t>
      </w:r>
      <w:r w:rsidR="008E6D15" w:rsidRPr="00DE6879">
        <w:rPr>
          <w:rFonts w:cs="Times New Roman"/>
          <w:bCs/>
          <w:szCs w:val="28"/>
        </w:rPr>
        <w:t>umor necrosis factor α, TNF</w:t>
      </w:r>
      <w:r w:rsidRPr="00DE6879">
        <w:rPr>
          <w:rFonts w:cs="Times New Roman"/>
          <w:bCs/>
          <w:szCs w:val="28"/>
        </w:rPr>
        <w:t>-α</w:t>
      </w:r>
      <w:r w:rsidR="008E6D15" w:rsidRPr="00DE6879">
        <w:rPr>
          <w:rFonts w:cs="Times New Roman"/>
          <w:bCs/>
          <w:szCs w:val="28"/>
        </w:rPr>
        <w:t>)</w:t>
      </w:r>
      <w:r w:rsidRPr="00DE6879">
        <w:rPr>
          <w:rFonts w:cs="Times New Roman"/>
          <w:bCs/>
          <w:szCs w:val="28"/>
        </w:rPr>
        <w:t xml:space="preserve"> и интерферон-γ) на более низком уровне по</w:t>
      </w:r>
      <w:r w:rsidR="000B777D">
        <w:rPr>
          <w:rFonts w:cs="Times New Roman"/>
          <w:bCs/>
          <w:szCs w:val="28"/>
          <w:lang w:val="en-US"/>
        </w:rPr>
        <w:t> </w:t>
      </w:r>
      <w:r w:rsidRPr="00DE6879">
        <w:rPr>
          <w:rFonts w:cs="Times New Roman"/>
          <w:bCs/>
          <w:szCs w:val="28"/>
        </w:rPr>
        <w:t xml:space="preserve">сравнению с клетками ПКВЧ </w:t>
      </w:r>
      <w:r w:rsidR="00E1755C" w:rsidRPr="00DE6879">
        <w:rPr>
          <w:rFonts w:cs="Times New Roman"/>
          <w:bCs/>
          <w:szCs w:val="28"/>
        </w:rPr>
        <w:fldChar w:fldCharType="begin"/>
      </w:r>
      <w:r w:rsidR="00E7023B" w:rsidRPr="00DE6879">
        <w:rPr>
          <w:rFonts w:cs="Times New Roman"/>
          <w:bCs/>
          <w:szCs w:val="28"/>
        </w:rPr>
        <w:instrText xml:space="preserve"> ADDIN EN.CITE &lt;EndNote&gt;&lt;Cite&gt;&lt;Author&gt;Zola&lt;/Author&gt;&lt;Year&gt;1995&lt;/Year&gt;&lt;RecNum&gt;2304&lt;/RecNum&gt;&lt;DisplayText&gt;[63]&lt;/DisplayText&gt;&lt;record&gt;&lt;rec-number&gt;2304&lt;/rec-number&gt;&lt;foreign-keys&gt;&lt;key app="EN" db-id="dvdzstpawvdvsied2t3paaa52tpf95vddd9z"&gt;2304&lt;/key&gt;&lt;/foreign-keys&gt;&lt;ref-type name="Journal Article"&gt;17&lt;/ref-type&gt;&lt;contributors&gt;&lt;authors&gt;&lt;author&gt;Zola, H.&lt;/author&gt;&lt;author&gt;Fusco, M.&lt;/author&gt;&lt;author&gt;Macardle, P. J.&lt;/author&gt;&lt;author&gt;Flego, L.&lt;/author&gt;&lt;author&gt;Roberton, D.&lt;/author&gt;&lt;/authors&gt;&lt;/contributors&gt;&lt;auth-address&gt;Child Health Research Institute, Adelaide, Australia.&lt;/auth-address&gt;&lt;titles&gt;&lt;title&gt;Expression of cytokine receptors by human cord blood lymphocytes: comparison with adult blood lymphocytes&lt;/title&gt;&lt;secondary-title&gt;Pediatr Res&lt;/secondary-title&gt;&lt;alt-title&gt;Pediatric research&lt;/alt-title&gt;&lt;/titles&gt;&lt;periodical&gt;&lt;full-title&gt;Pediatr Res&lt;/full-title&gt;&lt;abbr-1&gt;Pediatric research&lt;/abbr-1&gt;&lt;/periodical&gt;&lt;alt-periodical&gt;&lt;full-title&gt;Pediatr Res&lt;/full-title&gt;&lt;abbr-1&gt;Pediatric research&lt;/abbr-1&gt;&lt;/alt-periodical&gt;&lt;pages&gt;397-403&lt;/pages&gt;&lt;volume&gt;38&lt;/volume&gt;&lt;number&gt;3&lt;/number&gt;&lt;keywords&gt;&lt;keyword&gt;Adult&lt;/keyword&gt;&lt;keyword&gt;Antibodies, Monoclonal&lt;/keyword&gt;&lt;keyword&gt;Cells, Cultured&lt;/keyword&gt;&lt;keyword&gt;*Fetal Blood&lt;/keyword&gt;&lt;keyword&gt;Flow Cytometry&lt;/keyword&gt;&lt;keyword&gt;Humans&lt;/keyword&gt;&lt;keyword&gt;Infant, Newborn&lt;/keyword&gt;&lt;keyword&gt;Interleukin-4/pharmacology&lt;/keyword&gt;&lt;keyword&gt;Lymphocyte Activation/drug effects&lt;/keyword&gt;&lt;keyword&gt;Lymphocytes/*immunology&lt;/keyword&gt;&lt;keyword&gt;Monocytes/immunology&lt;/keyword&gt;&lt;keyword&gt;Phytohemagglutinins/pharmacology&lt;/keyword&gt;&lt;keyword&gt;Receptors, Cytokine/*analysis&lt;/keyword&gt;&lt;/keywords&gt;&lt;dates&gt;&lt;year&gt;1995&lt;/year&gt;&lt;pub-dates&gt;&lt;date&gt;Sep&lt;/date&gt;&lt;/pub-dates&gt;&lt;/dates&gt;&lt;isbn&gt;0031-3998 (Print)&amp;#xD;0031-3998 (Linking)&lt;/isbn&gt;&lt;accession-num&gt;7494666&lt;/accession-num&gt;&lt;urls&gt;&lt;related-urls&gt;&lt;url&gt;http://www.ncbi.nlm.nih.gov/pubmed/7494666&lt;/url&gt;&lt;/related-urls&gt;&lt;/urls&gt;&lt;electronic-resource-num&gt;10.1203/00006450-199509000-00021&lt;/electronic-resource-num&gt;&lt;/record&gt;&lt;/Cite&gt;&lt;/EndNote&gt;</w:instrText>
      </w:r>
      <w:r w:rsidR="00E1755C" w:rsidRPr="00DE6879">
        <w:rPr>
          <w:rFonts w:cs="Times New Roman"/>
          <w:bCs/>
          <w:szCs w:val="28"/>
        </w:rPr>
        <w:fldChar w:fldCharType="separate"/>
      </w:r>
      <w:r w:rsidR="00E7023B" w:rsidRPr="00DE6879">
        <w:rPr>
          <w:rFonts w:cs="Times New Roman"/>
          <w:bCs/>
          <w:noProof/>
          <w:szCs w:val="28"/>
        </w:rPr>
        <w:t>[</w:t>
      </w:r>
      <w:hyperlink w:anchor="_ENREF_63" w:tooltip="Zola, 1995 #2304" w:history="1">
        <w:r w:rsidR="005A76FA" w:rsidRPr="00DE6879">
          <w:rPr>
            <w:rFonts w:cs="Times New Roman"/>
            <w:bCs/>
            <w:noProof/>
            <w:szCs w:val="28"/>
          </w:rPr>
          <w:t>63</w:t>
        </w:r>
      </w:hyperlink>
      <w:r w:rsidR="00E7023B" w:rsidRPr="00DE6879">
        <w:rPr>
          <w:rFonts w:cs="Times New Roman"/>
          <w:bCs/>
          <w:noProof/>
          <w:szCs w:val="28"/>
        </w:rPr>
        <w:t>]</w:t>
      </w:r>
      <w:r w:rsidR="00E1755C" w:rsidRPr="00DE6879">
        <w:rPr>
          <w:rFonts w:cs="Times New Roman"/>
          <w:bCs/>
          <w:szCs w:val="28"/>
        </w:rPr>
        <w:fldChar w:fldCharType="end"/>
      </w:r>
      <w:r w:rsidR="008E6D15" w:rsidRPr="00DE6879">
        <w:rPr>
          <w:rFonts w:cs="Times New Roman"/>
          <w:bCs/>
          <w:szCs w:val="28"/>
        </w:rPr>
        <w:t>. Важно отметить, что н</w:t>
      </w:r>
      <w:r w:rsidR="008E6D15" w:rsidRPr="00DE6879">
        <w:rPr>
          <w:rFonts w:cs="Times New Roman"/>
          <w:bCs/>
          <w:szCs w:val="28"/>
        </w:rPr>
        <w:t>а</w:t>
      </w:r>
      <w:r w:rsidR="008E6D15" w:rsidRPr="00DE6879">
        <w:rPr>
          <w:rFonts w:cs="Times New Roman"/>
          <w:bCs/>
          <w:szCs w:val="28"/>
        </w:rPr>
        <w:t>тивные</w:t>
      </w:r>
      <w:r w:rsidRPr="00DE6879">
        <w:rPr>
          <w:rFonts w:cs="Times New Roman"/>
          <w:bCs/>
          <w:szCs w:val="28"/>
        </w:rPr>
        <w:t xml:space="preserve"> лимфоциты пуповинной крови и естественные киллеры не</w:t>
      </w:r>
      <w:r w:rsidR="00121137">
        <w:rPr>
          <w:rFonts w:cs="Times New Roman"/>
          <w:bCs/>
          <w:szCs w:val="28"/>
        </w:rPr>
        <w:t> </w:t>
      </w:r>
      <w:r w:rsidRPr="00DE6879">
        <w:rPr>
          <w:rFonts w:cs="Times New Roman"/>
          <w:bCs/>
          <w:szCs w:val="28"/>
        </w:rPr>
        <w:t xml:space="preserve">экспрессируют рецептор </w:t>
      </w:r>
      <w:r w:rsidR="00507AFC" w:rsidRPr="00DE6879">
        <w:rPr>
          <w:rFonts w:cs="Times New Roman"/>
          <w:bCs/>
          <w:szCs w:val="28"/>
        </w:rPr>
        <w:t>ИЛ</w:t>
      </w:r>
      <w:r w:rsidRPr="00DE6879">
        <w:rPr>
          <w:rFonts w:cs="Times New Roman"/>
          <w:bCs/>
          <w:szCs w:val="28"/>
        </w:rPr>
        <w:t>-1, который играет существенную роль в</w:t>
      </w:r>
      <w:r w:rsidR="000B777D" w:rsidRPr="000B777D">
        <w:rPr>
          <w:rFonts w:cs="Times New Roman"/>
          <w:bCs/>
          <w:szCs w:val="28"/>
        </w:rPr>
        <w:t xml:space="preserve"> </w:t>
      </w:r>
      <w:r w:rsidRPr="00DE6879">
        <w:rPr>
          <w:rFonts w:cs="Times New Roman"/>
          <w:bCs/>
          <w:szCs w:val="28"/>
        </w:rPr>
        <w:t xml:space="preserve">реакции тканевой несовместимости </w:t>
      </w:r>
      <w:r w:rsidR="00E1755C" w:rsidRPr="00DE6879">
        <w:rPr>
          <w:rFonts w:cs="Times New Roman"/>
          <w:bCs/>
          <w:szCs w:val="28"/>
        </w:rPr>
        <w:fldChar w:fldCharType="begin"/>
      </w:r>
      <w:r w:rsidR="00E7023B" w:rsidRPr="00DE6879">
        <w:rPr>
          <w:rFonts w:cs="Times New Roman"/>
          <w:bCs/>
          <w:szCs w:val="28"/>
        </w:rPr>
        <w:instrText xml:space="preserve"> ADDIN EN.CITE &lt;EndNote&gt;&lt;Cite&gt;&lt;Author&gt;Han&lt;/Author&gt;&lt;Year&gt;1995&lt;/Year&gt;&lt;RecNum&gt;2293&lt;/RecNum&gt;&lt;DisplayText&gt;[52]&lt;/DisplayText&gt;&lt;record&gt;&lt;rec-number&gt;2293&lt;/rec-number&gt;&lt;foreign-keys&gt;&lt;key app="EN" db-id="dvdzstpawvdvsied2t3paaa52tpf95vddd9z"&gt;2293&lt;/key&gt;&lt;/foreign-keys&gt;&lt;ref-type name="Journal Article"&gt;17&lt;/ref-type&gt;&lt;contributors&gt;&lt;authors&gt;&lt;author&gt;Han, P.&lt;/author&gt;&lt;author&gt;Hodge, G.&lt;/author&gt;&lt;author&gt;Story, C.&lt;/author&gt;&lt;author&gt;Xu, X.&lt;/author&gt;&lt;/authors&gt;&lt;/contributors&gt;&lt;auth-address&gt;Department of Haematology, Women&amp;apos;s and Children&amp;apos;s Hospital, North Adelaide, South Australia.&lt;/auth-address&gt;&lt;titles&gt;&lt;title&gt;Phenotypic analysis of functional T-lymphocyte subtypes and natural killer cells in human cord blood: relevance to umbilical cord blood transplantation&lt;/title&gt;&lt;secondary-title&gt;Br J Haematol&lt;/secondary-title&gt;&lt;alt-title&gt;British journal of haematology&lt;/alt-title&gt;&lt;/titles&gt;&lt;periodical&gt;&lt;full-title&gt;Br J Haematol&lt;/full-title&gt;&lt;/periodical&gt;&lt;pages&gt;733-40&lt;/pages&gt;&lt;volume&gt;89&lt;/volume&gt;&lt;number&gt;4&lt;/number&gt;&lt;keywords&gt;&lt;keyword&gt;Adolescent&lt;/keyword&gt;&lt;keyword&gt;Adult&lt;/keyword&gt;&lt;keyword&gt;*Fetal Blood&lt;/keyword&gt;&lt;keyword&gt;*Hematopoietic Stem Cell Transplantation&lt;/keyword&gt;&lt;keyword&gt;Humans&lt;/keyword&gt;&lt;keyword&gt;Immunophenotyping&lt;/keyword&gt;&lt;keyword&gt;Killer Cells, Natural/*classification/immunology&lt;/keyword&gt;&lt;keyword&gt;Middle Aged&lt;/keyword&gt;&lt;keyword&gt;Phenotype&lt;/keyword&gt;&lt;keyword&gt;Receptors, Interleukin-1/metabolism&lt;/keyword&gt;&lt;keyword&gt;Receptors, Interleukin-2/metabolism&lt;/keyword&gt;&lt;keyword&gt;Receptors, Tumor Necrosis Factor/metabolism&lt;/keyword&gt;&lt;keyword&gt;T-Lymphocyte Subsets/*classification/immunology&lt;/keyword&gt;&lt;keyword&gt;T-Lymphocytes, Cytotoxic/immunology&lt;/keyword&gt;&lt;/keywords&gt;&lt;dates&gt;&lt;year&gt;1995&lt;/year&gt;&lt;pub-dates&gt;&lt;date&gt;Apr&lt;/date&gt;&lt;/pub-dates&gt;&lt;/dates&gt;&lt;isbn&gt;0007-1048 (Print)&amp;#xD;0007-1048 (Linking)&lt;/isbn&gt;&lt;accession-num&gt;7772509&lt;/accession-num&gt;&lt;urls&gt;&lt;related-urls&gt;&lt;url&gt;http://www.ncbi.nlm.nih.gov/pubmed/7772509&lt;/url&gt;&lt;/related-urls&gt;&lt;/urls&gt;&lt;/record&gt;&lt;/Cite&gt;&lt;/EndNote&gt;</w:instrText>
      </w:r>
      <w:r w:rsidR="00E1755C" w:rsidRPr="00DE6879">
        <w:rPr>
          <w:rFonts w:cs="Times New Roman"/>
          <w:bCs/>
          <w:szCs w:val="28"/>
        </w:rPr>
        <w:fldChar w:fldCharType="separate"/>
      </w:r>
      <w:r w:rsidR="00E7023B" w:rsidRPr="00DE6879">
        <w:rPr>
          <w:rFonts w:cs="Times New Roman"/>
          <w:bCs/>
          <w:noProof/>
          <w:szCs w:val="28"/>
        </w:rPr>
        <w:t>[</w:t>
      </w:r>
      <w:hyperlink w:anchor="_ENREF_52" w:tooltip="Han, 1995 #2293" w:history="1">
        <w:r w:rsidR="005A76FA" w:rsidRPr="00DE6879">
          <w:rPr>
            <w:rFonts w:cs="Times New Roman"/>
            <w:bCs/>
            <w:noProof/>
            <w:szCs w:val="28"/>
          </w:rPr>
          <w:t>52</w:t>
        </w:r>
      </w:hyperlink>
      <w:r w:rsidR="00E7023B" w:rsidRPr="00DE6879">
        <w:rPr>
          <w:rFonts w:cs="Times New Roman"/>
          <w:bCs/>
          <w:noProof/>
          <w:szCs w:val="28"/>
        </w:rPr>
        <w:t>]</w:t>
      </w:r>
      <w:r w:rsidR="00E1755C" w:rsidRPr="00DE6879">
        <w:rPr>
          <w:rFonts w:cs="Times New Roman"/>
          <w:bCs/>
          <w:szCs w:val="28"/>
        </w:rPr>
        <w:fldChar w:fldCharType="end"/>
      </w:r>
      <w:r w:rsidRPr="00DE6879">
        <w:rPr>
          <w:rFonts w:cs="Times New Roman"/>
          <w:bCs/>
          <w:szCs w:val="28"/>
        </w:rPr>
        <w:t>.</w:t>
      </w:r>
    </w:p>
    <w:p w:rsidR="001A0716" w:rsidRPr="009E34E1" w:rsidRDefault="00B7595D" w:rsidP="009E34E1">
      <w:pPr>
        <w:spacing w:after="200" w:line="288" w:lineRule="auto"/>
        <w:ind w:firstLine="709"/>
        <w:jc w:val="both"/>
        <w:rPr>
          <w:rFonts w:cs="Times New Roman"/>
          <w:bCs/>
          <w:sz w:val="28"/>
          <w:szCs w:val="28"/>
        </w:rPr>
      </w:pPr>
      <w:r w:rsidRPr="00DE6879">
        <w:rPr>
          <w:rFonts w:cs="Times New Roman"/>
          <w:bCs/>
          <w:spacing w:val="-6"/>
          <w:szCs w:val="28"/>
        </w:rPr>
        <w:t xml:space="preserve">Таким образом, уникальный состав </w:t>
      </w:r>
      <w:r w:rsidR="00507AFC" w:rsidRPr="00DE6879">
        <w:rPr>
          <w:rFonts w:cs="Times New Roman"/>
          <w:bCs/>
          <w:spacing w:val="-6"/>
          <w:szCs w:val="28"/>
        </w:rPr>
        <w:t>пуповинной крови</w:t>
      </w:r>
      <w:r w:rsidRPr="00DE6879">
        <w:rPr>
          <w:rFonts w:cs="Times New Roman"/>
          <w:bCs/>
          <w:spacing w:val="-6"/>
          <w:szCs w:val="28"/>
        </w:rPr>
        <w:t xml:space="preserve"> в дополн</w:t>
      </w:r>
      <w:r w:rsidRPr="00DE6879">
        <w:rPr>
          <w:rFonts w:cs="Times New Roman"/>
          <w:bCs/>
          <w:spacing w:val="-6"/>
          <w:szCs w:val="28"/>
        </w:rPr>
        <w:t>е</w:t>
      </w:r>
      <w:r w:rsidRPr="00DE6879">
        <w:rPr>
          <w:rFonts w:cs="Times New Roman"/>
          <w:bCs/>
          <w:spacing w:val="-6"/>
          <w:szCs w:val="28"/>
        </w:rPr>
        <w:t>ние к</w:t>
      </w:r>
      <w:r w:rsidR="00703DDF">
        <w:rPr>
          <w:rFonts w:cs="Times New Roman"/>
          <w:bCs/>
          <w:spacing w:val="-6"/>
          <w:szCs w:val="28"/>
        </w:rPr>
        <w:t xml:space="preserve"> </w:t>
      </w:r>
      <w:r w:rsidRPr="00DE6879">
        <w:rPr>
          <w:rFonts w:cs="Times New Roman"/>
          <w:bCs/>
          <w:spacing w:val="-6"/>
          <w:szCs w:val="28"/>
        </w:rPr>
        <w:t>низкой патогенности и нативному иммунному статусу этих клеток делает их привлекательным источником клеток с большими перспект</w:t>
      </w:r>
      <w:r w:rsidRPr="00DE6879">
        <w:rPr>
          <w:rFonts w:cs="Times New Roman"/>
          <w:bCs/>
          <w:spacing w:val="-6"/>
          <w:szCs w:val="28"/>
        </w:rPr>
        <w:t>и</w:t>
      </w:r>
      <w:r w:rsidRPr="00DE6879">
        <w:rPr>
          <w:rFonts w:cs="Times New Roman"/>
          <w:bCs/>
          <w:spacing w:val="-6"/>
          <w:szCs w:val="28"/>
        </w:rPr>
        <w:t>вами терапевтического использования в регенеративной медицине</w:t>
      </w:r>
      <w:r w:rsidR="006C22C1" w:rsidRPr="00DE6879">
        <w:rPr>
          <w:rFonts w:cs="Times New Roman"/>
          <w:bCs/>
          <w:spacing w:val="-6"/>
          <w:szCs w:val="28"/>
        </w:rPr>
        <w:t xml:space="preserve"> </w:t>
      </w:r>
      <w:r w:rsidR="00E1755C" w:rsidRPr="00DE6879">
        <w:rPr>
          <w:rFonts w:cs="Times New Roman"/>
          <w:bCs/>
          <w:spacing w:val="-6"/>
          <w:szCs w:val="28"/>
          <w:lang w:val="en-US"/>
        </w:rPr>
        <w:fldChar w:fldCharType="begin">
          <w:fldData xml:space="preserve">PEVuZE5vdGU+PENpdGU+PEF1dGhvcj5HYXJidXpvdmEtRGF2aXM8L0F1dGhvcj48WWVhcj4yMDE3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</w:fldData>
        </w:fldChar>
      </w:r>
      <w:r w:rsidR="00E7023B" w:rsidRPr="00DE6879">
        <w:rPr>
          <w:rFonts w:cs="Times New Roman"/>
          <w:bCs/>
          <w:spacing w:val="-6"/>
          <w:szCs w:val="28"/>
        </w:rPr>
        <w:instrText xml:space="preserve"> </w:instrText>
      </w:r>
      <w:r w:rsidR="00E7023B" w:rsidRPr="00DE6879">
        <w:rPr>
          <w:rFonts w:cs="Times New Roman"/>
          <w:bCs/>
          <w:spacing w:val="-6"/>
          <w:szCs w:val="28"/>
          <w:lang w:val="en-US"/>
        </w:rPr>
        <w:instrText>ADDIN</w:instrText>
      </w:r>
      <w:r w:rsidR="00E7023B" w:rsidRPr="00DE6879">
        <w:rPr>
          <w:rFonts w:cs="Times New Roman"/>
          <w:bCs/>
          <w:spacing w:val="-6"/>
          <w:szCs w:val="28"/>
        </w:rPr>
        <w:instrText xml:space="preserve"> </w:instrText>
      </w:r>
      <w:r w:rsidR="00E7023B" w:rsidRPr="00DE6879">
        <w:rPr>
          <w:rFonts w:cs="Times New Roman"/>
          <w:bCs/>
          <w:spacing w:val="-6"/>
          <w:szCs w:val="28"/>
          <w:lang w:val="en-US"/>
        </w:rPr>
        <w:instrText>EN</w:instrText>
      </w:r>
      <w:r w:rsidR="00E7023B" w:rsidRPr="00DE6879">
        <w:rPr>
          <w:rFonts w:cs="Times New Roman"/>
          <w:bCs/>
          <w:spacing w:val="-6"/>
          <w:szCs w:val="28"/>
        </w:rPr>
        <w:instrText>.</w:instrText>
      </w:r>
      <w:r w:rsidR="00E7023B" w:rsidRPr="00DE6879">
        <w:rPr>
          <w:rFonts w:cs="Times New Roman"/>
          <w:bCs/>
          <w:spacing w:val="-6"/>
          <w:szCs w:val="28"/>
          <w:lang w:val="en-US"/>
        </w:rPr>
        <w:instrText>CITE</w:instrText>
      </w:r>
      <w:r w:rsidR="00E7023B" w:rsidRPr="00DE6879">
        <w:rPr>
          <w:rFonts w:cs="Times New Roman"/>
          <w:bCs/>
          <w:spacing w:val="-6"/>
          <w:szCs w:val="28"/>
        </w:rPr>
        <w:instrText xml:space="preserve"> </w:instrText>
      </w:r>
      <w:r w:rsidR="00E1755C" w:rsidRPr="00DE6879">
        <w:rPr>
          <w:rFonts w:cs="Times New Roman"/>
          <w:bCs/>
          <w:spacing w:val="-6"/>
          <w:szCs w:val="28"/>
          <w:lang w:val="en-US"/>
        </w:rPr>
        <w:fldChar w:fldCharType="begin">
          <w:fldData xml:space="preserve">PEVuZE5vdGU+PENpdGU+PEF1dGhvcj5HYXJidXpvdmEtRGF2aXM8L0F1dGhvcj48WWVhcj4yMDE3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</w:fldData>
        </w:fldChar>
      </w:r>
      <w:r w:rsidR="00E7023B" w:rsidRPr="00DE6879">
        <w:rPr>
          <w:rFonts w:cs="Times New Roman"/>
          <w:bCs/>
          <w:spacing w:val="-6"/>
          <w:szCs w:val="28"/>
        </w:rPr>
        <w:instrText xml:space="preserve"> </w:instrText>
      </w:r>
      <w:r w:rsidR="00E7023B" w:rsidRPr="00DE6879">
        <w:rPr>
          <w:rFonts w:cs="Times New Roman"/>
          <w:bCs/>
          <w:spacing w:val="-6"/>
          <w:szCs w:val="28"/>
          <w:lang w:val="en-US"/>
        </w:rPr>
        <w:instrText>ADDIN</w:instrText>
      </w:r>
      <w:r w:rsidR="00E7023B" w:rsidRPr="00DE6879">
        <w:rPr>
          <w:rFonts w:cs="Times New Roman"/>
          <w:bCs/>
          <w:spacing w:val="-6"/>
          <w:szCs w:val="28"/>
        </w:rPr>
        <w:instrText xml:space="preserve"> </w:instrText>
      </w:r>
      <w:r w:rsidR="00E7023B" w:rsidRPr="00DE6879">
        <w:rPr>
          <w:rFonts w:cs="Times New Roman"/>
          <w:bCs/>
          <w:spacing w:val="-6"/>
          <w:szCs w:val="28"/>
          <w:lang w:val="en-US"/>
        </w:rPr>
        <w:instrText>EN</w:instrText>
      </w:r>
      <w:r w:rsidR="00E7023B" w:rsidRPr="00DE6879">
        <w:rPr>
          <w:rFonts w:cs="Times New Roman"/>
          <w:bCs/>
          <w:spacing w:val="-6"/>
          <w:szCs w:val="28"/>
        </w:rPr>
        <w:instrText>.</w:instrText>
      </w:r>
      <w:r w:rsidR="00E7023B" w:rsidRPr="00DE6879">
        <w:rPr>
          <w:rFonts w:cs="Times New Roman"/>
          <w:bCs/>
          <w:spacing w:val="-6"/>
          <w:szCs w:val="28"/>
          <w:lang w:val="en-US"/>
        </w:rPr>
        <w:instrText>CITE</w:instrText>
      </w:r>
      <w:r w:rsidR="00E7023B" w:rsidRPr="00DE6879">
        <w:rPr>
          <w:rFonts w:cs="Times New Roman"/>
          <w:bCs/>
          <w:spacing w:val="-6"/>
          <w:szCs w:val="28"/>
        </w:rPr>
        <w:instrText>.</w:instrText>
      </w:r>
      <w:r w:rsidR="00E7023B" w:rsidRPr="00DE6879">
        <w:rPr>
          <w:rFonts w:cs="Times New Roman"/>
          <w:bCs/>
          <w:spacing w:val="-6"/>
          <w:szCs w:val="28"/>
          <w:lang w:val="en-US"/>
        </w:rPr>
        <w:instrText>DATA</w:instrText>
      </w:r>
      <w:r w:rsidR="00E7023B" w:rsidRPr="00DE6879">
        <w:rPr>
          <w:rFonts w:cs="Times New Roman"/>
          <w:bCs/>
          <w:spacing w:val="-6"/>
          <w:szCs w:val="28"/>
        </w:rPr>
        <w:instrText xml:space="preserve"> </w:instrText>
      </w:r>
      <w:r w:rsidR="00E1755C" w:rsidRPr="00DE6879">
        <w:rPr>
          <w:rFonts w:cs="Times New Roman"/>
          <w:bCs/>
          <w:spacing w:val="-6"/>
          <w:szCs w:val="28"/>
          <w:lang w:val="en-US"/>
        </w:rPr>
      </w:r>
      <w:r w:rsidR="00E1755C" w:rsidRPr="00DE6879">
        <w:rPr>
          <w:rFonts w:cs="Times New Roman"/>
          <w:bCs/>
          <w:spacing w:val="-6"/>
          <w:szCs w:val="28"/>
          <w:lang w:val="en-US"/>
        </w:rPr>
        <w:fldChar w:fldCharType="end"/>
      </w:r>
      <w:r w:rsidR="00E1755C" w:rsidRPr="00DE6879">
        <w:rPr>
          <w:rFonts w:cs="Times New Roman"/>
          <w:bCs/>
          <w:spacing w:val="-6"/>
          <w:szCs w:val="28"/>
          <w:lang w:val="en-US"/>
        </w:rPr>
      </w:r>
      <w:r w:rsidR="00E1755C" w:rsidRPr="00DE6879">
        <w:rPr>
          <w:rFonts w:cs="Times New Roman"/>
          <w:bCs/>
          <w:spacing w:val="-6"/>
          <w:szCs w:val="28"/>
          <w:lang w:val="en-US"/>
        </w:rPr>
        <w:fldChar w:fldCharType="separate"/>
      </w:r>
      <w:r w:rsidR="00E7023B" w:rsidRPr="00DE6879">
        <w:rPr>
          <w:rFonts w:cs="Times New Roman"/>
          <w:bCs/>
          <w:noProof/>
          <w:spacing w:val="-6"/>
          <w:szCs w:val="28"/>
        </w:rPr>
        <w:t>[</w:t>
      </w:r>
      <w:hyperlink w:anchor="_ENREF_64" w:tooltip="Garbuzova-Davis, 2017 #2305" w:history="1">
        <w:r w:rsidR="005A76FA" w:rsidRPr="00DE6879">
          <w:rPr>
            <w:rFonts w:cs="Times New Roman"/>
            <w:bCs/>
            <w:noProof/>
            <w:spacing w:val="-6"/>
            <w:szCs w:val="28"/>
          </w:rPr>
          <w:t>64</w:t>
        </w:r>
      </w:hyperlink>
      <w:r w:rsidR="00E7023B" w:rsidRPr="00DE6879">
        <w:rPr>
          <w:rFonts w:cs="Times New Roman"/>
          <w:bCs/>
          <w:noProof/>
          <w:spacing w:val="-6"/>
          <w:szCs w:val="28"/>
        </w:rPr>
        <w:t>]</w:t>
      </w:r>
      <w:r w:rsidR="00E1755C" w:rsidRPr="00DE6879">
        <w:rPr>
          <w:rFonts w:cs="Times New Roman"/>
          <w:bCs/>
          <w:spacing w:val="-6"/>
          <w:szCs w:val="28"/>
          <w:lang w:val="en-US"/>
        </w:rPr>
        <w:fldChar w:fldCharType="end"/>
      </w:r>
      <w:r w:rsidRPr="00DE6879">
        <w:rPr>
          <w:rFonts w:cs="Times New Roman"/>
          <w:bCs/>
          <w:spacing w:val="-6"/>
          <w:szCs w:val="28"/>
        </w:rPr>
        <w:t>.</w:t>
      </w:r>
      <w:bookmarkStart w:id="11" w:name="_Toc528603192"/>
    </w:p>
    <w:p w:rsidR="00025237" w:rsidRPr="004F114B" w:rsidRDefault="00025237" w:rsidP="00583AFB">
      <w:pPr>
        <w:spacing w:before="200" w:after="200" w:line="288" w:lineRule="auto"/>
        <w:jc w:val="center"/>
        <w:rPr>
          <w:rFonts w:cs="Times New Roman"/>
          <w:b/>
          <w:szCs w:val="32"/>
        </w:rPr>
      </w:pPr>
      <w:r w:rsidRPr="004F114B">
        <w:rPr>
          <w:rFonts w:cs="Times New Roman"/>
          <w:b/>
          <w:szCs w:val="32"/>
        </w:rPr>
        <w:t>2.3</w:t>
      </w:r>
      <w:r w:rsidR="004F114B">
        <w:rPr>
          <w:rFonts w:cs="Times New Roman"/>
          <w:b/>
          <w:szCs w:val="32"/>
        </w:rPr>
        <w:t>.</w:t>
      </w:r>
      <w:r w:rsidRPr="004F114B">
        <w:rPr>
          <w:rFonts w:cs="Times New Roman"/>
          <w:b/>
          <w:szCs w:val="32"/>
        </w:rPr>
        <w:t xml:space="preserve"> Мезенхимные стволовые клетки костного мозга</w:t>
      </w:r>
      <w:bookmarkEnd w:id="11"/>
    </w:p>
    <w:p w:rsidR="009E34E1" w:rsidRPr="000319E0" w:rsidRDefault="007E3B15" w:rsidP="0002380F">
      <w:pPr>
        <w:spacing w:after="0" w:line="288" w:lineRule="auto"/>
        <w:ind w:firstLine="709"/>
        <w:jc w:val="both"/>
        <w:rPr>
          <w:rFonts w:cs="Times New Roman"/>
          <w:bCs/>
          <w:spacing w:val="-6"/>
          <w:szCs w:val="28"/>
        </w:rPr>
      </w:pPr>
      <w:r w:rsidRPr="000319E0">
        <w:rPr>
          <w:rFonts w:cs="Times New Roman"/>
          <w:bCs/>
          <w:spacing w:val="-6"/>
          <w:szCs w:val="28"/>
        </w:rPr>
        <w:t>Большая часть информации о фенотипических и функциональных характеристиках МСК, выделенных из костного мозга (МСК-КМ), осн</w:t>
      </w:r>
      <w:r w:rsidRPr="000319E0">
        <w:rPr>
          <w:rFonts w:cs="Times New Roman"/>
          <w:bCs/>
          <w:spacing w:val="-6"/>
          <w:szCs w:val="28"/>
        </w:rPr>
        <w:t>о</w:t>
      </w:r>
      <w:r w:rsidRPr="000319E0">
        <w:rPr>
          <w:rFonts w:cs="Times New Roman"/>
          <w:bCs/>
          <w:spacing w:val="-6"/>
          <w:szCs w:val="28"/>
        </w:rPr>
        <w:t xml:space="preserve">вана на </w:t>
      </w:r>
      <w:r w:rsidRPr="000319E0">
        <w:rPr>
          <w:rFonts w:cs="Times New Roman"/>
          <w:bCs/>
          <w:i/>
          <w:spacing w:val="-6"/>
          <w:szCs w:val="28"/>
          <w:lang w:val="en-US"/>
        </w:rPr>
        <w:t>ex</w:t>
      </w:r>
      <w:r w:rsidRPr="000319E0">
        <w:rPr>
          <w:rFonts w:cs="Times New Roman"/>
          <w:bCs/>
          <w:i/>
          <w:spacing w:val="-6"/>
          <w:szCs w:val="28"/>
        </w:rPr>
        <w:t xml:space="preserve"> </w:t>
      </w:r>
      <w:r w:rsidRPr="000319E0">
        <w:rPr>
          <w:rFonts w:cs="Times New Roman"/>
          <w:bCs/>
          <w:i/>
          <w:spacing w:val="-6"/>
          <w:szCs w:val="28"/>
          <w:lang w:val="en-US"/>
        </w:rPr>
        <w:t>vivo</w:t>
      </w:r>
      <w:r w:rsidRPr="000319E0">
        <w:rPr>
          <w:rFonts w:cs="Times New Roman"/>
          <w:bCs/>
          <w:spacing w:val="-6"/>
          <w:szCs w:val="28"/>
        </w:rPr>
        <w:t xml:space="preserve"> исследованиях, проводимых на культиви</w:t>
      </w:r>
      <w:r w:rsidR="009E34E1" w:rsidRPr="000319E0">
        <w:rPr>
          <w:rFonts w:cs="Times New Roman"/>
          <w:bCs/>
          <w:spacing w:val="-6"/>
          <w:szCs w:val="28"/>
        </w:rPr>
        <w:t>руемых клетках.</w:t>
      </w:r>
    </w:p>
    <w:p w:rsidR="007E3B15" w:rsidRPr="004F114B" w:rsidRDefault="007E3B15" w:rsidP="0002380F">
      <w:pPr>
        <w:spacing w:after="0" w:line="288" w:lineRule="auto"/>
        <w:ind w:firstLine="709"/>
        <w:jc w:val="both"/>
        <w:rPr>
          <w:rFonts w:cs="Times New Roman"/>
          <w:bCs/>
          <w:szCs w:val="28"/>
        </w:rPr>
      </w:pPr>
      <w:r w:rsidRPr="004F114B">
        <w:rPr>
          <w:rFonts w:cs="Times New Roman"/>
          <w:bCs/>
          <w:szCs w:val="28"/>
        </w:rPr>
        <w:t>В настоящее время выделение и идентификация МСК-КМ осн</w:t>
      </w:r>
      <w:r w:rsidRPr="004F114B">
        <w:rPr>
          <w:rFonts w:cs="Times New Roman"/>
          <w:bCs/>
          <w:szCs w:val="28"/>
        </w:rPr>
        <w:t>о</w:t>
      </w:r>
      <w:r w:rsidRPr="004F114B">
        <w:rPr>
          <w:rFonts w:cs="Times New Roman"/>
          <w:bCs/>
          <w:szCs w:val="28"/>
        </w:rPr>
        <w:t>ваны главным образом на их адгезионной способности к культурал</w:t>
      </w:r>
      <w:r w:rsidRPr="004F114B">
        <w:rPr>
          <w:rFonts w:cs="Times New Roman"/>
          <w:bCs/>
          <w:szCs w:val="28"/>
        </w:rPr>
        <w:t>ь</w:t>
      </w:r>
      <w:r w:rsidRPr="004F114B">
        <w:rPr>
          <w:rFonts w:cs="Times New Roman"/>
          <w:bCs/>
          <w:szCs w:val="28"/>
        </w:rPr>
        <w:t xml:space="preserve">ному пластику, иммунофенотипе и способности дифференцироваться в соответствующих условиях </w:t>
      </w:r>
      <w:r w:rsidRPr="004F114B">
        <w:rPr>
          <w:rFonts w:cs="Times New Roman"/>
          <w:bCs/>
          <w:i/>
          <w:szCs w:val="28"/>
          <w:lang w:val="en-US"/>
        </w:rPr>
        <w:t>in</w:t>
      </w:r>
      <w:r w:rsidRPr="004F114B">
        <w:rPr>
          <w:rFonts w:cs="Times New Roman"/>
          <w:bCs/>
          <w:i/>
          <w:szCs w:val="28"/>
        </w:rPr>
        <w:t xml:space="preserve"> </w:t>
      </w:r>
      <w:r w:rsidRPr="004F114B">
        <w:rPr>
          <w:rFonts w:cs="Times New Roman"/>
          <w:bCs/>
          <w:i/>
          <w:szCs w:val="28"/>
          <w:lang w:val="en-US"/>
        </w:rPr>
        <w:t>vitro</w:t>
      </w:r>
      <w:r w:rsidRPr="004F114B">
        <w:rPr>
          <w:rFonts w:cs="Times New Roman"/>
          <w:bCs/>
          <w:szCs w:val="28"/>
        </w:rPr>
        <w:t xml:space="preserve"> в остеогенном, адипогенном и</w:t>
      </w:r>
      <w:r w:rsidR="00570B07">
        <w:rPr>
          <w:rFonts w:cs="Times New Roman"/>
          <w:bCs/>
          <w:szCs w:val="28"/>
        </w:rPr>
        <w:t> </w:t>
      </w:r>
      <w:r w:rsidRPr="004F114B">
        <w:rPr>
          <w:rFonts w:cs="Times New Roman"/>
          <w:bCs/>
          <w:szCs w:val="28"/>
        </w:rPr>
        <w:t xml:space="preserve">хондрогенном направлениях </w:t>
      </w:r>
      <w:r w:rsidR="00E1755C" w:rsidRPr="004F114B">
        <w:rPr>
          <w:rFonts w:cs="Times New Roman"/>
          <w:bCs/>
          <w:szCs w:val="28"/>
        </w:rPr>
        <w:fldChar w:fldCharType="begin"/>
      </w:r>
      <w:r w:rsidR="00E7023B" w:rsidRPr="004F114B">
        <w:rPr>
          <w:rFonts w:cs="Times New Roman"/>
          <w:bCs/>
          <w:szCs w:val="28"/>
        </w:rPr>
        <w:instrText xml:space="preserve"> ADDIN EN.CITE &lt;EndNote&gt;&lt;Cite&gt;&lt;Author&gt;Mosna&lt;/Author&gt;&lt;Year&gt;2010&lt;/Year&gt;&lt;RecNum&gt;2310&lt;/RecNum&gt;&lt;DisplayText&gt;[65]&lt;/DisplayText&gt;&lt;record&gt;&lt;rec-number&gt;2310&lt;/rec-number&gt;&lt;foreign-keys&gt;&lt;key app="EN" db-id="dvdzstpawvdvsied2t3paaa52tpf95vddd9z"&gt;2310&lt;/key&gt;&lt;/foreign-keys&gt;&lt;ref-type name="Journal Article"&gt;17&lt;/ref-type&gt;&lt;contributors&gt;&lt;authors&gt;&lt;author&gt;Mosna, F.&lt;/author&gt;&lt;author&gt;Sensebe, L.&lt;/author&gt;&lt;author&gt;Krampera, M.&lt;/author&gt;&lt;/authors&gt;&lt;/contributors&gt;&lt;auth-address&gt;Stem Cell Research Laboratory, Section of Hematology, Department of Medicine, Policlinico G.B. Rossi-University of Verona, Verona, Italy.&lt;/auth-address&gt;&lt;titles&gt;&lt;title&gt;Human bone marrow and adipose tissue mesenchymal stem cells: a user&amp;apos;s guide&lt;/title&gt;&lt;secondary-title&gt;Stem Cells Dev&lt;/secondary-title&gt;&lt;alt-title&gt;Stem cells and development&lt;/alt-title&gt;&lt;/titles&gt;&lt;periodical&gt;&lt;full-title&gt;Stem Cells Dev&lt;/full-title&gt;&lt;/periodical&gt;&lt;pages&gt;1449-70&lt;/pages&gt;&lt;volume&gt;19&lt;/volume&gt;&lt;number&gt;10&lt;/number&gt;&lt;keywords&gt;&lt;keyword&gt;*Adipose Tissue/cytology/physiology&lt;/keyword&gt;&lt;keyword&gt;Animals&lt;/keyword&gt;&lt;keyword&gt;*Bone Marrow Cells/cytology/physiology&lt;/keyword&gt;&lt;keyword&gt;Cell Culture Techniques/methods&lt;/keyword&gt;&lt;keyword&gt;Cell Differentiation&lt;/keyword&gt;&lt;keyword&gt;Cell- and Tissue-Based Therapy&lt;/keyword&gt;&lt;keyword&gt;Cells, Cultured&lt;/keyword&gt;&lt;keyword&gt;Clinical Trials as Topic&lt;/keyword&gt;&lt;keyword&gt;Humans&lt;/keyword&gt;&lt;keyword&gt;Immunophenotyping&lt;/keyword&gt;&lt;keyword&gt;*Mesenchymal Stromal Cells/cytology/physiology&lt;/keyword&gt;&lt;keyword&gt;Regenerative Medicine&lt;/keyword&gt;&lt;/keywords&gt;&lt;dates&gt;&lt;year&gt;2010&lt;/year&gt;&lt;pub-dates&gt;&lt;date&gt;Oct&lt;/date&gt;&lt;/pub-dates&gt;&lt;/dates&gt;&lt;isbn&gt;1557-8534 (Electronic)&amp;#xD;1547-3287 (Linking)&lt;/isbn&gt;&lt;accession-num&gt;20486777&lt;/accession-num&gt;&lt;urls&gt;&lt;related-urls&gt;&lt;url&gt;http://www.ncbi.nlm.nih.gov/pubmed/20486777&lt;/url&gt;&lt;/related-urls&gt;&lt;/urls&gt;&lt;electronic-resource-num&gt;10.1089/scd.2010.0140&lt;/electronic-resource-num&gt;&lt;/record&gt;&lt;/Cite&gt;&lt;/EndNote&gt;</w:instrText>
      </w:r>
      <w:r w:rsidR="00E1755C" w:rsidRPr="004F114B">
        <w:rPr>
          <w:rFonts w:cs="Times New Roman"/>
          <w:bCs/>
          <w:szCs w:val="28"/>
        </w:rPr>
        <w:fldChar w:fldCharType="separate"/>
      </w:r>
      <w:r w:rsidR="00E7023B" w:rsidRPr="004F114B">
        <w:rPr>
          <w:rFonts w:cs="Times New Roman"/>
          <w:bCs/>
          <w:noProof/>
          <w:szCs w:val="28"/>
        </w:rPr>
        <w:t>[</w:t>
      </w:r>
      <w:hyperlink w:anchor="_ENREF_65" w:tooltip="Mosna, 2010 #2310" w:history="1">
        <w:r w:rsidR="005A76FA" w:rsidRPr="004F114B">
          <w:rPr>
            <w:rFonts w:cs="Times New Roman"/>
            <w:bCs/>
            <w:noProof/>
            <w:szCs w:val="28"/>
          </w:rPr>
          <w:t>65</w:t>
        </w:r>
      </w:hyperlink>
      <w:r w:rsidR="00E7023B" w:rsidRPr="004F114B">
        <w:rPr>
          <w:rFonts w:cs="Times New Roman"/>
          <w:bCs/>
          <w:noProof/>
          <w:szCs w:val="28"/>
        </w:rPr>
        <w:t>]</w:t>
      </w:r>
      <w:r w:rsidR="00E1755C" w:rsidRPr="004F114B">
        <w:rPr>
          <w:rFonts w:cs="Times New Roman"/>
          <w:bCs/>
          <w:szCs w:val="28"/>
        </w:rPr>
        <w:fldChar w:fldCharType="end"/>
      </w:r>
      <w:r w:rsidRPr="004F114B">
        <w:rPr>
          <w:rFonts w:cs="Times New Roman"/>
          <w:bCs/>
          <w:szCs w:val="28"/>
        </w:rPr>
        <w:t>. Описана способность МСК-КМ дифференцироваться в гладкомышечные клетки</w:t>
      </w:r>
      <w:r w:rsidR="00FA00C8" w:rsidRPr="004F114B">
        <w:rPr>
          <w:rFonts w:cs="Times New Roman"/>
          <w:bCs/>
          <w:szCs w:val="28"/>
        </w:rPr>
        <w:t xml:space="preserve"> сосудов</w:t>
      </w:r>
      <w:r w:rsidRPr="004F114B">
        <w:rPr>
          <w:rFonts w:cs="Times New Roman"/>
          <w:bCs/>
          <w:szCs w:val="28"/>
        </w:rPr>
        <w:t xml:space="preserve">, клетки </w:t>
      </w:r>
      <w:r w:rsidR="00FA00C8" w:rsidRPr="004F114B">
        <w:rPr>
          <w:rFonts w:cs="Times New Roman"/>
          <w:bCs/>
          <w:szCs w:val="28"/>
        </w:rPr>
        <w:t>ск</w:t>
      </w:r>
      <w:r w:rsidR="00FA00C8" w:rsidRPr="004F114B">
        <w:rPr>
          <w:rFonts w:cs="Times New Roman"/>
          <w:bCs/>
          <w:szCs w:val="28"/>
        </w:rPr>
        <w:t>е</w:t>
      </w:r>
      <w:r w:rsidR="00FA00C8" w:rsidRPr="004F114B">
        <w:rPr>
          <w:rFonts w:cs="Times New Roman"/>
          <w:bCs/>
          <w:szCs w:val="28"/>
        </w:rPr>
        <w:lastRenderedPageBreak/>
        <w:t>летной и сердечной</w:t>
      </w:r>
      <w:r w:rsidRPr="004F114B">
        <w:rPr>
          <w:rFonts w:cs="Times New Roman"/>
          <w:bCs/>
          <w:szCs w:val="28"/>
        </w:rPr>
        <w:t xml:space="preserve"> мышц, а также в эндотелиальн</w:t>
      </w:r>
      <w:r w:rsidR="00FA00C8" w:rsidRPr="004F114B">
        <w:rPr>
          <w:rFonts w:cs="Times New Roman"/>
          <w:bCs/>
          <w:szCs w:val="28"/>
        </w:rPr>
        <w:t>ые, нервные</w:t>
      </w:r>
      <w:r w:rsidRPr="004F114B">
        <w:rPr>
          <w:rFonts w:cs="Times New Roman"/>
          <w:bCs/>
          <w:szCs w:val="28"/>
        </w:rPr>
        <w:t xml:space="preserve"> и</w:t>
      </w:r>
      <w:r w:rsidR="004F114B">
        <w:rPr>
          <w:rFonts w:cs="Times New Roman"/>
          <w:bCs/>
          <w:szCs w:val="28"/>
        </w:rPr>
        <w:t> </w:t>
      </w:r>
      <w:r w:rsidRPr="004F114B">
        <w:rPr>
          <w:rFonts w:cs="Times New Roman"/>
          <w:bCs/>
          <w:szCs w:val="28"/>
        </w:rPr>
        <w:t>клетки печени</w:t>
      </w:r>
      <w:r w:rsidR="00FA00C8" w:rsidRPr="004F114B">
        <w:rPr>
          <w:rFonts w:cs="Times New Roman"/>
          <w:bCs/>
          <w:szCs w:val="28"/>
        </w:rPr>
        <w:t xml:space="preserve"> </w:t>
      </w:r>
      <w:r w:rsidR="00E1755C" w:rsidRPr="004F114B">
        <w:rPr>
          <w:rFonts w:cs="Times New Roman"/>
          <w:bCs/>
          <w:szCs w:val="28"/>
        </w:rPr>
        <w:fldChar w:fldCharType="begin"/>
      </w:r>
      <w:r w:rsidR="00FA00C8" w:rsidRPr="004F114B">
        <w:rPr>
          <w:rFonts w:cs="Times New Roman"/>
          <w:bCs/>
          <w:szCs w:val="28"/>
        </w:rPr>
        <w:instrText xml:space="preserve"> ADDIN EN.CITE &lt;EndNote&gt;&lt;Cite&gt;&lt;Author&gt;Pontikoglou&lt;/Author&gt;&lt;Year&gt;2011&lt;/Year&gt;&lt;RecNum&gt;2311&lt;/RecNum&gt;&lt;DisplayText&gt;[66]&lt;/DisplayText&gt;&lt;record&gt;&lt;rec-number&gt;2311&lt;/rec-number&gt;&lt;foreign-keys&gt;&lt;key app="EN" db-id="dvdzstpawvdvsied2t3paaa52tpf95vddd9z"&gt;2311&lt;/key&gt;&lt;/foreign-keys&gt;&lt;ref-type name="Journal Article"&gt;17&lt;/ref-type&gt;&lt;contributors&gt;&lt;authors&gt;&lt;author&gt;Pontikoglou, C.&lt;/author&gt;&lt;author&gt;Deschaseaux, F.&lt;/author&gt;&lt;author&gt;Sensebe, L.&lt;/author&gt;&lt;author&gt;Papadaki, H. A.&lt;/author&gt;&lt;/authors&gt;&lt;/contributors&gt;&lt;auth-address&gt;Department of Hematology, University of Crete School of Medicine, Heraklion, Crete, Greece. pontikoglou@yahoo.com&lt;/auth-address&gt;&lt;titles&gt;&lt;title&gt;Bone marrow mesenchymal stem cells: biological properties and their role in hematopoiesis and hematopoietic stem cell transplantation&lt;/title&gt;&lt;secondary-title&gt;Stem Cell Rev&lt;/secondary-title&gt;&lt;alt-title&gt;Stem cell reviews&lt;/alt-title&gt;&lt;/titles&gt;&lt;periodical&gt;&lt;full-title&gt;Stem Cell Rev&lt;/full-title&gt;&lt;abbr-1&gt;Stem cell reviews&lt;/abbr-1&gt;&lt;/periodical&gt;&lt;alt-periodical&gt;&lt;full-title&gt;Stem Cell Rev&lt;/full-title&gt;&lt;abbr-1&gt;Stem cell reviews&lt;/abbr-1&gt;&lt;/alt-periodical&gt;&lt;pages&gt;569-89&lt;/pages&gt;&lt;volume&gt;7&lt;/volume&gt;&lt;number&gt;3&lt;/number&gt;&lt;keywords&gt;&lt;keyword&gt;Animals&lt;/keyword&gt;&lt;keyword&gt;Bone Marrow Cells/cytology/*physiology&lt;/keyword&gt;&lt;keyword&gt;Graft vs Host Disease/prevention &amp;amp; control&lt;/keyword&gt;&lt;keyword&gt;Hematopoiesis/*physiology&lt;/keyword&gt;&lt;keyword&gt;*Hematopoietic Stem Cell Transplantation&lt;/keyword&gt;&lt;keyword&gt;Homeostasis&lt;/keyword&gt;&lt;keyword&gt;Humans&lt;/keyword&gt;&lt;keyword&gt;Mesenchymal Stromal Cells/cytology/*physiology&lt;/keyword&gt;&lt;keyword&gt;Multipotent Stem Cells/cytology/physiology&lt;/keyword&gt;&lt;/keywords&gt;&lt;dates&gt;&lt;year&gt;2011&lt;/year&gt;&lt;pub-dates&gt;&lt;date&gt;Sep&lt;/date&gt;&lt;/pub-dates&gt;&lt;/dates&gt;&lt;isbn&gt;1558-6804 (Electronic)&amp;#xD;1550-8943 (Linking)&lt;/isbn&gt;&lt;accession-num&gt;21249477&lt;/accession-num&gt;&lt;urls&gt;&lt;related-urls&gt;&lt;url&gt;http://www.ncbi.nlm.nih.gov/pubmed/21249477&lt;/url&gt;&lt;/related-urls&gt;&lt;/urls&gt;&lt;electronic-resource-num&gt;10.1007/s12015-011-9228-8&lt;/electronic-resource-num&gt;&lt;/record&gt;&lt;/Cite&gt;&lt;/EndNote&gt;</w:instrText>
      </w:r>
      <w:r w:rsidR="00E1755C" w:rsidRPr="004F114B">
        <w:rPr>
          <w:rFonts w:cs="Times New Roman"/>
          <w:bCs/>
          <w:szCs w:val="28"/>
        </w:rPr>
        <w:fldChar w:fldCharType="separate"/>
      </w:r>
      <w:r w:rsidR="00FA00C8" w:rsidRPr="004F114B">
        <w:rPr>
          <w:rFonts w:cs="Times New Roman"/>
          <w:bCs/>
          <w:noProof/>
          <w:szCs w:val="28"/>
        </w:rPr>
        <w:t>[</w:t>
      </w:r>
      <w:hyperlink w:anchor="_ENREF_66" w:tooltip="Pontikoglou, 2011 #2311" w:history="1">
        <w:r w:rsidR="005A76FA" w:rsidRPr="004F114B">
          <w:rPr>
            <w:rFonts w:cs="Times New Roman"/>
            <w:bCs/>
            <w:noProof/>
            <w:szCs w:val="28"/>
          </w:rPr>
          <w:t>66</w:t>
        </w:r>
      </w:hyperlink>
      <w:r w:rsidR="00FA00C8" w:rsidRPr="004F114B">
        <w:rPr>
          <w:rFonts w:cs="Times New Roman"/>
          <w:bCs/>
          <w:noProof/>
          <w:szCs w:val="28"/>
        </w:rPr>
        <w:t>]</w:t>
      </w:r>
      <w:r w:rsidR="00E1755C" w:rsidRPr="004F114B">
        <w:rPr>
          <w:rFonts w:cs="Times New Roman"/>
          <w:bCs/>
          <w:szCs w:val="28"/>
        </w:rPr>
        <w:fldChar w:fldCharType="end"/>
      </w:r>
      <w:r w:rsidRPr="004F114B">
        <w:rPr>
          <w:rFonts w:cs="Times New Roman"/>
          <w:bCs/>
          <w:szCs w:val="28"/>
        </w:rPr>
        <w:t>. Тем не менее, не хватает доказательств дифф</w:t>
      </w:r>
      <w:r w:rsidRPr="004F114B">
        <w:rPr>
          <w:rFonts w:cs="Times New Roman"/>
          <w:bCs/>
          <w:szCs w:val="28"/>
        </w:rPr>
        <w:t>е</w:t>
      </w:r>
      <w:r w:rsidRPr="004F114B">
        <w:rPr>
          <w:rFonts w:cs="Times New Roman"/>
          <w:bCs/>
          <w:szCs w:val="28"/>
        </w:rPr>
        <w:t xml:space="preserve">ренцировки МСК-КМ в немезенхимную ткань </w:t>
      </w:r>
      <w:r w:rsidR="00E1755C" w:rsidRPr="004F114B">
        <w:rPr>
          <w:rFonts w:cs="Times New Roman"/>
          <w:bCs/>
          <w:szCs w:val="28"/>
        </w:rPr>
        <w:fldChar w:fldCharType="begin"/>
      </w:r>
      <w:r w:rsidR="00FA00C8" w:rsidRPr="004F114B">
        <w:rPr>
          <w:rFonts w:cs="Times New Roman"/>
          <w:bCs/>
          <w:szCs w:val="28"/>
        </w:rPr>
        <w:instrText xml:space="preserve"> ADDIN EN.CITE &lt;EndNote&gt;&lt;Cite&gt;&lt;Author&gt;Charbord&lt;/Author&gt;&lt;Year&gt;2010&lt;/Year&gt;&lt;RecNum&gt;2315&lt;/RecNum&gt;&lt;DisplayText&gt;[67]&lt;/DisplayText&gt;&lt;record&gt;&lt;rec-number&gt;2315&lt;/rec-number&gt;&lt;foreign-keys&gt;&lt;key app="EN" db-id="dvdzstpawvdvsied2t3paaa52tpf95vddd9z"&gt;2315&lt;/key&gt;&lt;/foreign-keys&gt;&lt;ref-type name="Journal Article"&gt;17&lt;/ref-type&gt;&lt;contributors&gt;&lt;authors&gt;&lt;author&gt;Charbord, P.&lt;/author&gt;&lt;/authors&gt;&lt;/contributors&gt;&lt;auth-address&gt;Institut National de la Recherche et Sante Medicale U, Universite Paris XI, Kremlin Bicetre, France. pcharbord@noos.fr&lt;/auth-address&gt;&lt;titles&gt;&lt;title&gt;Bone marrow mesenchymal stem cells: historical overview and concepts&lt;/title&gt;&lt;secondary-title&gt;Hum Gene Ther&lt;/secondary-title&gt;&lt;alt-title&gt;Human gene therapy&lt;/alt-title&gt;&lt;/titles&gt;&lt;periodical&gt;&lt;full-title&gt;Hum Gene Ther&lt;/full-title&gt;&lt;/periodical&gt;&lt;pages&gt;1045-56&lt;/pages&gt;&lt;volume&gt;21&lt;/volume&gt;&lt;number&gt;9&lt;/number&gt;&lt;keywords&gt;&lt;keyword&gt;Bone Marrow Cells/*cytology&lt;/keyword&gt;&lt;keyword&gt;Cellular Senescence&lt;/keyword&gt;&lt;keyword&gt;Hematopoiesis&lt;/keyword&gt;&lt;keyword&gt;History, 20th Century&lt;/keyword&gt;&lt;keyword&gt;Humans&lt;/keyword&gt;&lt;keyword&gt;Immunomodulation&lt;/keyword&gt;&lt;keyword&gt;Mesenchymal Stromal Cells/*cytology&lt;/keyword&gt;&lt;keyword&gt;Multipotent Stem Cells/cytology&lt;/keyword&gt;&lt;/keywords&gt;&lt;dates&gt;&lt;year&gt;2010&lt;/year&gt;&lt;pub-dates&gt;&lt;date&gt;Sep&lt;/date&gt;&lt;/pub-dates&gt;&lt;/dates&gt;&lt;isbn&gt;1557-7422 (Electronic)&amp;#xD;1043-0342 (Linking)&lt;/isbn&gt;&lt;accession-num&gt;20565251&lt;/accession-num&gt;&lt;urls&gt;&lt;related-urls&gt;&lt;url&gt;http://www.ncbi.nlm.nih.gov/pubmed/20565251&lt;/url&gt;&lt;/related-urls&gt;&lt;/urls&gt;&lt;custom2&gt;4823383&lt;/custom2&gt;&lt;electronic-resource-num&gt;10.1089/hum.2010.115&lt;/electronic-resource-num&gt;&lt;/record&gt;&lt;/Cite&gt;&lt;/EndNote&gt;</w:instrText>
      </w:r>
      <w:r w:rsidR="00E1755C" w:rsidRPr="004F114B">
        <w:rPr>
          <w:rFonts w:cs="Times New Roman"/>
          <w:bCs/>
          <w:szCs w:val="28"/>
        </w:rPr>
        <w:fldChar w:fldCharType="separate"/>
      </w:r>
      <w:r w:rsidR="00FA00C8" w:rsidRPr="004F114B">
        <w:rPr>
          <w:rFonts w:cs="Times New Roman"/>
          <w:bCs/>
          <w:noProof/>
          <w:szCs w:val="28"/>
        </w:rPr>
        <w:t>[</w:t>
      </w:r>
      <w:hyperlink w:anchor="_ENREF_67" w:tooltip="Charbord, 2010 #2315" w:history="1">
        <w:r w:rsidR="005A76FA" w:rsidRPr="004F114B">
          <w:rPr>
            <w:rFonts w:cs="Times New Roman"/>
            <w:bCs/>
            <w:noProof/>
            <w:szCs w:val="28"/>
          </w:rPr>
          <w:t>67</w:t>
        </w:r>
      </w:hyperlink>
      <w:r w:rsidR="00FA00C8" w:rsidRPr="004F114B">
        <w:rPr>
          <w:rFonts w:cs="Times New Roman"/>
          <w:bCs/>
          <w:noProof/>
          <w:szCs w:val="28"/>
        </w:rPr>
        <w:t>]</w:t>
      </w:r>
      <w:r w:rsidR="00E1755C" w:rsidRPr="004F114B">
        <w:rPr>
          <w:rFonts w:cs="Times New Roman"/>
          <w:bCs/>
          <w:szCs w:val="28"/>
        </w:rPr>
        <w:fldChar w:fldCharType="end"/>
      </w:r>
      <w:r w:rsidRPr="004F114B">
        <w:rPr>
          <w:rFonts w:cs="Times New Roman"/>
          <w:bCs/>
          <w:szCs w:val="28"/>
        </w:rPr>
        <w:t>, за исключением их</w:t>
      </w:r>
      <w:r w:rsidR="004F114B">
        <w:rPr>
          <w:rFonts w:cs="Times New Roman"/>
          <w:bCs/>
          <w:szCs w:val="28"/>
        </w:rPr>
        <w:t> </w:t>
      </w:r>
      <w:r w:rsidRPr="004F114B">
        <w:rPr>
          <w:rFonts w:cs="Times New Roman"/>
          <w:bCs/>
          <w:szCs w:val="28"/>
        </w:rPr>
        <w:t xml:space="preserve">дифференцировки в гладкомышечные клетки сосудов </w:t>
      </w:r>
      <w:r w:rsidR="00E1755C" w:rsidRPr="004F114B">
        <w:rPr>
          <w:rFonts w:cs="Times New Roman"/>
          <w:bCs/>
          <w:szCs w:val="28"/>
        </w:rPr>
        <w:fldChar w:fldCharType="begin"/>
      </w:r>
      <w:r w:rsidR="00FA00C8" w:rsidRPr="004F114B">
        <w:rPr>
          <w:rFonts w:cs="Times New Roman"/>
          <w:bCs/>
          <w:szCs w:val="28"/>
        </w:rPr>
        <w:instrText xml:space="preserve"> ADDIN EN.CITE &lt;EndNote&gt;&lt;Cite&gt;&lt;Author&gt;Remy-Martin&lt;/Author&gt;&lt;Year&gt;1999&lt;/Year&gt;&lt;RecNum&gt;2312&lt;/RecNum&gt;&lt;DisplayText&gt;[68]&lt;/DisplayText&gt;&lt;record&gt;&lt;rec-number&gt;2312&lt;/rec-number&gt;&lt;foreign-keys&gt;&lt;key app="EN" db-id="dvdzstpawvdvsied2t3paaa52tpf95vddd9z"&gt;2312&lt;/key&gt;&lt;/foreign-keys&gt;&lt;ref-type name="Journal Article"&gt;17&lt;/ref-type&gt;&lt;contributors&gt;&lt;authors&gt;&lt;author&gt;Remy-Martin, J. P.&lt;/author&gt;&lt;author&gt;Marandin, A.&lt;/author&gt;&lt;author&gt;Challier, B.&lt;/author&gt;&lt;author&gt;Bernard, G.&lt;/author&gt;&lt;author&gt;Deschaseaux, M.&lt;/author&gt;&lt;author&gt;Herve, P.&lt;/author&gt;&lt;author&gt;Wei, Y.&lt;/author&gt;&lt;author&gt;Tsuji, T.&lt;/author&gt;&lt;author&gt;Auerbach, R.&lt;/author&gt;&lt;author&gt;Dennis, J. E.&lt;/author&gt;&lt;author&gt;Moore, K. A.&lt;/author&gt;&lt;author&gt;Greenberger, J. S.&lt;/author&gt;&lt;author&gt;Charbord, P.&lt;/author&gt;&lt;/authors&gt;&lt;/contributors&gt;&lt;auth-address&gt;E.T.S. de Franche-Comte and Departement d&amp;apos;Information Medicale, Besancon, France.&lt;/auth-address&gt;&lt;titles&gt;&lt;title&gt;Vascular smooth muscle differentiation of murine stroma: a sequential model&lt;/title&gt;&lt;secondary-title&gt;Exp Hematol&lt;/secondary-title&gt;&lt;alt-title&gt;Experimental hematology&lt;/alt-title&gt;&lt;/titles&gt;&lt;periodical&gt;&lt;full-title&gt;Exp Hematol&lt;/full-title&gt;&lt;/periodical&gt;&lt;pages&gt;1782-95&lt;/pages&gt;&lt;volume&gt;27&lt;/volume&gt;&lt;number&gt;12&lt;/number&gt;&lt;keywords&gt;&lt;keyword&gt;Animals&lt;/keyword&gt;&lt;keyword&gt;Biomarkers&lt;/keyword&gt;&lt;keyword&gt;Cell Differentiation&lt;/keyword&gt;&lt;keyword&gt;Cell Line, Transformed&lt;/keyword&gt;&lt;keyword&gt;Cytoskeletal Proteins&lt;/keyword&gt;&lt;keyword&gt;Extracellular Matrix Proteins&lt;/keyword&gt;&lt;keyword&gt;*Hematopoiesis&lt;/keyword&gt;&lt;keyword&gt;Humans&lt;/keyword&gt;&lt;keyword&gt;Mice&lt;/keyword&gt;&lt;keyword&gt;Muscle, Smooth, Vascular/metabolism/*pathology&lt;/keyword&gt;&lt;keyword&gt;Stromal Cells/metabolism/*pathology&lt;/keyword&gt;&lt;/keywords&gt;&lt;dates&gt;&lt;year&gt;1999&lt;/year&gt;&lt;pub-dates&gt;&lt;date&gt;Dec&lt;/date&gt;&lt;/pub-dates&gt;&lt;/dates&gt;&lt;isbn&gt;0301-472X (Print)&amp;#xD;0301-472X (Linking)&lt;/isbn&gt;&lt;accession-num&gt;10641596&lt;/accession-num&gt;&lt;urls&gt;&lt;related-urls&gt;&lt;url&gt;http://www.ncbi.nlm.nih.gov/pubmed/10641596&lt;/url&gt;&lt;/related-urls&gt;&lt;/urls&gt;&lt;/record&gt;&lt;/Cite&gt;&lt;/EndNote&gt;</w:instrText>
      </w:r>
      <w:r w:rsidR="00E1755C" w:rsidRPr="004F114B">
        <w:rPr>
          <w:rFonts w:cs="Times New Roman"/>
          <w:bCs/>
          <w:szCs w:val="28"/>
        </w:rPr>
        <w:fldChar w:fldCharType="separate"/>
      </w:r>
      <w:r w:rsidR="00FA00C8" w:rsidRPr="004F114B">
        <w:rPr>
          <w:rFonts w:cs="Times New Roman"/>
          <w:bCs/>
          <w:noProof/>
          <w:szCs w:val="28"/>
        </w:rPr>
        <w:t>[</w:t>
      </w:r>
      <w:hyperlink w:anchor="_ENREF_68" w:tooltip="Remy-Martin, 1999 #2312" w:history="1">
        <w:r w:rsidR="005A76FA" w:rsidRPr="004F114B">
          <w:rPr>
            <w:rFonts w:cs="Times New Roman"/>
            <w:bCs/>
            <w:noProof/>
            <w:szCs w:val="28"/>
          </w:rPr>
          <w:t>68</w:t>
        </w:r>
      </w:hyperlink>
      <w:r w:rsidR="00FA00C8" w:rsidRPr="004F114B">
        <w:rPr>
          <w:rFonts w:cs="Times New Roman"/>
          <w:bCs/>
          <w:noProof/>
          <w:szCs w:val="28"/>
        </w:rPr>
        <w:t>]</w:t>
      </w:r>
      <w:r w:rsidR="00E1755C" w:rsidRPr="004F114B">
        <w:rPr>
          <w:rFonts w:cs="Times New Roman"/>
          <w:bCs/>
          <w:szCs w:val="28"/>
        </w:rPr>
        <w:fldChar w:fldCharType="end"/>
      </w:r>
      <w:r w:rsidRPr="004F114B">
        <w:rPr>
          <w:rFonts w:cs="Times New Roman"/>
          <w:bCs/>
          <w:szCs w:val="28"/>
        </w:rPr>
        <w:t>.</w:t>
      </w:r>
    </w:p>
    <w:p w:rsidR="00025237" w:rsidRPr="004F114B" w:rsidRDefault="007E3B15" w:rsidP="0002380F">
      <w:pPr>
        <w:spacing w:after="0" w:line="288" w:lineRule="auto"/>
        <w:ind w:firstLine="709"/>
        <w:jc w:val="both"/>
        <w:rPr>
          <w:rFonts w:cs="Times New Roman"/>
          <w:bCs/>
          <w:szCs w:val="28"/>
          <w:highlight w:val="yellow"/>
        </w:rPr>
      </w:pPr>
      <w:r w:rsidRPr="004F114B">
        <w:rPr>
          <w:rFonts w:cs="Times New Roman"/>
          <w:bCs/>
          <w:szCs w:val="28"/>
        </w:rPr>
        <w:t xml:space="preserve">В отношении иммунофенотипа показано, что культивируемые МСК-КМ экспрессируют множество </w:t>
      </w:r>
      <w:r w:rsidRPr="004F114B">
        <w:rPr>
          <w:rFonts w:cs="Times New Roman"/>
          <w:bCs/>
          <w:szCs w:val="28"/>
          <w:lang w:val="en-US"/>
        </w:rPr>
        <w:t>CD</w:t>
      </w:r>
      <w:r w:rsidRPr="004F114B">
        <w:rPr>
          <w:rFonts w:cs="Times New Roman"/>
          <w:bCs/>
          <w:szCs w:val="28"/>
        </w:rPr>
        <w:t xml:space="preserve">-маркеров, включая </w:t>
      </w:r>
      <w:r w:rsidR="009E0AD1" w:rsidRPr="004F114B">
        <w:rPr>
          <w:rFonts w:cs="Times New Roman"/>
          <w:bCs/>
          <w:szCs w:val="28"/>
        </w:rPr>
        <w:t>рецептор гиалуронана (</w:t>
      </w:r>
      <w:r w:rsidRPr="004F114B">
        <w:rPr>
          <w:rFonts w:cs="Times New Roman"/>
          <w:bCs/>
          <w:szCs w:val="28"/>
          <w:lang w:val="en-US"/>
        </w:rPr>
        <w:t>CD</w:t>
      </w:r>
      <w:r w:rsidR="009E0AD1" w:rsidRPr="004F114B">
        <w:rPr>
          <w:rFonts w:cs="Times New Roman"/>
          <w:bCs/>
          <w:szCs w:val="28"/>
        </w:rPr>
        <w:t>44)</w:t>
      </w:r>
      <w:r w:rsidRPr="004F114B">
        <w:rPr>
          <w:rFonts w:cs="Times New Roman"/>
          <w:bCs/>
          <w:szCs w:val="28"/>
        </w:rPr>
        <w:t xml:space="preserve">, </w:t>
      </w:r>
      <w:r w:rsidR="009E0AD1" w:rsidRPr="004F114B">
        <w:rPr>
          <w:rFonts w:cs="Times New Roman"/>
          <w:szCs w:val="28"/>
        </w:rPr>
        <w:t>5’-экто-нуклеотидазу</w:t>
      </w:r>
      <w:r w:rsidR="009E0AD1" w:rsidRPr="004F114B">
        <w:rPr>
          <w:rFonts w:cs="Times New Roman"/>
          <w:bCs/>
          <w:szCs w:val="28"/>
        </w:rPr>
        <w:t xml:space="preserve"> (</w:t>
      </w:r>
      <w:r w:rsidRPr="004F114B">
        <w:rPr>
          <w:rFonts w:cs="Times New Roman"/>
          <w:bCs/>
          <w:szCs w:val="28"/>
          <w:lang w:val="en-US"/>
        </w:rPr>
        <w:t>CD</w:t>
      </w:r>
      <w:r w:rsidR="009E0AD1" w:rsidRPr="004F114B">
        <w:rPr>
          <w:rFonts w:cs="Times New Roman"/>
          <w:bCs/>
          <w:szCs w:val="28"/>
        </w:rPr>
        <w:t>73)</w:t>
      </w:r>
      <w:r w:rsidRPr="004F114B">
        <w:rPr>
          <w:rFonts w:cs="Times New Roman"/>
          <w:bCs/>
          <w:szCs w:val="28"/>
        </w:rPr>
        <w:t xml:space="preserve">, </w:t>
      </w:r>
      <w:r w:rsidR="009E0AD1" w:rsidRPr="004F114B">
        <w:rPr>
          <w:rFonts w:cs="Times New Roman"/>
          <w:szCs w:val="28"/>
        </w:rPr>
        <w:t>Thy1 (</w:t>
      </w:r>
      <w:r w:rsidRPr="004F114B">
        <w:rPr>
          <w:rFonts w:cs="Times New Roman"/>
          <w:bCs/>
          <w:szCs w:val="28"/>
          <w:lang w:val="en-US"/>
        </w:rPr>
        <w:t>CD</w:t>
      </w:r>
      <w:r w:rsidR="009E0AD1" w:rsidRPr="004F114B">
        <w:rPr>
          <w:rFonts w:cs="Times New Roman"/>
          <w:bCs/>
          <w:szCs w:val="28"/>
        </w:rPr>
        <w:t>90)</w:t>
      </w:r>
      <w:r w:rsidRPr="004F114B">
        <w:rPr>
          <w:rFonts w:cs="Times New Roman"/>
          <w:bCs/>
          <w:szCs w:val="28"/>
        </w:rPr>
        <w:t xml:space="preserve">, </w:t>
      </w:r>
      <w:r w:rsidR="009E0AD1" w:rsidRPr="004F114B">
        <w:rPr>
          <w:rFonts w:cs="Times New Roman"/>
          <w:bCs/>
          <w:szCs w:val="28"/>
        </w:rPr>
        <w:t>э</w:t>
      </w:r>
      <w:r w:rsidR="009E0AD1" w:rsidRPr="004F114B">
        <w:rPr>
          <w:rFonts w:cs="Times New Roman"/>
          <w:bCs/>
          <w:szCs w:val="28"/>
        </w:rPr>
        <w:t>н</w:t>
      </w:r>
      <w:r w:rsidR="009E0AD1" w:rsidRPr="004F114B">
        <w:rPr>
          <w:rFonts w:cs="Times New Roman"/>
          <w:bCs/>
          <w:szCs w:val="28"/>
        </w:rPr>
        <w:t>доглин (</w:t>
      </w:r>
      <w:r w:rsidRPr="004F114B">
        <w:rPr>
          <w:rFonts w:cs="Times New Roman"/>
          <w:bCs/>
          <w:szCs w:val="28"/>
          <w:lang w:val="en-US"/>
        </w:rPr>
        <w:t>CD</w:t>
      </w:r>
      <w:r w:rsidR="009E0AD1" w:rsidRPr="004F114B">
        <w:rPr>
          <w:rFonts w:cs="Times New Roman"/>
          <w:bCs/>
          <w:szCs w:val="28"/>
        </w:rPr>
        <w:t>105)</w:t>
      </w:r>
      <w:r w:rsidRPr="004F114B">
        <w:rPr>
          <w:rFonts w:cs="Times New Roman"/>
          <w:bCs/>
          <w:szCs w:val="28"/>
        </w:rPr>
        <w:t xml:space="preserve">, </w:t>
      </w:r>
      <w:r w:rsidR="009E0AD1" w:rsidRPr="004F114B">
        <w:rPr>
          <w:rFonts w:cs="Times New Roman"/>
          <w:bCs/>
          <w:szCs w:val="28"/>
        </w:rPr>
        <w:t xml:space="preserve">молекулу адгезии клеток меланомы (англ. </w:t>
      </w:r>
      <w:r w:rsidR="009E0AD1" w:rsidRPr="004F114B">
        <w:rPr>
          <w:rFonts w:cs="Times New Roman"/>
          <w:bCs/>
          <w:szCs w:val="28"/>
          <w:lang w:val="en-US"/>
        </w:rPr>
        <w:t>m</w:t>
      </w:r>
      <w:r w:rsidR="009E0AD1" w:rsidRPr="004F114B">
        <w:rPr>
          <w:rFonts w:cs="Times New Roman"/>
          <w:bCs/>
          <w:szCs w:val="28"/>
        </w:rPr>
        <w:t xml:space="preserve">elanoma cell adhesion molecule, </w:t>
      </w:r>
      <w:r w:rsidR="009E0AD1" w:rsidRPr="004F114B">
        <w:rPr>
          <w:rFonts w:cs="Times New Roman"/>
          <w:bCs/>
          <w:szCs w:val="28"/>
          <w:lang w:val="en-US"/>
        </w:rPr>
        <w:t>Mel</w:t>
      </w:r>
      <w:r w:rsidR="009E0AD1" w:rsidRPr="004F114B">
        <w:rPr>
          <w:rFonts w:cs="Times New Roman"/>
          <w:bCs/>
          <w:szCs w:val="28"/>
        </w:rPr>
        <w:t>-</w:t>
      </w:r>
      <w:r w:rsidR="009E0AD1" w:rsidRPr="004F114B">
        <w:rPr>
          <w:rFonts w:cs="Times New Roman"/>
          <w:bCs/>
          <w:szCs w:val="28"/>
          <w:lang w:val="en-US"/>
        </w:rPr>
        <w:t>CAM</w:t>
      </w:r>
      <w:r w:rsidR="009E0AD1" w:rsidRPr="004F114B">
        <w:rPr>
          <w:rFonts w:cs="Times New Roman"/>
          <w:bCs/>
          <w:szCs w:val="28"/>
        </w:rPr>
        <w:t xml:space="preserve">, </w:t>
      </w:r>
      <w:r w:rsidRPr="004F114B">
        <w:rPr>
          <w:rFonts w:cs="Times New Roman"/>
          <w:bCs/>
          <w:szCs w:val="28"/>
          <w:lang w:val="en-US"/>
        </w:rPr>
        <w:t>CD</w:t>
      </w:r>
      <w:r w:rsidRPr="004F114B">
        <w:rPr>
          <w:rFonts w:cs="Times New Roman"/>
          <w:bCs/>
          <w:szCs w:val="28"/>
        </w:rPr>
        <w:t>146</w:t>
      </w:r>
      <w:r w:rsidR="009E0AD1" w:rsidRPr="004F114B">
        <w:rPr>
          <w:rFonts w:cs="Times New Roman"/>
          <w:bCs/>
          <w:szCs w:val="28"/>
        </w:rPr>
        <w:t>)</w:t>
      </w:r>
      <w:r w:rsidRPr="004F114B">
        <w:rPr>
          <w:rFonts w:cs="Times New Roman"/>
          <w:bCs/>
          <w:szCs w:val="28"/>
        </w:rPr>
        <w:t xml:space="preserve">, тогда как у них отсутствует экспрессия </w:t>
      </w:r>
      <w:r w:rsidR="009E0AD1" w:rsidRPr="004F114B">
        <w:rPr>
          <w:rFonts w:cs="Times New Roman"/>
          <w:bCs/>
          <w:szCs w:val="28"/>
        </w:rPr>
        <w:t>С</w:t>
      </w:r>
      <w:r w:rsidR="009E0AD1" w:rsidRPr="004F114B">
        <w:rPr>
          <w:rFonts w:cs="Times New Roman"/>
          <w:bCs/>
          <w:szCs w:val="28"/>
          <w:lang w:val="en-US"/>
        </w:rPr>
        <w:t>D</w:t>
      </w:r>
      <w:r w:rsidR="009E0AD1" w:rsidRPr="004F114B">
        <w:rPr>
          <w:rFonts w:cs="Times New Roman"/>
          <w:bCs/>
          <w:szCs w:val="28"/>
        </w:rPr>
        <w:t xml:space="preserve">-маркеров </w:t>
      </w:r>
      <w:r w:rsidRPr="004F114B">
        <w:rPr>
          <w:rFonts w:cs="Times New Roman"/>
          <w:bCs/>
          <w:szCs w:val="28"/>
        </w:rPr>
        <w:t xml:space="preserve">гемопоэтических </w:t>
      </w:r>
      <w:r w:rsidR="009E0AD1" w:rsidRPr="004F114B">
        <w:rPr>
          <w:rFonts w:cs="Times New Roman"/>
          <w:bCs/>
          <w:szCs w:val="28"/>
        </w:rPr>
        <w:t xml:space="preserve">клеток </w:t>
      </w:r>
      <w:r w:rsidRPr="004F114B">
        <w:rPr>
          <w:rFonts w:cs="Times New Roman"/>
          <w:bCs/>
          <w:szCs w:val="28"/>
          <w:lang w:val="en-US"/>
        </w:rPr>
        <w:t>CD</w:t>
      </w:r>
      <w:r w:rsidRPr="004F114B">
        <w:rPr>
          <w:rFonts w:cs="Times New Roman"/>
          <w:bCs/>
          <w:szCs w:val="28"/>
        </w:rPr>
        <w:t>11</w:t>
      </w:r>
      <w:r w:rsidRPr="004F114B">
        <w:rPr>
          <w:rFonts w:cs="Times New Roman"/>
          <w:bCs/>
          <w:szCs w:val="28"/>
          <w:lang w:val="en-US"/>
        </w:rPr>
        <w:t>b</w:t>
      </w:r>
      <w:r w:rsidRPr="004F114B">
        <w:rPr>
          <w:rFonts w:cs="Times New Roman"/>
          <w:bCs/>
          <w:szCs w:val="28"/>
        </w:rPr>
        <w:t xml:space="preserve">, </w:t>
      </w:r>
      <w:r w:rsidRPr="004F114B">
        <w:rPr>
          <w:rFonts w:cs="Times New Roman"/>
          <w:bCs/>
          <w:szCs w:val="28"/>
          <w:lang w:val="en-US"/>
        </w:rPr>
        <w:t>CD</w:t>
      </w:r>
      <w:r w:rsidRPr="004F114B">
        <w:rPr>
          <w:rFonts w:cs="Times New Roman"/>
          <w:bCs/>
          <w:szCs w:val="28"/>
        </w:rPr>
        <w:t xml:space="preserve">14, </w:t>
      </w:r>
      <w:r w:rsidRPr="004F114B">
        <w:rPr>
          <w:rFonts w:cs="Times New Roman"/>
          <w:bCs/>
          <w:szCs w:val="28"/>
          <w:lang w:val="en-US"/>
        </w:rPr>
        <w:t>CD</w:t>
      </w:r>
      <w:r w:rsidRPr="004F114B">
        <w:rPr>
          <w:rFonts w:cs="Times New Roman"/>
          <w:bCs/>
          <w:szCs w:val="28"/>
        </w:rPr>
        <w:t>45 и</w:t>
      </w:r>
      <w:r w:rsidR="004F114B">
        <w:rPr>
          <w:rFonts w:cs="Times New Roman"/>
          <w:bCs/>
          <w:szCs w:val="28"/>
        </w:rPr>
        <w:t> </w:t>
      </w:r>
      <w:r w:rsidRPr="004F114B">
        <w:rPr>
          <w:rFonts w:cs="Times New Roman"/>
          <w:bCs/>
          <w:szCs w:val="28"/>
          <w:lang w:val="en-US"/>
        </w:rPr>
        <w:t>CD</w:t>
      </w:r>
      <w:r w:rsidRPr="004F114B">
        <w:rPr>
          <w:rFonts w:cs="Times New Roman"/>
          <w:bCs/>
          <w:szCs w:val="28"/>
        </w:rPr>
        <w:t xml:space="preserve">34 </w:t>
      </w:r>
      <w:r w:rsidR="00E1755C" w:rsidRPr="004F114B">
        <w:rPr>
          <w:rFonts w:cs="Times New Roman"/>
          <w:bCs/>
          <w:szCs w:val="28"/>
        </w:rPr>
        <w:fldChar w:fldCharType="begin">
          <w:fldData xml:space="preserve">PEVuZE5vdGU+PENpdGU+PEF1dGhvcj5DaGFncmFvdWk8L0F1dGhvcj48WWVhcj4yMDAzPC9ZZWFy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</w:fldData>
        </w:fldChar>
      </w:r>
      <w:r w:rsidR="00FA00C8" w:rsidRPr="004F114B">
        <w:rPr>
          <w:rFonts w:cs="Times New Roman"/>
          <w:bCs/>
          <w:szCs w:val="28"/>
        </w:rPr>
        <w:instrText xml:space="preserve"> ADDIN EN.CITE </w:instrText>
      </w:r>
      <w:r w:rsidR="00E1755C" w:rsidRPr="004F114B">
        <w:rPr>
          <w:rFonts w:cs="Times New Roman"/>
          <w:bCs/>
          <w:szCs w:val="28"/>
        </w:rPr>
        <w:fldChar w:fldCharType="begin">
          <w:fldData xml:space="preserve">PEVuZE5vdGU+PENpdGU+PEF1dGhvcj5DaGFncmFvdWk8L0F1dGhvcj48WWVhcj4yMDAzPC9ZZWFy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</w:fldData>
        </w:fldChar>
      </w:r>
      <w:r w:rsidR="00FA00C8" w:rsidRPr="004F114B">
        <w:rPr>
          <w:rFonts w:cs="Times New Roman"/>
          <w:bCs/>
          <w:szCs w:val="28"/>
        </w:rPr>
        <w:instrText xml:space="preserve"> ADDIN EN.CITE.DATA </w:instrText>
      </w:r>
      <w:r w:rsidR="00E1755C" w:rsidRPr="004F114B">
        <w:rPr>
          <w:rFonts w:cs="Times New Roman"/>
          <w:bCs/>
          <w:szCs w:val="28"/>
        </w:rPr>
      </w:r>
      <w:r w:rsidR="00E1755C" w:rsidRPr="004F114B">
        <w:rPr>
          <w:rFonts w:cs="Times New Roman"/>
          <w:bCs/>
          <w:szCs w:val="28"/>
        </w:rPr>
        <w:fldChar w:fldCharType="end"/>
      </w:r>
      <w:r w:rsidR="00E1755C" w:rsidRPr="004F114B">
        <w:rPr>
          <w:rFonts w:cs="Times New Roman"/>
          <w:bCs/>
          <w:szCs w:val="28"/>
        </w:rPr>
      </w:r>
      <w:r w:rsidR="00E1755C" w:rsidRPr="004F114B">
        <w:rPr>
          <w:rFonts w:cs="Times New Roman"/>
          <w:bCs/>
          <w:szCs w:val="28"/>
        </w:rPr>
        <w:fldChar w:fldCharType="separate"/>
      </w:r>
      <w:r w:rsidR="00FA00C8" w:rsidRPr="004F114B">
        <w:rPr>
          <w:rFonts w:cs="Times New Roman"/>
          <w:bCs/>
          <w:noProof/>
          <w:szCs w:val="28"/>
        </w:rPr>
        <w:t>[</w:t>
      </w:r>
      <w:hyperlink w:anchor="_ENREF_69" w:tooltip="Chagraoui, 2003 #2313" w:history="1">
        <w:r w:rsidR="005A76FA" w:rsidRPr="004F114B">
          <w:rPr>
            <w:rFonts w:cs="Times New Roman"/>
            <w:bCs/>
            <w:noProof/>
            <w:szCs w:val="28"/>
          </w:rPr>
          <w:t>69</w:t>
        </w:r>
      </w:hyperlink>
      <w:r w:rsidR="00FA00C8" w:rsidRPr="004F114B">
        <w:rPr>
          <w:rFonts w:cs="Times New Roman"/>
          <w:bCs/>
          <w:noProof/>
          <w:szCs w:val="28"/>
        </w:rPr>
        <w:t>]</w:t>
      </w:r>
      <w:r w:rsidR="00E1755C" w:rsidRPr="004F114B">
        <w:rPr>
          <w:rFonts w:cs="Times New Roman"/>
          <w:bCs/>
          <w:szCs w:val="28"/>
        </w:rPr>
        <w:fldChar w:fldCharType="end"/>
      </w:r>
      <w:r w:rsidRPr="004F114B">
        <w:rPr>
          <w:rFonts w:cs="Times New Roman"/>
          <w:bCs/>
          <w:szCs w:val="28"/>
        </w:rPr>
        <w:t xml:space="preserve">. Кроме того, </w:t>
      </w:r>
      <w:r w:rsidR="009E0AD1" w:rsidRPr="004F114B">
        <w:rPr>
          <w:rFonts w:cs="Times New Roman"/>
          <w:bCs/>
          <w:szCs w:val="28"/>
        </w:rPr>
        <w:t>МСК-КМ</w:t>
      </w:r>
      <w:r w:rsidRPr="004F114B">
        <w:rPr>
          <w:rFonts w:cs="Times New Roman"/>
          <w:bCs/>
          <w:szCs w:val="28"/>
        </w:rPr>
        <w:t xml:space="preserve"> </w:t>
      </w:r>
      <w:r w:rsidR="009E0AD1" w:rsidRPr="004F114B">
        <w:rPr>
          <w:rFonts w:cs="Times New Roman"/>
          <w:bCs/>
          <w:szCs w:val="28"/>
        </w:rPr>
        <w:t>могут</w:t>
      </w:r>
      <w:r w:rsidRPr="004F114B">
        <w:rPr>
          <w:rFonts w:cs="Times New Roman"/>
          <w:bCs/>
          <w:szCs w:val="28"/>
        </w:rPr>
        <w:t xml:space="preserve"> </w:t>
      </w:r>
      <w:r w:rsidR="009E0AD1" w:rsidRPr="004F114B">
        <w:rPr>
          <w:rFonts w:cs="Times New Roman"/>
          <w:bCs/>
          <w:szCs w:val="28"/>
        </w:rPr>
        <w:t>экспрессировать</w:t>
      </w:r>
      <w:r w:rsidRPr="004F114B">
        <w:rPr>
          <w:rFonts w:cs="Times New Roman"/>
          <w:bCs/>
          <w:szCs w:val="28"/>
        </w:rPr>
        <w:t xml:space="preserve"> м</w:t>
      </w:r>
      <w:r w:rsidRPr="004F114B">
        <w:rPr>
          <w:rFonts w:cs="Times New Roman"/>
          <w:bCs/>
          <w:szCs w:val="28"/>
        </w:rPr>
        <w:t>о</w:t>
      </w:r>
      <w:r w:rsidRPr="004F114B">
        <w:rPr>
          <w:rFonts w:cs="Times New Roman"/>
          <w:bCs/>
          <w:szCs w:val="28"/>
        </w:rPr>
        <w:t>лекул</w:t>
      </w:r>
      <w:r w:rsidR="00847905" w:rsidRPr="004F114B">
        <w:rPr>
          <w:rFonts w:cs="Times New Roman"/>
          <w:bCs/>
          <w:szCs w:val="28"/>
        </w:rPr>
        <w:t>ы</w:t>
      </w:r>
      <w:r w:rsidRPr="004F114B">
        <w:rPr>
          <w:rFonts w:cs="Times New Roman"/>
          <w:bCs/>
          <w:szCs w:val="28"/>
        </w:rPr>
        <w:t xml:space="preserve"> </w:t>
      </w:r>
      <w:r w:rsidR="009E0AD1" w:rsidRPr="004F114B">
        <w:rPr>
          <w:rFonts w:cs="Times New Roman"/>
          <w:bCs/>
          <w:szCs w:val="28"/>
        </w:rPr>
        <w:t xml:space="preserve">главного комплекса гистосовместимости </w:t>
      </w:r>
      <w:r w:rsidRPr="004F114B">
        <w:rPr>
          <w:rFonts w:cs="Times New Roman"/>
          <w:bCs/>
          <w:szCs w:val="28"/>
        </w:rPr>
        <w:t>(</w:t>
      </w:r>
      <w:r w:rsidR="00847905" w:rsidRPr="004F114B">
        <w:rPr>
          <w:rFonts w:cs="Times New Roman"/>
          <w:bCs/>
          <w:szCs w:val="28"/>
        </w:rPr>
        <w:t xml:space="preserve">англ. major histocompatibility complex, </w:t>
      </w:r>
      <w:r w:rsidRPr="004F114B">
        <w:rPr>
          <w:rFonts w:cs="Times New Roman"/>
          <w:bCs/>
          <w:szCs w:val="28"/>
          <w:lang w:val="en-US"/>
        </w:rPr>
        <w:t>MHC</w:t>
      </w:r>
      <w:r w:rsidRPr="004F114B">
        <w:rPr>
          <w:rFonts w:cs="Times New Roman"/>
          <w:bCs/>
          <w:szCs w:val="28"/>
        </w:rPr>
        <w:t xml:space="preserve">) </w:t>
      </w:r>
      <w:r w:rsidRPr="004F114B">
        <w:rPr>
          <w:rFonts w:cs="Times New Roman"/>
          <w:bCs/>
          <w:szCs w:val="28"/>
          <w:lang w:val="en-US"/>
        </w:rPr>
        <w:t>I</w:t>
      </w:r>
      <w:r w:rsidRPr="004F114B">
        <w:rPr>
          <w:rFonts w:cs="Times New Roman"/>
          <w:bCs/>
          <w:szCs w:val="28"/>
        </w:rPr>
        <w:t xml:space="preserve"> класс</w:t>
      </w:r>
      <w:r w:rsidRPr="00A474BD">
        <w:rPr>
          <w:rFonts w:cs="Times New Roman"/>
          <w:bCs/>
          <w:spacing w:val="6"/>
          <w:szCs w:val="28"/>
        </w:rPr>
        <w:t xml:space="preserve">а, тогда как </w:t>
      </w:r>
      <w:r w:rsidR="00847905" w:rsidRPr="00A474BD">
        <w:rPr>
          <w:rFonts w:cs="Times New Roman"/>
          <w:bCs/>
          <w:spacing w:val="6"/>
          <w:szCs w:val="28"/>
        </w:rPr>
        <w:t>экспрессия м</w:t>
      </w:r>
      <w:r w:rsidR="00847905" w:rsidRPr="00A474BD">
        <w:rPr>
          <w:rFonts w:cs="Times New Roman"/>
          <w:bCs/>
          <w:spacing w:val="6"/>
          <w:szCs w:val="28"/>
        </w:rPr>
        <w:t>о</w:t>
      </w:r>
      <w:r w:rsidR="00847905" w:rsidRPr="00A474BD">
        <w:rPr>
          <w:rFonts w:cs="Times New Roman"/>
          <w:bCs/>
          <w:spacing w:val="6"/>
          <w:szCs w:val="28"/>
        </w:rPr>
        <w:t>лекул</w:t>
      </w:r>
      <w:r w:rsidRPr="00A474BD">
        <w:rPr>
          <w:rFonts w:cs="Times New Roman"/>
          <w:bCs/>
          <w:spacing w:val="6"/>
          <w:szCs w:val="28"/>
        </w:rPr>
        <w:t xml:space="preserve"> </w:t>
      </w:r>
      <w:r w:rsidRPr="00A474BD">
        <w:rPr>
          <w:rFonts w:cs="Times New Roman"/>
          <w:bCs/>
          <w:spacing w:val="6"/>
          <w:szCs w:val="28"/>
          <w:lang w:val="en-US"/>
        </w:rPr>
        <w:t>MHC</w:t>
      </w:r>
      <w:r w:rsidRPr="00A474BD">
        <w:rPr>
          <w:rFonts w:cs="Times New Roman"/>
          <w:bCs/>
          <w:spacing w:val="6"/>
          <w:szCs w:val="28"/>
        </w:rPr>
        <w:t xml:space="preserve"> класса</w:t>
      </w:r>
      <w:r w:rsidR="008C4BDC" w:rsidRPr="00A474BD">
        <w:rPr>
          <w:rFonts w:cs="Times New Roman"/>
          <w:bCs/>
          <w:spacing w:val="6"/>
          <w:szCs w:val="28"/>
        </w:rPr>
        <w:t> </w:t>
      </w:r>
      <w:r w:rsidRPr="00A474BD">
        <w:rPr>
          <w:rFonts w:cs="Times New Roman"/>
          <w:bCs/>
          <w:spacing w:val="6"/>
          <w:szCs w:val="28"/>
          <w:lang w:val="en-US"/>
        </w:rPr>
        <w:t>II</w:t>
      </w:r>
      <w:r w:rsidRPr="00A474BD">
        <w:rPr>
          <w:rFonts w:cs="Times New Roman"/>
          <w:bCs/>
          <w:spacing w:val="6"/>
          <w:szCs w:val="28"/>
        </w:rPr>
        <w:t xml:space="preserve"> </w:t>
      </w:r>
      <w:r w:rsidR="00847905" w:rsidRPr="00A474BD">
        <w:rPr>
          <w:rFonts w:cs="Times New Roman"/>
          <w:bCs/>
          <w:spacing w:val="6"/>
          <w:szCs w:val="28"/>
        </w:rPr>
        <w:t>может</w:t>
      </w:r>
      <w:r w:rsidRPr="00A474BD">
        <w:rPr>
          <w:rFonts w:cs="Times New Roman"/>
          <w:bCs/>
          <w:spacing w:val="6"/>
          <w:szCs w:val="28"/>
        </w:rPr>
        <w:t xml:space="preserve"> быть обнаружен</w:t>
      </w:r>
      <w:r w:rsidR="00847905" w:rsidRPr="00A474BD">
        <w:rPr>
          <w:rFonts w:cs="Times New Roman"/>
          <w:bCs/>
          <w:spacing w:val="6"/>
          <w:szCs w:val="28"/>
        </w:rPr>
        <w:t>а</w:t>
      </w:r>
      <w:r w:rsidRPr="00A474BD">
        <w:rPr>
          <w:rFonts w:cs="Times New Roman"/>
          <w:bCs/>
          <w:spacing w:val="6"/>
          <w:szCs w:val="28"/>
        </w:rPr>
        <w:t xml:space="preserve"> только после </w:t>
      </w:r>
      <w:r w:rsidR="00847905" w:rsidRPr="00A474BD">
        <w:rPr>
          <w:rFonts w:cs="Times New Roman"/>
          <w:bCs/>
          <w:spacing w:val="6"/>
          <w:szCs w:val="28"/>
        </w:rPr>
        <w:t>кратк</w:t>
      </w:r>
      <w:r w:rsidR="00847905" w:rsidRPr="00A474BD">
        <w:rPr>
          <w:rFonts w:cs="Times New Roman"/>
          <w:bCs/>
          <w:spacing w:val="6"/>
          <w:szCs w:val="28"/>
        </w:rPr>
        <w:t>о</w:t>
      </w:r>
      <w:r w:rsidR="00847905" w:rsidRPr="00A474BD">
        <w:rPr>
          <w:rFonts w:cs="Times New Roman"/>
          <w:bCs/>
          <w:spacing w:val="6"/>
          <w:szCs w:val="28"/>
        </w:rPr>
        <w:t>срочной</w:t>
      </w:r>
      <w:r w:rsidRPr="00A474BD">
        <w:rPr>
          <w:rFonts w:cs="Times New Roman"/>
          <w:bCs/>
          <w:spacing w:val="6"/>
          <w:szCs w:val="28"/>
        </w:rPr>
        <w:t xml:space="preserve"> обработки </w:t>
      </w:r>
      <w:r w:rsidR="00847905" w:rsidRPr="00A474BD">
        <w:rPr>
          <w:rFonts w:cs="Times New Roman"/>
          <w:bCs/>
          <w:spacing w:val="6"/>
          <w:szCs w:val="28"/>
        </w:rPr>
        <w:t xml:space="preserve">клеток </w:t>
      </w:r>
      <w:r w:rsidRPr="00A474BD">
        <w:rPr>
          <w:rFonts w:cs="Times New Roman"/>
          <w:bCs/>
          <w:spacing w:val="6"/>
          <w:szCs w:val="28"/>
        </w:rPr>
        <w:t>интерфероном-</w:t>
      </w:r>
      <w:r w:rsidRPr="00A474BD">
        <w:rPr>
          <w:rFonts w:cs="Times New Roman"/>
          <w:bCs/>
          <w:spacing w:val="6"/>
          <w:szCs w:val="28"/>
          <w:lang w:val="en-US"/>
        </w:rPr>
        <w:t>γ</w:t>
      </w:r>
      <w:r w:rsidRPr="00A474BD">
        <w:rPr>
          <w:rFonts w:cs="Times New Roman"/>
          <w:bCs/>
          <w:spacing w:val="6"/>
          <w:szCs w:val="28"/>
        </w:rPr>
        <w:t xml:space="preserve"> </w:t>
      </w:r>
      <w:r w:rsidR="00E1755C" w:rsidRPr="00A474BD">
        <w:rPr>
          <w:rFonts w:cs="Times New Roman"/>
          <w:bCs/>
          <w:spacing w:val="6"/>
          <w:szCs w:val="28"/>
        </w:rPr>
        <w:fldChar w:fldCharType="begin">
          <w:fldData xml:space="preserve">PEVuZE5vdGU+PENpdGU+PEF1dGhvcj5QYXRlbDwvQXV0aG9yPjxZZWFyPjIwMDg8L1llYXI+PFJl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=
</w:fldData>
        </w:fldChar>
      </w:r>
      <w:r w:rsidR="00FA00C8" w:rsidRPr="00A474BD">
        <w:rPr>
          <w:rFonts w:cs="Times New Roman"/>
          <w:bCs/>
          <w:spacing w:val="6"/>
          <w:szCs w:val="28"/>
        </w:rPr>
        <w:instrText xml:space="preserve"> ADDIN EN.CITE </w:instrText>
      </w:r>
      <w:r w:rsidR="00E1755C" w:rsidRPr="00A474BD">
        <w:rPr>
          <w:rFonts w:cs="Times New Roman"/>
          <w:bCs/>
          <w:spacing w:val="6"/>
          <w:szCs w:val="28"/>
        </w:rPr>
        <w:fldChar w:fldCharType="begin">
          <w:fldData xml:space="preserve">PEVuZE5vdGU+PENpdGU+PEF1dGhvcj5QYXRlbDwvQXV0aG9yPjxZZWFyPjIwMDg8L1llYXI+PFJl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=
</w:fldData>
        </w:fldChar>
      </w:r>
      <w:r w:rsidR="00FA00C8" w:rsidRPr="00A474BD">
        <w:rPr>
          <w:rFonts w:cs="Times New Roman"/>
          <w:bCs/>
          <w:spacing w:val="6"/>
          <w:szCs w:val="28"/>
        </w:rPr>
        <w:instrText xml:space="preserve"> ADDIN EN.CITE.DATA </w:instrText>
      </w:r>
      <w:r w:rsidR="00E1755C" w:rsidRPr="00A474BD">
        <w:rPr>
          <w:rFonts w:cs="Times New Roman"/>
          <w:bCs/>
          <w:spacing w:val="6"/>
          <w:szCs w:val="28"/>
        </w:rPr>
      </w:r>
      <w:r w:rsidR="00E1755C" w:rsidRPr="00A474BD">
        <w:rPr>
          <w:rFonts w:cs="Times New Roman"/>
          <w:bCs/>
          <w:spacing w:val="6"/>
          <w:szCs w:val="28"/>
        </w:rPr>
        <w:fldChar w:fldCharType="end"/>
      </w:r>
      <w:r w:rsidR="00E1755C" w:rsidRPr="00A474BD">
        <w:rPr>
          <w:rFonts w:cs="Times New Roman"/>
          <w:bCs/>
          <w:spacing w:val="6"/>
          <w:szCs w:val="28"/>
        </w:rPr>
      </w:r>
      <w:r w:rsidR="00E1755C" w:rsidRPr="00A474BD">
        <w:rPr>
          <w:rFonts w:cs="Times New Roman"/>
          <w:bCs/>
          <w:spacing w:val="6"/>
          <w:szCs w:val="28"/>
        </w:rPr>
        <w:fldChar w:fldCharType="separate"/>
      </w:r>
      <w:r w:rsidR="00FA00C8" w:rsidRPr="00A474BD">
        <w:rPr>
          <w:rFonts w:cs="Times New Roman"/>
          <w:bCs/>
          <w:noProof/>
          <w:spacing w:val="6"/>
          <w:szCs w:val="28"/>
        </w:rPr>
        <w:t>[</w:t>
      </w:r>
      <w:hyperlink w:anchor="_ENREF_70" w:tooltip="Patel, 2008 #2314" w:history="1">
        <w:r w:rsidR="005A76FA" w:rsidRPr="00A474BD">
          <w:rPr>
            <w:rFonts w:cs="Times New Roman"/>
            <w:bCs/>
            <w:noProof/>
            <w:spacing w:val="6"/>
            <w:szCs w:val="28"/>
          </w:rPr>
          <w:t>70</w:t>
        </w:r>
      </w:hyperlink>
      <w:r w:rsidR="00FA00C8" w:rsidRPr="00A474BD">
        <w:rPr>
          <w:rFonts w:cs="Times New Roman"/>
          <w:bCs/>
          <w:noProof/>
          <w:spacing w:val="6"/>
          <w:szCs w:val="28"/>
        </w:rPr>
        <w:t>]</w:t>
      </w:r>
      <w:r w:rsidR="00E1755C" w:rsidRPr="00A474BD">
        <w:rPr>
          <w:rFonts w:cs="Times New Roman"/>
          <w:bCs/>
          <w:spacing w:val="6"/>
          <w:szCs w:val="28"/>
        </w:rPr>
        <w:fldChar w:fldCharType="end"/>
      </w:r>
      <w:r w:rsidRPr="00A474BD">
        <w:rPr>
          <w:rFonts w:cs="Times New Roman"/>
          <w:bCs/>
          <w:spacing w:val="6"/>
          <w:szCs w:val="28"/>
        </w:rPr>
        <w:t>.</w:t>
      </w:r>
    </w:p>
    <w:p w:rsidR="009E34E1" w:rsidRPr="00891646" w:rsidRDefault="009E45C0" w:rsidP="00891646">
      <w:pPr>
        <w:spacing w:after="200" w:line="288" w:lineRule="auto"/>
        <w:ind w:firstLine="709"/>
        <w:jc w:val="both"/>
        <w:rPr>
          <w:rFonts w:cs="Times New Roman"/>
          <w:bCs/>
          <w:spacing w:val="-4"/>
          <w:szCs w:val="28"/>
        </w:rPr>
      </w:pPr>
      <w:r w:rsidRPr="00891646">
        <w:rPr>
          <w:rFonts w:cs="Times New Roman"/>
          <w:bCs/>
          <w:spacing w:val="-4"/>
          <w:szCs w:val="28"/>
        </w:rPr>
        <w:t>В оптимальных условиях культивирования МСК-КМ могут по</w:t>
      </w:r>
      <w:r w:rsidRPr="00891646">
        <w:rPr>
          <w:rFonts w:cs="Times New Roman"/>
          <w:bCs/>
          <w:spacing w:val="-4"/>
          <w:szCs w:val="28"/>
        </w:rPr>
        <w:t>д</w:t>
      </w:r>
      <w:r w:rsidRPr="00891646">
        <w:rPr>
          <w:rFonts w:cs="Times New Roman"/>
          <w:bCs/>
          <w:spacing w:val="-4"/>
          <w:szCs w:val="28"/>
        </w:rPr>
        <w:t xml:space="preserve">держиваются </w:t>
      </w:r>
      <w:r w:rsidRPr="00891646">
        <w:rPr>
          <w:rFonts w:cs="Times New Roman"/>
          <w:bCs/>
          <w:i/>
          <w:spacing w:val="-4"/>
          <w:szCs w:val="28"/>
        </w:rPr>
        <w:t>ex vivo</w:t>
      </w:r>
      <w:r w:rsidRPr="00891646">
        <w:rPr>
          <w:rFonts w:cs="Times New Roman"/>
          <w:bCs/>
          <w:spacing w:val="-4"/>
          <w:szCs w:val="28"/>
        </w:rPr>
        <w:t xml:space="preserve"> до 50 удвоений популяции </w:t>
      </w:r>
      <w:r w:rsidR="00E1755C" w:rsidRPr="00891646">
        <w:rPr>
          <w:rFonts w:cs="Times New Roman"/>
          <w:bCs/>
          <w:spacing w:val="-4"/>
          <w:szCs w:val="28"/>
        </w:rPr>
        <w:fldChar w:fldCharType="begin"/>
      </w:r>
      <w:r w:rsidR="00FA00C8" w:rsidRPr="00891646">
        <w:rPr>
          <w:rFonts w:cs="Times New Roman"/>
          <w:bCs/>
          <w:spacing w:val="-4"/>
          <w:szCs w:val="28"/>
        </w:rPr>
        <w:instrText xml:space="preserve"> ADDIN EN.CITE &lt;EndNote&gt;&lt;Cite&gt;&lt;Author&gt;Pontikoglou&lt;/Author&gt;&lt;Year&gt;2011&lt;/Year&gt;&lt;RecNum&gt;2311&lt;/RecNum&gt;&lt;DisplayText&gt;[66]&lt;/DisplayText&gt;&lt;record&gt;&lt;rec-number&gt;2311&lt;/rec-number&gt;&lt;foreign-keys&gt;&lt;key app="EN" db-id="dvdzstpawvdvsied2t3paaa52tpf95vddd9z"&gt;2311&lt;/key&gt;&lt;/foreign-keys&gt;&lt;ref-type name="Journal Article"&gt;17&lt;/ref-type&gt;&lt;contributors&gt;&lt;authors&gt;&lt;author&gt;Pontikoglou, C.&lt;/author&gt;&lt;author&gt;Deschaseaux, F.&lt;/author&gt;&lt;author&gt;Sensebe, L.&lt;/author&gt;&lt;author&gt;Papadaki, H. A.&lt;/author&gt;&lt;/authors&gt;&lt;/contributors&gt;&lt;auth-address&gt;Department of Hematology, University of Crete School of Medicine, Heraklion, Crete, Greece. pontikoglou@yahoo.com&lt;/auth-address&gt;&lt;titles&gt;&lt;title&gt;Bone marrow mesenchymal stem cells: biological properties and their role in hematopoiesis and hematopoietic stem cell transplantation&lt;/title&gt;&lt;secondary-title&gt;Stem Cell Rev&lt;/secondary-title&gt;&lt;alt-title&gt;Stem cell reviews&lt;/alt-title&gt;&lt;/titles&gt;&lt;periodical&gt;&lt;full-title&gt;Stem Cell Rev&lt;/full-title&gt;&lt;abbr-1&gt;Stem cell reviews&lt;/abbr-1&gt;&lt;/periodical&gt;&lt;alt-periodical&gt;&lt;full-title&gt;Stem Cell Rev&lt;/full-title&gt;&lt;abbr-1&gt;Stem cell reviews&lt;/abbr-1&gt;&lt;/alt-periodical&gt;&lt;pages&gt;569-89&lt;/pages&gt;&lt;volume&gt;7&lt;/volume&gt;&lt;number&gt;3&lt;/number&gt;&lt;keywords&gt;&lt;keyword&gt;Animals&lt;/keyword&gt;&lt;keyword&gt;Bone Marrow Cells/cytology/*physiology&lt;/keyword&gt;&lt;keyword&gt;Graft vs Host Disease/prevention &amp;amp; control&lt;/keyword&gt;&lt;keyword&gt;Hematopoiesis/*physiology&lt;/keyword&gt;&lt;keyword&gt;*Hematopoietic Stem Cell Transplantation&lt;/keyword&gt;&lt;keyword&gt;Homeostasis&lt;/keyword&gt;&lt;keyword&gt;Humans&lt;/keyword&gt;&lt;keyword&gt;Mesenchymal Stromal Cells/cytology/*physiology&lt;/keyword&gt;&lt;keyword&gt;Multipotent Stem Cells/cytology/physiology&lt;/keyword&gt;&lt;/keywords&gt;&lt;dates&gt;&lt;year&gt;2011&lt;/year&gt;&lt;pub-dates&gt;&lt;date&gt;Sep&lt;/date&gt;&lt;/pub-dates&gt;&lt;/dates&gt;&lt;isbn&gt;1558-6804 (Electronic)&amp;#xD;1550-8943 (Linking)&lt;/isbn&gt;&lt;accession-num&gt;21249477&lt;/accession-num&gt;&lt;urls&gt;&lt;related-urls&gt;&lt;url&gt;http://www.ncbi.nlm.nih.gov/pubmed/21249477&lt;/url&gt;&lt;/related-urls&gt;&lt;/urls&gt;&lt;electronic-resource-num&gt;10.1007/s12015-011-9228-8&lt;/electronic-resource-num&gt;&lt;/record&gt;&lt;/Cite&gt;&lt;/EndNote&gt;</w:instrText>
      </w:r>
      <w:r w:rsidR="00E1755C" w:rsidRPr="00891646">
        <w:rPr>
          <w:rFonts w:cs="Times New Roman"/>
          <w:bCs/>
          <w:spacing w:val="-4"/>
          <w:szCs w:val="28"/>
        </w:rPr>
        <w:fldChar w:fldCharType="separate"/>
      </w:r>
      <w:r w:rsidR="00FA00C8" w:rsidRPr="00891646">
        <w:rPr>
          <w:rFonts w:cs="Times New Roman"/>
          <w:bCs/>
          <w:noProof/>
          <w:spacing w:val="-4"/>
          <w:szCs w:val="28"/>
        </w:rPr>
        <w:t>[</w:t>
      </w:r>
      <w:hyperlink w:anchor="_ENREF_66" w:tooltip="Pontikoglou, 2011 #2311" w:history="1">
        <w:r w:rsidR="005A76FA" w:rsidRPr="00891646">
          <w:rPr>
            <w:rFonts w:cs="Times New Roman"/>
            <w:bCs/>
            <w:noProof/>
            <w:spacing w:val="-4"/>
            <w:szCs w:val="28"/>
          </w:rPr>
          <w:t>66</w:t>
        </w:r>
      </w:hyperlink>
      <w:r w:rsidR="00FA00C8" w:rsidRPr="00891646">
        <w:rPr>
          <w:rFonts w:cs="Times New Roman"/>
          <w:bCs/>
          <w:noProof/>
          <w:spacing w:val="-4"/>
          <w:szCs w:val="28"/>
        </w:rPr>
        <w:t>]</w:t>
      </w:r>
      <w:r w:rsidR="00E1755C" w:rsidRPr="00891646">
        <w:rPr>
          <w:rFonts w:cs="Times New Roman"/>
          <w:bCs/>
          <w:spacing w:val="-4"/>
          <w:szCs w:val="28"/>
        </w:rPr>
        <w:fldChar w:fldCharType="end"/>
      </w:r>
      <w:r w:rsidRPr="00891646">
        <w:rPr>
          <w:rFonts w:cs="Times New Roman"/>
          <w:bCs/>
          <w:spacing w:val="-4"/>
          <w:szCs w:val="28"/>
        </w:rPr>
        <w:t>. Примечательно, что</w:t>
      </w:r>
      <w:r w:rsidR="008D522C">
        <w:rPr>
          <w:rFonts w:cs="Times New Roman"/>
          <w:bCs/>
          <w:spacing w:val="-4"/>
          <w:szCs w:val="28"/>
        </w:rPr>
        <w:t> </w:t>
      </w:r>
      <w:r w:rsidRPr="00891646">
        <w:rPr>
          <w:rFonts w:cs="Times New Roman"/>
          <w:bCs/>
          <w:spacing w:val="-4"/>
          <w:szCs w:val="28"/>
        </w:rPr>
        <w:t>хотя МСК-КМ кажутся однородными по морфологическим крит</w:t>
      </w:r>
      <w:r w:rsidRPr="00891646">
        <w:rPr>
          <w:rFonts w:cs="Times New Roman"/>
          <w:bCs/>
          <w:spacing w:val="-4"/>
          <w:szCs w:val="28"/>
        </w:rPr>
        <w:t>е</w:t>
      </w:r>
      <w:r w:rsidRPr="00891646">
        <w:rPr>
          <w:rFonts w:cs="Times New Roman"/>
          <w:bCs/>
          <w:spacing w:val="-4"/>
          <w:szCs w:val="28"/>
        </w:rPr>
        <w:t>риям, цитофлуориметрические исследования, а также оценка направл</w:t>
      </w:r>
      <w:r w:rsidRPr="00891646">
        <w:rPr>
          <w:rFonts w:cs="Times New Roman"/>
          <w:bCs/>
          <w:spacing w:val="-4"/>
          <w:szCs w:val="28"/>
        </w:rPr>
        <w:t>е</w:t>
      </w:r>
      <w:r w:rsidRPr="00891646">
        <w:rPr>
          <w:rFonts w:cs="Times New Roman"/>
          <w:bCs/>
          <w:spacing w:val="-4"/>
          <w:szCs w:val="28"/>
        </w:rPr>
        <w:t>ний дифференцировки показали, что эта популяция клеток на самом деле гетерогенна. Например, МСК-КМ демонстрируют мультимодал</w:t>
      </w:r>
      <w:r w:rsidRPr="00891646">
        <w:rPr>
          <w:rFonts w:cs="Times New Roman"/>
          <w:bCs/>
          <w:spacing w:val="-4"/>
          <w:szCs w:val="28"/>
        </w:rPr>
        <w:t>ь</w:t>
      </w:r>
      <w:r w:rsidRPr="00891646">
        <w:rPr>
          <w:rFonts w:cs="Times New Roman"/>
          <w:bCs/>
          <w:spacing w:val="-4"/>
          <w:szCs w:val="28"/>
        </w:rPr>
        <w:t>ную экспрессию мембранных антигенов CD146 и</w:t>
      </w:r>
      <w:r w:rsidR="00A474BD">
        <w:rPr>
          <w:rFonts w:cs="Times New Roman"/>
          <w:bCs/>
          <w:spacing w:val="-4"/>
          <w:szCs w:val="28"/>
        </w:rPr>
        <w:t xml:space="preserve"> </w:t>
      </w:r>
      <w:r w:rsidRPr="00891646">
        <w:rPr>
          <w:rFonts w:cs="Times New Roman"/>
          <w:bCs/>
          <w:spacing w:val="-4"/>
          <w:szCs w:val="28"/>
        </w:rPr>
        <w:t xml:space="preserve">CD200 </w:t>
      </w:r>
      <w:r w:rsidR="00E1755C" w:rsidRPr="00891646">
        <w:rPr>
          <w:rFonts w:cs="Times New Roman"/>
          <w:bCs/>
          <w:spacing w:val="-4"/>
          <w:szCs w:val="28"/>
        </w:rPr>
        <w:fldChar w:fldCharType="begin">
          <w:fldData xml:space="preserve">PEVuZE5vdGU+PENpdGU+PEF1dGhvcj5DaGFncmFvdWk8L0F1dGhvcj48WWVhcj4yMDAzPC9ZZWFy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</w:fldData>
        </w:fldChar>
      </w:r>
      <w:r w:rsidR="00FA00C8" w:rsidRPr="00891646">
        <w:rPr>
          <w:rFonts w:cs="Times New Roman"/>
          <w:bCs/>
          <w:spacing w:val="-4"/>
          <w:szCs w:val="28"/>
        </w:rPr>
        <w:instrText xml:space="preserve"> ADDIN EN.CITE </w:instrText>
      </w:r>
      <w:r w:rsidR="00E1755C" w:rsidRPr="00891646">
        <w:rPr>
          <w:rFonts w:cs="Times New Roman"/>
          <w:bCs/>
          <w:spacing w:val="-4"/>
          <w:szCs w:val="28"/>
        </w:rPr>
        <w:fldChar w:fldCharType="begin">
          <w:fldData xml:space="preserve">PEVuZE5vdGU+PENpdGU+PEF1dGhvcj5DaGFncmFvdWk8L0F1dGhvcj48WWVhcj4yMDAzPC9ZZWFy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</w:fldData>
        </w:fldChar>
      </w:r>
      <w:r w:rsidR="00FA00C8" w:rsidRPr="00891646">
        <w:rPr>
          <w:rFonts w:cs="Times New Roman"/>
          <w:bCs/>
          <w:spacing w:val="-4"/>
          <w:szCs w:val="28"/>
        </w:rPr>
        <w:instrText xml:space="preserve"> ADDIN EN.CITE.DATA </w:instrText>
      </w:r>
      <w:r w:rsidR="00E1755C" w:rsidRPr="00891646">
        <w:rPr>
          <w:rFonts w:cs="Times New Roman"/>
          <w:bCs/>
          <w:spacing w:val="-4"/>
          <w:szCs w:val="28"/>
        </w:rPr>
      </w:r>
      <w:r w:rsidR="00E1755C" w:rsidRPr="00891646">
        <w:rPr>
          <w:rFonts w:cs="Times New Roman"/>
          <w:bCs/>
          <w:spacing w:val="-4"/>
          <w:szCs w:val="28"/>
        </w:rPr>
        <w:fldChar w:fldCharType="end"/>
      </w:r>
      <w:r w:rsidR="00E1755C" w:rsidRPr="00891646">
        <w:rPr>
          <w:rFonts w:cs="Times New Roman"/>
          <w:bCs/>
          <w:spacing w:val="-4"/>
          <w:szCs w:val="28"/>
        </w:rPr>
      </w:r>
      <w:r w:rsidR="00E1755C" w:rsidRPr="00891646">
        <w:rPr>
          <w:rFonts w:cs="Times New Roman"/>
          <w:bCs/>
          <w:spacing w:val="-4"/>
          <w:szCs w:val="28"/>
        </w:rPr>
        <w:fldChar w:fldCharType="separate"/>
      </w:r>
      <w:r w:rsidR="00FA00C8" w:rsidRPr="00891646">
        <w:rPr>
          <w:rFonts w:cs="Times New Roman"/>
          <w:bCs/>
          <w:noProof/>
          <w:spacing w:val="-4"/>
          <w:szCs w:val="28"/>
        </w:rPr>
        <w:t>[</w:t>
      </w:r>
      <w:hyperlink w:anchor="_ENREF_69" w:tooltip="Chagraoui, 2003 #2313" w:history="1">
        <w:r w:rsidR="005A76FA" w:rsidRPr="00891646">
          <w:rPr>
            <w:rFonts w:cs="Times New Roman"/>
            <w:bCs/>
            <w:noProof/>
            <w:spacing w:val="-4"/>
            <w:szCs w:val="28"/>
          </w:rPr>
          <w:t>69</w:t>
        </w:r>
      </w:hyperlink>
      <w:r w:rsidR="00FA00C8" w:rsidRPr="00891646">
        <w:rPr>
          <w:rFonts w:cs="Times New Roman"/>
          <w:bCs/>
          <w:noProof/>
          <w:spacing w:val="-4"/>
          <w:szCs w:val="28"/>
        </w:rPr>
        <w:t>]</w:t>
      </w:r>
      <w:r w:rsidR="00E1755C" w:rsidRPr="00891646">
        <w:rPr>
          <w:rFonts w:cs="Times New Roman"/>
          <w:bCs/>
          <w:spacing w:val="-4"/>
          <w:szCs w:val="28"/>
        </w:rPr>
        <w:fldChar w:fldCharType="end"/>
      </w:r>
      <w:r w:rsidRPr="00891646">
        <w:rPr>
          <w:rFonts w:cs="Times New Roman"/>
          <w:bCs/>
          <w:spacing w:val="-4"/>
          <w:szCs w:val="28"/>
        </w:rPr>
        <w:t>, и</w:t>
      </w:r>
      <w:r w:rsidR="008C4BDC" w:rsidRPr="00891646">
        <w:rPr>
          <w:rFonts w:cs="Times New Roman"/>
          <w:bCs/>
          <w:spacing w:val="-4"/>
          <w:szCs w:val="28"/>
        </w:rPr>
        <w:t xml:space="preserve"> </w:t>
      </w:r>
      <w:r w:rsidRPr="00891646">
        <w:rPr>
          <w:rFonts w:cs="Times New Roman"/>
          <w:bCs/>
          <w:spacing w:val="-4"/>
          <w:szCs w:val="28"/>
        </w:rPr>
        <w:t xml:space="preserve">только одна треть МСК-КМ-клонов, является мультипотентной </w:t>
      </w:r>
      <w:r w:rsidR="00E1755C" w:rsidRPr="00891646">
        <w:rPr>
          <w:rFonts w:cs="Times New Roman"/>
          <w:bCs/>
          <w:spacing w:val="-4"/>
          <w:szCs w:val="28"/>
        </w:rPr>
        <w:fldChar w:fldCharType="begin"/>
      </w:r>
      <w:r w:rsidR="00FA00C8" w:rsidRPr="00891646">
        <w:rPr>
          <w:rFonts w:cs="Times New Roman"/>
          <w:bCs/>
          <w:spacing w:val="-4"/>
          <w:szCs w:val="28"/>
        </w:rPr>
        <w:instrText xml:space="preserve"> ADDIN EN.CITE &lt;EndNote&gt;&lt;Cite&gt;&lt;Author&gt;Pontikoglou&lt;/Author&gt;&lt;Year&gt;2011&lt;/Year&gt;&lt;RecNum&gt;2311&lt;/RecNum&gt;&lt;DisplayText&gt;[66]&lt;/DisplayText&gt;&lt;record&gt;&lt;rec-number&gt;2311&lt;/rec-number&gt;&lt;foreign-keys&gt;&lt;key app="EN" db-id="dvdzstpawvdvsied2t3paaa52tpf95vddd9z"&gt;2311&lt;/key&gt;&lt;/foreign-keys&gt;&lt;ref-type name="Journal Article"&gt;17&lt;/ref-type&gt;&lt;contributors&gt;&lt;authors&gt;&lt;author&gt;Pontikoglou, C.&lt;/author&gt;&lt;author&gt;Deschaseaux, F.&lt;/author&gt;&lt;author&gt;Sensebe, L.&lt;/author&gt;&lt;author&gt;Papadaki, H. A.&lt;/author&gt;&lt;/authors&gt;&lt;/contributors&gt;&lt;auth-address&gt;Department of Hematology, University of Crete School of Medicine, Heraklion, Crete, Greece. pontikoglou@yahoo.com&lt;/auth-address&gt;&lt;titles&gt;&lt;title&gt;Bone marrow mesenchymal stem cells: biological properties and their role in hematopoiesis and hematopoietic stem cell transplantation&lt;/title&gt;&lt;secondary-title&gt;Stem Cell Rev&lt;/secondary-title&gt;&lt;alt-title&gt;Stem cell reviews&lt;/alt-title&gt;&lt;/titles&gt;&lt;periodical&gt;&lt;full-title&gt;Stem Cell Rev&lt;/full-title&gt;&lt;abbr-1&gt;Stem cell reviews&lt;/abbr-1&gt;&lt;/periodical&gt;&lt;alt-periodical&gt;&lt;full-title&gt;Stem Cell Rev&lt;/full-title&gt;&lt;abbr-1&gt;Stem cell reviews&lt;/abbr-1&gt;&lt;/alt-periodical&gt;&lt;pages&gt;569-89&lt;/pages&gt;&lt;volume&gt;7&lt;/volume&gt;&lt;number&gt;3&lt;/number&gt;&lt;keywords&gt;&lt;keyword&gt;Animals&lt;/keyword&gt;&lt;keyword&gt;Bone Marrow Cells/cytology/*physiology&lt;/keyword&gt;&lt;keyword&gt;Graft vs Host Disease/prevention &amp;amp; control&lt;/keyword&gt;&lt;keyword&gt;Hematopoiesis/*physiology&lt;/keyword&gt;&lt;keyword&gt;*Hematopoietic Stem Cell Transplantation&lt;/keyword&gt;&lt;keyword&gt;Homeostasis&lt;/keyword&gt;&lt;keyword&gt;Humans&lt;/keyword&gt;&lt;keyword&gt;Mesenchymal Stromal Cells/cytology/*physiology&lt;/keyword&gt;&lt;keyword&gt;Multipotent Stem Cells/cytology/physiology&lt;/keyword&gt;&lt;/keywords&gt;&lt;dates&gt;&lt;year&gt;2011&lt;/year&gt;&lt;pub-dates&gt;&lt;date&gt;Sep&lt;/date&gt;&lt;/pub-dates&gt;&lt;/dates&gt;&lt;isbn&gt;1558-6804 (Electronic)&amp;#xD;1550-8943 (Linking)&lt;/isbn&gt;&lt;accession-num&gt;21249477&lt;/accession-num&gt;&lt;urls&gt;&lt;related-urls&gt;&lt;url&gt;http://www.ncbi.nlm.nih.gov/pubmed/21249477&lt;/url&gt;&lt;/related-urls&gt;&lt;/urls&gt;&lt;electronic-resource-num&gt;10.1007/s12015-011-9228-8&lt;/electronic-resource-num&gt;&lt;/record&gt;&lt;/Cite&gt;&lt;/EndNote&gt;</w:instrText>
      </w:r>
      <w:r w:rsidR="00E1755C" w:rsidRPr="00891646">
        <w:rPr>
          <w:rFonts w:cs="Times New Roman"/>
          <w:bCs/>
          <w:spacing w:val="-4"/>
          <w:szCs w:val="28"/>
        </w:rPr>
        <w:fldChar w:fldCharType="separate"/>
      </w:r>
      <w:r w:rsidR="00FA00C8" w:rsidRPr="00891646">
        <w:rPr>
          <w:rFonts w:cs="Times New Roman"/>
          <w:bCs/>
          <w:noProof/>
          <w:spacing w:val="-4"/>
          <w:szCs w:val="28"/>
        </w:rPr>
        <w:t>[</w:t>
      </w:r>
      <w:hyperlink w:anchor="_ENREF_66" w:tooltip="Pontikoglou, 2011 #2311" w:history="1">
        <w:r w:rsidR="005A76FA" w:rsidRPr="00891646">
          <w:rPr>
            <w:rFonts w:cs="Times New Roman"/>
            <w:bCs/>
            <w:noProof/>
            <w:spacing w:val="-4"/>
            <w:szCs w:val="28"/>
          </w:rPr>
          <w:t>66</w:t>
        </w:r>
      </w:hyperlink>
      <w:r w:rsidR="00FA00C8" w:rsidRPr="00891646">
        <w:rPr>
          <w:rFonts w:cs="Times New Roman"/>
          <w:bCs/>
          <w:noProof/>
          <w:spacing w:val="-4"/>
          <w:szCs w:val="28"/>
        </w:rPr>
        <w:t>]</w:t>
      </w:r>
      <w:r w:rsidR="00E1755C" w:rsidRPr="00891646">
        <w:rPr>
          <w:rFonts w:cs="Times New Roman"/>
          <w:bCs/>
          <w:spacing w:val="-4"/>
          <w:szCs w:val="28"/>
        </w:rPr>
        <w:fldChar w:fldCharType="end"/>
      </w:r>
      <w:r w:rsidRPr="00891646">
        <w:rPr>
          <w:rFonts w:cs="Times New Roman"/>
          <w:bCs/>
          <w:spacing w:val="-4"/>
          <w:szCs w:val="28"/>
        </w:rPr>
        <w:t>.</w:t>
      </w:r>
      <w:bookmarkStart w:id="12" w:name="_Toc528603193"/>
      <w:r w:rsidR="009E34E1">
        <w:rPr>
          <w:rFonts w:cs="Times New Roman"/>
          <w:b/>
          <w:szCs w:val="32"/>
        </w:rPr>
        <w:br w:type="page"/>
      </w:r>
    </w:p>
    <w:p w:rsidR="00A55B28" w:rsidRPr="00E766DF" w:rsidRDefault="00A55B28" w:rsidP="00583AFB">
      <w:pPr>
        <w:spacing w:after="200" w:line="288" w:lineRule="auto"/>
        <w:jc w:val="center"/>
        <w:rPr>
          <w:rFonts w:cs="Times New Roman"/>
          <w:b/>
          <w:szCs w:val="32"/>
        </w:rPr>
      </w:pPr>
      <w:r w:rsidRPr="00E766DF">
        <w:rPr>
          <w:rFonts w:cs="Times New Roman"/>
          <w:b/>
          <w:szCs w:val="32"/>
        </w:rPr>
        <w:lastRenderedPageBreak/>
        <w:t>2.4</w:t>
      </w:r>
      <w:r w:rsidR="00E766DF">
        <w:rPr>
          <w:rFonts w:cs="Times New Roman"/>
          <w:b/>
          <w:szCs w:val="32"/>
        </w:rPr>
        <w:t>.</w:t>
      </w:r>
      <w:r w:rsidRPr="00E766DF">
        <w:rPr>
          <w:rFonts w:cs="Times New Roman"/>
          <w:b/>
          <w:szCs w:val="32"/>
        </w:rPr>
        <w:t xml:space="preserve"> Мезенхимные стволовые клетки жировой ткани</w:t>
      </w:r>
      <w:bookmarkEnd w:id="9"/>
      <w:bookmarkEnd w:id="10"/>
      <w:bookmarkEnd w:id="12"/>
    </w:p>
    <w:p w:rsidR="00833FA6" w:rsidRPr="004F114B" w:rsidRDefault="00A55B28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4F114B">
        <w:rPr>
          <w:rFonts w:cs="Times New Roman"/>
          <w:szCs w:val="32"/>
        </w:rPr>
        <w:t>Первая популяция клеток, полученных из жировой ткани пр</w:t>
      </w:r>
      <w:r w:rsidRPr="004F114B">
        <w:rPr>
          <w:rFonts w:cs="Times New Roman"/>
          <w:szCs w:val="32"/>
        </w:rPr>
        <w:t>и</w:t>
      </w:r>
      <w:r w:rsidRPr="004F114B">
        <w:rPr>
          <w:rFonts w:cs="Times New Roman"/>
          <w:szCs w:val="32"/>
        </w:rPr>
        <w:t xml:space="preserve">датка яичка крыс, была получена в 1964 году </w:t>
      </w:r>
      <w:r w:rsidRPr="00121137">
        <w:rPr>
          <w:rFonts w:cs="Times New Roman"/>
          <w:spacing w:val="4"/>
          <w:szCs w:val="32"/>
        </w:rPr>
        <w:t>обработкой ее проте</w:t>
      </w:r>
      <w:r w:rsidRPr="00121137">
        <w:rPr>
          <w:rFonts w:cs="Times New Roman"/>
          <w:spacing w:val="4"/>
          <w:szCs w:val="32"/>
        </w:rPr>
        <w:t>о</w:t>
      </w:r>
      <w:r w:rsidRPr="00121137">
        <w:rPr>
          <w:rFonts w:cs="Times New Roman"/>
          <w:spacing w:val="4"/>
          <w:szCs w:val="32"/>
        </w:rPr>
        <w:t xml:space="preserve">литическими ферментами и центрифугированием </w:t>
      </w:r>
      <w:r w:rsidR="00E1755C" w:rsidRPr="00121137">
        <w:rPr>
          <w:rFonts w:cs="Times New Roman"/>
          <w:spacing w:val="4"/>
          <w:szCs w:val="32"/>
        </w:rPr>
        <w:fldChar w:fldCharType="begin"/>
      </w:r>
      <w:r w:rsidR="00FA00C8" w:rsidRPr="00121137">
        <w:rPr>
          <w:rFonts w:cs="Times New Roman"/>
          <w:spacing w:val="4"/>
          <w:szCs w:val="32"/>
        </w:rPr>
        <w:instrText xml:space="preserve"> ADDIN EN.CITE &lt;EndNote&gt;&lt;Cite&gt;&lt;Author&gt;Rodbell&lt;/Author&gt;&lt;Year&gt;1964&lt;/Year&gt;&lt;RecNum&gt;2284&lt;/RecNum&gt;&lt;DisplayText&gt;[71]&lt;/DisplayText&gt;&lt;record&gt;&lt;rec-number&gt;2284&lt;/rec-number&gt;&lt;foreign-keys&gt;&lt;key app="EN" db-id="dvdzstpawvdvsied2t3paaa52tpf95vddd9z"&gt;2284&lt;/key&gt;&lt;/foreign-keys&gt;&lt;ref-type name="Journal Article"&gt;17&lt;/ref-type&gt;&lt;contributors&gt;&lt;authors&gt;&lt;author&gt;Rodbell, M.&lt;/author&gt;&lt;/authors&gt;&lt;/contributors&gt;&lt;titles&gt;&lt;title&gt;Metabolism of Isolated Fat Cells. I. Effects of Hormones on Glucose Metabolism and Lipolysis&lt;/title&gt;&lt;secondary-title&gt;J Biol Chem&lt;/secondary-title&gt;&lt;alt-title&gt;The Journal of biological chemistry&lt;/alt-title&gt;&lt;/titles&gt;&lt;periodical&gt;&lt;full-title&gt;J Biol Chem&lt;/full-title&gt;&lt;/periodical&gt;&lt;pages&gt;375-80&lt;/pages&gt;&lt;volume&gt;239&lt;/volume&gt;&lt;keywords&gt;&lt;keyword&gt;*Adipocytes&lt;/keyword&gt;&lt;keyword&gt;*Adipose Tissue&lt;/keyword&gt;&lt;keyword&gt;*Adrenocorticotropic Hormone&lt;/keyword&gt;&lt;keyword&gt;*Carbohydrate Metabolism&lt;/keyword&gt;&lt;keyword&gt;*Carbon Isotopes&lt;/keyword&gt;&lt;keyword&gt;*Endopeptidases&lt;/keyword&gt;&lt;keyword&gt;*Epididymis&lt;/keyword&gt;&lt;keyword&gt;*Epinephrine&lt;/keyword&gt;&lt;keyword&gt;*Glucose&lt;/keyword&gt;&lt;keyword&gt;Humans&lt;/keyword&gt;&lt;keyword&gt;*Insulin&lt;/keyword&gt;&lt;keyword&gt;*Lipid Metabolism&lt;/keyword&gt;&lt;keyword&gt;*Lipolysis&lt;/keyword&gt;&lt;keyword&gt;Male&lt;/keyword&gt;&lt;keyword&gt;*Oxytocin&lt;/keyword&gt;&lt;keyword&gt;*Pharmacology&lt;/keyword&gt;&lt;keyword&gt;Rats&lt;/keyword&gt;&lt;keyword&gt;*Research&lt;/keyword&gt;&lt;keyword&gt;*Thyrotropin&lt;/keyword&gt;&lt;/keywords&gt;&lt;dates&gt;&lt;year&gt;1964&lt;/year&gt;&lt;pub-dates&gt;&lt;date&gt;Feb&lt;/date&gt;&lt;/pub-dates&gt;&lt;/dates&gt;&lt;isbn&gt;0021-9258 (Print)&amp;#xD;0021-9258 (Linking)&lt;/isbn&gt;&lt;accession-num&gt;14169133&lt;/accession-num&gt;&lt;urls&gt;&lt;related-urls&gt;&lt;url&gt;http://www.ncbi.nlm.nih.gov/pubmed/14169133&lt;/url&gt;&lt;/related-urls&gt;&lt;/urls&gt;&lt;/record&gt;&lt;/Cite&gt;&lt;/EndNote&gt;</w:instrText>
      </w:r>
      <w:r w:rsidR="00E1755C" w:rsidRPr="00121137">
        <w:rPr>
          <w:rFonts w:cs="Times New Roman"/>
          <w:spacing w:val="4"/>
          <w:szCs w:val="32"/>
        </w:rPr>
        <w:fldChar w:fldCharType="separate"/>
      </w:r>
      <w:r w:rsidR="00FA00C8" w:rsidRPr="00121137">
        <w:rPr>
          <w:rFonts w:cs="Times New Roman"/>
          <w:noProof/>
          <w:spacing w:val="4"/>
          <w:szCs w:val="32"/>
        </w:rPr>
        <w:t>[</w:t>
      </w:r>
      <w:hyperlink w:anchor="_ENREF_71" w:tooltip="Rodbell, 1964 #2284" w:history="1">
        <w:r w:rsidR="005A76FA" w:rsidRPr="00121137">
          <w:rPr>
            <w:rFonts w:cs="Times New Roman"/>
            <w:noProof/>
            <w:spacing w:val="4"/>
            <w:szCs w:val="32"/>
          </w:rPr>
          <w:t>71</w:t>
        </w:r>
      </w:hyperlink>
      <w:r w:rsidR="00FA00C8" w:rsidRPr="00121137">
        <w:rPr>
          <w:rFonts w:cs="Times New Roman"/>
          <w:noProof/>
          <w:spacing w:val="4"/>
          <w:szCs w:val="32"/>
        </w:rPr>
        <w:t>]</w:t>
      </w:r>
      <w:r w:rsidR="00E1755C" w:rsidRPr="00121137">
        <w:rPr>
          <w:rFonts w:cs="Times New Roman"/>
          <w:spacing w:val="4"/>
          <w:szCs w:val="32"/>
        </w:rPr>
        <w:fldChar w:fldCharType="end"/>
      </w:r>
      <w:r w:rsidRPr="00121137">
        <w:rPr>
          <w:rFonts w:cs="Times New Roman"/>
          <w:spacing w:val="4"/>
          <w:szCs w:val="32"/>
        </w:rPr>
        <w:t>. Эта попул</w:t>
      </w:r>
      <w:r w:rsidRPr="00121137">
        <w:rPr>
          <w:rFonts w:cs="Times New Roman"/>
          <w:spacing w:val="4"/>
          <w:szCs w:val="32"/>
        </w:rPr>
        <w:t>я</w:t>
      </w:r>
      <w:r w:rsidRPr="00121137">
        <w:rPr>
          <w:rFonts w:cs="Times New Roman"/>
          <w:spacing w:val="4"/>
          <w:szCs w:val="32"/>
        </w:rPr>
        <w:t>ция получила название стромальной васкулярной фракции (СВФ). В ее составе присутствуют различные типы мононуклеарных кл</w:t>
      </w:r>
      <w:r w:rsidRPr="00121137">
        <w:rPr>
          <w:rFonts w:cs="Times New Roman"/>
          <w:spacing w:val="4"/>
          <w:szCs w:val="32"/>
        </w:rPr>
        <w:t>е</w:t>
      </w:r>
      <w:r w:rsidRPr="00121137">
        <w:rPr>
          <w:rFonts w:cs="Times New Roman"/>
          <w:spacing w:val="4"/>
          <w:szCs w:val="32"/>
        </w:rPr>
        <w:t>ток:</w:t>
      </w:r>
      <w:r w:rsidRPr="004F114B">
        <w:rPr>
          <w:rFonts w:cs="Times New Roman"/>
          <w:szCs w:val="32"/>
        </w:rPr>
        <w:t xml:space="preserve"> моноциты, макрофаги, эндотелиоциты, фибробласты, перициты, гладкомышечные клетки, преадипоциты. Впоследствии такие же т</w:t>
      </w:r>
      <w:r w:rsidRPr="004F114B">
        <w:rPr>
          <w:rFonts w:cs="Times New Roman"/>
          <w:szCs w:val="32"/>
        </w:rPr>
        <w:t>и</w:t>
      </w:r>
      <w:r w:rsidRPr="004F114B">
        <w:rPr>
          <w:rFonts w:cs="Times New Roman"/>
          <w:szCs w:val="32"/>
        </w:rPr>
        <w:t>пы клеток были выделены и из жировой ткани человека</w:t>
      </w:r>
      <w:r w:rsidR="00833FA6" w:rsidRPr="004F114B">
        <w:rPr>
          <w:rFonts w:cs="Times New Roman"/>
          <w:szCs w:val="32"/>
        </w:rPr>
        <w:t xml:space="preserve"> </w:t>
      </w:r>
      <w:r w:rsidR="00E1755C" w:rsidRPr="004F114B">
        <w:rPr>
          <w:rFonts w:cs="Times New Roman"/>
          <w:szCs w:val="32"/>
          <w:lang w:val="en-US"/>
        </w:rPr>
        <w:fldChar w:fldCharType="begin">
          <w:fldData xml:space="preserve">PEVuZE5vdGU+PENpdGU+PEF1dGhvcj5adWs8L0F1dGhvcj48WWVhcj4yMDAyPC9ZZWFyPjxSZWNO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</w:fldData>
        </w:fldChar>
      </w:r>
      <w:r w:rsidR="00FA00C8" w:rsidRPr="004F114B">
        <w:rPr>
          <w:rFonts w:cs="Times New Roman"/>
          <w:szCs w:val="32"/>
        </w:rPr>
        <w:instrText xml:space="preserve"> </w:instrText>
      </w:r>
      <w:r w:rsidR="00FA00C8" w:rsidRPr="004F114B">
        <w:rPr>
          <w:rFonts w:cs="Times New Roman"/>
          <w:szCs w:val="32"/>
          <w:lang w:val="en-US"/>
        </w:rPr>
        <w:instrText>ADDIN</w:instrText>
      </w:r>
      <w:r w:rsidR="00FA00C8" w:rsidRPr="004F114B">
        <w:rPr>
          <w:rFonts w:cs="Times New Roman"/>
          <w:szCs w:val="32"/>
        </w:rPr>
        <w:instrText xml:space="preserve"> </w:instrText>
      </w:r>
      <w:r w:rsidR="00FA00C8" w:rsidRPr="004F114B">
        <w:rPr>
          <w:rFonts w:cs="Times New Roman"/>
          <w:szCs w:val="32"/>
          <w:lang w:val="en-US"/>
        </w:rPr>
        <w:instrText>EN</w:instrText>
      </w:r>
      <w:r w:rsidR="00FA00C8" w:rsidRPr="004F114B">
        <w:rPr>
          <w:rFonts w:cs="Times New Roman"/>
          <w:szCs w:val="32"/>
        </w:rPr>
        <w:instrText>.</w:instrText>
      </w:r>
      <w:r w:rsidR="00FA00C8" w:rsidRPr="004F114B">
        <w:rPr>
          <w:rFonts w:cs="Times New Roman"/>
          <w:szCs w:val="32"/>
          <w:lang w:val="en-US"/>
        </w:rPr>
        <w:instrText>CITE</w:instrText>
      </w:r>
      <w:r w:rsidR="00FA00C8" w:rsidRPr="004F114B">
        <w:rPr>
          <w:rFonts w:cs="Times New Roman"/>
          <w:szCs w:val="32"/>
        </w:rPr>
        <w:instrText xml:space="preserve"> </w:instrText>
      </w:r>
      <w:r w:rsidR="00E1755C" w:rsidRPr="004F114B">
        <w:rPr>
          <w:rFonts w:cs="Times New Roman"/>
          <w:szCs w:val="32"/>
          <w:lang w:val="en-US"/>
        </w:rPr>
        <w:fldChar w:fldCharType="begin">
          <w:fldData xml:space="preserve">PEVuZE5vdGU+PENpdGU+PEF1dGhvcj5adWs8L0F1dGhvcj48WWVhcj4yMDAyPC9ZZWFyPjxSZWNO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</w:fldData>
        </w:fldChar>
      </w:r>
      <w:r w:rsidR="00FA00C8" w:rsidRPr="004F114B">
        <w:rPr>
          <w:rFonts w:cs="Times New Roman"/>
          <w:szCs w:val="32"/>
        </w:rPr>
        <w:instrText xml:space="preserve"> </w:instrText>
      </w:r>
      <w:r w:rsidR="00FA00C8" w:rsidRPr="004F114B">
        <w:rPr>
          <w:rFonts w:cs="Times New Roman"/>
          <w:szCs w:val="32"/>
          <w:lang w:val="en-US"/>
        </w:rPr>
        <w:instrText>ADDIN</w:instrText>
      </w:r>
      <w:r w:rsidR="00FA00C8" w:rsidRPr="004F114B">
        <w:rPr>
          <w:rFonts w:cs="Times New Roman"/>
          <w:szCs w:val="32"/>
        </w:rPr>
        <w:instrText xml:space="preserve"> </w:instrText>
      </w:r>
      <w:r w:rsidR="00FA00C8" w:rsidRPr="004F114B">
        <w:rPr>
          <w:rFonts w:cs="Times New Roman"/>
          <w:szCs w:val="32"/>
          <w:lang w:val="en-US"/>
        </w:rPr>
        <w:instrText>EN</w:instrText>
      </w:r>
      <w:r w:rsidR="00FA00C8" w:rsidRPr="004F114B">
        <w:rPr>
          <w:rFonts w:cs="Times New Roman"/>
          <w:szCs w:val="32"/>
        </w:rPr>
        <w:instrText>.</w:instrText>
      </w:r>
      <w:r w:rsidR="00FA00C8" w:rsidRPr="004F114B">
        <w:rPr>
          <w:rFonts w:cs="Times New Roman"/>
          <w:szCs w:val="32"/>
          <w:lang w:val="en-US"/>
        </w:rPr>
        <w:instrText>CITE</w:instrText>
      </w:r>
      <w:r w:rsidR="00FA00C8" w:rsidRPr="004F114B">
        <w:rPr>
          <w:rFonts w:cs="Times New Roman"/>
          <w:szCs w:val="32"/>
        </w:rPr>
        <w:instrText>.</w:instrText>
      </w:r>
      <w:r w:rsidR="00FA00C8" w:rsidRPr="004F114B">
        <w:rPr>
          <w:rFonts w:cs="Times New Roman"/>
          <w:szCs w:val="32"/>
          <w:lang w:val="en-US"/>
        </w:rPr>
        <w:instrText>DATA</w:instrText>
      </w:r>
      <w:r w:rsidR="00FA00C8" w:rsidRPr="004F114B">
        <w:rPr>
          <w:rFonts w:cs="Times New Roman"/>
          <w:szCs w:val="32"/>
        </w:rPr>
        <w:instrText xml:space="preserve"> </w:instrText>
      </w:r>
      <w:r w:rsidR="00E1755C" w:rsidRPr="004F114B">
        <w:rPr>
          <w:rFonts w:cs="Times New Roman"/>
          <w:szCs w:val="32"/>
          <w:lang w:val="en-US"/>
        </w:rPr>
      </w:r>
      <w:r w:rsidR="00E1755C" w:rsidRPr="004F114B">
        <w:rPr>
          <w:rFonts w:cs="Times New Roman"/>
          <w:szCs w:val="32"/>
          <w:lang w:val="en-US"/>
        </w:rPr>
        <w:fldChar w:fldCharType="end"/>
      </w:r>
      <w:r w:rsidR="00E1755C" w:rsidRPr="004F114B">
        <w:rPr>
          <w:rFonts w:cs="Times New Roman"/>
          <w:szCs w:val="32"/>
          <w:lang w:val="en-US"/>
        </w:rPr>
      </w:r>
      <w:r w:rsidR="00E1755C" w:rsidRPr="004F114B">
        <w:rPr>
          <w:rFonts w:cs="Times New Roman"/>
          <w:szCs w:val="32"/>
          <w:lang w:val="en-US"/>
        </w:rPr>
        <w:fldChar w:fldCharType="separate"/>
      </w:r>
      <w:r w:rsidR="00FA00C8" w:rsidRPr="004F114B">
        <w:rPr>
          <w:rFonts w:cs="Times New Roman"/>
          <w:noProof/>
          <w:szCs w:val="32"/>
        </w:rPr>
        <w:t>[</w:t>
      </w:r>
      <w:hyperlink w:anchor="_ENREF_72" w:tooltip="Zuk, 2002 #676" w:history="1">
        <w:r w:rsidR="005A76FA" w:rsidRPr="004F114B">
          <w:rPr>
            <w:rFonts w:cs="Times New Roman"/>
            <w:noProof/>
            <w:szCs w:val="32"/>
          </w:rPr>
          <w:t>72</w:t>
        </w:r>
      </w:hyperlink>
      <w:r w:rsidR="00FA00C8" w:rsidRPr="004F114B">
        <w:rPr>
          <w:rFonts w:cs="Times New Roman"/>
          <w:noProof/>
          <w:szCs w:val="32"/>
        </w:rPr>
        <w:t>]</w:t>
      </w:r>
      <w:r w:rsidR="00E1755C" w:rsidRPr="004F114B">
        <w:rPr>
          <w:rFonts w:cs="Times New Roman"/>
          <w:szCs w:val="32"/>
          <w:lang w:val="en-US"/>
        </w:rPr>
        <w:fldChar w:fldCharType="end"/>
      </w:r>
      <w:r w:rsidRPr="004F114B">
        <w:rPr>
          <w:rFonts w:cs="Times New Roman"/>
          <w:szCs w:val="32"/>
        </w:rPr>
        <w:t>.</w:t>
      </w:r>
    </w:p>
    <w:p w:rsidR="00A55B28" w:rsidRPr="004F114B" w:rsidRDefault="00A55B28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0B777D">
        <w:rPr>
          <w:rFonts w:cs="Times New Roman"/>
          <w:spacing w:val="-4"/>
          <w:szCs w:val="32"/>
        </w:rPr>
        <w:t>Чаще всего СВФ неудобно применять сразу же после выделения и</w:t>
      </w:r>
      <w:r w:rsidR="000B777D">
        <w:rPr>
          <w:rFonts w:cs="Times New Roman"/>
          <w:spacing w:val="-4"/>
          <w:szCs w:val="32"/>
          <w:lang w:val="en-US"/>
        </w:rPr>
        <w:t> </w:t>
      </w:r>
      <w:r w:rsidRPr="000B777D">
        <w:rPr>
          <w:rFonts w:cs="Times New Roman"/>
          <w:spacing w:val="-4"/>
          <w:szCs w:val="32"/>
        </w:rPr>
        <w:t>поэтому для выделения определенных популяций стволовых или</w:t>
      </w:r>
      <w:r w:rsidR="000B777D" w:rsidRPr="000B777D">
        <w:rPr>
          <w:rFonts w:cs="Times New Roman"/>
          <w:spacing w:val="-4"/>
          <w:szCs w:val="32"/>
        </w:rPr>
        <w:t xml:space="preserve"> </w:t>
      </w:r>
      <w:r w:rsidRPr="000B777D">
        <w:rPr>
          <w:rFonts w:cs="Times New Roman"/>
          <w:spacing w:val="-4"/>
          <w:szCs w:val="32"/>
        </w:rPr>
        <w:t>дифференцированных клеток</w:t>
      </w:r>
      <w:r w:rsidRPr="004F114B">
        <w:rPr>
          <w:rFonts w:cs="Times New Roman"/>
          <w:szCs w:val="32"/>
        </w:rPr>
        <w:t xml:space="preserve"> проводят выделение адгезивных клеток путем культивирования на жесткой подложке. При таком </w:t>
      </w:r>
      <w:r w:rsidRPr="008C4BDC">
        <w:rPr>
          <w:rFonts w:cs="Times New Roman"/>
          <w:spacing w:val="-4"/>
          <w:szCs w:val="32"/>
        </w:rPr>
        <w:t>культивир</w:t>
      </w:r>
      <w:r w:rsidRPr="008C4BDC">
        <w:rPr>
          <w:rFonts w:cs="Times New Roman"/>
          <w:spacing w:val="-4"/>
          <w:szCs w:val="32"/>
        </w:rPr>
        <w:t>о</w:t>
      </w:r>
      <w:r w:rsidRPr="008C4BDC">
        <w:rPr>
          <w:rFonts w:cs="Times New Roman"/>
          <w:spacing w:val="-4"/>
          <w:szCs w:val="32"/>
        </w:rPr>
        <w:t>вании происходит селекция клеток, имеющих адгезию к культуральн</w:t>
      </w:r>
      <w:r w:rsidRPr="008C4BDC">
        <w:rPr>
          <w:rFonts w:cs="Times New Roman"/>
          <w:spacing w:val="-4"/>
          <w:szCs w:val="32"/>
        </w:rPr>
        <w:t>о</w:t>
      </w:r>
      <w:r w:rsidRPr="008C4BDC">
        <w:rPr>
          <w:rFonts w:cs="Times New Roman"/>
          <w:spacing w:val="-4"/>
          <w:szCs w:val="32"/>
        </w:rPr>
        <w:t xml:space="preserve">му пластику. По сравнению с другими стволовыми клетками взрослого организма </w:t>
      </w:r>
      <w:r w:rsidR="00833FA6" w:rsidRPr="008C4BDC">
        <w:rPr>
          <w:rFonts w:cs="Times New Roman"/>
          <w:bCs/>
          <w:spacing w:val="-4"/>
          <w:szCs w:val="32"/>
        </w:rPr>
        <w:t>мезенхимные стволовые клетки жировой ткани (</w:t>
      </w:r>
      <w:r w:rsidRPr="008C4BDC">
        <w:rPr>
          <w:rFonts w:cs="Times New Roman"/>
          <w:spacing w:val="-4"/>
          <w:szCs w:val="32"/>
        </w:rPr>
        <w:t>МСК-ЖТ</w:t>
      </w:r>
      <w:r w:rsidR="00833FA6" w:rsidRPr="008C4BDC">
        <w:rPr>
          <w:rFonts w:cs="Times New Roman"/>
          <w:spacing w:val="-4"/>
          <w:szCs w:val="32"/>
        </w:rPr>
        <w:t>)</w:t>
      </w:r>
      <w:r w:rsidRPr="004F114B">
        <w:rPr>
          <w:rFonts w:cs="Times New Roman"/>
          <w:szCs w:val="32"/>
        </w:rPr>
        <w:t xml:space="preserve"> имеют ряд преимуществ</w:t>
      </w:r>
      <w:r w:rsidR="004C3741" w:rsidRPr="004F114B">
        <w:rPr>
          <w:rFonts w:cs="Times New Roman"/>
          <w:szCs w:val="32"/>
        </w:rPr>
        <w:t xml:space="preserve"> </w:t>
      </w:r>
      <w:r w:rsidR="00E1755C" w:rsidRPr="004F114B">
        <w:rPr>
          <w:rFonts w:cs="Times New Roman"/>
          <w:szCs w:val="32"/>
          <w:lang w:val="en-US"/>
        </w:rPr>
        <w:fldChar w:fldCharType="begin">
          <w:fldData xml:space="preserve">PEVuZE5vdGU+PENpdGU+PEF1dGhvcj5adWs8L0F1dGhvcj48WWVhcj4yMDAyPC9ZZWFyPjxSZWNO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</w:fldData>
        </w:fldChar>
      </w:r>
      <w:r w:rsidR="00FA00C8" w:rsidRPr="004F114B">
        <w:rPr>
          <w:rFonts w:cs="Times New Roman"/>
          <w:szCs w:val="32"/>
        </w:rPr>
        <w:instrText xml:space="preserve"> </w:instrText>
      </w:r>
      <w:r w:rsidR="00FA00C8" w:rsidRPr="004F114B">
        <w:rPr>
          <w:rFonts w:cs="Times New Roman"/>
          <w:szCs w:val="32"/>
          <w:lang w:val="en-US"/>
        </w:rPr>
        <w:instrText>ADDIN</w:instrText>
      </w:r>
      <w:r w:rsidR="00FA00C8" w:rsidRPr="004F114B">
        <w:rPr>
          <w:rFonts w:cs="Times New Roman"/>
          <w:szCs w:val="32"/>
        </w:rPr>
        <w:instrText xml:space="preserve"> </w:instrText>
      </w:r>
      <w:r w:rsidR="00FA00C8" w:rsidRPr="004F114B">
        <w:rPr>
          <w:rFonts w:cs="Times New Roman"/>
          <w:szCs w:val="32"/>
          <w:lang w:val="en-US"/>
        </w:rPr>
        <w:instrText>EN</w:instrText>
      </w:r>
      <w:r w:rsidR="00FA00C8" w:rsidRPr="004F114B">
        <w:rPr>
          <w:rFonts w:cs="Times New Roman"/>
          <w:szCs w:val="32"/>
        </w:rPr>
        <w:instrText>.</w:instrText>
      </w:r>
      <w:r w:rsidR="00FA00C8" w:rsidRPr="004F114B">
        <w:rPr>
          <w:rFonts w:cs="Times New Roman"/>
          <w:szCs w:val="32"/>
          <w:lang w:val="en-US"/>
        </w:rPr>
        <w:instrText>CITE</w:instrText>
      </w:r>
      <w:r w:rsidR="00FA00C8" w:rsidRPr="004F114B">
        <w:rPr>
          <w:rFonts w:cs="Times New Roman"/>
          <w:szCs w:val="32"/>
        </w:rPr>
        <w:instrText xml:space="preserve"> </w:instrText>
      </w:r>
      <w:r w:rsidR="00E1755C" w:rsidRPr="004F114B">
        <w:rPr>
          <w:rFonts w:cs="Times New Roman"/>
          <w:szCs w:val="32"/>
          <w:lang w:val="en-US"/>
        </w:rPr>
        <w:fldChar w:fldCharType="begin">
          <w:fldData xml:space="preserve">PEVuZE5vdGU+PENpdGU+PEF1dGhvcj5adWs8L0F1dGhvcj48WWVhcj4yMDAyPC9ZZWFyPjxSZWNO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</w:fldData>
        </w:fldChar>
      </w:r>
      <w:r w:rsidR="00FA00C8" w:rsidRPr="004F114B">
        <w:rPr>
          <w:rFonts w:cs="Times New Roman"/>
          <w:szCs w:val="32"/>
        </w:rPr>
        <w:instrText xml:space="preserve"> </w:instrText>
      </w:r>
      <w:r w:rsidR="00FA00C8" w:rsidRPr="004F114B">
        <w:rPr>
          <w:rFonts w:cs="Times New Roman"/>
          <w:szCs w:val="32"/>
          <w:lang w:val="en-US"/>
        </w:rPr>
        <w:instrText>ADDIN</w:instrText>
      </w:r>
      <w:r w:rsidR="00FA00C8" w:rsidRPr="004F114B">
        <w:rPr>
          <w:rFonts w:cs="Times New Roman"/>
          <w:szCs w:val="32"/>
        </w:rPr>
        <w:instrText xml:space="preserve"> </w:instrText>
      </w:r>
      <w:r w:rsidR="00FA00C8" w:rsidRPr="004F114B">
        <w:rPr>
          <w:rFonts w:cs="Times New Roman"/>
          <w:szCs w:val="32"/>
          <w:lang w:val="en-US"/>
        </w:rPr>
        <w:instrText>EN</w:instrText>
      </w:r>
      <w:r w:rsidR="00FA00C8" w:rsidRPr="004F114B">
        <w:rPr>
          <w:rFonts w:cs="Times New Roman"/>
          <w:szCs w:val="32"/>
        </w:rPr>
        <w:instrText>.</w:instrText>
      </w:r>
      <w:r w:rsidR="00FA00C8" w:rsidRPr="004F114B">
        <w:rPr>
          <w:rFonts w:cs="Times New Roman"/>
          <w:szCs w:val="32"/>
          <w:lang w:val="en-US"/>
        </w:rPr>
        <w:instrText>CITE</w:instrText>
      </w:r>
      <w:r w:rsidR="00FA00C8" w:rsidRPr="004F114B">
        <w:rPr>
          <w:rFonts w:cs="Times New Roman"/>
          <w:szCs w:val="32"/>
        </w:rPr>
        <w:instrText>.</w:instrText>
      </w:r>
      <w:r w:rsidR="00FA00C8" w:rsidRPr="004F114B">
        <w:rPr>
          <w:rFonts w:cs="Times New Roman"/>
          <w:szCs w:val="32"/>
          <w:lang w:val="en-US"/>
        </w:rPr>
        <w:instrText>DATA</w:instrText>
      </w:r>
      <w:r w:rsidR="00FA00C8" w:rsidRPr="004F114B">
        <w:rPr>
          <w:rFonts w:cs="Times New Roman"/>
          <w:szCs w:val="32"/>
        </w:rPr>
        <w:instrText xml:space="preserve"> </w:instrText>
      </w:r>
      <w:r w:rsidR="00E1755C" w:rsidRPr="004F114B">
        <w:rPr>
          <w:rFonts w:cs="Times New Roman"/>
          <w:szCs w:val="32"/>
          <w:lang w:val="en-US"/>
        </w:rPr>
      </w:r>
      <w:r w:rsidR="00E1755C" w:rsidRPr="004F114B">
        <w:rPr>
          <w:rFonts w:cs="Times New Roman"/>
          <w:szCs w:val="32"/>
          <w:lang w:val="en-US"/>
        </w:rPr>
        <w:fldChar w:fldCharType="end"/>
      </w:r>
      <w:r w:rsidR="00E1755C" w:rsidRPr="004F114B">
        <w:rPr>
          <w:rFonts w:cs="Times New Roman"/>
          <w:szCs w:val="32"/>
          <w:lang w:val="en-US"/>
        </w:rPr>
      </w:r>
      <w:r w:rsidR="00E1755C" w:rsidRPr="004F114B">
        <w:rPr>
          <w:rFonts w:cs="Times New Roman"/>
          <w:szCs w:val="32"/>
          <w:lang w:val="en-US"/>
        </w:rPr>
        <w:fldChar w:fldCharType="separate"/>
      </w:r>
      <w:r w:rsidR="00FA00C8" w:rsidRPr="004F114B">
        <w:rPr>
          <w:rFonts w:cs="Times New Roman"/>
          <w:noProof/>
          <w:szCs w:val="32"/>
        </w:rPr>
        <w:t>[</w:t>
      </w:r>
      <w:hyperlink w:anchor="_ENREF_72" w:tooltip="Zuk, 2002 #676" w:history="1">
        <w:r w:rsidR="005A76FA" w:rsidRPr="004F114B">
          <w:rPr>
            <w:rFonts w:cs="Times New Roman"/>
            <w:noProof/>
            <w:szCs w:val="32"/>
          </w:rPr>
          <w:t>72</w:t>
        </w:r>
      </w:hyperlink>
      <w:r w:rsidR="00FA00C8" w:rsidRPr="004F114B">
        <w:rPr>
          <w:rFonts w:cs="Times New Roman"/>
          <w:noProof/>
          <w:szCs w:val="32"/>
        </w:rPr>
        <w:t>]</w:t>
      </w:r>
      <w:r w:rsidR="00E1755C" w:rsidRPr="004F114B">
        <w:rPr>
          <w:rFonts w:cs="Times New Roman"/>
          <w:szCs w:val="32"/>
          <w:lang w:val="en-US"/>
        </w:rPr>
        <w:fldChar w:fldCharType="end"/>
      </w:r>
      <w:r w:rsidRPr="004F114B">
        <w:rPr>
          <w:rFonts w:cs="Times New Roman"/>
          <w:szCs w:val="32"/>
        </w:rPr>
        <w:t>.</w:t>
      </w:r>
    </w:p>
    <w:p w:rsidR="00A55B28" w:rsidRPr="004F114B" w:rsidRDefault="00A55B28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4F114B">
        <w:rPr>
          <w:rFonts w:cs="Times New Roman"/>
          <w:szCs w:val="32"/>
        </w:rPr>
        <w:t>Во-первых, количество МСК-ЖТ в СВФ составляет 1–5</w:t>
      </w:r>
      <w:r w:rsidR="004C3741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>%, в</w:t>
      </w:r>
      <w:r w:rsidR="00716C53">
        <w:rPr>
          <w:rFonts w:cs="Times New Roman"/>
          <w:szCs w:val="32"/>
        </w:rPr>
        <w:t> </w:t>
      </w:r>
      <w:r w:rsidRPr="004F114B">
        <w:rPr>
          <w:rFonts w:cs="Times New Roman"/>
          <w:szCs w:val="32"/>
        </w:rPr>
        <w:t>то</w:t>
      </w:r>
      <w:r w:rsidR="00716C53">
        <w:rPr>
          <w:rFonts w:cs="Times New Roman"/>
          <w:szCs w:val="32"/>
        </w:rPr>
        <w:t> </w:t>
      </w:r>
      <w:r w:rsidRPr="004F114B">
        <w:rPr>
          <w:rFonts w:cs="Times New Roman"/>
          <w:szCs w:val="32"/>
        </w:rPr>
        <w:t>время как МСК в аспирате костного мозга</w:t>
      </w:r>
      <w:r w:rsidR="004C3741" w:rsidRPr="004F114B">
        <w:rPr>
          <w:rFonts w:cs="Times New Roman"/>
          <w:szCs w:val="32"/>
          <w:lang w:val="en-US"/>
        </w:rPr>
        <w:t> </w:t>
      </w:r>
      <w:r w:rsidR="008908C3" w:rsidRPr="004F114B">
        <w:rPr>
          <w:rFonts w:cs="Times New Roman"/>
          <w:szCs w:val="32"/>
        </w:rPr>
        <w:t>–</w:t>
      </w:r>
      <w:r w:rsidR="004C3741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>лишь 0.005–0.01</w:t>
      </w:r>
      <w:r w:rsidR="004C3741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>%. Количество мультипотентных клеток, полученных из липоаспирата, намного превышает объемы, которые могут быть получены из других источников, к тому же, нет необходимости вводить в организм рост</w:t>
      </w:r>
      <w:r w:rsidRPr="004F114B">
        <w:rPr>
          <w:rFonts w:cs="Times New Roman"/>
          <w:szCs w:val="32"/>
        </w:rPr>
        <w:t>о</w:t>
      </w:r>
      <w:r w:rsidRPr="004F114B">
        <w:rPr>
          <w:rFonts w:cs="Times New Roman"/>
          <w:szCs w:val="32"/>
        </w:rPr>
        <w:t>вые факторы с целью стимулировать выход стволовых клеток, как</w:t>
      </w:r>
      <w:r w:rsidR="000B777D" w:rsidRPr="000B777D">
        <w:rPr>
          <w:rFonts w:cs="Times New Roman"/>
          <w:szCs w:val="32"/>
        </w:rPr>
        <w:t xml:space="preserve"> </w:t>
      </w:r>
      <w:r w:rsidRPr="004F114B">
        <w:rPr>
          <w:rFonts w:cs="Times New Roman"/>
          <w:szCs w:val="32"/>
        </w:rPr>
        <w:t>это</w:t>
      </w:r>
      <w:r w:rsidR="000B777D" w:rsidRPr="000B777D">
        <w:rPr>
          <w:rFonts w:cs="Times New Roman"/>
          <w:szCs w:val="32"/>
        </w:rPr>
        <w:t xml:space="preserve"> </w:t>
      </w:r>
      <w:r w:rsidRPr="004F114B">
        <w:rPr>
          <w:rFonts w:cs="Times New Roman"/>
          <w:szCs w:val="32"/>
        </w:rPr>
        <w:t>предусмотрено в случае с</w:t>
      </w:r>
      <w:r w:rsidR="00833FA6" w:rsidRPr="004F114B">
        <w:rPr>
          <w:rFonts w:cs="Times New Roman"/>
          <w:szCs w:val="32"/>
        </w:rPr>
        <w:t>о</w:t>
      </w:r>
      <w:r w:rsidRPr="004F114B">
        <w:rPr>
          <w:rFonts w:cs="Times New Roman"/>
          <w:szCs w:val="32"/>
        </w:rPr>
        <w:t xml:space="preserve"> стволовыми клетками костного мозга. Эффективность выделения МСК-ЖТ составляет от 5</w:t>
      </w:r>
      <w:r w:rsidR="004C3741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>×</w:t>
      </w:r>
      <w:r w:rsidR="004C3741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>10</w:t>
      </w:r>
      <w:r w:rsidRPr="004F114B">
        <w:rPr>
          <w:rFonts w:cs="Times New Roman"/>
          <w:szCs w:val="32"/>
          <w:vertAlign w:val="superscript"/>
        </w:rPr>
        <w:t>3</w:t>
      </w:r>
      <w:r w:rsidRPr="004F114B">
        <w:rPr>
          <w:rFonts w:cs="Times New Roman"/>
          <w:szCs w:val="32"/>
        </w:rPr>
        <w:t xml:space="preserve"> до 8</w:t>
      </w:r>
      <w:r w:rsidR="004C3741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>×</w:t>
      </w:r>
      <w:r w:rsidR="004C3741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>10</w:t>
      </w:r>
      <w:r w:rsidRPr="004F114B">
        <w:rPr>
          <w:rFonts w:cs="Times New Roman"/>
          <w:szCs w:val="32"/>
          <w:vertAlign w:val="superscript"/>
        </w:rPr>
        <w:t>5</w:t>
      </w:r>
      <w:r w:rsidRPr="004F114B">
        <w:rPr>
          <w:rFonts w:cs="Times New Roman"/>
          <w:szCs w:val="32"/>
        </w:rPr>
        <w:t xml:space="preserve"> клеток на 1</w:t>
      </w:r>
      <w:r w:rsidR="004C3741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>г жировой ткани, в зависимости от места и методики з</w:t>
      </w:r>
      <w:r w:rsidRPr="004F114B">
        <w:rPr>
          <w:rFonts w:cs="Times New Roman"/>
          <w:szCs w:val="32"/>
        </w:rPr>
        <w:t>а</w:t>
      </w:r>
      <w:r w:rsidRPr="004F114B">
        <w:rPr>
          <w:rFonts w:cs="Times New Roman"/>
          <w:szCs w:val="32"/>
        </w:rPr>
        <w:t>бора материала. Минимальный объем липоаспирата для эффективн</w:t>
      </w:r>
      <w:r w:rsidRPr="004F114B">
        <w:rPr>
          <w:rFonts w:cs="Times New Roman"/>
          <w:szCs w:val="32"/>
        </w:rPr>
        <w:t>о</w:t>
      </w:r>
      <w:r w:rsidRPr="004F114B">
        <w:rPr>
          <w:rFonts w:cs="Times New Roman"/>
          <w:szCs w:val="32"/>
        </w:rPr>
        <w:t>го выделения составляет около 200–250</w:t>
      </w:r>
      <w:r w:rsidR="004C3741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>мл, что достаточно для пол</w:t>
      </w:r>
      <w:r w:rsidRPr="004F114B">
        <w:rPr>
          <w:rFonts w:cs="Times New Roman"/>
          <w:szCs w:val="32"/>
        </w:rPr>
        <w:t>у</w:t>
      </w:r>
      <w:r w:rsidRPr="004F114B">
        <w:rPr>
          <w:rFonts w:cs="Times New Roman"/>
          <w:szCs w:val="32"/>
        </w:rPr>
        <w:t>чения 10</w:t>
      </w:r>
      <w:r w:rsidRPr="004F114B">
        <w:rPr>
          <w:rFonts w:cs="Times New Roman"/>
          <w:szCs w:val="32"/>
          <w:vertAlign w:val="superscript"/>
        </w:rPr>
        <w:t>7</w:t>
      </w:r>
      <w:r w:rsidRPr="004F114B">
        <w:rPr>
          <w:rFonts w:cs="Times New Roman"/>
          <w:szCs w:val="32"/>
        </w:rPr>
        <w:t>–10</w:t>
      </w:r>
      <w:r w:rsidRPr="004F114B">
        <w:rPr>
          <w:rFonts w:cs="Times New Roman"/>
          <w:szCs w:val="32"/>
          <w:vertAlign w:val="superscript"/>
        </w:rPr>
        <w:t>8</w:t>
      </w:r>
      <w:r w:rsidRPr="004F114B">
        <w:rPr>
          <w:rFonts w:cs="Times New Roman"/>
          <w:szCs w:val="32"/>
        </w:rPr>
        <w:t xml:space="preserve"> клеток. Быстрый рост культуры позволяет нарастить клеточную массу за небольшой период времени. Жировая ткань ж</w:t>
      </w:r>
      <w:r w:rsidRPr="004F114B">
        <w:rPr>
          <w:rFonts w:cs="Times New Roman"/>
          <w:szCs w:val="32"/>
        </w:rPr>
        <w:t>и</w:t>
      </w:r>
      <w:r w:rsidRPr="004F114B">
        <w:rPr>
          <w:rFonts w:cs="Times New Roman"/>
          <w:szCs w:val="32"/>
        </w:rPr>
        <w:t>вота наиболее предпочтительна для липоаспирации с целью получ</w:t>
      </w:r>
      <w:r w:rsidRPr="004F114B">
        <w:rPr>
          <w:rFonts w:cs="Times New Roman"/>
          <w:szCs w:val="32"/>
        </w:rPr>
        <w:t>е</w:t>
      </w:r>
      <w:r w:rsidRPr="004F114B">
        <w:rPr>
          <w:rFonts w:cs="Times New Roman"/>
          <w:szCs w:val="32"/>
        </w:rPr>
        <w:t>ния стволовых клеток: МСК-ЖТ в СВФ из области живота составл</w:t>
      </w:r>
      <w:r w:rsidRPr="004F114B">
        <w:rPr>
          <w:rFonts w:cs="Times New Roman"/>
          <w:szCs w:val="32"/>
        </w:rPr>
        <w:t>я</w:t>
      </w:r>
      <w:r w:rsidRPr="004F114B">
        <w:rPr>
          <w:rFonts w:cs="Times New Roman"/>
          <w:szCs w:val="32"/>
        </w:rPr>
        <w:lastRenderedPageBreak/>
        <w:t>ют около 5</w:t>
      </w:r>
      <w:r w:rsidR="004C3741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>%, а из области бедра</w:t>
      </w:r>
      <w:r w:rsidR="00776DEF" w:rsidRPr="004F114B">
        <w:rPr>
          <w:rFonts w:cs="Times New Roman"/>
          <w:szCs w:val="32"/>
          <w:lang w:val="en-US"/>
        </w:rPr>
        <w:t> </w:t>
      </w:r>
      <w:r w:rsidR="008908C3" w:rsidRPr="004F114B">
        <w:rPr>
          <w:rFonts w:cs="Times New Roman"/>
          <w:szCs w:val="32"/>
        </w:rPr>
        <w:t>–</w:t>
      </w:r>
      <w:r w:rsidR="00776DEF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>1</w:t>
      </w:r>
      <w:r w:rsidR="004C3741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>%. Их пролиферативный и ди</w:t>
      </w:r>
      <w:r w:rsidRPr="004F114B">
        <w:rPr>
          <w:rFonts w:cs="Times New Roman"/>
          <w:szCs w:val="32"/>
        </w:rPr>
        <w:t>ф</w:t>
      </w:r>
      <w:r w:rsidRPr="004F114B">
        <w:rPr>
          <w:rFonts w:cs="Times New Roman"/>
          <w:szCs w:val="32"/>
        </w:rPr>
        <w:t>ференцировочный потенциалы почти не отличаются, однако было з</w:t>
      </w:r>
      <w:r w:rsidRPr="004F114B">
        <w:rPr>
          <w:rFonts w:cs="Times New Roman"/>
          <w:szCs w:val="32"/>
        </w:rPr>
        <w:t>а</w:t>
      </w:r>
      <w:r w:rsidRPr="004F114B">
        <w:rPr>
          <w:rFonts w:cs="Times New Roman"/>
          <w:szCs w:val="32"/>
        </w:rPr>
        <w:t>мечено, что место забора СВФ влияет на фенотип и направление дифференцировки. Также было показано, что белая жировая ткань паховой области обладает большей пластичностью, чем бурая. Кроме того</w:t>
      </w:r>
      <w:r w:rsidR="00A96E52">
        <w:rPr>
          <w:rFonts w:cs="Times New Roman"/>
          <w:szCs w:val="32"/>
        </w:rPr>
        <w:t>,</w:t>
      </w:r>
      <w:r w:rsidRPr="004F114B">
        <w:rPr>
          <w:rFonts w:cs="Times New Roman"/>
          <w:szCs w:val="32"/>
        </w:rPr>
        <w:t xml:space="preserve"> липоаспират может храниться до 24</w:t>
      </w:r>
      <w:r w:rsidR="00EE031E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>часов при температуре не</w:t>
      </w:r>
      <w:r w:rsidR="00891646">
        <w:rPr>
          <w:rFonts w:cs="Times New Roman"/>
          <w:szCs w:val="32"/>
        </w:rPr>
        <w:t> </w:t>
      </w:r>
      <w:r w:rsidRPr="004F114B">
        <w:rPr>
          <w:rFonts w:cs="Times New Roman"/>
          <w:szCs w:val="32"/>
        </w:rPr>
        <w:t>выше 8</w:t>
      </w:r>
      <w:r w:rsidR="004C3741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>°С, что дольше</w:t>
      </w:r>
      <w:r w:rsidR="00EE031E" w:rsidRPr="004F114B">
        <w:rPr>
          <w:rFonts w:cs="Times New Roman"/>
          <w:szCs w:val="32"/>
        </w:rPr>
        <w:t>, чем в случае с МСК</w:t>
      </w:r>
      <w:r w:rsidRPr="004F114B">
        <w:rPr>
          <w:rFonts w:cs="Times New Roman"/>
          <w:szCs w:val="32"/>
        </w:rPr>
        <w:t>.</w:t>
      </w:r>
      <w:r w:rsidR="00EE031E" w:rsidRPr="004F114B">
        <w:rPr>
          <w:rFonts w:cs="Times New Roman"/>
          <w:szCs w:val="32"/>
        </w:rPr>
        <w:t xml:space="preserve"> </w:t>
      </w:r>
      <w:r w:rsidRPr="004F114B">
        <w:rPr>
          <w:rFonts w:cs="Times New Roman"/>
          <w:szCs w:val="32"/>
        </w:rPr>
        <w:t>Кроме адгезии к пл</w:t>
      </w:r>
      <w:r w:rsidRPr="004F114B">
        <w:rPr>
          <w:rFonts w:cs="Times New Roman"/>
          <w:szCs w:val="32"/>
        </w:rPr>
        <w:t>а</w:t>
      </w:r>
      <w:r w:rsidRPr="004F114B">
        <w:rPr>
          <w:rFonts w:cs="Times New Roman"/>
          <w:szCs w:val="32"/>
        </w:rPr>
        <w:t>стику МСК-ЖТ характеризуются определенным набором поверхн</w:t>
      </w:r>
      <w:r w:rsidRPr="004F114B">
        <w:rPr>
          <w:rFonts w:cs="Times New Roman"/>
          <w:szCs w:val="32"/>
        </w:rPr>
        <w:t>о</w:t>
      </w:r>
      <w:r w:rsidRPr="004F114B">
        <w:rPr>
          <w:rFonts w:cs="Times New Roman"/>
          <w:szCs w:val="32"/>
        </w:rPr>
        <w:t>стных мембранных маркеров и по своему фенотипу на 90</w:t>
      </w:r>
      <w:r w:rsidR="00EE031E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>% подобны МСК из костного мозга. Среди большого разнообразия фенотипич</w:t>
      </w:r>
      <w:r w:rsidRPr="004F114B">
        <w:rPr>
          <w:rFonts w:cs="Times New Roman"/>
          <w:szCs w:val="32"/>
        </w:rPr>
        <w:t>е</w:t>
      </w:r>
      <w:r w:rsidRPr="004F114B">
        <w:rPr>
          <w:rFonts w:cs="Times New Roman"/>
          <w:szCs w:val="32"/>
        </w:rPr>
        <w:t xml:space="preserve">ских характеристик МСК-ЖТ выделяют </w: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PEVuZE5vdGU+PENpdGU+PEF1dGhvcj5adWs8L0F1dGhvcj48WWVhcj4yMDAxPC9ZZWFyPjxSZWNO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</w:fldData>
        </w:fldChar>
      </w:r>
      <w:r w:rsidR="00FA00C8" w:rsidRPr="004F114B">
        <w:rPr>
          <w:rFonts w:cs="Times New Roman"/>
          <w:szCs w:val="32"/>
        </w:rPr>
        <w:instrText xml:space="preserve"> ADDIN EN.CITE </w:instrTex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PEVuZE5vdGU+PENpdGU+PEF1dGhvcj5adWs8L0F1dGhvcj48WWVhcj4yMDAxPC9ZZWFyPjxSZWNO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</w:fldData>
        </w:fldChar>
      </w:r>
      <w:r w:rsidR="00FA00C8" w:rsidRPr="004F114B">
        <w:rPr>
          <w:rFonts w:cs="Times New Roman"/>
          <w:szCs w:val="32"/>
        </w:rPr>
        <w:instrText xml:space="preserve"> ADDIN EN.CITE.DATA </w:instrText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end"/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separate"/>
      </w:r>
      <w:r w:rsidR="00FA00C8" w:rsidRPr="004F114B">
        <w:rPr>
          <w:rFonts w:cs="Times New Roman"/>
          <w:noProof/>
          <w:szCs w:val="32"/>
        </w:rPr>
        <w:t>[</w:t>
      </w:r>
      <w:hyperlink w:anchor="_ENREF_73" w:tooltip="Zuk, 2001 #2168" w:history="1">
        <w:r w:rsidR="005A76FA" w:rsidRPr="004F114B">
          <w:rPr>
            <w:rFonts w:cs="Times New Roman"/>
            <w:noProof/>
            <w:szCs w:val="32"/>
          </w:rPr>
          <w:t>73</w:t>
        </w:r>
      </w:hyperlink>
      <w:r w:rsidR="00FA00C8" w:rsidRPr="004F114B">
        <w:rPr>
          <w:rFonts w:cs="Times New Roman"/>
          <w:noProof/>
          <w:szCs w:val="32"/>
        </w:rPr>
        <w:t>]</w:t>
      </w:r>
      <w:r w:rsidR="00E1755C" w:rsidRPr="004F114B">
        <w:rPr>
          <w:rFonts w:cs="Times New Roman"/>
          <w:szCs w:val="32"/>
        </w:rPr>
        <w:fldChar w:fldCharType="end"/>
      </w:r>
      <w:r w:rsidRPr="004F114B">
        <w:rPr>
          <w:rFonts w:cs="Times New Roman"/>
          <w:szCs w:val="32"/>
        </w:rPr>
        <w:t>:</w:t>
      </w:r>
    </w:p>
    <w:p w:rsidR="00A55B28" w:rsidRPr="004F114B" w:rsidRDefault="00A55B28" w:rsidP="0002380F">
      <w:pPr>
        <w:numPr>
          <w:ilvl w:val="0"/>
          <w:numId w:val="30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zCs w:val="32"/>
        </w:rPr>
      </w:pPr>
      <w:r w:rsidRPr="004F114B">
        <w:rPr>
          <w:rFonts w:cs="Times New Roman"/>
          <w:szCs w:val="32"/>
        </w:rPr>
        <w:t>молекулы адгезии</w:t>
      </w:r>
      <w:r w:rsidR="00776DEF" w:rsidRPr="004F114B">
        <w:rPr>
          <w:rFonts w:cs="Times New Roman"/>
          <w:szCs w:val="32"/>
          <w:lang w:val="en-US"/>
        </w:rPr>
        <w:t> </w:t>
      </w:r>
      <w:r w:rsidR="008908C3" w:rsidRPr="004F114B">
        <w:rPr>
          <w:rFonts w:cs="Times New Roman"/>
          <w:szCs w:val="32"/>
        </w:rPr>
        <w:t>–</w:t>
      </w:r>
      <w:r w:rsidR="00776DEF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 xml:space="preserve">тетраспан (CD9), β1-интегрин (CD29), α4-интегрин (CD49d), </w:t>
      </w:r>
      <w:r w:rsidR="00FB0288" w:rsidRPr="004F114B">
        <w:rPr>
          <w:rFonts w:cs="Times New Roman"/>
          <w:szCs w:val="32"/>
        </w:rPr>
        <w:t>молекула межклеточной адгезии 1 типа (англ. intercellular adhesion molecule-1, ICAM-1/</w:t>
      </w:r>
      <w:r w:rsidRPr="004F114B">
        <w:rPr>
          <w:rFonts w:cs="Times New Roman"/>
          <w:szCs w:val="32"/>
        </w:rPr>
        <w:t xml:space="preserve">CD54), </w:t>
      </w:r>
      <w:r w:rsidR="009E0AD1" w:rsidRPr="004F114B">
        <w:rPr>
          <w:rFonts w:cs="Times New Roman"/>
          <w:szCs w:val="32"/>
        </w:rPr>
        <w:t>CD105</w:t>
      </w:r>
      <w:r w:rsidRPr="004F114B">
        <w:rPr>
          <w:rFonts w:cs="Times New Roman"/>
          <w:szCs w:val="32"/>
        </w:rPr>
        <w:t xml:space="preserve">, </w:t>
      </w:r>
      <w:r w:rsidR="00256383" w:rsidRPr="004F114B">
        <w:rPr>
          <w:rFonts w:cs="Times New Roman"/>
          <w:szCs w:val="32"/>
        </w:rPr>
        <w:t xml:space="preserve">молекула клеточной адгезии активированных лейкоцитов (англ. </w:t>
      </w:r>
      <w:r w:rsidR="00256383" w:rsidRPr="004F114B">
        <w:rPr>
          <w:rFonts w:cs="Times New Roman"/>
          <w:szCs w:val="32"/>
          <w:lang w:val="en-US"/>
        </w:rPr>
        <w:t>a</w:t>
      </w:r>
      <w:r w:rsidR="00256383" w:rsidRPr="004F114B">
        <w:rPr>
          <w:rFonts w:cs="Times New Roman"/>
          <w:szCs w:val="32"/>
        </w:rPr>
        <w:t>ctivated leukocyte cell adhesion molecule, ALCAM/</w:t>
      </w:r>
      <w:r w:rsidRPr="004F114B">
        <w:rPr>
          <w:rFonts w:cs="Times New Roman"/>
          <w:szCs w:val="32"/>
        </w:rPr>
        <w:t>CD166);</w:t>
      </w:r>
    </w:p>
    <w:p w:rsidR="00A55B28" w:rsidRPr="004F114B" w:rsidRDefault="009E0AD1" w:rsidP="0002380F">
      <w:pPr>
        <w:numPr>
          <w:ilvl w:val="0"/>
          <w:numId w:val="30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zCs w:val="32"/>
        </w:rPr>
      </w:pPr>
      <w:r w:rsidRPr="004F114B">
        <w:rPr>
          <w:rFonts w:cs="Times New Roman"/>
          <w:szCs w:val="32"/>
        </w:rPr>
        <w:t>CD44 и</w:t>
      </w:r>
      <w:r w:rsidR="00A55B28" w:rsidRPr="004F114B">
        <w:rPr>
          <w:rFonts w:cs="Times New Roman"/>
          <w:szCs w:val="32"/>
        </w:rPr>
        <w:t xml:space="preserve"> </w:t>
      </w:r>
      <w:r w:rsidRPr="004F114B">
        <w:rPr>
          <w:rFonts w:cs="Times New Roman"/>
          <w:szCs w:val="32"/>
        </w:rPr>
        <w:t xml:space="preserve">рецептор </w:t>
      </w:r>
      <w:r w:rsidR="00A55B28" w:rsidRPr="004F114B">
        <w:rPr>
          <w:rFonts w:cs="Times New Roman"/>
          <w:szCs w:val="32"/>
        </w:rPr>
        <w:t>трансферина (CD71);</w:t>
      </w:r>
    </w:p>
    <w:p w:rsidR="00A55B28" w:rsidRPr="004F114B" w:rsidRDefault="00A55B28" w:rsidP="0002380F">
      <w:pPr>
        <w:numPr>
          <w:ilvl w:val="0"/>
          <w:numId w:val="30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zCs w:val="32"/>
        </w:rPr>
      </w:pPr>
      <w:r w:rsidRPr="004F114B">
        <w:rPr>
          <w:rFonts w:cs="Times New Roman"/>
          <w:szCs w:val="32"/>
        </w:rPr>
        <w:t>ферменты</w:t>
      </w:r>
      <w:r w:rsidR="00776DEF" w:rsidRPr="004F114B">
        <w:rPr>
          <w:rFonts w:cs="Times New Roman"/>
          <w:szCs w:val="32"/>
          <w:lang w:val="en-US"/>
        </w:rPr>
        <w:t> </w:t>
      </w:r>
      <w:r w:rsidR="008908C3" w:rsidRPr="004F114B">
        <w:rPr>
          <w:rFonts w:cs="Times New Roman"/>
          <w:szCs w:val="32"/>
        </w:rPr>
        <w:t>–</w:t>
      </w:r>
      <w:r w:rsidR="00776DEF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 xml:space="preserve">аминопептидаза (CD13), </w:t>
      </w:r>
      <w:r w:rsidR="009E0AD1" w:rsidRPr="004F114B">
        <w:rPr>
          <w:rFonts w:cs="Times New Roman"/>
          <w:szCs w:val="32"/>
        </w:rPr>
        <w:t>CD73</w:t>
      </w:r>
      <w:r w:rsidRPr="004F114B">
        <w:rPr>
          <w:rFonts w:cs="Times New Roman"/>
          <w:szCs w:val="32"/>
        </w:rPr>
        <w:t>, цинксвязыва</w:t>
      </w:r>
      <w:r w:rsidRPr="004F114B">
        <w:rPr>
          <w:rFonts w:cs="Times New Roman"/>
          <w:szCs w:val="32"/>
        </w:rPr>
        <w:t>ю</w:t>
      </w:r>
      <w:r w:rsidRPr="004F114B">
        <w:rPr>
          <w:rFonts w:cs="Times New Roman"/>
          <w:szCs w:val="32"/>
        </w:rPr>
        <w:t>щая металлопротеиназа (CD10);</w:t>
      </w:r>
    </w:p>
    <w:p w:rsidR="00A55B28" w:rsidRPr="004F114B" w:rsidRDefault="00A55B28" w:rsidP="0002380F">
      <w:pPr>
        <w:numPr>
          <w:ilvl w:val="0"/>
          <w:numId w:val="30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zCs w:val="32"/>
        </w:rPr>
      </w:pPr>
      <w:r w:rsidRPr="004F114B">
        <w:rPr>
          <w:rFonts w:cs="Times New Roman"/>
          <w:szCs w:val="32"/>
        </w:rPr>
        <w:t>молекулы экстрацелюлярного матрикса</w:t>
      </w:r>
      <w:r w:rsidR="00776DEF" w:rsidRPr="004F114B">
        <w:rPr>
          <w:rFonts w:cs="Times New Roman"/>
          <w:szCs w:val="32"/>
          <w:lang w:val="en-US"/>
        </w:rPr>
        <w:t> </w:t>
      </w:r>
      <w:r w:rsidR="008908C3" w:rsidRPr="004F114B">
        <w:rPr>
          <w:rFonts w:cs="Times New Roman"/>
          <w:szCs w:val="32"/>
        </w:rPr>
        <w:t>–</w:t>
      </w:r>
      <w:r w:rsidR="00776DEF" w:rsidRPr="004F114B">
        <w:rPr>
          <w:rFonts w:cs="Times New Roman"/>
          <w:szCs w:val="32"/>
          <w:lang w:val="en-US"/>
        </w:rPr>
        <w:t> </w:t>
      </w:r>
      <w:r w:rsidR="009E0AD1" w:rsidRPr="004F114B">
        <w:rPr>
          <w:rFonts w:cs="Times New Roman"/>
          <w:szCs w:val="32"/>
        </w:rPr>
        <w:t>CD90</w:t>
      </w:r>
      <w:r w:rsidRPr="004F114B">
        <w:rPr>
          <w:rFonts w:cs="Times New Roman"/>
          <w:szCs w:val="32"/>
        </w:rPr>
        <w:t>, Muc18 (CD146), коллаген I и III типа, остеопонтин, остеонектин;</w:t>
      </w:r>
    </w:p>
    <w:p w:rsidR="00A55B28" w:rsidRPr="00C27396" w:rsidRDefault="00A55B28" w:rsidP="0002380F">
      <w:pPr>
        <w:numPr>
          <w:ilvl w:val="0"/>
          <w:numId w:val="30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pacing w:val="6"/>
          <w:szCs w:val="32"/>
        </w:rPr>
      </w:pPr>
      <w:r w:rsidRPr="00C27396">
        <w:rPr>
          <w:rFonts w:cs="Times New Roman"/>
          <w:spacing w:val="6"/>
          <w:szCs w:val="32"/>
        </w:rPr>
        <w:t>молекулы цитоскелета</w:t>
      </w:r>
      <w:r w:rsidR="00776DEF" w:rsidRPr="00C27396">
        <w:rPr>
          <w:rFonts w:cs="Times New Roman"/>
          <w:spacing w:val="6"/>
          <w:szCs w:val="32"/>
          <w:lang w:val="en-US"/>
        </w:rPr>
        <w:t> </w:t>
      </w:r>
      <w:r w:rsidR="008908C3" w:rsidRPr="00C27396">
        <w:rPr>
          <w:rFonts w:cs="Times New Roman"/>
          <w:spacing w:val="6"/>
          <w:szCs w:val="32"/>
        </w:rPr>
        <w:t>–</w:t>
      </w:r>
      <w:r w:rsidR="00776DEF" w:rsidRPr="00C27396">
        <w:rPr>
          <w:rFonts w:cs="Times New Roman"/>
          <w:spacing w:val="6"/>
          <w:szCs w:val="32"/>
          <w:lang w:val="en-US"/>
        </w:rPr>
        <w:t> </w:t>
      </w:r>
      <w:r w:rsidRPr="00C27396">
        <w:rPr>
          <w:rFonts w:cs="Times New Roman"/>
          <w:spacing w:val="6"/>
          <w:szCs w:val="32"/>
        </w:rPr>
        <w:t>виментин и гладкомышечный альфа-актин;</w:t>
      </w:r>
    </w:p>
    <w:p w:rsidR="00A55B28" w:rsidRPr="004F114B" w:rsidRDefault="00A55B28" w:rsidP="0002380F">
      <w:pPr>
        <w:numPr>
          <w:ilvl w:val="0"/>
          <w:numId w:val="30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zCs w:val="32"/>
        </w:rPr>
      </w:pPr>
      <w:r w:rsidRPr="004F114B">
        <w:rPr>
          <w:rFonts w:cs="Times New Roman"/>
          <w:szCs w:val="32"/>
        </w:rPr>
        <w:t>компоненты системы комплемента</w:t>
      </w:r>
      <w:r w:rsidR="00776DEF" w:rsidRPr="004F114B">
        <w:rPr>
          <w:rFonts w:cs="Times New Roman"/>
          <w:szCs w:val="32"/>
          <w:lang w:val="en-US"/>
        </w:rPr>
        <w:t> </w:t>
      </w:r>
      <w:r w:rsidR="008908C3" w:rsidRPr="004F114B">
        <w:rPr>
          <w:rFonts w:cs="Times New Roman"/>
          <w:szCs w:val="32"/>
        </w:rPr>
        <w:t>–</w:t>
      </w:r>
      <w:r w:rsidR="00776DEF" w:rsidRPr="004F114B">
        <w:rPr>
          <w:rFonts w:cs="Times New Roman"/>
          <w:szCs w:val="32"/>
          <w:lang w:val="en-US"/>
        </w:rPr>
        <w:t> </w:t>
      </w:r>
      <w:r w:rsidRPr="004F114B">
        <w:rPr>
          <w:rFonts w:cs="Times New Roman"/>
          <w:szCs w:val="32"/>
        </w:rPr>
        <w:t>фактор, усилив</w:t>
      </w:r>
      <w:r w:rsidR="00EE031E" w:rsidRPr="004F114B">
        <w:rPr>
          <w:rFonts w:cs="Times New Roman"/>
          <w:szCs w:val="32"/>
        </w:rPr>
        <w:t>ающий распад комплемента (CD55),</w:t>
      </w:r>
      <w:r w:rsidRPr="004F114B">
        <w:rPr>
          <w:rFonts w:cs="Times New Roman"/>
          <w:szCs w:val="32"/>
        </w:rPr>
        <w:t xml:space="preserve"> и протектин (CD59).</w:t>
      </w:r>
    </w:p>
    <w:p w:rsidR="00A55B28" w:rsidRPr="008C4BDC" w:rsidRDefault="00A55B28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4F114B">
        <w:rPr>
          <w:rFonts w:cs="Times New Roman"/>
          <w:szCs w:val="32"/>
        </w:rPr>
        <w:t>Культура МСК-ЖТ имеет максимальные темпы роста попул</w:t>
      </w:r>
      <w:r w:rsidRPr="004F114B">
        <w:rPr>
          <w:rFonts w:cs="Times New Roman"/>
          <w:szCs w:val="32"/>
        </w:rPr>
        <w:t>я</w:t>
      </w:r>
      <w:r w:rsidRPr="004F114B">
        <w:rPr>
          <w:rFonts w:cs="Times New Roman"/>
          <w:szCs w:val="32"/>
        </w:rPr>
        <w:t>ции до 4–5 пассажей, после чего ответы на стимулы пролиферации и</w:t>
      </w:r>
      <w:r w:rsidR="00121137">
        <w:rPr>
          <w:rFonts w:cs="Times New Roman"/>
          <w:szCs w:val="32"/>
        </w:rPr>
        <w:t> </w:t>
      </w:r>
      <w:r w:rsidRPr="004F114B">
        <w:rPr>
          <w:rFonts w:cs="Times New Roman"/>
          <w:szCs w:val="32"/>
        </w:rPr>
        <w:t xml:space="preserve">дифференцировки замедляются </w: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PEVuZE5vdGU+PENpdGU+PEF1dGhvcj5QZW5nPC9BdXRob3I+PFllYXI+MjAwODwvWWVhcj48UmVj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</w:fldData>
        </w:fldChar>
      </w:r>
      <w:r w:rsidR="00FA00C8" w:rsidRPr="004F114B">
        <w:rPr>
          <w:rFonts w:cs="Times New Roman"/>
          <w:szCs w:val="32"/>
        </w:rPr>
        <w:instrText xml:space="preserve"> ADDIN EN.CITE </w:instrTex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PEVuZE5vdGU+PENpdGU+PEF1dGhvcj5QZW5nPC9BdXRob3I+PFllYXI+MjAwODwvWWVhcj48UmVj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</w:fldData>
        </w:fldChar>
      </w:r>
      <w:r w:rsidR="00FA00C8" w:rsidRPr="004F114B">
        <w:rPr>
          <w:rFonts w:cs="Times New Roman"/>
          <w:szCs w:val="32"/>
        </w:rPr>
        <w:instrText xml:space="preserve"> ADDIN EN.CITE.DATA </w:instrText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end"/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separate"/>
      </w:r>
      <w:r w:rsidR="00FA00C8" w:rsidRPr="004F114B">
        <w:rPr>
          <w:rFonts w:cs="Times New Roman"/>
          <w:noProof/>
          <w:szCs w:val="32"/>
        </w:rPr>
        <w:t>[</w:t>
      </w:r>
      <w:hyperlink w:anchor="_ENREF_74" w:tooltip="Peng, 2008 #2286" w:history="1">
        <w:r w:rsidR="005A76FA" w:rsidRPr="004F114B">
          <w:rPr>
            <w:rFonts w:cs="Times New Roman"/>
            <w:noProof/>
            <w:szCs w:val="32"/>
          </w:rPr>
          <w:t>74</w:t>
        </w:r>
      </w:hyperlink>
      <w:r w:rsidR="00FA00C8" w:rsidRPr="004F114B">
        <w:rPr>
          <w:rFonts w:cs="Times New Roman"/>
          <w:noProof/>
          <w:szCs w:val="32"/>
        </w:rPr>
        <w:t>]</w:t>
      </w:r>
      <w:r w:rsidR="00E1755C" w:rsidRPr="004F114B">
        <w:rPr>
          <w:rFonts w:cs="Times New Roman"/>
          <w:szCs w:val="32"/>
        </w:rPr>
        <w:fldChar w:fldCharType="end"/>
      </w:r>
      <w:r w:rsidRPr="004F114B">
        <w:rPr>
          <w:rFonts w:cs="Times New Roman"/>
          <w:szCs w:val="32"/>
        </w:rPr>
        <w:t>. Из множества сред для кул</w:t>
      </w:r>
      <w:r w:rsidRPr="004F114B">
        <w:rPr>
          <w:rFonts w:cs="Times New Roman"/>
          <w:szCs w:val="32"/>
        </w:rPr>
        <w:t>ь</w:t>
      </w:r>
      <w:r w:rsidRPr="004F114B">
        <w:rPr>
          <w:rFonts w:cs="Times New Roman"/>
          <w:szCs w:val="32"/>
        </w:rPr>
        <w:t>тивирования альфа-модифицированная среда Игла αMEM обеспеч</w:t>
      </w:r>
      <w:r w:rsidRPr="004F114B">
        <w:rPr>
          <w:rFonts w:cs="Times New Roman"/>
          <w:szCs w:val="32"/>
        </w:rPr>
        <w:t>и</w:t>
      </w:r>
      <w:r w:rsidRPr="004F114B">
        <w:rPr>
          <w:rFonts w:cs="Times New Roman"/>
          <w:szCs w:val="32"/>
        </w:rPr>
        <w:t>вает наиболее быструю экспансию культуры МСК-ЖТ даже в сра</w:t>
      </w:r>
      <w:r w:rsidRPr="004F114B">
        <w:rPr>
          <w:rFonts w:cs="Times New Roman"/>
          <w:szCs w:val="32"/>
        </w:rPr>
        <w:t>в</w:t>
      </w:r>
      <w:r w:rsidRPr="004F114B">
        <w:rPr>
          <w:rFonts w:cs="Times New Roman"/>
          <w:szCs w:val="32"/>
        </w:rPr>
        <w:t>нении с</w:t>
      </w:r>
      <w:r w:rsidR="00716C53">
        <w:rPr>
          <w:rFonts w:cs="Times New Roman"/>
          <w:szCs w:val="32"/>
        </w:rPr>
        <w:t> </w:t>
      </w:r>
      <w:r w:rsidRPr="004F114B">
        <w:rPr>
          <w:rFonts w:cs="Times New Roman"/>
          <w:szCs w:val="32"/>
        </w:rPr>
        <w:t xml:space="preserve">классической комбинацией сред DMEM/F12 </w:t>
      </w:r>
      <w:r w:rsidR="00E1755C" w:rsidRPr="004F114B">
        <w:rPr>
          <w:rFonts w:cs="Times New Roman"/>
          <w:szCs w:val="32"/>
        </w:rPr>
        <w:fldChar w:fldCharType="begin"/>
      </w:r>
      <w:r w:rsidR="00FA00C8" w:rsidRPr="004F114B">
        <w:rPr>
          <w:rFonts w:cs="Times New Roman"/>
          <w:szCs w:val="32"/>
        </w:rPr>
        <w:instrText xml:space="preserve"> ADDIN EN.CITE &lt;EndNote&gt;&lt;Cite&gt;&lt;Author&gt;Lund&lt;/Author&gt;&lt;Year&gt;2009&lt;/Year&gt;&lt;RecNum&gt;2285&lt;/RecNum&gt;&lt;DisplayText&gt;[75]&lt;/DisplayText&gt;&lt;record&gt;&lt;rec-number&gt;2285&lt;/rec-number&gt;&lt;foreign-keys&gt;&lt;key app="EN" db-id="dvdzstpawvdvsied2t3paaa52tpf95vddd9z"&gt;2285&lt;/key&gt;&lt;/foreign-keys&gt;&lt;ref-type name="Journal Article"&gt;17&lt;/ref-type&gt;&lt;contributors&gt;&lt;authors&gt;&lt;author&gt;Lund, P.&lt;/author&gt;&lt;author&gt;Pilgaard, L.&lt;/author&gt;&lt;author&gt;Duroux, M.&lt;/author&gt;&lt;author&gt;Fink, T.&lt;/author&gt;&lt;author&gt;Zachar, V.&lt;/author&gt;&lt;/authors&gt;&lt;/contributors&gt;&lt;auth-address&gt;Aalborg University, Denmark.&lt;/auth-address&gt;&lt;titles&gt;&lt;title&gt;Effect of growth media and serum replacements on the proliferation and differentiation of adipose-derived stem cells&lt;/title&gt;&lt;secondary-title&gt;Cytotherapy&lt;/secondary-title&gt;&lt;alt-title&gt;Cytotherapy&lt;/alt-title&gt;&lt;/titles&gt;&lt;periodical&gt;&lt;full-title&gt;Cytotherapy&lt;/full-title&gt;&lt;/periodical&gt;&lt;alt-periodical&gt;&lt;full-title&gt;Cytotherapy&lt;/full-title&gt;&lt;/alt-periodical&gt;&lt;pages&gt;189-97&lt;/pages&gt;&lt;volume&gt;11&lt;/volume&gt;&lt;number&gt;2&lt;/number&gt;&lt;keywords&gt;&lt;keyword&gt;Adipose Tissue/*cytology&lt;/keyword&gt;&lt;keyword&gt;Animals&lt;/keyword&gt;&lt;keyword&gt;Cattle&lt;/keyword&gt;&lt;keyword&gt;Cell Count&lt;/keyword&gt;&lt;keyword&gt;Cell Culture Techniques/methods&lt;/keyword&gt;&lt;keyword&gt;*Cell Differentiation&lt;/keyword&gt;&lt;keyword&gt;*Cell Proliferation&lt;/keyword&gt;&lt;keyword&gt;Culture Media, Serum-Free&lt;/keyword&gt;&lt;keyword&gt;Humans&lt;/keyword&gt;&lt;keyword&gt;Mesenchymal Stromal Cells/*cytology/physiology&lt;/keyword&gt;&lt;keyword&gt;Serum/*immunology&lt;/keyword&gt;&lt;/keywords&gt;&lt;dates&gt;&lt;year&gt;2009&lt;/year&gt;&lt;/dates&gt;&lt;isbn&gt;1477-2566 (Electronic)&amp;#xD;1465-3249 (Linking)&lt;/isbn&gt;&lt;accession-num&gt;19241196&lt;/accession-num&gt;&lt;urls&gt;&lt;related-urls&gt;&lt;url&gt;http://www.ncbi.nlm.nih.gov/pubmed/19241196&lt;/url&gt;&lt;/related-urls&gt;&lt;/urls&gt;&lt;electronic-resource-num&gt;10.1080/14653240902736266&lt;/electronic-resource-num&gt;&lt;/record&gt;&lt;/Cite&gt;&lt;/EndNote&gt;</w:instrText>
      </w:r>
      <w:r w:rsidR="00E1755C" w:rsidRPr="004F114B">
        <w:rPr>
          <w:rFonts w:cs="Times New Roman"/>
          <w:szCs w:val="32"/>
        </w:rPr>
        <w:fldChar w:fldCharType="separate"/>
      </w:r>
      <w:r w:rsidR="00FA00C8" w:rsidRPr="004F114B">
        <w:rPr>
          <w:rFonts w:cs="Times New Roman"/>
          <w:noProof/>
          <w:szCs w:val="32"/>
        </w:rPr>
        <w:t>[</w:t>
      </w:r>
      <w:hyperlink w:anchor="_ENREF_75" w:tooltip="Lund, 2009 #2285" w:history="1">
        <w:r w:rsidR="005A76FA" w:rsidRPr="004F114B">
          <w:rPr>
            <w:rFonts w:cs="Times New Roman"/>
            <w:noProof/>
            <w:szCs w:val="32"/>
          </w:rPr>
          <w:t>75</w:t>
        </w:r>
      </w:hyperlink>
      <w:r w:rsidR="00FA00C8" w:rsidRPr="004F114B">
        <w:rPr>
          <w:rFonts w:cs="Times New Roman"/>
          <w:noProof/>
          <w:szCs w:val="32"/>
        </w:rPr>
        <w:t>]</w:t>
      </w:r>
      <w:r w:rsidR="00E1755C" w:rsidRPr="004F114B">
        <w:rPr>
          <w:rFonts w:cs="Times New Roman"/>
          <w:szCs w:val="32"/>
        </w:rPr>
        <w:fldChar w:fldCharType="end"/>
      </w:r>
      <w:r w:rsidRPr="004F114B">
        <w:rPr>
          <w:rFonts w:cs="Times New Roman"/>
          <w:szCs w:val="32"/>
        </w:rPr>
        <w:t>. Важной особенностью МСК-ЖТ является их малая чувствительность к отсу</w:t>
      </w:r>
      <w:r w:rsidRPr="004F114B">
        <w:rPr>
          <w:rFonts w:cs="Times New Roman"/>
          <w:szCs w:val="32"/>
        </w:rPr>
        <w:t>т</w:t>
      </w:r>
      <w:r w:rsidRPr="004F114B">
        <w:rPr>
          <w:rFonts w:cs="Times New Roman"/>
          <w:szCs w:val="32"/>
        </w:rPr>
        <w:t xml:space="preserve">ствию </w:t>
      </w:r>
      <w:r w:rsidRPr="008C4BDC">
        <w:rPr>
          <w:rFonts w:cs="Times New Roman"/>
          <w:spacing w:val="-4"/>
          <w:szCs w:val="32"/>
        </w:rPr>
        <w:t>белка, что дает возможность культивировать в средах, не соде</w:t>
      </w:r>
      <w:r w:rsidRPr="008C4BDC">
        <w:rPr>
          <w:rFonts w:cs="Times New Roman"/>
          <w:spacing w:val="-4"/>
          <w:szCs w:val="32"/>
        </w:rPr>
        <w:t>р</w:t>
      </w:r>
      <w:r w:rsidRPr="008C4BDC">
        <w:rPr>
          <w:rFonts w:cs="Times New Roman"/>
          <w:spacing w:val="-4"/>
          <w:szCs w:val="32"/>
        </w:rPr>
        <w:lastRenderedPageBreak/>
        <w:t xml:space="preserve">жащих сыворотку крови плодов коровы (англ. </w:t>
      </w:r>
      <w:r w:rsidR="00833FA6" w:rsidRPr="008C4BDC">
        <w:rPr>
          <w:rFonts w:cs="Times New Roman"/>
          <w:spacing w:val="-4"/>
          <w:szCs w:val="32"/>
          <w:lang w:val="en-US"/>
        </w:rPr>
        <w:t>f</w:t>
      </w:r>
      <w:r w:rsidRPr="008C4BDC">
        <w:rPr>
          <w:rFonts w:cs="Times New Roman"/>
          <w:spacing w:val="-4"/>
          <w:szCs w:val="32"/>
        </w:rPr>
        <w:t>etal bovine serum, FBS) или содержащих низкие концентрации аутологичной сыворотки пац</w:t>
      </w:r>
      <w:r w:rsidRPr="008C4BDC">
        <w:rPr>
          <w:rFonts w:cs="Times New Roman"/>
          <w:spacing w:val="-4"/>
          <w:szCs w:val="32"/>
        </w:rPr>
        <w:t>и</w:t>
      </w:r>
      <w:r w:rsidRPr="008C4BDC">
        <w:rPr>
          <w:rFonts w:cs="Times New Roman"/>
          <w:spacing w:val="-4"/>
          <w:szCs w:val="32"/>
        </w:rPr>
        <w:t xml:space="preserve">ента </w:t>
      </w:r>
      <w:r w:rsidR="00E1755C" w:rsidRPr="008C4BDC">
        <w:rPr>
          <w:rFonts w:cs="Times New Roman"/>
          <w:spacing w:val="-4"/>
          <w:szCs w:val="32"/>
        </w:rPr>
        <w:fldChar w:fldCharType="begin">
          <w:fldData xml:space="preserve">PEVuZE5vdGU+PENpdGU+PEF1dGhvcj5QZW5nPC9BdXRob3I+PFllYXI+MjAwODwvWWVhcj48UmVj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</w:fldData>
        </w:fldChar>
      </w:r>
      <w:r w:rsidR="00FA00C8" w:rsidRPr="008C4BDC">
        <w:rPr>
          <w:rFonts w:cs="Times New Roman"/>
          <w:spacing w:val="-4"/>
          <w:szCs w:val="32"/>
        </w:rPr>
        <w:instrText xml:space="preserve"> ADDIN EN.CITE </w:instrText>
      </w:r>
      <w:r w:rsidR="00E1755C" w:rsidRPr="008C4BDC">
        <w:rPr>
          <w:rFonts w:cs="Times New Roman"/>
          <w:spacing w:val="-4"/>
          <w:szCs w:val="32"/>
        </w:rPr>
        <w:fldChar w:fldCharType="begin">
          <w:fldData xml:space="preserve">PEVuZE5vdGU+PENpdGU+PEF1dGhvcj5QZW5nPC9BdXRob3I+PFllYXI+MjAwODwvWWVhcj48UmVj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</w:fldData>
        </w:fldChar>
      </w:r>
      <w:r w:rsidR="00FA00C8" w:rsidRPr="008C4BDC">
        <w:rPr>
          <w:rFonts w:cs="Times New Roman"/>
          <w:spacing w:val="-4"/>
          <w:szCs w:val="32"/>
        </w:rPr>
        <w:instrText xml:space="preserve"> ADDIN EN.CITE.DATA </w:instrText>
      </w:r>
      <w:r w:rsidR="00E1755C" w:rsidRPr="008C4BDC">
        <w:rPr>
          <w:rFonts w:cs="Times New Roman"/>
          <w:spacing w:val="-4"/>
          <w:szCs w:val="32"/>
        </w:rPr>
      </w:r>
      <w:r w:rsidR="00E1755C" w:rsidRPr="008C4BDC">
        <w:rPr>
          <w:rFonts w:cs="Times New Roman"/>
          <w:spacing w:val="-4"/>
          <w:szCs w:val="32"/>
        </w:rPr>
        <w:fldChar w:fldCharType="end"/>
      </w:r>
      <w:r w:rsidR="00E1755C" w:rsidRPr="008C4BDC">
        <w:rPr>
          <w:rFonts w:cs="Times New Roman"/>
          <w:spacing w:val="-4"/>
          <w:szCs w:val="32"/>
        </w:rPr>
      </w:r>
      <w:r w:rsidR="00E1755C" w:rsidRPr="008C4BDC">
        <w:rPr>
          <w:rFonts w:cs="Times New Roman"/>
          <w:spacing w:val="-4"/>
          <w:szCs w:val="32"/>
        </w:rPr>
        <w:fldChar w:fldCharType="separate"/>
      </w:r>
      <w:r w:rsidR="00FA00C8" w:rsidRPr="008C4BDC">
        <w:rPr>
          <w:rFonts w:cs="Times New Roman"/>
          <w:noProof/>
          <w:spacing w:val="-4"/>
          <w:szCs w:val="32"/>
        </w:rPr>
        <w:t>[</w:t>
      </w:r>
      <w:hyperlink w:anchor="_ENREF_74" w:tooltip="Peng, 2008 #2286" w:history="1">
        <w:r w:rsidR="005A76FA" w:rsidRPr="008C4BDC">
          <w:rPr>
            <w:rFonts w:cs="Times New Roman"/>
            <w:noProof/>
            <w:spacing w:val="-4"/>
            <w:szCs w:val="32"/>
          </w:rPr>
          <w:t>74</w:t>
        </w:r>
      </w:hyperlink>
      <w:r w:rsidR="00FA00C8" w:rsidRPr="008C4BDC">
        <w:rPr>
          <w:rFonts w:cs="Times New Roman"/>
          <w:noProof/>
          <w:spacing w:val="-4"/>
          <w:szCs w:val="32"/>
        </w:rPr>
        <w:t>]</w:t>
      </w:r>
      <w:r w:rsidR="00E1755C" w:rsidRPr="008C4BDC">
        <w:rPr>
          <w:rFonts w:cs="Times New Roman"/>
          <w:spacing w:val="-4"/>
          <w:szCs w:val="32"/>
        </w:rPr>
        <w:fldChar w:fldCharType="end"/>
      </w:r>
      <w:r w:rsidRPr="008C4BDC">
        <w:rPr>
          <w:rFonts w:cs="Times New Roman"/>
          <w:spacing w:val="-4"/>
          <w:szCs w:val="32"/>
        </w:rPr>
        <w:t>.</w:t>
      </w:r>
      <w:r w:rsidRPr="004F114B">
        <w:rPr>
          <w:rFonts w:cs="Times New Roman"/>
          <w:szCs w:val="32"/>
        </w:rPr>
        <w:t xml:space="preserve"> </w:t>
      </w:r>
      <w:r w:rsidRPr="008C4BDC">
        <w:rPr>
          <w:rFonts w:cs="Times New Roman"/>
          <w:szCs w:val="32"/>
        </w:rPr>
        <w:t>Это исключает возможность аллергической реакции пац</w:t>
      </w:r>
      <w:r w:rsidRPr="008C4BDC">
        <w:rPr>
          <w:rFonts w:cs="Times New Roman"/>
          <w:szCs w:val="32"/>
        </w:rPr>
        <w:t>и</w:t>
      </w:r>
      <w:r w:rsidRPr="008C4BDC">
        <w:rPr>
          <w:rFonts w:cs="Times New Roman"/>
          <w:szCs w:val="32"/>
        </w:rPr>
        <w:t>ента в</w:t>
      </w:r>
      <w:r w:rsidR="00DD481C">
        <w:rPr>
          <w:rFonts w:cs="Times New Roman"/>
          <w:szCs w:val="32"/>
        </w:rPr>
        <w:t xml:space="preserve"> </w:t>
      </w:r>
      <w:r w:rsidRPr="008C4BDC">
        <w:rPr>
          <w:rFonts w:cs="Times New Roman"/>
          <w:szCs w:val="32"/>
        </w:rPr>
        <w:t>регенеративной медицине и передачи прионовых заболеваний.</w:t>
      </w:r>
    </w:p>
    <w:p w:rsidR="008C4BDC" w:rsidRDefault="00A55B28" w:rsidP="0002380F">
      <w:pPr>
        <w:spacing w:after="200" w:line="288" w:lineRule="auto"/>
        <w:ind w:firstLine="709"/>
        <w:jc w:val="both"/>
        <w:rPr>
          <w:rFonts w:cs="Times New Roman"/>
          <w:szCs w:val="32"/>
        </w:rPr>
      </w:pPr>
      <w:r w:rsidRPr="008C4BDC">
        <w:rPr>
          <w:rFonts w:cs="Times New Roman"/>
          <w:szCs w:val="32"/>
        </w:rPr>
        <w:t>МСК-ЖТ мультипотентны, что позволяет клеткам самосто</w:t>
      </w:r>
      <w:r w:rsidRPr="008C4BDC">
        <w:rPr>
          <w:rFonts w:cs="Times New Roman"/>
          <w:szCs w:val="32"/>
        </w:rPr>
        <w:t>я</w:t>
      </w:r>
      <w:r w:rsidRPr="008C4BDC">
        <w:rPr>
          <w:rFonts w:cs="Times New Roman"/>
          <w:szCs w:val="32"/>
        </w:rPr>
        <w:t>тельно в организме или искусственно в культуре дифференцироват</w:t>
      </w:r>
      <w:r w:rsidRPr="008C4BDC">
        <w:rPr>
          <w:rFonts w:cs="Times New Roman"/>
          <w:szCs w:val="32"/>
        </w:rPr>
        <w:t>ь</w:t>
      </w:r>
      <w:r w:rsidRPr="008C4BDC">
        <w:rPr>
          <w:rFonts w:cs="Times New Roman"/>
          <w:szCs w:val="32"/>
        </w:rPr>
        <w:t>ся в различные типы специализированных клеток. Особенно часто уделяют внимание остео-, хондро- и адипогенному потенциалу МСК-ЖТ, так как именно дифференцировка в аутологичные специализир</w:t>
      </w:r>
      <w:r w:rsidRPr="008C4BDC">
        <w:rPr>
          <w:rFonts w:cs="Times New Roman"/>
          <w:szCs w:val="32"/>
        </w:rPr>
        <w:t>о</w:t>
      </w:r>
      <w:r w:rsidRPr="008C4BDC">
        <w:rPr>
          <w:rFonts w:cs="Times New Roman"/>
          <w:szCs w:val="32"/>
        </w:rPr>
        <w:t>ванные клетки соединительной, костной и жировой ткани находит применение в регенеративной медицине.</w:t>
      </w:r>
    </w:p>
    <w:p w:rsidR="008028AF" w:rsidRPr="00716C53" w:rsidRDefault="0095291B" w:rsidP="00583AFB">
      <w:pPr>
        <w:spacing w:before="200" w:after="200" w:line="288" w:lineRule="auto"/>
        <w:jc w:val="center"/>
        <w:rPr>
          <w:rFonts w:cs="Times New Roman"/>
          <w:b/>
          <w:szCs w:val="32"/>
        </w:rPr>
      </w:pPr>
      <w:bookmarkStart w:id="13" w:name="_Toc528603194"/>
      <w:r w:rsidRPr="00716C53">
        <w:rPr>
          <w:rFonts w:cs="Times New Roman"/>
          <w:b/>
          <w:szCs w:val="32"/>
        </w:rPr>
        <w:t>2.5</w:t>
      </w:r>
      <w:r w:rsidR="00716C53" w:rsidRPr="00716C53">
        <w:rPr>
          <w:rFonts w:cs="Times New Roman"/>
          <w:b/>
          <w:szCs w:val="32"/>
        </w:rPr>
        <w:t>.</w:t>
      </w:r>
      <w:r w:rsidRPr="00716C53">
        <w:rPr>
          <w:rFonts w:cs="Times New Roman"/>
          <w:b/>
          <w:szCs w:val="32"/>
        </w:rPr>
        <w:t xml:space="preserve"> </w:t>
      </w:r>
      <w:r w:rsidR="008028AF" w:rsidRPr="00716C53">
        <w:rPr>
          <w:rFonts w:cs="Times New Roman"/>
          <w:b/>
          <w:szCs w:val="32"/>
        </w:rPr>
        <w:t>Другие источники</w:t>
      </w:r>
      <w:r w:rsidRPr="00716C53">
        <w:rPr>
          <w:rFonts w:cs="Times New Roman"/>
          <w:b/>
          <w:szCs w:val="32"/>
        </w:rPr>
        <w:t xml:space="preserve"> стволовых клеток взрослого организма</w:t>
      </w:r>
      <w:bookmarkEnd w:id="13"/>
    </w:p>
    <w:p w:rsidR="00707510" w:rsidRPr="000319E0" w:rsidRDefault="0095291B" w:rsidP="0002380F">
      <w:pPr>
        <w:spacing w:after="200" w:line="288" w:lineRule="auto"/>
        <w:ind w:firstLine="709"/>
        <w:jc w:val="both"/>
        <w:rPr>
          <w:rFonts w:cs="Times New Roman"/>
          <w:spacing w:val="-6"/>
          <w:szCs w:val="32"/>
        </w:rPr>
      </w:pPr>
      <w:r w:rsidRPr="000319E0">
        <w:rPr>
          <w:rFonts w:cs="Times New Roman"/>
          <w:spacing w:val="-6"/>
          <w:szCs w:val="32"/>
        </w:rPr>
        <w:t>При получении пунктатов костного мозга и жировой ткани взро</w:t>
      </w:r>
      <w:r w:rsidRPr="000319E0">
        <w:rPr>
          <w:rFonts w:cs="Times New Roman"/>
          <w:spacing w:val="-6"/>
          <w:szCs w:val="32"/>
        </w:rPr>
        <w:t>с</w:t>
      </w:r>
      <w:r w:rsidRPr="000319E0">
        <w:rPr>
          <w:rFonts w:cs="Times New Roman"/>
          <w:spacing w:val="-6"/>
          <w:szCs w:val="32"/>
        </w:rPr>
        <w:t>лого организма для получения стволовых клеток существу</w:t>
      </w:r>
      <w:r w:rsidR="000E4515" w:rsidRPr="000319E0">
        <w:rPr>
          <w:rFonts w:cs="Times New Roman"/>
          <w:spacing w:val="-6"/>
          <w:szCs w:val="32"/>
        </w:rPr>
        <w:t>е</w:t>
      </w:r>
      <w:r w:rsidRPr="000319E0">
        <w:rPr>
          <w:rFonts w:cs="Times New Roman"/>
          <w:spacing w:val="-6"/>
          <w:szCs w:val="32"/>
        </w:rPr>
        <w:t>т ряд недо</w:t>
      </w:r>
      <w:r w:rsidRPr="000319E0">
        <w:rPr>
          <w:rFonts w:cs="Times New Roman"/>
          <w:spacing w:val="-6"/>
          <w:szCs w:val="32"/>
        </w:rPr>
        <w:t>с</w:t>
      </w:r>
      <w:r w:rsidRPr="000319E0">
        <w:rPr>
          <w:rFonts w:cs="Times New Roman"/>
          <w:spacing w:val="-6"/>
          <w:szCs w:val="32"/>
        </w:rPr>
        <w:t xml:space="preserve">татков, </w:t>
      </w:r>
      <w:r w:rsidRPr="00121137">
        <w:rPr>
          <w:rFonts w:cs="Times New Roman"/>
          <w:spacing w:val="6"/>
          <w:szCs w:val="32"/>
        </w:rPr>
        <w:t>поскольку процедура забора является инвазивной и довол</w:t>
      </w:r>
      <w:r w:rsidRPr="00121137">
        <w:rPr>
          <w:rFonts w:cs="Times New Roman"/>
          <w:spacing w:val="6"/>
          <w:szCs w:val="32"/>
        </w:rPr>
        <w:t>ь</w:t>
      </w:r>
      <w:r w:rsidRPr="00121137">
        <w:rPr>
          <w:rFonts w:cs="Times New Roman"/>
          <w:spacing w:val="6"/>
          <w:szCs w:val="32"/>
        </w:rPr>
        <w:t>но болезненной, после которой требуется длительный период во</w:t>
      </w:r>
      <w:r w:rsidRPr="00121137">
        <w:rPr>
          <w:rFonts w:cs="Times New Roman"/>
          <w:spacing w:val="6"/>
          <w:szCs w:val="32"/>
        </w:rPr>
        <w:t>с</w:t>
      </w:r>
      <w:r w:rsidRPr="00121137">
        <w:rPr>
          <w:rFonts w:cs="Times New Roman"/>
          <w:spacing w:val="6"/>
          <w:szCs w:val="32"/>
        </w:rPr>
        <w:t>становления пациентов. Для решения данных проблем</w:t>
      </w:r>
      <w:r w:rsidR="00707510" w:rsidRPr="00121137">
        <w:rPr>
          <w:rFonts w:cs="Times New Roman"/>
          <w:spacing w:val="6"/>
          <w:szCs w:val="32"/>
        </w:rPr>
        <w:t xml:space="preserve"> активно и</w:t>
      </w:r>
      <w:r w:rsidR="00707510" w:rsidRPr="00121137">
        <w:rPr>
          <w:rFonts w:cs="Times New Roman"/>
          <w:spacing w:val="6"/>
          <w:szCs w:val="32"/>
        </w:rPr>
        <w:t>с</w:t>
      </w:r>
      <w:r w:rsidR="00707510" w:rsidRPr="00121137">
        <w:rPr>
          <w:rFonts w:cs="Times New Roman"/>
          <w:spacing w:val="6"/>
          <w:szCs w:val="32"/>
        </w:rPr>
        <w:t xml:space="preserve">следуются </w:t>
      </w:r>
      <w:r w:rsidRPr="00121137">
        <w:rPr>
          <w:rFonts w:cs="Times New Roman"/>
          <w:spacing w:val="6"/>
          <w:szCs w:val="32"/>
        </w:rPr>
        <w:t>альтернативны</w:t>
      </w:r>
      <w:r w:rsidR="00707510" w:rsidRPr="00121137">
        <w:rPr>
          <w:rFonts w:cs="Times New Roman"/>
          <w:spacing w:val="6"/>
          <w:szCs w:val="32"/>
        </w:rPr>
        <w:t>е</w:t>
      </w:r>
      <w:r w:rsidRPr="00121137">
        <w:rPr>
          <w:rFonts w:cs="Times New Roman"/>
          <w:spacing w:val="6"/>
          <w:szCs w:val="32"/>
        </w:rPr>
        <w:t xml:space="preserve"> источник</w:t>
      </w:r>
      <w:r w:rsidR="00707510" w:rsidRPr="00121137">
        <w:rPr>
          <w:rFonts w:cs="Times New Roman"/>
          <w:spacing w:val="6"/>
          <w:szCs w:val="32"/>
        </w:rPr>
        <w:t>и</w:t>
      </w:r>
      <w:r w:rsidRPr="00121137">
        <w:rPr>
          <w:rFonts w:cs="Times New Roman"/>
          <w:spacing w:val="6"/>
          <w:szCs w:val="32"/>
        </w:rPr>
        <w:t xml:space="preserve"> </w:t>
      </w:r>
      <w:r w:rsidR="00707510" w:rsidRPr="00121137">
        <w:rPr>
          <w:rFonts w:cs="Times New Roman"/>
          <w:spacing w:val="6"/>
          <w:szCs w:val="32"/>
        </w:rPr>
        <w:t>получения стволовых клеток</w:t>
      </w:r>
      <w:r w:rsidR="000E4515" w:rsidRPr="00121137">
        <w:rPr>
          <w:rFonts w:cs="Times New Roman"/>
          <w:spacing w:val="6"/>
          <w:szCs w:val="32"/>
        </w:rPr>
        <w:t xml:space="preserve"> взрослого организма</w:t>
      </w:r>
      <w:r w:rsidRPr="00121137">
        <w:rPr>
          <w:rFonts w:cs="Times New Roman"/>
          <w:spacing w:val="6"/>
          <w:szCs w:val="32"/>
        </w:rPr>
        <w:t>.</w:t>
      </w:r>
    </w:p>
    <w:p w:rsidR="00707510" w:rsidRPr="00716C53" w:rsidRDefault="00707510" w:rsidP="00583AFB">
      <w:pPr>
        <w:spacing w:before="200" w:after="200" w:line="288" w:lineRule="auto"/>
        <w:jc w:val="center"/>
        <w:rPr>
          <w:rFonts w:cs="Times New Roman"/>
          <w:b/>
          <w:szCs w:val="32"/>
        </w:rPr>
      </w:pPr>
      <w:bookmarkStart w:id="14" w:name="_Toc528603195"/>
      <w:r w:rsidRPr="00716C53">
        <w:rPr>
          <w:rFonts w:cs="Times New Roman"/>
          <w:b/>
          <w:szCs w:val="32"/>
        </w:rPr>
        <w:t>2.5.1</w:t>
      </w:r>
      <w:r w:rsidR="00716C53">
        <w:rPr>
          <w:rFonts w:cs="Times New Roman"/>
          <w:b/>
          <w:szCs w:val="32"/>
        </w:rPr>
        <w:t>.</w:t>
      </w:r>
      <w:r w:rsidRPr="00716C53">
        <w:rPr>
          <w:rFonts w:cs="Times New Roman"/>
          <w:b/>
          <w:szCs w:val="32"/>
        </w:rPr>
        <w:t xml:space="preserve"> Стволовые клетки из амниотической жидкости</w:t>
      </w:r>
      <w:bookmarkEnd w:id="14"/>
    </w:p>
    <w:p w:rsidR="00707510" w:rsidRPr="00891646" w:rsidRDefault="00707510" w:rsidP="0002380F">
      <w:pPr>
        <w:spacing w:after="0" w:line="288" w:lineRule="auto"/>
        <w:ind w:firstLine="709"/>
        <w:jc w:val="both"/>
        <w:rPr>
          <w:rFonts w:cs="Times New Roman"/>
          <w:spacing w:val="-6"/>
          <w:szCs w:val="32"/>
        </w:rPr>
      </w:pPr>
      <w:r w:rsidRPr="00891646">
        <w:rPr>
          <w:rFonts w:cs="Times New Roman"/>
          <w:spacing w:val="-6"/>
          <w:szCs w:val="32"/>
        </w:rPr>
        <w:t>Клетки из амниотической жидкости в течение 50 лет использов</w:t>
      </w:r>
      <w:r w:rsidRPr="00891646">
        <w:rPr>
          <w:rFonts w:cs="Times New Roman"/>
          <w:spacing w:val="-6"/>
          <w:szCs w:val="32"/>
        </w:rPr>
        <w:t>а</w:t>
      </w:r>
      <w:r w:rsidRPr="00891646">
        <w:rPr>
          <w:rFonts w:cs="Times New Roman"/>
          <w:spacing w:val="-6"/>
          <w:szCs w:val="32"/>
        </w:rPr>
        <w:t>лись для пренатальной диагностики генетических аномалий плода. О</w:t>
      </w:r>
      <w:r w:rsidRPr="00891646">
        <w:rPr>
          <w:rFonts w:cs="Times New Roman"/>
          <w:spacing w:val="-6"/>
          <w:szCs w:val="32"/>
        </w:rPr>
        <w:t>д</w:t>
      </w:r>
      <w:r w:rsidRPr="00891646">
        <w:rPr>
          <w:rFonts w:cs="Times New Roman"/>
          <w:spacing w:val="-6"/>
          <w:szCs w:val="32"/>
        </w:rPr>
        <w:t>нако интерес к этим клеткам за последние 5 лет вырос, поскольку было обнаружено, что амниотическая жидкость богата стволовыми клетками, которые могут быть использованы как потенциальный инструмент для</w:t>
      </w:r>
      <w:r w:rsidR="000319E0">
        <w:rPr>
          <w:rFonts w:cs="Times New Roman"/>
          <w:spacing w:val="-6"/>
          <w:szCs w:val="32"/>
        </w:rPr>
        <w:t> </w:t>
      </w:r>
      <w:r w:rsidRPr="00891646">
        <w:rPr>
          <w:rFonts w:cs="Times New Roman"/>
          <w:spacing w:val="-6"/>
          <w:szCs w:val="32"/>
        </w:rPr>
        <w:t xml:space="preserve">регенеративной медицины </w:t>
      </w:r>
      <w:r w:rsidR="00E1755C" w:rsidRPr="00891646">
        <w:rPr>
          <w:rFonts w:cs="Times New Roman"/>
          <w:spacing w:val="-6"/>
          <w:szCs w:val="32"/>
        </w:rPr>
        <w:fldChar w:fldCharType="begin">
          <w:fldData xml:space="preserve">PEVuZE5vdGU+PENpdGU+PEF1dGhvcj5IYXVzZXI8L0F1dGhvcj48WWVhcj4yMDEwPC9ZZWFyPjxS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</w:fldData>
        </w:fldChar>
      </w:r>
      <w:r w:rsidR="00FA00C8" w:rsidRPr="00891646">
        <w:rPr>
          <w:rFonts w:cs="Times New Roman"/>
          <w:spacing w:val="-6"/>
          <w:szCs w:val="32"/>
        </w:rPr>
        <w:instrText xml:space="preserve"> ADDIN EN.CITE </w:instrText>
      </w:r>
      <w:r w:rsidR="00E1755C" w:rsidRPr="00891646">
        <w:rPr>
          <w:rFonts w:cs="Times New Roman"/>
          <w:spacing w:val="-6"/>
          <w:szCs w:val="32"/>
        </w:rPr>
        <w:fldChar w:fldCharType="begin">
          <w:fldData xml:space="preserve">PEVuZE5vdGU+PENpdGU+PEF1dGhvcj5IYXVzZXI8L0F1dGhvcj48WWVhcj4yMDEwPC9ZZWFyPjxS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</w:fldData>
        </w:fldChar>
      </w:r>
      <w:r w:rsidR="00FA00C8" w:rsidRPr="00891646">
        <w:rPr>
          <w:rFonts w:cs="Times New Roman"/>
          <w:spacing w:val="-6"/>
          <w:szCs w:val="32"/>
        </w:rPr>
        <w:instrText xml:space="preserve"> ADDIN EN.CITE.DATA </w:instrText>
      </w:r>
      <w:r w:rsidR="00E1755C" w:rsidRPr="00891646">
        <w:rPr>
          <w:rFonts w:cs="Times New Roman"/>
          <w:spacing w:val="-6"/>
          <w:szCs w:val="32"/>
        </w:rPr>
      </w:r>
      <w:r w:rsidR="00E1755C" w:rsidRPr="00891646">
        <w:rPr>
          <w:rFonts w:cs="Times New Roman"/>
          <w:spacing w:val="-6"/>
          <w:szCs w:val="32"/>
        </w:rPr>
        <w:fldChar w:fldCharType="end"/>
      </w:r>
      <w:r w:rsidR="00E1755C" w:rsidRPr="00891646">
        <w:rPr>
          <w:rFonts w:cs="Times New Roman"/>
          <w:spacing w:val="-6"/>
          <w:szCs w:val="32"/>
        </w:rPr>
      </w:r>
      <w:r w:rsidR="00E1755C" w:rsidRPr="00891646">
        <w:rPr>
          <w:rFonts w:cs="Times New Roman"/>
          <w:spacing w:val="-6"/>
          <w:szCs w:val="32"/>
        </w:rPr>
        <w:fldChar w:fldCharType="separate"/>
      </w:r>
      <w:r w:rsidR="00FA00C8" w:rsidRPr="00891646">
        <w:rPr>
          <w:rFonts w:cs="Times New Roman"/>
          <w:noProof/>
          <w:spacing w:val="-6"/>
          <w:szCs w:val="32"/>
        </w:rPr>
        <w:t>[</w:t>
      </w:r>
      <w:hyperlink w:anchor="_ENREF_76" w:tooltip="Hauser, 2010 #2271" w:history="1">
        <w:r w:rsidR="005A76FA" w:rsidRPr="00891646">
          <w:rPr>
            <w:rFonts w:cs="Times New Roman"/>
            <w:noProof/>
            <w:spacing w:val="-6"/>
            <w:szCs w:val="32"/>
          </w:rPr>
          <w:t>76</w:t>
        </w:r>
      </w:hyperlink>
      <w:r w:rsidR="00FA00C8" w:rsidRPr="00891646">
        <w:rPr>
          <w:rFonts w:cs="Times New Roman"/>
          <w:noProof/>
          <w:spacing w:val="-6"/>
          <w:szCs w:val="32"/>
        </w:rPr>
        <w:t xml:space="preserve">, </w:t>
      </w:r>
      <w:hyperlink w:anchor="_ENREF_77" w:tooltip="Steigman, 2009 #2272" w:history="1">
        <w:r w:rsidR="005A76FA" w:rsidRPr="00891646">
          <w:rPr>
            <w:rFonts w:cs="Times New Roman"/>
            <w:noProof/>
            <w:spacing w:val="-6"/>
            <w:szCs w:val="32"/>
          </w:rPr>
          <w:t>77</w:t>
        </w:r>
      </w:hyperlink>
      <w:r w:rsidR="00FA00C8" w:rsidRPr="00891646">
        <w:rPr>
          <w:rFonts w:cs="Times New Roman"/>
          <w:noProof/>
          <w:spacing w:val="-6"/>
          <w:szCs w:val="32"/>
        </w:rPr>
        <w:t>]</w:t>
      </w:r>
      <w:r w:rsidR="00E1755C" w:rsidRPr="00891646">
        <w:rPr>
          <w:rFonts w:cs="Times New Roman"/>
          <w:spacing w:val="-6"/>
          <w:szCs w:val="32"/>
        </w:rPr>
        <w:fldChar w:fldCharType="end"/>
      </w:r>
      <w:r w:rsidRPr="00891646">
        <w:rPr>
          <w:rFonts w:cs="Times New Roman"/>
          <w:spacing w:val="-6"/>
          <w:szCs w:val="32"/>
        </w:rPr>
        <w:t>. Стволовые клетки из</w:t>
      </w:r>
      <w:r w:rsidR="000319E0">
        <w:rPr>
          <w:rFonts w:cs="Times New Roman"/>
          <w:spacing w:val="-6"/>
          <w:szCs w:val="32"/>
        </w:rPr>
        <w:t xml:space="preserve"> </w:t>
      </w:r>
      <w:r w:rsidRPr="00891646">
        <w:rPr>
          <w:rFonts w:cs="Times New Roman"/>
          <w:spacing w:val="-6"/>
          <w:szCs w:val="32"/>
        </w:rPr>
        <w:t>амниотич</w:t>
      </w:r>
      <w:r w:rsidRPr="00891646">
        <w:rPr>
          <w:rFonts w:cs="Times New Roman"/>
          <w:spacing w:val="-6"/>
          <w:szCs w:val="32"/>
        </w:rPr>
        <w:t>е</w:t>
      </w:r>
      <w:r w:rsidRPr="00891646">
        <w:rPr>
          <w:rFonts w:cs="Times New Roman"/>
          <w:spacing w:val="-6"/>
          <w:szCs w:val="32"/>
        </w:rPr>
        <w:t xml:space="preserve">ских тканей способны к длительной пролиферации и поддержанию </w:t>
      </w:r>
      <w:r w:rsidRPr="00891646">
        <w:rPr>
          <w:rFonts w:cs="Times New Roman"/>
          <w:i/>
          <w:spacing w:val="-6"/>
          <w:szCs w:val="32"/>
        </w:rPr>
        <w:t>in</w:t>
      </w:r>
      <w:r w:rsidR="000319E0">
        <w:rPr>
          <w:rFonts w:cs="Times New Roman"/>
          <w:i/>
          <w:spacing w:val="-6"/>
          <w:szCs w:val="32"/>
        </w:rPr>
        <w:t> </w:t>
      </w:r>
      <w:r w:rsidRPr="00891646">
        <w:rPr>
          <w:rFonts w:cs="Times New Roman"/>
          <w:i/>
          <w:spacing w:val="-6"/>
          <w:szCs w:val="32"/>
        </w:rPr>
        <w:t>vitro</w:t>
      </w:r>
      <w:r w:rsidRPr="00891646">
        <w:rPr>
          <w:rFonts w:cs="Times New Roman"/>
          <w:spacing w:val="-6"/>
          <w:szCs w:val="32"/>
        </w:rPr>
        <w:t xml:space="preserve"> и</w:t>
      </w:r>
      <w:r w:rsidR="000B777D">
        <w:rPr>
          <w:rFonts w:cs="Times New Roman"/>
          <w:spacing w:val="-6"/>
          <w:szCs w:val="32"/>
          <w:lang w:val="en-US"/>
        </w:rPr>
        <w:t> </w:t>
      </w:r>
      <w:r w:rsidRPr="00891646">
        <w:rPr>
          <w:rFonts w:cs="Times New Roman"/>
          <w:spacing w:val="-6"/>
          <w:szCs w:val="32"/>
        </w:rPr>
        <w:t>обладают фибробласто-подобной морфологией и</w:t>
      </w:r>
      <w:r w:rsidR="00891646" w:rsidRPr="00891646">
        <w:rPr>
          <w:rFonts w:cs="Times New Roman"/>
          <w:spacing w:val="-6"/>
          <w:szCs w:val="32"/>
        </w:rPr>
        <w:t> </w:t>
      </w:r>
      <w:r w:rsidRPr="00891646">
        <w:rPr>
          <w:rFonts w:cs="Times New Roman"/>
          <w:spacing w:val="-6"/>
          <w:szCs w:val="32"/>
        </w:rPr>
        <w:t xml:space="preserve">выраженным потенциалом дифференцировки в различных направлениях </w:t>
      </w:r>
      <w:r w:rsidR="00E1755C" w:rsidRPr="00891646">
        <w:rPr>
          <w:rFonts w:cs="Times New Roman"/>
          <w:spacing w:val="-6"/>
          <w:szCs w:val="32"/>
        </w:rPr>
        <w:fldChar w:fldCharType="begin">
          <w:fldData xml:space="preserve">PEVuZE5vdGU+PENpdGU+PEF1dGhvcj5Uc2FpPC9BdXRob3I+PFllYXI+MjAwNzwvWWVhcj48UmVj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</w:fldData>
        </w:fldChar>
      </w:r>
      <w:r w:rsidR="00FA00C8" w:rsidRPr="00891646">
        <w:rPr>
          <w:rFonts w:cs="Times New Roman"/>
          <w:spacing w:val="-6"/>
          <w:szCs w:val="32"/>
        </w:rPr>
        <w:instrText xml:space="preserve"> ADDIN EN.CITE </w:instrText>
      </w:r>
      <w:r w:rsidR="00E1755C" w:rsidRPr="00891646">
        <w:rPr>
          <w:rFonts w:cs="Times New Roman"/>
          <w:spacing w:val="-6"/>
          <w:szCs w:val="32"/>
        </w:rPr>
        <w:fldChar w:fldCharType="begin">
          <w:fldData xml:space="preserve">PEVuZE5vdGU+PENpdGU+PEF1dGhvcj5Uc2FpPC9BdXRob3I+PFllYXI+MjAwNzwvWWVhcj48UmVj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</w:fldData>
        </w:fldChar>
      </w:r>
      <w:r w:rsidR="00FA00C8" w:rsidRPr="00891646">
        <w:rPr>
          <w:rFonts w:cs="Times New Roman"/>
          <w:spacing w:val="-6"/>
          <w:szCs w:val="32"/>
        </w:rPr>
        <w:instrText xml:space="preserve"> ADDIN EN.CITE.DATA </w:instrText>
      </w:r>
      <w:r w:rsidR="00E1755C" w:rsidRPr="00891646">
        <w:rPr>
          <w:rFonts w:cs="Times New Roman"/>
          <w:spacing w:val="-6"/>
          <w:szCs w:val="32"/>
        </w:rPr>
      </w:r>
      <w:r w:rsidR="00E1755C" w:rsidRPr="00891646">
        <w:rPr>
          <w:rFonts w:cs="Times New Roman"/>
          <w:spacing w:val="-6"/>
          <w:szCs w:val="32"/>
        </w:rPr>
        <w:fldChar w:fldCharType="end"/>
      </w:r>
      <w:r w:rsidR="00E1755C" w:rsidRPr="00891646">
        <w:rPr>
          <w:rFonts w:cs="Times New Roman"/>
          <w:spacing w:val="-6"/>
          <w:szCs w:val="32"/>
        </w:rPr>
      </w:r>
      <w:r w:rsidR="00E1755C" w:rsidRPr="00891646">
        <w:rPr>
          <w:rFonts w:cs="Times New Roman"/>
          <w:spacing w:val="-6"/>
          <w:szCs w:val="32"/>
        </w:rPr>
        <w:fldChar w:fldCharType="separate"/>
      </w:r>
      <w:r w:rsidR="00FA00C8" w:rsidRPr="00891646">
        <w:rPr>
          <w:rFonts w:cs="Times New Roman"/>
          <w:noProof/>
          <w:spacing w:val="-6"/>
          <w:szCs w:val="32"/>
        </w:rPr>
        <w:t>[</w:t>
      </w:r>
      <w:hyperlink w:anchor="_ENREF_78" w:tooltip="Tsai, 2007 #2273" w:history="1">
        <w:r w:rsidR="005A76FA" w:rsidRPr="00891646">
          <w:rPr>
            <w:rFonts w:cs="Times New Roman"/>
            <w:noProof/>
            <w:spacing w:val="-6"/>
            <w:szCs w:val="32"/>
          </w:rPr>
          <w:t>78</w:t>
        </w:r>
      </w:hyperlink>
      <w:r w:rsidR="00FA00C8" w:rsidRPr="00891646">
        <w:rPr>
          <w:rFonts w:cs="Times New Roman"/>
          <w:noProof/>
          <w:spacing w:val="-6"/>
          <w:szCs w:val="32"/>
        </w:rPr>
        <w:t>]</w:t>
      </w:r>
      <w:r w:rsidR="00E1755C" w:rsidRPr="00891646">
        <w:rPr>
          <w:rFonts w:cs="Times New Roman"/>
          <w:spacing w:val="-6"/>
          <w:szCs w:val="32"/>
        </w:rPr>
        <w:fldChar w:fldCharType="end"/>
      </w:r>
      <w:r w:rsidRPr="00891646">
        <w:rPr>
          <w:rFonts w:cs="Times New Roman"/>
          <w:spacing w:val="-6"/>
          <w:szCs w:val="32"/>
        </w:rPr>
        <w:t>.</w:t>
      </w:r>
    </w:p>
    <w:p w:rsidR="00583AFB" w:rsidRDefault="00707510" w:rsidP="00583AFB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0319E0">
        <w:rPr>
          <w:rFonts w:cs="Times New Roman"/>
          <w:spacing w:val="-4"/>
          <w:szCs w:val="32"/>
        </w:rPr>
        <w:t>МСК, полученные из 2 мл амниотической жидкости человека сп</w:t>
      </w:r>
      <w:r w:rsidRPr="000319E0">
        <w:rPr>
          <w:rFonts w:cs="Times New Roman"/>
          <w:spacing w:val="-4"/>
          <w:szCs w:val="32"/>
        </w:rPr>
        <w:t>о</w:t>
      </w:r>
      <w:r w:rsidRPr="000319E0">
        <w:rPr>
          <w:rFonts w:cs="Times New Roman"/>
          <w:spacing w:val="-4"/>
          <w:szCs w:val="32"/>
        </w:rPr>
        <w:t>собны увеличиваться до 180</w:t>
      </w:r>
      <w:r w:rsidR="0020472D" w:rsidRPr="000319E0">
        <w:rPr>
          <w:rFonts w:cs="Times New Roman"/>
          <w:spacing w:val="-4"/>
          <w:szCs w:val="32"/>
          <w:lang w:val="en-US"/>
        </w:rPr>
        <w:t> </w:t>
      </w:r>
      <w:r w:rsidRPr="000319E0">
        <w:rPr>
          <w:rFonts w:cs="Times New Roman"/>
          <w:spacing w:val="-4"/>
          <w:szCs w:val="32"/>
        </w:rPr>
        <w:t>×</w:t>
      </w:r>
      <w:r w:rsidR="0020472D" w:rsidRPr="000319E0">
        <w:rPr>
          <w:rFonts w:cs="Times New Roman"/>
          <w:spacing w:val="-4"/>
          <w:szCs w:val="32"/>
          <w:lang w:val="en-US"/>
        </w:rPr>
        <w:t> </w:t>
      </w:r>
      <w:r w:rsidRPr="000319E0">
        <w:rPr>
          <w:rFonts w:cs="Times New Roman"/>
          <w:spacing w:val="-4"/>
          <w:szCs w:val="32"/>
        </w:rPr>
        <w:t>10</w:t>
      </w:r>
      <w:r w:rsidRPr="000319E0">
        <w:rPr>
          <w:rFonts w:cs="Times New Roman"/>
          <w:spacing w:val="-4"/>
          <w:szCs w:val="32"/>
          <w:vertAlign w:val="superscript"/>
        </w:rPr>
        <w:t>6</w:t>
      </w:r>
      <w:r w:rsidRPr="000319E0">
        <w:rPr>
          <w:rFonts w:cs="Times New Roman"/>
          <w:spacing w:val="-4"/>
          <w:szCs w:val="32"/>
        </w:rPr>
        <w:t xml:space="preserve"> клеток в течение 4 недель </w:t>
      </w:r>
      <w:r w:rsidRPr="000319E0">
        <w:rPr>
          <w:rFonts w:cs="Times New Roman"/>
          <w:i/>
          <w:spacing w:val="-4"/>
          <w:szCs w:val="32"/>
        </w:rPr>
        <w:t>in</w:t>
      </w:r>
      <w:r w:rsidR="008C4BDC" w:rsidRPr="000319E0">
        <w:rPr>
          <w:rFonts w:cs="Times New Roman"/>
          <w:i/>
          <w:spacing w:val="-4"/>
          <w:szCs w:val="32"/>
        </w:rPr>
        <w:t> </w:t>
      </w:r>
      <w:r w:rsidRPr="000319E0">
        <w:rPr>
          <w:rFonts w:cs="Times New Roman"/>
          <w:i/>
          <w:spacing w:val="-4"/>
          <w:szCs w:val="32"/>
        </w:rPr>
        <w:t>vitro</w:t>
      </w:r>
      <w:r w:rsidR="000319E0">
        <w:rPr>
          <w:rFonts w:cs="Times New Roman"/>
          <w:spacing w:val="-4"/>
          <w:szCs w:val="32"/>
        </w:rPr>
        <w:t xml:space="preserve"> </w:t>
      </w:r>
      <w:r w:rsidR="00E1755C" w:rsidRPr="000319E0">
        <w:rPr>
          <w:rFonts w:cs="Times New Roman"/>
          <w:spacing w:val="-4"/>
          <w:szCs w:val="32"/>
        </w:rPr>
        <w:fldChar w:fldCharType="begin"/>
      </w:r>
      <w:r w:rsidR="00FA00C8" w:rsidRPr="000319E0">
        <w:rPr>
          <w:rFonts w:cs="Times New Roman"/>
          <w:spacing w:val="-4"/>
          <w:szCs w:val="32"/>
        </w:rPr>
        <w:instrText xml:space="preserve"> ADDIN EN.CITE &lt;EndNote&gt;&lt;Cite&gt;&lt;Author&gt;In &amp;apos;t Anker&lt;/Author&gt;&lt;Year&gt;2003&lt;/Year&gt;&lt;RecNum&gt;2274&lt;/RecNum&gt;&lt;DisplayText&gt;[79]&lt;/DisplayText&gt;&lt;record&gt;&lt;rec-number&gt;2274&lt;/rec-number&gt;&lt;foreign-keys&gt;&lt;key app="EN" db-id="dvdzstpawvdvsied2t3paaa52tpf95vddd9z"&gt;2274&lt;/key&gt;&lt;/foreign-keys&gt;&lt;ref-type name="Journal Article"&gt;17&lt;/ref-type&gt;&lt;contributors&gt;&lt;authors&gt;&lt;author&gt;In &amp;apos;t Anker, P. S.&lt;/author&gt;&lt;author&gt;Scherjon, S. A.&lt;/author&gt;&lt;author&gt;Kleijburg-van der Keur, C.&lt;/author&gt;&lt;author&gt;Noort, W. A.&lt;/author&gt;&lt;author&gt;Claas, F. H.&lt;/author&gt;&lt;author&gt;Willemze, R.&lt;/author&gt;&lt;author&gt;Fibbe, W. E.&lt;/author&gt;&lt;author&gt;Kanhai, H. H.&lt;/author&gt;&lt;/authors&gt;&lt;/contributors&gt;&lt;titles&gt;&lt;title&gt;Amniotic fluid as a novel source of mesenchymal stem cells for therapeutic transplantation&lt;/title&gt;&lt;secondary-title&gt;Blood&lt;/secondary-title&gt;&lt;alt-title&gt;Blood&lt;/alt-title&gt;&lt;/titles&gt;&lt;periodical&gt;&lt;full-title&gt;Blood&lt;/full-title&gt;&lt;/periodical&gt;&lt;alt-periodical&gt;&lt;full-title&gt;Blood&lt;/full-title&gt;&lt;/alt-periodical&gt;&lt;pages&gt;1548-9&lt;/pages&gt;&lt;volume&gt;102&lt;/volume&gt;&lt;number&gt;4&lt;/number&gt;&lt;keywords&gt;&lt;keyword&gt;Amniotic Fluid/*cytology&lt;/keyword&gt;&lt;keyword&gt;Cells, Cultured&lt;/keyword&gt;&lt;keyword&gt;Female&lt;/keyword&gt;&lt;keyword&gt;Fetus/cytology&lt;/keyword&gt;&lt;keyword&gt;Humans&lt;/keyword&gt;&lt;keyword&gt;Immunophenotyping&lt;/keyword&gt;&lt;keyword&gt;Mesoderm/*cytology&lt;/keyword&gt;&lt;keyword&gt;Pregnancy&lt;/keyword&gt;&lt;keyword&gt;Pregnancy Trimester, Second&lt;/keyword&gt;&lt;keyword&gt;*Stem Cell Transplantation&lt;/keyword&gt;&lt;keyword&gt;Stem Cells/*cytology&lt;/keyword&gt;&lt;keyword&gt;Transplantation Immunology&lt;/keyword&gt;&lt;keyword&gt;Transplantation, Homologous&lt;/keyword&gt;&lt;/keywords&gt;&lt;dates&gt;&lt;year&gt;2003&lt;/year&gt;&lt;pub-dates&gt;&lt;date&gt;Aug 15&lt;/date&gt;&lt;/pub-dates&gt;&lt;/dates&gt;&lt;isbn&gt;0006-4971 (Print)&amp;#xD;0006-4971 (Linking)&lt;/isbn&gt;&lt;accession-num&gt;12900350&lt;/accession-num&gt;&lt;urls&gt;&lt;related-urls&gt;&lt;url&gt;http://www.ncbi.nlm.nih.gov/pubmed/12900350&lt;/url&gt;&lt;/related-urls&gt;&lt;/urls&gt;&lt;electronic-resource-num&gt;10.1182/blood-2003-04-1291&lt;/electronic-resource-num&gt;&lt;/record&gt;&lt;/Cite&gt;&lt;/EndNote&gt;</w:instrText>
      </w:r>
      <w:r w:rsidR="00E1755C" w:rsidRPr="000319E0">
        <w:rPr>
          <w:rFonts w:cs="Times New Roman"/>
          <w:spacing w:val="-4"/>
          <w:szCs w:val="32"/>
        </w:rPr>
        <w:fldChar w:fldCharType="separate"/>
      </w:r>
      <w:r w:rsidR="00FA00C8" w:rsidRPr="000319E0">
        <w:rPr>
          <w:rFonts w:cs="Times New Roman"/>
          <w:noProof/>
          <w:spacing w:val="-4"/>
          <w:szCs w:val="32"/>
        </w:rPr>
        <w:t>[</w:t>
      </w:r>
      <w:hyperlink w:anchor="_ENREF_79" w:tooltip="In 't Anker, 2003 #2274" w:history="1">
        <w:r w:rsidR="005A76FA" w:rsidRPr="000319E0">
          <w:rPr>
            <w:rFonts w:cs="Times New Roman"/>
            <w:noProof/>
            <w:spacing w:val="-4"/>
            <w:szCs w:val="32"/>
          </w:rPr>
          <w:t>79</w:t>
        </w:r>
      </w:hyperlink>
      <w:r w:rsidR="00FA00C8" w:rsidRPr="000319E0">
        <w:rPr>
          <w:rFonts w:cs="Times New Roman"/>
          <w:noProof/>
          <w:spacing w:val="-4"/>
          <w:szCs w:val="32"/>
        </w:rPr>
        <w:t>]</w:t>
      </w:r>
      <w:r w:rsidR="00E1755C" w:rsidRPr="000319E0">
        <w:rPr>
          <w:rFonts w:cs="Times New Roman"/>
          <w:spacing w:val="-4"/>
          <w:szCs w:val="32"/>
        </w:rPr>
        <w:fldChar w:fldCharType="end"/>
      </w:r>
      <w:r w:rsidRPr="000319E0">
        <w:rPr>
          <w:rFonts w:cs="Times New Roman"/>
          <w:spacing w:val="-4"/>
          <w:szCs w:val="32"/>
        </w:rPr>
        <w:t xml:space="preserve"> </w:t>
      </w:r>
      <w:r w:rsidRPr="000319E0">
        <w:rPr>
          <w:rFonts w:cs="Times New Roman"/>
          <w:spacing w:val="-4"/>
          <w:szCs w:val="32"/>
        </w:rPr>
        <w:lastRenderedPageBreak/>
        <w:t>и</w:t>
      </w:r>
      <w:r w:rsidRPr="004F114B">
        <w:rPr>
          <w:rFonts w:cs="Times New Roman"/>
          <w:szCs w:val="32"/>
        </w:rPr>
        <w:t xml:space="preserve"> обладают высоким пролиферативным потенциал</w:t>
      </w:r>
      <w:r w:rsidR="005778B2" w:rsidRPr="004F114B">
        <w:rPr>
          <w:rFonts w:cs="Times New Roman"/>
          <w:szCs w:val="32"/>
        </w:rPr>
        <w:t>ом, а</w:t>
      </w:r>
      <w:r w:rsidR="000B777D" w:rsidRPr="000B777D">
        <w:rPr>
          <w:rFonts w:cs="Times New Roman"/>
          <w:szCs w:val="32"/>
        </w:rPr>
        <w:t xml:space="preserve"> </w:t>
      </w:r>
      <w:r w:rsidR="005778B2" w:rsidRPr="004F114B">
        <w:rPr>
          <w:rFonts w:cs="Times New Roman"/>
          <w:szCs w:val="32"/>
        </w:rPr>
        <w:t>среднее время удвоения</w:t>
      </w:r>
      <w:r w:rsidR="00E317ED" w:rsidRPr="004F114B">
        <w:rPr>
          <w:rFonts w:cs="Times New Roman"/>
          <w:szCs w:val="32"/>
        </w:rPr>
        <w:t xml:space="preserve"> </w:t>
      </w:r>
      <w:r w:rsidR="005778B2" w:rsidRPr="004F114B">
        <w:rPr>
          <w:rFonts w:cs="Times New Roman"/>
          <w:szCs w:val="32"/>
        </w:rPr>
        <w:t>25–</w:t>
      </w:r>
      <w:r w:rsidRPr="004F114B">
        <w:rPr>
          <w:rFonts w:cs="Times New Roman"/>
          <w:szCs w:val="32"/>
        </w:rPr>
        <w:t>38</w:t>
      </w:r>
      <w:r w:rsidR="0020472D" w:rsidRPr="004F114B">
        <w:rPr>
          <w:rFonts w:cs="Times New Roman"/>
          <w:szCs w:val="32"/>
        </w:rPr>
        <w:t xml:space="preserve"> </w:t>
      </w:r>
      <w:r w:rsidRPr="004F114B">
        <w:rPr>
          <w:rFonts w:cs="Times New Roman"/>
          <w:szCs w:val="32"/>
        </w:rPr>
        <w:t xml:space="preserve">часов </w: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PEVuZE5vdGU+PENpdGU+PEF1dGhvcj5HdWlsbG90PC9BdXRob3I+PFllYXI+MjAwNzwvWWVhcj48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=
</w:fldData>
        </w:fldChar>
      </w:r>
      <w:r w:rsidR="00FA00C8" w:rsidRPr="004F114B">
        <w:rPr>
          <w:rFonts w:cs="Times New Roman"/>
          <w:szCs w:val="32"/>
        </w:rPr>
        <w:instrText xml:space="preserve"> ADDIN EN.CITE </w:instrTex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PEVuZE5vdGU+PENpdGU+PEF1dGhvcj5HdWlsbG90PC9BdXRob3I+PFllYXI+MjAwNzwvWWVhcj48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=
</w:fldData>
        </w:fldChar>
      </w:r>
      <w:r w:rsidR="00FA00C8" w:rsidRPr="004F114B">
        <w:rPr>
          <w:rFonts w:cs="Times New Roman"/>
          <w:szCs w:val="32"/>
        </w:rPr>
        <w:instrText xml:space="preserve"> ADDIN EN.CITE.DATA </w:instrText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end"/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separate"/>
      </w:r>
      <w:r w:rsidR="00FA00C8" w:rsidRPr="004F114B">
        <w:rPr>
          <w:rFonts w:cs="Times New Roman"/>
          <w:noProof/>
          <w:szCs w:val="32"/>
        </w:rPr>
        <w:t>[</w:t>
      </w:r>
      <w:hyperlink w:anchor="_ENREF_80" w:tooltip="Guillot, 2007 #2275" w:history="1">
        <w:r w:rsidR="005A76FA" w:rsidRPr="004F114B">
          <w:rPr>
            <w:rFonts w:cs="Times New Roman"/>
            <w:noProof/>
            <w:szCs w:val="32"/>
          </w:rPr>
          <w:t>80</w:t>
        </w:r>
      </w:hyperlink>
      <w:r w:rsidR="00FA00C8" w:rsidRPr="004F114B">
        <w:rPr>
          <w:rFonts w:cs="Times New Roman"/>
          <w:noProof/>
          <w:szCs w:val="32"/>
        </w:rPr>
        <w:t xml:space="preserve">, </w:t>
      </w:r>
      <w:hyperlink w:anchor="_ENREF_81" w:tooltip="Sessarego, 2008 #2276" w:history="1">
        <w:r w:rsidR="005A76FA" w:rsidRPr="004F114B">
          <w:rPr>
            <w:rFonts w:cs="Times New Roman"/>
            <w:noProof/>
            <w:szCs w:val="32"/>
          </w:rPr>
          <w:t>81</w:t>
        </w:r>
      </w:hyperlink>
      <w:r w:rsidR="00FA00C8" w:rsidRPr="004F114B">
        <w:rPr>
          <w:rFonts w:cs="Times New Roman"/>
          <w:noProof/>
          <w:szCs w:val="32"/>
        </w:rPr>
        <w:t>]</w:t>
      </w:r>
      <w:r w:rsidR="00E1755C" w:rsidRPr="004F114B">
        <w:rPr>
          <w:rFonts w:cs="Times New Roman"/>
          <w:szCs w:val="32"/>
        </w:rPr>
        <w:fldChar w:fldCharType="end"/>
      </w:r>
      <w:r w:rsidR="00583AFB">
        <w:rPr>
          <w:rFonts w:cs="Times New Roman"/>
          <w:szCs w:val="32"/>
        </w:rPr>
        <w:t>.</w:t>
      </w:r>
    </w:p>
    <w:p w:rsidR="00151CDD" w:rsidRPr="004F114B" w:rsidRDefault="00707510" w:rsidP="00583AFB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4F114B">
        <w:rPr>
          <w:rFonts w:cs="Times New Roman"/>
          <w:szCs w:val="32"/>
        </w:rPr>
        <w:t xml:space="preserve">Кроме того, показано, что </w:t>
      </w:r>
      <w:r w:rsidRPr="008C4BDC">
        <w:rPr>
          <w:rFonts w:cs="Times New Roman"/>
          <w:spacing w:val="-6"/>
          <w:szCs w:val="32"/>
        </w:rPr>
        <w:t>способность образовывать колонии о</w:t>
      </w:r>
      <w:r w:rsidRPr="008C4BDC">
        <w:rPr>
          <w:rFonts w:cs="Times New Roman"/>
          <w:spacing w:val="-6"/>
          <w:szCs w:val="32"/>
        </w:rPr>
        <w:t>д</w:t>
      </w:r>
      <w:r w:rsidRPr="008C4BDC">
        <w:rPr>
          <w:rFonts w:cs="Times New Roman"/>
          <w:spacing w:val="-6"/>
          <w:szCs w:val="32"/>
        </w:rPr>
        <w:t>ной клеткой из амниотической жидкости выше, чем у мезенхимной клетки, полученной из косного мозга взрослого организма (86</w:t>
      </w:r>
      <w:r w:rsidR="00E317ED" w:rsidRPr="008C4BDC">
        <w:rPr>
          <w:rFonts w:cs="Times New Roman"/>
          <w:spacing w:val="-6"/>
          <w:szCs w:val="32"/>
          <w:lang w:val="en-US"/>
        </w:rPr>
        <w:t> </w:t>
      </w:r>
      <w:r w:rsidRPr="008C4BDC">
        <w:rPr>
          <w:rFonts w:cs="Times New Roman"/>
          <w:spacing w:val="-6"/>
          <w:szCs w:val="32"/>
        </w:rPr>
        <w:t>±</w:t>
      </w:r>
      <w:r w:rsidR="00E317ED" w:rsidRPr="008C4BDC">
        <w:rPr>
          <w:rFonts w:cs="Times New Roman"/>
          <w:spacing w:val="-6"/>
          <w:szCs w:val="32"/>
          <w:lang w:val="en-US"/>
        </w:rPr>
        <w:t> </w:t>
      </w:r>
      <w:r w:rsidRPr="008C4BDC">
        <w:rPr>
          <w:rFonts w:cs="Times New Roman"/>
          <w:spacing w:val="-6"/>
          <w:szCs w:val="32"/>
        </w:rPr>
        <w:t>4,3 по</w:t>
      </w:r>
      <w:r w:rsidR="00891646">
        <w:rPr>
          <w:rFonts w:cs="Times New Roman"/>
          <w:spacing w:val="-6"/>
          <w:szCs w:val="32"/>
        </w:rPr>
        <w:t> </w:t>
      </w:r>
      <w:r w:rsidRPr="008C4BDC">
        <w:rPr>
          <w:rFonts w:cs="Times New Roman"/>
          <w:spacing w:val="-6"/>
          <w:szCs w:val="32"/>
        </w:rPr>
        <w:t>сравнению с 70</w:t>
      </w:r>
      <w:r w:rsidR="00E317ED" w:rsidRPr="008C4BDC">
        <w:rPr>
          <w:rFonts w:cs="Times New Roman"/>
          <w:spacing w:val="-6"/>
          <w:szCs w:val="32"/>
          <w:lang w:val="en-US"/>
        </w:rPr>
        <w:t> </w:t>
      </w:r>
      <w:r w:rsidRPr="008C4BDC">
        <w:rPr>
          <w:rFonts w:cs="Times New Roman"/>
          <w:spacing w:val="-6"/>
          <w:szCs w:val="32"/>
        </w:rPr>
        <w:t>±</w:t>
      </w:r>
      <w:r w:rsidR="00E317ED" w:rsidRPr="008C4BDC">
        <w:rPr>
          <w:rFonts w:cs="Times New Roman"/>
          <w:spacing w:val="-6"/>
          <w:szCs w:val="32"/>
          <w:lang w:val="en-US"/>
        </w:rPr>
        <w:t> </w:t>
      </w:r>
      <w:r w:rsidRPr="008C4BDC">
        <w:rPr>
          <w:rFonts w:cs="Times New Roman"/>
          <w:spacing w:val="-6"/>
          <w:szCs w:val="32"/>
        </w:rPr>
        <w:t>5,1 колониями). Несмотря на высокий уровень пр</w:t>
      </w:r>
      <w:r w:rsidRPr="008C4BDC">
        <w:rPr>
          <w:rFonts w:cs="Times New Roman"/>
          <w:spacing w:val="-6"/>
          <w:szCs w:val="32"/>
        </w:rPr>
        <w:t>о</w:t>
      </w:r>
      <w:r w:rsidRPr="008C4BDC">
        <w:rPr>
          <w:rFonts w:cs="Times New Roman"/>
          <w:spacing w:val="-6"/>
          <w:szCs w:val="32"/>
        </w:rPr>
        <w:t>лиферации, мезенхимные клетки из</w:t>
      </w:r>
      <w:r w:rsidR="008C4BDC">
        <w:rPr>
          <w:rFonts w:cs="Times New Roman"/>
          <w:spacing w:val="-6"/>
          <w:szCs w:val="32"/>
        </w:rPr>
        <w:t xml:space="preserve"> </w:t>
      </w:r>
      <w:r w:rsidRPr="008C4BDC">
        <w:rPr>
          <w:rFonts w:cs="Times New Roman"/>
          <w:spacing w:val="-6"/>
          <w:szCs w:val="32"/>
        </w:rPr>
        <w:t>амниотической жидкости сохраняют нормальный кариотип и</w:t>
      </w:r>
      <w:r w:rsidR="008C4BDC">
        <w:rPr>
          <w:rFonts w:cs="Times New Roman"/>
          <w:spacing w:val="-6"/>
          <w:szCs w:val="32"/>
        </w:rPr>
        <w:t xml:space="preserve"> </w:t>
      </w:r>
      <w:r w:rsidRPr="008C4BDC">
        <w:rPr>
          <w:rFonts w:cs="Times New Roman"/>
          <w:spacing w:val="-6"/>
          <w:szCs w:val="32"/>
        </w:rPr>
        <w:t>не проявляют онкогенность даже после дл</w:t>
      </w:r>
      <w:r w:rsidRPr="008C4BDC">
        <w:rPr>
          <w:rFonts w:cs="Times New Roman"/>
          <w:spacing w:val="-6"/>
          <w:szCs w:val="32"/>
        </w:rPr>
        <w:t>и</w:t>
      </w:r>
      <w:r w:rsidRPr="008C4BDC">
        <w:rPr>
          <w:rFonts w:cs="Times New Roman"/>
          <w:spacing w:val="-6"/>
          <w:szCs w:val="32"/>
        </w:rPr>
        <w:t xml:space="preserve">тельного культивирования </w:t>
      </w:r>
      <w:r w:rsidRPr="008C4BDC">
        <w:rPr>
          <w:rFonts w:cs="Times New Roman"/>
          <w:i/>
          <w:spacing w:val="-6"/>
          <w:szCs w:val="32"/>
        </w:rPr>
        <w:t>in</w:t>
      </w:r>
      <w:r w:rsidR="00C27396">
        <w:rPr>
          <w:rFonts w:cs="Times New Roman"/>
          <w:spacing w:val="-6"/>
          <w:szCs w:val="32"/>
        </w:rPr>
        <w:t xml:space="preserve"> </w:t>
      </w:r>
      <w:r w:rsidRPr="008C4BDC">
        <w:rPr>
          <w:rFonts w:cs="Times New Roman"/>
          <w:i/>
          <w:spacing w:val="-6"/>
          <w:szCs w:val="32"/>
        </w:rPr>
        <w:t>vitro</w:t>
      </w:r>
      <w:r w:rsidR="00C27396" w:rsidRPr="00C27396">
        <w:rPr>
          <w:rFonts w:cs="Times New Roman"/>
          <w:spacing w:val="-6"/>
          <w:szCs w:val="32"/>
        </w:rPr>
        <w:t xml:space="preserve"> </w:t>
      </w:r>
      <w:r w:rsidR="00E1755C" w:rsidRPr="008C4BDC">
        <w:rPr>
          <w:rFonts w:cs="Times New Roman"/>
          <w:spacing w:val="-6"/>
          <w:szCs w:val="32"/>
        </w:rPr>
        <w:fldChar w:fldCharType="begin">
          <w:fldData xml:space="preserve">PEVuZE5vdGU+PENpdGU+PEF1dGhvcj5Sb3ViZWxha2lzPC9BdXRob3I+PFllYXI+MjAwNzwvWWVh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=
</w:fldData>
        </w:fldChar>
      </w:r>
      <w:r w:rsidR="00FA00C8" w:rsidRPr="008C4BDC">
        <w:rPr>
          <w:rFonts w:cs="Times New Roman"/>
          <w:spacing w:val="-6"/>
          <w:szCs w:val="32"/>
        </w:rPr>
        <w:instrText xml:space="preserve"> ADDIN EN.CITE </w:instrText>
      </w:r>
      <w:r w:rsidR="00E1755C" w:rsidRPr="008C4BDC">
        <w:rPr>
          <w:rFonts w:cs="Times New Roman"/>
          <w:spacing w:val="-6"/>
          <w:szCs w:val="32"/>
        </w:rPr>
        <w:fldChar w:fldCharType="begin">
          <w:fldData xml:space="preserve">PEVuZE5vdGU+PENpdGU+PEF1dGhvcj5Sb3ViZWxha2lzPC9BdXRob3I+PFllYXI+MjAwNzwvWWVh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=
</w:fldData>
        </w:fldChar>
      </w:r>
      <w:r w:rsidR="00FA00C8" w:rsidRPr="008C4BDC">
        <w:rPr>
          <w:rFonts w:cs="Times New Roman"/>
          <w:spacing w:val="-6"/>
          <w:szCs w:val="32"/>
        </w:rPr>
        <w:instrText xml:space="preserve"> ADDIN EN.CITE.DATA </w:instrText>
      </w:r>
      <w:r w:rsidR="00E1755C" w:rsidRPr="008C4BDC">
        <w:rPr>
          <w:rFonts w:cs="Times New Roman"/>
          <w:spacing w:val="-6"/>
          <w:szCs w:val="32"/>
        </w:rPr>
      </w:r>
      <w:r w:rsidR="00E1755C" w:rsidRPr="008C4BDC">
        <w:rPr>
          <w:rFonts w:cs="Times New Roman"/>
          <w:spacing w:val="-6"/>
          <w:szCs w:val="32"/>
        </w:rPr>
        <w:fldChar w:fldCharType="end"/>
      </w:r>
      <w:r w:rsidR="00E1755C" w:rsidRPr="008C4BDC">
        <w:rPr>
          <w:rFonts w:cs="Times New Roman"/>
          <w:spacing w:val="-6"/>
          <w:szCs w:val="32"/>
        </w:rPr>
      </w:r>
      <w:r w:rsidR="00E1755C" w:rsidRPr="008C4BDC">
        <w:rPr>
          <w:rFonts w:cs="Times New Roman"/>
          <w:spacing w:val="-6"/>
          <w:szCs w:val="32"/>
        </w:rPr>
        <w:fldChar w:fldCharType="separate"/>
      </w:r>
      <w:r w:rsidR="00FA00C8" w:rsidRPr="008C4BDC">
        <w:rPr>
          <w:rFonts w:cs="Times New Roman"/>
          <w:noProof/>
          <w:spacing w:val="-6"/>
          <w:szCs w:val="32"/>
        </w:rPr>
        <w:t>[</w:t>
      </w:r>
      <w:hyperlink w:anchor="_ENREF_82" w:tooltip="Roubelakis, 2007 #2277" w:history="1">
        <w:r w:rsidR="005A76FA" w:rsidRPr="008C4BDC">
          <w:rPr>
            <w:rFonts w:cs="Times New Roman"/>
            <w:noProof/>
            <w:spacing w:val="-6"/>
            <w:szCs w:val="32"/>
          </w:rPr>
          <w:t>82</w:t>
        </w:r>
      </w:hyperlink>
      <w:r w:rsidR="00FA00C8" w:rsidRPr="008C4BDC">
        <w:rPr>
          <w:rFonts w:cs="Times New Roman"/>
          <w:noProof/>
          <w:spacing w:val="-6"/>
          <w:szCs w:val="32"/>
        </w:rPr>
        <w:t>]</w:t>
      </w:r>
      <w:r w:rsidR="00E1755C" w:rsidRPr="008C4BDC">
        <w:rPr>
          <w:rFonts w:cs="Times New Roman"/>
          <w:spacing w:val="-6"/>
          <w:szCs w:val="32"/>
        </w:rPr>
        <w:fldChar w:fldCharType="end"/>
      </w:r>
      <w:r w:rsidRPr="008C4BDC">
        <w:rPr>
          <w:rFonts w:cs="Times New Roman"/>
          <w:spacing w:val="-6"/>
          <w:szCs w:val="32"/>
        </w:rPr>
        <w:t>.</w:t>
      </w:r>
    </w:p>
    <w:p w:rsidR="00583AFB" w:rsidRDefault="00151CDD" w:rsidP="00583AFB">
      <w:pPr>
        <w:spacing w:before="200" w:after="0" w:line="288" w:lineRule="auto"/>
        <w:jc w:val="center"/>
        <w:rPr>
          <w:rFonts w:cs="Times New Roman"/>
          <w:b/>
          <w:szCs w:val="32"/>
        </w:rPr>
      </w:pPr>
      <w:bookmarkStart w:id="15" w:name="_Toc528603196"/>
      <w:r w:rsidRPr="008C4BDC">
        <w:rPr>
          <w:rFonts w:cs="Times New Roman"/>
          <w:b/>
          <w:szCs w:val="32"/>
        </w:rPr>
        <w:t>2.5.2 Стволо</w:t>
      </w:r>
      <w:r w:rsidR="00583AFB">
        <w:rPr>
          <w:rFonts w:cs="Times New Roman"/>
          <w:b/>
          <w:szCs w:val="32"/>
        </w:rPr>
        <w:t>вые клетки из зачатков и пульпы</w:t>
      </w:r>
    </w:p>
    <w:p w:rsidR="00151CDD" w:rsidRPr="008C4BDC" w:rsidRDefault="00151CDD" w:rsidP="00583AFB">
      <w:pPr>
        <w:spacing w:after="200" w:line="288" w:lineRule="auto"/>
        <w:jc w:val="center"/>
        <w:rPr>
          <w:rFonts w:cs="Times New Roman"/>
          <w:b/>
          <w:szCs w:val="32"/>
        </w:rPr>
      </w:pPr>
      <w:r w:rsidRPr="008C4BDC">
        <w:rPr>
          <w:rFonts w:cs="Times New Roman"/>
          <w:b/>
          <w:szCs w:val="32"/>
        </w:rPr>
        <w:t>третьих моляров</w:t>
      </w:r>
      <w:bookmarkEnd w:id="15"/>
    </w:p>
    <w:p w:rsidR="001A0716" w:rsidRPr="009E34E1" w:rsidRDefault="00151CDD" w:rsidP="009E34E1">
      <w:pPr>
        <w:spacing w:after="200" w:line="288" w:lineRule="auto"/>
        <w:ind w:firstLine="709"/>
        <w:jc w:val="both"/>
        <w:rPr>
          <w:rFonts w:cs="Times New Roman"/>
          <w:szCs w:val="32"/>
        </w:rPr>
      </w:pPr>
      <w:r w:rsidRPr="00C27396">
        <w:rPr>
          <w:rFonts w:cs="Times New Roman"/>
          <w:spacing w:val="-4"/>
          <w:szCs w:val="32"/>
        </w:rPr>
        <w:t xml:space="preserve">Одним из перспективных источников стволовых клеток являются зачатки и пульпа третьих моляров (зубов мудрости) человека </w:t>
      </w:r>
      <w:r w:rsidR="00E1755C" w:rsidRPr="00C27396">
        <w:rPr>
          <w:rFonts w:cs="Times New Roman"/>
          <w:spacing w:val="-4"/>
          <w:szCs w:val="32"/>
        </w:rPr>
        <w:fldChar w:fldCharType="begin">
          <w:fldData xml:space="preserve">PEVuZE5vdGU+PENpdGU+PEF1dGhvcj5UemlhZmFzPC9BdXRob3I+PFllYXI+MjAxMDwvWWVhcj48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=
</w:fldData>
        </w:fldChar>
      </w:r>
      <w:r w:rsidR="00FA00C8" w:rsidRPr="00C27396">
        <w:rPr>
          <w:rFonts w:cs="Times New Roman"/>
          <w:spacing w:val="-4"/>
          <w:szCs w:val="32"/>
        </w:rPr>
        <w:instrText xml:space="preserve"> ADDIN EN.CITE </w:instrText>
      </w:r>
      <w:r w:rsidR="00E1755C" w:rsidRPr="00C27396">
        <w:rPr>
          <w:rFonts w:cs="Times New Roman"/>
          <w:spacing w:val="-4"/>
          <w:szCs w:val="32"/>
        </w:rPr>
        <w:fldChar w:fldCharType="begin">
          <w:fldData xml:space="preserve">PEVuZE5vdGU+PENpdGU+PEF1dGhvcj5UemlhZmFzPC9BdXRob3I+PFllYXI+MjAxMDwvWWVhcj48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=
</w:fldData>
        </w:fldChar>
      </w:r>
      <w:r w:rsidR="00FA00C8" w:rsidRPr="00C27396">
        <w:rPr>
          <w:rFonts w:cs="Times New Roman"/>
          <w:spacing w:val="-4"/>
          <w:szCs w:val="32"/>
        </w:rPr>
        <w:instrText xml:space="preserve"> ADDIN EN.CITE.DATA </w:instrText>
      </w:r>
      <w:r w:rsidR="00E1755C" w:rsidRPr="00C27396">
        <w:rPr>
          <w:rFonts w:cs="Times New Roman"/>
          <w:spacing w:val="-4"/>
          <w:szCs w:val="32"/>
        </w:rPr>
      </w:r>
      <w:r w:rsidR="00E1755C" w:rsidRPr="00C27396">
        <w:rPr>
          <w:rFonts w:cs="Times New Roman"/>
          <w:spacing w:val="-4"/>
          <w:szCs w:val="32"/>
        </w:rPr>
        <w:fldChar w:fldCharType="end"/>
      </w:r>
      <w:r w:rsidR="00E1755C" w:rsidRPr="00C27396">
        <w:rPr>
          <w:rFonts w:cs="Times New Roman"/>
          <w:spacing w:val="-4"/>
          <w:szCs w:val="32"/>
        </w:rPr>
      </w:r>
      <w:r w:rsidR="00E1755C" w:rsidRPr="00C27396">
        <w:rPr>
          <w:rFonts w:cs="Times New Roman"/>
          <w:spacing w:val="-4"/>
          <w:szCs w:val="32"/>
        </w:rPr>
        <w:fldChar w:fldCharType="separate"/>
      </w:r>
      <w:r w:rsidR="00FA00C8" w:rsidRPr="00C27396">
        <w:rPr>
          <w:rFonts w:cs="Times New Roman"/>
          <w:noProof/>
          <w:spacing w:val="-4"/>
          <w:szCs w:val="32"/>
        </w:rPr>
        <w:t>[</w:t>
      </w:r>
      <w:hyperlink w:anchor="_ENREF_83" w:tooltip="Tziafas, 2010 #1171" w:history="1">
        <w:r w:rsidR="005A76FA" w:rsidRPr="00C27396">
          <w:rPr>
            <w:rFonts w:cs="Times New Roman"/>
            <w:noProof/>
            <w:spacing w:val="-4"/>
            <w:szCs w:val="32"/>
          </w:rPr>
          <w:t>83</w:t>
        </w:r>
      </w:hyperlink>
      <w:r w:rsidR="00FA00C8" w:rsidRPr="00C27396">
        <w:rPr>
          <w:rFonts w:cs="Times New Roman"/>
          <w:noProof/>
          <w:spacing w:val="-4"/>
          <w:szCs w:val="32"/>
        </w:rPr>
        <w:t>,</w:t>
      </w:r>
      <w:r w:rsidR="00C27396" w:rsidRPr="00C27396">
        <w:rPr>
          <w:rFonts w:cs="Times New Roman"/>
          <w:noProof/>
          <w:spacing w:val="-4"/>
          <w:szCs w:val="32"/>
        </w:rPr>
        <w:t xml:space="preserve"> </w:t>
      </w:r>
      <w:hyperlink w:anchor="_ENREF_84" w:tooltip="Yalvac, 2010 #593" w:history="1">
        <w:r w:rsidR="005A76FA" w:rsidRPr="00C27396">
          <w:rPr>
            <w:rFonts w:cs="Times New Roman"/>
            <w:noProof/>
            <w:spacing w:val="-4"/>
            <w:szCs w:val="32"/>
          </w:rPr>
          <w:t>84</w:t>
        </w:r>
      </w:hyperlink>
      <w:r w:rsidR="00FA00C8" w:rsidRPr="00C27396">
        <w:rPr>
          <w:rFonts w:cs="Times New Roman"/>
          <w:noProof/>
          <w:spacing w:val="-4"/>
          <w:szCs w:val="32"/>
        </w:rPr>
        <w:t>]</w:t>
      </w:r>
      <w:r w:rsidR="00E1755C" w:rsidRPr="00C27396">
        <w:rPr>
          <w:rFonts w:cs="Times New Roman"/>
          <w:spacing w:val="-4"/>
          <w:szCs w:val="32"/>
        </w:rPr>
        <w:fldChar w:fldCharType="end"/>
      </w:r>
      <w:r w:rsidRPr="00C27396">
        <w:rPr>
          <w:rFonts w:cs="Times New Roman"/>
          <w:spacing w:val="-4"/>
          <w:szCs w:val="32"/>
        </w:rPr>
        <w:t xml:space="preserve">. </w:t>
      </w:r>
      <w:r w:rsidRPr="00F416D1">
        <w:rPr>
          <w:rFonts w:cs="Times New Roman"/>
          <w:spacing w:val="-4"/>
          <w:szCs w:val="32"/>
        </w:rPr>
        <w:t>По</w:t>
      </w:r>
      <w:r w:rsidR="000319E0">
        <w:rPr>
          <w:rFonts w:cs="Times New Roman"/>
          <w:spacing w:val="-4"/>
          <w:szCs w:val="32"/>
        </w:rPr>
        <w:t> </w:t>
      </w:r>
      <w:r w:rsidRPr="00F416D1">
        <w:rPr>
          <w:rFonts w:cs="Times New Roman"/>
          <w:spacing w:val="-4"/>
          <w:szCs w:val="32"/>
        </w:rPr>
        <w:t>своим морфологическим и фенотипическим свойствам эти</w:t>
      </w:r>
      <w:r w:rsidR="00F416D1" w:rsidRPr="00F416D1">
        <w:rPr>
          <w:rFonts w:cs="Times New Roman"/>
          <w:spacing w:val="-4"/>
          <w:szCs w:val="32"/>
        </w:rPr>
        <w:t xml:space="preserve"> </w:t>
      </w:r>
      <w:r w:rsidRPr="00F416D1">
        <w:rPr>
          <w:rFonts w:cs="Times New Roman"/>
          <w:spacing w:val="-4"/>
          <w:szCs w:val="32"/>
        </w:rPr>
        <w:t>клето</w:t>
      </w:r>
      <w:r w:rsidRPr="00F416D1">
        <w:rPr>
          <w:rFonts w:cs="Times New Roman"/>
          <w:spacing w:val="-4"/>
          <w:szCs w:val="32"/>
        </w:rPr>
        <w:t>ч</w:t>
      </w:r>
      <w:r w:rsidRPr="00F416D1">
        <w:rPr>
          <w:rFonts w:cs="Times New Roman"/>
          <w:spacing w:val="-4"/>
          <w:szCs w:val="32"/>
        </w:rPr>
        <w:t>ные</w:t>
      </w:r>
      <w:r w:rsidRPr="004F114B">
        <w:rPr>
          <w:rFonts w:cs="Times New Roman"/>
          <w:szCs w:val="32"/>
        </w:rPr>
        <w:t xml:space="preserve"> популяции аналогичны МСК человека, поскольку они обладают свойством клоногенности, способны пролиферировать как в</w:t>
      </w:r>
      <w:r w:rsidR="00C27396">
        <w:rPr>
          <w:rFonts w:cs="Times New Roman"/>
          <w:szCs w:val="32"/>
        </w:rPr>
        <w:t xml:space="preserve"> </w:t>
      </w:r>
      <w:r w:rsidRPr="004F114B">
        <w:rPr>
          <w:rFonts w:cs="Times New Roman"/>
          <w:szCs w:val="32"/>
        </w:rPr>
        <w:t xml:space="preserve">условиях </w:t>
      </w:r>
      <w:r w:rsidRPr="004F114B">
        <w:rPr>
          <w:rFonts w:cs="Times New Roman"/>
          <w:i/>
          <w:szCs w:val="32"/>
        </w:rPr>
        <w:t>in</w:t>
      </w:r>
      <w:r w:rsidR="00F416D1">
        <w:rPr>
          <w:rFonts w:cs="Times New Roman"/>
          <w:i/>
          <w:szCs w:val="32"/>
        </w:rPr>
        <w:t> </w:t>
      </w:r>
      <w:r w:rsidRPr="004F114B">
        <w:rPr>
          <w:rFonts w:cs="Times New Roman"/>
          <w:i/>
          <w:szCs w:val="32"/>
        </w:rPr>
        <w:t>vitro</w:t>
      </w:r>
      <w:r w:rsidRPr="004F114B">
        <w:rPr>
          <w:rFonts w:cs="Times New Roman"/>
          <w:szCs w:val="32"/>
        </w:rPr>
        <w:t xml:space="preserve">, так и </w:t>
      </w:r>
      <w:r w:rsidRPr="004F114B">
        <w:rPr>
          <w:rFonts w:cs="Times New Roman"/>
          <w:i/>
          <w:szCs w:val="32"/>
        </w:rPr>
        <w:t>in vivo</w:t>
      </w:r>
      <w:r w:rsidRPr="004F114B">
        <w:rPr>
          <w:rFonts w:cs="Times New Roman"/>
          <w:szCs w:val="32"/>
        </w:rPr>
        <w:t>, характеризуются мультипотентностью напра</w:t>
      </w:r>
      <w:r w:rsidRPr="004F114B">
        <w:rPr>
          <w:rFonts w:cs="Times New Roman"/>
          <w:szCs w:val="32"/>
        </w:rPr>
        <w:t>в</w:t>
      </w:r>
      <w:r w:rsidRPr="004F114B">
        <w:rPr>
          <w:rFonts w:cs="Times New Roman"/>
          <w:szCs w:val="32"/>
        </w:rPr>
        <w:t xml:space="preserve">лений дифференцировки </w: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PEVuZE5vdGU+PENpdGU+PEF1dGhvcj5UYXJub2s8L0F1dGhvcj48WWVhcj4yMDEwPC9ZZWFyPjxS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</w:fldData>
        </w:fldChar>
      </w:r>
      <w:r w:rsidR="00FA00C8" w:rsidRPr="004F114B">
        <w:rPr>
          <w:rFonts w:cs="Times New Roman"/>
          <w:szCs w:val="32"/>
        </w:rPr>
        <w:instrText xml:space="preserve"> ADDIN EN.CITE </w:instrTex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PEVuZE5vdGU+PENpdGU+PEF1dGhvcj5UYXJub2s8L0F1dGhvcj48WWVhcj4yMDEwPC9ZZWFyPjxS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</w:fldData>
        </w:fldChar>
      </w:r>
      <w:r w:rsidR="00FA00C8" w:rsidRPr="004F114B">
        <w:rPr>
          <w:rFonts w:cs="Times New Roman"/>
          <w:szCs w:val="32"/>
        </w:rPr>
        <w:instrText xml:space="preserve"> ADDIN EN.CITE.DATA </w:instrText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end"/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separate"/>
      </w:r>
      <w:r w:rsidR="00FA00C8" w:rsidRPr="004F114B">
        <w:rPr>
          <w:rFonts w:cs="Times New Roman"/>
          <w:noProof/>
          <w:szCs w:val="32"/>
        </w:rPr>
        <w:t>[</w:t>
      </w:r>
      <w:hyperlink w:anchor="_ENREF_85" w:tooltip="Tarnok, 2010 #1168" w:history="1">
        <w:r w:rsidR="005A76FA" w:rsidRPr="004F114B">
          <w:rPr>
            <w:rFonts w:cs="Times New Roman"/>
            <w:noProof/>
            <w:szCs w:val="32"/>
          </w:rPr>
          <w:t>85</w:t>
        </w:r>
      </w:hyperlink>
      <w:r w:rsidR="00FA00C8" w:rsidRPr="004F114B">
        <w:rPr>
          <w:rFonts w:cs="Times New Roman"/>
          <w:noProof/>
          <w:szCs w:val="32"/>
        </w:rPr>
        <w:t xml:space="preserve">, </w:t>
      </w:r>
      <w:hyperlink w:anchor="_ENREF_86" w:tooltip="Pevsner-Fischer, 2011 #1163" w:history="1">
        <w:r w:rsidR="005A76FA" w:rsidRPr="004F114B">
          <w:rPr>
            <w:rFonts w:cs="Times New Roman"/>
            <w:noProof/>
            <w:szCs w:val="32"/>
          </w:rPr>
          <w:t>86</w:t>
        </w:r>
      </w:hyperlink>
      <w:r w:rsidR="00FA00C8" w:rsidRPr="004F114B">
        <w:rPr>
          <w:rFonts w:cs="Times New Roman"/>
          <w:noProof/>
          <w:szCs w:val="32"/>
        </w:rPr>
        <w:t>]</w:t>
      </w:r>
      <w:r w:rsidR="00E1755C" w:rsidRPr="004F114B">
        <w:rPr>
          <w:rFonts w:cs="Times New Roman"/>
          <w:szCs w:val="32"/>
        </w:rPr>
        <w:fldChar w:fldCharType="end"/>
      </w:r>
      <w:r w:rsidRPr="004F114B">
        <w:rPr>
          <w:rFonts w:cs="Times New Roman"/>
          <w:szCs w:val="32"/>
        </w:rPr>
        <w:t>. Стволовые клетки, выделенные из</w:t>
      </w:r>
      <w:r w:rsidR="00F416D1">
        <w:rPr>
          <w:rFonts w:cs="Times New Roman"/>
          <w:szCs w:val="32"/>
        </w:rPr>
        <w:t> </w:t>
      </w:r>
      <w:r w:rsidRPr="004F114B">
        <w:rPr>
          <w:rFonts w:cs="Times New Roman"/>
          <w:szCs w:val="32"/>
        </w:rPr>
        <w:t xml:space="preserve">пульпы зуба </w:t>
      </w:r>
      <w:r w:rsidR="00E1755C" w:rsidRPr="004F114B">
        <w:rPr>
          <w:rFonts w:cs="Times New Roman"/>
          <w:szCs w:val="32"/>
        </w:rPr>
        <w:fldChar w:fldCharType="begin"/>
      </w:r>
      <w:r w:rsidR="00FA00C8" w:rsidRPr="004F114B">
        <w:rPr>
          <w:rFonts w:cs="Times New Roman"/>
          <w:szCs w:val="32"/>
        </w:rPr>
        <w:instrText xml:space="preserve"> ADDIN EN.CITE &lt;EndNote&gt;&lt;Cite&gt;&lt;Author&gt;Gronthos&lt;/Author&gt;&lt;Year&gt;2000&lt;/Year&gt;&lt;RecNum&gt;396&lt;/RecNum&gt;&lt;DisplayText&gt;[87]&lt;/DisplayText&gt;&lt;record&gt;&lt;rec-number&gt;396&lt;/rec-number&gt;&lt;foreign-keys&gt;&lt;key app="EN" db-id="9va0ra2d8dzwwae0w5gpzvwqfx2wrpzeat0w"&gt;396&lt;/key&gt;&lt;/foreign-keys&gt;&lt;ref-type name="Journal Article"&gt;17&lt;/ref-type&gt;&lt;contributors&gt;&lt;authors&gt;&lt;author&gt;Gronthos, S.&lt;/author&gt;&lt;author&gt;Mankani, M.&lt;/author&gt;&lt;author&gt;Brahim, J.&lt;/author&gt;&lt;author&gt;Robey, P. G.&lt;/author&gt;&lt;author&gt;Shi, S.&lt;/author&gt;&lt;/authors&gt;&lt;/contributors&gt;&lt;auth-address&gt;Craniofacial and Skeletal Diseases Branch, National Institute on Dental Research, National Institutes of Health, Bethesda, MD 20892, USA.&lt;/auth-address&gt;&lt;titles&gt;&lt;title&gt;Postnatal human dental pulp stem cells (DPSCs) in vitro and in vivo&lt;/title&gt;&lt;secondary-title&gt;Proc Natl Acad Sci U S A&lt;/secondary-title&gt;&lt;/titles&gt;&lt;periodical&gt;&lt;full-title&gt;Proc Natl Acad Sci U S A&lt;/full-title&gt;&lt;/periodical&gt;&lt;pages&gt;13625-30&lt;/pages&gt;&lt;volume&gt;97&lt;/volume&gt;&lt;number&gt;25&lt;/number&gt;&lt;edition&gt;2000/11/23&lt;/edition&gt;&lt;keywords&gt;&lt;keyword&gt;Adult&lt;/keyword&gt;&lt;keyword&gt;Base Sequence&lt;/keyword&gt;&lt;keyword&gt;Cell Differentiation&lt;/keyword&gt;&lt;keyword&gt;DNA Primers&lt;/keyword&gt;&lt;keyword&gt;Dental Pulp/*cytology&lt;/keyword&gt;&lt;keyword&gt;Humans&lt;/keyword&gt;&lt;keyword&gt;Immunohistochemistry&lt;/keyword&gt;&lt;keyword&gt;Immunophenotyping&lt;/keyword&gt;&lt;keyword&gt;Reverse Transcriptase Polymerase Chain Reaction&lt;/keyword&gt;&lt;keyword&gt;Stem Cells/*cytology/immunology&lt;/keyword&gt;&lt;/keywords&gt;&lt;dates&gt;&lt;year&gt;2000&lt;/year&gt;&lt;pub-dates&gt;&lt;date&gt;Dec 5&lt;/date&gt;&lt;/pub-dates&gt;&lt;/dates&gt;&lt;isbn&gt;0027-8424 (Print)&lt;/isbn&gt;&lt;accession-num&gt;11087820&lt;/accession-num&gt;&lt;urls&gt;&lt;related-urls&gt;&lt;url&gt;http://www.ncbi.nlm.nih.gov/entrez/query.fcgi?cmd=Retrieve&amp;amp;db=PubMed&amp;amp;dopt=Citation&amp;amp;list_uids=11087820&lt;/url&gt;&lt;/related-urls&gt;&lt;/urls&gt;&lt;electronic-resource-num&gt;10.1073/pnas.240309797&amp;#xD;240309797 [pii]&lt;/electronic-resource-num&gt;&lt;language&gt;eng&lt;/language&gt;&lt;/record&gt;&lt;/Cite&gt;&lt;/EndNote&gt;</w:instrText>
      </w:r>
      <w:r w:rsidR="00E1755C" w:rsidRPr="004F114B">
        <w:rPr>
          <w:rFonts w:cs="Times New Roman"/>
          <w:szCs w:val="32"/>
        </w:rPr>
        <w:fldChar w:fldCharType="separate"/>
      </w:r>
      <w:r w:rsidR="00FA00C8" w:rsidRPr="004F114B">
        <w:rPr>
          <w:rFonts w:cs="Times New Roman"/>
          <w:noProof/>
          <w:szCs w:val="32"/>
        </w:rPr>
        <w:t>[</w:t>
      </w:r>
      <w:hyperlink w:anchor="_ENREF_87" w:tooltip="Gronthos, 2000 #396" w:history="1">
        <w:r w:rsidR="005A76FA" w:rsidRPr="004F114B">
          <w:rPr>
            <w:rFonts w:cs="Times New Roman"/>
            <w:noProof/>
            <w:szCs w:val="32"/>
          </w:rPr>
          <w:t>87</w:t>
        </w:r>
      </w:hyperlink>
      <w:r w:rsidR="00FA00C8" w:rsidRPr="004F114B">
        <w:rPr>
          <w:rFonts w:cs="Times New Roman"/>
          <w:noProof/>
          <w:szCs w:val="32"/>
        </w:rPr>
        <w:t>]</w:t>
      </w:r>
      <w:r w:rsidR="00E1755C" w:rsidRPr="004F114B">
        <w:rPr>
          <w:rFonts w:cs="Times New Roman"/>
          <w:szCs w:val="32"/>
        </w:rPr>
        <w:fldChar w:fldCharType="end"/>
      </w:r>
      <w:r w:rsidRPr="004F114B">
        <w:rPr>
          <w:rFonts w:cs="Times New Roman"/>
          <w:szCs w:val="32"/>
        </w:rPr>
        <w:t xml:space="preserve"> и зубного мешочка зуба мудрости </w: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PEVuZE5vdGU+PENpdGU+PEF1dGhvcj5Nb3JzY3plY2s8L0F1dGhvcj48WWVhcj4yMDA1PC9ZZWFy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</w:fldData>
        </w:fldChar>
      </w:r>
      <w:r w:rsidR="00FA00C8" w:rsidRPr="004F114B">
        <w:rPr>
          <w:rFonts w:cs="Times New Roman"/>
          <w:szCs w:val="32"/>
        </w:rPr>
        <w:instrText xml:space="preserve"> ADDIN EN.CITE </w:instrTex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PEVuZE5vdGU+PENpdGU+PEF1dGhvcj5Nb3JzY3plY2s8L0F1dGhvcj48WWVhcj4yMDA1PC9ZZWFy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</w:fldData>
        </w:fldChar>
      </w:r>
      <w:r w:rsidR="00FA00C8" w:rsidRPr="004F114B">
        <w:rPr>
          <w:rFonts w:cs="Times New Roman"/>
          <w:szCs w:val="32"/>
        </w:rPr>
        <w:instrText xml:space="preserve"> ADDIN EN.CITE.DATA </w:instrText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end"/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separate"/>
      </w:r>
      <w:r w:rsidR="00FA00C8" w:rsidRPr="004F114B">
        <w:rPr>
          <w:rFonts w:cs="Times New Roman"/>
          <w:noProof/>
          <w:szCs w:val="32"/>
        </w:rPr>
        <w:t>[</w:t>
      </w:r>
      <w:hyperlink w:anchor="_ENREF_88" w:tooltip="Morsczeck, 2005 #33" w:history="1">
        <w:r w:rsidR="005A76FA" w:rsidRPr="004F114B">
          <w:rPr>
            <w:rFonts w:cs="Times New Roman"/>
            <w:noProof/>
            <w:szCs w:val="32"/>
          </w:rPr>
          <w:t>88</w:t>
        </w:r>
      </w:hyperlink>
      <w:r w:rsidR="00FA00C8" w:rsidRPr="004F114B">
        <w:rPr>
          <w:rFonts w:cs="Times New Roman"/>
          <w:noProof/>
          <w:szCs w:val="32"/>
        </w:rPr>
        <w:t>]</w:t>
      </w:r>
      <w:r w:rsidR="00E1755C" w:rsidRPr="004F114B">
        <w:rPr>
          <w:rFonts w:cs="Times New Roman"/>
          <w:szCs w:val="32"/>
        </w:rPr>
        <w:fldChar w:fldCharType="end"/>
      </w:r>
      <w:r w:rsidRPr="004F114B">
        <w:rPr>
          <w:rFonts w:cs="Times New Roman"/>
          <w:szCs w:val="32"/>
        </w:rPr>
        <w:t xml:space="preserve"> человека в</w:t>
      </w:r>
      <w:r w:rsidR="00F416D1">
        <w:rPr>
          <w:rFonts w:cs="Times New Roman"/>
          <w:szCs w:val="32"/>
        </w:rPr>
        <w:t> </w:t>
      </w:r>
      <w:r w:rsidRPr="004F114B">
        <w:rPr>
          <w:rFonts w:cs="Times New Roman"/>
          <w:szCs w:val="32"/>
        </w:rPr>
        <w:t>постнатальном периоде, имеют свойства стволовой мезенхимной клетки, они сохраняют способность к самообновлению и</w:t>
      </w:r>
      <w:r w:rsidR="00891646">
        <w:rPr>
          <w:rFonts w:cs="Times New Roman"/>
          <w:szCs w:val="32"/>
        </w:rPr>
        <w:t> </w:t>
      </w:r>
      <w:r w:rsidRPr="004F114B">
        <w:rPr>
          <w:rFonts w:cs="Times New Roman"/>
          <w:szCs w:val="32"/>
        </w:rPr>
        <w:t xml:space="preserve">дифференцировке </w:t>
      </w:r>
      <w:r w:rsidRPr="004F114B">
        <w:rPr>
          <w:rFonts w:cs="Times New Roman"/>
          <w:i/>
          <w:szCs w:val="32"/>
        </w:rPr>
        <w:t>in vitro</w:t>
      </w:r>
      <w:r w:rsidRPr="004F114B">
        <w:rPr>
          <w:rFonts w:cs="Times New Roman"/>
          <w:szCs w:val="32"/>
        </w:rPr>
        <w:t xml:space="preserve"> в разные клеточные типы, </w:t>
      </w:r>
      <w:r w:rsidR="0020472D" w:rsidRPr="004F114B">
        <w:rPr>
          <w:rFonts w:cs="Times New Roman"/>
          <w:szCs w:val="32"/>
        </w:rPr>
        <w:t>а именно</w:t>
      </w:r>
      <w:r w:rsidRPr="004F114B">
        <w:rPr>
          <w:rFonts w:cs="Times New Roman"/>
          <w:szCs w:val="32"/>
        </w:rPr>
        <w:t xml:space="preserve"> в</w:t>
      </w:r>
      <w:r w:rsidR="00891646">
        <w:rPr>
          <w:rFonts w:cs="Times New Roman"/>
          <w:szCs w:val="32"/>
        </w:rPr>
        <w:t> </w:t>
      </w:r>
      <w:r w:rsidRPr="004F114B">
        <w:rPr>
          <w:rFonts w:cs="Times New Roman"/>
          <w:szCs w:val="32"/>
        </w:rPr>
        <w:t>остеобласты, цементобласты, хондробласты, адипоциты, мышечные и нервные клетки</w:t>
      </w:r>
      <w:r w:rsidR="00F416D1">
        <w:rPr>
          <w:rFonts w:cs="Times New Roman"/>
          <w:szCs w:val="32"/>
        </w:rPr>
        <w:t> </w: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PEVuZE5vdGU+PENpdGU+PEF1dGhvcj5ZYW88L0F1dGhvcj48WWVhcj4yMDA4PC9ZZWFyPjxSZWNO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</w:fldData>
        </w:fldChar>
      </w:r>
      <w:r w:rsidR="00FA00C8" w:rsidRPr="004F114B">
        <w:rPr>
          <w:rFonts w:cs="Times New Roman"/>
          <w:szCs w:val="32"/>
        </w:rPr>
        <w:instrText xml:space="preserve"> ADDIN EN.CITE </w:instrTex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PEVuZE5vdGU+PENpdGU+PEF1dGhvcj5ZYW88L0F1dGhvcj48WWVhcj4yMDA4PC9ZZWFyPjxSZWNO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</w:fldData>
        </w:fldChar>
      </w:r>
      <w:r w:rsidR="00FA00C8" w:rsidRPr="004F114B">
        <w:rPr>
          <w:rFonts w:cs="Times New Roman"/>
          <w:szCs w:val="32"/>
        </w:rPr>
        <w:instrText xml:space="preserve"> ADDIN EN.CITE.DATA </w:instrText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end"/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separate"/>
      </w:r>
      <w:r w:rsidR="00FA00C8" w:rsidRPr="004F114B">
        <w:rPr>
          <w:rFonts w:cs="Times New Roman"/>
          <w:noProof/>
          <w:szCs w:val="32"/>
        </w:rPr>
        <w:t>[</w:t>
      </w:r>
      <w:hyperlink w:anchor="_ENREF_89" w:tooltip="Yao, 2008 #561" w:history="1">
        <w:r w:rsidR="005A76FA" w:rsidRPr="004F114B">
          <w:rPr>
            <w:rFonts w:cs="Times New Roman"/>
            <w:noProof/>
            <w:szCs w:val="32"/>
          </w:rPr>
          <w:t>89</w:t>
        </w:r>
      </w:hyperlink>
      <w:r w:rsidR="00FA00C8" w:rsidRPr="004F114B">
        <w:rPr>
          <w:rFonts w:cs="Times New Roman"/>
          <w:noProof/>
          <w:szCs w:val="32"/>
        </w:rPr>
        <w:t xml:space="preserve">, </w:t>
      </w:r>
      <w:hyperlink w:anchor="_ENREF_90" w:tooltip="Kerkis, 2008 #562" w:history="1">
        <w:r w:rsidR="005A76FA" w:rsidRPr="004F114B">
          <w:rPr>
            <w:rFonts w:cs="Times New Roman"/>
            <w:noProof/>
            <w:szCs w:val="32"/>
          </w:rPr>
          <w:t>90</w:t>
        </w:r>
      </w:hyperlink>
      <w:r w:rsidR="00FA00C8" w:rsidRPr="004F114B">
        <w:rPr>
          <w:rFonts w:cs="Times New Roman"/>
          <w:noProof/>
          <w:szCs w:val="32"/>
        </w:rPr>
        <w:t>]</w:t>
      </w:r>
      <w:r w:rsidR="00E1755C" w:rsidRPr="004F114B">
        <w:rPr>
          <w:rFonts w:cs="Times New Roman"/>
          <w:szCs w:val="32"/>
        </w:rPr>
        <w:fldChar w:fldCharType="end"/>
      </w:r>
      <w:r w:rsidRPr="004F114B">
        <w:rPr>
          <w:rFonts w:cs="Times New Roman"/>
          <w:szCs w:val="32"/>
        </w:rPr>
        <w:t>. Кроме того, клетки пульпы зуба, секрет</w:t>
      </w:r>
      <w:r w:rsidRPr="004F114B">
        <w:rPr>
          <w:rFonts w:cs="Times New Roman"/>
          <w:szCs w:val="32"/>
        </w:rPr>
        <w:t>и</w:t>
      </w:r>
      <w:r w:rsidRPr="004F114B">
        <w:rPr>
          <w:rFonts w:cs="Times New Roman"/>
          <w:szCs w:val="32"/>
        </w:rPr>
        <w:t>руют нейротрофические факторы и способствуют выживанию чувс</w:t>
      </w:r>
      <w:r w:rsidRPr="004F114B">
        <w:rPr>
          <w:rFonts w:cs="Times New Roman"/>
          <w:szCs w:val="32"/>
        </w:rPr>
        <w:t>т</w:t>
      </w:r>
      <w:r w:rsidRPr="004F114B">
        <w:rPr>
          <w:rFonts w:cs="Times New Roman"/>
          <w:szCs w:val="32"/>
        </w:rPr>
        <w:t xml:space="preserve">вительных нейронов </w:t>
      </w:r>
      <w:r w:rsidRPr="004F114B">
        <w:rPr>
          <w:rFonts w:cs="Times New Roman"/>
          <w:i/>
          <w:szCs w:val="32"/>
        </w:rPr>
        <w:t>in vitro</w:t>
      </w:r>
      <w:r w:rsidRPr="004F114B">
        <w:rPr>
          <w:rFonts w:cs="Times New Roman"/>
          <w:szCs w:val="32"/>
        </w:rPr>
        <w:t xml:space="preserve"> и двигательных нейронов </w:t>
      </w:r>
      <w:r w:rsidRPr="004F114B">
        <w:rPr>
          <w:rFonts w:cs="Times New Roman"/>
          <w:i/>
          <w:szCs w:val="32"/>
        </w:rPr>
        <w:t>in vivo</w:t>
      </w:r>
      <w:r w:rsidRPr="004F114B">
        <w:rPr>
          <w:rFonts w:cs="Times New Roman"/>
          <w:szCs w:val="32"/>
        </w:rPr>
        <w:t xml:space="preserve"> </w: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PEVuZE5vdGU+PENpdGU+PEF1dGhvcj5Ob3NyYXQ8L0F1dGhvcj48WWVhcj4yMDAxPC9ZZWFyPjxS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</w:fldData>
        </w:fldChar>
      </w:r>
      <w:r w:rsidR="00FA00C8" w:rsidRPr="004F114B">
        <w:rPr>
          <w:rFonts w:cs="Times New Roman"/>
          <w:szCs w:val="32"/>
        </w:rPr>
        <w:instrText xml:space="preserve"> ADDIN EN.CITE </w:instrTex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PEVuZE5vdGU+PENpdGU+PEF1dGhvcj5Ob3NyYXQ8L0F1dGhvcj48WWVhcj4yMDAxPC9ZZWFyPjxS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</w:fldData>
        </w:fldChar>
      </w:r>
      <w:r w:rsidR="00FA00C8" w:rsidRPr="004F114B">
        <w:rPr>
          <w:rFonts w:cs="Times New Roman"/>
          <w:szCs w:val="32"/>
        </w:rPr>
        <w:instrText xml:space="preserve"> ADDIN EN.CITE.DATA </w:instrText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end"/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separate"/>
      </w:r>
      <w:r w:rsidR="00FA00C8" w:rsidRPr="004F114B">
        <w:rPr>
          <w:rFonts w:cs="Times New Roman"/>
          <w:noProof/>
          <w:szCs w:val="32"/>
        </w:rPr>
        <w:t>[</w:t>
      </w:r>
      <w:hyperlink w:anchor="_ENREF_91" w:tooltip="Nosrat, 2001 #560" w:history="1">
        <w:r w:rsidR="005A76FA" w:rsidRPr="004F114B">
          <w:rPr>
            <w:rFonts w:cs="Times New Roman"/>
            <w:noProof/>
            <w:szCs w:val="32"/>
          </w:rPr>
          <w:t>91</w:t>
        </w:r>
      </w:hyperlink>
      <w:r w:rsidR="00FA00C8" w:rsidRPr="004F114B">
        <w:rPr>
          <w:rFonts w:cs="Times New Roman"/>
          <w:noProof/>
          <w:szCs w:val="32"/>
        </w:rPr>
        <w:t>]</w:t>
      </w:r>
      <w:r w:rsidR="00E1755C" w:rsidRPr="004F114B">
        <w:rPr>
          <w:rFonts w:cs="Times New Roman"/>
          <w:szCs w:val="32"/>
        </w:rPr>
        <w:fldChar w:fldCharType="end"/>
      </w:r>
      <w:r w:rsidRPr="004F114B">
        <w:rPr>
          <w:rFonts w:cs="Times New Roman"/>
          <w:szCs w:val="32"/>
        </w:rPr>
        <w:t>.</w:t>
      </w:r>
      <w:bookmarkStart w:id="16" w:name="_Toc528603197"/>
    </w:p>
    <w:p w:rsidR="00ED410A" w:rsidRPr="00F416D1" w:rsidRDefault="00ED410A" w:rsidP="00891646">
      <w:pPr>
        <w:spacing w:after="200" w:line="288" w:lineRule="auto"/>
        <w:jc w:val="center"/>
        <w:rPr>
          <w:rFonts w:cs="Times New Roman"/>
          <w:b/>
          <w:szCs w:val="32"/>
        </w:rPr>
      </w:pPr>
      <w:r w:rsidRPr="00F416D1">
        <w:rPr>
          <w:rFonts w:cs="Times New Roman"/>
          <w:b/>
          <w:szCs w:val="32"/>
        </w:rPr>
        <w:t>2.5.</w:t>
      </w:r>
      <w:r w:rsidR="00151CDD" w:rsidRPr="00F416D1">
        <w:rPr>
          <w:rFonts w:cs="Times New Roman"/>
          <w:b/>
          <w:szCs w:val="32"/>
        </w:rPr>
        <w:t>3</w:t>
      </w:r>
      <w:r w:rsidR="00F416D1">
        <w:rPr>
          <w:rFonts w:cs="Times New Roman"/>
          <w:b/>
          <w:szCs w:val="32"/>
        </w:rPr>
        <w:t>.</w:t>
      </w:r>
      <w:r w:rsidRPr="00F416D1">
        <w:rPr>
          <w:rFonts w:cs="Times New Roman"/>
          <w:b/>
          <w:szCs w:val="32"/>
        </w:rPr>
        <w:t xml:space="preserve"> Стволовые клетки из Вартонового студня</w:t>
      </w:r>
      <w:bookmarkEnd w:id="16"/>
    </w:p>
    <w:p w:rsidR="00583AFB" w:rsidRDefault="0095291B" w:rsidP="00583AFB">
      <w:pPr>
        <w:spacing w:after="0" w:line="288" w:lineRule="auto"/>
        <w:ind w:firstLine="709"/>
        <w:jc w:val="both"/>
        <w:rPr>
          <w:rFonts w:cs="Times New Roman"/>
          <w:spacing w:val="-6"/>
          <w:szCs w:val="32"/>
        </w:rPr>
      </w:pPr>
      <w:r w:rsidRPr="004F114B">
        <w:rPr>
          <w:rFonts w:cs="Times New Roman"/>
          <w:szCs w:val="32"/>
        </w:rPr>
        <w:t xml:space="preserve">Основная функция </w:t>
      </w:r>
      <w:r w:rsidR="00ED410A" w:rsidRPr="004F114B">
        <w:rPr>
          <w:rFonts w:cs="Times New Roman"/>
          <w:szCs w:val="32"/>
        </w:rPr>
        <w:t>Вартонового студня</w:t>
      </w:r>
      <w:r w:rsidRPr="004F114B">
        <w:rPr>
          <w:rFonts w:cs="Times New Roman"/>
          <w:szCs w:val="32"/>
        </w:rPr>
        <w:t xml:space="preserve"> заключается в недоп</w:t>
      </w:r>
      <w:r w:rsidRPr="004F114B">
        <w:rPr>
          <w:rFonts w:cs="Times New Roman"/>
          <w:szCs w:val="32"/>
        </w:rPr>
        <w:t>у</w:t>
      </w:r>
      <w:r w:rsidRPr="004F114B">
        <w:rPr>
          <w:rFonts w:cs="Times New Roman"/>
          <w:szCs w:val="32"/>
        </w:rPr>
        <w:t>щении пережатию магистральных сосудов пуповины при движении плода в утробе матери. В В</w:t>
      </w:r>
      <w:r w:rsidR="00ED410A" w:rsidRPr="004F114B">
        <w:rPr>
          <w:rFonts w:cs="Times New Roman"/>
          <w:szCs w:val="32"/>
        </w:rPr>
        <w:t>артоновом студне</w:t>
      </w:r>
      <w:r w:rsidRPr="004F114B">
        <w:rPr>
          <w:rFonts w:cs="Times New Roman"/>
          <w:szCs w:val="32"/>
        </w:rPr>
        <w:t xml:space="preserve"> довольно в большом к</w:t>
      </w:r>
      <w:r w:rsidRPr="004F114B">
        <w:rPr>
          <w:rFonts w:cs="Times New Roman"/>
          <w:szCs w:val="32"/>
        </w:rPr>
        <w:t>о</w:t>
      </w:r>
      <w:r w:rsidRPr="004F114B">
        <w:rPr>
          <w:rFonts w:cs="Times New Roman"/>
          <w:szCs w:val="32"/>
        </w:rPr>
        <w:t>личестве присутствует несульфированный гликозаминогликан, ги</w:t>
      </w:r>
      <w:r w:rsidRPr="004F114B">
        <w:rPr>
          <w:rFonts w:cs="Times New Roman"/>
          <w:szCs w:val="32"/>
        </w:rPr>
        <w:t>а</w:t>
      </w:r>
      <w:r w:rsidRPr="004F114B">
        <w:rPr>
          <w:rFonts w:cs="Times New Roman"/>
          <w:szCs w:val="32"/>
        </w:rPr>
        <w:lastRenderedPageBreak/>
        <w:t>луроновая кислота, обеспечивающая эластичность пупочного канат</w:t>
      </w:r>
      <w:r w:rsidRPr="004F114B">
        <w:rPr>
          <w:rFonts w:cs="Times New Roman"/>
          <w:szCs w:val="32"/>
        </w:rPr>
        <w:t>и</w:t>
      </w:r>
      <w:r w:rsidRPr="004F114B">
        <w:rPr>
          <w:rFonts w:cs="Times New Roman"/>
          <w:szCs w:val="32"/>
        </w:rPr>
        <w:t>ка.</w:t>
      </w:r>
      <w:r w:rsidR="00ED410A" w:rsidRPr="004F114B">
        <w:rPr>
          <w:rFonts w:cs="Times New Roman"/>
          <w:szCs w:val="32"/>
        </w:rPr>
        <w:t xml:space="preserve"> </w:t>
      </w:r>
      <w:r w:rsidRPr="004F114B">
        <w:rPr>
          <w:rFonts w:cs="Times New Roman"/>
          <w:szCs w:val="32"/>
        </w:rPr>
        <w:t xml:space="preserve">МСК из </w:t>
      </w:r>
      <w:r w:rsidR="00ED410A" w:rsidRPr="004F114B">
        <w:rPr>
          <w:rFonts w:cs="Times New Roman"/>
          <w:szCs w:val="32"/>
        </w:rPr>
        <w:t>Вартонового студня</w:t>
      </w:r>
      <w:r w:rsidRPr="004F114B">
        <w:rPr>
          <w:rFonts w:cs="Times New Roman"/>
          <w:szCs w:val="32"/>
        </w:rPr>
        <w:t xml:space="preserve"> обладают свойствами истинных стволовых клеток, которые сохраняются даже после длительного </w:t>
      </w:r>
      <w:r w:rsidRPr="00F416D1">
        <w:rPr>
          <w:rFonts w:cs="Times New Roman"/>
          <w:spacing w:val="-6"/>
          <w:szCs w:val="32"/>
        </w:rPr>
        <w:t xml:space="preserve">культивирования </w:t>
      </w:r>
      <w:r w:rsidRPr="00F416D1">
        <w:rPr>
          <w:rFonts w:cs="Times New Roman"/>
          <w:i/>
          <w:spacing w:val="-6"/>
          <w:szCs w:val="32"/>
        </w:rPr>
        <w:t>in vitro</w:t>
      </w:r>
      <w:r w:rsidRPr="00F416D1">
        <w:rPr>
          <w:rFonts w:cs="Times New Roman"/>
          <w:spacing w:val="-6"/>
          <w:szCs w:val="32"/>
        </w:rPr>
        <w:t xml:space="preserve"> </w:t>
      </w:r>
      <w:r w:rsidR="00E1755C" w:rsidRPr="00F416D1">
        <w:rPr>
          <w:rFonts w:cs="Times New Roman"/>
          <w:spacing w:val="-6"/>
          <w:szCs w:val="32"/>
        </w:rPr>
        <w:fldChar w:fldCharType="begin">
          <w:fldData xml:space="preserve">PEVuZE5vdGU+PENpdGU+PEF1dGhvcj5OZWthbnRpPC9BdXRob3I+PFllYXI+MjAxMDwvWWVhcj48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==
</w:fldData>
        </w:fldChar>
      </w:r>
      <w:r w:rsidR="00FA00C8" w:rsidRPr="00F416D1">
        <w:rPr>
          <w:rFonts w:cs="Times New Roman"/>
          <w:spacing w:val="-6"/>
          <w:szCs w:val="32"/>
        </w:rPr>
        <w:instrText xml:space="preserve"> ADDIN EN.CITE </w:instrText>
      </w:r>
      <w:r w:rsidR="00E1755C" w:rsidRPr="00F416D1">
        <w:rPr>
          <w:rFonts w:cs="Times New Roman"/>
          <w:spacing w:val="-6"/>
          <w:szCs w:val="32"/>
        </w:rPr>
        <w:fldChar w:fldCharType="begin">
          <w:fldData xml:space="preserve">PEVuZE5vdGU+PENpdGU+PEF1dGhvcj5OZWthbnRpPC9BdXRob3I+PFllYXI+MjAxMDwvWWVhcj48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==
</w:fldData>
        </w:fldChar>
      </w:r>
      <w:r w:rsidR="00FA00C8" w:rsidRPr="00F416D1">
        <w:rPr>
          <w:rFonts w:cs="Times New Roman"/>
          <w:spacing w:val="-6"/>
          <w:szCs w:val="32"/>
        </w:rPr>
        <w:instrText xml:space="preserve"> ADDIN EN.CITE.DATA </w:instrText>
      </w:r>
      <w:r w:rsidR="00E1755C" w:rsidRPr="00F416D1">
        <w:rPr>
          <w:rFonts w:cs="Times New Roman"/>
          <w:spacing w:val="-6"/>
          <w:szCs w:val="32"/>
        </w:rPr>
      </w:r>
      <w:r w:rsidR="00E1755C" w:rsidRPr="00F416D1">
        <w:rPr>
          <w:rFonts w:cs="Times New Roman"/>
          <w:spacing w:val="-6"/>
          <w:szCs w:val="32"/>
        </w:rPr>
        <w:fldChar w:fldCharType="end"/>
      </w:r>
      <w:r w:rsidR="00E1755C" w:rsidRPr="00F416D1">
        <w:rPr>
          <w:rFonts w:cs="Times New Roman"/>
          <w:spacing w:val="-6"/>
          <w:szCs w:val="32"/>
        </w:rPr>
      </w:r>
      <w:r w:rsidR="00E1755C" w:rsidRPr="00F416D1">
        <w:rPr>
          <w:rFonts w:cs="Times New Roman"/>
          <w:spacing w:val="-6"/>
          <w:szCs w:val="32"/>
        </w:rPr>
        <w:fldChar w:fldCharType="separate"/>
      </w:r>
      <w:r w:rsidR="00FA00C8" w:rsidRPr="00F416D1">
        <w:rPr>
          <w:rFonts w:cs="Times New Roman"/>
          <w:noProof/>
          <w:spacing w:val="-6"/>
          <w:szCs w:val="32"/>
        </w:rPr>
        <w:t>[</w:t>
      </w:r>
      <w:hyperlink w:anchor="_ENREF_92" w:tooltip="Nekanti, 2010 #2278" w:history="1">
        <w:r w:rsidR="005A76FA" w:rsidRPr="00F416D1">
          <w:rPr>
            <w:rFonts w:cs="Times New Roman"/>
            <w:noProof/>
            <w:spacing w:val="-6"/>
            <w:szCs w:val="32"/>
          </w:rPr>
          <w:t>92</w:t>
        </w:r>
      </w:hyperlink>
      <w:r w:rsidR="00FA00C8" w:rsidRPr="00F416D1">
        <w:rPr>
          <w:rFonts w:cs="Times New Roman"/>
          <w:noProof/>
          <w:spacing w:val="-6"/>
          <w:szCs w:val="32"/>
        </w:rPr>
        <w:t>]</w:t>
      </w:r>
      <w:r w:rsidR="00E1755C" w:rsidRPr="00F416D1">
        <w:rPr>
          <w:rFonts w:cs="Times New Roman"/>
          <w:spacing w:val="-6"/>
          <w:szCs w:val="32"/>
        </w:rPr>
        <w:fldChar w:fldCharType="end"/>
      </w:r>
      <w:r w:rsidR="00ED410A" w:rsidRPr="00F416D1">
        <w:rPr>
          <w:rFonts w:cs="Times New Roman"/>
          <w:spacing w:val="-6"/>
          <w:szCs w:val="32"/>
        </w:rPr>
        <w:t>, имеют высокую пролиферативную сп</w:t>
      </w:r>
      <w:r w:rsidR="00ED410A" w:rsidRPr="00F416D1">
        <w:rPr>
          <w:rFonts w:cs="Times New Roman"/>
          <w:spacing w:val="-6"/>
          <w:szCs w:val="32"/>
        </w:rPr>
        <w:t>о</w:t>
      </w:r>
      <w:r w:rsidR="00ED410A" w:rsidRPr="00F416D1">
        <w:rPr>
          <w:rFonts w:cs="Times New Roman"/>
          <w:spacing w:val="-6"/>
          <w:szCs w:val="32"/>
        </w:rPr>
        <w:t xml:space="preserve">собность, обладают иммуномодулирующим действием на лимфоциты </w:t>
      </w:r>
      <w:r w:rsidR="00E1755C" w:rsidRPr="00F416D1">
        <w:rPr>
          <w:rFonts w:cs="Times New Roman"/>
          <w:spacing w:val="-6"/>
          <w:szCs w:val="32"/>
        </w:rPr>
        <w:fldChar w:fldCharType="begin">
          <w:fldData xml:space="preserve">PEVuZE5vdGU+PENpdGU+PEF1dGhvcj5aaG91PC9BdXRob3I+PFllYXI+MjAxMTwvWWVhcj48UmVj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</w:fldData>
        </w:fldChar>
      </w:r>
      <w:r w:rsidR="00FA00C8" w:rsidRPr="00F416D1">
        <w:rPr>
          <w:rFonts w:cs="Times New Roman"/>
          <w:spacing w:val="-6"/>
          <w:szCs w:val="32"/>
        </w:rPr>
        <w:instrText xml:space="preserve"> ADDIN EN.CITE </w:instrText>
      </w:r>
      <w:r w:rsidR="00E1755C" w:rsidRPr="00F416D1">
        <w:rPr>
          <w:rFonts w:cs="Times New Roman"/>
          <w:spacing w:val="-6"/>
          <w:szCs w:val="32"/>
        </w:rPr>
        <w:fldChar w:fldCharType="begin">
          <w:fldData xml:space="preserve">PEVuZE5vdGU+PENpdGU+PEF1dGhvcj5aaG91PC9BdXRob3I+PFllYXI+MjAxMTwvWWVhcj48UmVj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</w:fldData>
        </w:fldChar>
      </w:r>
      <w:r w:rsidR="00FA00C8" w:rsidRPr="00F416D1">
        <w:rPr>
          <w:rFonts w:cs="Times New Roman"/>
          <w:spacing w:val="-6"/>
          <w:szCs w:val="32"/>
        </w:rPr>
        <w:instrText xml:space="preserve"> ADDIN EN.CITE.DATA </w:instrText>
      </w:r>
      <w:r w:rsidR="00E1755C" w:rsidRPr="00F416D1">
        <w:rPr>
          <w:rFonts w:cs="Times New Roman"/>
          <w:spacing w:val="-6"/>
          <w:szCs w:val="32"/>
        </w:rPr>
      </w:r>
      <w:r w:rsidR="00E1755C" w:rsidRPr="00F416D1">
        <w:rPr>
          <w:rFonts w:cs="Times New Roman"/>
          <w:spacing w:val="-6"/>
          <w:szCs w:val="32"/>
        </w:rPr>
        <w:fldChar w:fldCharType="end"/>
      </w:r>
      <w:r w:rsidR="00E1755C" w:rsidRPr="00F416D1">
        <w:rPr>
          <w:rFonts w:cs="Times New Roman"/>
          <w:spacing w:val="-6"/>
          <w:szCs w:val="32"/>
        </w:rPr>
      </w:r>
      <w:r w:rsidR="00E1755C" w:rsidRPr="00F416D1">
        <w:rPr>
          <w:rFonts w:cs="Times New Roman"/>
          <w:spacing w:val="-6"/>
          <w:szCs w:val="32"/>
        </w:rPr>
        <w:fldChar w:fldCharType="separate"/>
      </w:r>
      <w:r w:rsidR="00FA00C8" w:rsidRPr="00F416D1">
        <w:rPr>
          <w:rFonts w:cs="Times New Roman"/>
          <w:noProof/>
          <w:spacing w:val="-6"/>
          <w:szCs w:val="32"/>
        </w:rPr>
        <w:t>[</w:t>
      </w:r>
      <w:hyperlink w:anchor="_ENREF_93" w:tooltip="Zhou, 2011 #2279" w:history="1">
        <w:r w:rsidR="005A76FA" w:rsidRPr="00F416D1">
          <w:rPr>
            <w:rFonts w:cs="Times New Roman"/>
            <w:noProof/>
            <w:spacing w:val="-6"/>
            <w:szCs w:val="32"/>
          </w:rPr>
          <w:t>93</w:t>
        </w:r>
      </w:hyperlink>
      <w:r w:rsidR="00FA00C8" w:rsidRPr="00F416D1">
        <w:rPr>
          <w:rFonts w:cs="Times New Roman"/>
          <w:noProof/>
          <w:spacing w:val="-6"/>
          <w:szCs w:val="32"/>
        </w:rPr>
        <w:t>]</w:t>
      </w:r>
      <w:r w:rsidR="00E1755C" w:rsidRPr="00F416D1">
        <w:rPr>
          <w:rFonts w:cs="Times New Roman"/>
          <w:spacing w:val="-6"/>
          <w:szCs w:val="32"/>
        </w:rPr>
        <w:fldChar w:fldCharType="end"/>
      </w:r>
      <w:r w:rsidR="00ED410A" w:rsidRPr="00F416D1">
        <w:rPr>
          <w:rFonts w:cs="Times New Roman"/>
          <w:spacing w:val="-6"/>
          <w:szCs w:val="32"/>
        </w:rPr>
        <w:t>, а</w:t>
      </w:r>
      <w:r w:rsidR="00F416D1">
        <w:rPr>
          <w:rFonts w:cs="Times New Roman"/>
          <w:spacing w:val="-6"/>
          <w:szCs w:val="32"/>
        </w:rPr>
        <w:t xml:space="preserve"> </w:t>
      </w:r>
      <w:r w:rsidR="00ED410A" w:rsidRPr="00F416D1">
        <w:rPr>
          <w:rFonts w:cs="Times New Roman"/>
          <w:spacing w:val="-6"/>
          <w:szCs w:val="32"/>
        </w:rPr>
        <w:t>также не</w:t>
      </w:r>
      <w:r w:rsidR="00C27396">
        <w:rPr>
          <w:rFonts w:cs="Times New Roman"/>
          <w:spacing w:val="-6"/>
          <w:szCs w:val="32"/>
        </w:rPr>
        <w:t xml:space="preserve"> </w:t>
      </w:r>
      <w:r w:rsidR="00ED410A" w:rsidRPr="00F416D1">
        <w:rPr>
          <w:rFonts w:cs="Times New Roman"/>
          <w:spacing w:val="-6"/>
          <w:szCs w:val="32"/>
        </w:rPr>
        <w:t>трансформируются в тератогенные или канцерогенные клетки в случае их</w:t>
      </w:r>
      <w:r w:rsidR="00C27396">
        <w:rPr>
          <w:rFonts w:cs="Times New Roman"/>
          <w:spacing w:val="-6"/>
          <w:szCs w:val="32"/>
        </w:rPr>
        <w:t xml:space="preserve"> </w:t>
      </w:r>
      <w:r w:rsidR="00ED410A" w:rsidRPr="00F416D1">
        <w:rPr>
          <w:rFonts w:cs="Times New Roman"/>
          <w:spacing w:val="-6"/>
          <w:szCs w:val="32"/>
        </w:rPr>
        <w:t xml:space="preserve">трансплантации </w:t>
      </w:r>
      <w:r w:rsidR="00ED410A" w:rsidRPr="00F416D1">
        <w:rPr>
          <w:rFonts w:cs="Times New Roman"/>
          <w:i/>
          <w:spacing w:val="-6"/>
          <w:szCs w:val="32"/>
          <w:lang w:val="en-US"/>
        </w:rPr>
        <w:t>in</w:t>
      </w:r>
      <w:r w:rsidR="00ED410A" w:rsidRPr="00F416D1">
        <w:rPr>
          <w:rFonts w:cs="Times New Roman"/>
          <w:i/>
          <w:spacing w:val="-6"/>
          <w:szCs w:val="32"/>
        </w:rPr>
        <w:t xml:space="preserve"> </w:t>
      </w:r>
      <w:r w:rsidR="00ED410A" w:rsidRPr="00F416D1">
        <w:rPr>
          <w:rFonts w:cs="Times New Roman"/>
          <w:i/>
          <w:spacing w:val="-6"/>
          <w:szCs w:val="32"/>
          <w:lang w:val="en-US"/>
        </w:rPr>
        <w:t>vivo</w:t>
      </w:r>
      <w:r w:rsidR="00ED410A" w:rsidRPr="00F416D1">
        <w:rPr>
          <w:rFonts w:cs="Times New Roman"/>
          <w:spacing w:val="-6"/>
          <w:szCs w:val="32"/>
        </w:rPr>
        <w:t xml:space="preserve"> </w:t>
      </w:r>
      <w:r w:rsidR="00E1755C" w:rsidRPr="00F416D1">
        <w:rPr>
          <w:rFonts w:cs="Times New Roman"/>
          <w:spacing w:val="-6"/>
          <w:szCs w:val="32"/>
        </w:rPr>
        <w:fldChar w:fldCharType="begin">
          <w:fldData xml:space="preserve">PEVuZE5vdGU+PENpdGU+PEF1dGhvcj5FcnRsPC9BdXRob3I+PFllYXI+MjAxODwvWWVhcj48UmVj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</w:fldData>
        </w:fldChar>
      </w:r>
      <w:r w:rsidR="00FA00C8" w:rsidRPr="00F416D1">
        <w:rPr>
          <w:rFonts w:cs="Times New Roman"/>
          <w:spacing w:val="-6"/>
          <w:szCs w:val="32"/>
        </w:rPr>
        <w:instrText xml:space="preserve"> ADDIN EN.CITE </w:instrText>
      </w:r>
      <w:r w:rsidR="00E1755C" w:rsidRPr="00F416D1">
        <w:rPr>
          <w:rFonts w:cs="Times New Roman"/>
          <w:spacing w:val="-6"/>
          <w:szCs w:val="32"/>
        </w:rPr>
        <w:fldChar w:fldCharType="begin">
          <w:fldData xml:space="preserve">PEVuZE5vdGU+PENpdGU+PEF1dGhvcj5FcnRsPC9BdXRob3I+PFllYXI+MjAxODwvWWVhcj48UmVj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</w:fldData>
        </w:fldChar>
      </w:r>
      <w:r w:rsidR="00FA00C8" w:rsidRPr="00F416D1">
        <w:rPr>
          <w:rFonts w:cs="Times New Roman"/>
          <w:spacing w:val="-6"/>
          <w:szCs w:val="32"/>
        </w:rPr>
        <w:instrText xml:space="preserve"> ADDIN EN.CITE.DATA </w:instrText>
      </w:r>
      <w:r w:rsidR="00E1755C" w:rsidRPr="00F416D1">
        <w:rPr>
          <w:rFonts w:cs="Times New Roman"/>
          <w:spacing w:val="-6"/>
          <w:szCs w:val="32"/>
        </w:rPr>
      </w:r>
      <w:r w:rsidR="00E1755C" w:rsidRPr="00F416D1">
        <w:rPr>
          <w:rFonts w:cs="Times New Roman"/>
          <w:spacing w:val="-6"/>
          <w:szCs w:val="32"/>
        </w:rPr>
        <w:fldChar w:fldCharType="end"/>
      </w:r>
      <w:r w:rsidR="00E1755C" w:rsidRPr="00F416D1">
        <w:rPr>
          <w:rFonts w:cs="Times New Roman"/>
          <w:spacing w:val="-6"/>
          <w:szCs w:val="32"/>
        </w:rPr>
      </w:r>
      <w:r w:rsidR="00E1755C" w:rsidRPr="00F416D1">
        <w:rPr>
          <w:rFonts w:cs="Times New Roman"/>
          <w:spacing w:val="-6"/>
          <w:szCs w:val="32"/>
        </w:rPr>
        <w:fldChar w:fldCharType="separate"/>
      </w:r>
      <w:r w:rsidR="00FA00C8" w:rsidRPr="00F416D1">
        <w:rPr>
          <w:rFonts w:cs="Times New Roman"/>
          <w:noProof/>
          <w:spacing w:val="-6"/>
          <w:szCs w:val="32"/>
        </w:rPr>
        <w:t>[</w:t>
      </w:r>
      <w:hyperlink w:anchor="_ENREF_94" w:tooltip="Ertl, 2018 #2280" w:history="1">
        <w:r w:rsidR="005A76FA" w:rsidRPr="00F416D1">
          <w:rPr>
            <w:rFonts w:cs="Times New Roman"/>
            <w:noProof/>
            <w:spacing w:val="-6"/>
            <w:szCs w:val="32"/>
          </w:rPr>
          <w:t>94</w:t>
        </w:r>
      </w:hyperlink>
      <w:r w:rsidR="00FA00C8" w:rsidRPr="00F416D1">
        <w:rPr>
          <w:rFonts w:cs="Times New Roman"/>
          <w:noProof/>
          <w:spacing w:val="-6"/>
          <w:szCs w:val="32"/>
        </w:rPr>
        <w:t>]</w:t>
      </w:r>
      <w:r w:rsidR="00E1755C" w:rsidRPr="00F416D1">
        <w:rPr>
          <w:rFonts w:cs="Times New Roman"/>
          <w:spacing w:val="-6"/>
          <w:szCs w:val="32"/>
        </w:rPr>
        <w:fldChar w:fldCharType="end"/>
      </w:r>
      <w:r w:rsidR="00583AFB">
        <w:rPr>
          <w:rFonts w:cs="Times New Roman"/>
          <w:spacing w:val="-6"/>
          <w:szCs w:val="32"/>
        </w:rPr>
        <w:t>.</w:t>
      </w:r>
    </w:p>
    <w:p w:rsidR="00FD1C7B" w:rsidRPr="00F416D1" w:rsidRDefault="00ED410A" w:rsidP="00583AFB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F416D1">
        <w:rPr>
          <w:rFonts w:cs="Times New Roman"/>
          <w:spacing w:val="-6"/>
          <w:szCs w:val="32"/>
        </w:rPr>
        <w:t>Данные</w:t>
      </w:r>
      <w:r w:rsidR="0095291B" w:rsidRPr="00F416D1">
        <w:rPr>
          <w:rFonts w:cs="Times New Roman"/>
          <w:spacing w:val="-6"/>
          <w:szCs w:val="32"/>
        </w:rPr>
        <w:t xml:space="preserve"> </w:t>
      </w:r>
      <w:r w:rsidRPr="00F416D1">
        <w:rPr>
          <w:rFonts w:cs="Times New Roman"/>
          <w:spacing w:val="-6"/>
          <w:szCs w:val="32"/>
        </w:rPr>
        <w:t>МСК</w:t>
      </w:r>
      <w:r w:rsidR="0095291B" w:rsidRPr="00F416D1">
        <w:rPr>
          <w:rFonts w:cs="Times New Roman"/>
          <w:spacing w:val="-6"/>
          <w:szCs w:val="32"/>
        </w:rPr>
        <w:t xml:space="preserve"> </w:t>
      </w:r>
      <w:r w:rsidRPr="00F416D1">
        <w:rPr>
          <w:rFonts w:cs="Times New Roman"/>
          <w:spacing w:val="-6"/>
          <w:szCs w:val="32"/>
        </w:rPr>
        <w:t>показывают эффективность в</w:t>
      </w:r>
      <w:r w:rsidR="00C27396">
        <w:rPr>
          <w:rFonts w:cs="Times New Roman"/>
          <w:spacing w:val="-6"/>
          <w:szCs w:val="32"/>
        </w:rPr>
        <w:t xml:space="preserve"> </w:t>
      </w:r>
      <w:r w:rsidRPr="00F416D1">
        <w:rPr>
          <w:rFonts w:cs="Times New Roman"/>
          <w:spacing w:val="-6"/>
          <w:szCs w:val="32"/>
        </w:rPr>
        <w:t xml:space="preserve">регенерации </w:t>
      </w:r>
      <w:r w:rsidR="0095291B" w:rsidRPr="00F416D1">
        <w:rPr>
          <w:rFonts w:cs="Times New Roman"/>
          <w:spacing w:val="-6"/>
          <w:szCs w:val="32"/>
        </w:rPr>
        <w:t xml:space="preserve">кожи </w:t>
      </w:r>
      <w:r w:rsidR="00E1755C" w:rsidRPr="00F416D1">
        <w:rPr>
          <w:rFonts w:cs="Times New Roman"/>
          <w:spacing w:val="-6"/>
          <w:szCs w:val="32"/>
        </w:rPr>
        <w:fldChar w:fldCharType="begin">
          <w:fldData xml:space="preserve">PEVuZE5vdGU+PENpdGU+PEF1dGhvcj5YdTwvQXV0aG9yPjxZZWFyPjIwMTI8L1llYXI+PFJlY051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</w:fldData>
        </w:fldChar>
      </w:r>
      <w:r w:rsidR="00FA00C8" w:rsidRPr="00F416D1">
        <w:rPr>
          <w:rFonts w:cs="Times New Roman"/>
          <w:spacing w:val="-6"/>
          <w:szCs w:val="32"/>
        </w:rPr>
        <w:instrText xml:space="preserve"> ADDIN EN.CITE </w:instrText>
      </w:r>
      <w:r w:rsidR="00E1755C" w:rsidRPr="00F416D1">
        <w:rPr>
          <w:rFonts w:cs="Times New Roman"/>
          <w:spacing w:val="-6"/>
          <w:szCs w:val="32"/>
        </w:rPr>
        <w:fldChar w:fldCharType="begin">
          <w:fldData xml:space="preserve">PEVuZE5vdGU+PENpdGU+PEF1dGhvcj5YdTwvQXV0aG9yPjxZZWFyPjIwMTI8L1llYXI+PFJlY051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</w:fldData>
        </w:fldChar>
      </w:r>
      <w:r w:rsidR="00FA00C8" w:rsidRPr="00F416D1">
        <w:rPr>
          <w:rFonts w:cs="Times New Roman"/>
          <w:spacing w:val="-6"/>
          <w:szCs w:val="32"/>
        </w:rPr>
        <w:instrText xml:space="preserve"> ADDIN EN.CITE.DATA </w:instrText>
      </w:r>
      <w:r w:rsidR="00E1755C" w:rsidRPr="00F416D1">
        <w:rPr>
          <w:rFonts w:cs="Times New Roman"/>
          <w:spacing w:val="-6"/>
          <w:szCs w:val="32"/>
        </w:rPr>
      </w:r>
      <w:r w:rsidR="00E1755C" w:rsidRPr="00F416D1">
        <w:rPr>
          <w:rFonts w:cs="Times New Roman"/>
          <w:spacing w:val="-6"/>
          <w:szCs w:val="32"/>
        </w:rPr>
        <w:fldChar w:fldCharType="end"/>
      </w:r>
      <w:r w:rsidR="00E1755C" w:rsidRPr="00F416D1">
        <w:rPr>
          <w:rFonts w:cs="Times New Roman"/>
          <w:spacing w:val="-6"/>
          <w:szCs w:val="32"/>
        </w:rPr>
      </w:r>
      <w:r w:rsidR="00E1755C" w:rsidRPr="00F416D1">
        <w:rPr>
          <w:rFonts w:cs="Times New Roman"/>
          <w:spacing w:val="-6"/>
          <w:szCs w:val="32"/>
        </w:rPr>
        <w:fldChar w:fldCharType="separate"/>
      </w:r>
      <w:r w:rsidR="00FA00C8" w:rsidRPr="00F416D1">
        <w:rPr>
          <w:rFonts w:cs="Times New Roman"/>
          <w:noProof/>
          <w:spacing w:val="-6"/>
          <w:szCs w:val="32"/>
        </w:rPr>
        <w:t>[</w:t>
      </w:r>
      <w:hyperlink w:anchor="_ENREF_95" w:tooltip="Xu, 2012 #2281" w:history="1">
        <w:r w:rsidR="005A76FA" w:rsidRPr="00F416D1">
          <w:rPr>
            <w:rFonts w:cs="Times New Roman"/>
            <w:noProof/>
            <w:spacing w:val="-6"/>
            <w:szCs w:val="32"/>
          </w:rPr>
          <w:t>95</w:t>
        </w:r>
      </w:hyperlink>
      <w:r w:rsidR="00FA00C8" w:rsidRPr="00F416D1">
        <w:rPr>
          <w:rFonts w:cs="Times New Roman"/>
          <w:noProof/>
          <w:spacing w:val="-6"/>
          <w:szCs w:val="32"/>
        </w:rPr>
        <w:t>]</w:t>
      </w:r>
      <w:r w:rsidR="00E1755C" w:rsidRPr="00F416D1">
        <w:rPr>
          <w:rFonts w:cs="Times New Roman"/>
          <w:spacing w:val="-6"/>
          <w:szCs w:val="32"/>
        </w:rPr>
        <w:fldChar w:fldCharType="end"/>
      </w:r>
      <w:r w:rsidR="0095291B" w:rsidRPr="00F416D1">
        <w:rPr>
          <w:rFonts w:cs="Times New Roman"/>
          <w:spacing w:val="-6"/>
          <w:szCs w:val="32"/>
        </w:rPr>
        <w:t xml:space="preserve">, печени </w:t>
      </w:r>
      <w:r w:rsidR="00E1755C" w:rsidRPr="00F416D1">
        <w:rPr>
          <w:rFonts w:cs="Times New Roman"/>
          <w:spacing w:val="-6"/>
          <w:szCs w:val="32"/>
        </w:rPr>
        <w:fldChar w:fldCharType="begin">
          <w:fldData xml:space="preserve">PEVuZE5vdGU+PENpdGU+PEF1dGhvcj5Uc2FpPC9BdXRob3I+PFllYXI+MjAwOTwvWWVhcj48UmVj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==
</w:fldData>
        </w:fldChar>
      </w:r>
      <w:r w:rsidR="00FA00C8" w:rsidRPr="00F416D1">
        <w:rPr>
          <w:rFonts w:cs="Times New Roman"/>
          <w:spacing w:val="-6"/>
          <w:szCs w:val="32"/>
        </w:rPr>
        <w:instrText xml:space="preserve"> ADDIN EN.CITE </w:instrText>
      </w:r>
      <w:r w:rsidR="00E1755C" w:rsidRPr="00F416D1">
        <w:rPr>
          <w:rFonts w:cs="Times New Roman"/>
          <w:spacing w:val="-6"/>
          <w:szCs w:val="32"/>
        </w:rPr>
        <w:fldChar w:fldCharType="begin">
          <w:fldData xml:space="preserve">PEVuZE5vdGU+PENpdGU+PEF1dGhvcj5Uc2FpPC9BdXRob3I+PFllYXI+MjAwOTwvWWVhcj48UmVj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==
</w:fldData>
        </w:fldChar>
      </w:r>
      <w:r w:rsidR="00FA00C8" w:rsidRPr="00F416D1">
        <w:rPr>
          <w:rFonts w:cs="Times New Roman"/>
          <w:spacing w:val="-6"/>
          <w:szCs w:val="32"/>
        </w:rPr>
        <w:instrText xml:space="preserve"> ADDIN EN.CITE.DATA </w:instrText>
      </w:r>
      <w:r w:rsidR="00E1755C" w:rsidRPr="00F416D1">
        <w:rPr>
          <w:rFonts w:cs="Times New Roman"/>
          <w:spacing w:val="-6"/>
          <w:szCs w:val="32"/>
        </w:rPr>
      </w:r>
      <w:r w:rsidR="00E1755C" w:rsidRPr="00F416D1">
        <w:rPr>
          <w:rFonts w:cs="Times New Roman"/>
          <w:spacing w:val="-6"/>
          <w:szCs w:val="32"/>
        </w:rPr>
        <w:fldChar w:fldCharType="end"/>
      </w:r>
      <w:r w:rsidR="00E1755C" w:rsidRPr="00F416D1">
        <w:rPr>
          <w:rFonts w:cs="Times New Roman"/>
          <w:spacing w:val="-6"/>
          <w:szCs w:val="32"/>
        </w:rPr>
      </w:r>
      <w:r w:rsidR="00E1755C" w:rsidRPr="00F416D1">
        <w:rPr>
          <w:rFonts w:cs="Times New Roman"/>
          <w:spacing w:val="-6"/>
          <w:szCs w:val="32"/>
        </w:rPr>
        <w:fldChar w:fldCharType="separate"/>
      </w:r>
      <w:r w:rsidR="00FA00C8" w:rsidRPr="00F416D1">
        <w:rPr>
          <w:rFonts w:cs="Times New Roman"/>
          <w:noProof/>
          <w:spacing w:val="-6"/>
          <w:szCs w:val="32"/>
        </w:rPr>
        <w:t>[</w:t>
      </w:r>
      <w:hyperlink w:anchor="_ENREF_96" w:tooltip="Tsai, 2009 #2282" w:history="1">
        <w:r w:rsidR="005A76FA" w:rsidRPr="00F416D1">
          <w:rPr>
            <w:rFonts w:cs="Times New Roman"/>
            <w:noProof/>
            <w:spacing w:val="-6"/>
            <w:szCs w:val="32"/>
          </w:rPr>
          <w:t>96</w:t>
        </w:r>
      </w:hyperlink>
      <w:r w:rsidR="00FA00C8" w:rsidRPr="00F416D1">
        <w:rPr>
          <w:rFonts w:cs="Times New Roman"/>
          <w:noProof/>
          <w:spacing w:val="-6"/>
          <w:szCs w:val="32"/>
        </w:rPr>
        <w:t>]</w:t>
      </w:r>
      <w:r w:rsidR="00E1755C" w:rsidRPr="00F416D1">
        <w:rPr>
          <w:rFonts w:cs="Times New Roman"/>
          <w:spacing w:val="-6"/>
          <w:szCs w:val="32"/>
        </w:rPr>
        <w:fldChar w:fldCharType="end"/>
      </w:r>
      <w:r w:rsidR="0095291B" w:rsidRPr="00F416D1">
        <w:rPr>
          <w:rFonts w:cs="Times New Roman"/>
          <w:spacing w:val="-6"/>
          <w:szCs w:val="32"/>
        </w:rPr>
        <w:t>, сердца, поджелудочной железы, костной, хрящевой, нер</w:t>
      </w:r>
      <w:r w:rsidR="0095291B" w:rsidRPr="00F416D1">
        <w:rPr>
          <w:rFonts w:cs="Times New Roman"/>
          <w:spacing w:val="-6"/>
          <w:szCs w:val="32"/>
        </w:rPr>
        <w:t>в</w:t>
      </w:r>
      <w:r w:rsidR="0095291B" w:rsidRPr="00F416D1">
        <w:rPr>
          <w:rFonts w:cs="Times New Roman"/>
          <w:spacing w:val="-6"/>
          <w:szCs w:val="32"/>
        </w:rPr>
        <w:t>ной и жировой ткани</w:t>
      </w:r>
      <w:r w:rsidRPr="00F416D1">
        <w:rPr>
          <w:rFonts w:cs="Times New Roman"/>
          <w:spacing w:val="-6"/>
          <w:szCs w:val="32"/>
        </w:rPr>
        <w:t xml:space="preserve"> и</w:t>
      </w:r>
      <w:r w:rsidR="00F416D1">
        <w:rPr>
          <w:rFonts w:cs="Times New Roman"/>
          <w:spacing w:val="-6"/>
          <w:szCs w:val="32"/>
        </w:rPr>
        <w:t xml:space="preserve"> </w:t>
      </w:r>
      <w:r w:rsidRPr="00F416D1">
        <w:rPr>
          <w:rFonts w:cs="Times New Roman"/>
          <w:spacing w:val="-6"/>
          <w:szCs w:val="32"/>
        </w:rPr>
        <w:t xml:space="preserve">кровеносных сосудов </w:t>
      </w:r>
      <w:r w:rsidR="0095291B" w:rsidRPr="00F416D1">
        <w:rPr>
          <w:rFonts w:cs="Times New Roman"/>
          <w:spacing w:val="-6"/>
          <w:szCs w:val="32"/>
        </w:rPr>
        <w:t>при</w:t>
      </w:r>
      <w:r w:rsidR="00C27396">
        <w:rPr>
          <w:rFonts w:cs="Times New Roman"/>
          <w:spacing w:val="-6"/>
          <w:szCs w:val="32"/>
        </w:rPr>
        <w:t xml:space="preserve"> </w:t>
      </w:r>
      <w:r w:rsidR="0095291B" w:rsidRPr="00F416D1">
        <w:rPr>
          <w:rFonts w:cs="Times New Roman"/>
          <w:spacing w:val="-6"/>
          <w:szCs w:val="32"/>
        </w:rPr>
        <w:t>аллогенной транспла</w:t>
      </w:r>
      <w:r w:rsidR="0095291B" w:rsidRPr="00F416D1">
        <w:rPr>
          <w:rFonts w:cs="Times New Roman"/>
          <w:spacing w:val="-6"/>
          <w:szCs w:val="32"/>
        </w:rPr>
        <w:t>н</w:t>
      </w:r>
      <w:r w:rsidR="0095291B" w:rsidRPr="00F416D1">
        <w:rPr>
          <w:rFonts w:cs="Times New Roman"/>
          <w:spacing w:val="-6"/>
          <w:szCs w:val="32"/>
        </w:rPr>
        <w:t>тации</w:t>
      </w:r>
      <w:r w:rsidRPr="00F416D1">
        <w:rPr>
          <w:rFonts w:cs="Times New Roman"/>
          <w:spacing w:val="-6"/>
          <w:szCs w:val="32"/>
        </w:rPr>
        <w:t xml:space="preserve"> в экспериментах </w:t>
      </w:r>
      <w:r w:rsidRPr="00F416D1">
        <w:rPr>
          <w:rFonts w:cs="Times New Roman"/>
          <w:i/>
          <w:spacing w:val="-6"/>
          <w:szCs w:val="32"/>
          <w:lang w:val="en-US"/>
        </w:rPr>
        <w:t>in</w:t>
      </w:r>
      <w:r w:rsidRPr="00F416D1">
        <w:rPr>
          <w:rFonts w:cs="Times New Roman"/>
          <w:i/>
          <w:spacing w:val="-6"/>
          <w:szCs w:val="32"/>
        </w:rPr>
        <w:t xml:space="preserve"> </w:t>
      </w:r>
      <w:r w:rsidRPr="00F416D1">
        <w:rPr>
          <w:rFonts w:cs="Times New Roman"/>
          <w:i/>
          <w:spacing w:val="-6"/>
          <w:szCs w:val="32"/>
          <w:lang w:val="en-US"/>
        </w:rPr>
        <w:t>vivo</w:t>
      </w:r>
      <w:r w:rsidR="0095291B" w:rsidRPr="00F416D1">
        <w:rPr>
          <w:rFonts w:cs="Times New Roman"/>
          <w:spacing w:val="-6"/>
          <w:szCs w:val="32"/>
        </w:rPr>
        <w:t xml:space="preserve"> </w:t>
      </w:r>
      <w:r w:rsidR="00E1755C" w:rsidRPr="00F416D1">
        <w:rPr>
          <w:rFonts w:cs="Times New Roman"/>
          <w:spacing w:val="-6"/>
          <w:szCs w:val="32"/>
        </w:rPr>
        <w:fldChar w:fldCharType="begin">
          <w:fldData xml:space="preserve">PEVuZE5vdGU+PENpdGU+PEF1dGhvcj5OZWthbnRpPC9BdXRob3I+PFllYXI+MjAxMDwvWWVhcj48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==
</w:fldData>
        </w:fldChar>
      </w:r>
      <w:r w:rsidR="00FA00C8" w:rsidRPr="00F416D1">
        <w:rPr>
          <w:rFonts w:cs="Times New Roman"/>
          <w:spacing w:val="-6"/>
          <w:szCs w:val="32"/>
        </w:rPr>
        <w:instrText xml:space="preserve"> ADDIN EN.CITE </w:instrText>
      </w:r>
      <w:r w:rsidR="00E1755C" w:rsidRPr="00F416D1">
        <w:rPr>
          <w:rFonts w:cs="Times New Roman"/>
          <w:spacing w:val="-6"/>
          <w:szCs w:val="32"/>
        </w:rPr>
        <w:fldChar w:fldCharType="begin">
          <w:fldData xml:space="preserve">PEVuZE5vdGU+PENpdGU+PEF1dGhvcj5OZWthbnRpPC9BdXRob3I+PFllYXI+MjAxMDwvWWVhcj48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==
</w:fldData>
        </w:fldChar>
      </w:r>
      <w:r w:rsidR="00FA00C8" w:rsidRPr="00F416D1">
        <w:rPr>
          <w:rFonts w:cs="Times New Roman"/>
          <w:spacing w:val="-6"/>
          <w:szCs w:val="32"/>
        </w:rPr>
        <w:instrText xml:space="preserve"> ADDIN EN.CITE.DATA </w:instrText>
      </w:r>
      <w:r w:rsidR="00E1755C" w:rsidRPr="00F416D1">
        <w:rPr>
          <w:rFonts w:cs="Times New Roman"/>
          <w:spacing w:val="-6"/>
          <w:szCs w:val="32"/>
        </w:rPr>
      </w:r>
      <w:r w:rsidR="00E1755C" w:rsidRPr="00F416D1">
        <w:rPr>
          <w:rFonts w:cs="Times New Roman"/>
          <w:spacing w:val="-6"/>
          <w:szCs w:val="32"/>
        </w:rPr>
        <w:fldChar w:fldCharType="end"/>
      </w:r>
      <w:r w:rsidR="00E1755C" w:rsidRPr="00F416D1">
        <w:rPr>
          <w:rFonts w:cs="Times New Roman"/>
          <w:spacing w:val="-6"/>
          <w:szCs w:val="32"/>
        </w:rPr>
      </w:r>
      <w:r w:rsidR="00E1755C" w:rsidRPr="00F416D1">
        <w:rPr>
          <w:rFonts w:cs="Times New Roman"/>
          <w:spacing w:val="-6"/>
          <w:szCs w:val="32"/>
        </w:rPr>
        <w:fldChar w:fldCharType="separate"/>
      </w:r>
      <w:r w:rsidR="00FA00C8" w:rsidRPr="00F416D1">
        <w:rPr>
          <w:rFonts w:cs="Times New Roman"/>
          <w:noProof/>
          <w:spacing w:val="-6"/>
          <w:szCs w:val="32"/>
        </w:rPr>
        <w:t>[</w:t>
      </w:r>
      <w:hyperlink w:anchor="_ENREF_92" w:tooltip="Nekanti, 2010 #2278" w:history="1">
        <w:r w:rsidR="005A76FA" w:rsidRPr="00F416D1">
          <w:rPr>
            <w:rFonts w:cs="Times New Roman"/>
            <w:noProof/>
            <w:spacing w:val="-6"/>
            <w:szCs w:val="32"/>
          </w:rPr>
          <w:t>92</w:t>
        </w:r>
      </w:hyperlink>
      <w:r w:rsidR="00FA00C8" w:rsidRPr="00F416D1">
        <w:rPr>
          <w:rFonts w:cs="Times New Roman"/>
          <w:noProof/>
          <w:spacing w:val="-6"/>
          <w:szCs w:val="32"/>
        </w:rPr>
        <w:t>]</w:t>
      </w:r>
      <w:r w:rsidR="00E1755C" w:rsidRPr="00F416D1">
        <w:rPr>
          <w:rFonts w:cs="Times New Roman"/>
          <w:spacing w:val="-6"/>
          <w:szCs w:val="32"/>
        </w:rPr>
        <w:fldChar w:fldCharType="end"/>
      </w:r>
      <w:r w:rsidR="0095291B" w:rsidRPr="00F416D1">
        <w:rPr>
          <w:rFonts w:cs="Times New Roman"/>
          <w:spacing w:val="-6"/>
          <w:szCs w:val="32"/>
        </w:rPr>
        <w:t>.</w:t>
      </w:r>
    </w:p>
    <w:p w:rsidR="00F416D1" w:rsidRPr="00F416D1" w:rsidRDefault="00F416D1" w:rsidP="00583AFB">
      <w:pPr>
        <w:spacing w:before="200" w:after="0" w:line="288" w:lineRule="auto"/>
        <w:jc w:val="center"/>
        <w:rPr>
          <w:rFonts w:cs="Times New Roman"/>
          <w:b/>
          <w:szCs w:val="32"/>
        </w:rPr>
      </w:pPr>
      <w:bookmarkStart w:id="17" w:name="_Toc528603198"/>
      <w:r w:rsidRPr="00F416D1">
        <w:rPr>
          <w:rFonts w:cs="Times New Roman"/>
          <w:b/>
          <w:szCs w:val="32"/>
        </w:rPr>
        <w:t xml:space="preserve">2.6. </w:t>
      </w:r>
      <w:r w:rsidR="00FD1C7B" w:rsidRPr="00F416D1">
        <w:rPr>
          <w:rFonts w:cs="Times New Roman"/>
          <w:b/>
          <w:szCs w:val="32"/>
        </w:rPr>
        <w:t>Терапевтическое применение мезенхимных</w:t>
      </w:r>
    </w:p>
    <w:p w:rsidR="00FD1C7B" w:rsidRPr="00F416D1" w:rsidRDefault="00FD1C7B" w:rsidP="00583AFB">
      <w:pPr>
        <w:spacing w:after="200" w:line="288" w:lineRule="auto"/>
        <w:jc w:val="center"/>
        <w:rPr>
          <w:rFonts w:cs="Times New Roman"/>
          <w:b/>
          <w:szCs w:val="32"/>
        </w:rPr>
      </w:pPr>
      <w:r w:rsidRPr="00F416D1">
        <w:rPr>
          <w:rFonts w:cs="Times New Roman"/>
          <w:b/>
          <w:szCs w:val="32"/>
        </w:rPr>
        <w:t>стволовых клеток</w:t>
      </w:r>
      <w:bookmarkEnd w:id="17"/>
    </w:p>
    <w:p w:rsidR="009E34E1" w:rsidRDefault="00FD1C7B" w:rsidP="009E34E1">
      <w:pPr>
        <w:spacing w:after="0" w:line="288" w:lineRule="auto"/>
        <w:ind w:firstLine="709"/>
        <w:jc w:val="both"/>
        <w:rPr>
          <w:rFonts w:cs="Times New Roman"/>
          <w:bCs/>
          <w:szCs w:val="32"/>
        </w:rPr>
      </w:pPr>
      <w:r w:rsidRPr="004F114B">
        <w:rPr>
          <w:rFonts w:cs="Times New Roman"/>
          <w:bCs/>
          <w:szCs w:val="32"/>
        </w:rPr>
        <w:t>Благодаря обширно</w:t>
      </w:r>
      <w:r w:rsidR="003A4789" w:rsidRPr="004F114B">
        <w:rPr>
          <w:rFonts w:cs="Times New Roman"/>
          <w:bCs/>
          <w:szCs w:val="32"/>
        </w:rPr>
        <w:t>й</w:t>
      </w:r>
      <w:r w:rsidRPr="004F114B">
        <w:rPr>
          <w:rFonts w:cs="Times New Roman"/>
          <w:bCs/>
          <w:szCs w:val="32"/>
        </w:rPr>
        <w:t xml:space="preserve"> </w:t>
      </w:r>
      <w:r w:rsidR="003A4789" w:rsidRPr="004F114B">
        <w:rPr>
          <w:rFonts w:cs="Times New Roman"/>
          <w:bCs/>
          <w:szCs w:val="32"/>
        </w:rPr>
        <w:t>экспансии</w:t>
      </w:r>
      <w:r w:rsidRPr="004F114B">
        <w:rPr>
          <w:rFonts w:cs="Times New Roman"/>
          <w:bCs/>
          <w:szCs w:val="32"/>
        </w:rPr>
        <w:t xml:space="preserve"> </w:t>
      </w:r>
      <w:r w:rsidRPr="004F114B">
        <w:rPr>
          <w:rFonts w:cs="Times New Roman"/>
          <w:bCs/>
          <w:i/>
          <w:szCs w:val="32"/>
        </w:rPr>
        <w:t>in vitro</w:t>
      </w:r>
      <w:r w:rsidRPr="004F114B">
        <w:rPr>
          <w:rFonts w:cs="Times New Roman"/>
          <w:bCs/>
          <w:szCs w:val="32"/>
        </w:rPr>
        <w:t>, способности диффере</w:t>
      </w:r>
      <w:r w:rsidRPr="004F114B">
        <w:rPr>
          <w:rFonts w:cs="Times New Roman"/>
          <w:bCs/>
          <w:szCs w:val="32"/>
        </w:rPr>
        <w:t>н</w:t>
      </w:r>
      <w:r w:rsidRPr="004F114B">
        <w:rPr>
          <w:rFonts w:cs="Times New Roman"/>
          <w:bCs/>
          <w:szCs w:val="32"/>
        </w:rPr>
        <w:t>цироваться в несколько типов клеток и иммуномодулирующи</w:t>
      </w:r>
      <w:r w:rsidR="003A4789" w:rsidRPr="004F114B">
        <w:rPr>
          <w:rFonts w:cs="Times New Roman"/>
          <w:bCs/>
          <w:szCs w:val="32"/>
        </w:rPr>
        <w:t>м</w:t>
      </w:r>
      <w:r w:rsidRPr="004F114B">
        <w:rPr>
          <w:rFonts w:cs="Times New Roman"/>
          <w:bCs/>
          <w:szCs w:val="32"/>
        </w:rPr>
        <w:t xml:space="preserve"> сво</w:t>
      </w:r>
      <w:r w:rsidRPr="004F114B">
        <w:rPr>
          <w:rFonts w:cs="Times New Roman"/>
          <w:bCs/>
          <w:szCs w:val="32"/>
        </w:rPr>
        <w:t>й</w:t>
      </w:r>
      <w:r w:rsidRPr="004F114B">
        <w:rPr>
          <w:rFonts w:cs="Times New Roman"/>
          <w:bCs/>
          <w:szCs w:val="32"/>
        </w:rPr>
        <w:t>ства</w:t>
      </w:r>
      <w:r w:rsidR="003A4789" w:rsidRPr="004F114B">
        <w:rPr>
          <w:rFonts w:cs="Times New Roman"/>
          <w:bCs/>
          <w:szCs w:val="32"/>
        </w:rPr>
        <w:t>м</w:t>
      </w:r>
      <w:r w:rsidRPr="004F114B">
        <w:rPr>
          <w:rFonts w:cs="Times New Roman"/>
          <w:bCs/>
          <w:szCs w:val="32"/>
        </w:rPr>
        <w:t xml:space="preserve"> </w:t>
      </w:r>
      <w:r w:rsidR="003A4789" w:rsidRPr="004F114B">
        <w:rPr>
          <w:rFonts w:cs="Times New Roman"/>
          <w:bCs/>
          <w:szCs w:val="32"/>
        </w:rPr>
        <w:t>МСК</w:t>
      </w:r>
      <w:r w:rsidRPr="004F114B">
        <w:rPr>
          <w:rFonts w:cs="Times New Roman"/>
          <w:bCs/>
          <w:szCs w:val="32"/>
        </w:rPr>
        <w:t xml:space="preserve"> давно считаются привлекательным инструментом для</w:t>
      </w:r>
      <w:r w:rsidR="000319E0">
        <w:rPr>
          <w:rFonts w:cs="Times New Roman"/>
          <w:bCs/>
          <w:szCs w:val="32"/>
        </w:rPr>
        <w:t xml:space="preserve"> </w:t>
      </w:r>
      <w:r w:rsidR="003A4789" w:rsidRPr="004F114B">
        <w:rPr>
          <w:rFonts w:cs="Times New Roman"/>
          <w:bCs/>
          <w:szCs w:val="32"/>
        </w:rPr>
        <w:t>р</w:t>
      </w:r>
      <w:r w:rsidR="003A4789" w:rsidRPr="004F114B">
        <w:rPr>
          <w:rFonts w:cs="Times New Roman"/>
          <w:bCs/>
          <w:szCs w:val="32"/>
        </w:rPr>
        <w:t>е</w:t>
      </w:r>
      <w:r w:rsidR="003A4789" w:rsidRPr="004F114B">
        <w:rPr>
          <w:rFonts w:cs="Times New Roman"/>
          <w:bCs/>
          <w:szCs w:val="32"/>
        </w:rPr>
        <w:t>генерации</w:t>
      </w:r>
      <w:r w:rsidRPr="004F114B">
        <w:rPr>
          <w:rFonts w:cs="Times New Roman"/>
          <w:bCs/>
          <w:szCs w:val="32"/>
        </w:rPr>
        <w:t xml:space="preserve"> тканей. После </w:t>
      </w:r>
      <w:r w:rsidR="00104AFF" w:rsidRPr="004F114B">
        <w:rPr>
          <w:rFonts w:cs="Times New Roman"/>
          <w:bCs/>
          <w:szCs w:val="32"/>
        </w:rPr>
        <w:t xml:space="preserve">оценки эффективности </w:t>
      </w:r>
      <w:r w:rsidRPr="004F114B">
        <w:rPr>
          <w:rFonts w:cs="Times New Roman"/>
          <w:bCs/>
          <w:szCs w:val="32"/>
        </w:rPr>
        <w:t xml:space="preserve">в </w:t>
      </w:r>
      <w:r w:rsidR="00104AFF" w:rsidRPr="004F114B">
        <w:rPr>
          <w:rFonts w:cs="Times New Roman"/>
          <w:bCs/>
          <w:szCs w:val="32"/>
        </w:rPr>
        <w:t>те</w:t>
      </w:r>
      <w:r w:rsidR="008747C0" w:rsidRPr="004F114B">
        <w:rPr>
          <w:rFonts w:cs="Times New Roman"/>
          <w:bCs/>
          <w:szCs w:val="32"/>
        </w:rPr>
        <w:t>р</w:t>
      </w:r>
      <w:r w:rsidR="00104AFF" w:rsidRPr="004F114B">
        <w:rPr>
          <w:rFonts w:cs="Times New Roman"/>
          <w:bCs/>
          <w:szCs w:val="32"/>
        </w:rPr>
        <w:t xml:space="preserve">апии </w:t>
      </w:r>
      <w:r w:rsidRPr="004F114B">
        <w:rPr>
          <w:rFonts w:cs="Times New Roman"/>
          <w:bCs/>
          <w:szCs w:val="32"/>
        </w:rPr>
        <w:t>несове</w:t>
      </w:r>
      <w:r w:rsidRPr="004F114B">
        <w:rPr>
          <w:rFonts w:cs="Times New Roman"/>
          <w:bCs/>
          <w:szCs w:val="32"/>
        </w:rPr>
        <w:t>р</w:t>
      </w:r>
      <w:r w:rsidRPr="004F114B">
        <w:rPr>
          <w:rFonts w:cs="Times New Roman"/>
          <w:bCs/>
          <w:szCs w:val="32"/>
        </w:rPr>
        <w:t>шен</w:t>
      </w:r>
      <w:r w:rsidR="00104AFF" w:rsidRPr="004F114B">
        <w:rPr>
          <w:rFonts w:cs="Times New Roman"/>
          <w:bCs/>
          <w:szCs w:val="32"/>
        </w:rPr>
        <w:t>ного</w:t>
      </w:r>
      <w:r w:rsidRPr="004F114B">
        <w:rPr>
          <w:rFonts w:cs="Times New Roman"/>
          <w:bCs/>
          <w:szCs w:val="32"/>
        </w:rPr>
        <w:t xml:space="preserve"> остеогенеза </w:t>
      </w:r>
      <w:r w:rsidR="00E1755C" w:rsidRPr="004F114B">
        <w:rPr>
          <w:rFonts w:cs="Times New Roman"/>
          <w:bCs/>
          <w:szCs w:val="32"/>
        </w:rPr>
        <w:fldChar w:fldCharType="begin">
          <w:fldData xml:space="preserve">PEVuZE5vdGU+PENpdGU+PEF1dGhvcj5Ib3J3aXR6PC9BdXRob3I+PFllYXI+MTk5OTwvWWVhcj48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</w:fldData>
        </w:fldChar>
      </w:r>
      <w:r w:rsidR="00E65476" w:rsidRPr="004F114B">
        <w:rPr>
          <w:rFonts w:cs="Times New Roman"/>
          <w:bCs/>
          <w:szCs w:val="32"/>
        </w:rPr>
        <w:instrText xml:space="preserve"> ADDIN EN.CITE </w:instrText>
      </w:r>
      <w:r w:rsidR="00E1755C" w:rsidRPr="004F114B">
        <w:rPr>
          <w:rFonts w:cs="Times New Roman"/>
          <w:bCs/>
          <w:szCs w:val="32"/>
        </w:rPr>
        <w:fldChar w:fldCharType="begin">
          <w:fldData xml:space="preserve">PEVuZE5vdGU+PENpdGU+PEF1dGhvcj5Ib3J3aXR6PC9BdXRob3I+PFllYXI+MTk5OTwvWWVhcj48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</w:fldData>
        </w:fldChar>
      </w:r>
      <w:r w:rsidR="00E65476" w:rsidRPr="004F114B">
        <w:rPr>
          <w:rFonts w:cs="Times New Roman"/>
          <w:bCs/>
          <w:szCs w:val="32"/>
        </w:rPr>
        <w:instrText xml:space="preserve"> ADDIN EN.CITE.DATA </w:instrText>
      </w:r>
      <w:r w:rsidR="00E1755C" w:rsidRPr="004F114B">
        <w:rPr>
          <w:rFonts w:cs="Times New Roman"/>
          <w:bCs/>
          <w:szCs w:val="32"/>
        </w:rPr>
      </w:r>
      <w:r w:rsidR="00E1755C" w:rsidRPr="004F114B">
        <w:rPr>
          <w:rFonts w:cs="Times New Roman"/>
          <w:bCs/>
          <w:szCs w:val="32"/>
        </w:rPr>
        <w:fldChar w:fldCharType="end"/>
      </w:r>
      <w:r w:rsidR="00E1755C" w:rsidRPr="004F114B">
        <w:rPr>
          <w:rFonts w:cs="Times New Roman"/>
          <w:bCs/>
          <w:szCs w:val="32"/>
        </w:rPr>
      </w:r>
      <w:r w:rsidR="00E1755C" w:rsidRPr="004F114B">
        <w:rPr>
          <w:rFonts w:cs="Times New Roman"/>
          <w:bCs/>
          <w:szCs w:val="32"/>
        </w:rPr>
        <w:fldChar w:fldCharType="separate"/>
      </w:r>
      <w:r w:rsidR="00E65476" w:rsidRPr="004F114B">
        <w:rPr>
          <w:rFonts w:cs="Times New Roman"/>
          <w:bCs/>
          <w:noProof/>
          <w:szCs w:val="32"/>
        </w:rPr>
        <w:t>[</w:t>
      </w:r>
      <w:hyperlink w:anchor="_ENREF_97" w:tooltip="Horwitz, 1999 #2316" w:history="1">
        <w:r w:rsidR="005A76FA" w:rsidRPr="004F114B">
          <w:rPr>
            <w:rFonts w:cs="Times New Roman"/>
            <w:bCs/>
            <w:noProof/>
            <w:szCs w:val="32"/>
          </w:rPr>
          <w:t>97</w:t>
        </w:r>
      </w:hyperlink>
      <w:r w:rsidR="00E65476" w:rsidRPr="004F114B">
        <w:rPr>
          <w:rFonts w:cs="Times New Roman"/>
          <w:bCs/>
          <w:noProof/>
          <w:szCs w:val="32"/>
        </w:rPr>
        <w:t>]</w:t>
      </w:r>
      <w:r w:rsidR="00E1755C" w:rsidRPr="004F114B">
        <w:rPr>
          <w:rFonts w:cs="Times New Roman"/>
          <w:bCs/>
          <w:szCs w:val="32"/>
        </w:rPr>
        <w:fldChar w:fldCharType="end"/>
      </w:r>
      <w:r w:rsidRPr="004F114B">
        <w:rPr>
          <w:rFonts w:cs="Times New Roman"/>
          <w:bCs/>
          <w:szCs w:val="32"/>
        </w:rPr>
        <w:t xml:space="preserve">, </w:t>
      </w:r>
      <w:r w:rsidR="00104AFF" w:rsidRPr="004F114B">
        <w:rPr>
          <w:rFonts w:cs="Times New Roman"/>
          <w:bCs/>
          <w:szCs w:val="32"/>
        </w:rPr>
        <w:t>МСК</w:t>
      </w:r>
      <w:r w:rsidRPr="004F114B">
        <w:rPr>
          <w:rFonts w:cs="Times New Roman"/>
          <w:bCs/>
          <w:szCs w:val="32"/>
        </w:rPr>
        <w:t xml:space="preserve"> впоследствии </w:t>
      </w:r>
      <w:r w:rsidR="00104AFF" w:rsidRPr="004F114B">
        <w:rPr>
          <w:rFonts w:cs="Times New Roman"/>
          <w:bCs/>
          <w:szCs w:val="32"/>
        </w:rPr>
        <w:t>были использованы для</w:t>
      </w:r>
      <w:r w:rsidR="0024393D">
        <w:rPr>
          <w:rFonts w:cs="Times New Roman"/>
          <w:bCs/>
          <w:szCs w:val="32"/>
        </w:rPr>
        <w:t> </w:t>
      </w:r>
      <w:r w:rsidR="00104AFF" w:rsidRPr="004F114B">
        <w:rPr>
          <w:rFonts w:cs="Times New Roman"/>
          <w:bCs/>
          <w:szCs w:val="32"/>
        </w:rPr>
        <w:t>лечения и/</w:t>
      </w:r>
      <w:r w:rsidRPr="004F114B">
        <w:rPr>
          <w:rFonts w:cs="Times New Roman"/>
          <w:bCs/>
          <w:szCs w:val="32"/>
        </w:rPr>
        <w:t xml:space="preserve">или профилактики </w:t>
      </w:r>
      <w:r w:rsidR="00104AFF" w:rsidRPr="004F114B">
        <w:rPr>
          <w:rFonts w:cs="Times New Roman"/>
          <w:bCs/>
          <w:szCs w:val="32"/>
        </w:rPr>
        <w:t>реакции трансплантат</w:t>
      </w:r>
      <w:r w:rsidRPr="004F114B">
        <w:rPr>
          <w:rFonts w:cs="Times New Roman"/>
          <w:bCs/>
          <w:szCs w:val="32"/>
        </w:rPr>
        <w:t xml:space="preserve"> против х</w:t>
      </w:r>
      <w:r w:rsidRPr="004F114B">
        <w:rPr>
          <w:rFonts w:cs="Times New Roman"/>
          <w:bCs/>
          <w:szCs w:val="32"/>
        </w:rPr>
        <w:t>о</w:t>
      </w:r>
      <w:r w:rsidRPr="004F114B">
        <w:rPr>
          <w:rFonts w:cs="Times New Roman"/>
          <w:bCs/>
          <w:szCs w:val="32"/>
        </w:rPr>
        <w:t xml:space="preserve">зяина </w:t>
      </w:r>
      <w:r w:rsidR="00104AFF" w:rsidRPr="004F114B">
        <w:rPr>
          <w:rFonts w:cs="Times New Roman"/>
          <w:bCs/>
          <w:szCs w:val="32"/>
        </w:rPr>
        <w:t xml:space="preserve">после аллогенной трансплантации костного мозга </w:t>
      </w:r>
      <w:r w:rsidR="00E1755C" w:rsidRPr="004F114B">
        <w:rPr>
          <w:rFonts w:cs="Times New Roman"/>
          <w:bCs/>
          <w:szCs w:val="32"/>
        </w:rPr>
        <w:fldChar w:fldCharType="begin"/>
      </w:r>
      <w:r w:rsidR="00E65476" w:rsidRPr="004F114B">
        <w:rPr>
          <w:rFonts w:cs="Times New Roman"/>
          <w:bCs/>
          <w:szCs w:val="32"/>
        </w:rPr>
        <w:instrText xml:space="preserve"> ADDIN EN.CITE &lt;EndNote&gt;&lt;Cite&gt;&lt;Author&gt;Le Blanc&lt;/Author&gt;&lt;Year&gt;2006&lt;/Year&gt;&lt;RecNum&gt;2317&lt;/RecNum&gt;&lt;DisplayText&gt;[98]&lt;/DisplayText&gt;&lt;record&gt;&lt;rec-number&gt;2317&lt;/rec-number&gt;&lt;foreign-keys&gt;&lt;key app="EN" db-id="dvdzstpawvdvsied2t3paaa52tpf95vddd9z"&gt;2317&lt;/key&gt;&lt;/foreign-keys&gt;&lt;ref-type name="Journal Article"&gt;17&lt;/ref-type&gt;&lt;contributors&gt;&lt;authors&gt;&lt;author&gt;Le Blanc, K.&lt;/author&gt;&lt;author&gt;Ringden, O.&lt;/author&gt;&lt;/authors&gt;&lt;/contributors&gt;&lt;auth-address&gt;Division of Clinical Immunology, Karolinska Institutet, Karolinska University Hospital Huddinge, F79, SE-141 86 Stockholm, Sweden. katarina.leblanc@ki.se&lt;/auth-address&gt;&lt;titles&gt;&lt;title&gt;Mesenchymal stem cells: properties and role in clinical bone marrow transplantation&lt;/title&gt;&lt;secondary-title&gt;Curr Opin Immunol&lt;/secondary-title&gt;&lt;alt-title&gt;Current opinion in immunology&lt;/alt-title&gt;&lt;/titles&gt;&lt;periodical&gt;&lt;full-title&gt;Curr Opin Immunol&lt;/full-title&gt;&lt;/periodical&gt;&lt;pages&gt;586-91&lt;/pages&gt;&lt;volume&gt;18&lt;/volume&gt;&lt;number&gt;5&lt;/number&gt;&lt;keywords&gt;&lt;keyword&gt;Animals&lt;/keyword&gt;&lt;keyword&gt;*Bone Marrow Transplantation/physiology&lt;/keyword&gt;&lt;keyword&gt;Cell Differentiation/physiology&lt;/keyword&gt;&lt;keyword&gt;Graft vs Host Disease/therapy&lt;/keyword&gt;&lt;keyword&gt;Humans&lt;/keyword&gt;&lt;keyword&gt;*Mesenchymal Stem Cell Transplantation&lt;/keyword&gt;&lt;keyword&gt;*Mesenchymal Stromal Cells/cytology/physiology&lt;/keyword&gt;&lt;/keywords&gt;&lt;dates&gt;&lt;year&gt;2006&lt;/year&gt;&lt;pub-dates&gt;&lt;date&gt;Oct&lt;/date&gt;&lt;/pub-dates&gt;&lt;/dates&gt;&lt;isbn&gt;0952-7915 (Print)&amp;#xD;0952-7915 (Linking)&lt;/isbn&gt;&lt;accession-num&gt;16879957&lt;/accession-num&gt;&lt;urls&gt;&lt;related-urls&gt;&lt;url&gt;http://www.ncbi.nlm.nih.gov/pubmed/16879957&lt;/url&gt;&lt;/related-urls&gt;&lt;/urls&gt;&lt;electronic-resource-num&gt;10.1016/j.coi.2006.07.004&lt;/electronic-resource-num&gt;&lt;/record&gt;&lt;/Cite&gt;&lt;/EndNote&gt;</w:instrText>
      </w:r>
      <w:r w:rsidR="00E1755C" w:rsidRPr="004F114B">
        <w:rPr>
          <w:rFonts w:cs="Times New Roman"/>
          <w:bCs/>
          <w:szCs w:val="32"/>
        </w:rPr>
        <w:fldChar w:fldCharType="separate"/>
      </w:r>
      <w:r w:rsidR="00E65476" w:rsidRPr="004F114B">
        <w:rPr>
          <w:rFonts w:cs="Times New Roman"/>
          <w:bCs/>
          <w:noProof/>
          <w:szCs w:val="32"/>
        </w:rPr>
        <w:t>[</w:t>
      </w:r>
      <w:hyperlink w:anchor="_ENREF_98" w:tooltip="Le Blanc, 2006 #2317" w:history="1">
        <w:r w:rsidR="005A76FA" w:rsidRPr="004F114B">
          <w:rPr>
            <w:rFonts w:cs="Times New Roman"/>
            <w:bCs/>
            <w:noProof/>
            <w:szCs w:val="32"/>
          </w:rPr>
          <w:t>98</w:t>
        </w:r>
      </w:hyperlink>
      <w:r w:rsidR="00E65476" w:rsidRPr="004F114B">
        <w:rPr>
          <w:rFonts w:cs="Times New Roman"/>
          <w:bCs/>
          <w:noProof/>
          <w:szCs w:val="32"/>
        </w:rPr>
        <w:t>]</w:t>
      </w:r>
      <w:r w:rsidR="00E1755C" w:rsidRPr="004F114B">
        <w:rPr>
          <w:rFonts w:cs="Times New Roman"/>
          <w:bCs/>
          <w:szCs w:val="32"/>
        </w:rPr>
        <w:fldChar w:fldCharType="end"/>
      </w:r>
      <w:r w:rsidR="00104AFF" w:rsidRPr="004F114B">
        <w:rPr>
          <w:rFonts w:cs="Times New Roman"/>
          <w:bCs/>
          <w:szCs w:val="32"/>
        </w:rPr>
        <w:t xml:space="preserve">. Также оценивается терапевтическая эффективность МСК для лечения </w:t>
      </w:r>
      <w:r w:rsidR="00583AFB" w:rsidRPr="004F114B">
        <w:rPr>
          <w:rFonts w:cs="Times New Roman"/>
          <w:bCs/>
          <w:szCs w:val="32"/>
        </w:rPr>
        <w:t>се</w:t>
      </w:r>
      <w:r w:rsidR="00583AFB" w:rsidRPr="004F114B">
        <w:rPr>
          <w:rFonts w:cs="Times New Roman"/>
          <w:bCs/>
          <w:szCs w:val="32"/>
        </w:rPr>
        <w:t>р</w:t>
      </w:r>
      <w:r w:rsidR="00583AFB" w:rsidRPr="004F114B">
        <w:rPr>
          <w:rFonts w:cs="Times New Roman"/>
          <w:bCs/>
          <w:szCs w:val="32"/>
        </w:rPr>
        <w:t>дечнососудистых</w:t>
      </w:r>
      <w:r w:rsidRPr="004F114B">
        <w:rPr>
          <w:rFonts w:cs="Times New Roman"/>
          <w:bCs/>
          <w:szCs w:val="32"/>
        </w:rPr>
        <w:t xml:space="preserve"> заболевани</w:t>
      </w:r>
      <w:r w:rsidR="00104AFF" w:rsidRPr="004F114B">
        <w:rPr>
          <w:rFonts w:cs="Times New Roman"/>
          <w:bCs/>
          <w:szCs w:val="32"/>
        </w:rPr>
        <w:t>й</w:t>
      </w:r>
      <w:r w:rsidRPr="004F114B">
        <w:rPr>
          <w:rFonts w:cs="Times New Roman"/>
          <w:bCs/>
          <w:szCs w:val="32"/>
        </w:rPr>
        <w:t>, инсульт</w:t>
      </w:r>
      <w:r w:rsidR="00104AFF" w:rsidRPr="004F114B">
        <w:rPr>
          <w:rFonts w:cs="Times New Roman"/>
          <w:bCs/>
          <w:szCs w:val="32"/>
        </w:rPr>
        <w:t>а</w:t>
      </w:r>
      <w:r w:rsidRPr="004F114B">
        <w:rPr>
          <w:rFonts w:cs="Times New Roman"/>
          <w:bCs/>
          <w:szCs w:val="32"/>
        </w:rPr>
        <w:t>, болезн</w:t>
      </w:r>
      <w:r w:rsidR="00104AFF" w:rsidRPr="004F114B">
        <w:rPr>
          <w:rFonts w:cs="Times New Roman"/>
          <w:bCs/>
          <w:szCs w:val="32"/>
        </w:rPr>
        <w:t>и</w:t>
      </w:r>
      <w:r w:rsidRPr="004F114B">
        <w:rPr>
          <w:rFonts w:cs="Times New Roman"/>
          <w:bCs/>
          <w:szCs w:val="32"/>
        </w:rPr>
        <w:t xml:space="preserve"> Крона, </w:t>
      </w:r>
      <w:r w:rsidR="00104AFF" w:rsidRPr="004F114B">
        <w:rPr>
          <w:rFonts w:cs="Times New Roman"/>
          <w:bCs/>
          <w:szCs w:val="32"/>
        </w:rPr>
        <w:t xml:space="preserve">для </w:t>
      </w:r>
      <w:r w:rsidRPr="004F114B">
        <w:rPr>
          <w:rFonts w:cs="Times New Roman"/>
          <w:bCs/>
          <w:szCs w:val="32"/>
        </w:rPr>
        <w:t>восст</w:t>
      </w:r>
      <w:r w:rsidRPr="004F114B">
        <w:rPr>
          <w:rFonts w:cs="Times New Roman"/>
          <w:bCs/>
          <w:szCs w:val="32"/>
        </w:rPr>
        <w:t>а</w:t>
      </w:r>
      <w:r w:rsidRPr="004F114B">
        <w:rPr>
          <w:rFonts w:cs="Times New Roman"/>
          <w:bCs/>
          <w:szCs w:val="32"/>
        </w:rPr>
        <w:t>новлени</w:t>
      </w:r>
      <w:r w:rsidR="00104AFF" w:rsidRPr="004F114B">
        <w:rPr>
          <w:rFonts w:cs="Times New Roman"/>
          <w:bCs/>
          <w:szCs w:val="32"/>
        </w:rPr>
        <w:t>я</w:t>
      </w:r>
      <w:r w:rsidRPr="004F114B">
        <w:rPr>
          <w:rFonts w:cs="Times New Roman"/>
          <w:bCs/>
          <w:szCs w:val="32"/>
        </w:rPr>
        <w:t xml:space="preserve"> кости</w:t>
      </w:r>
      <w:r w:rsidR="00F416D1">
        <w:rPr>
          <w:rFonts w:cs="Times New Roman"/>
          <w:bCs/>
          <w:szCs w:val="32"/>
        </w:rPr>
        <w:t xml:space="preserve"> и </w:t>
      </w:r>
      <w:r w:rsidRPr="004F114B">
        <w:rPr>
          <w:rFonts w:cs="Times New Roman"/>
          <w:bCs/>
          <w:szCs w:val="32"/>
        </w:rPr>
        <w:t>хряща</w:t>
      </w:r>
      <w:r w:rsidR="00F416D1">
        <w:rPr>
          <w:rFonts w:cs="Times New Roman"/>
          <w:bCs/>
          <w:szCs w:val="32"/>
        </w:rPr>
        <w:t>,</w:t>
      </w:r>
      <w:r w:rsidRPr="004F114B">
        <w:rPr>
          <w:rFonts w:cs="Times New Roman"/>
          <w:bCs/>
          <w:szCs w:val="32"/>
        </w:rPr>
        <w:t xml:space="preserve"> и ряд</w:t>
      </w:r>
      <w:r w:rsidR="00104AFF" w:rsidRPr="004F114B">
        <w:rPr>
          <w:rFonts w:cs="Times New Roman"/>
          <w:bCs/>
          <w:szCs w:val="32"/>
        </w:rPr>
        <w:t>а</w:t>
      </w:r>
      <w:r w:rsidR="009E34E1">
        <w:rPr>
          <w:rFonts w:cs="Times New Roman"/>
          <w:bCs/>
          <w:szCs w:val="32"/>
        </w:rPr>
        <w:t xml:space="preserve"> других патологий.</w:t>
      </w:r>
    </w:p>
    <w:p w:rsidR="00FD1C7B" w:rsidRPr="00F416D1" w:rsidRDefault="00104AFF" w:rsidP="009E34E1">
      <w:pPr>
        <w:spacing w:after="0" w:line="288" w:lineRule="auto"/>
        <w:ind w:firstLine="709"/>
        <w:jc w:val="both"/>
        <w:rPr>
          <w:rFonts w:cs="Times New Roman"/>
          <w:bCs/>
          <w:szCs w:val="32"/>
        </w:rPr>
      </w:pPr>
      <w:r w:rsidRPr="004F114B">
        <w:rPr>
          <w:rFonts w:cs="Times New Roman"/>
          <w:bCs/>
          <w:szCs w:val="32"/>
        </w:rPr>
        <w:t>Н</w:t>
      </w:r>
      <w:r w:rsidR="00FD1C7B" w:rsidRPr="004F114B">
        <w:rPr>
          <w:rFonts w:cs="Times New Roman"/>
          <w:bCs/>
          <w:szCs w:val="32"/>
        </w:rPr>
        <w:t>есмотря на то, что в</w:t>
      </w:r>
      <w:r w:rsidR="00C27396">
        <w:rPr>
          <w:rFonts w:cs="Times New Roman"/>
          <w:bCs/>
          <w:szCs w:val="32"/>
        </w:rPr>
        <w:t xml:space="preserve"> </w:t>
      </w:r>
      <w:r w:rsidR="00FD1C7B" w:rsidRPr="004F114B">
        <w:rPr>
          <w:rFonts w:cs="Times New Roman"/>
          <w:bCs/>
          <w:szCs w:val="32"/>
        </w:rPr>
        <w:t xml:space="preserve">многочисленных исследованиях </w:t>
      </w:r>
      <w:r w:rsidRPr="004F114B">
        <w:rPr>
          <w:rFonts w:cs="Times New Roman"/>
          <w:bCs/>
          <w:szCs w:val="32"/>
        </w:rPr>
        <w:t xml:space="preserve">показан селективный хоминг </w:t>
      </w:r>
      <w:r w:rsidR="00FD1C7B" w:rsidRPr="004F114B">
        <w:rPr>
          <w:rFonts w:cs="Times New Roman"/>
          <w:bCs/>
          <w:szCs w:val="32"/>
        </w:rPr>
        <w:t xml:space="preserve">трансплантированных </w:t>
      </w:r>
      <w:r w:rsidRPr="004F114B">
        <w:rPr>
          <w:rFonts w:cs="Times New Roman"/>
          <w:bCs/>
          <w:szCs w:val="32"/>
        </w:rPr>
        <w:t xml:space="preserve">МСК в </w:t>
      </w:r>
      <w:r w:rsidR="00FD1C7B" w:rsidRPr="004F114B">
        <w:rPr>
          <w:rFonts w:cs="Times New Roman"/>
          <w:bCs/>
          <w:szCs w:val="32"/>
        </w:rPr>
        <w:t>поврежденны</w:t>
      </w:r>
      <w:r w:rsidRPr="004F114B">
        <w:rPr>
          <w:rFonts w:cs="Times New Roman"/>
          <w:bCs/>
          <w:szCs w:val="32"/>
        </w:rPr>
        <w:t>е ил</w:t>
      </w:r>
      <w:r w:rsidR="00A474BD">
        <w:rPr>
          <w:rFonts w:cs="Times New Roman"/>
          <w:bCs/>
          <w:szCs w:val="32"/>
        </w:rPr>
        <w:t xml:space="preserve">и </w:t>
      </w:r>
      <w:r w:rsidR="00FD1C7B" w:rsidRPr="004F114B">
        <w:rPr>
          <w:rFonts w:cs="Times New Roman"/>
          <w:bCs/>
          <w:szCs w:val="32"/>
        </w:rPr>
        <w:t>воспаленны</w:t>
      </w:r>
      <w:r w:rsidRPr="004F114B">
        <w:rPr>
          <w:rFonts w:cs="Times New Roman"/>
          <w:bCs/>
          <w:szCs w:val="32"/>
        </w:rPr>
        <w:t>е</w:t>
      </w:r>
      <w:r w:rsidR="00FD1C7B" w:rsidRPr="004F114B">
        <w:rPr>
          <w:rFonts w:cs="Times New Roman"/>
          <w:bCs/>
          <w:szCs w:val="32"/>
        </w:rPr>
        <w:t xml:space="preserve"> ткан</w:t>
      </w:r>
      <w:r w:rsidRPr="004F114B">
        <w:rPr>
          <w:rFonts w:cs="Times New Roman"/>
          <w:bCs/>
          <w:szCs w:val="32"/>
        </w:rPr>
        <w:t>и, уровень</w:t>
      </w:r>
      <w:r w:rsidR="00FD1C7B" w:rsidRPr="004F114B">
        <w:rPr>
          <w:rFonts w:cs="Times New Roman"/>
          <w:bCs/>
          <w:szCs w:val="32"/>
        </w:rPr>
        <w:t xml:space="preserve"> приживления и дифференцировки в</w:t>
      </w:r>
      <w:r w:rsidR="00DC1B7F">
        <w:rPr>
          <w:rFonts w:cs="Times New Roman"/>
          <w:bCs/>
          <w:szCs w:val="32"/>
        </w:rPr>
        <w:t> </w:t>
      </w:r>
      <w:r w:rsidR="00FD1C7B" w:rsidRPr="004F114B">
        <w:rPr>
          <w:rFonts w:cs="Times New Roman"/>
          <w:bCs/>
          <w:szCs w:val="32"/>
        </w:rPr>
        <w:t xml:space="preserve">большинстве случаев </w:t>
      </w:r>
      <w:r w:rsidRPr="004F114B">
        <w:rPr>
          <w:rFonts w:cs="Times New Roman"/>
          <w:bCs/>
          <w:szCs w:val="32"/>
        </w:rPr>
        <w:t xml:space="preserve">был </w:t>
      </w:r>
      <w:r w:rsidR="00FD1C7B" w:rsidRPr="004F114B">
        <w:rPr>
          <w:rFonts w:cs="Times New Roman"/>
          <w:bCs/>
          <w:szCs w:val="32"/>
        </w:rPr>
        <w:t>довольно низки</w:t>
      </w:r>
      <w:r w:rsidRPr="004F114B">
        <w:rPr>
          <w:rFonts w:cs="Times New Roman"/>
          <w:bCs/>
          <w:szCs w:val="32"/>
        </w:rPr>
        <w:t>м для того</w:t>
      </w:r>
      <w:r w:rsidR="00FD1C7B" w:rsidRPr="004F114B">
        <w:rPr>
          <w:rFonts w:cs="Times New Roman"/>
          <w:bCs/>
          <w:szCs w:val="32"/>
        </w:rPr>
        <w:t>, чтобы в зн</w:t>
      </w:r>
      <w:r w:rsidR="00FD1C7B" w:rsidRPr="004F114B">
        <w:rPr>
          <w:rFonts w:cs="Times New Roman"/>
          <w:bCs/>
          <w:szCs w:val="32"/>
        </w:rPr>
        <w:t>а</w:t>
      </w:r>
      <w:r w:rsidR="00FD1C7B" w:rsidRPr="004F114B">
        <w:rPr>
          <w:rFonts w:cs="Times New Roman"/>
          <w:bCs/>
          <w:szCs w:val="32"/>
        </w:rPr>
        <w:t>чительной степени способствовать физическо</w:t>
      </w:r>
      <w:r w:rsidRPr="004F114B">
        <w:rPr>
          <w:rFonts w:cs="Times New Roman"/>
          <w:bCs/>
          <w:szCs w:val="32"/>
        </w:rPr>
        <w:t>й</w:t>
      </w:r>
      <w:r w:rsidR="00E65476" w:rsidRPr="004F114B">
        <w:rPr>
          <w:rFonts w:cs="Times New Roman"/>
          <w:bCs/>
          <w:szCs w:val="32"/>
        </w:rPr>
        <w:t xml:space="preserve"> регенерации тканей</w:t>
      </w:r>
      <w:r w:rsidR="00FD1C7B" w:rsidRPr="004F114B">
        <w:rPr>
          <w:rFonts w:cs="Times New Roman"/>
          <w:bCs/>
          <w:szCs w:val="32"/>
        </w:rPr>
        <w:t xml:space="preserve">. </w:t>
      </w:r>
      <w:r w:rsidRPr="000B777D">
        <w:rPr>
          <w:rFonts w:cs="Times New Roman"/>
          <w:bCs/>
          <w:spacing w:val="-6"/>
          <w:szCs w:val="32"/>
        </w:rPr>
        <w:t>М</w:t>
      </w:r>
      <w:r w:rsidR="009E34E1" w:rsidRPr="000B777D">
        <w:rPr>
          <w:rFonts w:cs="Times New Roman"/>
          <w:bCs/>
          <w:spacing w:val="-6"/>
          <w:szCs w:val="32"/>
        </w:rPr>
        <w:t>езенхимные стволовые клетки</w:t>
      </w:r>
      <w:r w:rsidR="00FD1C7B" w:rsidRPr="000B777D">
        <w:rPr>
          <w:rFonts w:cs="Times New Roman"/>
          <w:bCs/>
          <w:spacing w:val="-6"/>
          <w:szCs w:val="32"/>
        </w:rPr>
        <w:t xml:space="preserve"> могут оказывать </w:t>
      </w:r>
      <w:r w:rsidRPr="000B777D">
        <w:rPr>
          <w:rFonts w:cs="Times New Roman"/>
          <w:bCs/>
          <w:spacing w:val="-6"/>
          <w:szCs w:val="32"/>
        </w:rPr>
        <w:t>терапевтическ</w:t>
      </w:r>
      <w:r w:rsidR="00984004" w:rsidRPr="000B777D">
        <w:rPr>
          <w:rFonts w:cs="Times New Roman"/>
          <w:bCs/>
          <w:spacing w:val="-6"/>
          <w:szCs w:val="32"/>
        </w:rPr>
        <w:t>о</w:t>
      </w:r>
      <w:r w:rsidRPr="000B777D">
        <w:rPr>
          <w:rFonts w:cs="Times New Roman"/>
          <w:bCs/>
          <w:spacing w:val="-6"/>
          <w:szCs w:val="32"/>
        </w:rPr>
        <w:t>е</w:t>
      </w:r>
      <w:r w:rsidR="00FD1C7B" w:rsidRPr="000B777D">
        <w:rPr>
          <w:rFonts w:cs="Times New Roman"/>
          <w:bCs/>
          <w:spacing w:val="-6"/>
          <w:szCs w:val="32"/>
        </w:rPr>
        <w:t xml:space="preserve"> де</w:t>
      </w:r>
      <w:r w:rsidR="00FD1C7B" w:rsidRPr="000B777D">
        <w:rPr>
          <w:rFonts w:cs="Times New Roman"/>
          <w:bCs/>
          <w:spacing w:val="-6"/>
          <w:szCs w:val="32"/>
        </w:rPr>
        <w:t>й</w:t>
      </w:r>
      <w:r w:rsidR="00FD1C7B" w:rsidRPr="000B777D">
        <w:rPr>
          <w:rFonts w:cs="Times New Roman"/>
          <w:bCs/>
          <w:spacing w:val="-6"/>
          <w:szCs w:val="32"/>
        </w:rPr>
        <w:t xml:space="preserve">ствие </w:t>
      </w:r>
      <w:r w:rsidRPr="000B777D">
        <w:rPr>
          <w:rFonts w:cs="Times New Roman"/>
          <w:bCs/>
          <w:spacing w:val="-6"/>
          <w:szCs w:val="32"/>
        </w:rPr>
        <w:t>посредством</w:t>
      </w:r>
      <w:r w:rsidR="00FD1C7B" w:rsidRPr="000B777D">
        <w:rPr>
          <w:rFonts w:cs="Times New Roman"/>
          <w:bCs/>
          <w:spacing w:val="-6"/>
          <w:szCs w:val="32"/>
        </w:rPr>
        <w:t xml:space="preserve"> клеточны</w:t>
      </w:r>
      <w:r w:rsidRPr="000B777D">
        <w:rPr>
          <w:rFonts w:cs="Times New Roman"/>
          <w:bCs/>
          <w:spacing w:val="-6"/>
          <w:szCs w:val="32"/>
        </w:rPr>
        <w:t>х</w:t>
      </w:r>
      <w:r w:rsidR="00FD1C7B" w:rsidRPr="000B777D">
        <w:rPr>
          <w:rFonts w:cs="Times New Roman"/>
          <w:bCs/>
          <w:spacing w:val="-6"/>
          <w:szCs w:val="32"/>
        </w:rPr>
        <w:t xml:space="preserve"> контакт</w:t>
      </w:r>
      <w:r w:rsidRPr="000B777D">
        <w:rPr>
          <w:rFonts w:cs="Times New Roman"/>
          <w:bCs/>
          <w:spacing w:val="-6"/>
          <w:szCs w:val="32"/>
        </w:rPr>
        <w:t>ов</w:t>
      </w:r>
      <w:r w:rsidR="00FD1C7B" w:rsidRPr="000B777D">
        <w:rPr>
          <w:rFonts w:cs="Times New Roman"/>
          <w:bCs/>
          <w:spacing w:val="-6"/>
          <w:szCs w:val="32"/>
        </w:rPr>
        <w:t xml:space="preserve"> и </w:t>
      </w:r>
      <w:r w:rsidRPr="000B777D">
        <w:rPr>
          <w:rFonts w:cs="Times New Roman"/>
          <w:bCs/>
          <w:spacing w:val="-6"/>
          <w:szCs w:val="32"/>
        </w:rPr>
        <w:t>паракринных</w:t>
      </w:r>
      <w:r w:rsidR="00FD1C7B" w:rsidRPr="000B777D">
        <w:rPr>
          <w:rFonts w:cs="Times New Roman"/>
          <w:bCs/>
          <w:spacing w:val="-6"/>
          <w:szCs w:val="32"/>
        </w:rPr>
        <w:t xml:space="preserve"> фактор</w:t>
      </w:r>
      <w:r w:rsidRPr="000B777D">
        <w:rPr>
          <w:rFonts w:cs="Times New Roman"/>
          <w:bCs/>
          <w:spacing w:val="-6"/>
          <w:szCs w:val="32"/>
        </w:rPr>
        <w:t>ов</w:t>
      </w:r>
      <w:r w:rsidR="00FD1C7B" w:rsidRPr="000B777D">
        <w:rPr>
          <w:rFonts w:cs="Times New Roman"/>
          <w:bCs/>
          <w:spacing w:val="-6"/>
          <w:szCs w:val="32"/>
        </w:rPr>
        <w:t xml:space="preserve">, </w:t>
      </w:r>
      <w:r w:rsidRPr="000B777D">
        <w:rPr>
          <w:rFonts w:cs="Times New Roman"/>
          <w:bCs/>
          <w:spacing w:val="-6"/>
          <w:szCs w:val="32"/>
        </w:rPr>
        <w:t>оп</w:t>
      </w:r>
      <w:r w:rsidRPr="000B777D">
        <w:rPr>
          <w:rFonts w:cs="Times New Roman"/>
          <w:bCs/>
          <w:spacing w:val="-6"/>
          <w:szCs w:val="32"/>
        </w:rPr>
        <w:t>о</w:t>
      </w:r>
      <w:r w:rsidRPr="000B777D">
        <w:rPr>
          <w:rFonts w:cs="Times New Roman"/>
          <w:bCs/>
          <w:spacing w:val="-6"/>
          <w:szCs w:val="32"/>
        </w:rPr>
        <w:t>средованных</w:t>
      </w:r>
      <w:r w:rsidR="00FD1C7B" w:rsidRPr="000B777D">
        <w:rPr>
          <w:rFonts w:cs="Times New Roman"/>
          <w:bCs/>
          <w:spacing w:val="-6"/>
          <w:szCs w:val="32"/>
        </w:rPr>
        <w:t xml:space="preserve"> секрецией био</w:t>
      </w:r>
      <w:r w:rsidRPr="000B777D">
        <w:rPr>
          <w:rFonts w:cs="Times New Roman"/>
          <w:bCs/>
          <w:spacing w:val="-6"/>
          <w:szCs w:val="32"/>
        </w:rPr>
        <w:t xml:space="preserve">логически </w:t>
      </w:r>
      <w:r w:rsidR="00FD1C7B" w:rsidRPr="000B777D">
        <w:rPr>
          <w:rFonts w:cs="Times New Roman"/>
          <w:bCs/>
          <w:spacing w:val="-6"/>
          <w:szCs w:val="32"/>
        </w:rPr>
        <w:t>активных молекул с</w:t>
      </w:r>
      <w:r w:rsidR="000B777D" w:rsidRPr="000B777D">
        <w:rPr>
          <w:rFonts w:cs="Times New Roman"/>
          <w:bCs/>
          <w:spacing w:val="-6"/>
          <w:szCs w:val="32"/>
        </w:rPr>
        <w:t xml:space="preserve"> </w:t>
      </w:r>
      <w:r w:rsidR="00FD1C7B" w:rsidRPr="000B777D">
        <w:rPr>
          <w:rFonts w:cs="Times New Roman"/>
          <w:bCs/>
          <w:spacing w:val="-6"/>
          <w:szCs w:val="32"/>
        </w:rPr>
        <w:t>пролифер</w:t>
      </w:r>
      <w:r w:rsidR="00FD1C7B" w:rsidRPr="000B777D">
        <w:rPr>
          <w:rFonts w:cs="Times New Roman"/>
          <w:bCs/>
          <w:spacing w:val="-6"/>
          <w:szCs w:val="32"/>
        </w:rPr>
        <w:t>а</w:t>
      </w:r>
      <w:r w:rsidRPr="000B777D">
        <w:rPr>
          <w:rFonts w:cs="Times New Roman"/>
          <w:bCs/>
          <w:spacing w:val="-6"/>
          <w:szCs w:val="32"/>
        </w:rPr>
        <w:lastRenderedPageBreak/>
        <w:t>тивными</w:t>
      </w:r>
      <w:r w:rsidRPr="004F114B">
        <w:rPr>
          <w:rFonts w:cs="Times New Roman"/>
          <w:bCs/>
          <w:szCs w:val="32"/>
        </w:rPr>
        <w:t>, противовоспалительными</w:t>
      </w:r>
      <w:r w:rsidR="00984004" w:rsidRPr="004F114B">
        <w:rPr>
          <w:rFonts w:cs="Times New Roman"/>
          <w:bCs/>
          <w:szCs w:val="32"/>
        </w:rPr>
        <w:t xml:space="preserve">, </w:t>
      </w:r>
      <w:r w:rsidR="00FD1C7B" w:rsidRPr="004F114B">
        <w:rPr>
          <w:rFonts w:cs="Times New Roman"/>
          <w:bCs/>
          <w:szCs w:val="32"/>
        </w:rPr>
        <w:t>иммунорегуляторными, анги</w:t>
      </w:r>
      <w:r w:rsidR="00FD1C7B" w:rsidRPr="004F114B">
        <w:rPr>
          <w:rFonts w:cs="Times New Roman"/>
          <w:bCs/>
          <w:szCs w:val="32"/>
        </w:rPr>
        <w:t>о</w:t>
      </w:r>
      <w:r w:rsidR="00FD1C7B" w:rsidRPr="004F114B">
        <w:rPr>
          <w:rFonts w:cs="Times New Roman"/>
          <w:bCs/>
          <w:szCs w:val="32"/>
        </w:rPr>
        <w:t>генными и</w:t>
      </w:r>
      <w:r w:rsidR="000B777D">
        <w:rPr>
          <w:rFonts w:cs="Times New Roman"/>
          <w:bCs/>
          <w:szCs w:val="32"/>
          <w:lang w:val="en-US"/>
        </w:rPr>
        <w:t> </w:t>
      </w:r>
      <w:r w:rsidR="00FD1C7B" w:rsidRPr="004F114B">
        <w:rPr>
          <w:rFonts w:cs="Times New Roman"/>
          <w:bCs/>
          <w:szCs w:val="32"/>
        </w:rPr>
        <w:t xml:space="preserve">антиапоптотическими свойствами </w:t>
      </w:r>
      <w:r w:rsidR="00E1755C" w:rsidRPr="004F114B">
        <w:rPr>
          <w:rFonts w:cs="Times New Roman"/>
          <w:bCs/>
          <w:szCs w:val="32"/>
        </w:rPr>
        <w:fldChar w:fldCharType="begin"/>
      </w:r>
      <w:r w:rsidR="00E65476" w:rsidRPr="004F114B">
        <w:rPr>
          <w:rFonts w:cs="Times New Roman"/>
          <w:bCs/>
          <w:szCs w:val="32"/>
        </w:rPr>
        <w:instrText xml:space="preserve"> ADDIN EN.CITE &lt;EndNote&gt;&lt;Cite&gt;&lt;Author&gt;Uccelli&lt;/Author&gt;&lt;Year&gt;2006&lt;/Year&gt;&lt;RecNum&gt;2318&lt;/RecNum&gt;&lt;DisplayText&gt;[99]&lt;/DisplayText&gt;&lt;record&gt;&lt;rec-number&gt;2318&lt;/rec-number&gt;&lt;foreign-keys&gt;&lt;key app="EN" db-id="dvdzstpawvdvsied2t3paaa52tpf95vddd9z"&gt;2318&lt;/key&gt;&lt;/foreign-keys&gt;&lt;ref-type name="Journal Article"&gt;17&lt;/ref-type&gt;&lt;contributors&gt;&lt;authors&gt;&lt;author&gt;Uccelli, A.&lt;/author&gt;&lt;author&gt;Moretta, L.&lt;/author&gt;&lt;author&gt;Pistoia, V.&lt;/author&gt;&lt;/authors&gt;&lt;/contributors&gt;&lt;auth-address&gt;Department of Neurosciences, Ophthalmology and Genetics, University of Genova, Genova, Italy. auccelli@neurologia.unige.it&lt;/auth-address&gt;&lt;titles&gt;&lt;title&gt;Immunoregulatory function of mesenchymal stem cells&lt;/title&gt;&lt;secondary-title&gt;Eur J Immunol&lt;/secondary-title&gt;&lt;alt-title&gt;European journal of immunology&lt;/alt-title&gt;&lt;/titles&gt;&lt;periodical&gt;&lt;full-title&gt;Eur J Immunol&lt;/full-title&gt;&lt;abbr-1&gt;European journal of immunology&lt;/abbr-1&gt;&lt;/periodical&gt;&lt;alt-periodical&gt;&lt;full-title&gt;Eur J Immunol&lt;/full-title&gt;&lt;abbr-1&gt;European journal of immunology&lt;/abbr-1&gt;&lt;/alt-periodical&gt;&lt;pages&gt;2566-73&lt;/pages&gt;&lt;volume&gt;36&lt;/volume&gt;&lt;number&gt;10&lt;/number&gt;&lt;keywords&gt;&lt;keyword&gt;B-Lymphocytes/immunology&lt;/keyword&gt;&lt;keyword&gt;Cell Communication/immunology&lt;/keyword&gt;&lt;keyword&gt;Cell Differentiation/immunology&lt;/keyword&gt;&lt;keyword&gt;Dendritic Cells/immunology&lt;/keyword&gt;&lt;keyword&gt;Killer Cells, Natural/immunology&lt;/keyword&gt;&lt;keyword&gt;Mesenchymal Stromal Cells/*cytology/*immunology&lt;/keyword&gt;&lt;keyword&gt;T-Lymphocytes/immunology&lt;/keyword&gt;&lt;/keywords&gt;&lt;dates&gt;&lt;year&gt;2006&lt;/year&gt;&lt;pub-dates&gt;&lt;date&gt;Oct&lt;/date&gt;&lt;/pub-dates&gt;&lt;/dates&gt;&lt;isbn&gt;0014-2980 (Print)&amp;#xD;0014-2980 (Linking)&lt;/isbn&gt;&lt;accession-num&gt;17013987&lt;/accession-num&gt;&lt;urls&gt;&lt;related-urls&gt;&lt;url&gt;http://www.ncbi.nlm.nih.gov/pubmed/17013987&lt;/url&gt;&lt;/related-urls&gt;&lt;/urls&gt;&lt;electronic-resource-num&gt;10.1002/eji.200636416&lt;/electronic-resource-num&gt;&lt;/record&gt;&lt;/Cite&gt;&lt;/EndNote&gt;</w:instrText>
      </w:r>
      <w:r w:rsidR="00E1755C" w:rsidRPr="004F114B">
        <w:rPr>
          <w:rFonts w:cs="Times New Roman"/>
          <w:bCs/>
          <w:szCs w:val="32"/>
        </w:rPr>
        <w:fldChar w:fldCharType="separate"/>
      </w:r>
      <w:r w:rsidR="00E65476" w:rsidRPr="004F114B">
        <w:rPr>
          <w:rFonts w:cs="Times New Roman"/>
          <w:bCs/>
          <w:noProof/>
          <w:szCs w:val="32"/>
        </w:rPr>
        <w:t>[</w:t>
      </w:r>
      <w:hyperlink w:anchor="_ENREF_99" w:tooltip="Uccelli, 2006 #2318" w:history="1">
        <w:r w:rsidR="005A76FA" w:rsidRPr="004F114B">
          <w:rPr>
            <w:rFonts w:cs="Times New Roman"/>
            <w:bCs/>
            <w:noProof/>
            <w:szCs w:val="32"/>
          </w:rPr>
          <w:t>99</w:t>
        </w:r>
      </w:hyperlink>
      <w:r w:rsidR="00E65476" w:rsidRPr="004F114B">
        <w:rPr>
          <w:rFonts w:cs="Times New Roman"/>
          <w:bCs/>
          <w:noProof/>
          <w:szCs w:val="32"/>
        </w:rPr>
        <w:t>]</w:t>
      </w:r>
      <w:r w:rsidR="00E1755C" w:rsidRPr="004F114B">
        <w:rPr>
          <w:rFonts w:cs="Times New Roman"/>
          <w:bCs/>
          <w:szCs w:val="32"/>
        </w:rPr>
        <w:fldChar w:fldCharType="end"/>
      </w:r>
      <w:r w:rsidR="00F416D1">
        <w:rPr>
          <w:rFonts w:cs="Times New Roman"/>
          <w:bCs/>
          <w:szCs w:val="32"/>
        </w:rPr>
        <w:t>.</w:t>
      </w:r>
    </w:p>
    <w:p w:rsidR="00F416D1" w:rsidRDefault="00AE1EDF" w:rsidP="009E34E1">
      <w:pPr>
        <w:spacing w:before="200" w:after="0" w:line="288" w:lineRule="auto"/>
        <w:jc w:val="center"/>
        <w:rPr>
          <w:rFonts w:cs="Times New Roman"/>
          <w:b/>
        </w:rPr>
      </w:pPr>
      <w:bookmarkStart w:id="18" w:name="_Toc528603199"/>
      <w:r w:rsidRPr="00F416D1">
        <w:rPr>
          <w:rFonts w:cs="Times New Roman"/>
          <w:b/>
        </w:rPr>
        <w:t>2.</w:t>
      </w:r>
      <w:r w:rsidR="00FD1C7B" w:rsidRPr="00F416D1">
        <w:rPr>
          <w:rFonts w:cs="Times New Roman"/>
          <w:b/>
        </w:rPr>
        <w:t>7</w:t>
      </w:r>
      <w:r w:rsidR="00F416D1">
        <w:rPr>
          <w:rFonts w:cs="Times New Roman"/>
          <w:b/>
        </w:rPr>
        <w:t>.</w:t>
      </w:r>
      <w:r w:rsidR="001764C6" w:rsidRPr="00F416D1">
        <w:rPr>
          <w:rFonts w:cs="Times New Roman"/>
          <w:b/>
        </w:rPr>
        <w:t xml:space="preserve"> Иммуномодул</w:t>
      </w:r>
      <w:r w:rsidR="00583AFB">
        <w:rPr>
          <w:rFonts w:cs="Times New Roman"/>
          <w:b/>
        </w:rPr>
        <w:t>ирующие свойства мезенхимных</w:t>
      </w:r>
    </w:p>
    <w:p w:rsidR="00AE1EDF" w:rsidRPr="00F416D1" w:rsidRDefault="00AE1EDF" w:rsidP="0002380F">
      <w:pPr>
        <w:spacing w:after="200" w:line="288" w:lineRule="auto"/>
        <w:jc w:val="center"/>
        <w:rPr>
          <w:rFonts w:cs="Times New Roman"/>
          <w:b/>
        </w:rPr>
      </w:pPr>
      <w:r w:rsidRPr="00F416D1">
        <w:rPr>
          <w:rFonts w:cs="Times New Roman"/>
          <w:b/>
        </w:rPr>
        <w:t>стволовых клеток</w:t>
      </w:r>
      <w:bookmarkEnd w:id="18"/>
    </w:p>
    <w:p w:rsidR="0000252D" w:rsidRPr="005651A6" w:rsidRDefault="0000252D" w:rsidP="0002380F">
      <w:pPr>
        <w:spacing w:after="0" w:line="288" w:lineRule="auto"/>
        <w:ind w:firstLine="709"/>
        <w:jc w:val="both"/>
        <w:rPr>
          <w:rFonts w:cs="Times New Roman"/>
          <w:spacing w:val="-6"/>
          <w:szCs w:val="32"/>
        </w:rPr>
      </w:pPr>
      <w:r w:rsidRPr="005651A6">
        <w:rPr>
          <w:rFonts w:cs="Times New Roman"/>
          <w:spacing w:val="-6"/>
          <w:szCs w:val="32"/>
        </w:rPr>
        <w:t>Одной из наиболее привлекательных и клинически важных ос</w:t>
      </w:r>
      <w:r w:rsidRPr="005651A6">
        <w:rPr>
          <w:rFonts w:cs="Times New Roman"/>
          <w:spacing w:val="-6"/>
          <w:szCs w:val="32"/>
        </w:rPr>
        <w:t>о</w:t>
      </w:r>
      <w:r w:rsidRPr="005651A6">
        <w:rPr>
          <w:rFonts w:cs="Times New Roman"/>
          <w:spacing w:val="-6"/>
          <w:szCs w:val="32"/>
        </w:rPr>
        <w:t>бенностей МСК является их уникальная способность избегать иммунн</w:t>
      </w:r>
      <w:r w:rsidRPr="005651A6">
        <w:rPr>
          <w:rFonts w:cs="Times New Roman"/>
          <w:spacing w:val="-6"/>
          <w:szCs w:val="32"/>
        </w:rPr>
        <w:t>о</w:t>
      </w:r>
      <w:r w:rsidRPr="005651A6">
        <w:rPr>
          <w:rFonts w:cs="Times New Roman"/>
          <w:spacing w:val="-6"/>
          <w:szCs w:val="32"/>
        </w:rPr>
        <w:t>го распознавания и ингибировать различные функции иммунной сист</w:t>
      </w:r>
      <w:r w:rsidRPr="005651A6">
        <w:rPr>
          <w:rFonts w:cs="Times New Roman"/>
          <w:spacing w:val="-6"/>
          <w:szCs w:val="32"/>
        </w:rPr>
        <w:t>е</w:t>
      </w:r>
      <w:r w:rsidRPr="005651A6">
        <w:rPr>
          <w:rFonts w:cs="Times New Roman"/>
          <w:spacing w:val="-6"/>
          <w:szCs w:val="32"/>
        </w:rPr>
        <w:t xml:space="preserve">мы </w:t>
      </w:r>
      <w:r w:rsidR="00E1755C" w:rsidRPr="005651A6">
        <w:rPr>
          <w:rFonts w:cs="Times New Roman"/>
          <w:bCs/>
          <w:spacing w:val="-6"/>
          <w:szCs w:val="32"/>
        </w:rPr>
        <w:fldChar w:fldCharType="begin"/>
      </w:r>
      <w:r w:rsidRPr="005651A6">
        <w:rPr>
          <w:rFonts w:cs="Times New Roman"/>
          <w:bCs/>
          <w:spacing w:val="-6"/>
          <w:szCs w:val="32"/>
        </w:rPr>
        <w:instrText xml:space="preserve"> ADDIN EN.CITE &lt;EndNote&gt;&lt;Cite&gt;&lt;Author&gt;Pontikoglou&lt;/Author&gt;&lt;Year&gt;2011&lt;/Year&gt;&lt;RecNum&gt;2311&lt;/RecNum&gt;&lt;DisplayText&gt;[66]&lt;/DisplayText&gt;&lt;record&gt;&lt;rec-number&gt;2311&lt;/rec-number&gt;&lt;foreign-keys&gt;&lt;key app="EN" db-id="dvdzstpawvdvsied2t3paaa52tpf95vddd9z"&gt;2311&lt;/key&gt;&lt;/foreign-keys&gt;&lt;ref-type name="Journal Article"&gt;17&lt;/ref-type&gt;&lt;contributors&gt;&lt;authors&gt;&lt;author&gt;Pontikoglou, C.&lt;/author&gt;&lt;author&gt;Deschaseaux, F.&lt;/author&gt;&lt;author&gt;Sensebe, L.&lt;/author&gt;&lt;author&gt;Papadaki, H. A.&lt;/author&gt;&lt;/authors&gt;&lt;/contributors&gt;&lt;auth-address&gt;Department of Hematology, University of Crete School of Medicine, Heraklion, Crete, Greece. pontikoglou@yahoo.com&lt;/auth-address&gt;&lt;titles&gt;&lt;title&gt;Bone marrow mesenchymal stem cells: biological properties and their role in hematopoiesis and hematopoietic stem cell transplantation&lt;/title&gt;&lt;secondary-title&gt;Stem Cell Rev&lt;/secondary-title&gt;&lt;alt-title&gt;Stem cell reviews&lt;/alt-title&gt;&lt;/titles&gt;&lt;periodical&gt;&lt;full-title&gt;Stem Cell Rev&lt;/full-title&gt;&lt;abbr-1&gt;Stem cell reviews&lt;/abbr-1&gt;&lt;/periodical&gt;&lt;alt-periodical&gt;&lt;full-title&gt;Stem Cell Rev&lt;/full-title&gt;&lt;abbr-1&gt;Stem cell reviews&lt;/abbr-1&gt;&lt;/alt-periodical&gt;&lt;pages&gt;569-89&lt;/pages&gt;&lt;volume&gt;7&lt;/volume&gt;&lt;number&gt;3&lt;/number&gt;&lt;keywords&gt;&lt;keyword&gt;Animals&lt;/keyword&gt;&lt;keyword&gt;Bone Marrow Cells/cytology/*physiology&lt;/keyword&gt;&lt;keyword&gt;Graft vs Host Disease/prevention &amp;amp; control&lt;/keyword&gt;&lt;keyword&gt;Hematopoiesis/*physiology&lt;/keyword&gt;&lt;keyword&gt;*Hematopoietic Stem Cell Transplantation&lt;/keyword&gt;&lt;keyword&gt;Homeostasis&lt;/keyword&gt;&lt;keyword&gt;Humans&lt;/keyword&gt;&lt;keyword&gt;Mesenchymal Stromal Cells/cytology/*physiology&lt;/keyword&gt;&lt;keyword&gt;Multipotent Stem Cells/cytology/physiology&lt;/keyword&gt;&lt;/keywords&gt;&lt;dates&gt;&lt;year&gt;2011&lt;/year&gt;&lt;pub-dates&gt;&lt;date&gt;Sep&lt;/date&gt;&lt;/pub-dates&gt;&lt;/dates&gt;&lt;isbn&gt;1558-6804 (Electronic)&amp;#xD;1550-8943 (Linking)&lt;/isbn&gt;&lt;accession-num&gt;21249477&lt;/accession-num&gt;&lt;urls&gt;&lt;related-urls&gt;&lt;url&gt;http://www.ncbi.nlm.nih.gov/pubmed/21249477&lt;/url&gt;&lt;/related-urls&gt;&lt;/urls&gt;&lt;electronic-resource-num&gt;10.1007/s12015-011-9228-8&lt;/electronic-resource-num&gt;&lt;/record&gt;&lt;/Cite&gt;&lt;/EndNote&gt;</w:instrText>
      </w:r>
      <w:r w:rsidR="00E1755C" w:rsidRPr="005651A6">
        <w:rPr>
          <w:rFonts w:cs="Times New Roman"/>
          <w:bCs/>
          <w:spacing w:val="-6"/>
          <w:szCs w:val="32"/>
        </w:rPr>
        <w:fldChar w:fldCharType="separate"/>
      </w:r>
      <w:r w:rsidRPr="005651A6">
        <w:rPr>
          <w:rFonts w:cs="Times New Roman"/>
          <w:bCs/>
          <w:noProof/>
          <w:spacing w:val="-6"/>
          <w:szCs w:val="32"/>
        </w:rPr>
        <w:t>[</w:t>
      </w:r>
      <w:hyperlink w:anchor="_ENREF_66" w:tooltip="Pontikoglou, 2011 #2311" w:history="1">
        <w:r w:rsidR="005A76FA" w:rsidRPr="005651A6">
          <w:rPr>
            <w:rFonts w:cs="Times New Roman"/>
            <w:bCs/>
            <w:noProof/>
            <w:spacing w:val="-6"/>
            <w:szCs w:val="32"/>
          </w:rPr>
          <w:t>66</w:t>
        </w:r>
      </w:hyperlink>
      <w:r w:rsidRPr="005651A6">
        <w:rPr>
          <w:rFonts w:cs="Times New Roman"/>
          <w:bCs/>
          <w:noProof/>
          <w:spacing w:val="-6"/>
          <w:szCs w:val="32"/>
        </w:rPr>
        <w:t>]</w:t>
      </w:r>
      <w:r w:rsidR="00E1755C" w:rsidRPr="005651A6">
        <w:rPr>
          <w:rFonts w:cs="Times New Roman"/>
          <w:bCs/>
          <w:spacing w:val="-6"/>
          <w:szCs w:val="32"/>
        </w:rPr>
        <w:fldChar w:fldCharType="end"/>
      </w:r>
      <w:r w:rsidRPr="005651A6">
        <w:rPr>
          <w:rFonts w:cs="Times New Roman"/>
          <w:spacing w:val="-6"/>
          <w:szCs w:val="32"/>
        </w:rPr>
        <w:t>.</w:t>
      </w:r>
      <w:r w:rsidR="00590E3F" w:rsidRPr="005651A6">
        <w:rPr>
          <w:rFonts w:cs="Times New Roman"/>
          <w:spacing w:val="-6"/>
          <w:szCs w:val="32"/>
        </w:rPr>
        <w:t xml:space="preserve"> </w:t>
      </w:r>
      <w:r w:rsidRPr="005651A6">
        <w:rPr>
          <w:rFonts w:cs="Times New Roman"/>
          <w:spacing w:val="-6"/>
          <w:szCs w:val="32"/>
        </w:rPr>
        <w:t>Низкая экспрессия МНС I класса, отсутствие экспрессии MHC</w:t>
      </w:r>
      <w:r w:rsidR="000B777D">
        <w:rPr>
          <w:rFonts w:cs="Times New Roman"/>
          <w:spacing w:val="-6"/>
          <w:szCs w:val="32"/>
          <w:lang w:val="en-US"/>
        </w:rPr>
        <w:t> </w:t>
      </w:r>
      <w:r w:rsidRPr="005651A6">
        <w:rPr>
          <w:rFonts w:cs="Times New Roman"/>
          <w:spacing w:val="-6"/>
          <w:szCs w:val="32"/>
        </w:rPr>
        <w:t>II класса и ко-стимулирующих молекул, таких как CD40 и CD80, а</w:t>
      </w:r>
      <w:r w:rsidR="00121137">
        <w:rPr>
          <w:rFonts w:cs="Times New Roman"/>
          <w:spacing w:val="-6"/>
          <w:szCs w:val="32"/>
        </w:rPr>
        <w:t> </w:t>
      </w:r>
      <w:r w:rsidRPr="005651A6">
        <w:rPr>
          <w:rFonts w:cs="Times New Roman"/>
          <w:spacing w:val="-6"/>
          <w:szCs w:val="32"/>
        </w:rPr>
        <w:t xml:space="preserve">также отсутствие пролиферативного ответа от аллогенных лимфоцитов </w:t>
      </w:r>
      <w:r w:rsidRPr="00121137">
        <w:rPr>
          <w:rFonts w:cs="Times New Roman"/>
          <w:spacing w:val="6"/>
          <w:szCs w:val="32"/>
        </w:rPr>
        <w:t xml:space="preserve">обуславливают низкую иммуногенность МСК </w:t>
      </w:r>
      <w:r w:rsidR="00E1755C" w:rsidRPr="00121137">
        <w:rPr>
          <w:rFonts w:cs="Times New Roman"/>
          <w:spacing w:val="6"/>
          <w:szCs w:val="32"/>
        </w:rPr>
        <w:fldChar w:fldCharType="begin">
          <w:fldData xml:space="preserve">PEVuZE5vdGU+PENpdGU+PEF1dGhvcj5TaWVnZWw8L0F1dGhvcj48WWVhcj4yMDA5PC9ZZWFyPjxS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=
</w:fldData>
        </w:fldChar>
      </w:r>
      <w:r w:rsidR="00AC0B4B" w:rsidRPr="00121137">
        <w:rPr>
          <w:rFonts w:cs="Times New Roman"/>
          <w:spacing w:val="6"/>
          <w:szCs w:val="32"/>
        </w:rPr>
        <w:instrText xml:space="preserve"> ADDIN EN.CITE </w:instrText>
      </w:r>
      <w:r w:rsidR="00E1755C" w:rsidRPr="00121137">
        <w:rPr>
          <w:rFonts w:cs="Times New Roman"/>
          <w:spacing w:val="6"/>
          <w:szCs w:val="32"/>
        </w:rPr>
        <w:fldChar w:fldCharType="begin">
          <w:fldData xml:space="preserve">PEVuZE5vdGU+PENpdGU+PEF1dGhvcj5TaWVnZWw8L0F1dGhvcj48WWVhcj4yMDA5PC9ZZWFyPjxS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=
</w:fldData>
        </w:fldChar>
      </w:r>
      <w:r w:rsidR="00AC0B4B" w:rsidRPr="00121137">
        <w:rPr>
          <w:rFonts w:cs="Times New Roman"/>
          <w:spacing w:val="6"/>
          <w:szCs w:val="32"/>
        </w:rPr>
        <w:instrText xml:space="preserve"> ADDIN EN.CITE.DATA </w:instrText>
      </w:r>
      <w:r w:rsidR="00E1755C" w:rsidRPr="00121137">
        <w:rPr>
          <w:rFonts w:cs="Times New Roman"/>
          <w:spacing w:val="6"/>
          <w:szCs w:val="32"/>
        </w:rPr>
      </w:r>
      <w:r w:rsidR="00E1755C" w:rsidRPr="00121137">
        <w:rPr>
          <w:rFonts w:cs="Times New Roman"/>
          <w:spacing w:val="6"/>
          <w:szCs w:val="32"/>
        </w:rPr>
        <w:fldChar w:fldCharType="end"/>
      </w:r>
      <w:r w:rsidR="00E1755C" w:rsidRPr="00121137">
        <w:rPr>
          <w:rFonts w:cs="Times New Roman"/>
          <w:spacing w:val="6"/>
          <w:szCs w:val="32"/>
        </w:rPr>
      </w:r>
      <w:r w:rsidR="00E1755C" w:rsidRPr="00121137">
        <w:rPr>
          <w:rFonts w:cs="Times New Roman"/>
          <w:spacing w:val="6"/>
          <w:szCs w:val="32"/>
        </w:rPr>
        <w:fldChar w:fldCharType="separate"/>
      </w:r>
      <w:r w:rsidR="00AC0B4B" w:rsidRPr="00121137">
        <w:rPr>
          <w:rFonts w:cs="Times New Roman"/>
          <w:noProof/>
          <w:spacing w:val="6"/>
          <w:szCs w:val="32"/>
        </w:rPr>
        <w:t>[</w:t>
      </w:r>
      <w:hyperlink w:anchor="_ENREF_100" w:tooltip="Siegel, 2009 #2319" w:history="1">
        <w:r w:rsidR="005A76FA" w:rsidRPr="00121137">
          <w:rPr>
            <w:rFonts w:cs="Times New Roman"/>
            <w:noProof/>
            <w:spacing w:val="6"/>
            <w:szCs w:val="32"/>
          </w:rPr>
          <w:t>100</w:t>
        </w:r>
      </w:hyperlink>
      <w:r w:rsidR="00AC0B4B" w:rsidRPr="00121137">
        <w:rPr>
          <w:rFonts w:cs="Times New Roman"/>
          <w:noProof/>
          <w:spacing w:val="6"/>
          <w:szCs w:val="32"/>
        </w:rPr>
        <w:t>]</w:t>
      </w:r>
      <w:r w:rsidR="00E1755C" w:rsidRPr="00121137">
        <w:rPr>
          <w:rFonts w:cs="Times New Roman"/>
          <w:spacing w:val="6"/>
          <w:szCs w:val="32"/>
        </w:rPr>
        <w:fldChar w:fldCharType="end"/>
      </w:r>
      <w:r w:rsidRPr="00121137">
        <w:rPr>
          <w:rFonts w:cs="Times New Roman"/>
          <w:spacing w:val="6"/>
          <w:szCs w:val="32"/>
        </w:rPr>
        <w:t>. Однако в</w:t>
      </w:r>
      <w:r w:rsidR="005651A6" w:rsidRPr="00121137">
        <w:rPr>
          <w:rFonts w:cs="Times New Roman"/>
          <w:spacing w:val="6"/>
          <w:szCs w:val="32"/>
        </w:rPr>
        <w:t xml:space="preserve"> </w:t>
      </w:r>
      <w:r w:rsidRPr="00121137">
        <w:rPr>
          <w:rFonts w:cs="Times New Roman"/>
          <w:spacing w:val="6"/>
          <w:szCs w:val="32"/>
        </w:rPr>
        <w:t xml:space="preserve">ряде исследований </w:t>
      </w:r>
      <w:r w:rsidRPr="00121137">
        <w:rPr>
          <w:rFonts w:cs="Times New Roman"/>
          <w:i/>
          <w:spacing w:val="6"/>
          <w:szCs w:val="32"/>
        </w:rPr>
        <w:t>in vivo</w:t>
      </w:r>
      <w:r w:rsidRPr="00121137">
        <w:rPr>
          <w:rFonts w:cs="Times New Roman"/>
          <w:spacing w:val="6"/>
          <w:szCs w:val="32"/>
        </w:rPr>
        <w:t xml:space="preserve"> было показано, что в некоторых случаях МСК, введенные в</w:t>
      </w:r>
      <w:r w:rsidR="00891646" w:rsidRPr="00121137">
        <w:rPr>
          <w:rFonts w:cs="Times New Roman"/>
          <w:spacing w:val="6"/>
          <w:szCs w:val="32"/>
        </w:rPr>
        <w:t> </w:t>
      </w:r>
      <w:r w:rsidRPr="00121137">
        <w:rPr>
          <w:rFonts w:cs="Times New Roman"/>
          <w:spacing w:val="6"/>
          <w:szCs w:val="32"/>
        </w:rPr>
        <w:t xml:space="preserve">аллогенных, несовпадающих по MHC мышей, были отторгнуты </w:t>
      </w:r>
      <w:r w:rsidR="00E1755C" w:rsidRPr="00121137">
        <w:rPr>
          <w:rFonts w:cs="Times New Roman"/>
          <w:spacing w:val="6"/>
          <w:szCs w:val="32"/>
        </w:rPr>
        <w:fldChar w:fldCharType="begin">
          <w:fldData xml:space="preserve">PEVuZE5vdGU+PENpdGU+PEF1dGhvcj5OYXV0YTwvQXV0aG9yPjxZZWFyPjIwMDY8L1llYXI+PFJl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=
</w:fldData>
        </w:fldChar>
      </w:r>
      <w:r w:rsidR="00AC0B4B" w:rsidRPr="00121137">
        <w:rPr>
          <w:rFonts w:cs="Times New Roman"/>
          <w:spacing w:val="6"/>
          <w:szCs w:val="32"/>
        </w:rPr>
        <w:instrText xml:space="preserve"> ADDIN EN.CITE </w:instrText>
      </w:r>
      <w:r w:rsidR="00E1755C" w:rsidRPr="00121137">
        <w:rPr>
          <w:rFonts w:cs="Times New Roman"/>
          <w:spacing w:val="6"/>
          <w:szCs w:val="32"/>
        </w:rPr>
        <w:fldChar w:fldCharType="begin">
          <w:fldData xml:space="preserve">PEVuZE5vdGU+PENpdGU+PEF1dGhvcj5OYXV0YTwvQXV0aG9yPjxZZWFyPjIwMDY8L1llYXI+PFJl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=
</w:fldData>
        </w:fldChar>
      </w:r>
      <w:r w:rsidR="00AC0B4B" w:rsidRPr="00121137">
        <w:rPr>
          <w:rFonts w:cs="Times New Roman"/>
          <w:spacing w:val="6"/>
          <w:szCs w:val="32"/>
        </w:rPr>
        <w:instrText xml:space="preserve"> ADDIN EN.CITE.DATA </w:instrText>
      </w:r>
      <w:r w:rsidR="00E1755C" w:rsidRPr="00121137">
        <w:rPr>
          <w:rFonts w:cs="Times New Roman"/>
          <w:spacing w:val="6"/>
          <w:szCs w:val="32"/>
        </w:rPr>
      </w:r>
      <w:r w:rsidR="00E1755C" w:rsidRPr="00121137">
        <w:rPr>
          <w:rFonts w:cs="Times New Roman"/>
          <w:spacing w:val="6"/>
          <w:szCs w:val="32"/>
        </w:rPr>
        <w:fldChar w:fldCharType="end"/>
      </w:r>
      <w:r w:rsidR="00E1755C" w:rsidRPr="00121137">
        <w:rPr>
          <w:rFonts w:cs="Times New Roman"/>
          <w:spacing w:val="6"/>
          <w:szCs w:val="32"/>
        </w:rPr>
      </w:r>
      <w:r w:rsidR="00E1755C" w:rsidRPr="00121137">
        <w:rPr>
          <w:rFonts w:cs="Times New Roman"/>
          <w:spacing w:val="6"/>
          <w:szCs w:val="32"/>
        </w:rPr>
        <w:fldChar w:fldCharType="separate"/>
      </w:r>
      <w:r w:rsidR="00AC0B4B" w:rsidRPr="00121137">
        <w:rPr>
          <w:rFonts w:cs="Times New Roman"/>
          <w:noProof/>
          <w:spacing w:val="6"/>
          <w:szCs w:val="32"/>
        </w:rPr>
        <w:t>[</w:t>
      </w:r>
      <w:hyperlink w:anchor="_ENREF_101" w:tooltip="Nauta, 2006 #2320" w:history="1">
        <w:r w:rsidR="005A76FA" w:rsidRPr="00121137">
          <w:rPr>
            <w:rFonts w:cs="Times New Roman"/>
            <w:noProof/>
            <w:spacing w:val="6"/>
            <w:szCs w:val="32"/>
          </w:rPr>
          <w:t>101</w:t>
        </w:r>
      </w:hyperlink>
      <w:r w:rsidR="00AC0B4B" w:rsidRPr="00121137">
        <w:rPr>
          <w:rFonts w:cs="Times New Roman"/>
          <w:noProof/>
          <w:spacing w:val="6"/>
          <w:szCs w:val="32"/>
        </w:rPr>
        <w:t>]</w:t>
      </w:r>
      <w:r w:rsidR="00E1755C" w:rsidRPr="00121137">
        <w:rPr>
          <w:rFonts w:cs="Times New Roman"/>
          <w:spacing w:val="6"/>
          <w:szCs w:val="32"/>
        </w:rPr>
        <w:fldChar w:fldCharType="end"/>
      </w:r>
      <w:r w:rsidRPr="00121137">
        <w:rPr>
          <w:rFonts w:cs="Times New Roman"/>
          <w:spacing w:val="6"/>
          <w:szCs w:val="32"/>
        </w:rPr>
        <w:t>.</w:t>
      </w:r>
    </w:p>
    <w:p w:rsidR="00840D77" w:rsidRPr="004F114B" w:rsidRDefault="0000252D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4F114B">
        <w:rPr>
          <w:rFonts w:cs="Times New Roman"/>
          <w:szCs w:val="32"/>
        </w:rPr>
        <w:t xml:space="preserve">Иммуносупрессивный потенциал </w:t>
      </w:r>
      <w:r w:rsidR="004E58B8" w:rsidRPr="004F114B">
        <w:rPr>
          <w:rFonts w:cs="Times New Roman"/>
          <w:szCs w:val="32"/>
        </w:rPr>
        <w:t>МСК</w:t>
      </w:r>
      <w:r w:rsidRPr="004F114B">
        <w:rPr>
          <w:rFonts w:cs="Times New Roman"/>
          <w:szCs w:val="32"/>
        </w:rPr>
        <w:t xml:space="preserve"> впервые был </w:t>
      </w:r>
      <w:r w:rsidR="004E58B8" w:rsidRPr="004F114B">
        <w:rPr>
          <w:rFonts w:cs="Times New Roman"/>
          <w:szCs w:val="32"/>
        </w:rPr>
        <w:t>описан</w:t>
      </w:r>
      <w:r w:rsidRPr="004F114B">
        <w:rPr>
          <w:rFonts w:cs="Times New Roman"/>
          <w:szCs w:val="32"/>
        </w:rPr>
        <w:t xml:space="preserve"> для</w:t>
      </w:r>
      <w:r w:rsidR="0024393D">
        <w:rPr>
          <w:rFonts w:cs="Times New Roman"/>
          <w:szCs w:val="32"/>
        </w:rPr>
        <w:t> </w:t>
      </w:r>
      <w:r w:rsidRPr="004F114B">
        <w:rPr>
          <w:rFonts w:cs="Times New Roman"/>
          <w:szCs w:val="32"/>
        </w:rPr>
        <w:t xml:space="preserve">Т-клеток. </w:t>
      </w:r>
      <w:r w:rsidR="004E58B8" w:rsidRPr="004F114B">
        <w:rPr>
          <w:rFonts w:cs="Times New Roman"/>
          <w:szCs w:val="32"/>
        </w:rPr>
        <w:t>Б</w:t>
      </w:r>
      <w:r w:rsidRPr="004F114B">
        <w:rPr>
          <w:rFonts w:cs="Times New Roman"/>
          <w:szCs w:val="32"/>
        </w:rPr>
        <w:t xml:space="preserve">ыло </w:t>
      </w:r>
      <w:r w:rsidR="004E58B8" w:rsidRPr="004F114B">
        <w:rPr>
          <w:rFonts w:cs="Times New Roman"/>
          <w:szCs w:val="32"/>
        </w:rPr>
        <w:t>показано</w:t>
      </w:r>
      <w:r w:rsidRPr="004F114B">
        <w:rPr>
          <w:rFonts w:cs="Times New Roman"/>
          <w:szCs w:val="32"/>
        </w:rPr>
        <w:t xml:space="preserve">, что </w:t>
      </w:r>
      <w:r w:rsidR="004E58B8" w:rsidRPr="004F114B">
        <w:rPr>
          <w:rFonts w:cs="Times New Roman"/>
          <w:szCs w:val="32"/>
        </w:rPr>
        <w:t>МСК</w:t>
      </w:r>
      <w:r w:rsidRPr="004F114B">
        <w:rPr>
          <w:rFonts w:cs="Times New Roman"/>
          <w:szCs w:val="32"/>
        </w:rPr>
        <w:t xml:space="preserve"> ингибируют пролиферацию и</w:t>
      </w:r>
      <w:r w:rsidR="0024393D">
        <w:rPr>
          <w:rFonts w:cs="Times New Roman"/>
          <w:szCs w:val="32"/>
        </w:rPr>
        <w:t> </w:t>
      </w:r>
      <w:r w:rsidRPr="004F114B">
        <w:rPr>
          <w:rFonts w:cs="Times New Roman"/>
          <w:szCs w:val="32"/>
        </w:rPr>
        <w:t>активацию Т-лимфоцитов в ответ на аллоантигены, неспецифич</w:t>
      </w:r>
      <w:r w:rsidRPr="004F114B">
        <w:rPr>
          <w:rFonts w:cs="Times New Roman"/>
          <w:szCs w:val="32"/>
        </w:rPr>
        <w:t>е</w:t>
      </w:r>
      <w:r w:rsidRPr="004F114B">
        <w:rPr>
          <w:rFonts w:cs="Times New Roman"/>
          <w:szCs w:val="32"/>
        </w:rPr>
        <w:t xml:space="preserve">ские митогены, CD3 и CD28-антитела </w:t>
      </w:r>
      <w:r w:rsidR="00AC0B4B" w:rsidRPr="004F114B">
        <w:rPr>
          <w:rFonts w:cs="Times New Roman"/>
          <w:i/>
          <w:szCs w:val="32"/>
        </w:rPr>
        <w:t>in vi</w:t>
      </w:r>
      <w:r w:rsidR="00AC0B4B" w:rsidRPr="004F114B">
        <w:rPr>
          <w:rFonts w:cs="Times New Roman"/>
          <w:i/>
          <w:szCs w:val="32"/>
          <w:lang w:val="en-US"/>
        </w:rPr>
        <w:t>tro</w:t>
      </w:r>
      <w:r w:rsidRPr="004F114B">
        <w:rPr>
          <w:rFonts w:cs="Times New Roman"/>
          <w:szCs w:val="32"/>
        </w:rPr>
        <w:t>. Иммуносупрессия</w:t>
      </w:r>
      <w:r w:rsidR="004E58B8" w:rsidRPr="004F114B">
        <w:rPr>
          <w:rFonts w:cs="Times New Roman"/>
          <w:szCs w:val="32"/>
        </w:rPr>
        <w:t xml:space="preserve"> к</w:t>
      </w:r>
      <w:r w:rsidR="004E58B8" w:rsidRPr="004F114B">
        <w:rPr>
          <w:rFonts w:cs="Times New Roman"/>
          <w:szCs w:val="32"/>
        </w:rPr>
        <w:t>а</w:t>
      </w:r>
      <w:r w:rsidR="004E58B8" w:rsidRPr="004F114B">
        <w:rPr>
          <w:rFonts w:cs="Times New Roman"/>
          <w:szCs w:val="32"/>
        </w:rPr>
        <w:t>сается всех CD3+, CD4+ и CD8+ субпопуляций Т-лимфоцитов</w:t>
      </w:r>
      <w:r w:rsidRPr="004F114B">
        <w:rPr>
          <w:rFonts w:cs="Times New Roman"/>
          <w:szCs w:val="32"/>
        </w:rPr>
        <w:t xml:space="preserve">, может быть опосредована как аллогенными, так и аутологичными </w:t>
      </w:r>
      <w:r w:rsidR="004E58B8" w:rsidRPr="004F114B">
        <w:rPr>
          <w:rFonts w:cs="Times New Roman"/>
          <w:szCs w:val="32"/>
        </w:rPr>
        <w:t>МСК</w:t>
      </w:r>
      <w:r w:rsidRPr="004F114B">
        <w:rPr>
          <w:rFonts w:cs="Times New Roman"/>
          <w:szCs w:val="32"/>
        </w:rPr>
        <w:t xml:space="preserve"> и</w:t>
      </w:r>
      <w:r w:rsidR="00891646">
        <w:rPr>
          <w:rFonts w:cs="Times New Roman"/>
          <w:szCs w:val="32"/>
        </w:rPr>
        <w:t> </w:t>
      </w:r>
      <w:r w:rsidRPr="004F114B">
        <w:rPr>
          <w:rFonts w:cs="Times New Roman"/>
          <w:szCs w:val="32"/>
        </w:rPr>
        <w:t>не</w:t>
      </w:r>
      <w:r w:rsidR="00891646">
        <w:rPr>
          <w:rFonts w:cs="Times New Roman"/>
          <w:szCs w:val="32"/>
        </w:rPr>
        <w:t> </w:t>
      </w:r>
      <w:r w:rsidR="004E58B8" w:rsidRPr="004F114B">
        <w:rPr>
          <w:rFonts w:cs="Times New Roman"/>
          <w:szCs w:val="32"/>
        </w:rPr>
        <w:t>ограничивается человеческим лейкоцитарны</w:t>
      </w:r>
      <w:r w:rsidR="004E58B8" w:rsidRPr="009C09A2">
        <w:rPr>
          <w:rFonts w:cs="Times New Roman"/>
          <w:szCs w:val="32"/>
        </w:rPr>
        <w:t>м антигеном (англ.</w:t>
      </w:r>
      <w:r w:rsidR="002649C2">
        <w:rPr>
          <w:rFonts w:cs="Times New Roman"/>
          <w:szCs w:val="32"/>
        </w:rPr>
        <w:t> </w:t>
      </w:r>
      <w:r w:rsidR="004E58B8" w:rsidRPr="009C09A2">
        <w:rPr>
          <w:rFonts w:cs="Times New Roman"/>
          <w:szCs w:val="32"/>
          <w:lang w:val="en-US"/>
        </w:rPr>
        <w:t>h</w:t>
      </w:r>
      <w:r w:rsidR="004E58B8" w:rsidRPr="009C09A2">
        <w:rPr>
          <w:rFonts w:cs="Times New Roman"/>
          <w:szCs w:val="32"/>
        </w:rPr>
        <w:t xml:space="preserve">uman </w:t>
      </w:r>
      <w:r w:rsidR="004E58B8" w:rsidRPr="009C09A2">
        <w:rPr>
          <w:rFonts w:cs="Times New Roman"/>
          <w:szCs w:val="32"/>
          <w:lang w:val="en-US"/>
        </w:rPr>
        <w:t>le</w:t>
      </w:r>
      <w:r w:rsidR="004E58B8" w:rsidRPr="009C09A2">
        <w:rPr>
          <w:rFonts w:cs="Times New Roman"/>
          <w:szCs w:val="32"/>
        </w:rPr>
        <w:t xml:space="preserve">ukocyte </w:t>
      </w:r>
      <w:r w:rsidR="004E58B8" w:rsidRPr="009C09A2">
        <w:rPr>
          <w:rFonts w:cs="Times New Roman"/>
          <w:szCs w:val="32"/>
          <w:lang w:val="en-US"/>
        </w:rPr>
        <w:t>a</w:t>
      </w:r>
      <w:r w:rsidR="004E58B8" w:rsidRPr="009C09A2">
        <w:rPr>
          <w:rFonts w:cs="Times New Roman"/>
          <w:szCs w:val="32"/>
        </w:rPr>
        <w:t xml:space="preserve">ntigen, </w:t>
      </w:r>
      <w:r w:rsidRPr="009C09A2">
        <w:rPr>
          <w:rFonts w:cs="Times New Roman"/>
          <w:szCs w:val="32"/>
        </w:rPr>
        <w:t>HLA</w:t>
      </w:r>
      <w:r w:rsidR="004E58B8" w:rsidRPr="009C09A2">
        <w:rPr>
          <w:rFonts w:cs="Times New Roman"/>
          <w:szCs w:val="32"/>
        </w:rPr>
        <w:t xml:space="preserve">, </w:t>
      </w:r>
      <w:r w:rsidR="004E58B8" w:rsidRPr="009C09A2">
        <w:rPr>
          <w:rFonts w:cs="Times New Roman"/>
          <w:szCs w:val="32"/>
          <w:lang w:val="en-US"/>
        </w:rPr>
        <w:t>MHC</w:t>
      </w:r>
      <w:r w:rsidR="004E58B8" w:rsidRPr="009C09A2">
        <w:rPr>
          <w:rFonts w:cs="Times New Roman"/>
          <w:szCs w:val="32"/>
        </w:rPr>
        <w:t xml:space="preserve"> человека)</w:t>
      </w:r>
      <w:r w:rsidRPr="009C09A2">
        <w:rPr>
          <w:rFonts w:cs="Times New Roman"/>
          <w:szCs w:val="32"/>
        </w:rPr>
        <w:t xml:space="preserve"> </w: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PEVuZE5vdGU+PENpdGU+PEF1dGhvcj5TaWVnZWw8L0F1dGhvcj48WWVhcj4yMDA5PC9ZZWFyPjxS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=
</w:fldData>
        </w:fldChar>
      </w:r>
      <w:r w:rsidR="00AC0B4B" w:rsidRPr="004F114B">
        <w:rPr>
          <w:rFonts w:cs="Times New Roman"/>
          <w:szCs w:val="32"/>
        </w:rPr>
        <w:instrText xml:space="preserve"> ADDIN EN.CITE </w:instrTex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PEVuZE5vdGU+PENpdGU+PEF1dGhvcj5TaWVnZWw8L0F1dGhvcj48WWVhcj4yMDA5PC9ZZWFyPjxS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=
</w:fldData>
        </w:fldChar>
      </w:r>
      <w:r w:rsidR="00AC0B4B" w:rsidRPr="004F114B">
        <w:rPr>
          <w:rFonts w:cs="Times New Roman"/>
          <w:szCs w:val="32"/>
        </w:rPr>
        <w:instrText xml:space="preserve"> ADDIN EN.CITE.DATA </w:instrText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end"/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separate"/>
      </w:r>
      <w:r w:rsidR="00AC0B4B" w:rsidRPr="004F114B">
        <w:rPr>
          <w:rFonts w:cs="Times New Roman"/>
          <w:noProof/>
          <w:szCs w:val="32"/>
        </w:rPr>
        <w:t>[</w:t>
      </w:r>
      <w:hyperlink w:anchor="_ENREF_100" w:tooltip="Siegel, 2009 #2319" w:history="1">
        <w:r w:rsidR="005A76FA" w:rsidRPr="004F114B">
          <w:rPr>
            <w:rFonts w:cs="Times New Roman"/>
            <w:noProof/>
            <w:szCs w:val="32"/>
          </w:rPr>
          <w:t>100</w:t>
        </w:r>
      </w:hyperlink>
      <w:r w:rsidR="00AC0B4B" w:rsidRPr="004F114B">
        <w:rPr>
          <w:rFonts w:cs="Times New Roman"/>
          <w:noProof/>
          <w:szCs w:val="32"/>
        </w:rPr>
        <w:t>]</w:t>
      </w:r>
      <w:r w:rsidR="00E1755C" w:rsidRPr="004F114B">
        <w:rPr>
          <w:rFonts w:cs="Times New Roman"/>
          <w:szCs w:val="32"/>
        </w:rPr>
        <w:fldChar w:fldCharType="end"/>
      </w:r>
      <w:r w:rsidRPr="004F114B">
        <w:rPr>
          <w:rFonts w:cs="Times New Roman"/>
          <w:szCs w:val="32"/>
        </w:rPr>
        <w:t>. Интере</w:t>
      </w:r>
      <w:r w:rsidRPr="004F114B">
        <w:rPr>
          <w:rFonts w:cs="Times New Roman"/>
          <w:szCs w:val="32"/>
        </w:rPr>
        <w:t>с</w:t>
      </w:r>
      <w:r w:rsidRPr="004F114B">
        <w:rPr>
          <w:rFonts w:cs="Times New Roman"/>
          <w:szCs w:val="32"/>
        </w:rPr>
        <w:t>но, что</w:t>
      </w:r>
      <w:r w:rsidR="008D522C">
        <w:rPr>
          <w:rFonts w:cs="Times New Roman"/>
          <w:szCs w:val="32"/>
        </w:rPr>
        <w:t> </w:t>
      </w:r>
      <w:r w:rsidR="004E58B8" w:rsidRPr="004F114B">
        <w:rPr>
          <w:rFonts w:cs="Times New Roman"/>
          <w:szCs w:val="32"/>
        </w:rPr>
        <w:t>выше</w:t>
      </w:r>
      <w:r w:rsidR="006A0079" w:rsidRPr="004F114B">
        <w:rPr>
          <w:rFonts w:cs="Times New Roman"/>
          <w:szCs w:val="32"/>
        </w:rPr>
        <w:t>о</w:t>
      </w:r>
      <w:r w:rsidR="004E58B8" w:rsidRPr="004F114B">
        <w:rPr>
          <w:rFonts w:cs="Times New Roman"/>
          <w:szCs w:val="32"/>
        </w:rPr>
        <w:t>писанная</w:t>
      </w:r>
      <w:r w:rsidRPr="004F114B">
        <w:rPr>
          <w:rFonts w:cs="Times New Roman"/>
          <w:szCs w:val="32"/>
        </w:rPr>
        <w:t xml:space="preserve"> иммуносупрессия T-клеток может даже пер</w:t>
      </w:r>
      <w:r w:rsidRPr="004F114B">
        <w:rPr>
          <w:rFonts w:cs="Times New Roman"/>
          <w:szCs w:val="32"/>
        </w:rPr>
        <w:t>е</w:t>
      </w:r>
      <w:r w:rsidRPr="004F114B">
        <w:rPr>
          <w:rFonts w:cs="Times New Roman"/>
          <w:szCs w:val="32"/>
        </w:rPr>
        <w:t xml:space="preserve">секать видовые барьеры, поскольку </w:t>
      </w:r>
      <w:r w:rsidR="004E58B8" w:rsidRPr="004F114B">
        <w:rPr>
          <w:rFonts w:cs="Times New Roman"/>
          <w:szCs w:val="32"/>
        </w:rPr>
        <w:t xml:space="preserve">МСК могут подавлять </w:t>
      </w:r>
      <w:r w:rsidRPr="004F114B">
        <w:rPr>
          <w:rFonts w:cs="Times New Roman"/>
          <w:szCs w:val="32"/>
        </w:rPr>
        <w:t>ксеноге</w:t>
      </w:r>
      <w:r w:rsidRPr="004F114B">
        <w:rPr>
          <w:rFonts w:cs="Times New Roman"/>
          <w:szCs w:val="32"/>
        </w:rPr>
        <w:t>н</w:t>
      </w:r>
      <w:r w:rsidRPr="004F114B">
        <w:rPr>
          <w:rFonts w:cs="Times New Roman"/>
          <w:szCs w:val="32"/>
        </w:rPr>
        <w:t>н</w:t>
      </w:r>
      <w:r w:rsidR="004E58B8" w:rsidRPr="004F114B">
        <w:rPr>
          <w:rFonts w:cs="Times New Roman"/>
          <w:szCs w:val="32"/>
        </w:rPr>
        <w:t>ые</w:t>
      </w:r>
      <w:r w:rsidRPr="004F114B">
        <w:rPr>
          <w:rFonts w:cs="Times New Roman"/>
          <w:szCs w:val="32"/>
        </w:rPr>
        <w:t xml:space="preserve"> </w:t>
      </w:r>
      <w:r w:rsidR="004E58B8" w:rsidRPr="004F114B">
        <w:rPr>
          <w:rFonts w:cs="Times New Roman"/>
          <w:szCs w:val="32"/>
        </w:rPr>
        <w:t xml:space="preserve">реакции </w:t>
      </w:r>
      <w:r w:rsidRPr="004F114B">
        <w:rPr>
          <w:rFonts w:cs="Times New Roman"/>
          <w:szCs w:val="32"/>
        </w:rPr>
        <w:t>смешанн</w:t>
      </w:r>
      <w:r w:rsidR="004E58B8" w:rsidRPr="004F114B">
        <w:rPr>
          <w:rFonts w:cs="Times New Roman"/>
          <w:szCs w:val="32"/>
        </w:rPr>
        <w:t>ых</w:t>
      </w:r>
      <w:r w:rsidRPr="004F114B">
        <w:rPr>
          <w:rFonts w:cs="Times New Roman"/>
          <w:szCs w:val="32"/>
        </w:rPr>
        <w:t xml:space="preserve"> лимфоцит</w:t>
      </w:r>
      <w:r w:rsidR="004E58B8" w:rsidRPr="004F114B">
        <w:rPr>
          <w:rFonts w:cs="Times New Roman"/>
          <w:szCs w:val="32"/>
        </w:rPr>
        <w:t>ов</w:t>
      </w:r>
      <w:r w:rsidRPr="004F114B">
        <w:rPr>
          <w:rFonts w:cs="Times New Roman"/>
          <w:szCs w:val="32"/>
        </w:rPr>
        <w:t xml:space="preserve">а </w: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PEVuZE5vdGU+PENpdGU+PEF1dGhvcj5Eam91YWQ8L0F1dGhvcj48WWVhcj4yMDAzPC9ZZWFyPjxS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</w:fldData>
        </w:fldChar>
      </w:r>
      <w:r w:rsidR="00233C7A" w:rsidRPr="004F114B">
        <w:rPr>
          <w:rFonts w:cs="Times New Roman"/>
          <w:szCs w:val="32"/>
        </w:rPr>
        <w:instrText xml:space="preserve"> ADDIN EN.CITE </w:instrText>
      </w:r>
      <w:r w:rsidR="00E1755C" w:rsidRPr="004F114B">
        <w:rPr>
          <w:rFonts w:cs="Times New Roman"/>
          <w:szCs w:val="32"/>
        </w:rPr>
        <w:fldChar w:fldCharType="begin">
          <w:fldData xml:space="preserve">PEVuZE5vdGU+PENpdGU+PEF1dGhvcj5Eam91YWQ8L0F1dGhvcj48WWVhcj4yMDAzPC9ZZWFyPjxS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</w:fldData>
        </w:fldChar>
      </w:r>
      <w:r w:rsidR="00233C7A" w:rsidRPr="004F114B">
        <w:rPr>
          <w:rFonts w:cs="Times New Roman"/>
          <w:szCs w:val="32"/>
        </w:rPr>
        <w:instrText xml:space="preserve"> ADDIN EN.CITE.DATA </w:instrText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end"/>
      </w:r>
      <w:r w:rsidR="00E1755C" w:rsidRPr="004F114B">
        <w:rPr>
          <w:rFonts w:cs="Times New Roman"/>
          <w:szCs w:val="32"/>
        </w:rPr>
      </w:r>
      <w:r w:rsidR="00E1755C" w:rsidRPr="004F114B">
        <w:rPr>
          <w:rFonts w:cs="Times New Roman"/>
          <w:szCs w:val="32"/>
        </w:rPr>
        <w:fldChar w:fldCharType="separate"/>
      </w:r>
      <w:r w:rsidR="00233C7A" w:rsidRPr="004F114B">
        <w:rPr>
          <w:rFonts w:cs="Times New Roman"/>
          <w:noProof/>
          <w:szCs w:val="32"/>
        </w:rPr>
        <w:t>[</w:t>
      </w:r>
      <w:hyperlink w:anchor="_ENREF_102" w:tooltip="Djouad, 2003 #2321" w:history="1">
        <w:r w:rsidR="005A76FA" w:rsidRPr="004F114B">
          <w:rPr>
            <w:rFonts w:cs="Times New Roman"/>
            <w:noProof/>
            <w:szCs w:val="32"/>
          </w:rPr>
          <w:t>102</w:t>
        </w:r>
      </w:hyperlink>
      <w:r w:rsidR="00233C7A" w:rsidRPr="004F114B">
        <w:rPr>
          <w:rFonts w:cs="Times New Roman"/>
          <w:noProof/>
          <w:szCs w:val="32"/>
        </w:rPr>
        <w:t>]</w:t>
      </w:r>
      <w:r w:rsidR="00E1755C" w:rsidRPr="004F114B">
        <w:rPr>
          <w:rFonts w:cs="Times New Roman"/>
          <w:szCs w:val="32"/>
        </w:rPr>
        <w:fldChar w:fldCharType="end"/>
      </w:r>
      <w:r w:rsidR="00840D77" w:rsidRPr="004F114B">
        <w:rPr>
          <w:rFonts w:cs="Times New Roman"/>
          <w:szCs w:val="32"/>
        </w:rPr>
        <w:t>.</w:t>
      </w:r>
    </w:p>
    <w:p w:rsidR="00866CA9" w:rsidRPr="004F114B" w:rsidRDefault="0000252D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4F114B">
        <w:rPr>
          <w:rFonts w:cs="Times New Roman"/>
          <w:szCs w:val="32"/>
        </w:rPr>
        <w:t xml:space="preserve">Снижение пролиферации Т-лимфоцитов зависит от </w:t>
      </w:r>
      <w:r w:rsidR="006A0079" w:rsidRPr="004F114B">
        <w:rPr>
          <w:rFonts w:cs="Times New Roman"/>
          <w:szCs w:val="32"/>
        </w:rPr>
        <w:t>МСК</w:t>
      </w:r>
      <w:r w:rsidRPr="004F114B">
        <w:rPr>
          <w:rFonts w:cs="Times New Roman"/>
          <w:szCs w:val="32"/>
        </w:rPr>
        <w:t>-опосредованно</w:t>
      </w:r>
      <w:r w:rsidR="006A0079" w:rsidRPr="004F114B">
        <w:rPr>
          <w:rFonts w:cs="Times New Roman"/>
          <w:szCs w:val="32"/>
        </w:rPr>
        <w:t>й</w:t>
      </w:r>
      <w:r w:rsidRPr="004F114B">
        <w:rPr>
          <w:rFonts w:cs="Times New Roman"/>
          <w:szCs w:val="32"/>
        </w:rPr>
        <w:t xml:space="preserve"> остановки деления </w:t>
      </w:r>
      <w:r w:rsidR="00840D77" w:rsidRPr="004F114B">
        <w:rPr>
          <w:rFonts w:cs="Times New Roman"/>
          <w:szCs w:val="32"/>
        </w:rPr>
        <w:t xml:space="preserve">клеток </w:t>
      </w:r>
      <w:r w:rsidR="0020472D" w:rsidRPr="004F114B">
        <w:rPr>
          <w:rFonts w:cs="Times New Roman"/>
          <w:szCs w:val="32"/>
        </w:rPr>
        <w:t>в фазе G0–</w:t>
      </w:r>
      <w:r w:rsidRPr="004F114B">
        <w:rPr>
          <w:rFonts w:cs="Times New Roman"/>
          <w:szCs w:val="32"/>
        </w:rPr>
        <w:t xml:space="preserve">G1 клеточного цикла, что </w:t>
      </w:r>
      <w:r w:rsidR="00840D77" w:rsidRPr="004F114B">
        <w:rPr>
          <w:rFonts w:cs="Times New Roman"/>
          <w:szCs w:val="32"/>
        </w:rPr>
        <w:t>также</w:t>
      </w:r>
      <w:r w:rsidRPr="004F114B">
        <w:rPr>
          <w:rFonts w:cs="Times New Roman"/>
          <w:szCs w:val="32"/>
        </w:rPr>
        <w:t xml:space="preserve"> связано с ингибированием экспрессии </w:t>
      </w:r>
      <w:r w:rsidR="00840D77" w:rsidRPr="004F114B">
        <w:rPr>
          <w:rFonts w:cs="Times New Roman"/>
          <w:szCs w:val="32"/>
        </w:rPr>
        <w:t>циклина</w:t>
      </w:r>
      <w:r w:rsidRPr="004F114B">
        <w:rPr>
          <w:rFonts w:cs="Times New Roman"/>
          <w:szCs w:val="32"/>
        </w:rPr>
        <w:t xml:space="preserve">n D2. Следует отметить, что </w:t>
      </w:r>
      <w:r w:rsidR="00E81780" w:rsidRPr="004F114B">
        <w:rPr>
          <w:rFonts w:cs="Times New Roman"/>
          <w:szCs w:val="32"/>
        </w:rPr>
        <w:t>МСК</w:t>
      </w:r>
      <w:r w:rsidRPr="004F114B">
        <w:rPr>
          <w:rFonts w:cs="Times New Roman"/>
          <w:szCs w:val="32"/>
        </w:rPr>
        <w:t xml:space="preserve"> не индуцируют апоптоз Т-клеток</w:t>
      </w:r>
      <w:r w:rsidR="00E81780" w:rsidRPr="004F114B">
        <w:rPr>
          <w:rFonts w:cs="Times New Roman"/>
          <w:szCs w:val="32"/>
        </w:rPr>
        <w:t>,</w:t>
      </w:r>
      <w:r w:rsidRPr="004F114B">
        <w:rPr>
          <w:rFonts w:cs="Times New Roman"/>
          <w:szCs w:val="32"/>
        </w:rPr>
        <w:t xml:space="preserve"> </w:t>
      </w:r>
      <w:r w:rsidR="00E81780" w:rsidRPr="004F114B">
        <w:rPr>
          <w:rFonts w:cs="Times New Roman"/>
          <w:szCs w:val="32"/>
        </w:rPr>
        <w:t>к</w:t>
      </w:r>
      <w:r w:rsidRPr="004F114B">
        <w:rPr>
          <w:rFonts w:cs="Times New Roman"/>
          <w:szCs w:val="32"/>
        </w:rPr>
        <w:t xml:space="preserve">роме того, </w:t>
      </w:r>
      <w:r w:rsidRPr="002649C2">
        <w:rPr>
          <w:rFonts w:cs="Times New Roman"/>
          <w:spacing w:val="4"/>
          <w:szCs w:val="32"/>
        </w:rPr>
        <w:t xml:space="preserve">обнаружено, что </w:t>
      </w:r>
      <w:r w:rsidR="006A0079" w:rsidRPr="002649C2">
        <w:rPr>
          <w:rFonts w:cs="Times New Roman"/>
          <w:spacing w:val="4"/>
          <w:szCs w:val="32"/>
        </w:rPr>
        <w:t>МСК</w:t>
      </w:r>
      <w:r w:rsidRPr="002649C2">
        <w:rPr>
          <w:rFonts w:cs="Times New Roman"/>
          <w:spacing w:val="4"/>
          <w:szCs w:val="32"/>
        </w:rPr>
        <w:t xml:space="preserve"> уменьшают продукцию </w:t>
      </w:r>
      <w:r w:rsidR="00E81780" w:rsidRPr="002649C2">
        <w:rPr>
          <w:rFonts w:cs="Times New Roman"/>
          <w:spacing w:val="4"/>
          <w:szCs w:val="32"/>
        </w:rPr>
        <w:t>интерферона-</w:t>
      </w:r>
      <w:r w:rsidRPr="002649C2">
        <w:rPr>
          <w:rFonts w:cs="Times New Roman"/>
          <w:spacing w:val="4"/>
          <w:szCs w:val="32"/>
        </w:rPr>
        <w:t xml:space="preserve">γ </w:t>
      </w:r>
      <w:r w:rsidR="00E81780" w:rsidRPr="002649C2">
        <w:rPr>
          <w:rFonts w:cs="Times New Roman"/>
          <w:spacing w:val="4"/>
          <w:szCs w:val="32"/>
        </w:rPr>
        <w:t>Т-хелперами 1 типа и увеличивают продукцию</w:t>
      </w:r>
      <w:r w:rsidRPr="002649C2">
        <w:rPr>
          <w:rFonts w:cs="Times New Roman"/>
          <w:spacing w:val="4"/>
          <w:szCs w:val="32"/>
        </w:rPr>
        <w:t xml:space="preserve"> </w:t>
      </w:r>
      <w:r w:rsidR="00E81780" w:rsidRPr="002649C2">
        <w:rPr>
          <w:rFonts w:cs="Times New Roman"/>
          <w:spacing w:val="4"/>
          <w:szCs w:val="32"/>
        </w:rPr>
        <w:t>ИЛ</w:t>
      </w:r>
      <w:r w:rsidRPr="002649C2">
        <w:rPr>
          <w:rFonts w:cs="Times New Roman"/>
          <w:spacing w:val="4"/>
          <w:szCs w:val="32"/>
        </w:rPr>
        <w:t xml:space="preserve">-4 </w:t>
      </w:r>
      <w:r w:rsidR="00E81780" w:rsidRPr="002649C2">
        <w:rPr>
          <w:rFonts w:cs="Times New Roman"/>
          <w:spacing w:val="4"/>
          <w:szCs w:val="32"/>
        </w:rPr>
        <w:t>Т-хелперами 2</w:t>
      </w:r>
      <w:r w:rsidR="002649C2">
        <w:rPr>
          <w:rFonts w:cs="Times New Roman"/>
          <w:spacing w:val="4"/>
          <w:szCs w:val="32"/>
        </w:rPr>
        <w:t> </w:t>
      </w:r>
      <w:r w:rsidR="00E81780" w:rsidRPr="002649C2">
        <w:rPr>
          <w:rFonts w:cs="Times New Roman"/>
          <w:spacing w:val="4"/>
          <w:szCs w:val="32"/>
        </w:rPr>
        <w:t>типа</w:t>
      </w:r>
      <w:r w:rsidRPr="002649C2">
        <w:rPr>
          <w:rFonts w:cs="Times New Roman"/>
          <w:spacing w:val="4"/>
          <w:szCs w:val="32"/>
        </w:rPr>
        <w:t>, тем самым</w:t>
      </w:r>
      <w:r w:rsidRPr="00891646">
        <w:rPr>
          <w:rFonts w:cs="Times New Roman"/>
          <w:spacing w:val="-6"/>
          <w:szCs w:val="32"/>
        </w:rPr>
        <w:t xml:space="preserve"> предполагая переход от про</w:t>
      </w:r>
      <w:r w:rsidR="00E81780" w:rsidRPr="00891646">
        <w:rPr>
          <w:rFonts w:cs="Times New Roman"/>
          <w:spacing w:val="-6"/>
          <w:szCs w:val="32"/>
        </w:rPr>
        <w:t>-</w:t>
      </w:r>
      <w:r w:rsidRPr="00891646">
        <w:rPr>
          <w:rFonts w:cs="Times New Roman"/>
          <w:spacing w:val="-6"/>
          <w:szCs w:val="32"/>
        </w:rPr>
        <w:t>воспалительного к пр</w:t>
      </w:r>
      <w:r w:rsidRPr="00891646">
        <w:rPr>
          <w:rFonts w:cs="Times New Roman"/>
          <w:spacing w:val="-6"/>
          <w:szCs w:val="32"/>
        </w:rPr>
        <w:t>о</w:t>
      </w:r>
      <w:r w:rsidRPr="00891646">
        <w:rPr>
          <w:rFonts w:cs="Times New Roman"/>
          <w:spacing w:val="-6"/>
          <w:szCs w:val="32"/>
        </w:rPr>
        <w:lastRenderedPageBreak/>
        <w:t xml:space="preserve">тивовоспалительному состоянию </w:t>
      </w:r>
      <w:r w:rsidR="00E1755C" w:rsidRPr="00891646">
        <w:rPr>
          <w:rFonts w:cs="Times New Roman"/>
          <w:spacing w:val="-6"/>
          <w:szCs w:val="32"/>
        </w:rPr>
        <w:fldChar w:fldCharType="begin"/>
      </w:r>
      <w:r w:rsidR="0027752E" w:rsidRPr="00891646">
        <w:rPr>
          <w:rFonts w:cs="Times New Roman"/>
          <w:spacing w:val="-6"/>
          <w:szCs w:val="32"/>
        </w:rPr>
        <w:instrText xml:space="preserve"> ADDIN EN.CITE &lt;EndNote&gt;&lt;Cite&gt;&lt;Author&gt;Aggarwal&lt;/Author&gt;&lt;Year&gt;2005&lt;/Year&gt;&lt;RecNum&gt;2322&lt;/RecNum&gt;&lt;DisplayText&gt;[103]&lt;/DisplayText&gt;&lt;record&gt;&lt;rec-number&gt;2322&lt;/rec-number&gt;&lt;foreign-keys&gt;&lt;key app="EN" db-id="dvdzstpawvdvsied2t3paaa52tpf95vddd9z"&gt;2322&lt;/key&gt;&lt;/foreign-keys&gt;&lt;ref-type name="Journal Article"&gt;17&lt;/ref-type&gt;&lt;contributors&gt;&lt;authors&gt;&lt;author&gt;Aggarwal, S.&lt;/author&gt;&lt;author&gt;Pittenger, M. F.&lt;/author&gt;&lt;/authors&gt;&lt;/contributors&gt;&lt;auth-address&gt;Osiris Therapeutics, 2001 Aliceanna St, Baltimore, MD 21231, USA.&lt;/auth-address&gt;&lt;titles&gt;&lt;title&gt;Human mesenchymal stem cells modulate allogeneic immune cell responses&lt;/title&gt;&lt;secondary-title&gt;Blood&lt;/secondary-title&gt;&lt;alt-title&gt;Blood&lt;/alt-title&gt;&lt;/titles&gt;&lt;periodical&gt;&lt;full-title&gt;Blood&lt;/full-title&gt;&lt;/periodical&gt;&lt;alt-periodical&gt;&lt;full-title&gt;Blood&lt;/full-title&gt;&lt;/alt-periodical&gt;&lt;pages&gt;1815-22&lt;/pages&gt;&lt;volume&gt;105&lt;/volume&gt;&lt;number&gt;4&lt;/number&gt;&lt;keywords&gt;&lt;keyword&gt;Cell Communication/*immunology&lt;/keyword&gt;&lt;keyword&gt;Cells, Cultured&lt;/keyword&gt;&lt;keyword&gt;Coculture Techniques&lt;/keyword&gt;&lt;keyword&gt;Dendritic Cells/immunology/metabolism&lt;/keyword&gt;&lt;keyword&gt;Dinoprostone/physiology&lt;/keyword&gt;&lt;keyword&gt;Humans&lt;/keyword&gt;&lt;keyword&gt;Immunologic Factors/physiology&lt;/keyword&gt;&lt;keyword&gt;Immunosuppression&lt;/keyword&gt;&lt;keyword&gt;Killer Cells, Natural/immunology/metabolism&lt;/keyword&gt;&lt;keyword&gt;Leukocytes, Mononuclear/immunology/metabolism&lt;/keyword&gt;&lt;keyword&gt;Lymphocyte Activation/immunology&lt;/keyword&gt;&lt;keyword&gt;Mesoderm/*cytology/*immunology/metabolism&lt;/keyword&gt;&lt;keyword&gt;Multipotent Stem Cells/*immunology/*metabolism&lt;/keyword&gt;&lt;keyword&gt;T-Lymphocytes/immunology/metabolism&lt;/keyword&gt;&lt;keyword&gt;Transplantation, Homologous&lt;/keyword&gt;&lt;/keywords&gt;&lt;dates&gt;&lt;year&gt;2005&lt;/year&gt;&lt;pub-dates&gt;&lt;date&gt;Feb 15&lt;/date&gt;&lt;/pub-dates&gt;&lt;/dates&gt;&lt;isbn&gt;0006-4971 (Print)&amp;#xD;0006-4971 (Linking)&lt;/isbn&gt;&lt;accession-num&gt;15494428&lt;/accession-num&gt;&lt;urls&gt;&lt;related-urls&gt;&lt;url&gt;http://www.ncbi.nlm.nih.gov/pubmed/15494428&lt;/url&gt;&lt;/related-urls&gt;&lt;/urls&gt;&lt;electronic-resource-num&gt;10.1182/blood-2004-04-1559&lt;/electronic-resource-num&gt;&lt;/record&gt;&lt;/Cite&gt;&lt;/EndNote&gt;</w:instrText>
      </w:r>
      <w:r w:rsidR="00E1755C" w:rsidRPr="00891646">
        <w:rPr>
          <w:rFonts w:cs="Times New Roman"/>
          <w:spacing w:val="-6"/>
          <w:szCs w:val="32"/>
        </w:rPr>
        <w:fldChar w:fldCharType="separate"/>
      </w:r>
      <w:r w:rsidR="0027752E" w:rsidRPr="00891646">
        <w:rPr>
          <w:rFonts w:cs="Times New Roman"/>
          <w:noProof/>
          <w:spacing w:val="-6"/>
          <w:szCs w:val="32"/>
        </w:rPr>
        <w:t>[</w:t>
      </w:r>
      <w:hyperlink w:anchor="_ENREF_103" w:tooltip="Aggarwal, 2005 #2322" w:history="1">
        <w:r w:rsidR="005A76FA" w:rsidRPr="00891646">
          <w:rPr>
            <w:rFonts w:cs="Times New Roman"/>
            <w:noProof/>
            <w:spacing w:val="-6"/>
            <w:szCs w:val="32"/>
          </w:rPr>
          <w:t>103</w:t>
        </w:r>
      </w:hyperlink>
      <w:r w:rsidR="0027752E" w:rsidRPr="00891646">
        <w:rPr>
          <w:rFonts w:cs="Times New Roman"/>
          <w:noProof/>
          <w:spacing w:val="-6"/>
          <w:szCs w:val="32"/>
        </w:rPr>
        <w:t>]</w:t>
      </w:r>
      <w:r w:rsidR="00E1755C" w:rsidRPr="00891646">
        <w:rPr>
          <w:rFonts w:cs="Times New Roman"/>
          <w:spacing w:val="-6"/>
          <w:szCs w:val="32"/>
        </w:rPr>
        <w:fldChar w:fldCharType="end"/>
      </w:r>
      <w:r w:rsidR="00E81780" w:rsidRPr="00891646">
        <w:rPr>
          <w:rFonts w:cs="Times New Roman"/>
          <w:spacing w:val="-6"/>
          <w:szCs w:val="32"/>
        </w:rPr>
        <w:t>.</w:t>
      </w:r>
      <w:r w:rsidRPr="00891646">
        <w:rPr>
          <w:rFonts w:cs="Times New Roman"/>
          <w:spacing w:val="-6"/>
          <w:szCs w:val="32"/>
        </w:rPr>
        <w:t xml:space="preserve"> </w:t>
      </w:r>
      <w:r w:rsidR="00E81780" w:rsidRPr="00891646">
        <w:rPr>
          <w:rFonts w:cs="Times New Roman"/>
          <w:spacing w:val="-6"/>
          <w:szCs w:val="32"/>
        </w:rPr>
        <w:t>МСК могут</w:t>
      </w:r>
      <w:r w:rsidRPr="00891646">
        <w:rPr>
          <w:rFonts w:cs="Times New Roman"/>
          <w:spacing w:val="-6"/>
          <w:szCs w:val="32"/>
        </w:rPr>
        <w:t xml:space="preserve"> подавля</w:t>
      </w:r>
      <w:r w:rsidR="00E81780" w:rsidRPr="00891646">
        <w:rPr>
          <w:rFonts w:cs="Times New Roman"/>
          <w:spacing w:val="-6"/>
          <w:szCs w:val="32"/>
        </w:rPr>
        <w:t>ть</w:t>
      </w:r>
      <w:r w:rsidRPr="00891646">
        <w:rPr>
          <w:rFonts w:cs="Times New Roman"/>
          <w:spacing w:val="-6"/>
          <w:szCs w:val="32"/>
        </w:rPr>
        <w:t xml:space="preserve"> цитото</w:t>
      </w:r>
      <w:r w:rsidRPr="00891646">
        <w:rPr>
          <w:rFonts w:cs="Times New Roman"/>
          <w:spacing w:val="-6"/>
          <w:szCs w:val="32"/>
        </w:rPr>
        <w:t>к</w:t>
      </w:r>
      <w:r w:rsidRPr="00891646">
        <w:rPr>
          <w:rFonts w:cs="Times New Roman"/>
          <w:spacing w:val="-6"/>
          <w:szCs w:val="32"/>
        </w:rPr>
        <w:t>сичность цитотоксических Т-клеток и увеличивают в смешанн</w:t>
      </w:r>
      <w:r w:rsidR="00E81780" w:rsidRPr="00891646">
        <w:rPr>
          <w:rFonts w:cs="Times New Roman"/>
          <w:spacing w:val="-6"/>
          <w:szCs w:val="32"/>
        </w:rPr>
        <w:t>ых реа</w:t>
      </w:r>
      <w:r w:rsidR="00E81780" w:rsidRPr="00891646">
        <w:rPr>
          <w:rFonts w:cs="Times New Roman"/>
          <w:spacing w:val="-6"/>
          <w:szCs w:val="32"/>
        </w:rPr>
        <w:t>к</w:t>
      </w:r>
      <w:r w:rsidR="00E81780" w:rsidRPr="00891646">
        <w:rPr>
          <w:rFonts w:cs="Times New Roman"/>
          <w:spacing w:val="-6"/>
          <w:szCs w:val="32"/>
        </w:rPr>
        <w:t>циях лимфоцитов долю CD4+ CD25+ FoxP3+ регуляторных Т-клеток</w:t>
      </w:r>
      <w:r w:rsidRPr="00891646">
        <w:rPr>
          <w:rFonts w:cs="Times New Roman"/>
          <w:spacing w:val="-6"/>
          <w:szCs w:val="32"/>
        </w:rPr>
        <w:t>, которые обладают мощной иммунносупресс</w:t>
      </w:r>
      <w:r w:rsidR="00E81780" w:rsidRPr="00891646">
        <w:rPr>
          <w:rFonts w:cs="Times New Roman"/>
          <w:spacing w:val="-6"/>
          <w:szCs w:val="32"/>
        </w:rPr>
        <w:t>ивной</w:t>
      </w:r>
      <w:r w:rsidR="00080D1C" w:rsidRPr="00891646">
        <w:rPr>
          <w:rFonts w:cs="Times New Roman"/>
          <w:spacing w:val="-6"/>
          <w:szCs w:val="32"/>
        </w:rPr>
        <w:t xml:space="preserve"> активностью</w:t>
      </w:r>
      <w:r w:rsidR="004A6C2C" w:rsidRPr="00891646">
        <w:rPr>
          <w:rFonts w:cs="Times New Roman"/>
          <w:spacing w:val="-6"/>
          <w:szCs w:val="32"/>
        </w:rPr>
        <w:t xml:space="preserve"> </w:t>
      </w:r>
      <w:r w:rsidR="00E1755C" w:rsidRPr="00891646">
        <w:rPr>
          <w:rFonts w:cs="Times New Roman"/>
          <w:spacing w:val="-6"/>
          <w:szCs w:val="32"/>
          <w:lang w:val="en-US"/>
        </w:rPr>
        <w:fldChar w:fldCharType="begin">
          <w:fldData xml:space="preserve">PEVuZE5vdGU+PENpdGU+PEF1dGhvcj5NYWNjYXJpbzwvQXV0aG9yPjxZZWFyPjIwMDU8L1llYXI+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==
</w:fldData>
        </w:fldChar>
      </w:r>
      <w:r w:rsidR="0027752E" w:rsidRPr="00891646">
        <w:rPr>
          <w:rFonts w:cs="Times New Roman"/>
          <w:spacing w:val="-6"/>
          <w:szCs w:val="32"/>
        </w:rPr>
        <w:instrText xml:space="preserve"> </w:instrText>
      </w:r>
      <w:r w:rsidR="0027752E" w:rsidRPr="00891646">
        <w:rPr>
          <w:rFonts w:cs="Times New Roman"/>
          <w:spacing w:val="-6"/>
          <w:szCs w:val="32"/>
          <w:lang w:val="en-US"/>
        </w:rPr>
        <w:instrText>ADDIN</w:instrText>
      </w:r>
      <w:r w:rsidR="0027752E" w:rsidRPr="00891646">
        <w:rPr>
          <w:rFonts w:cs="Times New Roman"/>
          <w:spacing w:val="-6"/>
          <w:szCs w:val="32"/>
        </w:rPr>
        <w:instrText xml:space="preserve"> </w:instrText>
      </w:r>
      <w:r w:rsidR="0027752E" w:rsidRPr="00891646">
        <w:rPr>
          <w:rFonts w:cs="Times New Roman"/>
          <w:spacing w:val="-6"/>
          <w:szCs w:val="32"/>
          <w:lang w:val="en-US"/>
        </w:rPr>
        <w:instrText>EN</w:instrText>
      </w:r>
      <w:r w:rsidR="0027752E" w:rsidRPr="00891646">
        <w:rPr>
          <w:rFonts w:cs="Times New Roman"/>
          <w:spacing w:val="-6"/>
          <w:szCs w:val="32"/>
        </w:rPr>
        <w:instrText>.</w:instrText>
      </w:r>
      <w:r w:rsidR="0027752E" w:rsidRPr="00891646">
        <w:rPr>
          <w:rFonts w:cs="Times New Roman"/>
          <w:spacing w:val="-6"/>
          <w:szCs w:val="32"/>
          <w:lang w:val="en-US"/>
        </w:rPr>
        <w:instrText>CITE</w:instrText>
      </w:r>
      <w:r w:rsidR="0027752E" w:rsidRPr="00891646">
        <w:rPr>
          <w:rFonts w:cs="Times New Roman"/>
          <w:spacing w:val="-6"/>
          <w:szCs w:val="32"/>
        </w:rPr>
        <w:instrText xml:space="preserve"> </w:instrText>
      </w:r>
      <w:r w:rsidR="00E1755C" w:rsidRPr="00891646">
        <w:rPr>
          <w:rFonts w:cs="Times New Roman"/>
          <w:spacing w:val="-6"/>
          <w:szCs w:val="32"/>
          <w:lang w:val="en-US"/>
        </w:rPr>
        <w:fldChar w:fldCharType="begin">
          <w:fldData xml:space="preserve">PEVuZE5vdGU+PENpdGU+PEF1dGhvcj5NYWNjYXJpbzwvQXV0aG9yPjxZZWFyPjIwMDU8L1llYXI+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==
</w:fldData>
        </w:fldChar>
      </w:r>
      <w:r w:rsidR="0027752E" w:rsidRPr="00891646">
        <w:rPr>
          <w:rFonts w:cs="Times New Roman"/>
          <w:spacing w:val="-6"/>
          <w:szCs w:val="32"/>
        </w:rPr>
        <w:instrText xml:space="preserve"> </w:instrText>
      </w:r>
      <w:r w:rsidR="0027752E" w:rsidRPr="00891646">
        <w:rPr>
          <w:rFonts w:cs="Times New Roman"/>
          <w:spacing w:val="-6"/>
          <w:szCs w:val="32"/>
          <w:lang w:val="en-US"/>
        </w:rPr>
        <w:instrText>ADDIN</w:instrText>
      </w:r>
      <w:r w:rsidR="0027752E" w:rsidRPr="00891646">
        <w:rPr>
          <w:rFonts w:cs="Times New Roman"/>
          <w:spacing w:val="-6"/>
          <w:szCs w:val="32"/>
        </w:rPr>
        <w:instrText xml:space="preserve"> </w:instrText>
      </w:r>
      <w:r w:rsidR="0027752E" w:rsidRPr="00891646">
        <w:rPr>
          <w:rFonts w:cs="Times New Roman"/>
          <w:spacing w:val="-6"/>
          <w:szCs w:val="32"/>
          <w:lang w:val="en-US"/>
        </w:rPr>
        <w:instrText>EN</w:instrText>
      </w:r>
      <w:r w:rsidR="0027752E" w:rsidRPr="00891646">
        <w:rPr>
          <w:rFonts w:cs="Times New Roman"/>
          <w:spacing w:val="-6"/>
          <w:szCs w:val="32"/>
        </w:rPr>
        <w:instrText>.</w:instrText>
      </w:r>
      <w:r w:rsidR="0027752E" w:rsidRPr="00891646">
        <w:rPr>
          <w:rFonts w:cs="Times New Roman"/>
          <w:spacing w:val="-6"/>
          <w:szCs w:val="32"/>
          <w:lang w:val="en-US"/>
        </w:rPr>
        <w:instrText>CITE</w:instrText>
      </w:r>
      <w:r w:rsidR="0027752E" w:rsidRPr="00891646">
        <w:rPr>
          <w:rFonts w:cs="Times New Roman"/>
          <w:spacing w:val="-6"/>
          <w:szCs w:val="32"/>
        </w:rPr>
        <w:instrText>.</w:instrText>
      </w:r>
      <w:r w:rsidR="0027752E" w:rsidRPr="00891646">
        <w:rPr>
          <w:rFonts w:cs="Times New Roman"/>
          <w:spacing w:val="-6"/>
          <w:szCs w:val="32"/>
          <w:lang w:val="en-US"/>
        </w:rPr>
        <w:instrText>DATA</w:instrText>
      </w:r>
      <w:r w:rsidR="0027752E" w:rsidRPr="00891646">
        <w:rPr>
          <w:rFonts w:cs="Times New Roman"/>
          <w:spacing w:val="-6"/>
          <w:szCs w:val="32"/>
        </w:rPr>
        <w:instrText xml:space="preserve"> </w:instrText>
      </w:r>
      <w:r w:rsidR="00E1755C" w:rsidRPr="00891646">
        <w:rPr>
          <w:rFonts w:cs="Times New Roman"/>
          <w:spacing w:val="-6"/>
          <w:szCs w:val="32"/>
          <w:lang w:val="en-US"/>
        </w:rPr>
      </w:r>
      <w:r w:rsidR="00E1755C" w:rsidRPr="00891646">
        <w:rPr>
          <w:rFonts w:cs="Times New Roman"/>
          <w:spacing w:val="-6"/>
          <w:szCs w:val="32"/>
          <w:lang w:val="en-US"/>
        </w:rPr>
        <w:fldChar w:fldCharType="end"/>
      </w:r>
      <w:r w:rsidR="00E1755C" w:rsidRPr="00891646">
        <w:rPr>
          <w:rFonts w:cs="Times New Roman"/>
          <w:spacing w:val="-6"/>
          <w:szCs w:val="32"/>
          <w:lang w:val="en-US"/>
        </w:rPr>
      </w:r>
      <w:r w:rsidR="00E1755C" w:rsidRPr="00891646">
        <w:rPr>
          <w:rFonts w:cs="Times New Roman"/>
          <w:spacing w:val="-6"/>
          <w:szCs w:val="32"/>
          <w:lang w:val="en-US"/>
        </w:rPr>
        <w:fldChar w:fldCharType="separate"/>
      </w:r>
      <w:r w:rsidR="0027752E" w:rsidRPr="00891646">
        <w:rPr>
          <w:rFonts w:cs="Times New Roman"/>
          <w:noProof/>
          <w:spacing w:val="-6"/>
          <w:szCs w:val="32"/>
        </w:rPr>
        <w:t>[</w:t>
      </w:r>
      <w:hyperlink w:anchor="_ENREF_104" w:tooltip="Maccario, 2005 #2324" w:history="1">
        <w:r w:rsidR="005A76FA" w:rsidRPr="00891646">
          <w:rPr>
            <w:rFonts w:cs="Times New Roman"/>
            <w:noProof/>
            <w:spacing w:val="-6"/>
            <w:szCs w:val="32"/>
          </w:rPr>
          <w:t>104</w:t>
        </w:r>
      </w:hyperlink>
      <w:r w:rsidR="0027752E" w:rsidRPr="00891646">
        <w:rPr>
          <w:rFonts w:cs="Times New Roman"/>
          <w:noProof/>
          <w:spacing w:val="-6"/>
          <w:szCs w:val="32"/>
        </w:rPr>
        <w:t>]</w:t>
      </w:r>
      <w:r w:rsidR="00E1755C" w:rsidRPr="00891646">
        <w:rPr>
          <w:rFonts w:cs="Times New Roman"/>
          <w:spacing w:val="-6"/>
          <w:szCs w:val="32"/>
          <w:lang w:val="en-US"/>
        </w:rPr>
        <w:fldChar w:fldCharType="end"/>
      </w:r>
      <w:r w:rsidR="00080D1C" w:rsidRPr="00891646">
        <w:rPr>
          <w:rFonts w:cs="Times New Roman"/>
          <w:spacing w:val="-6"/>
          <w:szCs w:val="32"/>
        </w:rPr>
        <w:t>.</w:t>
      </w:r>
    </w:p>
    <w:p w:rsidR="00EE03B1" w:rsidRPr="004F114B" w:rsidRDefault="00EE03B1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4F114B">
        <w:rPr>
          <w:rFonts w:cs="Times New Roman"/>
          <w:szCs w:val="32"/>
        </w:rPr>
        <w:t>Молекулярные механизмы, ответственные за иммуномодул</w:t>
      </w:r>
      <w:r w:rsidRPr="004F114B">
        <w:rPr>
          <w:rFonts w:cs="Times New Roman"/>
          <w:szCs w:val="32"/>
        </w:rPr>
        <w:t>и</w:t>
      </w:r>
      <w:r w:rsidRPr="004F114B">
        <w:rPr>
          <w:rFonts w:cs="Times New Roman"/>
          <w:szCs w:val="32"/>
        </w:rPr>
        <w:t>рующие эффекты МСК на Т-клетки, до конца не изучены, они могут опосредоват</w:t>
      </w:r>
      <w:r w:rsidRPr="00AA077A">
        <w:rPr>
          <w:rFonts w:cs="Times New Roman"/>
          <w:spacing w:val="-6"/>
          <w:szCs w:val="32"/>
        </w:rPr>
        <w:t>ься межклеточными взаимодействиями, а также раствор</w:t>
      </w:r>
      <w:r w:rsidRPr="00AA077A">
        <w:rPr>
          <w:rFonts w:cs="Times New Roman"/>
          <w:spacing w:val="-6"/>
          <w:szCs w:val="32"/>
        </w:rPr>
        <w:t>и</w:t>
      </w:r>
      <w:r w:rsidRPr="00AA077A">
        <w:rPr>
          <w:rFonts w:cs="Times New Roman"/>
          <w:spacing w:val="-6"/>
          <w:szCs w:val="32"/>
        </w:rPr>
        <w:t>мыми факторами. Последние включают TGF-β1, фактор роста гепатоц</w:t>
      </w:r>
      <w:r w:rsidRPr="00AA077A">
        <w:rPr>
          <w:rFonts w:cs="Times New Roman"/>
          <w:spacing w:val="-6"/>
          <w:szCs w:val="32"/>
        </w:rPr>
        <w:t>и</w:t>
      </w:r>
      <w:r w:rsidRPr="00AA077A">
        <w:rPr>
          <w:rFonts w:cs="Times New Roman"/>
          <w:spacing w:val="-6"/>
          <w:szCs w:val="32"/>
        </w:rPr>
        <w:t xml:space="preserve">тов (англ. </w:t>
      </w:r>
      <w:r w:rsidRPr="00AA077A">
        <w:rPr>
          <w:rFonts w:cs="Times New Roman"/>
          <w:spacing w:val="-6"/>
          <w:szCs w:val="32"/>
          <w:lang w:val="en-US"/>
        </w:rPr>
        <w:t>h</w:t>
      </w:r>
      <w:r w:rsidRPr="00AA077A">
        <w:rPr>
          <w:rFonts w:cs="Times New Roman"/>
          <w:spacing w:val="-6"/>
          <w:szCs w:val="32"/>
        </w:rPr>
        <w:t>epatocyte growth factor</w:t>
      </w:r>
      <w:r w:rsidR="00CB5A42" w:rsidRPr="00AA077A">
        <w:rPr>
          <w:rFonts w:cs="Times New Roman"/>
          <w:spacing w:val="-6"/>
          <w:szCs w:val="32"/>
        </w:rPr>
        <w:t>,</w:t>
      </w:r>
      <w:r w:rsidRPr="00AA077A">
        <w:rPr>
          <w:rFonts w:cs="Times New Roman"/>
          <w:spacing w:val="-6"/>
          <w:szCs w:val="32"/>
        </w:rPr>
        <w:t xml:space="preserve"> HGF), индоламин 2,3-диоксигеназу (</w:t>
      </w:r>
      <w:r w:rsidR="00CB5A42" w:rsidRPr="00AA077A">
        <w:rPr>
          <w:rFonts w:cs="Times New Roman"/>
          <w:spacing w:val="-6"/>
          <w:szCs w:val="32"/>
        </w:rPr>
        <w:t xml:space="preserve">англ. </w:t>
      </w:r>
      <w:r w:rsidR="00CB5A42" w:rsidRPr="00AA077A">
        <w:rPr>
          <w:rFonts w:cs="Times New Roman"/>
          <w:spacing w:val="-6"/>
          <w:szCs w:val="32"/>
          <w:lang w:val="en-US"/>
        </w:rPr>
        <w:t>i</w:t>
      </w:r>
      <w:r w:rsidR="00CB5A42" w:rsidRPr="00AA077A">
        <w:rPr>
          <w:rFonts w:cs="Times New Roman"/>
          <w:spacing w:val="-6"/>
          <w:szCs w:val="32"/>
        </w:rPr>
        <w:t xml:space="preserve">ndoleamine 2,3-dioxygenase, </w:t>
      </w:r>
      <w:r w:rsidRPr="00AA077A">
        <w:rPr>
          <w:rFonts w:cs="Times New Roman"/>
          <w:spacing w:val="-6"/>
          <w:szCs w:val="32"/>
        </w:rPr>
        <w:t>IDO), оксид азота (NO), простагла</w:t>
      </w:r>
      <w:r w:rsidRPr="00AA077A">
        <w:rPr>
          <w:rFonts w:cs="Times New Roman"/>
          <w:spacing w:val="-6"/>
          <w:szCs w:val="32"/>
        </w:rPr>
        <w:t>н</w:t>
      </w:r>
      <w:r w:rsidRPr="00AA077A">
        <w:rPr>
          <w:rFonts w:cs="Times New Roman"/>
          <w:spacing w:val="-6"/>
          <w:szCs w:val="32"/>
        </w:rPr>
        <w:t>дин E2 (</w:t>
      </w:r>
      <w:r w:rsidR="00CB5A42" w:rsidRPr="00AA077A">
        <w:rPr>
          <w:rFonts w:cs="Times New Roman"/>
          <w:spacing w:val="-6"/>
          <w:szCs w:val="32"/>
        </w:rPr>
        <w:t xml:space="preserve">англ. </w:t>
      </w:r>
      <w:r w:rsidR="00CB5A42" w:rsidRPr="00AA077A">
        <w:rPr>
          <w:rFonts w:cs="Times New Roman"/>
          <w:spacing w:val="-6"/>
          <w:szCs w:val="32"/>
          <w:lang w:val="en-US"/>
        </w:rPr>
        <w:t>p</w:t>
      </w:r>
      <w:r w:rsidR="00CB5A42" w:rsidRPr="00AA077A">
        <w:rPr>
          <w:rFonts w:cs="Times New Roman"/>
          <w:spacing w:val="-6"/>
          <w:szCs w:val="32"/>
        </w:rPr>
        <w:t xml:space="preserve">rostaglandin E2, </w:t>
      </w:r>
      <w:r w:rsidRPr="00AA077A">
        <w:rPr>
          <w:rFonts w:cs="Times New Roman"/>
          <w:spacing w:val="-6"/>
          <w:szCs w:val="32"/>
        </w:rPr>
        <w:t xml:space="preserve">PGE2) и растворимый HLA-G </w:t>
      </w:r>
      <w:r w:rsidR="00E1755C" w:rsidRPr="00AA077A">
        <w:rPr>
          <w:rFonts w:cs="Times New Roman"/>
          <w:spacing w:val="-6"/>
          <w:szCs w:val="32"/>
        </w:rPr>
        <w:fldChar w:fldCharType="begin">
          <w:fldData xml:space="preserve">PEVuZE5vdGU+PENpdGU+PEF1dGhvcj5TaWVnZWw8L0F1dGhvcj48WWVhcj4yMDA5PC9ZZWFyPjxS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=
</w:fldData>
        </w:fldChar>
      </w:r>
      <w:r w:rsidR="00AC0B4B" w:rsidRPr="00AA077A">
        <w:rPr>
          <w:rFonts w:cs="Times New Roman"/>
          <w:spacing w:val="-6"/>
          <w:szCs w:val="32"/>
        </w:rPr>
        <w:instrText xml:space="preserve"> ADDIN EN.CITE </w:instrText>
      </w:r>
      <w:r w:rsidR="00E1755C" w:rsidRPr="00AA077A">
        <w:rPr>
          <w:rFonts w:cs="Times New Roman"/>
          <w:spacing w:val="-6"/>
          <w:szCs w:val="32"/>
        </w:rPr>
        <w:fldChar w:fldCharType="begin">
          <w:fldData xml:space="preserve">PEVuZE5vdGU+PENpdGU+PEF1dGhvcj5TaWVnZWw8L0F1dGhvcj48WWVhcj4yMDA5PC9ZZWFyPjxS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=
</w:fldData>
        </w:fldChar>
      </w:r>
      <w:r w:rsidR="00AC0B4B" w:rsidRPr="00AA077A">
        <w:rPr>
          <w:rFonts w:cs="Times New Roman"/>
          <w:spacing w:val="-6"/>
          <w:szCs w:val="32"/>
        </w:rPr>
        <w:instrText xml:space="preserve"> ADDIN EN.CITE.DATA </w:instrText>
      </w:r>
      <w:r w:rsidR="00E1755C" w:rsidRPr="00AA077A">
        <w:rPr>
          <w:rFonts w:cs="Times New Roman"/>
          <w:spacing w:val="-6"/>
          <w:szCs w:val="32"/>
        </w:rPr>
      </w:r>
      <w:r w:rsidR="00E1755C" w:rsidRPr="00AA077A">
        <w:rPr>
          <w:rFonts w:cs="Times New Roman"/>
          <w:spacing w:val="-6"/>
          <w:szCs w:val="32"/>
        </w:rPr>
        <w:fldChar w:fldCharType="end"/>
      </w:r>
      <w:r w:rsidR="00E1755C" w:rsidRPr="00AA077A">
        <w:rPr>
          <w:rFonts w:cs="Times New Roman"/>
          <w:spacing w:val="-6"/>
          <w:szCs w:val="32"/>
        </w:rPr>
      </w:r>
      <w:r w:rsidR="00E1755C" w:rsidRPr="00AA077A">
        <w:rPr>
          <w:rFonts w:cs="Times New Roman"/>
          <w:spacing w:val="-6"/>
          <w:szCs w:val="32"/>
        </w:rPr>
        <w:fldChar w:fldCharType="separate"/>
      </w:r>
      <w:r w:rsidR="00AC0B4B" w:rsidRPr="00AA077A">
        <w:rPr>
          <w:rFonts w:cs="Times New Roman"/>
          <w:noProof/>
          <w:spacing w:val="-6"/>
          <w:szCs w:val="32"/>
        </w:rPr>
        <w:t>[</w:t>
      </w:r>
      <w:hyperlink w:anchor="_ENREF_100" w:tooltip="Siegel, 2009 #2319" w:history="1">
        <w:r w:rsidR="005A76FA" w:rsidRPr="00AA077A">
          <w:rPr>
            <w:rFonts w:cs="Times New Roman"/>
            <w:noProof/>
            <w:spacing w:val="-6"/>
            <w:szCs w:val="32"/>
          </w:rPr>
          <w:t>100</w:t>
        </w:r>
      </w:hyperlink>
      <w:r w:rsidR="00AC0B4B" w:rsidRPr="00AA077A">
        <w:rPr>
          <w:rFonts w:cs="Times New Roman"/>
          <w:noProof/>
          <w:spacing w:val="-6"/>
          <w:szCs w:val="32"/>
        </w:rPr>
        <w:t>]</w:t>
      </w:r>
      <w:r w:rsidR="00E1755C" w:rsidRPr="00AA077A">
        <w:rPr>
          <w:rFonts w:cs="Times New Roman"/>
          <w:spacing w:val="-6"/>
          <w:szCs w:val="32"/>
        </w:rPr>
        <w:fldChar w:fldCharType="end"/>
      </w:r>
      <w:r w:rsidRPr="00AA077A">
        <w:rPr>
          <w:rFonts w:cs="Times New Roman"/>
          <w:spacing w:val="-6"/>
          <w:szCs w:val="32"/>
        </w:rPr>
        <w:t xml:space="preserve">. </w:t>
      </w:r>
      <w:r w:rsidR="00CB5A42" w:rsidRPr="00891646">
        <w:rPr>
          <w:rFonts w:cs="Times New Roman"/>
          <w:spacing w:val="-4"/>
          <w:szCs w:val="32"/>
          <w:lang w:val="en-US"/>
        </w:rPr>
        <w:t>Toll</w:t>
      </w:r>
      <w:r w:rsidR="00CB5A42" w:rsidRPr="00891646">
        <w:rPr>
          <w:rFonts w:cs="Times New Roman"/>
          <w:spacing w:val="-4"/>
          <w:szCs w:val="32"/>
        </w:rPr>
        <w:t>-подобные</w:t>
      </w:r>
      <w:r w:rsidRPr="00891646">
        <w:rPr>
          <w:rFonts w:cs="Times New Roman"/>
          <w:spacing w:val="-4"/>
          <w:szCs w:val="32"/>
        </w:rPr>
        <w:t xml:space="preserve"> рецепторы (</w:t>
      </w:r>
      <w:r w:rsidR="00CB5A42" w:rsidRPr="00891646">
        <w:rPr>
          <w:rFonts w:cs="Times New Roman"/>
          <w:spacing w:val="-4"/>
          <w:szCs w:val="32"/>
        </w:rPr>
        <w:t xml:space="preserve">англ. Toll-like receptors, </w:t>
      </w:r>
      <w:r w:rsidRPr="00891646">
        <w:rPr>
          <w:rFonts w:cs="Times New Roman"/>
          <w:spacing w:val="-4"/>
          <w:szCs w:val="32"/>
        </w:rPr>
        <w:t>TLR) также могут сп</w:t>
      </w:r>
      <w:r w:rsidRPr="00891646">
        <w:rPr>
          <w:rFonts w:cs="Times New Roman"/>
          <w:spacing w:val="-4"/>
          <w:szCs w:val="32"/>
        </w:rPr>
        <w:t>о</w:t>
      </w:r>
      <w:r w:rsidRPr="00891646">
        <w:rPr>
          <w:rFonts w:cs="Times New Roman"/>
          <w:spacing w:val="-4"/>
          <w:szCs w:val="32"/>
        </w:rPr>
        <w:t>собствовать МСК-опосредованной иммуносупрессии Т-лимфоцитов. Эти</w:t>
      </w:r>
      <w:r w:rsidR="0024393D">
        <w:rPr>
          <w:rFonts w:cs="Times New Roman"/>
          <w:spacing w:val="-4"/>
          <w:szCs w:val="32"/>
        </w:rPr>
        <w:t> </w:t>
      </w:r>
      <w:r w:rsidRPr="00891646">
        <w:rPr>
          <w:rFonts w:cs="Times New Roman"/>
          <w:spacing w:val="-4"/>
          <w:szCs w:val="32"/>
        </w:rPr>
        <w:t>молекулы распознают консервативные компоненты, полученные из</w:t>
      </w:r>
      <w:r w:rsidR="0024393D">
        <w:rPr>
          <w:rFonts w:cs="Times New Roman"/>
          <w:spacing w:val="-4"/>
          <w:szCs w:val="32"/>
        </w:rPr>
        <w:t> </w:t>
      </w:r>
      <w:r w:rsidRPr="00891646">
        <w:rPr>
          <w:rFonts w:cs="Times New Roman"/>
          <w:spacing w:val="-4"/>
          <w:szCs w:val="32"/>
        </w:rPr>
        <w:t xml:space="preserve">патогенов, </w:t>
      </w:r>
      <w:r w:rsidR="00CB5A42" w:rsidRPr="00891646">
        <w:rPr>
          <w:rFonts w:cs="Times New Roman"/>
          <w:spacing w:val="-4"/>
          <w:szCs w:val="32"/>
        </w:rPr>
        <w:t xml:space="preserve">которые </w:t>
      </w:r>
      <w:r w:rsidRPr="00891646">
        <w:rPr>
          <w:rFonts w:cs="Times New Roman"/>
          <w:spacing w:val="-4"/>
          <w:szCs w:val="32"/>
        </w:rPr>
        <w:t xml:space="preserve">действительно экспрессируются </w:t>
      </w:r>
      <w:r w:rsidR="00CB5A42" w:rsidRPr="00891646">
        <w:rPr>
          <w:rFonts w:cs="Times New Roman"/>
          <w:spacing w:val="-4"/>
          <w:szCs w:val="32"/>
        </w:rPr>
        <w:t>МСК-КМ (TLR1-6)</w:t>
      </w:r>
      <w:r w:rsidRPr="00891646">
        <w:rPr>
          <w:rFonts w:cs="Times New Roman"/>
          <w:spacing w:val="-4"/>
          <w:szCs w:val="32"/>
        </w:rPr>
        <w:t xml:space="preserve"> и</w:t>
      </w:r>
      <w:r w:rsidR="00652808">
        <w:rPr>
          <w:rFonts w:cs="Times New Roman"/>
          <w:spacing w:val="-4"/>
          <w:szCs w:val="32"/>
          <w:lang w:val="en-US"/>
        </w:rPr>
        <w:t> </w:t>
      </w:r>
      <w:r w:rsidRPr="00891646">
        <w:rPr>
          <w:rFonts w:cs="Times New Roman"/>
          <w:spacing w:val="-4"/>
          <w:szCs w:val="32"/>
        </w:rPr>
        <w:t xml:space="preserve">могут усилить иммуносупрессивные свойства </w:t>
      </w:r>
      <w:r w:rsidR="00CB5A42" w:rsidRPr="00891646">
        <w:rPr>
          <w:rFonts w:cs="Times New Roman"/>
          <w:spacing w:val="-4"/>
          <w:szCs w:val="32"/>
        </w:rPr>
        <w:t>МСК</w:t>
      </w:r>
      <w:r w:rsidRPr="00891646">
        <w:rPr>
          <w:rFonts w:cs="Times New Roman"/>
          <w:spacing w:val="-4"/>
          <w:szCs w:val="32"/>
        </w:rPr>
        <w:t xml:space="preserve"> (TLR3 и</w:t>
      </w:r>
      <w:r w:rsidR="0024393D">
        <w:rPr>
          <w:rFonts w:cs="Times New Roman"/>
          <w:spacing w:val="-4"/>
          <w:szCs w:val="32"/>
        </w:rPr>
        <w:t> </w:t>
      </w:r>
      <w:r w:rsidRPr="00891646">
        <w:rPr>
          <w:rFonts w:cs="Times New Roman"/>
          <w:spacing w:val="-4"/>
          <w:szCs w:val="32"/>
        </w:rPr>
        <w:t>TLR4) частично посредством индукции IDO1</w:t>
      </w:r>
      <w:r w:rsidR="00BF27C4" w:rsidRPr="00891646">
        <w:rPr>
          <w:rFonts w:cs="Times New Roman"/>
          <w:spacing w:val="-4"/>
          <w:szCs w:val="32"/>
        </w:rPr>
        <w:t> </w:t>
      </w:r>
      <w:r w:rsidR="00E1755C" w:rsidRPr="00891646">
        <w:rPr>
          <w:rFonts w:cs="Times New Roman"/>
          <w:spacing w:val="-4"/>
          <w:szCs w:val="32"/>
        </w:rPr>
        <w:fldChar w:fldCharType="begin">
          <w:fldData xml:space="preserve">PEVuZE5vdGU+PENpdGU+PEF1dGhvcj5PcGl0ejwvQXV0aG9yPjxZZWFyPjIwMDk8L1llYXI+PFJl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</w:fldData>
        </w:fldChar>
      </w:r>
      <w:r w:rsidR="0027752E" w:rsidRPr="00891646">
        <w:rPr>
          <w:rFonts w:cs="Times New Roman"/>
          <w:spacing w:val="-4"/>
          <w:szCs w:val="32"/>
        </w:rPr>
        <w:instrText xml:space="preserve"> ADDIN EN.CITE </w:instrText>
      </w:r>
      <w:r w:rsidR="00E1755C" w:rsidRPr="00891646">
        <w:rPr>
          <w:rFonts w:cs="Times New Roman"/>
          <w:spacing w:val="-4"/>
          <w:szCs w:val="32"/>
        </w:rPr>
        <w:fldChar w:fldCharType="begin">
          <w:fldData xml:space="preserve">PEVuZE5vdGU+PENpdGU+PEF1dGhvcj5PcGl0ejwvQXV0aG9yPjxZZWFyPjIwMDk8L1llYXI+PFJl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</w:fldData>
        </w:fldChar>
      </w:r>
      <w:r w:rsidR="0027752E" w:rsidRPr="00891646">
        <w:rPr>
          <w:rFonts w:cs="Times New Roman"/>
          <w:spacing w:val="-4"/>
          <w:szCs w:val="32"/>
        </w:rPr>
        <w:instrText xml:space="preserve"> ADDIN EN.CITE.DATA </w:instrText>
      </w:r>
      <w:r w:rsidR="00E1755C" w:rsidRPr="00891646">
        <w:rPr>
          <w:rFonts w:cs="Times New Roman"/>
          <w:spacing w:val="-4"/>
          <w:szCs w:val="32"/>
        </w:rPr>
      </w:r>
      <w:r w:rsidR="00E1755C" w:rsidRPr="00891646">
        <w:rPr>
          <w:rFonts w:cs="Times New Roman"/>
          <w:spacing w:val="-4"/>
          <w:szCs w:val="32"/>
        </w:rPr>
        <w:fldChar w:fldCharType="end"/>
      </w:r>
      <w:r w:rsidR="00E1755C" w:rsidRPr="00891646">
        <w:rPr>
          <w:rFonts w:cs="Times New Roman"/>
          <w:spacing w:val="-4"/>
          <w:szCs w:val="32"/>
        </w:rPr>
      </w:r>
      <w:r w:rsidR="00E1755C" w:rsidRPr="00891646">
        <w:rPr>
          <w:rFonts w:cs="Times New Roman"/>
          <w:spacing w:val="-4"/>
          <w:szCs w:val="32"/>
        </w:rPr>
        <w:fldChar w:fldCharType="separate"/>
      </w:r>
      <w:r w:rsidR="0027752E" w:rsidRPr="00891646">
        <w:rPr>
          <w:rFonts w:cs="Times New Roman"/>
          <w:noProof/>
          <w:spacing w:val="-4"/>
          <w:szCs w:val="32"/>
        </w:rPr>
        <w:t>[</w:t>
      </w:r>
      <w:hyperlink w:anchor="_ENREF_105" w:tooltip="Opitz, 2009 #2325" w:history="1">
        <w:r w:rsidR="005A76FA" w:rsidRPr="00891646">
          <w:rPr>
            <w:rFonts w:cs="Times New Roman"/>
            <w:noProof/>
            <w:spacing w:val="-4"/>
            <w:szCs w:val="32"/>
          </w:rPr>
          <w:t>105</w:t>
        </w:r>
      </w:hyperlink>
      <w:r w:rsidR="0027752E" w:rsidRPr="00891646">
        <w:rPr>
          <w:rFonts w:cs="Times New Roman"/>
          <w:noProof/>
          <w:spacing w:val="-4"/>
          <w:szCs w:val="32"/>
        </w:rPr>
        <w:t>]</w:t>
      </w:r>
      <w:r w:rsidR="00E1755C" w:rsidRPr="00891646">
        <w:rPr>
          <w:rFonts w:cs="Times New Roman"/>
          <w:spacing w:val="-4"/>
          <w:szCs w:val="32"/>
        </w:rPr>
        <w:fldChar w:fldCharType="end"/>
      </w:r>
      <w:r w:rsidRPr="00891646">
        <w:rPr>
          <w:rFonts w:cs="Times New Roman"/>
          <w:spacing w:val="-4"/>
          <w:szCs w:val="32"/>
        </w:rPr>
        <w:t>.</w:t>
      </w:r>
    </w:p>
    <w:p w:rsidR="00DB66E1" w:rsidRPr="004F114B" w:rsidRDefault="00EE03B1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652808">
        <w:rPr>
          <w:rFonts w:cs="Times New Roman"/>
          <w:spacing w:val="-6"/>
          <w:szCs w:val="32"/>
        </w:rPr>
        <w:t>Что касается B-лимфоцитов, то большинство исследований, указ</w:t>
      </w:r>
      <w:r w:rsidRPr="00652808">
        <w:rPr>
          <w:rFonts w:cs="Times New Roman"/>
          <w:spacing w:val="-6"/>
          <w:szCs w:val="32"/>
        </w:rPr>
        <w:t>ы</w:t>
      </w:r>
      <w:r w:rsidRPr="00652808">
        <w:rPr>
          <w:rFonts w:cs="Times New Roman"/>
          <w:spacing w:val="-6"/>
          <w:szCs w:val="32"/>
        </w:rPr>
        <w:t xml:space="preserve">вают </w:t>
      </w:r>
      <w:r w:rsidRPr="009C09A2">
        <w:rPr>
          <w:rFonts w:cs="Times New Roman"/>
          <w:spacing w:val="6"/>
          <w:szCs w:val="32"/>
        </w:rPr>
        <w:t xml:space="preserve">на то, что </w:t>
      </w:r>
      <w:r w:rsidR="00DB66E1" w:rsidRPr="009C09A2">
        <w:rPr>
          <w:rFonts w:cs="Times New Roman"/>
          <w:spacing w:val="6"/>
          <w:szCs w:val="32"/>
        </w:rPr>
        <w:t>МСК</w:t>
      </w:r>
      <w:r w:rsidRPr="009C09A2">
        <w:rPr>
          <w:rFonts w:cs="Times New Roman"/>
          <w:spacing w:val="6"/>
          <w:szCs w:val="32"/>
        </w:rPr>
        <w:t xml:space="preserve"> ингибируют пролиферацию B-клеток </w:t>
      </w:r>
      <w:r w:rsidRPr="009C09A2">
        <w:rPr>
          <w:rFonts w:cs="Times New Roman"/>
          <w:i/>
          <w:spacing w:val="6"/>
          <w:szCs w:val="32"/>
        </w:rPr>
        <w:t>in vitro</w:t>
      </w:r>
      <w:r w:rsidR="00923980" w:rsidRPr="009C09A2">
        <w:rPr>
          <w:rFonts w:cs="Times New Roman"/>
          <w:spacing w:val="6"/>
          <w:szCs w:val="32"/>
        </w:rPr>
        <w:t xml:space="preserve"> пут</w:t>
      </w:r>
      <w:r w:rsidR="00233C7A" w:rsidRPr="009C09A2">
        <w:rPr>
          <w:rFonts w:cs="Times New Roman"/>
          <w:spacing w:val="6"/>
          <w:szCs w:val="32"/>
        </w:rPr>
        <w:t>ем остановки клеточного деления</w:t>
      </w:r>
      <w:r w:rsidRPr="009C09A2">
        <w:rPr>
          <w:rFonts w:cs="Times New Roman"/>
          <w:spacing w:val="6"/>
          <w:szCs w:val="32"/>
        </w:rPr>
        <w:t>.</w:t>
      </w:r>
      <w:r w:rsidR="00DB66E1" w:rsidRPr="009C09A2">
        <w:rPr>
          <w:rFonts w:cs="Times New Roman"/>
          <w:spacing w:val="6"/>
          <w:szCs w:val="32"/>
        </w:rPr>
        <w:t xml:space="preserve"> </w:t>
      </w:r>
      <w:r w:rsidRPr="009C09A2">
        <w:rPr>
          <w:rFonts w:cs="Times New Roman"/>
          <w:spacing w:val="6"/>
          <w:szCs w:val="32"/>
        </w:rPr>
        <w:t xml:space="preserve">Кроме того, </w:t>
      </w:r>
      <w:r w:rsidR="00DB66E1" w:rsidRPr="009C09A2">
        <w:rPr>
          <w:rFonts w:cs="Times New Roman"/>
          <w:spacing w:val="6"/>
          <w:szCs w:val="32"/>
        </w:rPr>
        <w:t>МСК</w:t>
      </w:r>
      <w:r w:rsidRPr="009C09A2">
        <w:rPr>
          <w:rFonts w:cs="Times New Roman"/>
          <w:spacing w:val="6"/>
          <w:szCs w:val="32"/>
        </w:rPr>
        <w:t xml:space="preserve"> </w:t>
      </w:r>
      <w:r w:rsidR="00DB66E1" w:rsidRPr="009C09A2">
        <w:rPr>
          <w:rFonts w:cs="Times New Roman"/>
          <w:spacing w:val="6"/>
          <w:szCs w:val="32"/>
        </w:rPr>
        <w:t>ингиб</w:t>
      </w:r>
      <w:r w:rsidR="00DB66E1" w:rsidRPr="009C09A2">
        <w:rPr>
          <w:rFonts w:cs="Times New Roman"/>
          <w:spacing w:val="6"/>
          <w:szCs w:val="32"/>
        </w:rPr>
        <w:t>и</w:t>
      </w:r>
      <w:r w:rsidR="00DB66E1" w:rsidRPr="009C09A2">
        <w:rPr>
          <w:rFonts w:cs="Times New Roman"/>
          <w:spacing w:val="6"/>
          <w:szCs w:val="32"/>
        </w:rPr>
        <w:t>руют</w:t>
      </w:r>
      <w:r w:rsidRPr="009C09A2">
        <w:rPr>
          <w:rFonts w:cs="Times New Roman"/>
          <w:spacing w:val="6"/>
          <w:szCs w:val="32"/>
        </w:rPr>
        <w:t xml:space="preserve"> созревание В-клеток и секрецию антител, а также модулир</w:t>
      </w:r>
      <w:r w:rsidRPr="009C09A2">
        <w:rPr>
          <w:rFonts w:cs="Times New Roman"/>
          <w:spacing w:val="6"/>
          <w:szCs w:val="32"/>
        </w:rPr>
        <w:t>у</w:t>
      </w:r>
      <w:r w:rsidRPr="009C09A2">
        <w:rPr>
          <w:rFonts w:cs="Times New Roman"/>
          <w:spacing w:val="6"/>
          <w:szCs w:val="32"/>
        </w:rPr>
        <w:t>ют хемотаксические свойства В-клеток за счет снижения экспре</w:t>
      </w:r>
      <w:r w:rsidRPr="009C09A2">
        <w:rPr>
          <w:rFonts w:cs="Times New Roman"/>
          <w:spacing w:val="6"/>
          <w:szCs w:val="32"/>
        </w:rPr>
        <w:t>с</w:t>
      </w:r>
      <w:r w:rsidRPr="009C09A2">
        <w:rPr>
          <w:rFonts w:cs="Times New Roman"/>
          <w:spacing w:val="6"/>
          <w:szCs w:val="32"/>
        </w:rPr>
        <w:t>сии хемокиновых рецепторов CXCR4, CXCR5, CCR7 и их хем</w:t>
      </w:r>
      <w:r w:rsidRPr="009C09A2">
        <w:rPr>
          <w:rFonts w:cs="Times New Roman"/>
          <w:spacing w:val="6"/>
          <w:szCs w:val="32"/>
        </w:rPr>
        <w:t>о</w:t>
      </w:r>
      <w:r w:rsidRPr="009C09A2">
        <w:rPr>
          <w:rFonts w:cs="Times New Roman"/>
          <w:spacing w:val="6"/>
          <w:szCs w:val="32"/>
        </w:rPr>
        <w:t>т</w:t>
      </w:r>
      <w:r w:rsidR="00DB66E1" w:rsidRPr="009C09A2">
        <w:rPr>
          <w:rFonts w:cs="Times New Roman"/>
          <w:spacing w:val="6"/>
          <w:szCs w:val="32"/>
        </w:rPr>
        <w:t xml:space="preserve">аксиса </w:t>
      </w:r>
      <w:r w:rsidR="00923980" w:rsidRPr="009C09A2">
        <w:rPr>
          <w:rFonts w:cs="Times New Roman"/>
          <w:spacing w:val="6"/>
          <w:szCs w:val="32"/>
        </w:rPr>
        <w:t>к</w:t>
      </w:r>
      <w:r w:rsidR="00652808" w:rsidRPr="009C09A2">
        <w:rPr>
          <w:rFonts w:cs="Times New Roman"/>
          <w:spacing w:val="6"/>
          <w:szCs w:val="32"/>
        </w:rPr>
        <w:t xml:space="preserve"> </w:t>
      </w:r>
      <w:r w:rsidR="00DB66E1" w:rsidRPr="009C09A2">
        <w:rPr>
          <w:rFonts w:cs="Times New Roman"/>
          <w:spacing w:val="6"/>
          <w:szCs w:val="32"/>
        </w:rPr>
        <w:t>CXCL12 и CXCL13</w:t>
      </w:r>
      <w:r w:rsidR="00897B49" w:rsidRPr="009C09A2">
        <w:rPr>
          <w:rFonts w:cs="Times New Roman"/>
          <w:spacing w:val="6"/>
          <w:szCs w:val="32"/>
        </w:rPr>
        <w:t xml:space="preserve"> </w:t>
      </w:r>
      <w:r w:rsidR="00E1755C" w:rsidRPr="009C09A2">
        <w:rPr>
          <w:rFonts w:cs="Times New Roman"/>
          <w:spacing w:val="6"/>
          <w:szCs w:val="32"/>
          <w:lang w:val="en-US"/>
        </w:rPr>
        <w:fldChar w:fldCharType="begin"/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ADDIN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EN</w:instrText>
      </w:r>
      <w:r w:rsidR="0027752E" w:rsidRPr="009C09A2">
        <w:rPr>
          <w:rFonts w:cs="Times New Roman"/>
          <w:spacing w:val="6"/>
          <w:szCs w:val="32"/>
        </w:rPr>
        <w:instrText>.</w:instrText>
      </w:r>
      <w:r w:rsidR="0027752E" w:rsidRPr="009C09A2">
        <w:rPr>
          <w:rFonts w:cs="Times New Roman"/>
          <w:spacing w:val="6"/>
          <w:szCs w:val="32"/>
          <w:lang w:val="en-US"/>
        </w:rPr>
        <w:instrText>CITE</w:instrText>
      </w:r>
      <w:r w:rsidR="0027752E" w:rsidRPr="009C09A2">
        <w:rPr>
          <w:rFonts w:cs="Times New Roman"/>
          <w:spacing w:val="6"/>
          <w:szCs w:val="32"/>
        </w:rPr>
        <w:instrText xml:space="preserve"> 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EndNote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Cite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Corcione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Year</w:instrText>
      </w:r>
      <w:r w:rsidR="0027752E" w:rsidRPr="009C09A2">
        <w:rPr>
          <w:rFonts w:cs="Times New Roman"/>
          <w:spacing w:val="6"/>
          <w:szCs w:val="32"/>
        </w:rPr>
        <w:instrText>&gt;2006&lt;/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Year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RecNum</w:instrText>
      </w:r>
      <w:r w:rsidR="0027752E" w:rsidRPr="009C09A2">
        <w:rPr>
          <w:rFonts w:cs="Times New Roman"/>
          <w:spacing w:val="6"/>
          <w:szCs w:val="32"/>
        </w:rPr>
        <w:instrText>&gt;2326&lt;/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RecNum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DisplayText</w:instrText>
      </w:r>
      <w:r w:rsidR="0027752E" w:rsidRPr="009C09A2">
        <w:rPr>
          <w:rFonts w:cs="Times New Roman"/>
          <w:spacing w:val="6"/>
          <w:szCs w:val="32"/>
        </w:rPr>
        <w:instrText>&gt;[106]&lt;/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DisplayText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record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rec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number</w:instrText>
      </w:r>
      <w:r w:rsidR="0027752E" w:rsidRPr="009C09A2">
        <w:rPr>
          <w:rFonts w:cs="Times New Roman"/>
          <w:spacing w:val="6"/>
          <w:szCs w:val="32"/>
        </w:rPr>
        <w:instrText>&gt;2326&lt;/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rec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number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foreign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app</w:instrText>
      </w:r>
      <w:r w:rsidR="0027752E" w:rsidRPr="009C09A2">
        <w:rPr>
          <w:rFonts w:cs="Times New Roman"/>
          <w:spacing w:val="6"/>
          <w:szCs w:val="32"/>
        </w:rPr>
        <w:instrText>="</w:instrText>
      </w:r>
      <w:r w:rsidR="0027752E" w:rsidRPr="009C09A2">
        <w:rPr>
          <w:rFonts w:cs="Times New Roman"/>
          <w:spacing w:val="6"/>
          <w:szCs w:val="32"/>
          <w:lang w:val="en-US"/>
        </w:rPr>
        <w:instrText>EN</w:instrText>
      </w:r>
      <w:r w:rsidR="0027752E" w:rsidRPr="009C09A2">
        <w:rPr>
          <w:rFonts w:cs="Times New Roman"/>
          <w:spacing w:val="6"/>
          <w:szCs w:val="32"/>
        </w:rPr>
        <w:instrText xml:space="preserve">" </w:instrText>
      </w:r>
      <w:r w:rsidR="0027752E" w:rsidRPr="009C09A2">
        <w:rPr>
          <w:rFonts w:cs="Times New Roman"/>
          <w:spacing w:val="6"/>
          <w:szCs w:val="32"/>
          <w:lang w:val="en-US"/>
        </w:rPr>
        <w:instrText>db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id</w:instrText>
      </w:r>
      <w:r w:rsidR="0027752E" w:rsidRPr="009C09A2">
        <w:rPr>
          <w:rFonts w:cs="Times New Roman"/>
          <w:spacing w:val="6"/>
          <w:szCs w:val="32"/>
        </w:rPr>
        <w:instrText>="</w:instrText>
      </w:r>
      <w:r w:rsidR="0027752E" w:rsidRPr="009C09A2">
        <w:rPr>
          <w:rFonts w:cs="Times New Roman"/>
          <w:spacing w:val="6"/>
          <w:szCs w:val="32"/>
          <w:lang w:val="en-US"/>
        </w:rPr>
        <w:instrText>dvdzstpawvdvsied</w:instrText>
      </w:r>
      <w:r w:rsidR="0027752E" w:rsidRPr="009C09A2">
        <w:rPr>
          <w:rFonts w:cs="Times New Roman"/>
          <w:spacing w:val="6"/>
          <w:szCs w:val="32"/>
        </w:rPr>
        <w:instrText>2</w:instrText>
      </w:r>
      <w:r w:rsidR="0027752E" w:rsidRPr="009C09A2">
        <w:rPr>
          <w:rFonts w:cs="Times New Roman"/>
          <w:spacing w:val="6"/>
          <w:szCs w:val="32"/>
          <w:lang w:val="en-US"/>
        </w:rPr>
        <w:instrText>t</w:instrText>
      </w:r>
      <w:r w:rsidR="0027752E" w:rsidRPr="009C09A2">
        <w:rPr>
          <w:rFonts w:cs="Times New Roman"/>
          <w:spacing w:val="6"/>
          <w:szCs w:val="32"/>
        </w:rPr>
        <w:instrText>3</w:instrText>
      </w:r>
      <w:r w:rsidR="0027752E" w:rsidRPr="009C09A2">
        <w:rPr>
          <w:rFonts w:cs="Times New Roman"/>
          <w:spacing w:val="6"/>
          <w:szCs w:val="32"/>
          <w:lang w:val="en-US"/>
        </w:rPr>
        <w:instrText>paaa</w:instrText>
      </w:r>
      <w:r w:rsidR="0027752E" w:rsidRPr="009C09A2">
        <w:rPr>
          <w:rFonts w:cs="Times New Roman"/>
          <w:spacing w:val="6"/>
          <w:szCs w:val="32"/>
        </w:rPr>
        <w:instrText>52</w:instrText>
      </w:r>
      <w:r w:rsidR="0027752E" w:rsidRPr="009C09A2">
        <w:rPr>
          <w:rFonts w:cs="Times New Roman"/>
          <w:spacing w:val="6"/>
          <w:szCs w:val="32"/>
          <w:lang w:val="en-US"/>
        </w:rPr>
        <w:instrText>tpf</w:instrText>
      </w:r>
      <w:r w:rsidR="0027752E" w:rsidRPr="009C09A2">
        <w:rPr>
          <w:rFonts w:cs="Times New Roman"/>
          <w:spacing w:val="6"/>
          <w:szCs w:val="32"/>
        </w:rPr>
        <w:instrText>95</w:instrText>
      </w:r>
      <w:r w:rsidR="0027752E" w:rsidRPr="009C09A2">
        <w:rPr>
          <w:rFonts w:cs="Times New Roman"/>
          <w:spacing w:val="6"/>
          <w:szCs w:val="32"/>
          <w:lang w:val="en-US"/>
        </w:rPr>
        <w:instrText>vddd</w:instrText>
      </w:r>
      <w:r w:rsidR="0027752E" w:rsidRPr="009C09A2">
        <w:rPr>
          <w:rFonts w:cs="Times New Roman"/>
          <w:spacing w:val="6"/>
          <w:szCs w:val="32"/>
        </w:rPr>
        <w:instrText>9</w:instrText>
      </w:r>
      <w:r w:rsidR="0027752E" w:rsidRPr="009C09A2">
        <w:rPr>
          <w:rFonts w:cs="Times New Roman"/>
          <w:spacing w:val="6"/>
          <w:szCs w:val="32"/>
          <w:lang w:val="en-US"/>
        </w:rPr>
        <w:instrText>z</w:instrText>
      </w:r>
      <w:r w:rsidR="0027752E" w:rsidRPr="009C09A2">
        <w:rPr>
          <w:rFonts w:cs="Times New Roman"/>
          <w:spacing w:val="6"/>
          <w:szCs w:val="32"/>
        </w:rPr>
        <w:instrText>"&gt;2326&lt;/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</w:instrText>
      </w:r>
      <w:r w:rsidR="0027752E" w:rsidRPr="009C09A2">
        <w:rPr>
          <w:rFonts w:cs="Times New Roman"/>
          <w:spacing w:val="6"/>
          <w:szCs w:val="32"/>
        </w:rPr>
        <w:instrText>&gt;&lt;/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foreign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ref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type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name</w:instrText>
      </w:r>
      <w:r w:rsidR="0027752E" w:rsidRPr="009C09A2">
        <w:rPr>
          <w:rFonts w:cs="Times New Roman"/>
          <w:spacing w:val="6"/>
          <w:szCs w:val="32"/>
        </w:rPr>
        <w:instrText>="</w:instrText>
      </w:r>
      <w:r w:rsidR="0027752E" w:rsidRPr="009C09A2">
        <w:rPr>
          <w:rFonts w:cs="Times New Roman"/>
          <w:spacing w:val="6"/>
          <w:szCs w:val="32"/>
          <w:lang w:val="en-US"/>
        </w:rPr>
        <w:instrText>Journal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Article</w:instrText>
      </w:r>
      <w:r w:rsidR="0027752E" w:rsidRPr="009C09A2">
        <w:rPr>
          <w:rFonts w:cs="Times New Roman"/>
          <w:spacing w:val="6"/>
          <w:szCs w:val="32"/>
        </w:rPr>
        <w:instrText>"&gt;17&lt;/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ref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type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contributors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Corcione</w:instrText>
      </w:r>
      <w:r w:rsidR="0027752E" w:rsidRPr="009C09A2">
        <w:rPr>
          <w:rFonts w:cs="Times New Roman"/>
          <w:spacing w:val="6"/>
          <w:szCs w:val="32"/>
        </w:rPr>
        <w:instrText xml:space="preserve">, </w:instrText>
      </w:r>
      <w:r w:rsidR="0027752E" w:rsidRPr="009C09A2">
        <w:rPr>
          <w:rFonts w:cs="Times New Roman"/>
          <w:spacing w:val="6"/>
          <w:szCs w:val="32"/>
          <w:lang w:val="en-US"/>
        </w:rPr>
        <w:instrText>A</w:instrText>
      </w:r>
      <w:r w:rsidR="0027752E" w:rsidRPr="009C09A2">
        <w:rPr>
          <w:rFonts w:cs="Times New Roman"/>
          <w:spacing w:val="6"/>
          <w:szCs w:val="32"/>
        </w:rPr>
        <w:instrText>.&lt;/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Benvenuto</w:instrText>
      </w:r>
      <w:r w:rsidR="0027752E" w:rsidRPr="009C09A2">
        <w:rPr>
          <w:rFonts w:cs="Times New Roman"/>
          <w:spacing w:val="6"/>
          <w:szCs w:val="32"/>
        </w:rPr>
        <w:instrText xml:space="preserve">, </w:instrText>
      </w:r>
      <w:r w:rsidR="0027752E" w:rsidRPr="009C09A2">
        <w:rPr>
          <w:rFonts w:cs="Times New Roman"/>
          <w:spacing w:val="6"/>
          <w:szCs w:val="32"/>
          <w:lang w:val="en-US"/>
        </w:rPr>
        <w:instrText>F</w:instrText>
      </w:r>
      <w:r w:rsidR="0027752E" w:rsidRPr="009C09A2">
        <w:rPr>
          <w:rFonts w:cs="Times New Roman"/>
          <w:spacing w:val="6"/>
          <w:szCs w:val="32"/>
        </w:rPr>
        <w:instrText>.&lt;/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Ferretti</w:instrText>
      </w:r>
      <w:r w:rsidR="0027752E" w:rsidRPr="009C09A2">
        <w:rPr>
          <w:rFonts w:cs="Times New Roman"/>
          <w:spacing w:val="6"/>
          <w:szCs w:val="32"/>
        </w:rPr>
        <w:instrText xml:space="preserve">, </w:instrText>
      </w:r>
      <w:r w:rsidR="0027752E" w:rsidRPr="009C09A2">
        <w:rPr>
          <w:rFonts w:cs="Times New Roman"/>
          <w:spacing w:val="6"/>
          <w:szCs w:val="32"/>
          <w:lang w:val="en-US"/>
        </w:rPr>
        <w:instrText>E</w:instrText>
      </w:r>
      <w:r w:rsidR="0027752E" w:rsidRPr="009C09A2">
        <w:rPr>
          <w:rFonts w:cs="Times New Roman"/>
          <w:spacing w:val="6"/>
          <w:szCs w:val="32"/>
        </w:rPr>
        <w:instrText>.&lt;/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Giunti</w:instrText>
      </w:r>
      <w:r w:rsidR="0027752E" w:rsidRPr="009C09A2">
        <w:rPr>
          <w:rFonts w:cs="Times New Roman"/>
          <w:spacing w:val="6"/>
          <w:szCs w:val="32"/>
        </w:rPr>
        <w:instrText xml:space="preserve">, </w:instrText>
      </w:r>
      <w:r w:rsidR="0027752E" w:rsidRPr="009C09A2">
        <w:rPr>
          <w:rFonts w:cs="Times New Roman"/>
          <w:spacing w:val="6"/>
          <w:szCs w:val="32"/>
          <w:lang w:val="en-US"/>
        </w:rPr>
        <w:instrText>D</w:instrText>
      </w:r>
      <w:r w:rsidR="0027752E" w:rsidRPr="009C09A2">
        <w:rPr>
          <w:rFonts w:cs="Times New Roman"/>
          <w:spacing w:val="6"/>
          <w:szCs w:val="32"/>
        </w:rPr>
        <w:instrText>.&lt;/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Cappiello</w:instrText>
      </w:r>
      <w:r w:rsidR="0027752E" w:rsidRPr="009C09A2">
        <w:rPr>
          <w:rFonts w:cs="Times New Roman"/>
          <w:spacing w:val="6"/>
          <w:szCs w:val="32"/>
        </w:rPr>
        <w:instrText xml:space="preserve">, </w:instrText>
      </w:r>
      <w:r w:rsidR="0027752E" w:rsidRPr="009C09A2">
        <w:rPr>
          <w:rFonts w:cs="Times New Roman"/>
          <w:spacing w:val="6"/>
          <w:szCs w:val="32"/>
          <w:lang w:val="en-US"/>
        </w:rPr>
        <w:instrText>V</w:instrText>
      </w:r>
      <w:r w:rsidR="0027752E" w:rsidRPr="009C09A2">
        <w:rPr>
          <w:rFonts w:cs="Times New Roman"/>
          <w:spacing w:val="6"/>
          <w:szCs w:val="32"/>
        </w:rPr>
        <w:instrText>.&lt;/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Cazzanti</w:instrText>
      </w:r>
      <w:r w:rsidR="0027752E" w:rsidRPr="009C09A2">
        <w:rPr>
          <w:rFonts w:cs="Times New Roman"/>
          <w:spacing w:val="6"/>
          <w:szCs w:val="32"/>
        </w:rPr>
        <w:instrText xml:space="preserve">, </w:instrText>
      </w:r>
      <w:r w:rsidR="0027752E" w:rsidRPr="009C09A2">
        <w:rPr>
          <w:rFonts w:cs="Times New Roman"/>
          <w:spacing w:val="6"/>
          <w:szCs w:val="32"/>
          <w:lang w:val="en-US"/>
        </w:rPr>
        <w:instrText>F</w:instrText>
      </w:r>
      <w:r w:rsidR="0027752E" w:rsidRPr="009C09A2">
        <w:rPr>
          <w:rFonts w:cs="Times New Roman"/>
          <w:spacing w:val="6"/>
          <w:szCs w:val="32"/>
        </w:rPr>
        <w:instrText>.&lt;/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Risso</w:instrText>
      </w:r>
      <w:r w:rsidR="0027752E" w:rsidRPr="009C09A2">
        <w:rPr>
          <w:rFonts w:cs="Times New Roman"/>
          <w:spacing w:val="6"/>
          <w:szCs w:val="32"/>
        </w:rPr>
        <w:instrText xml:space="preserve">, </w:instrText>
      </w:r>
      <w:r w:rsidR="0027752E" w:rsidRPr="009C09A2">
        <w:rPr>
          <w:rFonts w:cs="Times New Roman"/>
          <w:spacing w:val="6"/>
          <w:szCs w:val="32"/>
          <w:lang w:val="en-US"/>
        </w:rPr>
        <w:instrText>M</w:instrText>
      </w:r>
      <w:r w:rsidR="0027752E" w:rsidRPr="009C09A2">
        <w:rPr>
          <w:rFonts w:cs="Times New Roman"/>
          <w:spacing w:val="6"/>
          <w:szCs w:val="32"/>
        </w:rPr>
        <w:instrText>.&lt;/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Gualandi</w:instrText>
      </w:r>
      <w:r w:rsidR="0027752E" w:rsidRPr="009C09A2">
        <w:rPr>
          <w:rFonts w:cs="Times New Roman"/>
          <w:spacing w:val="6"/>
          <w:szCs w:val="32"/>
        </w:rPr>
        <w:instrText xml:space="preserve">, </w:instrText>
      </w:r>
      <w:r w:rsidR="0027752E" w:rsidRPr="009C09A2">
        <w:rPr>
          <w:rFonts w:cs="Times New Roman"/>
          <w:spacing w:val="6"/>
          <w:szCs w:val="32"/>
          <w:lang w:val="en-US"/>
        </w:rPr>
        <w:instrText>F</w:instrText>
      </w:r>
      <w:r w:rsidR="0027752E" w:rsidRPr="009C09A2">
        <w:rPr>
          <w:rFonts w:cs="Times New Roman"/>
          <w:spacing w:val="6"/>
          <w:szCs w:val="32"/>
        </w:rPr>
        <w:instrText>.&lt;/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Mancardi</w:instrText>
      </w:r>
      <w:r w:rsidR="0027752E" w:rsidRPr="009C09A2">
        <w:rPr>
          <w:rFonts w:cs="Times New Roman"/>
          <w:spacing w:val="6"/>
          <w:szCs w:val="32"/>
        </w:rPr>
        <w:instrText xml:space="preserve">, </w:instrText>
      </w:r>
      <w:r w:rsidR="0027752E" w:rsidRPr="009C09A2">
        <w:rPr>
          <w:rFonts w:cs="Times New Roman"/>
          <w:spacing w:val="6"/>
          <w:szCs w:val="32"/>
          <w:lang w:val="en-US"/>
        </w:rPr>
        <w:instrText>G</w:instrText>
      </w:r>
      <w:r w:rsidR="0027752E" w:rsidRPr="009C09A2">
        <w:rPr>
          <w:rFonts w:cs="Times New Roman"/>
          <w:spacing w:val="6"/>
          <w:szCs w:val="32"/>
        </w:rPr>
        <w:instrText xml:space="preserve">. </w:instrText>
      </w:r>
      <w:r w:rsidR="0027752E" w:rsidRPr="009C09A2">
        <w:rPr>
          <w:rFonts w:cs="Times New Roman"/>
          <w:spacing w:val="6"/>
          <w:szCs w:val="32"/>
          <w:lang w:val="en-US"/>
        </w:rPr>
        <w:instrText>L</w:instrText>
      </w:r>
      <w:r w:rsidR="0027752E" w:rsidRPr="009C09A2">
        <w:rPr>
          <w:rFonts w:cs="Times New Roman"/>
          <w:spacing w:val="6"/>
          <w:szCs w:val="32"/>
        </w:rPr>
        <w:instrText>.&lt;/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Pistoia</w:instrText>
      </w:r>
      <w:r w:rsidR="0027752E" w:rsidRPr="009C09A2">
        <w:rPr>
          <w:rFonts w:cs="Times New Roman"/>
          <w:spacing w:val="6"/>
          <w:szCs w:val="32"/>
        </w:rPr>
        <w:instrText xml:space="preserve">, </w:instrText>
      </w:r>
      <w:r w:rsidR="0027752E" w:rsidRPr="009C09A2">
        <w:rPr>
          <w:rFonts w:cs="Times New Roman"/>
          <w:spacing w:val="6"/>
          <w:szCs w:val="32"/>
          <w:lang w:val="en-US"/>
        </w:rPr>
        <w:instrText>V</w:instrText>
      </w:r>
      <w:r w:rsidR="0027752E" w:rsidRPr="009C09A2">
        <w:rPr>
          <w:rFonts w:cs="Times New Roman"/>
          <w:spacing w:val="6"/>
          <w:szCs w:val="32"/>
        </w:rPr>
        <w:instrText>.&lt;/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Uccelli</w:instrText>
      </w:r>
      <w:r w:rsidR="0027752E" w:rsidRPr="009C09A2">
        <w:rPr>
          <w:rFonts w:cs="Times New Roman"/>
          <w:spacing w:val="6"/>
          <w:szCs w:val="32"/>
        </w:rPr>
        <w:instrText xml:space="preserve">, </w:instrText>
      </w:r>
      <w:r w:rsidR="0027752E" w:rsidRPr="009C09A2">
        <w:rPr>
          <w:rFonts w:cs="Times New Roman"/>
          <w:spacing w:val="6"/>
          <w:szCs w:val="32"/>
          <w:lang w:val="en-US"/>
        </w:rPr>
        <w:instrText>A</w:instrText>
      </w:r>
      <w:r w:rsidR="0027752E" w:rsidRPr="009C09A2">
        <w:rPr>
          <w:rFonts w:cs="Times New Roman"/>
          <w:spacing w:val="6"/>
          <w:szCs w:val="32"/>
        </w:rPr>
        <w:instrText>.&lt;/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</w:instrText>
      </w:r>
      <w:r w:rsidR="0027752E" w:rsidRPr="009C09A2">
        <w:rPr>
          <w:rFonts w:cs="Times New Roman"/>
          <w:spacing w:val="6"/>
          <w:szCs w:val="32"/>
        </w:rPr>
        <w:instrText>&gt;&lt;/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authors</w:instrText>
      </w:r>
      <w:r w:rsidR="0027752E" w:rsidRPr="009C09A2">
        <w:rPr>
          <w:rFonts w:cs="Times New Roman"/>
          <w:spacing w:val="6"/>
          <w:szCs w:val="32"/>
        </w:rPr>
        <w:instrText>&gt;&lt;/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contributors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address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Laboratory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of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Oncology</w:instrText>
      </w:r>
      <w:r w:rsidR="0027752E" w:rsidRPr="009C09A2">
        <w:rPr>
          <w:rFonts w:cs="Times New Roman"/>
          <w:spacing w:val="6"/>
          <w:szCs w:val="32"/>
        </w:rPr>
        <w:instrText xml:space="preserve">, </w:instrText>
      </w:r>
      <w:r w:rsidR="0027752E" w:rsidRPr="009C09A2">
        <w:rPr>
          <w:rFonts w:cs="Times New Roman"/>
          <w:spacing w:val="6"/>
          <w:szCs w:val="32"/>
          <w:lang w:val="en-US"/>
        </w:rPr>
        <w:instrText>G</w:instrText>
      </w:r>
      <w:r w:rsidR="0027752E" w:rsidRPr="009C09A2">
        <w:rPr>
          <w:rFonts w:cs="Times New Roman"/>
          <w:spacing w:val="6"/>
          <w:szCs w:val="32"/>
        </w:rPr>
        <w:instrText xml:space="preserve">. </w:instrText>
      </w:r>
      <w:r w:rsidR="0027752E" w:rsidRPr="009C09A2">
        <w:rPr>
          <w:rFonts w:cs="Times New Roman"/>
          <w:spacing w:val="6"/>
          <w:szCs w:val="32"/>
          <w:lang w:val="en-US"/>
        </w:rPr>
        <w:instrText>Gaslini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Institute</w:instrText>
      </w:r>
      <w:r w:rsidR="0027752E" w:rsidRPr="009C09A2">
        <w:rPr>
          <w:rFonts w:cs="Times New Roman"/>
          <w:spacing w:val="6"/>
          <w:szCs w:val="32"/>
        </w:rPr>
        <w:instrText xml:space="preserve">, </w:instrText>
      </w:r>
      <w:r w:rsidR="0027752E" w:rsidRPr="009C09A2">
        <w:rPr>
          <w:rFonts w:cs="Times New Roman"/>
          <w:spacing w:val="6"/>
          <w:szCs w:val="32"/>
          <w:lang w:val="en-US"/>
        </w:rPr>
        <w:instrText>Largo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G</w:instrText>
      </w:r>
      <w:r w:rsidR="0027752E" w:rsidRPr="009C09A2">
        <w:rPr>
          <w:rFonts w:cs="Times New Roman"/>
          <w:spacing w:val="6"/>
          <w:szCs w:val="32"/>
        </w:rPr>
        <w:instrText xml:space="preserve">. </w:instrText>
      </w:r>
      <w:r w:rsidR="0027752E" w:rsidRPr="009C09A2">
        <w:rPr>
          <w:rFonts w:cs="Times New Roman"/>
          <w:spacing w:val="6"/>
          <w:szCs w:val="32"/>
          <w:lang w:val="en-US"/>
        </w:rPr>
        <w:instrText>Gaslini</w:instrText>
      </w:r>
      <w:r w:rsidR="0027752E" w:rsidRPr="009C09A2">
        <w:rPr>
          <w:rFonts w:cs="Times New Roman"/>
          <w:spacing w:val="6"/>
          <w:szCs w:val="32"/>
        </w:rPr>
        <w:instrText xml:space="preserve"> 5, 16148 </w:instrText>
      </w:r>
      <w:r w:rsidR="0027752E" w:rsidRPr="009C09A2">
        <w:rPr>
          <w:rFonts w:cs="Times New Roman"/>
          <w:spacing w:val="6"/>
          <w:szCs w:val="32"/>
          <w:lang w:val="en-US"/>
        </w:rPr>
        <w:instrText>Genova</w:instrText>
      </w:r>
      <w:r w:rsidR="0027752E" w:rsidRPr="009C09A2">
        <w:rPr>
          <w:rFonts w:cs="Times New Roman"/>
          <w:spacing w:val="6"/>
          <w:szCs w:val="32"/>
        </w:rPr>
        <w:instrText xml:space="preserve">, </w:instrText>
      </w:r>
      <w:r w:rsidR="0027752E" w:rsidRPr="009C09A2">
        <w:rPr>
          <w:rFonts w:cs="Times New Roman"/>
          <w:spacing w:val="6"/>
          <w:szCs w:val="32"/>
          <w:lang w:val="en-US"/>
        </w:rPr>
        <w:instrText>Italy</w:instrText>
      </w:r>
      <w:r w:rsidR="0027752E" w:rsidRPr="009C09A2">
        <w:rPr>
          <w:rFonts w:cs="Times New Roman"/>
          <w:spacing w:val="6"/>
          <w:szCs w:val="32"/>
        </w:rPr>
        <w:instrText xml:space="preserve">. </w:instrText>
      </w:r>
      <w:r w:rsidR="0027752E" w:rsidRPr="009C09A2">
        <w:rPr>
          <w:rFonts w:cs="Times New Roman"/>
          <w:spacing w:val="6"/>
          <w:szCs w:val="32"/>
          <w:lang w:val="en-US"/>
        </w:rPr>
        <w:instrText>annacorcione</w:instrText>
      </w:r>
      <w:r w:rsidR="0027752E" w:rsidRPr="009C09A2">
        <w:rPr>
          <w:rFonts w:cs="Times New Roman"/>
          <w:spacing w:val="6"/>
          <w:szCs w:val="32"/>
        </w:rPr>
        <w:instrText>@</w:instrText>
      </w:r>
      <w:r w:rsidR="0027752E" w:rsidRPr="009C09A2">
        <w:rPr>
          <w:rFonts w:cs="Times New Roman"/>
          <w:spacing w:val="6"/>
          <w:szCs w:val="32"/>
          <w:lang w:val="en-US"/>
        </w:rPr>
        <w:instrText>ospedale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gaslini</w:instrText>
      </w:r>
      <w:r w:rsidR="0027752E" w:rsidRPr="009C09A2">
        <w:rPr>
          <w:rFonts w:cs="Times New Roman"/>
          <w:spacing w:val="6"/>
          <w:szCs w:val="32"/>
        </w:rPr>
        <w:instrText>.</w:instrText>
      </w:r>
      <w:r w:rsidR="0027752E" w:rsidRPr="009C09A2">
        <w:rPr>
          <w:rFonts w:cs="Times New Roman"/>
          <w:spacing w:val="6"/>
          <w:szCs w:val="32"/>
          <w:lang w:val="en-US"/>
        </w:rPr>
        <w:instrText>ge</w:instrText>
      </w:r>
      <w:r w:rsidR="0027752E" w:rsidRPr="009C09A2">
        <w:rPr>
          <w:rFonts w:cs="Times New Roman"/>
          <w:spacing w:val="6"/>
          <w:szCs w:val="32"/>
        </w:rPr>
        <w:instrText>.</w:instrText>
      </w:r>
      <w:r w:rsidR="0027752E" w:rsidRPr="009C09A2">
        <w:rPr>
          <w:rFonts w:cs="Times New Roman"/>
          <w:spacing w:val="6"/>
          <w:szCs w:val="32"/>
          <w:lang w:val="en-US"/>
        </w:rPr>
        <w:instrText>it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auth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address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titles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title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Human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mesenchymal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stem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cells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modulate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B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cell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functions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title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secondary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title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Blood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secondary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title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alt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title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Blood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alt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title</w:instrText>
      </w:r>
      <w:r w:rsidR="0027752E" w:rsidRPr="009C09A2">
        <w:rPr>
          <w:rFonts w:cs="Times New Roman"/>
          <w:spacing w:val="6"/>
          <w:szCs w:val="32"/>
        </w:rPr>
        <w:instrText>&gt;&lt;/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titles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periodical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full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title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Blood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full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title</w:instrText>
      </w:r>
      <w:r w:rsidR="0027752E" w:rsidRPr="009C09A2">
        <w:rPr>
          <w:rFonts w:cs="Times New Roman"/>
          <w:spacing w:val="6"/>
          <w:szCs w:val="32"/>
        </w:rPr>
        <w:instrText>&gt;&lt;/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periodical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alt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periodical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full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title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Blood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full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title</w:instrText>
      </w:r>
      <w:r w:rsidR="0027752E" w:rsidRPr="009C09A2">
        <w:rPr>
          <w:rFonts w:cs="Times New Roman"/>
          <w:spacing w:val="6"/>
          <w:szCs w:val="32"/>
        </w:rPr>
        <w:instrText>&gt;&lt;/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alt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periodical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pages</w:instrText>
      </w:r>
      <w:r w:rsidR="0027752E" w:rsidRPr="009C09A2">
        <w:rPr>
          <w:rFonts w:cs="Times New Roman"/>
          <w:spacing w:val="6"/>
          <w:szCs w:val="32"/>
        </w:rPr>
        <w:instrText>&gt;367-72&lt;/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pages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volume</w:instrText>
      </w:r>
      <w:r w:rsidR="0027752E" w:rsidRPr="009C09A2">
        <w:rPr>
          <w:rFonts w:cs="Times New Roman"/>
          <w:spacing w:val="6"/>
          <w:szCs w:val="32"/>
        </w:rPr>
        <w:instrText>&gt;107&lt;/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volume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number</w:instrText>
      </w:r>
      <w:r w:rsidR="0027752E" w:rsidRPr="009C09A2">
        <w:rPr>
          <w:rFonts w:cs="Times New Roman"/>
          <w:spacing w:val="6"/>
          <w:szCs w:val="32"/>
        </w:rPr>
        <w:instrText>&gt;1&lt;/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number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B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Lymphocytes</w:instrText>
      </w:r>
      <w:r w:rsidR="0027752E" w:rsidRPr="009C09A2">
        <w:rPr>
          <w:rFonts w:cs="Times New Roman"/>
          <w:spacing w:val="6"/>
          <w:szCs w:val="32"/>
        </w:rPr>
        <w:instrText>/</w:instrText>
      </w:r>
      <w:r w:rsidR="0027752E" w:rsidRPr="009C09A2">
        <w:rPr>
          <w:rFonts w:cs="Times New Roman"/>
          <w:spacing w:val="6"/>
          <w:szCs w:val="32"/>
          <w:lang w:val="en-US"/>
        </w:rPr>
        <w:instrText>cytology</w:instrText>
      </w:r>
      <w:r w:rsidR="0027752E" w:rsidRPr="009C09A2">
        <w:rPr>
          <w:rFonts w:cs="Times New Roman"/>
          <w:spacing w:val="6"/>
          <w:szCs w:val="32"/>
        </w:rPr>
        <w:instrText>/*</w:instrText>
      </w:r>
      <w:r w:rsidR="0027752E" w:rsidRPr="009C09A2">
        <w:rPr>
          <w:rFonts w:cs="Times New Roman"/>
          <w:spacing w:val="6"/>
          <w:szCs w:val="32"/>
          <w:lang w:val="en-US"/>
        </w:rPr>
        <w:instrText>physiology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Biological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Factors</w:instrText>
      </w:r>
      <w:r w:rsidR="0027752E" w:rsidRPr="009C09A2">
        <w:rPr>
          <w:rFonts w:cs="Times New Roman"/>
          <w:spacing w:val="6"/>
          <w:szCs w:val="32"/>
        </w:rPr>
        <w:instrText>/</w:instrText>
      </w:r>
      <w:r w:rsidR="0027752E" w:rsidRPr="009C09A2">
        <w:rPr>
          <w:rFonts w:cs="Times New Roman"/>
          <w:spacing w:val="6"/>
          <w:szCs w:val="32"/>
          <w:lang w:val="en-US"/>
        </w:rPr>
        <w:instrText>physiology</w:instrText>
      </w:r>
      <w:r w:rsidR="0027752E" w:rsidRPr="009C09A2">
        <w:rPr>
          <w:rFonts w:cs="Times New Roman"/>
          <w:spacing w:val="6"/>
          <w:szCs w:val="32"/>
        </w:rPr>
        <w:instrText>/</w:instrText>
      </w:r>
      <w:r w:rsidR="0027752E" w:rsidRPr="009C09A2">
        <w:rPr>
          <w:rFonts w:cs="Times New Roman"/>
          <w:spacing w:val="6"/>
          <w:szCs w:val="32"/>
          <w:lang w:val="en-US"/>
        </w:rPr>
        <w:instrText>secretion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Cell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Communication</w:instrText>
      </w:r>
      <w:r w:rsidR="0027752E" w:rsidRPr="009C09A2">
        <w:rPr>
          <w:rFonts w:cs="Times New Roman"/>
          <w:spacing w:val="6"/>
          <w:szCs w:val="32"/>
        </w:rPr>
        <w:instrText>/*</w:instrText>
      </w:r>
      <w:r w:rsidR="0027752E" w:rsidRPr="009C09A2">
        <w:rPr>
          <w:rFonts w:cs="Times New Roman"/>
          <w:spacing w:val="6"/>
          <w:szCs w:val="32"/>
          <w:lang w:val="en-US"/>
        </w:rPr>
        <w:instrText>physiology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Cell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Differentiation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Cell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Proliferation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Chemokines</w:instrText>
      </w:r>
      <w:r w:rsidR="0027752E" w:rsidRPr="009C09A2">
        <w:rPr>
          <w:rFonts w:cs="Times New Roman"/>
          <w:spacing w:val="6"/>
          <w:szCs w:val="32"/>
        </w:rPr>
        <w:instrText>/</w:instrText>
      </w:r>
      <w:r w:rsidR="0027752E" w:rsidRPr="009C09A2">
        <w:rPr>
          <w:rFonts w:cs="Times New Roman"/>
          <w:spacing w:val="6"/>
          <w:szCs w:val="32"/>
          <w:lang w:val="en-US"/>
        </w:rPr>
        <w:instrText>genetics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Chemotaxis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Coculture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Techniques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Gene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Expression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Regulation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Humans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Mesenchymal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Stromal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Cells</w:instrText>
      </w:r>
      <w:r w:rsidR="0027752E" w:rsidRPr="009C09A2">
        <w:rPr>
          <w:rFonts w:cs="Times New Roman"/>
          <w:spacing w:val="6"/>
          <w:szCs w:val="32"/>
        </w:rPr>
        <w:instrText>/*</w:instrText>
      </w:r>
      <w:r w:rsidR="0027752E" w:rsidRPr="009C09A2">
        <w:rPr>
          <w:rFonts w:cs="Times New Roman"/>
          <w:spacing w:val="6"/>
          <w:szCs w:val="32"/>
          <w:lang w:val="en-US"/>
        </w:rPr>
        <w:instrText>physiology</w:instrText>
      </w:r>
      <w:r w:rsidR="0027752E" w:rsidRPr="009C09A2">
        <w:rPr>
          <w:rFonts w:cs="Times New Roman"/>
          <w:spacing w:val="6"/>
          <w:szCs w:val="32"/>
        </w:rPr>
        <w:instrText>/</w:instrText>
      </w:r>
      <w:r w:rsidR="0027752E" w:rsidRPr="009C09A2">
        <w:rPr>
          <w:rFonts w:cs="Times New Roman"/>
          <w:spacing w:val="6"/>
          <w:szCs w:val="32"/>
          <w:lang w:val="en-US"/>
        </w:rPr>
        <w:instrText>secretion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Resting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Phase</w:instrText>
      </w:r>
      <w:r w:rsidR="0027752E" w:rsidRPr="009C09A2">
        <w:rPr>
          <w:rFonts w:cs="Times New Roman"/>
          <w:spacing w:val="6"/>
          <w:szCs w:val="32"/>
        </w:rPr>
        <w:instrText xml:space="preserve">, </w:instrText>
      </w:r>
      <w:r w:rsidR="0027752E" w:rsidRPr="009C09A2">
        <w:rPr>
          <w:rFonts w:cs="Times New Roman"/>
          <w:spacing w:val="6"/>
          <w:szCs w:val="32"/>
          <w:lang w:val="en-US"/>
        </w:rPr>
        <w:instrText>Cell</w:instrText>
      </w:r>
      <w:r w:rsidR="0027752E" w:rsidRPr="009C09A2">
        <w:rPr>
          <w:rFonts w:cs="Times New Roman"/>
          <w:spacing w:val="6"/>
          <w:szCs w:val="32"/>
        </w:rPr>
        <w:instrText xml:space="preserve"> </w:instrText>
      </w:r>
      <w:r w:rsidR="0027752E" w:rsidRPr="009C09A2">
        <w:rPr>
          <w:rFonts w:cs="Times New Roman"/>
          <w:spacing w:val="6"/>
          <w:szCs w:val="32"/>
          <w:lang w:val="en-US"/>
        </w:rPr>
        <w:instrText>Cycle</w:instrText>
      </w:r>
      <w:r w:rsidR="0027752E" w:rsidRPr="009C09A2">
        <w:rPr>
          <w:rFonts w:cs="Times New Roman"/>
          <w:spacing w:val="6"/>
          <w:szCs w:val="32"/>
        </w:rPr>
        <w:instrText>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</w:instrText>
      </w:r>
      <w:r w:rsidR="0027752E" w:rsidRPr="009C09A2">
        <w:rPr>
          <w:rFonts w:cs="Times New Roman"/>
          <w:spacing w:val="6"/>
          <w:szCs w:val="32"/>
        </w:rPr>
        <w:instrText>&gt;&lt;/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keywords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dates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year</w:instrText>
      </w:r>
      <w:r w:rsidR="0027752E" w:rsidRPr="009C09A2">
        <w:rPr>
          <w:rFonts w:cs="Times New Roman"/>
          <w:spacing w:val="6"/>
          <w:szCs w:val="32"/>
        </w:rPr>
        <w:instrText>&gt;2006&lt;/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year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pub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dates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date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Jan</w:instrText>
      </w:r>
      <w:r w:rsidR="0027752E" w:rsidRPr="009C09A2">
        <w:rPr>
          <w:rFonts w:cs="Times New Roman"/>
          <w:spacing w:val="6"/>
          <w:szCs w:val="32"/>
        </w:rPr>
        <w:instrText xml:space="preserve"> 1&lt;/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date</w:instrText>
      </w:r>
      <w:r w:rsidR="0027752E" w:rsidRPr="009C09A2">
        <w:rPr>
          <w:rFonts w:cs="Times New Roman"/>
          <w:spacing w:val="6"/>
          <w:szCs w:val="32"/>
        </w:rPr>
        <w:instrText>&gt;&lt;/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pub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dates</w:instrText>
      </w:r>
      <w:r w:rsidR="0027752E" w:rsidRPr="009C09A2">
        <w:rPr>
          <w:rFonts w:cs="Times New Roman"/>
          <w:spacing w:val="6"/>
          <w:szCs w:val="32"/>
        </w:rPr>
        <w:instrText>&gt;&lt;/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dates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isbn</w:instrText>
      </w:r>
      <w:r w:rsidR="0027752E" w:rsidRPr="009C09A2">
        <w:rPr>
          <w:rFonts w:cs="Times New Roman"/>
          <w:spacing w:val="6"/>
          <w:szCs w:val="32"/>
        </w:rPr>
        <w:instrText>&gt;0006-4971 (</w:instrText>
      </w:r>
      <w:r w:rsidR="0027752E" w:rsidRPr="009C09A2">
        <w:rPr>
          <w:rFonts w:cs="Times New Roman"/>
          <w:spacing w:val="6"/>
          <w:szCs w:val="32"/>
          <w:lang w:val="en-US"/>
        </w:rPr>
        <w:instrText>Print</w:instrText>
      </w:r>
      <w:r w:rsidR="0027752E" w:rsidRPr="009C09A2">
        <w:rPr>
          <w:rFonts w:cs="Times New Roman"/>
          <w:spacing w:val="6"/>
          <w:szCs w:val="32"/>
        </w:rPr>
        <w:instrText>)&amp;#</w:instrText>
      </w:r>
      <w:r w:rsidR="0027752E" w:rsidRPr="009C09A2">
        <w:rPr>
          <w:rFonts w:cs="Times New Roman"/>
          <w:spacing w:val="6"/>
          <w:szCs w:val="32"/>
          <w:lang w:val="en-US"/>
        </w:rPr>
        <w:instrText>xD</w:instrText>
      </w:r>
      <w:r w:rsidR="0027752E" w:rsidRPr="009C09A2">
        <w:rPr>
          <w:rFonts w:cs="Times New Roman"/>
          <w:spacing w:val="6"/>
          <w:szCs w:val="32"/>
        </w:rPr>
        <w:instrText>;0006-4971 (</w:instrText>
      </w:r>
      <w:r w:rsidR="0027752E" w:rsidRPr="009C09A2">
        <w:rPr>
          <w:rFonts w:cs="Times New Roman"/>
          <w:spacing w:val="6"/>
          <w:szCs w:val="32"/>
          <w:lang w:val="en-US"/>
        </w:rPr>
        <w:instrText>Linking</w:instrText>
      </w:r>
      <w:r w:rsidR="0027752E" w:rsidRPr="009C09A2">
        <w:rPr>
          <w:rFonts w:cs="Times New Roman"/>
          <w:spacing w:val="6"/>
          <w:szCs w:val="32"/>
        </w:rPr>
        <w:instrText>)&lt;/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isbn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accession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num</w:instrText>
      </w:r>
      <w:r w:rsidR="0027752E" w:rsidRPr="009C09A2">
        <w:rPr>
          <w:rFonts w:cs="Times New Roman"/>
          <w:spacing w:val="6"/>
          <w:szCs w:val="32"/>
        </w:rPr>
        <w:instrText>&gt;16141348&lt;/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accession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num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urls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related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urls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url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27752E" w:rsidRPr="009C09A2">
        <w:rPr>
          <w:rFonts w:cs="Times New Roman"/>
          <w:spacing w:val="6"/>
          <w:szCs w:val="32"/>
          <w:lang w:val="en-US"/>
        </w:rPr>
        <w:instrText>http</w:instrText>
      </w:r>
      <w:r w:rsidR="0027752E" w:rsidRPr="009C09A2">
        <w:rPr>
          <w:rFonts w:cs="Times New Roman"/>
          <w:spacing w:val="6"/>
          <w:szCs w:val="32"/>
        </w:rPr>
        <w:instrText>://</w:instrText>
      </w:r>
      <w:r w:rsidR="0027752E" w:rsidRPr="009C09A2">
        <w:rPr>
          <w:rFonts w:cs="Times New Roman"/>
          <w:spacing w:val="6"/>
          <w:szCs w:val="32"/>
          <w:lang w:val="en-US"/>
        </w:rPr>
        <w:instrText>www</w:instrText>
      </w:r>
      <w:r w:rsidR="0027752E" w:rsidRPr="009C09A2">
        <w:rPr>
          <w:rFonts w:cs="Times New Roman"/>
          <w:spacing w:val="6"/>
          <w:szCs w:val="32"/>
        </w:rPr>
        <w:instrText>.</w:instrText>
      </w:r>
      <w:r w:rsidR="0027752E" w:rsidRPr="009C09A2">
        <w:rPr>
          <w:rFonts w:cs="Times New Roman"/>
          <w:spacing w:val="6"/>
          <w:szCs w:val="32"/>
          <w:lang w:val="en-US"/>
        </w:rPr>
        <w:instrText>ncbi</w:instrText>
      </w:r>
      <w:r w:rsidR="0027752E" w:rsidRPr="009C09A2">
        <w:rPr>
          <w:rFonts w:cs="Times New Roman"/>
          <w:spacing w:val="6"/>
          <w:szCs w:val="32"/>
        </w:rPr>
        <w:instrText>.</w:instrText>
      </w:r>
      <w:r w:rsidR="0027752E" w:rsidRPr="009C09A2">
        <w:rPr>
          <w:rFonts w:cs="Times New Roman"/>
          <w:spacing w:val="6"/>
          <w:szCs w:val="32"/>
          <w:lang w:val="en-US"/>
        </w:rPr>
        <w:instrText>nlm</w:instrText>
      </w:r>
      <w:r w:rsidR="0027752E" w:rsidRPr="009C09A2">
        <w:rPr>
          <w:rFonts w:cs="Times New Roman"/>
          <w:spacing w:val="6"/>
          <w:szCs w:val="32"/>
        </w:rPr>
        <w:instrText>.</w:instrText>
      </w:r>
      <w:r w:rsidR="0027752E" w:rsidRPr="009C09A2">
        <w:rPr>
          <w:rFonts w:cs="Times New Roman"/>
          <w:spacing w:val="6"/>
          <w:szCs w:val="32"/>
          <w:lang w:val="en-US"/>
        </w:rPr>
        <w:instrText>nih</w:instrText>
      </w:r>
      <w:r w:rsidR="0027752E" w:rsidRPr="009C09A2">
        <w:rPr>
          <w:rFonts w:cs="Times New Roman"/>
          <w:spacing w:val="6"/>
          <w:szCs w:val="32"/>
        </w:rPr>
        <w:instrText>.</w:instrText>
      </w:r>
      <w:r w:rsidR="0027752E" w:rsidRPr="009C09A2">
        <w:rPr>
          <w:rFonts w:cs="Times New Roman"/>
          <w:spacing w:val="6"/>
          <w:szCs w:val="32"/>
          <w:lang w:val="en-US"/>
        </w:rPr>
        <w:instrText>gov</w:instrText>
      </w:r>
      <w:r w:rsidR="0027752E" w:rsidRPr="009C09A2">
        <w:rPr>
          <w:rFonts w:cs="Times New Roman"/>
          <w:spacing w:val="6"/>
          <w:szCs w:val="32"/>
        </w:rPr>
        <w:instrText>/</w:instrText>
      </w:r>
      <w:r w:rsidR="0027752E" w:rsidRPr="009C09A2">
        <w:rPr>
          <w:rFonts w:cs="Times New Roman"/>
          <w:spacing w:val="6"/>
          <w:szCs w:val="32"/>
          <w:lang w:val="en-US"/>
        </w:rPr>
        <w:instrText>pubmed</w:instrText>
      </w:r>
      <w:r w:rsidR="0027752E" w:rsidRPr="009C09A2">
        <w:rPr>
          <w:rFonts w:cs="Times New Roman"/>
          <w:spacing w:val="6"/>
          <w:szCs w:val="32"/>
        </w:rPr>
        <w:instrText>/16141348&lt;/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url</w:instrText>
      </w:r>
      <w:r w:rsidR="0027752E" w:rsidRPr="009C09A2">
        <w:rPr>
          <w:rFonts w:cs="Times New Roman"/>
          <w:spacing w:val="6"/>
          <w:szCs w:val="32"/>
        </w:rPr>
        <w:instrText>&gt;&lt;/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related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urls</w:instrText>
      </w:r>
      <w:r w:rsidR="0027752E" w:rsidRPr="009C09A2">
        <w:rPr>
          <w:rFonts w:cs="Times New Roman"/>
          <w:spacing w:val="6"/>
          <w:szCs w:val="32"/>
        </w:rPr>
        <w:instrText>&gt;&lt;/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urls</w:instrText>
      </w:r>
      <w:r w:rsidR="0027752E" w:rsidRPr="009C09A2">
        <w:rPr>
          <w:rFonts w:cs="Times New Roman"/>
          <w:spacing w:val="6"/>
          <w:szCs w:val="32"/>
        </w:rPr>
        <w:instrText>&gt;&lt;</w:instrText>
      </w:r>
      <w:r w:rsidR="0027752E" w:rsidRPr="009C09A2">
        <w:rPr>
          <w:rFonts w:cs="Times New Roman"/>
          <w:spacing w:val="6"/>
          <w:szCs w:val="32"/>
          <w:lang w:val="en-US"/>
        </w:rPr>
        <w:instrText>electronic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resource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num</w:instrText>
      </w:r>
      <w:r w:rsidR="0027752E" w:rsidRPr="009C09A2">
        <w:rPr>
          <w:rFonts w:cs="Times New Roman"/>
          <w:spacing w:val="6"/>
          <w:szCs w:val="32"/>
        </w:rPr>
        <w:instrText>&gt;10.1182/</w:instrText>
      </w:r>
      <w:r w:rsidR="0027752E" w:rsidRPr="009C09A2">
        <w:rPr>
          <w:rFonts w:cs="Times New Roman"/>
          <w:spacing w:val="6"/>
          <w:szCs w:val="32"/>
          <w:lang w:val="en-US"/>
        </w:rPr>
        <w:instrText>blood</w:instrText>
      </w:r>
      <w:r w:rsidR="0027752E" w:rsidRPr="009C09A2">
        <w:rPr>
          <w:rFonts w:cs="Times New Roman"/>
          <w:spacing w:val="6"/>
          <w:szCs w:val="32"/>
        </w:rPr>
        <w:instrText>-2005-07-2657&lt;/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electronic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resource</w:instrText>
      </w:r>
      <w:r w:rsidR="0027752E" w:rsidRPr="009C09A2">
        <w:rPr>
          <w:rFonts w:cs="Times New Roman"/>
          <w:spacing w:val="6"/>
          <w:szCs w:val="32"/>
        </w:rPr>
        <w:instrText>-</w:instrText>
      </w:r>
      <w:r w:rsidR="0027752E" w:rsidRPr="009C09A2">
        <w:rPr>
          <w:rFonts w:cs="Times New Roman"/>
          <w:spacing w:val="6"/>
          <w:szCs w:val="32"/>
          <w:lang w:val="en-US"/>
        </w:rPr>
        <w:instrText>num</w:instrText>
      </w:r>
      <w:r w:rsidR="0027752E" w:rsidRPr="009C09A2">
        <w:rPr>
          <w:rFonts w:cs="Times New Roman"/>
          <w:spacing w:val="6"/>
          <w:szCs w:val="32"/>
        </w:rPr>
        <w:instrText>&gt;&lt;/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record</w:instrText>
      </w:r>
      <w:r w:rsidR="0027752E" w:rsidRPr="009C09A2">
        <w:rPr>
          <w:rFonts w:cs="Times New Roman"/>
          <w:spacing w:val="6"/>
          <w:szCs w:val="32"/>
        </w:rPr>
        <w:instrText>&gt;&lt;/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Cite</w:instrText>
      </w:r>
      <w:r w:rsidR="0027752E" w:rsidRPr="009C09A2">
        <w:rPr>
          <w:rFonts w:cs="Times New Roman"/>
          <w:spacing w:val="6"/>
          <w:szCs w:val="32"/>
        </w:rPr>
        <w:instrText>&gt;&lt;/</w:instrText>
      </w:r>
      <w:r w:rsidR="0027752E" w:rsidRPr="009C09A2">
        <w:rPr>
          <w:rFonts w:cs="Times New Roman"/>
          <w:spacing w:val="6"/>
          <w:szCs w:val="32"/>
          <w:lang w:val="en-US"/>
        </w:rPr>
        <w:instrText>EndNote</w:instrText>
      </w:r>
      <w:r w:rsidR="0027752E" w:rsidRPr="009C09A2">
        <w:rPr>
          <w:rFonts w:cs="Times New Roman"/>
          <w:spacing w:val="6"/>
          <w:szCs w:val="32"/>
        </w:rPr>
        <w:instrText>&gt;</w:instrText>
      </w:r>
      <w:r w:rsidR="00E1755C" w:rsidRPr="009C09A2">
        <w:rPr>
          <w:rFonts w:cs="Times New Roman"/>
          <w:spacing w:val="6"/>
          <w:szCs w:val="32"/>
          <w:lang w:val="en-US"/>
        </w:rPr>
        <w:fldChar w:fldCharType="separate"/>
      </w:r>
      <w:r w:rsidR="0027752E" w:rsidRPr="009C09A2">
        <w:rPr>
          <w:rFonts w:cs="Times New Roman"/>
          <w:noProof/>
          <w:spacing w:val="6"/>
          <w:szCs w:val="32"/>
        </w:rPr>
        <w:t>[</w:t>
      </w:r>
      <w:hyperlink w:anchor="_ENREF_106" w:tooltip="Corcione, 2006 #2326" w:history="1">
        <w:r w:rsidR="005A76FA" w:rsidRPr="009C09A2">
          <w:rPr>
            <w:rFonts w:cs="Times New Roman"/>
            <w:noProof/>
            <w:spacing w:val="6"/>
            <w:szCs w:val="32"/>
          </w:rPr>
          <w:t>106</w:t>
        </w:r>
      </w:hyperlink>
      <w:r w:rsidR="0027752E" w:rsidRPr="009C09A2">
        <w:rPr>
          <w:rFonts w:cs="Times New Roman"/>
          <w:noProof/>
          <w:spacing w:val="6"/>
          <w:szCs w:val="32"/>
        </w:rPr>
        <w:t>]</w:t>
      </w:r>
      <w:r w:rsidR="00E1755C" w:rsidRPr="009C09A2">
        <w:rPr>
          <w:rFonts w:cs="Times New Roman"/>
          <w:spacing w:val="6"/>
          <w:szCs w:val="32"/>
          <w:lang w:val="en-US"/>
        </w:rPr>
        <w:fldChar w:fldCharType="end"/>
      </w:r>
      <w:r w:rsidR="00DB66E1" w:rsidRPr="009C09A2">
        <w:rPr>
          <w:rFonts w:cs="Times New Roman"/>
          <w:spacing w:val="6"/>
          <w:szCs w:val="32"/>
        </w:rPr>
        <w:t>.</w:t>
      </w:r>
    </w:p>
    <w:p w:rsidR="009C758D" w:rsidRPr="000319E0" w:rsidRDefault="009C758D" w:rsidP="0002380F">
      <w:pPr>
        <w:spacing w:after="0" w:line="288" w:lineRule="auto"/>
        <w:ind w:firstLine="709"/>
        <w:jc w:val="both"/>
        <w:rPr>
          <w:rFonts w:cs="Times New Roman"/>
          <w:spacing w:val="-4"/>
          <w:szCs w:val="32"/>
        </w:rPr>
      </w:pPr>
      <w:r w:rsidRPr="004F114B">
        <w:rPr>
          <w:rFonts w:cs="Times New Roman"/>
          <w:szCs w:val="32"/>
        </w:rPr>
        <w:t>Иммуномодулирующие эффекты МСК могут распространяться и</w:t>
      </w:r>
      <w:r w:rsidR="002E6E6B">
        <w:rPr>
          <w:rFonts w:cs="Times New Roman"/>
          <w:szCs w:val="32"/>
        </w:rPr>
        <w:t> </w:t>
      </w:r>
      <w:r w:rsidRPr="004F114B">
        <w:rPr>
          <w:rFonts w:cs="Times New Roman"/>
          <w:szCs w:val="32"/>
        </w:rPr>
        <w:t xml:space="preserve">на </w:t>
      </w:r>
      <w:r w:rsidRPr="000319E0">
        <w:rPr>
          <w:rFonts w:cs="Times New Roman"/>
          <w:spacing w:val="-4"/>
          <w:szCs w:val="32"/>
        </w:rPr>
        <w:t xml:space="preserve">дендритные клетки (ДК). </w:t>
      </w:r>
      <w:r w:rsidR="00590E3F" w:rsidRPr="000319E0">
        <w:rPr>
          <w:rFonts w:cs="Times New Roman"/>
          <w:spacing w:val="-4"/>
          <w:szCs w:val="32"/>
        </w:rPr>
        <w:t>МСК</w:t>
      </w:r>
      <w:r w:rsidRPr="000319E0">
        <w:rPr>
          <w:rFonts w:cs="Times New Roman"/>
          <w:spacing w:val="-4"/>
          <w:szCs w:val="32"/>
        </w:rPr>
        <w:t xml:space="preserve"> нарушают дифференцировку </w:t>
      </w:r>
      <w:r w:rsidRPr="000319E0">
        <w:rPr>
          <w:rFonts w:cs="Times New Roman"/>
          <w:i/>
          <w:spacing w:val="-4"/>
          <w:szCs w:val="32"/>
        </w:rPr>
        <w:t>in</w:t>
      </w:r>
      <w:r w:rsidR="002E6E6B" w:rsidRPr="000319E0">
        <w:rPr>
          <w:rFonts w:cs="Times New Roman"/>
          <w:i/>
          <w:spacing w:val="-4"/>
          <w:szCs w:val="32"/>
        </w:rPr>
        <w:t> </w:t>
      </w:r>
      <w:r w:rsidRPr="000319E0">
        <w:rPr>
          <w:rFonts w:cs="Times New Roman"/>
          <w:i/>
          <w:spacing w:val="-4"/>
          <w:szCs w:val="32"/>
        </w:rPr>
        <w:t>vitro</w:t>
      </w:r>
      <w:r w:rsidRPr="000319E0">
        <w:rPr>
          <w:rFonts w:cs="Times New Roman"/>
          <w:spacing w:val="-4"/>
          <w:szCs w:val="32"/>
        </w:rPr>
        <w:t xml:space="preserve"> моноцитов </w:t>
      </w:r>
      <w:r w:rsidR="00590E3F" w:rsidRPr="000319E0">
        <w:rPr>
          <w:rFonts w:cs="Times New Roman"/>
          <w:spacing w:val="-4"/>
          <w:szCs w:val="32"/>
        </w:rPr>
        <w:t>периферической и пуповинной крови человека, а</w:t>
      </w:r>
      <w:r w:rsidR="009C09A2">
        <w:rPr>
          <w:rFonts w:cs="Times New Roman"/>
          <w:spacing w:val="-4"/>
          <w:szCs w:val="32"/>
        </w:rPr>
        <w:t> </w:t>
      </w:r>
      <w:r w:rsidR="00590E3F" w:rsidRPr="000319E0">
        <w:rPr>
          <w:rFonts w:cs="Times New Roman"/>
          <w:spacing w:val="-4"/>
          <w:szCs w:val="32"/>
        </w:rPr>
        <w:t>также CD34</w:t>
      </w:r>
      <w:r w:rsidRPr="000319E0">
        <w:rPr>
          <w:rFonts w:cs="Times New Roman"/>
          <w:spacing w:val="-4"/>
          <w:szCs w:val="32"/>
        </w:rPr>
        <w:t xml:space="preserve">+ </w:t>
      </w:r>
      <w:r w:rsidR="00590E3F" w:rsidRPr="000319E0">
        <w:rPr>
          <w:rFonts w:cs="Times New Roman"/>
          <w:spacing w:val="-4"/>
          <w:szCs w:val="32"/>
        </w:rPr>
        <w:t>ГСК</w:t>
      </w:r>
      <w:r w:rsidRPr="000319E0">
        <w:rPr>
          <w:rFonts w:cs="Times New Roman"/>
          <w:spacing w:val="-4"/>
          <w:szCs w:val="32"/>
        </w:rPr>
        <w:t xml:space="preserve"> в </w:t>
      </w:r>
      <w:r w:rsidR="00590E3F" w:rsidRPr="000319E0">
        <w:rPr>
          <w:rFonts w:cs="Times New Roman"/>
          <w:spacing w:val="-4"/>
          <w:szCs w:val="32"/>
        </w:rPr>
        <w:t>ДК</w:t>
      </w:r>
      <w:r w:rsidRPr="000319E0">
        <w:rPr>
          <w:rFonts w:cs="Times New Roman"/>
          <w:spacing w:val="-4"/>
          <w:szCs w:val="32"/>
        </w:rPr>
        <w:t xml:space="preserve">, </w:t>
      </w:r>
      <w:r w:rsidR="00590E3F" w:rsidRPr="000319E0">
        <w:rPr>
          <w:rFonts w:cs="Times New Roman"/>
          <w:spacing w:val="-4"/>
          <w:szCs w:val="32"/>
        </w:rPr>
        <w:t xml:space="preserve">а также </w:t>
      </w:r>
      <w:r w:rsidRPr="000319E0">
        <w:rPr>
          <w:rFonts w:cs="Times New Roman"/>
          <w:spacing w:val="-4"/>
          <w:szCs w:val="32"/>
        </w:rPr>
        <w:t>подавляют способность ДК стимул</w:t>
      </w:r>
      <w:r w:rsidRPr="000319E0">
        <w:rPr>
          <w:rFonts w:cs="Times New Roman"/>
          <w:spacing w:val="-4"/>
          <w:szCs w:val="32"/>
        </w:rPr>
        <w:t>и</w:t>
      </w:r>
      <w:r w:rsidRPr="000319E0">
        <w:rPr>
          <w:rFonts w:cs="Times New Roman"/>
          <w:spacing w:val="-4"/>
          <w:szCs w:val="32"/>
        </w:rPr>
        <w:t xml:space="preserve">ровать пролиферацию Т-клеток. Кроме того, </w:t>
      </w:r>
      <w:r w:rsidR="00590E3F" w:rsidRPr="000319E0">
        <w:rPr>
          <w:rFonts w:cs="Times New Roman"/>
          <w:spacing w:val="-4"/>
          <w:szCs w:val="32"/>
        </w:rPr>
        <w:t>МСК</w:t>
      </w:r>
      <w:r w:rsidRPr="000319E0">
        <w:rPr>
          <w:rFonts w:cs="Times New Roman"/>
          <w:spacing w:val="-4"/>
          <w:szCs w:val="32"/>
        </w:rPr>
        <w:t xml:space="preserve"> </w:t>
      </w:r>
      <w:r w:rsidR="00590E3F" w:rsidRPr="000319E0">
        <w:rPr>
          <w:rFonts w:cs="Times New Roman"/>
          <w:spacing w:val="-4"/>
          <w:szCs w:val="32"/>
        </w:rPr>
        <w:t>ингибируют секр</w:t>
      </w:r>
      <w:r w:rsidR="00590E3F" w:rsidRPr="000319E0">
        <w:rPr>
          <w:rFonts w:cs="Times New Roman"/>
          <w:spacing w:val="-4"/>
          <w:szCs w:val="32"/>
        </w:rPr>
        <w:t>е</w:t>
      </w:r>
      <w:r w:rsidR="00590E3F" w:rsidRPr="000319E0">
        <w:rPr>
          <w:rFonts w:cs="Times New Roman"/>
          <w:spacing w:val="-4"/>
          <w:szCs w:val="32"/>
        </w:rPr>
        <w:t>цию</w:t>
      </w:r>
      <w:r w:rsidRPr="000319E0">
        <w:rPr>
          <w:rFonts w:cs="Times New Roman"/>
          <w:spacing w:val="-4"/>
          <w:szCs w:val="32"/>
        </w:rPr>
        <w:t xml:space="preserve"> TNF</w:t>
      </w:r>
      <w:r w:rsidR="0024393D">
        <w:rPr>
          <w:rFonts w:cs="Times New Roman"/>
          <w:spacing w:val="-4"/>
          <w:szCs w:val="32"/>
        </w:rPr>
        <w:t> </w:t>
      </w:r>
      <w:r w:rsidRPr="000319E0">
        <w:rPr>
          <w:rFonts w:cs="Times New Roman"/>
          <w:spacing w:val="-4"/>
          <w:szCs w:val="32"/>
        </w:rPr>
        <w:t>миелоидны</w:t>
      </w:r>
      <w:r w:rsidR="00590E3F" w:rsidRPr="000319E0">
        <w:rPr>
          <w:rFonts w:cs="Times New Roman"/>
          <w:spacing w:val="-4"/>
          <w:szCs w:val="32"/>
        </w:rPr>
        <w:t>ми ДК</w:t>
      </w:r>
      <w:r w:rsidRPr="000319E0">
        <w:rPr>
          <w:rFonts w:cs="Times New Roman"/>
          <w:spacing w:val="-4"/>
          <w:szCs w:val="32"/>
        </w:rPr>
        <w:t xml:space="preserve">, </w:t>
      </w:r>
      <w:r w:rsidR="00590E3F" w:rsidRPr="000319E0">
        <w:rPr>
          <w:rFonts w:cs="Times New Roman"/>
          <w:spacing w:val="-4"/>
          <w:szCs w:val="32"/>
        </w:rPr>
        <w:t>контролирующих уровень секреции ИЛ</w:t>
      </w:r>
      <w:r w:rsidRPr="000319E0">
        <w:rPr>
          <w:rFonts w:cs="Times New Roman"/>
          <w:spacing w:val="-4"/>
          <w:szCs w:val="32"/>
        </w:rPr>
        <w:t xml:space="preserve">-10 </w:t>
      </w:r>
      <w:r w:rsidR="00590E3F" w:rsidRPr="000319E0">
        <w:rPr>
          <w:rFonts w:cs="Times New Roman"/>
          <w:spacing w:val="-4"/>
          <w:szCs w:val="32"/>
        </w:rPr>
        <w:t>плазм</w:t>
      </w:r>
      <w:r w:rsidR="00BF27C4" w:rsidRPr="000319E0">
        <w:rPr>
          <w:rFonts w:cs="Times New Roman"/>
          <w:spacing w:val="-4"/>
          <w:szCs w:val="32"/>
        </w:rPr>
        <w:t>о</w:t>
      </w:r>
      <w:r w:rsidR="00590E3F" w:rsidRPr="000319E0">
        <w:rPr>
          <w:rFonts w:cs="Times New Roman"/>
          <w:spacing w:val="-4"/>
          <w:szCs w:val="32"/>
        </w:rPr>
        <w:t>цитоидными ДК</w:t>
      </w:r>
      <w:r w:rsidRPr="000319E0">
        <w:rPr>
          <w:rFonts w:cs="Times New Roman"/>
          <w:spacing w:val="-4"/>
          <w:szCs w:val="32"/>
        </w:rPr>
        <w:t xml:space="preserve">, тем самым приводя к </w:t>
      </w:r>
      <w:r w:rsidR="00590E3F" w:rsidRPr="000319E0">
        <w:rPr>
          <w:rFonts w:cs="Times New Roman"/>
          <w:spacing w:val="-4"/>
          <w:szCs w:val="32"/>
        </w:rPr>
        <w:t>увеличению количества Т-хелперов 2 типа</w:t>
      </w:r>
      <w:r w:rsidR="00171AEE" w:rsidRPr="000319E0">
        <w:rPr>
          <w:rFonts w:cs="Times New Roman"/>
          <w:spacing w:val="-4"/>
          <w:szCs w:val="32"/>
        </w:rPr>
        <w:t xml:space="preserve"> и регуляторных T-клеток</w:t>
      </w:r>
      <w:r w:rsidRPr="000319E0">
        <w:rPr>
          <w:rFonts w:cs="Times New Roman"/>
          <w:spacing w:val="-4"/>
          <w:szCs w:val="32"/>
        </w:rPr>
        <w:t>. В совокупности эти да</w:t>
      </w:r>
      <w:r w:rsidRPr="000319E0">
        <w:rPr>
          <w:rFonts w:cs="Times New Roman"/>
          <w:spacing w:val="-4"/>
          <w:szCs w:val="32"/>
        </w:rPr>
        <w:t>н</w:t>
      </w:r>
      <w:r w:rsidRPr="000319E0">
        <w:rPr>
          <w:rFonts w:cs="Times New Roman"/>
          <w:spacing w:val="-4"/>
          <w:szCs w:val="32"/>
        </w:rPr>
        <w:t xml:space="preserve">ные свидетельствуют о том, что </w:t>
      </w:r>
      <w:r w:rsidR="00590E3F" w:rsidRPr="000319E0">
        <w:rPr>
          <w:rFonts w:cs="Times New Roman"/>
          <w:spacing w:val="-4"/>
          <w:szCs w:val="32"/>
        </w:rPr>
        <w:t>МСК</w:t>
      </w:r>
      <w:r w:rsidRPr="000319E0">
        <w:rPr>
          <w:rFonts w:cs="Times New Roman"/>
          <w:spacing w:val="-4"/>
          <w:szCs w:val="32"/>
        </w:rPr>
        <w:t xml:space="preserve"> направляют </w:t>
      </w:r>
      <w:r w:rsidR="00590E3F" w:rsidRPr="000319E0">
        <w:rPr>
          <w:rFonts w:cs="Times New Roman"/>
          <w:spacing w:val="-4"/>
          <w:szCs w:val="32"/>
        </w:rPr>
        <w:t>ДК</w:t>
      </w:r>
      <w:r w:rsidRPr="000319E0">
        <w:rPr>
          <w:rFonts w:cs="Times New Roman"/>
          <w:spacing w:val="-4"/>
          <w:szCs w:val="32"/>
        </w:rPr>
        <w:t xml:space="preserve"> </w:t>
      </w:r>
      <w:r w:rsidR="00590E3F" w:rsidRPr="000319E0">
        <w:rPr>
          <w:rFonts w:cs="Times New Roman"/>
          <w:spacing w:val="-4"/>
          <w:szCs w:val="32"/>
        </w:rPr>
        <w:t>к</w:t>
      </w:r>
      <w:r w:rsidR="000319E0" w:rsidRPr="000319E0">
        <w:rPr>
          <w:rFonts w:cs="Times New Roman"/>
          <w:spacing w:val="-4"/>
          <w:szCs w:val="32"/>
        </w:rPr>
        <w:t xml:space="preserve"> </w:t>
      </w:r>
      <w:r w:rsidRPr="000319E0">
        <w:rPr>
          <w:rFonts w:cs="Times New Roman"/>
          <w:spacing w:val="-4"/>
          <w:szCs w:val="32"/>
        </w:rPr>
        <w:t>приобретени</w:t>
      </w:r>
      <w:r w:rsidR="00590E3F" w:rsidRPr="000319E0">
        <w:rPr>
          <w:rFonts w:cs="Times New Roman"/>
          <w:spacing w:val="-4"/>
          <w:szCs w:val="32"/>
        </w:rPr>
        <w:t>ю</w:t>
      </w:r>
      <w:r w:rsidRPr="000319E0">
        <w:rPr>
          <w:rFonts w:cs="Times New Roman"/>
          <w:spacing w:val="-4"/>
          <w:szCs w:val="32"/>
        </w:rPr>
        <w:t xml:space="preserve"> </w:t>
      </w:r>
      <w:r w:rsidRPr="000319E0">
        <w:rPr>
          <w:rFonts w:cs="Times New Roman"/>
          <w:spacing w:val="-4"/>
          <w:szCs w:val="32"/>
        </w:rPr>
        <w:lastRenderedPageBreak/>
        <w:t>толерогенного фенотипа.</w:t>
      </w:r>
      <w:r w:rsidR="001A6888" w:rsidRPr="000319E0">
        <w:rPr>
          <w:rFonts w:cs="Times New Roman"/>
          <w:spacing w:val="-4"/>
          <w:szCs w:val="32"/>
        </w:rPr>
        <w:t xml:space="preserve"> П</w:t>
      </w:r>
      <w:r w:rsidRPr="000319E0">
        <w:rPr>
          <w:rFonts w:cs="Times New Roman"/>
          <w:spacing w:val="-4"/>
          <w:szCs w:val="32"/>
        </w:rPr>
        <w:t>оказано, что PGE2 участвует в</w:t>
      </w:r>
      <w:r w:rsidR="000319E0">
        <w:rPr>
          <w:rFonts w:cs="Times New Roman"/>
          <w:spacing w:val="-4"/>
          <w:szCs w:val="32"/>
        </w:rPr>
        <w:t xml:space="preserve"> </w:t>
      </w:r>
      <w:r w:rsidRPr="000319E0">
        <w:rPr>
          <w:rFonts w:cs="Times New Roman"/>
          <w:spacing w:val="-4"/>
          <w:szCs w:val="32"/>
        </w:rPr>
        <w:t xml:space="preserve">нарушении производства цитокинов </w:t>
      </w:r>
      <w:r w:rsidR="001A6888" w:rsidRPr="000319E0">
        <w:rPr>
          <w:rFonts w:cs="Times New Roman"/>
          <w:spacing w:val="-4"/>
          <w:szCs w:val="32"/>
        </w:rPr>
        <w:t>дендритными клетками</w:t>
      </w:r>
      <w:r w:rsidRPr="000319E0">
        <w:rPr>
          <w:rFonts w:cs="Times New Roman"/>
          <w:spacing w:val="-4"/>
          <w:szCs w:val="32"/>
        </w:rPr>
        <w:t xml:space="preserve">. Кроме того, </w:t>
      </w:r>
      <w:r w:rsidR="001A6888" w:rsidRPr="000319E0">
        <w:rPr>
          <w:rFonts w:cs="Times New Roman"/>
          <w:spacing w:val="-4"/>
          <w:szCs w:val="32"/>
        </w:rPr>
        <w:t>ИЛ</w:t>
      </w:r>
      <w:r w:rsidRPr="000319E0">
        <w:rPr>
          <w:rFonts w:cs="Times New Roman"/>
          <w:spacing w:val="-4"/>
          <w:szCs w:val="32"/>
        </w:rPr>
        <w:t>-6, макрофагальный колониестимулирующий фактор (</w:t>
      </w:r>
      <w:r w:rsidR="001A6888" w:rsidRPr="000319E0">
        <w:rPr>
          <w:rFonts w:cs="Times New Roman"/>
          <w:spacing w:val="-4"/>
          <w:szCs w:val="32"/>
        </w:rPr>
        <w:t>англ.</w:t>
      </w:r>
      <w:r w:rsidR="002E6E6B" w:rsidRPr="000319E0">
        <w:rPr>
          <w:rFonts w:cs="Times New Roman"/>
          <w:spacing w:val="-4"/>
          <w:szCs w:val="32"/>
        </w:rPr>
        <w:t> </w:t>
      </w:r>
      <w:r w:rsidR="001A6888" w:rsidRPr="000319E0">
        <w:rPr>
          <w:rFonts w:cs="Times New Roman"/>
          <w:spacing w:val="-4"/>
          <w:szCs w:val="32"/>
          <w:lang w:val="en-US"/>
        </w:rPr>
        <w:t>m</w:t>
      </w:r>
      <w:r w:rsidR="001A6888" w:rsidRPr="000319E0">
        <w:rPr>
          <w:rFonts w:cs="Times New Roman"/>
          <w:spacing w:val="-4"/>
          <w:szCs w:val="32"/>
        </w:rPr>
        <w:t xml:space="preserve">acrophage colony-stimulating factor, </w:t>
      </w:r>
      <w:r w:rsidRPr="000319E0">
        <w:rPr>
          <w:rFonts w:cs="Times New Roman"/>
          <w:spacing w:val="-4"/>
          <w:szCs w:val="32"/>
        </w:rPr>
        <w:t xml:space="preserve">M-CSF) и </w:t>
      </w:r>
      <w:r w:rsidR="001A6888" w:rsidRPr="000319E0">
        <w:rPr>
          <w:rFonts w:cs="Times New Roman"/>
          <w:spacing w:val="-4"/>
          <w:szCs w:val="32"/>
        </w:rPr>
        <w:t xml:space="preserve">межклеточные </w:t>
      </w:r>
      <w:r w:rsidRPr="000319E0">
        <w:rPr>
          <w:rFonts w:cs="Times New Roman"/>
          <w:spacing w:val="-4"/>
          <w:szCs w:val="32"/>
        </w:rPr>
        <w:t>контакт</w:t>
      </w:r>
      <w:r w:rsidR="001A6888" w:rsidRPr="000319E0">
        <w:rPr>
          <w:rFonts w:cs="Times New Roman"/>
          <w:spacing w:val="-4"/>
          <w:szCs w:val="32"/>
        </w:rPr>
        <w:t>ы</w:t>
      </w:r>
      <w:r w:rsidRPr="000319E0">
        <w:rPr>
          <w:rFonts w:cs="Times New Roman"/>
          <w:spacing w:val="-4"/>
          <w:szCs w:val="32"/>
        </w:rPr>
        <w:t xml:space="preserve"> могут та</w:t>
      </w:r>
      <w:r w:rsidRPr="000319E0">
        <w:rPr>
          <w:rFonts w:cs="Times New Roman"/>
          <w:spacing w:val="-4"/>
          <w:szCs w:val="32"/>
        </w:rPr>
        <w:t>к</w:t>
      </w:r>
      <w:r w:rsidRPr="000319E0">
        <w:rPr>
          <w:rFonts w:cs="Times New Roman"/>
          <w:spacing w:val="-4"/>
          <w:szCs w:val="32"/>
        </w:rPr>
        <w:t xml:space="preserve">же опосредовать эффекты МСК на функции </w:t>
      </w:r>
      <w:r w:rsidR="00BF27C4" w:rsidRPr="000319E0">
        <w:rPr>
          <w:rFonts w:cs="Times New Roman"/>
          <w:spacing w:val="-4"/>
          <w:szCs w:val="32"/>
        </w:rPr>
        <w:t>дендритных клеток</w:t>
      </w:r>
      <w:r w:rsidR="000319E0">
        <w:rPr>
          <w:rFonts w:cs="Times New Roman"/>
          <w:spacing w:val="-4"/>
          <w:szCs w:val="32"/>
        </w:rPr>
        <w:t xml:space="preserve"> </w:t>
      </w:r>
      <w:r w:rsidR="00E1755C" w:rsidRPr="000319E0">
        <w:rPr>
          <w:rFonts w:cs="Times New Roman"/>
          <w:spacing w:val="-4"/>
          <w:szCs w:val="32"/>
        </w:rPr>
        <w:fldChar w:fldCharType="begin"/>
      </w:r>
      <w:r w:rsidR="0027752E" w:rsidRPr="000319E0">
        <w:rPr>
          <w:rFonts w:cs="Times New Roman"/>
          <w:spacing w:val="-4"/>
          <w:szCs w:val="32"/>
        </w:rPr>
        <w:instrText xml:space="preserve"> ADDIN EN.CITE &lt;EndNote&gt;&lt;Cite&gt;&lt;Author&gt;Aggarwal&lt;/Author&gt;&lt;Year&gt;2005&lt;/Year&gt;&lt;RecNum&gt;2322&lt;/RecNum&gt;&lt;DisplayText&gt;[103]&lt;/DisplayText&gt;&lt;record&gt;&lt;rec-number&gt;2322&lt;/rec-number&gt;&lt;foreign-keys&gt;&lt;key app="EN" db-id="dvdzstpawvdvsied2t3paaa52tpf95vddd9z"&gt;2322&lt;/key&gt;&lt;/foreign-keys&gt;&lt;ref-type name="Journal Article"&gt;17&lt;/ref-type&gt;&lt;contributors&gt;&lt;authors&gt;&lt;author&gt;Aggarwal, S.&lt;/author&gt;&lt;author&gt;Pittenger, M. F.&lt;/author&gt;&lt;/authors&gt;&lt;/contributors&gt;&lt;auth-address&gt;Osiris Therapeutics, 2001 Aliceanna St, Baltimore, MD 21231, USA.&lt;/auth-address&gt;&lt;titles&gt;&lt;title&gt;Human mesenchymal stem cells modulate allogeneic immune cell responses&lt;/title&gt;&lt;secondary-title&gt;Blood&lt;/secondary-title&gt;&lt;alt-title&gt;Blood&lt;/alt-title&gt;&lt;/titles&gt;&lt;periodical&gt;&lt;full-title&gt;Blood&lt;/full-title&gt;&lt;/periodical&gt;&lt;alt-periodical&gt;&lt;full-title&gt;Blood&lt;/full-title&gt;&lt;/alt-periodical&gt;&lt;pages&gt;1815-22&lt;/pages&gt;&lt;volume&gt;105&lt;/volume&gt;&lt;number&gt;4&lt;/number&gt;&lt;keywords&gt;&lt;keyword&gt;Cell Communication/*immunology&lt;/keyword&gt;&lt;keyword&gt;Cells, Cultured&lt;/keyword&gt;&lt;keyword&gt;Coculture Techniques&lt;/keyword&gt;&lt;keyword&gt;Dendritic Cells/immunology/metabolism&lt;/keyword&gt;&lt;keyword&gt;Dinoprostone/physiology&lt;/keyword&gt;&lt;keyword&gt;Humans&lt;/keyword&gt;&lt;keyword&gt;Immunologic Factors/physiology&lt;/keyword&gt;&lt;keyword&gt;Immunosuppression&lt;/keyword&gt;&lt;keyword&gt;Killer Cells, Natural/immunology/metabolism&lt;/keyword&gt;&lt;keyword&gt;Leukocytes, Mononuclear/immunology/metabolism&lt;/keyword&gt;&lt;keyword&gt;Lymphocyte Activation/immunology&lt;/keyword&gt;&lt;keyword&gt;Mesoderm/*cytology/*immunology/metabolism&lt;/keyword&gt;&lt;keyword&gt;Multipotent Stem Cells/*immunology/*metabolism&lt;/keyword&gt;&lt;keyword&gt;T-Lymphocytes/immunology/metabolism&lt;/keyword&gt;&lt;keyword&gt;Transplantation, Homologous&lt;/keyword&gt;&lt;/keywords&gt;&lt;dates&gt;&lt;year&gt;2005&lt;/year&gt;&lt;pub-dates&gt;&lt;date&gt;Feb 15&lt;/date&gt;&lt;/pub-dates&gt;&lt;/dates&gt;&lt;isbn&gt;0006-4971 (Print)&amp;#xD;0006-4971 (Linking)&lt;/isbn&gt;&lt;accession-num&gt;15494428&lt;/accession-num&gt;&lt;urls&gt;&lt;related-urls&gt;&lt;url&gt;http://www.ncbi.nlm.nih.gov/pubmed/15494428&lt;/url&gt;&lt;/related-urls&gt;&lt;/urls&gt;&lt;electronic-resource-num&gt;10.1182/blood-2004-04-1559&lt;/electronic-resource-num&gt;&lt;/record&gt;&lt;/Cite&gt;&lt;/EndNote&gt;</w:instrText>
      </w:r>
      <w:r w:rsidR="00E1755C" w:rsidRPr="000319E0">
        <w:rPr>
          <w:rFonts w:cs="Times New Roman"/>
          <w:spacing w:val="-4"/>
          <w:szCs w:val="32"/>
        </w:rPr>
        <w:fldChar w:fldCharType="separate"/>
      </w:r>
      <w:r w:rsidR="0027752E" w:rsidRPr="000319E0">
        <w:rPr>
          <w:rFonts w:cs="Times New Roman"/>
          <w:noProof/>
          <w:spacing w:val="-4"/>
          <w:szCs w:val="32"/>
        </w:rPr>
        <w:t>[</w:t>
      </w:r>
      <w:hyperlink w:anchor="_ENREF_103" w:tooltip="Aggarwal, 2005 #2322" w:history="1">
        <w:r w:rsidR="005A76FA" w:rsidRPr="000319E0">
          <w:rPr>
            <w:rFonts w:cs="Times New Roman"/>
            <w:noProof/>
            <w:spacing w:val="-4"/>
            <w:szCs w:val="32"/>
          </w:rPr>
          <w:t>103</w:t>
        </w:r>
      </w:hyperlink>
      <w:r w:rsidR="0027752E" w:rsidRPr="000319E0">
        <w:rPr>
          <w:rFonts w:cs="Times New Roman"/>
          <w:noProof/>
          <w:spacing w:val="-4"/>
          <w:szCs w:val="32"/>
        </w:rPr>
        <w:t>]</w:t>
      </w:r>
      <w:r w:rsidR="00E1755C" w:rsidRPr="000319E0">
        <w:rPr>
          <w:rFonts w:cs="Times New Roman"/>
          <w:spacing w:val="-4"/>
          <w:szCs w:val="32"/>
        </w:rPr>
        <w:fldChar w:fldCharType="end"/>
      </w:r>
      <w:r w:rsidRPr="000319E0">
        <w:rPr>
          <w:rFonts w:cs="Times New Roman"/>
          <w:spacing w:val="-4"/>
          <w:szCs w:val="32"/>
        </w:rPr>
        <w:t>.</w:t>
      </w:r>
    </w:p>
    <w:p w:rsidR="009C758D" w:rsidRPr="004F114B" w:rsidRDefault="001A6888" w:rsidP="0002380F">
      <w:pPr>
        <w:tabs>
          <w:tab w:val="left" w:pos="8504"/>
        </w:tabs>
        <w:spacing w:after="0" w:line="288" w:lineRule="auto"/>
        <w:ind w:firstLine="709"/>
        <w:jc w:val="both"/>
        <w:rPr>
          <w:rFonts w:cs="Times New Roman"/>
          <w:szCs w:val="32"/>
        </w:rPr>
      </w:pPr>
      <w:r w:rsidRPr="004F114B">
        <w:rPr>
          <w:rFonts w:cs="Times New Roman"/>
          <w:szCs w:val="32"/>
        </w:rPr>
        <w:t>Также МСК</w:t>
      </w:r>
      <w:r w:rsidR="009C758D" w:rsidRPr="004F114B">
        <w:rPr>
          <w:rFonts w:cs="Times New Roman"/>
          <w:szCs w:val="32"/>
        </w:rPr>
        <w:t xml:space="preserve"> могут влиять на функцию макрофагов и нейтроф</w:t>
      </w:r>
      <w:r w:rsidR="009C758D" w:rsidRPr="004F114B">
        <w:rPr>
          <w:rFonts w:cs="Times New Roman"/>
          <w:szCs w:val="32"/>
        </w:rPr>
        <w:t>и</w:t>
      </w:r>
      <w:r w:rsidR="009C758D" w:rsidRPr="004F114B">
        <w:rPr>
          <w:rFonts w:cs="Times New Roman"/>
          <w:szCs w:val="32"/>
        </w:rPr>
        <w:t xml:space="preserve">лов. </w:t>
      </w:r>
      <w:r w:rsidRPr="004F114B">
        <w:rPr>
          <w:rFonts w:cs="Times New Roman"/>
          <w:szCs w:val="32"/>
        </w:rPr>
        <w:t>У человека МСК</w:t>
      </w:r>
      <w:r w:rsidR="009C758D" w:rsidRPr="004F114B">
        <w:rPr>
          <w:rFonts w:cs="Times New Roman"/>
          <w:szCs w:val="32"/>
        </w:rPr>
        <w:t xml:space="preserve"> ингибируют продукцию TNF</w:t>
      </w:r>
      <w:r w:rsidRPr="004F114B">
        <w:rPr>
          <w:rFonts w:cs="Times New Roman"/>
          <w:szCs w:val="32"/>
        </w:rPr>
        <w:t>-</w:t>
      </w:r>
      <w:r w:rsidR="009C758D" w:rsidRPr="004F114B">
        <w:rPr>
          <w:rFonts w:cs="Times New Roman"/>
          <w:szCs w:val="32"/>
        </w:rPr>
        <w:t xml:space="preserve">α и </w:t>
      </w:r>
      <w:r w:rsidRPr="004F114B">
        <w:rPr>
          <w:rFonts w:cs="Times New Roman"/>
          <w:szCs w:val="32"/>
        </w:rPr>
        <w:t>ИЛ</w:t>
      </w:r>
      <w:r w:rsidR="009C758D" w:rsidRPr="004F114B">
        <w:rPr>
          <w:rFonts w:cs="Times New Roman"/>
          <w:szCs w:val="32"/>
        </w:rPr>
        <w:t xml:space="preserve">-12, </w:t>
      </w:r>
      <w:r w:rsidR="009C758D" w:rsidRPr="00891646">
        <w:rPr>
          <w:rFonts w:cs="Times New Roman"/>
          <w:spacing w:val="-6"/>
          <w:szCs w:val="32"/>
        </w:rPr>
        <w:t>увел</w:t>
      </w:r>
      <w:r w:rsidR="009C758D" w:rsidRPr="00891646">
        <w:rPr>
          <w:rFonts w:cs="Times New Roman"/>
          <w:spacing w:val="-6"/>
          <w:szCs w:val="32"/>
        </w:rPr>
        <w:t>и</w:t>
      </w:r>
      <w:r w:rsidR="009C758D" w:rsidRPr="00891646">
        <w:rPr>
          <w:rFonts w:cs="Times New Roman"/>
          <w:spacing w:val="-6"/>
          <w:szCs w:val="32"/>
        </w:rPr>
        <w:t xml:space="preserve">чивают продукцию </w:t>
      </w:r>
      <w:r w:rsidRPr="00891646">
        <w:rPr>
          <w:rFonts w:cs="Times New Roman"/>
          <w:spacing w:val="-6"/>
          <w:szCs w:val="32"/>
        </w:rPr>
        <w:t>ИЛ</w:t>
      </w:r>
      <w:r w:rsidR="009C758D" w:rsidRPr="00891646">
        <w:rPr>
          <w:rFonts w:cs="Times New Roman"/>
          <w:spacing w:val="-6"/>
          <w:szCs w:val="32"/>
        </w:rPr>
        <w:t xml:space="preserve">-6 и </w:t>
      </w:r>
      <w:r w:rsidRPr="00891646">
        <w:rPr>
          <w:rFonts w:cs="Times New Roman"/>
          <w:spacing w:val="-6"/>
          <w:szCs w:val="32"/>
        </w:rPr>
        <w:t>ИЛ</w:t>
      </w:r>
      <w:r w:rsidR="009C758D" w:rsidRPr="00891646">
        <w:rPr>
          <w:rFonts w:cs="Times New Roman"/>
          <w:spacing w:val="-6"/>
          <w:szCs w:val="32"/>
        </w:rPr>
        <w:t xml:space="preserve">-10 макрофагами и повышают </w:t>
      </w:r>
      <w:r w:rsidRPr="00891646">
        <w:rPr>
          <w:rFonts w:cs="Times New Roman"/>
          <w:spacing w:val="-6"/>
          <w:szCs w:val="32"/>
        </w:rPr>
        <w:t xml:space="preserve">их </w:t>
      </w:r>
      <w:r w:rsidR="008F61C1" w:rsidRPr="00891646">
        <w:rPr>
          <w:rFonts w:cs="Times New Roman"/>
          <w:spacing w:val="-6"/>
          <w:szCs w:val="32"/>
        </w:rPr>
        <w:t>фагоц</w:t>
      </w:r>
      <w:r w:rsidR="008F61C1" w:rsidRPr="00891646">
        <w:rPr>
          <w:rFonts w:cs="Times New Roman"/>
          <w:spacing w:val="-6"/>
          <w:szCs w:val="32"/>
        </w:rPr>
        <w:t>и</w:t>
      </w:r>
      <w:r w:rsidR="008F61C1" w:rsidRPr="00891646">
        <w:rPr>
          <w:rFonts w:cs="Times New Roman"/>
          <w:spacing w:val="-6"/>
          <w:szCs w:val="32"/>
        </w:rPr>
        <w:t>тарную активность</w:t>
      </w:r>
      <w:r w:rsidR="009C758D" w:rsidRPr="00891646">
        <w:rPr>
          <w:rFonts w:cs="Times New Roman"/>
          <w:spacing w:val="-6"/>
          <w:szCs w:val="32"/>
        </w:rPr>
        <w:t xml:space="preserve">. Кроме того, </w:t>
      </w:r>
      <w:r w:rsidRPr="00891646">
        <w:rPr>
          <w:rFonts w:cs="Times New Roman"/>
          <w:spacing w:val="-6"/>
          <w:szCs w:val="32"/>
        </w:rPr>
        <w:t>МСК</w:t>
      </w:r>
      <w:r w:rsidR="00E273B5" w:rsidRPr="00891646">
        <w:rPr>
          <w:rFonts w:cs="Times New Roman"/>
          <w:spacing w:val="-6"/>
          <w:szCs w:val="32"/>
        </w:rPr>
        <w:t xml:space="preserve"> оказывают антиапоптотический эффект на нейтрофилы, по-видимому, который опосредуется ИЛ-6</w:t>
      </w:r>
      <w:r w:rsidR="009C758D" w:rsidRPr="00891646">
        <w:rPr>
          <w:rFonts w:cs="Times New Roman"/>
          <w:spacing w:val="-6"/>
          <w:szCs w:val="32"/>
        </w:rPr>
        <w:t xml:space="preserve"> </w:t>
      </w:r>
      <w:r w:rsidR="00E1755C" w:rsidRPr="00891646">
        <w:rPr>
          <w:rFonts w:cs="Times New Roman"/>
          <w:spacing w:val="-6"/>
          <w:szCs w:val="32"/>
        </w:rPr>
        <w:fldChar w:fldCharType="begin">
          <w:fldData xml:space="preserve">PEVuZE5vdGU+PENpdGU+PEF1dGhvcj5SYWZmYWdoZWxsbzwvQXV0aG9yPjxZZWFyPjIwMDg8L1ll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</w:fldData>
        </w:fldChar>
      </w:r>
      <w:r w:rsidR="0027752E" w:rsidRPr="00891646">
        <w:rPr>
          <w:rFonts w:cs="Times New Roman"/>
          <w:spacing w:val="-6"/>
          <w:szCs w:val="32"/>
        </w:rPr>
        <w:instrText xml:space="preserve"> ADDIN EN.CITE </w:instrText>
      </w:r>
      <w:r w:rsidR="00E1755C" w:rsidRPr="00891646">
        <w:rPr>
          <w:rFonts w:cs="Times New Roman"/>
          <w:spacing w:val="-6"/>
          <w:szCs w:val="32"/>
        </w:rPr>
        <w:fldChar w:fldCharType="begin">
          <w:fldData xml:space="preserve">PEVuZE5vdGU+PENpdGU+PEF1dGhvcj5SYWZmYWdoZWxsbzwvQXV0aG9yPjxZZWFyPjIwMDg8L1ll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</w:fldData>
        </w:fldChar>
      </w:r>
      <w:r w:rsidR="0027752E" w:rsidRPr="00891646">
        <w:rPr>
          <w:rFonts w:cs="Times New Roman"/>
          <w:spacing w:val="-6"/>
          <w:szCs w:val="32"/>
        </w:rPr>
        <w:instrText xml:space="preserve"> ADDIN EN.CITE.DATA </w:instrText>
      </w:r>
      <w:r w:rsidR="00E1755C" w:rsidRPr="00891646">
        <w:rPr>
          <w:rFonts w:cs="Times New Roman"/>
          <w:spacing w:val="-6"/>
          <w:szCs w:val="32"/>
        </w:rPr>
      </w:r>
      <w:r w:rsidR="00E1755C" w:rsidRPr="00891646">
        <w:rPr>
          <w:rFonts w:cs="Times New Roman"/>
          <w:spacing w:val="-6"/>
          <w:szCs w:val="32"/>
        </w:rPr>
        <w:fldChar w:fldCharType="end"/>
      </w:r>
      <w:r w:rsidR="00E1755C" w:rsidRPr="00891646">
        <w:rPr>
          <w:rFonts w:cs="Times New Roman"/>
          <w:spacing w:val="-6"/>
          <w:szCs w:val="32"/>
        </w:rPr>
      </w:r>
      <w:r w:rsidR="00E1755C" w:rsidRPr="00891646">
        <w:rPr>
          <w:rFonts w:cs="Times New Roman"/>
          <w:spacing w:val="-6"/>
          <w:szCs w:val="32"/>
        </w:rPr>
        <w:fldChar w:fldCharType="separate"/>
      </w:r>
      <w:r w:rsidR="0027752E" w:rsidRPr="00891646">
        <w:rPr>
          <w:rFonts w:cs="Times New Roman"/>
          <w:noProof/>
          <w:spacing w:val="-6"/>
          <w:szCs w:val="32"/>
        </w:rPr>
        <w:t>[</w:t>
      </w:r>
      <w:hyperlink w:anchor="_ENREF_107" w:tooltip="Raffaghello, 2008 #2327" w:history="1">
        <w:r w:rsidR="005A76FA" w:rsidRPr="00891646">
          <w:rPr>
            <w:rFonts w:cs="Times New Roman"/>
            <w:noProof/>
            <w:spacing w:val="-6"/>
            <w:szCs w:val="32"/>
          </w:rPr>
          <w:t>107</w:t>
        </w:r>
      </w:hyperlink>
      <w:r w:rsidR="0027752E" w:rsidRPr="00891646">
        <w:rPr>
          <w:rFonts w:cs="Times New Roman"/>
          <w:noProof/>
          <w:spacing w:val="-6"/>
          <w:szCs w:val="32"/>
        </w:rPr>
        <w:t>]</w:t>
      </w:r>
      <w:r w:rsidR="00E1755C" w:rsidRPr="00891646">
        <w:rPr>
          <w:rFonts w:cs="Times New Roman"/>
          <w:spacing w:val="-6"/>
          <w:szCs w:val="32"/>
        </w:rPr>
        <w:fldChar w:fldCharType="end"/>
      </w:r>
      <w:r w:rsidR="009C758D" w:rsidRPr="00891646">
        <w:rPr>
          <w:rFonts w:cs="Times New Roman"/>
          <w:spacing w:val="-6"/>
          <w:szCs w:val="32"/>
        </w:rPr>
        <w:t>.</w:t>
      </w:r>
    </w:p>
    <w:p w:rsidR="00415683" w:rsidRPr="00930760" w:rsidRDefault="003F273E" w:rsidP="0002380F">
      <w:pPr>
        <w:tabs>
          <w:tab w:val="left" w:pos="8504"/>
        </w:tabs>
        <w:spacing w:after="200" w:line="288" w:lineRule="auto"/>
        <w:ind w:firstLine="709"/>
        <w:jc w:val="both"/>
        <w:rPr>
          <w:rFonts w:cs="Times New Roman"/>
          <w:sz w:val="28"/>
          <w:szCs w:val="28"/>
        </w:rPr>
      </w:pPr>
      <w:r w:rsidRPr="004F114B">
        <w:rPr>
          <w:rFonts w:cs="Times New Roman"/>
          <w:szCs w:val="32"/>
        </w:rPr>
        <w:t>МСК</w:t>
      </w:r>
      <w:r w:rsidR="009C758D" w:rsidRPr="004F114B">
        <w:rPr>
          <w:rFonts w:cs="Times New Roman"/>
          <w:szCs w:val="32"/>
        </w:rPr>
        <w:t xml:space="preserve"> подавляют их пролифераци</w:t>
      </w:r>
      <w:r w:rsidRPr="004F114B">
        <w:rPr>
          <w:rFonts w:cs="Times New Roman"/>
          <w:szCs w:val="32"/>
        </w:rPr>
        <w:t>ю, цитотоксичность</w:t>
      </w:r>
      <w:r w:rsidR="009C758D" w:rsidRPr="004F114B">
        <w:rPr>
          <w:rFonts w:cs="Times New Roman"/>
          <w:szCs w:val="32"/>
        </w:rPr>
        <w:t xml:space="preserve"> и </w:t>
      </w:r>
      <w:r w:rsidRPr="004F114B">
        <w:rPr>
          <w:rFonts w:cs="Times New Roman"/>
          <w:szCs w:val="32"/>
        </w:rPr>
        <w:t>проду</w:t>
      </w:r>
      <w:r w:rsidRPr="004F114B">
        <w:rPr>
          <w:rFonts w:cs="Times New Roman"/>
          <w:szCs w:val="32"/>
        </w:rPr>
        <w:t>к</w:t>
      </w:r>
      <w:r w:rsidRPr="004F114B">
        <w:rPr>
          <w:rFonts w:cs="Times New Roman"/>
          <w:szCs w:val="32"/>
        </w:rPr>
        <w:t xml:space="preserve">цию </w:t>
      </w:r>
      <w:r w:rsidR="009C758D" w:rsidRPr="004F114B">
        <w:rPr>
          <w:rFonts w:cs="Times New Roman"/>
          <w:szCs w:val="32"/>
        </w:rPr>
        <w:t>цитокин</w:t>
      </w:r>
      <w:r w:rsidRPr="004F114B">
        <w:rPr>
          <w:rFonts w:cs="Times New Roman"/>
          <w:szCs w:val="32"/>
        </w:rPr>
        <w:t>ов у NK-клеток</w:t>
      </w:r>
      <w:r w:rsidR="009C758D" w:rsidRPr="004F114B">
        <w:rPr>
          <w:rFonts w:cs="Times New Roman"/>
          <w:szCs w:val="32"/>
        </w:rPr>
        <w:t>.</w:t>
      </w:r>
      <w:r w:rsidR="00E273B5" w:rsidRPr="004F114B">
        <w:rPr>
          <w:rFonts w:cs="Times New Roman"/>
          <w:szCs w:val="32"/>
        </w:rPr>
        <w:t xml:space="preserve"> </w:t>
      </w:r>
      <w:r w:rsidRPr="004F114B">
        <w:rPr>
          <w:rFonts w:cs="Times New Roman"/>
          <w:szCs w:val="32"/>
        </w:rPr>
        <w:t xml:space="preserve">Интересно, что МСК также </w:t>
      </w:r>
      <w:r w:rsidR="009C758D" w:rsidRPr="004F114B">
        <w:rPr>
          <w:rFonts w:cs="Times New Roman"/>
          <w:szCs w:val="32"/>
        </w:rPr>
        <w:t>могут быть эффективно лизированы как аутологичными, так и аллогенными IL-2-стимули</w:t>
      </w:r>
      <w:r w:rsidRPr="004F114B">
        <w:rPr>
          <w:rFonts w:cs="Times New Roman"/>
          <w:szCs w:val="32"/>
        </w:rPr>
        <w:t xml:space="preserve">рованными NK-клетками </w:t>
      </w:r>
      <w:r w:rsidR="00E1755C" w:rsidRPr="004F114B">
        <w:rPr>
          <w:rFonts w:cs="Times New Roman"/>
          <w:szCs w:val="32"/>
        </w:rPr>
        <w:fldChar w:fldCharType="begin"/>
      </w:r>
      <w:r w:rsidR="0027752E" w:rsidRPr="004F114B">
        <w:rPr>
          <w:rFonts w:cs="Times New Roman"/>
          <w:szCs w:val="32"/>
        </w:rPr>
        <w:instrText xml:space="preserve"> ADDIN EN.CITE &lt;EndNote&gt;&lt;Cite&gt;&lt;Author&gt;Aggarwal&lt;/Author&gt;&lt;Year&gt;2005&lt;/Year&gt;&lt;RecNum&gt;2322&lt;/RecNum&gt;&lt;DisplayText&gt;[103]&lt;/DisplayText&gt;&lt;record&gt;&lt;rec-number&gt;2322&lt;/rec-number&gt;&lt;foreign-keys&gt;&lt;key app="EN" db-id="dvdzstpawvdvsied2t3paaa52tpf95vddd9z"&gt;2322&lt;/key&gt;&lt;/foreign-keys&gt;&lt;ref-type name="Journal Article"&gt;17&lt;/ref-type&gt;&lt;contributors&gt;&lt;authors&gt;&lt;author&gt;Aggarwal, S.&lt;/author&gt;&lt;author&gt;Pittenger, M. F.&lt;/author&gt;&lt;/authors&gt;&lt;/contributors&gt;&lt;auth-address&gt;Osiris Therapeutics, 2001 Aliceanna St, Baltimore, MD 21231, USA.&lt;/auth-address&gt;&lt;titles&gt;&lt;title&gt;Human mesenchymal stem cells modulate allogeneic immune cell responses&lt;/title&gt;&lt;secondary-title&gt;Blood&lt;/secondary-title&gt;&lt;alt-title&gt;Blood&lt;/alt-title&gt;&lt;/titles&gt;&lt;periodical&gt;&lt;full-title&gt;Blood&lt;/full-title&gt;&lt;/periodical&gt;&lt;alt-periodical&gt;&lt;full-title&gt;Blood&lt;/full-title&gt;&lt;/alt-periodical&gt;&lt;pages&gt;1815-22&lt;/pages&gt;&lt;volume&gt;105&lt;/volume&gt;&lt;number&gt;4&lt;/number&gt;&lt;keywords&gt;&lt;keyword&gt;Cell Communication/*immunology&lt;/keyword&gt;&lt;keyword&gt;Cells, Cultured&lt;/keyword&gt;&lt;keyword&gt;Coculture Techniques&lt;/keyword&gt;&lt;keyword&gt;Dendritic Cells/immunology/metabolism&lt;/keyword&gt;&lt;keyword&gt;Dinoprostone/physiology&lt;/keyword&gt;&lt;keyword&gt;Humans&lt;/keyword&gt;&lt;keyword&gt;Immunologic Factors/physiology&lt;/keyword&gt;&lt;keyword&gt;Immunosuppression&lt;/keyword&gt;&lt;keyword&gt;Killer Cells, Natural/immunology/metabolism&lt;/keyword&gt;&lt;keyword&gt;Leukocytes, Mononuclear/immunology/metabolism&lt;/keyword&gt;&lt;keyword&gt;Lymphocyte Activation/immunology&lt;/keyword&gt;&lt;keyword&gt;Mesoderm/*cytology/*immunology/metabolism&lt;/keyword&gt;&lt;keyword&gt;Multipotent Stem Cells/*immunology/*metabolism&lt;/keyword&gt;&lt;keyword&gt;T-Lymphocytes/immunology/metabolism&lt;/keyword&gt;&lt;keyword&gt;Transplantation, Homologous&lt;/keyword&gt;&lt;/keywords&gt;&lt;dates&gt;&lt;year&gt;2005&lt;/year&gt;&lt;pub-dates&gt;&lt;date&gt;Feb 15&lt;/date&gt;&lt;/pub-dates&gt;&lt;/dates&gt;&lt;isbn&gt;0006-4971 (Print)&amp;#xD;0006-4971 (Linking)&lt;/isbn&gt;&lt;accession-num&gt;15494428&lt;/accession-num&gt;&lt;urls&gt;&lt;related-urls&gt;&lt;url&gt;http://www.ncbi.nlm.nih.gov/pubmed/15494428&lt;/url&gt;&lt;/related-urls&gt;&lt;/urls&gt;&lt;electronic-resource-num&gt;10.1182/blood-2004-04-1559&lt;/electronic-resource-num&gt;&lt;/record&gt;&lt;/Cite&gt;&lt;/EndNote&gt;</w:instrText>
      </w:r>
      <w:r w:rsidR="00E1755C" w:rsidRPr="004F114B">
        <w:rPr>
          <w:rFonts w:cs="Times New Roman"/>
          <w:szCs w:val="32"/>
        </w:rPr>
        <w:fldChar w:fldCharType="separate"/>
      </w:r>
      <w:r w:rsidR="0027752E" w:rsidRPr="004F114B">
        <w:rPr>
          <w:rFonts w:cs="Times New Roman"/>
          <w:noProof/>
          <w:szCs w:val="32"/>
        </w:rPr>
        <w:t>[</w:t>
      </w:r>
      <w:hyperlink w:anchor="_ENREF_103" w:tooltip="Aggarwal, 2005 #2322" w:history="1">
        <w:r w:rsidR="005A76FA" w:rsidRPr="004F114B">
          <w:rPr>
            <w:rFonts w:cs="Times New Roman"/>
            <w:noProof/>
            <w:szCs w:val="32"/>
          </w:rPr>
          <w:t>103</w:t>
        </w:r>
      </w:hyperlink>
      <w:r w:rsidR="0027752E" w:rsidRPr="004F114B">
        <w:rPr>
          <w:rFonts w:cs="Times New Roman"/>
          <w:noProof/>
          <w:szCs w:val="32"/>
        </w:rPr>
        <w:t>]</w:t>
      </w:r>
      <w:r w:rsidR="00E1755C" w:rsidRPr="004F114B">
        <w:rPr>
          <w:rFonts w:cs="Times New Roman"/>
          <w:szCs w:val="32"/>
        </w:rPr>
        <w:fldChar w:fldCharType="end"/>
      </w:r>
      <w:r w:rsidRPr="004F114B">
        <w:rPr>
          <w:rFonts w:cs="Times New Roman"/>
          <w:szCs w:val="32"/>
        </w:rPr>
        <w:t>. Н</w:t>
      </w:r>
      <w:r w:rsidR="009C758D" w:rsidRPr="004F114B">
        <w:rPr>
          <w:rFonts w:cs="Times New Roman"/>
          <w:szCs w:val="32"/>
        </w:rPr>
        <w:t>есмотря на широкие имм</w:t>
      </w:r>
      <w:r w:rsidR="009C758D" w:rsidRPr="004F114B">
        <w:rPr>
          <w:rFonts w:cs="Times New Roman"/>
          <w:szCs w:val="32"/>
        </w:rPr>
        <w:t>у</w:t>
      </w:r>
      <w:r w:rsidR="009C758D" w:rsidRPr="004F114B">
        <w:rPr>
          <w:rFonts w:cs="Times New Roman"/>
          <w:szCs w:val="32"/>
        </w:rPr>
        <w:t>носупрессорные свойства</w:t>
      </w:r>
      <w:r w:rsidRPr="004F114B">
        <w:rPr>
          <w:rFonts w:cs="Times New Roman"/>
          <w:szCs w:val="32"/>
        </w:rPr>
        <w:t xml:space="preserve"> МСК</w:t>
      </w:r>
      <w:r w:rsidR="009C758D" w:rsidRPr="004F114B">
        <w:rPr>
          <w:rFonts w:cs="Times New Roman"/>
          <w:szCs w:val="32"/>
        </w:rPr>
        <w:t xml:space="preserve">, представляется, что </w:t>
      </w:r>
      <w:r w:rsidRPr="004F114B">
        <w:rPr>
          <w:rFonts w:cs="Times New Roman"/>
          <w:szCs w:val="32"/>
        </w:rPr>
        <w:t>они</w:t>
      </w:r>
      <w:r w:rsidR="009C758D" w:rsidRPr="004F114B">
        <w:rPr>
          <w:rFonts w:cs="Times New Roman"/>
          <w:szCs w:val="32"/>
        </w:rPr>
        <w:t xml:space="preserve"> могут также функционировать как антиген</w:t>
      </w:r>
      <w:r w:rsidRPr="004F114B">
        <w:rPr>
          <w:rFonts w:cs="Times New Roman"/>
          <w:szCs w:val="32"/>
        </w:rPr>
        <w:t>-</w:t>
      </w:r>
      <w:r w:rsidR="00583AFB">
        <w:rPr>
          <w:rFonts w:cs="Times New Roman"/>
          <w:szCs w:val="32"/>
        </w:rPr>
        <w:t>презентирующие</w:t>
      </w:r>
      <w:r w:rsidRPr="004F114B">
        <w:rPr>
          <w:rFonts w:cs="Times New Roman"/>
          <w:szCs w:val="32"/>
        </w:rPr>
        <w:t xml:space="preserve"> клетки. Например, МСК, стимулированные интерфероном-γ,</w:t>
      </w:r>
      <w:r w:rsidR="009C758D" w:rsidRPr="004F114B">
        <w:rPr>
          <w:rFonts w:cs="Times New Roman"/>
          <w:szCs w:val="32"/>
        </w:rPr>
        <w:t xml:space="preserve"> могут поглощать, обраб</w:t>
      </w:r>
      <w:r w:rsidR="009C758D" w:rsidRPr="004F114B">
        <w:rPr>
          <w:rFonts w:cs="Times New Roman"/>
          <w:szCs w:val="32"/>
        </w:rPr>
        <w:t>а</w:t>
      </w:r>
      <w:r w:rsidR="009C758D" w:rsidRPr="004F114B">
        <w:rPr>
          <w:rFonts w:cs="Times New Roman"/>
          <w:szCs w:val="32"/>
        </w:rPr>
        <w:t xml:space="preserve">тывать и представлять экзогенные антигены через их активированные </w:t>
      </w:r>
      <w:r w:rsidR="009C758D" w:rsidRPr="002E6E6B">
        <w:rPr>
          <w:rFonts w:cs="Times New Roman"/>
          <w:spacing w:val="-6"/>
          <w:szCs w:val="32"/>
        </w:rPr>
        <w:t>молекулы MHC</w:t>
      </w:r>
      <w:r w:rsidR="0074673B" w:rsidRPr="002E6E6B">
        <w:rPr>
          <w:rFonts w:cs="Times New Roman"/>
          <w:spacing w:val="-6"/>
          <w:szCs w:val="32"/>
        </w:rPr>
        <w:t xml:space="preserve"> </w:t>
      </w:r>
      <w:r w:rsidR="009C758D" w:rsidRPr="002E6E6B">
        <w:rPr>
          <w:rFonts w:cs="Times New Roman"/>
          <w:spacing w:val="-6"/>
          <w:szCs w:val="32"/>
        </w:rPr>
        <w:t xml:space="preserve">II </w:t>
      </w:r>
      <w:r w:rsidR="0074673B" w:rsidRPr="002E6E6B">
        <w:rPr>
          <w:rFonts w:cs="Times New Roman"/>
          <w:spacing w:val="-6"/>
          <w:szCs w:val="32"/>
        </w:rPr>
        <w:t>класса CD4</w:t>
      </w:r>
      <w:r w:rsidR="009C758D" w:rsidRPr="002E6E6B">
        <w:rPr>
          <w:rFonts w:cs="Times New Roman"/>
          <w:spacing w:val="-6"/>
          <w:szCs w:val="32"/>
        </w:rPr>
        <w:t>+ T-клетк</w:t>
      </w:r>
      <w:r w:rsidR="0074673B" w:rsidRPr="002E6E6B">
        <w:rPr>
          <w:rFonts w:cs="Times New Roman"/>
          <w:spacing w:val="-6"/>
          <w:szCs w:val="32"/>
        </w:rPr>
        <w:t>ам</w:t>
      </w:r>
      <w:r w:rsidR="009C758D" w:rsidRPr="002E6E6B">
        <w:rPr>
          <w:rFonts w:cs="Times New Roman"/>
          <w:spacing w:val="-6"/>
          <w:szCs w:val="32"/>
        </w:rPr>
        <w:t xml:space="preserve">. Аналогично, </w:t>
      </w:r>
      <w:r w:rsidR="0074673B" w:rsidRPr="002E6E6B">
        <w:rPr>
          <w:rFonts w:cs="Times New Roman"/>
          <w:spacing w:val="-6"/>
          <w:szCs w:val="32"/>
        </w:rPr>
        <w:t>МСК</w:t>
      </w:r>
      <w:r w:rsidR="009C758D" w:rsidRPr="002E6E6B">
        <w:rPr>
          <w:rFonts w:cs="Times New Roman"/>
          <w:spacing w:val="-6"/>
          <w:szCs w:val="32"/>
        </w:rPr>
        <w:t xml:space="preserve"> могут представ</w:t>
      </w:r>
      <w:r w:rsidR="0074673B" w:rsidRPr="002E6E6B">
        <w:rPr>
          <w:rFonts w:cs="Times New Roman"/>
          <w:spacing w:val="-6"/>
          <w:szCs w:val="32"/>
        </w:rPr>
        <w:t>лять</w:t>
      </w:r>
      <w:r w:rsidR="009C758D" w:rsidRPr="002E6E6B">
        <w:rPr>
          <w:rFonts w:cs="Times New Roman"/>
          <w:spacing w:val="-6"/>
          <w:szCs w:val="32"/>
        </w:rPr>
        <w:t xml:space="preserve"> внеклеточные антигены через их молекулы MHC</w:t>
      </w:r>
      <w:r w:rsidR="0074673B" w:rsidRPr="002E6E6B">
        <w:rPr>
          <w:rFonts w:cs="Times New Roman"/>
          <w:spacing w:val="-6"/>
          <w:szCs w:val="32"/>
        </w:rPr>
        <w:t xml:space="preserve"> </w:t>
      </w:r>
      <w:r w:rsidR="009C758D" w:rsidRPr="002E6E6B">
        <w:rPr>
          <w:rFonts w:cs="Times New Roman"/>
          <w:spacing w:val="-6"/>
          <w:szCs w:val="32"/>
        </w:rPr>
        <w:t xml:space="preserve">Ι </w:t>
      </w:r>
      <w:r w:rsidR="0074673B" w:rsidRPr="002E6E6B">
        <w:rPr>
          <w:rFonts w:cs="Times New Roman"/>
          <w:spacing w:val="-6"/>
          <w:szCs w:val="32"/>
        </w:rPr>
        <w:t xml:space="preserve">класса </w:t>
      </w:r>
      <w:r w:rsidR="009C758D" w:rsidRPr="002E6E6B">
        <w:rPr>
          <w:rFonts w:cs="Times New Roman"/>
          <w:spacing w:val="-6"/>
          <w:szCs w:val="32"/>
        </w:rPr>
        <w:t>и</w:t>
      </w:r>
      <w:r w:rsidR="009C09A2">
        <w:rPr>
          <w:rFonts w:cs="Times New Roman"/>
          <w:spacing w:val="-6"/>
          <w:szCs w:val="32"/>
        </w:rPr>
        <w:t> </w:t>
      </w:r>
      <w:r w:rsidR="009C758D" w:rsidRPr="002E6E6B">
        <w:rPr>
          <w:rFonts w:cs="Times New Roman"/>
          <w:spacing w:val="-6"/>
          <w:szCs w:val="32"/>
        </w:rPr>
        <w:t xml:space="preserve">индуцировать иммунный ответ </w:t>
      </w:r>
      <w:r w:rsidR="0074673B" w:rsidRPr="002E6E6B">
        <w:rPr>
          <w:rFonts w:cs="Times New Roman"/>
          <w:spacing w:val="-6"/>
          <w:szCs w:val="32"/>
        </w:rPr>
        <w:t>CD8+</w:t>
      </w:r>
      <w:r w:rsidR="009C758D" w:rsidRPr="002E6E6B">
        <w:rPr>
          <w:rFonts w:cs="Times New Roman"/>
          <w:spacing w:val="-6"/>
          <w:szCs w:val="32"/>
        </w:rPr>
        <w:t>Т-клет</w:t>
      </w:r>
      <w:r w:rsidR="0074673B" w:rsidRPr="002E6E6B">
        <w:rPr>
          <w:rFonts w:cs="Times New Roman"/>
          <w:spacing w:val="-6"/>
          <w:szCs w:val="32"/>
        </w:rPr>
        <w:t>ками</w:t>
      </w:r>
      <w:r w:rsidR="009C758D" w:rsidRPr="002E6E6B">
        <w:rPr>
          <w:rFonts w:cs="Times New Roman"/>
          <w:spacing w:val="-6"/>
          <w:szCs w:val="32"/>
        </w:rPr>
        <w:t xml:space="preserve"> </w:t>
      </w:r>
      <w:r w:rsidR="009C758D" w:rsidRPr="002E6E6B">
        <w:rPr>
          <w:rFonts w:cs="Times New Roman"/>
          <w:i/>
          <w:spacing w:val="-6"/>
          <w:szCs w:val="32"/>
        </w:rPr>
        <w:t>in vitro</w:t>
      </w:r>
      <w:r w:rsidR="009C758D" w:rsidRPr="002E6E6B">
        <w:rPr>
          <w:rFonts w:cs="Times New Roman"/>
          <w:spacing w:val="-6"/>
          <w:szCs w:val="32"/>
        </w:rPr>
        <w:t xml:space="preserve"> и </w:t>
      </w:r>
      <w:r w:rsidR="009C758D" w:rsidRPr="002E6E6B">
        <w:rPr>
          <w:rFonts w:cs="Times New Roman"/>
          <w:i/>
          <w:spacing w:val="-6"/>
          <w:szCs w:val="32"/>
        </w:rPr>
        <w:t>in vivo</w:t>
      </w:r>
      <w:r w:rsidR="009C758D" w:rsidRPr="002E6E6B">
        <w:rPr>
          <w:rFonts w:cs="Times New Roman"/>
          <w:spacing w:val="-6"/>
          <w:szCs w:val="32"/>
        </w:rPr>
        <w:t xml:space="preserve"> </w:t>
      </w:r>
      <w:r w:rsidR="00E1755C" w:rsidRPr="002E6E6B">
        <w:rPr>
          <w:rFonts w:cs="Times New Roman"/>
          <w:spacing w:val="-6"/>
          <w:szCs w:val="32"/>
        </w:rPr>
        <w:fldChar w:fldCharType="begin">
          <w:fldData xml:space="preserve">PEVuZE5vdGU+PENpdGU+PEF1dGhvcj5GcmFuY29pczwvQXV0aG9yPjxZZWFyPjIwMDk8L1llYXI+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=
</w:fldData>
        </w:fldChar>
      </w:r>
      <w:r w:rsidR="0027752E" w:rsidRPr="002E6E6B">
        <w:rPr>
          <w:rFonts w:cs="Times New Roman"/>
          <w:spacing w:val="-6"/>
          <w:szCs w:val="32"/>
        </w:rPr>
        <w:instrText xml:space="preserve"> ADDIN EN.CITE </w:instrText>
      </w:r>
      <w:r w:rsidR="00E1755C" w:rsidRPr="002E6E6B">
        <w:rPr>
          <w:rFonts w:cs="Times New Roman"/>
          <w:spacing w:val="-6"/>
          <w:szCs w:val="32"/>
        </w:rPr>
        <w:fldChar w:fldCharType="begin">
          <w:fldData xml:space="preserve">PEVuZE5vdGU+PENpdGU+PEF1dGhvcj5GcmFuY29pczwvQXV0aG9yPjxZZWFyPjIwMDk8L1llYXI+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=
</w:fldData>
        </w:fldChar>
      </w:r>
      <w:r w:rsidR="0027752E" w:rsidRPr="002E6E6B">
        <w:rPr>
          <w:rFonts w:cs="Times New Roman"/>
          <w:spacing w:val="-6"/>
          <w:szCs w:val="32"/>
        </w:rPr>
        <w:instrText xml:space="preserve"> ADDIN EN.CITE.DATA </w:instrText>
      </w:r>
      <w:r w:rsidR="00E1755C" w:rsidRPr="002E6E6B">
        <w:rPr>
          <w:rFonts w:cs="Times New Roman"/>
          <w:spacing w:val="-6"/>
          <w:szCs w:val="32"/>
        </w:rPr>
      </w:r>
      <w:r w:rsidR="00E1755C" w:rsidRPr="002E6E6B">
        <w:rPr>
          <w:rFonts w:cs="Times New Roman"/>
          <w:spacing w:val="-6"/>
          <w:szCs w:val="32"/>
        </w:rPr>
        <w:fldChar w:fldCharType="end"/>
      </w:r>
      <w:r w:rsidR="00E1755C" w:rsidRPr="002E6E6B">
        <w:rPr>
          <w:rFonts w:cs="Times New Roman"/>
          <w:spacing w:val="-6"/>
          <w:szCs w:val="32"/>
        </w:rPr>
      </w:r>
      <w:r w:rsidR="00E1755C" w:rsidRPr="002E6E6B">
        <w:rPr>
          <w:rFonts w:cs="Times New Roman"/>
          <w:spacing w:val="-6"/>
          <w:szCs w:val="32"/>
        </w:rPr>
        <w:fldChar w:fldCharType="separate"/>
      </w:r>
      <w:r w:rsidR="0027752E" w:rsidRPr="002E6E6B">
        <w:rPr>
          <w:rFonts w:cs="Times New Roman"/>
          <w:noProof/>
          <w:spacing w:val="-6"/>
          <w:szCs w:val="32"/>
        </w:rPr>
        <w:t>[</w:t>
      </w:r>
      <w:hyperlink w:anchor="_ENREF_108" w:tooltip="Francois, 2009 #2328" w:history="1">
        <w:r w:rsidR="005A76FA" w:rsidRPr="002E6E6B">
          <w:rPr>
            <w:rFonts w:cs="Times New Roman"/>
            <w:noProof/>
            <w:spacing w:val="-6"/>
            <w:szCs w:val="32"/>
          </w:rPr>
          <w:t>108</w:t>
        </w:r>
      </w:hyperlink>
      <w:r w:rsidR="0027752E" w:rsidRPr="002E6E6B">
        <w:rPr>
          <w:rFonts w:cs="Times New Roman"/>
          <w:noProof/>
          <w:spacing w:val="-6"/>
          <w:szCs w:val="32"/>
        </w:rPr>
        <w:t>]</w:t>
      </w:r>
      <w:r w:rsidR="00E1755C" w:rsidRPr="002E6E6B">
        <w:rPr>
          <w:rFonts w:cs="Times New Roman"/>
          <w:spacing w:val="-6"/>
          <w:szCs w:val="32"/>
        </w:rPr>
        <w:fldChar w:fldCharType="end"/>
      </w:r>
      <w:r w:rsidR="009C758D" w:rsidRPr="002E6E6B">
        <w:rPr>
          <w:rFonts w:cs="Times New Roman"/>
          <w:spacing w:val="-6"/>
          <w:szCs w:val="32"/>
        </w:rPr>
        <w:t>.</w:t>
      </w:r>
    </w:p>
    <w:p w:rsidR="00633B05" w:rsidRPr="00716C53" w:rsidRDefault="00E268A4" w:rsidP="0002380F">
      <w:pPr>
        <w:spacing w:line="288" w:lineRule="auto"/>
        <w:jc w:val="center"/>
        <w:rPr>
          <w:rFonts w:cs="Times New Roman"/>
          <w:b/>
          <w:szCs w:val="32"/>
        </w:rPr>
      </w:pPr>
      <w:bookmarkStart w:id="19" w:name="_Toc528603200"/>
      <w:r w:rsidRPr="00716C53">
        <w:rPr>
          <w:rFonts w:cs="Times New Roman"/>
          <w:b/>
          <w:szCs w:val="32"/>
        </w:rPr>
        <w:t>3</w:t>
      </w:r>
      <w:r w:rsidR="00633B05" w:rsidRPr="00716C53">
        <w:rPr>
          <w:rFonts w:cs="Times New Roman"/>
          <w:b/>
          <w:szCs w:val="32"/>
        </w:rPr>
        <w:t xml:space="preserve">. </w:t>
      </w:r>
      <w:r w:rsidR="007E2EBA" w:rsidRPr="00716C53">
        <w:rPr>
          <w:rFonts w:cs="Times New Roman"/>
          <w:b/>
          <w:szCs w:val="32"/>
        </w:rPr>
        <w:t>Фибробласты</w:t>
      </w:r>
      <w:r w:rsidR="00633B05" w:rsidRPr="00716C53">
        <w:rPr>
          <w:rFonts w:cs="Times New Roman"/>
          <w:b/>
          <w:szCs w:val="32"/>
        </w:rPr>
        <w:t xml:space="preserve"> кожи</w:t>
      </w:r>
      <w:r w:rsidR="00152A8B" w:rsidRPr="00716C53">
        <w:rPr>
          <w:rFonts w:cs="Times New Roman"/>
          <w:b/>
          <w:szCs w:val="32"/>
        </w:rPr>
        <w:t>, их терапевтическое применение</w:t>
      </w:r>
      <w:bookmarkEnd w:id="19"/>
    </w:p>
    <w:p w:rsidR="0098374C" w:rsidRPr="00716C53" w:rsidRDefault="00577A82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716C53">
        <w:rPr>
          <w:rFonts w:cs="Times New Roman"/>
          <w:szCs w:val="32"/>
        </w:rPr>
        <w:t>Клеточная терапия, впервые была проведена в девятнадцатом веке, и определяется как трансплантация аутологичного или аллоге</w:t>
      </w:r>
      <w:r w:rsidRPr="00716C53">
        <w:rPr>
          <w:rFonts w:cs="Times New Roman"/>
          <w:szCs w:val="32"/>
        </w:rPr>
        <w:t>н</w:t>
      </w:r>
      <w:r w:rsidRPr="00716C53">
        <w:rPr>
          <w:rFonts w:cs="Times New Roman"/>
          <w:szCs w:val="32"/>
        </w:rPr>
        <w:t>ного клеточного материала пациенту. Например, новым подходом к</w:t>
      </w:r>
      <w:r w:rsidR="00716C53">
        <w:rPr>
          <w:rFonts w:cs="Times New Roman"/>
          <w:szCs w:val="32"/>
        </w:rPr>
        <w:t> </w:t>
      </w:r>
      <w:r w:rsidRPr="00716C53">
        <w:rPr>
          <w:rFonts w:cs="Times New Roman"/>
          <w:szCs w:val="32"/>
        </w:rPr>
        <w:t>стимулированию регенерации кожи при заживлении ран является введение фибробластов в область раны.</w:t>
      </w:r>
      <w:r w:rsidR="00420720" w:rsidRPr="00716C53">
        <w:rPr>
          <w:rFonts w:cs="Times New Roman"/>
          <w:szCs w:val="32"/>
        </w:rPr>
        <w:t xml:space="preserve"> </w:t>
      </w:r>
      <w:r w:rsidR="00F51082" w:rsidRPr="00716C53">
        <w:rPr>
          <w:rFonts w:cs="Times New Roman"/>
          <w:szCs w:val="32"/>
        </w:rPr>
        <w:t xml:space="preserve">Фибробласты </w:t>
      </w:r>
      <w:r w:rsidR="00420720" w:rsidRPr="00716C53">
        <w:rPr>
          <w:rFonts w:cs="Times New Roman"/>
          <w:szCs w:val="32"/>
        </w:rPr>
        <w:t>происходят из</w:t>
      </w:r>
      <w:r w:rsidR="00716C53">
        <w:rPr>
          <w:rFonts w:cs="Times New Roman"/>
          <w:szCs w:val="32"/>
        </w:rPr>
        <w:t> </w:t>
      </w:r>
      <w:r w:rsidR="0098374C" w:rsidRPr="00716C53">
        <w:rPr>
          <w:rFonts w:cs="Times New Roman"/>
          <w:szCs w:val="32"/>
        </w:rPr>
        <w:t>МСК</w:t>
      </w:r>
      <w:r w:rsidR="00420720" w:rsidRPr="00716C53">
        <w:rPr>
          <w:rFonts w:cs="Times New Roman"/>
          <w:szCs w:val="32"/>
        </w:rPr>
        <w:t xml:space="preserve"> и </w:t>
      </w:r>
      <w:r w:rsidR="00CF6A05" w:rsidRPr="00716C53">
        <w:rPr>
          <w:rFonts w:cs="Times New Roman"/>
          <w:szCs w:val="32"/>
        </w:rPr>
        <w:t>секретируют различные биологически активные молекулы и</w:t>
      </w:r>
      <w:r w:rsidR="00716C53">
        <w:rPr>
          <w:rFonts w:cs="Times New Roman"/>
          <w:szCs w:val="32"/>
        </w:rPr>
        <w:t> </w:t>
      </w:r>
      <w:r w:rsidR="00CF6A05" w:rsidRPr="00716C53">
        <w:rPr>
          <w:rFonts w:cs="Times New Roman"/>
          <w:szCs w:val="32"/>
        </w:rPr>
        <w:t xml:space="preserve">вещества, </w:t>
      </w:r>
      <w:r w:rsidR="00420720" w:rsidRPr="00716C53">
        <w:rPr>
          <w:rFonts w:cs="Times New Roman"/>
          <w:szCs w:val="32"/>
        </w:rPr>
        <w:t xml:space="preserve">входящие в состав внеклеточного матрикса и </w:t>
      </w:r>
      <w:r w:rsidR="00CF6A05" w:rsidRPr="00716C53">
        <w:rPr>
          <w:rFonts w:cs="Times New Roman"/>
          <w:szCs w:val="32"/>
        </w:rPr>
        <w:t>необход</w:t>
      </w:r>
      <w:r w:rsidR="00CF6A05" w:rsidRPr="00716C53">
        <w:rPr>
          <w:rFonts w:cs="Times New Roman"/>
          <w:szCs w:val="32"/>
        </w:rPr>
        <w:t>и</w:t>
      </w:r>
      <w:r w:rsidR="00CF6A05" w:rsidRPr="00716C53">
        <w:rPr>
          <w:rFonts w:cs="Times New Roman"/>
          <w:szCs w:val="32"/>
        </w:rPr>
        <w:t xml:space="preserve">мые для поддержания </w:t>
      </w:r>
      <w:r w:rsidR="00F51082" w:rsidRPr="00716C53">
        <w:rPr>
          <w:rFonts w:cs="Times New Roman"/>
          <w:szCs w:val="32"/>
        </w:rPr>
        <w:t>структурной целостности соединительных тк</w:t>
      </w:r>
      <w:r w:rsidR="00F51082" w:rsidRPr="00716C53">
        <w:rPr>
          <w:rFonts w:cs="Times New Roman"/>
          <w:szCs w:val="32"/>
        </w:rPr>
        <w:t>а</w:t>
      </w:r>
      <w:r w:rsidR="00F51082" w:rsidRPr="00716C53">
        <w:rPr>
          <w:rFonts w:cs="Times New Roman"/>
          <w:szCs w:val="32"/>
        </w:rPr>
        <w:t xml:space="preserve">ней. </w:t>
      </w:r>
      <w:r w:rsidR="00177646" w:rsidRPr="00716C53">
        <w:rPr>
          <w:rFonts w:cs="Times New Roman"/>
          <w:szCs w:val="32"/>
        </w:rPr>
        <w:t xml:space="preserve">Например, фибробласты секретируют коллаген </w:t>
      </w:r>
      <w:r w:rsidR="00177646" w:rsidRPr="00716C53">
        <w:rPr>
          <w:rFonts w:cs="Times New Roman"/>
          <w:szCs w:val="32"/>
          <w:lang w:val="en-US"/>
        </w:rPr>
        <w:t>I</w:t>
      </w:r>
      <w:r w:rsidR="00177646" w:rsidRPr="00716C53">
        <w:rPr>
          <w:rFonts w:cs="Times New Roman"/>
          <w:szCs w:val="32"/>
        </w:rPr>
        <w:t xml:space="preserve">, </w:t>
      </w:r>
      <w:r w:rsidR="00177646" w:rsidRPr="00716C53">
        <w:rPr>
          <w:rFonts w:cs="Times New Roman"/>
          <w:szCs w:val="32"/>
          <w:lang w:val="en-US"/>
        </w:rPr>
        <w:t>III</w:t>
      </w:r>
      <w:r w:rsidR="00177646" w:rsidRPr="00716C53">
        <w:rPr>
          <w:rFonts w:cs="Times New Roman"/>
          <w:szCs w:val="32"/>
        </w:rPr>
        <w:t xml:space="preserve"> и </w:t>
      </w:r>
      <w:r w:rsidR="00177646" w:rsidRPr="00716C53">
        <w:rPr>
          <w:rFonts w:cs="Times New Roman"/>
          <w:szCs w:val="32"/>
          <w:lang w:val="en-US"/>
        </w:rPr>
        <w:t>VII</w:t>
      </w:r>
      <w:r w:rsidR="00177646" w:rsidRPr="00716C53">
        <w:rPr>
          <w:rFonts w:cs="Times New Roman"/>
          <w:szCs w:val="32"/>
        </w:rPr>
        <w:t xml:space="preserve"> типов, </w:t>
      </w:r>
      <w:r w:rsidR="00177646" w:rsidRPr="00716C53">
        <w:rPr>
          <w:rFonts w:cs="Times New Roman"/>
          <w:szCs w:val="32"/>
        </w:rPr>
        <w:lastRenderedPageBreak/>
        <w:t xml:space="preserve">эластин, гиалуроновую кислоту, матриксные металлопротеиназы </w:t>
      </w:r>
      <w:r w:rsidR="00FC1EAB" w:rsidRPr="00716C53">
        <w:rPr>
          <w:rFonts w:cs="Times New Roman"/>
          <w:szCs w:val="32"/>
        </w:rPr>
        <w:t xml:space="preserve">(англ. </w:t>
      </w:r>
      <w:r w:rsidR="00FC1EAB" w:rsidRPr="00716C53">
        <w:rPr>
          <w:rFonts w:cs="Times New Roman"/>
          <w:szCs w:val="32"/>
          <w:lang w:val="en-US"/>
        </w:rPr>
        <w:t>m</w:t>
      </w:r>
      <w:r w:rsidR="00FC1EAB" w:rsidRPr="00716C53">
        <w:rPr>
          <w:rFonts w:cs="Times New Roman"/>
          <w:szCs w:val="32"/>
        </w:rPr>
        <w:t xml:space="preserve">atrix metalloproteinases, </w:t>
      </w:r>
      <w:r w:rsidR="00FC1EAB" w:rsidRPr="00716C53">
        <w:rPr>
          <w:rFonts w:cs="Times New Roman"/>
          <w:szCs w:val="32"/>
          <w:lang w:val="en-US"/>
        </w:rPr>
        <w:t>MMP</w:t>
      </w:r>
      <w:r w:rsidR="00FC1EAB" w:rsidRPr="00716C53">
        <w:rPr>
          <w:rFonts w:cs="Times New Roman"/>
          <w:szCs w:val="32"/>
        </w:rPr>
        <w:t xml:space="preserve">) </w:t>
      </w:r>
      <w:r w:rsidR="0098374C" w:rsidRPr="00716C53">
        <w:rPr>
          <w:rFonts w:cs="Times New Roman"/>
          <w:szCs w:val="32"/>
        </w:rPr>
        <w:t>и др</w:t>
      </w:r>
      <w:r w:rsidR="00824030" w:rsidRPr="00716C53">
        <w:rPr>
          <w:rFonts w:cs="Times New Roman"/>
          <w:szCs w:val="32"/>
        </w:rPr>
        <w:t xml:space="preserve">. </w:t>
      </w:r>
      <w:r w:rsidR="00E1755C" w:rsidRPr="00716C53">
        <w:rPr>
          <w:rFonts w:cs="Times New Roman"/>
          <w:szCs w:val="32"/>
        </w:rPr>
        <w:fldChar w:fldCharType="begin">
          <w:fldData xml:space="preserve">PEVuZE5vdGU+PENpdGU+PEF1dGhvcj5Ecmlza2VsbDwvQXV0aG9yPjxZZWFyPjIwMTM8L1llYXI+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=
</w:fldData>
        </w:fldChar>
      </w:r>
      <w:r w:rsidR="00824030" w:rsidRPr="00716C53">
        <w:rPr>
          <w:rFonts w:cs="Times New Roman"/>
          <w:szCs w:val="32"/>
        </w:rPr>
        <w:instrText xml:space="preserve"> ADDIN EN.CITE </w:instrText>
      </w:r>
      <w:r w:rsidR="00E1755C" w:rsidRPr="00716C53">
        <w:rPr>
          <w:rFonts w:cs="Times New Roman"/>
          <w:szCs w:val="32"/>
        </w:rPr>
        <w:fldChar w:fldCharType="begin">
          <w:fldData xml:space="preserve">PEVuZE5vdGU+PENpdGU+PEF1dGhvcj5Ecmlza2VsbDwvQXV0aG9yPjxZZWFyPjIwMTM8L1llYXI+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=
</w:fldData>
        </w:fldChar>
      </w:r>
      <w:r w:rsidR="00824030" w:rsidRPr="00716C53">
        <w:rPr>
          <w:rFonts w:cs="Times New Roman"/>
          <w:szCs w:val="32"/>
        </w:rPr>
        <w:instrText xml:space="preserve"> ADDIN EN.CITE.DATA </w:instrText>
      </w:r>
      <w:r w:rsidR="00E1755C" w:rsidRPr="00716C53">
        <w:rPr>
          <w:rFonts w:cs="Times New Roman"/>
          <w:szCs w:val="32"/>
        </w:rPr>
      </w:r>
      <w:r w:rsidR="00E1755C" w:rsidRPr="00716C53">
        <w:rPr>
          <w:rFonts w:cs="Times New Roman"/>
          <w:szCs w:val="32"/>
        </w:rPr>
        <w:fldChar w:fldCharType="end"/>
      </w:r>
      <w:r w:rsidR="00E1755C" w:rsidRPr="00716C53">
        <w:rPr>
          <w:rFonts w:cs="Times New Roman"/>
          <w:szCs w:val="32"/>
        </w:rPr>
      </w:r>
      <w:r w:rsidR="00E1755C" w:rsidRPr="00716C53">
        <w:rPr>
          <w:rFonts w:cs="Times New Roman"/>
          <w:szCs w:val="32"/>
        </w:rPr>
        <w:fldChar w:fldCharType="separate"/>
      </w:r>
      <w:r w:rsidR="00824030" w:rsidRPr="00716C53">
        <w:rPr>
          <w:rFonts w:cs="Times New Roman"/>
          <w:noProof/>
          <w:szCs w:val="32"/>
        </w:rPr>
        <w:t>[</w:t>
      </w:r>
      <w:hyperlink w:anchor="_ENREF_109" w:tooltip="Driskell, 2013 #2330" w:history="1">
        <w:r w:rsidR="005A76FA" w:rsidRPr="00716C53">
          <w:rPr>
            <w:rFonts w:cs="Times New Roman"/>
            <w:noProof/>
            <w:szCs w:val="32"/>
          </w:rPr>
          <w:t>109</w:t>
        </w:r>
      </w:hyperlink>
      <w:r w:rsidR="00824030" w:rsidRPr="00716C53">
        <w:rPr>
          <w:rFonts w:cs="Times New Roman"/>
          <w:noProof/>
          <w:szCs w:val="32"/>
        </w:rPr>
        <w:t>]</w:t>
      </w:r>
      <w:r w:rsidR="00E1755C" w:rsidRPr="00716C53">
        <w:rPr>
          <w:rFonts w:cs="Times New Roman"/>
          <w:szCs w:val="32"/>
        </w:rPr>
        <w:fldChar w:fldCharType="end"/>
      </w:r>
      <w:r w:rsidR="0098374C" w:rsidRPr="00716C53">
        <w:rPr>
          <w:rFonts w:cs="Times New Roman"/>
          <w:szCs w:val="32"/>
        </w:rPr>
        <w:t>.</w:t>
      </w:r>
    </w:p>
    <w:p w:rsidR="00AA2A3F" w:rsidRPr="00716C53" w:rsidRDefault="00AA2A3F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716C53">
        <w:rPr>
          <w:rFonts w:cs="Times New Roman"/>
          <w:szCs w:val="32"/>
        </w:rPr>
        <w:t>При травме кожи заживление ран после гемостаза происходит в</w:t>
      </w:r>
      <w:r w:rsidR="00716C53">
        <w:rPr>
          <w:rFonts w:cs="Times New Roman"/>
          <w:szCs w:val="32"/>
        </w:rPr>
        <w:t> </w:t>
      </w:r>
      <w:r w:rsidRPr="00716C53">
        <w:rPr>
          <w:rFonts w:cs="Times New Roman"/>
          <w:szCs w:val="32"/>
        </w:rPr>
        <w:t>три перекрывающиеся стадии: воспаление,</w:t>
      </w:r>
      <w:r w:rsidR="00824030" w:rsidRPr="00716C53">
        <w:rPr>
          <w:rFonts w:cs="Times New Roman"/>
          <w:szCs w:val="32"/>
        </w:rPr>
        <w:t xml:space="preserve"> пролиферация и ремод</w:t>
      </w:r>
      <w:r w:rsidR="00824030" w:rsidRPr="00716C53">
        <w:rPr>
          <w:rFonts w:cs="Times New Roman"/>
          <w:szCs w:val="32"/>
        </w:rPr>
        <w:t>е</w:t>
      </w:r>
      <w:r w:rsidR="00824030" w:rsidRPr="00716C53">
        <w:rPr>
          <w:rFonts w:cs="Times New Roman"/>
          <w:szCs w:val="32"/>
        </w:rPr>
        <w:t>лирование</w:t>
      </w:r>
      <w:r w:rsidRPr="00716C53">
        <w:rPr>
          <w:rFonts w:cs="Times New Roman"/>
          <w:szCs w:val="32"/>
        </w:rPr>
        <w:t>. Фибробласты играют ключевую роль во всех трех фазах, секретируя компоненты внеклеточного матрикса, уменьшая размер раны и ремоделируя новый внеклеточный матрикс. В многочисле</w:t>
      </w:r>
      <w:r w:rsidRPr="00716C53">
        <w:rPr>
          <w:rFonts w:cs="Times New Roman"/>
          <w:szCs w:val="32"/>
        </w:rPr>
        <w:t>н</w:t>
      </w:r>
      <w:r w:rsidRPr="00716C53">
        <w:rPr>
          <w:rFonts w:cs="Times New Roman"/>
          <w:szCs w:val="32"/>
        </w:rPr>
        <w:t>ных исследованиях показано, что популяция фибробластов кожи я</w:t>
      </w:r>
      <w:r w:rsidRPr="00716C53">
        <w:rPr>
          <w:rFonts w:cs="Times New Roman"/>
          <w:szCs w:val="32"/>
        </w:rPr>
        <w:t>в</w:t>
      </w:r>
      <w:r w:rsidRPr="00716C53">
        <w:rPr>
          <w:rFonts w:cs="Times New Roman"/>
          <w:szCs w:val="32"/>
        </w:rPr>
        <w:t>ляется гетерогенной, представляя собой несколько различных субп</w:t>
      </w:r>
      <w:r w:rsidRPr="00716C53">
        <w:rPr>
          <w:rFonts w:cs="Times New Roman"/>
          <w:szCs w:val="32"/>
        </w:rPr>
        <w:t>о</w:t>
      </w:r>
      <w:r w:rsidRPr="00716C53">
        <w:rPr>
          <w:rFonts w:cs="Times New Roman"/>
          <w:szCs w:val="32"/>
        </w:rPr>
        <w:t xml:space="preserve">пуляций. </w:t>
      </w:r>
      <w:proofErr w:type="gramStart"/>
      <w:r w:rsidRPr="00716C53">
        <w:rPr>
          <w:rFonts w:cs="Times New Roman"/>
          <w:szCs w:val="32"/>
        </w:rPr>
        <w:t>Охарактеризовать субпопуляции фибробластов кожи и</w:t>
      </w:r>
      <w:r w:rsidRPr="00716C53">
        <w:rPr>
          <w:rFonts w:cs="Times New Roman"/>
          <w:szCs w:val="32"/>
        </w:rPr>
        <w:t>с</w:t>
      </w:r>
      <w:r w:rsidRPr="00716C53">
        <w:rPr>
          <w:rFonts w:cs="Times New Roman"/>
          <w:szCs w:val="32"/>
        </w:rPr>
        <w:t>пользуя маркеры клеточной поверхности достаточно сложно, п</w:t>
      </w:r>
      <w:r w:rsidRPr="00716C53">
        <w:rPr>
          <w:rFonts w:cs="Times New Roman"/>
          <w:szCs w:val="32"/>
        </w:rPr>
        <w:t>о</w:t>
      </w:r>
      <w:r w:rsidRPr="00716C53">
        <w:rPr>
          <w:rFonts w:cs="Times New Roman"/>
          <w:szCs w:val="32"/>
        </w:rPr>
        <w:t>скольку у фибробластов нет ключевых маркеров для идентификации и многие маркеры схожи с маркерами МСК (</w:t>
      </w:r>
      <w:fldSimple w:instr=" REF _Ref528533226 \h  \* MERGEFORMAT ">
        <w:r w:rsidR="00476AC6" w:rsidRPr="00476AC6">
          <w:rPr>
            <w:rFonts w:cs="Times New Roman"/>
            <w:szCs w:val="32"/>
          </w:rPr>
          <w:t>Таблица 1</w:t>
        </w:r>
      </w:fldSimple>
      <w:r w:rsidRPr="00716C53">
        <w:rPr>
          <w:rFonts w:cs="Times New Roman"/>
          <w:szCs w:val="32"/>
        </w:rPr>
        <w:t>)</w:t>
      </w:r>
      <w:proofErr w:type="gramEnd"/>
      <w:r w:rsidR="00824030" w:rsidRPr="00716C53">
        <w:rPr>
          <w:rFonts w:cs="Times New Roman"/>
          <w:szCs w:val="32"/>
        </w:rPr>
        <w:t xml:space="preserve"> </w:t>
      </w:r>
      <w:r w:rsidR="00E1755C" w:rsidRPr="00716C53">
        <w:rPr>
          <w:rFonts w:cs="Times New Roman"/>
          <w:szCs w:val="32"/>
        </w:rPr>
        <w:fldChar w:fldCharType="begin"/>
      </w:r>
      <w:r w:rsidR="00824030" w:rsidRPr="00716C53">
        <w:rPr>
          <w:rFonts w:cs="Times New Roman"/>
          <w:szCs w:val="32"/>
        </w:rPr>
        <w:instrText xml:space="preserve"> ADDIN EN.CITE &lt;EndNote&gt;&lt;Cite&gt;&lt;Author&gt;Gurtner&lt;/Author&gt;&lt;Year&gt;2008&lt;/Year&gt;&lt;RecNum&gt;2329&lt;/RecNum&gt;&lt;DisplayText&gt;[110]&lt;/DisplayText&gt;&lt;record&gt;&lt;rec-number&gt;2329&lt;/rec-number&gt;&lt;foreign-keys&gt;&lt;key app="EN" db-id="dvdzstpawvdvsied2t3paaa52tpf95vddd9z"&gt;2329&lt;/key&gt;&lt;/foreign-keys&gt;&lt;ref-type name="Journal Article"&gt;17&lt;/ref-type&gt;&lt;contributors&gt;&lt;authors&gt;&lt;author&gt;Gurtner, G. C.&lt;/author&gt;&lt;author&gt;Werner, S.&lt;/author&gt;&lt;author&gt;Barrandon, Y.&lt;/author&gt;&lt;author&gt;Longaker, M. T.&lt;/author&gt;&lt;/authors&gt;&lt;/contributors&gt;&lt;auth-address&gt;Division of Plastic and Reconstructive Surgery, Department of Surgery, Institute of Stem Cell Biology and Regenerative Medicine, Stanford University School of Medicine, 257 Campus Drive, Stanford, California 94305-5148, USA. ggurtner@stanford.edu&lt;/auth-address&gt;&lt;titles&gt;&lt;title&gt;Wound repair and regeneration&lt;/title&gt;&lt;secondary-title&gt;Nature&lt;/secondary-title&gt;&lt;alt-title&gt;Nature&lt;/alt-title&gt;&lt;/titles&gt;&lt;periodical&gt;&lt;full-title&gt;Nature&lt;/full-title&gt;&lt;/periodical&gt;&lt;alt-periodical&gt;&lt;full-title&gt;Nature&lt;/full-title&gt;&lt;/alt-periodical&gt;&lt;pages&gt;314-21&lt;/pages&gt;&lt;volume&gt;453&lt;/volume&gt;&lt;number&gt;7193&lt;/number&gt;&lt;keywords&gt;&lt;keyword&gt;Animals&lt;/keyword&gt;&lt;keyword&gt;Fibrosis/physiopathology&lt;/keyword&gt;&lt;keyword&gt;Humans&lt;/keyword&gt;&lt;keyword&gt;Intercellular Signaling Peptides and Proteins/metabolism&lt;/keyword&gt;&lt;keyword&gt;Regeneration/*physiology&lt;/keyword&gt;&lt;keyword&gt;Regenerative Medicine/trends&lt;/keyword&gt;&lt;keyword&gt;Stem Cells/cytology/metabolism&lt;/keyword&gt;&lt;keyword&gt;Wound Healing/*physiology&lt;/keyword&gt;&lt;/keywords&gt;&lt;dates&gt;&lt;year&gt;2008&lt;/year&gt;&lt;pub-dates&gt;&lt;date&gt;May 15&lt;/date&gt;&lt;/pub-dates&gt;&lt;/dates&gt;&lt;isbn&gt;1476-4687 (Electronic)&amp;#xD;0028-0836 (Linking)&lt;/isbn&gt;&lt;accession-num&gt;18480812&lt;/accession-num&gt;&lt;urls&gt;&lt;related-urls&gt;&lt;url&gt;http://www.ncbi.nlm.nih.gov/pubmed/18480812&lt;/url&gt;&lt;/related-urls&gt;&lt;/urls&gt;&lt;electronic-resource-num&gt;10.1038/nature07039&lt;/electronic-resource-num&gt;&lt;/record&gt;&lt;/Cite&gt;&lt;/EndNote&gt;</w:instrText>
      </w:r>
      <w:r w:rsidR="00E1755C" w:rsidRPr="00716C53">
        <w:rPr>
          <w:rFonts w:cs="Times New Roman"/>
          <w:szCs w:val="32"/>
        </w:rPr>
        <w:fldChar w:fldCharType="separate"/>
      </w:r>
      <w:r w:rsidR="00824030" w:rsidRPr="00716C53">
        <w:rPr>
          <w:rFonts w:cs="Times New Roman"/>
          <w:noProof/>
          <w:szCs w:val="32"/>
        </w:rPr>
        <w:t>[</w:t>
      </w:r>
      <w:hyperlink w:anchor="_ENREF_110" w:tooltip="Gurtner, 2008 #2329" w:history="1">
        <w:r w:rsidR="005A76FA" w:rsidRPr="00716C53">
          <w:rPr>
            <w:rFonts w:cs="Times New Roman"/>
            <w:noProof/>
            <w:szCs w:val="32"/>
          </w:rPr>
          <w:t>110</w:t>
        </w:r>
      </w:hyperlink>
      <w:r w:rsidR="00824030" w:rsidRPr="00716C53">
        <w:rPr>
          <w:rFonts w:cs="Times New Roman"/>
          <w:noProof/>
          <w:szCs w:val="32"/>
        </w:rPr>
        <w:t>]</w:t>
      </w:r>
      <w:r w:rsidR="00E1755C" w:rsidRPr="00716C53">
        <w:rPr>
          <w:rFonts w:cs="Times New Roman"/>
          <w:szCs w:val="32"/>
        </w:rPr>
        <w:fldChar w:fldCharType="end"/>
      </w:r>
      <w:r w:rsidRPr="00716C53">
        <w:rPr>
          <w:rFonts w:cs="Times New Roman"/>
          <w:szCs w:val="32"/>
        </w:rPr>
        <w:t>.</w:t>
      </w:r>
    </w:p>
    <w:p w:rsidR="009E34E1" w:rsidRDefault="00AA2A3F" w:rsidP="009E34E1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716C53">
        <w:rPr>
          <w:rFonts w:cs="Times New Roman"/>
          <w:szCs w:val="32"/>
        </w:rPr>
        <w:t xml:space="preserve">Фибробласты кожи возникают из двух </w:t>
      </w:r>
      <w:r w:rsidR="00D37793" w:rsidRPr="00716C53">
        <w:rPr>
          <w:rFonts w:cs="Times New Roman"/>
          <w:szCs w:val="32"/>
        </w:rPr>
        <w:t>различных</w:t>
      </w:r>
      <w:r w:rsidRPr="00716C53">
        <w:rPr>
          <w:rFonts w:cs="Times New Roman"/>
          <w:szCs w:val="32"/>
        </w:rPr>
        <w:t xml:space="preserve"> линий. Вер</w:t>
      </w:r>
      <w:r w:rsidRPr="00716C53">
        <w:rPr>
          <w:rFonts w:cs="Times New Roman"/>
          <w:szCs w:val="32"/>
        </w:rPr>
        <w:t>х</w:t>
      </w:r>
      <w:r w:rsidRPr="00716C53">
        <w:rPr>
          <w:rFonts w:cs="Times New Roman"/>
          <w:szCs w:val="32"/>
        </w:rPr>
        <w:t xml:space="preserve">няя </w:t>
      </w:r>
      <w:r w:rsidR="00D37793" w:rsidRPr="00716C53">
        <w:rPr>
          <w:rFonts w:cs="Times New Roman"/>
          <w:szCs w:val="32"/>
        </w:rPr>
        <w:t xml:space="preserve">линия фибробластов кожи </w:t>
      </w:r>
      <w:r w:rsidRPr="00716C53">
        <w:rPr>
          <w:rFonts w:cs="Times New Roman"/>
          <w:szCs w:val="32"/>
        </w:rPr>
        <w:t>связана с волосяными фолликулами, а</w:t>
      </w:r>
      <w:r w:rsidR="009C09A2">
        <w:rPr>
          <w:rFonts w:cs="Times New Roman"/>
          <w:szCs w:val="32"/>
        </w:rPr>
        <w:t> </w:t>
      </w:r>
      <w:r w:rsidRPr="00716C53">
        <w:rPr>
          <w:rFonts w:cs="Times New Roman"/>
          <w:szCs w:val="32"/>
        </w:rPr>
        <w:t xml:space="preserve">нижняя синтезирует </w:t>
      </w:r>
      <w:r w:rsidR="00D37793" w:rsidRPr="00716C53">
        <w:rPr>
          <w:rFonts w:cs="Times New Roman"/>
          <w:szCs w:val="32"/>
        </w:rPr>
        <w:t>внеклеточный матрикс</w:t>
      </w:r>
      <w:r w:rsidRPr="00716C53">
        <w:rPr>
          <w:rFonts w:cs="Times New Roman"/>
          <w:szCs w:val="32"/>
        </w:rPr>
        <w:t xml:space="preserve"> и в</w:t>
      </w:r>
      <w:r w:rsidR="00D37793" w:rsidRPr="00716C53">
        <w:rPr>
          <w:rFonts w:cs="Times New Roman"/>
          <w:szCs w:val="32"/>
        </w:rPr>
        <w:t>заимодействует с</w:t>
      </w:r>
      <w:r w:rsidR="009C09A2">
        <w:rPr>
          <w:rFonts w:cs="Times New Roman"/>
          <w:szCs w:val="32"/>
        </w:rPr>
        <w:t> </w:t>
      </w:r>
      <w:r w:rsidR="00D37793" w:rsidRPr="00716C53">
        <w:rPr>
          <w:rFonts w:cs="Times New Roman"/>
          <w:szCs w:val="32"/>
        </w:rPr>
        <w:t>ади</w:t>
      </w:r>
      <w:r w:rsidR="000319E0">
        <w:rPr>
          <w:rFonts w:cs="Times New Roman"/>
          <w:szCs w:val="32"/>
        </w:rPr>
        <w:t>п</w:t>
      </w:r>
      <w:r w:rsidR="00D37793" w:rsidRPr="00716C53">
        <w:rPr>
          <w:rFonts w:cs="Times New Roman"/>
          <w:szCs w:val="32"/>
        </w:rPr>
        <w:t>оцитами</w:t>
      </w:r>
      <w:r w:rsidRPr="00716C53">
        <w:rPr>
          <w:rFonts w:cs="Times New Roman"/>
          <w:szCs w:val="32"/>
        </w:rPr>
        <w:t xml:space="preserve">. Примечательно, что нижняя линия </w:t>
      </w:r>
      <w:r w:rsidR="00D37793" w:rsidRPr="00716C53">
        <w:rPr>
          <w:rFonts w:cs="Times New Roman"/>
          <w:szCs w:val="32"/>
        </w:rPr>
        <w:t>фибробластов к</w:t>
      </w:r>
      <w:r w:rsidR="00D37793" w:rsidRPr="00716C53">
        <w:rPr>
          <w:rFonts w:cs="Times New Roman"/>
          <w:szCs w:val="32"/>
        </w:rPr>
        <w:t>о</w:t>
      </w:r>
      <w:r w:rsidR="00D37793" w:rsidRPr="00716C53">
        <w:rPr>
          <w:rFonts w:cs="Times New Roman"/>
          <w:szCs w:val="32"/>
        </w:rPr>
        <w:t xml:space="preserve">жи </w:t>
      </w:r>
      <w:r w:rsidRPr="00716C53">
        <w:rPr>
          <w:rFonts w:cs="Times New Roman"/>
          <w:szCs w:val="32"/>
        </w:rPr>
        <w:t xml:space="preserve">в значительной степени </w:t>
      </w:r>
      <w:r w:rsidR="00D37793" w:rsidRPr="00716C53">
        <w:rPr>
          <w:rFonts w:cs="Times New Roman"/>
          <w:szCs w:val="32"/>
        </w:rPr>
        <w:t>отвечает</w:t>
      </w:r>
      <w:r w:rsidRPr="00716C53">
        <w:rPr>
          <w:rFonts w:cs="Times New Roman"/>
          <w:szCs w:val="32"/>
        </w:rPr>
        <w:t xml:space="preserve"> за </w:t>
      </w:r>
      <w:r w:rsidR="00D37793" w:rsidRPr="00716C53">
        <w:rPr>
          <w:rFonts w:cs="Times New Roman"/>
          <w:szCs w:val="32"/>
        </w:rPr>
        <w:t>регенерацию</w:t>
      </w:r>
      <w:r w:rsidRPr="00716C53">
        <w:rPr>
          <w:rFonts w:cs="Times New Roman"/>
          <w:szCs w:val="32"/>
        </w:rPr>
        <w:t xml:space="preserve"> кожи после р</w:t>
      </w:r>
      <w:r w:rsidRPr="00716C53">
        <w:rPr>
          <w:rFonts w:cs="Times New Roman"/>
          <w:szCs w:val="32"/>
        </w:rPr>
        <w:t>а</w:t>
      </w:r>
      <w:r w:rsidRPr="00716C53">
        <w:rPr>
          <w:rFonts w:cs="Times New Roman"/>
          <w:szCs w:val="32"/>
        </w:rPr>
        <w:t xml:space="preserve">нения, </w:t>
      </w:r>
      <w:r w:rsidR="00D37793" w:rsidRPr="00716C53">
        <w:rPr>
          <w:rFonts w:cs="Times New Roman"/>
          <w:szCs w:val="32"/>
        </w:rPr>
        <w:t>что</w:t>
      </w:r>
      <w:r w:rsidR="00716C53">
        <w:rPr>
          <w:rFonts w:cs="Times New Roman"/>
          <w:szCs w:val="32"/>
        </w:rPr>
        <w:t> </w:t>
      </w:r>
      <w:r w:rsidRPr="00716C53">
        <w:rPr>
          <w:rFonts w:cs="Times New Roman"/>
          <w:szCs w:val="32"/>
        </w:rPr>
        <w:t>объясня</w:t>
      </w:r>
      <w:r w:rsidR="00D37793" w:rsidRPr="00716C53">
        <w:rPr>
          <w:rFonts w:cs="Times New Roman"/>
          <w:szCs w:val="32"/>
        </w:rPr>
        <w:t>ет</w:t>
      </w:r>
      <w:r w:rsidRPr="00716C53">
        <w:rPr>
          <w:rFonts w:cs="Times New Roman"/>
          <w:szCs w:val="32"/>
        </w:rPr>
        <w:t>, почему рубцовая ткань у людей особенно бог</w:t>
      </w:r>
      <w:r w:rsidRPr="00716C53">
        <w:rPr>
          <w:rFonts w:cs="Times New Roman"/>
          <w:szCs w:val="32"/>
        </w:rPr>
        <w:t>а</w:t>
      </w:r>
      <w:r w:rsidRPr="00716C53">
        <w:rPr>
          <w:rFonts w:cs="Times New Roman"/>
          <w:szCs w:val="32"/>
        </w:rPr>
        <w:t xml:space="preserve">та </w:t>
      </w:r>
      <w:r w:rsidR="00D37793" w:rsidRPr="00716C53">
        <w:rPr>
          <w:rFonts w:cs="Times New Roman"/>
          <w:szCs w:val="32"/>
        </w:rPr>
        <w:t>внеклеточным матриксом</w:t>
      </w:r>
      <w:r w:rsidRPr="00716C53">
        <w:rPr>
          <w:rFonts w:cs="Times New Roman"/>
          <w:szCs w:val="32"/>
        </w:rPr>
        <w:t xml:space="preserve"> и не имеет волосяных фолликулов </w:t>
      </w:r>
      <w:r w:rsidR="00E1755C" w:rsidRPr="00716C53">
        <w:rPr>
          <w:rFonts w:cs="Times New Roman"/>
          <w:szCs w:val="32"/>
        </w:rPr>
        <w:fldChar w:fldCharType="begin">
          <w:fldData xml:space="preserve">PEVuZE5vdGU+PENpdGU+PEF1dGhvcj5Ecmlza2VsbDwvQXV0aG9yPjxZZWFyPjIwMTM8L1llYXI+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=
</w:fldData>
        </w:fldChar>
      </w:r>
      <w:r w:rsidR="00824030" w:rsidRPr="00716C53">
        <w:rPr>
          <w:rFonts w:cs="Times New Roman"/>
          <w:szCs w:val="32"/>
        </w:rPr>
        <w:instrText xml:space="preserve"> ADDIN EN.CITE </w:instrText>
      </w:r>
      <w:r w:rsidR="00E1755C" w:rsidRPr="00716C53">
        <w:rPr>
          <w:rFonts w:cs="Times New Roman"/>
          <w:szCs w:val="32"/>
        </w:rPr>
        <w:fldChar w:fldCharType="begin">
          <w:fldData xml:space="preserve">PEVuZE5vdGU+PENpdGU+PEF1dGhvcj5Ecmlza2VsbDwvQXV0aG9yPjxZZWFyPjIwMTM8L1llYXI+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=
</w:fldData>
        </w:fldChar>
      </w:r>
      <w:r w:rsidR="00824030" w:rsidRPr="00716C53">
        <w:rPr>
          <w:rFonts w:cs="Times New Roman"/>
          <w:szCs w:val="32"/>
        </w:rPr>
        <w:instrText xml:space="preserve"> ADDIN EN.CITE.DATA </w:instrText>
      </w:r>
      <w:r w:rsidR="00E1755C" w:rsidRPr="00716C53">
        <w:rPr>
          <w:rFonts w:cs="Times New Roman"/>
          <w:szCs w:val="32"/>
        </w:rPr>
      </w:r>
      <w:r w:rsidR="00E1755C" w:rsidRPr="00716C53">
        <w:rPr>
          <w:rFonts w:cs="Times New Roman"/>
          <w:szCs w:val="32"/>
        </w:rPr>
        <w:fldChar w:fldCharType="end"/>
      </w:r>
      <w:r w:rsidR="00E1755C" w:rsidRPr="00716C53">
        <w:rPr>
          <w:rFonts w:cs="Times New Roman"/>
          <w:szCs w:val="32"/>
        </w:rPr>
      </w:r>
      <w:r w:rsidR="00E1755C" w:rsidRPr="00716C53">
        <w:rPr>
          <w:rFonts w:cs="Times New Roman"/>
          <w:szCs w:val="32"/>
        </w:rPr>
        <w:fldChar w:fldCharType="separate"/>
      </w:r>
      <w:r w:rsidR="00824030" w:rsidRPr="00716C53">
        <w:rPr>
          <w:rFonts w:cs="Times New Roman"/>
          <w:noProof/>
          <w:szCs w:val="32"/>
        </w:rPr>
        <w:t>[</w:t>
      </w:r>
      <w:hyperlink w:anchor="_ENREF_109" w:tooltip="Driskell, 2013 #2330" w:history="1">
        <w:r w:rsidR="005A76FA" w:rsidRPr="00716C53">
          <w:rPr>
            <w:rFonts w:cs="Times New Roman"/>
            <w:noProof/>
            <w:szCs w:val="32"/>
          </w:rPr>
          <w:t>109</w:t>
        </w:r>
      </w:hyperlink>
      <w:r w:rsidR="00824030" w:rsidRPr="00716C53">
        <w:rPr>
          <w:rFonts w:cs="Times New Roman"/>
          <w:noProof/>
          <w:szCs w:val="32"/>
        </w:rPr>
        <w:t>]</w:t>
      </w:r>
      <w:r w:rsidR="00E1755C" w:rsidRPr="00716C53">
        <w:rPr>
          <w:rFonts w:cs="Times New Roman"/>
          <w:szCs w:val="32"/>
        </w:rPr>
        <w:fldChar w:fldCharType="end"/>
      </w:r>
      <w:r w:rsidRPr="00716C53">
        <w:rPr>
          <w:rFonts w:cs="Times New Roman"/>
          <w:szCs w:val="32"/>
        </w:rPr>
        <w:t>.</w:t>
      </w:r>
    </w:p>
    <w:p w:rsidR="009E34E1" w:rsidRDefault="00D37793" w:rsidP="009E34E1">
      <w:pPr>
        <w:spacing w:after="0" w:line="288" w:lineRule="auto"/>
        <w:ind w:firstLine="709"/>
        <w:jc w:val="both"/>
        <w:rPr>
          <w:rFonts w:cs="Times New Roman"/>
          <w:spacing w:val="-4"/>
          <w:szCs w:val="32"/>
        </w:rPr>
      </w:pPr>
      <w:r w:rsidRPr="00716C53">
        <w:rPr>
          <w:rFonts w:cs="Times New Roman"/>
          <w:szCs w:val="32"/>
        </w:rPr>
        <w:t xml:space="preserve">Также описана линия </w:t>
      </w:r>
      <w:r w:rsidR="00AA2A3F" w:rsidRPr="00716C53">
        <w:rPr>
          <w:rFonts w:cs="Times New Roman"/>
          <w:szCs w:val="32"/>
        </w:rPr>
        <w:t>«рубцев</w:t>
      </w:r>
      <w:r w:rsidRPr="00716C53">
        <w:rPr>
          <w:rFonts w:cs="Times New Roman"/>
          <w:szCs w:val="32"/>
        </w:rPr>
        <w:t>ых</w:t>
      </w:r>
      <w:r w:rsidR="00AA2A3F" w:rsidRPr="00716C53">
        <w:rPr>
          <w:rFonts w:cs="Times New Roman"/>
          <w:szCs w:val="32"/>
        </w:rPr>
        <w:t xml:space="preserve"> фибробластов», ответственн</w:t>
      </w:r>
      <w:r w:rsidRPr="00716C53">
        <w:rPr>
          <w:rFonts w:cs="Times New Roman"/>
          <w:szCs w:val="32"/>
        </w:rPr>
        <w:t>ых</w:t>
      </w:r>
      <w:r w:rsidR="00AA2A3F" w:rsidRPr="00716C53">
        <w:rPr>
          <w:rFonts w:cs="Times New Roman"/>
          <w:szCs w:val="32"/>
        </w:rPr>
        <w:t xml:space="preserve"> за </w:t>
      </w:r>
      <w:r w:rsidRPr="00716C53">
        <w:rPr>
          <w:rFonts w:cs="Times New Roman"/>
          <w:szCs w:val="32"/>
        </w:rPr>
        <w:t>отложение</w:t>
      </w:r>
      <w:r w:rsidR="00AA2A3F" w:rsidRPr="00716C53">
        <w:rPr>
          <w:rFonts w:cs="Times New Roman"/>
          <w:szCs w:val="32"/>
        </w:rPr>
        <w:t xml:space="preserve"> подавляющего большинства дорсальной рубцовой тк</w:t>
      </w:r>
      <w:r w:rsidR="00AA2A3F" w:rsidRPr="00716C53">
        <w:rPr>
          <w:rFonts w:cs="Times New Roman"/>
          <w:szCs w:val="32"/>
        </w:rPr>
        <w:t>а</w:t>
      </w:r>
      <w:r w:rsidR="00AA2A3F" w:rsidRPr="00716C53">
        <w:rPr>
          <w:rFonts w:cs="Times New Roman"/>
          <w:szCs w:val="32"/>
        </w:rPr>
        <w:t>ни у</w:t>
      </w:r>
      <w:r w:rsidR="002E6E6B">
        <w:rPr>
          <w:rFonts w:cs="Times New Roman"/>
          <w:szCs w:val="32"/>
        </w:rPr>
        <w:t> </w:t>
      </w:r>
      <w:r w:rsidR="00AA2A3F" w:rsidRPr="00716C53">
        <w:rPr>
          <w:rFonts w:cs="Times New Roman"/>
          <w:szCs w:val="32"/>
        </w:rPr>
        <w:t>мышей</w:t>
      </w:r>
      <w:r w:rsidR="00F245AE" w:rsidRPr="00716C53">
        <w:rPr>
          <w:rFonts w:cs="Times New Roman"/>
          <w:szCs w:val="32"/>
        </w:rPr>
        <w:t>.</w:t>
      </w:r>
      <w:r w:rsidR="00AA2A3F" w:rsidRPr="00716C53">
        <w:rPr>
          <w:rFonts w:cs="Times New Roman"/>
          <w:szCs w:val="32"/>
        </w:rPr>
        <w:t xml:space="preserve"> </w:t>
      </w:r>
      <w:r w:rsidR="00F245AE" w:rsidRPr="00716C53">
        <w:rPr>
          <w:rFonts w:cs="Times New Roman"/>
          <w:szCs w:val="32"/>
        </w:rPr>
        <w:t>Данные клетки могут быть идентифицированы с пом</w:t>
      </w:r>
      <w:r w:rsidR="00F245AE" w:rsidRPr="00716C53">
        <w:rPr>
          <w:rFonts w:cs="Times New Roman"/>
          <w:szCs w:val="32"/>
        </w:rPr>
        <w:t>о</w:t>
      </w:r>
      <w:r w:rsidR="00F245AE" w:rsidRPr="00716C53">
        <w:rPr>
          <w:rFonts w:cs="Times New Roman"/>
          <w:szCs w:val="32"/>
        </w:rPr>
        <w:t xml:space="preserve">щью маркера CD26, удаление этих клеток приводит к уменьшению рубцов, хотя задерживает заживление ран </w:t>
      </w:r>
      <w:r w:rsidR="00E1755C" w:rsidRPr="00716C53">
        <w:rPr>
          <w:rFonts w:cs="Times New Roman"/>
          <w:szCs w:val="32"/>
        </w:rPr>
        <w:fldChar w:fldCharType="begin">
          <w:fldData xml:space="preserve">PEVuZE5vdGU+PENpdGU+PEF1dGhvcj5SaW5rZXZpY2g8L0F1dGhvcj48WWVhcj4yMDE1PC9ZZWFy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</w:fldData>
        </w:fldChar>
      </w:r>
      <w:r w:rsidR="00F245AE" w:rsidRPr="00716C53">
        <w:rPr>
          <w:rFonts w:cs="Times New Roman"/>
          <w:szCs w:val="32"/>
        </w:rPr>
        <w:instrText xml:space="preserve"> ADDIN EN.CITE </w:instrText>
      </w:r>
      <w:r w:rsidR="00E1755C" w:rsidRPr="00716C53">
        <w:rPr>
          <w:rFonts w:cs="Times New Roman"/>
          <w:szCs w:val="32"/>
        </w:rPr>
        <w:fldChar w:fldCharType="begin">
          <w:fldData xml:space="preserve">PEVuZE5vdGU+PENpdGU+PEF1dGhvcj5SaW5rZXZpY2g8L0F1dGhvcj48WWVhcj4yMDE1PC9ZZWFy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</w:fldData>
        </w:fldChar>
      </w:r>
      <w:r w:rsidR="00F245AE" w:rsidRPr="00716C53">
        <w:rPr>
          <w:rFonts w:cs="Times New Roman"/>
          <w:szCs w:val="32"/>
        </w:rPr>
        <w:instrText xml:space="preserve"> ADDIN EN.CITE.DATA </w:instrText>
      </w:r>
      <w:r w:rsidR="00E1755C" w:rsidRPr="00716C53">
        <w:rPr>
          <w:rFonts w:cs="Times New Roman"/>
          <w:szCs w:val="32"/>
        </w:rPr>
      </w:r>
      <w:r w:rsidR="00E1755C" w:rsidRPr="00716C53">
        <w:rPr>
          <w:rFonts w:cs="Times New Roman"/>
          <w:szCs w:val="32"/>
        </w:rPr>
        <w:fldChar w:fldCharType="end"/>
      </w:r>
      <w:r w:rsidR="00E1755C" w:rsidRPr="00716C53">
        <w:rPr>
          <w:rFonts w:cs="Times New Roman"/>
          <w:szCs w:val="32"/>
        </w:rPr>
      </w:r>
      <w:r w:rsidR="00E1755C" w:rsidRPr="00716C53">
        <w:rPr>
          <w:rFonts w:cs="Times New Roman"/>
          <w:szCs w:val="32"/>
        </w:rPr>
        <w:fldChar w:fldCharType="separate"/>
      </w:r>
      <w:r w:rsidR="00F245AE" w:rsidRPr="00716C53">
        <w:rPr>
          <w:rFonts w:cs="Times New Roman"/>
          <w:noProof/>
          <w:szCs w:val="32"/>
        </w:rPr>
        <w:t>[</w:t>
      </w:r>
      <w:hyperlink w:anchor="_ENREF_111" w:tooltip="Rinkevich, 2015 #2331" w:history="1">
        <w:r w:rsidR="005A76FA" w:rsidRPr="00716C53">
          <w:rPr>
            <w:rFonts w:cs="Times New Roman"/>
            <w:noProof/>
            <w:szCs w:val="32"/>
          </w:rPr>
          <w:t>111</w:t>
        </w:r>
      </w:hyperlink>
      <w:r w:rsidR="00F245AE" w:rsidRPr="00716C53">
        <w:rPr>
          <w:rFonts w:cs="Times New Roman"/>
          <w:noProof/>
          <w:szCs w:val="32"/>
        </w:rPr>
        <w:t>]</w:t>
      </w:r>
      <w:r w:rsidR="00E1755C" w:rsidRPr="00716C53">
        <w:rPr>
          <w:rFonts w:cs="Times New Roman"/>
          <w:szCs w:val="32"/>
        </w:rPr>
        <w:fldChar w:fldCharType="end"/>
      </w:r>
      <w:r w:rsidR="00F245AE" w:rsidRPr="00716C53">
        <w:rPr>
          <w:rFonts w:cs="Times New Roman"/>
          <w:szCs w:val="32"/>
        </w:rPr>
        <w:t>.</w:t>
      </w:r>
    </w:p>
    <w:p w:rsidR="009E34E1" w:rsidRDefault="009E34E1" w:rsidP="00583AFB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C2697D">
        <w:rPr>
          <w:rFonts w:cs="Times New Roman"/>
          <w:spacing w:val="-4"/>
          <w:szCs w:val="32"/>
        </w:rPr>
        <w:t>Многочисленные исследования показали, что фибробласты, выд</w:t>
      </w:r>
      <w:r w:rsidRPr="00C2697D">
        <w:rPr>
          <w:rFonts w:cs="Times New Roman"/>
          <w:spacing w:val="-4"/>
          <w:szCs w:val="32"/>
        </w:rPr>
        <w:t>е</w:t>
      </w:r>
      <w:r w:rsidRPr="00C2697D">
        <w:rPr>
          <w:rFonts w:cs="Times New Roman"/>
          <w:spacing w:val="-4"/>
          <w:szCs w:val="32"/>
        </w:rPr>
        <w:t>ленные из хронических незаживающих ран, имеют аномальный фен</w:t>
      </w:r>
      <w:r w:rsidRPr="00C2697D">
        <w:rPr>
          <w:rFonts w:cs="Times New Roman"/>
          <w:spacing w:val="-4"/>
          <w:szCs w:val="32"/>
        </w:rPr>
        <w:t>о</w:t>
      </w:r>
      <w:r w:rsidRPr="00C2697D">
        <w:rPr>
          <w:rFonts w:cs="Times New Roman"/>
          <w:spacing w:val="-4"/>
          <w:szCs w:val="32"/>
        </w:rPr>
        <w:t>тип, а именно характеризуются снижением пролиферации, ранним ст</w:t>
      </w:r>
      <w:r w:rsidRPr="00C2697D">
        <w:rPr>
          <w:rFonts w:cs="Times New Roman"/>
          <w:spacing w:val="-4"/>
          <w:szCs w:val="32"/>
        </w:rPr>
        <w:t>а</w:t>
      </w:r>
      <w:r w:rsidRPr="00C2697D">
        <w:rPr>
          <w:rFonts w:cs="Times New Roman"/>
          <w:spacing w:val="-4"/>
          <w:szCs w:val="32"/>
        </w:rPr>
        <w:t>рением, нарушением секреции определенных цитокинов и</w:t>
      </w:r>
      <w:r>
        <w:rPr>
          <w:rFonts w:cs="Times New Roman"/>
          <w:spacing w:val="-4"/>
          <w:szCs w:val="32"/>
        </w:rPr>
        <w:t xml:space="preserve"> </w:t>
      </w:r>
      <w:r w:rsidRPr="00C2697D">
        <w:rPr>
          <w:rFonts w:cs="Times New Roman"/>
          <w:spacing w:val="-4"/>
          <w:szCs w:val="32"/>
        </w:rPr>
        <w:t xml:space="preserve">аномальной активностью MMP и тканевых ингибиторов металлопротеиназ </w:t>
      </w:r>
      <w:r w:rsidR="00E1755C" w:rsidRPr="00C2697D">
        <w:rPr>
          <w:rFonts w:cs="Times New Roman"/>
          <w:spacing w:val="-4"/>
          <w:szCs w:val="32"/>
        </w:rPr>
        <w:fldChar w:fldCharType="begin">
          <w:fldData xml:space="preserve">PEVuZE5vdGU+PENpdGU+PEF1dGhvcj5XYWxsPC9BdXRob3I+PFllYXI+MjAwODwvWWVhcj48UmVj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</w:fldData>
        </w:fldChar>
      </w:r>
      <w:r w:rsidRPr="00C2697D">
        <w:rPr>
          <w:rFonts w:cs="Times New Roman"/>
          <w:spacing w:val="-4"/>
          <w:szCs w:val="32"/>
        </w:rPr>
        <w:instrText xml:space="preserve"> ADDIN EN.CITE </w:instrText>
      </w:r>
      <w:r w:rsidR="00E1755C" w:rsidRPr="00C2697D">
        <w:rPr>
          <w:rFonts w:cs="Times New Roman"/>
          <w:spacing w:val="-4"/>
          <w:szCs w:val="32"/>
        </w:rPr>
        <w:fldChar w:fldCharType="begin">
          <w:fldData xml:space="preserve">PEVuZE5vdGU+PENpdGU+PEF1dGhvcj5XYWxsPC9BdXRob3I+PFllYXI+MjAwODwvWWVhcj48UmVj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</w:fldData>
        </w:fldChar>
      </w:r>
      <w:r w:rsidRPr="00C2697D">
        <w:rPr>
          <w:rFonts w:cs="Times New Roman"/>
          <w:spacing w:val="-4"/>
          <w:szCs w:val="32"/>
        </w:rPr>
        <w:instrText xml:space="preserve"> ADDIN EN.CITE.DATA </w:instrText>
      </w:r>
      <w:r w:rsidR="00E1755C" w:rsidRPr="00C2697D">
        <w:rPr>
          <w:rFonts w:cs="Times New Roman"/>
          <w:spacing w:val="-4"/>
          <w:szCs w:val="32"/>
        </w:rPr>
      </w:r>
      <w:r w:rsidR="00E1755C" w:rsidRPr="00C2697D">
        <w:rPr>
          <w:rFonts w:cs="Times New Roman"/>
          <w:spacing w:val="-4"/>
          <w:szCs w:val="32"/>
        </w:rPr>
        <w:fldChar w:fldCharType="end"/>
      </w:r>
      <w:r w:rsidR="00E1755C" w:rsidRPr="00C2697D">
        <w:rPr>
          <w:rFonts w:cs="Times New Roman"/>
          <w:spacing w:val="-4"/>
          <w:szCs w:val="32"/>
        </w:rPr>
      </w:r>
      <w:r w:rsidR="00E1755C" w:rsidRPr="00C2697D">
        <w:rPr>
          <w:rFonts w:cs="Times New Roman"/>
          <w:spacing w:val="-4"/>
          <w:szCs w:val="32"/>
        </w:rPr>
        <w:fldChar w:fldCharType="separate"/>
      </w:r>
      <w:r w:rsidRPr="00C2697D">
        <w:rPr>
          <w:rFonts w:cs="Times New Roman"/>
          <w:noProof/>
          <w:spacing w:val="-4"/>
          <w:szCs w:val="32"/>
        </w:rPr>
        <w:t>[</w:t>
      </w:r>
      <w:hyperlink w:anchor="_ENREF_112" w:tooltip="Wall, 2008 #2332" w:history="1">
        <w:r w:rsidRPr="00C2697D">
          <w:rPr>
            <w:rFonts w:cs="Times New Roman"/>
            <w:noProof/>
            <w:spacing w:val="-4"/>
            <w:szCs w:val="32"/>
          </w:rPr>
          <w:t>112</w:t>
        </w:r>
      </w:hyperlink>
      <w:r w:rsidRPr="00C2697D">
        <w:rPr>
          <w:rFonts w:cs="Times New Roman"/>
          <w:noProof/>
          <w:spacing w:val="-4"/>
          <w:szCs w:val="32"/>
        </w:rPr>
        <w:t>]</w:t>
      </w:r>
      <w:r w:rsidR="00E1755C" w:rsidRPr="00C2697D">
        <w:rPr>
          <w:rFonts w:cs="Times New Roman"/>
          <w:spacing w:val="-4"/>
          <w:szCs w:val="32"/>
        </w:rPr>
        <w:fldChar w:fldCharType="end"/>
      </w:r>
      <w:r w:rsidRPr="00C2697D">
        <w:rPr>
          <w:rFonts w:cs="Times New Roman"/>
          <w:spacing w:val="-4"/>
          <w:szCs w:val="32"/>
        </w:rPr>
        <w:t>.</w:t>
      </w:r>
      <w:r>
        <w:rPr>
          <w:rFonts w:cs="Times New Roman"/>
          <w:szCs w:val="32"/>
        </w:rPr>
        <w:br w:type="page"/>
      </w:r>
    </w:p>
    <w:p w:rsidR="00135EEA" w:rsidRPr="00C2697D" w:rsidRDefault="00135EEA" w:rsidP="00F81C1B">
      <w:pPr>
        <w:pStyle w:val="ac"/>
        <w:spacing w:line="288" w:lineRule="auto"/>
        <w:jc w:val="right"/>
        <w:rPr>
          <w:rFonts w:cs="Times New Roman"/>
          <w:b w:val="0"/>
          <w:i/>
          <w:color w:val="auto"/>
          <w:sz w:val="32"/>
          <w:szCs w:val="28"/>
        </w:rPr>
      </w:pPr>
      <w:bookmarkStart w:id="20" w:name="_Ref528533226"/>
      <w:r w:rsidRPr="00C2697D">
        <w:rPr>
          <w:rFonts w:cs="Times New Roman"/>
          <w:b w:val="0"/>
          <w:i/>
          <w:color w:val="auto"/>
          <w:sz w:val="32"/>
          <w:szCs w:val="28"/>
        </w:rPr>
        <w:lastRenderedPageBreak/>
        <w:t xml:space="preserve">Таблица </w:t>
      </w:r>
      <w:r w:rsidR="00E1755C" w:rsidRPr="00C2697D">
        <w:rPr>
          <w:rFonts w:cs="Times New Roman"/>
          <w:b w:val="0"/>
          <w:i/>
          <w:color w:val="auto"/>
          <w:sz w:val="32"/>
          <w:szCs w:val="28"/>
        </w:rPr>
        <w:fldChar w:fldCharType="begin"/>
      </w:r>
      <w:r w:rsidRPr="00C2697D">
        <w:rPr>
          <w:rFonts w:cs="Times New Roman"/>
          <w:b w:val="0"/>
          <w:i/>
          <w:color w:val="auto"/>
          <w:sz w:val="32"/>
          <w:szCs w:val="28"/>
        </w:rPr>
        <w:instrText xml:space="preserve"> SEQ Таблица \* ARABIC </w:instrText>
      </w:r>
      <w:r w:rsidR="00E1755C" w:rsidRPr="00C2697D">
        <w:rPr>
          <w:rFonts w:cs="Times New Roman"/>
          <w:b w:val="0"/>
          <w:i/>
          <w:color w:val="auto"/>
          <w:sz w:val="32"/>
          <w:szCs w:val="28"/>
        </w:rPr>
        <w:fldChar w:fldCharType="separate"/>
      </w:r>
      <w:r w:rsidR="00476AC6">
        <w:rPr>
          <w:rFonts w:cs="Times New Roman"/>
          <w:b w:val="0"/>
          <w:i/>
          <w:noProof/>
          <w:color w:val="auto"/>
          <w:sz w:val="32"/>
          <w:szCs w:val="28"/>
        </w:rPr>
        <w:t>1</w:t>
      </w:r>
      <w:r w:rsidR="00E1755C" w:rsidRPr="00C2697D">
        <w:rPr>
          <w:rFonts w:cs="Times New Roman"/>
          <w:b w:val="0"/>
          <w:i/>
          <w:color w:val="auto"/>
          <w:sz w:val="32"/>
          <w:szCs w:val="28"/>
        </w:rPr>
        <w:fldChar w:fldCharType="end"/>
      </w:r>
      <w:bookmarkEnd w:id="20"/>
    </w:p>
    <w:p w:rsidR="0006760D" w:rsidRDefault="00135EEA" w:rsidP="0006760D">
      <w:pPr>
        <w:spacing w:after="0" w:line="288" w:lineRule="auto"/>
        <w:jc w:val="center"/>
        <w:rPr>
          <w:rFonts w:cs="Times New Roman"/>
          <w:b/>
          <w:szCs w:val="32"/>
        </w:rPr>
      </w:pPr>
      <w:r w:rsidRPr="00DD481C">
        <w:rPr>
          <w:rFonts w:cs="Times New Roman"/>
          <w:b/>
          <w:szCs w:val="32"/>
        </w:rPr>
        <w:t>Сравнение маркеров</w:t>
      </w:r>
      <w:r w:rsidR="00583AFB">
        <w:rPr>
          <w:rFonts w:cs="Times New Roman"/>
          <w:b/>
          <w:szCs w:val="32"/>
        </w:rPr>
        <w:t xml:space="preserve"> дифференцировки фибробластов </w:t>
      </w:r>
    </w:p>
    <w:p w:rsidR="00891B16" w:rsidRPr="00C2697D" w:rsidRDefault="0006760D" w:rsidP="0006760D">
      <w:pPr>
        <w:spacing w:after="200" w:line="288" w:lineRule="auto"/>
        <w:jc w:val="center"/>
        <w:rPr>
          <w:rFonts w:cs="Times New Roman"/>
          <w:b/>
          <w:szCs w:val="32"/>
        </w:rPr>
      </w:pPr>
      <w:r>
        <w:rPr>
          <w:rFonts w:cs="Times New Roman"/>
          <w:b/>
          <w:szCs w:val="32"/>
        </w:rPr>
        <w:t xml:space="preserve">и </w:t>
      </w:r>
      <w:r w:rsidR="00135EEA" w:rsidRPr="00DD481C">
        <w:rPr>
          <w:rFonts w:cs="Times New Roman"/>
          <w:b/>
          <w:szCs w:val="32"/>
        </w:rPr>
        <w:t>мезенхимных стволовых клеток</w:t>
      </w:r>
    </w:p>
    <w:tbl>
      <w:tblPr>
        <w:tblStyle w:val="ae"/>
        <w:tblW w:w="9996" w:type="dxa"/>
        <w:tblLook w:val="04A0"/>
      </w:tblPr>
      <w:tblGrid>
        <w:gridCol w:w="5070"/>
        <w:gridCol w:w="2551"/>
        <w:gridCol w:w="2375"/>
      </w:tblGrid>
      <w:tr w:rsidR="00891B16" w:rsidRPr="002E6E6B" w:rsidTr="00C2697D">
        <w:trPr>
          <w:tblHeader/>
        </w:trPr>
        <w:tc>
          <w:tcPr>
            <w:tcW w:w="5070" w:type="dxa"/>
            <w:vAlign w:val="center"/>
          </w:tcPr>
          <w:p w:rsidR="00891B16" w:rsidRPr="002E6E6B" w:rsidRDefault="00135EEA" w:rsidP="0002380F">
            <w:pPr>
              <w:spacing w:line="288" w:lineRule="auto"/>
              <w:jc w:val="center"/>
              <w:rPr>
                <w:rFonts w:cs="Times New Roman"/>
                <w:b/>
                <w:szCs w:val="32"/>
                <w:lang w:val="en-US"/>
              </w:rPr>
            </w:pPr>
            <w:r w:rsidRPr="002E6E6B">
              <w:rPr>
                <w:rFonts w:cs="Times New Roman"/>
                <w:b/>
                <w:szCs w:val="32"/>
              </w:rPr>
              <w:t>Маркер</w:t>
            </w:r>
            <w:r w:rsidR="009928C9" w:rsidRPr="002E6E6B">
              <w:rPr>
                <w:rFonts w:cs="Times New Roman"/>
                <w:b/>
                <w:szCs w:val="32"/>
              </w:rPr>
              <w:t xml:space="preserve"> дифференцировки</w:t>
            </w:r>
          </w:p>
        </w:tc>
        <w:tc>
          <w:tcPr>
            <w:tcW w:w="2551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b/>
                <w:szCs w:val="32"/>
              </w:rPr>
            </w:pPr>
            <w:r w:rsidRPr="002E6E6B">
              <w:rPr>
                <w:rFonts w:cs="Times New Roman"/>
                <w:b/>
                <w:szCs w:val="32"/>
              </w:rPr>
              <w:t>МСК</w:t>
            </w:r>
          </w:p>
        </w:tc>
        <w:tc>
          <w:tcPr>
            <w:tcW w:w="2375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b/>
                <w:szCs w:val="32"/>
              </w:rPr>
            </w:pPr>
            <w:r w:rsidRPr="002E6E6B">
              <w:rPr>
                <w:rFonts w:cs="Times New Roman"/>
                <w:b/>
                <w:szCs w:val="32"/>
              </w:rPr>
              <w:t>Фибробласты</w:t>
            </w:r>
          </w:p>
        </w:tc>
      </w:tr>
      <w:tr w:rsidR="00891B16" w:rsidRPr="002E6E6B" w:rsidTr="009928C9">
        <w:tc>
          <w:tcPr>
            <w:tcW w:w="5070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CD9</w:t>
            </w:r>
          </w:p>
        </w:tc>
        <w:tc>
          <w:tcPr>
            <w:tcW w:w="2551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</w:rPr>
              <w:t>+</w:t>
            </w:r>
          </w:p>
        </w:tc>
        <w:tc>
          <w:tcPr>
            <w:tcW w:w="2375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</w:rPr>
              <w:t>+</w:t>
            </w:r>
          </w:p>
        </w:tc>
      </w:tr>
      <w:tr w:rsidR="00891B16" w:rsidRPr="002E6E6B" w:rsidTr="009928C9">
        <w:tc>
          <w:tcPr>
            <w:tcW w:w="5070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CD10</w:t>
            </w:r>
          </w:p>
        </w:tc>
        <w:tc>
          <w:tcPr>
            <w:tcW w:w="2551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  <w:lang w:val="en-US"/>
              </w:rPr>
              <w:t>±</w:t>
            </w:r>
          </w:p>
        </w:tc>
        <w:tc>
          <w:tcPr>
            <w:tcW w:w="2375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</w:rPr>
              <w:t>+</w:t>
            </w:r>
          </w:p>
        </w:tc>
      </w:tr>
      <w:tr w:rsidR="00891B16" w:rsidRPr="002E6E6B" w:rsidTr="009928C9">
        <w:tc>
          <w:tcPr>
            <w:tcW w:w="5070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CD13</w:t>
            </w:r>
          </w:p>
        </w:tc>
        <w:tc>
          <w:tcPr>
            <w:tcW w:w="2551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</w:rPr>
              <w:t>+</w:t>
            </w:r>
          </w:p>
        </w:tc>
        <w:tc>
          <w:tcPr>
            <w:tcW w:w="2375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</w:rPr>
              <w:t>+</w:t>
            </w:r>
          </w:p>
        </w:tc>
      </w:tr>
      <w:tr w:rsidR="00891B16" w:rsidRPr="002E6E6B" w:rsidTr="009928C9">
        <w:tc>
          <w:tcPr>
            <w:tcW w:w="5070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CD26</w:t>
            </w:r>
          </w:p>
        </w:tc>
        <w:tc>
          <w:tcPr>
            <w:tcW w:w="2551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</w:rPr>
              <w:t>Варьирует</w:t>
            </w:r>
          </w:p>
        </w:tc>
        <w:tc>
          <w:tcPr>
            <w:tcW w:w="2375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</w:rPr>
              <w:t>+</w:t>
            </w:r>
          </w:p>
        </w:tc>
      </w:tr>
      <w:tr w:rsidR="00891B16" w:rsidRPr="002E6E6B" w:rsidTr="009928C9">
        <w:tc>
          <w:tcPr>
            <w:tcW w:w="5070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CD29</w:t>
            </w:r>
          </w:p>
        </w:tc>
        <w:tc>
          <w:tcPr>
            <w:tcW w:w="2551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</w:rPr>
              <w:t>+</w:t>
            </w:r>
          </w:p>
        </w:tc>
        <w:tc>
          <w:tcPr>
            <w:tcW w:w="2375" w:type="dxa"/>
            <w:vAlign w:val="center"/>
          </w:tcPr>
          <w:p w:rsidR="00891B16" w:rsidRPr="002E6E6B" w:rsidRDefault="00891B16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</w:rPr>
              <w:t>+</w:t>
            </w:r>
          </w:p>
        </w:tc>
      </w:tr>
      <w:tr w:rsidR="00891B16" w:rsidRPr="002E6E6B" w:rsidTr="009928C9">
        <w:tc>
          <w:tcPr>
            <w:tcW w:w="5070" w:type="dxa"/>
            <w:vAlign w:val="center"/>
          </w:tcPr>
          <w:p w:rsidR="00891B16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CD44</w:t>
            </w:r>
          </w:p>
        </w:tc>
        <w:tc>
          <w:tcPr>
            <w:tcW w:w="2551" w:type="dxa"/>
            <w:vAlign w:val="center"/>
          </w:tcPr>
          <w:p w:rsidR="00891B16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  <w:tc>
          <w:tcPr>
            <w:tcW w:w="2375" w:type="dxa"/>
            <w:vAlign w:val="center"/>
          </w:tcPr>
          <w:p w:rsidR="00891B16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</w:tr>
      <w:tr w:rsidR="00891B16" w:rsidRPr="002E6E6B" w:rsidTr="009928C9">
        <w:tc>
          <w:tcPr>
            <w:tcW w:w="5070" w:type="dxa"/>
            <w:vAlign w:val="center"/>
          </w:tcPr>
          <w:p w:rsidR="00891B16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CD49a</w:t>
            </w:r>
          </w:p>
        </w:tc>
        <w:tc>
          <w:tcPr>
            <w:tcW w:w="2551" w:type="dxa"/>
            <w:vAlign w:val="center"/>
          </w:tcPr>
          <w:p w:rsidR="00891B16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  <w:tc>
          <w:tcPr>
            <w:tcW w:w="2375" w:type="dxa"/>
            <w:vAlign w:val="center"/>
          </w:tcPr>
          <w:p w:rsidR="00891B16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</w:tr>
      <w:tr w:rsidR="009928C9" w:rsidRPr="002E6E6B" w:rsidTr="009928C9">
        <w:tc>
          <w:tcPr>
            <w:tcW w:w="5070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CD49b</w:t>
            </w:r>
          </w:p>
        </w:tc>
        <w:tc>
          <w:tcPr>
            <w:tcW w:w="2551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  <w:tc>
          <w:tcPr>
            <w:tcW w:w="2375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</w:tr>
      <w:tr w:rsidR="009928C9" w:rsidRPr="002E6E6B" w:rsidTr="009928C9">
        <w:tc>
          <w:tcPr>
            <w:tcW w:w="5070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CD54</w:t>
            </w:r>
          </w:p>
        </w:tc>
        <w:tc>
          <w:tcPr>
            <w:tcW w:w="2551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  <w:tc>
          <w:tcPr>
            <w:tcW w:w="2375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</w:tr>
      <w:tr w:rsidR="009928C9" w:rsidRPr="002E6E6B" w:rsidTr="009928C9">
        <w:tc>
          <w:tcPr>
            <w:tcW w:w="5070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CD71</w:t>
            </w:r>
          </w:p>
        </w:tc>
        <w:tc>
          <w:tcPr>
            <w:tcW w:w="2551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  <w:tc>
          <w:tcPr>
            <w:tcW w:w="2375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</w:tr>
      <w:tr w:rsidR="009928C9" w:rsidRPr="002E6E6B" w:rsidTr="009928C9">
        <w:tc>
          <w:tcPr>
            <w:tcW w:w="5070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CD73</w:t>
            </w:r>
          </w:p>
        </w:tc>
        <w:tc>
          <w:tcPr>
            <w:tcW w:w="2551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  <w:tc>
          <w:tcPr>
            <w:tcW w:w="2375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</w:tr>
      <w:tr w:rsidR="009928C9" w:rsidRPr="002E6E6B" w:rsidTr="009928C9">
        <w:tc>
          <w:tcPr>
            <w:tcW w:w="5070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CD90</w:t>
            </w:r>
          </w:p>
        </w:tc>
        <w:tc>
          <w:tcPr>
            <w:tcW w:w="2551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  <w:tc>
          <w:tcPr>
            <w:tcW w:w="2375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</w:tr>
      <w:tr w:rsidR="009928C9" w:rsidRPr="002E6E6B" w:rsidTr="009928C9">
        <w:tc>
          <w:tcPr>
            <w:tcW w:w="5070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CD105</w:t>
            </w:r>
          </w:p>
        </w:tc>
        <w:tc>
          <w:tcPr>
            <w:tcW w:w="2551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  <w:tc>
          <w:tcPr>
            <w:tcW w:w="2375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</w:tr>
      <w:tr w:rsidR="009928C9" w:rsidRPr="002E6E6B" w:rsidTr="009928C9">
        <w:tc>
          <w:tcPr>
            <w:tcW w:w="5070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</w:t>
            </w:r>
            <w:r w:rsidRPr="002E6E6B">
              <w:rPr>
                <w:rFonts w:cs="Times New Roman"/>
                <w:szCs w:val="32"/>
              </w:rPr>
              <w:t>106</w:t>
            </w:r>
          </w:p>
        </w:tc>
        <w:tc>
          <w:tcPr>
            <w:tcW w:w="2551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  <w:tc>
          <w:tcPr>
            <w:tcW w:w="2375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–</w:t>
            </w:r>
          </w:p>
        </w:tc>
      </w:tr>
      <w:tr w:rsidR="009928C9" w:rsidRPr="002E6E6B" w:rsidTr="009928C9">
        <w:tc>
          <w:tcPr>
            <w:tcW w:w="5070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</w:t>
            </w:r>
            <w:r w:rsidRPr="002E6E6B">
              <w:rPr>
                <w:rFonts w:cs="Times New Roman"/>
                <w:szCs w:val="32"/>
              </w:rPr>
              <w:t>138</w:t>
            </w:r>
          </w:p>
        </w:tc>
        <w:tc>
          <w:tcPr>
            <w:tcW w:w="2551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</w:rPr>
              <w:t>Варьирует</w:t>
            </w:r>
          </w:p>
        </w:tc>
        <w:tc>
          <w:tcPr>
            <w:tcW w:w="2375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</w:rPr>
              <w:t>Варьирует</w:t>
            </w:r>
          </w:p>
        </w:tc>
      </w:tr>
      <w:tr w:rsidR="009928C9" w:rsidRPr="002E6E6B" w:rsidTr="009928C9">
        <w:tc>
          <w:tcPr>
            <w:tcW w:w="5070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</w:t>
            </w:r>
            <w:r w:rsidRPr="002E6E6B">
              <w:rPr>
                <w:rFonts w:cs="Times New Roman"/>
                <w:szCs w:val="32"/>
              </w:rPr>
              <w:t>146</w:t>
            </w:r>
          </w:p>
        </w:tc>
        <w:tc>
          <w:tcPr>
            <w:tcW w:w="2551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  <w:tc>
          <w:tcPr>
            <w:tcW w:w="2375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</w:rPr>
              <w:t>±</w:t>
            </w:r>
          </w:p>
        </w:tc>
      </w:tr>
      <w:tr w:rsidR="009928C9" w:rsidRPr="002E6E6B" w:rsidTr="009928C9">
        <w:tc>
          <w:tcPr>
            <w:tcW w:w="5070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</w:t>
            </w:r>
            <w:r w:rsidRPr="002E6E6B">
              <w:rPr>
                <w:rFonts w:cs="Times New Roman"/>
                <w:szCs w:val="32"/>
              </w:rPr>
              <w:t>164</w:t>
            </w:r>
          </w:p>
        </w:tc>
        <w:tc>
          <w:tcPr>
            <w:tcW w:w="2551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  <w:tc>
          <w:tcPr>
            <w:tcW w:w="2375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</w:tr>
      <w:tr w:rsidR="009928C9" w:rsidRPr="002E6E6B" w:rsidTr="009928C9">
        <w:tc>
          <w:tcPr>
            <w:tcW w:w="5070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CD</w:t>
            </w:r>
            <w:r w:rsidRPr="002E6E6B">
              <w:rPr>
                <w:rFonts w:cs="Times New Roman"/>
                <w:szCs w:val="32"/>
              </w:rPr>
              <w:t>166</w:t>
            </w:r>
          </w:p>
        </w:tc>
        <w:tc>
          <w:tcPr>
            <w:tcW w:w="2551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  <w:tc>
          <w:tcPr>
            <w:tcW w:w="2375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</w:tr>
      <w:tr w:rsidR="009928C9" w:rsidRPr="002E6E6B" w:rsidTr="009928C9">
        <w:tc>
          <w:tcPr>
            <w:tcW w:w="5070" w:type="dxa"/>
            <w:vAlign w:val="center"/>
          </w:tcPr>
          <w:p w:rsidR="009928C9" w:rsidRPr="002E6E6B" w:rsidRDefault="009928C9" w:rsidP="009C5D71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2E6E6B">
              <w:rPr>
                <w:rFonts w:cs="Times New Roman"/>
                <w:szCs w:val="32"/>
              </w:rPr>
              <w:t>Интегрин α 11</w:t>
            </w:r>
          </w:p>
        </w:tc>
        <w:tc>
          <w:tcPr>
            <w:tcW w:w="2551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+</w:t>
            </w:r>
          </w:p>
        </w:tc>
        <w:tc>
          <w:tcPr>
            <w:tcW w:w="2375" w:type="dxa"/>
            <w:vAlign w:val="center"/>
          </w:tcPr>
          <w:p w:rsidR="009928C9" w:rsidRPr="002E6E6B" w:rsidRDefault="009928C9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2E6E6B">
              <w:rPr>
                <w:rFonts w:cs="Times New Roman"/>
                <w:szCs w:val="32"/>
                <w:lang w:val="en-US"/>
              </w:rPr>
              <w:t>–</w:t>
            </w:r>
          </w:p>
        </w:tc>
      </w:tr>
    </w:tbl>
    <w:p w:rsidR="00633B05" w:rsidRPr="00C2697D" w:rsidRDefault="00F81B71" w:rsidP="009C5D71">
      <w:pPr>
        <w:spacing w:before="200" w:after="200" w:line="288" w:lineRule="auto"/>
        <w:jc w:val="center"/>
        <w:rPr>
          <w:rFonts w:cs="Times New Roman"/>
          <w:b/>
          <w:szCs w:val="32"/>
        </w:rPr>
      </w:pPr>
      <w:bookmarkStart w:id="21" w:name="_Toc528603201"/>
      <w:r w:rsidRPr="00C2697D">
        <w:rPr>
          <w:rFonts w:cs="Times New Roman"/>
          <w:b/>
          <w:szCs w:val="32"/>
        </w:rPr>
        <w:t>4</w:t>
      </w:r>
      <w:r w:rsidR="00C2697D">
        <w:rPr>
          <w:rFonts w:cs="Times New Roman"/>
          <w:b/>
          <w:szCs w:val="32"/>
        </w:rPr>
        <w:t>.</w:t>
      </w:r>
      <w:r w:rsidR="00633B05" w:rsidRPr="00C2697D">
        <w:rPr>
          <w:rFonts w:cs="Times New Roman"/>
          <w:b/>
          <w:szCs w:val="32"/>
        </w:rPr>
        <w:t xml:space="preserve"> Эндотелиальные клетки пупочной вены</w:t>
      </w:r>
      <w:bookmarkEnd w:id="21"/>
    </w:p>
    <w:p w:rsidR="00BE74E6" w:rsidRPr="00C2697D" w:rsidRDefault="00BE74E6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C2697D">
        <w:rPr>
          <w:rFonts w:cs="Times New Roman"/>
          <w:szCs w:val="32"/>
        </w:rPr>
        <w:t>Первичная культура изолированных эндотелиальных клеток п</w:t>
      </w:r>
      <w:r w:rsidRPr="00C2697D">
        <w:rPr>
          <w:rFonts w:cs="Times New Roman"/>
          <w:szCs w:val="32"/>
        </w:rPr>
        <w:t>у</w:t>
      </w:r>
      <w:r w:rsidRPr="00C2697D">
        <w:rPr>
          <w:rFonts w:cs="Times New Roman"/>
          <w:szCs w:val="32"/>
        </w:rPr>
        <w:t>почной вены (</w:t>
      </w:r>
      <w:r w:rsidR="00CE3B7F" w:rsidRPr="00C2697D">
        <w:rPr>
          <w:rFonts w:cs="Times New Roman"/>
          <w:szCs w:val="32"/>
        </w:rPr>
        <w:t xml:space="preserve">англ. </w:t>
      </w:r>
      <w:r w:rsidR="00CE3B7F" w:rsidRPr="00C2697D">
        <w:rPr>
          <w:rFonts w:cs="Times New Roman"/>
          <w:szCs w:val="32"/>
          <w:lang w:val="en-US"/>
        </w:rPr>
        <w:t>h</w:t>
      </w:r>
      <w:r w:rsidR="00CE3B7F" w:rsidRPr="00C2697D">
        <w:rPr>
          <w:rFonts w:cs="Times New Roman"/>
          <w:szCs w:val="32"/>
        </w:rPr>
        <w:t xml:space="preserve">uman umbilical vein endothelial cells, </w:t>
      </w:r>
      <w:r w:rsidRPr="00C2697D">
        <w:rPr>
          <w:rFonts w:cs="Times New Roman"/>
          <w:szCs w:val="32"/>
        </w:rPr>
        <w:t>HUVEC) я</w:t>
      </w:r>
      <w:r w:rsidRPr="00C2697D">
        <w:rPr>
          <w:rFonts w:cs="Times New Roman"/>
          <w:szCs w:val="32"/>
        </w:rPr>
        <w:t>в</w:t>
      </w:r>
      <w:r w:rsidRPr="00C2697D">
        <w:rPr>
          <w:rFonts w:cs="Times New Roman"/>
          <w:szCs w:val="32"/>
        </w:rPr>
        <w:t>ляется наиболее популярной культурой эндотелиальных клеток, и</w:t>
      </w:r>
      <w:r w:rsidRPr="00C2697D">
        <w:rPr>
          <w:rFonts w:cs="Times New Roman"/>
          <w:szCs w:val="32"/>
        </w:rPr>
        <w:t>с</w:t>
      </w:r>
      <w:r w:rsidRPr="00C2697D">
        <w:rPr>
          <w:rFonts w:cs="Times New Roman"/>
          <w:szCs w:val="32"/>
        </w:rPr>
        <w:t>пользуемой в исследованиях</w:t>
      </w:r>
      <w:r w:rsidR="00CE3B7F" w:rsidRPr="00C2697D">
        <w:rPr>
          <w:rFonts w:cs="Times New Roman"/>
          <w:szCs w:val="32"/>
        </w:rPr>
        <w:t xml:space="preserve">. </w:t>
      </w:r>
      <w:r w:rsidRPr="00C2697D">
        <w:rPr>
          <w:rFonts w:cs="Times New Roman"/>
          <w:szCs w:val="32"/>
        </w:rPr>
        <w:t>Это объясняется тем, что клетки HUVEC более доступны, чем другие типы клеток кровеносных сос</w:t>
      </w:r>
      <w:r w:rsidRPr="00C2697D">
        <w:rPr>
          <w:rFonts w:cs="Times New Roman"/>
          <w:szCs w:val="32"/>
        </w:rPr>
        <w:t>у</w:t>
      </w:r>
      <w:r w:rsidRPr="00C2697D">
        <w:rPr>
          <w:rFonts w:cs="Times New Roman"/>
          <w:szCs w:val="32"/>
        </w:rPr>
        <w:t>дов. HUVEC могут быть выделены из пупочной вены и поддерж</w:t>
      </w:r>
      <w:r w:rsidRPr="00C2697D">
        <w:rPr>
          <w:rFonts w:cs="Times New Roman"/>
          <w:szCs w:val="32"/>
        </w:rPr>
        <w:t>и</w:t>
      </w:r>
      <w:r w:rsidRPr="00C2697D">
        <w:rPr>
          <w:rFonts w:cs="Times New Roman"/>
          <w:szCs w:val="32"/>
        </w:rPr>
        <w:lastRenderedPageBreak/>
        <w:t>ваться в</w:t>
      </w:r>
      <w:r w:rsidR="00652808">
        <w:rPr>
          <w:rFonts w:cs="Times New Roman"/>
          <w:szCs w:val="32"/>
          <w:lang w:val="en-US"/>
        </w:rPr>
        <w:t> </w:t>
      </w:r>
      <w:r w:rsidRPr="00C2697D">
        <w:rPr>
          <w:rFonts w:cs="Times New Roman"/>
          <w:szCs w:val="32"/>
        </w:rPr>
        <w:t>культуре с использованием стандартных протоколов с отн</w:t>
      </w:r>
      <w:r w:rsidRPr="00C2697D">
        <w:rPr>
          <w:rFonts w:cs="Times New Roman"/>
          <w:szCs w:val="32"/>
        </w:rPr>
        <w:t>о</w:t>
      </w:r>
      <w:r w:rsidRPr="00C2697D">
        <w:rPr>
          <w:rFonts w:cs="Times New Roman"/>
          <w:szCs w:val="32"/>
        </w:rPr>
        <w:t xml:space="preserve">сительно минимальными требованиями </w:t>
      </w:r>
      <w:r w:rsidR="00E1755C" w:rsidRPr="00C2697D">
        <w:rPr>
          <w:rFonts w:cs="Times New Roman"/>
          <w:szCs w:val="32"/>
        </w:rPr>
        <w:fldChar w:fldCharType="begin"/>
      </w:r>
      <w:r w:rsidR="0076153E" w:rsidRPr="00C2697D">
        <w:rPr>
          <w:rFonts w:cs="Times New Roman"/>
          <w:szCs w:val="32"/>
        </w:rPr>
        <w:instrText xml:space="preserve"> ADDIN EN.CITE &lt;EndNote&gt;&lt;Cite&gt;&lt;Author&gt;Baudin&lt;/Author&gt;&lt;Year&gt;2007&lt;/Year&gt;&lt;RecNum&gt;2333&lt;/RecNum&gt;&lt;DisplayText&gt;[113]&lt;/DisplayText&gt;&lt;record&gt;&lt;rec-number&gt;2333&lt;/rec-number&gt;&lt;foreign-keys&gt;&lt;key app="EN" db-id="dvdzstpawvdvsied2t3paaa52tpf95vddd9z"&gt;2333&lt;/key&gt;&lt;/foreign-keys&gt;&lt;ref-type name="Journal Article"&gt;17&lt;/ref-type&gt;&lt;contributors&gt;&lt;authors&gt;&lt;author&gt;Baudin, B.&lt;/author&gt;&lt;author&gt;Bruneel, A.&lt;/author&gt;&lt;author&gt;Bosselut, N.&lt;/author&gt;&lt;author&gt;Vaubourdolle, M.&lt;/author&gt;&lt;/authors&gt;&lt;/contributors&gt;&lt;auth-address&gt;Laboratoire de Biochimie et Biologie Cellulaire-UPRES JE 2493, UFR de Pharmacie, Universite Paris-Sud 11, 3 rue Jean-Baptiste Clement, 92290 Chatenay-Malabry, France. bruno.baudin@sat.aphp.fr&lt;/auth-address&gt;&lt;titles&gt;&lt;title&gt;A protocol for isolation and culture of human umbilical vein endothelial cells&lt;/title&gt;&lt;secondary-title&gt;Nat Protoc&lt;/secondary-title&gt;&lt;alt-title&gt;Nature protocols&lt;/alt-title&gt;&lt;/titles&gt;&lt;periodical&gt;&lt;full-title&gt;Nat Protoc&lt;/full-title&gt;&lt;/periodical&gt;&lt;pages&gt;481-5&lt;/pages&gt;&lt;volume&gt;2&lt;/volume&gt;&lt;number&gt;3&lt;/number&gt;&lt;keywords&gt;&lt;keyword&gt;Cell Culture Techniques/*methods&lt;/keyword&gt;&lt;keyword&gt;Collagenases&lt;/keyword&gt;&lt;keyword&gt;Endothelial Cells/*cytology&lt;/keyword&gt;&lt;keyword&gt;Humans&lt;/keyword&gt;&lt;keyword&gt;Microscopy, Phase-Contrast&lt;/keyword&gt;&lt;keyword&gt;Umbilical Veins/*cytology&lt;/keyword&gt;&lt;/keywords&gt;&lt;dates&gt;&lt;year&gt;2007&lt;/year&gt;&lt;/dates&gt;&lt;isbn&gt;1750-2799 (Electronic)&amp;#xD;1750-2799 (Linking)&lt;/isbn&gt;&lt;accession-num&gt;17406610&lt;/accession-num&gt;&lt;urls&gt;&lt;related-urls&gt;&lt;url&gt;http://www.ncbi.nlm.nih.gov/pubmed/17406610&lt;/url&gt;&lt;/related-urls&gt;&lt;/urls&gt;&lt;electronic-resource-num&gt;10.1038/nprot.2007.54&lt;/electronic-resource-num&gt;&lt;/record&gt;&lt;/Cite&gt;&lt;/EndNote&gt;</w:instrText>
      </w:r>
      <w:r w:rsidR="00E1755C" w:rsidRPr="00C2697D">
        <w:rPr>
          <w:rFonts w:cs="Times New Roman"/>
          <w:szCs w:val="32"/>
        </w:rPr>
        <w:fldChar w:fldCharType="separate"/>
      </w:r>
      <w:r w:rsidR="0076153E" w:rsidRPr="00C2697D">
        <w:rPr>
          <w:rFonts w:cs="Times New Roman"/>
          <w:noProof/>
          <w:szCs w:val="32"/>
        </w:rPr>
        <w:t>[</w:t>
      </w:r>
      <w:hyperlink w:anchor="_ENREF_113" w:tooltip="Baudin, 2007 #2333" w:history="1">
        <w:r w:rsidR="005A76FA" w:rsidRPr="00C2697D">
          <w:rPr>
            <w:rFonts w:cs="Times New Roman"/>
            <w:noProof/>
            <w:szCs w:val="32"/>
          </w:rPr>
          <w:t>113</w:t>
        </w:r>
      </w:hyperlink>
      <w:r w:rsidR="0076153E" w:rsidRPr="00C2697D">
        <w:rPr>
          <w:rFonts w:cs="Times New Roman"/>
          <w:noProof/>
          <w:szCs w:val="32"/>
        </w:rPr>
        <w:t>]</w:t>
      </w:r>
      <w:r w:rsidR="00E1755C" w:rsidRPr="00C2697D">
        <w:rPr>
          <w:rFonts w:cs="Times New Roman"/>
          <w:szCs w:val="32"/>
        </w:rPr>
        <w:fldChar w:fldCharType="end"/>
      </w:r>
      <w:r w:rsidRPr="00C2697D">
        <w:rPr>
          <w:rFonts w:cs="Times New Roman"/>
          <w:szCs w:val="32"/>
        </w:rPr>
        <w:t>.</w:t>
      </w:r>
    </w:p>
    <w:p w:rsidR="00B65360" w:rsidRPr="00801545" w:rsidRDefault="0076153E" w:rsidP="0002380F">
      <w:pPr>
        <w:spacing w:after="0" w:line="288" w:lineRule="auto"/>
        <w:ind w:firstLine="709"/>
        <w:jc w:val="both"/>
        <w:rPr>
          <w:rFonts w:cs="Times New Roman"/>
          <w:spacing w:val="2"/>
          <w:szCs w:val="32"/>
        </w:rPr>
      </w:pPr>
      <w:r w:rsidRPr="00801545">
        <w:rPr>
          <w:rFonts w:cs="Times New Roman"/>
          <w:spacing w:val="2"/>
          <w:szCs w:val="32"/>
        </w:rPr>
        <w:t xml:space="preserve">Клетки </w:t>
      </w:r>
      <w:r w:rsidR="00BE74E6" w:rsidRPr="00801545">
        <w:rPr>
          <w:rFonts w:cs="Times New Roman"/>
          <w:spacing w:val="2"/>
          <w:szCs w:val="32"/>
        </w:rPr>
        <w:t xml:space="preserve">HUVEC </w:t>
      </w:r>
      <w:r w:rsidR="00CE3B7F" w:rsidRPr="00801545">
        <w:rPr>
          <w:rFonts w:cs="Times New Roman"/>
          <w:spacing w:val="2"/>
          <w:szCs w:val="32"/>
        </w:rPr>
        <w:t>экспрессируют</w:t>
      </w:r>
      <w:r w:rsidR="00BE74E6" w:rsidRPr="00801545">
        <w:rPr>
          <w:rFonts w:cs="Times New Roman"/>
          <w:spacing w:val="2"/>
          <w:szCs w:val="32"/>
        </w:rPr>
        <w:t xml:space="preserve"> многие важ</w:t>
      </w:r>
      <w:r w:rsidR="00CE3B7F" w:rsidRPr="00801545">
        <w:rPr>
          <w:rFonts w:cs="Times New Roman"/>
          <w:spacing w:val="2"/>
          <w:szCs w:val="32"/>
        </w:rPr>
        <w:t>ные маркеры энд</w:t>
      </w:r>
      <w:r w:rsidR="00CE3B7F" w:rsidRPr="00801545">
        <w:rPr>
          <w:rFonts w:cs="Times New Roman"/>
          <w:spacing w:val="2"/>
          <w:szCs w:val="32"/>
        </w:rPr>
        <w:t>о</w:t>
      </w:r>
      <w:r w:rsidR="00CE3B7F" w:rsidRPr="00801545">
        <w:rPr>
          <w:rFonts w:cs="Times New Roman"/>
          <w:spacing w:val="2"/>
          <w:szCs w:val="32"/>
        </w:rPr>
        <w:t>телия, например,</w:t>
      </w:r>
      <w:r w:rsidR="00BE74E6" w:rsidRPr="00801545">
        <w:rPr>
          <w:rFonts w:cs="Times New Roman"/>
          <w:spacing w:val="2"/>
          <w:szCs w:val="32"/>
        </w:rPr>
        <w:t xml:space="preserve"> ICAM-1, </w:t>
      </w:r>
      <w:r w:rsidR="009B0A4D" w:rsidRPr="00801545">
        <w:rPr>
          <w:rFonts w:cs="Times New Roman"/>
          <w:spacing w:val="2"/>
          <w:szCs w:val="32"/>
        </w:rPr>
        <w:t>васкулярную молекула клеточной адгезии</w:t>
      </w:r>
      <w:r w:rsidR="00652808" w:rsidRPr="00801545">
        <w:rPr>
          <w:rFonts w:cs="Times New Roman"/>
          <w:spacing w:val="2"/>
          <w:szCs w:val="32"/>
          <w:lang w:val="en-US"/>
        </w:rPr>
        <w:t> </w:t>
      </w:r>
      <w:r w:rsidR="009B0A4D" w:rsidRPr="00801545">
        <w:rPr>
          <w:rFonts w:cs="Times New Roman"/>
          <w:spacing w:val="2"/>
          <w:szCs w:val="32"/>
        </w:rPr>
        <w:t xml:space="preserve">1 (англ. </w:t>
      </w:r>
      <w:r w:rsidR="009B0A4D" w:rsidRPr="00801545">
        <w:rPr>
          <w:rFonts w:cs="Times New Roman"/>
          <w:spacing w:val="2"/>
          <w:szCs w:val="32"/>
          <w:lang w:val="en-US"/>
        </w:rPr>
        <w:t>v</w:t>
      </w:r>
      <w:r w:rsidR="009B0A4D" w:rsidRPr="00801545">
        <w:rPr>
          <w:rFonts w:cs="Times New Roman"/>
          <w:spacing w:val="2"/>
          <w:szCs w:val="32"/>
        </w:rPr>
        <w:t xml:space="preserve">ascular cell adhesion molecule 1, </w:t>
      </w:r>
      <w:r w:rsidR="00BE74E6" w:rsidRPr="00801545">
        <w:rPr>
          <w:rFonts w:cs="Times New Roman"/>
          <w:spacing w:val="2"/>
          <w:szCs w:val="32"/>
        </w:rPr>
        <w:t>VCAM-1</w:t>
      </w:r>
      <w:r w:rsidR="009B0A4D" w:rsidRPr="00801545">
        <w:rPr>
          <w:rFonts w:cs="Times New Roman"/>
          <w:spacing w:val="2"/>
          <w:szCs w:val="32"/>
        </w:rPr>
        <w:t>)</w:t>
      </w:r>
      <w:r w:rsidR="00BE74E6" w:rsidRPr="00801545">
        <w:rPr>
          <w:rFonts w:cs="Times New Roman"/>
          <w:spacing w:val="2"/>
          <w:szCs w:val="32"/>
        </w:rPr>
        <w:t xml:space="preserve"> и селе</w:t>
      </w:r>
      <w:r w:rsidR="00BE74E6" w:rsidRPr="00801545">
        <w:rPr>
          <w:rFonts w:cs="Times New Roman"/>
          <w:spacing w:val="2"/>
          <w:szCs w:val="32"/>
        </w:rPr>
        <w:t>к</w:t>
      </w:r>
      <w:r w:rsidR="00BE74E6" w:rsidRPr="00801545">
        <w:rPr>
          <w:rFonts w:cs="Times New Roman"/>
          <w:spacing w:val="2"/>
          <w:szCs w:val="32"/>
        </w:rPr>
        <w:t>тин</w:t>
      </w:r>
      <w:r w:rsidR="00CE3B7F" w:rsidRPr="00801545">
        <w:rPr>
          <w:rFonts w:cs="Times New Roman"/>
          <w:spacing w:val="2"/>
          <w:szCs w:val="32"/>
        </w:rPr>
        <w:t>ы, а также сигнальные молекулы</w:t>
      </w:r>
      <w:r w:rsidR="00BE74E6" w:rsidRPr="00801545">
        <w:rPr>
          <w:rFonts w:cs="Times New Roman"/>
          <w:spacing w:val="2"/>
          <w:szCs w:val="32"/>
        </w:rPr>
        <w:t xml:space="preserve">, такие как NO </w:t>
      </w:r>
      <w:r w:rsidR="00E1755C" w:rsidRPr="00801545">
        <w:rPr>
          <w:rFonts w:cs="Times New Roman"/>
          <w:spacing w:val="2"/>
          <w:szCs w:val="32"/>
        </w:rPr>
        <w:fldChar w:fldCharType="begin">
          <w:fldData xml:space="preserve">PEVuZE5vdGU+PENpdGU+PEF1dGhvcj5DYW5pdWd1aXI8L0F1dGhvcj48WWVhcj4yMDE2PC9ZZWFy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</w:fldData>
        </w:fldChar>
      </w:r>
      <w:r w:rsidRPr="00801545">
        <w:rPr>
          <w:rFonts w:cs="Times New Roman"/>
          <w:spacing w:val="2"/>
          <w:szCs w:val="32"/>
        </w:rPr>
        <w:instrText xml:space="preserve"> ADDIN EN.CITE </w:instrText>
      </w:r>
      <w:r w:rsidR="00E1755C" w:rsidRPr="00801545">
        <w:rPr>
          <w:rFonts w:cs="Times New Roman"/>
          <w:spacing w:val="2"/>
          <w:szCs w:val="32"/>
        </w:rPr>
        <w:fldChar w:fldCharType="begin">
          <w:fldData xml:space="preserve">PEVuZE5vdGU+PENpdGU+PEF1dGhvcj5DYW5pdWd1aXI8L0F1dGhvcj48WWVhcj4yMDE2PC9ZZWFy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</w:fldData>
        </w:fldChar>
      </w:r>
      <w:r w:rsidRPr="00801545">
        <w:rPr>
          <w:rFonts w:cs="Times New Roman"/>
          <w:spacing w:val="2"/>
          <w:szCs w:val="32"/>
        </w:rPr>
        <w:instrText xml:space="preserve"> ADDIN EN.CITE.DATA </w:instrText>
      </w:r>
      <w:r w:rsidR="00E1755C" w:rsidRPr="00801545">
        <w:rPr>
          <w:rFonts w:cs="Times New Roman"/>
          <w:spacing w:val="2"/>
          <w:szCs w:val="32"/>
        </w:rPr>
      </w:r>
      <w:r w:rsidR="00E1755C" w:rsidRPr="00801545">
        <w:rPr>
          <w:rFonts w:cs="Times New Roman"/>
          <w:spacing w:val="2"/>
          <w:szCs w:val="32"/>
        </w:rPr>
        <w:fldChar w:fldCharType="end"/>
      </w:r>
      <w:r w:rsidR="00E1755C" w:rsidRPr="00801545">
        <w:rPr>
          <w:rFonts w:cs="Times New Roman"/>
          <w:spacing w:val="2"/>
          <w:szCs w:val="32"/>
        </w:rPr>
      </w:r>
      <w:r w:rsidR="00E1755C" w:rsidRPr="00801545">
        <w:rPr>
          <w:rFonts w:cs="Times New Roman"/>
          <w:spacing w:val="2"/>
          <w:szCs w:val="32"/>
        </w:rPr>
        <w:fldChar w:fldCharType="separate"/>
      </w:r>
      <w:r w:rsidRPr="00801545">
        <w:rPr>
          <w:rFonts w:cs="Times New Roman"/>
          <w:noProof/>
          <w:spacing w:val="2"/>
          <w:szCs w:val="32"/>
        </w:rPr>
        <w:t>[</w:t>
      </w:r>
      <w:hyperlink w:anchor="_ENREF_114" w:tooltip="Caniuguir, 2016 #2334" w:history="1">
        <w:r w:rsidR="005A76FA" w:rsidRPr="00801545">
          <w:rPr>
            <w:rFonts w:cs="Times New Roman"/>
            <w:noProof/>
            <w:spacing w:val="2"/>
            <w:szCs w:val="32"/>
          </w:rPr>
          <w:t>114</w:t>
        </w:r>
      </w:hyperlink>
      <w:r w:rsidRPr="00801545">
        <w:rPr>
          <w:rFonts w:cs="Times New Roman"/>
          <w:noProof/>
          <w:spacing w:val="2"/>
          <w:szCs w:val="32"/>
        </w:rPr>
        <w:t>]</w:t>
      </w:r>
      <w:r w:rsidR="00E1755C" w:rsidRPr="00801545">
        <w:rPr>
          <w:rFonts w:cs="Times New Roman"/>
          <w:spacing w:val="2"/>
          <w:szCs w:val="32"/>
        </w:rPr>
        <w:fldChar w:fldCharType="end"/>
      </w:r>
      <w:r w:rsidR="00BE74E6" w:rsidRPr="00801545">
        <w:rPr>
          <w:rFonts w:cs="Times New Roman"/>
          <w:spacing w:val="2"/>
          <w:szCs w:val="32"/>
        </w:rPr>
        <w:t xml:space="preserve">. В </w:t>
      </w:r>
      <w:r w:rsidR="00CE3B7F" w:rsidRPr="00801545">
        <w:rPr>
          <w:rFonts w:cs="Times New Roman"/>
          <w:spacing w:val="2"/>
          <w:szCs w:val="32"/>
        </w:rPr>
        <w:t>опред</w:t>
      </w:r>
      <w:r w:rsidR="00CE3B7F" w:rsidRPr="00801545">
        <w:rPr>
          <w:rFonts w:cs="Times New Roman"/>
          <w:spacing w:val="2"/>
          <w:szCs w:val="32"/>
        </w:rPr>
        <w:t>е</w:t>
      </w:r>
      <w:r w:rsidR="00CE3B7F" w:rsidRPr="00801545">
        <w:rPr>
          <w:rFonts w:cs="Times New Roman"/>
          <w:spacing w:val="2"/>
          <w:szCs w:val="32"/>
        </w:rPr>
        <w:t>ленных</w:t>
      </w:r>
      <w:r w:rsidR="00BE74E6" w:rsidRPr="00801545">
        <w:rPr>
          <w:rFonts w:cs="Times New Roman"/>
          <w:spacing w:val="2"/>
          <w:szCs w:val="32"/>
        </w:rPr>
        <w:t xml:space="preserve"> условиях HUVEC могут </w:t>
      </w:r>
      <w:r w:rsidR="00CE3B7F" w:rsidRPr="00801545">
        <w:rPr>
          <w:rFonts w:cs="Times New Roman"/>
          <w:spacing w:val="2"/>
          <w:szCs w:val="32"/>
        </w:rPr>
        <w:t>направленно</w:t>
      </w:r>
      <w:r w:rsidR="00BE74E6" w:rsidRPr="00801545">
        <w:rPr>
          <w:rFonts w:cs="Times New Roman"/>
          <w:spacing w:val="2"/>
          <w:szCs w:val="32"/>
        </w:rPr>
        <w:t xml:space="preserve"> дифференцирова</w:t>
      </w:r>
      <w:r w:rsidR="00CE3B7F" w:rsidRPr="00801545">
        <w:rPr>
          <w:rFonts w:cs="Times New Roman"/>
          <w:spacing w:val="2"/>
          <w:szCs w:val="32"/>
        </w:rPr>
        <w:t>ться</w:t>
      </w:r>
      <w:r w:rsidR="00BE74E6" w:rsidRPr="00801545">
        <w:rPr>
          <w:rFonts w:cs="Times New Roman"/>
          <w:spacing w:val="2"/>
          <w:szCs w:val="32"/>
        </w:rPr>
        <w:t xml:space="preserve"> в</w:t>
      </w:r>
      <w:r w:rsidR="005D5D17">
        <w:rPr>
          <w:rFonts w:cs="Times New Roman"/>
          <w:spacing w:val="2"/>
          <w:szCs w:val="32"/>
        </w:rPr>
        <w:t> </w:t>
      </w:r>
      <w:r w:rsidR="00BE74E6" w:rsidRPr="00801545">
        <w:rPr>
          <w:rFonts w:cs="Times New Roman"/>
          <w:spacing w:val="2"/>
          <w:szCs w:val="32"/>
        </w:rPr>
        <w:t xml:space="preserve">трехмерные сфероидные культуры </w:t>
      </w:r>
      <w:r w:rsidR="00E1755C" w:rsidRPr="00801545">
        <w:rPr>
          <w:rFonts w:cs="Times New Roman"/>
          <w:spacing w:val="2"/>
          <w:szCs w:val="32"/>
        </w:rPr>
        <w:fldChar w:fldCharType="begin">
          <w:fldData xml:space="preserve">PEVuZE5vdGU+PENpdGU+PEF1dGhvcj5IZWlzczwvQXV0aG9yPjxZZWFyPjIwMTU8L1llYXI+PFJl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</w:fldData>
        </w:fldChar>
      </w:r>
      <w:r w:rsidRPr="00801545">
        <w:rPr>
          <w:rFonts w:cs="Times New Roman"/>
          <w:spacing w:val="2"/>
          <w:szCs w:val="32"/>
        </w:rPr>
        <w:instrText xml:space="preserve"> ADDIN EN.CITE </w:instrText>
      </w:r>
      <w:r w:rsidR="00E1755C" w:rsidRPr="00801545">
        <w:rPr>
          <w:rFonts w:cs="Times New Roman"/>
          <w:spacing w:val="2"/>
          <w:szCs w:val="32"/>
        </w:rPr>
        <w:fldChar w:fldCharType="begin">
          <w:fldData xml:space="preserve">PEVuZE5vdGU+PENpdGU+PEF1dGhvcj5IZWlzczwvQXV0aG9yPjxZZWFyPjIwMTU8L1llYXI+PFJl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</w:fldData>
        </w:fldChar>
      </w:r>
      <w:r w:rsidRPr="00801545">
        <w:rPr>
          <w:rFonts w:cs="Times New Roman"/>
          <w:spacing w:val="2"/>
          <w:szCs w:val="32"/>
        </w:rPr>
        <w:instrText xml:space="preserve"> ADDIN EN.CITE.DATA </w:instrText>
      </w:r>
      <w:r w:rsidR="00E1755C" w:rsidRPr="00801545">
        <w:rPr>
          <w:rFonts w:cs="Times New Roman"/>
          <w:spacing w:val="2"/>
          <w:szCs w:val="32"/>
        </w:rPr>
      </w:r>
      <w:r w:rsidR="00E1755C" w:rsidRPr="00801545">
        <w:rPr>
          <w:rFonts w:cs="Times New Roman"/>
          <w:spacing w:val="2"/>
          <w:szCs w:val="32"/>
        </w:rPr>
        <w:fldChar w:fldCharType="end"/>
      </w:r>
      <w:r w:rsidR="00E1755C" w:rsidRPr="00801545">
        <w:rPr>
          <w:rFonts w:cs="Times New Roman"/>
          <w:spacing w:val="2"/>
          <w:szCs w:val="32"/>
        </w:rPr>
      </w:r>
      <w:r w:rsidR="00E1755C" w:rsidRPr="00801545">
        <w:rPr>
          <w:rFonts w:cs="Times New Roman"/>
          <w:spacing w:val="2"/>
          <w:szCs w:val="32"/>
        </w:rPr>
        <w:fldChar w:fldCharType="separate"/>
      </w:r>
      <w:r w:rsidRPr="00801545">
        <w:rPr>
          <w:rFonts w:cs="Times New Roman"/>
          <w:noProof/>
          <w:spacing w:val="2"/>
          <w:szCs w:val="32"/>
        </w:rPr>
        <w:t>[</w:t>
      </w:r>
      <w:hyperlink w:anchor="_ENREF_115" w:tooltip="Heiss, 2015 #2335" w:history="1">
        <w:r w:rsidR="005A76FA" w:rsidRPr="00801545">
          <w:rPr>
            <w:rFonts w:cs="Times New Roman"/>
            <w:noProof/>
            <w:spacing w:val="2"/>
            <w:szCs w:val="32"/>
          </w:rPr>
          <w:t>115</w:t>
        </w:r>
      </w:hyperlink>
      <w:r w:rsidRPr="00801545">
        <w:rPr>
          <w:rFonts w:cs="Times New Roman"/>
          <w:noProof/>
          <w:spacing w:val="2"/>
          <w:szCs w:val="32"/>
        </w:rPr>
        <w:t>]</w:t>
      </w:r>
      <w:r w:rsidR="00E1755C" w:rsidRPr="00801545">
        <w:rPr>
          <w:rFonts w:cs="Times New Roman"/>
          <w:spacing w:val="2"/>
          <w:szCs w:val="32"/>
        </w:rPr>
        <w:fldChar w:fldCharType="end"/>
      </w:r>
      <w:r w:rsidR="00BE74E6" w:rsidRPr="00801545">
        <w:rPr>
          <w:rFonts w:cs="Times New Roman"/>
          <w:spacing w:val="2"/>
          <w:szCs w:val="32"/>
        </w:rPr>
        <w:t xml:space="preserve"> или 3D</w:t>
      </w:r>
      <w:r w:rsidR="00CE3B7F" w:rsidRPr="00801545">
        <w:rPr>
          <w:rFonts w:cs="Times New Roman"/>
          <w:spacing w:val="2"/>
          <w:szCs w:val="32"/>
        </w:rPr>
        <w:t xml:space="preserve"> ко-</w:t>
      </w:r>
      <w:r w:rsidR="00BE74E6" w:rsidRPr="00801545">
        <w:rPr>
          <w:rFonts w:cs="Times New Roman"/>
          <w:spacing w:val="2"/>
          <w:szCs w:val="32"/>
        </w:rPr>
        <w:t xml:space="preserve">культуры </w:t>
      </w:r>
      <w:r w:rsidR="00E1755C" w:rsidRPr="00801545">
        <w:rPr>
          <w:rFonts w:cs="Times New Roman"/>
          <w:spacing w:val="2"/>
          <w:szCs w:val="32"/>
        </w:rPr>
        <w:fldChar w:fldCharType="begin">
          <w:fldData xml:space="preserve">PEVuZE5vdGU+PENpdGU+PEF1dGhvcj5BbmRyZWplY3NrPC9BdXRob3I+PFllYXI+MjAxMzwvWWVh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</w:fldData>
        </w:fldChar>
      </w:r>
      <w:r w:rsidRPr="00801545">
        <w:rPr>
          <w:rFonts w:cs="Times New Roman"/>
          <w:spacing w:val="2"/>
          <w:szCs w:val="32"/>
        </w:rPr>
        <w:instrText xml:space="preserve"> ADDIN EN.CITE </w:instrText>
      </w:r>
      <w:r w:rsidR="00E1755C" w:rsidRPr="00801545">
        <w:rPr>
          <w:rFonts w:cs="Times New Roman"/>
          <w:spacing w:val="2"/>
          <w:szCs w:val="32"/>
        </w:rPr>
        <w:fldChar w:fldCharType="begin">
          <w:fldData xml:space="preserve">PEVuZE5vdGU+PENpdGU+PEF1dGhvcj5BbmRyZWplY3NrPC9BdXRob3I+PFllYXI+MjAxMzwvWWVh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</w:fldData>
        </w:fldChar>
      </w:r>
      <w:r w:rsidRPr="00801545">
        <w:rPr>
          <w:rFonts w:cs="Times New Roman"/>
          <w:spacing w:val="2"/>
          <w:szCs w:val="32"/>
        </w:rPr>
        <w:instrText xml:space="preserve"> ADDIN EN.CITE.DATA </w:instrText>
      </w:r>
      <w:r w:rsidR="00E1755C" w:rsidRPr="00801545">
        <w:rPr>
          <w:rFonts w:cs="Times New Roman"/>
          <w:spacing w:val="2"/>
          <w:szCs w:val="32"/>
        </w:rPr>
      </w:r>
      <w:r w:rsidR="00E1755C" w:rsidRPr="00801545">
        <w:rPr>
          <w:rFonts w:cs="Times New Roman"/>
          <w:spacing w:val="2"/>
          <w:szCs w:val="32"/>
        </w:rPr>
        <w:fldChar w:fldCharType="end"/>
      </w:r>
      <w:r w:rsidR="00E1755C" w:rsidRPr="00801545">
        <w:rPr>
          <w:rFonts w:cs="Times New Roman"/>
          <w:spacing w:val="2"/>
          <w:szCs w:val="32"/>
        </w:rPr>
      </w:r>
      <w:r w:rsidR="00E1755C" w:rsidRPr="00801545">
        <w:rPr>
          <w:rFonts w:cs="Times New Roman"/>
          <w:spacing w:val="2"/>
          <w:szCs w:val="32"/>
        </w:rPr>
        <w:fldChar w:fldCharType="separate"/>
      </w:r>
      <w:r w:rsidRPr="00801545">
        <w:rPr>
          <w:rFonts w:cs="Times New Roman"/>
          <w:noProof/>
          <w:spacing w:val="2"/>
          <w:szCs w:val="32"/>
        </w:rPr>
        <w:t>[</w:t>
      </w:r>
      <w:hyperlink w:anchor="_ENREF_116" w:tooltip="Andrejecsk, 2013 #2336" w:history="1">
        <w:r w:rsidR="005A76FA" w:rsidRPr="00801545">
          <w:rPr>
            <w:rFonts w:cs="Times New Roman"/>
            <w:noProof/>
            <w:spacing w:val="2"/>
            <w:szCs w:val="32"/>
          </w:rPr>
          <w:t>116</w:t>
        </w:r>
      </w:hyperlink>
      <w:r w:rsidRPr="00801545">
        <w:rPr>
          <w:rFonts w:cs="Times New Roman"/>
          <w:noProof/>
          <w:spacing w:val="2"/>
          <w:szCs w:val="32"/>
        </w:rPr>
        <w:t>]</w:t>
      </w:r>
      <w:r w:rsidR="00E1755C" w:rsidRPr="00801545">
        <w:rPr>
          <w:rFonts w:cs="Times New Roman"/>
          <w:spacing w:val="2"/>
          <w:szCs w:val="32"/>
        </w:rPr>
        <w:fldChar w:fldCharType="end"/>
      </w:r>
      <w:r w:rsidR="00BE74E6" w:rsidRPr="00801545">
        <w:rPr>
          <w:rFonts w:cs="Times New Roman"/>
          <w:spacing w:val="2"/>
          <w:szCs w:val="32"/>
        </w:rPr>
        <w:t xml:space="preserve"> </w:t>
      </w:r>
      <w:r w:rsidR="00CE3B7F" w:rsidRPr="00801545">
        <w:rPr>
          <w:rFonts w:cs="Times New Roman"/>
          <w:spacing w:val="2"/>
          <w:szCs w:val="32"/>
        </w:rPr>
        <w:t>и</w:t>
      </w:r>
      <w:r w:rsidR="005D5D17">
        <w:rPr>
          <w:rFonts w:cs="Times New Roman"/>
          <w:spacing w:val="2"/>
          <w:szCs w:val="32"/>
        </w:rPr>
        <w:t> </w:t>
      </w:r>
      <w:r w:rsidR="00CE3B7F" w:rsidRPr="00801545">
        <w:rPr>
          <w:rFonts w:cs="Times New Roman"/>
          <w:spacing w:val="2"/>
          <w:szCs w:val="32"/>
        </w:rPr>
        <w:t xml:space="preserve">использоваться </w:t>
      </w:r>
      <w:r w:rsidR="00BE74E6" w:rsidRPr="00801545">
        <w:rPr>
          <w:rFonts w:cs="Times New Roman"/>
          <w:spacing w:val="2"/>
          <w:szCs w:val="32"/>
        </w:rPr>
        <w:t>в</w:t>
      </w:r>
      <w:r w:rsidR="00801545">
        <w:rPr>
          <w:rFonts w:cs="Times New Roman"/>
          <w:spacing w:val="2"/>
          <w:szCs w:val="32"/>
        </w:rPr>
        <w:t> </w:t>
      </w:r>
      <w:r w:rsidR="00BE74E6" w:rsidRPr="00801545">
        <w:rPr>
          <w:rFonts w:cs="Times New Roman"/>
          <w:spacing w:val="2"/>
          <w:szCs w:val="32"/>
        </w:rPr>
        <w:t>качестве передовых моделей для лучшего пон</w:t>
      </w:r>
      <w:r w:rsidR="00BE74E6" w:rsidRPr="00801545">
        <w:rPr>
          <w:rFonts w:cs="Times New Roman"/>
          <w:spacing w:val="2"/>
          <w:szCs w:val="32"/>
        </w:rPr>
        <w:t>и</w:t>
      </w:r>
      <w:r w:rsidR="00BE74E6" w:rsidRPr="00801545">
        <w:rPr>
          <w:rFonts w:cs="Times New Roman"/>
          <w:spacing w:val="2"/>
          <w:szCs w:val="32"/>
        </w:rPr>
        <w:t xml:space="preserve">мания поведения </w:t>
      </w:r>
      <w:r w:rsidR="00CE3B7F" w:rsidRPr="00801545">
        <w:rPr>
          <w:rFonts w:cs="Times New Roman"/>
          <w:spacing w:val="2"/>
          <w:szCs w:val="32"/>
        </w:rPr>
        <w:t>эндотелиальных клеток</w:t>
      </w:r>
      <w:r w:rsidR="00801545" w:rsidRPr="00801545">
        <w:rPr>
          <w:rFonts w:cs="Times New Roman"/>
          <w:spacing w:val="2"/>
          <w:szCs w:val="32"/>
        </w:rPr>
        <w:t> </w:t>
      </w:r>
      <w:r w:rsidR="00BE74E6" w:rsidRPr="00801545">
        <w:rPr>
          <w:rFonts w:cs="Times New Roman"/>
          <w:i/>
          <w:spacing w:val="2"/>
          <w:szCs w:val="32"/>
        </w:rPr>
        <w:t>in vivo</w:t>
      </w:r>
      <w:r w:rsidR="00BE74E6" w:rsidRPr="00801545">
        <w:rPr>
          <w:rFonts w:cs="Times New Roman"/>
          <w:spacing w:val="2"/>
          <w:szCs w:val="32"/>
        </w:rPr>
        <w:t>. HUVEC</w:t>
      </w:r>
      <w:r w:rsidR="00CE3B7F" w:rsidRPr="00801545">
        <w:rPr>
          <w:rFonts w:cs="Times New Roman"/>
          <w:spacing w:val="2"/>
          <w:szCs w:val="32"/>
        </w:rPr>
        <w:t xml:space="preserve"> реагируют на физиологические и/</w:t>
      </w:r>
      <w:r w:rsidR="00BE74E6" w:rsidRPr="00801545">
        <w:rPr>
          <w:rFonts w:cs="Times New Roman"/>
          <w:spacing w:val="2"/>
          <w:szCs w:val="32"/>
        </w:rPr>
        <w:t>или</w:t>
      </w:r>
      <w:r w:rsidR="00801545" w:rsidRPr="00801545">
        <w:rPr>
          <w:rFonts w:cs="Times New Roman"/>
          <w:spacing w:val="2"/>
          <w:szCs w:val="32"/>
        </w:rPr>
        <w:t xml:space="preserve"> </w:t>
      </w:r>
      <w:r w:rsidR="00BE74E6" w:rsidRPr="00801545">
        <w:rPr>
          <w:rFonts w:cs="Times New Roman"/>
          <w:spacing w:val="2"/>
          <w:szCs w:val="32"/>
        </w:rPr>
        <w:t xml:space="preserve">патологические стимулы, такие как </w:t>
      </w:r>
      <w:r w:rsidR="00CE3B7F" w:rsidRPr="00801545">
        <w:rPr>
          <w:rFonts w:cs="Times New Roman"/>
          <w:spacing w:val="2"/>
          <w:szCs w:val="32"/>
        </w:rPr>
        <w:t>п</w:t>
      </w:r>
      <w:r w:rsidR="00CE3B7F" w:rsidRPr="00801545">
        <w:rPr>
          <w:rFonts w:cs="Times New Roman"/>
          <w:spacing w:val="2"/>
          <w:szCs w:val="32"/>
        </w:rPr>
        <w:t>о</w:t>
      </w:r>
      <w:r w:rsidR="00CE3B7F" w:rsidRPr="00801545">
        <w:rPr>
          <w:rFonts w:cs="Times New Roman"/>
          <w:spacing w:val="2"/>
          <w:szCs w:val="32"/>
        </w:rPr>
        <w:t>вышение уровня глюкозы</w:t>
      </w:r>
      <w:r w:rsidR="00BE74E6" w:rsidRPr="00801545">
        <w:rPr>
          <w:rFonts w:cs="Times New Roman"/>
          <w:spacing w:val="2"/>
          <w:szCs w:val="32"/>
        </w:rPr>
        <w:t>, липополисахарид</w:t>
      </w:r>
      <w:r w:rsidR="00CE3B7F" w:rsidRPr="00801545">
        <w:rPr>
          <w:rFonts w:cs="Times New Roman"/>
          <w:spacing w:val="2"/>
          <w:szCs w:val="32"/>
        </w:rPr>
        <w:t>ы</w:t>
      </w:r>
      <w:r w:rsidR="00BE74E6" w:rsidRPr="00801545">
        <w:rPr>
          <w:rFonts w:cs="Times New Roman"/>
          <w:spacing w:val="2"/>
          <w:szCs w:val="32"/>
        </w:rPr>
        <w:t xml:space="preserve"> и </w:t>
      </w:r>
      <w:r w:rsidR="00CE3B7F" w:rsidRPr="00801545">
        <w:rPr>
          <w:rFonts w:cs="Times New Roman"/>
          <w:spacing w:val="2"/>
          <w:szCs w:val="32"/>
        </w:rPr>
        <w:t>др.</w:t>
      </w:r>
      <w:r w:rsidR="00BE74E6" w:rsidRPr="00801545">
        <w:rPr>
          <w:rFonts w:cs="Times New Roman"/>
          <w:spacing w:val="2"/>
          <w:szCs w:val="32"/>
        </w:rPr>
        <w:t xml:space="preserve"> </w:t>
      </w:r>
      <w:r w:rsidR="00E1755C" w:rsidRPr="00801545">
        <w:rPr>
          <w:rFonts w:cs="Times New Roman"/>
          <w:spacing w:val="2"/>
          <w:szCs w:val="32"/>
        </w:rPr>
        <w:fldChar w:fldCharType="begin">
          <w:fldData xml:space="preserve">PEVuZE5vdGU+PENpdGU+PEF1dGhvcj5KYW5nPC9BdXRob3I+PFllYXI+MjAxNzwvWWVhcj48UmVj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=
</w:fldData>
        </w:fldChar>
      </w:r>
      <w:r w:rsidRPr="00801545">
        <w:rPr>
          <w:rFonts w:cs="Times New Roman"/>
          <w:spacing w:val="2"/>
          <w:szCs w:val="32"/>
        </w:rPr>
        <w:instrText xml:space="preserve"> ADDIN EN.CITE </w:instrText>
      </w:r>
      <w:r w:rsidR="00E1755C" w:rsidRPr="00801545">
        <w:rPr>
          <w:rFonts w:cs="Times New Roman"/>
          <w:spacing w:val="2"/>
          <w:szCs w:val="32"/>
        </w:rPr>
        <w:fldChar w:fldCharType="begin">
          <w:fldData xml:space="preserve">PEVuZE5vdGU+PENpdGU+PEF1dGhvcj5KYW5nPC9BdXRob3I+PFllYXI+MjAxNzwvWWVhcj48UmVj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=
</w:fldData>
        </w:fldChar>
      </w:r>
      <w:r w:rsidRPr="00801545">
        <w:rPr>
          <w:rFonts w:cs="Times New Roman"/>
          <w:spacing w:val="2"/>
          <w:szCs w:val="32"/>
        </w:rPr>
        <w:instrText xml:space="preserve"> ADDIN EN.CITE.DATA </w:instrText>
      </w:r>
      <w:r w:rsidR="00E1755C" w:rsidRPr="00801545">
        <w:rPr>
          <w:rFonts w:cs="Times New Roman"/>
          <w:spacing w:val="2"/>
          <w:szCs w:val="32"/>
        </w:rPr>
      </w:r>
      <w:r w:rsidR="00E1755C" w:rsidRPr="00801545">
        <w:rPr>
          <w:rFonts w:cs="Times New Roman"/>
          <w:spacing w:val="2"/>
          <w:szCs w:val="32"/>
        </w:rPr>
        <w:fldChar w:fldCharType="end"/>
      </w:r>
      <w:r w:rsidR="00E1755C" w:rsidRPr="00801545">
        <w:rPr>
          <w:rFonts w:cs="Times New Roman"/>
          <w:spacing w:val="2"/>
          <w:szCs w:val="32"/>
        </w:rPr>
      </w:r>
      <w:r w:rsidR="00E1755C" w:rsidRPr="00801545">
        <w:rPr>
          <w:rFonts w:cs="Times New Roman"/>
          <w:spacing w:val="2"/>
          <w:szCs w:val="32"/>
        </w:rPr>
        <w:fldChar w:fldCharType="separate"/>
      </w:r>
      <w:r w:rsidRPr="00801545">
        <w:rPr>
          <w:rFonts w:cs="Times New Roman"/>
          <w:noProof/>
          <w:spacing w:val="2"/>
          <w:szCs w:val="32"/>
        </w:rPr>
        <w:t>[</w:t>
      </w:r>
      <w:hyperlink w:anchor="_ENREF_117" w:tooltip="Jang, 2017 #2337" w:history="1">
        <w:r w:rsidR="005A76FA" w:rsidRPr="00801545">
          <w:rPr>
            <w:rFonts w:cs="Times New Roman"/>
            <w:noProof/>
            <w:spacing w:val="2"/>
            <w:szCs w:val="32"/>
          </w:rPr>
          <w:t>117</w:t>
        </w:r>
      </w:hyperlink>
      <w:r w:rsidRPr="00801545">
        <w:rPr>
          <w:rFonts w:cs="Times New Roman"/>
          <w:noProof/>
          <w:spacing w:val="2"/>
          <w:szCs w:val="32"/>
        </w:rPr>
        <w:t>]</w:t>
      </w:r>
      <w:r w:rsidR="00E1755C" w:rsidRPr="00801545">
        <w:rPr>
          <w:rFonts w:cs="Times New Roman"/>
          <w:spacing w:val="2"/>
          <w:szCs w:val="32"/>
        </w:rPr>
        <w:fldChar w:fldCharType="end"/>
      </w:r>
      <w:r w:rsidR="00CE3B7F" w:rsidRPr="00801545">
        <w:rPr>
          <w:rFonts w:cs="Times New Roman"/>
          <w:spacing w:val="2"/>
          <w:szCs w:val="32"/>
        </w:rPr>
        <w:t>.</w:t>
      </w:r>
    </w:p>
    <w:p w:rsidR="00BE74E6" w:rsidRPr="00801545" w:rsidRDefault="00BE74E6" w:rsidP="0002380F">
      <w:pPr>
        <w:spacing w:after="0" w:line="288" w:lineRule="auto"/>
        <w:ind w:firstLine="709"/>
        <w:jc w:val="both"/>
        <w:rPr>
          <w:rFonts w:cs="Times New Roman"/>
          <w:spacing w:val="-6"/>
          <w:szCs w:val="32"/>
        </w:rPr>
      </w:pPr>
      <w:r w:rsidRPr="00801545">
        <w:rPr>
          <w:rFonts w:cs="Times New Roman"/>
          <w:spacing w:val="-6"/>
          <w:szCs w:val="32"/>
        </w:rPr>
        <w:t xml:space="preserve">Помимо первичных клеток, </w:t>
      </w:r>
      <w:r w:rsidR="00CE3B7F" w:rsidRPr="00801545">
        <w:rPr>
          <w:rFonts w:cs="Times New Roman"/>
          <w:spacing w:val="-6"/>
          <w:szCs w:val="32"/>
        </w:rPr>
        <w:t xml:space="preserve">разработаны </w:t>
      </w:r>
      <w:r w:rsidRPr="00801545">
        <w:rPr>
          <w:rFonts w:cs="Times New Roman"/>
          <w:spacing w:val="-6"/>
          <w:szCs w:val="32"/>
        </w:rPr>
        <w:t>иммортализованн</w:t>
      </w:r>
      <w:r w:rsidR="008623EA" w:rsidRPr="00801545">
        <w:rPr>
          <w:rFonts w:cs="Times New Roman"/>
          <w:spacing w:val="-6"/>
          <w:szCs w:val="32"/>
        </w:rPr>
        <w:t>ые</w:t>
      </w:r>
      <w:r w:rsidRPr="00801545">
        <w:rPr>
          <w:rFonts w:cs="Times New Roman"/>
          <w:spacing w:val="-6"/>
          <w:szCs w:val="32"/>
        </w:rPr>
        <w:t xml:space="preserve"> л</w:t>
      </w:r>
      <w:r w:rsidRPr="00801545">
        <w:rPr>
          <w:rFonts w:cs="Times New Roman"/>
          <w:spacing w:val="-6"/>
          <w:szCs w:val="32"/>
        </w:rPr>
        <w:t>и</w:t>
      </w:r>
      <w:r w:rsidRPr="00801545">
        <w:rPr>
          <w:rFonts w:cs="Times New Roman"/>
          <w:spacing w:val="-6"/>
          <w:szCs w:val="32"/>
        </w:rPr>
        <w:t>ни</w:t>
      </w:r>
      <w:r w:rsidR="008623EA" w:rsidRPr="00801545">
        <w:rPr>
          <w:rFonts w:cs="Times New Roman"/>
          <w:spacing w:val="-6"/>
          <w:szCs w:val="32"/>
        </w:rPr>
        <w:t>и</w:t>
      </w:r>
      <w:r w:rsidRPr="00801545">
        <w:rPr>
          <w:rFonts w:cs="Times New Roman"/>
          <w:spacing w:val="-6"/>
          <w:szCs w:val="32"/>
        </w:rPr>
        <w:t xml:space="preserve"> </w:t>
      </w:r>
      <w:r w:rsidR="008623EA" w:rsidRPr="00801545">
        <w:rPr>
          <w:rFonts w:cs="Times New Roman"/>
          <w:spacing w:val="-6"/>
          <w:szCs w:val="32"/>
        </w:rPr>
        <w:t xml:space="preserve">путем слияния </w:t>
      </w:r>
      <w:r w:rsidRPr="00801545">
        <w:rPr>
          <w:rFonts w:cs="Times New Roman"/>
          <w:spacing w:val="-6"/>
          <w:szCs w:val="32"/>
        </w:rPr>
        <w:t xml:space="preserve">эндотелиальных клеток </w:t>
      </w:r>
      <w:r w:rsidR="008623EA" w:rsidRPr="00801545">
        <w:rPr>
          <w:rFonts w:cs="Times New Roman"/>
          <w:spacing w:val="-6"/>
          <w:szCs w:val="32"/>
        </w:rPr>
        <w:t>пупочной вены с</w:t>
      </w:r>
      <w:r w:rsidR="00801545" w:rsidRPr="00801545">
        <w:rPr>
          <w:rFonts w:cs="Times New Roman"/>
          <w:spacing w:val="-6"/>
          <w:szCs w:val="32"/>
        </w:rPr>
        <w:t xml:space="preserve"> </w:t>
      </w:r>
      <w:r w:rsidR="008623EA" w:rsidRPr="00801545">
        <w:rPr>
          <w:rFonts w:cs="Times New Roman"/>
          <w:spacing w:val="-6"/>
          <w:szCs w:val="32"/>
        </w:rPr>
        <w:t>трансфо</w:t>
      </w:r>
      <w:r w:rsidR="008623EA" w:rsidRPr="00801545">
        <w:rPr>
          <w:rFonts w:cs="Times New Roman"/>
          <w:spacing w:val="-6"/>
          <w:szCs w:val="32"/>
        </w:rPr>
        <w:t>р</w:t>
      </w:r>
      <w:r w:rsidR="008623EA" w:rsidRPr="00801545">
        <w:rPr>
          <w:rFonts w:cs="Times New Roman"/>
          <w:spacing w:val="-6"/>
          <w:szCs w:val="32"/>
        </w:rPr>
        <w:t>мированными клеточными линиями, способными к бесконечному дел</w:t>
      </w:r>
      <w:r w:rsidR="008623EA" w:rsidRPr="00801545">
        <w:rPr>
          <w:rFonts w:cs="Times New Roman"/>
          <w:spacing w:val="-6"/>
          <w:szCs w:val="32"/>
        </w:rPr>
        <w:t>е</w:t>
      </w:r>
      <w:r w:rsidR="008623EA" w:rsidRPr="00801545">
        <w:rPr>
          <w:rFonts w:cs="Times New Roman"/>
          <w:spacing w:val="-6"/>
          <w:szCs w:val="32"/>
        </w:rPr>
        <w:t xml:space="preserve">нию. </w:t>
      </w:r>
      <w:r w:rsidRPr="00801545">
        <w:rPr>
          <w:rFonts w:cs="Times New Roman"/>
          <w:spacing w:val="-6"/>
          <w:szCs w:val="32"/>
        </w:rPr>
        <w:t xml:space="preserve">Одной из самых популярных </w:t>
      </w:r>
      <w:r w:rsidR="008623EA" w:rsidRPr="00801545">
        <w:rPr>
          <w:rFonts w:cs="Times New Roman"/>
          <w:spacing w:val="-6"/>
          <w:szCs w:val="32"/>
        </w:rPr>
        <w:t>иммортализированных</w:t>
      </w:r>
      <w:r w:rsidRPr="00801545">
        <w:rPr>
          <w:rFonts w:cs="Times New Roman"/>
          <w:spacing w:val="-6"/>
          <w:szCs w:val="32"/>
        </w:rPr>
        <w:t xml:space="preserve"> эндотелиал</w:t>
      </w:r>
      <w:r w:rsidRPr="00801545">
        <w:rPr>
          <w:rFonts w:cs="Times New Roman"/>
          <w:spacing w:val="-6"/>
          <w:szCs w:val="32"/>
        </w:rPr>
        <w:t>ь</w:t>
      </w:r>
      <w:r w:rsidRPr="00801545">
        <w:rPr>
          <w:rFonts w:cs="Times New Roman"/>
          <w:spacing w:val="-6"/>
          <w:szCs w:val="32"/>
        </w:rPr>
        <w:t>ных клеточных линий является EA.hy</w:t>
      </w:r>
      <w:r w:rsidR="00801545">
        <w:rPr>
          <w:rFonts w:cs="Times New Roman"/>
          <w:spacing w:val="-6"/>
          <w:szCs w:val="32"/>
        </w:rPr>
        <w:t xml:space="preserve"> </w:t>
      </w:r>
      <w:r w:rsidRPr="00801545">
        <w:rPr>
          <w:rFonts w:cs="Times New Roman"/>
          <w:spacing w:val="-6"/>
          <w:szCs w:val="32"/>
        </w:rPr>
        <w:t xml:space="preserve">926, которая была получена путем слияния HUVEC с клетками </w:t>
      </w:r>
      <w:r w:rsidR="008623EA" w:rsidRPr="00801545">
        <w:rPr>
          <w:rFonts w:cs="Times New Roman"/>
          <w:spacing w:val="-6"/>
          <w:szCs w:val="32"/>
        </w:rPr>
        <w:t>аденокарциномы легких A549</w:t>
      </w:r>
      <w:r w:rsidRPr="0024393D">
        <w:rPr>
          <w:rFonts w:cs="Times New Roman"/>
          <w:szCs w:val="32"/>
        </w:rPr>
        <w:t xml:space="preserve">. Анализ </w:t>
      </w:r>
      <w:r w:rsidR="008623EA" w:rsidRPr="0024393D">
        <w:rPr>
          <w:rFonts w:cs="Times New Roman"/>
          <w:szCs w:val="32"/>
        </w:rPr>
        <w:t>эк</w:t>
      </w:r>
      <w:r w:rsidR="008623EA" w:rsidRPr="0024393D">
        <w:rPr>
          <w:rFonts w:cs="Times New Roman"/>
          <w:szCs w:val="32"/>
        </w:rPr>
        <w:t>с</w:t>
      </w:r>
      <w:r w:rsidR="008623EA" w:rsidRPr="0024393D">
        <w:rPr>
          <w:rFonts w:cs="Times New Roman"/>
          <w:szCs w:val="32"/>
        </w:rPr>
        <w:t>прессии генов</w:t>
      </w:r>
      <w:r w:rsidRPr="0024393D">
        <w:rPr>
          <w:rFonts w:cs="Times New Roman"/>
          <w:szCs w:val="32"/>
        </w:rPr>
        <w:t xml:space="preserve"> и белк</w:t>
      </w:r>
      <w:r w:rsidR="008623EA" w:rsidRPr="0024393D">
        <w:rPr>
          <w:rFonts w:cs="Times New Roman"/>
          <w:szCs w:val="32"/>
        </w:rPr>
        <w:t>ового профиля</w:t>
      </w:r>
      <w:r w:rsidRPr="0024393D">
        <w:rPr>
          <w:rFonts w:cs="Times New Roman"/>
          <w:szCs w:val="32"/>
        </w:rPr>
        <w:t xml:space="preserve"> показал, что клетки EA.hy</w:t>
      </w:r>
      <w:r w:rsidR="00801545" w:rsidRPr="0024393D">
        <w:rPr>
          <w:rFonts w:cs="Times New Roman"/>
          <w:szCs w:val="32"/>
        </w:rPr>
        <w:t xml:space="preserve"> </w:t>
      </w:r>
      <w:r w:rsidRPr="0024393D">
        <w:rPr>
          <w:rFonts w:cs="Times New Roman"/>
          <w:szCs w:val="32"/>
        </w:rPr>
        <w:t>926 сохранили большую часть важных эндотелиальных маркеров, в</w:t>
      </w:r>
      <w:r w:rsidR="0024393D">
        <w:rPr>
          <w:rFonts w:cs="Times New Roman"/>
          <w:szCs w:val="32"/>
        </w:rPr>
        <w:t xml:space="preserve"> </w:t>
      </w:r>
      <w:r w:rsidRPr="0024393D">
        <w:rPr>
          <w:rFonts w:cs="Times New Roman"/>
          <w:szCs w:val="32"/>
        </w:rPr>
        <w:t>час</w:t>
      </w:r>
      <w:r w:rsidRPr="0024393D">
        <w:rPr>
          <w:rFonts w:cs="Times New Roman"/>
          <w:szCs w:val="32"/>
        </w:rPr>
        <w:t>т</w:t>
      </w:r>
      <w:r w:rsidRPr="0024393D">
        <w:rPr>
          <w:rFonts w:cs="Times New Roman"/>
          <w:szCs w:val="32"/>
        </w:rPr>
        <w:t xml:space="preserve">ности </w:t>
      </w:r>
      <w:r w:rsidR="00AE1E08" w:rsidRPr="0024393D">
        <w:rPr>
          <w:rFonts w:cs="Times New Roman"/>
          <w:szCs w:val="32"/>
        </w:rPr>
        <w:t xml:space="preserve">фактор фон Виллебранда (англ. von Willebrand factor, </w:t>
      </w:r>
      <w:r w:rsidR="00AE1E08" w:rsidRPr="0024393D">
        <w:rPr>
          <w:rFonts w:cs="Times New Roman"/>
          <w:szCs w:val="32"/>
          <w:lang w:val="en-US"/>
        </w:rPr>
        <w:t>v</w:t>
      </w:r>
      <w:r w:rsidR="00AE1E08" w:rsidRPr="0024393D">
        <w:rPr>
          <w:rFonts w:cs="Times New Roman"/>
          <w:szCs w:val="32"/>
        </w:rPr>
        <w:t>WF)</w:t>
      </w:r>
      <w:r w:rsidRPr="0024393D">
        <w:rPr>
          <w:rFonts w:cs="Times New Roman"/>
          <w:szCs w:val="32"/>
        </w:rPr>
        <w:t xml:space="preserve">, </w:t>
      </w:r>
      <w:r w:rsidR="00AE1E08" w:rsidRPr="0024393D">
        <w:rPr>
          <w:rFonts w:cs="Times New Roman"/>
          <w:szCs w:val="32"/>
        </w:rPr>
        <w:t>э</w:t>
      </w:r>
      <w:r w:rsidR="00AE1E08" w:rsidRPr="0024393D">
        <w:rPr>
          <w:rFonts w:cs="Times New Roman"/>
          <w:spacing w:val="-4"/>
          <w:szCs w:val="32"/>
        </w:rPr>
        <w:t>н</w:t>
      </w:r>
      <w:r w:rsidR="00AE1E08" w:rsidRPr="0024393D">
        <w:rPr>
          <w:rFonts w:cs="Times New Roman"/>
          <w:spacing w:val="-4"/>
          <w:szCs w:val="32"/>
        </w:rPr>
        <w:t>дотелиальную молекулу адгезии тромбоцитов</w:t>
      </w:r>
      <w:r w:rsidR="002E6E6B" w:rsidRPr="0024393D">
        <w:rPr>
          <w:spacing w:val="-4"/>
        </w:rPr>
        <w:t> </w:t>
      </w:r>
      <w:r w:rsidR="00AE1E08" w:rsidRPr="0024393D">
        <w:rPr>
          <w:rFonts w:cs="Times New Roman"/>
          <w:spacing w:val="-4"/>
          <w:szCs w:val="32"/>
        </w:rPr>
        <w:t>1 (англ.</w:t>
      </w:r>
      <w:r w:rsidR="002E6E6B" w:rsidRPr="0024393D">
        <w:rPr>
          <w:rFonts w:cs="Times New Roman"/>
          <w:spacing w:val="-4"/>
          <w:szCs w:val="32"/>
        </w:rPr>
        <w:t> </w:t>
      </w:r>
      <w:r w:rsidR="00AE1E08" w:rsidRPr="0024393D">
        <w:rPr>
          <w:rFonts w:cs="Times New Roman"/>
          <w:spacing w:val="-4"/>
          <w:szCs w:val="32"/>
        </w:rPr>
        <w:t xml:space="preserve">platelet/endothelial cell adhesion molecule 1, </w:t>
      </w:r>
      <w:r w:rsidRPr="0024393D">
        <w:rPr>
          <w:rFonts w:cs="Times New Roman"/>
          <w:spacing w:val="-4"/>
          <w:szCs w:val="32"/>
        </w:rPr>
        <w:t>PECA</w:t>
      </w:r>
      <w:r w:rsidR="008623EA" w:rsidRPr="0024393D">
        <w:rPr>
          <w:rFonts w:cs="Times New Roman"/>
          <w:spacing w:val="-4"/>
          <w:szCs w:val="32"/>
        </w:rPr>
        <w:t>M-1</w:t>
      </w:r>
      <w:r w:rsidR="000817DA" w:rsidRPr="0024393D">
        <w:rPr>
          <w:rFonts w:cs="Times New Roman"/>
          <w:spacing w:val="-4"/>
          <w:szCs w:val="32"/>
        </w:rPr>
        <w:t>)</w:t>
      </w:r>
      <w:r w:rsidR="008623EA" w:rsidRPr="0024393D">
        <w:rPr>
          <w:rFonts w:cs="Times New Roman"/>
          <w:spacing w:val="-4"/>
          <w:szCs w:val="32"/>
        </w:rPr>
        <w:t>, ICAM-1, VCAM-1, E-селектин</w:t>
      </w:r>
      <w:r w:rsidRPr="0024393D">
        <w:rPr>
          <w:rFonts w:cs="Times New Roman"/>
          <w:spacing w:val="-4"/>
          <w:szCs w:val="32"/>
        </w:rPr>
        <w:t xml:space="preserve">, </w:t>
      </w:r>
      <w:r w:rsidR="00B164B5" w:rsidRPr="0024393D">
        <w:rPr>
          <w:rFonts w:cs="Times New Roman"/>
          <w:spacing w:val="-4"/>
          <w:szCs w:val="32"/>
        </w:rPr>
        <w:t xml:space="preserve">рецепторы 1 и 2 </w:t>
      </w:r>
      <w:r w:rsidR="00D05E59" w:rsidRPr="0024393D">
        <w:rPr>
          <w:rFonts w:cs="Times New Roman"/>
          <w:spacing w:val="-4"/>
          <w:szCs w:val="32"/>
        </w:rPr>
        <w:t xml:space="preserve">сосудистого эндотелиального фактора роста (англ. </w:t>
      </w:r>
      <w:r w:rsidR="00D05E59" w:rsidRPr="0024393D">
        <w:rPr>
          <w:rFonts w:cs="Times New Roman"/>
          <w:spacing w:val="-4"/>
          <w:szCs w:val="32"/>
          <w:lang w:val="en-US"/>
        </w:rPr>
        <w:t>v</w:t>
      </w:r>
      <w:r w:rsidR="00D05E59" w:rsidRPr="0024393D">
        <w:rPr>
          <w:rFonts w:cs="Times New Roman"/>
          <w:spacing w:val="-4"/>
          <w:szCs w:val="32"/>
        </w:rPr>
        <w:t xml:space="preserve">ascular endothelial growth factor, </w:t>
      </w:r>
      <w:r w:rsidR="00B164B5" w:rsidRPr="0024393D">
        <w:rPr>
          <w:rFonts w:cs="Times New Roman"/>
          <w:spacing w:val="-4"/>
          <w:szCs w:val="32"/>
          <w:lang w:val="en-US"/>
        </w:rPr>
        <w:t>VEGF</w:t>
      </w:r>
      <w:r w:rsidR="00D05E59" w:rsidRPr="0024393D">
        <w:rPr>
          <w:rFonts w:cs="Times New Roman"/>
          <w:spacing w:val="-4"/>
          <w:szCs w:val="32"/>
        </w:rPr>
        <w:t>)</w:t>
      </w:r>
      <w:r w:rsidR="00AE1E08" w:rsidRPr="0024393D">
        <w:rPr>
          <w:rFonts w:cs="Times New Roman"/>
          <w:spacing w:val="-4"/>
          <w:szCs w:val="32"/>
        </w:rPr>
        <w:t xml:space="preserve"> (VEGFR-1</w:t>
      </w:r>
      <w:r w:rsidR="00B164B5" w:rsidRPr="0024393D">
        <w:rPr>
          <w:rFonts w:cs="Times New Roman"/>
          <w:spacing w:val="-4"/>
          <w:szCs w:val="32"/>
        </w:rPr>
        <w:t xml:space="preserve"> и</w:t>
      </w:r>
      <w:r w:rsidR="00801545" w:rsidRPr="0024393D">
        <w:rPr>
          <w:rFonts w:cs="Times New Roman"/>
          <w:spacing w:val="-4"/>
          <w:szCs w:val="32"/>
        </w:rPr>
        <w:t xml:space="preserve"> </w:t>
      </w:r>
      <w:proofErr w:type="gramStart"/>
      <w:r w:rsidR="00B164B5" w:rsidRPr="0024393D">
        <w:rPr>
          <w:rFonts w:cs="Times New Roman"/>
          <w:spacing w:val="-4"/>
          <w:szCs w:val="32"/>
        </w:rPr>
        <w:t>VEGFR-2)</w:t>
      </w:r>
      <w:r w:rsidRPr="0024393D">
        <w:rPr>
          <w:rFonts w:cs="Times New Roman"/>
          <w:spacing w:val="-4"/>
          <w:szCs w:val="32"/>
        </w:rPr>
        <w:t xml:space="preserve"> </w:t>
      </w:r>
      <w:r w:rsidR="00E1755C" w:rsidRPr="0024393D">
        <w:rPr>
          <w:rFonts w:cs="Times New Roman"/>
          <w:spacing w:val="-4"/>
          <w:szCs w:val="32"/>
        </w:rPr>
        <w:fldChar w:fldCharType="begin">
          <w:fldData xml:space="preserve">PEVuZE5vdGU+PENpdGU+PEF1dGhvcj5Cb2VybWE8L0F1dGhvcj48WWVhcj4yMDA2PC9ZZWFyPjxS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</w:fldData>
        </w:fldChar>
      </w:r>
      <w:r w:rsidR="003E175B" w:rsidRPr="0024393D">
        <w:rPr>
          <w:rFonts w:cs="Times New Roman"/>
          <w:spacing w:val="-4"/>
          <w:szCs w:val="32"/>
        </w:rPr>
        <w:instrText xml:space="preserve"> ADDIN EN.CITE </w:instrText>
      </w:r>
      <w:r w:rsidR="00E1755C" w:rsidRPr="0024393D">
        <w:rPr>
          <w:rFonts w:cs="Times New Roman"/>
          <w:spacing w:val="-4"/>
          <w:szCs w:val="32"/>
        </w:rPr>
        <w:fldChar w:fldCharType="begin">
          <w:fldData xml:space="preserve">PEVuZE5vdGU+PENpdGU+PEF1dGhvcj5Cb2VybWE8L0F1dGhvcj48WWVhcj4yMDA2PC9ZZWFyPjxS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</w:fldData>
        </w:fldChar>
      </w:r>
      <w:r w:rsidR="003E175B" w:rsidRPr="0024393D">
        <w:rPr>
          <w:rFonts w:cs="Times New Roman"/>
          <w:spacing w:val="-4"/>
          <w:szCs w:val="32"/>
        </w:rPr>
        <w:instrText xml:space="preserve"> ADDIN EN.CITE.DATA </w:instrText>
      </w:r>
      <w:r w:rsidR="00E1755C" w:rsidRPr="0024393D">
        <w:rPr>
          <w:rFonts w:cs="Times New Roman"/>
          <w:spacing w:val="-4"/>
          <w:szCs w:val="32"/>
        </w:rPr>
      </w:r>
      <w:r w:rsidR="00E1755C" w:rsidRPr="0024393D">
        <w:rPr>
          <w:rFonts w:cs="Times New Roman"/>
          <w:spacing w:val="-4"/>
          <w:szCs w:val="32"/>
        </w:rPr>
        <w:fldChar w:fldCharType="end"/>
      </w:r>
      <w:r w:rsidR="00E1755C" w:rsidRPr="0024393D">
        <w:rPr>
          <w:rFonts w:cs="Times New Roman"/>
          <w:spacing w:val="-4"/>
          <w:szCs w:val="32"/>
        </w:rPr>
      </w:r>
      <w:r w:rsidR="00E1755C" w:rsidRPr="0024393D">
        <w:rPr>
          <w:rFonts w:cs="Times New Roman"/>
          <w:spacing w:val="-4"/>
          <w:szCs w:val="32"/>
        </w:rPr>
        <w:fldChar w:fldCharType="separate"/>
      </w:r>
      <w:r w:rsidR="003E175B" w:rsidRPr="0024393D">
        <w:rPr>
          <w:rFonts w:cs="Times New Roman"/>
          <w:noProof/>
          <w:spacing w:val="-4"/>
          <w:szCs w:val="32"/>
        </w:rPr>
        <w:t>[</w:t>
      </w:r>
      <w:hyperlink w:anchor="_ENREF_118" w:tooltip="Boerma, 2006 #2338" w:history="1">
        <w:r w:rsidR="005A76FA" w:rsidRPr="0024393D">
          <w:rPr>
            <w:rFonts w:cs="Times New Roman"/>
            <w:noProof/>
            <w:spacing w:val="-4"/>
            <w:szCs w:val="32"/>
          </w:rPr>
          <w:t>118</w:t>
        </w:r>
      </w:hyperlink>
      <w:r w:rsidR="003E175B" w:rsidRPr="0024393D">
        <w:rPr>
          <w:rFonts w:cs="Times New Roman"/>
          <w:noProof/>
          <w:spacing w:val="-4"/>
          <w:szCs w:val="32"/>
        </w:rPr>
        <w:t>]</w:t>
      </w:r>
      <w:r w:rsidR="00E1755C" w:rsidRPr="0024393D">
        <w:rPr>
          <w:rFonts w:cs="Times New Roman"/>
          <w:spacing w:val="-4"/>
          <w:szCs w:val="32"/>
        </w:rPr>
        <w:fldChar w:fldCharType="end"/>
      </w:r>
      <w:r w:rsidRPr="0024393D">
        <w:rPr>
          <w:rFonts w:cs="Times New Roman"/>
          <w:spacing w:val="-4"/>
          <w:szCs w:val="32"/>
        </w:rPr>
        <w:t>. Тем не</w:t>
      </w:r>
      <w:r w:rsidR="0024393D">
        <w:rPr>
          <w:rFonts w:cs="Times New Roman"/>
          <w:spacing w:val="-4"/>
          <w:szCs w:val="32"/>
        </w:rPr>
        <w:t xml:space="preserve"> </w:t>
      </w:r>
      <w:r w:rsidRPr="0024393D">
        <w:rPr>
          <w:rFonts w:cs="Times New Roman"/>
          <w:spacing w:val="-4"/>
          <w:szCs w:val="32"/>
        </w:rPr>
        <w:t xml:space="preserve">менее, фундаментальные различия между </w:t>
      </w:r>
      <w:r w:rsidR="008623EA" w:rsidRPr="0024393D">
        <w:rPr>
          <w:rFonts w:cs="Times New Roman"/>
          <w:spacing w:val="-4"/>
          <w:szCs w:val="32"/>
        </w:rPr>
        <w:t xml:space="preserve">клетками </w:t>
      </w:r>
      <w:r w:rsidRPr="0024393D">
        <w:rPr>
          <w:rFonts w:cs="Times New Roman"/>
          <w:spacing w:val="-4"/>
          <w:szCs w:val="32"/>
        </w:rPr>
        <w:t>HUVEC и EA.hy 926</w:t>
      </w:r>
      <w:r w:rsidR="008623EA" w:rsidRPr="0024393D">
        <w:rPr>
          <w:rFonts w:cs="Times New Roman"/>
          <w:spacing w:val="-4"/>
          <w:szCs w:val="32"/>
        </w:rPr>
        <w:t xml:space="preserve"> могут проявляться при воздействии на</w:t>
      </w:r>
      <w:r w:rsidR="005D5D17">
        <w:rPr>
          <w:rFonts w:cs="Times New Roman"/>
          <w:spacing w:val="-4"/>
          <w:szCs w:val="32"/>
        </w:rPr>
        <w:t> </w:t>
      </w:r>
      <w:r w:rsidR="008623EA" w:rsidRPr="0024393D">
        <w:rPr>
          <w:rFonts w:cs="Times New Roman"/>
          <w:spacing w:val="-4"/>
          <w:szCs w:val="32"/>
        </w:rPr>
        <w:t>них различных раздражителей.</w:t>
      </w:r>
      <w:proofErr w:type="gramEnd"/>
      <w:r w:rsidR="008623EA" w:rsidRPr="0024393D">
        <w:rPr>
          <w:rFonts w:cs="Times New Roman"/>
          <w:spacing w:val="-4"/>
          <w:szCs w:val="32"/>
        </w:rPr>
        <w:t xml:space="preserve"> </w:t>
      </w:r>
      <w:proofErr w:type="gramStart"/>
      <w:r w:rsidRPr="00801545">
        <w:rPr>
          <w:rFonts w:cs="Times New Roman"/>
          <w:spacing w:val="-6"/>
          <w:szCs w:val="32"/>
        </w:rPr>
        <w:t xml:space="preserve">Например, клетки EA.hy 926 более восприимчивы к </w:t>
      </w:r>
      <w:r w:rsidR="00EB6227" w:rsidRPr="00801545">
        <w:rPr>
          <w:rFonts w:cs="Times New Roman"/>
          <w:spacing w:val="-6"/>
          <w:szCs w:val="32"/>
        </w:rPr>
        <w:t>токсичности, вызванной окисленными липопротеинами</w:t>
      </w:r>
      <w:r w:rsidR="0076153E" w:rsidRPr="00801545">
        <w:rPr>
          <w:rFonts w:cs="Times New Roman"/>
          <w:spacing w:val="-6"/>
          <w:szCs w:val="32"/>
        </w:rPr>
        <w:t xml:space="preserve"> низкой плотности</w:t>
      </w:r>
      <w:r w:rsidRPr="00801545">
        <w:rPr>
          <w:rFonts w:cs="Times New Roman"/>
          <w:spacing w:val="-6"/>
          <w:szCs w:val="32"/>
        </w:rPr>
        <w:t xml:space="preserve">, </w:t>
      </w:r>
      <w:r w:rsidR="0008600D" w:rsidRPr="005D5D17">
        <w:rPr>
          <w:rFonts w:cs="Times New Roman"/>
          <w:spacing w:val="6"/>
          <w:szCs w:val="32"/>
        </w:rPr>
        <w:t>из за</w:t>
      </w:r>
      <w:r w:rsidRPr="005D5D17">
        <w:rPr>
          <w:rFonts w:cs="Times New Roman"/>
          <w:spacing w:val="6"/>
          <w:szCs w:val="32"/>
        </w:rPr>
        <w:t xml:space="preserve"> более низк</w:t>
      </w:r>
      <w:r w:rsidR="001C4DDA" w:rsidRPr="005D5D17">
        <w:rPr>
          <w:rFonts w:cs="Times New Roman"/>
          <w:spacing w:val="6"/>
          <w:szCs w:val="32"/>
        </w:rPr>
        <w:t>ого</w:t>
      </w:r>
      <w:r w:rsidRPr="005D5D17">
        <w:rPr>
          <w:rFonts w:cs="Times New Roman"/>
          <w:spacing w:val="6"/>
          <w:szCs w:val="32"/>
        </w:rPr>
        <w:t xml:space="preserve"> уровн</w:t>
      </w:r>
      <w:r w:rsidR="001C4DDA" w:rsidRPr="005D5D17">
        <w:rPr>
          <w:rFonts w:cs="Times New Roman"/>
          <w:spacing w:val="6"/>
          <w:szCs w:val="32"/>
        </w:rPr>
        <w:t>я</w:t>
      </w:r>
      <w:r w:rsidRPr="005D5D17">
        <w:rPr>
          <w:rFonts w:cs="Times New Roman"/>
          <w:spacing w:val="6"/>
          <w:szCs w:val="32"/>
        </w:rPr>
        <w:t xml:space="preserve"> антиоксид</w:t>
      </w:r>
      <w:r w:rsidR="003E175B" w:rsidRPr="005D5D17">
        <w:rPr>
          <w:rFonts w:cs="Times New Roman"/>
          <w:spacing w:val="6"/>
          <w:szCs w:val="32"/>
        </w:rPr>
        <w:t>антных си</w:t>
      </w:r>
      <w:r w:rsidR="003E175B" w:rsidRPr="005D5D17">
        <w:rPr>
          <w:rFonts w:cs="Times New Roman"/>
          <w:spacing w:val="6"/>
          <w:szCs w:val="32"/>
        </w:rPr>
        <w:t>с</w:t>
      </w:r>
      <w:r w:rsidR="003E175B" w:rsidRPr="005D5D17">
        <w:rPr>
          <w:rFonts w:cs="Times New Roman"/>
          <w:spacing w:val="6"/>
          <w:szCs w:val="32"/>
        </w:rPr>
        <w:t>тем</w:t>
      </w:r>
      <w:r w:rsidRPr="005D5D17">
        <w:rPr>
          <w:rFonts w:cs="Times New Roman"/>
          <w:spacing w:val="6"/>
          <w:szCs w:val="32"/>
        </w:rPr>
        <w:t>.</w:t>
      </w:r>
      <w:proofErr w:type="gramEnd"/>
      <w:r w:rsidRPr="005D5D17">
        <w:rPr>
          <w:rFonts w:cs="Times New Roman"/>
          <w:spacing w:val="6"/>
          <w:szCs w:val="32"/>
        </w:rPr>
        <w:t xml:space="preserve"> </w:t>
      </w:r>
      <w:r w:rsidR="001C4DDA" w:rsidRPr="005D5D17">
        <w:rPr>
          <w:rFonts w:cs="Times New Roman"/>
          <w:spacing w:val="6"/>
          <w:szCs w:val="32"/>
        </w:rPr>
        <w:t>Также</w:t>
      </w:r>
      <w:r w:rsidRPr="005D5D17">
        <w:rPr>
          <w:rFonts w:cs="Times New Roman"/>
          <w:spacing w:val="6"/>
          <w:szCs w:val="32"/>
        </w:rPr>
        <w:t xml:space="preserve"> клетки EA.hy 926 более чувствительны к излучени</w:t>
      </w:r>
      <w:r w:rsidR="001C4DDA" w:rsidRPr="005D5D17">
        <w:rPr>
          <w:rFonts w:cs="Times New Roman"/>
          <w:spacing w:val="6"/>
          <w:szCs w:val="32"/>
        </w:rPr>
        <w:t>ю по</w:t>
      </w:r>
      <w:r w:rsidR="00801545" w:rsidRPr="005D5D17">
        <w:rPr>
          <w:rFonts w:cs="Times New Roman"/>
          <w:spacing w:val="6"/>
          <w:szCs w:val="32"/>
        </w:rPr>
        <w:t xml:space="preserve"> </w:t>
      </w:r>
      <w:r w:rsidR="001C4DDA" w:rsidRPr="005D5D17">
        <w:rPr>
          <w:rFonts w:cs="Times New Roman"/>
          <w:spacing w:val="6"/>
          <w:szCs w:val="32"/>
        </w:rPr>
        <w:t>сравнению с клетками HUVEC и менее чувствительны к</w:t>
      </w:r>
      <w:r w:rsidR="00801545" w:rsidRPr="005D5D17">
        <w:rPr>
          <w:rFonts w:cs="Times New Roman"/>
          <w:spacing w:val="6"/>
          <w:szCs w:val="32"/>
        </w:rPr>
        <w:t> </w:t>
      </w:r>
      <w:r w:rsidR="001C4DDA" w:rsidRPr="005D5D17">
        <w:rPr>
          <w:rFonts w:cs="Times New Roman"/>
          <w:spacing w:val="6"/>
          <w:szCs w:val="32"/>
        </w:rPr>
        <w:t>VEGF, что</w:t>
      </w:r>
      <w:r w:rsidR="0006760D" w:rsidRPr="005D5D17">
        <w:rPr>
          <w:rFonts w:cs="Times New Roman"/>
          <w:spacing w:val="6"/>
          <w:szCs w:val="32"/>
        </w:rPr>
        <w:t xml:space="preserve"> </w:t>
      </w:r>
      <w:r w:rsidR="00583AFB" w:rsidRPr="005D5D17">
        <w:rPr>
          <w:rFonts w:cs="Times New Roman"/>
          <w:spacing w:val="6"/>
          <w:szCs w:val="32"/>
        </w:rPr>
        <w:lastRenderedPageBreak/>
        <w:t>связано</w:t>
      </w:r>
      <w:r w:rsidR="001C4DDA" w:rsidRPr="005D5D17">
        <w:rPr>
          <w:rFonts w:cs="Times New Roman"/>
          <w:spacing w:val="6"/>
          <w:szCs w:val="32"/>
        </w:rPr>
        <w:t xml:space="preserve"> с</w:t>
      </w:r>
      <w:r w:rsidR="005D5D17" w:rsidRPr="005D5D17">
        <w:rPr>
          <w:rFonts w:cs="Times New Roman"/>
          <w:spacing w:val="6"/>
          <w:szCs w:val="32"/>
        </w:rPr>
        <w:t> </w:t>
      </w:r>
      <w:r w:rsidR="001C4DDA" w:rsidRPr="005D5D17">
        <w:rPr>
          <w:rFonts w:cs="Times New Roman"/>
          <w:spacing w:val="6"/>
          <w:szCs w:val="32"/>
        </w:rPr>
        <w:t>низкой</w:t>
      </w:r>
      <w:r w:rsidRPr="005D5D17">
        <w:rPr>
          <w:rFonts w:cs="Times New Roman"/>
          <w:spacing w:val="6"/>
          <w:szCs w:val="32"/>
        </w:rPr>
        <w:t xml:space="preserve"> экспрессией основных рецепторов интег</w:t>
      </w:r>
      <w:r w:rsidR="003E175B" w:rsidRPr="005D5D17">
        <w:rPr>
          <w:rFonts w:cs="Times New Roman"/>
          <w:spacing w:val="6"/>
          <w:szCs w:val="32"/>
        </w:rPr>
        <w:t>рина, участвующих в</w:t>
      </w:r>
      <w:r w:rsidR="005D5D17" w:rsidRPr="005D5D17">
        <w:rPr>
          <w:rFonts w:cs="Times New Roman"/>
          <w:spacing w:val="6"/>
          <w:szCs w:val="32"/>
        </w:rPr>
        <w:t> </w:t>
      </w:r>
      <w:r w:rsidR="003E175B" w:rsidRPr="005D5D17">
        <w:rPr>
          <w:rFonts w:cs="Times New Roman"/>
          <w:spacing w:val="6"/>
          <w:szCs w:val="32"/>
        </w:rPr>
        <w:t xml:space="preserve">ангиогенезе </w:t>
      </w:r>
      <w:r w:rsidR="00E1755C" w:rsidRPr="005D5D17">
        <w:rPr>
          <w:rFonts w:cs="Times New Roman"/>
          <w:spacing w:val="6"/>
          <w:szCs w:val="32"/>
        </w:rPr>
        <w:fldChar w:fldCharType="begin">
          <w:fldData xml:space="preserve">PEVuZE5vdGU+PENpdGU+PEF1dGhvcj5DYW88L0F1dGhvcj48WWVhcj4yMDE3PC9ZZWFyPjxSZWNO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</w:fldData>
        </w:fldChar>
      </w:r>
      <w:r w:rsidR="003E175B" w:rsidRPr="005D5D17">
        <w:rPr>
          <w:rFonts w:cs="Times New Roman"/>
          <w:spacing w:val="6"/>
          <w:szCs w:val="32"/>
        </w:rPr>
        <w:instrText xml:space="preserve"> ADDIN EN.CITE </w:instrText>
      </w:r>
      <w:r w:rsidR="00E1755C" w:rsidRPr="005D5D17">
        <w:rPr>
          <w:rFonts w:cs="Times New Roman"/>
          <w:spacing w:val="6"/>
          <w:szCs w:val="32"/>
        </w:rPr>
        <w:fldChar w:fldCharType="begin">
          <w:fldData xml:space="preserve">PEVuZE5vdGU+PENpdGU+PEF1dGhvcj5DYW88L0F1dGhvcj48WWVhcj4yMDE3PC9ZZWFyPjxSZWNO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</w:fldData>
        </w:fldChar>
      </w:r>
      <w:r w:rsidR="003E175B" w:rsidRPr="005D5D17">
        <w:rPr>
          <w:rFonts w:cs="Times New Roman"/>
          <w:spacing w:val="6"/>
          <w:szCs w:val="32"/>
        </w:rPr>
        <w:instrText xml:space="preserve"> ADDIN EN.CITE.DATA </w:instrText>
      </w:r>
      <w:r w:rsidR="00E1755C" w:rsidRPr="005D5D17">
        <w:rPr>
          <w:rFonts w:cs="Times New Roman"/>
          <w:spacing w:val="6"/>
          <w:szCs w:val="32"/>
        </w:rPr>
      </w:r>
      <w:r w:rsidR="00E1755C" w:rsidRPr="005D5D17">
        <w:rPr>
          <w:rFonts w:cs="Times New Roman"/>
          <w:spacing w:val="6"/>
          <w:szCs w:val="32"/>
        </w:rPr>
        <w:fldChar w:fldCharType="end"/>
      </w:r>
      <w:r w:rsidR="00E1755C" w:rsidRPr="005D5D17">
        <w:rPr>
          <w:rFonts w:cs="Times New Roman"/>
          <w:spacing w:val="6"/>
          <w:szCs w:val="32"/>
        </w:rPr>
      </w:r>
      <w:r w:rsidR="00E1755C" w:rsidRPr="005D5D17">
        <w:rPr>
          <w:rFonts w:cs="Times New Roman"/>
          <w:spacing w:val="6"/>
          <w:szCs w:val="32"/>
        </w:rPr>
        <w:fldChar w:fldCharType="separate"/>
      </w:r>
      <w:r w:rsidR="003E175B" w:rsidRPr="005D5D17">
        <w:rPr>
          <w:rFonts w:cs="Times New Roman"/>
          <w:noProof/>
          <w:spacing w:val="6"/>
          <w:szCs w:val="32"/>
        </w:rPr>
        <w:t>[</w:t>
      </w:r>
      <w:hyperlink w:anchor="_ENREF_119" w:tooltip="Cao, 2017 #2339" w:history="1">
        <w:r w:rsidR="005A76FA" w:rsidRPr="005D5D17">
          <w:rPr>
            <w:rFonts w:cs="Times New Roman"/>
            <w:noProof/>
            <w:spacing w:val="6"/>
            <w:szCs w:val="32"/>
          </w:rPr>
          <w:t>119</w:t>
        </w:r>
      </w:hyperlink>
      <w:r w:rsidR="003E175B" w:rsidRPr="005D5D17">
        <w:rPr>
          <w:rFonts w:cs="Times New Roman"/>
          <w:noProof/>
          <w:spacing w:val="6"/>
          <w:szCs w:val="32"/>
        </w:rPr>
        <w:t>]</w:t>
      </w:r>
      <w:r w:rsidR="00E1755C" w:rsidRPr="005D5D17">
        <w:rPr>
          <w:rFonts w:cs="Times New Roman"/>
          <w:spacing w:val="6"/>
          <w:szCs w:val="32"/>
        </w:rPr>
        <w:fldChar w:fldCharType="end"/>
      </w:r>
      <w:r w:rsidR="001C4DDA" w:rsidRPr="005D5D17">
        <w:rPr>
          <w:rFonts w:cs="Times New Roman"/>
          <w:spacing w:val="6"/>
          <w:szCs w:val="32"/>
        </w:rPr>
        <w:t>.</w:t>
      </w:r>
    </w:p>
    <w:p w:rsidR="001C4DDA" w:rsidRPr="00801545" w:rsidRDefault="001C4DDA" w:rsidP="0002380F">
      <w:pPr>
        <w:spacing w:after="0" w:line="288" w:lineRule="auto"/>
        <w:ind w:firstLine="709"/>
        <w:jc w:val="both"/>
        <w:rPr>
          <w:rFonts w:cs="Times New Roman"/>
          <w:spacing w:val="2"/>
          <w:szCs w:val="32"/>
        </w:rPr>
      </w:pPr>
      <w:r w:rsidRPr="00801545">
        <w:rPr>
          <w:rFonts w:cs="Times New Roman"/>
          <w:spacing w:val="2"/>
          <w:szCs w:val="32"/>
        </w:rPr>
        <w:t>С</w:t>
      </w:r>
      <w:r w:rsidR="00BE74E6" w:rsidRPr="00801545">
        <w:rPr>
          <w:rFonts w:cs="Times New Roman"/>
          <w:spacing w:val="2"/>
          <w:szCs w:val="32"/>
        </w:rPr>
        <w:t xml:space="preserve">ледует отметить различия между HUVEC и </w:t>
      </w:r>
      <w:r w:rsidRPr="00801545">
        <w:rPr>
          <w:rFonts w:cs="Times New Roman"/>
          <w:spacing w:val="2"/>
          <w:szCs w:val="32"/>
        </w:rPr>
        <w:t>эндотелиальными клетками из</w:t>
      </w:r>
      <w:r w:rsidR="00BE74E6" w:rsidRPr="00801545">
        <w:rPr>
          <w:rFonts w:cs="Times New Roman"/>
          <w:spacing w:val="2"/>
          <w:szCs w:val="32"/>
        </w:rPr>
        <w:t xml:space="preserve"> других источ</w:t>
      </w:r>
      <w:r w:rsidRPr="00801545">
        <w:rPr>
          <w:rFonts w:cs="Times New Roman"/>
          <w:spacing w:val="2"/>
          <w:szCs w:val="32"/>
        </w:rPr>
        <w:t>ников. Например, в эндотелиальных кле</w:t>
      </w:r>
      <w:r w:rsidRPr="00801545">
        <w:rPr>
          <w:rFonts w:cs="Times New Roman"/>
          <w:spacing w:val="2"/>
          <w:szCs w:val="32"/>
        </w:rPr>
        <w:t>т</w:t>
      </w:r>
      <w:r w:rsidRPr="00801545">
        <w:rPr>
          <w:rFonts w:cs="Times New Roman"/>
          <w:spacing w:val="2"/>
          <w:szCs w:val="32"/>
        </w:rPr>
        <w:t>ках, выстилающих гематоэнцефалический барьер, отмечена экспре</w:t>
      </w:r>
      <w:r w:rsidRPr="00801545">
        <w:rPr>
          <w:rFonts w:cs="Times New Roman"/>
          <w:spacing w:val="2"/>
          <w:szCs w:val="32"/>
        </w:rPr>
        <w:t>с</w:t>
      </w:r>
      <w:r w:rsidRPr="00801545">
        <w:rPr>
          <w:rFonts w:cs="Times New Roman"/>
          <w:spacing w:val="2"/>
          <w:szCs w:val="32"/>
        </w:rPr>
        <w:t>сия p-гликопротеина</w:t>
      </w:r>
      <w:r w:rsidR="00BE74E6" w:rsidRPr="00801545">
        <w:rPr>
          <w:rFonts w:cs="Times New Roman"/>
          <w:spacing w:val="2"/>
          <w:szCs w:val="32"/>
        </w:rPr>
        <w:t xml:space="preserve"> и рецептор</w:t>
      </w:r>
      <w:r w:rsidRPr="00801545">
        <w:rPr>
          <w:rFonts w:cs="Times New Roman"/>
          <w:spacing w:val="2"/>
          <w:szCs w:val="32"/>
        </w:rPr>
        <w:t>а</w:t>
      </w:r>
      <w:r w:rsidR="00BE74E6" w:rsidRPr="00801545">
        <w:rPr>
          <w:rFonts w:cs="Times New Roman"/>
          <w:spacing w:val="2"/>
          <w:szCs w:val="32"/>
        </w:rPr>
        <w:t xml:space="preserve"> трансферрина, тогда как </w:t>
      </w:r>
      <w:r w:rsidRPr="00801545">
        <w:rPr>
          <w:rFonts w:cs="Times New Roman"/>
          <w:spacing w:val="2"/>
          <w:szCs w:val="32"/>
        </w:rPr>
        <w:t>их эк</w:t>
      </w:r>
      <w:r w:rsidRPr="00801545">
        <w:rPr>
          <w:rFonts w:cs="Times New Roman"/>
          <w:spacing w:val="2"/>
          <w:szCs w:val="32"/>
        </w:rPr>
        <w:t>с</w:t>
      </w:r>
      <w:r w:rsidRPr="00801545">
        <w:rPr>
          <w:rFonts w:cs="Times New Roman"/>
          <w:spacing w:val="2"/>
          <w:szCs w:val="32"/>
        </w:rPr>
        <w:t xml:space="preserve">прессия </w:t>
      </w:r>
      <w:r w:rsidR="00BE74E6" w:rsidRPr="00801545">
        <w:rPr>
          <w:rFonts w:cs="Times New Roman"/>
          <w:spacing w:val="2"/>
          <w:szCs w:val="32"/>
        </w:rPr>
        <w:t xml:space="preserve">отсутствует в </w:t>
      </w:r>
      <w:r w:rsidRPr="00801545">
        <w:rPr>
          <w:rFonts w:cs="Times New Roman"/>
          <w:spacing w:val="2"/>
          <w:szCs w:val="32"/>
        </w:rPr>
        <w:t xml:space="preserve">клетках </w:t>
      </w:r>
      <w:r w:rsidR="00BE74E6" w:rsidRPr="00801545">
        <w:rPr>
          <w:rFonts w:cs="Times New Roman"/>
          <w:spacing w:val="2"/>
          <w:szCs w:val="32"/>
        </w:rPr>
        <w:t xml:space="preserve">HUVEC </w:t>
      </w:r>
      <w:r w:rsidR="00E1755C" w:rsidRPr="00801545">
        <w:rPr>
          <w:rFonts w:cs="Times New Roman"/>
          <w:spacing w:val="2"/>
          <w:szCs w:val="32"/>
        </w:rPr>
        <w:fldChar w:fldCharType="begin"/>
      </w:r>
      <w:r w:rsidR="003E175B" w:rsidRPr="00801545">
        <w:rPr>
          <w:rFonts w:cs="Times New Roman"/>
          <w:spacing w:val="2"/>
          <w:szCs w:val="32"/>
        </w:rPr>
        <w:instrText xml:space="preserve"> ADDIN EN.CITE &lt;EndNote&gt;&lt;Cite&gt;&lt;Author&gt;Setyawati&lt;/Author&gt;&lt;Year&gt;2015&lt;/Year&gt;&lt;RecNum&gt;2340&lt;/RecNum&gt;&lt;DisplayText&gt;[120]&lt;/DisplayText&gt;&lt;record&gt;&lt;rec-number&gt;2340&lt;/rec-number&gt;&lt;foreign-keys&gt;&lt;key app="EN" db-id="dvdzstpawvdvsied2t3paaa52tpf95vddd9z"&gt;2340&lt;/key&gt;&lt;/foreign-keys&gt;&lt;ref-type name="Journal Article"&gt;17&lt;/ref-type&gt;&lt;contributors&gt;&lt;authors&gt;&lt;author&gt;Setyawati, M. I.&lt;/author&gt;&lt;author&gt;Tay, C. Y.&lt;/author&gt;&lt;author&gt;Docter, D.&lt;/author&gt;&lt;author&gt;Stauber, R. H.&lt;/author&gt;&lt;author&gt;Leong, D. T.&lt;/author&gt;&lt;/authors&gt;&lt;/contributors&gt;&lt;auth-address&gt;Department of Chemical and Biomolecular Engineering, National University of Singapore, 4 Engineering Drive 4, Singapore 117585, Singapore. cheltwd@nus.edu.sg.&lt;/auth-address&gt;&lt;titles&gt;&lt;title&gt;Understanding and exploiting nanoparticles&amp;apos; intimacy with the blood vessel and blood&lt;/title&gt;&lt;secondary-title&gt;Chem Soc Rev&lt;/secondary-title&gt;&lt;alt-title&gt;Chemical Society reviews&lt;/alt-title&gt;&lt;/titles&gt;&lt;periodical&gt;&lt;full-title&gt;Chem Soc Rev&lt;/full-title&gt;&lt;abbr-1&gt;Chemical Society reviews&lt;/abbr-1&gt;&lt;/periodical&gt;&lt;alt-periodical&gt;&lt;full-title&gt;Chem Soc Rev&lt;/full-title&gt;&lt;abbr-1&gt;Chemical Society reviews&lt;/abbr-1&gt;&lt;/alt-periodical&gt;&lt;pages&gt;8174-99&lt;/pages&gt;&lt;volume&gt;44&lt;/volume&gt;&lt;number&gt;22&lt;/number&gt;&lt;keywords&gt;&lt;keyword&gt;Blood Vessels/*chemistry&lt;/keyword&gt;&lt;keyword&gt;Endothelial Cells/chemistry&lt;/keyword&gt;&lt;keyword&gt;Endothelium/chemistry&lt;/keyword&gt;&lt;keyword&gt;Humans&lt;/keyword&gt;&lt;keyword&gt;Nanoparticles/*analysis&lt;/keyword&gt;&lt;keyword&gt;Nanotechnology&lt;/keyword&gt;&lt;/keywords&gt;&lt;dates&gt;&lt;year&gt;2015&lt;/year&gt;&lt;pub-dates&gt;&lt;date&gt;Nov 21&lt;/date&gt;&lt;/pub-dates&gt;&lt;/dates&gt;&lt;isbn&gt;1460-4744 (Electronic)&amp;#xD;0306-0012 (Linking)&lt;/isbn&gt;&lt;accession-num&gt;26239875&lt;/accession-num&gt;&lt;urls&gt;&lt;related-urls&gt;&lt;url&gt;http://www.ncbi.nlm.nih.gov/pubmed/26239875&lt;/url&gt;&lt;/related-urls&gt;&lt;/urls&gt;&lt;electronic-resource-num&gt;10.1039/c5cs00499c&lt;/electronic-resource-num&gt;&lt;/record&gt;&lt;/Cite&gt;&lt;/EndNote&gt;</w:instrText>
      </w:r>
      <w:r w:rsidR="00E1755C" w:rsidRPr="00801545">
        <w:rPr>
          <w:rFonts w:cs="Times New Roman"/>
          <w:spacing w:val="2"/>
          <w:szCs w:val="32"/>
        </w:rPr>
        <w:fldChar w:fldCharType="separate"/>
      </w:r>
      <w:r w:rsidR="003E175B" w:rsidRPr="00801545">
        <w:rPr>
          <w:rFonts w:cs="Times New Roman"/>
          <w:noProof/>
          <w:spacing w:val="2"/>
          <w:szCs w:val="32"/>
        </w:rPr>
        <w:t>[</w:t>
      </w:r>
      <w:hyperlink w:anchor="_ENREF_120" w:tooltip="Setyawati, 2015 #2340" w:history="1">
        <w:r w:rsidR="005A76FA" w:rsidRPr="00801545">
          <w:rPr>
            <w:rFonts w:cs="Times New Roman"/>
            <w:noProof/>
            <w:spacing w:val="2"/>
            <w:szCs w:val="32"/>
          </w:rPr>
          <w:t>120</w:t>
        </w:r>
      </w:hyperlink>
      <w:r w:rsidR="003E175B" w:rsidRPr="00801545">
        <w:rPr>
          <w:rFonts w:cs="Times New Roman"/>
          <w:noProof/>
          <w:spacing w:val="2"/>
          <w:szCs w:val="32"/>
        </w:rPr>
        <w:t>]</w:t>
      </w:r>
      <w:r w:rsidR="00E1755C" w:rsidRPr="00801545">
        <w:rPr>
          <w:rFonts w:cs="Times New Roman"/>
          <w:spacing w:val="2"/>
          <w:szCs w:val="32"/>
        </w:rPr>
        <w:fldChar w:fldCharType="end"/>
      </w:r>
      <w:r w:rsidR="003E175B" w:rsidRPr="00801545">
        <w:rPr>
          <w:rFonts w:cs="Times New Roman"/>
          <w:spacing w:val="2"/>
          <w:szCs w:val="32"/>
        </w:rPr>
        <w:t>.</w:t>
      </w:r>
      <w:r w:rsidR="00BE74E6" w:rsidRPr="00801545">
        <w:rPr>
          <w:rFonts w:cs="Times New Roman"/>
          <w:spacing w:val="2"/>
          <w:szCs w:val="32"/>
        </w:rPr>
        <w:t xml:space="preserve"> Другим примером я</w:t>
      </w:r>
      <w:r w:rsidR="00BE74E6" w:rsidRPr="00801545">
        <w:rPr>
          <w:rFonts w:cs="Times New Roman"/>
          <w:spacing w:val="2"/>
          <w:szCs w:val="32"/>
        </w:rPr>
        <w:t>в</w:t>
      </w:r>
      <w:r w:rsidR="00BE74E6" w:rsidRPr="00801545">
        <w:rPr>
          <w:rFonts w:cs="Times New Roman"/>
          <w:spacing w:val="2"/>
          <w:szCs w:val="32"/>
        </w:rPr>
        <w:t xml:space="preserve">ляется то, что </w:t>
      </w:r>
      <w:r w:rsidRPr="00801545">
        <w:rPr>
          <w:rFonts w:cs="Times New Roman"/>
          <w:spacing w:val="2"/>
          <w:szCs w:val="32"/>
        </w:rPr>
        <w:t>в</w:t>
      </w:r>
      <w:r w:rsidR="00801545" w:rsidRPr="00801545">
        <w:rPr>
          <w:rFonts w:cs="Times New Roman"/>
          <w:spacing w:val="2"/>
          <w:szCs w:val="32"/>
        </w:rPr>
        <w:t xml:space="preserve"> </w:t>
      </w:r>
      <w:r w:rsidRPr="00801545">
        <w:rPr>
          <w:rFonts w:cs="Times New Roman"/>
          <w:spacing w:val="2"/>
          <w:szCs w:val="32"/>
        </w:rPr>
        <w:t xml:space="preserve">отличие от клеток HUVEC эндотелиальные клетки </w:t>
      </w:r>
      <w:r w:rsidR="00BE74E6" w:rsidRPr="00801545">
        <w:rPr>
          <w:rFonts w:cs="Times New Roman"/>
          <w:spacing w:val="2"/>
          <w:szCs w:val="32"/>
        </w:rPr>
        <w:t>микрососуд</w:t>
      </w:r>
      <w:r w:rsidRPr="00801545">
        <w:rPr>
          <w:rFonts w:cs="Times New Roman"/>
          <w:spacing w:val="2"/>
          <w:szCs w:val="32"/>
        </w:rPr>
        <w:t>ов</w:t>
      </w:r>
      <w:r w:rsidR="00BE74E6" w:rsidRPr="00801545">
        <w:rPr>
          <w:rFonts w:cs="Times New Roman"/>
          <w:spacing w:val="2"/>
          <w:szCs w:val="32"/>
        </w:rPr>
        <w:t xml:space="preserve"> </w:t>
      </w:r>
      <w:r w:rsidRPr="00801545">
        <w:rPr>
          <w:rFonts w:cs="Times New Roman"/>
          <w:spacing w:val="2"/>
          <w:szCs w:val="32"/>
        </w:rPr>
        <w:t xml:space="preserve">человека </w:t>
      </w:r>
      <w:r w:rsidR="00BE74E6" w:rsidRPr="00801545">
        <w:rPr>
          <w:rFonts w:cs="Times New Roman"/>
          <w:spacing w:val="2"/>
          <w:szCs w:val="32"/>
        </w:rPr>
        <w:t>могут активирова</w:t>
      </w:r>
      <w:r w:rsidRPr="00801545">
        <w:rPr>
          <w:rFonts w:cs="Times New Roman"/>
          <w:spacing w:val="2"/>
          <w:szCs w:val="32"/>
        </w:rPr>
        <w:t>ться</w:t>
      </w:r>
      <w:r w:rsidR="00BE74E6" w:rsidRPr="00801545">
        <w:rPr>
          <w:rFonts w:cs="Times New Roman"/>
          <w:spacing w:val="2"/>
          <w:szCs w:val="32"/>
        </w:rPr>
        <w:t xml:space="preserve"> </w:t>
      </w:r>
      <w:r w:rsidR="00BE74E6" w:rsidRPr="00801545">
        <w:rPr>
          <w:rFonts w:cs="Times New Roman"/>
          <w:i/>
          <w:spacing w:val="2"/>
          <w:szCs w:val="32"/>
        </w:rPr>
        <w:t>in vitro</w:t>
      </w:r>
      <w:r w:rsidR="00BE74E6" w:rsidRPr="00801545">
        <w:rPr>
          <w:rFonts w:cs="Times New Roman"/>
          <w:spacing w:val="2"/>
          <w:szCs w:val="32"/>
        </w:rPr>
        <w:t xml:space="preserve"> </w:t>
      </w:r>
      <w:r w:rsidRPr="00801545">
        <w:rPr>
          <w:rFonts w:cs="Times New Roman"/>
          <w:spacing w:val="2"/>
          <w:szCs w:val="32"/>
        </w:rPr>
        <w:t>в ответ на д</w:t>
      </w:r>
      <w:r w:rsidRPr="00801545">
        <w:rPr>
          <w:rFonts w:cs="Times New Roman"/>
          <w:spacing w:val="2"/>
          <w:szCs w:val="32"/>
        </w:rPr>
        <w:t>о</w:t>
      </w:r>
      <w:r w:rsidRPr="00801545">
        <w:rPr>
          <w:rFonts w:cs="Times New Roman"/>
          <w:spacing w:val="2"/>
          <w:szCs w:val="32"/>
        </w:rPr>
        <w:t xml:space="preserve">бавление </w:t>
      </w:r>
      <w:r w:rsidR="00BE74E6" w:rsidRPr="00801545">
        <w:rPr>
          <w:rFonts w:cs="Times New Roman"/>
          <w:spacing w:val="2"/>
          <w:szCs w:val="32"/>
        </w:rPr>
        <w:t>пальмитиновой кислот</w:t>
      </w:r>
      <w:r w:rsidRPr="00801545">
        <w:rPr>
          <w:rFonts w:cs="Times New Roman"/>
          <w:spacing w:val="2"/>
          <w:szCs w:val="32"/>
        </w:rPr>
        <w:t>ы</w:t>
      </w:r>
      <w:r w:rsidR="00BE74E6" w:rsidRPr="00801545">
        <w:rPr>
          <w:rFonts w:cs="Times New Roman"/>
          <w:spacing w:val="2"/>
          <w:szCs w:val="32"/>
        </w:rPr>
        <w:t xml:space="preserve"> </w:t>
      </w:r>
      <w:r w:rsidR="00E1755C" w:rsidRPr="00801545">
        <w:rPr>
          <w:rFonts w:cs="Times New Roman"/>
          <w:spacing w:val="2"/>
          <w:szCs w:val="32"/>
        </w:rPr>
        <w:fldChar w:fldCharType="begin">
          <w:fldData xml:space="preserve">PEVuZE5vdGU+PENpdGU+PEF1dGhvcj5DaGVuZzwvQXV0aG9yPjxZZWFyPjIwMTI8L1llYXI+PFJl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</w:fldData>
        </w:fldChar>
      </w:r>
      <w:r w:rsidR="003E175B" w:rsidRPr="00801545">
        <w:rPr>
          <w:rFonts w:cs="Times New Roman"/>
          <w:spacing w:val="2"/>
          <w:szCs w:val="32"/>
        </w:rPr>
        <w:instrText xml:space="preserve"> ADDIN EN.CITE </w:instrText>
      </w:r>
      <w:r w:rsidR="00E1755C" w:rsidRPr="00801545">
        <w:rPr>
          <w:rFonts w:cs="Times New Roman"/>
          <w:spacing w:val="2"/>
          <w:szCs w:val="32"/>
        </w:rPr>
        <w:fldChar w:fldCharType="begin">
          <w:fldData xml:space="preserve">PEVuZE5vdGU+PENpdGU+PEF1dGhvcj5DaGVuZzwvQXV0aG9yPjxZZWFyPjIwMTI8L1llYXI+PFJl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</w:fldData>
        </w:fldChar>
      </w:r>
      <w:r w:rsidR="003E175B" w:rsidRPr="00801545">
        <w:rPr>
          <w:rFonts w:cs="Times New Roman"/>
          <w:spacing w:val="2"/>
          <w:szCs w:val="32"/>
        </w:rPr>
        <w:instrText xml:space="preserve"> ADDIN EN.CITE.DATA </w:instrText>
      </w:r>
      <w:r w:rsidR="00E1755C" w:rsidRPr="00801545">
        <w:rPr>
          <w:rFonts w:cs="Times New Roman"/>
          <w:spacing w:val="2"/>
          <w:szCs w:val="32"/>
        </w:rPr>
      </w:r>
      <w:r w:rsidR="00E1755C" w:rsidRPr="00801545">
        <w:rPr>
          <w:rFonts w:cs="Times New Roman"/>
          <w:spacing w:val="2"/>
          <w:szCs w:val="32"/>
        </w:rPr>
        <w:fldChar w:fldCharType="end"/>
      </w:r>
      <w:r w:rsidR="00E1755C" w:rsidRPr="00801545">
        <w:rPr>
          <w:rFonts w:cs="Times New Roman"/>
          <w:spacing w:val="2"/>
          <w:szCs w:val="32"/>
        </w:rPr>
      </w:r>
      <w:r w:rsidR="00E1755C" w:rsidRPr="00801545">
        <w:rPr>
          <w:rFonts w:cs="Times New Roman"/>
          <w:spacing w:val="2"/>
          <w:szCs w:val="32"/>
        </w:rPr>
        <w:fldChar w:fldCharType="separate"/>
      </w:r>
      <w:r w:rsidR="003E175B" w:rsidRPr="00801545">
        <w:rPr>
          <w:rFonts w:cs="Times New Roman"/>
          <w:noProof/>
          <w:spacing w:val="2"/>
          <w:szCs w:val="32"/>
        </w:rPr>
        <w:t>[</w:t>
      </w:r>
      <w:hyperlink w:anchor="_ENREF_121" w:tooltip="Cheng, 2012 #2341" w:history="1">
        <w:r w:rsidR="005A76FA" w:rsidRPr="00801545">
          <w:rPr>
            <w:rFonts w:cs="Times New Roman"/>
            <w:noProof/>
            <w:spacing w:val="2"/>
            <w:szCs w:val="32"/>
          </w:rPr>
          <w:t>121</w:t>
        </w:r>
      </w:hyperlink>
      <w:r w:rsidR="003E175B" w:rsidRPr="00801545">
        <w:rPr>
          <w:rFonts w:cs="Times New Roman"/>
          <w:noProof/>
          <w:spacing w:val="2"/>
          <w:szCs w:val="32"/>
        </w:rPr>
        <w:t>]</w:t>
      </w:r>
      <w:r w:rsidR="00E1755C" w:rsidRPr="00801545">
        <w:rPr>
          <w:rFonts w:cs="Times New Roman"/>
          <w:spacing w:val="2"/>
          <w:szCs w:val="32"/>
        </w:rPr>
        <w:fldChar w:fldCharType="end"/>
      </w:r>
      <w:r w:rsidR="00BE74E6" w:rsidRPr="00801545">
        <w:rPr>
          <w:rFonts w:cs="Times New Roman"/>
          <w:spacing w:val="2"/>
          <w:szCs w:val="32"/>
        </w:rPr>
        <w:t>.</w:t>
      </w:r>
    </w:p>
    <w:p w:rsidR="00423E2C" w:rsidRPr="00801545" w:rsidRDefault="001C4DDA" w:rsidP="0002380F">
      <w:pPr>
        <w:spacing w:after="0" w:line="288" w:lineRule="auto"/>
        <w:ind w:firstLine="709"/>
        <w:jc w:val="both"/>
        <w:rPr>
          <w:rFonts w:cs="Times New Roman"/>
          <w:spacing w:val="4"/>
          <w:szCs w:val="32"/>
        </w:rPr>
      </w:pPr>
      <w:r w:rsidRPr="00C2697D">
        <w:rPr>
          <w:rFonts w:cs="Times New Roman"/>
          <w:szCs w:val="32"/>
        </w:rPr>
        <w:t>С</w:t>
      </w:r>
      <w:r w:rsidR="00BE74E6" w:rsidRPr="00C2697D">
        <w:rPr>
          <w:rFonts w:cs="Times New Roman"/>
          <w:szCs w:val="32"/>
        </w:rPr>
        <w:t>ом</w:t>
      </w:r>
      <w:r w:rsidR="00BE74E6" w:rsidRPr="00801545">
        <w:rPr>
          <w:rFonts w:cs="Times New Roman"/>
          <w:spacing w:val="4"/>
          <w:szCs w:val="32"/>
        </w:rPr>
        <w:t xml:space="preserve">атические клетки (например, фибробласты) могут быть перепрограммированы в </w:t>
      </w:r>
      <w:r w:rsidRPr="00801545">
        <w:rPr>
          <w:rFonts w:cs="Times New Roman"/>
          <w:spacing w:val="4"/>
          <w:szCs w:val="32"/>
        </w:rPr>
        <w:t xml:space="preserve">ИПСК </w:t>
      </w:r>
      <w:r w:rsidR="00BE74E6" w:rsidRPr="00801545">
        <w:rPr>
          <w:rFonts w:cs="Times New Roman"/>
          <w:spacing w:val="4"/>
          <w:szCs w:val="32"/>
        </w:rPr>
        <w:t xml:space="preserve">и далее дифференцированы в </w:t>
      </w:r>
      <w:r w:rsidRPr="00801545">
        <w:rPr>
          <w:rFonts w:cs="Times New Roman"/>
          <w:spacing w:val="4"/>
          <w:szCs w:val="32"/>
        </w:rPr>
        <w:t>энд</w:t>
      </w:r>
      <w:r w:rsidRPr="00801545">
        <w:rPr>
          <w:rFonts w:cs="Times New Roman"/>
          <w:spacing w:val="4"/>
          <w:szCs w:val="32"/>
        </w:rPr>
        <w:t>о</w:t>
      </w:r>
      <w:r w:rsidRPr="00801545">
        <w:rPr>
          <w:rFonts w:cs="Times New Roman"/>
          <w:spacing w:val="4"/>
          <w:szCs w:val="32"/>
        </w:rPr>
        <w:t>телиальные клетки.</w:t>
      </w:r>
      <w:r w:rsidR="002A1090" w:rsidRPr="00801545">
        <w:rPr>
          <w:rFonts w:cs="Times New Roman"/>
          <w:spacing w:val="4"/>
          <w:szCs w:val="32"/>
        </w:rPr>
        <w:t xml:space="preserve"> Такие эндотелиальные клетки, полученные из</w:t>
      </w:r>
      <w:r w:rsidR="00801545">
        <w:rPr>
          <w:rFonts w:cs="Times New Roman"/>
          <w:spacing w:val="4"/>
          <w:szCs w:val="32"/>
        </w:rPr>
        <w:t> </w:t>
      </w:r>
      <w:r w:rsidR="002A1090" w:rsidRPr="00801545">
        <w:rPr>
          <w:rFonts w:cs="Times New Roman"/>
          <w:spacing w:val="4"/>
          <w:szCs w:val="32"/>
        </w:rPr>
        <w:t xml:space="preserve">ИПСК, имеют </w:t>
      </w:r>
      <w:r w:rsidR="00BE74E6" w:rsidRPr="00801545">
        <w:rPr>
          <w:rFonts w:cs="Times New Roman"/>
          <w:spacing w:val="4"/>
          <w:szCs w:val="32"/>
        </w:rPr>
        <w:t>высокую степень чистоты и эксп</w:t>
      </w:r>
      <w:r w:rsidR="003E175B" w:rsidRPr="00801545">
        <w:rPr>
          <w:rFonts w:cs="Times New Roman"/>
          <w:spacing w:val="4"/>
          <w:szCs w:val="32"/>
        </w:rPr>
        <w:t>рессию эндотел</w:t>
      </w:r>
      <w:r w:rsidR="003E175B" w:rsidRPr="00801545">
        <w:rPr>
          <w:rFonts w:cs="Times New Roman"/>
          <w:spacing w:val="4"/>
          <w:szCs w:val="32"/>
        </w:rPr>
        <w:t>и</w:t>
      </w:r>
      <w:r w:rsidR="003E175B" w:rsidRPr="00801545">
        <w:rPr>
          <w:rFonts w:cs="Times New Roman"/>
          <w:spacing w:val="4"/>
          <w:szCs w:val="32"/>
        </w:rPr>
        <w:t>альных маркеров</w:t>
      </w:r>
      <w:r w:rsidR="00BE74E6" w:rsidRPr="00801545">
        <w:rPr>
          <w:rFonts w:cs="Times New Roman"/>
          <w:spacing w:val="4"/>
          <w:szCs w:val="32"/>
        </w:rPr>
        <w:t>. Более того, анализ экспрессии генов показал, что</w:t>
      </w:r>
      <w:r w:rsidR="0024393D">
        <w:rPr>
          <w:rFonts w:cs="Times New Roman"/>
          <w:spacing w:val="4"/>
          <w:szCs w:val="32"/>
        </w:rPr>
        <w:t> </w:t>
      </w:r>
      <w:r w:rsidR="002A1090" w:rsidRPr="00801545">
        <w:rPr>
          <w:rFonts w:cs="Times New Roman"/>
          <w:spacing w:val="4"/>
          <w:szCs w:val="32"/>
        </w:rPr>
        <w:t>эндотелиальные клетки, полученные из ИПСК</w:t>
      </w:r>
      <w:r w:rsidR="00BE74E6" w:rsidRPr="00801545">
        <w:rPr>
          <w:rFonts w:cs="Times New Roman"/>
          <w:spacing w:val="4"/>
          <w:szCs w:val="32"/>
        </w:rPr>
        <w:t xml:space="preserve"> и </w:t>
      </w:r>
      <w:r w:rsidR="002A1090" w:rsidRPr="00801545">
        <w:rPr>
          <w:rFonts w:cs="Times New Roman"/>
          <w:spacing w:val="4"/>
          <w:szCs w:val="32"/>
        </w:rPr>
        <w:t>ЭСК</w:t>
      </w:r>
      <w:r w:rsidR="00BE74E6" w:rsidRPr="00801545">
        <w:rPr>
          <w:rFonts w:cs="Times New Roman"/>
          <w:spacing w:val="4"/>
          <w:szCs w:val="32"/>
        </w:rPr>
        <w:t xml:space="preserve"> человека, сходны</w:t>
      </w:r>
      <w:r w:rsidR="003E175B" w:rsidRPr="00801545">
        <w:rPr>
          <w:rFonts w:cs="Times New Roman"/>
          <w:spacing w:val="4"/>
          <w:szCs w:val="32"/>
        </w:rPr>
        <w:t xml:space="preserve"> </w:t>
      </w:r>
      <w:r w:rsidR="00E1755C" w:rsidRPr="00801545">
        <w:rPr>
          <w:rFonts w:cs="Times New Roman"/>
          <w:spacing w:val="4"/>
          <w:szCs w:val="32"/>
        </w:rPr>
        <w:fldChar w:fldCharType="begin">
          <w:fldData xml:space="preserve">PEVuZE5vdGU+PENpdGU+PEF1dGhvcj5DYW88L0F1dGhvcj48WWVhcj4yMDE3PC9ZZWFyPjxSZWNO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</w:fldData>
        </w:fldChar>
      </w:r>
      <w:r w:rsidR="003E175B" w:rsidRPr="00801545">
        <w:rPr>
          <w:rFonts w:cs="Times New Roman"/>
          <w:spacing w:val="4"/>
          <w:szCs w:val="32"/>
        </w:rPr>
        <w:instrText xml:space="preserve"> ADDIN EN.CITE </w:instrText>
      </w:r>
      <w:r w:rsidR="00E1755C" w:rsidRPr="00801545">
        <w:rPr>
          <w:rFonts w:cs="Times New Roman"/>
          <w:spacing w:val="4"/>
          <w:szCs w:val="32"/>
        </w:rPr>
        <w:fldChar w:fldCharType="begin">
          <w:fldData xml:space="preserve">PEVuZE5vdGU+PENpdGU+PEF1dGhvcj5DYW88L0F1dGhvcj48WWVhcj4yMDE3PC9ZZWFyPjxSZWNO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</w:fldData>
        </w:fldChar>
      </w:r>
      <w:r w:rsidR="003E175B" w:rsidRPr="00801545">
        <w:rPr>
          <w:rFonts w:cs="Times New Roman"/>
          <w:spacing w:val="4"/>
          <w:szCs w:val="32"/>
        </w:rPr>
        <w:instrText xml:space="preserve"> ADDIN EN.CITE.DATA </w:instrText>
      </w:r>
      <w:r w:rsidR="00E1755C" w:rsidRPr="00801545">
        <w:rPr>
          <w:rFonts w:cs="Times New Roman"/>
          <w:spacing w:val="4"/>
          <w:szCs w:val="32"/>
        </w:rPr>
      </w:r>
      <w:r w:rsidR="00E1755C" w:rsidRPr="00801545">
        <w:rPr>
          <w:rFonts w:cs="Times New Roman"/>
          <w:spacing w:val="4"/>
          <w:szCs w:val="32"/>
        </w:rPr>
        <w:fldChar w:fldCharType="end"/>
      </w:r>
      <w:r w:rsidR="00E1755C" w:rsidRPr="00801545">
        <w:rPr>
          <w:rFonts w:cs="Times New Roman"/>
          <w:spacing w:val="4"/>
          <w:szCs w:val="32"/>
        </w:rPr>
      </w:r>
      <w:r w:rsidR="00E1755C" w:rsidRPr="00801545">
        <w:rPr>
          <w:rFonts w:cs="Times New Roman"/>
          <w:spacing w:val="4"/>
          <w:szCs w:val="32"/>
        </w:rPr>
        <w:fldChar w:fldCharType="separate"/>
      </w:r>
      <w:r w:rsidR="003E175B" w:rsidRPr="00801545">
        <w:rPr>
          <w:rFonts w:cs="Times New Roman"/>
          <w:noProof/>
          <w:spacing w:val="4"/>
          <w:szCs w:val="32"/>
        </w:rPr>
        <w:t>[</w:t>
      </w:r>
      <w:hyperlink w:anchor="_ENREF_119" w:tooltip="Cao, 2017 #2339" w:history="1">
        <w:r w:rsidR="005A76FA" w:rsidRPr="00801545">
          <w:rPr>
            <w:rFonts w:cs="Times New Roman"/>
            <w:noProof/>
            <w:spacing w:val="4"/>
            <w:szCs w:val="32"/>
          </w:rPr>
          <w:t>119</w:t>
        </w:r>
      </w:hyperlink>
      <w:r w:rsidR="003E175B" w:rsidRPr="00801545">
        <w:rPr>
          <w:rFonts w:cs="Times New Roman"/>
          <w:noProof/>
          <w:spacing w:val="4"/>
          <w:szCs w:val="32"/>
        </w:rPr>
        <w:t>]</w:t>
      </w:r>
      <w:r w:rsidR="00E1755C" w:rsidRPr="00801545">
        <w:rPr>
          <w:rFonts w:cs="Times New Roman"/>
          <w:spacing w:val="4"/>
          <w:szCs w:val="32"/>
        </w:rPr>
        <w:fldChar w:fldCharType="end"/>
      </w:r>
      <w:r w:rsidR="002A1090" w:rsidRPr="00801545">
        <w:rPr>
          <w:rFonts w:cs="Times New Roman"/>
          <w:spacing w:val="4"/>
          <w:szCs w:val="32"/>
        </w:rPr>
        <w:t>. Таким образом, эндотелиальные клетки, полученные из</w:t>
      </w:r>
      <w:r w:rsidR="0024393D">
        <w:rPr>
          <w:rFonts w:cs="Times New Roman"/>
          <w:spacing w:val="4"/>
          <w:szCs w:val="32"/>
        </w:rPr>
        <w:t> </w:t>
      </w:r>
      <w:r w:rsidR="002A1090" w:rsidRPr="00801545">
        <w:rPr>
          <w:rFonts w:cs="Times New Roman"/>
          <w:spacing w:val="4"/>
          <w:szCs w:val="32"/>
        </w:rPr>
        <w:t>ИПСК,</w:t>
      </w:r>
      <w:r w:rsidR="00BE74E6" w:rsidRPr="00801545">
        <w:rPr>
          <w:rFonts w:cs="Times New Roman"/>
          <w:spacing w:val="4"/>
          <w:szCs w:val="32"/>
        </w:rPr>
        <w:t xml:space="preserve"> </w:t>
      </w:r>
      <w:r w:rsidR="002A1090" w:rsidRPr="00801545">
        <w:rPr>
          <w:rFonts w:cs="Times New Roman"/>
          <w:spacing w:val="4"/>
          <w:szCs w:val="32"/>
        </w:rPr>
        <w:t xml:space="preserve">также </w:t>
      </w:r>
      <w:r w:rsidR="00BE74E6" w:rsidRPr="00801545">
        <w:rPr>
          <w:rFonts w:cs="Times New Roman"/>
          <w:spacing w:val="4"/>
          <w:szCs w:val="32"/>
        </w:rPr>
        <w:t>мог</w:t>
      </w:r>
      <w:r w:rsidR="002A1090" w:rsidRPr="00801545">
        <w:rPr>
          <w:rFonts w:cs="Times New Roman"/>
          <w:spacing w:val="4"/>
          <w:szCs w:val="32"/>
        </w:rPr>
        <w:t>ут</w:t>
      </w:r>
      <w:r w:rsidR="00BE74E6" w:rsidRPr="00801545">
        <w:rPr>
          <w:rFonts w:cs="Times New Roman"/>
          <w:spacing w:val="4"/>
          <w:szCs w:val="32"/>
        </w:rPr>
        <w:t xml:space="preserve"> использоваться в качестве модели для </w:t>
      </w:r>
      <w:r w:rsidR="002A1090" w:rsidRPr="00801545">
        <w:rPr>
          <w:rFonts w:cs="Times New Roman"/>
          <w:spacing w:val="4"/>
          <w:szCs w:val="32"/>
        </w:rPr>
        <w:t>и</w:t>
      </w:r>
      <w:r w:rsidR="002A1090" w:rsidRPr="00801545">
        <w:rPr>
          <w:rFonts w:cs="Times New Roman"/>
          <w:spacing w:val="4"/>
          <w:szCs w:val="32"/>
        </w:rPr>
        <w:t>с</w:t>
      </w:r>
      <w:r w:rsidR="002A1090" w:rsidRPr="00801545">
        <w:rPr>
          <w:rFonts w:cs="Times New Roman"/>
          <w:spacing w:val="4"/>
          <w:szCs w:val="32"/>
        </w:rPr>
        <w:t xml:space="preserve">следования процессов ангиогенеза </w:t>
      </w:r>
      <w:r w:rsidR="002A1090" w:rsidRPr="00801545">
        <w:rPr>
          <w:rFonts w:cs="Times New Roman"/>
          <w:i/>
          <w:spacing w:val="4"/>
          <w:szCs w:val="32"/>
          <w:lang w:val="en-US"/>
        </w:rPr>
        <w:t>in</w:t>
      </w:r>
      <w:r w:rsidR="002A1090" w:rsidRPr="00801545">
        <w:rPr>
          <w:rFonts w:cs="Times New Roman"/>
          <w:i/>
          <w:spacing w:val="4"/>
          <w:szCs w:val="32"/>
        </w:rPr>
        <w:t xml:space="preserve"> </w:t>
      </w:r>
      <w:r w:rsidR="002A1090" w:rsidRPr="00801545">
        <w:rPr>
          <w:rFonts w:cs="Times New Roman"/>
          <w:i/>
          <w:spacing w:val="4"/>
          <w:szCs w:val="32"/>
          <w:lang w:val="en-US"/>
        </w:rPr>
        <w:t>vitro</w:t>
      </w:r>
      <w:r w:rsidR="00CE3B7F" w:rsidRPr="00801545">
        <w:rPr>
          <w:rFonts w:cs="Times New Roman"/>
          <w:spacing w:val="4"/>
          <w:szCs w:val="32"/>
        </w:rPr>
        <w:t>.</w:t>
      </w:r>
    </w:p>
    <w:p w:rsidR="00273496" w:rsidRPr="00273496" w:rsidRDefault="00273496" w:rsidP="001A0716">
      <w:pPr>
        <w:spacing w:before="200" w:after="0" w:line="288" w:lineRule="auto"/>
        <w:jc w:val="center"/>
        <w:rPr>
          <w:rFonts w:cs="Times New Roman"/>
          <w:b/>
          <w:szCs w:val="32"/>
        </w:rPr>
      </w:pPr>
      <w:bookmarkStart w:id="22" w:name="_Toc528603202"/>
      <w:r w:rsidRPr="00273496">
        <w:rPr>
          <w:rFonts w:cs="Times New Roman"/>
          <w:b/>
          <w:szCs w:val="32"/>
        </w:rPr>
        <w:t xml:space="preserve">5. </w:t>
      </w:r>
      <w:r w:rsidR="00423E2C" w:rsidRPr="00273496">
        <w:rPr>
          <w:rFonts w:cs="Times New Roman"/>
          <w:b/>
          <w:szCs w:val="32"/>
        </w:rPr>
        <w:t xml:space="preserve">Методы выделения и </w:t>
      </w:r>
      <w:r w:rsidR="000B1EC6" w:rsidRPr="00273496">
        <w:rPr>
          <w:rFonts w:cs="Times New Roman"/>
          <w:b/>
          <w:szCs w:val="32"/>
        </w:rPr>
        <w:t>разделения</w:t>
      </w:r>
    </w:p>
    <w:p w:rsidR="00423E2C" w:rsidRPr="00273496" w:rsidRDefault="00423E2C" w:rsidP="0002380F">
      <w:pPr>
        <w:spacing w:after="200" w:line="288" w:lineRule="auto"/>
        <w:jc w:val="center"/>
        <w:rPr>
          <w:b/>
        </w:rPr>
      </w:pPr>
      <w:r w:rsidRPr="00273496">
        <w:rPr>
          <w:b/>
        </w:rPr>
        <w:t>первичных культур клеток</w:t>
      </w:r>
      <w:bookmarkEnd w:id="22"/>
    </w:p>
    <w:p w:rsidR="000B1EC6" w:rsidRPr="004A7DB2" w:rsidRDefault="00E071DF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4A7DB2">
        <w:rPr>
          <w:rFonts w:cs="Times New Roman"/>
          <w:szCs w:val="32"/>
        </w:rPr>
        <w:t>Для выделения</w:t>
      </w:r>
      <w:r w:rsidR="000B1EC6" w:rsidRPr="004A7DB2">
        <w:rPr>
          <w:rFonts w:cs="Times New Roman"/>
          <w:szCs w:val="32"/>
        </w:rPr>
        <w:t xml:space="preserve"> конкретн</w:t>
      </w:r>
      <w:r w:rsidRPr="004A7DB2">
        <w:rPr>
          <w:rFonts w:cs="Times New Roman"/>
          <w:szCs w:val="32"/>
        </w:rPr>
        <w:t>ого</w:t>
      </w:r>
      <w:r w:rsidR="000B1EC6" w:rsidRPr="004A7DB2">
        <w:rPr>
          <w:rFonts w:cs="Times New Roman"/>
          <w:szCs w:val="32"/>
        </w:rPr>
        <w:t xml:space="preserve"> тип</w:t>
      </w:r>
      <w:r w:rsidRPr="004A7DB2">
        <w:rPr>
          <w:rFonts w:cs="Times New Roman"/>
          <w:szCs w:val="32"/>
        </w:rPr>
        <w:t>а клеток</w:t>
      </w:r>
      <w:r w:rsidR="000B1EC6" w:rsidRPr="004A7DB2">
        <w:rPr>
          <w:rFonts w:cs="Times New Roman"/>
          <w:szCs w:val="32"/>
        </w:rPr>
        <w:t xml:space="preserve"> </w:t>
      </w:r>
      <w:r w:rsidRPr="004A7DB2">
        <w:rPr>
          <w:rFonts w:cs="Times New Roman"/>
          <w:szCs w:val="32"/>
        </w:rPr>
        <w:t>из гетерогенной поп</w:t>
      </w:r>
      <w:r w:rsidRPr="004A7DB2">
        <w:rPr>
          <w:rFonts w:cs="Times New Roman"/>
          <w:szCs w:val="32"/>
        </w:rPr>
        <w:t>у</w:t>
      </w:r>
      <w:r w:rsidRPr="004A7DB2">
        <w:rPr>
          <w:rFonts w:cs="Times New Roman"/>
          <w:szCs w:val="32"/>
        </w:rPr>
        <w:t xml:space="preserve">ляции </w:t>
      </w:r>
      <w:r w:rsidR="000B1EC6" w:rsidRPr="004A7DB2">
        <w:rPr>
          <w:rFonts w:cs="Times New Roman"/>
          <w:szCs w:val="32"/>
        </w:rPr>
        <w:t xml:space="preserve">необходимо использовать уникальные свойства </w:t>
      </w:r>
      <w:r w:rsidRPr="004A7DB2">
        <w:rPr>
          <w:rFonts w:cs="Times New Roman"/>
          <w:szCs w:val="32"/>
        </w:rPr>
        <w:t>данного</w:t>
      </w:r>
      <w:r w:rsidR="000B1EC6" w:rsidRPr="004A7DB2">
        <w:rPr>
          <w:rFonts w:cs="Times New Roman"/>
          <w:szCs w:val="32"/>
        </w:rPr>
        <w:t xml:space="preserve"> типа </w:t>
      </w:r>
      <w:r w:rsidR="00DE266F" w:rsidRPr="004A7DB2">
        <w:rPr>
          <w:rFonts w:cs="Times New Roman"/>
          <w:szCs w:val="32"/>
        </w:rPr>
        <w:t>клеток</w:t>
      </w:r>
      <w:r w:rsidR="000B1EC6" w:rsidRPr="004A7DB2">
        <w:rPr>
          <w:rFonts w:cs="Times New Roman"/>
          <w:szCs w:val="32"/>
        </w:rPr>
        <w:t xml:space="preserve">. </w:t>
      </w:r>
      <w:r w:rsidRPr="004A7DB2">
        <w:rPr>
          <w:rFonts w:cs="Times New Roman"/>
          <w:szCs w:val="32"/>
        </w:rPr>
        <w:t>Например, разделение различных типов клеток можно пров</w:t>
      </w:r>
      <w:r w:rsidRPr="004A7DB2">
        <w:rPr>
          <w:rFonts w:cs="Times New Roman"/>
          <w:szCs w:val="32"/>
        </w:rPr>
        <w:t>о</w:t>
      </w:r>
      <w:r w:rsidRPr="004A7DB2">
        <w:rPr>
          <w:rFonts w:cs="Times New Roman"/>
          <w:szCs w:val="32"/>
        </w:rPr>
        <w:t>дить по</w:t>
      </w:r>
      <w:r w:rsidR="0024393D">
        <w:rPr>
          <w:rFonts w:cs="Times New Roman"/>
          <w:szCs w:val="32"/>
        </w:rPr>
        <w:t> </w:t>
      </w:r>
      <w:r w:rsidRPr="004A7DB2">
        <w:rPr>
          <w:rFonts w:cs="Times New Roman"/>
          <w:szCs w:val="32"/>
        </w:rPr>
        <w:t>следующим характеристикам</w:t>
      </w:r>
      <w:r w:rsidR="00DE266F" w:rsidRPr="004A7DB2">
        <w:rPr>
          <w:rFonts w:cs="Times New Roman"/>
          <w:szCs w:val="32"/>
        </w:rPr>
        <w:t xml:space="preserve"> </w:t>
      </w:r>
      <w:r w:rsidR="00E1755C" w:rsidRPr="004A7DB2">
        <w:rPr>
          <w:rFonts w:cs="Times New Roman"/>
          <w:szCs w:val="32"/>
        </w:rPr>
        <w:fldChar w:fldCharType="begin"/>
      </w:r>
      <w:r w:rsidR="00DE266F" w:rsidRPr="004A7DB2">
        <w:rPr>
          <w:rFonts w:cs="Times New Roman"/>
          <w:szCs w:val="32"/>
        </w:rPr>
        <w:instrText xml:space="preserve"> ADDIN EN.CITE &lt;EndNote&gt;&lt;Cite&gt;&lt;Author&gt;Tomlinson&lt;/Author&gt;&lt;Year&gt;2013&lt;/Year&gt;&lt;RecNum&gt;2342&lt;/RecNum&gt;&lt;DisplayText&gt;[122]&lt;/DisplayText&gt;&lt;record&gt;&lt;rec-number&gt;2342&lt;/rec-number&gt;&lt;foreign-keys&gt;&lt;key app="EN" db-id="dvdzstpawvdvsied2t3paaa52tpf95vddd9z"&gt;2342&lt;/key&gt;&lt;/foreign-keys&gt;&lt;ref-type name="Journal Article"&gt;17&lt;/ref-type&gt;&lt;contributors&gt;&lt;authors&gt;&lt;author&gt;Tomlinson, M. J.&lt;/author&gt;&lt;author&gt;Tomlinson, S.&lt;/author&gt;&lt;author&gt;Yang, X. B.&lt;/author&gt;&lt;author&gt;Kirkham, J.&lt;/author&gt;&lt;/authors&gt;&lt;/contributors&gt;&lt;auth-address&gt;Department of Oral Biology, Leeds Dental Institute, University of Leeds, Leeds, UK.&lt;/auth-address&gt;&lt;titles&gt;&lt;title&gt;Cell separation: Terminology and practical considerations&lt;/title&gt;&lt;secondary-title&gt;J Tissue Eng&lt;/secondary-title&gt;&lt;alt-title&gt;Journal of tissue engineering&lt;/alt-title&gt;&lt;/titles&gt;&lt;periodical&gt;&lt;full-title&gt;J Tissue Eng&lt;/full-title&gt;&lt;abbr-1&gt;Journal of tissue engineering&lt;/abbr-1&gt;&lt;/periodical&gt;&lt;alt-periodical&gt;&lt;full-title&gt;J Tissue Eng&lt;/full-title&gt;&lt;abbr-1&gt;Journal of tissue engineering&lt;/abbr-1&gt;&lt;/alt-periodical&gt;&lt;pages&gt;2041731412472690&lt;/pages&gt;&lt;volume&gt;4&lt;/volume&gt;&lt;dates&gt;&lt;year&gt;2013&lt;/year&gt;&lt;/dates&gt;&lt;isbn&gt;2041-7314 (Print)&amp;#xD;2041-7314 (Linking)&lt;/isbn&gt;&lt;accession-num&gt;23440031&lt;/accession-num&gt;&lt;urls&gt;&lt;related-urls&gt;&lt;url&gt;http://www.ncbi.nlm.nih.gov/pubmed/23440031&lt;/url&gt;&lt;/related-urls&gt;&lt;/urls&gt;&lt;custom2&gt;3578272&lt;/custom2&gt;&lt;electronic-resource-num&gt;10.1177/2041731412472690&lt;/electronic-resource-num&gt;&lt;/record&gt;&lt;/Cite&gt;&lt;/EndNote&gt;</w:instrText>
      </w:r>
      <w:r w:rsidR="00E1755C" w:rsidRPr="004A7DB2">
        <w:rPr>
          <w:rFonts w:cs="Times New Roman"/>
          <w:szCs w:val="32"/>
        </w:rPr>
        <w:fldChar w:fldCharType="separate"/>
      </w:r>
      <w:r w:rsidR="00DE266F" w:rsidRPr="004A7DB2">
        <w:rPr>
          <w:rFonts w:cs="Times New Roman"/>
          <w:noProof/>
          <w:szCs w:val="32"/>
        </w:rPr>
        <w:t>[</w:t>
      </w:r>
      <w:hyperlink w:anchor="_ENREF_122" w:tooltip="Tomlinson, 2013 #2342" w:history="1">
        <w:r w:rsidR="005A76FA" w:rsidRPr="004A7DB2">
          <w:rPr>
            <w:rFonts w:cs="Times New Roman"/>
            <w:noProof/>
            <w:szCs w:val="32"/>
          </w:rPr>
          <w:t>122</w:t>
        </w:r>
      </w:hyperlink>
      <w:r w:rsidR="00DE266F" w:rsidRPr="004A7DB2">
        <w:rPr>
          <w:rFonts w:cs="Times New Roman"/>
          <w:noProof/>
          <w:szCs w:val="32"/>
        </w:rPr>
        <w:t>]</w:t>
      </w:r>
      <w:r w:rsidR="00E1755C" w:rsidRPr="004A7DB2">
        <w:rPr>
          <w:rFonts w:cs="Times New Roman"/>
          <w:szCs w:val="32"/>
        </w:rPr>
        <w:fldChar w:fldCharType="end"/>
      </w:r>
      <w:r w:rsidRPr="004A7DB2">
        <w:rPr>
          <w:rFonts w:cs="Times New Roman"/>
          <w:szCs w:val="32"/>
        </w:rPr>
        <w:t>:</w:t>
      </w:r>
    </w:p>
    <w:p w:rsidR="000B1EC6" w:rsidRPr="004A7DB2" w:rsidRDefault="002E6E6B" w:rsidP="0002380F">
      <w:pPr>
        <w:pStyle w:val="a3"/>
        <w:numPr>
          <w:ilvl w:val="0"/>
          <w:numId w:val="33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b/>
          <w:szCs w:val="32"/>
        </w:rPr>
        <w:t>п</w:t>
      </w:r>
      <w:r w:rsidR="000B1EC6" w:rsidRPr="00A73770">
        <w:rPr>
          <w:rFonts w:cs="Times New Roman"/>
          <w:b/>
          <w:szCs w:val="32"/>
        </w:rPr>
        <w:t>оверхностный заряд и адгезия.</w:t>
      </w:r>
      <w:r w:rsidR="000B1EC6" w:rsidRPr="004A7DB2">
        <w:rPr>
          <w:rFonts w:cs="Times New Roman"/>
          <w:szCs w:val="32"/>
        </w:rPr>
        <w:t xml:space="preserve"> </w:t>
      </w:r>
      <w:r w:rsidR="006E4EB2" w:rsidRPr="004A7DB2">
        <w:rPr>
          <w:rFonts w:cs="Times New Roman"/>
          <w:szCs w:val="32"/>
        </w:rPr>
        <w:t>Данные параметры</w:t>
      </w:r>
      <w:r w:rsidR="000B1EC6" w:rsidRPr="004A7DB2">
        <w:rPr>
          <w:rFonts w:cs="Times New Roman"/>
          <w:szCs w:val="32"/>
        </w:rPr>
        <w:t xml:space="preserve"> опред</w:t>
      </w:r>
      <w:r w:rsidR="000B1EC6" w:rsidRPr="004A7DB2">
        <w:rPr>
          <w:rFonts w:cs="Times New Roman"/>
          <w:szCs w:val="32"/>
        </w:rPr>
        <w:t>е</w:t>
      </w:r>
      <w:r w:rsidR="000B1EC6" w:rsidRPr="004A7DB2">
        <w:rPr>
          <w:rFonts w:cs="Times New Roman"/>
          <w:szCs w:val="32"/>
        </w:rPr>
        <w:t>ля</w:t>
      </w:r>
      <w:r w:rsidR="006E4EB2" w:rsidRPr="004A7DB2">
        <w:rPr>
          <w:rFonts w:cs="Times New Roman"/>
          <w:szCs w:val="32"/>
        </w:rPr>
        <w:t>ю</w:t>
      </w:r>
      <w:r w:rsidR="000B1EC6" w:rsidRPr="004A7DB2">
        <w:rPr>
          <w:rFonts w:cs="Times New Roman"/>
          <w:szCs w:val="32"/>
        </w:rPr>
        <w:t>т степень прикрепления клеток к пластиковым и другим пол</w:t>
      </w:r>
      <w:r w:rsidR="000B1EC6" w:rsidRPr="004A7DB2">
        <w:rPr>
          <w:rFonts w:cs="Times New Roman"/>
          <w:szCs w:val="32"/>
        </w:rPr>
        <w:t>и</w:t>
      </w:r>
      <w:r w:rsidR="000B1EC6" w:rsidRPr="004A7DB2">
        <w:rPr>
          <w:rFonts w:cs="Times New Roman"/>
          <w:szCs w:val="32"/>
        </w:rPr>
        <w:t>мерным поверхностям и мо</w:t>
      </w:r>
      <w:r w:rsidR="006E4EB2" w:rsidRPr="004A7DB2">
        <w:rPr>
          <w:rFonts w:cs="Times New Roman"/>
          <w:szCs w:val="32"/>
        </w:rPr>
        <w:t>гут</w:t>
      </w:r>
      <w:r w:rsidR="000B1EC6" w:rsidRPr="004A7DB2">
        <w:rPr>
          <w:rFonts w:cs="Times New Roman"/>
          <w:szCs w:val="32"/>
        </w:rPr>
        <w:t xml:space="preserve"> использоваться для </w:t>
      </w:r>
      <w:r w:rsidR="006E4EB2" w:rsidRPr="004A7DB2">
        <w:rPr>
          <w:rFonts w:cs="Times New Roman"/>
          <w:szCs w:val="32"/>
        </w:rPr>
        <w:t>разделения адг</w:t>
      </w:r>
      <w:r w:rsidR="006E4EB2" w:rsidRPr="004A7DB2">
        <w:rPr>
          <w:rFonts w:cs="Times New Roman"/>
          <w:szCs w:val="32"/>
        </w:rPr>
        <w:t>е</w:t>
      </w:r>
      <w:r w:rsidR="006E4EB2" w:rsidRPr="004A7DB2">
        <w:rPr>
          <w:rFonts w:cs="Times New Roman"/>
          <w:szCs w:val="32"/>
        </w:rPr>
        <w:t>зивных</w:t>
      </w:r>
      <w:r w:rsidR="000B1EC6" w:rsidRPr="004A7DB2">
        <w:rPr>
          <w:rFonts w:cs="Times New Roman"/>
          <w:szCs w:val="32"/>
        </w:rPr>
        <w:t xml:space="preserve"> клеток от </w:t>
      </w:r>
      <w:r w:rsidR="006E4EB2" w:rsidRPr="004A7DB2">
        <w:rPr>
          <w:rFonts w:cs="Times New Roman"/>
          <w:szCs w:val="32"/>
        </w:rPr>
        <w:t>суспензионных</w:t>
      </w:r>
      <w:r w:rsidR="00853705" w:rsidRPr="004A7DB2">
        <w:rPr>
          <w:rFonts w:cs="Times New Roman"/>
          <w:szCs w:val="32"/>
        </w:rPr>
        <w:t>;</w:t>
      </w:r>
    </w:p>
    <w:p w:rsidR="000B1EC6" w:rsidRPr="004A7DB2" w:rsidRDefault="002E6E6B" w:rsidP="0002380F">
      <w:pPr>
        <w:pStyle w:val="a3"/>
        <w:numPr>
          <w:ilvl w:val="0"/>
          <w:numId w:val="33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b/>
          <w:szCs w:val="32"/>
        </w:rPr>
        <w:t>р</w:t>
      </w:r>
      <w:r w:rsidR="000B1EC6" w:rsidRPr="00A73770">
        <w:rPr>
          <w:rFonts w:cs="Times New Roman"/>
          <w:b/>
          <w:szCs w:val="32"/>
        </w:rPr>
        <w:t>азмер и плотность клеток.</w:t>
      </w:r>
      <w:r w:rsidR="000B1EC6" w:rsidRPr="004A7DB2">
        <w:rPr>
          <w:rFonts w:cs="Times New Roman"/>
          <w:szCs w:val="32"/>
        </w:rPr>
        <w:t xml:space="preserve"> Физические свойства размера</w:t>
      </w:r>
      <w:r w:rsidR="00853705" w:rsidRPr="004A7DB2">
        <w:rPr>
          <w:rFonts w:cs="Times New Roman"/>
          <w:szCs w:val="32"/>
        </w:rPr>
        <w:t xml:space="preserve"> и</w:t>
      </w:r>
      <w:r w:rsidR="00A73770">
        <w:rPr>
          <w:rFonts w:cs="Times New Roman"/>
          <w:szCs w:val="32"/>
        </w:rPr>
        <w:t> </w:t>
      </w:r>
      <w:r w:rsidR="00853705" w:rsidRPr="004A7DB2">
        <w:rPr>
          <w:rFonts w:cs="Times New Roman"/>
          <w:szCs w:val="32"/>
        </w:rPr>
        <w:t>плотности обычно используют</w:t>
      </w:r>
      <w:r w:rsidR="000B1EC6" w:rsidRPr="004A7DB2">
        <w:rPr>
          <w:rFonts w:cs="Times New Roman"/>
          <w:szCs w:val="32"/>
        </w:rPr>
        <w:t xml:space="preserve"> </w:t>
      </w:r>
      <w:r w:rsidR="00853705" w:rsidRPr="004A7DB2">
        <w:rPr>
          <w:rFonts w:cs="Times New Roman"/>
          <w:szCs w:val="32"/>
        </w:rPr>
        <w:t>разделения</w:t>
      </w:r>
      <w:r w:rsidR="000B1EC6" w:rsidRPr="004A7DB2">
        <w:rPr>
          <w:rFonts w:cs="Times New Roman"/>
          <w:szCs w:val="32"/>
        </w:rPr>
        <w:t xml:space="preserve"> клето</w:t>
      </w:r>
      <w:r w:rsidR="00853705" w:rsidRPr="004A7DB2">
        <w:rPr>
          <w:rFonts w:cs="Times New Roman"/>
          <w:szCs w:val="32"/>
        </w:rPr>
        <w:t xml:space="preserve">к путем </w:t>
      </w:r>
      <w:r w:rsidR="000B1EC6" w:rsidRPr="004A7DB2">
        <w:rPr>
          <w:rFonts w:cs="Times New Roman"/>
          <w:szCs w:val="32"/>
        </w:rPr>
        <w:t xml:space="preserve">осаждения, фильтрации или центрифугирования </w:t>
      </w:r>
      <w:r w:rsidR="00853705" w:rsidRPr="004A7DB2">
        <w:rPr>
          <w:rFonts w:cs="Times New Roman"/>
          <w:szCs w:val="32"/>
        </w:rPr>
        <w:t>в градиенте плотности;</w:t>
      </w:r>
    </w:p>
    <w:p w:rsidR="000B1EC6" w:rsidRPr="004A7DB2" w:rsidRDefault="002E6E6B" w:rsidP="0002380F">
      <w:pPr>
        <w:pStyle w:val="a3"/>
        <w:numPr>
          <w:ilvl w:val="0"/>
          <w:numId w:val="33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b/>
          <w:szCs w:val="32"/>
        </w:rPr>
        <w:lastRenderedPageBreak/>
        <w:t>м</w:t>
      </w:r>
      <w:r w:rsidR="000B1EC6" w:rsidRPr="00A73770">
        <w:rPr>
          <w:rFonts w:cs="Times New Roman"/>
          <w:b/>
          <w:szCs w:val="32"/>
        </w:rPr>
        <w:t>орфология клеток и физиология.</w:t>
      </w:r>
      <w:r w:rsidR="000B1EC6" w:rsidRPr="004A7DB2">
        <w:rPr>
          <w:rFonts w:cs="Times New Roman"/>
          <w:szCs w:val="32"/>
        </w:rPr>
        <w:t xml:space="preserve"> Различные типы клеток можно различить по форме, гистологическому окрашиванию, селе</w:t>
      </w:r>
      <w:r w:rsidR="000B1EC6" w:rsidRPr="004A7DB2">
        <w:rPr>
          <w:rFonts w:cs="Times New Roman"/>
          <w:szCs w:val="32"/>
        </w:rPr>
        <w:t>к</w:t>
      </w:r>
      <w:r w:rsidR="000B1EC6" w:rsidRPr="004A7DB2">
        <w:rPr>
          <w:rFonts w:cs="Times New Roman"/>
          <w:szCs w:val="32"/>
        </w:rPr>
        <w:t xml:space="preserve">тивному росту </w:t>
      </w:r>
      <w:r w:rsidR="00853705" w:rsidRPr="004A7DB2">
        <w:rPr>
          <w:rFonts w:cs="Times New Roman"/>
          <w:szCs w:val="32"/>
        </w:rPr>
        <w:t>на питательных средах</w:t>
      </w:r>
      <w:r w:rsidR="000B1EC6" w:rsidRPr="004A7DB2">
        <w:rPr>
          <w:rFonts w:cs="Times New Roman"/>
          <w:szCs w:val="32"/>
        </w:rPr>
        <w:t>, окислительно-восстановительному потенциалу и другим визуальным и поведенч</w:t>
      </w:r>
      <w:r w:rsidR="000B1EC6" w:rsidRPr="004A7DB2">
        <w:rPr>
          <w:rFonts w:cs="Times New Roman"/>
          <w:szCs w:val="32"/>
        </w:rPr>
        <w:t>е</w:t>
      </w:r>
      <w:r w:rsidR="000B1EC6" w:rsidRPr="004A7DB2">
        <w:rPr>
          <w:rFonts w:cs="Times New Roman"/>
          <w:szCs w:val="32"/>
        </w:rPr>
        <w:t xml:space="preserve">ским </w:t>
      </w:r>
      <w:r w:rsidR="00853705" w:rsidRPr="004A7DB2">
        <w:rPr>
          <w:rFonts w:cs="Times New Roman"/>
          <w:szCs w:val="32"/>
        </w:rPr>
        <w:t>характеристикам</w:t>
      </w:r>
      <w:r w:rsidR="000B1EC6" w:rsidRPr="004A7DB2">
        <w:rPr>
          <w:rFonts w:cs="Times New Roman"/>
          <w:szCs w:val="32"/>
        </w:rPr>
        <w:t>, которые затем могут быть использованы для</w:t>
      </w:r>
      <w:r w:rsidR="00DC1B7F">
        <w:rPr>
          <w:rFonts w:cs="Times New Roman"/>
          <w:szCs w:val="32"/>
        </w:rPr>
        <w:t> </w:t>
      </w:r>
      <w:r w:rsidR="000B1EC6" w:rsidRPr="004A7DB2">
        <w:rPr>
          <w:rFonts w:cs="Times New Roman"/>
          <w:szCs w:val="32"/>
        </w:rPr>
        <w:t xml:space="preserve">выделения </w:t>
      </w:r>
      <w:r w:rsidR="00853705" w:rsidRPr="004A7DB2">
        <w:rPr>
          <w:rFonts w:cs="Times New Roman"/>
          <w:szCs w:val="32"/>
        </w:rPr>
        <w:t>данных клеток;</w:t>
      </w:r>
    </w:p>
    <w:p w:rsidR="000B1EC6" w:rsidRPr="004A7DB2" w:rsidRDefault="006F21D3" w:rsidP="0002380F">
      <w:pPr>
        <w:pStyle w:val="a3"/>
        <w:numPr>
          <w:ilvl w:val="0"/>
          <w:numId w:val="33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b/>
          <w:szCs w:val="32"/>
        </w:rPr>
        <w:t>п</w:t>
      </w:r>
      <w:r w:rsidR="00905577" w:rsidRPr="00A73770">
        <w:rPr>
          <w:rFonts w:cs="Times New Roman"/>
          <w:b/>
          <w:szCs w:val="32"/>
        </w:rPr>
        <w:t>оверхностные м</w:t>
      </w:r>
      <w:r w:rsidR="000B1EC6" w:rsidRPr="00A73770">
        <w:rPr>
          <w:rFonts w:cs="Times New Roman"/>
          <w:b/>
          <w:szCs w:val="32"/>
        </w:rPr>
        <w:t>аркеры.</w:t>
      </w:r>
      <w:r w:rsidR="000B1EC6" w:rsidRPr="004A7DB2">
        <w:rPr>
          <w:rFonts w:cs="Times New Roman"/>
          <w:szCs w:val="32"/>
        </w:rPr>
        <w:t xml:space="preserve"> </w:t>
      </w:r>
      <w:r w:rsidR="000B1EC6" w:rsidRPr="00801545">
        <w:rPr>
          <w:rFonts w:cs="Times New Roman"/>
          <w:spacing w:val="-6"/>
          <w:szCs w:val="32"/>
        </w:rPr>
        <w:t>Специфическое связывание повер</w:t>
      </w:r>
      <w:r w:rsidR="000B1EC6" w:rsidRPr="00801545">
        <w:rPr>
          <w:rFonts w:cs="Times New Roman"/>
          <w:spacing w:val="-6"/>
          <w:szCs w:val="32"/>
        </w:rPr>
        <w:t>х</w:t>
      </w:r>
      <w:r w:rsidR="000B1EC6" w:rsidRPr="00801545">
        <w:rPr>
          <w:rFonts w:cs="Times New Roman"/>
          <w:spacing w:val="-6"/>
          <w:szCs w:val="32"/>
        </w:rPr>
        <w:t>ностных антигенов с антителами может избирательно захватывать кле</w:t>
      </w:r>
      <w:r w:rsidR="000B1EC6" w:rsidRPr="00801545">
        <w:rPr>
          <w:rFonts w:cs="Times New Roman"/>
          <w:spacing w:val="-6"/>
          <w:szCs w:val="32"/>
        </w:rPr>
        <w:t>т</w:t>
      </w:r>
      <w:r w:rsidR="000B1EC6" w:rsidRPr="00801545">
        <w:rPr>
          <w:rFonts w:cs="Times New Roman"/>
          <w:spacing w:val="-6"/>
          <w:szCs w:val="32"/>
        </w:rPr>
        <w:t xml:space="preserve">ки </w:t>
      </w:r>
      <w:r w:rsidR="00905577" w:rsidRPr="00801545">
        <w:rPr>
          <w:rFonts w:cs="Times New Roman"/>
          <w:spacing w:val="-6"/>
          <w:szCs w:val="32"/>
        </w:rPr>
        <w:t xml:space="preserve">со </w:t>
      </w:r>
      <w:r w:rsidR="000B1EC6" w:rsidRPr="00801545">
        <w:rPr>
          <w:rFonts w:cs="Times New Roman"/>
          <w:spacing w:val="-6"/>
          <w:szCs w:val="32"/>
        </w:rPr>
        <w:t>специфическ</w:t>
      </w:r>
      <w:r w:rsidR="00905577" w:rsidRPr="00801545">
        <w:rPr>
          <w:rFonts w:cs="Times New Roman"/>
          <w:spacing w:val="-6"/>
          <w:szCs w:val="32"/>
        </w:rPr>
        <w:t>им</w:t>
      </w:r>
      <w:r w:rsidR="000B1EC6" w:rsidRPr="00801545">
        <w:rPr>
          <w:rFonts w:cs="Times New Roman"/>
          <w:spacing w:val="-6"/>
          <w:szCs w:val="32"/>
        </w:rPr>
        <w:t xml:space="preserve"> поверхностн</w:t>
      </w:r>
      <w:r w:rsidR="00905577" w:rsidRPr="00801545">
        <w:rPr>
          <w:rFonts w:cs="Times New Roman"/>
          <w:spacing w:val="-6"/>
          <w:szCs w:val="32"/>
        </w:rPr>
        <w:t>ым</w:t>
      </w:r>
      <w:r w:rsidR="000B1EC6" w:rsidRPr="00801545">
        <w:rPr>
          <w:rFonts w:cs="Times New Roman"/>
          <w:spacing w:val="-6"/>
          <w:szCs w:val="32"/>
        </w:rPr>
        <w:t xml:space="preserve"> фенотип</w:t>
      </w:r>
      <w:r w:rsidR="00905577" w:rsidRPr="00801545">
        <w:rPr>
          <w:rFonts w:cs="Times New Roman"/>
          <w:spacing w:val="-6"/>
          <w:szCs w:val="32"/>
        </w:rPr>
        <w:t>ом</w:t>
      </w:r>
      <w:r w:rsidR="000B1EC6" w:rsidRPr="00801545">
        <w:rPr>
          <w:rFonts w:cs="Times New Roman"/>
          <w:spacing w:val="-6"/>
          <w:szCs w:val="32"/>
        </w:rPr>
        <w:t xml:space="preserve">. Захваченные клетки впоследствии обнаруживаются с помощью </w:t>
      </w:r>
      <w:r w:rsidR="00905577" w:rsidRPr="00801545">
        <w:rPr>
          <w:rFonts w:cs="Times New Roman"/>
          <w:spacing w:val="-6"/>
          <w:szCs w:val="32"/>
        </w:rPr>
        <w:t>специальных</w:t>
      </w:r>
      <w:r w:rsidR="000B1EC6" w:rsidRPr="00801545">
        <w:rPr>
          <w:rFonts w:cs="Times New Roman"/>
          <w:spacing w:val="-6"/>
          <w:szCs w:val="32"/>
        </w:rPr>
        <w:t xml:space="preserve"> зондов</w:t>
      </w:r>
      <w:r w:rsidR="00905577" w:rsidRPr="00801545">
        <w:rPr>
          <w:rFonts w:cs="Times New Roman"/>
          <w:spacing w:val="-6"/>
          <w:szCs w:val="32"/>
        </w:rPr>
        <w:t>,</w:t>
      </w:r>
      <w:r w:rsidR="000B1EC6" w:rsidRPr="00801545">
        <w:rPr>
          <w:rFonts w:cs="Times New Roman"/>
          <w:spacing w:val="-6"/>
          <w:szCs w:val="32"/>
        </w:rPr>
        <w:t xml:space="preserve"> обычно фл</w:t>
      </w:r>
      <w:r w:rsidR="00905577" w:rsidRPr="00801545">
        <w:rPr>
          <w:rFonts w:cs="Times New Roman"/>
          <w:spacing w:val="-6"/>
          <w:szCs w:val="32"/>
        </w:rPr>
        <w:t>у</w:t>
      </w:r>
      <w:r w:rsidR="000B1EC6" w:rsidRPr="00801545">
        <w:rPr>
          <w:rFonts w:cs="Times New Roman"/>
          <w:spacing w:val="-6"/>
          <w:szCs w:val="32"/>
        </w:rPr>
        <w:t>орохромов и магнитных частиц</w:t>
      </w:r>
      <w:r w:rsidR="00905577" w:rsidRPr="00801545">
        <w:rPr>
          <w:rFonts w:cs="Times New Roman"/>
          <w:spacing w:val="-6"/>
          <w:szCs w:val="32"/>
        </w:rPr>
        <w:t>, которыми помечены антитела</w:t>
      </w:r>
      <w:r w:rsidR="000B1EC6" w:rsidRPr="00801545">
        <w:rPr>
          <w:rFonts w:cs="Times New Roman"/>
          <w:spacing w:val="-6"/>
          <w:szCs w:val="32"/>
        </w:rPr>
        <w:t>.</w:t>
      </w:r>
    </w:p>
    <w:p w:rsidR="000B1EC6" w:rsidRPr="00A73770" w:rsidRDefault="000B1EC6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4A7DB2">
        <w:rPr>
          <w:rFonts w:cs="Times New Roman"/>
          <w:szCs w:val="32"/>
        </w:rPr>
        <w:t xml:space="preserve">Кроме того, два или более из вышеуказанных принципов могут быть </w:t>
      </w:r>
      <w:r w:rsidRPr="00A73770">
        <w:rPr>
          <w:rFonts w:cs="Times New Roman"/>
          <w:szCs w:val="32"/>
        </w:rPr>
        <w:t xml:space="preserve">объединены для дальнейшего увеличения специфичности </w:t>
      </w:r>
      <w:r w:rsidR="00905577" w:rsidRPr="00A73770">
        <w:rPr>
          <w:rFonts w:cs="Times New Roman"/>
          <w:szCs w:val="32"/>
        </w:rPr>
        <w:t>выд</w:t>
      </w:r>
      <w:r w:rsidR="00905577" w:rsidRPr="00A73770">
        <w:rPr>
          <w:rFonts w:cs="Times New Roman"/>
          <w:szCs w:val="32"/>
        </w:rPr>
        <w:t>е</w:t>
      </w:r>
      <w:r w:rsidR="00905577" w:rsidRPr="00A73770">
        <w:rPr>
          <w:rFonts w:cs="Times New Roman"/>
          <w:szCs w:val="32"/>
        </w:rPr>
        <w:t>ляемых или разделяемых</w:t>
      </w:r>
      <w:r w:rsidRPr="00A73770">
        <w:rPr>
          <w:rFonts w:cs="Times New Roman"/>
          <w:szCs w:val="32"/>
        </w:rPr>
        <w:t xml:space="preserve"> клеток</w:t>
      </w:r>
      <w:r w:rsidR="00DE266F" w:rsidRPr="00A73770">
        <w:rPr>
          <w:rFonts w:cs="Times New Roman"/>
          <w:szCs w:val="32"/>
        </w:rPr>
        <w:t xml:space="preserve"> </w:t>
      </w:r>
      <w:r w:rsidR="00E1755C" w:rsidRPr="00A73770">
        <w:rPr>
          <w:rFonts w:cs="Times New Roman"/>
          <w:szCs w:val="32"/>
        </w:rPr>
        <w:fldChar w:fldCharType="begin"/>
      </w:r>
      <w:r w:rsidR="00DE266F" w:rsidRPr="00A73770">
        <w:rPr>
          <w:rFonts w:cs="Times New Roman"/>
          <w:szCs w:val="32"/>
        </w:rPr>
        <w:instrText xml:space="preserve"> ADDIN EN.CITE &lt;EndNote&gt;&lt;Cite&gt;&lt;Author&gt;Tomlinson&lt;/Author&gt;&lt;Year&gt;2013&lt;/Year&gt;&lt;RecNum&gt;2342&lt;/RecNum&gt;&lt;DisplayText&gt;[122]&lt;/DisplayText&gt;&lt;record&gt;&lt;rec-number&gt;2342&lt;/rec-number&gt;&lt;foreign-keys&gt;&lt;key app="EN" db-id="dvdzstpawvdvsied2t3paaa52tpf95vddd9z"&gt;2342&lt;/key&gt;&lt;/foreign-keys&gt;&lt;ref-type name="Journal Article"&gt;17&lt;/ref-type&gt;&lt;contributors&gt;&lt;authors&gt;&lt;author&gt;Tomlinson, M. J.&lt;/author&gt;&lt;author&gt;Tomlinson, S.&lt;/author&gt;&lt;author&gt;Yang, X. B.&lt;/author&gt;&lt;author&gt;Kirkham, J.&lt;/author&gt;&lt;/authors&gt;&lt;/contributors&gt;&lt;auth-address&gt;Department of Oral Biology, Leeds Dental Institute, University of Leeds, Leeds, UK.&lt;/auth-address&gt;&lt;titles&gt;&lt;title&gt;Cell separation: Terminology and practical considerations&lt;/title&gt;&lt;secondary-title&gt;J Tissue Eng&lt;/secondary-title&gt;&lt;alt-title&gt;Journal of tissue engineering&lt;/alt-title&gt;&lt;/titles&gt;&lt;periodical&gt;&lt;full-title&gt;J Tissue Eng&lt;/full-title&gt;&lt;abbr-1&gt;Journal of tissue engineering&lt;/abbr-1&gt;&lt;/periodical&gt;&lt;alt-periodical&gt;&lt;full-title&gt;J Tissue Eng&lt;/full-title&gt;&lt;abbr-1&gt;Journal of tissue engineering&lt;/abbr-1&gt;&lt;/alt-periodical&gt;&lt;pages&gt;2041731412472690&lt;/pages&gt;&lt;volume&gt;4&lt;/volume&gt;&lt;dates&gt;&lt;year&gt;2013&lt;/year&gt;&lt;/dates&gt;&lt;isbn&gt;2041-7314 (Print)&amp;#xD;2041-7314 (Linking)&lt;/isbn&gt;&lt;accession-num&gt;23440031&lt;/accession-num&gt;&lt;urls&gt;&lt;related-urls&gt;&lt;url&gt;http://www.ncbi.nlm.nih.gov/pubmed/23440031&lt;/url&gt;&lt;/related-urls&gt;&lt;/urls&gt;&lt;custom2&gt;3578272&lt;/custom2&gt;&lt;electronic-resource-num&gt;10.1177/2041731412472690&lt;/electronic-resource-num&gt;&lt;/record&gt;&lt;/Cite&gt;&lt;/EndNote&gt;</w:instrText>
      </w:r>
      <w:r w:rsidR="00E1755C" w:rsidRPr="00A73770">
        <w:rPr>
          <w:rFonts w:cs="Times New Roman"/>
          <w:szCs w:val="32"/>
        </w:rPr>
        <w:fldChar w:fldCharType="separate"/>
      </w:r>
      <w:r w:rsidR="00DE266F" w:rsidRPr="00A73770">
        <w:rPr>
          <w:rFonts w:cs="Times New Roman"/>
          <w:noProof/>
          <w:szCs w:val="32"/>
        </w:rPr>
        <w:t>[</w:t>
      </w:r>
      <w:hyperlink w:anchor="_ENREF_122" w:tooltip="Tomlinson, 2013 #2342" w:history="1">
        <w:r w:rsidR="005A76FA" w:rsidRPr="00A73770">
          <w:rPr>
            <w:rFonts w:cs="Times New Roman"/>
            <w:noProof/>
            <w:szCs w:val="32"/>
          </w:rPr>
          <w:t>122</w:t>
        </w:r>
      </w:hyperlink>
      <w:r w:rsidR="00DE266F" w:rsidRPr="00A73770">
        <w:rPr>
          <w:rFonts w:cs="Times New Roman"/>
          <w:noProof/>
          <w:szCs w:val="32"/>
        </w:rPr>
        <w:t>]</w:t>
      </w:r>
      <w:r w:rsidR="00E1755C" w:rsidRPr="00A73770">
        <w:rPr>
          <w:rFonts w:cs="Times New Roman"/>
          <w:szCs w:val="32"/>
        </w:rPr>
        <w:fldChar w:fldCharType="end"/>
      </w:r>
      <w:r w:rsidRPr="00A73770">
        <w:rPr>
          <w:rFonts w:cs="Times New Roman"/>
          <w:szCs w:val="32"/>
        </w:rPr>
        <w:t>.</w:t>
      </w:r>
    </w:p>
    <w:p w:rsidR="00E341DF" w:rsidRPr="00A73770" w:rsidRDefault="00E341DF" w:rsidP="0002380F">
      <w:pPr>
        <w:spacing w:after="0" w:line="288" w:lineRule="auto"/>
        <w:ind w:firstLine="709"/>
        <w:jc w:val="both"/>
        <w:rPr>
          <w:rFonts w:cs="Times New Roman"/>
          <w:szCs w:val="32"/>
        </w:rPr>
      </w:pPr>
      <w:r w:rsidRPr="00A73770">
        <w:rPr>
          <w:rFonts w:cs="Times New Roman"/>
          <w:szCs w:val="32"/>
        </w:rPr>
        <w:t>Большинств</w:t>
      </w:r>
      <w:r w:rsidR="002463E7" w:rsidRPr="00A73770">
        <w:rPr>
          <w:rFonts w:cs="Times New Roman"/>
          <w:szCs w:val="32"/>
        </w:rPr>
        <w:t>у</w:t>
      </w:r>
      <w:r w:rsidRPr="00A73770">
        <w:rPr>
          <w:rFonts w:cs="Times New Roman"/>
          <w:szCs w:val="32"/>
        </w:rPr>
        <w:t xml:space="preserve"> процедур </w:t>
      </w:r>
      <w:r w:rsidR="002463E7" w:rsidRPr="00A73770">
        <w:rPr>
          <w:rFonts w:cs="Times New Roman"/>
          <w:szCs w:val="32"/>
        </w:rPr>
        <w:t>выделения</w:t>
      </w:r>
      <w:r w:rsidRPr="00A73770">
        <w:rPr>
          <w:rFonts w:cs="Times New Roman"/>
          <w:szCs w:val="32"/>
        </w:rPr>
        <w:t xml:space="preserve"> клеток предшествует удал</w:t>
      </w:r>
      <w:r w:rsidRPr="00A73770">
        <w:rPr>
          <w:rFonts w:cs="Times New Roman"/>
          <w:szCs w:val="32"/>
        </w:rPr>
        <w:t>е</w:t>
      </w:r>
      <w:r w:rsidRPr="00A73770">
        <w:rPr>
          <w:rFonts w:cs="Times New Roman"/>
          <w:szCs w:val="32"/>
        </w:rPr>
        <w:t>ни</w:t>
      </w:r>
      <w:r w:rsidR="002463E7" w:rsidRPr="00A73770">
        <w:rPr>
          <w:rFonts w:cs="Times New Roman"/>
          <w:szCs w:val="32"/>
        </w:rPr>
        <w:t>е</w:t>
      </w:r>
      <w:r w:rsidRPr="00A73770">
        <w:rPr>
          <w:rFonts w:cs="Times New Roman"/>
          <w:szCs w:val="32"/>
        </w:rPr>
        <w:t xml:space="preserve"> постороннего </w:t>
      </w:r>
      <w:r w:rsidR="002463E7" w:rsidRPr="00A73770">
        <w:rPr>
          <w:rFonts w:cs="Times New Roman"/>
          <w:szCs w:val="32"/>
        </w:rPr>
        <w:t xml:space="preserve">биологического </w:t>
      </w:r>
      <w:r w:rsidRPr="00A73770">
        <w:rPr>
          <w:rFonts w:cs="Times New Roman"/>
          <w:szCs w:val="32"/>
        </w:rPr>
        <w:t xml:space="preserve">материала, </w:t>
      </w:r>
      <w:r w:rsidR="002463E7" w:rsidRPr="00A73770">
        <w:rPr>
          <w:rFonts w:cs="Times New Roman"/>
          <w:szCs w:val="32"/>
        </w:rPr>
        <w:t xml:space="preserve">в </w:t>
      </w:r>
      <w:r w:rsidRPr="00A73770">
        <w:rPr>
          <w:rFonts w:cs="Times New Roman"/>
          <w:szCs w:val="32"/>
        </w:rPr>
        <w:t>особенно</w:t>
      </w:r>
      <w:r w:rsidR="002463E7" w:rsidRPr="00A73770">
        <w:rPr>
          <w:rFonts w:cs="Times New Roman"/>
          <w:szCs w:val="32"/>
        </w:rPr>
        <w:t>сти,</w:t>
      </w:r>
      <w:r w:rsidRPr="00A73770">
        <w:rPr>
          <w:rFonts w:cs="Times New Roman"/>
          <w:szCs w:val="32"/>
        </w:rPr>
        <w:t xml:space="preserve"> когда </w:t>
      </w:r>
      <w:r w:rsidR="002463E7" w:rsidRPr="00A73770">
        <w:rPr>
          <w:rFonts w:cs="Times New Roman"/>
          <w:szCs w:val="32"/>
        </w:rPr>
        <w:t xml:space="preserve">исходным материалом является </w:t>
      </w:r>
      <w:r w:rsidR="00822FF8" w:rsidRPr="00A73770">
        <w:rPr>
          <w:rFonts w:cs="Times New Roman"/>
          <w:szCs w:val="32"/>
        </w:rPr>
        <w:t xml:space="preserve">мягкая или </w:t>
      </w:r>
      <w:r w:rsidR="002463E7" w:rsidRPr="00A73770">
        <w:rPr>
          <w:rFonts w:cs="Times New Roman"/>
          <w:szCs w:val="32"/>
        </w:rPr>
        <w:t xml:space="preserve">твердая </w:t>
      </w:r>
      <w:r w:rsidRPr="00A73770">
        <w:rPr>
          <w:rFonts w:cs="Times New Roman"/>
          <w:szCs w:val="32"/>
        </w:rPr>
        <w:t>ткань. Ниже п</w:t>
      </w:r>
      <w:r w:rsidRPr="00A73770">
        <w:rPr>
          <w:rFonts w:cs="Times New Roman"/>
          <w:szCs w:val="32"/>
        </w:rPr>
        <w:t>е</w:t>
      </w:r>
      <w:r w:rsidRPr="00A73770">
        <w:rPr>
          <w:rFonts w:cs="Times New Roman"/>
          <w:szCs w:val="32"/>
        </w:rPr>
        <w:t>речисл</w:t>
      </w:r>
      <w:r w:rsidR="002463E7" w:rsidRPr="00A73770">
        <w:rPr>
          <w:rFonts w:cs="Times New Roman"/>
          <w:szCs w:val="32"/>
        </w:rPr>
        <w:t>ены некоторые из общих процедур</w:t>
      </w:r>
      <w:r w:rsidR="00DE266F" w:rsidRPr="00A73770">
        <w:rPr>
          <w:rFonts w:cs="Times New Roman"/>
          <w:szCs w:val="32"/>
        </w:rPr>
        <w:t xml:space="preserve"> </w:t>
      </w:r>
      <w:r w:rsidR="00E1755C" w:rsidRPr="00A73770">
        <w:rPr>
          <w:rFonts w:cs="Times New Roman"/>
          <w:szCs w:val="32"/>
        </w:rPr>
        <w:fldChar w:fldCharType="begin"/>
      </w:r>
      <w:r w:rsidR="00DE266F" w:rsidRPr="00A73770">
        <w:rPr>
          <w:rFonts w:cs="Times New Roman"/>
          <w:szCs w:val="32"/>
        </w:rPr>
        <w:instrText xml:space="preserve"> ADDIN EN.CITE &lt;EndNote&gt;&lt;Cite&gt;&lt;Author&gt;Hu&lt;/Author&gt;&lt;Year&gt;2016&lt;/Year&gt;&lt;RecNum&gt;2343&lt;/RecNum&gt;&lt;DisplayText&gt;[123]&lt;/DisplayText&gt;&lt;record&gt;&lt;rec-number&gt;2343&lt;/rec-number&gt;&lt;foreign-keys&gt;&lt;key app="EN" db-id="dvdzstpawvdvsied2t3paaa52tpf95vddd9z"&gt;2343&lt;/key&gt;&lt;/foreign-keys&gt;&lt;ref-type name="Journal Article"&gt;17&lt;/ref-type&gt;&lt;contributors&gt;&lt;authors&gt;&lt;author&gt;Hu, P.&lt;/author&gt;&lt;author&gt;Zhang, W.&lt;/author&gt;&lt;author&gt;Xin, H.&lt;/author&gt;&lt;author&gt;Deng, G.&lt;/author&gt;&lt;/authors&gt;&lt;/contributors&gt;&lt;auth-address&gt;The Center for Biotechnology and Biopharmaceutics, Institute of Translational Medicine, Nanchang University Nanchang, China.&amp;#xD;Laboratory of Fear and Anxiety Disorders, Institute of Life Science, Nanchang University Nanchang, China.&amp;#xD;The Center for Biotechnology and Biopharmaceutics, Institute of Translational Medicine, Nanchang UniversityNanchang, China; Yichang Research Center for Biomedical Industry and Central Laboratory of Yichang Central Hospital, Medical School, China Three Gorges UniversityYichang, China; Division of Surgical Oncology, Stanford University School of MedicineStanford, CA, USA.&lt;/auth-address&gt;&lt;titles&gt;&lt;title&gt;Single Cell Isolation and Analysis&lt;/title&gt;&lt;secondary-title&gt;Front Cell Dev Biol&lt;/secondary-title&gt;&lt;alt-title&gt;Frontiers in cell and developmental biology&lt;/alt-title&gt;&lt;/titles&gt;&lt;periodical&gt;&lt;full-title&gt;Front Cell Dev Biol&lt;/full-title&gt;&lt;abbr-1&gt;Frontiers in cell and developmental biology&lt;/abbr-1&gt;&lt;/periodical&gt;&lt;alt-periodical&gt;&lt;full-title&gt;Front Cell Dev Biol&lt;/full-title&gt;&lt;abbr-1&gt;Frontiers in cell and developmental biology&lt;/abbr-1&gt;&lt;/alt-periodical&gt;&lt;pages&gt;116&lt;/pages&gt;&lt;volume&gt;4&lt;/volume&gt;&lt;dates&gt;&lt;year&gt;2016&lt;/year&gt;&lt;/dates&gt;&lt;isbn&gt;2296-634X (Print)&amp;#xD;2296-634X (Linking)&lt;/isbn&gt;&lt;accession-num&gt;27826548&lt;/accession-num&gt;&lt;urls&gt;&lt;related-urls&gt;&lt;url&gt;http://www.ncbi.nlm.nih.gov/pubmed/27826548&lt;/url&gt;&lt;/related-urls&gt;&lt;/urls&gt;&lt;custom2&gt;5078503&lt;/custom2&gt;&lt;electronic-resource-num&gt;10.3389/fcell.2016.00116&lt;/electronic-resource-num&gt;&lt;/record&gt;&lt;/Cite&gt;&lt;/EndNote&gt;</w:instrText>
      </w:r>
      <w:r w:rsidR="00E1755C" w:rsidRPr="00A73770">
        <w:rPr>
          <w:rFonts w:cs="Times New Roman"/>
          <w:szCs w:val="32"/>
        </w:rPr>
        <w:fldChar w:fldCharType="separate"/>
      </w:r>
      <w:r w:rsidR="00DE266F" w:rsidRPr="00A73770">
        <w:rPr>
          <w:rFonts w:cs="Times New Roman"/>
          <w:noProof/>
          <w:szCs w:val="32"/>
        </w:rPr>
        <w:t>[</w:t>
      </w:r>
      <w:hyperlink w:anchor="_ENREF_123" w:tooltip="Hu, 2016 #2343" w:history="1">
        <w:r w:rsidR="005A76FA" w:rsidRPr="00A73770">
          <w:rPr>
            <w:rFonts w:cs="Times New Roman"/>
            <w:noProof/>
            <w:szCs w:val="32"/>
          </w:rPr>
          <w:t>123</w:t>
        </w:r>
      </w:hyperlink>
      <w:r w:rsidR="00DE266F" w:rsidRPr="00A73770">
        <w:rPr>
          <w:rFonts w:cs="Times New Roman"/>
          <w:noProof/>
          <w:szCs w:val="32"/>
        </w:rPr>
        <w:t>]</w:t>
      </w:r>
      <w:r w:rsidR="00E1755C" w:rsidRPr="00A73770">
        <w:rPr>
          <w:rFonts w:cs="Times New Roman"/>
          <w:szCs w:val="32"/>
        </w:rPr>
        <w:fldChar w:fldCharType="end"/>
      </w:r>
      <w:r w:rsidR="002463E7" w:rsidRPr="00A73770">
        <w:rPr>
          <w:rFonts w:cs="Times New Roman"/>
          <w:szCs w:val="32"/>
        </w:rPr>
        <w:t>:</w:t>
      </w:r>
    </w:p>
    <w:p w:rsidR="00822FF8" w:rsidRPr="00801545" w:rsidRDefault="002463E7" w:rsidP="009E34E1">
      <w:pPr>
        <w:pStyle w:val="a3"/>
        <w:numPr>
          <w:ilvl w:val="0"/>
          <w:numId w:val="34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6C6191">
        <w:rPr>
          <w:rFonts w:cs="Times New Roman"/>
          <w:b/>
          <w:szCs w:val="32"/>
        </w:rPr>
        <w:t>Расщепление</w:t>
      </w:r>
      <w:r w:rsidR="00E341DF" w:rsidRPr="006C6191">
        <w:rPr>
          <w:rFonts w:cs="Times New Roman"/>
          <w:b/>
          <w:szCs w:val="32"/>
        </w:rPr>
        <w:t>/дезинтеграция тканей.</w:t>
      </w:r>
      <w:r w:rsidR="00E341DF" w:rsidRPr="00801545">
        <w:rPr>
          <w:rFonts w:cs="Times New Roman"/>
          <w:szCs w:val="32"/>
        </w:rPr>
        <w:t xml:space="preserve"> Частицы целых тк</w:t>
      </w:r>
      <w:r w:rsidR="00E341DF" w:rsidRPr="00801545">
        <w:rPr>
          <w:rFonts w:cs="Times New Roman"/>
          <w:szCs w:val="32"/>
        </w:rPr>
        <w:t>а</w:t>
      </w:r>
      <w:r w:rsidR="00E341DF" w:rsidRPr="00801545">
        <w:rPr>
          <w:rFonts w:cs="Times New Roman"/>
          <w:szCs w:val="32"/>
        </w:rPr>
        <w:t xml:space="preserve">ней необходимо сначала разделить на одну клеточную суспензию. </w:t>
      </w:r>
      <w:r w:rsidR="00822FF8" w:rsidRPr="00801545">
        <w:rPr>
          <w:rFonts w:cs="Times New Roman"/>
          <w:spacing w:val="6"/>
          <w:szCs w:val="32"/>
        </w:rPr>
        <w:t>В</w:t>
      </w:r>
      <w:r w:rsidR="00DC1B7F">
        <w:rPr>
          <w:rFonts w:cs="Times New Roman"/>
          <w:spacing w:val="6"/>
          <w:szCs w:val="32"/>
        </w:rPr>
        <w:t> </w:t>
      </w:r>
      <w:r w:rsidR="00822FF8" w:rsidRPr="00801545">
        <w:rPr>
          <w:rFonts w:cs="Times New Roman"/>
          <w:spacing w:val="6"/>
          <w:szCs w:val="32"/>
        </w:rPr>
        <w:t>таблице 2 обобщены основные</w:t>
      </w:r>
      <w:r w:rsidR="00801545" w:rsidRPr="00801545">
        <w:rPr>
          <w:rFonts w:cs="Times New Roman"/>
          <w:spacing w:val="6"/>
          <w:szCs w:val="32"/>
        </w:rPr>
        <w:t xml:space="preserve"> </w:t>
      </w:r>
      <w:r w:rsidR="00822FF8" w:rsidRPr="00801545">
        <w:rPr>
          <w:rFonts w:cs="Times New Roman"/>
          <w:spacing w:val="6"/>
          <w:szCs w:val="32"/>
        </w:rPr>
        <w:t>методы</w:t>
      </w:r>
      <w:r w:rsidR="00801545" w:rsidRPr="00801545">
        <w:rPr>
          <w:rFonts w:cs="Times New Roman"/>
          <w:spacing w:val="6"/>
          <w:szCs w:val="32"/>
        </w:rPr>
        <w:t xml:space="preserve"> </w:t>
      </w:r>
      <w:r w:rsidR="00822FF8" w:rsidRPr="00801545">
        <w:rPr>
          <w:rFonts w:cs="Times New Roman"/>
          <w:spacing w:val="6"/>
          <w:szCs w:val="32"/>
        </w:rPr>
        <w:t>получения однородной</w:t>
      </w:r>
      <w:r w:rsidR="00801545" w:rsidRPr="00801545">
        <w:rPr>
          <w:rFonts w:cs="Times New Roman"/>
          <w:spacing w:val="6"/>
          <w:szCs w:val="32"/>
        </w:rPr>
        <w:t xml:space="preserve"> </w:t>
      </w:r>
      <w:r w:rsidR="00822FF8" w:rsidRPr="00801545">
        <w:rPr>
          <w:rFonts w:cs="Times New Roman"/>
          <w:spacing w:val="6"/>
          <w:szCs w:val="32"/>
        </w:rPr>
        <w:t>клеточной</w:t>
      </w:r>
      <w:r w:rsidR="00801545" w:rsidRPr="00801545">
        <w:rPr>
          <w:rFonts w:cs="Times New Roman"/>
          <w:spacing w:val="6"/>
          <w:szCs w:val="32"/>
        </w:rPr>
        <w:t xml:space="preserve"> </w:t>
      </w:r>
      <w:r w:rsidR="00822FF8" w:rsidRPr="00801545">
        <w:rPr>
          <w:rFonts w:cs="Times New Roman"/>
          <w:spacing w:val="6"/>
          <w:szCs w:val="32"/>
        </w:rPr>
        <w:t>суспензии.</w:t>
      </w:r>
    </w:p>
    <w:p w:rsidR="001A0716" w:rsidRPr="0006760D" w:rsidRDefault="009E34E1" w:rsidP="0006760D">
      <w:pPr>
        <w:pStyle w:val="a3"/>
        <w:numPr>
          <w:ilvl w:val="0"/>
          <w:numId w:val="34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6C6191">
        <w:rPr>
          <w:rFonts w:cs="Times New Roman"/>
          <w:b/>
          <w:szCs w:val="32"/>
        </w:rPr>
        <w:t>Отделение плазмы от крови.</w:t>
      </w:r>
      <w:r w:rsidRPr="00A73770">
        <w:rPr>
          <w:rFonts w:cs="Times New Roman"/>
          <w:szCs w:val="32"/>
        </w:rPr>
        <w:t xml:space="preserve"> Плазма представляет собой жидкую часть крови, содержащую факторы свертывания крови, ал</w:t>
      </w:r>
      <w:r w:rsidRPr="00A73770">
        <w:rPr>
          <w:rFonts w:cs="Times New Roman"/>
          <w:szCs w:val="32"/>
        </w:rPr>
        <w:t>ь</w:t>
      </w:r>
      <w:r w:rsidRPr="00A73770">
        <w:rPr>
          <w:rFonts w:cs="Times New Roman"/>
          <w:szCs w:val="32"/>
        </w:rPr>
        <w:t>бумин, соли, минералы и другие молекулы, которые могут влиять на</w:t>
      </w:r>
      <w:r w:rsidR="0024393D">
        <w:rPr>
          <w:rFonts w:cs="Times New Roman"/>
          <w:szCs w:val="32"/>
        </w:rPr>
        <w:t> </w:t>
      </w:r>
      <w:r w:rsidRPr="00A73770">
        <w:rPr>
          <w:rFonts w:cs="Times New Roman"/>
          <w:szCs w:val="32"/>
        </w:rPr>
        <w:t>свойства выделенных клеток. Таким образом, для цельной крови обычно предпочтительным является лейкоцита</w:t>
      </w:r>
      <w:r w:rsidR="00583AFB">
        <w:rPr>
          <w:rFonts w:cs="Times New Roman"/>
          <w:szCs w:val="32"/>
        </w:rPr>
        <w:t>р</w:t>
      </w:r>
      <w:r w:rsidRPr="00A73770">
        <w:rPr>
          <w:rFonts w:cs="Times New Roman"/>
          <w:szCs w:val="32"/>
        </w:rPr>
        <w:t>ный слой, который собирают в</w:t>
      </w:r>
      <w:r w:rsidR="00652808">
        <w:rPr>
          <w:rFonts w:cs="Times New Roman"/>
          <w:szCs w:val="32"/>
          <w:lang w:val="en-US"/>
        </w:rPr>
        <w:t> </w:t>
      </w:r>
      <w:r w:rsidRPr="00A73770">
        <w:rPr>
          <w:rFonts w:cs="Times New Roman"/>
          <w:szCs w:val="32"/>
        </w:rPr>
        <w:t>пробирки, покрытые антикоагулянтом и</w:t>
      </w:r>
      <w:r>
        <w:rPr>
          <w:rFonts w:cs="Times New Roman"/>
          <w:szCs w:val="32"/>
        </w:rPr>
        <w:t>,</w:t>
      </w:r>
      <w:r w:rsidRPr="00A73770">
        <w:rPr>
          <w:rFonts w:cs="Times New Roman"/>
          <w:szCs w:val="32"/>
        </w:rPr>
        <w:t xml:space="preserve"> затем центриф</w:t>
      </w:r>
      <w:r w:rsidRPr="00A73770">
        <w:rPr>
          <w:rFonts w:cs="Times New Roman"/>
          <w:szCs w:val="32"/>
        </w:rPr>
        <w:t>у</w:t>
      </w:r>
      <w:r w:rsidRPr="00A73770">
        <w:rPr>
          <w:rFonts w:cs="Times New Roman"/>
          <w:szCs w:val="32"/>
        </w:rPr>
        <w:t>гируют при 200</w:t>
      </w:r>
      <w:r>
        <w:rPr>
          <w:rFonts w:cs="Times New Roman"/>
          <w:szCs w:val="32"/>
        </w:rPr>
        <w:t> </w:t>
      </w:r>
      <w:r w:rsidRPr="00A73770">
        <w:rPr>
          <w:rFonts w:cs="Times New Roman"/>
          <w:szCs w:val="32"/>
        </w:rPr>
        <w:t>×</w:t>
      </w:r>
      <w:r>
        <w:rPr>
          <w:rFonts w:cs="Times New Roman"/>
          <w:szCs w:val="32"/>
        </w:rPr>
        <w:t> </w:t>
      </w:r>
      <w:r w:rsidRPr="00A73770">
        <w:rPr>
          <w:rFonts w:cs="Times New Roman"/>
          <w:szCs w:val="32"/>
        </w:rPr>
        <w:t>g без торможения. При этом образуется слой, об</w:t>
      </w:r>
      <w:r w:rsidRPr="00A73770">
        <w:rPr>
          <w:rFonts w:cs="Times New Roman"/>
          <w:szCs w:val="32"/>
        </w:rPr>
        <w:t>о</w:t>
      </w:r>
      <w:r w:rsidRPr="00A73770">
        <w:rPr>
          <w:rFonts w:cs="Times New Roman"/>
          <w:szCs w:val="32"/>
        </w:rPr>
        <w:t>гащенный белыми клетками крови, находящийся между верхним сл</w:t>
      </w:r>
      <w:r w:rsidRPr="00A73770">
        <w:rPr>
          <w:rFonts w:cs="Times New Roman"/>
          <w:szCs w:val="32"/>
        </w:rPr>
        <w:t>о</w:t>
      </w:r>
      <w:r w:rsidRPr="00A73770">
        <w:rPr>
          <w:rFonts w:cs="Times New Roman"/>
          <w:szCs w:val="32"/>
        </w:rPr>
        <w:t>ем плазмы и</w:t>
      </w:r>
      <w:r>
        <w:rPr>
          <w:rFonts w:cs="Times New Roman"/>
          <w:szCs w:val="32"/>
        </w:rPr>
        <w:t> </w:t>
      </w:r>
      <w:r w:rsidRPr="00A73770">
        <w:rPr>
          <w:rFonts w:cs="Times New Roman"/>
          <w:szCs w:val="32"/>
        </w:rPr>
        <w:t xml:space="preserve">нижним слоем красных клеток крови </w:t>
      </w:r>
      <w:r w:rsidR="00E1755C" w:rsidRPr="00A73770">
        <w:rPr>
          <w:rFonts w:cs="Times New Roman"/>
          <w:szCs w:val="32"/>
        </w:rPr>
        <w:fldChar w:fldCharType="begin">
          <w:fldData xml:space="preserve">PEVuZE5vdGU+PENpdGU+PEF1dGhvcj5EYWd1cjwvQXV0aG9yPjxZZWFyPjIwMTU8L1llYXI+PFJl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==
</w:fldData>
        </w:fldChar>
      </w:r>
      <w:r w:rsidRPr="00A73770">
        <w:rPr>
          <w:rFonts w:cs="Times New Roman"/>
          <w:szCs w:val="32"/>
        </w:rPr>
        <w:instrText xml:space="preserve"> ADDIN EN.CITE </w:instrText>
      </w:r>
      <w:r w:rsidR="00E1755C" w:rsidRPr="00A73770">
        <w:rPr>
          <w:rFonts w:cs="Times New Roman"/>
          <w:szCs w:val="32"/>
        </w:rPr>
        <w:fldChar w:fldCharType="begin">
          <w:fldData xml:space="preserve">PEVuZE5vdGU+PENpdGU+PEF1dGhvcj5EYWd1cjwvQXV0aG9yPjxZZWFyPjIwMTU8L1llYXI+PFJl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==
</w:fldData>
        </w:fldChar>
      </w:r>
      <w:r w:rsidRPr="00A73770">
        <w:rPr>
          <w:rFonts w:cs="Times New Roman"/>
          <w:szCs w:val="32"/>
        </w:rPr>
        <w:instrText xml:space="preserve"> ADDIN EN.CITE.DATA </w:instrText>
      </w:r>
      <w:r w:rsidR="00E1755C" w:rsidRPr="00A73770">
        <w:rPr>
          <w:rFonts w:cs="Times New Roman"/>
          <w:szCs w:val="32"/>
        </w:rPr>
      </w:r>
      <w:r w:rsidR="00E1755C" w:rsidRPr="00A73770">
        <w:rPr>
          <w:rFonts w:cs="Times New Roman"/>
          <w:szCs w:val="32"/>
        </w:rPr>
        <w:fldChar w:fldCharType="end"/>
      </w:r>
      <w:r w:rsidR="00E1755C" w:rsidRPr="00A73770">
        <w:rPr>
          <w:rFonts w:cs="Times New Roman"/>
          <w:szCs w:val="32"/>
        </w:rPr>
      </w:r>
      <w:r w:rsidR="00E1755C" w:rsidRPr="00A73770">
        <w:rPr>
          <w:rFonts w:cs="Times New Roman"/>
          <w:szCs w:val="32"/>
        </w:rPr>
        <w:fldChar w:fldCharType="separate"/>
      </w:r>
      <w:r w:rsidRPr="00A73770">
        <w:rPr>
          <w:rFonts w:cs="Times New Roman"/>
          <w:noProof/>
          <w:szCs w:val="32"/>
        </w:rPr>
        <w:t>[</w:t>
      </w:r>
      <w:hyperlink w:anchor="_ENREF_124" w:tooltip="Dagur, 2015 #2344" w:history="1">
        <w:r w:rsidRPr="00A73770">
          <w:rPr>
            <w:rFonts w:cs="Times New Roman"/>
            <w:noProof/>
            <w:szCs w:val="32"/>
          </w:rPr>
          <w:t>124</w:t>
        </w:r>
      </w:hyperlink>
      <w:r w:rsidRPr="00A73770">
        <w:rPr>
          <w:rFonts w:cs="Times New Roman"/>
          <w:noProof/>
          <w:szCs w:val="32"/>
        </w:rPr>
        <w:t>]</w:t>
      </w:r>
      <w:r w:rsidR="00E1755C" w:rsidRPr="00A73770">
        <w:rPr>
          <w:rFonts w:cs="Times New Roman"/>
          <w:szCs w:val="32"/>
        </w:rPr>
        <w:fldChar w:fldCharType="end"/>
      </w:r>
      <w:r w:rsidRPr="00A73770">
        <w:rPr>
          <w:rFonts w:cs="Times New Roman"/>
          <w:szCs w:val="32"/>
        </w:rPr>
        <w:t>.</w:t>
      </w:r>
      <w:r w:rsidR="001A0716" w:rsidRPr="0006760D">
        <w:rPr>
          <w:rFonts w:cs="Times New Roman"/>
          <w:b/>
          <w:i/>
          <w:szCs w:val="28"/>
        </w:rPr>
        <w:br w:type="page"/>
      </w:r>
    </w:p>
    <w:p w:rsidR="00822FF8" w:rsidRPr="001B117E" w:rsidRDefault="00822FF8" w:rsidP="0002380F">
      <w:pPr>
        <w:pStyle w:val="ac"/>
        <w:spacing w:after="0" w:line="288" w:lineRule="auto"/>
        <w:ind w:left="1134" w:right="140"/>
        <w:jc w:val="right"/>
        <w:rPr>
          <w:rFonts w:cs="Times New Roman"/>
          <w:b w:val="0"/>
          <w:i/>
          <w:color w:val="auto"/>
          <w:sz w:val="32"/>
          <w:szCs w:val="28"/>
        </w:rPr>
      </w:pPr>
      <w:r w:rsidRPr="001B117E">
        <w:rPr>
          <w:rFonts w:cs="Times New Roman"/>
          <w:b w:val="0"/>
          <w:i/>
          <w:color w:val="auto"/>
          <w:sz w:val="32"/>
          <w:szCs w:val="28"/>
        </w:rPr>
        <w:lastRenderedPageBreak/>
        <w:t xml:space="preserve">Таблица </w:t>
      </w:r>
      <w:r w:rsidR="00E1755C" w:rsidRPr="001B117E">
        <w:rPr>
          <w:rFonts w:cs="Times New Roman"/>
          <w:b w:val="0"/>
          <w:i/>
          <w:color w:val="auto"/>
          <w:sz w:val="32"/>
          <w:szCs w:val="28"/>
        </w:rPr>
        <w:fldChar w:fldCharType="begin"/>
      </w:r>
      <w:r w:rsidRPr="001B117E">
        <w:rPr>
          <w:rFonts w:cs="Times New Roman"/>
          <w:b w:val="0"/>
          <w:i/>
          <w:color w:val="auto"/>
          <w:sz w:val="32"/>
          <w:szCs w:val="28"/>
        </w:rPr>
        <w:instrText xml:space="preserve"> SEQ Таблица \* ARABIC </w:instrText>
      </w:r>
      <w:r w:rsidR="00E1755C" w:rsidRPr="001B117E">
        <w:rPr>
          <w:rFonts w:cs="Times New Roman"/>
          <w:b w:val="0"/>
          <w:i/>
          <w:color w:val="auto"/>
          <w:sz w:val="32"/>
          <w:szCs w:val="28"/>
        </w:rPr>
        <w:fldChar w:fldCharType="separate"/>
      </w:r>
      <w:r w:rsidR="00476AC6">
        <w:rPr>
          <w:rFonts w:cs="Times New Roman"/>
          <w:b w:val="0"/>
          <w:i/>
          <w:noProof/>
          <w:color w:val="auto"/>
          <w:sz w:val="32"/>
          <w:szCs w:val="28"/>
        </w:rPr>
        <w:t>2</w:t>
      </w:r>
      <w:r w:rsidR="00E1755C" w:rsidRPr="001B117E">
        <w:rPr>
          <w:rFonts w:cs="Times New Roman"/>
          <w:b w:val="0"/>
          <w:i/>
          <w:color w:val="auto"/>
          <w:sz w:val="32"/>
          <w:szCs w:val="28"/>
        </w:rPr>
        <w:fldChar w:fldCharType="end"/>
      </w:r>
    </w:p>
    <w:p w:rsidR="00822FF8" w:rsidRPr="002E6E6B" w:rsidRDefault="00822FF8" w:rsidP="00583AFB">
      <w:pPr>
        <w:spacing w:before="200" w:after="200" w:line="288" w:lineRule="auto"/>
        <w:ind w:left="1134"/>
        <w:jc w:val="center"/>
        <w:rPr>
          <w:rFonts w:cs="Times New Roman"/>
          <w:b/>
          <w:szCs w:val="28"/>
        </w:rPr>
      </w:pPr>
      <w:r w:rsidRPr="00DD481C">
        <w:rPr>
          <w:rFonts w:cs="Times New Roman"/>
          <w:b/>
          <w:szCs w:val="28"/>
        </w:rPr>
        <w:t>Основные методы дезинтеграции тканей</w:t>
      </w:r>
    </w:p>
    <w:tbl>
      <w:tblPr>
        <w:tblStyle w:val="ae"/>
        <w:tblW w:w="0" w:type="auto"/>
        <w:tblLook w:val="04A0"/>
      </w:tblPr>
      <w:tblGrid>
        <w:gridCol w:w="2943"/>
        <w:gridCol w:w="3626"/>
        <w:gridCol w:w="3285"/>
      </w:tblGrid>
      <w:tr w:rsidR="00822FF8" w:rsidRPr="001B117E" w:rsidTr="00822FF8">
        <w:tc>
          <w:tcPr>
            <w:tcW w:w="2943" w:type="dxa"/>
            <w:vAlign w:val="center"/>
          </w:tcPr>
          <w:p w:rsidR="00822FF8" w:rsidRPr="001B117E" w:rsidRDefault="00822FF8" w:rsidP="0002380F">
            <w:pPr>
              <w:spacing w:line="288" w:lineRule="auto"/>
              <w:jc w:val="center"/>
              <w:rPr>
                <w:rFonts w:cs="Times New Roman"/>
                <w:b/>
                <w:szCs w:val="32"/>
              </w:rPr>
            </w:pPr>
            <w:r w:rsidRPr="001B117E">
              <w:rPr>
                <w:rFonts w:cs="Times New Roman"/>
                <w:b/>
                <w:szCs w:val="32"/>
              </w:rPr>
              <w:t>Метод</w:t>
            </w:r>
          </w:p>
        </w:tc>
        <w:tc>
          <w:tcPr>
            <w:tcW w:w="3626" w:type="dxa"/>
            <w:vAlign w:val="center"/>
          </w:tcPr>
          <w:p w:rsidR="00822FF8" w:rsidRPr="001B117E" w:rsidRDefault="00822FF8" w:rsidP="0002380F">
            <w:pPr>
              <w:spacing w:line="288" w:lineRule="auto"/>
              <w:jc w:val="center"/>
              <w:rPr>
                <w:rFonts w:cs="Times New Roman"/>
                <w:b/>
                <w:szCs w:val="32"/>
              </w:rPr>
            </w:pPr>
            <w:r w:rsidRPr="001B117E">
              <w:rPr>
                <w:rFonts w:cs="Times New Roman"/>
                <w:b/>
                <w:szCs w:val="32"/>
              </w:rPr>
              <w:t>Пример</w:t>
            </w:r>
          </w:p>
        </w:tc>
        <w:tc>
          <w:tcPr>
            <w:tcW w:w="3285" w:type="dxa"/>
            <w:vAlign w:val="center"/>
          </w:tcPr>
          <w:p w:rsidR="00822FF8" w:rsidRPr="001B117E" w:rsidRDefault="00822FF8" w:rsidP="0002380F">
            <w:pPr>
              <w:spacing w:line="288" w:lineRule="auto"/>
              <w:jc w:val="center"/>
              <w:rPr>
                <w:rFonts w:cs="Times New Roman"/>
                <w:b/>
                <w:szCs w:val="32"/>
              </w:rPr>
            </w:pPr>
            <w:r w:rsidRPr="001B117E">
              <w:rPr>
                <w:rFonts w:cs="Times New Roman"/>
                <w:b/>
                <w:szCs w:val="32"/>
              </w:rPr>
              <w:t>Тип ткани</w:t>
            </w:r>
          </w:p>
        </w:tc>
      </w:tr>
      <w:tr w:rsidR="00822FF8" w:rsidRPr="001B117E" w:rsidTr="00822FF8">
        <w:tc>
          <w:tcPr>
            <w:tcW w:w="2943" w:type="dxa"/>
            <w:vAlign w:val="center"/>
          </w:tcPr>
          <w:p w:rsidR="002E6E6B" w:rsidRDefault="00583AFB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>
              <w:rPr>
                <w:rFonts w:cs="Times New Roman"/>
                <w:szCs w:val="32"/>
              </w:rPr>
              <w:t>Механическая</w:t>
            </w:r>
          </w:p>
          <w:p w:rsidR="00822FF8" w:rsidRPr="001B117E" w:rsidRDefault="00822FF8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1B117E">
              <w:rPr>
                <w:rFonts w:cs="Times New Roman"/>
                <w:szCs w:val="32"/>
              </w:rPr>
              <w:t>гомогенизация</w:t>
            </w:r>
          </w:p>
        </w:tc>
        <w:tc>
          <w:tcPr>
            <w:tcW w:w="3626" w:type="dxa"/>
            <w:vAlign w:val="center"/>
          </w:tcPr>
          <w:p w:rsidR="00822FF8" w:rsidRPr="001B117E" w:rsidRDefault="00822FF8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1B117E">
              <w:rPr>
                <w:rFonts w:cs="Times New Roman"/>
                <w:szCs w:val="32"/>
              </w:rPr>
              <w:t>Обработка ультразв</w:t>
            </w:r>
            <w:r w:rsidRPr="001B117E">
              <w:rPr>
                <w:rFonts w:cs="Times New Roman"/>
                <w:szCs w:val="32"/>
              </w:rPr>
              <w:t>у</w:t>
            </w:r>
            <w:r w:rsidRPr="001B117E">
              <w:rPr>
                <w:rFonts w:cs="Times New Roman"/>
                <w:szCs w:val="32"/>
              </w:rPr>
              <w:t>ком, ручное измельч</w:t>
            </w:r>
            <w:r w:rsidRPr="001B117E">
              <w:rPr>
                <w:rFonts w:cs="Times New Roman"/>
                <w:szCs w:val="32"/>
              </w:rPr>
              <w:t>е</w:t>
            </w:r>
            <w:r w:rsidRPr="001B117E">
              <w:rPr>
                <w:rFonts w:cs="Times New Roman"/>
                <w:szCs w:val="32"/>
              </w:rPr>
              <w:t>ние, высокоскоростное смешивание</w:t>
            </w:r>
          </w:p>
        </w:tc>
        <w:tc>
          <w:tcPr>
            <w:tcW w:w="3285" w:type="dxa"/>
            <w:vAlign w:val="center"/>
          </w:tcPr>
          <w:p w:rsidR="00822FF8" w:rsidRPr="001B117E" w:rsidRDefault="00822FF8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1B117E">
              <w:rPr>
                <w:rFonts w:cs="Times New Roman"/>
                <w:szCs w:val="32"/>
              </w:rPr>
              <w:t>Мягкие ткани</w:t>
            </w:r>
          </w:p>
        </w:tc>
      </w:tr>
      <w:tr w:rsidR="00822FF8" w:rsidRPr="001B117E" w:rsidTr="00822FF8">
        <w:tc>
          <w:tcPr>
            <w:tcW w:w="2943" w:type="dxa"/>
            <w:vAlign w:val="center"/>
          </w:tcPr>
          <w:p w:rsidR="00822FF8" w:rsidRPr="001B117E" w:rsidRDefault="00822FF8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1B117E">
              <w:rPr>
                <w:rFonts w:cs="Times New Roman"/>
                <w:szCs w:val="32"/>
              </w:rPr>
              <w:t>Ферментативное расщепление</w:t>
            </w:r>
          </w:p>
        </w:tc>
        <w:tc>
          <w:tcPr>
            <w:tcW w:w="3626" w:type="dxa"/>
            <w:vAlign w:val="center"/>
          </w:tcPr>
          <w:p w:rsidR="002E6E6B" w:rsidRDefault="00822FF8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1B117E">
              <w:rPr>
                <w:rFonts w:cs="Times New Roman"/>
                <w:szCs w:val="32"/>
              </w:rPr>
              <w:t>Коллагеназа,</w:t>
            </w:r>
          </w:p>
          <w:p w:rsidR="002E6E6B" w:rsidRDefault="00822FF8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1B117E">
              <w:rPr>
                <w:rFonts w:cs="Times New Roman"/>
                <w:szCs w:val="32"/>
              </w:rPr>
              <w:t>протеиназа К,</w:t>
            </w:r>
          </w:p>
          <w:p w:rsidR="00822FF8" w:rsidRPr="001B117E" w:rsidRDefault="00822FF8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1B117E">
              <w:rPr>
                <w:rFonts w:cs="Times New Roman"/>
                <w:szCs w:val="32"/>
              </w:rPr>
              <w:t>термолизин</w:t>
            </w:r>
          </w:p>
        </w:tc>
        <w:tc>
          <w:tcPr>
            <w:tcW w:w="3285" w:type="dxa"/>
            <w:vAlign w:val="center"/>
          </w:tcPr>
          <w:p w:rsidR="00822FF8" w:rsidRPr="001B117E" w:rsidRDefault="00822FF8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1B117E">
              <w:rPr>
                <w:rFonts w:cs="Times New Roman"/>
                <w:szCs w:val="32"/>
              </w:rPr>
              <w:t>Мягкие ткани и хрящ</w:t>
            </w:r>
          </w:p>
        </w:tc>
      </w:tr>
      <w:tr w:rsidR="00822FF8" w:rsidRPr="001B117E" w:rsidTr="00822FF8">
        <w:tc>
          <w:tcPr>
            <w:tcW w:w="2943" w:type="dxa"/>
            <w:vAlign w:val="center"/>
          </w:tcPr>
          <w:p w:rsidR="00583AFB" w:rsidRDefault="00583AFB" w:rsidP="00583AFB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>
              <w:rPr>
                <w:rFonts w:cs="Times New Roman"/>
                <w:szCs w:val="32"/>
              </w:rPr>
              <w:t>Расщепление</w:t>
            </w:r>
          </w:p>
          <w:p w:rsidR="00822FF8" w:rsidRPr="001B117E" w:rsidRDefault="00822FF8" w:rsidP="00583AFB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1B117E">
              <w:rPr>
                <w:rFonts w:cs="Times New Roman"/>
                <w:szCs w:val="32"/>
              </w:rPr>
              <w:t>кислотами</w:t>
            </w:r>
          </w:p>
        </w:tc>
        <w:tc>
          <w:tcPr>
            <w:tcW w:w="3626" w:type="dxa"/>
            <w:vAlign w:val="center"/>
          </w:tcPr>
          <w:p w:rsidR="00822FF8" w:rsidRPr="001B117E" w:rsidRDefault="00822FF8" w:rsidP="0002380F">
            <w:pPr>
              <w:spacing w:line="288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1B117E">
              <w:rPr>
                <w:rFonts w:cs="Times New Roman"/>
                <w:szCs w:val="32"/>
                <w:lang w:val="en-US"/>
              </w:rPr>
              <w:t>HCl</w:t>
            </w:r>
          </w:p>
        </w:tc>
        <w:tc>
          <w:tcPr>
            <w:tcW w:w="3285" w:type="dxa"/>
            <w:vAlign w:val="center"/>
          </w:tcPr>
          <w:p w:rsidR="00822FF8" w:rsidRPr="001B117E" w:rsidRDefault="00822FF8" w:rsidP="0002380F">
            <w:pPr>
              <w:spacing w:line="288" w:lineRule="auto"/>
              <w:jc w:val="center"/>
              <w:rPr>
                <w:rFonts w:cs="Times New Roman"/>
                <w:szCs w:val="32"/>
              </w:rPr>
            </w:pPr>
            <w:r w:rsidRPr="001B117E">
              <w:rPr>
                <w:rFonts w:cs="Times New Roman"/>
                <w:szCs w:val="32"/>
              </w:rPr>
              <w:t>Костная и фиброзная ткани</w:t>
            </w:r>
          </w:p>
        </w:tc>
      </w:tr>
    </w:tbl>
    <w:p w:rsidR="00E341DF" w:rsidRPr="00A73770" w:rsidRDefault="00E341DF" w:rsidP="00583AFB">
      <w:pPr>
        <w:pStyle w:val="a3"/>
        <w:numPr>
          <w:ilvl w:val="0"/>
          <w:numId w:val="34"/>
        </w:numPr>
        <w:tabs>
          <w:tab w:val="left" w:pos="1134"/>
        </w:tabs>
        <w:spacing w:before="200"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A73770">
        <w:rPr>
          <w:rFonts w:cs="Times New Roman"/>
          <w:szCs w:val="32"/>
        </w:rPr>
        <w:t xml:space="preserve">Удаление мертвых клеток и </w:t>
      </w:r>
      <w:r w:rsidR="00597372" w:rsidRPr="00A73770">
        <w:rPr>
          <w:rFonts w:cs="Times New Roman"/>
          <w:szCs w:val="32"/>
        </w:rPr>
        <w:t>их фрагме</w:t>
      </w:r>
      <w:r w:rsidR="009E34E1">
        <w:rPr>
          <w:rFonts w:cs="Times New Roman"/>
          <w:szCs w:val="32"/>
        </w:rPr>
        <w:t>н</w:t>
      </w:r>
      <w:r w:rsidR="00597372" w:rsidRPr="00A73770">
        <w:rPr>
          <w:rFonts w:cs="Times New Roman"/>
          <w:szCs w:val="32"/>
        </w:rPr>
        <w:t>тов</w:t>
      </w:r>
      <w:r w:rsidRPr="00A73770">
        <w:rPr>
          <w:rFonts w:cs="Times New Roman"/>
          <w:szCs w:val="32"/>
        </w:rPr>
        <w:t>. Первичные кле</w:t>
      </w:r>
      <w:r w:rsidRPr="00A73770">
        <w:rPr>
          <w:rFonts w:cs="Times New Roman"/>
          <w:szCs w:val="32"/>
        </w:rPr>
        <w:t>т</w:t>
      </w:r>
      <w:r w:rsidRPr="00A73770">
        <w:rPr>
          <w:rFonts w:cs="Times New Roman"/>
          <w:szCs w:val="32"/>
        </w:rPr>
        <w:t>ки и</w:t>
      </w:r>
      <w:r w:rsidR="0006760D">
        <w:rPr>
          <w:rFonts w:cs="Times New Roman"/>
          <w:szCs w:val="32"/>
        </w:rPr>
        <w:t xml:space="preserve"> </w:t>
      </w:r>
      <w:r w:rsidRPr="00A73770">
        <w:rPr>
          <w:rFonts w:cs="Times New Roman"/>
          <w:szCs w:val="32"/>
        </w:rPr>
        <w:t>культивируемые клетки часто нуждаются в «очистке» от мер</w:t>
      </w:r>
      <w:r w:rsidRPr="00A73770">
        <w:rPr>
          <w:rFonts w:cs="Times New Roman"/>
          <w:szCs w:val="32"/>
        </w:rPr>
        <w:t>т</w:t>
      </w:r>
      <w:r w:rsidRPr="00A73770">
        <w:rPr>
          <w:rFonts w:cs="Times New Roman"/>
          <w:szCs w:val="32"/>
        </w:rPr>
        <w:t xml:space="preserve">вых клеток и </w:t>
      </w:r>
      <w:r w:rsidR="00597372" w:rsidRPr="00A73770">
        <w:rPr>
          <w:rFonts w:cs="Times New Roman"/>
          <w:szCs w:val="32"/>
        </w:rPr>
        <w:t>их фрагментов</w:t>
      </w:r>
      <w:r w:rsidRPr="00A73770">
        <w:rPr>
          <w:rFonts w:cs="Times New Roman"/>
          <w:szCs w:val="32"/>
        </w:rPr>
        <w:t xml:space="preserve">. </w:t>
      </w:r>
      <w:r w:rsidR="00DF3BDB" w:rsidRPr="00A73770">
        <w:rPr>
          <w:rFonts w:cs="Times New Roman"/>
          <w:szCs w:val="32"/>
        </w:rPr>
        <w:t>Для этого применяют н</w:t>
      </w:r>
      <w:r w:rsidRPr="00A73770">
        <w:rPr>
          <w:rFonts w:cs="Times New Roman"/>
          <w:szCs w:val="32"/>
        </w:rPr>
        <w:t>изкоскоростное центрифугир</w:t>
      </w:r>
      <w:r w:rsidR="00597372" w:rsidRPr="00A73770">
        <w:rPr>
          <w:rFonts w:cs="Times New Roman"/>
          <w:szCs w:val="32"/>
        </w:rPr>
        <w:t>ование при 200–</w:t>
      </w:r>
      <w:r w:rsidRPr="00A73770">
        <w:rPr>
          <w:rFonts w:cs="Times New Roman"/>
          <w:szCs w:val="32"/>
        </w:rPr>
        <w:t>300</w:t>
      </w:r>
      <w:r w:rsidR="00DD481C">
        <w:rPr>
          <w:rFonts w:cs="Times New Roman"/>
          <w:szCs w:val="32"/>
        </w:rPr>
        <w:t> </w:t>
      </w:r>
      <w:r w:rsidR="00597372" w:rsidRPr="00A73770">
        <w:rPr>
          <w:rFonts w:cs="Times New Roman"/>
          <w:szCs w:val="32"/>
        </w:rPr>
        <w:t>×</w:t>
      </w:r>
      <w:r w:rsidR="00DD481C">
        <w:rPr>
          <w:rFonts w:cs="Times New Roman"/>
          <w:szCs w:val="32"/>
        </w:rPr>
        <w:t> </w:t>
      </w:r>
      <w:r w:rsidRPr="00A73770">
        <w:rPr>
          <w:rFonts w:cs="Times New Roman"/>
          <w:szCs w:val="32"/>
        </w:rPr>
        <w:t>g, гравитационн</w:t>
      </w:r>
      <w:r w:rsidR="00DF3BDB" w:rsidRPr="00A73770">
        <w:rPr>
          <w:rFonts w:cs="Times New Roman"/>
          <w:szCs w:val="32"/>
        </w:rPr>
        <w:t>ую</w:t>
      </w:r>
      <w:r w:rsidRPr="00A73770">
        <w:rPr>
          <w:rFonts w:cs="Times New Roman"/>
          <w:szCs w:val="32"/>
        </w:rPr>
        <w:t xml:space="preserve"> седиментаци</w:t>
      </w:r>
      <w:r w:rsidR="00DF3BDB" w:rsidRPr="00A73770">
        <w:rPr>
          <w:rFonts w:cs="Times New Roman"/>
          <w:szCs w:val="32"/>
        </w:rPr>
        <w:t>ю</w:t>
      </w:r>
      <w:r w:rsidRPr="00A73770">
        <w:rPr>
          <w:rFonts w:cs="Times New Roman"/>
          <w:szCs w:val="32"/>
        </w:rPr>
        <w:t xml:space="preserve"> и</w:t>
      </w:r>
      <w:r w:rsidR="002E6E6B">
        <w:rPr>
          <w:rFonts w:cs="Times New Roman"/>
          <w:szCs w:val="32"/>
        </w:rPr>
        <w:t> </w:t>
      </w:r>
      <w:r w:rsidRPr="00A73770">
        <w:rPr>
          <w:rFonts w:cs="Times New Roman"/>
          <w:szCs w:val="32"/>
        </w:rPr>
        <w:t xml:space="preserve">просеивание </w:t>
      </w:r>
      <w:r w:rsidR="00DF3BDB" w:rsidRPr="00A73770">
        <w:rPr>
          <w:rFonts w:cs="Times New Roman"/>
          <w:szCs w:val="32"/>
        </w:rPr>
        <w:t xml:space="preserve">клеток через </w:t>
      </w:r>
      <w:r w:rsidRPr="00A73770">
        <w:rPr>
          <w:rFonts w:cs="Times New Roman"/>
          <w:szCs w:val="32"/>
        </w:rPr>
        <w:t>сетк</w:t>
      </w:r>
      <w:r w:rsidR="00DF3BDB" w:rsidRPr="00A73770">
        <w:rPr>
          <w:rFonts w:cs="Times New Roman"/>
          <w:szCs w:val="32"/>
        </w:rPr>
        <w:t>у</w:t>
      </w:r>
      <w:r w:rsidR="00DE266F" w:rsidRPr="00A73770">
        <w:rPr>
          <w:rFonts w:cs="Times New Roman"/>
          <w:szCs w:val="32"/>
        </w:rPr>
        <w:t xml:space="preserve"> из нейлона</w:t>
      </w:r>
      <w:r w:rsidR="00DF3BDB" w:rsidRPr="00A73770">
        <w:rPr>
          <w:rFonts w:cs="Times New Roman"/>
          <w:szCs w:val="32"/>
        </w:rPr>
        <w:t>.</w:t>
      </w:r>
    </w:p>
    <w:p w:rsidR="00232A7C" w:rsidRPr="00A73770" w:rsidRDefault="00232A7C" w:rsidP="0002380F">
      <w:pPr>
        <w:pStyle w:val="a3"/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A73770">
        <w:rPr>
          <w:rFonts w:cs="Times New Roman"/>
          <w:szCs w:val="32"/>
        </w:rPr>
        <w:t>Исходя из способности клеток прикрепляться к твердой повер</w:t>
      </w:r>
      <w:r w:rsidRPr="00A73770">
        <w:rPr>
          <w:rFonts w:cs="Times New Roman"/>
          <w:szCs w:val="32"/>
        </w:rPr>
        <w:t>х</w:t>
      </w:r>
      <w:r w:rsidRPr="00A73770">
        <w:rPr>
          <w:rFonts w:cs="Times New Roman"/>
          <w:szCs w:val="32"/>
        </w:rPr>
        <w:t>ности культурального пластика, их можно классифицировать сл</w:t>
      </w:r>
      <w:r w:rsidRPr="00A73770">
        <w:rPr>
          <w:rFonts w:cs="Times New Roman"/>
          <w:szCs w:val="32"/>
        </w:rPr>
        <w:t>е</w:t>
      </w:r>
      <w:r w:rsidRPr="00A73770">
        <w:rPr>
          <w:rFonts w:cs="Times New Roman"/>
          <w:szCs w:val="32"/>
        </w:rPr>
        <w:t>дующим образом:</w:t>
      </w:r>
    </w:p>
    <w:p w:rsidR="00232A7C" w:rsidRPr="00A73770" w:rsidRDefault="00232A7C" w:rsidP="0002380F">
      <w:pPr>
        <w:pStyle w:val="a3"/>
        <w:numPr>
          <w:ilvl w:val="0"/>
          <w:numId w:val="3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A73770">
        <w:rPr>
          <w:rFonts w:cs="Times New Roman"/>
          <w:szCs w:val="32"/>
        </w:rPr>
        <w:t>Адгезивным клеткам для нормального роста и развития н</w:t>
      </w:r>
      <w:r w:rsidRPr="00A73770">
        <w:rPr>
          <w:rFonts w:cs="Times New Roman"/>
          <w:szCs w:val="32"/>
        </w:rPr>
        <w:t>е</w:t>
      </w:r>
      <w:r w:rsidRPr="00A73770">
        <w:rPr>
          <w:rFonts w:cs="Times New Roman"/>
          <w:szCs w:val="32"/>
        </w:rPr>
        <w:t>обходимо прикрепление к подходящей поверхности. Примером адг</w:t>
      </w:r>
      <w:r w:rsidRPr="00A73770">
        <w:rPr>
          <w:rFonts w:cs="Times New Roman"/>
          <w:szCs w:val="32"/>
        </w:rPr>
        <w:t>е</w:t>
      </w:r>
      <w:r w:rsidRPr="00A73770">
        <w:rPr>
          <w:rFonts w:cs="Times New Roman"/>
          <w:szCs w:val="32"/>
        </w:rPr>
        <w:t>зивных клеток являются макрофаги, фибробласты, МСК и др. Связ</w:t>
      </w:r>
      <w:r w:rsidRPr="00A73770">
        <w:rPr>
          <w:rFonts w:cs="Times New Roman"/>
          <w:szCs w:val="32"/>
        </w:rPr>
        <w:t>ы</w:t>
      </w:r>
      <w:r w:rsidRPr="00A73770">
        <w:rPr>
          <w:rFonts w:cs="Times New Roman"/>
          <w:szCs w:val="32"/>
        </w:rPr>
        <w:t>вание с твердой поверхностью происходит через взаимодействие м</w:t>
      </w:r>
      <w:r w:rsidRPr="00A73770">
        <w:rPr>
          <w:rFonts w:cs="Times New Roman"/>
          <w:szCs w:val="32"/>
        </w:rPr>
        <w:t>е</w:t>
      </w:r>
      <w:r w:rsidRPr="00A73770">
        <w:rPr>
          <w:rFonts w:cs="Times New Roman"/>
          <w:szCs w:val="32"/>
        </w:rPr>
        <w:t>жду молекулами клеточной адгезии (англ. cell adhesion molecules</w:t>
      </w:r>
      <w:r w:rsidR="0084000F" w:rsidRPr="00A73770">
        <w:rPr>
          <w:rFonts w:cs="Times New Roman"/>
          <w:szCs w:val="32"/>
        </w:rPr>
        <w:t xml:space="preserve">, </w:t>
      </w:r>
      <w:r w:rsidRPr="00A73770">
        <w:rPr>
          <w:rFonts w:cs="Times New Roman"/>
          <w:szCs w:val="32"/>
        </w:rPr>
        <w:t>CAM) на</w:t>
      </w:r>
      <w:r w:rsidR="00652808">
        <w:rPr>
          <w:rFonts w:cs="Times New Roman"/>
          <w:szCs w:val="32"/>
          <w:lang w:val="en-US"/>
        </w:rPr>
        <w:t> </w:t>
      </w:r>
      <w:r w:rsidRPr="00A73770">
        <w:rPr>
          <w:rFonts w:cs="Times New Roman"/>
          <w:szCs w:val="32"/>
        </w:rPr>
        <w:t>поверхности клетки и соответствующими лигандами на</w:t>
      </w:r>
      <w:r w:rsidR="005D5D17">
        <w:rPr>
          <w:rFonts w:cs="Times New Roman"/>
          <w:szCs w:val="32"/>
        </w:rPr>
        <w:t> </w:t>
      </w:r>
      <w:r w:rsidRPr="00A73770">
        <w:rPr>
          <w:rFonts w:cs="Times New Roman"/>
          <w:szCs w:val="32"/>
        </w:rPr>
        <w:t>культуральной поверхности. Семейство CAM</w:t>
      </w:r>
      <w:r w:rsidR="0084000F" w:rsidRPr="00A73770">
        <w:rPr>
          <w:rFonts w:cs="Times New Roman"/>
          <w:szCs w:val="32"/>
        </w:rPr>
        <w:t xml:space="preserve"> имеет важное знач</w:t>
      </w:r>
      <w:r w:rsidR="0084000F" w:rsidRPr="00A73770">
        <w:rPr>
          <w:rFonts w:cs="Times New Roman"/>
          <w:szCs w:val="32"/>
        </w:rPr>
        <w:t>е</w:t>
      </w:r>
      <w:r w:rsidR="0084000F" w:rsidRPr="00A73770">
        <w:rPr>
          <w:rFonts w:cs="Times New Roman"/>
          <w:szCs w:val="32"/>
        </w:rPr>
        <w:t xml:space="preserve">ние в процессах </w:t>
      </w:r>
      <w:r w:rsidRPr="00A73770">
        <w:rPr>
          <w:rFonts w:cs="Times New Roman"/>
          <w:szCs w:val="32"/>
        </w:rPr>
        <w:t xml:space="preserve">клеточной адгезии </w:t>
      </w:r>
      <w:r w:rsidRPr="00A73770">
        <w:rPr>
          <w:rFonts w:cs="Times New Roman"/>
          <w:i/>
          <w:szCs w:val="32"/>
        </w:rPr>
        <w:t>in vitro</w:t>
      </w:r>
      <w:r w:rsidR="0084000F" w:rsidRPr="00A73770">
        <w:rPr>
          <w:rFonts w:cs="Times New Roman"/>
          <w:i/>
          <w:szCs w:val="32"/>
        </w:rPr>
        <w:t xml:space="preserve"> </w:t>
      </w:r>
      <w:r w:rsidR="0084000F" w:rsidRPr="00A73770">
        <w:rPr>
          <w:rFonts w:cs="Times New Roman"/>
          <w:szCs w:val="32"/>
        </w:rPr>
        <w:t>и содержит различные и</w:t>
      </w:r>
      <w:r w:rsidR="0084000F" w:rsidRPr="00A73770">
        <w:rPr>
          <w:rFonts w:cs="Times New Roman"/>
          <w:szCs w:val="32"/>
        </w:rPr>
        <w:t>н</w:t>
      </w:r>
      <w:r w:rsidR="0084000F" w:rsidRPr="00A73770">
        <w:rPr>
          <w:rFonts w:cs="Times New Roman"/>
          <w:szCs w:val="32"/>
        </w:rPr>
        <w:t>тегрины</w:t>
      </w:r>
      <w:r w:rsidRPr="00A73770">
        <w:rPr>
          <w:rFonts w:cs="Times New Roman"/>
          <w:szCs w:val="32"/>
        </w:rPr>
        <w:t xml:space="preserve">, </w:t>
      </w:r>
      <w:r w:rsidR="0084000F" w:rsidRPr="00A73770">
        <w:rPr>
          <w:rFonts w:cs="Times New Roman"/>
          <w:szCs w:val="32"/>
        </w:rPr>
        <w:t>способные</w:t>
      </w:r>
      <w:r w:rsidRPr="00A73770">
        <w:rPr>
          <w:rFonts w:cs="Times New Roman"/>
          <w:szCs w:val="32"/>
        </w:rPr>
        <w:t xml:space="preserve"> присоединяться к коллагену, фибронектину и</w:t>
      </w:r>
      <w:r w:rsidR="005D5D17">
        <w:rPr>
          <w:rFonts w:cs="Times New Roman"/>
          <w:szCs w:val="32"/>
        </w:rPr>
        <w:t> </w:t>
      </w:r>
      <w:r w:rsidRPr="00A73770">
        <w:rPr>
          <w:rFonts w:cs="Times New Roman"/>
          <w:szCs w:val="32"/>
        </w:rPr>
        <w:t>другим белкам внеклеточн</w:t>
      </w:r>
      <w:r w:rsidR="0084000F" w:rsidRPr="00A73770">
        <w:rPr>
          <w:rFonts w:cs="Times New Roman"/>
          <w:szCs w:val="32"/>
        </w:rPr>
        <w:t>ого матрикса</w:t>
      </w:r>
      <w:r w:rsidR="00DE266F" w:rsidRPr="00A73770">
        <w:rPr>
          <w:rFonts w:cs="Times New Roman"/>
          <w:szCs w:val="32"/>
        </w:rPr>
        <w:t xml:space="preserve"> </w:t>
      </w:r>
      <w:r w:rsidR="00E1755C" w:rsidRPr="00A73770">
        <w:rPr>
          <w:rFonts w:cs="Times New Roman"/>
          <w:szCs w:val="32"/>
        </w:rPr>
        <w:fldChar w:fldCharType="begin"/>
      </w:r>
      <w:r w:rsidR="00DE266F" w:rsidRPr="00A73770">
        <w:rPr>
          <w:rFonts w:cs="Times New Roman"/>
          <w:szCs w:val="32"/>
        </w:rPr>
        <w:instrText xml:space="preserve"> ADDIN EN.CITE &lt;EndNote&gt;&lt;Cite&gt;&lt;Author&gt;Tomlinson&lt;/Author&gt;&lt;Year&gt;2013&lt;/Year&gt;&lt;RecNum&gt;2342&lt;/RecNum&gt;&lt;DisplayText&gt;[122]&lt;/DisplayText&gt;&lt;record&gt;&lt;rec-number&gt;2342&lt;/rec-number&gt;&lt;foreign-keys&gt;&lt;key app="EN" db-id="dvdzstpawvdvsied2t3paaa52tpf95vddd9z"&gt;2342&lt;/key&gt;&lt;/foreign-keys&gt;&lt;ref-type name="Journal Article"&gt;17&lt;/ref-type&gt;&lt;contributors&gt;&lt;authors&gt;&lt;author&gt;Tomlinson, M. J.&lt;/author&gt;&lt;author&gt;Tomlinson, S.&lt;/author&gt;&lt;author&gt;Yang, X. B.&lt;/author&gt;&lt;author&gt;Kirkham, J.&lt;/author&gt;&lt;/authors&gt;&lt;/contributors&gt;&lt;auth-address&gt;Department of Oral Biology, Leeds Dental Institute, University of Leeds, Leeds, UK.&lt;/auth-address&gt;&lt;titles&gt;&lt;title&gt;Cell separation: Terminology and practical considerations&lt;/title&gt;&lt;secondary-title&gt;J Tissue Eng&lt;/secondary-title&gt;&lt;alt-title&gt;Journal of tissue engineering&lt;/alt-title&gt;&lt;/titles&gt;&lt;periodical&gt;&lt;full-title&gt;J Tissue Eng&lt;/full-title&gt;&lt;abbr-1&gt;Journal of tissue engineering&lt;/abbr-1&gt;&lt;/periodical&gt;&lt;alt-periodical&gt;&lt;full-title&gt;J Tissue Eng&lt;/full-title&gt;&lt;abbr-1&gt;Journal of tissue engineering&lt;/abbr-1&gt;&lt;/alt-periodical&gt;&lt;pages&gt;2041731412472690&lt;/pages&gt;&lt;volume&gt;4&lt;/volume&gt;&lt;dates&gt;&lt;year&gt;2013&lt;/year&gt;&lt;/dates&gt;&lt;isbn&gt;2041-7314 (Print)&amp;#xD;2041-7314 (Linking)&lt;/isbn&gt;&lt;accession-num&gt;23440031&lt;/accession-num&gt;&lt;urls&gt;&lt;related-urls&gt;&lt;url&gt;http://www.ncbi.nlm.nih.gov/pubmed/23440031&lt;/url&gt;&lt;/related-urls&gt;&lt;/urls&gt;&lt;custom2&gt;3578272&lt;/custom2&gt;&lt;electronic-resource-num&gt;10.1177/2041731412472690&lt;/electronic-resource-num&gt;&lt;/record&gt;&lt;/Cite&gt;&lt;/EndNote&gt;</w:instrText>
      </w:r>
      <w:r w:rsidR="00E1755C" w:rsidRPr="00A73770">
        <w:rPr>
          <w:rFonts w:cs="Times New Roman"/>
          <w:szCs w:val="32"/>
        </w:rPr>
        <w:fldChar w:fldCharType="separate"/>
      </w:r>
      <w:r w:rsidR="00DE266F" w:rsidRPr="00A73770">
        <w:rPr>
          <w:rFonts w:cs="Times New Roman"/>
          <w:noProof/>
          <w:szCs w:val="32"/>
        </w:rPr>
        <w:t>[</w:t>
      </w:r>
      <w:hyperlink w:anchor="_ENREF_122" w:tooltip="Tomlinson, 2013 #2342" w:history="1">
        <w:r w:rsidR="005A76FA" w:rsidRPr="00A73770">
          <w:rPr>
            <w:rFonts w:cs="Times New Roman"/>
            <w:noProof/>
            <w:szCs w:val="32"/>
          </w:rPr>
          <w:t>122</w:t>
        </w:r>
      </w:hyperlink>
      <w:r w:rsidR="00DE266F" w:rsidRPr="00A73770">
        <w:rPr>
          <w:rFonts w:cs="Times New Roman"/>
          <w:noProof/>
          <w:szCs w:val="32"/>
        </w:rPr>
        <w:t>]</w:t>
      </w:r>
      <w:r w:rsidR="00E1755C" w:rsidRPr="00A73770">
        <w:rPr>
          <w:rFonts w:cs="Times New Roman"/>
          <w:szCs w:val="32"/>
        </w:rPr>
        <w:fldChar w:fldCharType="end"/>
      </w:r>
      <w:r w:rsidRPr="00A73770">
        <w:rPr>
          <w:rFonts w:cs="Times New Roman"/>
          <w:szCs w:val="32"/>
        </w:rPr>
        <w:t>.</w:t>
      </w:r>
    </w:p>
    <w:p w:rsidR="00232A7C" w:rsidRPr="00A73770" w:rsidRDefault="00232A7C" w:rsidP="0002380F">
      <w:pPr>
        <w:pStyle w:val="a3"/>
        <w:numPr>
          <w:ilvl w:val="0"/>
          <w:numId w:val="3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A73770">
        <w:rPr>
          <w:rFonts w:cs="Times New Roman"/>
          <w:szCs w:val="32"/>
        </w:rPr>
        <w:lastRenderedPageBreak/>
        <w:t>Суспензионные</w:t>
      </w:r>
      <w:r w:rsidR="006E7AAB" w:rsidRPr="00A73770">
        <w:rPr>
          <w:rFonts w:cs="Times New Roman"/>
          <w:szCs w:val="32"/>
        </w:rPr>
        <w:t xml:space="preserve"> </w:t>
      </w:r>
      <w:r w:rsidRPr="00A73770">
        <w:rPr>
          <w:rFonts w:cs="Times New Roman"/>
          <w:szCs w:val="32"/>
        </w:rPr>
        <w:t>клетки</w:t>
      </w:r>
      <w:r w:rsidR="006E7AAB" w:rsidRPr="00A73770">
        <w:rPr>
          <w:rFonts w:cs="Times New Roman"/>
          <w:szCs w:val="32"/>
        </w:rPr>
        <w:t xml:space="preserve"> </w:t>
      </w:r>
      <w:r w:rsidRPr="00A73770">
        <w:rPr>
          <w:rFonts w:cs="Times New Roman"/>
          <w:szCs w:val="32"/>
        </w:rPr>
        <w:t xml:space="preserve">не требуют </w:t>
      </w:r>
      <w:r w:rsidR="006E7AAB" w:rsidRPr="00A73770">
        <w:rPr>
          <w:rFonts w:cs="Times New Roman"/>
          <w:szCs w:val="32"/>
        </w:rPr>
        <w:t xml:space="preserve">специальных </w:t>
      </w:r>
      <w:r w:rsidRPr="00A73770">
        <w:rPr>
          <w:rFonts w:cs="Times New Roman"/>
          <w:szCs w:val="32"/>
        </w:rPr>
        <w:t>поверхн</w:t>
      </w:r>
      <w:r w:rsidRPr="00A73770">
        <w:rPr>
          <w:rFonts w:cs="Times New Roman"/>
          <w:szCs w:val="32"/>
        </w:rPr>
        <w:t>о</w:t>
      </w:r>
      <w:r w:rsidRPr="00A73770">
        <w:rPr>
          <w:rFonts w:cs="Times New Roman"/>
          <w:szCs w:val="32"/>
        </w:rPr>
        <w:t>ст</w:t>
      </w:r>
      <w:r w:rsidR="006E7AAB" w:rsidRPr="00A73770">
        <w:rPr>
          <w:rFonts w:cs="Times New Roman"/>
          <w:szCs w:val="32"/>
        </w:rPr>
        <w:t>ей</w:t>
      </w:r>
      <w:r w:rsidRPr="00A73770">
        <w:rPr>
          <w:rFonts w:cs="Times New Roman"/>
          <w:szCs w:val="32"/>
        </w:rPr>
        <w:t xml:space="preserve"> </w:t>
      </w:r>
      <w:r w:rsidR="006E7AAB" w:rsidRPr="00A73770">
        <w:rPr>
          <w:rFonts w:cs="Times New Roman"/>
          <w:szCs w:val="32"/>
        </w:rPr>
        <w:t xml:space="preserve">для </w:t>
      </w:r>
      <w:r w:rsidRPr="00A73770">
        <w:rPr>
          <w:rFonts w:cs="Times New Roman"/>
          <w:szCs w:val="32"/>
        </w:rPr>
        <w:t xml:space="preserve">прикрепления и </w:t>
      </w:r>
      <w:r w:rsidR="006E7AAB" w:rsidRPr="00A73770">
        <w:rPr>
          <w:rFonts w:cs="Times New Roman"/>
          <w:szCs w:val="32"/>
        </w:rPr>
        <w:t>существуют</w:t>
      </w:r>
      <w:r w:rsidRPr="00A73770">
        <w:rPr>
          <w:rFonts w:cs="Times New Roman"/>
          <w:szCs w:val="32"/>
        </w:rPr>
        <w:t xml:space="preserve"> </w:t>
      </w:r>
      <w:r w:rsidR="006E7AAB" w:rsidRPr="00A73770">
        <w:rPr>
          <w:rFonts w:cs="Times New Roman"/>
          <w:szCs w:val="32"/>
        </w:rPr>
        <w:t>в</w:t>
      </w:r>
      <w:r w:rsidRPr="00A73770">
        <w:rPr>
          <w:rFonts w:cs="Times New Roman"/>
          <w:szCs w:val="32"/>
        </w:rPr>
        <w:t xml:space="preserve"> организме</w:t>
      </w:r>
      <w:r w:rsidR="006E7AAB" w:rsidRPr="00A73770">
        <w:rPr>
          <w:rFonts w:cs="Times New Roman"/>
          <w:szCs w:val="32"/>
        </w:rPr>
        <w:t xml:space="preserve"> в виде суспензии</w:t>
      </w:r>
      <w:r w:rsidRPr="00A73770">
        <w:rPr>
          <w:rFonts w:cs="Times New Roman"/>
          <w:szCs w:val="32"/>
        </w:rPr>
        <w:t xml:space="preserve">, обычно в </w:t>
      </w:r>
      <w:r w:rsidR="006E7AAB" w:rsidRPr="00A73770">
        <w:rPr>
          <w:rFonts w:cs="Times New Roman"/>
          <w:szCs w:val="32"/>
        </w:rPr>
        <w:t xml:space="preserve">биологических </w:t>
      </w:r>
      <w:r w:rsidRPr="009C13CC">
        <w:rPr>
          <w:rFonts w:cs="Times New Roman"/>
          <w:spacing w:val="6"/>
          <w:szCs w:val="32"/>
        </w:rPr>
        <w:t>жидкостях, таких как кровь и лимфа. Пр</w:t>
      </w:r>
      <w:r w:rsidRPr="009C13CC">
        <w:rPr>
          <w:rFonts w:cs="Times New Roman"/>
          <w:spacing w:val="6"/>
          <w:szCs w:val="32"/>
        </w:rPr>
        <w:t>и</w:t>
      </w:r>
      <w:r w:rsidRPr="009C13CC">
        <w:rPr>
          <w:rFonts w:cs="Times New Roman"/>
          <w:spacing w:val="6"/>
          <w:szCs w:val="32"/>
        </w:rPr>
        <w:t>мер</w:t>
      </w:r>
      <w:r w:rsidR="006E7AAB" w:rsidRPr="009C13CC">
        <w:rPr>
          <w:rFonts w:cs="Times New Roman"/>
          <w:spacing w:val="6"/>
          <w:szCs w:val="32"/>
        </w:rPr>
        <w:t>ом суспензионных клеток являются</w:t>
      </w:r>
      <w:r w:rsidRPr="009C13CC">
        <w:rPr>
          <w:rFonts w:cs="Times New Roman"/>
          <w:spacing w:val="6"/>
          <w:szCs w:val="32"/>
        </w:rPr>
        <w:t xml:space="preserve"> лимфоциты, гранулоциты и</w:t>
      </w:r>
      <w:r w:rsidR="005D5D17">
        <w:rPr>
          <w:rFonts w:cs="Times New Roman"/>
          <w:spacing w:val="6"/>
          <w:szCs w:val="32"/>
        </w:rPr>
        <w:t> </w:t>
      </w:r>
      <w:r w:rsidRPr="009C13CC">
        <w:rPr>
          <w:rFonts w:cs="Times New Roman"/>
          <w:spacing w:val="6"/>
          <w:szCs w:val="32"/>
        </w:rPr>
        <w:t xml:space="preserve">другие иммунные клетки. Рост </w:t>
      </w:r>
      <w:r w:rsidRPr="009C13CC">
        <w:rPr>
          <w:rFonts w:cs="Times New Roman"/>
          <w:i/>
          <w:spacing w:val="6"/>
          <w:szCs w:val="32"/>
        </w:rPr>
        <w:t>in vitro</w:t>
      </w:r>
      <w:r w:rsidRPr="009C13CC">
        <w:rPr>
          <w:rFonts w:cs="Times New Roman"/>
          <w:spacing w:val="6"/>
          <w:szCs w:val="32"/>
        </w:rPr>
        <w:t xml:space="preserve"> и </w:t>
      </w:r>
      <w:r w:rsidR="006E7AAB" w:rsidRPr="009C13CC">
        <w:rPr>
          <w:rFonts w:cs="Times New Roman"/>
          <w:spacing w:val="6"/>
          <w:szCs w:val="32"/>
        </w:rPr>
        <w:t>выделение</w:t>
      </w:r>
      <w:r w:rsidRPr="009C13CC">
        <w:rPr>
          <w:rFonts w:cs="Times New Roman"/>
          <w:spacing w:val="6"/>
          <w:szCs w:val="32"/>
        </w:rPr>
        <w:t xml:space="preserve"> </w:t>
      </w:r>
      <w:r w:rsidR="006E7AAB" w:rsidRPr="009C13CC">
        <w:rPr>
          <w:rFonts w:cs="Times New Roman"/>
          <w:spacing w:val="6"/>
          <w:szCs w:val="32"/>
        </w:rPr>
        <w:t>данных</w:t>
      </w:r>
      <w:r w:rsidRPr="009C13CC">
        <w:rPr>
          <w:rFonts w:cs="Times New Roman"/>
          <w:spacing w:val="6"/>
          <w:szCs w:val="32"/>
        </w:rPr>
        <w:t xml:space="preserve"> кл</w:t>
      </w:r>
      <w:r w:rsidRPr="009C13CC">
        <w:rPr>
          <w:rFonts w:cs="Times New Roman"/>
          <w:spacing w:val="6"/>
          <w:szCs w:val="32"/>
        </w:rPr>
        <w:t>е</w:t>
      </w:r>
      <w:r w:rsidRPr="009C13CC">
        <w:rPr>
          <w:rFonts w:cs="Times New Roman"/>
          <w:spacing w:val="6"/>
          <w:szCs w:val="32"/>
        </w:rPr>
        <w:t>то</w:t>
      </w:r>
      <w:r w:rsidR="006E7AAB" w:rsidRPr="009C13CC">
        <w:rPr>
          <w:rFonts w:cs="Times New Roman"/>
          <w:spacing w:val="6"/>
          <w:szCs w:val="32"/>
        </w:rPr>
        <w:t>к также происходит в суспензии</w:t>
      </w:r>
      <w:r w:rsidR="00DE266F" w:rsidRPr="009C13CC">
        <w:rPr>
          <w:rFonts w:cs="Times New Roman"/>
          <w:spacing w:val="6"/>
          <w:szCs w:val="32"/>
        </w:rPr>
        <w:t xml:space="preserve"> </w:t>
      </w:r>
      <w:r w:rsidR="00E1755C" w:rsidRPr="009C13CC">
        <w:rPr>
          <w:rFonts w:cs="Times New Roman"/>
          <w:spacing w:val="6"/>
          <w:szCs w:val="32"/>
        </w:rPr>
        <w:fldChar w:fldCharType="begin">
          <w:fldData xml:space="preserve">PEVuZE5vdGU+PENpdGU+PEF1dGhvcj5EYWd1cjwvQXV0aG9yPjxZZWFyPjIwMTU8L1llYXI+PFJl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==
</w:fldData>
        </w:fldChar>
      </w:r>
      <w:r w:rsidR="00DE266F" w:rsidRPr="009C13CC">
        <w:rPr>
          <w:rFonts w:cs="Times New Roman"/>
          <w:spacing w:val="6"/>
          <w:szCs w:val="32"/>
        </w:rPr>
        <w:instrText xml:space="preserve"> ADDIN EN.CITE </w:instrText>
      </w:r>
      <w:r w:rsidR="00E1755C" w:rsidRPr="009C13CC">
        <w:rPr>
          <w:rFonts w:cs="Times New Roman"/>
          <w:spacing w:val="6"/>
          <w:szCs w:val="32"/>
        </w:rPr>
        <w:fldChar w:fldCharType="begin">
          <w:fldData xml:space="preserve">PEVuZE5vdGU+PENpdGU+PEF1dGhvcj5EYWd1cjwvQXV0aG9yPjxZZWFyPjIwMTU8L1llYXI+PFJl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==
</w:fldData>
        </w:fldChar>
      </w:r>
      <w:r w:rsidR="00DE266F" w:rsidRPr="009C13CC">
        <w:rPr>
          <w:rFonts w:cs="Times New Roman"/>
          <w:spacing w:val="6"/>
          <w:szCs w:val="32"/>
        </w:rPr>
        <w:instrText xml:space="preserve"> ADDIN EN.CITE.DATA </w:instrText>
      </w:r>
      <w:r w:rsidR="00E1755C" w:rsidRPr="009C13CC">
        <w:rPr>
          <w:rFonts w:cs="Times New Roman"/>
          <w:spacing w:val="6"/>
          <w:szCs w:val="32"/>
        </w:rPr>
      </w:r>
      <w:r w:rsidR="00E1755C" w:rsidRPr="009C13CC">
        <w:rPr>
          <w:rFonts w:cs="Times New Roman"/>
          <w:spacing w:val="6"/>
          <w:szCs w:val="32"/>
        </w:rPr>
        <w:fldChar w:fldCharType="end"/>
      </w:r>
      <w:r w:rsidR="00E1755C" w:rsidRPr="009C13CC">
        <w:rPr>
          <w:rFonts w:cs="Times New Roman"/>
          <w:spacing w:val="6"/>
          <w:szCs w:val="32"/>
        </w:rPr>
      </w:r>
      <w:r w:rsidR="00E1755C" w:rsidRPr="009C13CC">
        <w:rPr>
          <w:rFonts w:cs="Times New Roman"/>
          <w:spacing w:val="6"/>
          <w:szCs w:val="32"/>
        </w:rPr>
        <w:fldChar w:fldCharType="separate"/>
      </w:r>
      <w:r w:rsidR="00DE266F" w:rsidRPr="009C13CC">
        <w:rPr>
          <w:rFonts w:cs="Times New Roman"/>
          <w:noProof/>
          <w:spacing w:val="6"/>
          <w:szCs w:val="32"/>
        </w:rPr>
        <w:t>[</w:t>
      </w:r>
      <w:hyperlink w:anchor="_ENREF_124" w:tooltip="Dagur, 2015 #2344" w:history="1">
        <w:r w:rsidR="005A76FA" w:rsidRPr="009C13CC">
          <w:rPr>
            <w:rFonts w:cs="Times New Roman"/>
            <w:noProof/>
            <w:spacing w:val="6"/>
            <w:szCs w:val="32"/>
          </w:rPr>
          <w:t>124</w:t>
        </w:r>
      </w:hyperlink>
      <w:r w:rsidR="00DE266F" w:rsidRPr="009C13CC">
        <w:rPr>
          <w:rFonts w:cs="Times New Roman"/>
          <w:noProof/>
          <w:spacing w:val="6"/>
          <w:szCs w:val="32"/>
        </w:rPr>
        <w:t>]</w:t>
      </w:r>
      <w:r w:rsidR="00E1755C" w:rsidRPr="009C13CC">
        <w:rPr>
          <w:rFonts w:cs="Times New Roman"/>
          <w:spacing w:val="6"/>
          <w:szCs w:val="32"/>
        </w:rPr>
        <w:fldChar w:fldCharType="end"/>
      </w:r>
      <w:r w:rsidR="006E7AAB" w:rsidRPr="009C13CC">
        <w:rPr>
          <w:rFonts w:cs="Times New Roman"/>
          <w:spacing w:val="6"/>
          <w:szCs w:val="32"/>
        </w:rPr>
        <w:t>.</w:t>
      </w:r>
    </w:p>
    <w:p w:rsidR="005E74F5" w:rsidRPr="009C13CC" w:rsidRDefault="00232A7C" w:rsidP="0006760D">
      <w:pPr>
        <w:pStyle w:val="a3"/>
        <w:numPr>
          <w:ilvl w:val="0"/>
          <w:numId w:val="3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9C13CC">
        <w:rPr>
          <w:rFonts w:cs="Times New Roman"/>
          <w:spacing w:val="6"/>
          <w:szCs w:val="32"/>
        </w:rPr>
        <w:t xml:space="preserve">Опухолевые клетки, </w:t>
      </w:r>
      <w:r w:rsidR="006E7AAB" w:rsidRPr="009C13CC">
        <w:rPr>
          <w:rFonts w:cs="Times New Roman"/>
          <w:spacing w:val="6"/>
          <w:szCs w:val="32"/>
        </w:rPr>
        <w:t xml:space="preserve">у </w:t>
      </w:r>
      <w:r w:rsidRPr="009C13CC">
        <w:rPr>
          <w:rFonts w:cs="Times New Roman"/>
          <w:spacing w:val="6"/>
          <w:szCs w:val="32"/>
        </w:rPr>
        <w:t>которы</w:t>
      </w:r>
      <w:r w:rsidR="006E7AAB" w:rsidRPr="009C13CC">
        <w:rPr>
          <w:rFonts w:cs="Times New Roman"/>
          <w:spacing w:val="6"/>
          <w:szCs w:val="32"/>
        </w:rPr>
        <w:t>х</w:t>
      </w:r>
      <w:r w:rsidRPr="009C13CC">
        <w:rPr>
          <w:rFonts w:cs="Times New Roman"/>
          <w:spacing w:val="6"/>
          <w:szCs w:val="32"/>
        </w:rPr>
        <w:t xml:space="preserve"> </w:t>
      </w:r>
      <w:r w:rsidR="006E7AAB" w:rsidRPr="009C13CC">
        <w:rPr>
          <w:rFonts w:cs="Times New Roman"/>
          <w:spacing w:val="6"/>
          <w:szCs w:val="32"/>
        </w:rPr>
        <w:t>отсутствует</w:t>
      </w:r>
      <w:r w:rsidRPr="009C13CC">
        <w:rPr>
          <w:rFonts w:cs="Times New Roman"/>
          <w:spacing w:val="6"/>
          <w:szCs w:val="32"/>
        </w:rPr>
        <w:t xml:space="preserve"> контактное торможение</w:t>
      </w:r>
      <w:r w:rsidR="006E7AAB" w:rsidRPr="009C13CC">
        <w:rPr>
          <w:rFonts w:cs="Times New Roman"/>
          <w:spacing w:val="6"/>
          <w:szCs w:val="32"/>
        </w:rPr>
        <w:t xml:space="preserve">, в условиях роста в </w:t>
      </w:r>
      <w:r w:rsidR="00583AFB" w:rsidRPr="009C13CC">
        <w:rPr>
          <w:rFonts w:cs="Times New Roman"/>
          <w:spacing w:val="6"/>
          <w:szCs w:val="32"/>
        </w:rPr>
        <w:t xml:space="preserve">культуральных </w:t>
      </w:r>
      <w:r w:rsidR="006E7AAB" w:rsidRPr="009C13CC">
        <w:rPr>
          <w:rFonts w:cs="Times New Roman"/>
          <w:spacing w:val="6"/>
          <w:szCs w:val="32"/>
        </w:rPr>
        <w:t>средах без сыв</w:t>
      </w:r>
      <w:r w:rsidR="006E7AAB" w:rsidRPr="009C13CC">
        <w:rPr>
          <w:rFonts w:cs="Times New Roman"/>
          <w:spacing w:val="6"/>
          <w:szCs w:val="32"/>
        </w:rPr>
        <w:t>о</w:t>
      </w:r>
      <w:r w:rsidR="006E7AAB" w:rsidRPr="009C13CC">
        <w:rPr>
          <w:rFonts w:cs="Times New Roman"/>
          <w:spacing w:val="6"/>
          <w:szCs w:val="32"/>
        </w:rPr>
        <w:t>ротки и</w:t>
      </w:r>
      <w:r w:rsidR="005D5D17">
        <w:rPr>
          <w:rFonts w:cs="Times New Roman"/>
          <w:spacing w:val="6"/>
          <w:szCs w:val="32"/>
        </w:rPr>
        <w:t xml:space="preserve"> </w:t>
      </w:r>
      <w:r w:rsidR="006E7AAB" w:rsidRPr="009C13CC">
        <w:rPr>
          <w:rFonts w:cs="Times New Roman"/>
          <w:spacing w:val="6"/>
          <w:szCs w:val="32"/>
        </w:rPr>
        <w:t>на</w:t>
      </w:r>
      <w:r w:rsidR="005D5D17">
        <w:rPr>
          <w:rFonts w:cs="Times New Roman"/>
          <w:spacing w:val="6"/>
          <w:szCs w:val="32"/>
        </w:rPr>
        <w:t xml:space="preserve"> </w:t>
      </w:r>
      <w:r w:rsidR="006E7AAB" w:rsidRPr="009C13CC">
        <w:rPr>
          <w:rFonts w:cs="Times New Roman"/>
          <w:spacing w:val="6"/>
          <w:szCs w:val="32"/>
        </w:rPr>
        <w:t>неадгезивных поверхностях культурального пластика могут образовывать сфероид</w:t>
      </w:r>
      <w:r w:rsidR="009E34E1" w:rsidRPr="009C13CC">
        <w:rPr>
          <w:rFonts w:cs="Times New Roman"/>
          <w:spacing w:val="6"/>
          <w:szCs w:val="32"/>
        </w:rPr>
        <w:t>ы</w:t>
      </w:r>
      <w:r w:rsidR="00DE266F" w:rsidRPr="009C13CC">
        <w:rPr>
          <w:rFonts w:cs="Times New Roman"/>
          <w:spacing w:val="6"/>
          <w:szCs w:val="32"/>
        </w:rPr>
        <w:t xml:space="preserve"> </w:t>
      </w:r>
      <w:r w:rsidR="00E1755C" w:rsidRPr="009C13CC">
        <w:rPr>
          <w:rFonts w:cs="Times New Roman"/>
          <w:spacing w:val="6"/>
          <w:szCs w:val="32"/>
        </w:rPr>
        <w:fldChar w:fldCharType="begin"/>
      </w:r>
      <w:r w:rsidR="00DE266F" w:rsidRPr="009C13CC">
        <w:rPr>
          <w:rFonts w:cs="Times New Roman"/>
          <w:spacing w:val="6"/>
          <w:szCs w:val="32"/>
        </w:rPr>
        <w:instrText xml:space="preserve"> ADDIN EN.CITE &lt;EndNote&gt;&lt;Cite&gt;&lt;Author&gt;Tomlinson&lt;/Author&gt;&lt;Year&gt;2013&lt;/Year&gt;&lt;RecNum&gt;2342&lt;/RecNum&gt;&lt;DisplayText&gt;[122]&lt;/DisplayText&gt;&lt;record&gt;&lt;rec-number&gt;2342&lt;/rec-number&gt;&lt;foreign-keys&gt;&lt;key app="EN" db-id="dvdzstpawvdvsied2t3paaa52tpf95vddd9z"&gt;2342&lt;/key&gt;&lt;/foreign-keys&gt;&lt;ref-type name="Journal Article"&gt;17&lt;/ref-type&gt;&lt;contributors&gt;&lt;authors&gt;&lt;author&gt;Tomlinson, M. J.&lt;/author&gt;&lt;author&gt;Tomlinson, S.&lt;/author&gt;&lt;author&gt;Yang, X. B.&lt;/author&gt;&lt;author&gt;Kirkham, J.&lt;/author&gt;&lt;/authors&gt;&lt;/contributors&gt;&lt;auth-address&gt;Department of Oral Biology, Leeds Dental Institute, University of Leeds, Leeds, UK.&lt;/auth-address&gt;&lt;titles&gt;&lt;title&gt;Cell separation: Terminology and practical considerations&lt;/title&gt;&lt;secondary-title&gt;J Tissue Eng&lt;/secondary-title&gt;&lt;alt-title&gt;Journal of tissue engineering&lt;/alt-title&gt;&lt;/titles&gt;&lt;periodical&gt;&lt;full-title&gt;J Tissue Eng&lt;/full-title&gt;&lt;abbr-1&gt;Journal of tissue engineering&lt;/abbr-1&gt;&lt;/periodical&gt;&lt;alt-periodical&gt;&lt;full-title&gt;J Tissue Eng&lt;/full-title&gt;&lt;abbr-1&gt;Journal of tissue engineering&lt;/abbr-1&gt;&lt;/alt-periodical&gt;&lt;pages&gt;2041731412472690&lt;/pages&gt;&lt;volume&gt;4&lt;/volume&gt;&lt;dates&gt;&lt;year&gt;2013&lt;/year&gt;&lt;/dates&gt;&lt;isbn&gt;2041-7314 (Print)&amp;#xD;2041-7314 (Linking)&lt;/isbn&gt;&lt;accession-num&gt;23440031&lt;/accession-num&gt;&lt;urls&gt;&lt;related-urls&gt;&lt;url&gt;http://www.ncbi.nlm.nih.gov/pubmed/23440031&lt;/url&gt;&lt;/related-urls&gt;&lt;/urls&gt;&lt;custom2&gt;3578272&lt;/custom2&gt;&lt;electronic-resource-num&gt;10.1177/2041731412472690&lt;/electronic-resource-num&gt;&lt;/record&gt;&lt;/Cite&gt;&lt;/EndNote&gt;</w:instrText>
      </w:r>
      <w:r w:rsidR="00E1755C" w:rsidRPr="009C13CC">
        <w:rPr>
          <w:rFonts w:cs="Times New Roman"/>
          <w:spacing w:val="6"/>
          <w:szCs w:val="32"/>
        </w:rPr>
        <w:fldChar w:fldCharType="separate"/>
      </w:r>
      <w:r w:rsidR="00DE266F" w:rsidRPr="009C13CC">
        <w:rPr>
          <w:rFonts w:cs="Times New Roman"/>
          <w:noProof/>
          <w:spacing w:val="6"/>
          <w:szCs w:val="32"/>
        </w:rPr>
        <w:t>[</w:t>
      </w:r>
      <w:hyperlink w:anchor="_ENREF_122" w:tooltip="Tomlinson, 2013 #2342" w:history="1">
        <w:r w:rsidR="005A76FA" w:rsidRPr="009C13CC">
          <w:rPr>
            <w:rFonts w:cs="Times New Roman"/>
            <w:noProof/>
            <w:spacing w:val="6"/>
            <w:szCs w:val="32"/>
          </w:rPr>
          <w:t>122</w:t>
        </w:r>
      </w:hyperlink>
      <w:r w:rsidR="00DE266F" w:rsidRPr="009C13CC">
        <w:rPr>
          <w:rFonts w:cs="Times New Roman"/>
          <w:noProof/>
          <w:spacing w:val="6"/>
          <w:szCs w:val="32"/>
        </w:rPr>
        <w:t>]</w:t>
      </w:r>
      <w:r w:rsidR="00E1755C" w:rsidRPr="009C13CC">
        <w:rPr>
          <w:rFonts w:cs="Times New Roman"/>
          <w:spacing w:val="6"/>
          <w:szCs w:val="32"/>
        </w:rPr>
        <w:fldChar w:fldCharType="end"/>
      </w:r>
      <w:r w:rsidR="006E7AAB" w:rsidRPr="009C13CC">
        <w:rPr>
          <w:rFonts w:cs="Times New Roman"/>
          <w:spacing w:val="6"/>
          <w:szCs w:val="32"/>
        </w:rPr>
        <w:t>.</w:t>
      </w:r>
      <w:r w:rsidR="005E74F5" w:rsidRPr="009C13CC">
        <w:rPr>
          <w:rFonts w:cs="Times New Roman"/>
          <w:spacing w:val="6"/>
          <w:sz w:val="28"/>
          <w:szCs w:val="28"/>
        </w:rPr>
        <w:br w:type="page"/>
      </w:r>
    </w:p>
    <w:p w:rsidR="00D7730E" w:rsidRPr="002E6E6B" w:rsidRDefault="00F7507F" w:rsidP="002E6E6B">
      <w:pPr>
        <w:spacing w:after="200" w:line="288" w:lineRule="auto"/>
        <w:jc w:val="center"/>
        <w:rPr>
          <w:b/>
        </w:rPr>
      </w:pPr>
      <w:bookmarkStart w:id="23" w:name="_Toc528603203"/>
      <w:r w:rsidRPr="002E6E6B">
        <w:rPr>
          <w:b/>
        </w:rPr>
        <w:lastRenderedPageBreak/>
        <w:t>ПРАКТИЧЕСКИЕ ЗАНЯТИЯ</w:t>
      </w:r>
      <w:bookmarkEnd w:id="23"/>
    </w:p>
    <w:p w:rsidR="002E6E6B" w:rsidRDefault="00997EA8" w:rsidP="000B20CF">
      <w:pPr>
        <w:spacing w:after="200" w:line="288" w:lineRule="auto"/>
        <w:jc w:val="center"/>
        <w:rPr>
          <w:b/>
        </w:rPr>
      </w:pPr>
      <w:bookmarkStart w:id="24" w:name="_Toc528603204"/>
      <w:r>
        <w:rPr>
          <w:b/>
        </w:rPr>
        <w:t>Лабораторная работа 1</w:t>
      </w:r>
    </w:p>
    <w:p w:rsidR="00CD28EF" w:rsidRDefault="00997EA8" w:rsidP="00CD28EF">
      <w:pPr>
        <w:spacing w:after="0"/>
        <w:jc w:val="center"/>
        <w:rPr>
          <w:b/>
          <w:i/>
        </w:rPr>
      </w:pPr>
      <w:r>
        <w:rPr>
          <w:b/>
          <w:i/>
        </w:rPr>
        <w:t>Выделение мононуклеарных клеток</w:t>
      </w:r>
    </w:p>
    <w:p w:rsidR="00D7730E" w:rsidRPr="002E6E6B" w:rsidRDefault="00202869" w:rsidP="00CD28EF">
      <w:pPr>
        <w:spacing w:after="200"/>
        <w:jc w:val="center"/>
        <w:rPr>
          <w:b/>
        </w:rPr>
      </w:pPr>
      <w:r w:rsidRPr="002E6E6B">
        <w:rPr>
          <w:b/>
          <w:i/>
        </w:rPr>
        <w:t xml:space="preserve">из </w:t>
      </w:r>
      <w:r w:rsidR="00DF3336" w:rsidRPr="002E6E6B">
        <w:rPr>
          <w:b/>
          <w:i/>
        </w:rPr>
        <w:t xml:space="preserve">пуповинной или периферической </w:t>
      </w:r>
      <w:r w:rsidR="00D7730E" w:rsidRPr="002E6E6B">
        <w:rPr>
          <w:b/>
          <w:i/>
        </w:rPr>
        <w:t>крови человека</w:t>
      </w:r>
      <w:bookmarkEnd w:id="24"/>
    </w:p>
    <w:p w:rsidR="00D7730E" w:rsidRPr="00DB0DBC" w:rsidRDefault="00D7730E" w:rsidP="00CD28EF">
      <w:pPr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DB0DBC">
        <w:rPr>
          <w:rFonts w:cs="Times New Roman"/>
          <w:b/>
          <w:szCs w:val="32"/>
        </w:rPr>
        <w:t>Оборудование:</w:t>
      </w:r>
    </w:p>
    <w:p w:rsidR="00D7730E" w:rsidRPr="00DB0DBC" w:rsidRDefault="00D7730E" w:rsidP="00BF772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DB0DBC">
        <w:rPr>
          <w:rFonts w:eastAsia="Times New Roman" w:cs="Times New Roman"/>
          <w:szCs w:val="32"/>
          <w:lang w:val="en-US" w:eastAsia="ru-RU"/>
        </w:rPr>
        <w:t>CO</w:t>
      </w:r>
      <w:r w:rsidRPr="00DB0DBC">
        <w:rPr>
          <w:rFonts w:eastAsia="Times New Roman" w:cs="Times New Roman"/>
          <w:szCs w:val="32"/>
          <w:vertAlign w:val="subscript"/>
          <w:lang w:eastAsia="ru-RU"/>
        </w:rPr>
        <w:t>2</w:t>
      </w:r>
      <w:r w:rsidRPr="00DB0DBC">
        <w:rPr>
          <w:rFonts w:eastAsia="Times New Roman" w:cs="Times New Roman"/>
          <w:szCs w:val="32"/>
          <w:lang w:eastAsia="ru-RU"/>
        </w:rPr>
        <w:t xml:space="preserve">-инкубатор </w:t>
      </w:r>
      <w:r w:rsidRPr="00DB0DBC">
        <w:rPr>
          <w:rFonts w:eastAsia="Times New Roman" w:cs="Times New Roman"/>
          <w:szCs w:val="32"/>
          <w:lang w:val="en-US" w:eastAsia="ru-RU"/>
        </w:rPr>
        <w:t>MCO</w:t>
      </w:r>
      <w:r w:rsidRPr="00DB0DBC">
        <w:rPr>
          <w:rFonts w:eastAsia="Times New Roman" w:cs="Times New Roman"/>
          <w:szCs w:val="32"/>
          <w:lang w:eastAsia="ru-RU"/>
        </w:rPr>
        <w:t>-15</w:t>
      </w:r>
      <w:r w:rsidRPr="00DB0DBC">
        <w:rPr>
          <w:rFonts w:eastAsia="Times New Roman" w:cs="Times New Roman"/>
          <w:szCs w:val="32"/>
          <w:lang w:val="en-US" w:eastAsia="ru-RU"/>
        </w:rPr>
        <w:t>AC</w:t>
      </w:r>
      <w:r w:rsidRPr="00DB0DBC">
        <w:rPr>
          <w:rFonts w:eastAsia="Times New Roman" w:cs="Times New Roman"/>
          <w:szCs w:val="32"/>
          <w:lang w:eastAsia="ru-RU"/>
        </w:rPr>
        <w:t xml:space="preserve"> (</w:t>
      </w:r>
      <w:r w:rsidRPr="00DB0DBC">
        <w:rPr>
          <w:rFonts w:eastAsia="Times New Roman" w:cs="Times New Roman"/>
          <w:szCs w:val="32"/>
          <w:lang w:val="en-US" w:eastAsia="ru-RU"/>
        </w:rPr>
        <w:t>Sanyo</w:t>
      </w:r>
      <w:r w:rsidRPr="00DB0DBC">
        <w:rPr>
          <w:rFonts w:eastAsia="Times New Roman" w:cs="Times New Roman"/>
          <w:szCs w:val="32"/>
          <w:lang w:eastAsia="ru-RU"/>
        </w:rPr>
        <w:t>, Япония);</w:t>
      </w:r>
    </w:p>
    <w:p w:rsidR="00D7730E" w:rsidRPr="00DB0DBC" w:rsidRDefault="002E6E6B" w:rsidP="00BF772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и</w:t>
      </w:r>
      <w:r w:rsidR="00D7730E" w:rsidRPr="00DB0DBC">
        <w:rPr>
          <w:rFonts w:cs="Times New Roman"/>
          <w:szCs w:val="32"/>
        </w:rPr>
        <w:t>нвертированный флуоресцентный микроскоп исследов</w:t>
      </w:r>
      <w:r w:rsidR="00D7730E" w:rsidRPr="00DB0DBC">
        <w:rPr>
          <w:rFonts w:cs="Times New Roman"/>
          <w:szCs w:val="32"/>
        </w:rPr>
        <w:t>а</w:t>
      </w:r>
      <w:r w:rsidR="00D7730E" w:rsidRPr="00DB0DBC">
        <w:rPr>
          <w:rFonts w:cs="Times New Roman"/>
          <w:szCs w:val="32"/>
        </w:rPr>
        <w:t>тельского класса AxyObserver.Z1 (Carl Zeiss, Германия);</w:t>
      </w:r>
    </w:p>
    <w:p w:rsidR="00D7730E" w:rsidRPr="00DB0DBC" w:rsidRDefault="002E6E6B" w:rsidP="00BF772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л</w:t>
      </w:r>
      <w:r w:rsidR="00D7730E" w:rsidRPr="00DB0DBC">
        <w:rPr>
          <w:rFonts w:cs="Times New Roman"/>
          <w:szCs w:val="32"/>
        </w:rPr>
        <w:t>аминарный бокс второго класса защиты SafeFAST Elite 215</w:t>
      </w:r>
      <w:r w:rsidR="00D7730E" w:rsidRPr="00DB0DBC">
        <w:rPr>
          <w:rFonts w:cs="Times New Roman"/>
          <w:szCs w:val="32"/>
          <w:lang w:val="en-US"/>
        </w:rPr>
        <w:t>S</w:t>
      </w:r>
      <w:r w:rsidR="00D7730E" w:rsidRPr="00DB0DBC">
        <w:rPr>
          <w:rFonts w:cs="Times New Roman"/>
          <w:szCs w:val="32"/>
        </w:rPr>
        <w:t xml:space="preserve"> (Faster, Италия);</w:t>
      </w:r>
    </w:p>
    <w:p w:rsidR="00D7730E" w:rsidRPr="002E6E6B" w:rsidRDefault="002E6E6B" w:rsidP="002E6E6B">
      <w:pPr>
        <w:pStyle w:val="a3"/>
        <w:numPr>
          <w:ilvl w:val="0"/>
          <w:numId w:val="7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ц</w:t>
      </w:r>
      <w:r w:rsidR="00D7730E" w:rsidRPr="00DB0DBC">
        <w:rPr>
          <w:rFonts w:cs="Times New Roman"/>
          <w:szCs w:val="32"/>
        </w:rPr>
        <w:t xml:space="preserve">ентрифуга </w:t>
      </w:r>
      <w:r w:rsidR="00D7730E" w:rsidRPr="00DB0DBC">
        <w:rPr>
          <w:rFonts w:cs="Times New Roman"/>
          <w:szCs w:val="32"/>
          <w:lang w:val="en-US"/>
        </w:rPr>
        <w:t xml:space="preserve">LMC-3000 (BioSan, </w:t>
      </w:r>
      <w:r w:rsidR="00D7730E" w:rsidRPr="00DB0DBC">
        <w:rPr>
          <w:rFonts w:cs="Times New Roman"/>
          <w:szCs w:val="32"/>
        </w:rPr>
        <w:t>Латвия</w:t>
      </w:r>
      <w:r w:rsidR="00D7730E" w:rsidRPr="00DB0DBC">
        <w:rPr>
          <w:rFonts w:cs="Times New Roman"/>
          <w:szCs w:val="32"/>
          <w:lang w:val="en-US"/>
        </w:rPr>
        <w:t>)</w:t>
      </w:r>
      <w:r w:rsidR="00D7730E" w:rsidRPr="00DB0DBC">
        <w:rPr>
          <w:rFonts w:cs="Times New Roman"/>
          <w:szCs w:val="32"/>
        </w:rPr>
        <w:t>.</w:t>
      </w:r>
    </w:p>
    <w:p w:rsidR="00D7730E" w:rsidRPr="00DB0DBC" w:rsidRDefault="00D7730E" w:rsidP="00CD28EF">
      <w:pPr>
        <w:tabs>
          <w:tab w:val="left" w:pos="1134"/>
        </w:tabs>
        <w:spacing w:after="0" w:line="288" w:lineRule="auto"/>
        <w:ind w:firstLine="709"/>
        <w:jc w:val="both"/>
        <w:rPr>
          <w:rFonts w:eastAsia="Times New Roman" w:cs="Times New Roman"/>
          <w:b/>
          <w:szCs w:val="32"/>
          <w:lang w:eastAsia="ru-RU"/>
        </w:rPr>
      </w:pPr>
      <w:r w:rsidRPr="00DB0DBC">
        <w:rPr>
          <w:rFonts w:eastAsia="Times New Roman" w:cs="Times New Roman"/>
          <w:b/>
          <w:szCs w:val="32"/>
          <w:lang w:eastAsia="ru-RU"/>
        </w:rPr>
        <w:t>Расходные материалы:</w:t>
      </w:r>
    </w:p>
    <w:p w:rsidR="00D7730E" w:rsidRPr="00DB0DBC" w:rsidRDefault="00D7730E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DB0DBC">
        <w:rPr>
          <w:rFonts w:eastAsia="Times New Roman" w:cs="Times New Roman"/>
          <w:szCs w:val="32"/>
          <w:lang w:eastAsia="ru-RU"/>
        </w:rPr>
        <w:t>10</w:t>
      </w:r>
      <w:r w:rsidRPr="00DB0DBC">
        <w:rPr>
          <w:rFonts w:cs="Times New Roman"/>
          <w:szCs w:val="32"/>
          <w:lang w:val="en-US"/>
        </w:rPr>
        <w:t> </w:t>
      </w:r>
      <w:r w:rsidRPr="00DB0DBC">
        <w:rPr>
          <w:rFonts w:eastAsia="Times New Roman" w:cs="Times New Roman"/>
          <w:szCs w:val="32"/>
          <w:lang w:eastAsia="ru-RU"/>
        </w:rPr>
        <w:t xml:space="preserve">см культуральные чашки Петри </w:t>
      </w:r>
      <w:r w:rsidR="003E2D6C" w:rsidRPr="00DB0DBC">
        <w:rPr>
          <w:rFonts w:eastAsia="Times New Roman" w:cs="Times New Roman"/>
          <w:szCs w:val="32"/>
          <w:lang w:eastAsia="ru-RU"/>
        </w:rPr>
        <w:t>для работы с суспензио</w:t>
      </w:r>
      <w:r w:rsidR="003E2D6C" w:rsidRPr="00DB0DBC">
        <w:rPr>
          <w:rFonts w:eastAsia="Times New Roman" w:cs="Times New Roman"/>
          <w:szCs w:val="32"/>
          <w:lang w:eastAsia="ru-RU"/>
        </w:rPr>
        <w:t>н</w:t>
      </w:r>
      <w:r w:rsidR="003E2D6C" w:rsidRPr="00DB0DBC">
        <w:rPr>
          <w:rFonts w:eastAsia="Times New Roman" w:cs="Times New Roman"/>
          <w:szCs w:val="32"/>
          <w:lang w:eastAsia="ru-RU"/>
        </w:rPr>
        <w:t xml:space="preserve">ными культурами </w:t>
      </w:r>
      <w:r w:rsidRPr="00DB0DBC">
        <w:rPr>
          <w:rFonts w:eastAsia="Times New Roman" w:cs="Times New Roman"/>
          <w:szCs w:val="32"/>
          <w:lang w:eastAsia="ru-RU"/>
        </w:rPr>
        <w:t>(</w:t>
      </w:r>
      <w:r w:rsidRPr="00DB0DBC">
        <w:rPr>
          <w:rFonts w:cs="Times New Roman"/>
          <w:szCs w:val="32"/>
        </w:rPr>
        <w:t>Кат.</w:t>
      </w:r>
      <w:r w:rsidRPr="00DB0DBC">
        <w:rPr>
          <w:rFonts w:cs="Times New Roman"/>
          <w:szCs w:val="32"/>
          <w:lang w:val="en-US"/>
        </w:rPr>
        <w:t> </w:t>
      </w:r>
      <w:r w:rsidRPr="00DB0DBC">
        <w:rPr>
          <w:rFonts w:cs="Times New Roman"/>
          <w:szCs w:val="32"/>
        </w:rPr>
        <w:t>№</w:t>
      </w:r>
      <w:r w:rsidR="003E2D6C" w:rsidRPr="00DB0DBC">
        <w:rPr>
          <w:rFonts w:eastAsia="Times New Roman" w:cs="Times New Roman"/>
          <w:szCs w:val="32"/>
          <w:lang w:eastAsia="ru-RU"/>
        </w:rPr>
        <w:t>Epp</w:t>
      </w:r>
      <w:r w:rsidR="00A70C30" w:rsidRPr="00DB0DBC">
        <w:rPr>
          <w:rFonts w:cs="Times New Roman"/>
          <w:szCs w:val="32"/>
          <w:lang w:val="en-US"/>
        </w:rPr>
        <w:t> </w:t>
      </w:r>
      <w:r w:rsidR="003E2D6C" w:rsidRPr="00DB0DBC">
        <w:rPr>
          <w:rFonts w:eastAsia="Times New Roman" w:cs="Times New Roman"/>
          <w:szCs w:val="32"/>
          <w:lang w:eastAsia="ru-RU"/>
        </w:rPr>
        <w:t>0030</w:t>
      </w:r>
      <w:r w:rsidR="00A70C30" w:rsidRPr="00DB0DBC">
        <w:rPr>
          <w:rFonts w:cs="Times New Roman"/>
          <w:szCs w:val="32"/>
          <w:lang w:val="en-US"/>
        </w:rPr>
        <w:t> </w:t>
      </w:r>
      <w:r w:rsidR="003E2D6C" w:rsidRPr="00DB0DBC">
        <w:rPr>
          <w:rFonts w:eastAsia="Times New Roman" w:cs="Times New Roman"/>
          <w:szCs w:val="32"/>
          <w:lang w:eastAsia="ru-RU"/>
        </w:rPr>
        <w:t>702.018</w:t>
      </w:r>
      <w:r w:rsidRPr="00DB0DBC">
        <w:rPr>
          <w:rFonts w:eastAsia="Times New Roman" w:cs="Times New Roman"/>
          <w:szCs w:val="32"/>
          <w:lang w:eastAsia="ru-RU"/>
        </w:rPr>
        <w:t xml:space="preserve">, </w:t>
      </w:r>
      <w:r w:rsidR="003E2D6C" w:rsidRPr="00DB0DBC">
        <w:rPr>
          <w:rFonts w:eastAsia="Times New Roman" w:cs="Times New Roman"/>
          <w:szCs w:val="32"/>
          <w:lang w:eastAsia="ru-RU"/>
        </w:rPr>
        <w:t>Хеликон</w:t>
      </w:r>
      <w:r w:rsidRPr="00DB0DBC">
        <w:rPr>
          <w:rFonts w:eastAsia="Times New Roman" w:cs="Times New Roman"/>
          <w:szCs w:val="32"/>
          <w:lang w:eastAsia="ru-RU"/>
        </w:rPr>
        <w:t>, Россия, прои</w:t>
      </w:r>
      <w:r w:rsidRPr="00DB0DBC">
        <w:rPr>
          <w:rFonts w:eastAsia="Times New Roman" w:cs="Times New Roman"/>
          <w:szCs w:val="32"/>
          <w:lang w:eastAsia="ru-RU"/>
        </w:rPr>
        <w:t>з</w:t>
      </w:r>
      <w:r w:rsidRPr="00DB0DBC">
        <w:rPr>
          <w:rFonts w:eastAsia="Times New Roman" w:cs="Times New Roman"/>
          <w:szCs w:val="32"/>
          <w:lang w:eastAsia="ru-RU"/>
        </w:rPr>
        <w:t xml:space="preserve">водитель </w:t>
      </w:r>
      <w:r w:rsidR="003E2D6C" w:rsidRPr="00DB0DBC">
        <w:rPr>
          <w:rFonts w:eastAsia="Times New Roman" w:cs="Times New Roman"/>
          <w:szCs w:val="32"/>
          <w:lang w:eastAsia="ru-RU"/>
        </w:rPr>
        <w:t>Eppendorf</w:t>
      </w:r>
      <w:r w:rsidRPr="00DB0DBC">
        <w:rPr>
          <w:rFonts w:eastAsia="Times New Roman" w:cs="Times New Roman"/>
          <w:szCs w:val="32"/>
          <w:lang w:eastAsia="ru-RU"/>
        </w:rPr>
        <w:t>);</w:t>
      </w:r>
    </w:p>
    <w:p w:rsidR="00D7730E" w:rsidRPr="006F57A6" w:rsidRDefault="000C0ECD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6F57A6">
        <w:rPr>
          <w:rFonts w:cs="Times New Roman"/>
          <w:spacing w:val="6"/>
          <w:szCs w:val="32"/>
        </w:rPr>
        <w:t>г</w:t>
      </w:r>
      <w:r w:rsidR="00D7730E" w:rsidRPr="006F57A6">
        <w:rPr>
          <w:rFonts w:cs="Times New Roman"/>
          <w:spacing w:val="6"/>
          <w:szCs w:val="32"/>
        </w:rPr>
        <w:t>емакон контейнер для</w:t>
      </w:r>
      <w:r w:rsidR="006F57A6">
        <w:rPr>
          <w:rFonts w:cs="Times New Roman"/>
          <w:spacing w:val="6"/>
          <w:szCs w:val="32"/>
        </w:rPr>
        <w:t xml:space="preserve"> </w:t>
      </w:r>
      <w:r w:rsidR="00D7730E" w:rsidRPr="006F57A6">
        <w:rPr>
          <w:rFonts w:cs="Times New Roman"/>
          <w:spacing w:val="6"/>
          <w:szCs w:val="32"/>
        </w:rPr>
        <w:t>сбора и</w:t>
      </w:r>
      <w:r w:rsidR="006F57A6">
        <w:rPr>
          <w:rFonts w:cs="Times New Roman"/>
          <w:spacing w:val="6"/>
          <w:szCs w:val="32"/>
        </w:rPr>
        <w:t xml:space="preserve"> </w:t>
      </w:r>
      <w:r w:rsidR="00D7730E" w:rsidRPr="006F57A6">
        <w:rPr>
          <w:rFonts w:cs="Times New Roman"/>
          <w:spacing w:val="6"/>
          <w:szCs w:val="32"/>
        </w:rPr>
        <w:t xml:space="preserve">хранения </w:t>
      </w:r>
      <w:r w:rsidR="006F57A6">
        <w:rPr>
          <w:rFonts w:cs="Times New Roman"/>
          <w:spacing w:val="6"/>
          <w:szCs w:val="32"/>
        </w:rPr>
        <w:t xml:space="preserve"> </w:t>
      </w:r>
      <w:r w:rsidR="00D7730E" w:rsidRPr="006F57A6">
        <w:rPr>
          <w:rFonts w:cs="Times New Roman"/>
          <w:spacing w:val="6"/>
          <w:szCs w:val="32"/>
        </w:rPr>
        <w:t>крови с</w:t>
      </w:r>
      <w:r w:rsidR="006F57A6">
        <w:rPr>
          <w:rFonts w:cs="Times New Roman"/>
          <w:spacing w:val="6"/>
          <w:szCs w:val="32"/>
        </w:rPr>
        <w:t xml:space="preserve"> </w:t>
      </w:r>
      <w:r w:rsidR="00D7730E" w:rsidRPr="006F57A6">
        <w:rPr>
          <w:rFonts w:cs="Times New Roman"/>
          <w:spacing w:val="6"/>
          <w:szCs w:val="32"/>
        </w:rPr>
        <w:t>антико</w:t>
      </w:r>
      <w:r w:rsidR="00D7730E" w:rsidRPr="006F57A6">
        <w:rPr>
          <w:rFonts w:cs="Times New Roman"/>
          <w:spacing w:val="6"/>
          <w:szCs w:val="32"/>
        </w:rPr>
        <w:t>а</w:t>
      </w:r>
      <w:r w:rsidR="00D7730E" w:rsidRPr="006F57A6">
        <w:rPr>
          <w:rFonts w:cs="Times New Roman"/>
          <w:spacing w:val="6"/>
          <w:szCs w:val="32"/>
        </w:rPr>
        <w:t>гулянтом;</w:t>
      </w:r>
    </w:p>
    <w:p w:rsidR="00D7730E" w:rsidRPr="00DB0DBC" w:rsidRDefault="000C0ECD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д</w:t>
      </w:r>
      <w:r w:rsidR="00D7730E" w:rsidRPr="00DB0DBC">
        <w:rPr>
          <w:rFonts w:cs="Times New Roman"/>
          <w:szCs w:val="32"/>
        </w:rPr>
        <w:t>озатор</w:t>
      </w:r>
      <w:r w:rsidR="00D7730E" w:rsidRPr="00135E0F">
        <w:rPr>
          <w:rFonts w:cs="Times New Roman"/>
          <w:szCs w:val="32"/>
          <w:lang w:val="en-US"/>
        </w:rPr>
        <w:t xml:space="preserve"> </w:t>
      </w:r>
      <w:r w:rsidR="00D7730E" w:rsidRPr="00DB0DBC">
        <w:rPr>
          <w:rFonts w:cs="Times New Roman"/>
          <w:szCs w:val="32"/>
          <w:lang w:val="en-US"/>
        </w:rPr>
        <w:t>Proline</w:t>
      </w:r>
      <w:r w:rsidR="00D7730E" w:rsidRPr="00135E0F">
        <w:rPr>
          <w:rFonts w:eastAsia="Times New Roman" w:cs="Times New Roman"/>
          <w:szCs w:val="32"/>
          <w:vertAlign w:val="superscript"/>
          <w:lang w:val="en-US" w:eastAsia="ru-RU"/>
        </w:rPr>
        <w:t>®</w:t>
      </w:r>
      <w:r w:rsidR="00D7730E" w:rsidRPr="00135E0F">
        <w:rPr>
          <w:rFonts w:cs="Times New Roman"/>
          <w:szCs w:val="32"/>
          <w:lang w:val="en-US"/>
        </w:rPr>
        <w:t xml:space="preserve"> </w:t>
      </w:r>
      <w:r w:rsidR="00D7730E" w:rsidRPr="00DB0DBC">
        <w:rPr>
          <w:rFonts w:cs="Times New Roman"/>
          <w:szCs w:val="32"/>
          <w:lang w:val="en-US"/>
        </w:rPr>
        <w:t>Midi</w:t>
      </w:r>
      <w:r w:rsidR="00D7730E" w:rsidRPr="00135E0F">
        <w:rPr>
          <w:rFonts w:cs="Times New Roman"/>
          <w:szCs w:val="32"/>
          <w:lang w:val="en-US"/>
        </w:rPr>
        <w:t xml:space="preserve"> </w:t>
      </w:r>
      <w:r w:rsidR="00D7730E" w:rsidRPr="00DB0DBC">
        <w:rPr>
          <w:rFonts w:cs="Times New Roman"/>
          <w:szCs w:val="32"/>
          <w:lang w:val="en-US"/>
        </w:rPr>
        <w:t>Plus</w:t>
      </w:r>
      <w:r w:rsidR="00D7730E" w:rsidRPr="00135E0F">
        <w:rPr>
          <w:rFonts w:cs="Times New Roman"/>
          <w:szCs w:val="32"/>
          <w:lang w:val="en-US"/>
        </w:rPr>
        <w:t xml:space="preserve"> 1-</w:t>
      </w:r>
      <w:r w:rsidR="00D7730E" w:rsidRPr="00DB0DBC">
        <w:rPr>
          <w:rFonts w:cs="Times New Roman"/>
          <w:szCs w:val="32"/>
        </w:rPr>
        <w:t>кан</w:t>
      </w:r>
      <w:r w:rsidR="00D7730E" w:rsidRPr="00135E0F">
        <w:rPr>
          <w:rFonts w:cs="Times New Roman"/>
          <w:szCs w:val="32"/>
          <w:lang w:val="en-US"/>
        </w:rPr>
        <w:t>., 1</w:t>
      </w:r>
      <w:r w:rsidR="00D7730E" w:rsidRPr="00135E0F">
        <w:rPr>
          <w:rFonts w:eastAsia="Times New Roman" w:cs="Times New Roman"/>
          <w:szCs w:val="32"/>
          <w:lang w:val="en-US" w:eastAsia="ru-RU"/>
        </w:rPr>
        <w:t>–</w:t>
      </w:r>
      <w:r w:rsidR="00D7730E" w:rsidRPr="00135E0F">
        <w:rPr>
          <w:rFonts w:cs="Times New Roman"/>
          <w:szCs w:val="32"/>
          <w:lang w:val="en-US"/>
        </w:rPr>
        <w:t>100</w:t>
      </w:r>
      <w:r w:rsidR="00D7730E" w:rsidRPr="00DB0DBC">
        <w:rPr>
          <w:rFonts w:cs="Times New Roman"/>
          <w:szCs w:val="32"/>
          <w:lang w:val="en-US"/>
        </w:rPr>
        <w:t> </w:t>
      </w:r>
      <w:r w:rsidR="00D7730E" w:rsidRPr="00DB0DBC">
        <w:rPr>
          <w:rFonts w:cs="Times New Roman"/>
          <w:szCs w:val="32"/>
        </w:rPr>
        <w:t>мл</w:t>
      </w:r>
      <w:r w:rsidR="00D7730E" w:rsidRPr="00135E0F">
        <w:rPr>
          <w:rFonts w:cs="Times New Roman"/>
          <w:szCs w:val="32"/>
          <w:lang w:val="en-US"/>
        </w:rPr>
        <w:t xml:space="preserve"> (</w:t>
      </w:r>
      <w:r w:rsidR="00D7730E" w:rsidRPr="00DB0DBC">
        <w:rPr>
          <w:rFonts w:cs="Times New Roman"/>
          <w:szCs w:val="32"/>
        </w:rPr>
        <w:t>Кат</w:t>
      </w:r>
      <w:r w:rsidR="00D7730E" w:rsidRPr="00135E0F">
        <w:rPr>
          <w:rFonts w:cs="Times New Roman"/>
          <w:szCs w:val="32"/>
          <w:lang w:val="en-US"/>
        </w:rPr>
        <w:t>.</w:t>
      </w:r>
      <w:r w:rsidR="00D7730E" w:rsidRPr="00DB0DBC">
        <w:rPr>
          <w:rFonts w:cs="Times New Roman"/>
          <w:szCs w:val="32"/>
          <w:lang w:val="en-US"/>
        </w:rPr>
        <w:t> </w:t>
      </w:r>
      <w:r w:rsidR="00D7730E" w:rsidRPr="00DB0DBC">
        <w:rPr>
          <w:rFonts w:cs="Times New Roman"/>
          <w:szCs w:val="32"/>
        </w:rPr>
        <w:t xml:space="preserve">№710931, </w:t>
      </w:r>
      <w:r w:rsidR="00D7730E" w:rsidRPr="00DB0DBC">
        <w:rPr>
          <w:rFonts w:eastAsia="Times New Roman" w:cs="Times New Roman"/>
          <w:szCs w:val="32"/>
          <w:lang w:val="en-US" w:eastAsia="ru-RU"/>
        </w:rPr>
        <w:t>Sartorius</w:t>
      </w:r>
      <w:r w:rsidR="00D7730E" w:rsidRPr="00DB0DBC">
        <w:rPr>
          <w:rFonts w:eastAsia="Times New Roman" w:cs="Times New Roman"/>
          <w:szCs w:val="32"/>
          <w:lang w:eastAsia="ru-RU"/>
        </w:rPr>
        <w:t>, Германия);</w:t>
      </w:r>
    </w:p>
    <w:p w:rsidR="00D7730E" w:rsidRPr="00DB0DBC" w:rsidRDefault="000C0ECD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D7730E" w:rsidRPr="00DB0DBC">
        <w:rPr>
          <w:rFonts w:eastAsia="Times New Roman" w:cs="Times New Roman"/>
          <w:szCs w:val="32"/>
          <w:lang w:eastAsia="ru-RU"/>
        </w:rPr>
        <w:t>еханический дозатор Proline</w:t>
      </w:r>
      <w:r w:rsidR="00D7730E" w:rsidRPr="00DB0DBC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D7730E" w:rsidRPr="00DB0DBC">
        <w:rPr>
          <w:rFonts w:eastAsia="Times New Roman" w:cs="Times New Roman"/>
          <w:szCs w:val="32"/>
          <w:lang w:eastAsia="ru-RU"/>
        </w:rPr>
        <w:t>, 1-кан., 100–1000</w:t>
      </w:r>
      <w:r>
        <w:rPr>
          <w:rFonts w:cs="Times New Roman"/>
          <w:szCs w:val="32"/>
        </w:rPr>
        <w:t> </w:t>
      </w:r>
      <w:r w:rsidR="00D7730E" w:rsidRPr="00DB0DBC">
        <w:rPr>
          <w:rFonts w:eastAsia="Times New Roman" w:cs="Times New Roman"/>
          <w:szCs w:val="32"/>
          <w:lang w:eastAsia="ru-RU"/>
        </w:rPr>
        <w:t>мкл (Кат.</w:t>
      </w:r>
      <w:r w:rsidR="00D7730E" w:rsidRPr="00DB0DBC">
        <w:rPr>
          <w:rFonts w:cs="Times New Roman"/>
          <w:szCs w:val="32"/>
          <w:lang w:val="en-US"/>
        </w:rPr>
        <w:t> </w:t>
      </w:r>
      <w:r w:rsidR="00D7730E" w:rsidRPr="00DB0DBC">
        <w:rPr>
          <w:rFonts w:eastAsia="Times New Roman" w:cs="Times New Roman"/>
          <w:szCs w:val="32"/>
          <w:lang w:eastAsia="ru-RU"/>
        </w:rPr>
        <w:t xml:space="preserve">№720060, </w:t>
      </w:r>
      <w:r w:rsidR="00D7730E" w:rsidRPr="00DB0DBC">
        <w:rPr>
          <w:rFonts w:eastAsia="Times New Roman" w:cs="Times New Roman"/>
          <w:szCs w:val="32"/>
          <w:lang w:val="en-US" w:eastAsia="ru-RU"/>
        </w:rPr>
        <w:t>Sartorius</w:t>
      </w:r>
      <w:r w:rsidR="00D7730E" w:rsidRPr="00DB0DBC">
        <w:rPr>
          <w:rFonts w:eastAsia="Times New Roman" w:cs="Times New Roman"/>
          <w:szCs w:val="32"/>
          <w:lang w:eastAsia="ru-RU"/>
        </w:rPr>
        <w:t>, Германия);</w:t>
      </w:r>
    </w:p>
    <w:p w:rsidR="00D7730E" w:rsidRPr="00DB0DBC" w:rsidRDefault="000C0ECD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н</w:t>
      </w:r>
      <w:r w:rsidR="00D7730E" w:rsidRPr="00DB0DBC">
        <w:rPr>
          <w:rFonts w:eastAsia="Times New Roman" w:cs="Times New Roman"/>
          <w:szCs w:val="32"/>
          <w:lang w:eastAsia="ru-RU"/>
        </w:rPr>
        <w:t>аконечники до 1000</w:t>
      </w:r>
      <w:r>
        <w:rPr>
          <w:rFonts w:cs="Times New Roman"/>
          <w:szCs w:val="32"/>
        </w:rPr>
        <w:t xml:space="preserve"> </w:t>
      </w:r>
      <w:r w:rsidR="00D7730E" w:rsidRPr="00DB0DBC">
        <w:rPr>
          <w:rFonts w:eastAsia="Times New Roman" w:cs="Times New Roman"/>
          <w:szCs w:val="32"/>
          <w:lang w:eastAsia="ru-RU"/>
        </w:rPr>
        <w:t>мкл (Кат.</w:t>
      </w:r>
      <w:r w:rsidR="00D7730E" w:rsidRPr="00DB0DBC">
        <w:rPr>
          <w:rFonts w:cs="Times New Roman"/>
          <w:szCs w:val="32"/>
          <w:lang w:val="en-US"/>
        </w:rPr>
        <w:t> </w:t>
      </w:r>
      <w:r w:rsidR="00D7730E" w:rsidRPr="00DB0DBC">
        <w:rPr>
          <w:rFonts w:eastAsia="Times New Roman" w:cs="Times New Roman"/>
          <w:szCs w:val="32"/>
          <w:lang w:eastAsia="ru-RU"/>
        </w:rPr>
        <w:t>791000, ПанЭко, Россия, пр</w:t>
      </w:r>
      <w:r w:rsidR="00D7730E" w:rsidRPr="00DB0DBC">
        <w:rPr>
          <w:rFonts w:eastAsia="Times New Roman" w:cs="Times New Roman"/>
          <w:szCs w:val="32"/>
          <w:lang w:eastAsia="ru-RU"/>
        </w:rPr>
        <w:t>о</w:t>
      </w:r>
      <w:r w:rsidR="00D7730E" w:rsidRPr="00DB0DBC">
        <w:rPr>
          <w:rFonts w:eastAsia="Times New Roman" w:cs="Times New Roman"/>
          <w:szCs w:val="32"/>
          <w:lang w:eastAsia="ru-RU"/>
        </w:rPr>
        <w:t xml:space="preserve">изводитель </w:t>
      </w:r>
      <w:r w:rsidR="00D7730E" w:rsidRPr="00DB0DBC">
        <w:rPr>
          <w:rFonts w:eastAsia="Times New Roman" w:cs="Times New Roman"/>
          <w:szCs w:val="32"/>
          <w:lang w:val="en-US" w:eastAsia="ru-RU"/>
        </w:rPr>
        <w:t>Sartorius</w:t>
      </w:r>
      <w:r w:rsidR="00D7730E" w:rsidRPr="00DB0DBC">
        <w:rPr>
          <w:rFonts w:eastAsia="Times New Roman" w:cs="Times New Roman"/>
          <w:szCs w:val="32"/>
          <w:lang w:eastAsia="ru-RU"/>
        </w:rPr>
        <w:t>);</w:t>
      </w:r>
    </w:p>
    <w:p w:rsidR="00D7730E" w:rsidRPr="00DB0DBC" w:rsidRDefault="000C0ECD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D7730E" w:rsidRPr="00DB0DBC">
        <w:rPr>
          <w:rFonts w:eastAsia="Times New Roman" w:cs="Times New Roman"/>
          <w:szCs w:val="32"/>
          <w:lang w:eastAsia="ru-RU"/>
        </w:rPr>
        <w:t>ипетки серологические 10</w:t>
      </w:r>
      <w:r w:rsidR="00D7730E" w:rsidRPr="00DB0DBC">
        <w:rPr>
          <w:rFonts w:cs="Times New Roman"/>
          <w:szCs w:val="32"/>
          <w:lang w:val="en-US"/>
        </w:rPr>
        <w:t> </w:t>
      </w:r>
      <w:r w:rsidR="00D7730E" w:rsidRPr="00DB0DBC">
        <w:rPr>
          <w:rFonts w:eastAsia="Times New Roman" w:cs="Times New Roman"/>
          <w:szCs w:val="32"/>
          <w:lang w:eastAsia="ru-RU"/>
        </w:rPr>
        <w:t xml:space="preserve">мл </w:t>
      </w:r>
      <w:r w:rsidR="00D7730E" w:rsidRPr="00DB0DBC">
        <w:rPr>
          <w:rFonts w:cs="Times New Roman"/>
          <w:szCs w:val="32"/>
        </w:rPr>
        <w:t>(Кат.</w:t>
      </w:r>
      <w:r w:rsidR="00D7730E" w:rsidRPr="00DB0DBC">
        <w:rPr>
          <w:rFonts w:cs="Times New Roman"/>
          <w:szCs w:val="32"/>
          <w:lang w:val="en-US"/>
        </w:rPr>
        <w:t> </w:t>
      </w:r>
      <w:r w:rsidR="00D7730E" w:rsidRPr="00DB0DBC">
        <w:rPr>
          <w:rFonts w:cs="Times New Roman"/>
          <w:szCs w:val="32"/>
        </w:rPr>
        <w:t xml:space="preserve">№4488, </w:t>
      </w:r>
      <w:r w:rsidR="00D7730E" w:rsidRPr="00DB0DBC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D7730E" w:rsidRPr="00DB0DBC" w:rsidRDefault="000C0ECD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D7730E" w:rsidRPr="00DB0DBC">
        <w:rPr>
          <w:rFonts w:eastAsia="Times New Roman" w:cs="Times New Roman"/>
          <w:szCs w:val="32"/>
          <w:lang w:eastAsia="ru-RU"/>
        </w:rPr>
        <w:t>ипетки серологические 5</w:t>
      </w:r>
      <w:r w:rsidR="00D7730E" w:rsidRPr="00DB0DBC">
        <w:rPr>
          <w:rFonts w:cs="Times New Roman"/>
          <w:szCs w:val="32"/>
          <w:lang w:val="en-US"/>
        </w:rPr>
        <w:t> </w:t>
      </w:r>
      <w:r w:rsidR="00D7730E" w:rsidRPr="00DB0DBC">
        <w:rPr>
          <w:rFonts w:eastAsia="Times New Roman" w:cs="Times New Roman"/>
          <w:szCs w:val="32"/>
          <w:lang w:eastAsia="ru-RU"/>
        </w:rPr>
        <w:t xml:space="preserve">мл </w:t>
      </w:r>
      <w:r w:rsidR="00D7730E" w:rsidRPr="00DB0DBC">
        <w:rPr>
          <w:rFonts w:cs="Times New Roman"/>
          <w:szCs w:val="32"/>
        </w:rPr>
        <w:t>(Кат.</w:t>
      </w:r>
      <w:r w:rsidR="00D7730E" w:rsidRPr="00DB0DBC">
        <w:rPr>
          <w:rFonts w:cs="Times New Roman"/>
          <w:szCs w:val="32"/>
          <w:lang w:val="en-US"/>
        </w:rPr>
        <w:t> </w:t>
      </w:r>
      <w:r w:rsidR="00D7730E" w:rsidRPr="00DB0DBC">
        <w:rPr>
          <w:rFonts w:cs="Times New Roman"/>
          <w:szCs w:val="32"/>
        </w:rPr>
        <w:t xml:space="preserve">№4487, </w:t>
      </w:r>
      <w:r w:rsidR="00D7730E" w:rsidRPr="00DB0DBC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0C0ECD" w:rsidRPr="000C0ECD" w:rsidRDefault="000C0ECD" w:rsidP="000C0EC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cs="Times New Roman"/>
          <w:szCs w:val="32"/>
        </w:rPr>
        <w:t>п</w:t>
      </w:r>
      <w:r w:rsidR="00D7730E" w:rsidRPr="00DB0DBC">
        <w:rPr>
          <w:rFonts w:cs="Times New Roman"/>
          <w:szCs w:val="32"/>
        </w:rPr>
        <w:t>робирки центрифужные 50</w:t>
      </w:r>
      <w:r w:rsidR="00D7730E" w:rsidRPr="00DB0DBC">
        <w:rPr>
          <w:rFonts w:cs="Times New Roman"/>
          <w:szCs w:val="32"/>
          <w:lang w:val="en-US"/>
        </w:rPr>
        <w:t> </w:t>
      </w:r>
      <w:r w:rsidR="00D7730E" w:rsidRPr="00DB0DBC">
        <w:rPr>
          <w:rFonts w:cs="Times New Roman"/>
          <w:szCs w:val="32"/>
        </w:rPr>
        <w:t>мл, конические (Кат.</w:t>
      </w:r>
      <w:r w:rsidR="00D7730E" w:rsidRPr="00DB0DBC">
        <w:rPr>
          <w:rFonts w:cs="Times New Roman"/>
          <w:szCs w:val="32"/>
          <w:lang w:val="en-US"/>
        </w:rPr>
        <w:t> </w:t>
      </w:r>
      <w:r w:rsidR="00D7730E" w:rsidRPr="00DB0DBC">
        <w:rPr>
          <w:rFonts w:cs="Times New Roman"/>
          <w:szCs w:val="32"/>
        </w:rPr>
        <w:t xml:space="preserve">№430828, </w:t>
      </w:r>
      <w:r w:rsidR="00D7730E" w:rsidRPr="00DB0DBC">
        <w:rPr>
          <w:rFonts w:eastAsia="Times New Roman" w:cs="Times New Roman"/>
          <w:szCs w:val="32"/>
          <w:lang w:eastAsia="ru-RU"/>
        </w:rPr>
        <w:t>ПанЭко, Россия, производитель Corning-Costar).</w:t>
      </w:r>
      <w:r w:rsidRPr="000C0ECD">
        <w:rPr>
          <w:rFonts w:eastAsia="Times New Roman" w:cs="Times New Roman"/>
          <w:szCs w:val="32"/>
          <w:lang w:eastAsia="ru-RU"/>
        </w:rPr>
        <w:br w:type="page"/>
      </w:r>
    </w:p>
    <w:p w:rsidR="00D7730E" w:rsidRPr="00DB0DBC" w:rsidRDefault="00D7730E" w:rsidP="00CD28EF">
      <w:pPr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DB0DBC">
        <w:rPr>
          <w:rFonts w:cs="Times New Roman"/>
          <w:b/>
          <w:szCs w:val="32"/>
        </w:rPr>
        <w:lastRenderedPageBreak/>
        <w:t>Реактивы:</w:t>
      </w:r>
    </w:p>
    <w:p w:rsidR="00D7730E" w:rsidRPr="00DB0DBC" w:rsidRDefault="00D7730E" w:rsidP="000C0ECD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DB0DBC">
        <w:rPr>
          <w:rFonts w:cs="Times New Roman"/>
          <w:szCs w:val="32"/>
        </w:rPr>
        <w:t>L-глутамин (Флакон 146 мг, Кат.</w:t>
      </w:r>
      <w:r w:rsidRPr="00DB0DBC">
        <w:rPr>
          <w:rFonts w:cs="Times New Roman"/>
          <w:szCs w:val="32"/>
          <w:lang w:val="en-US"/>
        </w:rPr>
        <w:t> </w:t>
      </w:r>
      <w:r w:rsidRPr="00DB0DBC">
        <w:rPr>
          <w:rFonts w:cs="Times New Roman"/>
          <w:szCs w:val="32"/>
        </w:rPr>
        <w:t>№Ф032, ПанЭко, Россия);</w:t>
      </w:r>
    </w:p>
    <w:p w:rsidR="00D7730E" w:rsidRPr="00DB0DBC" w:rsidRDefault="000C0ECD" w:rsidP="00BF772D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D7730E" w:rsidRPr="00DB0DBC">
        <w:rPr>
          <w:rFonts w:cs="Times New Roman"/>
          <w:szCs w:val="32"/>
        </w:rPr>
        <w:t>енициллин-Стрептомицин, для культур клеток, сухой пор</w:t>
      </w:r>
      <w:r w:rsidR="00D7730E" w:rsidRPr="00DB0DBC">
        <w:rPr>
          <w:rFonts w:cs="Times New Roman"/>
          <w:szCs w:val="32"/>
        </w:rPr>
        <w:t>о</w:t>
      </w:r>
      <w:r w:rsidR="00D7730E" w:rsidRPr="00DB0DBC">
        <w:rPr>
          <w:rFonts w:cs="Times New Roman"/>
          <w:szCs w:val="32"/>
        </w:rPr>
        <w:t>шок, 50000</w:t>
      </w:r>
      <w:r>
        <w:rPr>
          <w:rFonts w:cs="Times New Roman"/>
          <w:szCs w:val="32"/>
        </w:rPr>
        <w:t xml:space="preserve"> </w:t>
      </w:r>
      <w:r w:rsidR="00D7730E" w:rsidRPr="00DB0DBC">
        <w:rPr>
          <w:rFonts w:cs="Times New Roman"/>
          <w:szCs w:val="32"/>
        </w:rPr>
        <w:t>ЕД/фл</w:t>
      </w:r>
      <w:r>
        <w:rPr>
          <w:rFonts w:cs="Times New Roman"/>
          <w:szCs w:val="32"/>
        </w:rPr>
        <w:t xml:space="preserve"> </w:t>
      </w:r>
      <w:r w:rsidR="00D7730E" w:rsidRPr="00DB0DBC">
        <w:rPr>
          <w:rFonts w:cs="Times New Roman"/>
          <w:szCs w:val="32"/>
        </w:rPr>
        <w:t>пенициллина</w:t>
      </w:r>
      <w:r>
        <w:rPr>
          <w:rFonts w:cs="Times New Roman"/>
          <w:szCs w:val="32"/>
        </w:rPr>
        <w:t xml:space="preserve"> </w:t>
      </w:r>
      <w:r w:rsidR="00D7730E" w:rsidRPr="00DB0DBC">
        <w:rPr>
          <w:rFonts w:cs="Times New Roman"/>
          <w:szCs w:val="32"/>
        </w:rPr>
        <w:t>G и 50</w:t>
      </w:r>
      <w:r>
        <w:rPr>
          <w:rFonts w:cs="Times New Roman"/>
          <w:szCs w:val="32"/>
        </w:rPr>
        <w:t xml:space="preserve"> </w:t>
      </w:r>
      <w:r w:rsidR="00D7730E" w:rsidRPr="00DB0DBC">
        <w:rPr>
          <w:rFonts w:cs="Times New Roman"/>
          <w:szCs w:val="32"/>
        </w:rPr>
        <w:t>мг/фл</w:t>
      </w:r>
      <w:r>
        <w:rPr>
          <w:rFonts w:cs="Times New Roman"/>
          <w:szCs w:val="32"/>
        </w:rPr>
        <w:t xml:space="preserve"> </w:t>
      </w:r>
      <w:r w:rsidR="00D7730E" w:rsidRPr="00DB0DBC">
        <w:rPr>
          <w:rFonts w:cs="Times New Roman"/>
          <w:szCs w:val="32"/>
        </w:rPr>
        <w:t>стрептомицина (Кат.</w:t>
      </w:r>
      <w:r w:rsidR="00D7730E" w:rsidRPr="00DB0DBC">
        <w:rPr>
          <w:rFonts w:cs="Times New Roman"/>
          <w:szCs w:val="32"/>
          <w:lang w:val="en-US"/>
        </w:rPr>
        <w:t> </w:t>
      </w:r>
      <w:r w:rsidR="00D7730E" w:rsidRPr="00DB0DBC">
        <w:rPr>
          <w:rFonts w:cs="Times New Roman"/>
          <w:szCs w:val="32"/>
        </w:rPr>
        <w:t xml:space="preserve">№1.3.18, </w:t>
      </w:r>
      <w:r w:rsidR="00FF6DDE" w:rsidRPr="00DB0DBC">
        <w:rPr>
          <w:rFonts w:cs="Times New Roman"/>
          <w:szCs w:val="32"/>
        </w:rPr>
        <w:t>Росмедбио</w:t>
      </w:r>
      <w:r w:rsidR="00D7730E" w:rsidRPr="00DB0DBC">
        <w:rPr>
          <w:rFonts w:cs="Times New Roman"/>
          <w:szCs w:val="32"/>
        </w:rPr>
        <w:t>, Россия);</w:t>
      </w:r>
    </w:p>
    <w:p w:rsidR="00D7730E" w:rsidRPr="00DB0DBC" w:rsidRDefault="000C0ECD" w:rsidP="00BF772D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р</w:t>
      </w:r>
      <w:r w:rsidR="00D7730E" w:rsidRPr="00DB0DBC">
        <w:rPr>
          <w:rFonts w:cs="Times New Roman"/>
          <w:szCs w:val="32"/>
        </w:rPr>
        <w:t>аствор Дюльбекко (Кат.</w:t>
      </w:r>
      <w:r w:rsidR="00D7730E" w:rsidRPr="00DB0DBC">
        <w:rPr>
          <w:rFonts w:cs="Times New Roman"/>
          <w:szCs w:val="32"/>
          <w:lang w:val="en-US"/>
        </w:rPr>
        <w:t> </w:t>
      </w:r>
      <w:r w:rsidR="00D7730E" w:rsidRPr="00DB0DBC">
        <w:rPr>
          <w:rFonts w:cs="Times New Roman"/>
          <w:szCs w:val="32"/>
        </w:rPr>
        <w:t xml:space="preserve">№Р060п, </w:t>
      </w:r>
      <w:r w:rsidR="00D7730E" w:rsidRPr="00DB0DBC">
        <w:rPr>
          <w:rFonts w:cs="Times New Roman"/>
          <w:szCs w:val="32"/>
          <w:lang w:val="en-US"/>
        </w:rPr>
        <w:t>DPBS</w:t>
      </w:r>
      <w:r w:rsidR="00D7730E" w:rsidRPr="00DB0DBC">
        <w:rPr>
          <w:rFonts w:cs="Times New Roman"/>
          <w:szCs w:val="32"/>
        </w:rPr>
        <w:t>, ПанЭко, Россия);</w:t>
      </w:r>
    </w:p>
    <w:p w:rsidR="00D7730E" w:rsidRPr="00DB0DBC" w:rsidRDefault="000C0ECD" w:rsidP="00BF772D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proofErr w:type="gramStart"/>
      <w:r>
        <w:rPr>
          <w:rFonts w:cs="Times New Roman"/>
          <w:szCs w:val="32"/>
        </w:rPr>
        <w:t>р</w:t>
      </w:r>
      <w:r w:rsidR="00D7730E" w:rsidRPr="00DB0DBC">
        <w:rPr>
          <w:rFonts w:cs="Times New Roman"/>
          <w:szCs w:val="32"/>
        </w:rPr>
        <w:t xml:space="preserve">аствор фиколла, </w:t>
      </w:r>
      <w:r w:rsidR="006F57A6">
        <w:rPr>
          <w:rFonts w:cs="Times New Roman"/>
          <w:szCs w:val="32"/>
        </w:rPr>
        <w:t xml:space="preserve"> </w:t>
      </w:r>
      <w:r w:rsidR="00D7730E" w:rsidRPr="00DB0DBC">
        <w:rPr>
          <w:rFonts w:cs="Times New Roman"/>
          <w:szCs w:val="32"/>
        </w:rPr>
        <w:t>плотность 1,077 (Кат.</w:t>
      </w:r>
      <w:proofErr w:type="gramEnd"/>
      <w:r w:rsidR="00D7730E" w:rsidRPr="00DB0DBC">
        <w:rPr>
          <w:rFonts w:cs="Times New Roman"/>
          <w:szCs w:val="32"/>
          <w:lang w:val="en-US"/>
        </w:rPr>
        <w:t> </w:t>
      </w:r>
      <w:r w:rsidR="00D7730E" w:rsidRPr="00DB0DBC">
        <w:rPr>
          <w:rFonts w:cs="Times New Roman"/>
          <w:szCs w:val="32"/>
        </w:rPr>
        <w:t>№Р052п, ПанЭко, Россия);</w:t>
      </w:r>
    </w:p>
    <w:p w:rsidR="00D7730E" w:rsidRPr="00DB0DBC" w:rsidRDefault="000C0ECD" w:rsidP="00BF772D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с</w:t>
      </w:r>
      <w:r w:rsidR="00D7730E" w:rsidRPr="00DB0DBC">
        <w:rPr>
          <w:rFonts w:cs="Times New Roman"/>
          <w:szCs w:val="32"/>
        </w:rPr>
        <w:t>реда IMDM без глутамина (Кат.</w:t>
      </w:r>
      <w:r w:rsidR="00D7730E" w:rsidRPr="00DB0DBC">
        <w:rPr>
          <w:rFonts w:cs="Times New Roman"/>
          <w:szCs w:val="32"/>
          <w:lang w:val="en-US"/>
        </w:rPr>
        <w:t> </w:t>
      </w:r>
      <w:r w:rsidR="00D7730E" w:rsidRPr="00DB0DBC">
        <w:rPr>
          <w:rFonts w:cs="Times New Roman"/>
          <w:szCs w:val="32"/>
        </w:rPr>
        <w:t>№ С850п, ПанЭко, Россия);</w:t>
      </w:r>
    </w:p>
    <w:p w:rsidR="00D7730E" w:rsidRPr="00DB0DBC" w:rsidRDefault="000C0ECD" w:rsidP="00BF772D">
      <w:pPr>
        <w:pStyle w:val="a3"/>
        <w:numPr>
          <w:ilvl w:val="0"/>
          <w:numId w:val="1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с</w:t>
      </w:r>
      <w:r w:rsidR="00D7730E" w:rsidRPr="00DB0DBC">
        <w:rPr>
          <w:rFonts w:cs="Times New Roman"/>
          <w:szCs w:val="32"/>
        </w:rPr>
        <w:t xml:space="preserve">ыворотка крови плодов коровы (англ. </w:t>
      </w:r>
      <w:r w:rsidR="00202869" w:rsidRPr="00DB0DBC">
        <w:rPr>
          <w:rFonts w:cs="Times New Roman"/>
          <w:szCs w:val="32"/>
          <w:lang w:val="en-US"/>
        </w:rPr>
        <w:t>f</w:t>
      </w:r>
      <w:r w:rsidR="00D7730E" w:rsidRPr="00DB0DBC">
        <w:rPr>
          <w:rFonts w:cs="Times New Roman"/>
          <w:szCs w:val="32"/>
          <w:lang w:val="en-US"/>
        </w:rPr>
        <w:t>etal</w:t>
      </w:r>
      <w:r w:rsidR="00D7730E" w:rsidRPr="00DB0DBC">
        <w:rPr>
          <w:rFonts w:cs="Times New Roman"/>
          <w:szCs w:val="32"/>
        </w:rPr>
        <w:t xml:space="preserve"> </w:t>
      </w:r>
      <w:r w:rsidR="00202869" w:rsidRPr="00DB0DBC">
        <w:rPr>
          <w:rFonts w:cs="Times New Roman"/>
          <w:szCs w:val="32"/>
          <w:lang w:val="en-US"/>
        </w:rPr>
        <w:t>b</w:t>
      </w:r>
      <w:r w:rsidR="00D7730E" w:rsidRPr="00DB0DBC">
        <w:rPr>
          <w:rFonts w:cs="Times New Roman"/>
          <w:szCs w:val="32"/>
          <w:lang w:val="en-US"/>
        </w:rPr>
        <w:t>ovine</w:t>
      </w:r>
      <w:r w:rsidR="00D7730E" w:rsidRPr="00DB0DBC">
        <w:rPr>
          <w:rFonts w:cs="Times New Roman"/>
          <w:szCs w:val="32"/>
        </w:rPr>
        <w:t xml:space="preserve"> </w:t>
      </w:r>
      <w:r w:rsidR="00202869" w:rsidRPr="00DB0DBC">
        <w:rPr>
          <w:rFonts w:cs="Times New Roman"/>
          <w:szCs w:val="32"/>
          <w:lang w:val="en-US"/>
        </w:rPr>
        <w:t>s</w:t>
      </w:r>
      <w:r w:rsidR="00D7730E" w:rsidRPr="00DB0DBC">
        <w:rPr>
          <w:rFonts w:cs="Times New Roman"/>
          <w:szCs w:val="32"/>
          <w:lang w:val="en-US"/>
        </w:rPr>
        <w:t>erum</w:t>
      </w:r>
      <w:r w:rsidR="00D7730E" w:rsidRPr="00DB0DBC">
        <w:rPr>
          <w:rFonts w:cs="Times New Roman"/>
          <w:szCs w:val="32"/>
        </w:rPr>
        <w:t xml:space="preserve">, </w:t>
      </w:r>
      <w:r w:rsidR="00D7730E" w:rsidRPr="00DB0DBC">
        <w:rPr>
          <w:rFonts w:cs="Times New Roman"/>
          <w:szCs w:val="32"/>
          <w:lang w:val="en-US"/>
        </w:rPr>
        <w:t>FBS</w:t>
      </w:r>
      <w:r w:rsidR="00D7730E" w:rsidRPr="00DB0DBC">
        <w:rPr>
          <w:rFonts w:cs="Times New Roman"/>
          <w:szCs w:val="32"/>
        </w:rPr>
        <w:t>, Кат.</w:t>
      </w:r>
      <w:r w:rsidR="00D7730E" w:rsidRPr="00DB0DBC">
        <w:rPr>
          <w:rFonts w:cs="Times New Roman"/>
          <w:szCs w:val="32"/>
          <w:lang w:val="en-US"/>
        </w:rPr>
        <w:t> </w:t>
      </w:r>
      <w:r w:rsidR="00D7730E" w:rsidRPr="00DB0DBC">
        <w:rPr>
          <w:rFonts w:cs="Times New Roman"/>
          <w:szCs w:val="32"/>
        </w:rPr>
        <w:t xml:space="preserve">№10500064, </w:t>
      </w:r>
      <w:r w:rsidR="00D7730E" w:rsidRPr="00DB0DBC">
        <w:rPr>
          <w:rFonts w:cs="Times New Roman"/>
          <w:szCs w:val="32"/>
          <w:lang w:val="en-US"/>
        </w:rPr>
        <w:t>Invitrogen</w:t>
      </w:r>
      <w:r w:rsidR="00D7730E" w:rsidRPr="00DB0DBC">
        <w:rPr>
          <w:rFonts w:cs="Times New Roman"/>
          <w:szCs w:val="32"/>
        </w:rPr>
        <w:t>, США).</w:t>
      </w:r>
    </w:p>
    <w:p w:rsidR="00CD28EF" w:rsidRDefault="00D7730E" w:rsidP="00CD28EF">
      <w:pPr>
        <w:tabs>
          <w:tab w:val="left" w:pos="1134"/>
        </w:tabs>
        <w:spacing w:after="0" w:line="288" w:lineRule="auto"/>
        <w:jc w:val="center"/>
        <w:rPr>
          <w:rFonts w:cs="Times New Roman"/>
          <w:b/>
          <w:szCs w:val="32"/>
        </w:rPr>
      </w:pPr>
      <w:r w:rsidRPr="00DB0DBC">
        <w:rPr>
          <w:rFonts w:cs="Times New Roman"/>
          <w:b/>
          <w:szCs w:val="32"/>
        </w:rPr>
        <w:t>Приготов</w:t>
      </w:r>
      <w:r w:rsidR="00997EA8">
        <w:rPr>
          <w:rFonts w:cs="Times New Roman"/>
          <w:b/>
          <w:szCs w:val="32"/>
        </w:rPr>
        <w:t>ление среды для культивирования</w:t>
      </w:r>
    </w:p>
    <w:p w:rsidR="00D7730E" w:rsidRPr="00DB0DBC" w:rsidRDefault="00D7730E" w:rsidP="00CD28EF">
      <w:pPr>
        <w:tabs>
          <w:tab w:val="left" w:pos="1134"/>
        </w:tabs>
        <w:spacing w:after="200" w:line="288" w:lineRule="auto"/>
        <w:jc w:val="center"/>
        <w:rPr>
          <w:rFonts w:cs="Times New Roman"/>
          <w:b/>
          <w:szCs w:val="32"/>
        </w:rPr>
      </w:pPr>
      <w:r w:rsidRPr="00DB0DBC">
        <w:rPr>
          <w:rFonts w:cs="Times New Roman"/>
          <w:b/>
          <w:szCs w:val="32"/>
        </w:rPr>
        <w:t>мононуклеарных клеток</w:t>
      </w:r>
    </w:p>
    <w:p w:rsidR="00D7730E" w:rsidRPr="00930760" w:rsidRDefault="00D7730E" w:rsidP="00CD28EF">
      <w:pPr>
        <w:tabs>
          <w:tab w:val="left" w:pos="1134"/>
        </w:tabs>
        <w:spacing w:after="200" w:line="288" w:lineRule="auto"/>
        <w:ind w:firstLine="709"/>
        <w:jc w:val="both"/>
        <w:rPr>
          <w:rFonts w:cs="Times New Roman"/>
          <w:sz w:val="28"/>
          <w:szCs w:val="28"/>
        </w:rPr>
      </w:pPr>
      <w:r w:rsidRPr="00DB0DBC">
        <w:rPr>
          <w:rFonts w:cs="Times New Roman"/>
          <w:szCs w:val="32"/>
        </w:rPr>
        <w:t>Для культивирования мононуклеарных клеток человека испол</w:t>
      </w:r>
      <w:r w:rsidRPr="00DB0DBC">
        <w:rPr>
          <w:rFonts w:cs="Times New Roman"/>
          <w:szCs w:val="32"/>
        </w:rPr>
        <w:t>ь</w:t>
      </w:r>
      <w:r w:rsidRPr="00DB0DBC">
        <w:rPr>
          <w:rFonts w:cs="Times New Roman"/>
          <w:szCs w:val="32"/>
        </w:rPr>
        <w:t>зуйте среду IMDM с добавлением 10 %</w:t>
      </w:r>
      <w:r w:rsidR="004A6CEA" w:rsidRPr="00DB0DBC">
        <w:rPr>
          <w:rFonts w:cs="Times New Roman"/>
          <w:szCs w:val="32"/>
        </w:rPr>
        <w:t xml:space="preserve"> </w:t>
      </w:r>
      <w:r w:rsidRPr="00DB0DBC">
        <w:rPr>
          <w:rFonts w:cs="Times New Roman"/>
          <w:szCs w:val="32"/>
        </w:rPr>
        <w:t>FBS, 584 мкг/мл L-глутамина и смеси антибиотиков пенициллин</w:t>
      </w:r>
      <w:r w:rsidR="004A6CEA" w:rsidRPr="00DB0DBC">
        <w:rPr>
          <w:rFonts w:cs="Times New Roman"/>
          <w:szCs w:val="32"/>
        </w:rPr>
        <w:t>-стрептомицин</w:t>
      </w:r>
      <w:r w:rsidRPr="00DB0DBC">
        <w:rPr>
          <w:rFonts w:cs="Times New Roman"/>
          <w:szCs w:val="32"/>
        </w:rPr>
        <w:t xml:space="preserve"> (1 флакон).</w:t>
      </w:r>
    </w:p>
    <w:p w:rsidR="000B20CF" w:rsidRPr="00997EA8" w:rsidRDefault="00997EA8" w:rsidP="000B20CF">
      <w:pPr>
        <w:tabs>
          <w:tab w:val="left" w:pos="8504"/>
        </w:tabs>
        <w:spacing w:after="0" w:line="288" w:lineRule="auto"/>
        <w:jc w:val="center"/>
        <w:rPr>
          <w:rFonts w:asciiTheme="minorHAnsi" w:hAnsiTheme="minorHAnsi" w:cs="Times New Roman"/>
          <w:b/>
          <w:spacing w:val="-6"/>
          <w:szCs w:val="32"/>
        </w:rPr>
      </w:pPr>
      <w:r>
        <w:rPr>
          <w:rFonts w:ascii="Times New Roman Полужирный" w:hAnsi="Times New Roman Полужирный" w:cs="Times New Roman"/>
          <w:b/>
          <w:spacing w:val="-6"/>
          <w:szCs w:val="32"/>
        </w:rPr>
        <w:t>Выделение мононуклеарных клеток</w:t>
      </w:r>
    </w:p>
    <w:p w:rsidR="00D7730E" w:rsidRPr="000C0ECD" w:rsidRDefault="00D7730E" w:rsidP="000B20CF">
      <w:pPr>
        <w:tabs>
          <w:tab w:val="left" w:pos="8504"/>
        </w:tabs>
        <w:spacing w:after="200" w:line="288" w:lineRule="auto"/>
        <w:jc w:val="center"/>
        <w:rPr>
          <w:rFonts w:ascii="Times New Roman Полужирный" w:hAnsi="Times New Roman Полужирный" w:cs="Times New Roman"/>
          <w:b/>
          <w:spacing w:val="-6"/>
          <w:szCs w:val="32"/>
        </w:rPr>
      </w:pPr>
      <w:r w:rsidRPr="000C0ECD">
        <w:rPr>
          <w:rFonts w:ascii="Times New Roman Полужирный" w:hAnsi="Times New Roman Полужирный" w:cs="Times New Roman"/>
          <w:b/>
          <w:spacing w:val="-6"/>
          <w:szCs w:val="32"/>
        </w:rPr>
        <w:t>из пуповинной крови человека</w:t>
      </w:r>
    </w:p>
    <w:p w:rsidR="00D7730E" w:rsidRPr="00F81C1B" w:rsidRDefault="00D7730E" w:rsidP="00DB0DBC">
      <w:pPr>
        <w:pStyle w:val="a3"/>
        <w:numPr>
          <w:ilvl w:val="0"/>
          <w:numId w:val="11"/>
        </w:numPr>
        <w:tabs>
          <w:tab w:val="left" w:pos="1134"/>
          <w:tab w:val="left" w:pos="850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F81C1B">
        <w:rPr>
          <w:rFonts w:cs="Times New Roman"/>
          <w:spacing w:val="6"/>
          <w:szCs w:val="32"/>
        </w:rPr>
        <w:t>Мононуклеарные клетки из крови человека получают м</w:t>
      </w:r>
      <w:r w:rsidRPr="00F81C1B">
        <w:rPr>
          <w:rFonts w:cs="Times New Roman"/>
          <w:spacing w:val="6"/>
          <w:szCs w:val="32"/>
        </w:rPr>
        <w:t>е</w:t>
      </w:r>
      <w:r w:rsidRPr="00F81C1B">
        <w:rPr>
          <w:rFonts w:cs="Times New Roman"/>
          <w:spacing w:val="6"/>
          <w:szCs w:val="32"/>
        </w:rPr>
        <w:t>тодом седиментация в градиенте плотности фиколла. Для</w:t>
      </w:r>
      <w:r w:rsidR="006F57A6" w:rsidRPr="00F81C1B">
        <w:rPr>
          <w:rFonts w:cs="Times New Roman"/>
          <w:spacing w:val="6"/>
          <w:szCs w:val="32"/>
        </w:rPr>
        <w:t xml:space="preserve"> </w:t>
      </w:r>
      <w:r w:rsidRPr="00F81C1B">
        <w:rPr>
          <w:rFonts w:cs="Times New Roman"/>
          <w:spacing w:val="6"/>
          <w:szCs w:val="32"/>
        </w:rPr>
        <w:t>выдел</w:t>
      </w:r>
      <w:r w:rsidRPr="00F81C1B">
        <w:rPr>
          <w:rFonts w:cs="Times New Roman"/>
          <w:spacing w:val="6"/>
          <w:szCs w:val="32"/>
        </w:rPr>
        <w:t>е</w:t>
      </w:r>
      <w:r w:rsidRPr="00F81C1B">
        <w:rPr>
          <w:rFonts w:cs="Times New Roman"/>
          <w:spacing w:val="6"/>
          <w:szCs w:val="32"/>
        </w:rPr>
        <w:t>ния мононуклеарных клеток можно использовать</w:t>
      </w:r>
      <w:r w:rsidR="006F57A6" w:rsidRPr="00F81C1B">
        <w:rPr>
          <w:rFonts w:cs="Times New Roman"/>
          <w:spacing w:val="6"/>
          <w:szCs w:val="32"/>
        </w:rPr>
        <w:t xml:space="preserve"> </w:t>
      </w:r>
      <w:r w:rsidRPr="00F81C1B">
        <w:rPr>
          <w:rFonts w:cs="Times New Roman"/>
          <w:spacing w:val="6"/>
          <w:szCs w:val="32"/>
        </w:rPr>
        <w:t>пуповинную или</w:t>
      </w:r>
      <w:r w:rsidR="005D5D17">
        <w:rPr>
          <w:rFonts w:cs="Times New Roman"/>
          <w:spacing w:val="6"/>
          <w:szCs w:val="32"/>
        </w:rPr>
        <w:t> </w:t>
      </w:r>
      <w:r w:rsidRPr="00F81C1B">
        <w:rPr>
          <w:rFonts w:cs="Times New Roman"/>
          <w:spacing w:val="6"/>
          <w:szCs w:val="32"/>
        </w:rPr>
        <w:t>периферическую кровь.</w:t>
      </w:r>
    </w:p>
    <w:p w:rsidR="00D7730E" w:rsidRPr="00DB0DBC" w:rsidRDefault="00D7730E" w:rsidP="00DB0DBC">
      <w:pPr>
        <w:pStyle w:val="a3"/>
        <w:numPr>
          <w:ilvl w:val="0"/>
          <w:numId w:val="11"/>
        </w:numPr>
        <w:tabs>
          <w:tab w:val="left" w:pos="1134"/>
          <w:tab w:val="left" w:pos="850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DB0DBC">
        <w:rPr>
          <w:rFonts w:cs="Times New Roman"/>
          <w:szCs w:val="32"/>
        </w:rPr>
        <w:t>Все манипуляции по непосредственной работе с кровью с ц</w:t>
      </w:r>
      <w:r w:rsidRPr="00DB0DBC">
        <w:rPr>
          <w:rFonts w:cs="Times New Roman"/>
          <w:szCs w:val="32"/>
        </w:rPr>
        <w:t>е</w:t>
      </w:r>
      <w:r w:rsidRPr="00DB0DBC">
        <w:rPr>
          <w:rFonts w:cs="Times New Roman"/>
          <w:szCs w:val="32"/>
        </w:rPr>
        <w:t>лью нивелирования риска контаминации проводите в асептических условиях в ламинарном боксе.</w:t>
      </w:r>
    </w:p>
    <w:p w:rsidR="00D7730E" w:rsidRPr="00DB0DBC" w:rsidRDefault="00D7730E" w:rsidP="00DB0DBC">
      <w:pPr>
        <w:pStyle w:val="a3"/>
        <w:numPr>
          <w:ilvl w:val="0"/>
          <w:numId w:val="11"/>
        </w:numPr>
        <w:tabs>
          <w:tab w:val="left" w:pos="1134"/>
          <w:tab w:val="left" w:pos="850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DB0DBC">
        <w:rPr>
          <w:rFonts w:cs="Times New Roman"/>
          <w:szCs w:val="32"/>
        </w:rPr>
        <w:t>Выделение ядросодержащих клеток проводите в 50</w:t>
      </w:r>
      <w:r w:rsidRPr="00DB0DBC">
        <w:rPr>
          <w:rFonts w:cs="Times New Roman"/>
          <w:color w:val="000000"/>
          <w:szCs w:val="32"/>
        </w:rPr>
        <w:t> </w:t>
      </w:r>
      <w:r w:rsidRPr="00DB0DBC">
        <w:rPr>
          <w:rFonts w:cs="Times New Roman"/>
          <w:szCs w:val="32"/>
        </w:rPr>
        <w:t>мл це</w:t>
      </w:r>
      <w:r w:rsidRPr="00DB0DBC">
        <w:rPr>
          <w:rFonts w:cs="Times New Roman"/>
          <w:szCs w:val="32"/>
        </w:rPr>
        <w:t>н</w:t>
      </w:r>
      <w:r w:rsidRPr="00DB0DBC">
        <w:rPr>
          <w:rFonts w:cs="Times New Roman"/>
          <w:szCs w:val="32"/>
        </w:rPr>
        <w:t>трифужных пробирках. В каждую пробирку внесите по 25</w:t>
      </w:r>
      <w:r w:rsidRPr="00DB0DBC">
        <w:rPr>
          <w:rFonts w:cs="Times New Roman"/>
          <w:color w:val="000000"/>
          <w:szCs w:val="32"/>
        </w:rPr>
        <w:t> </w:t>
      </w:r>
      <w:r w:rsidRPr="00DB0DBC">
        <w:rPr>
          <w:rFonts w:cs="Times New Roman"/>
          <w:szCs w:val="32"/>
        </w:rPr>
        <w:t>мл фико</w:t>
      </w:r>
      <w:r w:rsidRPr="00DB0DBC">
        <w:rPr>
          <w:rFonts w:cs="Times New Roman"/>
          <w:szCs w:val="32"/>
        </w:rPr>
        <w:t>л</w:t>
      </w:r>
      <w:r w:rsidRPr="00DB0DBC">
        <w:rPr>
          <w:rFonts w:cs="Times New Roman"/>
          <w:szCs w:val="32"/>
        </w:rPr>
        <w:t>ла плотностью 1,077</w:t>
      </w:r>
      <w:r w:rsidRPr="00DB0DBC">
        <w:rPr>
          <w:rFonts w:cs="Times New Roman"/>
          <w:color w:val="000000"/>
          <w:szCs w:val="32"/>
        </w:rPr>
        <w:t> </w:t>
      </w:r>
      <w:r w:rsidRPr="00DB0DBC">
        <w:rPr>
          <w:rFonts w:cs="Times New Roman"/>
          <w:szCs w:val="32"/>
        </w:rPr>
        <w:t>г/мл и аккуратно, при помощи автоматического дозатора, наслаивайте равный объём крови с антикоагулянтом (соо</w:t>
      </w:r>
      <w:r w:rsidRPr="00DB0DBC">
        <w:rPr>
          <w:rFonts w:cs="Times New Roman"/>
          <w:szCs w:val="32"/>
        </w:rPr>
        <w:t>т</w:t>
      </w:r>
      <w:r w:rsidRPr="00DB0DBC">
        <w:rPr>
          <w:rFonts w:cs="Times New Roman"/>
          <w:szCs w:val="32"/>
        </w:rPr>
        <w:t>ношение крови и антикоагулянта в диапазоне 1:1–1:3).</w:t>
      </w:r>
    </w:p>
    <w:p w:rsidR="00D7730E" w:rsidRPr="00DB0DBC" w:rsidRDefault="00D7730E" w:rsidP="006F57A6">
      <w:pPr>
        <w:pStyle w:val="a3"/>
        <w:numPr>
          <w:ilvl w:val="0"/>
          <w:numId w:val="11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DB0DBC">
        <w:rPr>
          <w:rFonts w:cs="Times New Roman"/>
          <w:szCs w:val="32"/>
        </w:rPr>
        <w:lastRenderedPageBreak/>
        <w:t>После 20</w:t>
      </w:r>
      <w:r w:rsidRPr="00DB0DBC">
        <w:rPr>
          <w:rFonts w:cs="Times New Roman"/>
          <w:color w:val="000000"/>
          <w:szCs w:val="32"/>
        </w:rPr>
        <w:t> </w:t>
      </w:r>
      <w:r w:rsidRPr="00DB0DBC">
        <w:rPr>
          <w:rFonts w:cs="Times New Roman"/>
          <w:szCs w:val="32"/>
        </w:rPr>
        <w:t xml:space="preserve">минут центрифугирования </w:t>
      </w:r>
      <w:r w:rsidR="003A4E37" w:rsidRPr="00DB0DBC">
        <w:rPr>
          <w:rFonts w:cs="Times New Roman"/>
          <w:szCs w:val="32"/>
        </w:rPr>
        <w:t xml:space="preserve">(без торможения) </w:t>
      </w:r>
      <w:r w:rsidRPr="00DB0DBC">
        <w:rPr>
          <w:rFonts w:cs="Times New Roman"/>
          <w:szCs w:val="32"/>
        </w:rPr>
        <w:t>при</w:t>
      </w:r>
      <w:r w:rsidR="006F57A6">
        <w:rPr>
          <w:rFonts w:cs="Times New Roman"/>
          <w:szCs w:val="32"/>
        </w:rPr>
        <w:t> </w:t>
      </w:r>
      <w:r w:rsidRPr="00DB0DBC">
        <w:rPr>
          <w:rFonts w:cs="Times New Roman"/>
          <w:szCs w:val="32"/>
        </w:rPr>
        <w:t>1900</w:t>
      </w:r>
      <w:r w:rsidRPr="00DB0DBC">
        <w:rPr>
          <w:rFonts w:cs="Times New Roman"/>
          <w:color w:val="000000"/>
          <w:szCs w:val="32"/>
        </w:rPr>
        <w:t> </w:t>
      </w:r>
      <w:proofErr w:type="gramStart"/>
      <w:r w:rsidRPr="00DB0DBC">
        <w:rPr>
          <w:rFonts w:cs="Times New Roman"/>
          <w:szCs w:val="32"/>
        </w:rPr>
        <w:t>об</w:t>
      </w:r>
      <w:proofErr w:type="gramEnd"/>
      <w:r w:rsidRPr="00DB0DBC">
        <w:rPr>
          <w:rFonts w:cs="Times New Roman"/>
          <w:szCs w:val="32"/>
        </w:rPr>
        <w:t>/</w:t>
      </w:r>
      <w:proofErr w:type="gramStart"/>
      <w:r w:rsidRPr="00DB0DBC">
        <w:rPr>
          <w:rFonts w:cs="Times New Roman"/>
          <w:szCs w:val="32"/>
        </w:rPr>
        <w:t>мин</w:t>
      </w:r>
      <w:proofErr w:type="gramEnd"/>
      <w:r w:rsidRPr="00DB0DBC">
        <w:rPr>
          <w:rFonts w:cs="Times New Roman"/>
          <w:szCs w:val="32"/>
        </w:rPr>
        <w:t xml:space="preserve"> получите чёткое разделение крови на 3 фракции: эритроциты, лейкоциты (мононуклеарные клетки) и плазму (</w:t>
      </w:r>
      <w:fldSimple w:instr=" REF _Ref477178744 \h  \* MERGEFORMAT ">
        <w:r w:rsidR="00476AC6" w:rsidRPr="00476AC6">
          <w:rPr>
            <w:rFonts w:cs="Times New Roman"/>
            <w:szCs w:val="32"/>
          </w:rPr>
          <w:t>Рис. 4</w:t>
        </w:r>
      </w:fldSimple>
      <w:r w:rsidRPr="00DB0DBC">
        <w:rPr>
          <w:rFonts w:cs="Times New Roman"/>
          <w:szCs w:val="32"/>
        </w:rPr>
        <w:t>).</w:t>
      </w:r>
    </w:p>
    <w:p w:rsidR="00D7730E" w:rsidRPr="00930760" w:rsidRDefault="00184088" w:rsidP="009C5D71">
      <w:pPr>
        <w:spacing w:after="0" w:line="288" w:lineRule="auto"/>
        <w:jc w:val="center"/>
        <w:rPr>
          <w:rFonts w:cs="Times New Roman"/>
          <w:sz w:val="28"/>
          <w:szCs w:val="28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3619299" cy="3451632"/>
            <wp:effectExtent l="19050" t="0" r="201" b="0"/>
            <wp:docPr id="22" name="Рисунок 4" descr="E:\Публикации\Методички\Учебное пособие\Рисунки\Мононуклеары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Публикации\Методички\Учебное пособие\Рисунки\Мононуклеары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099" cy="3455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1A6" w:rsidRPr="006C6191" w:rsidRDefault="00D7730E" w:rsidP="000C0ECD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6"/>
          <w:sz w:val="28"/>
          <w:szCs w:val="32"/>
        </w:rPr>
      </w:pPr>
      <w:bookmarkStart w:id="25" w:name="_Ref477178744"/>
      <w:r w:rsidRPr="006C619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6C6191">
        <w:rPr>
          <w:rFonts w:cs="Times New Roman"/>
          <w:color w:val="auto"/>
          <w:sz w:val="28"/>
          <w:szCs w:val="32"/>
        </w:rPr>
        <w:fldChar w:fldCharType="begin"/>
      </w:r>
      <w:r w:rsidRPr="006C619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6C619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4</w:t>
      </w:r>
      <w:r w:rsidR="00E1755C" w:rsidRPr="006C6191">
        <w:rPr>
          <w:rFonts w:cs="Times New Roman"/>
          <w:color w:val="auto"/>
          <w:sz w:val="28"/>
          <w:szCs w:val="32"/>
        </w:rPr>
        <w:fldChar w:fldCharType="end"/>
      </w:r>
      <w:bookmarkEnd w:id="25"/>
      <w:r w:rsidRPr="006C6191">
        <w:rPr>
          <w:rFonts w:cs="Times New Roman"/>
          <w:color w:val="auto"/>
          <w:sz w:val="28"/>
          <w:szCs w:val="32"/>
        </w:rPr>
        <w:t>.</w:t>
      </w:r>
      <w:r w:rsidRPr="006C6191">
        <w:rPr>
          <w:rFonts w:cs="Times New Roman"/>
          <w:b w:val="0"/>
          <w:color w:val="auto"/>
          <w:sz w:val="28"/>
          <w:szCs w:val="32"/>
        </w:rPr>
        <w:t xml:space="preserve"> </w:t>
      </w:r>
      <w:r w:rsidRPr="006C6191">
        <w:rPr>
          <w:rFonts w:cs="Times New Roman"/>
          <w:b w:val="0"/>
          <w:color w:val="auto"/>
          <w:spacing w:val="-6"/>
          <w:sz w:val="28"/>
          <w:szCs w:val="32"/>
        </w:rPr>
        <w:t xml:space="preserve">Этапы выделения мононуклеарных клеток в градиенте </w:t>
      </w:r>
    </w:p>
    <w:p w:rsidR="000B20CF" w:rsidRPr="006C6191" w:rsidRDefault="00D7730E" w:rsidP="000C0ECD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6"/>
          <w:sz w:val="28"/>
          <w:szCs w:val="32"/>
        </w:rPr>
      </w:pPr>
      <w:r w:rsidRPr="006C6191">
        <w:rPr>
          <w:rFonts w:cs="Times New Roman"/>
          <w:b w:val="0"/>
          <w:color w:val="auto"/>
          <w:spacing w:val="-6"/>
          <w:sz w:val="28"/>
          <w:szCs w:val="32"/>
        </w:rPr>
        <w:t>плотности фиколла. А </w:t>
      </w:r>
      <w:r w:rsidR="008908C3" w:rsidRPr="006C6191">
        <w:rPr>
          <w:rFonts w:cs="Times New Roman"/>
          <w:b w:val="0"/>
          <w:color w:val="auto"/>
          <w:spacing w:val="-6"/>
          <w:sz w:val="28"/>
          <w:szCs w:val="32"/>
        </w:rPr>
        <w:t>–</w:t>
      </w:r>
      <w:r w:rsidRPr="006C6191">
        <w:rPr>
          <w:rFonts w:cs="Times New Roman"/>
          <w:b w:val="0"/>
          <w:color w:val="auto"/>
          <w:spacing w:val="-6"/>
          <w:sz w:val="28"/>
          <w:szCs w:val="32"/>
        </w:rPr>
        <w:t> наслаивание крови на раствор фиколла.</w:t>
      </w:r>
    </w:p>
    <w:p w:rsidR="000B20CF" w:rsidRPr="006C6191" w:rsidRDefault="00D7730E" w:rsidP="000C0ECD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6"/>
          <w:sz w:val="28"/>
          <w:szCs w:val="32"/>
        </w:rPr>
      </w:pPr>
      <w:r w:rsidRPr="006C6191">
        <w:rPr>
          <w:rFonts w:cs="Times New Roman"/>
          <w:b w:val="0"/>
          <w:color w:val="auto"/>
          <w:spacing w:val="-6"/>
          <w:sz w:val="28"/>
          <w:szCs w:val="32"/>
        </w:rPr>
        <w:t>Б </w:t>
      </w:r>
      <w:r w:rsidR="008908C3" w:rsidRPr="006C6191">
        <w:rPr>
          <w:rFonts w:cs="Times New Roman"/>
          <w:b w:val="0"/>
          <w:color w:val="auto"/>
          <w:spacing w:val="-6"/>
          <w:sz w:val="28"/>
          <w:szCs w:val="32"/>
        </w:rPr>
        <w:t>–</w:t>
      </w:r>
      <w:r w:rsidR="000C0ECD" w:rsidRPr="006C6191">
        <w:rPr>
          <w:rFonts w:cs="Times New Roman"/>
          <w:b w:val="0"/>
          <w:color w:val="auto"/>
          <w:spacing w:val="-6"/>
          <w:sz w:val="28"/>
          <w:szCs w:val="32"/>
        </w:rPr>
        <w:t> </w:t>
      </w:r>
      <w:r w:rsidRPr="006C6191">
        <w:rPr>
          <w:rFonts w:cs="Times New Roman"/>
          <w:b w:val="0"/>
          <w:color w:val="auto"/>
          <w:spacing w:val="-6"/>
          <w:sz w:val="28"/>
          <w:szCs w:val="32"/>
        </w:rPr>
        <w:t xml:space="preserve">разделение крови после центрифугирования </w:t>
      </w:r>
    </w:p>
    <w:p w:rsidR="00D7730E" w:rsidRPr="006C6191" w:rsidRDefault="00D7730E" w:rsidP="000B20CF">
      <w:pPr>
        <w:pStyle w:val="ac"/>
        <w:spacing w:line="288" w:lineRule="auto"/>
        <w:jc w:val="center"/>
        <w:rPr>
          <w:rFonts w:cs="Times New Roman"/>
          <w:b w:val="0"/>
          <w:color w:val="auto"/>
          <w:spacing w:val="-6"/>
          <w:sz w:val="28"/>
          <w:szCs w:val="32"/>
        </w:rPr>
      </w:pPr>
      <w:r w:rsidRPr="006C6191">
        <w:rPr>
          <w:rFonts w:cs="Times New Roman"/>
          <w:b w:val="0"/>
          <w:color w:val="auto"/>
          <w:spacing w:val="-6"/>
          <w:sz w:val="28"/>
          <w:szCs w:val="32"/>
        </w:rPr>
        <w:t>на три фракции: плазма,</w:t>
      </w:r>
      <w:r w:rsidR="000B20CF" w:rsidRPr="006C6191">
        <w:rPr>
          <w:rFonts w:cs="Times New Roman"/>
          <w:b w:val="0"/>
          <w:color w:val="auto"/>
          <w:spacing w:val="-6"/>
          <w:sz w:val="28"/>
          <w:szCs w:val="32"/>
        </w:rPr>
        <w:t xml:space="preserve"> </w:t>
      </w:r>
      <w:r w:rsidR="00997EA8" w:rsidRPr="006C6191">
        <w:rPr>
          <w:rFonts w:cs="Times New Roman"/>
          <w:b w:val="0"/>
          <w:color w:val="auto"/>
          <w:spacing w:val="-6"/>
          <w:sz w:val="28"/>
          <w:szCs w:val="32"/>
        </w:rPr>
        <w:t>мононуклеары и эритроциты</w:t>
      </w:r>
    </w:p>
    <w:p w:rsidR="00D7730E" w:rsidRPr="006F57A6" w:rsidRDefault="00D7730E" w:rsidP="00BF772D">
      <w:pPr>
        <w:pStyle w:val="a3"/>
        <w:numPr>
          <w:ilvl w:val="0"/>
          <w:numId w:val="11"/>
        </w:numPr>
        <w:tabs>
          <w:tab w:val="left" w:pos="1134"/>
        </w:tabs>
        <w:spacing w:after="0" w:line="288" w:lineRule="auto"/>
        <w:ind w:left="0" w:right="-1" w:firstLine="709"/>
        <w:contextualSpacing w:val="0"/>
        <w:jc w:val="both"/>
        <w:rPr>
          <w:rFonts w:cs="Times New Roman"/>
          <w:spacing w:val="-6"/>
          <w:szCs w:val="32"/>
        </w:rPr>
      </w:pPr>
      <w:r w:rsidRPr="006F57A6">
        <w:rPr>
          <w:rFonts w:cs="Times New Roman"/>
          <w:spacing w:val="-6"/>
          <w:szCs w:val="32"/>
        </w:rPr>
        <w:t>Мононуклеарные клетки отберите в отдельную 50</w:t>
      </w:r>
      <w:r w:rsidR="006F57A6" w:rsidRPr="006F57A6">
        <w:rPr>
          <w:rFonts w:cs="Times New Roman"/>
          <w:color w:val="000000"/>
          <w:spacing w:val="-6"/>
          <w:szCs w:val="32"/>
        </w:rPr>
        <w:t xml:space="preserve"> </w:t>
      </w:r>
      <w:r w:rsidRPr="006F57A6">
        <w:rPr>
          <w:rFonts w:cs="Times New Roman"/>
          <w:spacing w:val="-6"/>
          <w:szCs w:val="32"/>
        </w:rPr>
        <w:t>мл центр</w:t>
      </w:r>
      <w:r w:rsidRPr="006F57A6">
        <w:rPr>
          <w:rFonts w:cs="Times New Roman"/>
          <w:spacing w:val="-6"/>
          <w:szCs w:val="32"/>
        </w:rPr>
        <w:t>и</w:t>
      </w:r>
      <w:r w:rsidRPr="006F57A6">
        <w:rPr>
          <w:rFonts w:cs="Times New Roman"/>
          <w:spacing w:val="-6"/>
          <w:szCs w:val="32"/>
        </w:rPr>
        <w:t>фужную пробирку, добавьте 45</w:t>
      </w:r>
      <w:r w:rsidR="006F57A6" w:rsidRPr="006F57A6">
        <w:rPr>
          <w:rFonts w:cs="Times New Roman"/>
          <w:color w:val="000000"/>
          <w:spacing w:val="-6"/>
          <w:szCs w:val="32"/>
        </w:rPr>
        <w:t xml:space="preserve"> </w:t>
      </w:r>
      <w:r w:rsidRPr="006F57A6">
        <w:rPr>
          <w:rFonts w:cs="Times New Roman"/>
          <w:spacing w:val="-6"/>
          <w:szCs w:val="32"/>
        </w:rPr>
        <w:t>мл раствора DPBS, полученную смесь ресуспендируйте пипетированием и центрифугируйте при</w:t>
      </w:r>
      <w:r w:rsidR="006F57A6" w:rsidRPr="006F57A6">
        <w:rPr>
          <w:rFonts w:cs="Times New Roman"/>
          <w:spacing w:val="-6"/>
          <w:szCs w:val="32"/>
        </w:rPr>
        <w:t xml:space="preserve"> </w:t>
      </w:r>
      <w:r w:rsidRPr="006F57A6">
        <w:rPr>
          <w:rFonts w:cs="Times New Roman"/>
          <w:spacing w:val="-6"/>
          <w:szCs w:val="32"/>
        </w:rPr>
        <w:t>1400</w:t>
      </w:r>
      <w:r w:rsidRPr="006F57A6">
        <w:rPr>
          <w:rFonts w:cs="Times New Roman"/>
          <w:color w:val="000000"/>
          <w:spacing w:val="-6"/>
          <w:szCs w:val="32"/>
        </w:rPr>
        <w:t> </w:t>
      </w:r>
      <w:r w:rsidRPr="006F57A6">
        <w:rPr>
          <w:rFonts w:cs="Times New Roman"/>
          <w:spacing w:val="-6"/>
          <w:szCs w:val="32"/>
        </w:rPr>
        <w:t>об/мин в</w:t>
      </w:r>
      <w:r w:rsidR="00EF1165">
        <w:rPr>
          <w:rFonts w:cs="Times New Roman"/>
          <w:spacing w:val="-6"/>
          <w:szCs w:val="32"/>
        </w:rPr>
        <w:t> </w:t>
      </w:r>
      <w:r w:rsidRPr="006F57A6">
        <w:rPr>
          <w:rFonts w:cs="Times New Roman"/>
          <w:spacing w:val="-6"/>
          <w:szCs w:val="32"/>
        </w:rPr>
        <w:t>течение 15</w:t>
      </w:r>
      <w:r w:rsidRPr="006F57A6">
        <w:rPr>
          <w:rFonts w:cs="Times New Roman"/>
          <w:color w:val="000000"/>
          <w:spacing w:val="-6"/>
          <w:szCs w:val="32"/>
        </w:rPr>
        <w:t> </w:t>
      </w:r>
      <w:r w:rsidRPr="006F57A6">
        <w:rPr>
          <w:rFonts w:cs="Times New Roman"/>
          <w:spacing w:val="-6"/>
          <w:szCs w:val="32"/>
        </w:rPr>
        <w:t>минут. Супернатант удалите.</w:t>
      </w:r>
    </w:p>
    <w:p w:rsidR="00D7730E" w:rsidRPr="00DB0DBC" w:rsidRDefault="00D7730E" w:rsidP="00BF772D">
      <w:pPr>
        <w:pStyle w:val="a3"/>
        <w:numPr>
          <w:ilvl w:val="0"/>
          <w:numId w:val="11"/>
        </w:numPr>
        <w:tabs>
          <w:tab w:val="left" w:pos="1134"/>
        </w:tabs>
        <w:spacing w:after="0" w:line="288" w:lineRule="auto"/>
        <w:ind w:left="0" w:right="-1" w:firstLine="709"/>
        <w:contextualSpacing w:val="0"/>
        <w:jc w:val="both"/>
        <w:rPr>
          <w:rFonts w:cs="Times New Roman"/>
          <w:szCs w:val="32"/>
        </w:rPr>
      </w:pPr>
      <w:r w:rsidRPr="00DB0DBC">
        <w:rPr>
          <w:rFonts w:cs="Times New Roman"/>
          <w:szCs w:val="32"/>
        </w:rPr>
        <w:t>Полученный клеточный осадок ресуспендируйте в 25</w:t>
      </w:r>
      <w:r w:rsidRPr="00DB0DBC">
        <w:rPr>
          <w:rFonts w:cs="Times New Roman"/>
          <w:color w:val="000000"/>
          <w:szCs w:val="32"/>
        </w:rPr>
        <w:t> </w:t>
      </w:r>
      <w:r w:rsidRPr="00DB0DBC">
        <w:rPr>
          <w:rFonts w:cs="Times New Roman"/>
          <w:szCs w:val="32"/>
        </w:rPr>
        <w:t>мл ра</w:t>
      </w:r>
      <w:r w:rsidRPr="00DB0DBC">
        <w:rPr>
          <w:rFonts w:cs="Times New Roman"/>
          <w:szCs w:val="32"/>
        </w:rPr>
        <w:t>с</w:t>
      </w:r>
      <w:r w:rsidRPr="00DB0DBC">
        <w:rPr>
          <w:rFonts w:cs="Times New Roman"/>
          <w:szCs w:val="32"/>
        </w:rPr>
        <w:t>твора DPBS и повторно центрифугируйте при 1400</w:t>
      </w:r>
      <w:r w:rsidRPr="00DB0DBC">
        <w:rPr>
          <w:rFonts w:cs="Times New Roman"/>
          <w:color w:val="000000"/>
          <w:szCs w:val="32"/>
        </w:rPr>
        <w:t> </w:t>
      </w:r>
      <w:r w:rsidRPr="00DB0DBC">
        <w:rPr>
          <w:rFonts w:cs="Times New Roman"/>
          <w:szCs w:val="32"/>
        </w:rPr>
        <w:t>об/мин в течение 15</w:t>
      </w:r>
      <w:r w:rsidRPr="00DB0DBC">
        <w:rPr>
          <w:rFonts w:cs="Times New Roman"/>
          <w:color w:val="000000"/>
          <w:szCs w:val="32"/>
        </w:rPr>
        <w:t> </w:t>
      </w:r>
      <w:r w:rsidRPr="00DB0DBC">
        <w:rPr>
          <w:rFonts w:cs="Times New Roman"/>
          <w:szCs w:val="32"/>
        </w:rPr>
        <w:t>минут. Супернатант удалите.</w:t>
      </w:r>
    </w:p>
    <w:p w:rsidR="00D7730E" w:rsidRPr="00CC634C" w:rsidRDefault="00D7730E" w:rsidP="00BF772D">
      <w:pPr>
        <w:pStyle w:val="a3"/>
        <w:numPr>
          <w:ilvl w:val="0"/>
          <w:numId w:val="11"/>
        </w:numPr>
        <w:tabs>
          <w:tab w:val="left" w:pos="1134"/>
        </w:tabs>
        <w:spacing w:after="0" w:line="288" w:lineRule="auto"/>
        <w:ind w:left="0" w:right="-1" w:firstLine="709"/>
        <w:contextualSpacing w:val="0"/>
        <w:jc w:val="both"/>
        <w:rPr>
          <w:rFonts w:cs="Times New Roman"/>
          <w:spacing w:val="6"/>
          <w:szCs w:val="32"/>
        </w:rPr>
      </w:pPr>
      <w:r w:rsidRPr="00CC634C">
        <w:rPr>
          <w:rFonts w:cs="Times New Roman"/>
          <w:spacing w:val="6"/>
          <w:szCs w:val="32"/>
        </w:rPr>
        <w:t>Осадок клеток ресуспендируйте в 10</w:t>
      </w:r>
      <w:r w:rsidRPr="00CC634C">
        <w:rPr>
          <w:rFonts w:cs="Times New Roman"/>
          <w:color w:val="000000"/>
          <w:spacing w:val="6"/>
          <w:szCs w:val="32"/>
        </w:rPr>
        <w:t> </w:t>
      </w:r>
      <w:r w:rsidRPr="00CC634C">
        <w:rPr>
          <w:rFonts w:cs="Times New Roman"/>
          <w:spacing w:val="6"/>
          <w:szCs w:val="32"/>
        </w:rPr>
        <w:t xml:space="preserve">мл полной среды </w:t>
      </w:r>
      <w:r w:rsidRPr="00CC634C">
        <w:rPr>
          <w:rFonts w:cs="Times New Roman"/>
          <w:spacing w:val="6"/>
          <w:szCs w:val="32"/>
          <w:lang w:val="en-US"/>
        </w:rPr>
        <w:t>IMDM</w:t>
      </w:r>
      <w:r w:rsidRPr="00CC634C">
        <w:rPr>
          <w:rFonts w:cs="Times New Roman"/>
          <w:spacing w:val="6"/>
          <w:szCs w:val="32"/>
        </w:rPr>
        <w:t xml:space="preserve">, содержащей </w:t>
      </w:r>
      <w:r w:rsidRPr="00CC634C">
        <w:rPr>
          <w:rFonts w:cs="Times New Roman"/>
          <w:spacing w:val="6"/>
          <w:szCs w:val="32"/>
          <w:lang w:val="en-US"/>
        </w:rPr>
        <w:t>FBS</w:t>
      </w:r>
      <w:r w:rsidRPr="00CC634C">
        <w:rPr>
          <w:rFonts w:cs="Times New Roman"/>
          <w:spacing w:val="6"/>
          <w:szCs w:val="32"/>
        </w:rPr>
        <w:t xml:space="preserve">, </w:t>
      </w:r>
      <w:r w:rsidRPr="00CC634C">
        <w:rPr>
          <w:rFonts w:cs="Times New Roman"/>
          <w:spacing w:val="6"/>
          <w:szCs w:val="32"/>
          <w:lang w:val="en-US"/>
        </w:rPr>
        <w:t>L</w:t>
      </w:r>
      <w:r w:rsidRPr="00CC634C">
        <w:rPr>
          <w:rFonts w:cs="Times New Roman"/>
          <w:spacing w:val="6"/>
          <w:szCs w:val="32"/>
        </w:rPr>
        <w:t>-глутамин и смесь антибиотиков пен</w:t>
      </w:r>
      <w:r w:rsidRPr="00CC634C">
        <w:rPr>
          <w:rFonts w:cs="Times New Roman"/>
          <w:spacing w:val="6"/>
          <w:szCs w:val="32"/>
        </w:rPr>
        <w:t>и</w:t>
      </w:r>
      <w:r w:rsidRPr="00CC634C">
        <w:rPr>
          <w:rFonts w:cs="Times New Roman"/>
          <w:spacing w:val="6"/>
          <w:szCs w:val="32"/>
        </w:rPr>
        <w:t>циллин-стрептомицин.</w:t>
      </w:r>
    </w:p>
    <w:p w:rsidR="00D7730E" w:rsidRPr="00DB0DBC" w:rsidRDefault="00D7730E" w:rsidP="00BF772D">
      <w:pPr>
        <w:pStyle w:val="a3"/>
        <w:numPr>
          <w:ilvl w:val="0"/>
          <w:numId w:val="1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DB0DBC">
        <w:rPr>
          <w:rFonts w:cs="Times New Roman"/>
          <w:szCs w:val="32"/>
        </w:rPr>
        <w:t xml:space="preserve">Полученную смесь перенесите в стерильную 10 см </w:t>
      </w:r>
      <w:r w:rsidR="00570442" w:rsidRPr="00DB0DBC">
        <w:rPr>
          <w:rFonts w:cs="Times New Roman"/>
          <w:szCs w:val="32"/>
        </w:rPr>
        <w:t>неадгез</w:t>
      </w:r>
      <w:r w:rsidR="00570442" w:rsidRPr="00DB0DBC">
        <w:rPr>
          <w:rFonts w:cs="Times New Roman"/>
          <w:szCs w:val="32"/>
        </w:rPr>
        <w:t>и</w:t>
      </w:r>
      <w:r w:rsidR="00570442" w:rsidRPr="00DB0DBC">
        <w:rPr>
          <w:rFonts w:cs="Times New Roman"/>
          <w:szCs w:val="32"/>
        </w:rPr>
        <w:t xml:space="preserve">ную </w:t>
      </w:r>
      <w:r w:rsidRPr="00DB0DBC">
        <w:rPr>
          <w:rFonts w:cs="Times New Roman"/>
          <w:szCs w:val="32"/>
        </w:rPr>
        <w:t xml:space="preserve">культуральную чашку Петри и </w:t>
      </w:r>
      <w:r w:rsidRPr="00DB0DBC">
        <w:rPr>
          <w:rFonts w:eastAsia="Times New Roman" w:cs="Times New Roman"/>
          <w:szCs w:val="32"/>
          <w:lang w:eastAsia="ru-RU"/>
        </w:rPr>
        <w:t>культивируйте в инкубаторе при</w:t>
      </w:r>
      <w:r w:rsidR="000C0ECD">
        <w:rPr>
          <w:rFonts w:eastAsia="Times New Roman" w:cs="Times New Roman"/>
          <w:szCs w:val="32"/>
          <w:lang w:eastAsia="ru-RU"/>
        </w:rPr>
        <w:t> </w:t>
      </w:r>
      <w:r w:rsidRPr="00DB0DBC">
        <w:rPr>
          <w:rFonts w:cs="Times New Roman"/>
          <w:szCs w:val="32"/>
        </w:rPr>
        <w:t>37 °С во влажной атмосфере с 5 % содержанием СО</w:t>
      </w:r>
      <w:r w:rsidRPr="00DB0DBC">
        <w:rPr>
          <w:rFonts w:cs="Times New Roman"/>
          <w:szCs w:val="32"/>
          <w:vertAlign w:val="subscript"/>
        </w:rPr>
        <w:t>2</w:t>
      </w:r>
      <w:r w:rsidRPr="00DB0DBC">
        <w:rPr>
          <w:rFonts w:cs="Times New Roman"/>
          <w:szCs w:val="32"/>
        </w:rPr>
        <w:t>.</w:t>
      </w:r>
    </w:p>
    <w:p w:rsidR="00B2024A" w:rsidRPr="00DB0DBC" w:rsidRDefault="00D7730E" w:rsidP="000C0ECD">
      <w:pPr>
        <w:pStyle w:val="a3"/>
        <w:numPr>
          <w:ilvl w:val="0"/>
          <w:numId w:val="11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DB0DBC">
        <w:rPr>
          <w:rFonts w:eastAsia="Times New Roman" w:cs="Times New Roman"/>
          <w:szCs w:val="32"/>
          <w:lang w:eastAsia="ru-RU"/>
        </w:rPr>
        <w:lastRenderedPageBreak/>
        <w:t>Морфологию выделенных клеток оцените с помощью фаз</w:t>
      </w:r>
      <w:r w:rsidRPr="00DB0DBC">
        <w:rPr>
          <w:rFonts w:eastAsia="Times New Roman" w:cs="Times New Roman"/>
          <w:szCs w:val="32"/>
          <w:lang w:eastAsia="ru-RU"/>
        </w:rPr>
        <w:t>о</w:t>
      </w:r>
      <w:r w:rsidRPr="00DB0DBC">
        <w:rPr>
          <w:rFonts w:eastAsia="Times New Roman" w:cs="Times New Roman"/>
          <w:szCs w:val="32"/>
          <w:lang w:eastAsia="ru-RU"/>
        </w:rPr>
        <w:t xml:space="preserve">во-контрастной микроскопии на инвертированном микроскопе </w:t>
      </w:r>
      <w:r w:rsidRPr="00DB0DBC">
        <w:rPr>
          <w:rFonts w:cs="Times New Roman"/>
          <w:szCs w:val="32"/>
        </w:rPr>
        <w:t>(</w:t>
      </w:r>
      <w:fldSimple w:instr=" REF _Ref477179113 \h  \* MERGEFORMAT ">
        <w:r w:rsidR="00476AC6" w:rsidRPr="00476AC6">
          <w:rPr>
            <w:rFonts w:cs="Times New Roman"/>
            <w:szCs w:val="32"/>
          </w:rPr>
          <w:t xml:space="preserve">Рис. </w:t>
        </w:r>
        <w:r w:rsidR="00476AC6">
          <w:rPr>
            <w:rFonts w:cs="Times New Roman"/>
            <w:noProof/>
            <w:sz w:val="28"/>
            <w:szCs w:val="32"/>
          </w:rPr>
          <w:t>5</w:t>
        </w:r>
      </w:fldSimple>
      <w:r w:rsidRPr="00DB0DBC">
        <w:rPr>
          <w:rFonts w:cs="Times New Roman"/>
          <w:szCs w:val="32"/>
        </w:rPr>
        <w:t>)</w:t>
      </w:r>
      <w:r w:rsidRPr="00DB0DBC">
        <w:rPr>
          <w:rFonts w:eastAsia="Times New Roman" w:cs="Times New Roman"/>
          <w:szCs w:val="32"/>
          <w:lang w:eastAsia="ru-RU"/>
        </w:rPr>
        <w:t xml:space="preserve">. </w:t>
      </w:r>
      <w:r w:rsidRPr="00DB0DBC">
        <w:rPr>
          <w:rFonts w:cs="Times New Roman"/>
          <w:szCs w:val="32"/>
        </w:rPr>
        <w:t>Выделенные мононуклеары должны быть небольшими по</w:t>
      </w:r>
      <w:r w:rsidR="00A50DB0">
        <w:rPr>
          <w:rFonts w:cs="Times New Roman"/>
          <w:szCs w:val="32"/>
        </w:rPr>
        <w:t> </w:t>
      </w:r>
      <w:r w:rsidRPr="00DB0DBC">
        <w:rPr>
          <w:rFonts w:cs="Times New Roman"/>
          <w:szCs w:val="32"/>
        </w:rPr>
        <w:t>размеру и</w:t>
      </w:r>
      <w:r w:rsidR="000C0ECD">
        <w:rPr>
          <w:rFonts w:cs="Times New Roman"/>
          <w:szCs w:val="32"/>
        </w:rPr>
        <w:t> </w:t>
      </w:r>
      <w:r w:rsidRPr="00DB0DBC">
        <w:rPr>
          <w:rFonts w:cs="Times New Roman"/>
          <w:szCs w:val="32"/>
        </w:rPr>
        <w:t>округлыми клетками.</w:t>
      </w:r>
    </w:p>
    <w:p w:rsidR="00D7730E" w:rsidRPr="00930760" w:rsidRDefault="00F514B3" w:rsidP="009C5D71">
      <w:pPr>
        <w:spacing w:after="0" w:line="288" w:lineRule="auto"/>
        <w:jc w:val="center"/>
        <w:rPr>
          <w:rFonts w:cs="Times New Roman"/>
          <w:sz w:val="28"/>
          <w:szCs w:val="28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4899845" cy="3600000"/>
            <wp:effectExtent l="19050" t="0" r="0" b="0"/>
            <wp:docPr id="27" name="Рисунок 4" descr="G:\UCB-MC+Ad-EGFP 060112_c1.JPG correct scale 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4" descr="G:\UCB-MC+Ad-EGFP 060112_c1.JPG correct scale bar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845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0702" w:rsidRDefault="00D7730E" w:rsidP="00DB0DBC">
      <w:pPr>
        <w:pStyle w:val="ac"/>
        <w:tabs>
          <w:tab w:val="left" w:pos="8504"/>
        </w:tabs>
        <w:spacing w:after="0" w:line="288" w:lineRule="auto"/>
        <w:jc w:val="center"/>
        <w:rPr>
          <w:rFonts w:cs="Times New Roman"/>
          <w:b w:val="0"/>
          <w:color w:val="auto"/>
          <w:sz w:val="28"/>
          <w:szCs w:val="32"/>
        </w:rPr>
      </w:pPr>
      <w:bookmarkStart w:id="26" w:name="_Ref477179113"/>
      <w:r w:rsidRPr="006C619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6C6191">
        <w:rPr>
          <w:rFonts w:cs="Times New Roman"/>
          <w:color w:val="auto"/>
          <w:sz w:val="28"/>
          <w:szCs w:val="32"/>
        </w:rPr>
        <w:fldChar w:fldCharType="begin"/>
      </w:r>
      <w:r w:rsidRPr="006C619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6C619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5</w:t>
      </w:r>
      <w:r w:rsidR="00E1755C" w:rsidRPr="006C6191">
        <w:rPr>
          <w:rFonts w:cs="Times New Roman"/>
          <w:color w:val="auto"/>
          <w:sz w:val="28"/>
          <w:szCs w:val="32"/>
        </w:rPr>
        <w:fldChar w:fldCharType="end"/>
      </w:r>
      <w:bookmarkEnd w:id="26"/>
      <w:r w:rsidRPr="006C6191">
        <w:rPr>
          <w:rFonts w:cs="Times New Roman"/>
          <w:b w:val="0"/>
          <w:color w:val="auto"/>
          <w:sz w:val="28"/>
          <w:szCs w:val="32"/>
        </w:rPr>
        <w:t xml:space="preserve">. Мононуклеарные клетки, выделенные из пуповинной крови </w:t>
      </w:r>
    </w:p>
    <w:p w:rsidR="000C0ECD" w:rsidRPr="006C6191" w:rsidRDefault="00D7730E" w:rsidP="00DB0DBC">
      <w:pPr>
        <w:pStyle w:val="ac"/>
        <w:tabs>
          <w:tab w:val="left" w:pos="8504"/>
        </w:tabs>
        <w:spacing w:after="0" w:line="288" w:lineRule="auto"/>
        <w:jc w:val="center"/>
        <w:rPr>
          <w:rFonts w:cs="Times New Roman"/>
          <w:b w:val="0"/>
          <w:color w:val="auto"/>
          <w:sz w:val="28"/>
          <w:szCs w:val="32"/>
        </w:rPr>
      </w:pPr>
      <w:r w:rsidRPr="006C6191">
        <w:rPr>
          <w:rFonts w:cs="Times New Roman"/>
          <w:b w:val="0"/>
          <w:color w:val="auto"/>
          <w:sz w:val="28"/>
          <w:szCs w:val="32"/>
        </w:rPr>
        <w:t>человека. Фазово-контрастная световая микроскопия.</w:t>
      </w:r>
    </w:p>
    <w:p w:rsidR="004A6CEA" w:rsidRPr="000C0ECD" w:rsidRDefault="00202869" w:rsidP="0006760D">
      <w:pPr>
        <w:pStyle w:val="ac"/>
        <w:tabs>
          <w:tab w:val="left" w:pos="8504"/>
        </w:tabs>
        <w:spacing w:after="0" w:line="288" w:lineRule="auto"/>
        <w:jc w:val="center"/>
        <w:rPr>
          <w:rFonts w:cs="Times New Roman"/>
          <w:b w:val="0"/>
          <w:color w:val="auto"/>
          <w:sz w:val="32"/>
          <w:szCs w:val="32"/>
        </w:rPr>
      </w:pPr>
      <w:r w:rsidRPr="006C6191">
        <w:rPr>
          <w:rFonts w:cs="Times New Roman"/>
          <w:b w:val="0"/>
          <w:color w:val="auto"/>
          <w:sz w:val="28"/>
          <w:szCs w:val="32"/>
        </w:rPr>
        <w:t>Шкала:</w:t>
      </w:r>
      <w:r w:rsidR="00D7730E" w:rsidRPr="006C6191">
        <w:rPr>
          <w:rFonts w:cs="Times New Roman"/>
          <w:b w:val="0"/>
          <w:color w:val="auto"/>
          <w:sz w:val="28"/>
          <w:szCs w:val="32"/>
        </w:rPr>
        <w:t xml:space="preserve"> </w:t>
      </w:r>
      <w:r w:rsidR="00F514B3" w:rsidRPr="006C6191">
        <w:rPr>
          <w:rFonts w:cs="Times New Roman"/>
          <w:b w:val="0"/>
          <w:color w:val="auto"/>
          <w:sz w:val="28"/>
          <w:szCs w:val="32"/>
        </w:rPr>
        <w:t>1</w:t>
      </w:r>
      <w:r w:rsidR="00D7730E" w:rsidRPr="006C6191">
        <w:rPr>
          <w:rFonts w:cs="Times New Roman"/>
          <w:b w:val="0"/>
          <w:color w:val="auto"/>
          <w:sz w:val="28"/>
          <w:szCs w:val="32"/>
        </w:rPr>
        <w:t>00 </w:t>
      </w:r>
      <w:r w:rsidRPr="006C6191">
        <w:rPr>
          <w:rFonts w:cs="Times New Roman"/>
          <w:b w:val="0"/>
          <w:color w:val="auto"/>
          <w:sz w:val="28"/>
          <w:szCs w:val="32"/>
        </w:rPr>
        <w:t>мкм</w:t>
      </w:r>
      <w:r w:rsidR="004A6CEA" w:rsidRPr="00930760">
        <w:rPr>
          <w:rFonts w:cs="Times New Roman"/>
          <w:sz w:val="28"/>
          <w:szCs w:val="28"/>
        </w:rPr>
        <w:br w:type="page"/>
      </w:r>
    </w:p>
    <w:p w:rsidR="007019EA" w:rsidRDefault="00F7507F" w:rsidP="000B20CF">
      <w:pPr>
        <w:jc w:val="center"/>
        <w:rPr>
          <w:rFonts w:cs="Times New Roman"/>
          <w:b/>
          <w:szCs w:val="28"/>
        </w:rPr>
      </w:pPr>
      <w:bookmarkStart w:id="27" w:name="_Toc528603205"/>
      <w:r w:rsidRPr="007019EA">
        <w:rPr>
          <w:rFonts w:cs="Times New Roman"/>
          <w:b/>
          <w:szCs w:val="28"/>
        </w:rPr>
        <w:lastRenderedPageBreak/>
        <w:t xml:space="preserve">Лабораторная работа </w:t>
      </w:r>
      <w:r w:rsidR="00D7730E" w:rsidRPr="007019EA">
        <w:rPr>
          <w:rFonts w:cs="Times New Roman"/>
          <w:b/>
          <w:szCs w:val="28"/>
        </w:rPr>
        <w:t>2</w:t>
      </w:r>
    </w:p>
    <w:p w:rsidR="00CD28EF" w:rsidRDefault="00F7507F" w:rsidP="00CD28EF">
      <w:pPr>
        <w:spacing w:after="0" w:line="288" w:lineRule="auto"/>
        <w:jc w:val="center"/>
        <w:rPr>
          <w:rFonts w:cs="Times New Roman"/>
          <w:b/>
          <w:i/>
          <w:szCs w:val="28"/>
        </w:rPr>
      </w:pPr>
      <w:r w:rsidRPr="007019EA">
        <w:rPr>
          <w:rFonts w:cs="Times New Roman"/>
          <w:b/>
          <w:i/>
          <w:szCs w:val="28"/>
        </w:rPr>
        <w:t xml:space="preserve">Выделение </w:t>
      </w:r>
      <w:r w:rsidR="00202869" w:rsidRPr="007019EA">
        <w:rPr>
          <w:rFonts w:cs="Times New Roman"/>
          <w:b/>
          <w:i/>
          <w:szCs w:val="28"/>
        </w:rPr>
        <w:t>мезенхимных стволовых клеток</w:t>
      </w:r>
    </w:p>
    <w:p w:rsidR="000573D6" w:rsidRPr="007019EA" w:rsidRDefault="00A322E3" w:rsidP="00CD28EF">
      <w:pPr>
        <w:spacing w:after="200" w:line="288" w:lineRule="auto"/>
        <w:jc w:val="center"/>
        <w:rPr>
          <w:rFonts w:cs="Times New Roman"/>
          <w:b/>
          <w:i/>
          <w:szCs w:val="28"/>
        </w:rPr>
      </w:pPr>
      <w:r w:rsidRPr="007019EA">
        <w:rPr>
          <w:rFonts w:cs="Times New Roman"/>
          <w:b/>
          <w:i/>
          <w:szCs w:val="28"/>
        </w:rPr>
        <w:t>из костного мозга</w:t>
      </w:r>
      <w:r w:rsidR="00CD28EF">
        <w:rPr>
          <w:rFonts w:cs="Times New Roman"/>
          <w:b/>
          <w:i/>
          <w:szCs w:val="28"/>
        </w:rPr>
        <w:t xml:space="preserve"> </w:t>
      </w:r>
      <w:r w:rsidRPr="007019EA">
        <w:rPr>
          <w:rFonts w:cs="Times New Roman"/>
          <w:b/>
          <w:i/>
          <w:szCs w:val="28"/>
        </w:rPr>
        <w:t>человека</w:t>
      </w:r>
      <w:bookmarkEnd w:id="27"/>
    </w:p>
    <w:p w:rsidR="000573D6" w:rsidRPr="00BF772D" w:rsidRDefault="000573D6" w:rsidP="00CD28EF">
      <w:pPr>
        <w:tabs>
          <w:tab w:val="left" w:pos="1134"/>
        </w:tabs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BF772D">
        <w:rPr>
          <w:rFonts w:cs="Times New Roman"/>
          <w:b/>
          <w:szCs w:val="32"/>
        </w:rPr>
        <w:t>Оборудование:</w:t>
      </w:r>
    </w:p>
    <w:p w:rsidR="000573D6" w:rsidRPr="00BF772D" w:rsidRDefault="000573D6" w:rsidP="00BF772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 w:rsidRPr="00BF772D">
        <w:rPr>
          <w:rFonts w:eastAsia="Times New Roman" w:cs="Times New Roman"/>
          <w:szCs w:val="32"/>
          <w:lang w:val="en-US" w:eastAsia="ru-RU"/>
        </w:rPr>
        <w:t>CO</w:t>
      </w:r>
      <w:r w:rsidRPr="00BF772D">
        <w:rPr>
          <w:rFonts w:eastAsia="Times New Roman" w:cs="Times New Roman"/>
          <w:szCs w:val="32"/>
          <w:vertAlign w:val="subscript"/>
          <w:lang w:eastAsia="ru-RU"/>
        </w:rPr>
        <w:t>2</w:t>
      </w:r>
      <w:r w:rsidRPr="00BF772D">
        <w:rPr>
          <w:rFonts w:eastAsia="Times New Roman" w:cs="Times New Roman"/>
          <w:szCs w:val="32"/>
          <w:lang w:eastAsia="ru-RU"/>
        </w:rPr>
        <w:t xml:space="preserve">-инкубатор </w:t>
      </w:r>
      <w:r w:rsidRPr="00BF772D">
        <w:rPr>
          <w:rFonts w:eastAsia="Times New Roman" w:cs="Times New Roman"/>
          <w:szCs w:val="32"/>
          <w:lang w:val="en-US" w:eastAsia="ru-RU"/>
        </w:rPr>
        <w:t>MCO</w:t>
      </w:r>
      <w:r w:rsidRPr="00BF772D">
        <w:rPr>
          <w:rFonts w:eastAsia="Times New Roman" w:cs="Times New Roman"/>
          <w:szCs w:val="32"/>
          <w:lang w:eastAsia="ru-RU"/>
        </w:rPr>
        <w:t>-15</w:t>
      </w:r>
      <w:r w:rsidRPr="00BF772D">
        <w:rPr>
          <w:rFonts w:eastAsia="Times New Roman" w:cs="Times New Roman"/>
          <w:szCs w:val="32"/>
          <w:lang w:val="en-US" w:eastAsia="ru-RU"/>
        </w:rPr>
        <w:t>AC</w:t>
      </w:r>
      <w:r w:rsidRPr="00BF772D">
        <w:rPr>
          <w:rFonts w:eastAsia="Times New Roman" w:cs="Times New Roman"/>
          <w:szCs w:val="32"/>
          <w:lang w:eastAsia="ru-RU"/>
        </w:rPr>
        <w:t xml:space="preserve"> (</w:t>
      </w:r>
      <w:r w:rsidRPr="00BF772D">
        <w:rPr>
          <w:rFonts w:eastAsia="Times New Roman" w:cs="Times New Roman"/>
          <w:szCs w:val="32"/>
          <w:lang w:val="en-US" w:eastAsia="ru-RU"/>
        </w:rPr>
        <w:t>Sanyo</w:t>
      </w:r>
      <w:r w:rsidRPr="00BF772D">
        <w:rPr>
          <w:rFonts w:eastAsia="Times New Roman" w:cs="Times New Roman"/>
          <w:szCs w:val="32"/>
          <w:lang w:eastAsia="ru-RU"/>
        </w:rPr>
        <w:t>, Япония);</w:t>
      </w:r>
    </w:p>
    <w:p w:rsidR="000573D6" w:rsidRPr="00BF772D" w:rsidRDefault="00BF772D" w:rsidP="00BF772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и</w:t>
      </w:r>
      <w:r w:rsidR="000573D6" w:rsidRPr="00BF772D">
        <w:rPr>
          <w:rFonts w:cs="Times New Roman"/>
          <w:szCs w:val="32"/>
        </w:rPr>
        <w:t>нвертированный флуоресцентный микроскоп исследов</w:t>
      </w:r>
      <w:r w:rsidR="000573D6" w:rsidRPr="00BF772D">
        <w:rPr>
          <w:rFonts w:cs="Times New Roman"/>
          <w:szCs w:val="32"/>
        </w:rPr>
        <w:t>а</w:t>
      </w:r>
      <w:r w:rsidR="000573D6" w:rsidRPr="00BF772D">
        <w:rPr>
          <w:rFonts w:cs="Times New Roman"/>
          <w:szCs w:val="32"/>
        </w:rPr>
        <w:t>тельского класса AxyObserver.Z1 (Carl Zeiss, Германия);</w:t>
      </w:r>
    </w:p>
    <w:p w:rsidR="000573D6" w:rsidRPr="00BF772D" w:rsidRDefault="00BF772D" w:rsidP="00BF772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л</w:t>
      </w:r>
      <w:r w:rsidR="000573D6" w:rsidRPr="00BF772D">
        <w:rPr>
          <w:rFonts w:cs="Times New Roman"/>
          <w:szCs w:val="32"/>
        </w:rPr>
        <w:t>аминарный бокс второго класса защиты SafeFAST Elite 215</w:t>
      </w:r>
      <w:r w:rsidR="000573D6" w:rsidRPr="00BF772D">
        <w:rPr>
          <w:rFonts w:cs="Times New Roman"/>
          <w:szCs w:val="32"/>
          <w:lang w:val="en-US"/>
        </w:rPr>
        <w:t>S</w:t>
      </w:r>
      <w:r w:rsidR="000573D6" w:rsidRPr="00BF772D">
        <w:rPr>
          <w:rFonts w:cs="Times New Roman"/>
          <w:szCs w:val="32"/>
        </w:rPr>
        <w:t xml:space="preserve"> (Faster, Италия);</w:t>
      </w:r>
    </w:p>
    <w:p w:rsidR="000573D6" w:rsidRPr="00BF772D" w:rsidRDefault="00BF772D" w:rsidP="00BF772D">
      <w:pPr>
        <w:pStyle w:val="a3"/>
        <w:numPr>
          <w:ilvl w:val="0"/>
          <w:numId w:val="7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ц</w:t>
      </w:r>
      <w:r w:rsidR="000573D6" w:rsidRPr="00BF772D">
        <w:rPr>
          <w:rFonts w:cs="Times New Roman"/>
          <w:szCs w:val="32"/>
        </w:rPr>
        <w:t xml:space="preserve">ентрифуга </w:t>
      </w:r>
      <w:r w:rsidR="000573D6" w:rsidRPr="00BF772D">
        <w:rPr>
          <w:rFonts w:cs="Times New Roman"/>
          <w:szCs w:val="32"/>
          <w:lang w:val="en-US"/>
        </w:rPr>
        <w:t xml:space="preserve">LMC-3000 (BioSan, </w:t>
      </w:r>
      <w:r w:rsidR="000573D6" w:rsidRPr="00BF772D">
        <w:rPr>
          <w:rFonts w:cs="Times New Roman"/>
          <w:szCs w:val="32"/>
        </w:rPr>
        <w:t>Латвия</w:t>
      </w:r>
      <w:r w:rsidR="000573D6" w:rsidRPr="00BF772D">
        <w:rPr>
          <w:rFonts w:cs="Times New Roman"/>
          <w:szCs w:val="32"/>
          <w:lang w:val="en-US"/>
        </w:rPr>
        <w:t>)</w:t>
      </w:r>
      <w:r w:rsidR="000573D6" w:rsidRPr="00BF772D">
        <w:rPr>
          <w:rFonts w:cs="Times New Roman"/>
          <w:szCs w:val="32"/>
        </w:rPr>
        <w:t>.</w:t>
      </w:r>
    </w:p>
    <w:p w:rsidR="000573D6" w:rsidRPr="00BF772D" w:rsidRDefault="000573D6" w:rsidP="00CD28EF">
      <w:pPr>
        <w:spacing w:after="0" w:line="288" w:lineRule="auto"/>
        <w:ind w:firstLine="709"/>
        <w:jc w:val="both"/>
        <w:rPr>
          <w:rFonts w:eastAsia="Times New Roman" w:cs="Times New Roman"/>
          <w:b/>
          <w:szCs w:val="32"/>
          <w:lang w:eastAsia="ru-RU"/>
        </w:rPr>
      </w:pPr>
      <w:r w:rsidRPr="00BF772D">
        <w:rPr>
          <w:rFonts w:eastAsia="Times New Roman" w:cs="Times New Roman"/>
          <w:b/>
          <w:szCs w:val="32"/>
          <w:lang w:eastAsia="ru-RU"/>
        </w:rPr>
        <w:t>Расходные материалы:</w:t>
      </w:r>
    </w:p>
    <w:p w:rsidR="000573D6" w:rsidRPr="00BF772D" w:rsidRDefault="000573D6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 w:rsidRPr="00BF772D">
        <w:rPr>
          <w:rFonts w:eastAsia="Times New Roman" w:cs="Times New Roman"/>
          <w:szCs w:val="32"/>
          <w:lang w:eastAsia="ru-RU"/>
        </w:rPr>
        <w:t>10</w:t>
      </w:r>
      <w:r w:rsidRPr="00BF772D">
        <w:rPr>
          <w:rFonts w:cs="Times New Roman"/>
          <w:szCs w:val="32"/>
          <w:lang w:val="en-US"/>
        </w:rPr>
        <w:t> </w:t>
      </w:r>
      <w:r w:rsidRPr="00BF772D">
        <w:rPr>
          <w:rFonts w:eastAsia="Times New Roman" w:cs="Times New Roman"/>
          <w:szCs w:val="32"/>
          <w:lang w:eastAsia="ru-RU"/>
        </w:rPr>
        <w:t>см культуральные чашки Петри (</w:t>
      </w:r>
      <w:r w:rsidRPr="00BF772D">
        <w:rPr>
          <w:rFonts w:cs="Times New Roman"/>
          <w:szCs w:val="32"/>
        </w:rPr>
        <w:t>Кат.</w:t>
      </w:r>
      <w:r w:rsidRPr="00BF772D">
        <w:rPr>
          <w:rFonts w:cs="Times New Roman"/>
          <w:szCs w:val="32"/>
          <w:lang w:val="en-US"/>
        </w:rPr>
        <w:t> </w:t>
      </w:r>
      <w:r w:rsidRPr="00BF772D">
        <w:rPr>
          <w:rFonts w:cs="Times New Roman"/>
          <w:szCs w:val="32"/>
        </w:rPr>
        <w:t>№</w:t>
      </w:r>
      <w:r w:rsidRPr="00BF772D">
        <w:rPr>
          <w:rFonts w:eastAsia="Times New Roman" w:cs="Times New Roman"/>
          <w:szCs w:val="32"/>
          <w:lang w:eastAsia="ru-RU"/>
        </w:rPr>
        <w:t>430167, ПанЭко, Россия, производитель Corning-Costar);</w:t>
      </w:r>
    </w:p>
    <w:p w:rsidR="000573D6" w:rsidRPr="00BF772D" w:rsidRDefault="00BF772D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д</w:t>
      </w:r>
      <w:r w:rsidR="000573D6" w:rsidRPr="00BF772D">
        <w:rPr>
          <w:rFonts w:cs="Times New Roman"/>
          <w:szCs w:val="32"/>
        </w:rPr>
        <w:t>озатор</w:t>
      </w:r>
      <w:r w:rsidR="000573D6" w:rsidRPr="00C43297">
        <w:rPr>
          <w:rFonts w:cs="Times New Roman"/>
          <w:szCs w:val="32"/>
          <w:lang w:val="en-US"/>
        </w:rPr>
        <w:t xml:space="preserve"> </w:t>
      </w:r>
      <w:r w:rsidR="000573D6" w:rsidRPr="00BF772D">
        <w:rPr>
          <w:rFonts w:cs="Times New Roman"/>
          <w:szCs w:val="32"/>
          <w:lang w:val="en-US"/>
        </w:rPr>
        <w:t>Proline</w:t>
      </w:r>
      <w:r w:rsidR="000573D6" w:rsidRPr="00C43297">
        <w:rPr>
          <w:rFonts w:eastAsia="Times New Roman" w:cs="Times New Roman"/>
          <w:szCs w:val="32"/>
          <w:vertAlign w:val="superscript"/>
          <w:lang w:val="en-US" w:eastAsia="ru-RU"/>
        </w:rPr>
        <w:t>®</w:t>
      </w:r>
      <w:r w:rsidR="000573D6" w:rsidRPr="00C43297">
        <w:rPr>
          <w:rFonts w:cs="Times New Roman"/>
          <w:szCs w:val="32"/>
          <w:lang w:val="en-US"/>
        </w:rPr>
        <w:t xml:space="preserve"> </w:t>
      </w:r>
      <w:r w:rsidR="000573D6" w:rsidRPr="00BF772D">
        <w:rPr>
          <w:rFonts w:cs="Times New Roman"/>
          <w:szCs w:val="32"/>
          <w:lang w:val="en-US"/>
        </w:rPr>
        <w:t>Midi</w:t>
      </w:r>
      <w:r w:rsidR="000573D6" w:rsidRPr="00C43297">
        <w:rPr>
          <w:rFonts w:cs="Times New Roman"/>
          <w:szCs w:val="32"/>
          <w:lang w:val="en-US"/>
        </w:rPr>
        <w:t xml:space="preserve"> </w:t>
      </w:r>
      <w:r w:rsidR="000573D6" w:rsidRPr="00BF772D">
        <w:rPr>
          <w:rFonts w:cs="Times New Roman"/>
          <w:szCs w:val="32"/>
          <w:lang w:val="en-US"/>
        </w:rPr>
        <w:t>Plus</w:t>
      </w:r>
      <w:r w:rsidR="000573D6" w:rsidRPr="00C43297">
        <w:rPr>
          <w:rFonts w:cs="Times New Roman"/>
          <w:szCs w:val="32"/>
          <w:lang w:val="en-US"/>
        </w:rPr>
        <w:t xml:space="preserve"> 1-</w:t>
      </w:r>
      <w:r w:rsidR="000573D6" w:rsidRPr="00BF772D">
        <w:rPr>
          <w:rFonts w:cs="Times New Roman"/>
          <w:szCs w:val="32"/>
        </w:rPr>
        <w:t>кан</w:t>
      </w:r>
      <w:r w:rsidR="000573D6" w:rsidRPr="00C43297">
        <w:rPr>
          <w:rFonts w:cs="Times New Roman"/>
          <w:szCs w:val="32"/>
          <w:lang w:val="en-US"/>
        </w:rPr>
        <w:t>., 1</w:t>
      </w:r>
      <w:r w:rsidR="000573D6" w:rsidRPr="00C43297">
        <w:rPr>
          <w:rFonts w:eastAsia="Times New Roman" w:cs="Times New Roman"/>
          <w:szCs w:val="32"/>
          <w:lang w:val="en-US" w:eastAsia="ru-RU"/>
        </w:rPr>
        <w:t>–</w:t>
      </w:r>
      <w:r w:rsidR="000573D6" w:rsidRPr="00C43297">
        <w:rPr>
          <w:rFonts w:cs="Times New Roman"/>
          <w:szCs w:val="32"/>
          <w:lang w:val="en-US"/>
        </w:rPr>
        <w:t>100</w:t>
      </w:r>
      <w:r w:rsidR="000573D6" w:rsidRPr="00BF772D">
        <w:rPr>
          <w:rFonts w:cs="Times New Roman"/>
          <w:szCs w:val="32"/>
          <w:lang w:val="en-US"/>
        </w:rPr>
        <w:t> </w:t>
      </w:r>
      <w:r w:rsidR="000573D6" w:rsidRPr="00BF772D">
        <w:rPr>
          <w:rFonts w:cs="Times New Roman"/>
          <w:szCs w:val="32"/>
        </w:rPr>
        <w:t>мл</w:t>
      </w:r>
      <w:r w:rsidR="000573D6" w:rsidRPr="00C43297">
        <w:rPr>
          <w:rFonts w:cs="Times New Roman"/>
          <w:szCs w:val="32"/>
          <w:lang w:val="en-US"/>
        </w:rPr>
        <w:t xml:space="preserve"> (</w:t>
      </w:r>
      <w:r w:rsidR="000573D6" w:rsidRPr="00BF772D">
        <w:rPr>
          <w:rFonts w:cs="Times New Roman"/>
          <w:szCs w:val="32"/>
        </w:rPr>
        <w:t>Кат</w:t>
      </w:r>
      <w:r w:rsidR="000573D6" w:rsidRPr="00C43297">
        <w:rPr>
          <w:rFonts w:cs="Times New Roman"/>
          <w:szCs w:val="32"/>
          <w:lang w:val="en-US"/>
        </w:rPr>
        <w:t>.</w:t>
      </w:r>
      <w:r w:rsidR="000573D6" w:rsidRPr="00BF772D">
        <w:rPr>
          <w:rFonts w:cs="Times New Roman"/>
          <w:szCs w:val="32"/>
          <w:lang w:val="en-US"/>
        </w:rPr>
        <w:t> </w:t>
      </w:r>
      <w:r w:rsidR="000573D6" w:rsidRPr="00BF772D">
        <w:rPr>
          <w:rFonts w:cs="Times New Roman"/>
          <w:szCs w:val="32"/>
        </w:rPr>
        <w:t xml:space="preserve">№710931, </w:t>
      </w:r>
      <w:r w:rsidR="000573D6" w:rsidRPr="00BF772D">
        <w:rPr>
          <w:rFonts w:eastAsia="Times New Roman" w:cs="Times New Roman"/>
          <w:szCs w:val="32"/>
          <w:lang w:val="en-US" w:eastAsia="ru-RU"/>
        </w:rPr>
        <w:t>Sartorius</w:t>
      </w:r>
      <w:r w:rsidR="000573D6" w:rsidRPr="00BF772D">
        <w:rPr>
          <w:rFonts w:eastAsia="Times New Roman" w:cs="Times New Roman"/>
          <w:szCs w:val="32"/>
          <w:lang w:eastAsia="ru-RU"/>
        </w:rPr>
        <w:t>, Германия);</w:t>
      </w:r>
    </w:p>
    <w:p w:rsidR="000573D6" w:rsidRPr="00BF772D" w:rsidRDefault="00BF772D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0573D6" w:rsidRPr="00BF772D">
        <w:rPr>
          <w:rFonts w:eastAsia="Times New Roman" w:cs="Times New Roman"/>
          <w:szCs w:val="32"/>
          <w:lang w:eastAsia="ru-RU"/>
        </w:rPr>
        <w:t>ипетки серологические 10</w:t>
      </w:r>
      <w:r w:rsidR="000573D6" w:rsidRPr="00BF772D">
        <w:rPr>
          <w:rFonts w:cs="Times New Roman"/>
          <w:szCs w:val="32"/>
          <w:lang w:val="en-US"/>
        </w:rPr>
        <w:t> </w:t>
      </w:r>
      <w:r w:rsidR="000573D6" w:rsidRPr="00BF772D">
        <w:rPr>
          <w:rFonts w:eastAsia="Times New Roman" w:cs="Times New Roman"/>
          <w:szCs w:val="32"/>
          <w:lang w:eastAsia="ru-RU"/>
        </w:rPr>
        <w:t xml:space="preserve">мл </w:t>
      </w:r>
      <w:r w:rsidR="000573D6" w:rsidRPr="00BF772D">
        <w:rPr>
          <w:rFonts w:cs="Times New Roman"/>
          <w:szCs w:val="32"/>
        </w:rPr>
        <w:t>(Кат.</w:t>
      </w:r>
      <w:r w:rsidR="000573D6" w:rsidRPr="00BF772D">
        <w:rPr>
          <w:rFonts w:cs="Times New Roman"/>
          <w:szCs w:val="32"/>
          <w:lang w:val="en-US"/>
        </w:rPr>
        <w:t> </w:t>
      </w:r>
      <w:r w:rsidR="000573D6" w:rsidRPr="00BF772D">
        <w:rPr>
          <w:rFonts w:cs="Times New Roman"/>
          <w:szCs w:val="32"/>
        </w:rPr>
        <w:t xml:space="preserve">№4488, </w:t>
      </w:r>
      <w:r w:rsidR="000573D6" w:rsidRPr="00BF772D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0573D6" w:rsidRPr="00BF772D" w:rsidRDefault="00BF772D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0573D6" w:rsidRPr="00BF772D">
        <w:rPr>
          <w:rFonts w:eastAsia="Times New Roman" w:cs="Times New Roman"/>
          <w:szCs w:val="32"/>
          <w:lang w:eastAsia="ru-RU"/>
        </w:rPr>
        <w:t>ипетки серологические 5</w:t>
      </w:r>
      <w:r w:rsidR="000573D6" w:rsidRPr="00BF772D">
        <w:rPr>
          <w:rFonts w:cs="Times New Roman"/>
          <w:szCs w:val="32"/>
          <w:lang w:val="en-US"/>
        </w:rPr>
        <w:t> </w:t>
      </w:r>
      <w:r w:rsidR="000573D6" w:rsidRPr="00BF772D">
        <w:rPr>
          <w:rFonts w:eastAsia="Times New Roman" w:cs="Times New Roman"/>
          <w:szCs w:val="32"/>
          <w:lang w:eastAsia="ru-RU"/>
        </w:rPr>
        <w:t xml:space="preserve">мл </w:t>
      </w:r>
      <w:r w:rsidR="000573D6" w:rsidRPr="00BF772D">
        <w:rPr>
          <w:rFonts w:cs="Times New Roman"/>
          <w:szCs w:val="32"/>
        </w:rPr>
        <w:t>(Кат.</w:t>
      </w:r>
      <w:r w:rsidR="000573D6" w:rsidRPr="00BF772D">
        <w:rPr>
          <w:rFonts w:cs="Times New Roman"/>
          <w:szCs w:val="32"/>
          <w:lang w:val="en-US"/>
        </w:rPr>
        <w:t> </w:t>
      </w:r>
      <w:r w:rsidR="000573D6" w:rsidRPr="00BF772D">
        <w:rPr>
          <w:rFonts w:cs="Times New Roman"/>
          <w:szCs w:val="32"/>
        </w:rPr>
        <w:t xml:space="preserve">№4487, </w:t>
      </w:r>
      <w:r w:rsidR="000573D6" w:rsidRPr="00BF772D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0573D6" w:rsidRPr="00BF772D" w:rsidRDefault="00BF772D" w:rsidP="00BF772D">
      <w:pPr>
        <w:pStyle w:val="a3"/>
        <w:numPr>
          <w:ilvl w:val="0"/>
          <w:numId w:val="6"/>
        </w:numPr>
        <w:tabs>
          <w:tab w:val="left" w:pos="1134"/>
        </w:tabs>
        <w:spacing w:after="200" w:line="288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0573D6" w:rsidRPr="00BF772D">
        <w:rPr>
          <w:rFonts w:cs="Times New Roman"/>
          <w:szCs w:val="32"/>
        </w:rPr>
        <w:t>робирки центрифужные 50</w:t>
      </w:r>
      <w:r w:rsidR="000573D6" w:rsidRPr="00BF772D">
        <w:rPr>
          <w:rFonts w:cs="Times New Roman"/>
          <w:szCs w:val="32"/>
          <w:lang w:val="en-US"/>
        </w:rPr>
        <w:t> </w:t>
      </w:r>
      <w:r w:rsidR="000573D6" w:rsidRPr="00BF772D">
        <w:rPr>
          <w:rFonts w:cs="Times New Roman"/>
          <w:szCs w:val="32"/>
        </w:rPr>
        <w:t>мл, конические (Кат.</w:t>
      </w:r>
      <w:r w:rsidR="000573D6" w:rsidRPr="00BF772D">
        <w:rPr>
          <w:rFonts w:cs="Times New Roman"/>
          <w:szCs w:val="32"/>
          <w:lang w:val="en-US"/>
        </w:rPr>
        <w:t> </w:t>
      </w:r>
      <w:r w:rsidR="000573D6" w:rsidRPr="00BF772D">
        <w:rPr>
          <w:rFonts w:cs="Times New Roman"/>
          <w:szCs w:val="32"/>
        </w:rPr>
        <w:t xml:space="preserve">№430828, </w:t>
      </w:r>
      <w:r w:rsidR="000573D6" w:rsidRPr="00BF772D">
        <w:rPr>
          <w:rFonts w:eastAsia="Times New Roman" w:cs="Times New Roman"/>
          <w:szCs w:val="32"/>
          <w:lang w:eastAsia="ru-RU"/>
        </w:rPr>
        <w:t>ПанЭко, Россия, производитель Corning-Costar)</w:t>
      </w:r>
      <w:r>
        <w:rPr>
          <w:rFonts w:eastAsia="Times New Roman" w:cs="Times New Roman"/>
          <w:szCs w:val="32"/>
          <w:lang w:eastAsia="ru-RU"/>
        </w:rPr>
        <w:t>.</w:t>
      </w:r>
    </w:p>
    <w:p w:rsidR="000573D6" w:rsidRPr="00BF772D" w:rsidRDefault="000573D6" w:rsidP="00CD28EF">
      <w:pPr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BF772D">
        <w:rPr>
          <w:rFonts w:cs="Times New Roman"/>
          <w:b/>
          <w:szCs w:val="32"/>
        </w:rPr>
        <w:t>Реактивы:</w:t>
      </w:r>
    </w:p>
    <w:p w:rsidR="000573D6" w:rsidRPr="00BF772D" w:rsidRDefault="000573D6" w:rsidP="00BF772D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L-глутамин (Флакон 146 мг, Кат.</w:t>
      </w:r>
      <w:r w:rsidRPr="00BF772D">
        <w:rPr>
          <w:rFonts w:cs="Times New Roman"/>
          <w:szCs w:val="32"/>
          <w:lang w:val="en-US"/>
        </w:rPr>
        <w:t> </w:t>
      </w:r>
      <w:r w:rsidRPr="00BF772D">
        <w:rPr>
          <w:rFonts w:cs="Times New Roman"/>
          <w:szCs w:val="32"/>
        </w:rPr>
        <w:t>№Ф032, ПанЭко, Россия);</w:t>
      </w:r>
    </w:p>
    <w:p w:rsidR="000573D6" w:rsidRPr="00BF772D" w:rsidRDefault="00BF772D" w:rsidP="00BF772D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zCs w:val="32"/>
        </w:rPr>
      </w:pPr>
      <w:r w:rsidRPr="00F55104">
        <w:rPr>
          <w:rFonts w:cs="Times New Roman"/>
          <w:spacing w:val="6"/>
          <w:szCs w:val="32"/>
        </w:rPr>
        <w:t>п</w:t>
      </w:r>
      <w:r w:rsidR="000573D6" w:rsidRPr="00F55104">
        <w:rPr>
          <w:rFonts w:cs="Times New Roman"/>
          <w:spacing w:val="6"/>
          <w:szCs w:val="32"/>
        </w:rPr>
        <w:t>енициллин-Стрептомицин, для культур клеток, сухой п</w:t>
      </w:r>
      <w:r w:rsidR="000573D6" w:rsidRPr="00F55104">
        <w:rPr>
          <w:rFonts w:cs="Times New Roman"/>
          <w:spacing w:val="6"/>
          <w:szCs w:val="32"/>
        </w:rPr>
        <w:t>о</w:t>
      </w:r>
      <w:r w:rsidR="000573D6" w:rsidRPr="00F55104">
        <w:rPr>
          <w:rFonts w:cs="Times New Roman"/>
          <w:spacing w:val="6"/>
          <w:szCs w:val="32"/>
        </w:rPr>
        <w:t xml:space="preserve">рошок, </w:t>
      </w:r>
      <w:r w:rsidR="000573D6" w:rsidRPr="00BF772D">
        <w:rPr>
          <w:rFonts w:cs="Times New Roman"/>
          <w:szCs w:val="32"/>
        </w:rPr>
        <w:t>50000</w:t>
      </w:r>
      <w:r w:rsidR="00F55104">
        <w:rPr>
          <w:rFonts w:cs="Times New Roman"/>
          <w:szCs w:val="32"/>
        </w:rPr>
        <w:t xml:space="preserve"> </w:t>
      </w:r>
      <w:r w:rsidR="000573D6" w:rsidRPr="00BF772D">
        <w:rPr>
          <w:rFonts w:cs="Times New Roman"/>
          <w:szCs w:val="32"/>
        </w:rPr>
        <w:t>ЕД/фл</w:t>
      </w:r>
      <w:r w:rsidR="00F55104">
        <w:rPr>
          <w:rFonts w:cs="Times New Roman"/>
          <w:szCs w:val="32"/>
        </w:rPr>
        <w:t xml:space="preserve"> </w:t>
      </w:r>
      <w:r w:rsidR="000573D6" w:rsidRPr="00BF772D">
        <w:rPr>
          <w:rFonts w:cs="Times New Roman"/>
          <w:szCs w:val="32"/>
        </w:rPr>
        <w:t>пенициллина</w:t>
      </w:r>
      <w:r w:rsidR="00F55104">
        <w:rPr>
          <w:rFonts w:cs="Times New Roman"/>
          <w:szCs w:val="32"/>
        </w:rPr>
        <w:t xml:space="preserve"> </w:t>
      </w:r>
      <w:r w:rsidR="000573D6" w:rsidRPr="00BF772D">
        <w:rPr>
          <w:rFonts w:cs="Times New Roman"/>
          <w:szCs w:val="32"/>
        </w:rPr>
        <w:t>G и 50</w:t>
      </w:r>
      <w:r w:rsidR="00F55104">
        <w:rPr>
          <w:rFonts w:cs="Times New Roman"/>
          <w:szCs w:val="32"/>
        </w:rPr>
        <w:t xml:space="preserve"> </w:t>
      </w:r>
      <w:r w:rsidR="000573D6" w:rsidRPr="00BF772D">
        <w:rPr>
          <w:rFonts w:cs="Times New Roman"/>
          <w:szCs w:val="32"/>
        </w:rPr>
        <w:t>мг/фл</w:t>
      </w:r>
      <w:r w:rsidR="00F55104">
        <w:rPr>
          <w:rFonts w:cs="Times New Roman"/>
          <w:szCs w:val="32"/>
        </w:rPr>
        <w:t xml:space="preserve"> </w:t>
      </w:r>
      <w:r w:rsidR="000573D6" w:rsidRPr="00BF772D">
        <w:rPr>
          <w:rFonts w:cs="Times New Roman"/>
          <w:szCs w:val="32"/>
        </w:rPr>
        <w:t>стрептомицина (Кат.</w:t>
      </w:r>
      <w:r w:rsidR="000573D6" w:rsidRPr="00BF772D">
        <w:rPr>
          <w:rFonts w:cs="Times New Roman"/>
          <w:szCs w:val="32"/>
          <w:lang w:val="en-US"/>
        </w:rPr>
        <w:t> </w:t>
      </w:r>
      <w:r w:rsidR="000573D6" w:rsidRPr="00BF772D">
        <w:rPr>
          <w:rFonts w:cs="Times New Roman"/>
          <w:szCs w:val="32"/>
        </w:rPr>
        <w:t xml:space="preserve">№1.3.18, </w:t>
      </w:r>
      <w:r w:rsidR="00FF6DDE" w:rsidRPr="00BF772D">
        <w:rPr>
          <w:rFonts w:cs="Times New Roman"/>
          <w:szCs w:val="32"/>
        </w:rPr>
        <w:t>Росмедбио</w:t>
      </w:r>
      <w:r w:rsidR="000573D6" w:rsidRPr="00BF772D">
        <w:rPr>
          <w:rFonts w:cs="Times New Roman"/>
          <w:szCs w:val="32"/>
        </w:rPr>
        <w:t>, Россия);</w:t>
      </w:r>
    </w:p>
    <w:p w:rsidR="005C531C" w:rsidRPr="006F12D8" w:rsidRDefault="00BF772D" w:rsidP="00BF772D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pacing w:val="6"/>
          <w:szCs w:val="32"/>
        </w:rPr>
      </w:pPr>
      <w:r w:rsidRPr="006F12D8">
        <w:rPr>
          <w:rFonts w:cs="Times New Roman"/>
          <w:spacing w:val="6"/>
          <w:szCs w:val="32"/>
        </w:rPr>
        <w:t>п</w:t>
      </w:r>
      <w:r w:rsidR="005C531C" w:rsidRPr="006F12D8">
        <w:rPr>
          <w:rFonts w:cs="Times New Roman"/>
          <w:spacing w:val="6"/>
          <w:szCs w:val="32"/>
        </w:rPr>
        <w:t>аствор фиколла, плотность 1,077 (Кат.</w:t>
      </w:r>
      <w:r w:rsidR="005C531C" w:rsidRPr="006F12D8">
        <w:rPr>
          <w:rFonts w:cs="Times New Roman"/>
          <w:spacing w:val="6"/>
          <w:szCs w:val="32"/>
          <w:lang w:val="en-US"/>
        </w:rPr>
        <w:t> </w:t>
      </w:r>
      <w:r w:rsidR="005C531C" w:rsidRPr="006F12D8">
        <w:rPr>
          <w:rFonts w:cs="Times New Roman"/>
          <w:spacing w:val="6"/>
          <w:szCs w:val="32"/>
        </w:rPr>
        <w:t>№Р052п, ПанЭко, Россия);</w:t>
      </w:r>
    </w:p>
    <w:p w:rsidR="000573D6" w:rsidRPr="006F12D8" w:rsidRDefault="00BF772D" w:rsidP="00BF772D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pacing w:val="6"/>
          <w:szCs w:val="32"/>
        </w:rPr>
      </w:pPr>
      <w:r w:rsidRPr="006F12D8">
        <w:rPr>
          <w:rFonts w:cs="Times New Roman"/>
          <w:spacing w:val="6"/>
          <w:szCs w:val="32"/>
        </w:rPr>
        <w:t>с</w:t>
      </w:r>
      <w:r w:rsidR="000573D6" w:rsidRPr="006F12D8">
        <w:rPr>
          <w:rFonts w:cs="Times New Roman"/>
          <w:spacing w:val="6"/>
          <w:szCs w:val="32"/>
        </w:rPr>
        <w:t>реда для культур клеток α</w:t>
      </w:r>
      <w:r w:rsidR="000573D6" w:rsidRPr="006F12D8">
        <w:rPr>
          <w:rFonts w:cs="Times New Roman"/>
          <w:spacing w:val="6"/>
          <w:szCs w:val="32"/>
          <w:lang w:val="en-US"/>
        </w:rPr>
        <w:t>MEM</w:t>
      </w:r>
      <w:r w:rsidR="000573D6" w:rsidRPr="006F12D8">
        <w:rPr>
          <w:rFonts w:cs="Times New Roman"/>
          <w:spacing w:val="6"/>
          <w:szCs w:val="32"/>
        </w:rPr>
        <w:t xml:space="preserve"> (Кат.</w:t>
      </w:r>
      <w:r w:rsidR="000573D6" w:rsidRPr="006F12D8">
        <w:rPr>
          <w:rFonts w:cs="Times New Roman"/>
          <w:spacing w:val="6"/>
          <w:szCs w:val="32"/>
          <w:lang w:val="en-US"/>
        </w:rPr>
        <w:t> </w:t>
      </w:r>
      <w:r w:rsidR="000573D6" w:rsidRPr="006F12D8">
        <w:rPr>
          <w:rFonts w:cs="Times New Roman"/>
          <w:spacing w:val="6"/>
          <w:szCs w:val="32"/>
        </w:rPr>
        <w:t>№С180п, ПанЭко, Россия);</w:t>
      </w:r>
    </w:p>
    <w:p w:rsidR="000573D6" w:rsidRPr="00BF772D" w:rsidRDefault="00BF772D" w:rsidP="00BF772D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zCs w:val="32"/>
        </w:rPr>
      </w:pPr>
      <w:r w:rsidRPr="006F12D8">
        <w:rPr>
          <w:rFonts w:cs="Times New Roman"/>
          <w:spacing w:val="6"/>
          <w:szCs w:val="32"/>
        </w:rPr>
        <w:lastRenderedPageBreak/>
        <w:t>с</w:t>
      </w:r>
      <w:r w:rsidR="000573D6" w:rsidRPr="006F12D8">
        <w:rPr>
          <w:rFonts w:cs="Times New Roman"/>
          <w:spacing w:val="6"/>
          <w:szCs w:val="32"/>
        </w:rPr>
        <w:t>ыворотка крови плодов коровы (</w:t>
      </w:r>
      <w:r w:rsidR="00202869" w:rsidRPr="006F12D8">
        <w:rPr>
          <w:rFonts w:cs="Times New Roman"/>
          <w:spacing w:val="6"/>
          <w:szCs w:val="32"/>
          <w:lang w:val="en-US"/>
        </w:rPr>
        <w:t>FBS</w:t>
      </w:r>
      <w:r w:rsidR="00202869" w:rsidRPr="006F12D8">
        <w:rPr>
          <w:rFonts w:cs="Times New Roman"/>
          <w:spacing w:val="6"/>
          <w:szCs w:val="32"/>
        </w:rPr>
        <w:t xml:space="preserve">, </w:t>
      </w:r>
      <w:r w:rsidR="000573D6" w:rsidRPr="006F12D8">
        <w:rPr>
          <w:rFonts w:cs="Times New Roman"/>
          <w:spacing w:val="6"/>
          <w:szCs w:val="32"/>
        </w:rPr>
        <w:t>Кат.</w:t>
      </w:r>
      <w:r w:rsidR="000573D6" w:rsidRPr="006F12D8">
        <w:rPr>
          <w:rFonts w:cs="Times New Roman"/>
          <w:spacing w:val="6"/>
          <w:szCs w:val="32"/>
          <w:lang w:val="en-US"/>
        </w:rPr>
        <w:t> </w:t>
      </w:r>
      <w:r w:rsidR="000573D6" w:rsidRPr="006F12D8">
        <w:rPr>
          <w:rFonts w:cs="Times New Roman"/>
          <w:spacing w:val="6"/>
          <w:szCs w:val="32"/>
        </w:rPr>
        <w:t xml:space="preserve">№10500064, </w:t>
      </w:r>
      <w:r w:rsidR="000573D6" w:rsidRPr="006F12D8">
        <w:rPr>
          <w:rFonts w:cs="Times New Roman"/>
          <w:spacing w:val="6"/>
          <w:szCs w:val="32"/>
          <w:lang w:val="en-US"/>
        </w:rPr>
        <w:t>Invitrogen</w:t>
      </w:r>
      <w:r w:rsidR="000573D6" w:rsidRPr="00BF772D">
        <w:rPr>
          <w:rFonts w:cs="Times New Roman"/>
          <w:szCs w:val="32"/>
        </w:rPr>
        <w:t>, США);</w:t>
      </w:r>
    </w:p>
    <w:p w:rsidR="000573D6" w:rsidRPr="00BF772D" w:rsidRDefault="00BF772D" w:rsidP="00BF772D">
      <w:pPr>
        <w:pStyle w:val="a3"/>
        <w:numPr>
          <w:ilvl w:val="0"/>
          <w:numId w:val="1"/>
        </w:numPr>
        <w:tabs>
          <w:tab w:val="left" w:pos="1134"/>
        </w:tabs>
        <w:spacing w:after="200" w:line="288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ф</w:t>
      </w:r>
      <w:r w:rsidR="000573D6" w:rsidRPr="00BF772D">
        <w:rPr>
          <w:rFonts w:cs="Times New Roman"/>
          <w:szCs w:val="32"/>
        </w:rPr>
        <w:t>изиологический раствор (0,9</w:t>
      </w:r>
      <w:r w:rsidR="000573D6" w:rsidRPr="00BF772D">
        <w:rPr>
          <w:rFonts w:cs="Times New Roman"/>
          <w:szCs w:val="32"/>
          <w:lang w:val="en-US"/>
        </w:rPr>
        <w:t> </w:t>
      </w:r>
      <w:r w:rsidR="000573D6" w:rsidRPr="00BF772D">
        <w:rPr>
          <w:rFonts w:cs="Times New Roman"/>
          <w:szCs w:val="32"/>
        </w:rPr>
        <w:t>% раствор NaCl, Кат.</w:t>
      </w:r>
      <w:r w:rsidR="000573D6" w:rsidRPr="00BF772D">
        <w:rPr>
          <w:rFonts w:cs="Times New Roman"/>
          <w:szCs w:val="32"/>
          <w:lang w:val="en-US"/>
        </w:rPr>
        <w:t> </w:t>
      </w:r>
      <w:r w:rsidR="000573D6" w:rsidRPr="00BF772D">
        <w:rPr>
          <w:rFonts w:cs="Times New Roman"/>
          <w:szCs w:val="32"/>
        </w:rPr>
        <w:t>№Р010п, ПанЭко, Россия).</w:t>
      </w:r>
    </w:p>
    <w:p w:rsidR="00CD28EF" w:rsidRDefault="000573D6" w:rsidP="00CD28EF">
      <w:pPr>
        <w:spacing w:after="0" w:line="288" w:lineRule="auto"/>
        <w:jc w:val="center"/>
        <w:rPr>
          <w:rFonts w:cs="Times New Roman"/>
          <w:b/>
          <w:bCs/>
          <w:szCs w:val="32"/>
        </w:rPr>
      </w:pPr>
      <w:r w:rsidRPr="00BF772D">
        <w:rPr>
          <w:rFonts w:cs="Times New Roman"/>
          <w:b/>
          <w:bCs/>
          <w:szCs w:val="32"/>
        </w:rPr>
        <w:t>Приготов</w:t>
      </w:r>
      <w:r w:rsidR="00A35CC5">
        <w:rPr>
          <w:rFonts w:cs="Times New Roman"/>
          <w:b/>
          <w:bCs/>
          <w:szCs w:val="32"/>
        </w:rPr>
        <w:t>ление среды для культивирования</w:t>
      </w:r>
    </w:p>
    <w:p w:rsidR="000573D6" w:rsidRPr="00BF772D" w:rsidRDefault="000573D6" w:rsidP="00CD28EF">
      <w:pPr>
        <w:spacing w:after="200" w:line="288" w:lineRule="auto"/>
        <w:jc w:val="center"/>
        <w:rPr>
          <w:rFonts w:cs="Times New Roman"/>
          <w:b/>
          <w:bCs/>
          <w:szCs w:val="32"/>
        </w:rPr>
      </w:pPr>
      <w:r w:rsidRPr="00BF772D">
        <w:rPr>
          <w:rFonts w:cs="Times New Roman"/>
          <w:b/>
          <w:bCs/>
          <w:szCs w:val="32"/>
        </w:rPr>
        <w:t>МСК из костного мозга человека</w:t>
      </w:r>
    </w:p>
    <w:p w:rsidR="000573D6" w:rsidRPr="00BF772D" w:rsidRDefault="000573D6" w:rsidP="0094425E">
      <w:pPr>
        <w:spacing w:after="200" w:line="288" w:lineRule="auto"/>
        <w:ind w:firstLine="709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Для культивирования МСК из костного мозга человека испол</w:t>
      </w:r>
      <w:r w:rsidRPr="00BF772D">
        <w:rPr>
          <w:rFonts w:cs="Times New Roman"/>
          <w:szCs w:val="32"/>
        </w:rPr>
        <w:t>ь</w:t>
      </w:r>
      <w:r w:rsidRPr="00BF772D">
        <w:rPr>
          <w:rFonts w:cs="Times New Roman"/>
          <w:szCs w:val="32"/>
        </w:rPr>
        <w:t>зуйте среду α</w:t>
      </w:r>
      <w:r w:rsidRPr="00BF772D">
        <w:rPr>
          <w:rFonts w:cs="Times New Roman"/>
          <w:szCs w:val="32"/>
          <w:lang w:val="en-US"/>
        </w:rPr>
        <w:t>MEM</w:t>
      </w:r>
      <w:r w:rsidRPr="00BF772D">
        <w:rPr>
          <w:rFonts w:cs="Times New Roman"/>
          <w:szCs w:val="32"/>
        </w:rPr>
        <w:t xml:space="preserve"> с добавлением 10 %</w:t>
      </w:r>
      <w:r w:rsidR="004A6CEA" w:rsidRPr="00BF772D">
        <w:rPr>
          <w:rFonts w:cs="Times New Roman"/>
          <w:szCs w:val="32"/>
        </w:rPr>
        <w:t xml:space="preserve"> </w:t>
      </w:r>
      <w:r w:rsidRPr="00BF772D">
        <w:rPr>
          <w:rFonts w:cs="Times New Roman"/>
          <w:szCs w:val="32"/>
        </w:rPr>
        <w:t>FBS, 292 мкг/мл L-глутамина и смеси антибиотиков пенициллин</w:t>
      </w:r>
      <w:r w:rsidR="004A6CEA" w:rsidRPr="00BF772D">
        <w:rPr>
          <w:rFonts w:cs="Times New Roman"/>
          <w:szCs w:val="32"/>
        </w:rPr>
        <w:t>-стрептомицин</w:t>
      </w:r>
      <w:r w:rsidRPr="00BF772D">
        <w:rPr>
          <w:rFonts w:cs="Times New Roman"/>
          <w:szCs w:val="32"/>
        </w:rPr>
        <w:t xml:space="preserve"> (1 флакон).</w:t>
      </w:r>
    </w:p>
    <w:p w:rsidR="0071094E" w:rsidRPr="00BF772D" w:rsidRDefault="000573D6" w:rsidP="00A35CC5">
      <w:pPr>
        <w:spacing w:before="200" w:after="200" w:line="288" w:lineRule="auto"/>
        <w:jc w:val="center"/>
        <w:rPr>
          <w:rFonts w:cs="Times New Roman"/>
          <w:b/>
          <w:bCs/>
          <w:szCs w:val="32"/>
        </w:rPr>
      </w:pPr>
      <w:r w:rsidRPr="00BF772D">
        <w:rPr>
          <w:rFonts w:cs="Times New Roman"/>
          <w:b/>
          <w:bCs/>
          <w:szCs w:val="32"/>
        </w:rPr>
        <w:t xml:space="preserve">Выделение МСК из </w:t>
      </w:r>
      <w:r w:rsidR="00D7730E" w:rsidRPr="00BF772D">
        <w:rPr>
          <w:rFonts w:cs="Times New Roman"/>
          <w:b/>
          <w:bCs/>
          <w:szCs w:val="32"/>
        </w:rPr>
        <w:t xml:space="preserve">аспиратов </w:t>
      </w:r>
      <w:r w:rsidRPr="00BF772D">
        <w:rPr>
          <w:rFonts w:cs="Times New Roman"/>
          <w:b/>
          <w:bCs/>
          <w:szCs w:val="32"/>
        </w:rPr>
        <w:t>костного мозга человека</w:t>
      </w:r>
    </w:p>
    <w:p w:rsidR="0071094E" w:rsidRPr="006F12D8" w:rsidRDefault="002650A7" w:rsidP="00BF772D">
      <w:pPr>
        <w:pStyle w:val="a3"/>
        <w:numPr>
          <w:ilvl w:val="0"/>
          <w:numId w:val="2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2"/>
          <w:szCs w:val="32"/>
        </w:rPr>
      </w:pPr>
      <w:r w:rsidRPr="006F12D8">
        <w:rPr>
          <w:rFonts w:cs="Times New Roman"/>
          <w:spacing w:val="2"/>
          <w:szCs w:val="32"/>
        </w:rPr>
        <w:t>Для выделения МСК используйте аспираты костного мозга человека (5–10</w:t>
      </w:r>
      <w:r w:rsidRPr="006F12D8">
        <w:rPr>
          <w:rFonts w:cs="Times New Roman"/>
          <w:color w:val="000000"/>
          <w:spacing w:val="2"/>
          <w:szCs w:val="32"/>
        </w:rPr>
        <w:t> </w:t>
      </w:r>
      <w:r w:rsidRPr="006F12D8">
        <w:rPr>
          <w:rFonts w:cs="Times New Roman"/>
          <w:spacing w:val="2"/>
          <w:szCs w:val="32"/>
        </w:rPr>
        <w:t>мл). Разведите аспират костного мозга вдвое физи</w:t>
      </w:r>
      <w:r w:rsidRPr="006F12D8">
        <w:rPr>
          <w:rFonts w:cs="Times New Roman"/>
          <w:spacing w:val="2"/>
          <w:szCs w:val="32"/>
        </w:rPr>
        <w:t>о</w:t>
      </w:r>
      <w:r w:rsidRPr="006F12D8">
        <w:rPr>
          <w:rFonts w:cs="Times New Roman"/>
          <w:spacing w:val="2"/>
          <w:szCs w:val="32"/>
        </w:rPr>
        <w:t>логическим раствором.</w:t>
      </w:r>
    </w:p>
    <w:p w:rsidR="0071094E" w:rsidRPr="00BF772D" w:rsidRDefault="0071094E" w:rsidP="00BF772D">
      <w:pPr>
        <w:pStyle w:val="a3"/>
        <w:numPr>
          <w:ilvl w:val="0"/>
          <w:numId w:val="2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 xml:space="preserve">Все манипуляции по непосредственной работе с </w:t>
      </w:r>
      <w:r w:rsidR="002650A7" w:rsidRPr="00BF772D">
        <w:rPr>
          <w:rFonts w:cs="Times New Roman"/>
          <w:szCs w:val="32"/>
        </w:rPr>
        <w:t>аспиратами костного</w:t>
      </w:r>
      <w:r w:rsidRPr="00BF772D">
        <w:rPr>
          <w:rFonts w:cs="Times New Roman"/>
          <w:szCs w:val="32"/>
        </w:rPr>
        <w:t xml:space="preserve"> </w:t>
      </w:r>
      <w:r w:rsidR="002650A7" w:rsidRPr="00BF772D">
        <w:rPr>
          <w:rFonts w:cs="Times New Roman"/>
          <w:szCs w:val="32"/>
        </w:rPr>
        <w:t xml:space="preserve">мозга </w:t>
      </w:r>
      <w:r w:rsidRPr="00BF772D">
        <w:rPr>
          <w:rFonts w:cs="Times New Roman"/>
          <w:szCs w:val="32"/>
        </w:rPr>
        <w:t>с целью нивелирования риска контаминации провод</w:t>
      </w:r>
      <w:r w:rsidRPr="00BF772D">
        <w:rPr>
          <w:rFonts w:cs="Times New Roman"/>
          <w:szCs w:val="32"/>
        </w:rPr>
        <w:t>и</w:t>
      </w:r>
      <w:r w:rsidRPr="00BF772D">
        <w:rPr>
          <w:rFonts w:cs="Times New Roman"/>
          <w:szCs w:val="32"/>
        </w:rPr>
        <w:t>те в асептических условиях в ламинарном боксе.</w:t>
      </w:r>
    </w:p>
    <w:p w:rsidR="002650A7" w:rsidRPr="00BF772D" w:rsidRDefault="002650A7" w:rsidP="00BF772D">
      <w:pPr>
        <w:pStyle w:val="a3"/>
        <w:numPr>
          <w:ilvl w:val="0"/>
          <w:numId w:val="2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В</w:t>
      </w:r>
      <w:r w:rsidR="0071094E" w:rsidRPr="00BF772D">
        <w:rPr>
          <w:rFonts w:cs="Times New Roman"/>
          <w:szCs w:val="32"/>
        </w:rPr>
        <w:t xml:space="preserve"> </w:t>
      </w:r>
      <w:r w:rsidR="0071094E" w:rsidRPr="006F12D8">
        <w:rPr>
          <w:rFonts w:cs="Times New Roman"/>
          <w:spacing w:val="6"/>
          <w:szCs w:val="32"/>
        </w:rPr>
        <w:t>50</w:t>
      </w:r>
      <w:r w:rsidR="0071094E" w:rsidRPr="006F12D8">
        <w:rPr>
          <w:rFonts w:cs="Times New Roman"/>
          <w:color w:val="000000"/>
          <w:spacing w:val="6"/>
          <w:szCs w:val="32"/>
        </w:rPr>
        <w:t> </w:t>
      </w:r>
      <w:r w:rsidR="0071094E" w:rsidRPr="006F12D8">
        <w:rPr>
          <w:rFonts w:cs="Times New Roman"/>
          <w:spacing w:val="6"/>
          <w:szCs w:val="32"/>
        </w:rPr>
        <w:t>мл центрифужн</w:t>
      </w:r>
      <w:r w:rsidRPr="006F12D8">
        <w:rPr>
          <w:rFonts w:cs="Times New Roman"/>
          <w:spacing w:val="6"/>
          <w:szCs w:val="32"/>
        </w:rPr>
        <w:t>ую</w:t>
      </w:r>
      <w:r w:rsidR="0071094E" w:rsidRPr="006F12D8">
        <w:rPr>
          <w:rFonts w:cs="Times New Roman"/>
          <w:spacing w:val="6"/>
          <w:szCs w:val="32"/>
        </w:rPr>
        <w:t xml:space="preserve"> пробирк</w:t>
      </w:r>
      <w:r w:rsidRPr="006F12D8">
        <w:rPr>
          <w:rFonts w:cs="Times New Roman"/>
          <w:spacing w:val="6"/>
          <w:szCs w:val="32"/>
        </w:rPr>
        <w:t xml:space="preserve">у </w:t>
      </w:r>
      <w:r w:rsidR="0071094E" w:rsidRPr="006F12D8">
        <w:rPr>
          <w:rFonts w:cs="Times New Roman"/>
          <w:spacing w:val="6"/>
          <w:szCs w:val="32"/>
        </w:rPr>
        <w:t xml:space="preserve">внесите </w:t>
      </w:r>
      <w:r w:rsidRPr="006F12D8">
        <w:rPr>
          <w:rFonts w:cs="Times New Roman"/>
          <w:spacing w:val="6"/>
          <w:szCs w:val="32"/>
        </w:rPr>
        <w:t xml:space="preserve">раствор </w:t>
      </w:r>
      <w:r w:rsidR="0071094E" w:rsidRPr="006F12D8">
        <w:rPr>
          <w:rFonts w:cs="Times New Roman"/>
          <w:spacing w:val="6"/>
          <w:szCs w:val="32"/>
        </w:rPr>
        <w:t>фиколла плотностью 1,077</w:t>
      </w:r>
      <w:r w:rsidR="0071094E" w:rsidRPr="006F12D8">
        <w:rPr>
          <w:rFonts w:cs="Times New Roman"/>
          <w:color w:val="000000"/>
          <w:spacing w:val="6"/>
          <w:szCs w:val="32"/>
        </w:rPr>
        <w:t> </w:t>
      </w:r>
      <w:r w:rsidR="0071094E" w:rsidRPr="006F12D8">
        <w:rPr>
          <w:rFonts w:cs="Times New Roman"/>
          <w:spacing w:val="6"/>
          <w:szCs w:val="32"/>
        </w:rPr>
        <w:t xml:space="preserve">г/мл </w:t>
      </w:r>
      <w:r w:rsidRPr="006F12D8">
        <w:rPr>
          <w:rFonts w:cs="Times New Roman"/>
          <w:spacing w:val="6"/>
          <w:szCs w:val="32"/>
        </w:rPr>
        <w:t>в объеме, равном разведенной клеточной суспензии.</w:t>
      </w:r>
    </w:p>
    <w:p w:rsidR="0071094E" w:rsidRPr="00BF772D" w:rsidRDefault="002650A7" w:rsidP="00BF772D">
      <w:pPr>
        <w:pStyle w:val="a3"/>
        <w:numPr>
          <w:ilvl w:val="0"/>
          <w:numId w:val="2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А</w:t>
      </w:r>
      <w:r w:rsidR="0071094E" w:rsidRPr="00BF772D">
        <w:rPr>
          <w:rFonts w:cs="Times New Roman"/>
          <w:szCs w:val="32"/>
        </w:rPr>
        <w:t>ккуратно, при помощи автоматического дозатора, насла</w:t>
      </w:r>
      <w:r w:rsidR="0071094E" w:rsidRPr="00BF772D">
        <w:rPr>
          <w:rFonts w:cs="Times New Roman"/>
          <w:szCs w:val="32"/>
        </w:rPr>
        <w:t>и</w:t>
      </w:r>
      <w:r w:rsidR="0071094E" w:rsidRPr="00BF772D">
        <w:rPr>
          <w:rFonts w:cs="Times New Roman"/>
          <w:szCs w:val="32"/>
        </w:rPr>
        <w:t xml:space="preserve">вайте равный объём </w:t>
      </w:r>
      <w:r w:rsidRPr="00BF772D">
        <w:rPr>
          <w:rFonts w:cs="Times New Roman"/>
          <w:szCs w:val="32"/>
        </w:rPr>
        <w:t>разведенного аспирата костного мозга.</w:t>
      </w:r>
    </w:p>
    <w:p w:rsidR="0071094E" w:rsidRPr="006F12D8" w:rsidRDefault="0071094E" w:rsidP="00BF772D">
      <w:pPr>
        <w:pStyle w:val="a3"/>
        <w:numPr>
          <w:ilvl w:val="0"/>
          <w:numId w:val="2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6F12D8">
        <w:rPr>
          <w:rFonts w:cs="Times New Roman"/>
          <w:spacing w:val="6"/>
          <w:szCs w:val="32"/>
        </w:rPr>
        <w:t>После 20</w:t>
      </w:r>
      <w:r w:rsidRPr="006F12D8">
        <w:rPr>
          <w:rFonts w:cs="Times New Roman"/>
          <w:color w:val="000000"/>
          <w:spacing w:val="6"/>
          <w:szCs w:val="32"/>
        </w:rPr>
        <w:t> </w:t>
      </w:r>
      <w:r w:rsidRPr="006F12D8">
        <w:rPr>
          <w:rFonts w:cs="Times New Roman"/>
          <w:spacing w:val="6"/>
          <w:szCs w:val="32"/>
        </w:rPr>
        <w:t xml:space="preserve">минут центрифугирования </w:t>
      </w:r>
      <w:r w:rsidR="003A4E37" w:rsidRPr="006F12D8">
        <w:rPr>
          <w:rFonts w:cs="Times New Roman"/>
          <w:spacing w:val="6"/>
          <w:szCs w:val="32"/>
        </w:rPr>
        <w:t xml:space="preserve">(без торможения) </w:t>
      </w:r>
      <w:r w:rsidRPr="006F12D8">
        <w:rPr>
          <w:rFonts w:cs="Times New Roman"/>
          <w:spacing w:val="6"/>
          <w:szCs w:val="32"/>
        </w:rPr>
        <w:t>при</w:t>
      </w:r>
      <w:r w:rsidR="000B20CF" w:rsidRPr="006F12D8">
        <w:rPr>
          <w:rFonts w:cs="Times New Roman"/>
          <w:spacing w:val="6"/>
          <w:szCs w:val="32"/>
        </w:rPr>
        <w:t> </w:t>
      </w:r>
      <w:r w:rsidRPr="006F12D8">
        <w:rPr>
          <w:rFonts w:cs="Times New Roman"/>
          <w:spacing w:val="6"/>
          <w:szCs w:val="32"/>
        </w:rPr>
        <w:t>1900</w:t>
      </w:r>
      <w:r w:rsidRPr="006F12D8">
        <w:rPr>
          <w:rFonts w:cs="Times New Roman"/>
          <w:color w:val="000000"/>
          <w:spacing w:val="6"/>
          <w:szCs w:val="32"/>
        </w:rPr>
        <w:t> </w:t>
      </w:r>
      <w:r w:rsidRPr="006F12D8">
        <w:rPr>
          <w:rFonts w:cs="Times New Roman"/>
          <w:spacing w:val="6"/>
          <w:szCs w:val="32"/>
        </w:rPr>
        <w:t xml:space="preserve">об/мин получите чёткое разделение </w:t>
      </w:r>
      <w:r w:rsidR="002650A7" w:rsidRPr="006F12D8">
        <w:rPr>
          <w:rFonts w:cs="Times New Roman"/>
          <w:spacing w:val="6"/>
          <w:szCs w:val="32"/>
        </w:rPr>
        <w:t>суспензии костного мозга</w:t>
      </w:r>
      <w:r w:rsidRPr="006F12D8">
        <w:rPr>
          <w:rFonts w:cs="Times New Roman"/>
          <w:spacing w:val="6"/>
          <w:szCs w:val="32"/>
        </w:rPr>
        <w:t xml:space="preserve"> на</w:t>
      </w:r>
      <w:r w:rsidR="006F12D8">
        <w:rPr>
          <w:rFonts w:cs="Times New Roman"/>
          <w:spacing w:val="6"/>
          <w:szCs w:val="32"/>
        </w:rPr>
        <w:t xml:space="preserve"> </w:t>
      </w:r>
      <w:r w:rsidRPr="006F12D8">
        <w:rPr>
          <w:rFonts w:cs="Times New Roman"/>
          <w:spacing w:val="6"/>
          <w:szCs w:val="32"/>
        </w:rPr>
        <w:t>3 фракции: эритроциты, лейкоциты (мононуклеарные клетки) и</w:t>
      </w:r>
      <w:r w:rsidR="006F12D8">
        <w:rPr>
          <w:rFonts w:cs="Times New Roman"/>
          <w:spacing w:val="6"/>
          <w:szCs w:val="32"/>
        </w:rPr>
        <w:t xml:space="preserve"> </w:t>
      </w:r>
      <w:r w:rsidRPr="006F12D8">
        <w:rPr>
          <w:rFonts w:cs="Times New Roman"/>
          <w:spacing w:val="6"/>
          <w:szCs w:val="32"/>
        </w:rPr>
        <w:t>плазму.</w:t>
      </w:r>
    </w:p>
    <w:p w:rsidR="0071094E" w:rsidRPr="00BF772D" w:rsidRDefault="0071094E" w:rsidP="00BF772D">
      <w:pPr>
        <w:pStyle w:val="a3"/>
        <w:numPr>
          <w:ilvl w:val="0"/>
          <w:numId w:val="2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Мононуклеарные клетки отберите в отдельную 50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мл це</w:t>
      </w:r>
      <w:r w:rsidRPr="00BF772D">
        <w:rPr>
          <w:rFonts w:cs="Times New Roman"/>
          <w:szCs w:val="32"/>
        </w:rPr>
        <w:t>н</w:t>
      </w:r>
      <w:r w:rsidRPr="00BF772D">
        <w:rPr>
          <w:rFonts w:cs="Times New Roman"/>
          <w:szCs w:val="32"/>
        </w:rPr>
        <w:t>трифужную пробирку, добавьте 45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 xml:space="preserve">мл </w:t>
      </w:r>
      <w:r w:rsidR="002650A7" w:rsidRPr="00BF772D">
        <w:rPr>
          <w:rFonts w:cs="Times New Roman"/>
          <w:szCs w:val="32"/>
        </w:rPr>
        <w:t>физиологического раствора</w:t>
      </w:r>
      <w:r w:rsidRPr="00BF772D">
        <w:rPr>
          <w:rFonts w:cs="Times New Roman"/>
          <w:szCs w:val="32"/>
        </w:rPr>
        <w:t>, полученную смесь ресуспендируйте пипетированием и центрифуг</w:t>
      </w:r>
      <w:r w:rsidRPr="00BF772D">
        <w:rPr>
          <w:rFonts w:cs="Times New Roman"/>
          <w:szCs w:val="32"/>
        </w:rPr>
        <w:t>и</w:t>
      </w:r>
      <w:r w:rsidRPr="00BF772D">
        <w:rPr>
          <w:rFonts w:cs="Times New Roman"/>
          <w:szCs w:val="32"/>
        </w:rPr>
        <w:t>руйте при 1400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об/мин в течение 15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минут. Супернатант удалите.</w:t>
      </w:r>
    </w:p>
    <w:p w:rsidR="0071094E" w:rsidRPr="00BF772D" w:rsidRDefault="0071094E" w:rsidP="00BF772D">
      <w:pPr>
        <w:pStyle w:val="a3"/>
        <w:numPr>
          <w:ilvl w:val="0"/>
          <w:numId w:val="2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lastRenderedPageBreak/>
        <w:t>Полученный клеточный осадок ресуспендируйте в 25</w:t>
      </w:r>
      <w:r w:rsidR="006F12D8">
        <w:rPr>
          <w:rFonts w:cs="Times New Roman"/>
          <w:color w:val="000000"/>
          <w:szCs w:val="32"/>
        </w:rPr>
        <w:t xml:space="preserve"> </w:t>
      </w:r>
      <w:r w:rsidRPr="00BF772D">
        <w:rPr>
          <w:rFonts w:cs="Times New Roman"/>
          <w:szCs w:val="32"/>
        </w:rPr>
        <w:t xml:space="preserve">мл </w:t>
      </w:r>
      <w:r w:rsidR="002650A7" w:rsidRPr="00BF772D">
        <w:rPr>
          <w:rFonts w:cs="Times New Roman"/>
          <w:szCs w:val="32"/>
        </w:rPr>
        <w:t>ф</w:t>
      </w:r>
      <w:r w:rsidR="002650A7" w:rsidRPr="00BF772D">
        <w:rPr>
          <w:rFonts w:cs="Times New Roman"/>
          <w:szCs w:val="32"/>
        </w:rPr>
        <w:t>и</w:t>
      </w:r>
      <w:r w:rsidR="002650A7" w:rsidRPr="00BF772D">
        <w:rPr>
          <w:rFonts w:cs="Times New Roman"/>
          <w:szCs w:val="32"/>
        </w:rPr>
        <w:t xml:space="preserve">зиологического </w:t>
      </w:r>
      <w:r w:rsidRPr="00BF772D">
        <w:rPr>
          <w:rFonts w:cs="Times New Roman"/>
          <w:szCs w:val="32"/>
        </w:rPr>
        <w:t>раствора и повторно центрифугируйте при</w:t>
      </w:r>
      <w:r w:rsidR="000B20CF">
        <w:rPr>
          <w:rFonts w:cs="Times New Roman"/>
          <w:szCs w:val="32"/>
        </w:rPr>
        <w:t> </w:t>
      </w:r>
      <w:r w:rsidRPr="00BF772D">
        <w:rPr>
          <w:rFonts w:cs="Times New Roman"/>
          <w:szCs w:val="32"/>
        </w:rPr>
        <w:t>1400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об/мин в течение 15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минут. Супернатант удалите.</w:t>
      </w:r>
    </w:p>
    <w:p w:rsidR="0071094E" w:rsidRPr="00BF772D" w:rsidRDefault="0071094E" w:rsidP="00BF772D">
      <w:pPr>
        <w:pStyle w:val="a3"/>
        <w:numPr>
          <w:ilvl w:val="0"/>
          <w:numId w:val="2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Осадок клеток ресуспендируйте в 10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 xml:space="preserve">мл полной среды </w:t>
      </w:r>
      <w:r w:rsidR="002650A7" w:rsidRPr="00BF772D">
        <w:rPr>
          <w:rFonts w:cs="Times New Roman"/>
          <w:szCs w:val="32"/>
        </w:rPr>
        <w:t>α</w:t>
      </w:r>
      <w:r w:rsidR="002650A7" w:rsidRPr="00BF772D">
        <w:rPr>
          <w:rFonts w:cs="Times New Roman"/>
          <w:szCs w:val="32"/>
          <w:lang w:val="en-US"/>
        </w:rPr>
        <w:t>MEM</w:t>
      </w:r>
      <w:r w:rsidRPr="00BF772D">
        <w:rPr>
          <w:rFonts w:cs="Times New Roman"/>
          <w:szCs w:val="32"/>
        </w:rPr>
        <w:t xml:space="preserve">, содержащей </w:t>
      </w:r>
      <w:r w:rsidRPr="00BF772D">
        <w:rPr>
          <w:rFonts w:cs="Times New Roman"/>
          <w:szCs w:val="32"/>
          <w:lang w:val="en-US"/>
        </w:rPr>
        <w:t>FBS</w:t>
      </w:r>
      <w:r w:rsidRPr="00BF772D">
        <w:rPr>
          <w:rFonts w:cs="Times New Roman"/>
          <w:szCs w:val="32"/>
        </w:rPr>
        <w:t xml:space="preserve">, </w:t>
      </w:r>
      <w:r w:rsidRPr="00BF772D">
        <w:rPr>
          <w:rFonts w:cs="Times New Roman"/>
          <w:szCs w:val="32"/>
          <w:lang w:val="en-US"/>
        </w:rPr>
        <w:t>L</w:t>
      </w:r>
      <w:r w:rsidRPr="00BF772D">
        <w:rPr>
          <w:rFonts w:cs="Times New Roman"/>
          <w:szCs w:val="32"/>
        </w:rPr>
        <w:t>-глутамин и смесь антибиотиков пен</w:t>
      </w:r>
      <w:r w:rsidRPr="00BF772D">
        <w:rPr>
          <w:rFonts w:cs="Times New Roman"/>
          <w:szCs w:val="32"/>
        </w:rPr>
        <w:t>и</w:t>
      </w:r>
      <w:r w:rsidRPr="00BF772D">
        <w:rPr>
          <w:rFonts w:cs="Times New Roman"/>
          <w:szCs w:val="32"/>
        </w:rPr>
        <w:t>циллин-стрептомицин.</w:t>
      </w:r>
    </w:p>
    <w:p w:rsidR="0071094E" w:rsidRPr="00BF772D" w:rsidRDefault="0071094E" w:rsidP="00BF772D">
      <w:pPr>
        <w:pStyle w:val="a3"/>
        <w:numPr>
          <w:ilvl w:val="0"/>
          <w:numId w:val="2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 xml:space="preserve">Полученную смесь перенесите в стерильную 10 см </w:t>
      </w:r>
      <w:r w:rsidR="00D7730E" w:rsidRPr="00BF772D">
        <w:rPr>
          <w:rFonts w:cs="Times New Roman"/>
          <w:szCs w:val="32"/>
        </w:rPr>
        <w:t>адгези</w:t>
      </w:r>
      <w:r w:rsidR="00D7730E" w:rsidRPr="00BF772D">
        <w:rPr>
          <w:rFonts w:cs="Times New Roman"/>
          <w:szCs w:val="32"/>
        </w:rPr>
        <w:t>в</w:t>
      </w:r>
      <w:r w:rsidR="00D7730E" w:rsidRPr="00BF772D">
        <w:rPr>
          <w:rFonts w:cs="Times New Roman"/>
          <w:szCs w:val="32"/>
        </w:rPr>
        <w:t xml:space="preserve">ную </w:t>
      </w:r>
      <w:r w:rsidRPr="00BF772D">
        <w:rPr>
          <w:rFonts w:cs="Times New Roman"/>
          <w:szCs w:val="32"/>
        </w:rPr>
        <w:t xml:space="preserve">культуральную чашку Петри и </w:t>
      </w:r>
      <w:r w:rsidRPr="00BF772D">
        <w:rPr>
          <w:rFonts w:eastAsia="Times New Roman" w:cs="Times New Roman"/>
          <w:szCs w:val="32"/>
          <w:lang w:eastAsia="ru-RU"/>
        </w:rPr>
        <w:t>культивируйте в инкубаторе при</w:t>
      </w:r>
      <w:r w:rsidR="006F12D8">
        <w:rPr>
          <w:rFonts w:eastAsia="Times New Roman" w:cs="Times New Roman"/>
          <w:szCs w:val="32"/>
          <w:lang w:eastAsia="ru-RU"/>
        </w:rPr>
        <w:t> </w:t>
      </w:r>
      <w:r w:rsidRPr="00BF772D">
        <w:rPr>
          <w:rFonts w:cs="Times New Roman"/>
          <w:szCs w:val="32"/>
        </w:rPr>
        <w:t>37 °С во влажной атмосфере с 5 % содержанием СО</w:t>
      </w:r>
      <w:r w:rsidRPr="00BF772D">
        <w:rPr>
          <w:rFonts w:cs="Times New Roman"/>
          <w:szCs w:val="32"/>
          <w:vertAlign w:val="subscript"/>
        </w:rPr>
        <w:t>2</w:t>
      </w:r>
      <w:r w:rsidRPr="00BF772D">
        <w:rPr>
          <w:rFonts w:cs="Times New Roman"/>
          <w:szCs w:val="32"/>
        </w:rPr>
        <w:t>.</w:t>
      </w:r>
    </w:p>
    <w:p w:rsidR="002E20F4" w:rsidRPr="00BF772D" w:rsidRDefault="0071094E" w:rsidP="000B20CF">
      <w:pPr>
        <w:pStyle w:val="a3"/>
        <w:numPr>
          <w:ilvl w:val="0"/>
          <w:numId w:val="25"/>
        </w:numPr>
        <w:tabs>
          <w:tab w:val="left" w:pos="1276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eastAsia="Times New Roman" w:cs="Times New Roman"/>
          <w:szCs w:val="32"/>
          <w:lang w:eastAsia="ru-RU"/>
        </w:rPr>
        <w:t>Морфологию выделенных клеток оцените с помощью фаз</w:t>
      </w:r>
      <w:r w:rsidRPr="00BF772D">
        <w:rPr>
          <w:rFonts w:eastAsia="Times New Roman" w:cs="Times New Roman"/>
          <w:szCs w:val="32"/>
          <w:lang w:eastAsia="ru-RU"/>
        </w:rPr>
        <w:t>о</w:t>
      </w:r>
      <w:r w:rsidRPr="00BF772D">
        <w:rPr>
          <w:rFonts w:eastAsia="Times New Roman" w:cs="Times New Roman"/>
          <w:szCs w:val="32"/>
          <w:lang w:eastAsia="ru-RU"/>
        </w:rPr>
        <w:t xml:space="preserve">во-контрастной микроскопии на инвертированном микроскопе. </w:t>
      </w:r>
      <w:r w:rsidR="00D7730E" w:rsidRPr="00BF772D">
        <w:rPr>
          <w:rFonts w:cs="Times New Roman"/>
          <w:szCs w:val="32"/>
        </w:rPr>
        <w:t>В</w:t>
      </w:r>
      <w:r w:rsidR="00D7730E" w:rsidRPr="00BF772D">
        <w:rPr>
          <w:rFonts w:cs="Times New Roman"/>
          <w:szCs w:val="32"/>
        </w:rPr>
        <w:t>ы</w:t>
      </w:r>
      <w:r w:rsidR="00D7730E" w:rsidRPr="00BF772D">
        <w:rPr>
          <w:rFonts w:cs="Times New Roman"/>
          <w:szCs w:val="32"/>
        </w:rPr>
        <w:t>деленные МСК должны иметь фибробласто-подобную морфологию: плоские, крупные и распластанные клетки</w:t>
      </w:r>
      <w:r w:rsidR="00E578F9" w:rsidRPr="00BF772D">
        <w:rPr>
          <w:rFonts w:cs="Times New Roman"/>
          <w:szCs w:val="32"/>
        </w:rPr>
        <w:t xml:space="preserve"> (</w:t>
      </w:r>
      <w:fldSimple w:instr=" REF _Ref484013808 \h  \* MERGEFORMAT ">
        <w:r w:rsidR="00476AC6" w:rsidRPr="00476AC6">
          <w:rPr>
            <w:rFonts w:cs="Times New Roman"/>
            <w:szCs w:val="32"/>
          </w:rPr>
          <w:t>Рис. 6</w:t>
        </w:r>
      </w:fldSimple>
      <w:r w:rsidR="00E578F9" w:rsidRPr="00BF772D">
        <w:rPr>
          <w:rFonts w:cs="Times New Roman"/>
          <w:szCs w:val="32"/>
        </w:rPr>
        <w:t>)</w:t>
      </w:r>
      <w:r w:rsidR="00D7730E" w:rsidRPr="00BF772D">
        <w:rPr>
          <w:rFonts w:cs="Times New Roman"/>
          <w:szCs w:val="32"/>
        </w:rPr>
        <w:t>.</w:t>
      </w:r>
    </w:p>
    <w:p w:rsidR="00E155F5" w:rsidRPr="00930760" w:rsidRDefault="003D1BC1" w:rsidP="00344C84">
      <w:pPr>
        <w:spacing w:after="0" w:line="288" w:lineRule="auto"/>
        <w:jc w:val="center"/>
        <w:rPr>
          <w:rFonts w:cs="Times New Roman"/>
          <w:sz w:val="28"/>
          <w:szCs w:val="28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4889998" cy="3600000"/>
            <wp:effectExtent l="0" t="0" r="0" b="0"/>
            <wp:docPr id="25" name="Рисунок 1" descr="G:\BM-MSCs p2 151216 10x\BM-MSCs p2 151216 1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G:\BM-MSCs p2 151216 10x\BM-MSCs p2 151216 10x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contrast="30000"/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998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327F" w:rsidRPr="006C6191" w:rsidRDefault="002E20F4" w:rsidP="008A327F">
      <w:pPr>
        <w:pStyle w:val="ac"/>
        <w:tabs>
          <w:tab w:val="left" w:pos="7513"/>
        </w:tabs>
        <w:spacing w:after="0" w:line="288" w:lineRule="auto"/>
        <w:ind w:right="-1"/>
        <w:jc w:val="center"/>
        <w:rPr>
          <w:rFonts w:cs="Times New Roman"/>
          <w:b w:val="0"/>
          <w:color w:val="auto"/>
          <w:sz w:val="28"/>
          <w:szCs w:val="32"/>
        </w:rPr>
      </w:pPr>
      <w:bookmarkStart w:id="28" w:name="_Ref484013808"/>
      <w:r w:rsidRPr="006C619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6C6191">
        <w:rPr>
          <w:rFonts w:cs="Times New Roman"/>
          <w:color w:val="auto"/>
          <w:sz w:val="28"/>
          <w:szCs w:val="32"/>
        </w:rPr>
        <w:fldChar w:fldCharType="begin"/>
      </w:r>
      <w:r w:rsidRPr="006C619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6C619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6</w:t>
      </w:r>
      <w:r w:rsidR="00E1755C" w:rsidRPr="006C6191">
        <w:rPr>
          <w:rFonts w:cs="Times New Roman"/>
          <w:color w:val="auto"/>
          <w:sz w:val="28"/>
          <w:szCs w:val="32"/>
        </w:rPr>
        <w:fldChar w:fldCharType="end"/>
      </w:r>
      <w:bookmarkEnd w:id="28"/>
      <w:r w:rsidRPr="006C6191">
        <w:rPr>
          <w:rFonts w:cs="Times New Roman"/>
          <w:color w:val="auto"/>
          <w:sz w:val="28"/>
          <w:szCs w:val="32"/>
        </w:rPr>
        <w:t>.</w:t>
      </w:r>
      <w:r w:rsidRPr="006C6191">
        <w:rPr>
          <w:rFonts w:cs="Times New Roman"/>
          <w:b w:val="0"/>
          <w:color w:val="auto"/>
          <w:sz w:val="28"/>
          <w:szCs w:val="32"/>
        </w:rPr>
        <w:t xml:space="preserve"> Мезенхимные стволовые клетки, выделенные из</w:t>
      </w:r>
      <w:r w:rsidR="008A327F" w:rsidRPr="006C6191">
        <w:rPr>
          <w:rFonts w:cs="Times New Roman"/>
          <w:b w:val="0"/>
          <w:color w:val="auto"/>
          <w:sz w:val="28"/>
          <w:szCs w:val="32"/>
        </w:rPr>
        <w:t xml:space="preserve"> </w:t>
      </w:r>
      <w:r w:rsidRPr="006C6191">
        <w:rPr>
          <w:rFonts w:cs="Times New Roman"/>
          <w:b w:val="0"/>
          <w:color w:val="auto"/>
          <w:sz w:val="28"/>
          <w:szCs w:val="32"/>
        </w:rPr>
        <w:t>костного мозга челов</w:t>
      </w:r>
      <w:r w:rsidRPr="006C6191">
        <w:rPr>
          <w:rFonts w:cs="Times New Roman"/>
          <w:b w:val="0"/>
          <w:color w:val="auto"/>
          <w:sz w:val="28"/>
          <w:szCs w:val="32"/>
        </w:rPr>
        <w:t>е</w:t>
      </w:r>
      <w:r w:rsidRPr="006C6191">
        <w:rPr>
          <w:rFonts w:cs="Times New Roman"/>
          <w:b w:val="0"/>
          <w:color w:val="auto"/>
          <w:sz w:val="28"/>
          <w:szCs w:val="32"/>
        </w:rPr>
        <w:t>ка. Фазово-контрастная световая микроскопия.</w:t>
      </w:r>
    </w:p>
    <w:p w:rsidR="007019EA" w:rsidRPr="008A327F" w:rsidRDefault="002E20F4" w:rsidP="0006760D">
      <w:pPr>
        <w:pStyle w:val="ac"/>
        <w:tabs>
          <w:tab w:val="left" w:pos="7513"/>
        </w:tabs>
        <w:spacing w:after="0" w:line="288" w:lineRule="auto"/>
        <w:ind w:right="-1"/>
        <w:jc w:val="center"/>
        <w:rPr>
          <w:rFonts w:cs="Times New Roman"/>
          <w:b w:val="0"/>
          <w:color w:val="auto"/>
          <w:sz w:val="32"/>
          <w:szCs w:val="32"/>
        </w:rPr>
      </w:pPr>
      <w:r w:rsidRPr="006C6191">
        <w:rPr>
          <w:rFonts w:cs="Times New Roman"/>
          <w:b w:val="0"/>
          <w:color w:val="auto"/>
          <w:sz w:val="28"/>
          <w:szCs w:val="32"/>
        </w:rPr>
        <w:t>Шкала: 100 мкм</w:t>
      </w:r>
      <w:bookmarkStart w:id="29" w:name="_Toc528603206"/>
      <w:r w:rsidR="007019EA">
        <w:rPr>
          <w:rFonts w:cs="Times New Roman"/>
          <w:b w:val="0"/>
          <w:sz w:val="32"/>
          <w:szCs w:val="32"/>
        </w:rPr>
        <w:br w:type="page"/>
      </w:r>
    </w:p>
    <w:p w:rsidR="007019EA" w:rsidRDefault="00F7507F" w:rsidP="000B20CF">
      <w:pPr>
        <w:spacing w:after="200" w:line="288" w:lineRule="auto"/>
        <w:jc w:val="center"/>
        <w:rPr>
          <w:rFonts w:cs="Times New Roman"/>
          <w:b/>
          <w:szCs w:val="32"/>
        </w:rPr>
      </w:pPr>
      <w:r w:rsidRPr="007019EA">
        <w:rPr>
          <w:rFonts w:cs="Times New Roman"/>
          <w:b/>
          <w:szCs w:val="32"/>
        </w:rPr>
        <w:lastRenderedPageBreak/>
        <w:t xml:space="preserve">Лабораторная работа </w:t>
      </w:r>
      <w:r w:rsidR="00D7730E" w:rsidRPr="007019EA">
        <w:rPr>
          <w:rFonts w:cs="Times New Roman"/>
          <w:b/>
          <w:szCs w:val="32"/>
        </w:rPr>
        <w:t>3</w:t>
      </w:r>
    </w:p>
    <w:p w:rsidR="000B20CF" w:rsidRDefault="00F7507F" w:rsidP="000B20CF">
      <w:pPr>
        <w:spacing w:after="0" w:line="288" w:lineRule="auto"/>
        <w:jc w:val="center"/>
        <w:rPr>
          <w:rFonts w:cs="Times New Roman"/>
          <w:b/>
          <w:i/>
          <w:szCs w:val="32"/>
        </w:rPr>
      </w:pPr>
      <w:r w:rsidRPr="007019EA">
        <w:rPr>
          <w:rFonts w:cs="Times New Roman"/>
          <w:b/>
          <w:i/>
          <w:szCs w:val="32"/>
        </w:rPr>
        <w:t xml:space="preserve">Выделение и </w:t>
      </w:r>
      <w:r w:rsidR="00202869" w:rsidRPr="007019EA">
        <w:rPr>
          <w:rFonts w:cs="Times New Roman"/>
          <w:b/>
          <w:i/>
          <w:szCs w:val="32"/>
        </w:rPr>
        <w:t>мезенхимных стволовых клеток</w:t>
      </w:r>
    </w:p>
    <w:p w:rsidR="00A51BE7" w:rsidRPr="007019EA" w:rsidRDefault="006E1699" w:rsidP="000B20CF">
      <w:pPr>
        <w:spacing w:after="200" w:line="288" w:lineRule="auto"/>
        <w:jc w:val="center"/>
        <w:rPr>
          <w:rFonts w:cs="Times New Roman"/>
          <w:b/>
          <w:i/>
          <w:szCs w:val="32"/>
        </w:rPr>
      </w:pPr>
      <w:r w:rsidRPr="007019EA">
        <w:rPr>
          <w:rFonts w:cs="Times New Roman"/>
          <w:b/>
          <w:i/>
          <w:szCs w:val="32"/>
        </w:rPr>
        <w:t>из жировой ткани человека</w:t>
      </w:r>
      <w:bookmarkEnd w:id="29"/>
    </w:p>
    <w:p w:rsidR="00A51BE7" w:rsidRPr="00BF772D" w:rsidRDefault="00A51BE7" w:rsidP="000B20CF">
      <w:pPr>
        <w:tabs>
          <w:tab w:val="left" w:pos="1134"/>
        </w:tabs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BF772D">
        <w:rPr>
          <w:rFonts w:cs="Times New Roman"/>
          <w:b/>
          <w:szCs w:val="32"/>
        </w:rPr>
        <w:t>Оборудование:</w:t>
      </w:r>
    </w:p>
    <w:p w:rsidR="00C54435" w:rsidRPr="00BF772D" w:rsidRDefault="00C54435" w:rsidP="00BF772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BF772D">
        <w:rPr>
          <w:rFonts w:eastAsia="Times New Roman" w:cs="Times New Roman"/>
          <w:szCs w:val="32"/>
          <w:lang w:val="en-US" w:eastAsia="ru-RU"/>
        </w:rPr>
        <w:t>CO</w:t>
      </w:r>
      <w:r w:rsidRPr="00BF772D">
        <w:rPr>
          <w:rFonts w:eastAsia="Times New Roman" w:cs="Times New Roman"/>
          <w:szCs w:val="32"/>
          <w:vertAlign w:val="subscript"/>
          <w:lang w:eastAsia="ru-RU"/>
        </w:rPr>
        <w:t>2</w:t>
      </w:r>
      <w:r w:rsidRPr="00BF772D">
        <w:rPr>
          <w:rFonts w:eastAsia="Times New Roman" w:cs="Times New Roman"/>
          <w:szCs w:val="32"/>
          <w:lang w:eastAsia="ru-RU"/>
        </w:rPr>
        <w:t xml:space="preserve">-инкубатор </w:t>
      </w:r>
      <w:r w:rsidRPr="00BF772D">
        <w:rPr>
          <w:rFonts w:eastAsia="Times New Roman" w:cs="Times New Roman"/>
          <w:szCs w:val="32"/>
          <w:lang w:val="en-US" w:eastAsia="ru-RU"/>
        </w:rPr>
        <w:t>MCO</w:t>
      </w:r>
      <w:r w:rsidRPr="00BF772D">
        <w:rPr>
          <w:rFonts w:eastAsia="Times New Roman" w:cs="Times New Roman"/>
          <w:szCs w:val="32"/>
          <w:lang w:eastAsia="ru-RU"/>
        </w:rPr>
        <w:t>-15</w:t>
      </w:r>
      <w:r w:rsidRPr="00BF772D">
        <w:rPr>
          <w:rFonts w:eastAsia="Times New Roman" w:cs="Times New Roman"/>
          <w:szCs w:val="32"/>
          <w:lang w:val="en-US" w:eastAsia="ru-RU"/>
        </w:rPr>
        <w:t>AC</w:t>
      </w:r>
      <w:r w:rsidRPr="00BF772D">
        <w:rPr>
          <w:rFonts w:eastAsia="Times New Roman" w:cs="Times New Roman"/>
          <w:szCs w:val="32"/>
          <w:lang w:eastAsia="ru-RU"/>
        </w:rPr>
        <w:t xml:space="preserve"> (</w:t>
      </w:r>
      <w:r w:rsidRPr="00BF772D">
        <w:rPr>
          <w:rFonts w:eastAsia="Times New Roman" w:cs="Times New Roman"/>
          <w:szCs w:val="32"/>
          <w:lang w:val="en-US" w:eastAsia="ru-RU"/>
        </w:rPr>
        <w:t>Sanyo</w:t>
      </w:r>
      <w:r w:rsidRPr="00BF772D">
        <w:rPr>
          <w:rFonts w:eastAsia="Times New Roman" w:cs="Times New Roman"/>
          <w:szCs w:val="32"/>
          <w:lang w:eastAsia="ru-RU"/>
        </w:rPr>
        <w:t>, Япония);</w:t>
      </w:r>
    </w:p>
    <w:p w:rsidR="00C54435" w:rsidRPr="00BF772D" w:rsidRDefault="008A327F" w:rsidP="00BF772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в</w:t>
      </w:r>
      <w:r w:rsidR="00C54435" w:rsidRPr="00BF772D">
        <w:rPr>
          <w:rFonts w:cs="Times New Roman"/>
          <w:szCs w:val="32"/>
        </w:rPr>
        <w:t xml:space="preserve">есы </w:t>
      </w:r>
      <w:r w:rsidR="00C54435" w:rsidRPr="00BF772D">
        <w:rPr>
          <w:rFonts w:cs="Times New Roman"/>
          <w:szCs w:val="32"/>
          <w:lang w:val="en-US"/>
        </w:rPr>
        <w:t>BK</w:t>
      </w:r>
      <w:r w:rsidR="00C54435" w:rsidRPr="00BF772D">
        <w:rPr>
          <w:rFonts w:cs="Times New Roman"/>
          <w:szCs w:val="32"/>
        </w:rPr>
        <w:t>-600 (Масса-К, Россия);</w:t>
      </w:r>
    </w:p>
    <w:p w:rsidR="00C54435" w:rsidRPr="00BF772D" w:rsidRDefault="001B117E" w:rsidP="00BF772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и</w:t>
      </w:r>
      <w:r w:rsidR="00C54435" w:rsidRPr="00BF772D">
        <w:rPr>
          <w:rFonts w:cs="Times New Roman"/>
          <w:szCs w:val="32"/>
        </w:rPr>
        <w:t>нвертированный флуоресцентный микроскоп исследов</w:t>
      </w:r>
      <w:r w:rsidR="00C54435" w:rsidRPr="00BF772D">
        <w:rPr>
          <w:rFonts w:cs="Times New Roman"/>
          <w:szCs w:val="32"/>
        </w:rPr>
        <w:t>а</w:t>
      </w:r>
      <w:r w:rsidR="00C54435" w:rsidRPr="00BF772D">
        <w:rPr>
          <w:rFonts w:cs="Times New Roman"/>
          <w:szCs w:val="32"/>
        </w:rPr>
        <w:t>тельского класса AxyObserver.Z1 (Carl Zeiss, Германия);</w:t>
      </w:r>
    </w:p>
    <w:p w:rsidR="00C54435" w:rsidRPr="00BF772D" w:rsidRDefault="001B117E" w:rsidP="00BF772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л</w:t>
      </w:r>
      <w:r w:rsidR="00C54435" w:rsidRPr="00BF772D">
        <w:rPr>
          <w:rFonts w:cs="Times New Roman"/>
          <w:szCs w:val="32"/>
        </w:rPr>
        <w:t>аминарный бокс второго класса защиты SafeFAST Elite 215</w:t>
      </w:r>
      <w:r w:rsidR="00C54435" w:rsidRPr="00BF772D">
        <w:rPr>
          <w:rFonts w:cs="Times New Roman"/>
          <w:szCs w:val="32"/>
          <w:lang w:val="en-US"/>
        </w:rPr>
        <w:t>S</w:t>
      </w:r>
      <w:r w:rsidR="00C54435" w:rsidRPr="00BF772D">
        <w:rPr>
          <w:rFonts w:cs="Times New Roman"/>
          <w:szCs w:val="32"/>
        </w:rPr>
        <w:t xml:space="preserve"> (Faster, Италия);</w:t>
      </w:r>
    </w:p>
    <w:p w:rsidR="00C54435" w:rsidRPr="00BF772D" w:rsidRDefault="001B117E" w:rsidP="00BF772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т</w:t>
      </w:r>
      <w:r w:rsidR="00C54435" w:rsidRPr="00BF772D">
        <w:rPr>
          <w:rFonts w:cs="Times New Roman"/>
          <w:szCs w:val="32"/>
        </w:rPr>
        <w:t xml:space="preserve">ермостат/инкубатор с качалкой </w:t>
      </w:r>
      <w:r w:rsidR="00C54435" w:rsidRPr="00BF772D">
        <w:rPr>
          <w:rFonts w:cs="Times New Roman"/>
          <w:szCs w:val="32"/>
          <w:lang w:val="en-US"/>
        </w:rPr>
        <w:t>ES</w:t>
      </w:r>
      <w:r w:rsidR="00C54435" w:rsidRPr="00BF772D">
        <w:rPr>
          <w:rFonts w:cs="Times New Roman"/>
          <w:szCs w:val="32"/>
        </w:rPr>
        <w:t>-20160 (</w:t>
      </w:r>
      <w:r w:rsidR="00C54435" w:rsidRPr="00BF772D">
        <w:rPr>
          <w:rFonts w:cs="Times New Roman"/>
          <w:szCs w:val="32"/>
          <w:lang w:val="en-US"/>
        </w:rPr>
        <w:t>BioSan</w:t>
      </w:r>
      <w:r w:rsidR="00C54435" w:rsidRPr="00BF772D">
        <w:rPr>
          <w:rFonts w:cs="Times New Roman"/>
          <w:szCs w:val="32"/>
        </w:rPr>
        <w:t>, Латвия);</w:t>
      </w:r>
    </w:p>
    <w:p w:rsidR="00A51BE7" w:rsidRPr="007019EA" w:rsidRDefault="008A327F" w:rsidP="008A327F">
      <w:pPr>
        <w:pStyle w:val="a3"/>
        <w:numPr>
          <w:ilvl w:val="0"/>
          <w:numId w:val="7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ц</w:t>
      </w:r>
      <w:r w:rsidR="00C54435" w:rsidRPr="00BF772D">
        <w:rPr>
          <w:rFonts w:cs="Times New Roman"/>
          <w:szCs w:val="32"/>
        </w:rPr>
        <w:t xml:space="preserve">ентрифуга </w:t>
      </w:r>
      <w:r w:rsidR="00C54435" w:rsidRPr="00BF772D">
        <w:rPr>
          <w:rFonts w:cs="Times New Roman"/>
          <w:szCs w:val="32"/>
          <w:lang w:val="en-US"/>
        </w:rPr>
        <w:t xml:space="preserve">LMC-3000 (BioSan, </w:t>
      </w:r>
      <w:r w:rsidR="00C54435" w:rsidRPr="00BF772D">
        <w:rPr>
          <w:rFonts w:cs="Times New Roman"/>
          <w:szCs w:val="32"/>
        </w:rPr>
        <w:t>Латвия</w:t>
      </w:r>
      <w:r w:rsidR="00C54435" w:rsidRPr="00BF772D">
        <w:rPr>
          <w:rFonts w:cs="Times New Roman"/>
          <w:szCs w:val="32"/>
          <w:lang w:val="en-US"/>
        </w:rPr>
        <w:t>)</w:t>
      </w:r>
      <w:r w:rsidR="00C54435" w:rsidRPr="00BF772D">
        <w:rPr>
          <w:rFonts w:cs="Times New Roman"/>
          <w:szCs w:val="32"/>
        </w:rPr>
        <w:t>.</w:t>
      </w:r>
    </w:p>
    <w:p w:rsidR="00CC3289" w:rsidRPr="00BF772D" w:rsidRDefault="00CC3289" w:rsidP="000B20CF">
      <w:pPr>
        <w:tabs>
          <w:tab w:val="left" w:pos="1134"/>
        </w:tabs>
        <w:spacing w:after="0" w:line="288" w:lineRule="auto"/>
        <w:ind w:firstLine="709"/>
        <w:jc w:val="both"/>
        <w:rPr>
          <w:rFonts w:eastAsia="Times New Roman" w:cs="Times New Roman"/>
          <w:b/>
          <w:szCs w:val="32"/>
          <w:lang w:eastAsia="ru-RU"/>
        </w:rPr>
      </w:pPr>
      <w:r w:rsidRPr="00BF772D">
        <w:rPr>
          <w:rFonts w:eastAsia="Times New Roman" w:cs="Times New Roman"/>
          <w:b/>
          <w:szCs w:val="32"/>
          <w:lang w:eastAsia="ru-RU"/>
        </w:rPr>
        <w:t>Расходные материалы:</w:t>
      </w:r>
    </w:p>
    <w:p w:rsidR="00CC3289" w:rsidRPr="00BF772D" w:rsidRDefault="00CC3289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BF772D">
        <w:rPr>
          <w:rFonts w:eastAsia="Times New Roman" w:cs="Times New Roman"/>
          <w:szCs w:val="32"/>
          <w:lang w:eastAsia="ru-RU"/>
        </w:rPr>
        <w:t>10</w:t>
      </w:r>
      <w:r w:rsidRPr="00BF772D">
        <w:rPr>
          <w:rFonts w:cs="Times New Roman"/>
          <w:szCs w:val="32"/>
          <w:lang w:val="en-US"/>
        </w:rPr>
        <w:t> </w:t>
      </w:r>
      <w:r w:rsidRPr="00BF772D">
        <w:rPr>
          <w:rFonts w:eastAsia="Times New Roman" w:cs="Times New Roman"/>
          <w:szCs w:val="32"/>
          <w:lang w:eastAsia="ru-RU"/>
        </w:rPr>
        <w:t>см культуральные чашки Петри (</w:t>
      </w:r>
      <w:r w:rsidRPr="00BF772D">
        <w:rPr>
          <w:rFonts w:cs="Times New Roman"/>
          <w:szCs w:val="32"/>
        </w:rPr>
        <w:t>Кат.</w:t>
      </w:r>
      <w:r w:rsidRPr="00BF772D">
        <w:rPr>
          <w:rFonts w:cs="Times New Roman"/>
          <w:szCs w:val="32"/>
          <w:lang w:val="en-US"/>
        </w:rPr>
        <w:t> </w:t>
      </w:r>
      <w:r w:rsidRPr="00BF772D">
        <w:rPr>
          <w:rFonts w:cs="Times New Roman"/>
          <w:szCs w:val="32"/>
        </w:rPr>
        <w:t>№</w:t>
      </w:r>
      <w:r w:rsidRPr="00BF772D">
        <w:rPr>
          <w:rFonts w:eastAsia="Times New Roman" w:cs="Times New Roman"/>
          <w:szCs w:val="32"/>
          <w:lang w:eastAsia="ru-RU"/>
        </w:rPr>
        <w:t>430167, ПанЭко, Россия, производитель Corning-Costar);</w:t>
      </w:r>
    </w:p>
    <w:p w:rsidR="00381106" w:rsidRPr="00BF772D" w:rsidRDefault="008A327F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д</w:t>
      </w:r>
      <w:r w:rsidR="00381106" w:rsidRPr="00BF772D">
        <w:rPr>
          <w:rFonts w:cs="Times New Roman"/>
          <w:szCs w:val="32"/>
        </w:rPr>
        <w:t>озатор</w:t>
      </w:r>
      <w:r w:rsidR="00381106" w:rsidRPr="00135E0F">
        <w:rPr>
          <w:rFonts w:cs="Times New Roman"/>
          <w:szCs w:val="32"/>
          <w:lang w:val="en-US"/>
        </w:rPr>
        <w:t xml:space="preserve"> </w:t>
      </w:r>
      <w:r w:rsidR="00381106" w:rsidRPr="00BF772D">
        <w:rPr>
          <w:rFonts w:cs="Times New Roman"/>
          <w:szCs w:val="32"/>
          <w:lang w:val="en-US"/>
        </w:rPr>
        <w:t>Proline</w:t>
      </w:r>
      <w:r w:rsidR="00381106" w:rsidRPr="00135E0F">
        <w:rPr>
          <w:rFonts w:eastAsia="Times New Roman" w:cs="Times New Roman"/>
          <w:szCs w:val="32"/>
          <w:vertAlign w:val="superscript"/>
          <w:lang w:val="en-US" w:eastAsia="ru-RU"/>
        </w:rPr>
        <w:t>®</w:t>
      </w:r>
      <w:r w:rsidR="00381106" w:rsidRPr="00135E0F">
        <w:rPr>
          <w:rFonts w:cs="Times New Roman"/>
          <w:szCs w:val="32"/>
          <w:lang w:val="en-US"/>
        </w:rPr>
        <w:t xml:space="preserve"> </w:t>
      </w:r>
      <w:r w:rsidR="00381106" w:rsidRPr="00BF772D">
        <w:rPr>
          <w:rFonts w:cs="Times New Roman"/>
          <w:szCs w:val="32"/>
          <w:lang w:val="en-US"/>
        </w:rPr>
        <w:t>Midi</w:t>
      </w:r>
      <w:r w:rsidR="00381106" w:rsidRPr="00135E0F">
        <w:rPr>
          <w:rFonts w:cs="Times New Roman"/>
          <w:szCs w:val="32"/>
          <w:lang w:val="en-US"/>
        </w:rPr>
        <w:t xml:space="preserve"> </w:t>
      </w:r>
      <w:r w:rsidR="00381106" w:rsidRPr="00BF772D">
        <w:rPr>
          <w:rFonts w:cs="Times New Roman"/>
          <w:szCs w:val="32"/>
          <w:lang w:val="en-US"/>
        </w:rPr>
        <w:t>Plus</w:t>
      </w:r>
      <w:r w:rsidR="00381106" w:rsidRPr="00135E0F">
        <w:rPr>
          <w:rFonts w:cs="Times New Roman"/>
          <w:szCs w:val="32"/>
          <w:lang w:val="en-US"/>
        </w:rPr>
        <w:t xml:space="preserve"> 1-</w:t>
      </w:r>
      <w:r w:rsidR="00381106" w:rsidRPr="00BF772D">
        <w:rPr>
          <w:rFonts w:cs="Times New Roman"/>
          <w:szCs w:val="32"/>
        </w:rPr>
        <w:t>кан</w:t>
      </w:r>
      <w:r w:rsidR="00381106" w:rsidRPr="00135E0F">
        <w:rPr>
          <w:rFonts w:cs="Times New Roman"/>
          <w:szCs w:val="32"/>
          <w:lang w:val="en-US"/>
        </w:rPr>
        <w:t>., 1</w:t>
      </w:r>
      <w:r w:rsidR="00381106" w:rsidRPr="00135E0F">
        <w:rPr>
          <w:rFonts w:eastAsia="Times New Roman" w:cs="Times New Roman"/>
          <w:szCs w:val="32"/>
          <w:lang w:val="en-US" w:eastAsia="ru-RU"/>
        </w:rPr>
        <w:t>–</w:t>
      </w:r>
      <w:r w:rsidR="00381106" w:rsidRPr="00135E0F">
        <w:rPr>
          <w:rFonts w:cs="Times New Roman"/>
          <w:szCs w:val="32"/>
          <w:lang w:val="en-US"/>
        </w:rPr>
        <w:t>100</w:t>
      </w:r>
      <w:r w:rsidR="00381106" w:rsidRPr="00BF772D">
        <w:rPr>
          <w:rFonts w:cs="Times New Roman"/>
          <w:szCs w:val="32"/>
          <w:lang w:val="en-US"/>
        </w:rPr>
        <w:t> </w:t>
      </w:r>
      <w:r w:rsidR="00381106" w:rsidRPr="00BF772D">
        <w:rPr>
          <w:rFonts w:cs="Times New Roman"/>
          <w:szCs w:val="32"/>
        </w:rPr>
        <w:t>мл</w:t>
      </w:r>
      <w:r w:rsidR="00381106" w:rsidRPr="00135E0F">
        <w:rPr>
          <w:rFonts w:cs="Times New Roman"/>
          <w:szCs w:val="32"/>
          <w:lang w:val="en-US"/>
        </w:rPr>
        <w:t xml:space="preserve"> (</w:t>
      </w:r>
      <w:r w:rsidR="00381106" w:rsidRPr="00BF772D">
        <w:rPr>
          <w:rFonts w:cs="Times New Roman"/>
          <w:szCs w:val="32"/>
        </w:rPr>
        <w:t>Кат</w:t>
      </w:r>
      <w:r w:rsidR="00381106" w:rsidRPr="00135E0F">
        <w:rPr>
          <w:rFonts w:cs="Times New Roman"/>
          <w:szCs w:val="32"/>
          <w:lang w:val="en-US"/>
        </w:rPr>
        <w:t>.</w:t>
      </w:r>
      <w:r w:rsidR="00381106" w:rsidRPr="00BF772D">
        <w:rPr>
          <w:rFonts w:cs="Times New Roman"/>
          <w:szCs w:val="32"/>
          <w:lang w:val="en-US"/>
        </w:rPr>
        <w:t> </w:t>
      </w:r>
      <w:r w:rsidR="00381106" w:rsidRPr="00BF772D">
        <w:rPr>
          <w:rFonts w:cs="Times New Roman"/>
          <w:szCs w:val="32"/>
        </w:rPr>
        <w:t xml:space="preserve">№710931, </w:t>
      </w:r>
      <w:r w:rsidR="00381106" w:rsidRPr="00BF772D">
        <w:rPr>
          <w:rFonts w:eastAsia="Times New Roman" w:cs="Times New Roman"/>
          <w:szCs w:val="32"/>
          <w:lang w:val="en-US" w:eastAsia="ru-RU"/>
        </w:rPr>
        <w:t>Sartorius</w:t>
      </w:r>
      <w:r w:rsidR="00381106" w:rsidRPr="00BF772D">
        <w:rPr>
          <w:rFonts w:eastAsia="Times New Roman" w:cs="Times New Roman"/>
          <w:szCs w:val="32"/>
          <w:lang w:eastAsia="ru-RU"/>
        </w:rPr>
        <w:t>, Германия);</w:t>
      </w:r>
    </w:p>
    <w:p w:rsidR="00CC3289" w:rsidRPr="00BF772D" w:rsidRDefault="008A327F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CC3289" w:rsidRPr="00BF772D">
        <w:rPr>
          <w:rFonts w:eastAsia="Times New Roman" w:cs="Times New Roman"/>
          <w:szCs w:val="32"/>
          <w:lang w:eastAsia="ru-RU"/>
        </w:rPr>
        <w:t>ипетки серологические 10</w:t>
      </w:r>
      <w:r w:rsidR="00CC3289" w:rsidRPr="00BF772D">
        <w:rPr>
          <w:rFonts w:cs="Times New Roman"/>
          <w:szCs w:val="32"/>
          <w:lang w:val="en-US"/>
        </w:rPr>
        <w:t> </w:t>
      </w:r>
      <w:r w:rsidR="00CC3289" w:rsidRPr="00BF772D">
        <w:rPr>
          <w:rFonts w:eastAsia="Times New Roman" w:cs="Times New Roman"/>
          <w:szCs w:val="32"/>
          <w:lang w:eastAsia="ru-RU"/>
        </w:rPr>
        <w:t xml:space="preserve">мл </w:t>
      </w:r>
      <w:r w:rsidR="00CC3289" w:rsidRPr="00BF772D">
        <w:rPr>
          <w:rFonts w:cs="Times New Roman"/>
          <w:szCs w:val="32"/>
        </w:rPr>
        <w:t>(Кат.</w:t>
      </w:r>
      <w:r w:rsidR="00CC3289" w:rsidRPr="00BF772D">
        <w:rPr>
          <w:rFonts w:cs="Times New Roman"/>
          <w:szCs w:val="32"/>
          <w:lang w:val="en-US"/>
        </w:rPr>
        <w:t> </w:t>
      </w:r>
      <w:r w:rsidR="00CC3289" w:rsidRPr="00BF772D">
        <w:rPr>
          <w:rFonts w:cs="Times New Roman"/>
          <w:szCs w:val="32"/>
        </w:rPr>
        <w:t xml:space="preserve">№4488, </w:t>
      </w:r>
      <w:r w:rsidR="00CC3289" w:rsidRPr="00BF772D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CC3289" w:rsidRPr="00BF772D" w:rsidRDefault="008A327F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CC3289" w:rsidRPr="00BF772D">
        <w:rPr>
          <w:rFonts w:eastAsia="Times New Roman" w:cs="Times New Roman"/>
          <w:szCs w:val="32"/>
          <w:lang w:eastAsia="ru-RU"/>
        </w:rPr>
        <w:t>ипетки серологические 5</w:t>
      </w:r>
      <w:r w:rsidR="00CC3289" w:rsidRPr="00BF772D">
        <w:rPr>
          <w:rFonts w:cs="Times New Roman"/>
          <w:szCs w:val="32"/>
          <w:lang w:val="en-US"/>
        </w:rPr>
        <w:t> </w:t>
      </w:r>
      <w:r w:rsidR="00CC3289" w:rsidRPr="00BF772D">
        <w:rPr>
          <w:rFonts w:eastAsia="Times New Roman" w:cs="Times New Roman"/>
          <w:szCs w:val="32"/>
          <w:lang w:eastAsia="ru-RU"/>
        </w:rPr>
        <w:t xml:space="preserve">мл </w:t>
      </w:r>
      <w:r w:rsidR="00CC3289" w:rsidRPr="00BF772D">
        <w:rPr>
          <w:rFonts w:cs="Times New Roman"/>
          <w:szCs w:val="32"/>
        </w:rPr>
        <w:t>(Кат.</w:t>
      </w:r>
      <w:r w:rsidR="00CC3289" w:rsidRPr="00BF772D">
        <w:rPr>
          <w:rFonts w:cs="Times New Roman"/>
          <w:szCs w:val="32"/>
          <w:lang w:val="en-US"/>
        </w:rPr>
        <w:t> </w:t>
      </w:r>
      <w:r w:rsidR="00CC3289" w:rsidRPr="00BF772D">
        <w:rPr>
          <w:rFonts w:cs="Times New Roman"/>
          <w:szCs w:val="32"/>
        </w:rPr>
        <w:t xml:space="preserve">№4487, </w:t>
      </w:r>
      <w:r w:rsidR="00CC3289" w:rsidRPr="00BF772D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CC3289" w:rsidRPr="00BF772D" w:rsidRDefault="008A327F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CC3289" w:rsidRPr="00BF772D">
        <w:rPr>
          <w:rFonts w:cs="Times New Roman"/>
          <w:szCs w:val="32"/>
        </w:rPr>
        <w:t>робирки центрифужные 50</w:t>
      </w:r>
      <w:r w:rsidR="00CC3289" w:rsidRPr="00BF772D">
        <w:rPr>
          <w:rFonts w:cs="Times New Roman"/>
          <w:szCs w:val="32"/>
          <w:lang w:val="en-US"/>
        </w:rPr>
        <w:t> </w:t>
      </w:r>
      <w:r w:rsidR="00CC3289" w:rsidRPr="00BF772D">
        <w:rPr>
          <w:rFonts w:cs="Times New Roman"/>
          <w:szCs w:val="32"/>
        </w:rPr>
        <w:t>мл, конические (Кат.</w:t>
      </w:r>
      <w:r w:rsidR="00CC3289" w:rsidRPr="00BF772D">
        <w:rPr>
          <w:rFonts w:cs="Times New Roman"/>
          <w:szCs w:val="32"/>
          <w:lang w:val="en-US"/>
        </w:rPr>
        <w:t> </w:t>
      </w:r>
      <w:r w:rsidR="00CC3289" w:rsidRPr="00BF772D">
        <w:rPr>
          <w:rFonts w:cs="Times New Roman"/>
          <w:szCs w:val="32"/>
        </w:rPr>
        <w:t xml:space="preserve">№430828, </w:t>
      </w:r>
      <w:r w:rsidR="00CC3289" w:rsidRPr="00BF772D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4A7138" w:rsidRPr="00BF772D" w:rsidRDefault="008A327F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eastAsia="Times New Roman" w:cs="Times New Roman"/>
          <w:szCs w:val="32"/>
          <w:lang w:eastAsia="ru-RU"/>
        </w:rPr>
        <w:t>ф</w:t>
      </w:r>
      <w:r w:rsidR="004A7138" w:rsidRPr="00BF772D">
        <w:rPr>
          <w:rFonts w:eastAsia="Times New Roman" w:cs="Times New Roman"/>
          <w:szCs w:val="32"/>
          <w:lang w:eastAsia="ru-RU"/>
        </w:rPr>
        <w:t xml:space="preserve">ильтрующая насадка шприцевая 30 мм, PES, размер пор </w:t>
      </w:r>
      <w:r w:rsidR="004A7138" w:rsidRPr="006F12D8">
        <w:rPr>
          <w:rFonts w:eastAsia="Times New Roman" w:cs="Times New Roman"/>
          <w:spacing w:val="4"/>
          <w:szCs w:val="32"/>
          <w:lang w:eastAsia="ru-RU"/>
        </w:rPr>
        <w:t>0,22</w:t>
      </w:r>
      <w:r w:rsidR="00652808" w:rsidRPr="006F12D8">
        <w:rPr>
          <w:rFonts w:eastAsia="Times New Roman" w:cs="Times New Roman"/>
          <w:spacing w:val="4"/>
          <w:szCs w:val="32"/>
          <w:lang w:val="en-US" w:eastAsia="ru-RU"/>
        </w:rPr>
        <w:t> </w:t>
      </w:r>
      <w:r w:rsidR="004A7138" w:rsidRPr="006F12D8">
        <w:rPr>
          <w:rFonts w:eastAsia="Times New Roman" w:cs="Times New Roman"/>
          <w:spacing w:val="4"/>
          <w:szCs w:val="32"/>
          <w:lang w:eastAsia="ru-RU"/>
        </w:rPr>
        <w:t>мкм, стерильная (</w:t>
      </w:r>
      <w:r w:rsidR="004A7138" w:rsidRPr="006F12D8">
        <w:rPr>
          <w:rFonts w:cs="Times New Roman"/>
          <w:spacing w:val="4"/>
          <w:szCs w:val="32"/>
        </w:rPr>
        <w:t>Кат.</w:t>
      </w:r>
      <w:r w:rsidR="004A7138" w:rsidRPr="006F12D8">
        <w:rPr>
          <w:rFonts w:cs="Times New Roman"/>
          <w:spacing w:val="4"/>
          <w:szCs w:val="32"/>
          <w:lang w:val="en-US"/>
        </w:rPr>
        <w:t> </w:t>
      </w:r>
      <w:r w:rsidR="004A7138" w:rsidRPr="006F12D8">
        <w:rPr>
          <w:rFonts w:cs="Times New Roman"/>
          <w:spacing w:val="4"/>
          <w:szCs w:val="32"/>
        </w:rPr>
        <w:t>№</w:t>
      </w:r>
      <w:r w:rsidR="004A7138" w:rsidRPr="006F12D8">
        <w:rPr>
          <w:rFonts w:eastAsia="Times New Roman" w:cs="Times New Roman"/>
          <w:spacing w:val="4"/>
          <w:szCs w:val="32"/>
          <w:lang w:eastAsia="ru-RU"/>
        </w:rPr>
        <w:t>FPE204030, Росмедбио, Россия, пр</w:t>
      </w:r>
      <w:r w:rsidR="004A7138" w:rsidRPr="006F12D8">
        <w:rPr>
          <w:rFonts w:eastAsia="Times New Roman" w:cs="Times New Roman"/>
          <w:spacing w:val="4"/>
          <w:szCs w:val="32"/>
          <w:lang w:eastAsia="ru-RU"/>
        </w:rPr>
        <w:t>о</w:t>
      </w:r>
      <w:r w:rsidR="004A7138" w:rsidRPr="006F12D8">
        <w:rPr>
          <w:rFonts w:eastAsia="Times New Roman" w:cs="Times New Roman"/>
          <w:spacing w:val="4"/>
          <w:szCs w:val="32"/>
          <w:lang w:eastAsia="ru-RU"/>
        </w:rPr>
        <w:t>изводитель Jet Biofil</w:t>
      </w:r>
      <w:r w:rsidR="004A7138" w:rsidRPr="00BF772D">
        <w:rPr>
          <w:rFonts w:eastAsia="Times New Roman" w:cs="Times New Roman"/>
          <w:szCs w:val="32"/>
          <w:lang w:eastAsia="ru-RU"/>
        </w:rPr>
        <w:t>);</w:t>
      </w:r>
    </w:p>
    <w:p w:rsidR="008A327F" w:rsidRPr="008A327F" w:rsidRDefault="008A327F" w:rsidP="008A327F">
      <w:pPr>
        <w:pStyle w:val="a3"/>
        <w:numPr>
          <w:ilvl w:val="0"/>
          <w:numId w:val="6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77EA2">
        <w:rPr>
          <w:rFonts w:eastAsia="Times New Roman" w:cs="Times New Roman"/>
          <w:spacing w:val="4"/>
          <w:szCs w:val="32"/>
          <w:lang w:eastAsia="ru-RU"/>
        </w:rPr>
        <w:t>ф</w:t>
      </w:r>
      <w:r w:rsidR="004A7138" w:rsidRPr="00B77EA2">
        <w:rPr>
          <w:rFonts w:eastAsia="Times New Roman" w:cs="Times New Roman"/>
          <w:spacing w:val="4"/>
          <w:szCs w:val="32"/>
          <w:lang w:eastAsia="ru-RU"/>
        </w:rPr>
        <w:t>ильтрующая насадка шприцевая 30 мм, PES, размер пор 0,45</w:t>
      </w:r>
      <w:r w:rsidR="00652808" w:rsidRPr="00B77EA2">
        <w:rPr>
          <w:rFonts w:eastAsia="Times New Roman" w:cs="Times New Roman"/>
          <w:spacing w:val="4"/>
          <w:szCs w:val="32"/>
          <w:lang w:val="en-US" w:eastAsia="ru-RU"/>
        </w:rPr>
        <w:t> </w:t>
      </w:r>
      <w:r w:rsidR="004A7138" w:rsidRPr="00B77EA2">
        <w:rPr>
          <w:rFonts w:eastAsia="Times New Roman" w:cs="Times New Roman"/>
          <w:spacing w:val="4"/>
          <w:szCs w:val="32"/>
          <w:lang w:eastAsia="ru-RU"/>
        </w:rPr>
        <w:t>мкм, стерильная (</w:t>
      </w:r>
      <w:r w:rsidR="004A7138" w:rsidRPr="00B77EA2">
        <w:rPr>
          <w:rFonts w:cs="Times New Roman"/>
          <w:spacing w:val="4"/>
          <w:szCs w:val="32"/>
        </w:rPr>
        <w:t>Кат.</w:t>
      </w:r>
      <w:r w:rsidR="004A7138" w:rsidRPr="00B77EA2">
        <w:rPr>
          <w:rFonts w:cs="Times New Roman"/>
          <w:spacing w:val="4"/>
          <w:szCs w:val="32"/>
          <w:lang w:val="en-US"/>
        </w:rPr>
        <w:t> </w:t>
      </w:r>
      <w:r w:rsidR="004A7138" w:rsidRPr="00B77EA2">
        <w:rPr>
          <w:rFonts w:cs="Times New Roman"/>
          <w:spacing w:val="4"/>
          <w:szCs w:val="32"/>
        </w:rPr>
        <w:t>№ 1730014,</w:t>
      </w:r>
      <w:r w:rsidR="004A7138" w:rsidRPr="00B77EA2">
        <w:rPr>
          <w:rFonts w:eastAsia="Times New Roman" w:cs="Times New Roman"/>
          <w:spacing w:val="4"/>
          <w:szCs w:val="32"/>
          <w:lang w:eastAsia="ru-RU"/>
        </w:rPr>
        <w:t xml:space="preserve"> Росмедбио, Россия, прои</w:t>
      </w:r>
      <w:r w:rsidR="004A7138" w:rsidRPr="00B77EA2">
        <w:rPr>
          <w:rFonts w:eastAsia="Times New Roman" w:cs="Times New Roman"/>
          <w:spacing w:val="4"/>
          <w:szCs w:val="32"/>
          <w:lang w:eastAsia="ru-RU"/>
        </w:rPr>
        <w:t>з</w:t>
      </w:r>
      <w:r w:rsidR="004A7138" w:rsidRPr="00B77EA2">
        <w:rPr>
          <w:rFonts w:eastAsia="Times New Roman" w:cs="Times New Roman"/>
          <w:spacing w:val="4"/>
          <w:szCs w:val="32"/>
          <w:lang w:eastAsia="ru-RU"/>
        </w:rPr>
        <w:t>водитель Jet Biofil</w:t>
      </w:r>
      <w:r w:rsidR="004A7138" w:rsidRPr="00BF772D">
        <w:rPr>
          <w:rFonts w:eastAsia="Times New Roman" w:cs="Times New Roman"/>
          <w:szCs w:val="32"/>
          <w:lang w:eastAsia="ru-RU"/>
        </w:rPr>
        <w:t>).</w:t>
      </w:r>
      <w:r w:rsidRPr="008A327F">
        <w:rPr>
          <w:rFonts w:cs="Times New Roman"/>
          <w:b/>
          <w:szCs w:val="32"/>
        </w:rPr>
        <w:br w:type="page"/>
      </w:r>
    </w:p>
    <w:p w:rsidR="00CC3289" w:rsidRPr="00BF772D" w:rsidRDefault="00CC3289" w:rsidP="000B20CF">
      <w:pPr>
        <w:tabs>
          <w:tab w:val="left" w:pos="1134"/>
        </w:tabs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BF772D">
        <w:rPr>
          <w:rFonts w:cs="Times New Roman"/>
          <w:b/>
          <w:szCs w:val="32"/>
        </w:rPr>
        <w:lastRenderedPageBreak/>
        <w:t>Реактивы:</w:t>
      </w:r>
    </w:p>
    <w:p w:rsidR="00381106" w:rsidRPr="00BF772D" w:rsidRDefault="00381106" w:rsidP="008A327F">
      <w:pPr>
        <w:pStyle w:val="a3"/>
        <w:numPr>
          <w:ilvl w:val="0"/>
          <w:numId w:val="1"/>
        </w:numPr>
        <w:tabs>
          <w:tab w:val="left" w:pos="1134"/>
        </w:tabs>
        <w:spacing w:after="0" w:line="300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L-глутамин (Флакон 146 мг, Кат.</w:t>
      </w:r>
      <w:r w:rsidRPr="00BF772D">
        <w:rPr>
          <w:rFonts w:cs="Times New Roman"/>
          <w:szCs w:val="32"/>
          <w:lang w:val="en-US"/>
        </w:rPr>
        <w:t> </w:t>
      </w:r>
      <w:r w:rsidRPr="00BF772D">
        <w:rPr>
          <w:rFonts w:cs="Times New Roman"/>
          <w:szCs w:val="32"/>
        </w:rPr>
        <w:t>№Ф032, ПанЭко, Россия);</w:t>
      </w:r>
    </w:p>
    <w:p w:rsidR="00381106" w:rsidRPr="00652808" w:rsidRDefault="000B20CF" w:rsidP="008A327F">
      <w:pPr>
        <w:pStyle w:val="a3"/>
        <w:numPr>
          <w:ilvl w:val="0"/>
          <w:numId w:val="1"/>
        </w:numPr>
        <w:tabs>
          <w:tab w:val="left" w:pos="1134"/>
        </w:tabs>
        <w:spacing w:after="0" w:line="300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652808">
        <w:rPr>
          <w:rFonts w:cs="Times New Roman"/>
          <w:spacing w:val="6"/>
          <w:szCs w:val="32"/>
        </w:rPr>
        <w:t>к</w:t>
      </w:r>
      <w:r w:rsidR="00381106" w:rsidRPr="00652808">
        <w:rPr>
          <w:rFonts w:cs="Times New Roman"/>
          <w:spacing w:val="6"/>
          <w:szCs w:val="32"/>
        </w:rPr>
        <w:t>оллагеназа из гепатопанкреаса краба (159</w:t>
      </w:r>
      <w:r w:rsidR="00381106" w:rsidRPr="00652808">
        <w:rPr>
          <w:rFonts w:cs="Times New Roman"/>
          <w:spacing w:val="6"/>
          <w:szCs w:val="32"/>
          <w:lang w:val="en-US"/>
        </w:rPr>
        <w:t> </w:t>
      </w:r>
      <w:r w:rsidR="00381106" w:rsidRPr="00652808">
        <w:rPr>
          <w:rFonts w:cs="Times New Roman"/>
          <w:spacing w:val="6"/>
          <w:szCs w:val="32"/>
        </w:rPr>
        <w:t>ЕД/мг, Кат.</w:t>
      </w:r>
      <w:r w:rsidR="00381106" w:rsidRPr="00652808">
        <w:rPr>
          <w:rFonts w:cs="Times New Roman"/>
          <w:spacing w:val="6"/>
          <w:szCs w:val="32"/>
          <w:lang w:val="en-US"/>
        </w:rPr>
        <w:t> </w:t>
      </w:r>
      <w:r w:rsidR="00381106" w:rsidRPr="00652808">
        <w:rPr>
          <w:rFonts w:cs="Times New Roman"/>
          <w:spacing w:val="6"/>
          <w:szCs w:val="32"/>
        </w:rPr>
        <w:t>№</w:t>
      </w:r>
      <w:r w:rsidR="00652808" w:rsidRPr="00652808">
        <w:rPr>
          <w:rFonts w:cs="Times New Roman"/>
          <w:spacing w:val="6"/>
          <w:szCs w:val="32"/>
          <w:lang w:val="en-US"/>
        </w:rPr>
        <w:t> </w:t>
      </w:r>
      <w:r w:rsidR="00381106" w:rsidRPr="00652808">
        <w:rPr>
          <w:rFonts w:cs="Times New Roman"/>
          <w:spacing w:val="6"/>
          <w:szCs w:val="32"/>
        </w:rPr>
        <w:t xml:space="preserve">1.4.8.2., </w:t>
      </w:r>
      <w:r w:rsidR="00FF6DDE" w:rsidRPr="00652808">
        <w:rPr>
          <w:rFonts w:cs="Times New Roman"/>
          <w:spacing w:val="6"/>
          <w:szCs w:val="32"/>
        </w:rPr>
        <w:t>Росмедбио</w:t>
      </w:r>
      <w:r w:rsidR="00381106" w:rsidRPr="00652808">
        <w:rPr>
          <w:rFonts w:cs="Times New Roman"/>
          <w:spacing w:val="6"/>
          <w:szCs w:val="32"/>
        </w:rPr>
        <w:t>, Россия);</w:t>
      </w:r>
    </w:p>
    <w:p w:rsidR="00381106" w:rsidRPr="00BF772D" w:rsidRDefault="000B20CF" w:rsidP="008A327F">
      <w:pPr>
        <w:pStyle w:val="a3"/>
        <w:numPr>
          <w:ilvl w:val="0"/>
          <w:numId w:val="1"/>
        </w:numPr>
        <w:tabs>
          <w:tab w:val="left" w:pos="1134"/>
        </w:tabs>
        <w:spacing w:after="0" w:line="300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381106" w:rsidRPr="00BF772D">
        <w:rPr>
          <w:rFonts w:cs="Times New Roman"/>
          <w:szCs w:val="32"/>
        </w:rPr>
        <w:t>енициллин-Стрептомицин, для культур клеток, сухой пор</w:t>
      </w:r>
      <w:r w:rsidR="00381106" w:rsidRPr="00BF772D">
        <w:rPr>
          <w:rFonts w:cs="Times New Roman"/>
          <w:szCs w:val="32"/>
        </w:rPr>
        <w:t>о</w:t>
      </w:r>
      <w:r w:rsidR="00381106" w:rsidRPr="00BF772D">
        <w:rPr>
          <w:rFonts w:cs="Times New Roman"/>
          <w:szCs w:val="32"/>
        </w:rPr>
        <w:t>шок, 50000 ЕД/фл пенициллина G и 50 мг/фл стрептомицина (Кат.</w:t>
      </w:r>
      <w:r w:rsidR="00381106" w:rsidRPr="00BF772D">
        <w:rPr>
          <w:rFonts w:cs="Times New Roman"/>
          <w:szCs w:val="32"/>
          <w:lang w:val="en-US"/>
        </w:rPr>
        <w:t> </w:t>
      </w:r>
      <w:r w:rsidR="00381106" w:rsidRPr="00BF772D">
        <w:rPr>
          <w:rFonts w:cs="Times New Roman"/>
          <w:szCs w:val="32"/>
        </w:rPr>
        <w:t xml:space="preserve">№1.3.18, </w:t>
      </w:r>
      <w:r w:rsidR="00FF6DDE" w:rsidRPr="00BF772D">
        <w:rPr>
          <w:rFonts w:cs="Times New Roman"/>
          <w:szCs w:val="32"/>
        </w:rPr>
        <w:t>Росмедбио</w:t>
      </w:r>
      <w:r w:rsidR="00381106" w:rsidRPr="00BF772D">
        <w:rPr>
          <w:rFonts w:cs="Times New Roman"/>
          <w:szCs w:val="32"/>
        </w:rPr>
        <w:t>, Россия);</w:t>
      </w:r>
    </w:p>
    <w:p w:rsidR="00381106" w:rsidRPr="00B77EA2" w:rsidRDefault="000B20CF" w:rsidP="008A327F">
      <w:pPr>
        <w:pStyle w:val="a3"/>
        <w:numPr>
          <w:ilvl w:val="0"/>
          <w:numId w:val="1"/>
        </w:numPr>
        <w:tabs>
          <w:tab w:val="left" w:pos="1134"/>
        </w:tabs>
        <w:spacing w:after="0" w:line="300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B77EA2">
        <w:rPr>
          <w:rFonts w:cs="Times New Roman"/>
          <w:spacing w:val="6"/>
          <w:szCs w:val="32"/>
        </w:rPr>
        <w:t>с</w:t>
      </w:r>
      <w:r w:rsidR="00381106" w:rsidRPr="00B77EA2">
        <w:rPr>
          <w:rFonts w:cs="Times New Roman"/>
          <w:spacing w:val="6"/>
          <w:szCs w:val="32"/>
        </w:rPr>
        <w:t>реда для культур клеток α</w:t>
      </w:r>
      <w:r w:rsidR="00381106" w:rsidRPr="00B77EA2">
        <w:rPr>
          <w:rFonts w:cs="Times New Roman"/>
          <w:spacing w:val="6"/>
          <w:szCs w:val="32"/>
          <w:lang w:val="en-US"/>
        </w:rPr>
        <w:t>MEM</w:t>
      </w:r>
      <w:r w:rsidR="00381106" w:rsidRPr="00B77EA2">
        <w:rPr>
          <w:rFonts w:cs="Times New Roman"/>
          <w:spacing w:val="6"/>
          <w:szCs w:val="32"/>
        </w:rPr>
        <w:t xml:space="preserve"> (Кат.</w:t>
      </w:r>
      <w:r w:rsidR="00381106" w:rsidRPr="00B77EA2">
        <w:rPr>
          <w:rFonts w:cs="Times New Roman"/>
          <w:spacing w:val="6"/>
          <w:szCs w:val="32"/>
          <w:lang w:val="en-US"/>
        </w:rPr>
        <w:t> </w:t>
      </w:r>
      <w:r w:rsidR="00381106" w:rsidRPr="00B77EA2">
        <w:rPr>
          <w:rFonts w:cs="Times New Roman"/>
          <w:spacing w:val="6"/>
          <w:szCs w:val="32"/>
        </w:rPr>
        <w:t>№С180п, ПанЭко, Россия);</w:t>
      </w:r>
    </w:p>
    <w:p w:rsidR="00381106" w:rsidRPr="00BF772D" w:rsidRDefault="000B20CF" w:rsidP="008A327F">
      <w:pPr>
        <w:pStyle w:val="a3"/>
        <w:numPr>
          <w:ilvl w:val="0"/>
          <w:numId w:val="1"/>
        </w:numPr>
        <w:tabs>
          <w:tab w:val="left" w:pos="1134"/>
        </w:tabs>
        <w:spacing w:after="0" w:line="300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с</w:t>
      </w:r>
      <w:r w:rsidR="00381106" w:rsidRPr="00BF772D">
        <w:rPr>
          <w:rFonts w:cs="Times New Roman"/>
          <w:szCs w:val="32"/>
        </w:rPr>
        <w:t>ыво</w:t>
      </w:r>
      <w:r w:rsidR="00381106" w:rsidRPr="00B77EA2">
        <w:rPr>
          <w:rFonts w:cs="Times New Roman"/>
          <w:spacing w:val="6"/>
          <w:szCs w:val="32"/>
        </w:rPr>
        <w:t>ротка крови плодов коровы (</w:t>
      </w:r>
      <w:r w:rsidR="00381106" w:rsidRPr="00B77EA2">
        <w:rPr>
          <w:rFonts w:cs="Times New Roman"/>
          <w:spacing w:val="6"/>
          <w:szCs w:val="32"/>
          <w:lang w:val="en-US"/>
        </w:rPr>
        <w:t>FBS</w:t>
      </w:r>
      <w:r w:rsidR="00381106" w:rsidRPr="00B77EA2">
        <w:rPr>
          <w:rFonts w:cs="Times New Roman"/>
          <w:spacing w:val="6"/>
          <w:szCs w:val="32"/>
        </w:rPr>
        <w:t>, Кат.</w:t>
      </w:r>
      <w:r w:rsidR="00381106" w:rsidRPr="00B77EA2">
        <w:rPr>
          <w:rFonts w:cs="Times New Roman"/>
          <w:spacing w:val="6"/>
          <w:szCs w:val="32"/>
          <w:lang w:val="en-US"/>
        </w:rPr>
        <w:t> </w:t>
      </w:r>
      <w:r w:rsidR="00381106" w:rsidRPr="00B77EA2">
        <w:rPr>
          <w:rFonts w:cs="Times New Roman"/>
          <w:spacing w:val="6"/>
          <w:szCs w:val="32"/>
        </w:rPr>
        <w:t xml:space="preserve">№10500064, </w:t>
      </w:r>
      <w:r w:rsidR="00381106" w:rsidRPr="00B77EA2">
        <w:rPr>
          <w:rFonts w:cs="Times New Roman"/>
          <w:spacing w:val="6"/>
          <w:szCs w:val="32"/>
          <w:lang w:val="en-US"/>
        </w:rPr>
        <w:t>Invitrogen</w:t>
      </w:r>
      <w:r w:rsidR="00381106" w:rsidRPr="00B77EA2">
        <w:rPr>
          <w:rFonts w:cs="Times New Roman"/>
          <w:spacing w:val="6"/>
          <w:szCs w:val="32"/>
        </w:rPr>
        <w:t>, США);</w:t>
      </w:r>
    </w:p>
    <w:p w:rsidR="000834A1" w:rsidRPr="007019EA" w:rsidRDefault="000B20CF" w:rsidP="008A327F">
      <w:pPr>
        <w:pStyle w:val="a3"/>
        <w:numPr>
          <w:ilvl w:val="0"/>
          <w:numId w:val="1"/>
        </w:numPr>
        <w:tabs>
          <w:tab w:val="left" w:pos="1134"/>
        </w:tabs>
        <w:spacing w:after="200" w:line="300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ф</w:t>
      </w:r>
      <w:r w:rsidR="00381106" w:rsidRPr="00BF772D">
        <w:rPr>
          <w:rFonts w:cs="Times New Roman"/>
          <w:szCs w:val="32"/>
        </w:rPr>
        <w:t>изиологический раствор (0,9</w:t>
      </w:r>
      <w:r w:rsidR="00381106" w:rsidRPr="00BF772D">
        <w:rPr>
          <w:rFonts w:cs="Times New Roman"/>
          <w:szCs w:val="32"/>
          <w:lang w:val="en-US"/>
        </w:rPr>
        <w:t> </w:t>
      </w:r>
      <w:r w:rsidR="00381106" w:rsidRPr="00BF772D">
        <w:rPr>
          <w:rFonts w:cs="Times New Roman"/>
          <w:szCs w:val="32"/>
        </w:rPr>
        <w:t>% раствор NaCl, Кат.</w:t>
      </w:r>
      <w:r w:rsidR="00381106" w:rsidRPr="00BF772D">
        <w:rPr>
          <w:rFonts w:cs="Times New Roman"/>
          <w:szCs w:val="32"/>
          <w:lang w:val="en-US"/>
        </w:rPr>
        <w:t> </w:t>
      </w:r>
      <w:r w:rsidR="00381106" w:rsidRPr="00BF772D">
        <w:rPr>
          <w:rFonts w:cs="Times New Roman"/>
          <w:szCs w:val="32"/>
        </w:rPr>
        <w:t>№Р010п, ПанЭко, Россия).</w:t>
      </w:r>
    </w:p>
    <w:p w:rsidR="000B20CF" w:rsidRDefault="008F1AD4" w:rsidP="000B20CF">
      <w:pPr>
        <w:tabs>
          <w:tab w:val="left" w:pos="1134"/>
        </w:tabs>
        <w:spacing w:after="0" w:line="300" w:lineRule="auto"/>
        <w:jc w:val="center"/>
        <w:rPr>
          <w:rFonts w:cs="Times New Roman"/>
          <w:b/>
          <w:bCs/>
          <w:szCs w:val="32"/>
        </w:rPr>
      </w:pPr>
      <w:r w:rsidRPr="00BF772D">
        <w:rPr>
          <w:rFonts w:cs="Times New Roman"/>
          <w:b/>
          <w:bCs/>
          <w:szCs w:val="32"/>
        </w:rPr>
        <w:t>Приготовление 0,4</w:t>
      </w:r>
      <w:r w:rsidR="003C58E1" w:rsidRPr="00BF772D">
        <w:rPr>
          <w:rFonts w:cs="Times New Roman"/>
          <w:b/>
          <w:color w:val="000000"/>
          <w:szCs w:val="32"/>
        </w:rPr>
        <w:t> </w:t>
      </w:r>
      <w:r w:rsidRPr="00BF772D">
        <w:rPr>
          <w:rFonts w:cs="Times New Roman"/>
          <w:b/>
          <w:bCs/>
          <w:szCs w:val="32"/>
        </w:rPr>
        <w:t>% раствора коллагеназы</w:t>
      </w:r>
    </w:p>
    <w:p w:rsidR="008F1AD4" w:rsidRPr="00BF772D" w:rsidRDefault="00CB2B15" w:rsidP="000B20CF">
      <w:pPr>
        <w:tabs>
          <w:tab w:val="left" w:pos="1134"/>
        </w:tabs>
        <w:spacing w:after="200" w:line="300" w:lineRule="auto"/>
        <w:jc w:val="center"/>
        <w:rPr>
          <w:rFonts w:cs="Times New Roman"/>
          <w:b/>
          <w:bCs/>
          <w:szCs w:val="32"/>
        </w:rPr>
      </w:pPr>
      <w:r w:rsidRPr="00BF772D">
        <w:rPr>
          <w:rFonts w:cs="Times New Roman"/>
          <w:b/>
          <w:bCs/>
          <w:szCs w:val="32"/>
        </w:rPr>
        <w:t xml:space="preserve">из </w:t>
      </w:r>
      <w:r w:rsidR="00CC3289" w:rsidRPr="00BF772D">
        <w:rPr>
          <w:rFonts w:cs="Times New Roman"/>
          <w:b/>
          <w:szCs w:val="32"/>
        </w:rPr>
        <w:t>гепатопанкреаса</w:t>
      </w:r>
      <w:r w:rsidRPr="00BF772D">
        <w:rPr>
          <w:rFonts w:cs="Times New Roman"/>
          <w:b/>
          <w:bCs/>
          <w:szCs w:val="32"/>
        </w:rPr>
        <w:t xml:space="preserve"> </w:t>
      </w:r>
      <w:r w:rsidR="008F1AD4" w:rsidRPr="00BF772D">
        <w:rPr>
          <w:rFonts w:cs="Times New Roman"/>
          <w:b/>
          <w:bCs/>
          <w:szCs w:val="32"/>
        </w:rPr>
        <w:t>краба</w:t>
      </w:r>
    </w:p>
    <w:p w:rsidR="008F1AD4" w:rsidRPr="00BF772D" w:rsidRDefault="003C58E1" w:rsidP="008A327F">
      <w:pPr>
        <w:tabs>
          <w:tab w:val="left" w:pos="1134"/>
        </w:tabs>
        <w:spacing w:after="0" w:line="300" w:lineRule="auto"/>
        <w:ind w:firstLine="709"/>
        <w:jc w:val="both"/>
        <w:rPr>
          <w:rFonts w:cs="Times New Roman"/>
          <w:bCs/>
          <w:szCs w:val="32"/>
        </w:rPr>
      </w:pPr>
      <w:r w:rsidRPr="00BF772D">
        <w:rPr>
          <w:rFonts w:cs="Times New Roman"/>
          <w:bCs/>
          <w:szCs w:val="32"/>
        </w:rPr>
        <w:t xml:space="preserve">В стерильной пластиковой бутылке смешайте </w:t>
      </w:r>
      <w:r w:rsidR="008F1AD4" w:rsidRPr="00BF772D">
        <w:rPr>
          <w:rFonts w:cs="Times New Roman"/>
          <w:bCs/>
          <w:szCs w:val="32"/>
        </w:rPr>
        <w:t>1,5</w:t>
      </w:r>
      <w:r w:rsidR="0076010F" w:rsidRPr="00BF772D">
        <w:rPr>
          <w:rFonts w:cs="Times New Roman"/>
          <w:color w:val="000000"/>
          <w:szCs w:val="32"/>
        </w:rPr>
        <w:t> </w:t>
      </w:r>
      <w:r w:rsidR="008F1AD4" w:rsidRPr="00BF772D">
        <w:rPr>
          <w:rFonts w:cs="Times New Roman"/>
          <w:bCs/>
          <w:szCs w:val="32"/>
        </w:rPr>
        <w:t xml:space="preserve">г коллагеназы </w:t>
      </w:r>
      <w:r w:rsidR="00CB2B15" w:rsidRPr="00BF772D">
        <w:rPr>
          <w:rFonts w:cs="Times New Roman"/>
          <w:bCs/>
          <w:szCs w:val="32"/>
        </w:rPr>
        <w:t xml:space="preserve">из </w:t>
      </w:r>
      <w:r w:rsidR="00CC3289" w:rsidRPr="00BF772D">
        <w:rPr>
          <w:rFonts w:cs="Times New Roman"/>
          <w:szCs w:val="32"/>
        </w:rPr>
        <w:t>гепатопанкреаса</w:t>
      </w:r>
      <w:r w:rsidR="00CB2B15" w:rsidRPr="00BF772D">
        <w:rPr>
          <w:rFonts w:cs="Times New Roman"/>
          <w:bCs/>
          <w:szCs w:val="32"/>
        </w:rPr>
        <w:t xml:space="preserve"> </w:t>
      </w:r>
      <w:r w:rsidRPr="00BF772D">
        <w:rPr>
          <w:rFonts w:cs="Times New Roman"/>
          <w:bCs/>
          <w:szCs w:val="32"/>
        </w:rPr>
        <w:t>краба и</w:t>
      </w:r>
      <w:r w:rsidR="008F1AD4" w:rsidRPr="00BF772D">
        <w:rPr>
          <w:rFonts w:cs="Times New Roman"/>
          <w:bCs/>
          <w:szCs w:val="32"/>
        </w:rPr>
        <w:t xml:space="preserve"> 150</w:t>
      </w:r>
      <w:r w:rsidR="0076010F" w:rsidRPr="00BF772D">
        <w:rPr>
          <w:rFonts w:cs="Times New Roman"/>
          <w:color w:val="000000"/>
          <w:szCs w:val="32"/>
        </w:rPr>
        <w:t> </w:t>
      </w:r>
      <w:r w:rsidR="008F1AD4" w:rsidRPr="00BF772D">
        <w:rPr>
          <w:rFonts w:cs="Times New Roman"/>
          <w:bCs/>
          <w:szCs w:val="32"/>
        </w:rPr>
        <w:t xml:space="preserve">мл </w:t>
      </w:r>
      <w:r w:rsidRPr="00BF772D">
        <w:rPr>
          <w:rFonts w:cs="Times New Roman"/>
          <w:bCs/>
          <w:szCs w:val="32"/>
        </w:rPr>
        <w:t>физиологического раствора. Пол</w:t>
      </w:r>
      <w:r w:rsidRPr="00BF772D">
        <w:rPr>
          <w:rFonts w:cs="Times New Roman"/>
          <w:bCs/>
          <w:szCs w:val="32"/>
        </w:rPr>
        <w:t>у</w:t>
      </w:r>
      <w:r w:rsidRPr="00BF772D">
        <w:rPr>
          <w:rFonts w:cs="Times New Roman"/>
          <w:bCs/>
          <w:szCs w:val="32"/>
        </w:rPr>
        <w:t>ченный раствор перемешайте до гомогенного состояния и профиль</w:t>
      </w:r>
      <w:r w:rsidRPr="00BF772D">
        <w:rPr>
          <w:rFonts w:cs="Times New Roman"/>
          <w:bCs/>
          <w:szCs w:val="32"/>
        </w:rPr>
        <w:t>т</w:t>
      </w:r>
      <w:r w:rsidRPr="00BF772D">
        <w:rPr>
          <w:rFonts w:cs="Times New Roman"/>
          <w:bCs/>
          <w:szCs w:val="32"/>
        </w:rPr>
        <w:t>руйте в чистые бутылки в два этапа:</w:t>
      </w:r>
    </w:p>
    <w:p w:rsidR="003C58E1" w:rsidRPr="00BF772D" w:rsidRDefault="003C58E1" w:rsidP="008A327F">
      <w:pPr>
        <w:pStyle w:val="a3"/>
        <w:numPr>
          <w:ilvl w:val="0"/>
          <w:numId w:val="9"/>
        </w:numPr>
        <w:tabs>
          <w:tab w:val="left" w:pos="1134"/>
        </w:tabs>
        <w:spacing w:after="0" w:line="300" w:lineRule="auto"/>
        <w:ind w:left="0" w:firstLine="709"/>
        <w:contextualSpacing w:val="0"/>
        <w:jc w:val="both"/>
        <w:rPr>
          <w:rFonts w:cs="Times New Roman"/>
          <w:bCs/>
          <w:szCs w:val="32"/>
        </w:rPr>
      </w:pPr>
      <w:r w:rsidRPr="00BF772D">
        <w:rPr>
          <w:rFonts w:cs="Times New Roman"/>
          <w:bCs/>
          <w:szCs w:val="32"/>
        </w:rPr>
        <w:t>через фильтр с размером пор 0,45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bCs/>
          <w:szCs w:val="32"/>
        </w:rPr>
        <w:t>мкм;</w:t>
      </w:r>
    </w:p>
    <w:p w:rsidR="008F1AD4" w:rsidRPr="00BF772D" w:rsidRDefault="003C58E1" w:rsidP="008A327F">
      <w:pPr>
        <w:pStyle w:val="a3"/>
        <w:numPr>
          <w:ilvl w:val="0"/>
          <w:numId w:val="9"/>
        </w:numPr>
        <w:tabs>
          <w:tab w:val="left" w:pos="1134"/>
        </w:tabs>
        <w:spacing w:after="0" w:line="300" w:lineRule="auto"/>
        <w:ind w:left="0" w:firstLine="709"/>
        <w:contextualSpacing w:val="0"/>
        <w:jc w:val="both"/>
        <w:rPr>
          <w:rFonts w:cs="Times New Roman"/>
          <w:bCs/>
          <w:szCs w:val="32"/>
        </w:rPr>
      </w:pPr>
      <w:r w:rsidRPr="00BF772D">
        <w:rPr>
          <w:rFonts w:cs="Times New Roman"/>
          <w:bCs/>
          <w:szCs w:val="32"/>
        </w:rPr>
        <w:t xml:space="preserve">через фильтр с размером пор </w:t>
      </w:r>
      <w:r w:rsidR="008F1AD4" w:rsidRPr="00BF772D">
        <w:rPr>
          <w:rFonts w:cs="Times New Roman"/>
          <w:bCs/>
          <w:szCs w:val="32"/>
        </w:rPr>
        <w:t>0,22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bCs/>
          <w:szCs w:val="32"/>
        </w:rPr>
        <w:t>мкм.</w:t>
      </w:r>
    </w:p>
    <w:p w:rsidR="00950012" w:rsidRPr="00BF772D" w:rsidRDefault="00950012" w:rsidP="008A327F">
      <w:pPr>
        <w:tabs>
          <w:tab w:val="left" w:pos="1134"/>
        </w:tabs>
        <w:spacing w:after="200" w:line="300" w:lineRule="auto"/>
        <w:ind w:firstLine="709"/>
        <w:jc w:val="both"/>
        <w:rPr>
          <w:rFonts w:cs="Times New Roman"/>
          <w:bCs/>
          <w:szCs w:val="32"/>
        </w:rPr>
      </w:pPr>
      <w:r w:rsidRPr="00BF772D">
        <w:rPr>
          <w:rFonts w:cs="Times New Roman"/>
          <w:bCs/>
          <w:szCs w:val="32"/>
        </w:rPr>
        <w:t>Полученный раствор используйте для ферментативной обрабо</w:t>
      </w:r>
      <w:r w:rsidRPr="00BF772D">
        <w:rPr>
          <w:rFonts w:cs="Times New Roman"/>
          <w:bCs/>
          <w:szCs w:val="32"/>
        </w:rPr>
        <w:t>т</w:t>
      </w:r>
      <w:r w:rsidRPr="00BF772D">
        <w:rPr>
          <w:rFonts w:cs="Times New Roman"/>
          <w:bCs/>
          <w:szCs w:val="32"/>
        </w:rPr>
        <w:t>ки жировой ткани.</w:t>
      </w:r>
    </w:p>
    <w:p w:rsidR="000B20CF" w:rsidRDefault="00172349" w:rsidP="000B20CF">
      <w:pPr>
        <w:tabs>
          <w:tab w:val="left" w:pos="1134"/>
        </w:tabs>
        <w:spacing w:after="0" w:line="300" w:lineRule="auto"/>
        <w:jc w:val="center"/>
        <w:rPr>
          <w:rFonts w:cs="Times New Roman"/>
          <w:b/>
          <w:bCs/>
          <w:szCs w:val="32"/>
        </w:rPr>
      </w:pPr>
      <w:r w:rsidRPr="00BF772D">
        <w:rPr>
          <w:rFonts w:cs="Times New Roman"/>
          <w:b/>
          <w:bCs/>
          <w:szCs w:val="32"/>
        </w:rPr>
        <w:t>Приготов</w:t>
      </w:r>
      <w:r w:rsidR="009C5D71">
        <w:rPr>
          <w:rFonts w:cs="Times New Roman"/>
          <w:b/>
          <w:bCs/>
          <w:szCs w:val="32"/>
        </w:rPr>
        <w:t>ление среды для культивирования</w:t>
      </w:r>
    </w:p>
    <w:p w:rsidR="00172349" w:rsidRPr="00BF772D" w:rsidRDefault="00172349" w:rsidP="000B20CF">
      <w:pPr>
        <w:tabs>
          <w:tab w:val="left" w:pos="1134"/>
        </w:tabs>
        <w:spacing w:after="200" w:line="300" w:lineRule="auto"/>
        <w:jc w:val="center"/>
        <w:rPr>
          <w:rFonts w:cs="Times New Roman"/>
          <w:b/>
          <w:bCs/>
          <w:szCs w:val="32"/>
        </w:rPr>
      </w:pPr>
      <w:r w:rsidRPr="00BF772D">
        <w:rPr>
          <w:rFonts w:cs="Times New Roman"/>
          <w:b/>
          <w:bCs/>
          <w:szCs w:val="32"/>
        </w:rPr>
        <w:t>МСК из жировой ткани человека</w:t>
      </w:r>
    </w:p>
    <w:p w:rsidR="008A327F" w:rsidRPr="008A327F" w:rsidRDefault="00C131C8" w:rsidP="008A327F">
      <w:pPr>
        <w:tabs>
          <w:tab w:val="left" w:pos="1134"/>
        </w:tabs>
        <w:spacing w:after="200" w:line="300" w:lineRule="auto"/>
        <w:ind w:firstLine="709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Для культивирования МСК из жировой ткани человека испол</w:t>
      </w:r>
      <w:r w:rsidRPr="00BF772D">
        <w:rPr>
          <w:rFonts w:cs="Times New Roman"/>
          <w:szCs w:val="32"/>
        </w:rPr>
        <w:t>ь</w:t>
      </w:r>
      <w:r w:rsidRPr="00BF772D">
        <w:rPr>
          <w:rFonts w:cs="Times New Roman"/>
          <w:szCs w:val="32"/>
        </w:rPr>
        <w:t>зуйте среду α</w:t>
      </w:r>
      <w:r w:rsidRPr="00BF772D">
        <w:rPr>
          <w:rFonts w:cs="Times New Roman"/>
          <w:szCs w:val="32"/>
          <w:lang w:val="en-US"/>
        </w:rPr>
        <w:t>MEM</w:t>
      </w:r>
      <w:r w:rsidRPr="00BF772D">
        <w:rPr>
          <w:rFonts w:cs="Times New Roman"/>
          <w:szCs w:val="32"/>
        </w:rPr>
        <w:t xml:space="preserve"> с добавлением 10 %</w:t>
      </w:r>
      <w:r w:rsidR="004A6CEA" w:rsidRPr="00BF772D">
        <w:rPr>
          <w:rFonts w:cs="Times New Roman"/>
          <w:szCs w:val="32"/>
        </w:rPr>
        <w:t xml:space="preserve"> </w:t>
      </w:r>
      <w:r w:rsidRPr="00BF772D">
        <w:rPr>
          <w:rFonts w:cs="Times New Roman"/>
          <w:szCs w:val="32"/>
        </w:rPr>
        <w:t>FBS, 292 мкг/мл L-глутамина и смеси антибиотиков пенициллин</w:t>
      </w:r>
      <w:r w:rsidR="004A6CEA" w:rsidRPr="00BF772D">
        <w:rPr>
          <w:rFonts w:cs="Times New Roman"/>
          <w:szCs w:val="32"/>
        </w:rPr>
        <w:t>-стрептомицин</w:t>
      </w:r>
      <w:r w:rsidRPr="00BF772D">
        <w:rPr>
          <w:rFonts w:cs="Times New Roman"/>
          <w:szCs w:val="32"/>
        </w:rPr>
        <w:t xml:space="preserve"> (1 флакон).</w:t>
      </w:r>
      <w:r w:rsidR="008A327F">
        <w:rPr>
          <w:rFonts w:cs="Times New Roman"/>
          <w:b/>
          <w:bCs/>
          <w:szCs w:val="32"/>
        </w:rPr>
        <w:br w:type="page"/>
      </w:r>
    </w:p>
    <w:p w:rsidR="008F1AD4" w:rsidRPr="00BF772D" w:rsidRDefault="00462FB4" w:rsidP="000B20CF">
      <w:pPr>
        <w:tabs>
          <w:tab w:val="left" w:pos="1134"/>
        </w:tabs>
        <w:spacing w:after="200" w:line="288" w:lineRule="auto"/>
        <w:jc w:val="center"/>
        <w:rPr>
          <w:rFonts w:cs="Times New Roman"/>
          <w:b/>
          <w:bCs/>
          <w:szCs w:val="32"/>
        </w:rPr>
      </w:pPr>
      <w:r w:rsidRPr="00BF772D">
        <w:rPr>
          <w:rFonts w:cs="Times New Roman"/>
          <w:b/>
          <w:bCs/>
          <w:szCs w:val="32"/>
        </w:rPr>
        <w:lastRenderedPageBreak/>
        <w:t>Выделение МСК из жировой ткани человека</w:t>
      </w:r>
    </w:p>
    <w:p w:rsidR="00A51BE7" w:rsidRPr="00DC1B7F" w:rsidRDefault="00A51BE7" w:rsidP="00BF772D">
      <w:pPr>
        <w:pStyle w:val="a3"/>
        <w:numPr>
          <w:ilvl w:val="0"/>
          <w:numId w:val="1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/>
          <w:spacing w:val="6"/>
          <w:szCs w:val="32"/>
        </w:rPr>
      </w:pPr>
      <w:r w:rsidRPr="00DC1B7F">
        <w:rPr>
          <w:rFonts w:cs="Times New Roman"/>
          <w:color w:val="000000"/>
          <w:spacing w:val="6"/>
          <w:szCs w:val="32"/>
        </w:rPr>
        <w:t>Образцы подкожной жировой клетчатки получают в ходе плановой косметологической операции (липосакции).</w:t>
      </w:r>
      <w:r w:rsidRPr="00DC1B7F">
        <w:rPr>
          <w:rFonts w:cs="Times New Roman"/>
          <w:spacing w:val="6"/>
          <w:szCs w:val="32"/>
        </w:rPr>
        <w:t xml:space="preserve"> В течение 30–40</w:t>
      </w:r>
      <w:r w:rsidR="00311A65" w:rsidRPr="00DC1B7F">
        <w:rPr>
          <w:rFonts w:cs="Times New Roman"/>
          <w:color w:val="000000"/>
          <w:spacing w:val="6"/>
          <w:szCs w:val="32"/>
        </w:rPr>
        <w:t> </w:t>
      </w:r>
      <w:r w:rsidRPr="00DC1B7F">
        <w:rPr>
          <w:rFonts w:cs="Times New Roman"/>
          <w:spacing w:val="6"/>
          <w:szCs w:val="32"/>
        </w:rPr>
        <w:t xml:space="preserve">минут ткань после </w:t>
      </w:r>
      <w:r w:rsidRPr="00DC1B7F">
        <w:rPr>
          <w:rFonts w:cs="Times New Roman"/>
          <w:color w:val="000000"/>
          <w:spacing w:val="6"/>
          <w:szCs w:val="32"/>
        </w:rPr>
        <w:t>липосакции должна быть доставлена в</w:t>
      </w:r>
      <w:r w:rsidR="00DC1B7F">
        <w:rPr>
          <w:rFonts w:cs="Times New Roman"/>
          <w:color w:val="000000"/>
          <w:spacing w:val="6"/>
          <w:szCs w:val="32"/>
        </w:rPr>
        <w:t> </w:t>
      </w:r>
      <w:r w:rsidRPr="00DC1B7F">
        <w:rPr>
          <w:rFonts w:cs="Times New Roman"/>
          <w:color w:val="000000"/>
          <w:spacing w:val="6"/>
          <w:szCs w:val="32"/>
        </w:rPr>
        <w:t>лабораторию.</w:t>
      </w:r>
    </w:p>
    <w:p w:rsidR="00A51BE7" w:rsidRPr="00BF772D" w:rsidRDefault="00A51BE7" w:rsidP="00BF772D">
      <w:pPr>
        <w:pStyle w:val="a3"/>
        <w:numPr>
          <w:ilvl w:val="0"/>
          <w:numId w:val="1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В стерильных условиях ламинарного бокса перенесите 40</w:t>
      </w:r>
      <w:r w:rsidR="00311A65"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 xml:space="preserve">мл </w:t>
      </w:r>
      <w:r w:rsidRPr="005651A6">
        <w:rPr>
          <w:rFonts w:cs="Times New Roman"/>
          <w:spacing w:val="-6"/>
          <w:szCs w:val="32"/>
        </w:rPr>
        <w:t>липоаспирата в стерильные 50</w:t>
      </w:r>
      <w:r w:rsidR="00311A65" w:rsidRPr="005651A6">
        <w:rPr>
          <w:rFonts w:cs="Times New Roman"/>
          <w:color w:val="000000"/>
          <w:spacing w:val="-6"/>
          <w:szCs w:val="32"/>
        </w:rPr>
        <w:t> </w:t>
      </w:r>
      <w:r w:rsidRPr="005651A6">
        <w:rPr>
          <w:rFonts w:cs="Times New Roman"/>
          <w:spacing w:val="-6"/>
          <w:szCs w:val="32"/>
        </w:rPr>
        <w:t xml:space="preserve">мл </w:t>
      </w:r>
      <w:r w:rsidR="004C6258" w:rsidRPr="005651A6">
        <w:rPr>
          <w:rFonts w:cs="Times New Roman"/>
          <w:spacing w:val="-6"/>
          <w:szCs w:val="32"/>
        </w:rPr>
        <w:t xml:space="preserve">центрифужные </w:t>
      </w:r>
      <w:r w:rsidRPr="005651A6">
        <w:rPr>
          <w:rFonts w:cs="Times New Roman"/>
          <w:spacing w:val="-6"/>
          <w:szCs w:val="32"/>
        </w:rPr>
        <w:t>пробирки. Центриф</w:t>
      </w:r>
      <w:r w:rsidRPr="005651A6">
        <w:rPr>
          <w:rFonts w:cs="Times New Roman"/>
          <w:spacing w:val="-6"/>
          <w:szCs w:val="32"/>
        </w:rPr>
        <w:t>у</w:t>
      </w:r>
      <w:r w:rsidRPr="005651A6">
        <w:rPr>
          <w:rFonts w:cs="Times New Roman"/>
          <w:spacing w:val="-6"/>
          <w:szCs w:val="32"/>
        </w:rPr>
        <w:t>гируйте образцы при 1400</w:t>
      </w:r>
      <w:r w:rsidR="00311A65" w:rsidRPr="005651A6">
        <w:rPr>
          <w:rFonts w:cs="Times New Roman"/>
          <w:color w:val="000000"/>
          <w:spacing w:val="-6"/>
          <w:szCs w:val="32"/>
        </w:rPr>
        <w:t> </w:t>
      </w:r>
      <w:r w:rsidRPr="005651A6">
        <w:rPr>
          <w:rFonts w:cs="Times New Roman"/>
          <w:spacing w:val="-6"/>
          <w:szCs w:val="32"/>
        </w:rPr>
        <w:t>об/мин в течение 5</w:t>
      </w:r>
      <w:r w:rsidR="00311A65" w:rsidRPr="005651A6">
        <w:rPr>
          <w:rFonts w:cs="Times New Roman"/>
          <w:color w:val="000000"/>
          <w:spacing w:val="-6"/>
          <w:szCs w:val="32"/>
        </w:rPr>
        <w:t> </w:t>
      </w:r>
      <w:r w:rsidRPr="005651A6">
        <w:rPr>
          <w:rFonts w:cs="Times New Roman"/>
          <w:spacing w:val="-6"/>
          <w:szCs w:val="32"/>
        </w:rPr>
        <w:t>минут. После центрифуг</w:t>
      </w:r>
      <w:r w:rsidRPr="005651A6">
        <w:rPr>
          <w:rFonts w:cs="Times New Roman"/>
          <w:spacing w:val="-6"/>
          <w:szCs w:val="32"/>
        </w:rPr>
        <w:t>и</w:t>
      </w:r>
      <w:r w:rsidRPr="005651A6">
        <w:rPr>
          <w:rFonts w:cs="Times New Roman"/>
          <w:spacing w:val="-6"/>
          <w:szCs w:val="32"/>
        </w:rPr>
        <w:t xml:space="preserve">рования в пробирке образуется </w:t>
      </w:r>
      <w:r w:rsidR="00137F91" w:rsidRPr="005651A6">
        <w:rPr>
          <w:rFonts w:cs="Times New Roman"/>
          <w:spacing w:val="-6"/>
          <w:szCs w:val="32"/>
        </w:rPr>
        <w:t>три</w:t>
      </w:r>
      <w:r w:rsidRPr="005651A6">
        <w:rPr>
          <w:rFonts w:cs="Times New Roman"/>
          <w:spacing w:val="-6"/>
          <w:szCs w:val="32"/>
        </w:rPr>
        <w:t xml:space="preserve"> фазы: </w:t>
      </w:r>
      <w:r w:rsidR="00137F91" w:rsidRPr="005651A6">
        <w:rPr>
          <w:rFonts w:cs="Times New Roman"/>
          <w:spacing w:val="-6"/>
          <w:szCs w:val="32"/>
        </w:rPr>
        <w:t>верхняя</w:t>
      </w:r>
      <w:r w:rsidR="00311A65" w:rsidRPr="005651A6">
        <w:rPr>
          <w:rFonts w:cs="Times New Roman"/>
          <w:color w:val="000000"/>
          <w:spacing w:val="-6"/>
          <w:szCs w:val="32"/>
        </w:rPr>
        <w:t> </w:t>
      </w:r>
      <w:r w:rsidR="008908C3" w:rsidRPr="005651A6">
        <w:rPr>
          <w:rFonts w:cs="Times New Roman"/>
          <w:spacing w:val="-6"/>
          <w:szCs w:val="32"/>
        </w:rPr>
        <w:t>–</w:t>
      </w:r>
      <w:r w:rsidR="00311A65" w:rsidRPr="005651A6">
        <w:rPr>
          <w:rFonts w:cs="Times New Roman"/>
          <w:color w:val="000000"/>
          <w:spacing w:val="-6"/>
          <w:szCs w:val="32"/>
        </w:rPr>
        <w:t> </w:t>
      </w:r>
      <w:r w:rsidR="00137F91" w:rsidRPr="005651A6">
        <w:rPr>
          <w:rFonts w:cs="Times New Roman"/>
          <w:spacing w:val="-6"/>
          <w:szCs w:val="32"/>
        </w:rPr>
        <w:t>жир, средняя</w:t>
      </w:r>
      <w:r w:rsidR="00311A65" w:rsidRPr="005651A6">
        <w:rPr>
          <w:rFonts w:cs="Times New Roman"/>
          <w:color w:val="000000"/>
          <w:spacing w:val="-6"/>
          <w:szCs w:val="32"/>
        </w:rPr>
        <w:t> </w:t>
      </w:r>
      <w:r w:rsidR="008908C3" w:rsidRPr="005651A6">
        <w:rPr>
          <w:rFonts w:cs="Times New Roman"/>
          <w:spacing w:val="-6"/>
          <w:szCs w:val="32"/>
        </w:rPr>
        <w:t>–</w:t>
      </w:r>
      <w:r w:rsidR="00311A65" w:rsidRPr="005651A6">
        <w:rPr>
          <w:rFonts w:cs="Times New Roman"/>
          <w:color w:val="000000"/>
          <w:spacing w:val="-6"/>
          <w:szCs w:val="32"/>
        </w:rPr>
        <w:t> </w:t>
      </w:r>
      <w:r w:rsidR="00137F91" w:rsidRPr="005651A6">
        <w:rPr>
          <w:rFonts w:cs="Times New Roman"/>
          <w:spacing w:val="-6"/>
          <w:szCs w:val="32"/>
        </w:rPr>
        <w:t>жировая ткань, нижняя</w:t>
      </w:r>
      <w:r w:rsidR="00311A65" w:rsidRPr="005651A6">
        <w:rPr>
          <w:rFonts w:cs="Times New Roman"/>
          <w:color w:val="000000"/>
          <w:spacing w:val="-6"/>
          <w:szCs w:val="32"/>
        </w:rPr>
        <w:t> </w:t>
      </w:r>
      <w:r w:rsidR="008908C3" w:rsidRPr="005651A6">
        <w:rPr>
          <w:rFonts w:cs="Times New Roman"/>
          <w:spacing w:val="-6"/>
          <w:szCs w:val="32"/>
        </w:rPr>
        <w:t>–</w:t>
      </w:r>
      <w:r w:rsidR="00AB35C4" w:rsidRPr="005651A6">
        <w:rPr>
          <w:rFonts w:cs="Times New Roman"/>
          <w:color w:val="000000"/>
          <w:spacing w:val="-6"/>
          <w:szCs w:val="32"/>
        </w:rPr>
        <w:t> </w:t>
      </w:r>
      <w:r w:rsidR="00137F91" w:rsidRPr="005651A6">
        <w:rPr>
          <w:rFonts w:cs="Times New Roman"/>
          <w:spacing w:val="-6"/>
          <w:szCs w:val="32"/>
        </w:rPr>
        <w:t>кровь и местный анестетик</w:t>
      </w:r>
      <w:r w:rsidR="004C6258" w:rsidRPr="005651A6">
        <w:rPr>
          <w:rFonts w:cs="Times New Roman"/>
          <w:spacing w:val="-6"/>
          <w:szCs w:val="32"/>
        </w:rPr>
        <w:t xml:space="preserve"> (</w:t>
      </w:r>
      <w:fldSimple w:instr=" REF _Ref476937498 \h  \* MERGEFORMAT ">
        <w:r w:rsidR="00476AC6" w:rsidRPr="00476AC6">
          <w:rPr>
            <w:rFonts w:cs="Times New Roman"/>
            <w:spacing w:val="-6"/>
            <w:szCs w:val="32"/>
          </w:rPr>
          <w:t>Рис. 7</w:t>
        </w:r>
      </w:fldSimple>
      <w:r w:rsidR="004C6258" w:rsidRPr="005651A6">
        <w:rPr>
          <w:rFonts w:cs="Times New Roman"/>
          <w:spacing w:val="-6"/>
          <w:szCs w:val="32"/>
        </w:rPr>
        <w:t>)</w:t>
      </w:r>
      <w:r w:rsidR="00137F91" w:rsidRPr="005651A6">
        <w:rPr>
          <w:rFonts w:cs="Times New Roman"/>
          <w:spacing w:val="-6"/>
          <w:szCs w:val="32"/>
        </w:rPr>
        <w:t>.</w:t>
      </w:r>
    </w:p>
    <w:p w:rsidR="00D004BA" w:rsidRPr="00BF772D" w:rsidRDefault="00D004BA" w:rsidP="00BF772D">
      <w:pPr>
        <w:pStyle w:val="a3"/>
        <w:numPr>
          <w:ilvl w:val="0"/>
          <w:numId w:val="1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Удалите верхнюю и нижнюю фазы. К жировой ткани добав</w:t>
      </w:r>
      <w:r w:rsidRPr="00BF772D">
        <w:rPr>
          <w:rFonts w:cs="Times New Roman"/>
          <w:szCs w:val="32"/>
        </w:rPr>
        <w:t>ь</w:t>
      </w:r>
      <w:r w:rsidRPr="00BF772D">
        <w:rPr>
          <w:rFonts w:cs="Times New Roman"/>
          <w:szCs w:val="32"/>
        </w:rPr>
        <w:t>те до 50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мл физиологического раствора. Повторно центрифугируйте образцы при 1400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об/мин в течение 5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минут. После центрифугиров</w:t>
      </w:r>
      <w:r w:rsidRPr="00BF772D">
        <w:rPr>
          <w:rFonts w:cs="Times New Roman"/>
          <w:szCs w:val="32"/>
        </w:rPr>
        <w:t>а</w:t>
      </w:r>
      <w:r w:rsidRPr="00BF772D">
        <w:rPr>
          <w:rFonts w:cs="Times New Roman"/>
          <w:szCs w:val="32"/>
        </w:rPr>
        <w:t>ния супернатант (верхнюю фазу) удалите. Таким образом, проводят отмывку жировой ткани от крови.</w:t>
      </w:r>
    </w:p>
    <w:p w:rsidR="00D004BA" w:rsidRPr="00BF772D" w:rsidRDefault="00D004BA" w:rsidP="00BF772D">
      <w:pPr>
        <w:pStyle w:val="a3"/>
        <w:numPr>
          <w:ilvl w:val="0"/>
          <w:numId w:val="1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Повторите отмывку жировой ткани еще два раза (пункт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3).</w:t>
      </w:r>
    </w:p>
    <w:p w:rsidR="00D004BA" w:rsidRPr="00BF772D" w:rsidRDefault="00D004BA" w:rsidP="00BF772D">
      <w:pPr>
        <w:pStyle w:val="a3"/>
        <w:numPr>
          <w:ilvl w:val="0"/>
          <w:numId w:val="1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Перенесите по 25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мл жировой ткани в чистые 50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мл центр</w:t>
      </w:r>
      <w:r w:rsidRPr="00BF772D">
        <w:rPr>
          <w:rFonts w:cs="Times New Roman"/>
          <w:szCs w:val="32"/>
        </w:rPr>
        <w:t>и</w:t>
      </w:r>
      <w:r w:rsidRPr="00BF772D">
        <w:rPr>
          <w:rFonts w:cs="Times New Roman"/>
          <w:szCs w:val="32"/>
        </w:rPr>
        <w:t>фужные пробирки. Добавьте 25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мл заранее приготовленного 0,4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% раствора коллагеназы из гепатопанкреаса краба. Перемешайте соде</w:t>
      </w:r>
      <w:r w:rsidRPr="00BF772D">
        <w:rPr>
          <w:rFonts w:cs="Times New Roman"/>
          <w:szCs w:val="32"/>
        </w:rPr>
        <w:t>р</w:t>
      </w:r>
      <w:r w:rsidRPr="00BF772D">
        <w:rPr>
          <w:rFonts w:cs="Times New Roman"/>
          <w:szCs w:val="32"/>
        </w:rPr>
        <w:t>жимое пробирки покачиванием.</w:t>
      </w:r>
    </w:p>
    <w:p w:rsidR="00D004BA" w:rsidRPr="00BF772D" w:rsidRDefault="00D004BA" w:rsidP="00BF772D">
      <w:pPr>
        <w:pStyle w:val="a3"/>
        <w:numPr>
          <w:ilvl w:val="0"/>
          <w:numId w:val="1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Инкубируйте образцы в термостате при 37</w:t>
      </w:r>
      <w:r w:rsidRPr="00BF772D">
        <w:rPr>
          <w:rFonts w:cs="Times New Roman"/>
          <w:color w:val="000000"/>
          <w:szCs w:val="32"/>
        </w:rPr>
        <w:t> °</w:t>
      </w:r>
      <w:r w:rsidRPr="00BF772D">
        <w:rPr>
          <w:rFonts w:cs="Times New Roman"/>
          <w:szCs w:val="32"/>
        </w:rPr>
        <w:t>С на качалке при</w:t>
      </w:r>
      <w:r w:rsidR="000B20CF">
        <w:rPr>
          <w:rFonts w:cs="Times New Roman"/>
          <w:szCs w:val="32"/>
        </w:rPr>
        <w:t> </w:t>
      </w:r>
      <w:r w:rsidRPr="00BF772D">
        <w:rPr>
          <w:rFonts w:cs="Times New Roman"/>
          <w:szCs w:val="32"/>
        </w:rPr>
        <w:t>200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об/мин в течение 45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минут.</w:t>
      </w:r>
    </w:p>
    <w:p w:rsidR="00D004BA" w:rsidRPr="00BF772D" w:rsidRDefault="00D004BA" w:rsidP="00BF772D">
      <w:pPr>
        <w:pStyle w:val="a3"/>
        <w:numPr>
          <w:ilvl w:val="0"/>
          <w:numId w:val="1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После ферментативной обработки раствором коллагеназы образцы центрифугируйте при 1400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об/мин в течение 5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минут. После центрифугирования удалите супернатант, включающий ферментир</w:t>
      </w:r>
      <w:r w:rsidRPr="00BF772D">
        <w:rPr>
          <w:rFonts w:cs="Times New Roman"/>
          <w:szCs w:val="32"/>
        </w:rPr>
        <w:t>о</w:t>
      </w:r>
      <w:r w:rsidRPr="00BF772D">
        <w:rPr>
          <w:rFonts w:cs="Times New Roman"/>
          <w:szCs w:val="32"/>
        </w:rPr>
        <w:t>ванную жировую ткань.</w:t>
      </w:r>
    </w:p>
    <w:p w:rsidR="00D004BA" w:rsidRPr="00BF772D" w:rsidRDefault="00D004BA" w:rsidP="00BF772D">
      <w:pPr>
        <w:pStyle w:val="a3"/>
        <w:numPr>
          <w:ilvl w:val="0"/>
          <w:numId w:val="1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Для отмывки образца от коллагеназы к полученному осадку клеток добавьте 50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мл физиологического раствора и ресуспендируйте клетки пипетированием. Центрифугируйте смесь при 1400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об/мин в</w:t>
      </w:r>
      <w:r w:rsidR="005166CC">
        <w:rPr>
          <w:rFonts w:cs="Times New Roman"/>
          <w:szCs w:val="32"/>
        </w:rPr>
        <w:t> </w:t>
      </w:r>
      <w:r w:rsidRPr="00BF772D">
        <w:rPr>
          <w:rFonts w:cs="Times New Roman"/>
          <w:szCs w:val="32"/>
        </w:rPr>
        <w:t>течение 5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минут. После центрифугирования супернатант удалите.</w:t>
      </w:r>
    </w:p>
    <w:p w:rsidR="00D004BA" w:rsidRPr="00BF772D" w:rsidRDefault="00D004BA" w:rsidP="00BF772D">
      <w:pPr>
        <w:pStyle w:val="a3"/>
        <w:numPr>
          <w:ilvl w:val="0"/>
          <w:numId w:val="1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Повторите этап отмывки еще два раза (пункт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8).</w:t>
      </w:r>
    </w:p>
    <w:p w:rsidR="00D004BA" w:rsidRPr="007019EA" w:rsidRDefault="00D004BA" w:rsidP="000B20CF">
      <w:pPr>
        <w:pStyle w:val="a3"/>
        <w:numPr>
          <w:ilvl w:val="0"/>
          <w:numId w:val="10"/>
        </w:numPr>
        <w:tabs>
          <w:tab w:val="left" w:pos="1276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lastRenderedPageBreak/>
        <w:t>К полученному осадку клеток добавьте 10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мл полной кул</w:t>
      </w:r>
      <w:r w:rsidRPr="00BF772D">
        <w:rPr>
          <w:rFonts w:cs="Times New Roman"/>
          <w:szCs w:val="32"/>
        </w:rPr>
        <w:t>ь</w:t>
      </w:r>
      <w:r w:rsidRPr="00BF772D">
        <w:rPr>
          <w:rFonts w:cs="Times New Roman"/>
          <w:szCs w:val="32"/>
        </w:rPr>
        <w:t>туральной среды α</w:t>
      </w:r>
      <w:r w:rsidRPr="00BF772D">
        <w:rPr>
          <w:rFonts w:cs="Times New Roman"/>
          <w:szCs w:val="32"/>
          <w:lang w:val="en-US"/>
        </w:rPr>
        <w:t>MEM</w:t>
      </w:r>
      <w:r w:rsidRPr="00BF772D">
        <w:rPr>
          <w:rFonts w:cs="Times New Roman"/>
          <w:szCs w:val="32"/>
        </w:rPr>
        <w:t>, ресуспендируйте клетки пипетированием и</w:t>
      </w:r>
      <w:r w:rsidR="00DC1B7F">
        <w:rPr>
          <w:rFonts w:cs="Times New Roman"/>
          <w:szCs w:val="32"/>
        </w:rPr>
        <w:t> </w:t>
      </w:r>
      <w:r w:rsidRPr="00BF772D">
        <w:rPr>
          <w:rFonts w:cs="Times New Roman"/>
          <w:szCs w:val="32"/>
        </w:rPr>
        <w:t>перенесите в 10</w:t>
      </w:r>
      <w:r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см культуральную чашку Петри.</w:t>
      </w:r>
    </w:p>
    <w:p w:rsidR="00344C84" w:rsidRPr="00930760" w:rsidRDefault="00184088" w:rsidP="00344C84">
      <w:pPr>
        <w:spacing w:after="0" w:line="288" w:lineRule="auto"/>
        <w:jc w:val="center"/>
        <w:rPr>
          <w:rFonts w:cs="Times New Roman"/>
          <w:sz w:val="28"/>
          <w:szCs w:val="28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5837117" cy="4552950"/>
            <wp:effectExtent l="19050" t="0" r="0" b="0"/>
            <wp:docPr id="21" name="Рисунок 3" descr="E:\Публикации\Методички\Учебное пособие\Рисунки\Рисунок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убликации\Методички\Учебное пособие\Рисунки\Рисунок4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14463" b="2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57" cy="455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542" w:rsidRPr="002E3542" w:rsidRDefault="00381106" w:rsidP="002E3542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6"/>
          <w:sz w:val="28"/>
          <w:szCs w:val="32"/>
        </w:rPr>
      </w:pPr>
      <w:bookmarkStart w:id="30" w:name="_Ref476937498"/>
      <w:r w:rsidRPr="002E3542">
        <w:rPr>
          <w:rFonts w:cs="Times New Roman"/>
          <w:color w:val="auto"/>
          <w:spacing w:val="-6"/>
          <w:sz w:val="28"/>
          <w:szCs w:val="32"/>
        </w:rPr>
        <w:t xml:space="preserve">Рис. </w:t>
      </w:r>
      <w:r w:rsidR="00E1755C" w:rsidRPr="002E3542">
        <w:rPr>
          <w:rFonts w:cs="Times New Roman"/>
          <w:color w:val="auto"/>
          <w:spacing w:val="-6"/>
          <w:sz w:val="28"/>
          <w:szCs w:val="32"/>
        </w:rPr>
        <w:fldChar w:fldCharType="begin"/>
      </w:r>
      <w:r w:rsidRPr="002E3542">
        <w:rPr>
          <w:rFonts w:cs="Times New Roman"/>
          <w:color w:val="auto"/>
          <w:spacing w:val="-6"/>
          <w:sz w:val="28"/>
          <w:szCs w:val="32"/>
        </w:rPr>
        <w:instrText xml:space="preserve"> SEQ Рис. \* ARABIC </w:instrText>
      </w:r>
      <w:r w:rsidR="00E1755C" w:rsidRPr="002E3542">
        <w:rPr>
          <w:rFonts w:cs="Times New Roman"/>
          <w:color w:val="auto"/>
          <w:spacing w:val="-6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pacing w:val="-6"/>
          <w:sz w:val="28"/>
          <w:szCs w:val="32"/>
        </w:rPr>
        <w:t>7</w:t>
      </w:r>
      <w:r w:rsidR="00E1755C" w:rsidRPr="002E3542">
        <w:rPr>
          <w:rFonts w:cs="Times New Roman"/>
          <w:color w:val="auto"/>
          <w:spacing w:val="-6"/>
          <w:sz w:val="28"/>
          <w:szCs w:val="32"/>
        </w:rPr>
        <w:fldChar w:fldCharType="end"/>
      </w:r>
      <w:bookmarkEnd w:id="30"/>
      <w:r w:rsidRPr="002E3542">
        <w:rPr>
          <w:rFonts w:cs="Times New Roman"/>
          <w:color w:val="auto"/>
          <w:spacing w:val="-6"/>
          <w:sz w:val="28"/>
          <w:szCs w:val="32"/>
        </w:rPr>
        <w:t>.</w:t>
      </w:r>
      <w:r w:rsidRPr="002E3542">
        <w:rPr>
          <w:rFonts w:cs="Times New Roman"/>
          <w:b w:val="0"/>
          <w:color w:val="auto"/>
          <w:spacing w:val="-6"/>
          <w:sz w:val="28"/>
          <w:szCs w:val="32"/>
        </w:rPr>
        <w:t xml:space="preserve"> Жировая ткань человека содержит следующие компоненты:</w:t>
      </w:r>
    </w:p>
    <w:p w:rsidR="002E3542" w:rsidRPr="002E3542" w:rsidRDefault="00381106" w:rsidP="002E3542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6"/>
          <w:sz w:val="28"/>
          <w:szCs w:val="32"/>
        </w:rPr>
      </w:pPr>
      <w:r w:rsidRPr="002E3542">
        <w:rPr>
          <w:rFonts w:cs="Times New Roman"/>
          <w:b w:val="0"/>
          <w:color w:val="auto"/>
          <w:spacing w:val="-6"/>
          <w:sz w:val="28"/>
          <w:szCs w:val="32"/>
        </w:rPr>
        <w:t>перициты, адипоциты, мезенхимные стволовые клетки, пре-адипоциты,</w:t>
      </w:r>
    </w:p>
    <w:p w:rsidR="002E3542" w:rsidRPr="002E3542" w:rsidRDefault="00381106" w:rsidP="002E3542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6"/>
          <w:sz w:val="28"/>
          <w:szCs w:val="32"/>
        </w:rPr>
      </w:pPr>
      <w:r w:rsidRPr="002E3542">
        <w:rPr>
          <w:rFonts w:cs="Times New Roman"/>
          <w:b w:val="0"/>
          <w:color w:val="auto"/>
          <w:spacing w:val="-6"/>
          <w:sz w:val="28"/>
          <w:szCs w:val="32"/>
        </w:rPr>
        <w:t>эндотелиальные и</w:t>
      </w:r>
      <w:r w:rsidR="002E3542" w:rsidRPr="002E3542">
        <w:rPr>
          <w:rFonts w:cs="Times New Roman"/>
          <w:b w:val="0"/>
          <w:color w:val="auto"/>
          <w:spacing w:val="-6"/>
          <w:sz w:val="28"/>
          <w:szCs w:val="32"/>
        </w:rPr>
        <w:t xml:space="preserve"> </w:t>
      </w:r>
      <w:r w:rsidRPr="002E3542">
        <w:rPr>
          <w:rFonts w:cs="Times New Roman"/>
          <w:b w:val="0"/>
          <w:color w:val="auto"/>
          <w:spacing w:val="-6"/>
          <w:sz w:val="28"/>
          <w:szCs w:val="32"/>
        </w:rPr>
        <w:t xml:space="preserve">клетки-предшественники, а также гемопоэтические </w:t>
      </w:r>
    </w:p>
    <w:p w:rsidR="002E3542" w:rsidRPr="002E3542" w:rsidRDefault="00381106" w:rsidP="002E3542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6"/>
          <w:sz w:val="28"/>
          <w:szCs w:val="32"/>
        </w:rPr>
      </w:pPr>
      <w:r w:rsidRPr="002E3542">
        <w:rPr>
          <w:rFonts w:cs="Times New Roman"/>
          <w:b w:val="0"/>
          <w:color w:val="auto"/>
          <w:spacing w:val="-6"/>
          <w:sz w:val="28"/>
          <w:szCs w:val="32"/>
        </w:rPr>
        <w:t>клетки и моноциты/макрофаги. После центрифугирования</w:t>
      </w:r>
      <w:r w:rsidR="002E3542" w:rsidRPr="002E3542">
        <w:rPr>
          <w:rFonts w:cs="Times New Roman"/>
          <w:b w:val="0"/>
          <w:color w:val="auto"/>
          <w:spacing w:val="-6"/>
          <w:sz w:val="28"/>
          <w:szCs w:val="32"/>
        </w:rPr>
        <w:t xml:space="preserve"> </w:t>
      </w:r>
      <w:r w:rsidRPr="002E3542">
        <w:rPr>
          <w:rFonts w:cs="Times New Roman"/>
          <w:b w:val="0"/>
          <w:color w:val="auto"/>
          <w:spacing w:val="-6"/>
          <w:sz w:val="28"/>
          <w:szCs w:val="32"/>
        </w:rPr>
        <w:t xml:space="preserve">липоаспирата </w:t>
      </w:r>
    </w:p>
    <w:p w:rsidR="002E3542" w:rsidRPr="002E3542" w:rsidRDefault="00381106" w:rsidP="002E3542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6"/>
          <w:sz w:val="28"/>
          <w:szCs w:val="32"/>
        </w:rPr>
      </w:pPr>
      <w:r w:rsidRPr="002E3542">
        <w:rPr>
          <w:rFonts w:cs="Times New Roman"/>
          <w:b w:val="0"/>
          <w:color w:val="auto"/>
          <w:spacing w:val="-6"/>
          <w:sz w:val="28"/>
          <w:szCs w:val="32"/>
        </w:rPr>
        <w:t>жировой ткани образуется три фазы: верхняя </w:t>
      </w:r>
      <w:r w:rsidR="008908C3" w:rsidRPr="002E3542">
        <w:rPr>
          <w:rFonts w:cs="Times New Roman"/>
          <w:b w:val="0"/>
          <w:color w:val="auto"/>
          <w:spacing w:val="-6"/>
          <w:sz w:val="28"/>
          <w:szCs w:val="32"/>
        </w:rPr>
        <w:t>–</w:t>
      </w:r>
      <w:r w:rsidRPr="002E3542">
        <w:rPr>
          <w:rFonts w:cs="Times New Roman"/>
          <w:b w:val="0"/>
          <w:color w:val="auto"/>
          <w:spacing w:val="-6"/>
          <w:sz w:val="28"/>
          <w:szCs w:val="32"/>
        </w:rPr>
        <w:t> жир, средняя </w:t>
      </w:r>
      <w:r w:rsidR="008908C3" w:rsidRPr="002E3542">
        <w:rPr>
          <w:rFonts w:cs="Times New Roman"/>
          <w:b w:val="0"/>
          <w:color w:val="auto"/>
          <w:spacing w:val="-6"/>
          <w:sz w:val="28"/>
          <w:szCs w:val="32"/>
        </w:rPr>
        <w:t>–</w:t>
      </w:r>
      <w:r w:rsidRPr="002E3542">
        <w:rPr>
          <w:rFonts w:cs="Times New Roman"/>
          <w:b w:val="0"/>
          <w:color w:val="auto"/>
          <w:spacing w:val="-6"/>
          <w:sz w:val="28"/>
          <w:szCs w:val="32"/>
        </w:rPr>
        <w:t xml:space="preserve"> жировая ткань,</w:t>
      </w:r>
    </w:p>
    <w:p w:rsidR="00D004BA" w:rsidRPr="002E3542" w:rsidRDefault="00381106" w:rsidP="002E3542">
      <w:pPr>
        <w:pStyle w:val="ac"/>
        <w:spacing w:line="288" w:lineRule="auto"/>
        <w:jc w:val="center"/>
        <w:rPr>
          <w:rFonts w:cs="Times New Roman"/>
          <w:b w:val="0"/>
          <w:color w:val="auto"/>
          <w:spacing w:val="-6"/>
          <w:sz w:val="28"/>
          <w:szCs w:val="32"/>
        </w:rPr>
      </w:pPr>
      <w:r w:rsidRPr="002E3542">
        <w:rPr>
          <w:rFonts w:cs="Times New Roman"/>
          <w:b w:val="0"/>
          <w:color w:val="auto"/>
          <w:spacing w:val="-6"/>
          <w:sz w:val="28"/>
          <w:szCs w:val="32"/>
        </w:rPr>
        <w:t>нижняя </w:t>
      </w:r>
      <w:r w:rsidR="008908C3" w:rsidRPr="002E3542">
        <w:rPr>
          <w:rFonts w:cs="Times New Roman"/>
          <w:b w:val="0"/>
          <w:color w:val="auto"/>
          <w:spacing w:val="-6"/>
          <w:sz w:val="28"/>
          <w:szCs w:val="32"/>
        </w:rPr>
        <w:t>–</w:t>
      </w:r>
      <w:r w:rsidRPr="002E3542">
        <w:rPr>
          <w:rFonts w:cs="Times New Roman"/>
          <w:b w:val="0"/>
          <w:color w:val="auto"/>
          <w:spacing w:val="-6"/>
          <w:sz w:val="28"/>
          <w:szCs w:val="32"/>
        </w:rPr>
        <w:t xml:space="preserve"> кровь и местный анестетик</w:t>
      </w:r>
      <w:r w:rsidR="00EA5C74" w:rsidRPr="002E3542">
        <w:rPr>
          <w:rFonts w:cs="Times New Roman"/>
          <w:b w:val="0"/>
          <w:color w:val="auto"/>
          <w:spacing w:val="-6"/>
          <w:sz w:val="28"/>
          <w:szCs w:val="32"/>
        </w:rPr>
        <w:t>. Адаптировано из</w:t>
      </w:r>
      <w:r w:rsidR="003600A1" w:rsidRPr="002E3542">
        <w:rPr>
          <w:rFonts w:cs="Times New Roman"/>
          <w:b w:val="0"/>
          <w:color w:val="auto"/>
          <w:spacing w:val="-6"/>
          <w:sz w:val="28"/>
          <w:szCs w:val="32"/>
        </w:rPr>
        <w:t xml:space="preserve"> </w:t>
      </w:r>
      <w:r w:rsidR="00E1755C" w:rsidRPr="002E3542">
        <w:rPr>
          <w:rFonts w:cs="Times New Roman"/>
          <w:b w:val="0"/>
          <w:color w:val="auto"/>
          <w:spacing w:val="-6"/>
          <w:sz w:val="28"/>
          <w:szCs w:val="32"/>
        </w:rPr>
        <w:fldChar w:fldCharType="begin"/>
      </w:r>
      <w:r w:rsidR="00DE266F" w:rsidRPr="002E3542">
        <w:rPr>
          <w:rFonts w:cs="Times New Roman"/>
          <w:b w:val="0"/>
          <w:color w:val="auto"/>
          <w:spacing w:val="-6"/>
          <w:sz w:val="28"/>
          <w:szCs w:val="32"/>
        </w:rPr>
        <w:instrText xml:space="preserve"> ADDIN EN.CITE &lt;EndNote&gt;&lt;Cite&gt;&lt;Author&gt;Shukla&lt;/Author&gt;&lt;Year&gt;2015&lt;/Year&gt;&lt;RecNum&gt;1598&lt;/RecNum&gt;&lt;DisplayText&gt;[125]&lt;/DisplayText&gt;&lt;record&gt;&lt;rec-number&gt;1598&lt;/rec-number&gt;&lt;foreign-keys&gt;&lt;key app="EN" db-id="dvdzstpawvdvsied2t3paaa52tpf95vddd9z"&gt;1598&lt;/key&gt;&lt;/foreign-keys&gt;&lt;ref-type name="Journal Article"&gt;17&lt;/ref-type&gt;&lt;contributors&gt;&lt;authors&gt;&lt;author&gt;Shukla, L.&lt;/author&gt;&lt;author&gt;Morrison, W. A.&lt;/author&gt;&lt;author&gt;Shayan, R.&lt;/author&gt;&lt;/authors&gt;&lt;/contributors&gt;&lt;auth-address&gt;Regenerative Surgery Group, O&amp;apos;Brien Institute , Fitzroy, VIC , Australia ; Department of Plastic Surgery, St. Vincent&amp;apos;s Hospital , Fitzroy, VIC , Australia ; Regenerative Surgery Group, Australian Catholic University and O&amp;apos;Brien Institute Tissue Engineering Centre (AORTEC) , Fitzroy, VIC , Australia.&amp;#xD;Regenerative Surgery Group, O&amp;apos;Brien Institute , Fitzroy, VIC , Australia ; Department of Plastic Surgery, St. Vincent&amp;apos;s Hospital , Fitzroy, VIC , Australia ; Regenerative Surgery Group, Australian Catholic University and O&amp;apos;Brien Institute Tissue Engineering Centre (AORTEC) , Fitzroy, VIC , Australia ; Department of Surgery, University of Melbourne , Melbourne, VIC , Australia.&lt;/auth-address&gt;&lt;titles&gt;&lt;title&gt;Adipose-derived stem cells in radiotherapy injury: a new frontier&lt;/title&gt;&lt;secondary-title&gt;Front Surg&lt;/secondary-title&gt;&lt;alt-title&gt;Frontiers in surgery&lt;/alt-title&gt;&lt;/titles&gt;&lt;periodical&gt;&lt;full-title&gt;Front Surg&lt;/full-title&gt;&lt;abbr-1&gt;Frontiers in surgery&lt;/abbr-1&gt;&lt;/periodical&gt;&lt;alt-periodical&gt;&lt;full-title&gt;Front Surg&lt;/full-title&gt;&lt;abbr-1&gt;Frontiers in surgery&lt;/abbr-1&gt;&lt;/alt-periodical&gt;&lt;pages&gt;1&lt;/pages&gt;&lt;volume&gt;2&lt;/volume&gt;&lt;dates&gt;&lt;year&gt;2015&lt;/year&gt;&lt;/dates&gt;&lt;isbn&gt;2296-875X (Linking)&lt;/isbn&gt;&lt;accession-num&gt;25674565&lt;/accession-num&gt;&lt;urls&gt;&lt;related-urls&gt;&lt;url&gt;http://www.ncbi.nlm.nih.gov/pubmed/25674565&lt;/url&gt;&lt;/related-urls&gt;&lt;/urls&gt;&lt;custom2&gt;4309196&lt;/custom2&gt;&lt;electronic-resource-num&gt;10.3389/fsurg.2015.00001&lt;/electronic-resource-num&gt;&lt;/record&gt;&lt;/Cite&gt;&lt;/EndNote&gt;</w:instrText>
      </w:r>
      <w:r w:rsidR="00E1755C" w:rsidRPr="002E3542">
        <w:rPr>
          <w:rFonts w:cs="Times New Roman"/>
          <w:b w:val="0"/>
          <w:color w:val="auto"/>
          <w:spacing w:val="-6"/>
          <w:sz w:val="28"/>
          <w:szCs w:val="32"/>
        </w:rPr>
        <w:fldChar w:fldCharType="separate"/>
      </w:r>
      <w:r w:rsidR="00DE266F" w:rsidRPr="002E3542">
        <w:rPr>
          <w:rFonts w:cs="Times New Roman"/>
          <w:b w:val="0"/>
          <w:noProof/>
          <w:color w:val="auto"/>
          <w:spacing w:val="-6"/>
          <w:sz w:val="28"/>
          <w:szCs w:val="32"/>
        </w:rPr>
        <w:t>[</w:t>
      </w:r>
      <w:hyperlink w:anchor="_ENREF_125" w:tooltip="Shukla, 2015 #1598" w:history="1">
        <w:r w:rsidR="005A76FA" w:rsidRPr="002E3542">
          <w:rPr>
            <w:rFonts w:cs="Times New Roman"/>
            <w:b w:val="0"/>
            <w:noProof/>
            <w:color w:val="auto"/>
            <w:spacing w:val="-6"/>
            <w:sz w:val="28"/>
            <w:szCs w:val="32"/>
          </w:rPr>
          <w:t>125</w:t>
        </w:r>
      </w:hyperlink>
      <w:r w:rsidR="00DE266F" w:rsidRPr="002E3542">
        <w:rPr>
          <w:rFonts w:cs="Times New Roman"/>
          <w:b w:val="0"/>
          <w:noProof/>
          <w:color w:val="auto"/>
          <w:spacing w:val="-6"/>
          <w:sz w:val="28"/>
          <w:szCs w:val="32"/>
        </w:rPr>
        <w:t>]</w:t>
      </w:r>
      <w:r w:rsidR="00E1755C" w:rsidRPr="002E3542">
        <w:rPr>
          <w:rFonts w:cs="Times New Roman"/>
          <w:b w:val="0"/>
          <w:color w:val="auto"/>
          <w:spacing w:val="-6"/>
          <w:sz w:val="28"/>
          <w:szCs w:val="32"/>
        </w:rPr>
        <w:fldChar w:fldCharType="end"/>
      </w:r>
    </w:p>
    <w:p w:rsidR="003C58E1" w:rsidRPr="00BF772D" w:rsidRDefault="003C58E1" w:rsidP="007019EA">
      <w:pPr>
        <w:pStyle w:val="a3"/>
        <w:numPr>
          <w:ilvl w:val="0"/>
          <w:numId w:val="10"/>
        </w:numPr>
        <w:tabs>
          <w:tab w:val="left" w:pos="1276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 xml:space="preserve">Инкубируйте </w:t>
      </w:r>
      <w:r w:rsidR="00AC28DF" w:rsidRPr="00BF772D">
        <w:rPr>
          <w:rFonts w:cs="Times New Roman"/>
          <w:szCs w:val="32"/>
        </w:rPr>
        <w:t xml:space="preserve">культуральные чашки </w:t>
      </w:r>
      <w:r w:rsidR="00AC28DF" w:rsidRPr="00BF772D">
        <w:rPr>
          <w:rFonts w:cs="Times New Roman"/>
          <w:color w:val="000000" w:themeColor="text1"/>
          <w:szCs w:val="32"/>
        </w:rPr>
        <w:t>при 37</w:t>
      </w:r>
      <w:r w:rsidR="00AC28DF" w:rsidRPr="00BF772D">
        <w:rPr>
          <w:rFonts w:cs="Times New Roman"/>
          <w:color w:val="000000"/>
          <w:szCs w:val="32"/>
        </w:rPr>
        <w:t> °</w:t>
      </w:r>
      <w:r w:rsidR="00AC28DF" w:rsidRPr="00BF772D">
        <w:rPr>
          <w:rFonts w:cs="Times New Roman"/>
          <w:szCs w:val="32"/>
        </w:rPr>
        <w:t>С</w:t>
      </w:r>
      <w:r w:rsidR="00AC28DF" w:rsidRPr="00BF772D">
        <w:rPr>
          <w:rFonts w:cs="Times New Roman"/>
          <w:color w:val="000000" w:themeColor="text1"/>
          <w:szCs w:val="32"/>
        </w:rPr>
        <w:t xml:space="preserve"> во влажной атмосфере с 5</w:t>
      </w:r>
      <w:r w:rsidR="00462FB4" w:rsidRPr="00BF772D">
        <w:rPr>
          <w:rFonts w:cs="Times New Roman"/>
          <w:color w:val="000000"/>
          <w:szCs w:val="32"/>
        </w:rPr>
        <w:t> </w:t>
      </w:r>
      <w:r w:rsidR="00AC28DF" w:rsidRPr="00BF772D">
        <w:rPr>
          <w:rFonts w:cs="Times New Roman"/>
          <w:color w:val="000000" w:themeColor="text1"/>
          <w:szCs w:val="32"/>
        </w:rPr>
        <w:t>% содержанием СО</w:t>
      </w:r>
      <w:r w:rsidR="00AC28DF" w:rsidRPr="00BF772D">
        <w:rPr>
          <w:rFonts w:cs="Times New Roman"/>
          <w:color w:val="000000" w:themeColor="text1"/>
          <w:szCs w:val="32"/>
          <w:vertAlign w:val="subscript"/>
        </w:rPr>
        <w:t>2</w:t>
      </w:r>
    </w:p>
    <w:p w:rsidR="00D61882" w:rsidRPr="00BF772D" w:rsidRDefault="003C58E1" w:rsidP="007019EA">
      <w:pPr>
        <w:pStyle w:val="a3"/>
        <w:numPr>
          <w:ilvl w:val="0"/>
          <w:numId w:val="10"/>
        </w:numPr>
        <w:tabs>
          <w:tab w:val="left" w:pos="1276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Через 24</w:t>
      </w:r>
      <w:r w:rsidR="004C6258"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часа после инкубации замените культуральную среду на свежую. Меняйте культуральную среду один раз в два дня.</w:t>
      </w:r>
    </w:p>
    <w:p w:rsidR="00EB40A1" w:rsidRPr="00BF772D" w:rsidRDefault="00EB40A1" w:rsidP="007019EA">
      <w:pPr>
        <w:pStyle w:val="a3"/>
        <w:numPr>
          <w:ilvl w:val="0"/>
          <w:numId w:val="10"/>
        </w:numPr>
        <w:tabs>
          <w:tab w:val="left" w:pos="1276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После 5–7</w:t>
      </w:r>
      <w:r w:rsidR="004C6258" w:rsidRPr="00BF772D">
        <w:rPr>
          <w:rFonts w:cs="Times New Roman"/>
          <w:color w:val="000000"/>
          <w:szCs w:val="32"/>
        </w:rPr>
        <w:t> </w:t>
      </w:r>
      <w:r w:rsidRPr="00BF772D">
        <w:rPr>
          <w:rFonts w:cs="Times New Roman"/>
          <w:szCs w:val="32"/>
        </w:rPr>
        <w:t>дней инкубации обычно отмечают формирование монослоя из клеток.</w:t>
      </w:r>
    </w:p>
    <w:p w:rsidR="00246B3A" w:rsidRPr="00BF772D" w:rsidRDefault="003C58E1" w:rsidP="007019EA">
      <w:pPr>
        <w:pStyle w:val="a3"/>
        <w:numPr>
          <w:ilvl w:val="0"/>
          <w:numId w:val="10"/>
        </w:numPr>
        <w:tabs>
          <w:tab w:val="left" w:pos="1276"/>
        </w:tabs>
        <w:spacing w:after="20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BF772D">
        <w:rPr>
          <w:rFonts w:cs="Times New Roman"/>
          <w:spacing w:val="6"/>
          <w:szCs w:val="32"/>
        </w:rPr>
        <w:lastRenderedPageBreak/>
        <w:t>Морфологию клеток оцени</w:t>
      </w:r>
      <w:r w:rsidR="00C506FE" w:rsidRPr="00BF772D">
        <w:rPr>
          <w:rFonts w:cs="Times New Roman"/>
          <w:spacing w:val="6"/>
          <w:szCs w:val="32"/>
        </w:rPr>
        <w:t>те</w:t>
      </w:r>
      <w:r w:rsidRPr="00BF772D">
        <w:rPr>
          <w:rFonts w:cs="Times New Roman"/>
          <w:spacing w:val="6"/>
          <w:szCs w:val="32"/>
        </w:rPr>
        <w:t xml:space="preserve"> с помощью </w:t>
      </w:r>
      <w:r w:rsidR="00C506FE" w:rsidRPr="00BF772D">
        <w:rPr>
          <w:rFonts w:cs="Times New Roman"/>
          <w:spacing w:val="6"/>
          <w:szCs w:val="32"/>
        </w:rPr>
        <w:t>фазово-контрастной световой микроскопии</w:t>
      </w:r>
      <w:r w:rsidRPr="00BF772D">
        <w:rPr>
          <w:rFonts w:cs="Times New Roman"/>
          <w:spacing w:val="6"/>
          <w:szCs w:val="32"/>
        </w:rPr>
        <w:t>.</w:t>
      </w:r>
      <w:r w:rsidR="00C506FE" w:rsidRPr="00BF772D">
        <w:rPr>
          <w:rFonts w:cs="Times New Roman"/>
          <w:spacing w:val="6"/>
          <w:szCs w:val="32"/>
        </w:rPr>
        <w:t xml:space="preserve"> Выделенные МСК должны иметь фибробласто-подобную морфологию: плоские, крупные и</w:t>
      </w:r>
      <w:r w:rsidR="00DC1B7F">
        <w:rPr>
          <w:rFonts w:cs="Times New Roman"/>
          <w:spacing w:val="6"/>
          <w:szCs w:val="32"/>
        </w:rPr>
        <w:t> </w:t>
      </w:r>
      <w:r w:rsidR="00C506FE" w:rsidRPr="00BF772D">
        <w:rPr>
          <w:rFonts w:cs="Times New Roman"/>
          <w:spacing w:val="6"/>
          <w:szCs w:val="32"/>
        </w:rPr>
        <w:t>распластанные клетки</w:t>
      </w:r>
      <w:r w:rsidR="009B79C5" w:rsidRPr="00BF772D">
        <w:rPr>
          <w:rFonts w:cs="Times New Roman"/>
          <w:spacing w:val="6"/>
          <w:szCs w:val="32"/>
        </w:rPr>
        <w:t xml:space="preserve"> (</w:t>
      </w:r>
      <w:fldSimple w:instr=" REF _Ref476939122 \h  \* MERGEFORMAT ">
        <w:r w:rsidR="00476AC6" w:rsidRPr="00476AC6">
          <w:rPr>
            <w:rFonts w:cs="Times New Roman"/>
            <w:spacing w:val="6"/>
            <w:szCs w:val="32"/>
          </w:rPr>
          <w:t>Рис. 8</w:t>
        </w:r>
      </w:fldSimple>
      <w:r w:rsidR="009B79C5" w:rsidRPr="00BF772D">
        <w:rPr>
          <w:rFonts w:cs="Times New Roman"/>
          <w:spacing w:val="6"/>
          <w:szCs w:val="32"/>
        </w:rPr>
        <w:t>)</w:t>
      </w:r>
      <w:r w:rsidR="00C506FE" w:rsidRPr="00BF772D">
        <w:rPr>
          <w:rFonts w:cs="Times New Roman"/>
          <w:spacing w:val="6"/>
          <w:szCs w:val="32"/>
        </w:rPr>
        <w:t>.</w:t>
      </w:r>
    </w:p>
    <w:p w:rsidR="004B4DE2" w:rsidRPr="00930760" w:rsidRDefault="003D1BC1" w:rsidP="00344C84">
      <w:pPr>
        <w:spacing w:after="0" w:line="288" w:lineRule="auto"/>
        <w:jc w:val="center"/>
        <w:rPr>
          <w:rFonts w:cs="Times New Roman"/>
          <w:sz w:val="28"/>
          <w:szCs w:val="28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4803810" cy="3600000"/>
            <wp:effectExtent l="19050" t="0" r="0" b="0"/>
            <wp:docPr id="19" name="Рисунок 2" descr="E:\РАБОТА\ПРОЕКТЫ\Проект по SDF1 alpha и VEGF\Отчет\hads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E:\РАБОТА\ПРОЕКТЫ\Проект по SDF1 alpha и VEGF\Отчет\hadsc.jpg"/>
                    <pic:cNvPicPr/>
                  </pic:nvPicPr>
                  <pic:blipFill>
                    <a:blip r:embed="rId18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81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542" w:rsidRDefault="00472107" w:rsidP="00F66306">
      <w:pPr>
        <w:pStyle w:val="ac"/>
        <w:spacing w:after="0" w:line="288" w:lineRule="auto"/>
        <w:jc w:val="center"/>
        <w:rPr>
          <w:rFonts w:cs="Times New Roman"/>
          <w:b w:val="0"/>
          <w:color w:val="auto"/>
          <w:sz w:val="28"/>
          <w:szCs w:val="32"/>
        </w:rPr>
      </w:pPr>
      <w:bookmarkStart w:id="31" w:name="_Ref476939122"/>
      <w:r w:rsidRPr="006C619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6C6191">
        <w:rPr>
          <w:rFonts w:cs="Times New Roman"/>
          <w:color w:val="auto"/>
          <w:sz w:val="28"/>
          <w:szCs w:val="32"/>
        </w:rPr>
        <w:fldChar w:fldCharType="begin"/>
      </w:r>
      <w:r w:rsidRPr="006C619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6C619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8</w:t>
      </w:r>
      <w:r w:rsidR="00E1755C" w:rsidRPr="006C6191">
        <w:rPr>
          <w:rFonts w:cs="Times New Roman"/>
          <w:color w:val="auto"/>
          <w:sz w:val="28"/>
          <w:szCs w:val="32"/>
        </w:rPr>
        <w:fldChar w:fldCharType="end"/>
      </w:r>
      <w:bookmarkEnd w:id="31"/>
      <w:r w:rsidRPr="006C6191">
        <w:rPr>
          <w:rFonts w:cs="Times New Roman"/>
          <w:color w:val="auto"/>
          <w:sz w:val="28"/>
          <w:szCs w:val="32"/>
        </w:rPr>
        <w:t>.</w:t>
      </w:r>
      <w:r w:rsidRPr="006C6191">
        <w:rPr>
          <w:rFonts w:cs="Times New Roman"/>
          <w:b w:val="0"/>
          <w:color w:val="auto"/>
          <w:sz w:val="28"/>
          <w:szCs w:val="32"/>
        </w:rPr>
        <w:t xml:space="preserve"> Мезенхимные стволовые клетки, выделенные </w:t>
      </w:r>
    </w:p>
    <w:p w:rsidR="002E3542" w:rsidRDefault="00472107" w:rsidP="002E3542">
      <w:pPr>
        <w:pStyle w:val="ac"/>
        <w:spacing w:after="0" w:line="288" w:lineRule="auto"/>
        <w:jc w:val="center"/>
        <w:rPr>
          <w:rFonts w:cs="Times New Roman"/>
          <w:b w:val="0"/>
          <w:color w:val="auto"/>
          <w:sz w:val="28"/>
          <w:szCs w:val="32"/>
        </w:rPr>
      </w:pPr>
      <w:r w:rsidRPr="006C6191">
        <w:rPr>
          <w:rFonts w:cs="Times New Roman"/>
          <w:b w:val="0"/>
          <w:color w:val="auto"/>
          <w:sz w:val="28"/>
          <w:szCs w:val="32"/>
        </w:rPr>
        <w:t xml:space="preserve">из жировой ткани человека. Фазово-контрастная </w:t>
      </w:r>
    </w:p>
    <w:p w:rsidR="007019EA" w:rsidRPr="002E3542" w:rsidRDefault="00472107" w:rsidP="002E3542">
      <w:pPr>
        <w:pStyle w:val="ac"/>
        <w:spacing w:after="0" w:line="288" w:lineRule="auto"/>
        <w:jc w:val="center"/>
        <w:rPr>
          <w:rFonts w:cs="Times New Roman"/>
          <w:b w:val="0"/>
          <w:color w:val="auto"/>
          <w:sz w:val="28"/>
          <w:szCs w:val="32"/>
        </w:rPr>
      </w:pPr>
      <w:r w:rsidRPr="006C6191">
        <w:rPr>
          <w:rFonts w:cs="Times New Roman"/>
          <w:b w:val="0"/>
          <w:color w:val="auto"/>
          <w:sz w:val="28"/>
          <w:szCs w:val="32"/>
        </w:rPr>
        <w:t>световая микроскопия.</w:t>
      </w:r>
      <w:r w:rsidR="002E3542">
        <w:rPr>
          <w:rFonts w:cs="Times New Roman"/>
          <w:b w:val="0"/>
          <w:color w:val="auto"/>
          <w:sz w:val="28"/>
          <w:szCs w:val="32"/>
        </w:rPr>
        <w:t xml:space="preserve"> </w:t>
      </w:r>
      <w:r w:rsidRPr="006C6191">
        <w:rPr>
          <w:rFonts w:cs="Times New Roman"/>
          <w:b w:val="0"/>
          <w:color w:val="auto"/>
          <w:sz w:val="28"/>
          <w:szCs w:val="32"/>
        </w:rPr>
        <w:t>Шкала: 200 мкм</w:t>
      </w:r>
      <w:bookmarkStart w:id="32" w:name="_Toc528603207"/>
      <w:r w:rsidR="007019EA">
        <w:rPr>
          <w:rFonts w:cs="Times New Roman"/>
          <w:b w:val="0"/>
          <w:sz w:val="32"/>
          <w:szCs w:val="32"/>
        </w:rPr>
        <w:br w:type="page"/>
      </w:r>
    </w:p>
    <w:p w:rsidR="007019EA" w:rsidRDefault="00F7507F" w:rsidP="000B20CF">
      <w:pPr>
        <w:spacing w:after="200"/>
        <w:jc w:val="center"/>
        <w:rPr>
          <w:rFonts w:cs="Times New Roman"/>
          <w:b/>
          <w:szCs w:val="32"/>
        </w:rPr>
      </w:pPr>
      <w:r w:rsidRPr="00E3559B">
        <w:rPr>
          <w:rFonts w:cs="Times New Roman"/>
          <w:b/>
          <w:szCs w:val="32"/>
        </w:rPr>
        <w:lastRenderedPageBreak/>
        <w:t xml:space="preserve">Лабораторная работа </w:t>
      </w:r>
      <w:r w:rsidR="00D7730E" w:rsidRPr="00E3559B">
        <w:rPr>
          <w:rFonts w:cs="Times New Roman"/>
          <w:b/>
          <w:szCs w:val="32"/>
        </w:rPr>
        <w:t>4</w:t>
      </w:r>
    </w:p>
    <w:p w:rsidR="000B20CF" w:rsidRDefault="00F7507F" w:rsidP="000B20CF">
      <w:pPr>
        <w:spacing w:after="0" w:line="288" w:lineRule="auto"/>
        <w:jc w:val="center"/>
        <w:rPr>
          <w:rFonts w:cs="Times New Roman"/>
          <w:b/>
          <w:i/>
          <w:spacing w:val="6"/>
          <w:szCs w:val="32"/>
        </w:rPr>
      </w:pPr>
      <w:r w:rsidRPr="007019EA">
        <w:rPr>
          <w:rFonts w:cs="Times New Roman"/>
          <w:b/>
          <w:i/>
          <w:spacing w:val="6"/>
          <w:szCs w:val="32"/>
        </w:rPr>
        <w:t xml:space="preserve">Выделение </w:t>
      </w:r>
      <w:r w:rsidR="00202869" w:rsidRPr="007019EA">
        <w:rPr>
          <w:rFonts w:cs="Times New Roman"/>
          <w:b/>
          <w:i/>
          <w:spacing w:val="6"/>
          <w:szCs w:val="32"/>
        </w:rPr>
        <w:t>мезенхимных стволовых клеток</w:t>
      </w:r>
      <w:r w:rsidR="006E1699" w:rsidRPr="007019EA">
        <w:rPr>
          <w:rFonts w:cs="Times New Roman"/>
          <w:b/>
          <w:i/>
          <w:spacing w:val="6"/>
          <w:szCs w:val="32"/>
        </w:rPr>
        <w:t xml:space="preserve"> </w:t>
      </w:r>
    </w:p>
    <w:p w:rsidR="00C63727" w:rsidRPr="000B20CF" w:rsidRDefault="006E1699" w:rsidP="000B20CF">
      <w:pPr>
        <w:spacing w:after="200" w:line="288" w:lineRule="auto"/>
        <w:jc w:val="center"/>
        <w:rPr>
          <w:rFonts w:cs="Times New Roman"/>
          <w:b/>
          <w:i/>
          <w:spacing w:val="6"/>
          <w:szCs w:val="32"/>
        </w:rPr>
      </w:pPr>
      <w:r w:rsidRPr="007019EA">
        <w:rPr>
          <w:rFonts w:cs="Times New Roman"/>
          <w:b/>
          <w:i/>
          <w:spacing w:val="6"/>
          <w:szCs w:val="32"/>
        </w:rPr>
        <w:t>из пульпы</w:t>
      </w:r>
      <w:r w:rsidR="000B20CF">
        <w:rPr>
          <w:rFonts w:cs="Times New Roman"/>
          <w:b/>
          <w:i/>
          <w:spacing w:val="6"/>
          <w:szCs w:val="32"/>
        </w:rPr>
        <w:t xml:space="preserve"> </w:t>
      </w:r>
      <w:r w:rsidR="007019EA" w:rsidRPr="007019EA">
        <w:rPr>
          <w:rFonts w:cs="Times New Roman"/>
          <w:b/>
          <w:i/>
          <w:szCs w:val="32"/>
        </w:rPr>
        <w:t xml:space="preserve">зуба </w:t>
      </w:r>
      <w:r w:rsidRPr="007019EA">
        <w:rPr>
          <w:rFonts w:cs="Times New Roman"/>
          <w:b/>
          <w:i/>
          <w:szCs w:val="32"/>
        </w:rPr>
        <w:t>человека</w:t>
      </w:r>
      <w:bookmarkEnd w:id="32"/>
    </w:p>
    <w:p w:rsidR="00C63727" w:rsidRPr="00BF772D" w:rsidRDefault="00C63727" w:rsidP="000B20CF">
      <w:pPr>
        <w:tabs>
          <w:tab w:val="left" w:pos="1134"/>
        </w:tabs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BF772D">
        <w:rPr>
          <w:rFonts w:cs="Times New Roman"/>
          <w:b/>
          <w:szCs w:val="32"/>
        </w:rPr>
        <w:t>Оборудование:</w:t>
      </w:r>
    </w:p>
    <w:p w:rsidR="00C63727" w:rsidRPr="00BF772D" w:rsidRDefault="00C63727" w:rsidP="00BF772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BF772D">
        <w:rPr>
          <w:rFonts w:eastAsia="Times New Roman" w:cs="Times New Roman"/>
          <w:szCs w:val="32"/>
          <w:lang w:val="en-US" w:eastAsia="ru-RU"/>
        </w:rPr>
        <w:t>CO</w:t>
      </w:r>
      <w:r w:rsidRPr="00BF772D">
        <w:rPr>
          <w:rFonts w:eastAsia="Times New Roman" w:cs="Times New Roman"/>
          <w:szCs w:val="32"/>
          <w:vertAlign w:val="subscript"/>
          <w:lang w:eastAsia="ru-RU"/>
        </w:rPr>
        <w:t>2</w:t>
      </w:r>
      <w:r w:rsidRPr="00BF772D">
        <w:rPr>
          <w:rFonts w:eastAsia="Times New Roman" w:cs="Times New Roman"/>
          <w:szCs w:val="32"/>
          <w:lang w:eastAsia="ru-RU"/>
        </w:rPr>
        <w:t xml:space="preserve">-инкубатор </w:t>
      </w:r>
      <w:r w:rsidRPr="00BF772D">
        <w:rPr>
          <w:rFonts w:eastAsia="Times New Roman" w:cs="Times New Roman"/>
          <w:szCs w:val="32"/>
          <w:lang w:val="en-US" w:eastAsia="ru-RU"/>
        </w:rPr>
        <w:t>MCO</w:t>
      </w:r>
      <w:r w:rsidRPr="00BF772D">
        <w:rPr>
          <w:rFonts w:eastAsia="Times New Roman" w:cs="Times New Roman"/>
          <w:szCs w:val="32"/>
          <w:lang w:eastAsia="ru-RU"/>
        </w:rPr>
        <w:t>-15</w:t>
      </w:r>
      <w:r w:rsidRPr="00BF772D">
        <w:rPr>
          <w:rFonts w:eastAsia="Times New Roman" w:cs="Times New Roman"/>
          <w:szCs w:val="32"/>
          <w:lang w:val="en-US" w:eastAsia="ru-RU"/>
        </w:rPr>
        <w:t>AC</w:t>
      </w:r>
      <w:r w:rsidRPr="00BF772D">
        <w:rPr>
          <w:rFonts w:eastAsia="Times New Roman" w:cs="Times New Roman"/>
          <w:szCs w:val="32"/>
          <w:lang w:eastAsia="ru-RU"/>
        </w:rPr>
        <w:t xml:space="preserve"> (</w:t>
      </w:r>
      <w:r w:rsidRPr="00BF772D">
        <w:rPr>
          <w:rFonts w:eastAsia="Times New Roman" w:cs="Times New Roman"/>
          <w:szCs w:val="32"/>
          <w:lang w:val="en-US" w:eastAsia="ru-RU"/>
        </w:rPr>
        <w:t>Sanyo</w:t>
      </w:r>
      <w:r w:rsidRPr="00BF772D">
        <w:rPr>
          <w:rFonts w:eastAsia="Times New Roman" w:cs="Times New Roman"/>
          <w:szCs w:val="32"/>
          <w:lang w:eastAsia="ru-RU"/>
        </w:rPr>
        <w:t>, Япония);</w:t>
      </w:r>
    </w:p>
    <w:p w:rsidR="00C63727" w:rsidRPr="00BF772D" w:rsidRDefault="000B20CF" w:rsidP="00BF772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и</w:t>
      </w:r>
      <w:r w:rsidR="00C63727" w:rsidRPr="00BF772D">
        <w:rPr>
          <w:rFonts w:cs="Times New Roman"/>
          <w:szCs w:val="32"/>
        </w:rPr>
        <w:t>нвертированный флуоресцентный микроскоп исследов</w:t>
      </w:r>
      <w:r w:rsidR="00C63727" w:rsidRPr="00BF772D">
        <w:rPr>
          <w:rFonts w:cs="Times New Roman"/>
          <w:szCs w:val="32"/>
        </w:rPr>
        <w:t>а</w:t>
      </w:r>
      <w:r w:rsidR="00C63727" w:rsidRPr="00BF772D">
        <w:rPr>
          <w:rFonts w:cs="Times New Roman"/>
          <w:szCs w:val="32"/>
        </w:rPr>
        <w:t>тельского класса AxyObserver.Z1 (Carl Zeiss, Германия);</w:t>
      </w:r>
    </w:p>
    <w:p w:rsidR="00C63727" w:rsidRPr="007019EA" w:rsidRDefault="000B20CF" w:rsidP="007019EA">
      <w:pPr>
        <w:pStyle w:val="a3"/>
        <w:numPr>
          <w:ilvl w:val="0"/>
          <w:numId w:val="7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л</w:t>
      </w:r>
      <w:r w:rsidR="00C63727" w:rsidRPr="00BF772D">
        <w:rPr>
          <w:rFonts w:cs="Times New Roman"/>
          <w:szCs w:val="32"/>
        </w:rPr>
        <w:t>аминарный бокс второго класса защиты SafeFAST Elite 215</w:t>
      </w:r>
      <w:r w:rsidR="00C63727" w:rsidRPr="00BF772D">
        <w:rPr>
          <w:rFonts w:cs="Times New Roman"/>
          <w:szCs w:val="32"/>
          <w:lang w:val="en-US"/>
        </w:rPr>
        <w:t>S</w:t>
      </w:r>
      <w:r w:rsidR="00C63727" w:rsidRPr="00BF772D">
        <w:rPr>
          <w:rFonts w:cs="Times New Roman"/>
          <w:szCs w:val="32"/>
        </w:rPr>
        <w:t xml:space="preserve"> (Faster, Италия).</w:t>
      </w:r>
    </w:p>
    <w:p w:rsidR="00C63727" w:rsidRPr="00BF772D" w:rsidRDefault="00C63727" w:rsidP="000B20CF">
      <w:pPr>
        <w:tabs>
          <w:tab w:val="left" w:pos="1134"/>
        </w:tabs>
        <w:spacing w:after="0" w:line="288" w:lineRule="auto"/>
        <w:ind w:firstLine="709"/>
        <w:jc w:val="both"/>
        <w:rPr>
          <w:rFonts w:eastAsia="Times New Roman" w:cs="Times New Roman"/>
          <w:b/>
          <w:szCs w:val="32"/>
          <w:lang w:eastAsia="ru-RU"/>
        </w:rPr>
      </w:pPr>
      <w:r w:rsidRPr="00BF772D">
        <w:rPr>
          <w:rFonts w:eastAsia="Times New Roman" w:cs="Times New Roman"/>
          <w:b/>
          <w:szCs w:val="32"/>
          <w:lang w:eastAsia="ru-RU"/>
        </w:rPr>
        <w:t>Расходные материалы:</w:t>
      </w:r>
    </w:p>
    <w:p w:rsidR="00C63727" w:rsidRPr="00BF772D" w:rsidRDefault="00C63727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BF772D">
        <w:rPr>
          <w:rFonts w:eastAsia="Times New Roman" w:cs="Times New Roman"/>
          <w:szCs w:val="32"/>
          <w:lang w:eastAsia="ru-RU"/>
        </w:rPr>
        <w:t>10</w:t>
      </w:r>
      <w:r w:rsidRPr="00BF772D">
        <w:rPr>
          <w:rFonts w:cs="Times New Roman"/>
          <w:szCs w:val="32"/>
          <w:lang w:val="en-US"/>
        </w:rPr>
        <w:t> </w:t>
      </w:r>
      <w:r w:rsidRPr="00BF772D">
        <w:rPr>
          <w:rFonts w:eastAsia="Times New Roman" w:cs="Times New Roman"/>
          <w:szCs w:val="32"/>
          <w:lang w:eastAsia="ru-RU"/>
        </w:rPr>
        <w:t>см культуральные чашки Петри (</w:t>
      </w:r>
      <w:r w:rsidRPr="00BF772D">
        <w:rPr>
          <w:rFonts w:cs="Times New Roman"/>
          <w:szCs w:val="32"/>
        </w:rPr>
        <w:t>Кат.</w:t>
      </w:r>
      <w:r w:rsidRPr="00BF772D">
        <w:rPr>
          <w:rFonts w:cs="Times New Roman"/>
          <w:szCs w:val="32"/>
          <w:lang w:val="en-US"/>
        </w:rPr>
        <w:t> </w:t>
      </w:r>
      <w:r w:rsidRPr="00BF772D">
        <w:rPr>
          <w:rFonts w:cs="Times New Roman"/>
          <w:szCs w:val="32"/>
        </w:rPr>
        <w:t>№</w:t>
      </w:r>
      <w:r w:rsidRPr="00BF772D">
        <w:rPr>
          <w:rFonts w:eastAsia="Times New Roman" w:cs="Times New Roman"/>
          <w:szCs w:val="32"/>
          <w:lang w:eastAsia="ru-RU"/>
        </w:rPr>
        <w:t>430167, ПанЭко, Россия, производитель Corning-Costar);</w:t>
      </w:r>
    </w:p>
    <w:p w:rsidR="00C63727" w:rsidRPr="00BF772D" w:rsidRDefault="000B20CF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д</w:t>
      </w:r>
      <w:r w:rsidR="00C63727" w:rsidRPr="00BF772D">
        <w:rPr>
          <w:rFonts w:cs="Times New Roman"/>
          <w:szCs w:val="32"/>
        </w:rPr>
        <w:t>озатор</w:t>
      </w:r>
      <w:r w:rsidR="00C63727" w:rsidRPr="00135E0F">
        <w:rPr>
          <w:rFonts w:cs="Times New Roman"/>
          <w:szCs w:val="32"/>
          <w:lang w:val="en-US"/>
        </w:rPr>
        <w:t xml:space="preserve"> </w:t>
      </w:r>
      <w:r w:rsidR="00C63727" w:rsidRPr="00BF772D">
        <w:rPr>
          <w:rFonts w:cs="Times New Roman"/>
          <w:szCs w:val="32"/>
          <w:lang w:val="en-US"/>
        </w:rPr>
        <w:t>Proline</w:t>
      </w:r>
      <w:r w:rsidR="00C63727" w:rsidRPr="00135E0F">
        <w:rPr>
          <w:rFonts w:eastAsia="Times New Roman" w:cs="Times New Roman"/>
          <w:szCs w:val="32"/>
          <w:vertAlign w:val="superscript"/>
          <w:lang w:val="en-US" w:eastAsia="ru-RU"/>
        </w:rPr>
        <w:t>®</w:t>
      </w:r>
      <w:r w:rsidR="00C63727" w:rsidRPr="00135E0F">
        <w:rPr>
          <w:rFonts w:cs="Times New Roman"/>
          <w:szCs w:val="32"/>
          <w:lang w:val="en-US"/>
        </w:rPr>
        <w:t xml:space="preserve"> </w:t>
      </w:r>
      <w:r w:rsidR="00C63727" w:rsidRPr="00BF772D">
        <w:rPr>
          <w:rFonts w:cs="Times New Roman"/>
          <w:szCs w:val="32"/>
          <w:lang w:val="en-US"/>
        </w:rPr>
        <w:t>Midi</w:t>
      </w:r>
      <w:r w:rsidR="00C63727" w:rsidRPr="00135E0F">
        <w:rPr>
          <w:rFonts w:cs="Times New Roman"/>
          <w:szCs w:val="32"/>
          <w:lang w:val="en-US"/>
        </w:rPr>
        <w:t xml:space="preserve"> </w:t>
      </w:r>
      <w:r w:rsidR="00C63727" w:rsidRPr="00BF772D">
        <w:rPr>
          <w:rFonts w:cs="Times New Roman"/>
          <w:szCs w:val="32"/>
          <w:lang w:val="en-US"/>
        </w:rPr>
        <w:t>Plus</w:t>
      </w:r>
      <w:r w:rsidR="00C63727" w:rsidRPr="00135E0F">
        <w:rPr>
          <w:rFonts w:cs="Times New Roman"/>
          <w:szCs w:val="32"/>
          <w:lang w:val="en-US"/>
        </w:rPr>
        <w:t xml:space="preserve"> 1-</w:t>
      </w:r>
      <w:r w:rsidR="00C63727" w:rsidRPr="00BF772D">
        <w:rPr>
          <w:rFonts w:cs="Times New Roman"/>
          <w:szCs w:val="32"/>
        </w:rPr>
        <w:t>кан</w:t>
      </w:r>
      <w:r w:rsidR="00C63727" w:rsidRPr="00135E0F">
        <w:rPr>
          <w:rFonts w:cs="Times New Roman"/>
          <w:szCs w:val="32"/>
          <w:lang w:val="en-US"/>
        </w:rPr>
        <w:t>., 1</w:t>
      </w:r>
      <w:r w:rsidR="00C63727" w:rsidRPr="00135E0F">
        <w:rPr>
          <w:rFonts w:eastAsia="Times New Roman" w:cs="Times New Roman"/>
          <w:szCs w:val="32"/>
          <w:lang w:val="en-US" w:eastAsia="ru-RU"/>
        </w:rPr>
        <w:t>–</w:t>
      </w:r>
      <w:r w:rsidR="00C63727" w:rsidRPr="00135E0F">
        <w:rPr>
          <w:rFonts w:cs="Times New Roman"/>
          <w:szCs w:val="32"/>
          <w:lang w:val="en-US"/>
        </w:rPr>
        <w:t>100</w:t>
      </w:r>
      <w:r w:rsidR="00C63727" w:rsidRPr="00BF772D">
        <w:rPr>
          <w:rFonts w:cs="Times New Roman"/>
          <w:szCs w:val="32"/>
          <w:lang w:val="en-US"/>
        </w:rPr>
        <w:t> </w:t>
      </w:r>
      <w:r w:rsidR="00C63727" w:rsidRPr="00BF772D">
        <w:rPr>
          <w:rFonts w:cs="Times New Roman"/>
          <w:szCs w:val="32"/>
        </w:rPr>
        <w:t>мл</w:t>
      </w:r>
      <w:r w:rsidR="00C63727" w:rsidRPr="00135E0F">
        <w:rPr>
          <w:rFonts w:cs="Times New Roman"/>
          <w:szCs w:val="32"/>
          <w:lang w:val="en-US"/>
        </w:rPr>
        <w:t xml:space="preserve"> (</w:t>
      </w:r>
      <w:r w:rsidR="00C63727" w:rsidRPr="00BF772D">
        <w:rPr>
          <w:rFonts w:cs="Times New Roman"/>
          <w:szCs w:val="32"/>
        </w:rPr>
        <w:t>Кат</w:t>
      </w:r>
      <w:r w:rsidR="00C63727" w:rsidRPr="00135E0F">
        <w:rPr>
          <w:rFonts w:cs="Times New Roman"/>
          <w:szCs w:val="32"/>
          <w:lang w:val="en-US"/>
        </w:rPr>
        <w:t>.</w:t>
      </w:r>
      <w:r w:rsidR="00C63727" w:rsidRPr="00BF772D">
        <w:rPr>
          <w:rFonts w:cs="Times New Roman"/>
          <w:szCs w:val="32"/>
          <w:lang w:val="en-US"/>
        </w:rPr>
        <w:t> </w:t>
      </w:r>
      <w:r w:rsidR="00C63727" w:rsidRPr="00BF772D">
        <w:rPr>
          <w:rFonts w:cs="Times New Roman"/>
          <w:szCs w:val="32"/>
        </w:rPr>
        <w:t xml:space="preserve">№710931, </w:t>
      </w:r>
      <w:r w:rsidR="00C63727" w:rsidRPr="00BF772D">
        <w:rPr>
          <w:rFonts w:eastAsia="Times New Roman" w:cs="Times New Roman"/>
          <w:szCs w:val="32"/>
          <w:lang w:val="en-US" w:eastAsia="ru-RU"/>
        </w:rPr>
        <w:t>Sartorius</w:t>
      </w:r>
      <w:r w:rsidR="00C63727" w:rsidRPr="00BF772D">
        <w:rPr>
          <w:rFonts w:eastAsia="Times New Roman" w:cs="Times New Roman"/>
          <w:szCs w:val="32"/>
          <w:lang w:eastAsia="ru-RU"/>
        </w:rPr>
        <w:t>, Германия);</w:t>
      </w:r>
    </w:p>
    <w:p w:rsidR="00C63727" w:rsidRPr="00BF772D" w:rsidRDefault="000B20CF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C63727" w:rsidRPr="00BF772D">
        <w:rPr>
          <w:rFonts w:eastAsia="Times New Roman" w:cs="Times New Roman"/>
          <w:szCs w:val="32"/>
          <w:lang w:eastAsia="ru-RU"/>
        </w:rPr>
        <w:t>ипетки серологические 10</w:t>
      </w:r>
      <w:r w:rsidR="00C63727" w:rsidRPr="00BF772D">
        <w:rPr>
          <w:rFonts w:cs="Times New Roman"/>
          <w:szCs w:val="32"/>
          <w:lang w:val="en-US"/>
        </w:rPr>
        <w:t> </w:t>
      </w:r>
      <w:r w:rsidR="00C63727" w:rsidRPr="00BF772D">
        <w:rPr>
          <w:rFonts w:eastAsia="Times New Roman" w:cs="Times New Roman"/>
          <w:szCs w:val="32"/>
          <w:lang w:eastAsia="ru-RU"/>
        </w:rPr>
        <w:t xml:space="preserve">мл </w:t>
      </w:r>
      <w:r w:rsidR="00C63727" w:rsidRPr="00BF772D">
        <w:rPr>
          <w:rFonts w:cs="Times New Roman"/>
          <w:szCs w:val="32"/>
        </w:rPr>
        <w:t>(Кат.</w:t>
      </w:r>
      <w:r w:rsidR="00C63727" w:rsidRPr="00BF772D">
        <w:rPr>
          <w:rFonts w:cs="Times New Roman"/>
          <w:szCs w:val="32"/>
          <w:lang w:val="en-US"/>
        </w:rPr>
        <w:t> </w:t>
      </w:r>
      <w:r w:rsidR="00C63727" w:rsidRPr="00BF772D">
        <w:rPr>
          <w:rFonts w:cs="Times New Roman"/>
          <w:szCs w:val="32"/>
        </w:rPr>
        <w:t xml:space="preserve">№4488, </w:t>
      </w:r>
      <w:r w:rsidR="00C63727" w:rsidRPr="00BF772D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C63727" w:rsidRPr="00BF772D" w:rsidRDefault="000B20CF" w:rsidP="00BF772D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C63727" w:rsidRPr="00BF772D">
        <w:rPr>
          <w:rFonts w:eastAsia="Times New Roman" w:cs="Times New Roman"/>
          <w:szCs w:val="32"/>
          <w:lang w:eastAsia="ru-RU"/>
        </w:rPr>
        <w:t>ипетки серологические 5</w:t>
      </w:r>
      <w:r w:rsidR="00C63727" w:rsidRPr="00BF772D">
        <w:rPr>
          <w:rFonts w:cs="Times New Roman"/>
          <w:szCs w:val="32"/>
          <w:lang w:val="en-US"/>
        </w:rPr>
        <w:t> </w:t>
      </w:r>
      <w:r w:rsidR="00C63727" w:rsidRPr="00BF772D">
        <w:rPr>
          <w:rFonts w:eastAsia="Times New Roman" w:cs="Times New Roman"/>
          <w:szCs w:val="32"/>
          <w:lang w:eastAsia="ru-RU"/>
        </w:rPr>
        <w:t xml:space="preserve">мл </w:t>
      </w:r>
      <w:r w:rsidR="00C63727" w:rsidRPr="00BF772D">
        <w:rPr>
          <w:rFonts w:cs="Times New Roman"/>
          <w:szCs w:val="32"/>
        </w:rPr>
        <w:t>(Кат.</w:t>
      </w:r>
      <w:r w:rsidR="00C63727" w:rsidRPr="00BF772D">
        <w:rPr>
          <w:rFonts w:cs="Times New Roman"/>
          <w:szCs w:val="32"/>
          <w:lang w:val="en-US"/>
        </w:rPr>
        <w:t> </w:t>
      </w:r>
      <w:r w:rsidR="00C63727" w:rsidRPr="00BF772D">
        <w:rPr>
          <w:rFonts w:cs="Times New Roman"/>
          <w:szCs w:val="32"/>
        </w:rPr>
        <w:t xml:space="preserve">№4487, </w:t>
      </w:r>
      <w:r w:rsidR="00C63727" w:rsidRPr="00BF772D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C63727" w:rsidRPr="007019EA" w:rsidRDefault="000B20CF" w:rsidP="007019EA">
      <w:pPr>
        <w:pStyle w:val="a3"/>
        <w:numPr>
          <w:ilvl w:val="0"/>
          <w:numId w:val="6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C63727" w:rsidRPr="00BF772D">
        <w:rPr>
          <w:rFonts w:cs="Times New Roman"/>
          <w:szCs w:val="32"/>
        </w:rPr>
        <w:t>терильный скальпель.</w:t>
      </w:r>
    </w:p>
    <w:p w:rsidR="00C63727" w:rsidRPr="00BF772D" w:rsidRDefault="00C63727" w:rsidP="000B20CF">
      <w:pPr>
        <w:tabs>
          <w:tab w:val="left" w:pos="1134"/>
        </w:tabs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BF772D">
        <w:rPr>
          <w:rFonts w:cs="Times New Roman"/>
          <w:b/>
          <w:szCs w:val="32"/>
        </w:rPr>
        <w:t>Реактивы:</w:t>
      </w:r>
    </w:p>
    <w:p w:rsidR="00C63727" w:rsidRPr="00BF772D" w:rsidRDefault="00C63727" w:rsidP="00077D90">
      <w:pPr>
        <w:pStyle w:val="a3"/>
        <w:numPr>
          <w:ilvl w:val="0"/>
          <w:numId w:val="1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L-глутамин (Флакон 146 мг, Кат.</w:t>
      </w:r>
      <w:r w:rsidRPr="00BF772D">
        <w:rPr>
          <w:rFonts w:cs="Times New Roman"/>
          <w:szCs w:val="32"/>
          <w:lang w:val="en-US"/>
        </w:rPr>
        <w:t> </w:t>
      </w:r>
      <w:r w:rsidRPr="00BF772D">
        <w:rPr>
          <w:rFonts w:cs="Times New Roman"/>
          <w:szCs w:val="32"/>
        </w:rPr>
        <w:t>№Ф032, ПанЭко, Россия);</w:t>
      </w:r>
    </w:p>
    <w:p w:rsidR="00C63727" w:rsidRPr="00BF772D" w:rsidRDefault="000B20CF" w:rsidP="00077D90">
      <w:pPr>
        <w:pStyle w:val="a3"/>
        <w:numPr>
          <w:ilvl w:val="0"/>
          <w:numId w:val="1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C63727" w:rsidRPr="00BF772D">
        <w:rPr>
          <w:rFonts w:cs="Times New Roman"/>
          <w:szCs w:val="32"/>
        </w:rPr>
        <w:t>енициллин-Стрептомицин, для культур клеток, сухой пор</w:t>
      </w:r>
      <w:r w:rsidR="00C63727" w:rsidRPr="00BF772D">
        <w:rPr>
          <w:rFonts w:cs="Times New Roman"/>
          <w:szCs w:val="32"/>
        </w:rPr>
        <w:t>о</w:t>
      </w:r>
      <w:r w:rsidR="00C63727" w:rsidRPr="00BF772D">
        <w:rPr>
          <w:rFonts w:cs="Times New Roman"/>
          <w:szCs w:val="32"/>
        </w:rPr>
        <w:t>шок, 50000 ЕД/фл пенициллина G и 50 мг/фл стрептомицина (Кат.</w:t>
      </w:r>
      <w:r w:rsidR="00C63727" w:rsidRPr="00BF772D">
        <w:rPr>
          <w:rFonts w:cs="Times New Roman"/>
          <w:szCs w:val="32"/>
          <w:lang w:val="en-US"/>
        </w:rPr>
        <w:t> </w:t>
      </w:r>
      <w:r w:rsidR="00C63727" w:rsidRPr="00BF772D">
        <w:rPr>
          <w:rFonts w:cs="Times New Roman"/>
          <w:szCs w:val="32"/>
        </w:rPr>
        <w:t xml:space="preserve">№1.3.18, </w:t>
      </w:r>
      <w:r w:rsidR="00FF6DDE" w:rsidRPr="00BF772D">
        <w:rPr>
          <w:rFonts w:cs="Times New Roman"/>
          <w:szCs w:val="32"/>
        </w:rPr>
        <w:t>Росмедбио</w:t>
      </w:r>
      <w:r w:rsidR="00C63727" w:rsidRPr="00BF772D">
        <w:rPr>
          <w:rFonts w:cs="Times New Roman"/>
          <w:szCs w:val="32"/>
        </w:rPr>
        <w:t>, Россия);</w:t>
      </w:r>
    </w:p>
    <w:p w:rsidR="00C63727" w:rsidRPr="00BF772D" w:rsidRDefault="000B20CF" w:rsidP="00077D90">
      <w:pPr>
        <w:pStyle w:val="a3"/>
        <w:numPr>
          <w:ilvl w:val="0"/>
          <w:numId w:val="1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с</w:t>
      </w:r>
      <w:r w:rsidR="00C63727" w:rsidRPr="00BF772D">
        <w:rPr>
          <w:rFonts w:cs="Times New Roman"/>
          <w:szCs w:val="32"/>
        </w:rPr>
        <w:t>реда Игл</w:t>
      </w:r>
      <w:r w:rsidR="00C120BF" w:rsidRPr="00BF772D">
        <w:rPr>
          <w:rFonts w:cs="Times New Roman"/>
          <w:szCs w:val="32"/>
        </w:rPr>
        <w:t>а, модифицированная по методу Дю</w:t>
      </w:r>
      <w:r w:rsidR="00C63727" w:rsidRPr="00BF772D">
        <w:rPr>
          <w:rFonts w:cs="Times New Roman"/>
          <w:szCs w:val="32"/>
        </w:rPr>
        <w:t>льбекко с с</w:t>
      </w:r>
      <w:r w:rsidR="00C63727" w:rsidRPr="00BF772D">
        <w:rPr>
          <w:rFonts w:cs="Times New Roman"/>
          <w:szCs w:val="32"/>
        </w:rPr>
        <w:t>о</w:t>
      </w:r>
      <w:r w:rsidR="00C63727" w:rsidRPr="00BF772D">
        <w:rPr>
          <w:rFonts w:cs="Times New Roman"/>
          <w:szCs w:val="32"/>
        </w:rPr>
        <w:t>держанием глюкозы 1</w:t>
      </w:r>
      <w:r w:rsidR="00C63727" w:rsidRPr="00BF772D">
        <w:rPr>
          <w:rFonts w:cs="Times New Roman"/>
          <w:szCs w:val="32"/>
          <w:lang w:val="en-US"/>
        </w:rPr>
        <w:t> </w:t>
      </w:r>
      <w:r w:rsidR="00C63727" w:rsidRPr="00BF772D">
        <w:rPr>
          <w:rFonts w:cs="Times New Roman"/>
          <w:szCs w:val="32"/>
        </w:rPr>
        <w:t xml:space="preserve">г/л (англ. </w:t>
      </w:r>
      <w:r w:rsidR="00C63727" w:rsidRPr="00BF772D">
        <w:rPr>
          <w:rFonts w:cs="Times New Roman"/>
          <w:szCs w:val="32"/>
          <w:lang w:val="en-US"/>
        </w:rPr>
        <w:t>Dulbecco</w:t>
      </w:r>
      <w:r w:rsidR="00C63727" w:rsidRPr="00BF772D">
        <w:rPr>
          <w:rFonts w:cs="Times New Roman"/>
          <w:szCs w:val="32"/>
        </w:rPr>
        <w:t>’</w:t>
      </w:r>
      <w:r w:rsidR="00C63727" w:rsidRPr="00BF772D">
        <w:rPr>
          <w:rFonts w:cs="Times New Roman"/>
          <w:szCs w:val="32"/>
          <w:lang w:val="en-US"/>
        </w:rPr>
        <w:t>s</w:t>
      </w:r>
      <w:r w:rsidR="00C63727" w:rsidRPr="00BF772D">
        <w:rPr>
          <w:rFonts w:cs="Times New Roman"/>
          <w:szCs w:val="32"/>
        </w:rPr>
        <w:t xml:space="preserve"> </w:t>
      </w:r>
      <w:r w:rsidR="00C63727" w:rsidRPr="00BF772D">
        <w:rPr>
          <w:rFonts w:cs="Times New Roman"/>
          <w:szCs w:val="32"/>
          <w:lang w:val="en-US"/>
        </w:rPr>
        <w:t>modified</w:t>
      </w:r>
      <w:r w:rsidR="00C63727" w:rsidRPr="00BF772D">
        <w:rPr>
          <w:rFonts w:cs="Times New Roman"/>
          <w:szCs w:val="32"/>
        </w:rPr>
        <w:t xml:space="preserve"> </w:t>
      </w:r>
      <w:r w:rsidR="00C63727" w:rsidRPr="00BF772D">
        <w:rPr>
          <w:rFonts w:cs="Times New Roman"/>
          <w:szCs w:val="32"/>
          <w:lang w:val="en-US"/>
        </w:rPr>
        <w:t>Eagle</w:t>
      </w:r>
      <w:r w:rsidR="00C63727" w:rsidRPr="00BF772D">
        <w:rPr>
          <w:rFonts w:cs="Times New Roman"/>
          <w:szCs w:val="32"/>
        </w:rPr>
        <w:t>’</w:t>
      </w:r>
      <w:r w:rsidR="00C63727" w:rsidRPr="00BF772D">
        <w:rPr>
          <w:rFonts w:cs="Times New Roman"/>
          <w:szCs w:val="32"/>
          <w:lang w:val="en-US"/>
        </w:rPr>
        <w:t>s</w:t>
      </w:r>
      <w:r w:rsidR="00C63727" w:rsidRPr="00BF772D">
        <w:rPr>
          <w:rFonts w:cs="Times New Roman"/>
          <w:szCs w:val="32"/>
        </w:rPr>
        <w:t xml:space="preserve"> </w:t>
      </w:r>
      <w:r w:rsidR="00C63727" w:rsidRPr="00BF772D">
        <w:rPr>
          <w:rFonts w:cs="Times New Roman"/>
          <w:szCs w:val="32"/>
          <w:lang w:val="en-US"/>
        </w:rPr>
        <w:t>medium</w:t>
      </w:r>
      <w:r w:rsidR="00C63727" w:rsidRPr="00BF772D">
        <w:rPr>
          <w:rFonts w:cs="Times New Roman"/>
          <w:szCs w:val="32"/>
        </w:rPr>
        <w:t xml:space="preserve">, </w:t>
      </w:r>
      <w:r w:rsidR="00C63727" w:rsidRPr="00BF772D">
        <w:rPr>
          <w:rFonts w:cs="Times New Roman"/>
          <w:szCs w:val="32"/>
          <w:lang w:val="en-US"/>
        </w:rPr>
        <w:t>DMEM</w:t>
      </w:r>
      <w:r w:rsidR="00C63727" w:rsidRPr="00BF772D">
        <w:rPr>
          <w:rFonts w:cs="Times New Roman"/>
          <w:szCs w:val="32"/>
        </w:rPr>
        <w:t>, Кат.</w:t>
      </w:r>
      <w:r w:rsidR="00C63727" w:rsidRPr="00BF772D">
        <w:rPr>
          <w:rFonts w:cs="Times New Roman"/>
          <w:szCs w:val="32"/>
          <w:lang w:val="en-US"/>
        </w:rPr>
        <w:t> </w:t>
      </w:r>
      <w:r w:rsidR="00C63727" w:rsidRPr="00BF772D">
        <w:rPr>
          <w:rFonts w:cs="Times New Roman"/>
          <w:szCs w:val="32"/>
        </w:rPr>
        <w:t>№С425п, ПанЭко, Россия);</w:t>
      </w:r>
    </w:p>
    <w:p w:rsidR="00C63727" w:rsidRPr="00BF772D" w:rsidRDefault="000B20CF" w:rsidP="00077D90">
      <w:pPr>
        <w:pStyle w:val="a3"/>
        <w:numPr>
          <w:ilvl w:val="0"/>
          <w:numId w:val="1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с</w:t>
      </w:r>
      <w:r w:rsidR="00C63727" w:rsidRPr="00BF772D">
        <w:rPr>
          <w:rFonts w:cs="Times New Roman"/>
          <w:szCs w:val="32"/>
        </w:rPr>
        <w:t xml:space="preserve">ыворотка крови плодов коровы (англ. </w:t>
      </w:r>
      <w:r w:rsidR="00C63727" w:rsidRPr="00BF772D">
        <w:rPr>
          <w:rFonts w:cs="Times New Roman"/>
          <w:szCs w:val="32"/>
          <w:lang w:val="en-US"/>
        </w:rPr>
        <w:t xml:space="preserve">Fetal Bovine Serum, FBS, </w:t>
      </w:r>
      <w:r w:rsidR="00C63727" w:rsidRPr="00BF772D">
        <w:rPr>
          <w:rFonts w:cs="Times New Roman"/>
          <w:szCs w:val="32"/>
        </w:rPr>
        <w:t>Кат</w:t>
      </w:r>
      <w:r w:rsidR="00C63727" w:rsidRPr="00BF772D">
        <w:rPr>
          <w:rFonts w:cs="Times New Roman"/>
          <w:szCs w:val="32"/>
          <w:lang w:val="en-US"/>
        </w:rPr>
        <w:t>. </w:t>
      </w:r>
      <w:r w:rsidR="00C63727" w:rsidRPr="00BF772D">
        <w:rPr>
          <w:rFonts w:cs="Times New Roman"/>
          <w:szCs w:val="32"/>
        </w:rPr>
        <w:t xml:space="preserve">№10500064, </w:t>
      </w:r>
      <w:r w:rsidR="00C63727" w:rsidRPr="00BF772D">
        <w:rPr>
          <w:rFonts w:cs="Times New Roman"/>
          <w:szCs w:val="32"/>
          <w:lang w:val="en-US"/>
        </w:rPr>
        <w:t>Invitrogen</w:t>
      </w:r>
      <w:r w:rsidR="00C63727" w:rsidRPr="00BF772D">
        <w:rPr>
          <w:rFonts w:cs="Times New Roman"/>
          <w:szCs w:val="32"/>
        </w:rPr>
        <w:t>, США);</w:t>
      </w:r>
    </w:p>
    <w:p w:rsidR="00155131" w:rsidRPr="007019EA" w:rsidRDefault="000B20CF" w:rsidP="00077D90">
      <w:pPr>
        <w:pStyle w:val="a3"/>
        <w:numPr>
          <w:ilvl w:val="0"/>
          <w:numId w:val="1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ф</w:t>
      </w:r>
      <w:r w:rsidR="00C63727" w:rsidRPr="00BF772D">
        <w:rPr>
          <w:rFonts w:cs="Times New Roman"/>
          <w:szCs w:val="32"/>
        </w:rPr>
        <w:t>изиологический раствор (0,9</w:t>
      </w:r>
      <w:r w:rsidR="00C63727" w:rsidRPr="00BF772D">
        <w:rPr>
          <w:rFonts w:cs="Times New Roman"/>
          <w:szCs w:val="32"/>
          <w:lang w:val="en-US"/>
        </w:rPr>
        <w:t> </w:t>
      </w:r>
      <w:r w:rsidR="00C63727" w:rsidRPr="00BF772D">
        <w:rPr>
          <w:rFonts w:cs="Times New Roman"/>
          <w:szCs w:val="32"/>
        </w:rPr>
        <w:t>% раствор NaCl, Кат.</w:t>
      </w:r>
      <w:r w:rsidR="00C63727" w:rsidRPr="00BF772D">
        <w:rPr>
          <w:rFonts w:cs="Times New Roman"/>
          <w:szCs w:val="32"/>
          <w:lang w:val="en-US"/>
        </w:rPr>
        <w:t> </w:t>
      </w:r>
      <w:r w:rsidR="00C63727" w:rsidRPr="00BF772D">
        <w:rPr>
          <w:rFonts w:cs="Times New Roman"/>
          <w:szCs w:val="32"/>
        </w:rPr>
        <w:t>№Р010п, ПанЭко, Россия).</w:t>
      </w:r>
    </w:p>
    <w:p w:rsidR="008F1617" w:rsidRDefault="00C63727" w:rsidP="008F1617">
      <w:pPr>
        <w:tabs>
          <w:tab w:val="left" w:pos="1134"/>
        </w:tabs>
        <w:spacing w:after="0" w:line="288" w:lineRule="auto"/>
        <w:jc w:val="center"/>
        <w:rPr>
          <w:rFonts w:cs="Times New Roman"/>
          <w:b/>
          <w:szCs w:val="32"/>
        </w:rPr>
      </w:pPr>
      <w:r w:rsidRPr="00BF772D">
        <w:rPr>
          <w:rFonts w:cs="Times New Roman"/>
          <w:b/>
          <w:szCs w:val="32"/>
        </w:rPr>
        <w:lastRenderedPageBreak/>
        <w:t>Приготовление среды для культивирования МСК,</w:t>
      </w:r>
    </w:p>
    <w:p w:rsidR="00C63727" w:rsidRPr="00BF772D" w:rsidRDefault="00C63727" w:rsidP="008F1617">
      <w:pPr>
        <w:tabs>
          <w:tab w:val="left" w:pos="1134"/>
        </w:tabs>
        <w:spacing w:after="200" w:line="288" w:lineRule="auto"/>
        <w:jc w:val="center"/>
        <w:rPr>
          <w:rFonts w:cs="Times New Roman"/>
          <w:szCs w:val="32"/>
        </w:rPr>
      </w:pPr>
      <w:r w:rsidRPr="00BF772D">
        <w:rPr>
          <w:rFonts w:cs="Times New Roman"/>
          <w:b/>
          <w:szCs w:val="32"/>
        </w:rPr>
        <w:t>выделенных из пульпы зуба человека</w:t>
      </w:r>
    </w:p>
    <w:p w:rsidR="0036742D" w:rsidRPr="007019EA" w:rsidRDefault="00C63727" w:rsidP="00077D90">
      <w:pPr>
        <w:tabs>
          <w:tab w:val="left" w:pos="1134"/>
        </w:tabs>
        <w:spacing w:after="200" w:line="288" w:lineRule="auto"/>
        <w:ind w:firstLine="709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Для культивирования МСК, выделенных из пульпы зуба челов</w:t>
      </w:r>
      <w:r w:rsidRPr="00BF772D">
        <w:rPr>
          <w:rFonts w:cs="Times New Roman"/>
          <w:szCs w:val="32"/>
        </w:rPr>
        <w:t>е</w:t>
      </w:r>
      <w:r w:rsidRPr="00BF772D">
        <w:rPr>
          <w:rFonts w:cs="Times New Roman"/>
          <w:szCs w:val="32"/>
        </w:rPr>
        <w:t>ка, используйте среду Игла, модифицированную</w:t>
      </w:r>
      <w:r w:rsidR="00C120BF" w:rsidRPr="00BF772D">
        <w:rPr>
          <w:rFonts w:cs="Times New Roman"/>
          <w:szCs w:val="32"/>
        </w:rPr>
        <w:t xml:space="preserve"> по методу Дю</w:t>
      </w:r>
      <w:r w:rsidRPr="00BF772D">
        <w:rPr>
          <w:rFonts w:cs="Times New Roman"/>
          <w:szCs w:val="32"/>
        </w:rPr>
        <w:t>льбе</w:t>
      </w:r>
      <w:r w:rsidRPr="00BF772D">
        <w:rPr>
          <w:rFonts w:cs="Times New Roman"/>
          <w:szCs w:val="32"/>
        </w:rPr>
        <w:t>к</w:t>
      </w:r>
      <w:r w:rsidRPr="00BF772D">
        <w:rPr>
          <w:rFonts w:cs="Times New Roman"/>
          <w:szCs w:val="32"/>
        </w:rPr>
        <w:t>ко (DMEM) с добавлением 10 %</w:t>
      </w:r>
      <w:r w:rsidR="00155131" w:rsidRPr="00BF772D">
        <w:rPr>
          <w:rFonts w:cs="Times New Roman"/>
          <w:szCs w:val="32"/>
        </w:rPr>
        <w:t xml:space="preserve"> </w:t>
      </w:r>
      <w:r w:rsidRPr="00BF772D">
        <w:rPr>
          <w:rFonts w:cs="Times New Roman"/>
          <w:szCs w:val="32"/>
        </w:rPr>
        <w:t>FBS, 584 мкг/мл L-глутамина и</w:t>
      </w:r>
      <w:r w:rsidR="00652808">
        <w:rPr>
          <w:rFonts w:cs="Times New Roman"/>
          <w:szCs w:val="32"/>
          <w:lang w:val="en-US"/>
        </w:rPr>
        <w:t> </w:t>
      </w:r>
      <w:r w:rsidRPr="00BF772D">
        <w:rPr>
          <w:rFonts w:cs="Times New Roman"/>
          <w:szCs w:val="32"/>
        </w:rPr>
        <w:t>смеси антибиотиков пенициллин</w:t>
      </w:r>
      <w:r w:rsidR="00155131" w:rsidRPr="00BF772D">
        <w:rPr>
          <w:rFonts w:cs="Times New Roman"/>
          <w:szCs w:val="32"/>
        </w:rPr>
        <w:t>-стрептомицин</w:t>
      </w:r>
      <w:r w:rsidRPr="00BF772D">
        <w:rPr>
          <w:rFonts w:cs="Times New Roman"/>
          <w:szCs w:val="32"/>
        </w:rPr>
        <w:t xml:space="preserve"> (1 флакон).</w:t>
      </w:r>
    </w:p>
    <w:p w:rsidR="00C63727" w:rsidRPr="00BF772D" w:rsidRDefault="000F78FC" w:rsidP="00A35CC5">
      <w:pPr>
        <w:tabs>
          <w:tab w:val="left" w:pos="1134"/>
        </w:tabs>
        <w:spacing w:after="200" w:line="288" w:lineRule="auto"/>
        <w:jc w:val="center"/>
        <w:rPr>
          <w:rFonts w:cs="Times New Roman"/>
          <w:b/>
          <w:color w:val="000000" w:themeColor="text1"/>
          <w:szCs w:val="32"/>
        </w:rPr>
      </w:pPr>
      <w:r w:rsidRPr="00BF772D">
        <w:rPr>
          <w:rFonts w:cs="Times New Roman"/>
          <w:b/>
          <w:color w:val="000000" w:themeColor="text1"/>
          <w:szCs w:val="32"/>
        </w:rPr>
        <w:t>Выделение МСК из пульпы зуба человека</w:t>
      </w:r>
    </w:p>
    <w:p w:rsidR="0036742D" w:rsidRPr="00BF772D" w:rsidRDefault="0036742D" w:rsidP="00BF772D">
      <w:pPr>
        <w:pStyle w:val="a3"/>
        <w:numPr>
          <w:ilvl w:val="0"/>
          <w:numId w:val="2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BF772D">
        <w:rPr>
          <w:rFonts w:cs="Times New Roman"/>
          <w:color w:val="000000" w:themeColor="text1"/>
          <w:szCs w:val="32"/>
        </w:rPr>
        <w:t>Для выделения МСК из пульпы зуба используйте непрор</w:t>
      </w:r>
      <w:r w:rsidRPr="00BF772D">
        <w:rPr>
          <w:rFonts w:cs="Times New Roman"/>
          <w:color w:val="000000" w:themeColor="text1"/>
          <w:szCs w:val="32"/>
        </w:rPr>
        <w:t>е</w:t>
      </w:r>
      <w:r w:rsidRPr="00BF772D">
        <w:rPr>
          <w:rFonts w:cs="Times New Roman"/>
          <w:color w:val="000000" w:themeColor="text1"/>
          <w:szCs w:val="32"/>
        </w:rPr>
        <w:t>завшиеся зачатки третьих моляров, извлеченных хирургическим п</w:t>
      </w:r>
      <w:r w:rsidRPr="00BF772D">
        <w:rPr>
          <w:rFonts w:cs="Times New Roman"/>
          <w:color w:val="000000" w:themeColor="text1"/>
          <w:szCs w:val="32"/>
        </w:rPr>
        <w:t>у</w:t>
      </w:r>
      <w:r w:rsidRPr="00BF772D">
        <w:rPr>
          <w:rFonts w:cs="Times New Roman"/>
          <w:color w:val="000000" w:themeColor="text1"/>
          <w:szCs w:val="32"/>
        </w:rPr>
        <w:t>тем у</w:t>
      </w:r>
      <w:r w:rsidR="00DD481C">
        <w:rPr>
          <w:rFonts w:cs="Times New Roman"/>
          <w:color w:val="000000" w:themeColor="text1"/>
          <w:szCs w:val="32"/>
        </w:rPr>
        <w:t> </w:t>
      </w:r>
      <w:r w:rsidRPr="00BF772D">
        <w:rPr>
          <w:rFonts w:cs="Times New Roman"/>
          <w:color w:val="000000" w:themeColor="text1"/>
          <w:szCs w:val="32"/>
        </w:rPr>
        <w:t>здоровых пациентов (11–17</w:t>
      </w:r>
      <w:r w:rsidR="005E67F8" w:rsidRPr="00BF772D">
        <w:rPr>
          <w:rFonts w:cs="Times New Roman"/>
          <w:szCs w:val="32"/>
        </w:rPr>
        <w:t> </w:t>
      </w:r>
      <w:r w:rsidRPr="00BF772D">
        <w:rPr>
          <w:rFonts w:cs="Times New Roman"/>
          <w:color w:val="000000" w:themeColor="text1"/>
          <w:szCs w:val="32"/>
        </w:rPr>
        <w:t>лет).</w:t>
      </w:r>
    </w:p>
    <w:p w:rsidR="00F52509" w:rsidRPr="00BF772D" w:rsidRDefault="0036742D" w:rsidP="00BF772D">
      <w:pPr>
        <w:pStyle w:val="a3"/>
        <w:numPr>
          <w:ilvl w:val="0"/>
          <w:numId w:val="2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BF772D">
        <w:rPr>
          <w:rFonts w:cs="Times New Roman"/>
          <w:color w:val="000000" w:themeColor="text1"/>
          <w:szCs w:val="32"/>
        </w:rPr>
        <w:t>В стерильных условиях ламинарного бокса вырежьте в</w:t>
      </w:r>
      <w:r w:rsidR="00480D83" w:rsidRPr="00BF772D">
        <w:rPr>
          <w:rFonts w:cs="Times New Roman"/>
          <w:color w:val="000000" w:themeColor="text1"/>
          <w:szCs w:val="32"/>
        </w:rPr>
        <w:t>сю з</w:t>
      </w:r>
      <w:r w:rsidR="00480D83" w:rsidRPr="00BF772D">
        <w:rPr>
          <w:rFonts w:cs="Times New Roman"/>
          <w:color w:val="000000" w:themeColor="text1"/>
          <w:szCs w:val="32"/>
        </w:rPr>
        <w:t>а</w:t>
      </w:r>
      <w:r w:rsidR="00480D83" w:rsidRPr="00BF772D">
        <w:rPr>
          <w:rFonts w:cs="Times New Roman"/>
          <w:color w:val="000000" w:themeColor="text1"/>
          <w:szCs w:val="32"/>
        </w:rPr>
        <w:t>родышевую ткань зуба, включая находящуюся внутри развивающу</w:t>
      </w:r>
      <w:r w:rsidR="00480D83" w:rsidRPr="00BF772D">
        <w:rPr>
          <w:rFonts w:cs="Times New Roman"/>
          <w:color w:val="000000" w:themeColor="text1"/>
          <w:szCs w:val="32"/>
        </w:rPr>
        <w:t>ю</w:t>
      </w:r>
      <w:r w:rsidR="00480D83" w:rsidRPr="00BF772D">
        <w:rPr>
          <w:rFonts w:cs="Times New Roman"/>
          <w:color w:val="000000" w:themeColor="text1"/>
          <w:szCs w:val="32"/>
        </w:rPr>
        <w:t>ся корону и окружающей его фолликул</w:t>
      </w:r>
      <w:r w:rsidR="00F52509" w:rsidRPr="00BF772D">
        <w:rPr>
          <w:rFonts w:cs="Times New Roman"/>
          <w:color w:val="000000" w:themeColor="text1"/>
          <w:szCs w:val="32"/>
        </w:rPr>
        <w:t>.</w:t>
      </w:r>
    </w:p>
    <w:p w:rsidR="0036742D" w:rsidRPr="002E3542" w:rsidRDefault="0036742D" w:rsidP="00BF772D">
      <w:pPr>
        <w:pStyle w:val="a3"/>
        <w:numPr>
          <w:ilvl w:val="0"/>
          <w:numId w:val="2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pacing w:val="6"/>
          <w:szCs w:val="32"/>
        </w:rPr>
      </w:pPr>
      <w:r w:rsidRPr="002E3542">
        <w:rPr>
          <w:rFonts w:cs="Times New Roman"/>
          <w:color w:val="000000" w:themeColor="text1"/>
          <w:spacing w:val="6"/>
          <w:szCs w:val="32"/>
        </w:rPr>
        <w:t xml:space="preserve">Поместите полученную ткань </w:t>
      </w:r>
      <w:r w:rsidRPr="002E3542">
        <w:rPr>
          <w:rFonts w:cs="Times New Roman"/>
          <w:spacing w:val="6"/>
          <w:szCs w:val="32"/>
        </w:rPr>
        <w:t>в физиологический раствор</w:t>
      </w:r>
      <w:r w:rsidR="004356A5" w:rsidRPr="002E3542">
        <w:rPr>
          <w:rFonts w:cs="Times New Roman"/>
          <w:spacing w:val="6"/>
          <w:szCs w:val="32"/>
        </w:rPr>
        <w:t>, содержащий смесь антибиотиков</w:t>
      </w:r>
      <w:r w:rsidRPr="002E3542">
        <w:rPr>
          <w:rFonts w:cs="Times New Roman"/>
          <w:spacing w:val="6"/>
          <w:szCs w:val="32"/>
        </w:rPr>
        <w:t xml:space="preserve"> пенициллина и стрептомицина (2 флакона), на 15 минут.</w:t>
      </w:r>
    </w:p>
    <w:p w:rsidR="00F52509" w:rsidRPr="00BF772D" w:rsidRDefault="0036742D" w:rsidP="00BF772D">
      <w:pPr>
        <w:pStyle w:val="a3"/>
        <w:numPr>
          <w:ilvl w:val="0"/>
          <w:numId w:val="2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BF772D">
        <w:rPr>
          <w:rFonts w:cs="Times New Roman"/>
          <w:color w:val="000000" w:themeColor="text1"/>
          <w:szCs w:val="32"/>
        </w:rPr>
        <w:t xml:space="preserve">Перенесите отделенную зародышевую часть зуба </w:t>
      </w:r>
      <w:r w:rsidRPr="00BF772D">
        <w:rPr>
          <w:rFonts w:cs="Times New Roman"/>
          <w:szCs w:val="32"/>
        </w:rPr>
        <w:t>из физи</w:t>
      </w:r>
      <w:r w:rsidRPr="00BF772D">
        <w:rPr>
          <w:rFonts w:cs="Times New Roman"/>
          <w:szCs w:val="32"/>
        </w:rPr>
        <w:t>о</w:t>
      </w:r>
      <w:r w:rsidRPr="00BF772D">
        <w:rPr>
          <w:rFonts w:cs="Times New Roman"/>
          <w:szCs w:val="32"/>
        </w:rPr>
        <w:t xml:space="preserve">логического раствора </w:t>
      </w:r>
      <w:r w:rsidRPr="00BF772D">
        <w:rPr>
          <w:rFonts w:cs="Times New Roman"/>
          <w:color w:val="000000" w:themeColor="text1"/>
          <w:szCs w:val="32"/>
        </w:rPr>
        <w:t>в стерильную 10</w:t>
      </w:r>
      <w:r w:rsidR="005E67F8" w:rsidRPr="00BF772D">
        <w:rPr>
          <w:rFonts w:cs="Times New Roman"/>
          <w:szCs w:val="32"/>
        </w:rPr>
        <w:t> </w:t>
      </w:r>
      <w:r w:rsidR="00F52509" w:rsidRPr="00BF772D">
        <w:rPr>
          <w:rFonts w:cs="Times New Roman"/>
          <w:color w:val="000000" w:themeColor="text1"/>
          <w:szCs w:val="32"/>
        </w:rPr>
        <w:t>см культуральную чашку Пе</w:t>
      </w:r>
      <w:r w:rsidR="00F52509" w:rsidRPr="00BF772D">
        <w:rPr>
          <w:rFonts w:cs="Times New Roman"/>
          <w:color w:val="000000" w:themeColor="text1"/>
          <w:szCs w:val="32"/>
        </w:rPr>
        <w:t>т</w:t>
      </w:r>
      <w:r w:rsidR="00F52509" w:rsidRPr="00BF772D">
        <w:rPr>
          <w:rFonts w:cs="Times New Roman"/>
          <w:color w:val="000000" w:themeColor="text1"/>
          <w:szCs w:val="32"/>
        </w:rPr>
        <w:t>ри.</w:t>
      </w:r>
    </w:p>
    <w:p w:rsidR="0036742D" w:rsidRPr="00BF772D" w:rsidRDefault="0036742D" w:rsidP="00BF772D">
      <w:pPr>
        <w:pStyle w:val="a3"/>
        <w:numPr>
          <w:ilvl w:val="0"/>
          <w:numId w:val="2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BF772D">
        <w:rPr>
          <w:rFonts w:cs="Times New Roman"/>
          <w:color w:val="000000" w:themeColor="text1"/>
          <w:szCs w:val="32"/>
        </w:rPr>
        <w:t xml:space="preserve">Нарежьте ткань зуба на мелкие кусочки </w:t>
      </w:r>
      <w:r w:rsidRPr="00BF772D">
        <w:rPr>
          <w:rFonts w:cs="Times New Roman"/>
          <w:szCs w:val="32"/>
        </w:rPr>
        <w:t>(1–2 мм) с помощью хирургических скальпелей со сменными лезвиями</w:t>
      </w:r>
      <w:r w:rsidRPr="00BF772D">
        <w:rPr>
          <w:rFonts w:cs="Times New Roman"/>
          <w:color w:val="000000" w:themeColor="text1"/>
          <w:szCs w:val="32"/>
        </w:rPr>
        <w:t>, равномерно ра</w:t>
      </w:r>
      <w:r w:rsidRPr="00BF772D">
        <w:rPr>
          <w:rFonts w:cs="Times New Roman"/>
          <w:color w:val="000000" w:themeColor="text1"/>
          <w:szCs w:val="32"/>
        </w:rPr>
        <w:t>с</w:t>
      </w:r>
      <w:r w:rsidRPr="00BF772D">
        <w:rPr>
          <w:rFonts w:cs="Times New Roman"/>
          <w:color w:val="000000" w:themeColor="text1"/>
          <w:szCs w:val="32"/>
        </w:rPr>
        <w:t>пределите полученные кусочки по чашке.</w:t>
      </w:r>
    </w:p>
    <w:p w:rsidR="0036742D" w:rsidRPr="00BF772D" w:rsidRDefault="0036742D" w:rsidP="00BF772D">
      <w:pPr>
        <w:pStyle w:val="a3"/>
        <w:numPr>
          <w:ilvl w:val="0"/>
          <w:numId w:val="2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 xml:space="preserve">Добавьте от 7 до 10 мл полной питательной среды </w:t>
      </w:r>
      <w:r w:rsidRPr="00BF772D">
        <w:rPr>
          <w:rFonts w:cs="Times New Roman"/>
          <w:szCs w:val="32"/>
          <w:lang w:val="en-US"/>
        </w:rPr>
        <w:t>DMEM</w:t>
      </w:r>
      <w:r w:rsidRPr="00BF772D">
        <w:rPr>
          <w:rFonts w:cs="Times New Roman"/>
          <w:szCs w:val="32"/>
        </w:rPr>
        <w:t xml:space="preserve"> в</w:t>
      </w:r>
      <w:r w:rsidR="008F1617">
        <w:rPr>
          <w:rFonts w:cs="Times New Roman"/>
          <w:szCs w:val="32"/>
        </w:rPr>
        <w:t> </w:t>
      </w:r>
      <w:r w:rsidRPr="00BF772D">
        <w:rPr>
          <w:rFonts w:cs="Times New Roman"/>
          <w:szCs w:val="32"/>
        </w:rPr>
        <w:t>культуральную чашку так, чтобы кусочки ткани оставались прикр</w:t>
      </w:r>
      <w:r w:rsidRPr="00BF772D">
        <w:rPr>
          <w:rFonts w:cs="Times New Roman"/>
          <w:szCs w:val="32"/>
        </w:rPr>
        <w:t>е</w:t>
      </w:r>
      <w:r w:rsidRPr="00BF772D">
        <w:rPr>
          <w:rFonts w:cs="Times New Roman"/>
          <w:szCs w:val="32"/>
        </w:rPr>
        <w:t>пленными к пластику.</w:t>
      </w:r>
    </w:p>
    <w:p w:rsidR="0036742D" w:rsidRPr="00BF772D" w:rsidRDefault="0036742D" w:rsidP="00BF772D">
      <w:pPr>
        <w:pStyle w:val="a3"/>
        <w:numPr>
          <w:ilvl w:val="0"/>
          <w:numId w:val="2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Инкубируйте образцы в течение 72 часов при 37 °С во вла</w:t>
      </w:r>
      <w:r w:rsidRPr="00BF772D">
        <w:rPr>
          <w:rFonts w:cs="Times New Roman"/>
          <w:szCs w:val="32"/>
        </w:rPr>
        <w:t>ж</w:t>
      </w:r>
      <w:r w:rsidRPr="00BF772D">
        <w:rPr>
          <w:rFonts w:cs="Times New Roman"/>
          <w:szCs w:val="32"/>
        </w:rPr>
        <w:t>ной атмосфере с 5 % содержанием СО</w:t>
      </w:r>
      <w:r w:rsidRPr="00BF772D">
        <w:rPr>
          <w:rFonts w:cs="Times New Roman"/>
          <w:szCs w:val="32"/>
          <w:vertAlign w:val="subscript"/>
        </w:rPr>
        <w:t>2</w:t>
      </w:r>
      <w:r w:rsidRPr="00BF772D">
        <w:rPr>
          <w:rFonts w:cs="Times New Roman"/>
          <w:szCs w:val="32"/>
        </w:rPr>
        <w:t>.</w:t>
      </w:r>
    </w:p>
    <w:p w:rsidR="0036742D" w:rsidRPr="002E3542" w:rsidRDefault="0036742D" w:rsidP="00BF772D">
      <w:pPr>
        <w:pStyle w:val="a3"/>
        <w:numPr>
          <w:ilvl w:val="0"/>
          <w:numId w:val="2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8"/>
          <w:szCs w:val="32"/>
        </w:rPr>
      </w:pPr>
      <w:r w:rsidRPr="002E3542">
        <w:rPr>
          <w:rFonts w:cs="Times New Roman"/>
          <w:spacing w:val="8"/>
          <w:szCs w:val="32"/>
        </w:rPr>
        <w:t>После инкубации замену питательной среды проводите через</w:t>
      </w:r>
      <w:r w:rsidR="002E3542" w:rsidRPr="002E3542">
        <w:rPr>
          <w:rFonts w:cs="Times New Roman"/>
          <w:spacing w:val="8"/>
          <w:szCs w:val="32"/>
        </w:rPr>
        <w:t xml:space="preserve"> </w:t>
      </w:r>
      <w:r w:rsidRPr="002E3542">
        <w:rPr>
          <w:rFonts w:cs="Times New Roman"/>
          <w:spacing w:val="8"/>
          <w:szCs w:val="32"/>
        </w:rPr>
        <w:t>день.</w:t>
      </w:r>
    </w:p>
    <w:p w:rsidR="0036742D" w:rsidRPr="00BF772D" w:rsidRDefault="0036742D" w:rsidP="00BF772D">
      <w:pPr>
        <w:pStyle w:val="a3"/>
        <w:numPr>
          <w:ilvl w:val="0"/>
          <w:numId w:val="2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eastAsia="Times New Roman" w:cs="Times New Roman"/>
          <w:szCs w:val="32"/>
          <w:lang w:eastAsia="ru-RU"/>
        </w:rPr>
        <w:t xml:space="preserve">На 10-й день инкубации морфологию выделенных клеток оцените с помощью фазово-контрастной световой микроскопии. </w:t>
      </w:r>
      <w:r w:rsidRPr="00BF772D">
        <w:rPr>
          <w:rFonts w:cs="Times New Roman"/>
          <w:szCs w:val="32"/>
        </w:rPr>
        <w:t>В</w:t>
      </w:r>
      <w:r w:rsidRPr="00BF772D">
        <w:rPr>
          <w:rFonts w:cs="Times New Roman"/>
          <w:szCs w:val="32"/>
        </w:rPr>
        <w:t>ы</w:t>
      </w:r>
      <w:r w:rsidRPr="00BF772D">
        <w:rPr>
          <w:rFonts w:cs="Times New Roman"/>
          <w:szCs w:val="32"/>
        </w:rPr>
        <w:lastRenderedPageBreak/>
        <w:t>деленные клетки должны иметь фибробласто</w:t>
      </w:r>
      <w:r w:rsidR="00C61F28">
        <w:rPr>
          <w:rFonts w:cs="Times New Roman"/>
          <w:szCs w:val="32"/>
        </w:rPr>
        <w:t>-</w:t>
      </w:r>
      <w:r w:rsidRPr="00BF772D">
        <w:rPr>
          <w:rFonts w:cs="Times New Roman"/>
          <w:szCs w:val="32"/>
        </w:rPr>
        <w:t>подобную морфологию: плоские, крупные и распластанные клетки (</w:t>
      </w:r>
      <w:fldSimple w:instr=" REF _Ref478554407 \h  \* MERGEFORMAT ">
        <w:r w:rsidR="00476AC6" w:rsidRPr="00476AC6">
          <w:rPr>
            <w:rFonts w:cs="Times New Roman"/>
            <w:szCs w:val="32"/>
          </w:rPr>
          <w:t>Рис. 9</w:t>
        </w:r>
      </w:fldSimple>
      <w:r w:rsidRPr="00BF772D">
        <w:rPr>
          <w:rFonts w:cs="Times New Roman"/>
          <w:szCs w:val="32"/>
        </w:rPr>
        <w:t>).</w:t>
      </w:r>
    </w:p>
    <w:p w:rsidR="00C120BF" w:rsidRPr="00BF772D" w:rsidRDefault="0036742D" w:rsidP="00077D90">
      <w:pPr>
        <w:pStyle w:val="a3"/>
        <w:numPr>
          <w:ilvl w:val="0"/>
          <w:numId w:val="23"/>
        </w:numPr>
        <w:tabs>
          <w:tab w:val="left" w:pos="1276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F772D">
        <w:rPr>
          <w:rFonts w:cs="Times New Roman"/>
          <w:szCs w:val="32"/>
        </w:rPr>
        <w:t>После 10–15</w:t>
      </w:r>
      <w:r w:rsidR="005E67F8" w:rsidRPr="00BF772D">
        <w:rPr>
          <w:rFonts w:cs="Times New Roman"/>
          <w:szCs w:val="32"/>
        </w:rPr>
        <w:t> </w:t>
      </w:r>
      <w:r w:rsidRPr="00BF772D">
        <w:rPr>
          <w:rFonts w:cs="Times New Roman"/>
          <w:szCs w:val="32"/>
        </w:rPr>
        <w:t>дней инкубации обычно отмечается формир</w:t>
      </w:r>
      <w:r w:rsidRPr="00BF772D">
        <w:rPr>
          <w:rFonts w:cs="Times New Roman"/>
          <w:szCs w:val="32"/>
        </w:rPr>
        <w:t>о</w:t>
      </w:r>
      <w:r w:rsidRPr="00BF772D">
        <w:rPr>
          <w:rFonts w:cs="Times New Roman"/>
          <w:szCs w:val="32"/>
        </w:rPr>
        <w:t>вание плотного монослоя клеток.</w:t>
      </w:r>
    </w:p>
    <w:p w:rsidR="00480D83" w:rsidRPr="00930760" w:rsidRDefault="006115C8" w:rsidP="00344C84">
      <w:pPr>
        <w:spacing w:after="0" w:line="288" w:lineRule="auto"/>
        <w:jc w:val="center"/>
        <w:rPr>
          <w:rFonts w:cs="Times New Roman"/>
          <w:sz w:val="28"/>
          <w:szCs w:val="28"/>
          <w:highlight w:val="yellow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5823284" cy="4198427"/>
            <wp:effectExtent l="19050" t="0" r="6016" b="0"/>
            <wp:docPr id="23" name="Рисунок 5" descr="E:\Публикации\Методички\Учебное пособие\Рисунки\Зубы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Публикации\Методички\Учебное пособие\Рисунки\Зубы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869" r="2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151" cy="420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C1B" w:rsidRDefault="008A6308" w:rsidP="00F81C1B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4"/>
          <w:sz w:val="28"/>
          <w:szCs w:val="32"/>
        </w:rPr>
      </w:pPr>
      <w:bookmarkStart w:id="33" w:name="_Ref478554407"/>
      <w:r w:rsidRPr="006C619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6C6191">
        <w:rPr>
          <w:rFonts w:cs="Times New Roman"/>
          <w:color w:val="auto"/>
          <w:sz w:val="28"/>
          <w:szCs w:val="32"/>
        </w:rPr>
        <w:fldChar w:fldCharType="begin"/>
      </w:r>
      <w:r w:rsidRPr="006C619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6C619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9</w:t>
      </w:r>
      <w:r w:rsidR="00E1755C" w:rsidRPr="006C6191">
        <w:rPr>
          <w:rFonts w:cs="Times New Roman"/>
          <w:color w:val="auto"/>
          <w:sz w:val="28"/>
          <w:szCs w:val="32"/>
        </w:rPr>
        <w:fldChar w:fldCharType="end"/>
      </w:r>
      <w:bookmarkEnd w:id="33"/>
      <w:r w:rsidRPr="006C6191">
        <w:rPr>
          <w:rFonts w:cs="Times New Roman"/>
          <w:color w:val="auto"/>
          <w:sz w:val="28"/>
          <w:szCs w:val="32"/>
        </w:rPr>
        <w:t>.</w:t>
      </w:r>
      <w:r w:rsidRPr="006C6191">
        <w:rPr>
          <w:rFonts w:cs="Times New Roman"/>
          <w:b w:val="0"/>
          <w:color w:val="auto"/>
          <w:sz w:val="28"/>
          <w:szCs w:val="32"/>
        </w:rPr>
        <w:t xml:space="preserve"> </w:t>
      </w:r>
      <w:r w:rsidR="00366CF7" w:rsidRPr="006C6191">
        <w:rPr>
          <w:rFonts w:cs="Times New Roman"/>
          <w:b w:val="0"/>
          <w:color w:val="auto"/>
          <w:spacing w:val="-4"/>
          <w:sz w:val="28"/>
          <w:szCs w:val="32"/>
        </w:rPr>
        <w:t xml:space="preserve">Рентгенограмма нижней челюсти справа. Зачаток (А) полностью </w:t>
      </w:r>
    </w:p>
    <w:p w:rsidR="008B33E4" w:rsidRDefault="00366CF7" w:rsidP="00F81C1B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4"/>
          <w:sz w:val="28"/>
          <w:szCs w:val="32"/>
        </w:rPr>
      </w:pP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 xml:space="preserve">удалили хирургическим методом. Минерализованная часть </w:t>
      </w:r>
    </w:p>
    <w:p w:rsidR="008B33E4" w:rsidRDefault="00366CF7" w:rsidP="008B33E4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4"/>
          <w:sz w:val="28"/>
          <w:szCs w:val="32"/>
        </w:rPr>
      </w:pP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>(Б) была отделена и мягкие ткани использованы для выделения</w:t>
      </w:r>
    </w:p>
    <w:p w:rsidR="008B33E4" w:rsidRDefault="00366CF7" w:rsidP="00F81C1B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4"/>
          <w:sz w:val="28"/>
          <w:szCs w:val="32"/>
        </w:rPr>
      </w:pP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>стволовых клеток.</w:t>
      </w:r>
      <w:r w:rsidR="008B33E4">
        <w:rPr>
          <w:rFonts w:cs="Times New Roman"/>
          <w:b w:val="0"/>
          <w:color w:val="auto"/>
          <w:spacing w:val="-4"/>
          <w:sz w:val="28"/>
          <w:szCs w:val="32"/>
        </w:rPr>
        <w:t xml:space="preserve"> </w:t>
      </w: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>Причина удаления зачатка зуба</w:t>
      </w:r>
      <w:r w:rsidR="00AD0728" w:rsidRPr="006C6191">
        <w:rPr>
          <w:rFonts w:cs="Times New Roman"/>
          <w:b w:val="0"/>
          <w:color w:val="auto"/>
          <w:spacing w:val="-4"/>
          <w:sz w:val="28"/>
          <w:szCs w:val="32"/>
        </w:rPr>
        <w:t> </w:t>
      </w:r>
      <w:r w:rsidR="008908C3" w:rsidRPr="006C6191">
        <w:rPr>
          <w:rFonts w:cs="Times New Roman"/>
          <w:b w:val="0"/>
          <w:color w:val="auto"/>
          <w:spacing w:val="-4"/>
          <w:sz w:val="28"/>
          <w:szCs w:val="32"/>
        </w:rPr>
        <w:t>–</w:t>
      </w:r>
      <w:r w:rsidR="00AD0728" w:rsidRPr="006C6191">
        <w:rPr>
          <w:rFonts w:cs="Times New Roman"/>
          <w:b w:val="0"/>
          <w:color w:val="auto"/>
          <w:spacing w:val="-4"/>
          <w:sz w:val="28"/>
          <w:szCs w:val="32"/>
        </w:rPr>
        <w:t> </w:t>
      </w: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 xml:space="preserve">дистопия </w:t>
      </w:r>
    </w:p>
    <w:p w:rsidR="008B33E4" w:rsidRDefault="00366CF7" w:rsidP="00F81C1B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4"/>
          <w:sz w:val="28"/>
          <w:szCs w:val="32"/>
        </w:rPr>
      </w:pP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 xml:space="preserve">и ретенция зачатка третьего моляра. </w:t>
      </w:r>
      <w:r w:rsidR="00480D83" w:rsidRPr="006C6191">
        <w:rPr>
          <w:rFonts w:cs="Times New Roman"/>
          <w:b w:val="0"/>
          <w:color w:val="auto"/>
          <w:spacing w:val="-4"/>
          <w:sz w:val="28"/>
          <w:szCs w:val="32"/>
        </w:rPr>
        <w:t xml:space="preserve">Фазово-контрастная микроскопия </w:t>
      </w:r>
    </w:p>
    <w:p w:rsidR="008B33E4" w:rsidRDefault="00480D83" w:rsidP="00F81C1B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4"/>
          <w:sz w:val="28"/>
          <w:szCs w:val="32"/>
        </w:rPr>
      </w:pP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>первичной культуры МСК</w:t>
      </w:r>
      <w:r w:rsidR="00366CF7" w:rsidRPr="006C6191">
        <w:rPr>
          <w:rFonts w:cs="Times New Roman"/>
          <w:b w:val="0"/>
          <w:color w:val="auto"/>
          <w:spacing w:val="-4"/>
          <w:sz w:val="28"/>
          <w:szCs w:val="32"/>
        </w:rPr>
        <w:t>, выделенных</w:t>
      </w: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 xml:space="preserve"> из </w:t>
      </w:r>
      <w:r w:rsidR="00366CF7" w:rsidRPr="006C6191">
        <w:rPr>
          <w:rFonts w:cs="Times New Roman"/>
          <w:b w:val="0"/>
          <w:color w:val="auto"/>
          <w:spacing w:val="-4"/>
          <w:sz w:val="28"/>
          <w:szCs w:val="32"/>
        </w:rPr>
        <w:t>пульпы зуба:</w:t>
      </w: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 xml:space="preserve"> </w:t>
      </w:r>
    </w:p>
    <w:p w:rsidR="00F81C1B" w:rsidRDefault="00AD0728" w:rsidP="00F81C1B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4"/>
          <w:sz w:val="28"/>
          <w:szCs w:val="32"/>
        </w:rPr>
      </w:pP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>В </w:t>
      </w:r>
      <w:r w:rsidR="008908C3" w:rsidRPr="006C6191">
        <w:rPr>
          <w:rFonts w:cs="Times New Roman"/>
          <w:b w:val="0"/>
          <w:color w:val="auto"/>
          <w:spacing w:val="-4"/>
          <w:sz w:val="28"/>
          <w:szCs w:val="32"/>
        </w:rPr>
        <w:t>–</w:t>
      </w: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> </w:t>
      </w:r>
      <w:r w:rsidR="00480D83" w:rsidRPr="006C6191">
        <w:rPr>
          <w:rFonts w:cs="Times New Roman"/>
          <w:b w:val="0"/>
          <w:color w:val="auto"/>
          <w:spacing w:val="-4"/>
          <w:sz w:val="28"/>
          <w:szCs w:val="32"/>
        </w:rPr>
        <w:t>клетки, растущие из фрагмента ткани зача</w:t>
      </w: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 xml:space="preserve">тка зуба </w:t>
      </w:r>
    </w:p>
    <w:p w:rsidR="00F81C1B" w:rsidRDefault="00AD0728" w:rsidP="00F81C1B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4"/>
          <w:sz w:val="28"/>
          <w:szCs w:val="32"/>
        </w:rPr>
      </w:pP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>человека (эксплантант),</w:t>
      </w:r>
      <w:r w:rsidR="00480D83" w:rsidRPr="006C6191">
        <w:rPr>
          <w:rFonts w:cs="Times New Roman"/>
          <w:b w:val="0"/>
          <w:color w:val="auto"/>
          <w:spacing w:val="-4"/>
          <w:sz w:val="28"/>
          <w:szCs w:val="32"/>
        </w:rPr>
        <w:t xml:space="preserve"> </w:t>
      </w: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>Г </w:t>
      </w:r>
      <w:r w:rsidR="008908C3" w:rsidRPr="006C6191">
        <w:rPr>
          <w:rFonts w:cs="Times New Roman"/>
          <w:b w:val="0"/>
          <w:color w:val="auto"/>
          <w:spacing w:val="-4"/>
          <w:sz w:val="28"/>
          <w:szCs w:val="32"/>
        </w:rPr>
        <w:t>–</w:t>
      </w: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> </w:t>
      </w:r>
      <w:r w:rsidR="00480D83" w:rsidRPr="006C6191">
        <w:rPr>
          <w:rFonts w:cs="Times New Roman"/>
          <w:b w:val="0"/>
          <w:color w:val="auto"/>
          <w:spacing w:val="-4"/>
          <w:sz w:val="28"/>
          <w:szCs w:val="32"/>
        </w:rPr>
        <w:t xml:space="preserve">монослой клеток МСК, </w:t>
      </w:r>
    </w:p>
    <w:p w:rsidR="00F81C1B" w:rsidRDefault="00480D83" w:rsidP="00F81C1B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4"/>
          <w:sz w:val="28"/>
          <w:szCs w:val="32"/>
        </w:rPr>
      </w:pP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>полученный через 10</w:t>
      </w:r>
      <w:r w:rsidR="00AD0728" w:rsidRPr="006C6191">
        <w:rPr>
          <w:rFonts w:cs="Times New Roman"/>
          <w:b w:val="0"/>
          <w:color w:val="auto"/>
          <w:spacing w:val="-4"/>
          <w:sz w:val="28"/>
          <w:szCs w:val="32"/>
        </w:rPr>
        <w:t> </w:t>
      </w: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 xml:space="preserve">дней после начала инкубации фрагментов </w:t>
      </w:r>
    </w:p>
    <w:p w:rsidR="00246B3A" w:rsidRPr="00F81C1B" w:rsidRDefault="00480D83" w:rsidP="00F81C1B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4"/>
          <w:sz w:val="28"/>
          <w:szCs w:val="32"/>
        </w:rPr>
      </w:pPr>
      <w:r w:rsidRPr="006C6191">
        <w:rPr>
          <w:rFonts w:cs="Times New Roman"/>
          <w:b w:val="0"/>
          <w:color w:val="auto"/>
          <w:spacing w:val="-4"/>
          <w:sz w:val="28"/>
          <w:szCs w:val="32"/>
        </w:rPr>
        <w:t>зачатка зуба мудрости в культуральной среде.</w:t>
      </w:r>
      <w:r w:rsidR="00AD0728" w:rsidRPr="006C6191">
        <w:rPr>
          <w:rFonts w:cs="Times New Roman"/>
          <w:b w:val="0"/>
          <w:color w:val="auto"/>
          <w:spacing w:val="-4"/>
          <w:sz w:val="28"/>
          <w:szCs w:val="32"/>
        </w:rPr>
        <w:t xml:space="preserve"> Шкала: 200 мкм</w:t>
      </w:r>
      <w:r w:rsidR="00246B3A" w:rsidRPr="00077D90">
        <w:rPr>
          <w:rFonts w:cs="Times New Roman"/>
          <w:color w:val="auto"/>
          <w:spacing w:val="-4"/>
          <w:sz w:val="32"/>
          <w:szCs w:val="32"/>
        </w:rPr>
        <w:br w:type="page"/>
      </w:r>
    </w:p>
    <w:p w:rsidR="001307C9" w:rsidRPr="001307C9" w:rsidRDefault="00F7507F" w:rsidP="008F1617">
      <w:pPr>
        <w:spacing w:line="288" w:lineRule="auto"/>
        <w:jc w:val="center"/>
        <w:rPr>
          <w:rFonts w:cs="Times New Roman"/>
          <w:b/>
          <w:szCs w:val="32"/>
        </w:rPr>
      </w:pPr>
      <w:bookmarkStart w:id="34" w:name="_Toc528603208"/>
      <w:r w:rsidRPr="001307C9">
        <w:rPr>
          <w:rFonts w:cs="Times New Roman"/>
          <w:b/>
          <w:szCs w:val="32"/>
        </w:rPr>
        <w:lastRenderedPageBreak/>
        <w:t xml:space="preserve">Лабораторная работа </w:t>
      </w:r>
      <w:r w:rsidR="00D7730E" w:rsidRPr="001307C9">
        <w:rPr>
          <w:rFonts w:cs="Times New Roman"/>
          <w:b/>
          <w:szCs w:val="32"/>
        </w:rPr>
        <w:t>5</w:t>
      </w:r>
    </w:p>
    <w:p w:rsidR="008F1617" w:rsidRDefault="006C0739" w:rsidP="008F1617">
      <w:pPr>
        <w:spacing w:after="0" w:line="288" w:lineRule="auto"/>
        <w:jc w:val="center"/>
        <w:rPr>
          <w:rFonts w:cs="Times New Roman"/>
          <w:b/>
          <w:i/>
          <w:szCs w:val="32"/>
        </w:rPr>
      </w:pPr>
      <w:r w:rsidRPr="001307C9">
        <w:rPr>
          <w:rFonts w:cs="Times New Roman"/>
          <w:b/>
          <w:i/>
          <w:szCs w:val="32"/>
        </w:rPr>
        <w:t xml:space="preserve">Пересев </w:t>
      </w:r>
      <w:r w:rsidR="000F503B" w:rsidRPr="001307C9">
        <w:rPr>
          <w:rFonts w:cs="Times New Roman"/>
          <w:b/>
          <w:i/>
          <w:szCs w:val="32"/>
        </w:rPr>
        <w:t>и</w:t>
      </w:r>
      <w:r w:rsidRPr="001307C9">
        <w:rPr>
          <w:rFonts w:cs="Times New Roman"/>
          <w:b/>
          <w:i/>
          <w:szCs w:val="32"/>
        </w:rPr>
        <w:t xml:space="preserve"> </w:t>
      </w:r>
      <w:r w:rsidR="000F503B" w:rsidRPr="001307C9">
        <w:rPr>
          <w:rFonts w:cs="Times New Roman"/>
          <w:b/>
          <w:i/>
          <w:szCs w:val="32"/>
        </w:rPr>
        <w:t>криоконсервация первичных культур клеток</w:t>
      </w:r>
      <w:r w:rsidR="00A35CC5">
        <w:rPr>
          <w:rFonts w:cs="Times New Roman"/>
          <w:b/>
          <w:i/>
          <w:szCs w:val="32"/>
        </w:rPr>
        <w:t>,</w:t>
      </w:r>
    </w:p>
    <w:p w:rsidR="006D6AE1" w:rsidRPr="001307C9" w:rsidRDefault="00245613" w:rsidP="008F1617">
      <w:pPr>
        <w:spacing w:after="200" w:line="288" w:lineRule="auto"/>
        <w:jc w:val="center"/>
        <w:rPr>
          <w:rFonts w:cs="Times New Roman"/>
          <w:b/>
          <w:i/>
          <w:szCs w:val="32"/>
        </w:rPr>
      </w:pPr>
      <w:r w:rsidRPr="001307C9">
        <w:rPr>
          <w:rFonts w:cs="Times New Roman"/>
          <w:b/>
          <w:i/>
          <w:szCs w:val="32"/>
        </w:rPr>
        <w:t>оценка жизнеспособности клеток</w:t>
      </w:r>
      <w:bookmarkEnd w:id="34"/>
    </w:p>
    <w:p w:rsidR="00A36950" w:rsidRPr="004A7DB2" w:rsidRDefault="00A36950" w:rsidP="008F1617">
      <w:pPr>
        <w:tabs>
          <w:tab w:val="left" w:pos="1134"/>
        </w:tabs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4A7DB2">
        <w:rPr>
          <w:rFonts w:cs="Times New Roman"/>
          <w:b/>
          <w:szCs w:val="32"/>
        </w:rPr>
        <w:t>Оборудование:</w:t>
      </w:r>
    </w:p>
    <w:p w:rsidR="00863DDA" w:rsidRPr="004A7DB2" w:rsidRDefault="00863DDA" w:rsidP="00E3559B">
      <w:pPr>
        <w:pStyle w:val="a3"/>
        <w:numPr>
          <w:ilvl w:val="0"/>
          <w:numId w:val="7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 w:rsidRPr="004A7DB2">
        <w:rPr>
          <w:rFonts w:eastAsia="Times New Roman" w:cs="Times New Roman"/>
          <w:szCs w:val="32"/>
          <w:lang w:val="en-US" w:eastAsia="ru-RU"/>
        </w:rPr>
        <w:t>CO</w:t>
      </w:r>
      <w:r w:rsidRPr="004A7DB2">
        <w:rPr>
          <w:rFonts w:eastAsia="Times New Roman" w:cs="Times New Roman"/>
          <w:szCs w:val="32"/>
          <w:vertAlign w:val="subscript"/>
          <w:lang w:eastAsia="ru-RU"/>
        </w:rPr>
        <w:t>2</w:t>
      </w:r>
      <w:r w:rsidRPr="004A7DB2">
        <w:rPr>
          <w:rFonts w:eastAsia="Times New Roman" w:cs="Times New Roman"/>
          <w:szCs w:val="32"/>
          <w:lang w:eastAsia="ru-RU"/>
        </w:rPr>
        <w:t xml:space="preserve">-инкубатор </w:t>
      </w:r>
      <w:r w:rsidRPr="004A7DB2">
        <w:rPr>
          <w:rFonts w:eastAsia="Times New Roman" w:cs="Times New Roman"/>
          <w:szCs w:val="32"/>
          <w:lang w:val="en-US" w:eastAsia="ru-RU"/>
        </w:rPr>
        <w:t>MCO</w:t>
      </w:r>
      <w:r w:rsidRPr="004A7DB2">
        <w:rPr>
          <w:rFonts w:eastAsia="Times New Roman" w:cs="Times New Roman"/>
          <w:szCs w:val="32"/>
          <w:lang w:eastAsia="ru-RU"/>
        </w:rPr>
        <w:t>-15</w:t>
      </w:r>
      <w:r w:rsidRPr="004A7DB2">
        <w:rPr>
          <w:rFonts w:eastAsia="Times New Roman" w:cs="Times New Roman"/>
          <w:szCs w:val="32"/>
          <w:lang w:val="en-US" w:eastAsia="ru-RU"/>
        </w:rPr>
        <w:t>AC</w:t>
      </w:r>
      <w:r w:rsidRPr="004A7DB2">
        <w:rPr>
          <w:rFonts w:eastAsia="Times New Roman" w:cs="Times New Roman"/>
          <w:szCs w:val="32"/>
          <w:lang w:eastAsia="ru-RU"/>
        </w:rPr>
        <w:t xml:space="preserve"> (</w:t>
      </w:r>
      <w:r w:rsidRPr="004A7DB2">
        <w:rPr>
          <w:rFonts w:eastAsia="Times New Roman" w:cs="Times New Roman"/>
          <w:szCs w:val="32"/>
          <w:lang w:val="en-US" w:eastAsia="ru-RU"/>
        </w:rPr>
        <w:t>Sanyo</w:t>
      </w:r>
      <w:r w:rsidRPr="004A7DB2">
        <w:rPr>
          <w:rFonts w:eastAsia="Times New Roman" w:cs="Times New Roman"/>
          <w:szCs w:val="32"/>
          <w:lang w:eastAsia="ru-RU"/>
        </w:rPr>
        <w:t>, Япония);</w:t>
      </w:r>
    </w:p>
    <w:p w:rsidR="00863DDA" w:rsidRPr="004A7DB2" w:rsidRDefault="001307C9" w:rsidP="00E3559B">
      <w:pPr>
        <w:pStyle w:val="a3"/>
        <w:numPr>
          <w:ilvl w:val="0"/>
          <w:numId w:val="7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и</w:t>
      </w:r>
      <w:r w:rsidR="00863DDA" w:rsidRPr="004A7DB2">
        <w:rPr>
          <w:rFonts w:cs="Times New Roman"/>
          <w:szCs w:val="32"/>
        </w:rPr>
        <w:t>нвертированный флуоресцентный микроскоп исследов</w:t>
      </w:r>
      <w:r w:rsidR="00863DDA" w:rsidRPr="004A7DB2">
        <w:rPr>
          <w:rFonts w:cs="Times New Roman"/>
          <w:szCs w:val="32"/>
        </w:rPr>
        <w:t>а</w:t>
      </w:r>
      <w:r w:rsidR="00863DDA" w:rsidRPr="004A7DB2">
        <w:rPr>
          <w:rFonts w:cs="Times New Roman"/>
          <w:szCs w:val="32"/>
        </w:rPr>
        <w:t>тельского класса AxyObserver.Z1 (Carl Zeiss, Германия);</w:t>
      </w:r>
    </w:p>
    <w:p w:rsidR="00863DDA" w:rsidRPr="004A7DB2" w:rsidRDefault="001307C9" w:rsidP="00E3559B">
      <w:pPr>
        <w:pStyle w:val="a3"/>
        <w:numPr>
          <w:ilvl w:val="0"/>
          <w:numId w:val="7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color w:val="000000" w:themeColor="text1"/>
          <w:szCs w:val="32"/>
        </w:rPr>
        <w:t>к</w:t>
      </w:r>
      <w:r w:rsidR="00863DDA" w:rsidRPr="004A7DB2">
        <w:rPr>
          <w:rFonts w:cs="Times New Roman"/>
          <w:color w:val="000000" w:themeColor="text1"/>
          <w:szCs w:val="32"/>
        </w:rPr>
        <w:t xml:space="preserve">риохранилище </w:t>
      </w:r>
      <w:r w:rsidR="00863DDA" w:rsidRPr="004A7DB2">
        <w:rPr>
          <w:rFonts w:cs="Times New Roman"/>
          <w:color w:val="000000" w:themeColor="text1"/>
          <w:szCs w:val="32"/>
          <w:lang w:val="en-US"/>
        </w:rPr>
        <w:t>LS</w:t>
      </w:r>
      <w:r w:rsidR="00863DDA" w:rsidRPr="004A7DB2">
        <w:rPr>
          <w:rFonts w:cs="Times New Roman"/>
          <w:color w:val="000000" w:themeColor="text1"/>
          <w:szCs w:val="32"/>
        </w:rPr>
        <w:t>3000 (</w:t>
      </w:r>
      <w:r w:rsidR="00863DDA" w:rsidRPr="004A7DB2">
        <w:rPr>
          <w:rFonts w:cs="Times New Roman"/>
          <w:color w:val="000000" w:themeColor="text1"/>
          <w:szCs w:val="32"/>
          <w:lang w:val="en-US"/>
        </w:rPr>
        <w:t>Taylor</w:t>
      </w:r>
      <w:r w:rsidR="00863DDA" w:rsidRPr="004A7DB2">
        <w:rPr>
          <w:rFonts w:cs="Times New Roman"/>
          <w:color w:val="000000" w:themeColor="text1"/>
          <w:szCs w:val="32"/>
        </w:rPr>
        <w:t>-</w:t>
      </w:r>
      <w:r w:rsidR="00863DDA" w:rsidRPr="004A7DB2">
        <w:rPr>
          <w:rFonts w:cs="Times New Roman"/>
          <w:color w:val="000000" w:themeColor="text1"/>
          <w:szCs w:val="32"/>
          <w:lang w:val="en-US"/>
        </w:rPr>
        <w:t>Wharton</w:t>
      </w:r>
      <w:r w:rsidR="00863DDA" w:rsidRPr="004A7DB2">
        <w:rPr>
          <w:rFonts w:cs="Times New Roman"/>
          <w:color w:val="000000" w:themeColor="text1"/>
          <w:szCs w:val="32"/>
        </w:rPr>
        <w:t>, Англия);</w:t>
      </w:r>
    </w:p>
    <w:p w:rsidR="00863DDA" w:rsidRPr="004A7DB2" w:rsidRDefault="001307C9" w:rsidP="00E3559B">
      <w:pPr>
        <w:pStyle w:val="a3"/>
        <w:numPr>
          <w:ilvl w:val="0"/>
          <w:numId w:val="7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л</w:t>
      </w:r>
      <w:r w:rsidR="00863DDA" w:rsidRPr="004A7DB2">
        <w:rPr>
          <w:rFonts w:cs="Times New Roman"/>
          <w:szCs w:val="32"/>
        </w:rPr>
        <w:t>аминарный бокс второго класса защиты SafeFAST Elite 215</w:t>
      </w:r>
      <w:r w:rsidR="00863DDA" w:rsidRPr="004A7DB2">
        <w:rPr>
          <w:rFonts w:cs="Times New Roman"/>
          <w:szCs w:val="32"/>
          <w:lang w:val="en-US"/>
        </w:rPr>
        <w:t>S</w:t>
      </w:r>
      <w:r w:rsidR="00863DDA" w:rsidRPr="004A7DB2">
        <w:rPr>
          <w:rFonts w:cs="Times New Roman"/>
          <w:szCs w:val="32"/>
        </w:rPr>
        <w:t xml:space="preserve"> (Faster, Италия);</w:t>
      </w:r>
    </w:p>
    <w:p w:rsidR="00863DDA" w:rsidRPr="004A7DB2" w:rsidRDefault="001307C9" w:rsidP="00E3559B">
      <w:pPr>
        <w:pStyle w:val="a3"/>
        <w:numPr>
          <w:ilvl w:val="0"/>
          <w:numId w:val="7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cs="Times New Roman"/>
          <w:szCs w:val="32"/>
          <w:lang w:val="en-US"/>
        </w:rPr>
      </w:pPr>
      <w:r>
        <w:rPr>
          <w:rFonts w:cs="Times New Roman"/>
          <w:color w:val="000000" w:themeColor="text1"/>
          <w:szCs w:val="32"/>
        </w:rPr>
        <w:t>м</w:t>
      </w:r>
      <w:r w:rsidR="00863DDA" w:rsidRPr="004A7DB2">
        <w:rPr>
          <w:rFonts w:cs="Times New Roman"/>
          <w:color w:val="000000" w:themeColor="text1"/>
          <w:szCs w:val="32"/>
        </w:rPr>
        <w:t>орозильная</w:t>
      </w:r>
      <w:r w:rsidR="00863DDA" w:rsidRPr="004A7DB2">
        <w:rPr>
          <w:rFonts w:cs="Times New Roman"/>
          <w:color w:val="000000" w:themeColor="text1"/>
          <w:szCs w:val="32"/>
          <w:lang w:val="en-US"/>
        </w:rPr>
        <w:t xml:space="preserve"> </w:t>
      </w:r>
      <w:r w:rsidR="00863DDA" w:rsidRPr="004A7DB2">
        <w:rPr>
          <w:rFonts w:cs="Times New Roman"/>
          <w:color w:val="000000" w:themeColor="text1"/>
          <w:szCs w:val="32"/>
        </w:rPr>
        <w:t>камера</w:t>
      </w:r>
      <w:r w:rsidR="00863DDA" w:rsidRPr="004A7DB2">
        <w:rPr>
          <w:rFonts w:cs="Times New Roman"/>
          <w:color w:val="000000" w:themeColor="text1"/>
          <w:szCs w:val="32"/>
          <w:lang w:val="en-US"/>
        </w:rPr>
        <w:t xml:space="preserve"> DW86L.628 (Haier Medical and Laborat</w:t>
      </w:r>
      <w:r w:rsidR="00863DDA" w:rsidRPr="004A7DB2">
        <w:rPr>
          <w:rFonts w:cs="Times New Roman"/>
          <w:color w:val="000000" w:themeColor="text1"/>
          <w:szCs w:val="32"/>
          <w:lang w:val="en-US"/>
        </w:rPr>
        <w:t>o</w:t>
      </w:r>
      <w:r w:rsidR="00863DDA" w:rsidRPr="004A7DB2">
        <w:rPr>
          <w:rFonts w:cs="Times New Roman"/>
          <w:color w:val="000000" w:themeColor="text1"/>
          <w:szCs w:val="32"/>
          <w:lang w:val="en-US"/>
        </w:rPr>
        <w:t xml:space="preserve">ry Products Co, Ltd, </w:t>
      </w:r>
      <w:r w:rsidR="00863DDA" w:rsidRPr="004A7DB2">
        <w:rPr>
          <w:rFonts w:cs="Times New Roman"/>
          <w:color w:val="000000" w:themeColor="text1"/>
          <w:szCs w:val="32"/>
        </w:rPr>
        <w:t>Китай</w:t>
      </w:r>
      <w:r w:rsidR="00863DDA" w:rsidRPr="004A7DB2">
        <w:rPr>
          <w:rFonts w:cs="Times New Roman"/>
          <w:color w:val="000000" w:themeColor="text1"/>
          <w:szCs w:val="32"/>
          <w:lang w:val="en-US"/>
        </w:rPr>
        <w:t>);</w:t>
      </w:r>
    </w:p>
    <w:p w:rsidR="00A36950" w:rsidRPr="001307C9" w:rsidRDefault="001307C9" w:rsidP="00E3559B">
      <w:pPr>
        <w:pStyle w:val="a3"/>
        <w:numPr>
          <w:ilvl w:val="0"/>
          <w:numId w:val="7"/>
        </w:numPr>
        <w:tabs>
          <w:tab w:val="left" w:pos="1134"/>
        </w:tabs>
        <w:spacing w:after="200" w:line="276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ц</w:t>
      </w:r>
      <w:r w:rsidR="00863DDA" w:rsidRPr="004A7DB2">
        <w:rPr>
          <w:rFonts w:cs="Times New Roman"/>
          <w:szCs w:val="32"/>
        </w:rPr>
        <w:t xml:space="preserve">ентрифуга </w:t>
      </w:r>
      <w:r w:rsidR="00863DDA" w:rsidRPr="004A7DB2">
        <w:rPr>
          <w:rFonts w:cs="Times New Roman"/>
          <w:szCs w:val="32"/>
          <w:lang w:val="en-US"/>
        </w:rPr>
        <w:t xml:space="preserve">LMC-3000 (BioSan, </w:t>
      </w:r>
      <w:r w:rsidR="00863DDA" w:rsidRPr="004A7DB2">
        <w:rPr>
          <w:rFonts w:cs="Times New Roman"/>
          <w:szCs w:val="32"/>
        </w:rPr>
        <w:t>Латвия</w:t>
      </w:r>
      <w:r w:rsidR="00863DDA" w:rsidRPr="004A7DB2">
        <w:rPr>
          <w:rFonts w:cs="Times New Roman"/>
          <w:szCs w:val="32"/>
          <w:lang w:val="en-US"/>
        </w:rPr>
        <w:t>)</w:t>
      </w:r>
      <w:r w:rsidR="00863DDA" w:rsidRPr="004A7DB2">
        <w:rPr>
          <w:rFonts w:cs="Times New Roman"/>
          <w:szCs w:val="32"/>
        </w:rPr>
        <w:t>.</w:t>
      </w:r>
    </w:p>
    <w:p w:rsidR="00A36950" w:rsidRPr="004A7DB2" w:rsidRDefault="00A36950" w:rsidP="008F1617">
      <w:pPr>
        <w:tabs>
          <w:tab w:val="left" w:pos="1134"/>
        </w:tabs>
        <w:spacing w:after="0" w:line="288" w:lineRule="auto"/>
        <w:ind w:firstLine="709"/>
        <w:jc w:val="both"/>
        <w:rPr>
          <w:rFonts w:eastAsia="Times New Roman" w:cs="Times New Roman"/>
          <w:b/>
          <w:szCs w:val="32"/>
          <w:lang w:eastAsia="ru-RU"/>
        </w:rPr>
      </w:pPr>
      <w:r w:rsidRPr="004A7DB2">
        <w:rPr>
          <w:rFonts w:eastAsia="Times New Roman" w:cs="Times New Roman"/>
          <w:b/>
          <w:szCs w:val="32"/>
          <w:lang w:eastAsia="ru-RU"/>
        </w:rPr>
        <w:t>Расходные материалы:</w:t>
      </w:r>
    </w:p>
    <w:p w:rsidR="00863DDA" w:rsidRPr="004A7DB2" w:rsidRDefault="00863DDA" w:rsidP="00E3559B">
      <w:pPr>
        <w:pStyle w:val="a3"/>
        <w:numPr>
          <w:ilvl w:val="0"/>
          <w:numId w:val="6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 w:rsidRPr="004A7DB2">
        <w:rPr>
          <w:rFonts w:eastAsia="Times New Roman" w:cs="Times New Roman"/>
          <w:szCs w:val="32"/>
          <w:lang w:eastAsia="ru-RU"/>
        </w:rPr>
        <w:t>10</w:t>
      </w:r>
      <w:r w:rsidRPr="004A7DB2">
        <w:rPr>
          <w:rFonts w:cs="Times New Roman"/>
          <w:szCs w:val="32"/>
          <w:lang w:val="en-US"/>
        </w:rPr>
        <w:t> </w:t>
      </w:r>
      <w:r w:rsidRPr="004A7DB2">
        <w:rPr>
          <w:rFonts w:eastAsia="Times New Roman" w:cs="Times New Roman"/>
          <w:szCs w:val="32"/>
          <w:lang w:eastAsia="ru-RU"/>
        </w:rPr>
        <w:t>см культуральные чашки Петри (</w:t>
      </w:r>
      <w:r w:rsidRPr="004A7DB2">
        <w:rPr>
          <w:rFonts w:cs="Times New Roman"/>
          <w:szCs w:val="32"/>
        </w:rPr>
        <w:t>Кат.</w:t>
      </w:r>
      <w:r w:rsidRPr="004A7DB2">
        <w:rPr>
          <w:rFonts w:cs="Times New Roman"/>
          <w:szCs w:val="32"/>
          <w:lang w:val="en-US"/>
        </w:rPr>
        <w:t> </w:t>
      </w:r>
      <w:r w:rsidRPr="004A7DB2">
        <w:rPr>
          <w:rFonts w:cs="Times New Roman"/>
          <w:szCs w:val="32"/>
        </w:rPr>
        <w:t>№</w:t>
      </w:r>
      <w:r w:rsidRPr="004A7DB2">
        <w:rPr>
          <w:rFonts w:eastAsia="Times New Roman" w:cs="Times New Roman"/>
          <w:szCs w:val="32"/>
          <w:lang w:eastAsia="ru-RU"/>
        </w:rPr>
        <w:t>430167, ПанЭко, Россия, производитель Corning-Costar);</w:t>
      </w:r>
    </w:p>
    <w:p w:rsidR="00381106" w:rsidRPr="004A7DB2" w:rsidRDefault="001307C9" w:rsidP="00E3559B">
      <w:pPr>
        <w:pStyle w:val="a3"/>
        <w:numPr>
          <w:ilvl w:val="0"/>
          <w:numId w:val="6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д</w:t>
      </w:r>
      <w:r w:rsidR="00381106" w:rsidRPr="004A7DB2">
        <w:rPr>
          <w:rFonts w:cs="Times New Roman"/>
          <w:szCs w:val="32"/>
        </w:rPr>
        <w:t>озатор</w:t>
      </w:r>
      <w:r w:rsidR="00381106" w:rsidRPr="006C4A87">
        <w:rPr>
          <w:rFonts w:cs="Times New Roman"/>
          <w:szCs w:val="32"/>
          <w:lang w:val="en-US"/>
        </w:rPr>
        <w:t xml:space="preserve"> </w:t>
      </w:r>
      <w:r w:rsidR="00381106" w:rsidRPr="004A7DB2">
        <w:rPr>
          <w:rFonts w:cs="Times New Roman"/>
          <w:szCs w:val="32"/>
          <w:lang w:val="en-US"/>
        </w:rPr>
        <w:t>Proline</w:t>
      </w:r>
      <w:r w:rsidR="00381106" w:rsidRPr="006C4A87">
        <w:rPr>
          <w:rFonts w:eastAsia="Times New Roman" w:cs="Times New Roman"/>
          <w:szCs w:val="32"/>
          <w:vertAlign w:val="superscript"/>
          <w:lang w:val="en-US" w:eastAsia="ru-RU"/>
        </w:rPr>
        <w:t>®</w:t>
      </w:r>
      <w:r w:rsidR="00381106" w:rsidRPr="006C4A87">
        <w:rPr>
          <w:rFonts w:cs="Times New Roman"/>
          <w:szCs w:val="32"/>
          <w:lang w:val="en-US"/>
        </w:rPr>
        <w:t xml:space="preserve"> </w:t>
      </w:r>
      <w:r w:rsidR="00381106" w:rsidRPr="004A7DB2">
        <w:rPr>
          <w:rFonts w:cs="Times New Roman"/>
          <w:szCs w:val="32"/>
          <w:lang w:val="en-US"/>
        </w:rPr>
        <w:t>Midi</w:t>
      </w:r>
      <w:r w:rsidR="00381106" w:rsidRPr="006C4A87">
        <w:rPr>
          <w:rFonts w:cs="Times New Roman"/>
          <w:szCs w:val="32"/>
          <w:lang w:val="en-US"/>
        </w:rPr>
        <w:t xml:space="preserve"> </w:t>
      </w:r>
      <w:r w:rsidR="00381106" w:rsidRPr="004A7DB2">
        <w:rPr>
          <w:rFonts w:cs="Times New Roman"/>
          <w:szCs w:val="32"/>
          <w:lang w:val="en-US"/>
        </w:rPr>
        <w:t>Plus</w:t>
      </w:r>
      <w:r w:rsidR="00381106" w:rsidRPr="006C4A87">
        <w:rPr>
          <w:rFonts w:cs="Times New Roman"/>
          <w:szCs w:val="32"/>
          <w:lang w:val="en-US"/>
        </w:rPr>
        <w:t xml:space="preserve"> 1-</w:t>
      </w:r>
      <w:r w:rsidR="00381106" w:rsidRPr="004A7DB2">
        <w:rPr>
          <w:rFonts w:cs="Times New Roman"/>
          <w:szCs w:val="32"/>
        </w:rPr>
        <w:t>кан</w:t>
      </w:r>
      <w:r w:rsidR="00381106" w:rsidRPr="006C4A87">
        <w:rPr>
          <w:rFonts w:cs="Times New Roman"/>
          <w:szCs w:val="32"/>
          <w:lang w:val="en-US"/>
        </w:rPr>
        <w:t>., 1</w:t>
      </w:r>
      <w:r w:rsidR="00381106" w:rsidRPr="006C4A87">
        <w:rPr>
          <w:rFonts w:eastAsia="Times New Roman" w:cs="Times New Roman"/>
          <w:szCs w:val="32"/>
          <w:lang w:val="en-US" w:eastAsia="ru-RU"/>
        </w:rPr>
        <w:t>–</w:t>
      </w:r>
      <w:r w:rsidR="00381106" w:rsidRPr="006C4A87">
        <w:rPr>
          <w:rFonts w:cs="Times New Roman"/>
          <w:szCs w:val="32"/>
          <w:lang w:val="en-US"/>
        </w:rPr>
        <w:t>100</w:t>
      </w:r>
      <w:r w:rsidR="00381106" w:rsidRPr="004A7DB2">
        <w:rPr>
          <w:rFonts w:cs="Times New Roman"/>
          <w:szCs w:val="32"/>
          <w:lang w:val="en-US"/>
        </w:rPr>
        <w:t> </w:t>
      </w:r>
      <w:r w:rsidR="00381106" w:rsidRPr="004A7DB2">
        <w:rPr>
          <w:rFonts w:cs="Times New Roman"/>
          <w:szCs w:val="32"/>
        </w:rPr>
        <w:t>мл</w:t>
      </w:r>
      <w:r w:rsidR="00381106" w:rsidRPr="006C4A87">
        <w:rPr>
          <w:rFonts w:cs="Times New Roman"/>
          <w:szCs w:val="32"/>
          <w:lang w:val="en-US"/>
        </w:rPr>
        <w:t xml:space="preserve"> (</w:t>
      </w:r>
      <w:r w:rsidR="00381106" w:rsidRPr="004A7DB2">
        <w:rPr>
          <w:rFonts w:cs="Times New Roman"/>
          <w:szCs w:val="32"/>
        </w:rPr>
        <w:t>Кат</w:t>
      </w:r>
      <w:r w:rsidR="00381106" w:rsidRPr="006C4A87">
        <w:rPr>
          <w:rFonts w:cs="Times New Roman"/>
          <w:szCs w:val="32"/>
          <w:lang w:val="en-US"/>
        </w:rPr>
        <w:t>.</w:t>
      </w:r>
      <w:r w:rsidR="00381106" w:rsidRPr="004A7DB2">
        <w:rPr>
          <w:rFonts w:cs="Times New Roman"/>
          <w:szCs w:val="32"/>
          <w:lang w:val="en-US"/>
        </w:rPr>
        <w:t> </w:t>
      </w:r>
      <w:r w:rsidR="00381106" w:rsidRPr="004A7DB2">
        <w:rPr>
          <w:rFonts w:cs="Times New Roman"/>
          <w:szCs w:val="32"/>
        </w:rPr>
        <w:t xml:space="preserve">№710931, </w:t>
      </w:r>
      <w:r w:rsidR="00381106" w:rsidRPr="004A7DB2">
        <w:rPr>
          <w:rFonts w:eastAsia="Times New Roman" w:cs="Times New Roman"/>
          <w:szCs w:val="32"/>
          <w:lang w:val="en-US" w:eastAsia="ru-RU"/>
        </w:rPr>
        <w:t>Sartorius</w:t>
      </w:r>
      <w:r w:rsidR="00381106" w:rsidRPr="004A7DB2">
        <w:rPr>
          <w:rFonts w:eastAsia="Times New Roman" w:cs="Times New Roman"/>
          <w:szCs w:val="32"/>
          <w:lang w:eastAsia="ru-RU"/>
        </w:rPr>
        <w:t>, Германия);</w:t>
      </w:r>
    </w:p>
    <w:p w:rsidR="00863DDA" w:rsidRPr="004A7DB2" w:rsidRDefault="001307C9" w:rsidP="00E3559B">
      <w:pPr>
        <w:pStyle w:val="a3"/>
        <w:numPr>
          <w:ilvl w:val="0"/>
          <w:numId w:val="6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к</w:t>
      </w:r>
      <w:r w:rsidR="00863DDA" w:rsidRPr="004A7DB2">
        <w:rPr>
          <w:rFonts w:cs="Times New Roman"/>
          <w:szCs w:val="32"/>
        </w:rPr>
        <w:t>амера Горяева (Линза, Россия);</w:t>
      </w:r>
    </w:p>
    <w:p w:rsidR="00863DDA" w:rsidRPr="004A7DB2" w:rsidRDefault="001307C9" w:rsidP="00E3559B">
      <w:pPr>
        <w:pStyle w:val="a3"/>
        <w:numPr>
          <w:ilvl w:val="0"/>
          <w:numId w:val="6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color w:val="000000" w:themeColor="text1"/>
          <w:szCs w:val="32"/>
        </w:rPr>
        <w:t>к</w:t>
      </w:r>
      <w:r w:rsidR="00863DDA" w:rsidRPr="004A7DB2">
        <w:rPr>
          <w:rFonts w:cs="Times New Roman"/>
          <w:color w:val="000000" w:themeColor="text1"/>
          <w:szCs w:val="32"/>
        </w:rPr>
        <w:t>онтейнер для замораживания (</w:t>
      </w:r>
      <w:r w:rsidR="00863DDA" w:rsidRPr="004A7DB2">
        <w:rPr>
          <w:rFonts w:cs="Times New Roman"/>
          <w:szCs w:val="32"/>
        </w:rPr>
        <w:t>Кат.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cs="Times New Roman"/>
          <w:szCs w:val="32"/>
        </w:rPr>
        <w:t>№</w:t>
      </w:r>
      <w:r w:rsidR="00863DDA" w:rsidRPr="004A7DB2">
        <w:rPr>
          <w:rFonts w:cs="Times New Roman"/>
          <w:color w:val="000000" w:themeColor="text1"/>
          <w:szCs w:val="32"/>
        </w:rPr>
        <w:t>5100-0001, Nalgene, Rochester, США);</w:t>
      </w:r>
    </w:p>
    <w:p w:rsidR="00863DDA" w:rsidRPr="004A7DB2" w:rsidRDefault="001307C9" w:rsidP="00E3559B">
      <w:pPr>
        <w:pStyle w:val="a3"/>
        <w:numPr>
          <w:ilvl w:val="0"/>
          <w:numId w:val="6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  <w:lang w:val="en-US"/>
        </w:rPr>
      </w:pPr>
      <w:r>
        <w:rPr>
          <w:rFonts w:cs="Times New Roman"/>
          <w:szCs w:val="32"/>
        </w:rPr>
        <w:t>к</w:t>
      </w:r>
      <w:r w:rsidR="00863DDA" w:rsidRPr="004A7DB2">
        <w:rPr>
          <w:rFonts w:cs="Times New Roman"/>
          <w:szCs w:val="32"/>
        </w:rPr>
        <w:t>риопробирки</w:t>
      </w:r>
      <w:r w:rsidR="00863DDA" w:rsidRPr="004A7DB2">
        <w:rPr>
          <w:rFonts w:cs="Times New Roman"/>
          <w:szCs w:val="32"/>
          <w:lang w:val="en-US"/>
        </w:rPr>
        <w:t xml:space="preserve"> (</w:t>
      </w:r>
      <w:r w:rsidR="00863DDA" w:rsidRPr="004A7DB2">
        <w:rPr>
          <w:rFonts w:cs="Times New Roman"/>
          <w:color w:val="000000" w:themeColor="text1"/>
          <w:szCs w:val="32"/>
        </w:rPr>
        <w:t>Кат</w:t>
      </w:r>
      <w:r w:rsidR="00863DDA" w:rsidRPr="004A7DB2">
        <w:rPr>
          <w:rFonts w:cs="Times New Roman"/>
          <w:szCs w:val="32"/>
          <w:lang w:val="en-US"/>
        </w:rPr>
        <w:t>. №</w:t>
      </w:r>
      <w:r w:rsidR="00863DDA" w:rsidRPr="004A7DB2">
        <w:rPr>
          <w:rFonts w:cs="Times New Roman"/>
          <w:color w:val="000000" w:themeColor="text1"/>
          <w:szCs w:val="32"/>
          <w:lang w:val="en-US"/>
        </w:rPr>
        <w:t xml:space="preserve">430488, Corning Incorporated, </w:t>
      </w:r>
      <w:r w:rsidR="00863DDA" w:rsidRPr="004A7DB2">
        <w:rPr>
          <w:rFonts w:cs="Times New Roman"/>
          <w:color w:val="000000" w:themeColor="text1"/>
          <w:szCs w:val="32"/>
        </w:rPr>
        <w:t>США</w:t>
      </w:r>
      <w:r w:rsidR="00863DDA" w:rsidRPr="004A7DB2">
        <w:rPr>
          <w:rFonts w:cs="Times New Roman"/>
          <w:color w:val="000000" w:themeColor="text1"/>
          <w:szCs w:val="32"/>
          <w:lang w:val="en-US"/>
        </w:rPr>
        <w:t>);</w:t>
      </w:r>
    </w:p>
    <w:p w:rsidR="00863DDA" w:rsidRPr="004A7DB2" w:rsidRDefault="001307C9" w:rsidP="00E3559B">
      <w:pPr>
        <w:pStyle w:val="a3"/>
        <w:numPr>
          <w:ilvl w:val="0"/>
          <w:numId w:val="6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863DDA" w:rsidRPr="004A7DB2">
        <w:rPr>
          <w:rFonts w:eastAsia="Times New Roman" w:cs="Times New Roman"/>
          <w:szCs w:val="32"/>
          <w:lang w:eastAsia="ru-RU"/>
        </w:rPr>
        <w:t>еханический дозатор Proline</w:t>
      </w:r>
      <w:r w:rsidR="00863DDA" w:rsidRPr="004A7DB2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863DDA" w:rsidRPr="004A7DB2">
        <w:rPr>
          <w:rFonts w:eastAsia="Times New Roman" w:cs="Times New Roman"/>
          <w:szCs w:val="32"/>
          <w:lang w:eastAsia="ru-RU"/>
        </w:rPr>
        <w:t>, 1-кан., 0,1–2,5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>мкл (Кат.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 xml:space="preserve">№720010, </w:t>
      </w:r>
      <w:r w:rsidR="00863DDA" w:rsidRPr="004A7DB2">
        <w:rPr>
          <w:rFonts w:eastAsia="Times New Roman" w:cs="Times New Roman"/>
          <w:szCs w:val="32"/>
          <w:lang w:val="en-US" w:eastAsia="ru-RU"/>
        </w:rPr>
        <w:t>Sartorius</w:t>
      </w:r>
      <w:r w:rsidR="00863DDA" w:rsidRPr="004A7DB2">
        <w:rPr>
          <w:rFonts w:eastAsia="Times New Roman" w:cs="Times New Roman"/>
          <w:szCs w:val="32"/>
          <w:lang w:eastAsia="ru-RU"/>
        </w:rPr>
        <w:t>, Германия);</w:t>
      </w:r>
    </w:p>
    <w:p w:rsidR="00863DDA" w:rsidRPr="004A7DB2" w:rsidRDefault="001307C9" w:rsidP="00E3559B">
      <w:pPr>
        <w:pStyle w:val="a3"/>
        <w:numPr>
          <w:ilvl w:val="0"/>
          <w:numId w:val="6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863DDA" w:rsidRPr="004A7DB2">
        <w:rPr>
          <w:rFonts w:eastAsia="Times New Roman" w:cs="Times New Roman"/>
          <w:szCs w:val="32"/>
          <w:lang w:eastAsia="ru-RU"/>
        </w:rPr>
        <w:t>еханический дозатор Proline</w:t>
      </w:r>
      <w:r w:rsidR="00863DDA" w:rsidRPr="004A7DB2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863DDA" w:rsidRPr="004A7DB2">
        <w:rPr>
          <w:rFonts w:eastAsia="Times New Roman" w:cs="Times New Roman"/>
          <w:szCs w:val="32"/>
          <w:lang w:eastAsia="ru-RU"/>
        </w:rPr>
        <w:t>,</w:t>
      </w:r>
      <w:r w:rsidR="00E3559B">
        <w:rPr>
          <w:rFonts w:eastAsia="Times New Roman" w:cs="Times New Roman"/>
          <w:szCs w:val="32"/>
          <w:lang w:eastAsia="ru-RU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>1-кан.,</w:t>
      </w:r>
      <w:r w:rsidR="00E3559B">
        <w:rPr>
          <w:rFonts w:eastAsia="Times New Roman" w:cs="Times New Roman"/>
          <w:szCs w:val="32"/>
          <w:lang w:eastAsia="ru-RU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>100–1000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>мкл (Кат.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 xml:space="preserve">№720060, </w:t>
      </w:r>
      <w:r w:rsidR="00863DDA" w:rsidRPr="004A7DB2">
        <w:rPr>
          <w:rFonts w:eastAsia="Times New Roman" w:cs="Times New Roman"/>
          <w:szCs w:val="32"/>
          <w:lang w:val="en-US" w:eastAsia="ru-RU"/>
        </w:rPr>
        <w:t>Sartorius</w:t>
      </w:r>
      <w:r w:rsidR="00863DDA" w:rsidRPr="004A7DB2">
        <w:rPr>
          <w:rFonts w:eastAsia="Times New Roman" w:cs="Times New Roman"/>
          <w:szCs w:val="32"/>
          <w:lang w:eastAsia="ru-RU"/>
        </w:rPr>
        <w:t>, Германия);</w:t>
      </w:r>
    </w:p>
    <w:p w:rsidR="00863DDA" w:rsidRPr="004A7DB2" w:rsidRDefault="001307C9" w:rsidP="00E3559B">
      <w:pPr>
        <w:pStyle w:val="a3"/>
        <w:numPr>
          <w:ilvl w:val="0"/>
          <w:numId w:val="6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863DDA" w:rsidRPr="004A7DB2">
        <w:rPr>
          <w:rFonts w:eastAsia="Times New Roman" w:cs="Times New Roman"/>
          <w:szCs w:val="32"/>
          <w:lang w:eastAsia="ru-RU"/>
        </w:rPr>
        <w:t xml:space="preserve">еханический дозатор </w:t>
      </w:r>
      <w:r w:rsidR="00863DDA" w:rsidRPr="004A7DB2">
        <w:rPr>
          <w:rFonts w:eastAsia="Times New Roman" w:cs="Times New Roman"/>
          <w:szCs w:val="32"/>
          <w:lang w:val="en-US" w:eastAsia="ru-RU"/>
        </w:rPr>
        <w:t>Proline</w:t>
      </w:r>
      <w:r w:rsidR="00863DDA" w:rsidRPr="004A7DB2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863DDA" w:rsidRPr="004A7DB2">
        <w:rPr>
          <w:rFonts w:eastAsia="Times New Roman" w:cs="Times New Roman"/>
          <w:szCs w:val="32"/>
          <w:lang w:eastAsia="ru-RU"/>
        </w:rPr>
        <w:t>, 1-кан., 20–200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>мкл (Кат.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 xml:space="preserve">№720070, </w:t>
      </w:r>
      <w:r w:rsidR="00863DDA" w:rsidRPr="004A7DB2">
        <w:rPr>
          <w:rFonts w:eastAsia="Times New Roman" w:cs="Times New Roman"/>
          <w:szCs w:val="32"/>
          <w:lang w:val="en-US" w:eastAsia="ru-RU"/>
        </w:rPr>
        <w:t>Sartorius</w:t>
      </w:r>
      <w:r w:rsidR="00863DDA" w:rsidRPr="004A7DB2">
        <w:rPr>
          <w:rFonts w:eastAsia="Times New Roman" w:cs="Times New Roman"/>
          <w:szCs w:val="32"/>
          <w:lang w:eastAsia="ru-RU"/>
        </w:rPr>
        <w:t>, Германия);</w:t>
      </w:r>
    </w:p>
    <w:p w:rsidR="00863DDA" w:rsidRPr="004A7DB2" w:rsidRDefault="001307C9" w:rsidP="00E3559B">
      <w:pPr>
        <w:pStyle w:val="a3"/>
        <w:numPr>
          <w:ilvl w:val="0"/>
          <w:numId w:val="6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863DDA" w:rsidRPr="004A7DB2">
        <w:rPr>
          <w:rFonts w:eastAsia="Times New Roman" w:cs="Times New Roman"/>
          <w:szCs w:val="32"/>
          <w:lang w:eastAsia="ru-RU"/>
        </w:rPr>
        <w:t xml:space="preserve">еханический дозатор </w:t>
      </w:r>
      <w:r w:rsidR="00863DDA" w:rsidRPr="004A7DB2">
        <w:rPr>
          <w:rFonts w:eastAsia="Times New Roman" w:cs="Times New Roman"/>
          <w:szCs w:val="32"/>
          <w:lang w:val="en-US" w:eastAsia="ru-RU"/>
        </w:rPr>
        <w:t>Proline</w:t>
      </w:r>
      <w:r w:rsidR="00863DDA" w:rsidRPr="004A7DB2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863DDA" w:rsidRPr="004A7DB2">
        <w:rPr>
          <w:rFonts w:eastAsia="Times New Roman" w:cs="Times New Roman"/>
          <w:szCs w:val="32"/>
          <w:lang w:eastAsia="ru-RU"/>
        </w:rPr>
        <w:t>, 1-кан., 2–20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>мкл (Кат.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 xml:space="preserve">№720080, </w:t>
      </w:r>
      <w:r w:rsidR="00863DDA" w:rsidRPr="004A7DB2">
        <w:rPr>
          <w:rFonts w:eastAsia="Times New Roman" w:cs="Times New Roman"/>
          <w:szCs w:val="32"/>
          <w:lang w:val="en-US" w:eastAsia="ru-RU"/>
        </w:rPr>
        <w:t>Sartorius</w:t>
      </w:r>
      <w:r w:rsidR="00863DDA" w:rsidRPr="004A7DB2">
        <w:rPr>
          <w:rFonts w:eastAsia="Times New Roman" w:cs="Times New Roman"/>
          <w:szCs w:val="32"/>
          <w:lang w:eastAsia="ru-RU"/>
        </w:rPr>
        <w:t>, Германия);</w:t>
      </w:r>
    </w:p>
    <w:p w:rsidR="00863DDA" w:rsidRPr="004A7DB2" w:rsidRDefault="001307C9" w:rsidP="00E3559B">
      <w:pPr>
        <w:pStyle w:val="a3"/>
        <w:numPr>
          <w:ilvl w:val="0"/>
          <w:numId w:val="6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н</w:t>
      </w:r>
      <w:r w:rsidR="00863DDA" w:rsidRPr="004A7DB2">
        <w:rPr>
          <w:rFonts w:eastAsia="Times New Roman" w:cs="Times New Roman"/>
          <w:szCs w:val="32"/>
          <w:lang w:eastAsia="ru-RU"/>
        </w:rPr>
        <w:t>аконечники до 10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>мкл (Кат.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>№790010, ПанЭко, Россия, пр</w:t>
      </w:r>
      <w:r w:rsidR="00863DDA" w:rsidRPr="004A7DB2">
        <w:rPr>
          <w:rFonts w:eastAsia="Times New Roman" w:cs="Times New Roman"/>
          <w:szCs w:val="32"/>
          <w:lang w:eastAsia="ru-RU"/>
        </w:rPr>
        <w:t>о</w:t>
      </w:r>
      <w:r w:rsidR="00863DDA" w:rsidRPr="004A7DB2">
        <w:rPr>
          <w:rFonts w:eastAsia="Times New Roman" w:cs="Times New Roman"/>
          <w:szCs w:val="32"/>
          <w:lang w:eastAsia="ru-RU"/>
        </w:rPr>
        <w:t xml:space="preserve">изводитель </w:t>
      </w:r>
      <w:r w:rsidR="00863DDA" w:rsidRPr="004A7DB2">
        <w:rPr>
          <w:rFonts w:eastAsia="Times New Roman" w:cs="Times New Roman"/>
          <w:szCs w:val="32"/>
          <w:lang w:val="en-US" w:eastAsia="ru-RU"/>
        </w:rPr>
        <w:t>Sartorius</w:t>
      </w:r>
      <w:r w:rsidR="00863DDA" w:rsidRPr="004A7DB2">
        <w:rPr>
          <w:rFonts w:eastAsia="Times New Roman" w:cs="Times New Roman"/>
          <w:szCs w:val="32"/>
          <w:lang w:eastAsia="ru-RU"/>
        </w:rPr>
        <w:t>);</w:t>
      </w:r>
    </w:p>
    <w:p w:rsidR="00863DDA" w:rsidRPr="004A7DB2" w:rsidRDefault="001307C9" w:rsidP="00E3559B">
      <w:pPr>
        <w:pStyle w:val="a3"/>
        <w:numPr>
          <w:ilvl w:val="0"/>
          <w:numId w:val="6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lastRenderedPageBreak/>
        <w:t>н</w:t>
      </w:r>
      <w:r w:rsidR="00863DDA" w:rsidRPr="004A7DB2">
        <w:rPr>
          <w:rFonts w:eastAsia="Times New Roman" w:cs="Times New Roman"/>
          <w:szCs w:val="32"/>
          <w:lang w:eastAsia="ru-RU"/>
        </w:rPr>
        <w:t>аконечники до 1000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>мкл (Кат.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>791000, ПанЭко, Россия, пр</w:t>
      </w:r>
      <w:r w:rsidR="00863DDA" w:rsidRPr="004A7DB2">
        <w:rPr>
          <w:rFonts w:eastAsia="Times New Roman" w:cs="Times New Roman"/>
          <w:szCs w:val="32"/>
          <w:lang w:eastAsia="ru-RU"/>
        </w:rPr>
        <w:t>о</w:t>
      </w:r>
      <w:r w:rsidR="00863DDA" w:rsidRPr="004A7DB2">
        <w:rPr>
          <w:rFonts w:eastAsia="Times New Roman" w:cs="Times New Roman"/>
          <w:szCs w:val="32"/>
          <w:lang w:eastAsia="ru-RU"/>
        </w:rPr>
        <w:t xml:space="preserve">изводитель </w:t>
      </w:r>
      <w:r w:rsidR="00863DDA" w:rsidRPr="004A7DB2">
        <w:rPr>
          <w:rFonts w:eastAsia="Times New Roman" w:cs="Times New Roman"/>
          <w:szCs w:val="32"/>
          <w:lang w:val="en-US" w:eastAsia="ru-RU"/>
        </w:rPr>
        <w:t>Sartorius</w:t>
      </w:r>
      <w:r w:rsidR="00863DDA" w:rsidRPr="004A7DB2">
        <w:rPr>
          <w:rFonts w:eastAsia="Times New Roman" w:cs="Times New Roman"/>
          <w:szCs w:val="32"/>
          <w:lang w:eastAsia="ru-RU"/>
        </w:rPr>
        <w:t>);</w:t>
      </w:r>
    </w:p>
    <w:p w:rsidR="00863DDA" w:rsidRPr="004A7DB2" w:rsidRDefault="001307C9" w:rsidP="00E3559B">
      <w:pPr>
        <w:pStyle w:val="a3"/>
        <w:numPr>
          <w:ilvl w:val="0"/>
          <w:numId w:val="6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н</w:t>
      </w:r>
      <w:r w:rsidR="00863DDA" w:rsidRPr="004A7DB2">
        <w:rPr>
          <w:rFonts w:eastAsia="Times New Roman" w:cs="Times New Roman"/>
          <w:szCs w:val="32"/>
          <w:lang w:eastAsia="ru-RU"/>
        </w:rPr>
        <w:t>аконечники до 200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>мкл (Кат.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>790200, ПанЭко, Россия, пр</w:t>
      </w:r>
      <w:r w:rsidR="00863DDA" w:rsidRPr="004A7DB2">
        <w:rPr>
          <w:rFonts w:eastAsia="Times New Roman" w:cs="Times New Roman"/>
          <w:szCs w:val="32"/>
          <w:lang w:eastAsia="ru-RU"/>
        </w:rPr>
        <w:t>о</w:t>
      </w:r>
      <w:r w:rsidR="00863DDA" w:rsidRPr="004A7DB2">
        <w:rPr>
          <w:rFonts w:eastAsia="Times New Roman" w:cs="Times New Roman"/>
          <w:szCs w:val="32"/>
          <w:lang w:eastAsia="ru-RU"/>
        </w:rPr>
        <w:t xml:space="preserve">изводитель </w:t>
      </w:r>
      <w:r w:rsidR="00863DDA" w:rsidRPr="004A7DB2">
        <w:rPr>
          <w:rFonts w:eastAsia="Times New Roman" w:cs="Times New Roman"/>
          <w:szCs w:val="32"/>
          <w:lang w:val="en-US" w:eastAsia="ru-RU"/>
        </w:rPr>
        <w:t>Sartorius</w:t>
      </w:r>
      <w:r w:rsidR="00863DDA" w:rsidRPr="004A7DB2">
        <w:rPr>
          <w:rFonts w:eastAsia="Times New Roman" w:cs="Times New Roman"/>
          <w:szCs w:val="32"/>
          <w:lang w:eastAsia="ru-RU"/>
        </w:rPr>
        <w:t>);</w:t>
      </w:r>
    </w:p>
    <w:p w:rsidR="00863DDA" w:rsidRPr="004A7DB2" w:rsidRDefault="001307C9" w:rsidP="00E3559B">
      <w:pPr>
        <w:pStyle w:val="a3"/>
        <w:numPr>
          <w:ilvl w:val="0"/>
          <w:numId w:val="6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863DDA" w:rsidRPr="004A7DB2">
        <w:rPr>
          <w:rFonts w:eastAsia="Times New Roman" w:cs="Times New Roman"/>
          <w:szCs w:val="32"/>
          <w:lang w:eastAsia="ru-RU"/>
        </w:rPr>
        <w:t>ипетки серологические 10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 xml:space="preserve">мл </w:t>
      </w:r>
      <w:r w:rsidR="00863DDA" w:rsidRPr="004A7DB2">
        <w:rPr>
          <w:rFonts w:cs="Times New Roman"/>
          <w:szCs w:val="32"/>
        </w:rPr>
        <w:t>(Кат.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cs="Times New Roman"/>
          <w:szCs w:val="32"/>
        </w:rPr>
        <w:t xml:space="preserve">№4488, </w:t>
      </w:r>
      <w:r w:rsidR="00863DDA" w:rsidRPr="004A7DB2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863DDA" w:rsidRPr="004A7DB2" w:rsidRDefault="001307C9" w:rsidP="00E3559B">
      <w:pPr>
        <w:pStyle w:val="a3"/>
        <w:numPr>
          <w:ilvl w:val="0"/>
          <w:numId w:val="6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863DDA" w:rsidRPr="004A7DB2">
        <w:rPr>
          <w:rFonts w:eastAsia="Times New Roman" w:cs="Times New Roman"/>
          <w:szCs w:val="32"/>
          <w:lang w:eastAsia="ru-RU"/>
        </w:rPr>
        <w:t>ипетки серологические 5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eastAsia="Times New Roman" w:cs="Times New Roman"/>
          <w:szCs w:val="32"/>
          <w:lang w:eastAsia="ru-RU"/>
        </w:rPr>
        <w:t xml:space="preserve">мл </w:t>
      </w:r>
      <w:r w:rsidR="00863DDA" w:rsidRPr="004A7DB2">
        <w:rPr>
          <w:rFonts w:cs="Times New Roman"/>
          <w:szCs w:val="32"/>
        </w:rPr>
        <w:t>(Кат.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cs="Times New Roman"/>
          <w:szCs w:val="32"/>
        </w:rPr>
        <w:t xml:space="preserve">№4487, </w:t>
      </w:r>
      <w:r w:rsidR="00863DDA" w:rsidRPr="004A7DB2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A36950" w:rsidRPr="001307C9" w:rsidRDefault="001307C9" w:rsidP="00E3559B">
      <w:pPr>
        <w:pStyle w:val="a3"/>
        <w:numPr>
          <w:ilvl w:val="0"/>
          <w:numId w:val="6"/>
        </w:numPr>
        <w:tabs>
          <w:tab w:val="left" w:pos="1134"/>
        </w:tabs>
        <w:spacing w:after="20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863DDA" w:rsidRPr="004A7DB2">
        <w:rPr>
          <w:rFonts w:cs="Times New Roman"/>
          <w:szCs w:val="32"/>
        </w:rPr>
        <w:t>робирки центрифужные 50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cs="Times New Roman"/>
          <w:szCs w:val="32"/>
        </w:rPr>
        <w:t>мл, конические (Кат.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cs="Times New Roman"/>
          <w:szCs w:val="32"/>
        </w:rPr>
        <w:t xml:space="preserve">№430828, </w:t>
      </w:r>
      <w:r w:rsidR="00863DDA" w:rsidRPr="004A7DB2">
        <w:rPr>
          <w:rFonts w:eastAsia="Times New Roman" w:cs="Times New Roman"/>
          <w:szCs w:val="32"/>
          <w:lang w:eastAsia="ru-RU"/>
        </w:rPr>
        <w:t>ПанЭко, Россия, производитель Corning-Costar).</w:t>
      </w:r>
    </w:p>
    <w:p w:rsidR="00A36950" w:rsidRPr="004A7DB2" w:rsidRDefault="00A36950" w:rsidP="008F1617">
      <w:pPr>
        <w:tabs>
          <w:tab w:val="left" w:pos="1134"/>
        </w:tabs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4A7DB2">
        <w:rPr>
          <w:rFonts w:cs="Times New Roman"/>
          <w:b/>
          <w:szCs w:val="32"/>
        </w:rPr>
        <w:t>Реактивы:</w:t>
      </w:r>
    </w:p>
    <w:p w:rsidR="00863DDA" w:rsidRPr="004A7DB2" w:rsidRDefault="00863DDA" w:rsidP="00E3559B">
      <w:pPr>
        <w:pStyle w:val="a3"/>
        <w:numPr>
          <w:ilvl w:val="0"/>
          <w:numId w:val="1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cs="Times New Roman"/>
          <w:szCs w:val="32"/>
        </w:rPr>
      </w:pPr>
      <w:r w:rsidRPr="004A7DB2">
        <w:rPr>
          <w:rFonts w:cs="Times New Roman"/>
          <w:szCs w:val="32"/>
        </w:rPr>
        <w:t>Готовая среда для культивирования клеток;</w:t>
      </w:r>
    </w:p>
    <w:p w:rsidR="00863DDA" w:rsidRPr="004A7DB2" w:rsidRDefault="001307C9" w:rsidP="00E3559B">
      <w:pPr>
        <w:pStyle w:val="a3"/>
        <w:numPr>
          <w:ilvl w:val="0"/>
          <w:numId w:val="1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color w:val="000000" w:themeColor="text1"/>
          <w:szCs w:val="32"/>
        </w:rPr>
        <w:t>д</w:t>
      </w:r>
      <w:r w:rsidR="00863DDA" w:rsidRPr="004A7DB2">
        <w:rPr>
          <w:rFonts w:cs="Times New Roman"/>
          <w:color w:val="000000" w:themeColor="text1"/>
          <w:szCs w:val="32"/>
        </w:rPr>
        <w:t>иметилсульфоксид для культур клеток (Кат.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cs="Times New Roman"/>
          <w:color w:val="000000" w:themeColor="text1"/>
          <w:szCs w:val="32"/>
        </w:rPr>
        <w:t xml:space="preserve">№1.4.7., ДМСО, </w:t>
      </w:r>
      <w:r w:rsidR="00FF6DDE" w:rsidRPr="004A7DB2">
        <w:rPr>
          <w:rFonts w:cs="Times New Roman"/>
          <w:color w:val="000000" w:themeColor="text1"/>
          <w:szCs w:val="32"/>
        </w:rPr>
        <w:t>Росмедбио</w:t>
      </w:r>
      <w:r w:rsidR="00863DDA" w:rsidRPr="004A7DB2">
        <w:rPr>
          <w:rFonts w:cs="Times New Roman"/>
          <w:color w:val="000000" w:themeColor="text1"/>
          <w:szCs w:val="32"/>
        </w:rPr>
        <w:t>, Россия);</w:t>
      </w:r>
    </w:p>
    <w:p w:rsidR="00863DDA" w:rsidRPr="004A7DB2" w:rsidRDefault="001307C9" w:rsidP="00E3559B">
      <w:pPr>
        <w:pStyle w:val="a3"/>
        <w:numPr>
          <w:ilvl w:val="0"/>
          <w:numId w:val="1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ж</w:t>
      </w:r>
      <w:r w:rsidR="00863DDA" w:rsidRPr="004A7DB2">
        <w:rPr>
          <w:rFonts w:cs="Times New Roman"/>
          <w:szCs w:val="32"/>
        </w:rPr>
        <w:t>идкий азот для криохранилища;</w:t>
      </w:r>
    </w:p>
    <w:p w:rsidR="00863DDA" w:rsidRPr="004A7DB2" w:rsidRDefault="00E3559B" w:rsidP="00E3559B">
      <w:pPr>
        <w:pStyle w:val="a3"/>
        <w:numPr>
          <w:ilvl w:val="0"/>
          <w:numId w:val="1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color w:val="000000" w:themeColor="text1"/>
          <w:szCs w:val="32"/>
        </w:rPr>
        <w:t>и</w:t>
      </w:r>
      <w:r w:rsidR="00863DDA" w:rsidRPr="004A7DB2">
        <w:rPr>
          <w:rFonts w:cs="Times New Roman"/>
          <w:color w:val="000000" w:themeColor="text1"/>
          <w:szCs w:val="32"/>
        </w:rPr>
        <w:t>зопропанол (Компонент-Реактив, Россия);</w:t>
      </w:r>
    </w:p>
    <w:p w:rsidR="00863DDA" w:rsidRPr="004A7DB2" w:rsidRDefault="00E3559B" w:rsidP="00E3559B">
      <w:pPr>
        <w:pStyle w:val="a3"/>
        <w:numPr>
          <w:ilvl w:val="0"/>
          <w:numId w:val="1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863DDA" w:rsidRPr="004A7DB2">
        <w:rPr>
          <w:rFonts w:cs="Times New Roman"/>
          <w:szCs w:val="32"/>
        </w:rPr>
        <w:t>енициллин-Стрептомицин, для культур клеток, сухой пор</w:t>
      </w:r>
      <w:r w:rsidR="00863DDA" w:rsidRPr="004A7DB2">
        <w:rPr>
          <w:rFonts w:cs="Times New Roman"/>
          <w:szCs w:val="32"/>
        </w:rPr>
        <w:t>о</w:t>
      </w:r>
      <w:r w:rsidR="00863DDA" w:rsidRPr="004A7DB2">
        <w:rPr>
          <w:rFonts w:cs="Times New Roman"/>
          <w:szCs w:val="32"/>
        </w:rPr>
        <w:t>шок, 50000</w:t>
      </w:r>
      <w:r w:rsidR="008B33E4">
        <w:rPr>
          <w:rFonts w:cs="Times New Roman"/>
          <w:szCs w:val="32"/>
        </w:rPr>
        <w:t xml:space="preserve"> </w:t>
      </w:r>
      <w:r w:rsidR="00863DDA" w:rsidRPr="004A7DB2">
        <w:rPr>
          <w:rFonts w:cs="Times New Roman"/>
          <w:szCs w:val="32"/>
        </w:rPr>
        <w:t>ЕД/фл</w:t>
      </w:r>
      <w:r w:rsidR="008B33E4">
        <w:rPr>
          <w:rFonts w:cs="Times New Roman"/>
          <w:szCs w:val="32"/>
        </w:rPr>
        <w:t xml:space="preserve"> </w:t>
      </w:r>
      <w:r w:rsidR="00863DDA" w:rsidRPr="004A7DB2">
        <w:rPr>
          <w:rFonts w:cs="Times New Roman"/>
          <w:szCs w:val="32"/>
        </w:rPr>
        <w:t>пенициллина</w:t>
      </w:r>
      <w:r w:rsidR="008B33E4">
        <w:rPr>
          <w:rFonts w:cs="Times New Roman"/>
          <w:szCs w:val="32"/>
        </w:rPr>
        <w:t xml:space="preserve"> </w:t>
      </w:r>
      <w:r w:rsidR="00863DDA" w:rsidRPr="004A7DB2">
        <w:rPr>
          <w:rFonts w:cs="Times New Roman"/>
          <w:szCs w:val="32"/>
        </w:rPr>
        <w:t>G и 50</w:t>
      </w:r>
      <w:r w:rsidR="008B33E4">
        <w:rPr>
          <w:rFonts w:cs="Times New Roman"/>
          <w:szCs w:val="32"/>
        </w:rPr>
        <w:t xml:space="preserve"> </w:t>
      </w:r>
      <w:r w:rsidR="00863DDA" w:rsidRPr="004A7DB2">
        <w:rPr>
          <w:rFonts w:cs="Times New Roman"/>
          <w:szCs w:val="32"/>
        </w:rPr>
        <w:t>мг/фл</w:t>
      </w:r>
      <w:r w:rsidR="008B33E4">
        <w:rPr>
          <w:rFonts w:cs="Times New Roman"/>
          <w:szCs w:val="32"/>
        </w:rPr>
        <w:t xml:space="preserve"> </w:t>
      </w:r>
      <w:r w:rsidR="00863DDA" w:rsidRPr="004A7DB2">
        <w:rPr>
          <w:rFonts w:cs="Times New Roman"/>
          <w:szCs w:val="32"/>
        </w:rPr>
        <w:t>стрептомицина (Кат.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cs="Times New Roman"/>
          <w:szCs w:val="32"/>
        </w:rPr>
        <w:t xml:space="preserve">№1.3.18, </w:t>
      </w:r>
      <w:r w:rsidR="00FF6DDE" w:rsidRPr="004A7DB2">
        <w:rPr>
          <w:rFonts w:cs="Times New Roman"/>
          <w:szCs w:val="32"/>
        </w:rPr>
        <w:t>Росмедбио</w:t>
      </w:r>
      <w:r w:rsidR="00863DDA" w:rsidRPr="004A7DB2">
        <w:rPr>
          <w:rFonts w:cs="Times New Roman"/>
          <w:szCs w:val="32"/>
        </w:rPr>
        <w:t>, Россия);</w:t>
      </w:r>
    </w:p>
    <w:p w:rsidR="00863DDA" w:rsidRPr="004A7DB2" w:rsidRDefault="00E3559B" w:rsidP="00E3559B">
      <w:pPr>
        <w:pStyle w:val="a3"/>
        <w:numPr>
          <w:ilvl w:val="0"/>
          <w:numId w:val="1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р</w:t>
      </w:r>
      <w:r w:rsidR="00863DDA" w:rsidRPr="004A7DB2">
        <w:rPr>
          <w:rFonts w:cs="Times New Roman"/>
          <w:szCs w:val="32"/>
        </w:rPr>
        <w:t>аствор 0,25 % трипсин-ЭДТА (Кат.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cs="Times New Roman"/>
          <w:szCs w:val="32"/>
        </w:rPr>
        <w:t xml:space="preserve">№25200072, </w:t>
      </w:r>
      <w:r w:rsidR="00863DDA" w:rsidRPr="004A7DB2">
        <w:rPr>
          <w:rFonts w:cs="Times New Roman"/>
          <w:szCs w:val="32"/>
          <w:lang w:val="en-US"/>
        </w:rPr>
        <w:t>Invitrogen</w:t>
      </w:r>
      <w:r w:rsidR="00863DDA" w:rsidRPr="004A7DB2">
        <w:rPr>
          <w:rFonts w:cs="Times New Roman"/>
          <w:szCs w:val="32"/>
        </w:rPr>
        <w:t>, США);</w:t>
      </w:r>
    </w:p>
    <w:p w:rsidR="00863DDA" w:rsidRPr="004A7DB2" w:rsidRDefault="00E3559B" w:rsidP="00E3559B">
      <w:pPr>
        <w:pStyle w:val="a3"/>
        <w:numPr>
          <w:ilvl w:val="0"/>
          <w:numId w:val="1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р</w:t>
      </w:r>
      <w:r w:rsidR="00863DDA" w:rsidRPr="004A7DB2">
        <w:rPr>
          <w:rFonts w:cs="Times New Roman"/>
          <w:szCs w:val="32"/>
        </w:rPr>
        <w:t>аствор Дюльбекко (Кат.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cs="Times New Roman"/>
          <w:szCs w:val="32"/>
        </w:rPr>
        <w:t xml:space="preserve">№Р060п, </w:t>
      </w:r>
      <w:r w:rsidR="00863DDA" w:rsidRPr="004A7DB2">
        <w:rPr>
          <w:rFonts w:cs="Times New Roman"/>
          <w:szCs w:val="32"/>
          <w:lang w:val="en-US"/>
        </w:rPr>
        <w:t>DPBS</w:t>
      </w:r>
      <w:r w:rsidR="00863DDA" w:rsidRPr="004A7DB2">
        <w:rPr>
          <w:rFonts w:cs="Times New Roman"/>
          <w:szCs w:val="32"/>
        </w:rPr>
        <w:t>, ПанЭко, Россия);</w:t>
      </w:r>
    </w:p>
    <w:p w:rsidR="00863DDA" w:rsidRPr="004A7DB2" w:rsidRDefault="00E3559B" w:rsidP="00E3559B">
      <w:pPr>
        <w:pStyle w:val="a3"/>
        <w:numPr>
          <w:ilvl w:val="0"/>
          <w:numId w:val="1"/>
        </w:numPr>
        <w:tabs>
          <w:tab w:val="left" w:pos="1134"/>
        </w:tabs>
        <w:spacing w:after="0" w:line="276" w:lineRule="auto"/>
        <w:ind w:left="0" w:firstLine="709"/>
        <w:jc w:val="both"/>
        <w:rPr>
          <w:rFonts w:cs="Times New Roman"/>
          <w:szCs w:val="32"/>
        </w:rPr>
      </w:pPr>
      <w:r w:rsidRPr="006C6191">
        <w:rPr>
          <w:rFonts w:cs="Times New Roman"/>
          <w:spacing w:val="6"/>
          <w:szCs w:val="32"/>
        </w:rPr>
        <w:t>с</w:t>
      </w:r>
      <w:r w:rsidR="00863DDA" w:rsidRPr="006C6191">
        <w:rPr>
          <w:rFonts w:cs="Times New Roman"/>
          <w:spacing w:val="6"/>
          <w:szCs w:val="32"/>
        </w:rPr>
        <w:t>ыворотка крови плодов коровы (</w:t>
      </w:r>
      <w:r w:rsidR="00863DDA" w:rsidRPr="006C6191">
        <w:rPr>
          <w:rFonts w:cs="Times New Roman"/>
          <w:spacing w:val="6"/>
          <w:szCs w:val="32"/>
          <w:lang w:val="en-US"/>
        </w:rPr>
        <w:t>FBS</w:t>
      </w:r>
      <w:r w:rsidR="00863DDA" w:rsidRPr="006C6191">
        <w:rPr>
          <w:rFonts w:cs="Times New Roman"/>
          <w:spacing w:val="6"/>
          <w:szCs w:val="32"/>
        </w:rPr>
        <w:t>, Кат.</w:t>
      </w:r>
      <w:r w:rsidR="00863DDA" w:rsidRPr="006C6191">
        <w:rPr>
          <w:rFonts w:cs="Times New Roman"/>
          <w:spacing w:val="6"/>
          <w:szCs w:val="32"/>
          <w:lang w:val="en-US"/>
        </w:rPr>
        <w:t> </w:t>
      </w:r>
      <w:r w:rsidR="00863DDA" w:rsidRPr="006C6191">
        <w:rPr>
          <w:rFonts w:cs="Times New Roman"/>
          <w:spacing w:val="6"/>
          <w:szCs w:val="32"/>
        </w:rPr>
        <w:t xml:space="preserve">№10500064, </w:t>
      </w:r>
      <w:r w:rsidR="00863DDA" w:rsidRPr="006C6191">
        <w:rPr>
          <w:rFonts w:cs="Times New Roman"/>
          <w:spacing w:val="6"/>
          <w:szCs w:val="32"/>
          <w:lang w:val="en-US"/>
        </w:rPr>
        <w:t>Invitrogen</w:t>
      </w:r>
      <w:r w:rsidR="00863DDA" w:rsidRPr="006C6191">
        <w:rPr>
          <w:rFonts w:cs="Times New Roman"/>
          <w:spacing w:val="6"/>
          <w:szCs w:val="32"/>
        </w:rPr>
        <w:t>, США</w:t>
      </w:r>
      <w:r w:rsidR="00863DDA" w:rsidRPr="004A7DB2">
        <w:rPr>
          <w:rFonts w:cs="Times New Roman"/>
          <w:szCs w:val="32"/>
        </w:rPr>
        <w:t>);</w:t>
      </w:r>
    </w:p>
    <w:p w:rsidR="00863DDA" w:rsidRPr="004A7DB2" w:rsidRDefault="00E3559B" w:rsidP="00E3559B">
      <w:pPr>
        <w:pStyle w:val="a3"/>
        <w:numPr>
          <w:ilvl w:val="0"/>
          <w:numId w:val="1"/>
        </w:numPr>
        <w:tabs>
          <w:tab w:val="left" w:pos="1134"/>
        </w:tabs>
        <w:spacing w:after="200" w:line="276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т</w:t>
      </w:r>
      <w:r w:rsidR="00863DDA" w:rsidRPr="004A7DB2">
        <w:rPr>
          <w:rFonts w:cs="Times New Roman"/>
          <w:szCs w:val="32"/>
        </w:rPr>
        <w:t>рипановый синий (Кат.</w:t>
      </w:r>
      <w:r w:rsidR="00863DDA" w:rsidRPr="004A7DB2">
        <w:rPr>
          <w:rFonts w:cs="Times New Roman"/>
          <w:szCs w:val="32"/>
          <w:lang w:val="en-US"/>
        </w:rPr>
        <w:t> </w:t>
      </w:r>
      <w:r w:rsidR="00863DDA" w:rsidRPr="004A7DB2">
        <w:rPr>
          <w:rFonts w:cs="Times New Roman"/>
          <w:szCs w:val="32"/>
        </w:rPr>
        <w:t>№ О130, ПанЭко, Россия).</w:t>
      </w:r>
    </w:p>
    <w:p w:rsidR="00E64202" w:rsidRPr="004A7DB2" w:rsidRDefault="00E64202" w:rsidP="008F1617">
      <w:pPr>
        <w:spacing w:after="200" w:line="288" w:lineRule="auto"/>
        <w:jc w:val="center"/>
        <w:rPr>
          <w:rFonts w:cs="Times New Roman"/>
          <w:b/>
          <w:szCs w:val="32"/>
        </w:rPr>
      </w:pPr>
      <w:r w:rsidRPr="004A7DB2">
        <w:rPr>
          <w:rFonts w:cs="Times New Roman"/>
          <w:b/>
          <w:szCs w:val="32"/>
        </w:rPr>
        <w:t>Процедура пересева (пассирования) первичных культур клеток (на примере клеток, культивируемых на 10 см чашке Петри)</w:t>
      </w:r>
    </w:p>
    <w:p w:rsidR="006D6AE1" w:rsidRPr="004A7DB2" w:rsidRDefault="006D6AE1" w:rsidP="00B43C80">
      <w:pPr>
        <w:pStyle w:val="a3"/>
        <w:numPr>
          <w:ilvl w:val="0"/>
          <w:numId w:val="1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4A7DB2">
        <w:rPr>
          <w:rFonts w:cs="Times New Roman"/>
          <w:szCs w:val="32"/>
        </w:rPr>
        <w:t>Удалите старую культуральную среду</w:t>
      </w:r>
      <w:r w:rsidR="00A87D06" w:rsidRPr="004A7DB2">
        <w:rPr>
          <w:rFonts w:cs="Times New Roman"/>
          <w:szCs w:val="32"/>
        </w:rPr>
        <w:t>.</w:t>
      </w:r>
    </w:p>
    <w:p w:rsidR="006D6AE1" w:rsidRPr="004A7DB2" w:rsidRDefault="006D6AE1" w:rsidP="00B43C80">
      <w:pPr>
        <w:pStyle w:val="a3"/>
        <w:numPr>
          <w:ilvl w:val="0"/>
          <w:numId w:val="1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4A7DB2">
        <w:rPr>
          <w:rFonts w:cs="Times New Roman"/>
          <w:szCs w:val="32"/>
        </w:rPr>
        <w:t>С целью очищения от остатков среды монослой клеток обр</w:t>
      </w:r>
      <w:r w:rsidRPr="004A7DB2">
        <w:rPr>
          <w:rFonts w:cs="Times New Roman"/>
          <w:szCs w:val="32"/>
        </w:rPr>
        <w:t>а</w:t>
      </w:r>
      <w:r w:rsidRPr="004A7DB2">
        <w:rPr>
          <w:rFonts w:cs="Times New Roman"/>
          <w:szCs w:val="32"/>
        </w:rPr>
        <w:t xml:space="preserve">ботайте DPBS: добавьте 10 мл раствора </w:t>
      </w:r>
      <w:r w:rsidR="00E64202" w:rsidRPr="004A7DB2">
        <w:rPr>
          <w:rFonts w:cs="Times New Roman"/>
          <w:szCs w:val="32"/>
        </w:rPr>
        <w:t xml:space="preserve">DPBS по </w:t>
      </w:r>
      <w:r w:rsidR="00A87D06" w:rsidRPr="004A7DB2">
        <w:rPr>
          <w:rFonts w:cs="Times New Roman"/>
          <w:szCs w:val="32"/>
        </w:rPr>
        <w:t>стенке</w:t>
      </w:r>
      <w:r w:rsidR="00E64202" w:rsidRPr="004A7DB2">
        <w:rPr>
          <w:rFonts w:cs="Times New Roman"/>
          <w:szCs w:val="32"/>
        </w:rPr>
        <w:t xml:space="preserve"> культурал</w:t>
      </w:r>
      <w:r w:rsidR="00E64202" w:rsidRPr="004A7DB2">
        <w:rPr>
          <w:rFonts w:cs="Times New Roman"/>
          <w:szCs w:val="32"/>
        </w:rPr>
        <w:t>ь</w:t>
      </w:r>
      <w:r w:rsidR="00E64202" w:rsidRPr="004A7DB2">
        <w:rPr>
          <w:rFonts w:cs="Times New Roman"/>
          <w:szCs w:val="32"/>
        </w:rPr>
        <w:t>но</w:t>
      </w:r>
      <w:r w:rsidR="00A87D06" w:rsidRPr="004A7DB2">
        <w:rPr>
          <w:rFonts w:cs="Times New Roman"/>
          <w:szCs w:val="32"/>
        </w:rPr>
        <w:t>й</w:t>
      </w:r>
      <w:r w:rsidR="00E64202" w:rsidRPr="004A7DB2">
        <w:rPr>
          <w:rFonts w:cs="Times New Roman"/>
          <w:szCs w:val="32"/>
        </w:rPr>
        <w:t xml:space="preserve"> </w:t>
      </w:r>
      <w:r w:rsidR="00A87D06" w:rsidRPr="004A7DB2">
        <w:rPr>
          <w:rFonts w:cs="Times New Roman"/>
          <w:szCs w:val="32"/>
        </w:rPr>
        <w:t>чашки</w:t>
      </w:r>
      <w:r w:rsidR="00E64202" w:rsidRPr="004A7DB2">
        <w:rPr>
          <w:rFonts w:cs="Times New Roman"/>
          <w:szCs w:val="32"/>
        </w:rPr>
        <w:t>, аккуратно промойте монослой клеток добавленным ра</w:t>
      </w:r>
      <w:r w:rsidR="00E64202" w:rsidRPr="004A7DB2">
        <w:rPr>
          <w:rFonts w:cs="Times New Roman"/>
          <w:szCs w:val="32"/>
        </w:rPr>
        <w:t>с</w:t>
      </w:r>
      <w:r w:rsidR="00E64202" w:rsidRPr="004A7DB2">
        <w:rPr>
          <w:rFonts w:cs="Times New Roman"/>
          <w:szCs w:val="32"/>
        </w:rPr>
        <w:t>твором покачиванием, после чего удалите раствор DPBS.</w:t>
      </w:r>
    </w:p>
    <w:p w:rsidR="007E7EE2" w:rsidRPr="00E3559B" w:rsidRDefault="007E7EE2" w:rsidP="00B43C80">
      <w:pPr>
        <w:pStyle w:val="a3"/>
        <w:numPr>
          <w:ilvl w:val="0"/>
          <w:numId w:val="12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pacing w:val="-4"/>
          <w:sz w:val="28"/>
          <w:szCs w:val="28"/>
        </w:rPr>
      </w:pPr>
      <w:r w:rsidRPr="00E3559B">
        <w:rPr>
          <w:rFonts w:cs="Times New Roman"/>
          <w:spacing w:val="-4"/>
          <w:szCs w:val="32"/>
        </w:rPr>
        <w:lastRenderedPageBreak/>
        <w:t>В культуральную чашку добавьте 3</w:t>
      </w:r>
      <w:r w:rsidRPr="00E3559B">
        <w:rPr>
          <w:rFonts w:cs="Times New Roman"/>
          <w:color w:val="000000"/>
          <w:spacing w:val="-4"/>
          <w:szCs w:val="32"/>
        </w:rPr>
        <w:t> </w:t>
      </w:r>
      <w:r w:rsidRPr="00E3559B">
        <w:rPr>
          <w:rFonts w:cs="Times New Roman"/>
          <w:spacing w:val="-4"/>
          <w:szCs w:val="32"/>
        </w:rPr>
        <w:t>мл 0,25</w:t>
      </w:r>
      <w:r w:rsidRPr="00E3559B">
        <w:rPr>
          <w:rFonts w:cs="Times New Roman"/>
          <w:color w:val="000000"/>
          <w:spacing w:val="-4"/>
          <w:szCs w:val="32"/>
        </w:rPr>
        <w:t> </w:t>
      </w:r>
      <w:r w:rsidRPr="00E3559B">
        <w:rPr>
          <w:rFonts w:cs="Times New Roman"/>
          <w:spacing w:val="-4"/>
          <w:szCs w:val="32"/>
        </w:rPr>
        <w:t>%</w:t>
      </w:r>
      <w:r w:rsidR="008B33E4">
        <w:rPr>
          <w:rFonts w:cs="Times New Roman"/>
          <w:color w:val="000000"/>
          <w:spacing w:val="-4"/>
          <w:szCs w:val="32"/>
        </w:rPr>
        <w:t xml:space="preserve"> </w:t>
      </w:r>
      <w:r w:rsidRPr="00E3559B">
        <w:rPr>
          <w:rFonts w:cs="Times New Roman"/>
          <w:spacing w:val="-4"/>
          <w:szCs w:val="32"/>
        </w:rPr>
        <w:t>раствора три</w:t>
      </w:r>
      <w:r w:rsidRPr="00E3559B">
        <w:rPr>
          <w:rFonts w:cs="Times New Roman"/>
          <w:spacing w:val="-4"/>
          <w:szCs w:val="32"/>
        </w:rPr>
        <w:t>п</w:t>
      </w:r>
      <w:r w:rsidRPr="00E3559B">
        <w:rPr>
          <w:rFonts w:cs="Times New Roman"/>
          <w:spacing w:val="-4"/>
          <w:szCs w:val="32"/>
        </w:rPr>
        <w:t>син-ЭДТА, поверхность смочите покачиванием. Инкубируйте чашку при 37</w:t>
      </w:r>
      <w:r w:rsidRPr="00E3559B">
        <w:rPr>
          <w:rFonts w:cs="Times New Roman"/>
          <w:color w:val="000000"/>
          <w:spacing w:val="-4"/>
          <w:szCs w:val="32"/>
        </w:rPr>
        <w:t> </w:t>
      </w:r>
      <w:r w:rsidRPr="00E3559B">
        <w:rPr>
          <w:rFonts w:cs="Times New Roman"/>
          <w:spacing w:val="-4"/>
          <w:szCs w:val="32"/>
        </w:rPr>
        <w:t>°С в течение 4–5</w:t>
      </w:r>
      <w:r w:rsidRPr="00E3559B">
        <w:rPr>
          <w:rFonts w:cs="Times New Roman"/>
          <w:color w:val="000000"/>
          <w:spacing w:val="-4"/>
          <w:szCs w:val="32"/>
        </w:rPr>
        <w:t> </w:t>
      </w:r>
      <w:r w:rsidRPr="00E3559B">
        <w:rPr>
          <w:rFonts w:cs="Times New Roman"/>
          <w:spacing w:val="-4"/>
          <w:szCs w:val="32"/>
        </w:rPr>
        <w:t>минут. Объем используемых реактивов варь</w:t>
      </w:r>
      <w:r w:rsidRPr="00E3559B">
        <w:rPr>
          <w:rFonts w:cs="Times New Roman"/>
          <w:spacing w:val="-4"/>
          <w:szCs w:val="32"/>
        </w:rPr>
        <w:t>и</w:t>
      </w:r>
      <w:r w:rsidRPr="00E3559B">
        <w:rPr>
          <w:rFonts w:cs="Times New Roman"/>
          <w:spacing w:val="-4"/>
          <w:szCs w:val="32"/>
        </w:rPr>
        <w:t>рует от используемого в работе культурального пластика (</w:t>
      </w:r>
      <w:fldSimple w:instr=" REF _Ref477206710 \h  \* MERGEFORMAT ">
        <w:r w:rsidR="00476AC6" w:rsidRPr="00476AC6">
          <w:rPr>
            <w:rFonts w:cs="Times New Roman"/>
            <w:spacing w:val="-4"/>
            <w:szCs w:val="32"/>
          </w:rPr>
          <w:t>Таблица 3</w:t>
        </w:r>
      </w:fldSimple>
      <w:r w:rsidRPr="00E3559B">
        <w:rPr>
          <w:rFonts w:cs="Times New Roman"/>
          <w:spacing w:val="-4"/>
          <w:szCs w:val="32"/>
        </w:rPr>
        <w:t>).</w:t>
      </w:r>
    </w:p>
    <w:p w:rsidR="007E7EE2" w:rsidRPr="003046A4" w:rsidRDefault="007E7EE2" w:rsidP="008B33E4">
      <w:pPr>
        <w:pStyle w:val="ac"/>
        <w:spacing w:line="288" w:lineRule="auto"/>
        <w:jc w:val="right"/>
        <w:rPr>
          <w:rFonts w:cs="Times New Roman"/>
          <w:b w:val="0"/>
          <w:i/>
          <w:color w:val="auto"/>
          <w:sz w:val="32"/>
          <w:szCs w:val="32"/>
        </w:rPr>
      </w:pPr>
      <w:bookmarkStart w:id="35" w:name="_Ref477206710"/>
      <w:r w:rsidRPr="003046A4">
        <w:rPr>
          <w:rFonts w:cs="Times New Roman"/>
          <w:b w:val="0"/>
          <w:i/>
          <w:color w:val="auto"/>
          <w:sz w:val="32"/>
          <w:szCs w:val="32"/>
        </w:rPr>
        <w:t xml:space="preserve">Таблица </w:t>
      </w:r>
      <w:r w:rsidR="00E1755C" w:rsidRPr="003046A4">
        <w:rPr>
          <w:rFonts w:cs="Times New Roman"/>
          <w:b w:val="0"/>
          <w:i/>
          <w:color w:val="auto"/>
          <w:sz w:val="32"/>
          <w:szCs w:val="32"/>
        </w:rPr>
        <w:fldChar w:fldCharType="begin"/>
      </w:r>
      <w:r w:rsidRPr="003046A4">
        <w:rPr>
          <w:rFonts w:cs="Times New Roman"/>
          <w:b w:val="0"/>
          <w:i/>
          <w:color w:val="auto"/>
          <w:sz w:val="32"/>
          <w:szCs w:val="32"/>
        </w:rPr>
        <w:instrText xml:space="preserve"> SEQ Таблица \* ARABIC </w:instrText>
      </w:r>
      <w:r w:rsidR="00E1755C" w:rsidRPr="003046A4">
        <w:rPr>
          <w:rFonts w:cs="Times New Roman"/>
          <w:b w:val="0"/>
          <w:i/>
          <w:color w:val="auto"/>
          <w:sz w:val="32"/>
          <w:szCs w:val="32"/>
        </w:rPr>
        <w:fldChar w:fldCharType="separate"/>
      </w:r>
      <w:r w:rsidR="00476AC6">
        <w:rPr>
          <w:rFonts w:cs="Times New Roman"/>
          <w:b w:val="0"/>
          <w:i/>
          <w:noProof/>
          <w:color w:val="auto"/>
          <w:sz w:val="32"/>
          <w:szCs w:val="32"/>
        </w:rPr>
        <w:t>3</w:t>
      </w:r>
      <w:r w:rsidR="00E1755C" w:rsidRPr="003046A4">
        <w:rPr>
          <w:rFonts w:cs="Times New Roman"/>
          <w:b w:val="0"/>
          <w:i/>
          <w:color w:val="auto"/>
          <w:sz w:val="32"/>
          <w:szCs w:val="32"/>
        </w:rPr>
        <w:fldChar w:fldCharType="end"/>
      </w:r>
      <w:bookmarkEnd w:id="35"/>
    </w:p>
    <w:p w:rsidR="008F1617" w:rsidRDefault="007E7EE2" w:rsidP="008F1617">
      <w:pPr>
        <w:spacing w:after="0" w:line="288" w:lineRule="auto"/>
        <w:jc w:val="center"/>
        <w:rPr>
          <w:rFonts w:cs="Times New Roman"/>
          <w:b/>
          <w:szCs w:val="32"/>
        </w:rPr>
      </w:pPr>
      <w:r w:rsidRPr="003046A4">
        <w:rPr>
          <w:rFonts w:cs="Times New Roman"/>
          <w:b/>
          <w:szCs w:val="32"/>
        </w:rPr>
        <w:t>Расход питательных сред и</w:t>
      </w:r>
      <w:r w:rsidR="00A35CC5">
        <w:rPr>
          <w:rFonts w:cs="Times New Roman"/>
          <w:b/>
          <w:szCs w:val="32"/>
        </w:rPr>
        <w:t xml:space="preserve"> реагентов для культур клеток в</w:t>
      </w:r>
    </w:p>
    <w:p w:rsidR="007E7EE2" w:rsidRPr="003046A4" w:rsidRDefault="007E7EE2" w:rsidP="008F1617">
      <w:pPr>
        <w:spacing w:after="200" w:line="288" w:lineRule="auto"/>
        <w:jc w:val="center"/>
        <w:rPr>
          <w:rFonts w:cs="Times New Roman"/>
          <w:b/>
          <w:szCs w:val="32"/>
        </w:rPr>
      </w:pPr>
      <w:r w:rsidRPr="003046A4">
        <w:rPr>
          <w:rFonts w:cs="Times New Roman"/>
          <w:b/>
          <w:szCs w:val="32"/>
        </w:rPr>
        <w:t>зависимости от используемого в работе культурального пластика</w:t>
      </w:r>
    </w:p>
    <w:tbl>
      <w:tblPr>
        <w:tblStyle w:val="ae"/>
        <w:tblW w:w="5000" w:type="pct"/>
        <w:tblLook w:val="04A0"/>
      </w:tblPr>
      <w:tblGrid>
        <w:gridCol w:w="3611"/>
        <w:gridCol w:w="1774"/>
        <w:gridCol w:w="2810"/>
        <w:gridCol w:w="1659"/>
      </w:tblGrid>
      <w:tr w:rsidR="007E7EE2" w:rsidRPr="00E3559B" w:rsidTr="00B43C80">
        <w:tc>
          <w:tcPr>
            <w:tcW w:w="1832" w:type="pct"/>
            <w:vAlign w:val="center"/>
          </w:tcPr>
          <w:p w:rsidR="007E7EE2" w:rsidRPr="00E3559B" w:rsidRDefault="007E7EE2" w:rsidP="008B33E4">
            <w:pPr>
              <w:spacing w:line="288" w:lineRule="auto"/>
              <w:jc w:val="center"/>
              <w:rPr>
                <w:rFonts w:cs="Times New Roman"/>
                <w:b/>
                <w:szCs w:val="32"/>
                <w:lang w:val="en-US"/>
              </w:rPr>
            </w:pPr>
            <w:r w:rsidRPr="00E3559B">
              <w:rPr>
                <w:rFonts w:cs="Times New Roman"/>
                <w:b/>
                <w:szCs w:val="32"/>
              </w:rPr>
              <w:t>Вид культурального пластика</w:t>
            </w:r>
            <w:r w:rsidRPr="00E3559B">
              <w:rPr>
                <w:rFonts w:cs="Times New Roman"/>
                <w:b/>
                <w:szCs w:val="32"/>
                <w:lang w:val="en-US"/>
              </w:rPr>
              <w:t xml:space="preserve"> (</w:t>
            </w:r>
            <w:r w:rsidRPr="00E3559B">
              <w:rPr>
                <w:rFonts w:cs="Times New Roman"/>
                <w:b/>
                <w:szCs w:val="32"/>
              </w:rPr>
              <w:t>площадь</w:t>
            </w:r>
            <w:r w:rsidRPr="00E3559B">
              <w:rPr>
                <w:rFonts w:cs="Times New Roman"/>
                <w:b/>
                <w:szCs w:val="32"/>
                <w:lang w:val="en-US"/>
              </w:rPr>
              <w:t>)</w:t>
            </w:r>
          </w:p>
        </w:tc>
        <w:tc>
          <w:tcPr>
            <w:tcW w:w="900" w:type="pct"/>
            <w:vAlign w:val="center"/>
          </w:tcPr>
          <w:p w:rsidR="007E7EE2" w:rsidRPr="00E3559B" w:rsidRDefault="007E7EE2" w:rsidP="008B33E4">
            <w:pPr>
              <w:spacing w:line="288" w:lineRule="auto"/>
              <w:jc w:val="center"/>
              <w:rPr>
                <w:rFonts w:cs="Times New Roman"/>
                <w:b/>
                <w:szCs w:val="32"/>
              </w:rPr>
            </w:pPr>
            <w:r w:rsidRPr="00E3559B">
              <w:rPr>
                <w:rFonts w:cs="Times New Roman"/>
                <w:b/>
                <w:szCs w:val="32"/>
              </w:rPr>
              <w:t>Объем DPBS,</w:t>
            </w:r>
          </w:p>
          <w:p w:rsidR="007E7EE2" w:rsidRPr="00E3559B" w:rsidRDefault="007E7EE2" w:rsidP="008B33E4">
            <w:pPr>
              <w:spacing w:line="288" w:lineRule="auto"/>
              <w:jc w:val="center"/>
              <w:rPr>
                <w:rFonts w:cs="Times New Roman"/>
                <w:b/>
                <w:szCs w:val="32"/>
              </w:rPr>
            </w:pPr>
            <w:r w:rsidRPr="00E3559B">
              <w:rPr>
                <w:rFonts w:cs="Times New Roman"/>
                <w:b/>
                <w:szCs w:val="32"/>
              </w:rPr>
              <w:t>мл</w:t>
            </w:r>
          </w:p>
        </w:tc>
        <w:tc>
          <w:tcPr>
            <w:tcW w:w="1426" w:type="pct"/>
            <w:vAlign w:val="center"/>
          </w:tcPr>
          <w:p w:rsidR="00BE23B1" w:rsidRDefault="007E7EE2" w:rsidP="008B33E4">
            <w:pPr>
              <w:spacing w:line="288" w:lineRule="auto"/>
              <w:jc w:val="center"/>
              <w:rPr>
                <w:rFonts w:cs="Times New Roman"/>
                <w:b/>
                <w:szCs w:val="32"/>
              </w:rPr>
            </w:pPr>
            <w:r w:rsidRPr="00E3559B">
              <w:rPr>
                <w:rFonts w:cs="Times New Roman"/>
                <w:b/>
                <w:szCs w:val="32"/>
              </w:rPr>
              <w:t xml:space="preserve">Объем </w:t>
            </w:r>
          </w:p>
          <w:p w:rsidR="007E7EE2" w:rsidRPr="00E3559B" w:rsidRDefault="007E7EE2" w:rsidP="008B33E4">
            <w:pPr>
              <w:spacing w:line="288" w:lineRule="auto"/>
              <w:jc w:val="center"/>
              <w:rPr>
                <w:rFonts w:cs="Times New Roman"/>
                <w:b/>
                <w:szCs w:val="32"/>
              </w:rPr>
            </w:pPr>
            <w:r w:rsidRPr="00E3559B">
              <w:rPr>
                <w:rFonts w:cs="Times New Roman"/>
                <w:b/>
                <w:szCs w:val="32"/>
              </w:rPr>
              <w:t>трипсин-ЭДТА, мл</w:t>
            </w:r>
          </w:p>
        </w:tc>
        <w:tc>
          <w:tcPr>
            <w:tcW w:w="842" w:type="pct"/>
            <w:vAlign w:val="center"/>
          </w:tcPr>
          <w:p w:rsidR="007E7EE2" w:rsidRPr="00E3559B" w:rsidRDefault="007E7EE2" w:rsidP="008B33E4">
            <w:pPr>
              <w:spacing w:line="288" w:lineRule="auto"/>
              <w:jc w:val="center"/>
              <w:rPr>
                <w:rFonts w:cs="Times New Roman"/>
                <w:b/>
                <w:szCs w:val="32"/>
              </w:rPr>
            </w:pPr>
            <w:r w:rsidRPr="00E3559B">
              <w:rPr>
                <w:rFonts w:cs="Times New Roman"/>
                <w:b/>
                <w:szCs w:val="32"/>
              </w:rPr>
              <w:t>Объем среды, мл</w:t>
            </w:r>
          </w:p>
        </w:tc>
      </w:tr>
      <w:tr w:rsidR="007E7EE2" w:rsidRPr="00E3559B" w:rsidTr="00B43C80">
        <w:tc>
          <w:tcPr>
            <w:tcW w:w="183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96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лунок (0,6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см</w:t>
            </w:r>
            <w:r w:rsidRPr="00E3559B">
              <w:rPr>
                <w:rFonts w:cs="Times New Roman"/>
                <w:szCs w:val="32"/>
                <w:vertAlign w:val="superscript"/>
              </w:rPr>
              <w:t>2</w:t>
            </w:r>
            <w:r w:rsidRPr="00E3559B">
              <w:rPr>
                <w:rFonts w:cs="Times New Roman"/>
                <w:szCs w:val="32"/>
              </w:rPr>
              <w:t>)</w:t>
            </w:r>
          </w:p>
        </w:tc>
        <w:tc>
          <w:tcPr>
            <w:tcW w:w="900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0,1</w:t>
            </w:r>
          </w:p>
        </w:tc>
        <w:tc>
          <w:tcPr>
            <w:tcW w:w="1426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0,05</w:t>
            </w:r>
          </w:p>
        </w:tc>
        <w:tc>
          <w:tcPr>
            <w:tcW w:w="84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0,1</w:t>
            </w:r>
          </w:p>
        </w:tc>
      </w:tr>
      <w:tr w:rsidR="007E7EE2" w:rsidRPr="00E3559B" w:rsidTr="00B43C80">
        <w:tc>
          <w:tcPr>
            <w:tcW w:w="183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48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лунок (0,95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см</w:t>
            </w:r>
            <w:r w:rsidRPr="00E3559B">
              <w:rPr>
                <w:rFonts w:cs="Times New Roman"/>
                <w:szCs w:val="32"/>
                <w:vertAlign w:val="superscript"/>
              </w:rPr>
              <w:t>2</w:t>
            </w:r>
            <w:r w:rsidRPr="00E3559B">
              <w:rPr>
                <w:rFonts w:cs="Times New Roman"/>
                <w:szCs w:val="32"/>
              </w:rPr>
              <w:t>)</w:t>
            </w:r>
          </w:p>
        </w:tc>
        <w:tc>
          <w:tcPr>
            <w:tcW w:w="900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0,25</w:t>
            </w:r>
          </w:p>
        </w:tc>
        <w:tc>
          <w:tcPr>
            <w:tcW w:w="1426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0,1</w:t>
            </w:r>
          </w:p>
        </w:tc>
        <w:tc>
          <w:tcPr>
            <w:tcW w:w="84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0,25</w:t>
            </w:r>
          </w:p>
        </w:tc>
      </w:tr>
      <w:tr w:rsidR="007E7EE2" w:rsidRPr="00E3559B" w:rsidTr="00B43C80">
        <w:tc>
          <w:tcPr>
            <w:tcW w:w="183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24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лунки (1,9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см</w:t>
            </w:r>
            <w:r w:rsidRPr="00E3559B">
              <w:rPr>
                <w:rFonts w:cs="Times New Roman"/>
                <w:szCs w:val="32"/>
                <w:vertAlign w:val="superscript"/>
              </w:rPr>
              <w:t>2</w:t>
            </w:r>
            <w:r w:rsidRPr="00E3559B">
              <w:rPr>
                <w:rFonts w:cs="Times New Roman"/>
                <w:szCs w:val="32"/>
              </w:rPr>
              <w:t>)</w:t>
            </w:r>
          </w:p>
        </w:tc>
        <w:tc>
          <w:tcPr>
            <w:tcW w:w="900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0,5</w:t>
            </w:r>
          </w:p>
        </w:tc>
        <w:tc>
          <w:tcPr>
            <w:tcW w:w="1426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0,2</w:t>
            </w:r>
          </w:p>
        </w:tc>
        <w:tc>
          <w:tcPr>
            <w:tcW w:w="84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0,5</w:t>
            </w:r>
          </w:p>
        </w:tc>
      </w:tr>
      <w:tr w:rsidR="007E7EE2" w:rsidRPr="00E3559B" w:rsidTr="00B43C80">
        <w:tc>
          <w:tcPr>
            <w:tcW w:w="183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12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лунок (3,8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см</w:t>
            </w:r>
            <w:r w:rsidRPr="00E3559B">
              <w:rPr>
                <w:rFonts w:cs="Times New Roman"/>
                <w:szCs w:val="32"/>
                <w:vertAlign w:val="superscript"/>
              </w:rPr>
              <w:t>2</w:t>
            </w:r>
            <w:r w:rsidRPr="00E3559B">
              <w:rPr>
                <w:rFonts w:cs="Times New Roman"/>
                <w:szCs w:val="32"/>
              </w:rPr>
              <w:t>)</w:t>
            </w:r>
          </w:p>
        </w:tc>
        <w:tc>
          <w:tcPr>
            <w:tcW w:w="900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1</w:t>
            </w:r>
          </w:p>
        </w:tc>
        <w:tc>
          <w:tcPr>
            <w:tcW w:w="1426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0,3</w:t>
            </w:r>
          </w:p>
        </w:tc>
        <w:tc>
          <w:tcPr>
            <w:tcW w:w="84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1</w:t>
            </w:r>
          </w:p>
        </w:tc>
      </w:tr>
      <w:tr w:rsidR="007E7EE2" w:rsidRPr="00E3559B" w:rsidTr="00B43C80">
        <w:tc>
          <w:tcPr>
            <w:tcW w:w="183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6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лунок (9,5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см</w:t>
            </w:r>
            <w:r w:rsidRPr="00E3559B">
              <w:rPr>
                <w:rFonts w:cs="Times New Roman"/>
                <w:szCs w:val="32"/>
                <w:vertAlign w:val="superscript"/>
              </w:rPr>
              <w:t>2</w:t>
            </w:r>
            <w:r w:rsidRPr="00E3559B">
              <w:rPr>
                <w:rFonts w:cs="Times New Roman"/>
                <w:szCs w:val="32"/>
              </w:rPr>
              <w:t>)</w:t>
            </w:r>
          </w:p>
        </w:tc>
        <w:tc>
          <w:tcPr>
            <w:tcW w:w="900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2</w:t>
            </w:r>
          </w:p>
        </w:tc>
        <w:tc>
          <w:tcPr>
            <w:tcW w:w="1426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0,5</w:t>
            </w:r>
          </w:p>
        </w:tc>
        <w:tc>
          <w:tcPr>
            <w:tcW w:w="84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2</w:t>
            </w:r>
          </w:p>
        </w:tc>
      </w:tr>
      <w:tr w:rsidR="007E7EE2" w:rsidRPr="00E3559B" w:rsidTr="00B43C80">
        <w:tc>
          <w:tcPr>
            <w:tcW w:w="183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3,5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см чашка (9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см</w:t>
            </w:r>
            <w:r w:rsidRPr="00E3559B">
              <w:rPr>
                <w:rFonts w:cs="Times New Roman"/>
                <w:szCs w:val="32"/>
                <w:vertAlign w:val="superscript"/>
              </w:rPr>
              <w:t>2</w:t>
            </w:r>
            <w:r w:rsidRPr="00E3559B">
              <w:rPr>
                <w:rFonts w:cs="Times New Roman"/>
                <w:szCs w:val="32"/>
              </w:rPr>
              <w:t>)</w:t>
            </w:r>
          </w:p>
        </w:tc>
        <w:tc>
          <w:tcPr>
            <w:tcW w:w="900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2</w:t>
            </w:r>
          </w:p>
        </w:tc>
        <w:tc>
          <w:tcPr>
            <w:tcW w:w="1426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0,5</w:t>
            </w:r>
          </w:p>
        </w:tc>
        <w:tc>
          <w:tcPr>
            <w:tcW w:w="84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2</w:t>
            </w:r>
          </w:p>
        </w:tc>
      </w:tr>
      <w:tr w:rsidR="007E7EE2" w:rsidRPr="00E3559B" w:rsidTr="00B43C80">
        <w:tc>
          <w:tcPr>
            <w:tcW w:w="183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15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см чашка</w:t>
            </w:r>
            <w:r w:rsidR="00B43C80">
              <w:rPr>
                <w:rFonts w:cs="Times New Roman"/>
                <w:szCs w:val="32"/>
              </w:rPr>
              <w:t xml:space="preserve"> </w:t>
            </w:r>
            <w:r w:rsidRPr="00E3559B">
              <w:rPr>
                <w:rFonts w:cs="Times New Roman"/>
                <w:szCs w:val="32"/>
              </w:rPr>
              <w:t>(152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см</w:t>
            </w:r>
            <w:r w:rsidRPr="00E3559B">
              <w:rPr>
                <w:rFonts w:cs="Times New Roman"/>
                <w:szCs w:val="32"/>
                <w:vertAlign w:val="superscript"/>
              </w:rPr>
              <w:t>2</w:t>
            </w:r>
            <w:r w:rsidRPr="00E3559B">
              <w:rPr>
                <w:rFonts w:cs="Times New Roman"/>
                <w:szCs w:val="32"/>
              </w:rPr>
              <w:t>)</w:t>
            </w:r>
          </w:p>
        </w:tc>
        <w:tc>
          <w:tcPr>
            <w:tcW w:w="900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25</w:t>
            </w:r>
          </w:p>
        </w:tc>
        <w:tc>
          <w:tcPr>
            <w:tcW w:w="1426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7</w:t>
            </w:r>
          </w:p>
        </w:tc>
        <w:tc>
          <w:tcPr>
            <w:tcW w:w="84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25</w:t>
            </w:r>
          </w:p>
        </w:tc>
      </w:tr>
      <w:tr w:rsidR="007E7EE2" w:rsidRPr="00E3559B" w:rsidTr="00B43C80">
        <w:tc>
          <w:tcPr>
            <w:tcW w:w="183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10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см чашка (55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см</w:t>
            </w:r>
            <w:r w:rsidRPr="00E3559B">
              <w:rPr>
                <w:rFonts w:cs="Times New Roman"/>
                <w:szCs w:val="32"/>
                <w:vertAlign w:val="superscript"/>
              </w:rPr>
              <w:t>2</w:t>
            </w:r>
            <w:r w:rsidRPr="00E3559B">
              <w:rPr>
                <w:rFonts w:cs="Times New Roman"/>
                <w:szCs w:val="32"/>
              </w:rPr>
              <w:t>)</w:t>
            </w:r>
          </w:p>
        </w:tc>
        <w:tc>
          <w:tcPr>
            <w:tcW w:w="900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10</w:t>
            </w:r>
          </w:p>
        </w:tc>
        <w:tc>
          <w:tcPr>
            <w:tcW w:w="1426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3</w:t>
            </w:r>
          </w:p>
        </w:tc>
        <w:tc>
          <w:tcPr>
            <w:tcW w:w="84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10</w:t>
            </w:r>
          </w:p>
        </w:tc>
      </w:tr>
      <w:tr w:rsidR="007E7EE2" w:rsidRPr="00E3559B" w:rsidTr="00B43C80">
        <w:tc>
          <w:tcPr>
            <w:tcW w:w="183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Флакон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  <w:lang w:val="en-US"/>
              </w:rPr>
              <w:t>T25</w:t>
            </w:r>
            <w:r w:rsidRPr="00E3559B">
              <w:rPr>
                <w:rFonts w:cs="Times New Roman"/>
                <w:szCs w:val="32"/>
              </w:rPr>
              <w:t xml:space="preserve"> (25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см</w:t>
            </w:r>
            <w:r w:rsidRPr="00E3559B">
              <w:rPr>
                <w:rFonts w:cs="Times New Roman"/>
                <w:szCs w:val="32"/>
                <w:vertAlign w:val="superscript"/>
              </w:rPr>
              <w:t>2</w:t>
            </w:r>
            <w:r w:rsidRPr="00E3559B">
              <w:rPr>
                <w:rFonts w:cs="Times New Roman"/>
                <w:szCs w:val="32"/>
              </w:rPr>
              <w:t>)</w:t>
            </w:r>
          </w:p>
        </w:tc>
        <w:tc>
          <w:tcPr>
            <w:tcW w:w="900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5</w:t>
            </w:r>
          </w:p>
        </w:tc>
        <w:tc>
          <w:tcPr>
            <w:tcW w:w="1426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1</w:t>
            </w:r>
          </w:p>
        </w:tc>
        <w:tc>
          <w:tcPr>
            <w:tcW w:w="84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5</w:t>
            </w:r>
          </w:p>
        </w:tc>
      </w:tr>
      <w:tr w:rsidR="007E7EE2" w:rsidRPr="00E3559B" w:rsidTr="00B43C80">
        <w:tc>
          <w:tcPr>
            <w:tcW w:w="183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Флакон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  <w:lang w:val="en-US"/>
              </w:rPr>
              <w:t>T</w:t>
            </w:r>
            <w:r w:rsidRPr="00E3559B">
              <w:rPr>
                <w:rFonts w:cs="Times New Roman"/>
                <w:szCs w:val="32"/>
              </w:rPr>
              <w:t>75 (75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см</w:t>
            </w:r>
            <w:r w:rsidRPr="00E3559B">
              <w:rPr>
                <w:rFonts w:cs="Times New Roman"/>
                <w:szCs w:val="32"/>
                <w:vertAlign w:val="superscript"/>
              </w:rPr>
              <w:t>2</w:t>
            </w:r>
            <w:r w:rsidRPr="00E3559B">
              <w:rPr>
                <w:rFonts w:cs="Times New Roman"/>
                <w:szCs w:val="32"/>
              </w:rPr>
              <w:t>)</w:t>
            </w:r>
          </w:p>
        </w:tc>
        <w:tc>
          <w:tcPr>
            <w:tcW w:w="900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15</w:t>
            </w:r>
          </w:p>
        </w:tc>
        <w:tc>
          <w:tcPr>
            <w:tcW w:w="1426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3</w:t>
            </w:r>
          </w:p>
        </w:tc>
        <w:tc>
          <w:tcPr>
            <w:tcW w:w="84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15</w:t>
            </w:r>
          </w:p>
        </w:tc>
      </w:tr>
      <w:tr w:rsidR="007E7EE2" w:rsidRPr="00E3559B" w:rsidTr="00B43C80">
        <w:tc>
          <w:tcPr>
            <w:tcW w:w="183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Флакон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  <w:lang w:val="en-US"/>
              </w:rPr>
              <w:t>T</w:t>
            </w:r>
            <w:r w:rsidRPr="00E3559B">
              <w:rPr>
                <w:rFonts w:cs="Times New Roman"/>
                <w:szCs w:val="32"/>
              </w:rPr>
              <w:t>175 (175</w:t>
            </w:r>
            <w:r w:rsidRPr="00E3559B">
              <w:rPr>
                <w:rFonts w:cs="Times New Roman"/>
                <w:color w:val="000000"/>
                <w:szCs w:val="32"/>
              </w:rPr>
              <w:t> </w:t>
            </w:r>
            <w:r w:rsidRPr="00E3559B">
              <w:rPr>
                <w:rFonts w:cs="Times New Roman"/>
                <w:szCs w:val="32"/>
              </w:rPr>
              <w:t>см</w:t>
            </w:r>
            <w:r w:rsidRPr="00E3559B">
              <w:rPr>
                <w:rFonts w:cs="Times New Roman"/>
                <w:szCs w:val="32"/>
                <w:vertAlign w:val="superscript"/>
              </w:rPr>
              <w:t>2</w:t>
            </w:r>
            <w:r w:rsidRPr="00E3559B">
              <w:rPr>
                <w:rFonts w:cs="Times New Roman"/>
                <w:szCs w:val="32"/>
              </w:rPr>
              <w:t>)</w:t>
            </w:r>
          </w:p>
        </w:tc>
        <w:tc>
          <w:tcPr>
            <w:tcW w:w="900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30</w:t>
            </w:r>
          </w:p>
        </w:tc>
        <w:tc>
          <w:tcPr>
            <w:tcW w:w="1426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7</w:t>
            </w:r>
          </w:p>
        </w:tc>
        <w:tc>
          <w:tcPr>
            <w:tcW w:w="842" w:type="pct"/>
            <w:vAlign w:val="center"/>
          </w:tcPr>
          <w:p w:rsidR="007E7EE2" w:rsidRPr="00E3559B" w:rsidRDefault="007E7EE2" w:rsidP="00B43C80">
            <w:pPr>
              <w:spacing w:line="312" w:lineRule="auto"/>
              <w:jc w:val="center"/>
              <w:rPr>
                <w:rFonts w:cs="Times New Roman"/>
                <w:szCs w:val="32"/>
              </w:rPr>
            </w:pPr>
            <w:r w:rsidRPr="00E3559B">
              <w:rPr>
                <w:rFonts w:cs="Times New Roman"/>
                <w:szCs w:val="32"/>
              </w:rPr>
              <w:t>30</w:t>
            </w:r>
          </w:p>
        </w:tc>
      </w:tr>
    </w:tbl>
    <w:p w:rsidR="00A87D06" w:rsidRPr="003046A4" w:rsidRDefault="006D6AE1" w:rsidP="00B43C80">
      <w:pPr>
        <w:pStyle w:val="a3"/>
        <w:numPr>
          <w:ilvl w:val="0"/>
          <w:numId w:val="12"/>
        </w:numPr>
        <w:tabs>
          <w:tab w:val="left" w:pos="1134"/>
        </w:tabs>
        <w:spacing w:before="200"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3046A4">
        <w:rPr>
          <w:rFonts w:cs="Times New Roman"/>
          <w:szCs w:val="32"/>
        </w:rPr>
        <w:t xml:space="preserve">После инкубации </w:t>
      </w:r>
      <w:r w:rsidR="00A87D06" w:rsidRPr="003046A4">
        <w:rPr>
          <w:rFonts w:cs="Times New Roman"/>
          <w:szCs w:val="32"/>
        </w:rPr>
        <w:t xml:space="preserve">аккуратно постучите ладонью по дну </w:t>
      </w:r>
      <w:r w:rsidRPr="003046A4">
        <w:rPr>
          <w:rFonts w:cs="Times New Roman"/>
          <w:szCs w:val="32"/>
        </w:rPr>
        <w:t>кул</w:t>
      </w:r>
      <w:r w:rsidRPr="003046A4">
        <w:rPr>
          <w:rFonts w:cs="Times New Roman"/>
          <w:szCs w:val="32"/>
        </w:rPr>
        <w:t>ь</w:t>
      </w:r>
      <w:r w:rsidRPr="003046A4">
        <w:rPr>
          <w:rFonts w:cs="Times New Roman"/>
          <w:szCs w:val="32"/>
        </w:rPr>
        <w:t>туральн</w:t>
      </w:r>
      <w:r w:rsidR="00A87D06" w:rsidRPr="003046A4">
        <w:rPr>
          <w:rFonts w:cs="Times New Roman"/>
          <w:szCs w:val="32"/>
        </w:rPr>
        <w:t>ой</w:t>
      </w:r>
      <w:r w:rsidRPr="003046A4">
        <w:rPr>
          <w:rFonts w:cs="Times New Roman"/>
          <w:szCs w:val="32"/>
        </w:rPr>
        <w:t xml:space="preserve"> </w:t>
      </w:r>
      <w:r w:rsidR="00A87D06" w:rsidRPr="003046A4">
        <w:rPr>
          <w:rFonts w:cs="Times New Roman"/>
          <w:szCs w:val="32"/>
        </w:rPr>
        <w:t>чашки</w:t>
      </w:r>
      <w:r w:rsidRPr="003046A4">
        <w:rPr>
          <w:rFonts w:cs="Times New Roman"/>
          <w:szCs w:val="32"/>
        </w:rPr>
        <w:t xml:space="preserve">, удерживая </w:t>
      </w:r>
      <w:r w:rsidR="00A87D06" w:rsidRPr="003046A4">
        <w:rPr>
          <w:rFonts w:cs="Times New Roman"/>
          <w:szCs w:val="32"/>
        </w:rPr>
        <w:t>ее горизонтально.</w:t>
      </w:r>
      <w:r w:rsidRPr="003046A4">
        <w:rPr>
          <w:rFonts w:cs="Times New Roman"/>
          <w:szCs w:val="32"/>
        </w:rPr>
        <w:t xml:space="preserve"> </w:t>
      </w:r>
      <w:r w:rsidR="00A87D06" w:rsidRPr="003046A4">
        <w:rPr>
          <w:rFonts w:cs="Times New Roman"/>
          <w:szCs w:val="32"/>
        </w:rPr>
        <w:t>С помощью фазово-контрастной световой микроскопии убедитесь, что все клетки откр</w:t>
      </w:r>
      <w:r w:rsidR="00A87D06" w:rsidRPr="003046A4">
        <w:rPr>
          <w:rFonts w:cs="Times New Roman"/>
          <w:szCs w:val="32"/>
        </w:rPr>
        <w:t>е</w:t>
      </w:r>
      <w:r w:rsidR="00A87D06" w:rsidRPr="003046A4">
        <w:rPr>
          <w:rFonts w:cs="Times New Roman"/>
          <w:szCs w:val="32"/>
        </w:rPr>
        <w:t>пились от культурального пластика.</w:t>
      </w:r>
    </w:p>
    <w:p w:rsidR="00DB7A07" w:rsidRPr="00DC1B7F" w:rsidRDefault="00A87D06" w:rsidP="00B43C80">
      <w:pPr>
        <w:pStyle w:val="a3"/>
        <w:numPr>
          <w:ilvl w:val="0"/>
          <w:numId w:val="1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-6"/>
          <w:szCs w:val="32"/>
        </w:rPr>
      </w:pPr>
      <w:r w:rsidRPr="00DC1B7F">
        <w:rPr>
          <w:rFonts w:cs="Times New Roman"/>
          <w:spacing w:val="-6"/>
          <w:szCs w:val="32"/>
        </w:rPr>
        <w:t xml:space="preserve">Добавьте в культуральную чашку </w:t>
      </w:r>
      <w:r w:rsidR="00DB7A07" w:rsidRPr="00DC1B7F">
        <w:rPr>
          <w:rFonts w:cs="Times New Roman"/>
          <w:spacing w:val="-6"/>
          <w:szCs w:val="32"/>
        </w:rPr>
        <w:t xml:space="preserve">Петри </w:t>
      </w:r>
      <w:r w:rsidRPr="00DC1B7F">
        <w:rPr>
          <w:rFonts w:cs="Times New Roman"/>
          <w:spacing w:val="-6"/>
          <w:szCs w:val="32"/>
        </w:rPr>
        <w:t>свежую среду для</w:t>
      </w:r>
      <w:r w:rsidR="00652808" w:rsidRPr="00DC1B7F">
        <w:rPr>
          <w:rFonts w:cs="Times New Roman"/>
          <w:spacing w:val="-6"/>
          <w:szCs w:val="32"/>
          <w:lang w:val="en-US"/>
        </w:rPr>
        <w:t> </w:t>
      </w:r>
      <w:r w:rsidRPr="00DC1B7F">
        <w:rPr>
          <w:rFonts w:cs="Times New Roman"/>
          <w:spacing w:val="-6"/>
          <w:szCs w:val="32"/>
        </w:rPr>
        <w:t>инактивации трипсина</w:t>
      </w:r>
      <w:r w:rsidR="006D6AE1" w:rsidRPr="00DC1B7F">
        <w:rPr>
          <w:rFonts w:cs="Times New Roman"/>
          <w:spacing w:val="-6"/>
          <w:szCs w:val="32"/>
        </w:rPr>
        <w:t>. Клетки тщательно ресуспен</w:t>
      </w:r>
      <w:r w:rsidRPr="00DC1B7F">
        <w:rPr>
          <w:rFonts w:cs="Times New Roman"/>
          <w:spacing w:val="-6"/>
          <w:szCs w:val="32"/>
        </w:rPr>
        <w:t>дируйте пипет</w:t>
      </w:r>
      <w:r w:rsidRPr="00DC1B7F">
        <w:rPr>
          <w:rFonts w:cs="Times New Roman"/>
          <w:spacing w:val="-6"/>
          <w:szCs w:val="32"/>
        </w:rPr>
        <w:t>и</w:t>
      </w:r>
      <w:r w:rsidRPr="00DC1B7F">
        <w:rPr>
          <w:rFonts w:cs="Times New Roman"/>
          <w:spacing w:val="-6"/>
          <w:szCs w:val="32"/>
        </w:rPr>
        <w:t>рованием. Клетки посчитайте в камере Горяева и необходимое колич</w:t>
      </w:r>
      <w:r w:rsidRPr="00DC1B7F">
        <w:rPr>
          <w:rFonts w:cs="Times New Roman"/>
          <w:spacing w:val="-6"/>
          <w:szCs w:val="32"/>
        </w:rPr>
        <w:t>е</w:t>
      </w:r>
      <w:r w:rsidRPr="00DC1B7F">
        <w:rPr>
          <w:rFonts w:cs="Times New Roman"/>
          <w:spacing w:val="-6"/>
          <w:szCs w:val="32"/>
        </w:rPr>
        <w:t>ство клеток перенесите в чистый культуральный флакон или</w:t>
      </w:r>
      <w:r w:rsidR="00652808" w:rsidRPr="00DC1B7F">
        <w:rPr>
          <w:rFonts w:cs="Times New Roman"/>
          <w:spacing w:val="-6"/>
          <w:szCs w:val="32"/>
        </w:rPr>
        <w:t xml:space="preserve"> </w:t>
      </w:r>
      <w:r w:rsidRPr="00DC1B7F">
        <w:rPr>
          <w:rFonts w:cs="Times New Roman"/>
          <w:spacing w:val="-6"/>
          <w:szCs w:val="32"/>
        </w:rPr>
        <w:t>планшет.</w:t>
      </w:r>
    </w:p>
    <w:p w:rsidR="00AD637B" w:rsidRPr="001307C9" w:rsidRDefault="00A87D06" w:rsidP="00B43C80">
      <w:pPr>
        <w:pStyle w:val="a3"/>
        <w:numPr>
          <w:ilvl w:val="0"/>
          <w:numId w:val="12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3046A4">
        <w:rPr>
          <w:rFonts w:cs="Times New Roman"/>
          <w:szCs w:val="32"/>
        </w:rPr>
        <w:lastRenderedPageBreak/>
        <w:t>Доведите объем среды в используемой чашке Петри с кле</w:t>
      </w:r>
      <w:r w:rsidRPr="003046A4">
        <w:rPr>
          <w:rFonts w:cs="Times New Roman"/>
          <w:szCs w:val="32"/>
        </w:rPr>
        <w:t>т</w:t>
      </w:r>
      <w:r w:rsidRPr="003046A4">
        <w:rPr>
          <w:rFonts w:cs="Times New Roman"/>
          <w:szCs w:val="32"/>
        </w:rPr>
        <w:t>ками до 10</w:t>
      </w:r>
      <w:r w:rsidR="00DB7A07" w:rsidRPr="003046A4">
        <w:rPr>
          <w:rFonts w:cs="Times New Roman"/>
          <w:color w:val="000000"/>
          <w:szCs w:val="32"/>
        </w:rPr>
        <w:t> </w:t>
      </w:r>
      <w:r w:rsidRPr="003046A4">
        <w:rPr>
          <w:rFonts w:cs="Times New Roman"/>
          <w:szCs w:val="32"/>
        </w:rPr>
        <w:t>мл и инкубируйте при стандартных условиях</w:t>
      </w:r>
      <w:r w:rsidR="00AD637B" w:rsidRPr="003046A4">
        <w:rPr>
          <w:rFonts w:cs="Times New Roman"/>
          <w:szCs w:val="32"/>
        </w:rPr>
        <w:t xml:space="preserve"> (</w:t>
      </w:r>
      <w:fldSimple w:instr=" REF _Ref477206710 \h  \* MERGEFORMAT ">
        <w:r w:rsidR="00476AC6" w:rsidRPr="00476AC6">
          <w:rPr>
            <w:rFonts w:cs="Times New Roman"/>
            <w:szCs w:val="32"/>
          </w:rPr>
          <w:t>Таблица 3</w:t>
        </w:r>
      </w:fldSimple>
      <w:r w:rsidR="00AD637B" w:rsidRPr="003046A4">
        <w:rPr>
          <w:rFonts w:cs="Times New Roman"/>
          <w:szCs w:val="32"/>
        </w:rPr>
        <w:t>)</w:t>
      </w:r>
      <w:r w:rsidRPr="003046A4">
        <w:rPr>
          <w:rFonts w:cs="Times New Roman"/>
          <w:szCs w:val="32"/>
        </w:rPr>
        <w:t>.</w:t>
      </w:r>
    </w:p>
    <w:p w:rsidR="00567E70" w:rsidRPr="003046A4" w:rsidRDefault="00567E70" w:rsidP="008F1617">
      <w:pPr>
        <w:spacing w:after="200" w:line="288" w:lineRule="auto"/>
        <w:ind w:firstLine="709"/>
        <w:jc w:val="center"/>
        <w:rPr>
          <w:rFonts w:cs="Times New Roman"/>
          <w:b/>
          <w:szCs w:val="32"/>
        </w:rPr>
      </w:pPr>
      <w:r w:rsidRPr="003046A4">
        <w:rPr>
          <w:rFonts w:cs="Times New Roman"/>
          <w:b/>
          <w:szCs w:val="32"/>
        </w:rPr>
        <w:t>Подсчет количества клеток в камере Горяева</w:t>
      </w:r>
    </w:p>
    <w:p w:rsidR="00B43C80" w:rsidRDefault="000B1015" w:rsidP="00B43C80">
      <w:pPr>
        <w:spacing w:after="200" w:line="288" w:lineRule="auto"/>
        <w:ind w:firstLine="709"/>
        <w:jc w:val="both"/>
        <w:rPr>
          <w:rFonts w:cs="Times New Roman"/>
          <w:noProof/>
          <w:sz w:val="28"/>
          <w:szCs w:val="28"/>
          <w:lang w:eastAsia="ru-RU"/>
        </w:rPr>
      </w:pPr>
      <w:r w:rsidRPr="003046A4">
        <w:rPr>
          <w:rFonts w:cs="Times New Roman"/>
          <w:szCs w:val="32"/>
        </w:rPr>
        <w:t xml:space="preserve">Камера Горяева </w:t>
      </w:r>
      <w:r w:rsidR="00143EB7" w:rsidRPr="003046A4">
        <w:rPr>
          <w:rFonts w:cs="Times New Roman"/>
          <w:szCs w:val="32"/>
        </w:rPr>
        <w:t xml:space="preserve">(счетная камера) </w:t>
      </w:r>
      <w:r w:rsidRPr="003046A4">
        <w:rPr>
          <w:rFonts w:cs="Times New Roman"/>
          <w:szCs w:val="32"/>
        </w:rPr>
        <w:t>состоит из толстого предме</w:t>
      </w:r>
      <w:r w:rsidRPr="003046A4">
        <w:rPr>
          <w:rFonts w:cs="Times New Roman"/>
          <w:szCs w:val="32"/>
        </w:rPr>
        <w:t>т</w:t>
      </w:r>
      <w:r w:rsidRPr="003046A4">
        <w:rPr>
          <w:rFonts w:cs="Times New Roman"/>
          <w:szCs w:val="32"/>
        </w:rPr>
        <w:t xml:space="preserve">ного </w:t>
      </w:r>
      <w:r w:rsidRPr="00DC1B7F">
        <w:rPr>
          <w:rFonts w:cs="Times New Roman"/>
          <w:spacing w:val="-6"/>
          <w:szCs w:val="32"/>
        </w:rPr>
        <w:t>стекла с нанесенными на него поперечными прорезями, которые образуют три отсека. Средний отсек разделяется прорезью на две пл</w:t>
      </w:r>
      <w:r w:rsidRPr="00DC1B7F">
        <w:rPr>
          <w:rFonts w:cs="Times New Roman"/>
          <w:spacing w:val="-6"/>
          <w:szCs w:val="32"/>
        </w:rPr>
        <w:t>о</w:t>
      </w:r>
      <w:r w:rsidRPr="00DC1B7F">
        <w:rPr>
          <w:rFonts w:cs="Times New Roman"/>
          <w:spacing w:val="-6"/>
          <w:szCs w:val="32"/>
        </w:rPr>
        <w:t>щадки, каждая из которых имеет сетку для подсчета клеток. По обе ст</w:t>
      </w:r>
      <w:r w:rsidRPr="00DC1B7F">
        <w:rPr>
          <w:rFonts w:cs="Times New Roman"/>
          <w:spacing w:val="-6"/>
          <w:szCs w:val="32"/>
        </w:rPr>
        <w:t>о</w:t>
      </w:r>
      <w:r w:rsidRPr="00DC1B7F">
        <w:rPr>
          <w:rFonts w:cs="Times New Roman"/>
          <w:spacing w:val="-6"/>
          <w:szCs w:val="32"/>
        </w:rPr>
        <w:t>роны от среднего отсека находятся два других, на 0,1</w:t>
      </w:r>
      <w:r w:rsidR="00D72F10" w:rsidRPr="00DC1B7F">
        <w:rPr>
          <w:rFonts w:cs="Times New Roman"/>
          <w:color w:val="000000"/>
          <w:spacing w:val="-6"/>
          <w:szCs w:val="32"/>
        </w:rPr>
        <w:t> </w:t>
      </w:r>
      <w:r w:rsidRPr="00DC1B7F">
        <w:rPr>
          <w:rFonts w:cs="Times New Roman"/>
          <w:spacing w:val="-6"/>
          <w:szCs w:val="32"/>
        </w:rPr>
        <w:t>мм выше среднего, которые необходимы для притирания покровного стекла</w:t>
      </w:r>
      <w:r w:rsidR="00D72F10" w:rsidRPr="00DC1B7F">
        <w:rPr>
          <w:rFonts w:cs="Times New Roman"/>
          <w:spacing w:val="-6"/>
          <w:szCs w:val="32"/>
        </w:rPr>
        <w:t xml:space="preserve"> (</w:t>
      </w:r>
      <w:fldSimple w:instr=" REF _Ref477208602 \h  \* MERGEFORMAT ">
        <w:r w:rsidR="00476AC6" w:rsidRPr="00476AC6">
          <w:rPr>
            <w:rFonts w:cs="Times New Roman"/>
            <w:spacing w:val="-6"/>
            <w:szCs w:val="32"/>
          </w:rPr>
          <w:t>Рис. 10</w:t>
        </w:r>
      </w:fldSimple>
      <w:r w:rsidR="00D72F10" w:rsidRPr="00DC1B7F">
        <w:rPr>
          <w:rFonts w:cs="Times New Roman"/>
          <w:spacing w:val="-6"/>
          <w:szCs w:val="32"/>
        </w:rPr>
        <w:t>В)</w:t>
      </w:r>
      <w:r w:rsidR="00143EB7" w:rsidRPr="00DC1B7F">
        <w:rPr>
          <w:rFonts w:cs="Times New Roman"/>
          <w:spacing w:val="-6"/>
          <w:szCs w:val="32"/>
        </w:rPr>
        <w:t>.</w:t>
      </w:r>
    </w:p>
    <w:p w:rsidR="00143EB7" w:rsidRDefault="00B43C80" w:rsidP="00344C84">
      <w:pPr>
        <w:spacing w:after="0" w:line="288" w:lineRule="auto"/>
        <w:jc w:val="center"/>
        <w:rPr>
          <w:rFonts w:cs="Times New Roman"/>
          <w:szCs w:val="32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4817660" cy="4354682"/>
            <wp:effectExtent l="19050" t="0" r="1990" b="0"/>
            <wp:docPr id="24" name="Рисунок 6" descr="C:\Users\lera\Desktop\Рисунок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ra\Desktop\Рисунок3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660" cy="4354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617" w:rsidRPr="006C6191" w:rsidRDefault="00B43C80" w:rsidP="00B43C80">
      <w:pPr>
        <w:pStyle w:val="ac"/>
        <w:spacing w:after="0" w:line="288" w:lineRule="auto"/>
        <w:ind w:firstLine="709"/>
        <w:jc w:val="center"/>
        <w:rPr>
          <w:rFonts w:cs="Times New Roman"/>
          <w:b w:val="0"/>
          <w:color w:val="auto"/>
          <w:sz w:val="28"/>
          <w:szCs w:val="32"/>
        </w:rPr>
      </w:pPr>
      <w:bookmarkStart w:id="36" w:name="_Ref477208602"/>
      <w:r w:rsidRPr="006C619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6C6191">
        <w:rPr>
          <w:rFonts w:cs="Times New Roman"/>
          <w:color w:val="auto"/>
          <w:sz w:val="28"/>
          <w:szCs w:val="32"/>
        </w:rPr>
        <w:fldChar w:fldCharType="begin"/>
      </w:r>
      <w:r w:rsidRPr="006C619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6C619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10</w:t>
      </w:r>
      <w:r w:rsidR="00E1755C" w:rsidRPr="006C6191">
        <w:rPr>
          <w:rFonts w:cs="Times New Roman"/>
          <w:color w:val="auto"/>
          <w:sz w:val="28"/>
          <w:szCs w:val="32"/>
        </w:rPr>
        <w:fldChar w:fldCharType="end"/>
      </w:r>
      <w:bookmarkEnd w:id="36"/>
      <w:r w:rsidRPr="006C6191">
        <w:rPr>
          <w:rFonts w:cs="Times New Roman"/>
          <w:color w:val="auto"/>
          <w:sz w:val="28"/>
          <w:szCs w:val="32"/>
        </w:rPr>
        <w:t>.</w:t>
      </w:r>
      <w:r w:rsidRPr="006C6191">
        <w:rPr>
          <w:rFonts w:cs="Times New Roman"/>
          <w:b w:val="0"/>
          <w:color w:val="auto"/>
          <w:sz w:val="28"/>
          <w:szCs w:val="32"/>
        </w:rPr>
        <w:t xml:space="preserve"> Подсчет количества клеток в камере Горяева.</w:t>
      </w:r>
    </w:p>
    <w:p w:rsidR="008B33E4" w:rsidRDefault="00B43C80" w:rsidP="00B43C80">
      <w:pPr>
        <w:pStyle w:val="ac"/>
        <w:spacing w:after="0" w:line="288" w:lineRule="auto"/>
        <w:ind w:firstLine="709"/>
        <w:jc w:val="center"/>
        <w:rPr>
          <w:rFonts w:cs="Times New Roman"/>
          <w:b w:val="0"/>
          <w:color w:val="auto"/>
          <w:sz w:val="28"/>
          <w:szCs w:val="32"/>
        </w:rPr>
      </w:pPr>
      <w:r w:rsidRPr="006C6191">
        <w:rPr>
          <w:rFonts w:cs="Times New Roman"/>
          <w:b w:val="0"/>
          <w:color w:val="auto"/>
          <w:sz w:val="28"/>
          <w:szCs w:val="32"/>
        </w:rPr>
        <w:t xml:space="preserve">А – общий вид сетки камеры Горяева. Б – сетка камеры Горяева </w:t>
      </w:r>
    </w:p>
    <w:p w:rsidR="00B43C80" w:rsidRPr="006C6191" w:rsidRDefault="00B43C80" w:rsidP="00B43C80">
      <w:pPr>
        <w:pStyle w:val="ac"/>
        <w:spacing w:after="0" w:line="288" w:lineRule="auto"/>
        <w:ind w:firstLine="709"/>
        <w:jc w:val="center"/>
        <w:rPr>
          <w:rFonts w:cs="Times New Roman"/>
          <w:b w:val="0"/>
          <w:color w:val="auto"/>
          <w:sz w:val="28"/>
          <w:szCs w:val="32"/>
        </w:rPr>
      </w:pPr>
      <w:r w:rsidRPr="006C6191">
        <w:rPr>
          <w:rFonts w:cs="Times New Roman"/>
          <w:b w:val="0"/>
          <w:color w:val="auto"/>
          <w:sz w:val="28"/>
          <w:szCs w:val="32"/>
        </w:rPr>
        <w:t>с</w:t>
      </w:r>
      <w:r w:rsidR="008B33E4">
        <w:rPr>
          <w:rFonts w:cs="Times New Roman"/>
          <w:b w:val="0"/>
          <w:color w:val="auto"/>
          <w:sz w:val="28"/>
          <w:szCs w:val="32"/>
        </w:rPr>
        <w:t xml:space="preserve"> </w:t>
      </w:r>
      <w:r w:rsidRPr="006C6191">
        <w:rPr>
          <w:rFonts w:cs="Times New Roman"/>
          <w:b w:val="0"/>
          <w:color w:val="auto"/>
          <w:sz w:val="28"/>
          <w:szCs w:val="32"/>
        </w:rPr>
        <w:t xml:space="preserve">суспензией клеток. 1 – большой квадрат сетки камеры Горяева. </w:t>
      </w:r>
    </w:p>
    <w:p w:rsidR="00B43C80" w:rsidRPr="006C6191" w:rsidRDefault="00A35CC5" w:rsidP="00B43C80">
      <w:pPr>
        <w:pStyle w:val="ac"/>
        <w:spacing w:line="288" w:lineRule="auto"/>
        <w:ind w:firstLine="709"/>
        <w:jc w:val="center"/>
        <w:rPr>
          <w:rFonts w:cs="Times New Roman"/>
          <w:b w:val="0"/>
          <w:color w:val="auto"/>
          <w:sz w:val="28"/>
          <w:szCs w:val="32"/>
        </w:rPr>
      </w:pPr>
      <w:r w:rsidRPr="006C6191">
        <w:rPr>
          <w:rFonts w:cs="Times New Roman"/>
          <w:b w:val="0"/>
          <w:color w:val="auto"/>
          <w:sz w:val="28"/>
          <w:szCs w:val="32"/>
        </w:rPr>
        <w:t>В – строение камеры Горяева</w:t>
      </w:r>
    </w:p>
    <w:p w:rsidR="000B1015" w:rsidRPr="008F1617" w:rsidRDefault="000B1015" w:rsidP="008F1617">
      <w:pPr>
        <w:spacing w:after="0" w:line="300" w:lineRule="auto"/>
        <w:ind w:firstLine="709"/>
        <w:jc w:val="both"/>
        <w:rPr>
          <w:rFonts w:cs="Times New Roman"/>
          <w:szCs w:val="32"/>
        </w:rPr>
      </w:pPr>
      <w:r w:rsidRPr="008F1617">
        <w:rPr>
          <w:rFonts w:cs="Times New Roman"/>
          <w:szCs w:val="32"/>
        </w:rPr>
        <w:t>Притирать покровное стекло необходимо до появления Ньют</w:t>
      </w:r>
      <w:r w:rsidRPr="008F1617">
        <w:rPr>
          <w:rFonts w:cs="Times New Roman"/>
          <w:szCs w:val="32"/>
        </w:rPr>
        <w:t>о</w:t>
      </w:r>
      <w:r w:rsidRPr="008F1617">
        <w:rPr>
          <w:rFonts w:cs="Times New Roman"/>
          <w:szCs w:val="32"/>
        </w:rPr>
        <w:t>новских (концентрических) колец. После притирания покровного стекла образуется камера для внесения клеточной суспензии.</w:t>
      </w:r>
    </w:p>
    <w:p w:rsidR="000B1015" w:rsidRPr="00652808" w:rsidRDefault="000B1015" w:rsidP="008F1617">
      <w:pPr>
        <w:spacing w:after="0" w:line="300" w:lineRule="auto"/>
        <w:ind w:firstLine="709"/>
        <w:jc w:val="both"/>
        <w:rPr>
          <w:rFonts w:cs="Times New Roman"/>
          <w:spacing w:val="-6"/>
          <w:szCs w:val="32"/>
        </w:rPr>
      </w:pPr>
      <w:r w:rsidRPr="00652808">
        <w:rPr>
          <w:rFonts w:cs="Times New Roman"/>
          <w:spacing w:val="-6"/>
          <w:szCs w:val="32"/>
        </w:rPr>
        <w:lastRenderedPageBreak/>
        <w:t>Сетка</w:t>
      </w:r>
      <w:r w:rsidR="00D72F10" w:rsidRPr="00652808">
        <w:rPr>
          <w:rFonts w:cs="Times New Roman"/>
          <w:spacing w:val="-6"/>
          <w:szCs w:val="32"/>
        </w:rPr>
        <w:t xml:space="preserve"> камеры</w:t>
      </w:r>
      <w:r w:rsidRPr="00652808">
        <w:rPr>
          <w:rFonts w:cs="Times New Roman"/>
          <w:spacing w:val="-6"/>
          <w:szCs w:val="32"/>
        </w:rPr>
        <w:t xml:space="preserve"> Горяева содержит 225</w:t>
      </w:r>
      <w:r w:rsidR="00652808" w:rsidRPr="00652808">
        <w:rPr>
          <w:rFonts w:cs="Times New Roman"/>
          <w:color w:val="000000"/>
          <w:spacing w:val="-6"/>
          <w:szCs w:val="32"/>
        </w:rPr>
        <w:t xml:space="preserve"> </w:t>
      </w:r>
      <w:r w:rsidRPr="00652808">
        <w:rPr>
          <w:rFonts w:cs="Times New Roman"/>
          <w:spacing w:val="-6"/>
          <w:szCs w:val="32"/>
        </w:rPr>
        <w:t>больших квадратов (15</w:t>
      </w:r>
      <w:r w:rsidR="00652808" w:rsidRPr="00652808">
        <w:rPr>
          <w:rFonts w:cs="Times New Roman"/>
          <w:color w:val="000000"/>
          <w:spacing w:val="-6"/>
          <w:szCs w:val="32"/>
        </w:rPr>
        <w:t xml:space="preserve"> </w:t>
      </w:r>
      <w:r w:rsidRPr="00652808">
        <w:rPr>
          <w:rFonts w:cs="Times New Roman"/>
          <w:spacing w:val="-6"/>
          <w:szCs w:val="32"/>
        </w:rPr>
        <w:t>рядов</w:t>
      </w:r>
      <w:r w:rsidR="00D72F10" w:rsidRPr="00652808">
        <w:rPr>
          <w:rFonts w:cs="Times New Roman"/>
          <w:spacing w:val="-6"/>
          <w:szCs w:val="32"/>
        </w:rPr>
        <w:t>, в</w:t>
      </w:r>
      <w:r w:rsidR="00652808" w:rsidRPr="00652808">
        <w:rPr>
          <w:rFonts w:cs="Times New Roman"/>
          <w:spacing w:val="-6"/>
          <w:szCs w:val="32"/>
        </w:rPr>
        <w:t xml:space="preserve"> </w:t>
      </w:r>
      <w:r w:rsidR="00D72F10" w:rsidRPr="00652808">
        <w:rPr>
          <w:rFonts w:cs="Times New Roman"/>
          <w:spacing w:val="-6"/>
          <w:szCs w:val="32"/>
        </w:rPr>
        <w:t>каждом из которых</w:t>
      </w:r>
      <w:r w:rsidRPr="00652808">
        <w:rPr>
          <w:rFonts w:cs="Times New Roman"/>
          <w:spacing w:val="-6"/>
          <w:szCs w:val="32"/>
        </w:rPr>
        <w:t xml:space="preserve"> 15</w:t>
      </w:r>
      <w:r w:rsidR="00652808" w:rsidRPr="00652808">
        <w:rPr>
          <w:rFonts w:cs="Times New Roman"/>
          <w:spacing w:val="-6"/>
          <w:szCs w:val="32"/>
        </w:rPr>
        <w:t xml:space="preserve"> </w:t>
      </w:r>
      <w:r w:rsidRPr="00652808">
        <w:rPr>
          <w:rFonts w:cs="Times New Roman"/>
          <w:spacing w:val="-6"/>
          <w:szCs w:val="32"/>
        </w:rPr>
        <w:t xml:space="preserve">больших </w:t>
      </w:r>
      <w:r w:rsidR="00D72F10" w:rsidRPr="00652808">
        <w:rPr>
          <w:rFonts w:cs="Times New Roman"/>
          <w:spacing w:val="-6"/>
          <w:szCs w:val="32"/>
        </w:rPr>
        <w:t xml:space="preserve">квадратов), </w:t>
      </w:r>
      <w:r w:rsidRPr="00652808">
        <w:rPr>
          <w:rFonts w:cs="Times New Roman"/>
          <w:spacing w:val="-6"/>
          <w:szCs w:val="32"/>
        </w:rPr>
        <w:t>разграфленных</w:t>
      </w:r>
      <w:r w:rsidR="00D72F10" w:rsidRPr="00652808">
        <w:rPr>
          <w:rFonts w:cs="Times New Roman"/>
          <w:spacing w:val="-6"/>
          <w:szCs w:val="32"/>
        </w:rPr>
        <w:t xml:space="preserve"> вертикал</w:t>
      </w:r>
      <w:r w:rsidR="00D72F10" w:rsidRPr="00652808">
        <w:rPr>
          <w:rFonts w:cs="Times New Roman"/>
          <w:spacing w:val="-6"/>
          <w:szCs w:val="32"/>
        </w:rPr>
        <w:t>ь</w:t>
      </w:r>
      <w:r w:rsidR="00D72F10" w:rsidRPr="00652808">
        <w:rPr>
          <w:rFonts w:cs="Times New Roman"/>
          <w:spacing w:val="-6"/>
          <w:szCs w:val="32"/>
        </w:rPr>
        <w:t xml:space="preserve">но, горизонтально, крест на крест </w:t>
      </w:r>
      <w:r w:rsidRPr="00652808">
        <w:rPr>
          <w:rFonts w:cs="Times New Roman"/>
          <w:spacing w:val="-6"/>
          <w:szCs w:val="32"/>
        </w:rPr>
        <w:t xml:space="preserve">и </w:t>
      </w:r>
      <w:r w:rsidR="00D72F10" w:rsidRPr="00652808">
        <w:rPr>
          <w:rFonts w:cs="Times New Roman"/>
          <w:spacing w:val="-6"/>
          <w:szCs w:val="32"/>
        </w:rPr>
        <w:t>неразграфленных (</w:t>
      </w:r>
      <w:r w:rsidR="00E1755C" w:rsidRPr="00652808">
        <w:rPr>
          <w:rFonts w:cs="Times New Roman"/>
          <w:spacing w:val="-6"/>
          <w:szCs w:val="32"/>
        </w:rPr>
        <w:fldChar w:fldCharType="begin"/>
      </w:r>
      <w:r w:rsidR="00CE49EF" w:rsidRPr="00652808">
        <w:rPr>
          <w:rFonts w:cs="Times New Roman"/>
          <w:spacing w:val="-6"/>
          <w:szCs w:val="32"/>
        </w:rPr>
        <w:instrText xml:space="preserve"> REF _Ref477208602 \h  \* MERGEFORMAT </w:instrText>
      </w:r>
      <w:r w:rsidR="00E1755C" w:rsidRPr="00652808">
        <w:rPr>
          <w:rFonts w:cs="Times New Roman"/>
          <w:spacing w:val="-6"/>
          <w:szCs w:val="32"/>
        </w:rPr>
      </w:r>
      <w:r w:rsidR="00E1755C" w:rsidRPr="00652808">
        <w:rPr>
          <w:rFonts w:cs="Times New Roman"/>
          <w:spacing w:val="-6"/>
          <w:szCs w:val="32"/>
        </w:rPr>
        <w:fldChar w:fldCharType="separate"/>
      </w:r>
      <w:r w:rsidR="00476AC6" w:rsidRPr="00476AC6">
        <w:rPr>
          <w:rFonts w:cs="Times New Roman"/>
          <w:spacing w:val="-6"/>
          <w:szCs w:val="32"/>
        </w:rPr>
        <w:t xml:space="preserve">Рис. </w:t>
      </w:r>
      <w:r w:rsidR="00476AC6" w:rsidRPr="00476AC6">
        <w:rPr>
          <w:rFonts w:cs="Times New Roman"/>
          <w:noProof/>
          <w:spacing w:val="-6"/>
          <w:szCs w:val="32"/>
        </w:rPr>
        <w:t>10</w:t>
      </w:r>
      <w:proofErr w:type="gramStart"/>
      <w:r w:rsidR="00E1755C" w:rsidRPr="00652808">
        <w:rPr>
          <w:rFonts w:cs="Times New Roman"/>
          <w:spacing w:val="-6"/>
          <w:szCs w:val="32"/>
        </w:rPr>
        <w:fldChar w:fldCharType="end"/>
      </w:r>
      <w:r w:rsidR="00D72F10" w:rsidRPr="00652808">
        <w:rPr>
          <w:rFonts w:cs="Times New Roman"/>
          <w:spacing w:val="-6"/>
          <w:szCs w:val="32"/>
        </w:rPr>
        <w:t>А</w:t>
      </w:r>
      <w:proofErr w:type="gramEnd"/>
      <w:r w:rsidR="00D72F10" w:rsidRPr="00652808">
        <w:rPr>
          <w:rFonts w:cs="Times New Roman"/>
          <w:spacing w:val="-6"/>
          <w:szCs w:val="32"/>
        </w:rPr>
        <w:t>,</w:t>
      </w:r>
      <w:r w:rsidR="00652808" w:rsidRPr="00652808">
        <w:rPr>
          <w:rFonts w:cs="Times New Roman"/>
          <w:spacing w:val="-6"/>
          <w:szCs w:val="32"/>
        </w:rPr>
        <w:t xml:space="preserve"> </w:t>
      </w:r>
      <w:r w:rsidR="00D72F10" w:rsidRPr="00652808">
        <w:rPr>
          <w:rFonts w:cs="Times New Roman"/>
          <w:spacing w:val="-6"/>
          <w:szCs w:val="32"/>
        </w:rPr>
        <w:t>Б).</w:t>
      </w:r>
    </w:p>
    <w:p w:rsidR="00D72F10" w:rsidRPr="00652808" w:rsidRDefault="000B1015" w:rsidP="008F1617">
      <w:pPr>
        <w:spacing w:after="0" w:line="300" w:lineRule="auto"/>
        <w:ind w:firstLine="709"/>
        <w:jc w:val="both"/>
        <w:rPr>
          <w:rFonts w:cs="Times New Roman"/>
          <w:spacing w:val="-6"/>
          <w:szCs w:val="32"/>
        </w:rPr>
      </w:pPr>
      <w:r w:rsidRPr="00652808">
        <w:rPr>
          <w:rFonts w:cs="Times New Roman"/>
          <w:spacing w:val="-6"/>
          <w:szCs w:val="32"/>
        </w:rPr>
        <w:t>При работе с камер</w:t>
      </w:r>
      <w:r w:rsidR="00D72F10" w:rsidRPr="00652808">
        <w:rPr>
          <w:rFonts w:cs="Times New Roman"/>
          <w:spacing w:val="-6"/>
          <w:szCs w:val="32"/>
        </w:rPr>
        <w:t>ой Горяев</w:t>
      </w:r>
      <w:r w:rsidRPr="00652808">
        <w:rPr>
          <w:rFonts w:cs="Times New Roman"/>
          <w:spacing w:val="-6"/>
          <w:szCs w:val="32"/>
        </w:rPr>
        <w:t>а</w:t>
      </w:r>
      <w:r w:rsidR="00D72F10" w:rsidRPr="00652808">
        <w:rPr>
          <w:rFonts w:cs="Times New Roman"/>
          <w:spacing w:val="-6"/>
          <w:szCs w:val="32"/>
        </w:rPr>
        <w:t xml:space="preserve"> рабочая поверхность камеры должна быть сухая и чистая. Для очистки камеры Горяева используйте раствор 70</w:t>
      </w:r>
      <w:r w:rsidR="00D72F10" w:rsidRPr="00652808">
        <w:rPr>
          <w:rFonts w:cs="Times New Roman"/>
          <w:color w:val="000000"/>
          <w:spacing w:val="-6"/>
          <w:szCs w:val="32"/>
        </w:rPr>
        <w:t> </w:t>
      </w:r>
      <w:r w:rsidR="00D72F10" w:rsidRPr="00652808">
        <w:rPr>
          <w:rFonts w:cs="Times New Roman"/>
          <w:spacing w:val="-6"/>
          <w:szCs w:val="32"/>
        </w:rPr>
        <w:t>% этанола, после чего протрите камеру сухой бумажной салфеткой.</w:t>
      </w:r>
    </w:p>
    <w:p w:rsidR="00D72F10" w:rsidRPr="008F1617" w:rsidRDefault="00D72F10" w:rsidP="008F1617">
      <w:pPr>
        <w:spacing w:after="0" w:line="300" w:lineRule="auto"/>
        <w:ind w:firstLine="709"/>
        <w:jc w:val="both"/>
        <w:rPr>
          <w:rFonts w:cs="Times New Roman"/>
          <w:sz w:val="28"/>
          <w:szCs w:val="28"/>
        </w:rPr>
      </w:pPr>
      <w:r w:rsidRPr="008F1617">
        <w:rPr>
          <w:rFonts w:cs="Times New Roman"/>
          <w:szCs w:val="32"/>
        </w:rPr>
        <w:t>После внесения клеточной суспензии необходимо убедиться, что</w:t>
      </w:r>
      <w:r w:rsidR="00B43C80" w:rsidRPr="008F1617">
        <w:rPr>
          <w:rFonts w:cs="Times New Roman"/>
          <w:szCs w:val="32"/>
        </w:rPr>
        <w:t> </w:t>
      </w:r>
      <w:r w:rsidRPr="008F1617">
        <w:rPr>
          <w:rFonts w:cs="Times New Roman"/>
          <w:szCs w:val="32"/>
        </w:rPr>
        <w:t>на сетке камеры нет пузырьков воздуха.</w:t>
      </w:r>
    </w:p>
    <w:p w:rsidR="00143EB7" w:rsidRPr="00DC1B7F" w:rsidRDefault="00143EB7" w:rsidP="008F1617">
      <w:pPr>
        <w:pStyle w:val="a3"/>
        <w:numPr>
          <w:ilvl w:val="0"/>
          <w:numId w:val="14"/>
        </w:numPr>
        <w:tabs>
          <w:tab w:val="left" w:pos="1134"/>
        </w:tabs>
        <w:spacing w:after="0" w:line="300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DC1B7F">
        <w:rPr>
          <w:rFonts w:cs="Times New Roman"/>
          <w:spacing w:val="6"/>
          <w:szCs w:val="32"/>
        </w:rPr>
        <w:t>Перед использованием очистите камеру Горяева и пр</w:t>
      </w:r>
      <w:r w:rsidR="00B43C80" w:rsidRPr="00DC1B7F">
        <w:rPr>
          <w:rFonts w:cs="Times New Roman"/>
          <w:spacing w:val="6"/>
          <w:szCs w:val="32"/>
        </w:rPr>
        <w:t>о</w:t>
      </w:r>
      <w:r w:rsidRPr="00DC1B7F">
        <w:rPr>
          <w:rFonts w:cs="Times New Roman"/>
          <w:spacing w:val="6"/>
          <w:szCs w:val="32"/>
        </w:rPr>
        <w:t>тр</w:t>
      </w:r>
      <w:r w:rsidRPr="00DC1B7F">
        <w:rPr>
          <w:rFonts w:cs="Times New Roman"/>
          <w:spacing w:val="6"/>
          <w:szCs w:val="32"/>
        </w:rPr>
        <w:t>и</w:t>
      </w:r>
      <w:r w:rsidRPr="00DC1B7F">
        <w:rPr>
          <w:rFonts w:cs="Times New Roman"/>
          <w:spacing w:val="6"/>
          <w:szCs w:val="32"/>
        </w:rPr>
        <w:t>те покровное стекло к предметному стеклу до появления Ньют</w:t>
      </w:r>
      <w:r w:rsidRPr="00DC1B7F">
        <w:rPr>
          <w:rFonts w:cs="Times New Roman"/>
          <w:spacing w:val="6"/>
          <w:szCs w:val="32"/>
        </w:rPr>
        <w:t>о</w:t>
      </w:r>
      <w:r w:rsidRPr="00DC1B7F">
        <w:rPr>
          <w:rFonts w:cs="Times New Roman"/>
          <w:spacing w:val="6"/>
          <w:szCs w:val="32"/>
        </w:rPr>
        <w:t>новских колец.</w:t>
      </w:r>
    </w:p>
    <w:p w:rsidR="00143EB7" w:rsidRPr="008F1617" w:rsidRDefault="00567E70" w:rsidP="008F1617">
      <w:pPr>
        <w:pStyle w:val="a3"/>
        <w:numPr>
          <w:ilvl w:val="0"/>
          <w:numId w:val="14"/>
        </w:numPr>
        <w:tabs>
          <w:tab w:val="left" w:pos="1134"/>
          <w:tab w:val="left" w:pos="1276"/>
        </w:tabs>
        <w:spacing w:after="0" w:line="300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F1617">
        <w:rPr>
          <w:rFonts w:cs="Times New Roman"/>
          <w:szCs w:val="32"/>
        </w:rPr>
        <w:t xml:space="preserve">Разведите </w:t>
      </w:r>
      <w:r w:rsidR="00143EB7" w:rsidRPr="008F1617">
        <w:rPr>
          <w:rFonts w:cs="Times New Roman"/>
          <w:szCs w:val="32"/>
        </w:rPr>
        <w:t>суспензию клеток так, чтобы отдельные клетки были легко различимы после внесения в камеру. Необходимо хорошо ресуспендировать суспензию клеток пипетированием, чтобы искл</w:t>
      </w:r>
      <w:r w:rsidR="00143EB7" w:rsidRPr="008F1617">
        <w:rPr>
          <w:rFonts w:cs="Times New Roman"/>
          <w:szCs w:val="32"/>
        </w:rPr>
        <w:t>ю</w:t>
      </w:r>
      <w:r w:rsidR="00143EB7" w:rsidRPr="008F1617">
        <w:rPr>
          <w:rFonts w:cs="Times New Roman"/>
          <w:szCs w:val="32"/>
        </w:rPr>
        <w:t xml:space="preserve">чить появления скоплений </w:t>
      </w:r>
      <w:r w:rsidR="00370B49" w:rsidRPr="008F1617">
        <w:rPr>
          <w:rFonts w:cs="Times New Roman"/>
          <w:szCs w:val="32"/>
        </w:rPr>
        <w:t>клеток и наложение их друг на друга при</w:t>
      </w:r>
      <w:r w:rsidR="008F1617">
        <w:rPr>
          <w:rFonts w:cs="Times New Roman"/>
          <w:szCs w:val="32"/>
        </w:rPr>
        <w:t> </w:t>
      </w:r>
      <w:r w:rsidR="00370B49" w:rsidRPr="008F1617">
        <w:rPr>
          <w:rFonts w:cs="Times New Roman"/>
          <w:szCs w:val="32"/>
        </w:rPr>
        <w:t>подсчете.</w:t>
      </w:r>
    </w:p>
    <w:p w:rsidR="00370B49" w:rsidRPr="008F1617" w:rsidRDefault="00370B49" w:rsidP="008F1617">
      <w:pPr>
        <w:pStyle w:val="a3"/>
        <w:numPr>
          <w:ilvl w:val="0"/>
          <w:numId w:val="14"/>
        </w:numPr>
        <w:tabs>
          <w:tab w:val="left" w:pos="1134"/>
        </w:tabs>
        <w:spacing w:after="0" w:line="300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F1617">
        <w:rPr>
          <w:rFonts w:cs="Times New Roman"/>
          <w:szCs w:val="32"/>
        </w:rPr>
        <w:t>10</w:t>
      </w:r>
      <w:r w:rsidR="001A1BF6" w:rsidRPr="008F1617">
        <w:rPr>
          <w:rFonts w:cs="Times New Roman"/>
          <w:b/>
          <w:szCs w:val="32"/>
        </w:rPr>
        <w:t> </w:t>
      </w:r>
      <w:r w:rsidRPr="008F1617">
        <w:rPr>
          <w:rFonts w:cs="Times New Roman"/>
          <w:szCs w:val="32"/>
        </w:rPr>
        <w:t>мкл суспензии клеток перенесите в камеру Горяева. Для</w:t>
      </w:r>
      <w:r w:rsidR="002E3542">
        <w:rPr>
          <w:rFonts w:cs="Times New Roman"/>
          <w:szCs w:val="32"/>
        </w:rPr>
        <w:t> </w:t>
      </w:r>
      <w:r w:rsidRPr="008F1617">
        <w:rPr>
          <w:rFonts w:cs="Times New Roman"/>
          <w:szCs w:val="32"/>
        </w:rPr>
        <w:t xml:space="preserve">этого поднесите пипетку с суспензией к краю покровного стекла, заполнение камеры происходит под действием капиллярных сил. </w:t>
      </w:r>
      <w:proofErr w:type="gramStart"/>
      <w:r w:rsidRPr="008F1617">
        <w:rPr>
          <w:rFonts w:cs="Times New Roman"/>
          <w:szCs w:val="32"/>
        </w:rPr>
        <w:t>Сетка счетной камеры должна быть полностью покрыта жидкостью, однако жидкость не должна выходить из под покровного стекла.</w:t>
      </w:r>
      <w:proofErr w:type="gramEnd"/>
    </w:p>
    <w:p w:rsidR="00143EB7" w:rsidRPr="008F1617" w:rsidRDefault="00370B49" w:rsidP="008F1617">
      <w:pPr>
        <w:pStyle w:val="a3"/>
        <w:numPr>
          <w:ilvl w:val="0"/>
          <w:numId w:val="14"/>
        </w:numPr>
        <w:tabs>
          <w:tab w:val="left" w:pos="1134"/>
        </w:tabs>
        <w:spacing w:after="0" w:line="300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F1617">
        <w:rPr>
          <w:rFonts w:cs="Times New Roman"/>
          <w:szCs w:val="32"/>
        </w:rPr>
        <w:t>С использованием фазово-контрастной световой микроск</w:t>
      </w:r>
      <w:r w:rsidRPr="008F1617">
        <w:rPr>
          <w:rFonts w:cs="Times New Roman"/>
          <w:szCs w:val="32"/>
        </w:rPr>
        <w:t>о</w:t>
      </w:r>
      <w:r w:rsidRPr="008F1617">
        <w:rPr>
          <w:rFonts w:cs="Times New Roman"/>
          <w:szCs w:val="32"/>
        </w:rPr>
        <w:t>пии посчитайте количество клеток в 15</w:t>
      </w:r>
      <w:r w:rsidR="001A1BF6" w:rsidRPr="008F1617">
        <w:rPr>
          <w:rFonts w:cs="Times New Roman"/>
          <w:b/>
          <w:szCs w:val="32"/>
        </w:rPr>
        <w:t> </w:t>
      </w:r>
      <w:r w:rsidRPr="008F1617">
        <w:rPr>
          <w:rFonts w:cs="Times New Roman"/>
          <w:szCs w:val="32"/>
        </w:rPr>
        <w:t xml:space="preserve">больших квадратах. </w:t>
      </w:r>
      <w:proofErr w:type="gramStart"/>
      <w:r w:rsidRPr="008F1617">
        <w:rPr>
          <w:rFonts w:cs="Times New Roman"/>
          <w:szCs w:val="32"/>
        </w:rPr>
        <w:t>Считайте только те клетки, которые находятся в зоне большого квадрата и</w:t>
      </w:r>
      <w:r w:rsidR="00D67410">
        <w:rPr>
          <w:rFonts w:cs="Times New Roman"/>
          <w:szCs w:val="32"/>
        </w:rPr>
        <w:t> </w:t>
      </w:r>
      <w:r w:rsidRPr="008F1617">
        <w:rPr>
          <w:rFonts w:cs="Times New Roman"/>
          <w:szCs w:val="32"/>
        </w:rPr>
        <w:t>не</w:t>
      </w:r>
      <w:r w:rsidR="00DD481C">
        <w:rPr>
          <w:rFonts w:cs="Times New Roman"/>
          <w:szCs w:val="32"/>
        </w:rPr>
        <w:t> </w:t>
      </w:r>
      <w:r w:rsidRPr="008F1617">
        <w:rPr>
          <w:rFonts w:cs="Times New Roman"/>
          <w:szCs w:val="32"/>
        </w:rPr>
        <w:t>соприкасаются с его нижней и левой границами</w:t>
      </w:r>
      <w:r w:rsidR="00756266" w:rsidRPr="008F1617">
        <w:rPr>
          <w:rFonts w:cs="Times New Roman"/>
          <w:szCs w:val="32"/>
        </w:rPr>
        <w:t xml:space="preserve"> (</w:t>
      </w:r>
      <w:fldSimple w:instr=" REF _Ref477208602 \h  \* MERGEFORMAT ">
        <w:r w:rsidR="00476AC6" w:rsidRPr="00476AC6">
          <w:rPr>
            <w:rFonts w:cs="Times New Roman"/>
            <w:szCs w:val="32"/>
          </w:rPr>
          <w:t>Рис. 10</w:t>
        </w:r>
      </w:fldSimple>
      <w:r w:rsidR="00756266" w:rsidRPr="008F1617">
        <w:rPr>
          <w:rFonts w:cs="Times New Roman"/>
          <w:szCs w:val="32"/>
        </w:rPr>
        <w:t>Б)</w:t>
      </w:r>
      <w:r w:rsidRPr="008F1617">
        <w:rPr>
          <w:rFonts w:cs="Times New Roman"/>
          <w:szCs w:val="32"/>
        </w:rPr>
        <w:t>.</w:t>
      </w:r>
      <w:proofErr w:type="gramEnd"/>
    </w:p>
    <w:p w:rsidR="00370B49" w:rsidRPr="00DC1B7F" w:rsidRDefault="00370B49" w:rsidP="008F1617">
      <w:pPr>
        <w:pStyle w:val="a3"/>
        <w:numPr>
          <w:ilvl w:val="0"/>
          <w:numId w:val="14"/>
        </w:numPr>
        <w:tabs>
          <w:tab w:val="left" w:pos="1134"/>
        </w:tabs>
        <w:spacing w:after="200" w:line="300" w:lineRule="auto"/>
        <w:ind w:left="0" w:firstLine="709"/>
        <w:contextualSpacing w:val="0"/>
        <w:jc w:val="both"/>
        <w:rPr>
          <w:rFonts w:cs="Times New Roman"/>
          <w:spacing w:val="-6"/>
          <w:szCs w:val="32"/>
        </w:rPr>
      </w:pPr>
      <w:r w:rsidRPr="00DC1B7F">
        <w:rPr>
          <w:rFonts w:cs="Times New Roman"/>
          <w:spacing w:val="-6"/>
          <w:szCs w:val="32"/>
        </w:rPr>
        <w:t>Произведите подсчет количес</w:t>
      </w:r>
      <w:r w:rsidR="00F84770" w:rsidRPr="00DC1B7F">
        <w:rPr>
          <w:rFonts w:cs="Times New Roman"/>
          <w:spacing w:val="-6"/>
          <w:szCs w:val="32"/>
        </w:rPr>
        <w:t>тва клеток по следующей форм</w:t>
      </w:r>
      <w:r w:rsidR="00F84770" w:rsidRPr="00DC1B7F">
        <w:rPr>
          <w:rFonts w:cs="Times New Roman"/>
          <w:spacing w:val="-6"/>
          <w:szCs w:val="32"/>
        </w:rPr>
        <w:t>у</w:t>
      </w:r>
      <w:r w:rsidR="00F84770" w:rsidRPr="00DC1B7F">
        <w:rPr>
          <w:rFonts w:cs="Times New Roman"/>
          <w:spacing w:val="-6"/>
          <w:szCs w:val="32"/>
        </w:rPr>
        <w:t xml:space="preserve">ле, где </w:t>
      </w:r>
      <w:r w:rsidR="00F84770" w:rsidRPr="00DC1B7F">
        <w:rPr>
          <w:rFonts w:cs="Times New Roman"/>
          <w:i/>
          <w:spacing w:val="-6"/>
          <w:szCs w:val="32"/>
        </w:rPr>
        <w:t>х</w:t>
      </w:r>
      <w:r w:rsidR="00F84770" w:rsidRPr="00DC1B7F">
        <w:rPr>
          <w:rFonts w:cs="Times New Roman"/>
          <w:spacing w:val="-6"/>
          <w:szCs w:val="32"/>
        </w:rPr>
        <w:t> </w:t>
      </w:r>
      <w:r w:rsidR="008908C3" w:rsidRPr="00DC1B7F">
        <w:rPr>
          <w:rFonts w:cs="Times New Roman"/>
          <w:spacing w:val="-6"/>
          <w:szCs w:val="32"/>
        </w:rPr>
        <w:t>–</w:t>
      </w:r>
      <w:r w:rsidR="00F84770" w:rsidRPr="00DC1B7F">
        <w:rPr>
          <w:rFonts w:cs="Times New Roman"/>
          <w:spacing w:val="-6"/>
          <w:szCs w:val="32"/>
        </w:rPr>
        <w:t> </w:t>
      </w:r>
      <w:r w:rsidR="00F84770" w:rsidRPr="00DC1B7F">
        <w:rPr>
          <w:rFonts w:cs="Times New Roman"/>
          <w:spacing w:val="6"/>
          <w:szCs w:val="32"/>
        </w:rPr>
        <w:t>искомое количество клеток в 1</w:t>
      </w:r>
      <w:r w:rsidR="00A80518" w:rsidRPr="00DC1B7F">
        <w:rPr>
          <w:rFonts w:cs="Times New Roman"/>
          <w:b/>
          <w:spacing w:val="6"/>
          <w:szCs w:val="32"/>
        </w:rPr>
        <w:t> </w:t>
      </w:r>
      <w:r w:rsidR="00F84770" w:rsidRPr="00DC1B7F">
        <w:rPr>
          <w:rFonts w:cs="Times New Roman"/>
          <w:spacing w:val="6"/>
          <w:szCs w:val="32"/>
        </w:rPr>
        <w:t>мл раствора</w:t>
      </w:r>
      <w:r w:rsidR="00A80518" w:rsidRPr="00DC1B7F">
        <w:rPr>
          <w:rFonts w:cs="Times New Roman"/>
          <w:spacing w:val="6"/>
          <w:szCs w:val="32"/>
        </w:rPr>
        <w:t xml:space="preserve"> (суспензии)</w:t>
      </w:r>
      <w:r w:rsidR="00F84770" w:rsidRPr="00DC1B7F">
        <w:rPr>
          <w:rFonts w:cs="Times New Roman"/>
          <w:spacing w:val="6"/>
          <w:szCs w:val="32"/>
        </w:rPr>
        <w:t xml:space="preserve">, </w:t>
      </w:r>
      <w:r w:rsidR="00F84770" w:rsidRPr="00DC1B7F">
        <w:rPr>
          <w:rFonts w:cs="Times New Roman"/>
          <w:i/>
          <w:spacing w:val="6"/>
          <w:szCs w:val="32"/>
          <w:lang w:val="en-US"/>
        </w:rPr>
        <w:t>a</w:t>
      </w:r>
      <w:r w:rsidR="00F84770" w:rsidRPr="00DC1B7F">
        <w:rPr>
          <w:rFonts w:cs="Times New Roman"/>
          <w:b/>
          <w:spacing w:val="6"/>
          <w:szCs w:val="32"/>
        </w:rPr>
        <w:t> </w:t>
      </w:r>
      <w:r w:rsidR="008908C3" w:rsidRPr="00DC1B7F">
        <w:rPr>
          <w:rFonts w:cs="Times New Roman"/>
          <w:b/>
          <w:spacing w:val="6"/>
          <w:szCs w:val="32"/>
        </w:rPr>
        <w:t>–</w:t>
      </w:r>
      <w:r w:rsidR="00F84770" w:rsidRPr="00DC1B7F">
        <w:rPr>
          <w:rFonts w:cs="Times New Roman"/>
          <w:b/>
          <w:spacing w:val="6"/>
          <w:szCs w:val="32"/>
        </w:rPr>
        <w:t> </w:t>
      </w:r>
      <w:r w:rsidR="00F84770" w:rsidRPr="00DC1B7F">
        <w:rPr>
          <w:rFonts w:cs="Times New Roman"/>
          <w:spacing w:val="6"/>
          <w:szCs w:val="32"/>
        </w:rPr>
        <w:t>сумма клеток,</w:t>
      </w:r>
      <w:r w:rsidR="00F84770" w:rsidRPr="00DC1B7F">
        <w:rPr>
          <w:rFonts w:cs="Times New Roman"/>
          <w:spacing w:val="-6"/>
          <w:szCs w:val="32"/>
        </w:rPr>
        <w:t xml:space="preserve"> посчитанных в 15 квадратах, </w:t>
      </w:r>
      <w:r w:rsidR="00F84770" w:rsidRPr="00DC1B7F">
        <w:rPr>
          <w:rFonts w:cs="Times New Roman"/>
          <w:i/>
          <w:spacing w:val="-6"/>
          <w:szCs w:val="32"/>
          <w:lang w:val="en-US"/>
        </w:rPr>
        <w:t>b</w:t>
      </w:r>
      <w:r w:rsidR="00F84770" w:rsidRPr="00DC1B7F">
        <w:rPr>
          <w:rFonts w:cs="Times New Roman"/>
          <w:b/>
          <w:spacing w:val="-6"/>
          <w:szCs w:val="32"/>
        </w:rPr>
        <w:t> </w:t>
      </w:r>
      <w:r w:rsidR="008908C3" w:rsidRPr="00DC1B7F">
        <w:rPr>
          <w:rFonts w:cs="Times New Roman"/>
          <w:b/>
          <w:spacing w:val="-6"/>
          <w:szCs w:val="32"/>
        </w:rPr>
        <w:t>–</w:t>
      </w:r>
      <w:r w:rsidR="00F84770" w:rsidRPr="00DC1B7F">
        <w:rPr>
          <w:rFonts w:cs="Times New Roman"/>
          <w:b/>
          <w:spacing w:val="-6"/>
          <w:szCs w:val="32"/>
        </w:rPr>
        <w:t> </w:t>
      </w:r>
      <w:r w:rsidR="00F84770" w:rsidRPr="00DC1B7F">
        <w:rPr>
          <w:rFonts w:cs="Times New Roman"/>
          <w:spacing w:val="-6"/>
          <w:szCs w:val="32"/>
        </w:rPr>
        <w:t>фактор разведения:</w:t>
      </w:r>
    </w:p>
    <w:p w:rsidR="00370B49" w:rsidRPr="008F1617" w:rsidRDefault="00370B49" w:rsidP="008F1617">
      <w:pPr>
        <w:spacing w:after="200" w:line="300" w:lineRule="auto"/>
        <w:ind w:firstLine="709"/>
        <w:jc w:val="both"/>
        <w:rPr>
          <w:rFonts w:cs="Times New Roman"/>
          <w:szCs w:val="32"/>
        </w:rPr>
      </w:pPr>
      <m:oMathPara>
        <m:oMath>
          <m:r>
            <w:rPr>
              <w:rFonts w:ascii="Cambria Math" w:hAnsi="Cambria Math" w:cs="Times New Roman"/>
              <w:szCs w:val="32"/>
            </w:rPr>
            <m:t>x=</m:t>
          </m:r>
          <m:f>
            <m:fPr>
              <m:ctrlPr>
                <w:rPr>
                  <w:rFonts w:ascii="Cambria Math" w:hAnsi="Cambria Math" w:cs="Times New Roman"/>
                  <w:i/>
                  <w:szCs w:val="32"/>
                </w:rPr>
              </m:ctrlPr>
            </m:fPr>
            <m:num>
              <m:r>
                <w:rPr>
                  <w:rFonts w:ascii="Cambria Math" w:hAnsi="Cambria Math" w:cs="Times New Roman"/>
                  <w:szCs w:val="32"/>
                  <w:lang w:val="en-US"/>
                </w:rPr>
                <m:t>a</m:t>
              </m:r>
              <m:r>
                <w:rPr>
                  <w:rFonts w:ascii="Cambria Math" w:hAnsi="Cambria Math" w:cs="Times New Roman"/>
                  <w:szCs w:val="32"/>
                </w:rPr>
                <m:t>×250×</m:t>
              </m:r>
              <m:r>
                <w:rPr>
                  <w:rFonts w:ascii="Cambria Math" w:hAnsi="Cambria Math" w:cs="Times New Roman"/>
                  <w:szCs w:val="32"/>
                  <w:lang w:val="en-US"/>
                </w:rPr>
                <m:t>b</m:t>
              </m:r>
              <m:r>
                <w:rPr>
                  <w:rFonts w:ascii="Cambria Math" w:hAnsi="Cambria Math" w:cs="Times New Roman"/>
                  <w:szCs w:val="32"/>
                </w:rPr>
                <m:t>×1000</m:t>
              </m:r>
            </m:num>
            <m:den>
              <m:r>
                <w:rPr>
                  <w:rFonts w:ascii="Cambria Math" w:hAnsi="Cambria Math" w:cs="Times New Roman"/>
                  <w:szCs w:val="32"/>
                </w:rPr>
                <m:t>15</m:t>
              </m:r>
            </m:den>
          </m:f>
        </m:oMath>
      </m:oMathPara>
    </w:p>
    <w:p w:rsidR="00D72F10" w:rsidRPr="008F1617" w:rsidRDefault="00F84770" w:rsidP="008F1617">
      <w:pPr>
        <w:pStyle w:val="a3"/>
        <w:numPr>
          <w:ilvl w:val="0"/>
          <w:numId w:val="14"/>
        </w:numPr>
        <w:tabs>
          <w:tab w:val="left" w:pos="1134"/>
        </w:tabs>
        <w:spacing w:after="200" w:line="300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F1617">
        <w:rPr>
          <w:rFonts w:cs="Times New Roman"/>
          <w:szCs w:val="32"/>
        </w:rPr>
        <w:lastRenderedPageBreak/>
        <w:t>Например, суспензию клеток развели в 10</w:t>
      </w:r>
      <w:r w:rsidR="008B33E4">
        <w:rPr>
          <w:rFonts w:cs="Times New Roman"/>
          <w:b/>
          <w:szCs w:val="32"/>
        </w:rPr>
        <w:t xml:space="preserve"> </w:t>
      </w:r>
      <w:r w:rsidRPr="008F1617">
        <w:rPr>
          <w:rFonts w:cs="Times New Roman"/>
          <w:szCs w:val="32"/>
        </w:rPr>
        <w:t>раз, в 15</w:t>
      </w:r>
      <w:r w:rsidR="008B33E4">
        <w:rPr>
          <w:rFonts w:cs="Times New Roman"/>
          <w:b/>
          <w:szCs w:val="32"/>
        </w:rPr>
        <w:t xml:space="preserve"> </w:t>
      </w:r>
      <w:r w:rsidRPr="008F1617">
        <w:rPr>
          <w:rFonts w:cs="Times New Roman"/>
          <w:szCs w:val="32"/>
        </w:rPr>
        <w:t>квадратах получилось 10</w:t>
      </w:r>
      <w:r w:rsidR="008B33E4">
        <w:rPr>
          <w:rFonts w:cs="Times New Roman"/>
          <w:b/>
          <w:szCs w:val="32"/>
        </w:rPr>
        <w:t xml:space="preserve"> </w:t>
      </w:r>
      <w:r w:rsidRPr="008F1617">
        <w:rPr>
          <w:rFonts w:cs="Times New Roman"/>
          <w:szCs w:val="32"/>
        </w:rPr>
        <w:t>клеток. Для подсчета количества клеток в 1</w:t>
      </w:r>
      <w:r w:rsidR="00001CD8" w:rsidRPr="008F1617">
        <w:rPr>
          <w:rFonts w:cs="Times New Roman"/>
          <w:b/>
          <w:szCs w:val="32"/>
        </w:rPr>
        <w:t> </w:t>
      </w:r>
      <w:r w:rsidRPr="008F1617">
        <w:rPr>
          <w:rFonts w:cs="Times New Roman"/>
          <w:szCs w:val="32"/>
        </w:rPr>
        <w:t>мл суспе</w:t>
      </w:r>
      <w:r w:rsidRPr="008F1617">
        <w:rPr>
          <w:rFonts w:cs="Times New Roman"/>
          <w:szCs w:val="32"/>
        </w:rPr>
        <w:t>н</w:t>
      </w:r>
      <w:r w:rsidRPr="008F1617">
        <w:rPr>
          <w:rFonts w:cs="Times New Roman"/>
          <w:szCs w:val="32"/>
        </w:rPr>
        <w:t>зии, подставьте полученные данные в формулу:</w:t>
      </w:r>
    </w:p>
    <w:p w:rsidR="00370B49" w:rsidRPr="008F1617" w:rsidRDefault="00F84770" w:rsidP="008F1617">
      <w:pPr>
        <w:spacing w:after="200" w:line="300" w:lineRule="auto"/>
        <w:ind w:firstLine="709"/>
        <w:jc w:val="both"/>
        <w:rPr>
          <w:rFonts w:cs="Times New Roman"/>
          <w:szCs w:val="32"/>
        </w:rPr>
      </w:pPr>
      <m:oMathPara>
        <m:oMath>
          <m:r>
            <w:rPr>
              <w:rFonts w:ascii="Cambria Math" w:hAnsi="Cambria Math" w:cs="Times New Roman"/>
              <w:szCs w:val="32"/>
            </w:rPr>
            <m:t>x=</m:t>
          </m:r>
          <m:f>
            <m:fPr>
              <m:ctrlPr>
                <w:rPr>
                  <w:rFonts w:ascii="Cambria Math" w:hAnsi="Cambria Math" w:cs="Times New Roman"/>
                  <w:i/>
                  <w:szCs w:val="32"/>
                </w:rPr>
              </m:ctrlPr>
            </m:fPr>
            <m:num>
              <m:r>
                <w:rPr>
                  <w:rFonts w:ascii="Cambria Math" w:hAnsi="Cambria Math" w:cs="Times New Roman"/>
                  <w:szCs w:val="32"/>
                  <w:lang w:val="en-US"/>
                </w:rPr>
                <m:t>10</m:t>
              </m:r>
              <m:r>
                <w:rPr>
                  <w:rFonts w:ascii="Cambria Math" w:hAnsi="Cambria Math" w:cs="Times New Roman"/>
                  <w:szCs w:val="32"/>
                </w:rPr>
                <m:t>×250×</m:t>
              </m:r>
              <m:r>
                <w:rPr>
                  <w:rFonts w:ascii="Cambria Math" w:hAnsi="Cambria Math" w:cs="Times New Roman"/>
                  <w:szCs w:val="32"/>
                  <w:lang w:val="en-US"/>
                </w:rPr>
                <m:t>10</m:t>
              </m:r>
              <m:r>
                <w:rPr>
                  <w:rFonts w:ascii="Cambria Math" w:hAnsi="Cambria Math" w:cs="Times New Roman"/>
                  <w:szCs w:val="32"/>
                </w:rPr>
                <m:t>×1000</m:t>
              </m:r>
            </m:num>
            <m:den>
              <m:r>
                <w:rPr>
                  <w:rFonts w:ascii="Cambria Math" w:hAnsi="Cambria Math" w:cs="Times New Roman"/>
                  <w:szCs w:val="32"/>
                </w:rPr>
                <m:t>15</m:t>
              </m:r>
            </m:den>
          </m:f>
          <m:r>
            <w:rPr>
              <w:rFonts w:ascii="Cambria Math" w:hAnsi="Cambria Math" w:cs="Times New Roman"/>
              <w:szCs w:val="32"/>
            </w:rPr>
            <m:t>=1,6×</m:t>
          </m:r>
          <m:sSup>
            <m:sSupPr>
              <m:ctrlPr>
                <w:rPr>
                  <w:rFonts w:ascii="Cambria Math" w:hAnsi="Cambria Math" w:cs="Times New Roman"/>
                  <w:i/>
                  <w:szCs w:val="32"/>
                </w:rPr>
              </m:ctrlPr>
            </m:sSupPr>
            <m:e>
              <m:r>
                <w:rPr>
                  <w:rFonts w:ascii="Cambria Math" w:hAnsi="Cambria Math" w:cs="Times New Roman"/>
                  <w:szCs w:val="32"/>
                </w:rPr>
                <m:t>10</m:t>
              </m:r>
            </m:e>
            <m:sup>
              <m:r>
                <w:rPr>
                  <w:rFonts w:ascii="Cambria Math" w:hAnsi="Cambria Math" w:cs="Times New Roman"/>
                  <w:szCs w:val="32"/>
                </w:rPr>
                <m:t>6</m:t>
              </m:r>
            </m:sup>
          </m:sSup>
        </m:oMath>
      </m:oMathPara>
    </w:p>
    <w:p w:rsidR="00370B49" w:rsidRPr="008F1617" w:rsidRDefault="00F84770" w:rsidP="008F1617">
      <w:pPr>
        <w:pStyle w:val="a3"/>
        <w:numPr>
          <w:ilvl w:val="0"/>
          <w:numId w:val="14"/>
        </w:numPr>
        <w:tabs>
          <w:tab w:val="left" w:pos="1134"/>
        </w:tabs>
        <w:spacing w:after="200" w:line="300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F1617">
        <w:rPr>
          <w:rFonts w:cs="Times New Roman"/>
          <w:szCs w:val="32"/>
        </w:rPr>
        <w:t>Таким образом, получили 1,6</w:t>
      </w:r>
      <w:r w:rsidR="00001CD8" w:rsidRPr="008F1617">
        <w:rPr>
          <w:rFonts w:cs="Times New Roman"/>
          <w:b/>
          <w:szCs w:val="32"/>
        </w:rPr>
        <w:t> </w:t>
      </w:r>
      <w:r w:rsidRPr="008F1617">
        <w:rPr>
          <w:rFonts w:cs="Times New Roman"/>
          <w:szCs w:val="32"/>
        </w:rPr>
        <w:t>×</w:t>
      </w:r>
      <w:r w:rsidR="00001CD8" w:rsidRPr="008F1617">
        <w:rPr>
          <w:rFonts w:cs="Times New Roman"/>
          <w:b/>
          <w:szCs w:val="32"/>
        </w:rPr>
        <w:t> </w:t>
      </w:r>
      <w:r w:rsidRPr="008F1617">
        <w:rPr>
          <w:rFonts w:cs="Times New Roman"/>
          <w:szCs w:val="32"/>
        </w:rPr>
        <w:t>10</w:t>
      </w:r>
      <w:r w:rsidRPr="008F1617">
        <w:rPr>
          <w:rFonts w:cs="Times New Roman"/>
          <w:szCs w:val="32"/>
          <w:vertAlign w:val="superscript"/>
        </w:rPr>
        <w:t>6</w:t>
      </w:r>
      <w:r w:rsidRPr="008F1617">
        <w:rPr>
          <w:rFonts w:cs="Times New Roman"/>
          <w:szCs w:val="32"/>
        </w:rPr>
        <w:t xml:space="preserve"> клеток в 1</w:t>
      </w:r>
      <w:r w:rsidR="00001CD8" w:rsidRPr="008F1617">
        <w:rPr>
          <w:rFonts w:cs="Times New Roman"/>
          <w:b/>
          <w:szCs w:val="32"/>
        </w:rPr>
        <w:t> </w:t>
      </w:r>
      <w:r w:rsidRPr="008F1617">
        <w:rPr>
          <w:rFonts w:cs="Times New Roman"/>
          <w:szCs w:val="32"/>
        </w:rPr>
        <w:t>мл суспензии.</w:t>
      </w:r>
    </w:p>
    <w:p w:rsidR="00A712DE" w:rsidRDefault="002A34DA" w:rsidP="00A712DE">
      <w:pPr>
        <w:spacing w:after="0" w:line="288" w:lineRule="auto"/>
        <w:jc w:val="center"/>
        <w:rPr>
          <w:rFonts w:cs="Times New Roman"/>
          <w:b/>
          <w:szCs w:val="32"/>
        </w:rPr>
      </w:pPr>
      <w:r w:rsidRPr="004A7DB2">
        <w:rPr>
          <w:rFonts w:cs="Times New Roman"/>
          <w:b/>
          <w:szCs w:val="32"/>
        </w:rPr>
        <w:t xml:space="preserve">Оценка жизнеспособности клеток окрашиванием </w:t>
      </w:r>
    </w:p>
    <w:p w:rsidR="002A34DA" w:rsidRPr="004A7DB2" w:rsidRDefault="00A712DE" w:rsidP="00A712DE">
      <w:pPr>
        <w:spacing w:after="200" w:line="288" w:lineRule="auto"/>
        <w:jc w:val="center"/>
        <w:rPr>
          <w:rFonts w:cs="Times New Roman"/>
          <w:b/>
          <w:szCs w:val="32"/>
        </w:rPr>
      </w:pPr>
      <w:r>
        <w:rPr>
          <w:rFonts w:cs="Times New Roman"/>
          <w:b/>
          <w:szCs w:val="32"/>
        </w:rPr>
        <w:t xml:space="preserve">раствором </w:t>
      </w:r>
      <w:r w:rsidR="002A34DA" w:rsidRPr="004A7DB2">
        <w:rPr>
          <w:rFonts w:cs="Times New Roman"/>
          <w:b/>
          <w:szCs w:val="32"/>
        </w:rPr>
        <w:t>трипанов</w:t>
      </w:r>
      <w:r w:rsidR="00567E70" w:rsidRPr="004A7DB2">
        <w:rPr>
          <w:rFonts w:cs="Times New Roman"/>
          <w:b/>
          <w:szCs w:val="32"/>
        </w:rPr>
        <w:t>ого</w:t>
      </w:r>
      <w:r w:rsidR="002A34DA" w:rsidRPr="004A7DB2">
        <w:rPr>
          <w:rFonts w:cs="Times New Roman"/>
          <w:b/>
          <w:szCs w:val="32"/>
        </w:rPr>
        <w:t xml:space="preserve"> син</w:t>
      </w:r>
      <w:r w:rsidR="00567E70" w:rsidRPr="004A7DB2">
        <w:rPr>
          <w:rFonts w:cs="Times New Roman"/>
          <w:b/>
          <w:szCs w:val="32"/>
        </w:rPr>
        <w:t>его</w:t>
      </w:r>
    </w:p>
    <w:p w:rsidR="0090643C" w:rsidRPr="004A7DB2" w:rsidRDefault="00332DFF" w:rsidP="00A712DE">
      <w:pPr>
        <w:spacing w:after="0" w:line="300" w:lineRule="auto"/>
        <w:ind w:firstLine="709"/>
        <w:jc w:val="both"/>
        <w:rPr>
          <w:rFonts w:cs="Times New Roman"/>
          <w:szCs w:val="32"/>
        </w:rPr>
      </w:pPr>
      <w:r w:rsidRPr="004A7DB2">
        <w:rPr>
          <w:rFonts w:cs="Times New Roman"/>
          <w:szCs w:val="32"/>
        </w:rPr>
        <w:t>Трипановый синий способен проникать внутрь клетки при п</w:t>
      </w:r>
      <w:r w:rsidRPr="004A7DB2">
        <w:rPr>
          <w:rFonts w:cs="Times New Roman"/>
          <w:szCs w:val="32"/>
        </w:rPr>
        <w:t>о</w:t>
      </w:r>
      <w:r w:rsidRPr="004A7DB2">
        <w:rPr>
          <w:rFonts w:cs="Times New Roman"/>
          <w:szCs w:val="32"/>
        </w:rPr>
        <w:t>вреждении мембраны и окрашивать ее ядро в синий цвет. Окраше</w:t>
      </w:r>
      <w:r w:rsidRPr="004A7DB2">
        <w:rPr>
          <w:rFonts w:cs="Times New Roman"/>
          <w:szCs w:val="32"/>
        </w:rPr>
        <w:t>н</w:t>
      </w:r>
      <w:r w:rsidRPr="004A7DB2">
        <w:rPr>
          <w:rFonts w:cs="Times New Roman"/>
          <w:szCs w:val="32"/>
        </w:rPr>
        <w:t xml:space="preserve">ные клетки считают нежизнеспособными. Жизнеспособность клеток оценивают </w:t>
      </w:r>
      <w:r w:rsidR="0090643C" w:rsidRPr="004A7DB2">
        <w:rPr>
          <w:rFonts w:cs="Times New Roman"/>
          <w:szCs w:val="32"/>
        </w:rPr>
        <w:t>путем вычитания процента окрашенных клеток из 100</w:t>
      </w:r>
      <w:r w:rsidR="0090643C" w:rsidRPr="004A7DB2">
        <w:rPr>
          <w:rFonts w:cs="Times New Roman"/>
          <w:b/>
          <w:szCs w:val="32"/>
        </w:rPr>
        <w:t> </w:t>
      </w:r>
      <w:r w:rsidR="0090643C" w:rsidRPr="004A7DB2">
        <w:rPr>
          <w:rFonts w:cs="Times New Roman"/>
          <w:szCs w:val="32"/>
        </w:rPr>
        <w:t>% клеточной популяции.</w:t>
      </w:r>
    </w:p>
    <w:p w:rsidR="0090643C" w:rsidRPr="004A7DB2" w:rsidRDefault="00332DFF" w:rsidP="00A712DE">
      <w:pPr>
        <w:pStyle w:val="a3"/>
        <w:numPr>
          <w:ilvl w:val="0"/>
          <w:numId w:val="15"/>
        </w:numPr>
        <w:tabs>
          <w:tab w:val="left" w:pos="1134"/>
        </w:tabs>
        <w:spacing w:after="0" w:line="300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4A7DB2">
        <w:rPr>
          <w:rFonts w:cs="Times New Roman"/>
          <w:szCs w:val="32"/>
        </w:rPr>
        <w:t>Приготов</w:t>
      </w:r>
      <w:r w:rsidR="0090643C" w:rsidRPr="004A7DB2">
        <w:rPr>
          <w:rFonts w:cs="Times New Roman"/>
          <w:szCs w:val="32"/>
        </w:rPr>
        <w:t>ьте</w:t>
      </w:r>
      <w:r w:rsidRPr="004A7DB2">
        <w:rPr>
          <w:rFonts w:cs="Times New Roman"/>
          <w:szCs w:val="32"/>
        </w:rPr>
        <w:t xml:space="preserve"> 0,4</w:t>
      </w:r>
      <w:r w:rsidR="00A71B11" w:rsidRPr="004A7DB2">
        <w:rPr>
          <w:rFonts w:cs="Times New Roman"/>
          <w:b/>
          <w:szCs w:val="32"/>
        </w:rPr>
        <w:t> </w:t>
      </w:r>
      <w:r w:rsidRPr="004A7DB2">
        <w:rPr>
          <w:rFonts w:cs="Times New Roman"/>
          <w:szCs w:val="32"/>
        </w:rPr>
        <w:t xml:space="preserve">% раствор трипанового синего в </w:t>
      </w:r>
      <w:r w:rsidR="0090643C" w:rsidRPr="004A7DB2">
        <w:rPr>
          <w:rFonts w:cs="Times New Roman"/>
          <w:szCs w:val="32"/>
        </w:rPr>
        <w:t xml:space="preserve">растворе </w:t>
      </w:r>
      <w:r w:rsidR="0090643C" w:rsidRPr="004A7DB2">
        <w:rPr>
          <w:rFonts w:cs="Times New Roman"/>
          <w:szCs w:val="32"/>
          <w:lang w:val="en-US"/>
        </w:rPr>
        <w:t>DPBS</w:t>
      </w:r>
      <w:r w:rsidR="0090643C" w:rsidRPr="004A7DB2">
        <w:rPr>
          <w:rFonts w:cs="Times New Roman"/>
          <w:szCs w:val="32"/>
        </w:rPr>
        <w:t>. Тщательно перемешайте до гомогенного состояния.</w:t>
      </w:r>
    </w:p>
    <w:p w:rsidR="00332DFF" w:rsidRPr="004A7DB2" w:rsidRDefault="00332DFF" w:rsidP="00A712DE">
      <w:pPr>
        <w:pStyle w:val="a3"/>
        <w:numPr>
          <w:ilvl w:val="0"/>
          <w:numId w:val="15"/>
        </w:numPr>
        <w:tabs>
          <w:tab w:val="left" w:pos="1134"/>
        </w:tabs>
        <w:spacing w:after="0" w:line="300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4A7DB2">
        <w:rPr>
          <w:rFonts w:cs="Times New Roman"/>
          <w:szCs w:val="32"/>
        </w:rPr>
        <w:t>Добав</w:t>
      </w:r>
      <w:r w:rsidR="0090643C" w:rsidRPr="004A7DB2">
        <w:rPr>
          <w:rFonts w:cs="Times New Roman"/>
          <w:szCs w:val="32"/>
        </w:rPr>
        <w:t xml:space="preserve">ьте </w:t>
      </w:r>
      <w:r w:rsidRPr="004A7DB2">
        <w:rPr>
          <w:rFonts w:cs="Times New Roman"/>
          <w:szCs w:val="32"/>
        </w:rPr>
        <w:t>1</w:t>
      </w:r>
      <w:r w:rsidR="0090643C" w:rsidRPr="004A7DB2">
        <w:rPr>
          <w:rFonts w:cs="Times New Roman"/>
          <w:szCs w:val="32"/>
        </w:rPr>
        <w:t>0</w:t>
      </w:r>
      <w:r w:rsidR="00A71B11" w:rsidRPr="004A7DB2">
        <w:rPr>
          <w:rFonts w:cs="Times New Roman"/>
          <w:b/>
          <w:szCs w:val="32"/>
        </w:rPr>
        <w:t> </w:t>
      </w:r>
      <w:r w:rsidRPr="004A7DB2">
        <w:rPr>
          <w:rFonts w:cs="Times New Roman"/>
          <w:szCs w:val="32"/>
        </w:rPr>
        <w:t>м</w:t>
      </w:r>
      <w:r w:rsidR="0090643C" w:rsidRPr="004A7DB2">
        <w:rPr>
          <w:rFonts w:cs="Times New Roman"/>
          <w:szCs w:val="32"/>
        </w:rPr>
        <w:t>к</w:t>
      </w:r>
      <w:r w:rsidRPr="004A7DB2">
        <w:rPr>
          <w:rFonts w:cs="Times New Roman"/>
          <w:szCs w:val="32"/>
        </w:rPr>
        <w:t xml:space="preserve">л </w:t>
      </w:r>
      <w:r w:rsidR="0090643C" w:rsidRPr="004A7DB2">
        <w:rPr>
          <w:rFonts w:cs="Times New Roman"/>
          <w:szCs w:val="32"/>
        </w:rPr>
        <w:t>0,4</w:t>
      </w:r>
      <w:r w:rsidR="00A71B11" w:rsidRPr="004A7DB2">
        <w:rPr>
          <w:rFonts w:cs="Times New Roman"/>
          <w:b/>
          <w:szCs w:val="32"/>
        </w:rPr>
        <w:t> </w:t>
      </w:r>
      <w:r w:rsidR="0090643C" w:rsidRPr="004A7DB2">
        <w:rPr>
          <w:rFonts w:cs="Times New Roman"/>
          <w:szCs w:val="32"/>
        </w:rPr>
        <w:t xml:space="preserve">% раствора </w:t>
      </w:r>
      <w:r w:rsidRPr="004A7DB2">
        <w:rPr>
          <w:rFonts w:cs="Times New Roman"/>
          <w:szCs w:val="32"/>
        </w:rPr>
        <w:t xml:space="preserve">трипанового синего </w:t>
      </w:r>
      <w:r w:rsidR="0090643C" w:rsidRPr="004A7DB2">
        <w:rPr>
          <w:rFonts w:cs="Times New Roman"/>
          <w:szCs w:val="32"/>
        </w:rPr>
        <w:t>к</w:t>
      </w:r>
      <w:r w:rsidR="00A712DE">
        <w:rPr>
          <w:rFonts w:cs="Times New Roman"/>
          <w:szCs w:val="32"/>
        </w:rPr>
        <w:t> </w:t>
      </w:r>
      <w:r w:rsidRPr="004A7DB2">
        <w:rPr>
          <w:rFonts w:cs="Times New Roman"/>
          <w:szCs w:val="32"/>
        </w:rPr>
        <w:t>1</w:t>
      </w:r>
      <w:r w:rsidR="0090643C" w:rsidRPr="004A7DB2">
        <w:rPr>
          <w:rFonts w:cs="Times New Roman"/>
          <w:szCs w:val="32"/>
        </w:rPr>
        <w:t>00</w:t>
      </w:r>
      <w:r w:rsidR="00A71B11" w:rsidRPr="004A7DB2">
        <w:rPr>
          <w:rFonts w:cs="Times New Roman"/>
          <w:b/>
          <w:szCs w:val="32"/>
        </w:rPr>
        <w:t> </w:t>
      </w:r>
      <w:r w:rsidRPr="004A7DB2">
        <w:rPr>
          <w:rFonts w:cs="Times New Roman"/>
          <w:szCs w:val="32"/>
        </w:rPr>
        <w:t>м</w:t>
      </w:r>
      <w:r w:rsidR="0090643C" w:rsidRPr="004A7DB2">
        <w:rPr>
          <w:rFonts w:cs="Times New Roman"/>
          <w:szCs w:val="32"/>
        </w:rPr>
        <w:t>кл суспензии клеток.</w:t>
      </w:r>
    </w:p>
    <w:p w:rsidR="00332DFF" w:rsidRPr="004A7DB2" w:rsidRDefault="00332DFF" w:rsidP="00A712DE">
      <w:pPr>
        <w:pStyle w:val="a3"/>
        <w:numPr>
          <w:ilvl w:val="0"/>
          <w:numId w:val="15"/>
        </w:numPr>
        <w:tabs>
          <w:tab w:val="left" w:pos="1134"/>
        </w:tabs>
        <w:spacing w:after="0" w:line="300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4A7DB2">
        <w:rPr>
          <w:rFonts w:cs="Times New Roman"/>
          <w:szCs w:val="32"/>
        </w:rPr>
        <w:t>10</w:t>
      </w:r>
      <w:r w:rsidR="00A71B11" w:rsidRPr="004A7DB2">
        <w:rPr>
          <w:rFonts w:cs="Times New Roman"/>
          <w:b/>
          <w:szCs w:val="32"/>
        </w:rPr>
        <w:t> </w:t>
      </w:r>
      <w:r w:rsidRPr="004A7DB2">
        <w:rPr>
          <w:rFonts w:cs="Times New Roman"/>
          <w:szCs w:val="32"/>
        </w:rPr>
        <w:t xml:space="preserve">мкл окрашенной суспензии </w:t>
      </w:r>
      <w:r w:rsidR="0090643C" w:rsidRPr="004A7DB2">
        <w:rPr>
          <w:rFonts w:cs="Times New Roman"/>
          <w:szCs w:val="32"/>
        </w:rPr>
        <w:t xml:space="preserve">клеток </w:t>
      </w:r>
      <w:r w:rsidRPr="004A7DB2">
        <w:rPr>
          <w:rFonts w:cs="Times New Roman"/>
          <w:szCs w:val="32"/>
        </w:rPr>
        <w:t xml:space="preserve">нанести под покровное стекло </w:t>
      </w:r>
      <w:r w:rsidR="0090643C" w:rsidRPr="004A7DB2">
        <w:rPr>
          <w:rFonts w:cs="Times New Roman"/>
          <w:szCs w:val="32"/>
        </w:rPr>
        <w:t>камеры Горяева и посчитайте количество окрашенных в синий цвет клеток и общее количество клеток. Рассчитайте жизнеспосо</w:t>
      </w:r>
      <w:r w:rsidR="0090643C" w:rsidRPr="004A7DB2">
        <w:rPr>
          <w:rFonts w:cs="Times New Roman"/>
          <w:szCs w:val="32"/>
        </w:rPr>
        <w:t>б</w:t>
      </w:r>
      <w:r w:rsidR="0090643C" w:rsidRPr="004A7DB2">
        <w:rPr>
          <w:rFonts w:cs="Times New Roman"/>
          <w:szCs w:val="32"/>
        </w:rPr>
        <w:t>ность клеточной популяции.</w:t>
      </w:r>
    </w:p>
    <w:p w:rsidR="00A712DE" w:rsidRPr="00A712DE" w:rsidRDefault="0090643C" w:rsidP="00A712DE">
      <w:pPr>
        <w:pStyle w:val="a3"/>
        <w:numPr>
          <w:ilvl w:val="0"/>
          <w:numId w:val="15"/>
        </w:numPr>
        <w:tabs>
          <w:tab w:val="left" w:pos="1134"/>
        </w:tabs>
        <w:spacing w:after="200" w:line="300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4A7DB2">
        <w:rPr>
          <w:rFonts w:cs="Times New Roman"/>
          <w:szCs w:val="32"/>
        </w:rPr>
        <w:t>Для здоровых первичных культур клеток жизнеспособность должна быть не менее 95</w:t>
      </w:r>
      <w:r w:rsidR="00A71B11" w:rsidRPr="004A7DB2">
        <w:rPr>
          <w:rFonts w:cs="Times New Roman"/>
          <w:b/>
          <w:szCs w:val="32"/>
        </w:rPr>
        <w:t> </w:t>
      </w:r>
      <w:r w:rsidRPr="004A7DB2">
        <w:rPr>
          <w:rFonts w:cs="Times New Roman"/>
          <w:szCs w:val="32"/>
        </w:rPr>
        <w:t>%.</w:t>
      </w:r>
      <w:r w:rsidR="00A712DE" w:rsidRPr="00A712DE">
        <w:rPr>
          <w:rFonts w:cs="Times New Roman"/>
          <w:b/>
          <w:szCs w:val="32"/>
        </w:rPr>
        <w:br w:type="page"/>
      </w:r>
    </w:p>
    <w:p w:rsidR="005A5B8B" w:rsidRPr="004A7DB2" w:rsidRDefault="007C0A2F" w:rsidP="00A35CC5">
      <w:pPr>
        <w:spacing w:after="200" w:line="288" w:lineRule="auto"/>
        <w:jc w:val="center"/>
        <w:rPr>
          <w:rFonts w:cs="Times New Roman"/>
          <w:b/>
          <w:szCs w:val="32"/>
        </w:rPr>
      </w:pPr>
      <w:r w:rsidRPr="004A7DB2">
        <w:rPr>
          <w:rFonts w:cs="Times New Roman"/>
          <w:b/>
          <w:szCs w:val="32"/>
        </w:rPr>
        <w:lastRenderedPageBreak/>
        <w:t>Криоконсервация первичных культур клеток</w:t>
      </w:r>
    </w:p>
    <w:p w:rsidR="009321B1" w:rsidRPr="0010142F" w:rsidRDefault="007C0A2F" w:rsidP="00B078FD">
      <w:pPr>
        <w:pStyle w:val="a3"/>
        <w:numPr>
          <w:ilvl w:val="0"/>
          <w:numId w:val="1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pacing w:val="-6"/>
          <w:szCs w:val="32"/>
        </w:rPr>
      </w:pPr>
      <w:r w:rsidRPr="0010142F">
        <w:rPr>
          <w:rFonts w:cs="Times New Roman"/>
          <w:color w:val="000000" w:themeColor="text1"/>
          <w:spacing w:val="-6"/>
          <w:szCs w:val="32"/>
        </w:rPr>
        <w:t xml:space="preserve">По достижению монослоя </w:t>
      </w:r>
      <w:r w:rsidR="006D6AE1" w:rsidRPr="0010142F">
        <w:rPr>
          <w:rFonts w:cs="Times New Roman"/>
          <w:color w:val="000000" w:themeColor="text1"/>
          <w:spacing w:val="-6"/>
          <w:szCs w:val="32"/>
        </w:rPr>
        <w:t>60–70</w:t>
      </w:r>
      <w:r w:rsidR="009321B1" w:rsidRPr="0010142F">
        <w:rPr>
          <w:rFonts w:cs="Times New Roman"/>
          <w:color w:val="000000"/>
          <w:spacing w:val="-6"/>
          <w:szCs w:val="32"/>
        </w:rPr>
        <w:t> </w:t>
      </w:r>
      <w:r w:rsidR="006D6AE1" w:rsidRPr="0010142F">
        <w:rPr>
          <w:rFonts w:cs="Times New Roman"/>
          <w:color w:val="000000" w:themeColor="text1"/>
          <w:spacing w:val="-6"/>
          <w:szCs w:val="32"/>
        </w:rPr>
        <w:t xml:space="preserve">% </w:t>
      </w:r>
      <w:r w:rsidR="009321B1" w:rsidRPr="0010142F">
        <w:rPr>
          <w:rFonts w:cs="Times New Roman"/>
          <w:color w:val="000000" w:themeColor="text1"/>
          <w:spacing w:val="-6"/>
          <w:szCs w:val="32"/>
        </w:rPr>
        <w:t xml:space="preserve">клетки при необходимости заморозьте </w:t>
      </w:r>
      <w:r w:rsidR="006D6AE1" w:rsidRPr="0010142F">
        <w:rPr>
          <w:rFonts w:cs="Times New Roman"/>
          <w:color w:val="000000" w:themeColor="text1"/>
          <w:spacing w:val="-6"/>
          <w:szCs w:val="32"/>
        </w:rPr>
        <w:t>в специальной среде для замораживания, содержащей кри</w:t>
      </w:r>
      <w:r w:rsidR="006D6AE1" w:rsidRPr="0010142F">
        <w:rPr>
          <w:rFonts w:cs="Times New Roman"/>
          <w:color w:val="000000" w:themeColor="text1"/>
          <w:spacing w:val="-6"/>
          <w:szCs w:val="32"/>
        </w:rPr>
        <w:t>о</w:t>
      </w:r>
      <w:r w:rsidR="006D6AE1" w:rsidRPr="0010142F">
        <w:rPr>
          <w:rFonts w:cs="Times New Roman"/>
          <w:color w:val="000000" w:themeColor="text1"/>
          <w:spacing w:val="-6"/>
          <w:szCs w:val="32"/>
        </w:rPr>
        <w:t xml:space="preserve">протектор </w:t>
      </w:r>
      <w:r w:rsidR="009321B1" w:rsidRPr="0010142F">
        <w:rPr>
          <w:rFonts w:cs="Times New Roman"/>
          <w:color w:val="000000" w:themeColor="text1"/>
          <w:spacing w:val="-6"/>
          <w:szCs w:val="32"/>
        </w:rPr>
        <w:t>диметилсульфоксид (</w:t>
      </w:r>
      <w:r w:rsidR="00FA644F" w:rsidRPr="0010142F">
        <w:rPr>
          <w:rFonts w:cs="Times New Roman"/>
          <w:color w:val="000000" w:themeColor="text1"/>
          <w:spacing w:val="-6"/>
          <w:szCs w:val="32"/>
        </w:rPr>
        <w:t>ДМСО</w:t>
      </w:r>
      <w:r w:rsidR="009321B1" w:rsidRPr="0010142F">
        <w:rPr>
          <w:rFonts w:cs="Times New Roman"/>
          <w:color w:val="000000" w:themeColor="text1"/>
          <w:spacing w:val="-6"/>
          <w:szCs w:val="32"/>
        </w:rPr>
        <w:t>): 10</w:t>
      </w:r>
      <w:r w:rsidR="009321B1" w:rsidRPr="0010142F">
        <w:rPr>
          <w:rFonts w:cs="Times New Roman"/>
          <w:color w:val="000000"/>
          <w:spacing w:val="-6"/>
          <w:szCs w:val="32"/>
        </w:rPr>
        <w:t> </w:t>
      </w:r>
      <w:r w:rsidR="009321B1" w:rsidRPr="0010142F">
        <w:rPr>
          <w:rFonts w:cs="Times New Roman"/>
          <w:color w:val="000000" w:themeColor="text1"/>
          <w:spacing w:val="-6"/>
          <w:szCs w:val="32"/>
        </w:rPr>
        <w:t>% ДМСО и 90</w:t>
      </w:r>
      <w:r w:rsidR="009321B1" w:rsidRPr="0010142F">
        <w:rPr>
          <w:rFonts w:cs="Times New Roman"/>
          <w:color w:val="000000"/>
          <w:spacing w:val="-6"/>
          <w:szCs w:val="32"/>
        </w:rPr>
        <w:t> </w:t>
      </w:r>
      <w:r w:rsidR="009321B1" w:rsidRPr="0010142F">
        <w:rPr>
          <w:rFonts w:cs="Times New Roman"/>
          <w:color w:val="000000" w:themeColor="text1"/>
          <w:spacing w:val="-6"/>
          <w:szCs w:val="32"/>
        </w:rPr>
        <w:t xml:space="preserve">% </w:t>
      </w:r>
      <w:r w:rsidR="009321B1" w:rsidRPr="0010142F">
        <w:rPr>
          <w:rFonts w:cs="Times New Roman"/>
          <w:color w:val="000000" w:themeColor="text1"/>
          <w:spacing w:val="-6"/>
          <w:szCs w:val="32"/>
          <w:lang w:val="en-US"/>
        </w:rPr>
        <w:t>FBS</w:t>
      </w:r>
      <w:r w:rsidR="009321B1" w:rsidRPr="0010142F">
        <w:rPr>
          <w:rFonts w:cs="Times New Roman"/>
          <w:color w:val="000000" w:themeColor="text1"/>
          <w:spacing w:val="-6"/>
          <w:szCs w:val="32"/>
        </w:rPr>
        <w:t>.</w:t>
      </w:r>
    </w:p>
    <w:p w:rsidR="009321B1" w:rsidRPr="004A7DB2" w:rsidRDefault="009321B1" w:rsidP="00B078FD">
      <w:pPr>
        <w:pStyle w:val="a3"/>
        <w:numPr>
          <w:ilvl w:val="0"/>
          <w:numId w:val="1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4A7DB2">
        <w:rPr>
          <w:rFonts w:cs="Times New Roman"/>
          <w:color w:val="000000" w:themeColor="text1"/>
          <w:szCs w:val="32"/>
        </w:rPr>
        <w:t>Для этого снимите клетки с поверхности пластика трипсин</w:t>
      </w:r>
      <w:r w:rsidRPr="004A7DB2">
        <w:rPr>
          <w:rFonts w:cs="Times New Roman"/>
          <w:color w:val="000000" w:themeColor="text1"/>
          <w:szCs w:val="32"/>
        </w:rPr>
        <w:t>и</w:t>
      </w:r>
      <w:r w:rsidRPr="004A7DB2">
        <w:rPr>
          <w:rFonts w:cs="Times New Roman"/>
          <w:color w:val="000000" w:themeColor="text1"/>
          <w:szCs w:val="32"/>
        </w:rPr>
        <w:t>зацией. Соберите суспензию клеток в стерильную 50</w:t>
      </w:r>
      <w:r w:rsidRPr="004A7DB2">
        <w:rPr>
          <w:rFonts w:cs="Times New Roman"/>
          <w:color w:val="000000"/>
          <w:szCs w:val="32"/>
        </w:rPr>
        <w:t> </w:t>
      </w:r>
      <w:r w:rsidRPr="004A7DB2">
        <w:rPr>
          <w:rFonts w:cs="Times New Roman"/>
          <w:color w:val="000000" w:themeColor="text1"/>
          <w:szCs w:val="32"/>
        </w:rPr>
        <w:t>мл центрифу</w:t>
      </w:r>
      <w:r w:rsidRPr="004A7DB2">
        <w:rPr>
          <w:rFonts w:cs="Times New Roman"/>
          <w:color w:val="000000" w:themeColor="text1"/>
          <w:szCs w:val="32"/>
        </w:rPr>
        <w:t>ж</w:t>
      </w:r>
      <w:r w:rsidRPr="004A7DB2">
        <w:rPr>
          <w:rFonts w:cs="Times New Roman"/>
          <w:color w:val="000000" w:themeColor="text1"/>
          <w:szCs w:val="32"/>
        </w:rPr>
        <w:t>ную пробирку. Центрифугируйте суспензию при 1400</w:t>
      </w:r>
      <w:r w:rsidRPr="004A7DB2">
        <w:rPr>
          <w:rFonts w:cs="Times New Roman"/>
          <w:color w:val="000000"/>
          <w:szCs w:val="32"/>
        </w:rPr>
        <w:t> </w:t>
      </w:r>
      <w:r w:rsidRPr="004A7DB2">
        <w:rPr>
          <w:rFonts w:cs="Times New Roman"/>
          <w:color w:val="000000" w:themeColor="text1"/>
          <w:szCs w:val="32"/>
        </w:rPr>
        <w:t>об/мин в теч</w:t>
      </w:r>
      <w:r w:rsidRPr="004A7DB2">
        <w:rPr>
          <w:rFonts w:cs="Times New Roman"/>
          <w:color w:val="000000" w:themeColor="text1"/>
          <w:szCs w:val="32"/>
        </w:rPr>
        <w:t>е</w:t>
      </w:r>
      <w:r w:rsidRPr="004A7DB2">
        <w:rPr>
          <w:rFonts w:cs="Times New Roman"/>
          <w:color w:val="000000" w:themeColor="text1"/>
          <w:szCs w:val="32"/>
        </w:rPr>
        <w:t>ние 5</w:t>
      </w:r>
      <w:r w:rsidRPr="004A7DB2">
        <w:rPr>
          <w:rFonts w:cs="Times New Roman"/>
          <w:color w:val="000000"/>
          <w:szCs w:val="32"/>
        </w:rPr>
        <w:t> </w:t>
      </w:r>
      <w:r w:rsidRPr="004A7DB2">
        <w:rPr>
          <w:rFonts w:cs="Times New Roman"/>
          <w:color w:val="000000" w:themeColor="text1"/>
          <w:szCs w:val="32"/>
        </w:rPr>
        <w:t>минут. Супернатант удалите.</w:t>
      </w:r>
    </w:p>
    <w:p w:rsidR="00982547" w:rsidRPr="004A7DB2" w:rsidRDefault="009321B1" w:rsidP="00B078FD">
      <w:pPr>
        <w:pStyle w:val="a3"/>
        <w:numPr>
          <w:ilvl w:val="0"/>
          <w:numId w:val="1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4A7DB2">
        <w:rPr>
          <w:rFonts w:cs="Times New Roman"/>
          <w:color w:val="000000" w:themeColor="text1"/>
          <w:szCs w:val="32"/>
        </w:rPr>
        <w:t>Осадок клеток</w:t>
      </w:r>
      <w:r w:rsidR="006D6AE1" w:rsidRPr="004A7DB2">
        <w:rPr>
          <w:rFonts w:cs="Times New Roman"/>
          <w:color w:val="000000" w:themeColor="text1"/>
          <w:szCs w:val="32"/>
        </w:rPr>
        <w:t xml:space="preserve"> ресуспен</w:t>
      </w:r>
      <w:r w:rsidR="00863DDA" w:rsidRPr="004A7DB2">
        <w:rPr>
          <w:rFonts w:cs="Times New Roman"/>
          <w:color w:val="000000" w:themeColor="text1"/>
          <w:szCs w:val="32"/>
        </w:rPr>
        <w:t>д</w:t>
      </w:r>
      <w:r w:rsidR="006D6AE1" w:rsidRPr="004A7DB2">
        <w:rPr>
          <w:rFonts w:cs="Times New Roman"/>
          <w:color w:val="000000" w:themeColor="text1"/>
          <w:szCs w:val="32"/>
        </w:rPr>
        <w:t>ир</w:t>
      </w:r>
      <w:r w:rsidRPr="004A7DB2">
        <w:rPr>
          <w:rFonts w:cs="Times New Roman"/>
          <w:color w:val="000000" w:themeColor="text1"/>
          <w:szCs w:val="32"/>
        </w:rPr>
        <w:t>уйте</w:t>
      </w:r>
      <w:r w:rsidR="006D6AE1" w:rsidRPr="004A7DB2">
        <w:rPr>
          <w:rFonts w:cs="Times New Roman"/>
          <w:color w:val="000000" w:themeColor="text1"/>
          <w:szCs w:val="32"/>
        </w:rPr>
        <w:t xml:space="preserve"> в среде для замораживания</w:t>
      </w:r>
      <w:r w:rsidR="00982547" w:rsidRPr="004A7DB2">
        <w:rPr>
          <w:rFonts w:cs="Times New Roman"/>
          <w:color w:val="000000" w:themeColor="text1"/>
          <w:szCs w:val="32"/>
        </w:rPr>
        <w:t>, посчитайте количество клеток в камере Горяева. Доведите конце</w:t>
      </w:r>
      <w:r w:rsidR="00982547" w:rsidRPr="004A7DB2">
        <w:rPr>
          <w:rFonts w:cs="Times New Roman"/>
          <w:color w:val="000000" w:themeColor="text1"/>
          <w:szCs w:val="32"/>
        </w:rPr>
        <w:t>н</w:t>
      </w:r>
      <w:r w:rsidR="00982547" w:rsidRPr="004A7DB2">
        <w:rPr>
          <w:rFonts w:cs="Times New Roman"/>
          <w:color w:val="000000" w:themeColor="text1"/>
          <w:szCs w:val="32"/>
        </w:rPr>
        <w:t>трацию клеток до 1</w:t>
      </w:r>
      <w:r w:rsidR="00982547" w:rsidRPr="004A7DB2">
        <w:rPr>
          <w:rFonts w:cs="Times New Roman"/>
          <w:color w:val="000000"/>
          <w:szCs w:val="32"/>
        </w:rPr>
        <w:t> </w:t>
      </w:r>
      <w:r w:rsidR="00982547" w:rsidRPr="004A7DB2">
        <w:rPr>
          <w:rFonts w:cs="Times New Roman"/>
          <w:color w:val="000000" w:themeColor="text1"/>
          <w:szCs w:val="32"/>
        </w:rPr>
        <w:t>×</w:t>
      </w:r>
      <w:r w:rsidR="00982547" w:rsidRPr="004A7DB2">
        <w:rPr>
          <w:rFonts w:cs="Times New Roman"/>
          <w:color w:val="000000"/>
          <w:szCs w:val="32"/>
        </w:rPr>
        <w:t> </w:t>
      </w:r>
      <w:r w:rsidR="00982547" w:rsidRPr="004A7DB2">
        <w:rPr>
          <w:rFonts w:cs="Times New Roman"/>
          <w:color w:val="000000" w:themeColor="text1"/>
          <w:szCs w:val="32"/>
        </w:rPr>
        <w:t>10</w:t>
      </w:r>
      <w:r w:rsidR="00982547" w:rsidRPr="004A7DB2">
        <w:rPr>
          <w:rFonts w:cs="Times New Roman"/>
          <w:color w:val="000000" w:themeColor="text1"/>
          <w:szCs w:val="32"/>
          <w:vertAlign w:val="superscript"/>
        </w:rPr>
        <w:t>6</w:t>
      </w:r>
      <w:r w:rsidR="00982547" w:rsidRPr="004A7DB2">
        <w:rPr>
          <w:rFonts w:cs="Times New Roman"/>
          <w:color w:val="000000" w:themeColor="text1"/>
          <w:szCs w:val="32"/>
        </w:rPr>
        <w:t>/мл.</w:t>
      </w:r>
    </w:p>
    <w:p w:rsidR="00982547" w:rsidRPr="004A7DB2" w:rsidRDefault="00982547" w:rsidP="00B078FD">
      <w:pPr>
        <w:pStyle w:val="a3"/>
        <w:numPr>
          <w:ilvl w:val="0"/>
          <w:numId w:val="1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4A7DB2">
        <w:rPr>
          <w:rFonts w:cs="Times New Roman"/>
          <w:color w:val="000000" w:themeColor="text1"/>
          <w:szCs w:val="32"/>
        </w:rPr>
        <w:t>Перенесите 1</w:t>
      </w:r>
      <w:r w:rsidRPr="004A7DB2">
        <w:rPr>
          <w:rFonts w:cs="Times New Roman"/>
          <w:color w:val="000000"/>
          <w:szCs w:val="32"/>
        </w:rPr>
        <w:t> </w:t>
      </w:r>
      <w:r w:rsidRPr="004A7DB2">
        <w:rPr>
          <w:rFonts w:cs="Times New Roman"/>
          <w:color w:val="000000" w:themeColor="text1"/>
          <w:szCs w:val="32"/>
        </w:rPr>
        <w:t>мл клеточной суспензии в криопробирку.</w:t>
      </w:r>
    </w:p>
    <w:p w:rsidR="00982547" w:rsidRPr="004A7DB2" w:rsidRDefault="006D6AE1" w:rsidP="00B078FD">
      <w:pPr>
        <w:pStyle w:val="a3"/>
        <w:numPr>
          <w:ilvl w:val="0"/>
          <w:numId w:val="1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4A7DB2">
        <w:rPr>
          <w:rFonts w:cs="Times New Roman"/>
          <w:color w:val="000000" w:themeColor="text1"/>
          <w:szCs w:val="32"/>
        </w:rPr>
        <w:t>Крио</w:t>
      </w:r>
      <w:r w:rsidR="00863DDA" w:rsidRPr="004A7DB2">
        <w:rPr>
          <w:rFonts w:cs="Times New Roman"/>
          <w:color w:val="000000" w:themeColor="text1"/>
          <w:szCs w:val="32"/>
        </w:rPr>
        <w:t>пробирки</w:t>
      </w:r>
      <w:r w:rsidRPr="004A7DB2">
        <w:rPr>
          <w:rFonts w:cs="Times New Roman"/>
          <w:color w:val="000000" w:themeColor="text1"/>
          <w:szCs w:val="32"/>
        </w:rPr>
        <w:t xml:space="preserve"> поме</w:t>
      </w:r>
      <w:r w:rsidR="00982547" w:rsidRPr="004A7DB2">
        <w:rPr>
          <w:rFonts w:cs="Times New Roman"/>
          <w:color w:val="000000" w:themeColor="text1"/>
          <w:szCs w:val="32"/>
        </w:rPr>
        <w:t>стите</w:t>
      </w:r>
      <w:r w:rsidRPr="004A7DB2">
        <w:rPr>
          <w:rFonts w:cs="Times New Roman"/>
          <w:color w:val="000000" w:themeColor="text1"/>
          <w:szCs w:val="32"/>
        </w:rPr>
        <w:t xml:space="preserve"> при комнатной температур</w:t>
      </w:r>
      <w:r w:rsidR="00863DDA" w:rsidRPr="004A7DB2">
        <w:rPr>
          <w:rFonts w:cs="Times New Roman"/>
          <w:color w:val="000000" w:themeColor="text1"/>
          <w:szCs w:val="32"/>
        </w:rPr>
        <w:t>е в ко</w:t>
      </w:r>
      <w:r w:rsidR="00863DDA" w:rsidRPr="004A7DB2">
        <w:rPr>
          <w:rFonts w:cs="Times New Roman"/>
          <w:color w:val="000000" w:themeColor="text1"/>
          <w:szCs w:val="32"/>
        </w:rPr>
        <w:t>н</w:t>
      </w:r>
      <w:r w:rsidR="00863DDA" w:rsidRPr="004A7DB2">
        <w:rPr>
          <w:rFonts w:cs="Times New Roman"/>
          <w:color w:val="000000" w:themeColor="text1"/>
          <w:szCs w:val="32"/>
        </w:rPr>
        <w:t>тейнер для замораживания</w:t>
      </w:r>
      <w:r w:rsidRPr="004A7DB2">
        <w:rPr>
          <w:rFonts w:cs="Times New Roman"/>
          <w:color w:val="000000" w:themeColor="text1"/>
          <w:szCs w:val="32"/>
        </w:rPr>
        <w:t xml:space="preserve"> с изопропанолом</w:t>
      </w:r>
      <w:r w:rsidR="00982547" w:rsidRPr="004A7DB2">
        <w:rPr>
          <w:rFonts w:cs="Times New Roman"/>
          <w:color w:val="000000" w:themeColor="text1"/>
          <w:szCs w:val="32"/>
        </w:rPr>
        <w:t>.</w:t>
      </w:r>
    </w:p>
    <w:p w:rsidR="0064506A" w:rsidRPr="002E3542" w:rsidRDefault="00982547" w:rsidP="001A7A1B">
      <w:pPr>
        <w:pStyle w:val="a3"/>
        <w:numPr>
          <w:ilvl w:val="0"/>
          <w:numId w:val="13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1F1BA7">
        <w:rPr>
          <w:rFonts w:cs="Times New Roman"/>
          <w:color w:val="000000" w:themeColor="text1"/>
          <w:spacing w:val="6"/>
          <w:szCs w:val="32"/>
        </w:rPr>
        <w:t>К</w:t>
      </w:r>
      <w:r w:rsidR="006D6AE1" w:rsidRPr="001F1BA7">
        <w:rPr>
          <w:rFonts w:cs="Times New Roman"/>
          <w:color w:val="000000" w:themeColor="text1"/>
          <w:spacing w:val="6"/>
          <w:szCs w:val="32"/>
        </w:rPr>
        <w:t>онтейнер по</w:t>
      </w:r>
      <w:r w:rsidRPr="001F1BA7">
        <w:rPr>
          <w:rFonts w:cs="Times New Roman"/>
          <w:color w:val="000000" w:themeColor="text1"/>
          <w:spacing w:val="6"/>
          <w:szCs w:val="32"/>
        </w:rPr>
        <w:t>ставьте</w:t>
      </w:r>
      <w:r w:rsidR="006D6AE1" w:rsidRPr="001F1BA7">
        <w:rPr>
          <w:rFonts w:cs="Times New Roman"/>
          <w:color w:val="000000" w:themeColor="text1"/>
          <w:spacing w:val="6"/>
          <w:szCs w:val="32"/>
        </w:rPr>
        <w:t xml:space="preserve"> на 24</w:t>
      </w:r>
      <w:r w:rsidR="006D6AE1" w:rsidRPr="001F1BA7">
        <w:rPr>
          <w:rFonts w:cs="Times New Roman"/>
          <w:color w:val="000000"/>
          <w:spacing w:val="6"/>
          <w:szCs w:val="32"/>
        </w:rPr>
        <w:t> </w:t>
      </w:r>
      <w:r w:rsidR="006D6AE1" w:rsidRPr="001F1BA7">
        <w:rPr>
          <w:rFonts w:cs="Times New Roman"/>
          <w:color w:val="000000" w:themeColor="text1"/>
          <w:spacing w:val="6"/>
          <w:szCs w:val="32"/>
        </w:rPr>
        <w:t xml:space="preserve">часа в морозильную камеру </w:t>
      </w:r>
      <w:r w:rsidRPr="001F1BA7">
        <w:rPr>
          <w:rFonts w:cs="Times New Roman"/>
          <w:color w:val="000000" w:themeColor="text1"/>
          <w:spacing w:val="6"/>
          <w:szCs w:val="32"/>
        </w:rPr>
        <w:t>при</w:t>
      </w:r>
      <w:r w:rsidR="006D6AE1" w:rsidRPr="002E3542">
        <w:rPr>
          <w:rFonts w:cs="Times New Roman"/>
          <w:color w:val="000000" w:themeColor="text1"/>
          <w:szCs w:val="32"/>
        </w:rPr>
        <w:t xml:space="preserve"> -80</w:t>
      </w:r>
      <w:r w:rsidR="006D6AE1" w:rsidRPr="002E3542">
        <w:rPr>
          <w:rFonts w:cs="Times New Roman"/>
          <w:color w:val="000000"/>
          <w:szCs w:val="32"/>
        </w:rPr>
        <w:t> </w:t>
      </w:r>
      <w:r w:rsidR="006D6AE1" w:rsidRPr="002E3542">
        <w:rPr>
          <w:rFonts w:cs="Times New Roman"/>
          <w:color w:val="000000" w:themeColor="text1"/>
          <w:szCs w:val="32"/>
        </w:rPr>
        <w:t>°С, после чего перен</w:t>
      </w:r>
      <w:r w:rsidRPr="002E3542">
        <w:rPr>
          <w:rFonts w:cs="Times New Roman"/>
          <w:color w:val="000000" w:themeColor="text1"/>
          <w:szCs w:val="32"/>
        </w:rPr>
        <w:t>есите</w:t>
      </w:r>
      <w:r w:rsidR="006D6AE1" w:rsidRPr="002E3542">
        <w:rPr>
          <w:rFonts w:cs="Times New Roman"/>
          <w:color w:val="000000" w:themeColor="text1"/>
          <w:szCs w:val="32"/>
        </w:rPr>
        <w:t xml:space="preserve"> крио</w:t>
      </w:r>
      <w:r w:rsidR="00863DDA" w:rsidRPr="002E3542">
        <w:rPr>
          <w:rFonts w:cs="Times New Roman"/>
          <w:color w:val="000000" w:themeColor="text1"/>
          <w:szCs w:val="32"/>
        </w:rPr>
        <w:t>пробирки</w:t>
      </w:r>
      <w:r w:rsidR="006D6AE1" w:rsidRPr="002E3542">
        <w:rPr>
          <w:rFonts w:cs="Times New Roman"/>
          <w:color w:val="000000" w:themeColor="text1"/>
          <w:szCs w:val="32"/>
        </w:rPr>
        <w:t xml:space="preserve"> из контейнера в </w:t>
      </w:r>
      <w:r w:rsidR="00863DDA" w:rsidRPr="002E3542">
        <w:rPr>
          <w:rFonts w:cs="Times New Roman"/>
          <w:color w:val="000000" w:themeColor="text1"/>
          <w:szCs w:val="32"/>
        </w:rPr>
        <w:t>крио</w:t>
      </w:r>
      <w:r w:rsidR="00863DDA" w:rsidRPr="002E3542">
        <w:rPr>
          <w:rFonts w:cs="Times New Roman"/>
          <w:color w:val="000000" w:themeColor="text1"/>
          <w:szCs w:val="32"/>
        </w:rPr>
        <w:t>х</w:t>
      </w:r>
      <w:r w:rsidR="00863DDA" w:rsidRPr="002E3542">
        <w:rPr>
          <w:rFonts w:cs="Times New Roman"/>
          <w:color w:val="000000" w:themeColor="text1"/>
          <w:szCs w:val="32"/>
        </w:rPr>
        <w:t>ранилище</w:t>
      </w:r>
      <w:r w:rsidR="006D6AE1" w:rsidRPr="002E3542">
        <w:rPr>
          <w:rFonts w:cs="Times New Roman"/>
          <w:color w:val="000000" w:themeColor="text1"/>
          <w:szCs w:val="32"/>
        </w:rPr>
        <w:t xml:space="preserve"> с жидким азотом для длительного хранения при -196</w:t>
      </w:r>
      <w:r w:rsidR="006D6AE1" w:rsidRPr="002E3542">
        <w:rPr>
          <w:rFonts w:cs="Times New Roman"/>
          <w:color w:val="000000"/>
          <w:szCs w:val="32"/>
        </w:rPr>
        <w:t> </w:t>
      </w:r>
      <w:r w:rsidR="006D6AE1" w:rsidRPr="002E3542">
        <w:rPr>
          <w:rFonts w:cs="Times New Roman"/>
          <w:color w:val="000000" w:themeColor="text1"/>
          <w:szCs w:val="32"/>
        </w:rPr>
        <w:t>°С.</w:t>
      </w:r>
      <w:bookmarkStart w:id="37" w:name="_Toc528603209"/>
      <w:r w:rsidR="0064506A" w:rsidRPr="002E3542">
        <w:rPr>
          <w:rFonts w:cs="Times New Roman"/>
          <w:b/>
          <w:szCs w:val="32"/>
        </w:rPr>
        <w:br w:type="page"/>
      </w:r>
    </w:p>
    <w:p w:rsidR="0064506A" w:rsidRDefault="00F7507F" w:rsidP="00A712DE">
      <w:pPr>
        <w:spacing w:line="288" w:lineRule="auto"/>
        <w:jc w:val="center"/>
        <w:rPr>
          <w:rFonts w:cs="Times New Roman"/>
          <w:b/>
          <w:szCs w:val="32"/>
        </w:rPr>
      </w:pPr>
      <w:r w:rsidRPr="0064506A">
        <w:rPr>
          <w:rFonts w:cs="Times New Roman"/>
          <w:b/>
          <w:szCs w:val="32"/>
        </w:rPr>
        <w:lastRenderedPageBreak/>
        <w:t xml:space="preserve">Лабораторная работа </w:t>
      </w:r>
      <w:r w:rsidR="00D7730E" w:rsidRPr="0064506A">
        <w:rPr>
          <w:rFonts w:cs="Times New Roman"/>
          <w:b/>
          <w:szCs w:val="32"/>
        </w:rPr>
        <w:t>6</w:t>
      </w:r>
    </w:p>
    <w:p w:rsidR="00A712DE" w:rsidRDefault="00F7507F" w:rsidP="00A712DE">
      <w:pPr>
        <w:spacing w:after="0" w:line="288" w:lineRule="auto"/>
        <w:jc w:val="center"/>
        <w:rPr>
          <w:rFonts w:cs="Times New Roman"/>
          <w:b/>
          <w:i/>
          <w:szCs w:val="32"/>
        </w:rPr>
      </w:pPr>
      <w:r w:rsidRPr="0064506A">
        <w:rPr>
          <w:rFonts w:cs="Times New Roman"/>
          <w:b/>
          <w:i/>
          <w:szCs w:val="32"/>
        </w:rPr>
        <w:t>Определение и</w:t>
      </w:r>
      <w:r w:rsidR="00B310A2" w:rsidRPr="0064506A">
        <w:rPr>
          <w:rFonts w:cs="Times New Roman"/>
          <w:b/>
          <w:i/>
          <w:szCs w:val="32"/>
        </w:rPr>
        <w:t>ммунофенотипа выделенных</w:t>
      </w:r>
    </w:p>
    <w:p w:rsidR="001F190F" w:rsidRPr="0064506A" w:rsidRDefault="00A712DE" w:rsidP="00A712DE">
      <w:pPr>
        <w:spacing w:after="200" w:line="288" w:lineRule="auto"/>
        <w:jc w:val="center"/>
        <w:rPr>
          <w:rFonts w:cs="Times New Roman"/>
          <w:b/>
          <w:i/>
          <w:szCs w:val="32"/>
        </w:rPr>
      </w:pPr>
      <w:r>
        <w:rPr>
          <w:rFonts w:cs="Times New Roman"/>
          <w:b/>
          <w:i/>
          <w:szCs w:val="32"/>
        </w:rPr>
        <w:t xml:space="preserve">мезенхимных </w:t>
      </w:r>
      <w:r w:rsidR="00B310A2" w:rsidRPr="0064506A">
        <w:rPr>
          <w:rFonts w:cs="Times New Roman"/>
          <w:b/>
          <w:i/>
          <w:szCs w:val="32"/>
        </w:rPr>
        <w:t>стволовых клеток</w:t>
      </w:r>
      <w:bookmarkEnd w:id="37"/>
    </w:p>
    <w:p w:rsidR="00722866" w:rsidRPr="004A7DB2" w:rsidRDefault="00722866" w:rsidP="00A712DE">
      <w:pPr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4A7DB2">
        <w:rPr>
          <w:rFonts w:cs="Times New Roman"/>
          <w:b/>
          <w:szCs w:val="32"/>
        </w:rPr>
        <w:t>Оборудование:</w:t>
      </w:r>
    </w:p>
    <w:p w:rsidR="008A38A6" w:rsidRPr="004A7DB2" w:rsidRDefault="008A38A6" w:rsidP="00403868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4A7DB2">
        <w:rPr>
          <w:rFonts w:eastAsia="Times New Roman" w:cs="Times New Roman"/>
          <w:szCs w:val="32"/>
          <w:lang w:val="en-US" w:eastAsia="ru-RU"/>
        </w:rPr>
        <w:t>CO</w:t>
      </w:r>
      <w:r w:rsidRPr="004A7DB2">
        <w:rPr>
          <w:rFonts w:eastAsia="Times New Roman" w:cs="Times New Roman"/>
          <w:szCs w:val="32"/>
          <w:vertAlign w:val="subscript"/>
          <w:lang w:eastAsia="ru-RU"/>
        </w:rPr>
        <w:t>2</w:t>
      </w:r>
      <w:r w:rsidRPr="004A7DB2">
        <w:rPr>
          <w:rFonts w:eastAsia="Times New Roman" w:cs="Times New Roman"/>
          <w:szCs w:val="32"/>
          <w:lang w:eastAsia="ru-RU"/>
        </w:rPr>
        <w:t xml:space="preserve">-инкубатор </w:t>
      </w:r>
      <w:r w:rsidRPr="004A7DB2">
        <w:rPr>
          <w:rFonts w:eastAsia="Times New Roman" w:cs="Times New Roman"/>
          <w:szCs w:val="32"/>
          <w:lang w:val="en-US" w:eastAsia="ru-RU"/>
        </w:rPr>
        <w:t>MCO</w:t>
      </w:r>
      <w:r w:rsidRPr="004A7DB2">
        <w:rPr>
          <w:rFonts w:eastAsia="Times New Roman" w:cs="Times New Roman"/>
          <w:szCs w:val="32"/>
          <w:lang w:eastAsia="ru-RU"/>
        </w:rPr>
        <w:t>-15</w:t>
      </w:r>
      <w:r w:rsidRPr="004A7DB2">
        <w:rPr>
          <w:rFonts w:eastAsia="Times New Roman" w:cs="Times New Roman"/>
          <w:szCs w:val="32"/>
          <w:lang w:val="en-US" w:eastAsia="ru-RU"/>
        </w:rPr>
        <w:t>AC</w:t>
      </w:r>
      <w:r w:rsidRPr="004A7DB2">
        <w:rPr>
          <w:rFonts w:eastAsia="Times New Roman" w:cs="Times New Roman"/>
          <w:szCs w:val="32"/>
          <w:lang w:eastAsia="ru-RU"/>
        </w:rPr>
        <w:t xml:space="preserve"> (</w:t>
      </w:r>
      <w:r w:rsidRPr="004A7DB2">
        <w:rPr>
          <w:rFonts w:eastAsia="Times New Roman" w:cs="Times New Roman"/>
          <w:szCs w:val="32"/>
          <w:lang w:val="en-US" w:eastAsia="ru-RU"/>
        </w:rPr>
        <w:t>Sanyo</w:t>
      </w:r>
      <w:r w:rsidRPr="004A7DB2">
        <w:rPr>
          <w:rFonts w:eastAsia="Times New Roman" w:cs="Times New Roman"/>
          <w:szCs w:val="32"/>
          <w:lang w:eastAsia="ru-RU"/>
        </w:rPr>
        <w:t>, Япония);</w:t>
      </w:r>
    </w:p>
    <w:p w:rsidR="008A38A6" w:rsidRPr="004A7DB2" w:rsidRDefault="00B078FD" w:rsidP="00403868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и</w:t>
      </w:r>
      <w:r w:rsidR="008A38A6" w:rsidRPr="004A7DB2">
        <w:rPr>
          <w:rFonts w:cs="Times New Roman"/>
          <w:szCs w:val="32"/>
        </w:rPr>
        <w:t>нвертированный флуоресцентный микроскоп исследов</w:t>
      </w:r>
      <w:r w:rsidR="008A38A6" w:rsidRPr="004A7DB2">
        <w:rPr>
          <w:rFonts w:cs="Times New Roman"/>
          <w:szCs w:val="32"/>
        </w:rPr>
        <w:t>а</w:t>
      </w:r>
      <w:r w:rsidR="008A38A6" w:rsidRPr="004A7DB2">
        <w:rPr>
          <w:rFonts w:cs="Times New Roman"/>
          <w:szCs w:val="32"/>
        </w:rPr>
        <w:t>тельского класса AxyObserver.Z1 (Carl Zeiss, Германия);</w:t>
      </w:r>
    </w:p>
    <w:p w:rsidR="008A38A6" w:rsidRPr="004A7DB2" w:rsidRDefault="00B078FD" w:rsidP="00403868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л</w:t>
      </w:r>
      <w:r w:rsidR="008A38A6" w:rsidRPr="004A7DB2">
        <w:rPr>
          <w:rFonts w:cs="Times New Roman"/>
          <w:szCs w:val="32"/>
        </w:rPr>
        <w:t>аминарный бокс второго класса защиты SafeFAST Elite 215</w:t>
      </w:r>
      <w:r w:rsidR="008A38A6" w:rsidRPr="004A7DB2">
        <w:rPr>
          <w:rFonts w:cs="Times New Roman"/>
          <w:szCs w:val="32"/>
          <w:lang w:val="en-US"/>
        </w:rPr>
        <w:t>S</w:t>
      </w:r>
      <w:r w:rsidR="008A38A6" w:rsidRPr="004A7DB2">
        <w:rPr>
          <w:rFonts w:cs="Times New Roman"/>
          <w:szCs w:val="32"/>
        </w:rPr>
        <w:t xml:space="preserve"> (Faster, Италия);</w:t>
      </w:r>
    </w:p>
    <w:p w:rsidR="008A38A6" w:rsidRPr="004A7DB2" w:rsidRDefault="00B078FD" w:rsidP="00403868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м</w:t>
      </w:r>
      <w:r w:rsidR="008A38A6" w:rsidRPr="004A7DB2">
        <w:rPr>
          <w:rFonts w:cs="Times New Roman"/>
          <w:szCs w:val="32"/>
        </w:rPr>
        <w:t xml:space="preserve">икроцентрифуга </w:t>
      </w:r>
      <w:r w:rsidR="008A38A6" w:rsidRPr="004A7DB2">
        <w:rPr>
          <w:rFonts w:cs="Times New Roman"/>
          <w:szCs w:val="32"/>
          <w:lang w:val="en-US"/>
        </w:rPr>
        <w:t>Micro</w:t>
      </w:r>
      <w:r w:rsidR="008A38A6" w:rsidRPr="004A7DB2">
        <w:rPr>
          <w:rFonts w:cs="Times New Roman"/>
          <w:szCs w:val="32"/>
        </w:rPr>
        <w:t>200</w:t>
      </w:r>
      <w:r w:rsidR="008A38A6" w:rsidRPr="004A7DB2">
        <w:rPr>
          <w:rFonts w:cs="Times New Roman"/>
          <w:szCs w:val="32"/>
          <w:lang w:val="en-US"/>
        </w:rPr>
        <w:t>R</w:t>
      </w:r>
      <w:r w:rsidR="008A38A6" w:rsidRPr="004A7DB2">
        <w:rPr>
          <w:rFonts w:cs="Times New Roman"/>
          <w:szCs w:val="32"/>
        </w:rPr>
        <w:t xml:space="preserve"> (</w:t>
      </w:r>
      <w:r w:rsidR="008A38A6" w:rsidRPr="004A7DB2">
        <w:rPr>
          <w:rFonts w:cs="Times New Roman"/>
          <w:szCs w:val="32"/>
          <w:lang w:val="en-US"/>
        </w:rPr>
        <w:t>Hettich</w:t>
      </w:r>
      <w:r w:rsidR="008A38A6" w:rsidRPr="004A7DB2">
        <w:rPr>
          <w:rFonts w:cs="Times New Roman"/>
          <w:szCs w:val="32"/>
        </w:rPr>
        <w:t xml:space="preserve"> </w:t>
      </w:r>
      <w:r w:rsidR="008A38A6" w:rsidRPr="004A7DB2">
        <w:rPr>
          <w:rFonts w:cs="Times New Roman"/>
          <w:szCs w:val="32"/>
          <w:lang w:val="en-US"/>
        </w:rPr>
        <w:t>zentrifugen</w:t>
      </w:r>
      <w:r w:rsidR="008A38A6" w:rsidRPr="004A7DB2">
        <w:rPr>
          <w:rFonts w:cs="Times New Roman"/>
          <w:szCs w:val="32"/>
        </w:rPr>
        <w:t>, Германия);</w:t>
      </w:r>
    </w:p>
    <w:p w:rsidR="008A38A6" w:rsidRPr="004A7DB2" w:rsidRDefault="00B078FD" w:rsidP="00403868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8A38A6" w:rsidRPr="004A7DB2">
        <w:rPr>
          <w:rFonts w:cs="Times New Roman"/>
          <w:szCs w:val="32"/>
        </w:rPr>
        <w:t>роточный цитометр с функцией сортировки FACSAria (BD Biosciences, США);</w:t>
      </w:r>
    </w:p>
    <w:p w:rsidR="00722866" w:rsidRPr="001061F9" w:rsidRDefault="0064506A" w:rsidP="00403868">
      <w:pPr>
        <w:pStyle w:val="a3"/>
        <w:numPr>
          <w:ilvl w:val="0"/>
          <w:numId w:val="7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ц</w:t>
      </w:r>
      <w:r w:rsidR="008A38A6" w:rsidRPr="004A7DB2">
        <w:rPr>
          <w:rFonts w:cs="Times New Roman"/>
          <w:szCs w:val="32"/>
        </w:rPr>
        <w:t xml:space="preserve">ентрифуга </w:t>
      </w:r>
      <w:r w:rsidR="008A38A6" w:rsidRPr="004A7DB2">
        <w:rPr>
          <w:rFonts w:cs="Times New Roman"/>
          <w:szCs w:val="32"/>
          <w:lang w:val="en-US"/>
        </w:rPr>
        <w:t xml:space="preserve">LMC-3000 (BioSan, </w:t>
      </w:r>
      <w:r w:rsidR="008A38A6" w:rsidRPr="004A7DB2">
        <w:rPr>
          <w:rFonts w:cs="Times New Roman"/>
          <w:szCs w:val="32"/>
        </w:rPr>
        <w:t>Латвия</w:t>
      </w:r>
      <w:r w:rsidR="008A38A6" w:rsidRPr="004A7DB2">
        <w:rPr>
          <w:rFonts w:cs="Times New Roman"/>
          <w:szCs w:val="32"/>
          <w:lang w:val="en-US"/>
        </w:rPr>
        <w:t>)</w:t>
      </w:r>
      <w:r w:rsidR="008A38A6" w:rsidRPr="004A7DB2">
        <w:rPr>
          <w:rFonts w:cs="Times New Roman"/>
          <w:szCs w:val="32"/>
        </w:rPr>
        <w:t>.</w:t>
      </w:r>
    </w:p>
    <w:p w:rsidR="00722866" w:rsidRPr="004A7DB2" w:rsidRDefault="00722866" w:rsidP="004A7DB2">
      <w:pPr>
        <w:spacing w:after="0" w:line="288" w:lineRule="auto"/>
        <w:ind w:firstLine="709"/>
        <w:jc w:val="both"/>
        <w:rPr>
          <w:rFonts w:eastAsia="Times New Roman" w:cs="Times New Roman"/>
          <w:b/>
          <w:szCs w:val="32"/>
          <w:lang w:eastAsia="ru-RU"/>
        </w:rPr>
      </w:pPr>
      <w:r w:rsidRPr="004A7DB2">
        <w:rPr>
          <w:rFonts w:eastAsia="Times New Roman" w:cs="Times New Roman"/>
          <w:b/>
          <w:szCs w:val="32"/>
          <w:lang w:eastAsia="ru-RU"/>
        </w:rPr>
        <w:t>Расходные материалы:</w:t>
      </w:r>
    </w:p>
    <w:p w:rsidR="008A38A6" w:rsidRPr="004A7DB2" w:rsidRDefault="008A38A6" w:rsidP="0064506A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4A7DB2">
        <w:rPr>
          <w:rFonts w:eastAsia="Times New Roman" w:cs="Times New Roman"/>
          <w:szCs w:val="32"/>
          <w:lang w:eastAsia="ru-RU"/>
        </w:rPr>
        <w:t>10</w:t>
      </w:r>
      <w:r w:rsidRPr="004A7DB2">
        <w:rPr>
          <w:rFonts w:cs="Times New Roman"/>
          <w:szCs w:val="32"/>
          <w:lang w:val="en-US"/>
        </w:rPr>
        <w:t> </w:t>
      </w:r>
      <w:r w:rsidRPr="004A7DB2">
        <w:rPr>
          <w:rFonts w:eastAsia="Times New Roman" w:cs="Times New Roman"/>
          <w:szCs w:val="32"/>
          <w:lang w:eastAsia="ru-RU"/>
        </w:rPr>
        <w:t>см культуральные чашки Петри (</w:t>
      </w:r>
      <w:r w:rsidRPr="004A7DB2">
        <w:rPr>
          <w:rFonts w:cs="Times New Roman"/>
          <w:szCs w:val="32"/>
        </w:rPr>
        <w:t>Кат.</w:t>
      </w:r>
      <w:r w:rsidRPr="004A7DB2">
        <w:rPr>
          <w:rFonts w:cs="Times New Roman"/>
          <w:szCs w:val="32"/>
          <w:lang w:val="en-US"/>
        </w:rPr>
        <w:t> </w:t>
      </w:r>
      <w:r w:rsidRPr="004A7DB2">
        <w:rPr>
          <w:rFonts w:cs="Times New Roman"/>
          <w:szCs w:val="32"/>
        </w:rPr>
        <w:t>№</w:t>
      </w:r>
      <w:r w:rsidRPr="004A7DB2">
        <w:rPr>
          <w:rFonts w:eastAsia="Times New Roman" w:cs="Times New Roman"/>
          <w:szCs w:val="32"/>
          <w:lang w:eastAsia="ru-RU"/>
        </w:rPr>
        <w:t>430167, ПанЭко, Россия, производитель Corning-Costar);</w:t>
      </w:r>
    </w:p>
    <w:p w:rsidR="008A38A6" w:rsidRPr="004A7DB2" w:rsidRDefault="00B078FD" w:rsidP="0064506A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д</w:t>
      </w:r>
      <w:r w:rsidR="008A38A6" w:rsidRPr="004A7DB2">
        <w:rPr>
          <w:rFonts w:cs="Times New Roman"/>
          <w:szCs w:val="32"/>
        </w:rPr>
        <w:t>озатор</w:t>
      </w:r>
      <w:r w:rsidR="008A38A6" w:rsidRPr="006C4A87">
        <w:rPr>
          <w:rFonts w:cs="Times New Roman"/>
          <w:szCs w:val="32"/>
          <w:lang w:val="en-US"/>
        </w:rPr>
        <w:t xml:space="preserve"> </w:t>
      </w:r>
      <w:r w:rsidR="008A38A6" w:rsidRPr="004A7DB2">
        <w:rPr>
          <w:rFonts w:cs="Times New Roman"/>
          <w:szCs w:val="32"/>
          <w:lang w:val="en-US"/>
        </w:rPr>
        <w:t>Proline</w:t>
      </w:r>
      <w:r w:rsidR="008A38A6" w:rsidRPr="006C4A87">
        <w:rPr>
          <w:rFonts w:eastAsia="Times New Roman" w:cs="Times New Roman"/>
          <w:szCs w:val="32"/>
          <w:vertAlign w:val="superscript"/>
          <w:lang w:val="en-US" w:eastAsia="ru-RU"/>
        </w:rPr>
        <w:t>®</w:t>
      </w:r>
      <w:r w:rsidR="008A38A6" w:rsidRPr="006C4A87">
        <w:rPr>
          <w:rFonts w:cs="Times New Roman"/>
          <w:szCs w:val="32"/>
          <w:lang w:val="en-US"/>
        </w:rPr>
        <w:t xml:space="preserve"> </w:t>
      </w:r>
      <w:r w:rsidR="008A38A6" w:rsidRPr="004A7DB2">
        <w:rPr>
          <w:rFonts w:cs="Times New Roman"/>
          <w:szCs w:val="32"/>
          <w:lang w:val="en-US"/>
        </w:rPr>
        <w:t>Midi</w:t>
      </w:r>
      <w:r w:rsidR="008A38A6" w:rsidRPr="006C4A87">
        <w:rPr>
          <w:rFonts w:cs="Times New Roman"/>
          <w:szCs w:val="32"/>
          <w:lang w:val="en-US"/>
        </w:rPr>
        <w:t xml:space="preserve"> </w:t>
      </w:r>
      <w:r w:rsidR="008A38A6" w:rsidRPr="004A7DB2">
        <w:rPr>
          <w:rFonts w:cs="Times New Roman"/>
          <w:szCs w:val="32"/>
          <w:lang w:val="en-US"/>
        </w:rPr>
        <w:t>Plus</w:t>
      </w:r>
      <w:r w:rsidR="008A38A6" w:rsidRPr="006C4A87">
        <w:rPr>
          <w:rFonts w:cs="Times New Roman"/>
          <w:szCs w:val="32"/>
          <w:lang w:val="en-US"/>
        </w:rPr>
        <w:t xml:space="preserve"> 1-</w:t>
      </w:r>
      <w:r w:rsidR="008A38A6" w:rsidRPr="004A7DB2">
        <w:rPr>
          <w:rFonts w:cs="Times New Roman"/>
          <w:szCs w:val="32"/>
        </w:rPr>
        <w:t>кан</w:t>
      </w:r>
      <w:r w:rsidR="008A38A6" w:rsidRPr="006C4A87">
        <w:rPr>
          <w:rFonts w:cs="Times New Roman"/>
          <w:szCs w:val="32"/>
          <w:lang w:val="en-US"/>
        </w:rPr>
        <w:t>., 1</w:t>
      </w:r>
      <w:r w:rsidR="008A38A6" w:rsidRPr="006C4A87">
        <w:rPr>
          <w:rFonts w:eastAsia="Times New Roman" w:cs="Times New Roman"/>
          <w:szCs w:val="32"/>
          <w:lang w:val="en-US" w:eastAsia="ru-RU"/>
        </w:rPr>
        <w:t>–</w:t>
      </w:r>
      <w:r w:rsidR="008A38A6" w:rsidRPr="006C4A87">
        <w:rPr>
          <w:rFonts w:cs="Times New Roman"/>
          <w:szCs w:val="32"/>
          <w:lang w:val="en-US"/>
        </w:rPr>
        <w:t>100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cs="Times New Roman"/>
          <w:szCs w:val="32"/>
        </w:rPr>
        <w:t>мл</w:t>
      </w:r>
      <w:r w:rsidR="008A38A6" w:rsidRPr="006C4A87">
        <w:rPr>
          <w:rFonts w:cs="Times New Roman"/>
          <w:szCs w:val="32"/>
          <w:lang w:val="en-US"/>
        </w:rPr>
        <w:t xml:space="preserve"> (</w:t>
      </w:r>
      <w:r w:rsidR="008A38A6" w:rsidRPr="004A7DB2">
        <w:rPr>
          <w:rFonts w:cs="Times New Roman"/>
          <w:szCs w:val="32"/>
        </w:rPr>
        <w:t>Кат</w:t>
      </w:r>
      <w:r w:rsidR="008A38A6" w:rsidRPr="006C4A87">
        <w:rPr>
          <w:rFonts w:cs="Times New Roman"/>
          <w:szCs w:val="32"/>
          <w:lang w:val="en-US"/>
        </w:rPr>
        <w:t>.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cs="Times New Roman"/>
          <w:szCs w:val="32"/>
        </w:rPr>
        <w:t xml:space="preserve">№710931, </w:t>
      </w:r>
      <w:r w:rsidR="008A38A6" w:rsidRPr="004A7DB2">
        <w:rPr>
          <w:rFonts w:eastAsia="Times New Roman" w:cs="Times New Roman"/>
          <w:szCs w:val="32"/>
          <w:lang w:val="en-US" w:eastAsia="ru-RU"/>
        </w:rPr>
        <w:t>Sartorius</w:t>
      </w:r>
      <w:r w:rsidR="008A38A6" w:rsidRPr="004A7DB2">
        <w:rPr>
          <w:rFonts w:eastAsia="Times New Roman" w:cs="Times New Roman"/>
          <w:szCs w:val="32"/>
          <w:lang w:eastAsia="ru-RU"/>
        </w:rPr>
        <w:t>, Германия);</w:t>
      </w:r>
    </w:p>
    <w:p w:rsidR="008A38A6" w:rsidRPr="004A7DB2" w:rsidRDefault="00B078FD" w:rsidP="0064506A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к</w:t>
      </w:r>
      <w:r w:rsidR="008A38A6" w:rsidRPr="004A7DB2">
        <w:rPr>
          <w:rFonts w:cs="Times New Roman"/>
          <w:szCs w:val="32"/>
        </w:rPr>
        <w:t>амера Горяева (Линза, Россия);</w:t>
      </w:r>
    </w:p>
    <w:p w:rsidR="008A38A6" w:rsidRPr="004A7DB2" w:rsidRDefault="00B078FD" w:rsidP="0064506A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8A38A6" w:rsidRPr="004A7DB2">
        <w:rPr>
          <w:rFonts w:eastAsia="Times New Roman" w:cs="Times New Roman"/>
          <w:szCs w:val="32"/>
          <w:lang w:eastAsia="ru-RU"/>
        </w:rPr>
        <w:t>еханический дозатор Proline</w:t>
      </w:r>
      <w:r w:rsidR="008A38A6" w:rsidRPr="004A7DB2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8A38A6" w:rsidRPr="004A7DB2">
        <w:rPr>
          <w:rFonts w:eastAsia="Times New Roman" w:cs="Times New Roman"/>
          <w:szCs w:val="32"/>
          <w:lang w:eastAsia="ru-RU"/>
        </w:rPr>
        <w:t>, 1-кан., 0,1–2,5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eastAsia="Times New Roman" w:cs="Times New Roman"/>
          <w:szCs w:val="32"/>
          <w:lang w:eastAsia="ru-RU"/>
        </w:rPr>
        <w:t>мкл (Кат.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eastAsia="Times New Roman" w:cs="Times New Roman"/>
          <w:szCs w:val="32"/>
          <w:lang w:eastAsia="ru-RU"/>
        </w:rPr>
        <w:t xml:space="preserve">№720010, </w:t>
      </w:r>
      <w:r w:rsidR="008A38A6" w:rsidRPr="004A7DB2">
        <w:rPr>
          <w:rFonts w:eastAsia="Times New Roman" w:cs="Times New Roman"/>
          <w:szCs w:val="32"/>
          <w:lang w:val="en-US" w:eastAsia="ru-RU"/>
        </w:rPr>
        <w:t>Sartorius</w:t>
      </w:r>
      <w:r w:rsidR="008A38A6" w:rsidRPr="004A7DB2">
        <w:rPr>
          <w:rFonts w:eastAsia="Times New Roman" w:cs="Times New Roman"/>
          <w:szCs w:val="32"/>
          <w:lang w:eastAsia="ru-RU"/>
        </w:rPr>
        <w:t>, Германия);</w:t>
      </w:r>
    </w:p>
    <w:p w:rsidR="008A38A6" w:rsidRPr="004A7DB2" w:rsidRDefault="00B078FD" w:rsidP="0064506A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8A38A6" w:rsidRPr="004A7DB2">
        <w:rPr>
          <w:rFonts w:eastAsia="Times New Roman" w:cs="Times New Roman"/>
          <w:szCs w:val="32"/>
          <w:lang w:eastAsia="ru-RU"/>
        </w:rPr>
        <w:t>еханический дозатор Proline</w:t>
      </w:r>
      <w:r w:rsidR="008A38A6" w:rsidRPr="004A7DB2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8A38A6" w:rsidRPr="004A7DB2">
        <w:rPr>
          <w:rFonts w:eastAsia="Times New Roman" w:cs="Times New Roman"/>
          <w:szCs w:val="32"/>
          <w:lang w:eastAsia="ru-RU"/>
        </w:rPr>
        <w:t>, 1-кан., 100–1000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eastAsia="Times New Roman" w:cs="Times New Roman"/>
          <w:szCs w:val="32"/>
          <w:lang w:eastAsia="ru-RU"/>
        </w:rPr>
        <w:t>мкл (Кат.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eastAsia="Times New Roman" w:cs="Times New Roman"/>
          <w:szCs w:val="32"/>
          <w:lang w:eastAsia="ru-RU"/>
        </w:rPr>
        <w:t xml:space="preserve">№720060, </w:t>
      </w:r>
      <w:r w:rsidR="008A38A6" w:rsidRPr="004A7DB2">
        <w:rPr>
          <w:rFonts w:eastAsia="Times New Roman" w:cs="Times New Roman"/>
          <w:szCs w:val="32"/>
          <w:lang w:val="en-US" w:eastAsia="ru-RU"/>
        </w:rPr>
        <w:t>Sartorius</w:t>
      </w:r>
      <w:r w:rsidR="008A38A6" w:rsidRPr="004A7DB2">
        <w:rPr>
          <w:rFonts w:eastAsia="Times New Roman" w:cs="Times New Roman"/>
          <w:szCs w:val="32"/>
          <w:lang w:eastAsia="ru-RU"/>
        </w:rPr>
        <w:t>, Германия);</w:t>
      </w:r>
    </w:p>
    <w:p w:rsidR="008A38A6" w:rsidRPr="004A7DB2" w:rsidRDefault="00B078FD" w:rsidP="0064506A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8A38A6" w:rsidRPr="004A7DB2">
        <w:rPr>
          <w:rFonts w:eastAsia="Times New Roman" w:cs="Times New Roman"/>
          <w:szCs w:val="32"/>
          <w:lang w:eastAsia="ru-RU"/>
        </w:rPr>
        <w:t xml:space="preserve">еханический дозатор </w:t>
      </w:r>
      <w:r w:rsidR="008A38A6" w:rsidRPr="004A7DB2">
        <w:rPr>
          <w:rFonts w:eastAsia="Times New Roman" w:cs="Times New Roman"/>
          <w:szCs w:val="32"/>
          <w:lang w:val="en-US" w:eastAsia="ru-RU"/>
        </w:rPr>
        <w:t>Proline</w:t>
      </w:r>
      <w:r w:rsidR="008A38A6" w:rsidRPr="004A7DB2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8A38A6" w:rsidRPr="004A7DB2">
        <w:rPr>
          <w:rFonts w:eastAsia="Times New Roman" w:cs="Times New Roman"/>
          <w:szCs w:val="32"/>
          <w:lang w:eastAsia="ru-RU"/>
        </w:rPr>
        <w:t>, 1-кан., 20–200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eastAsia="Times New Roman" w:cs="Times New Roman"/>
          <w:szCs w:val="32"/>
          <w:lang w:eastAsia="ru-RU"/>
        </w:rPr>
        <w:t>мкл (Кат.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eastAsia="Times New Roman" w:cs="Times New Roman"/>
          <w:szCs w:val="32"/>
          <w:lang w:eastAsia="ru-RU"/>
        </w:rPr>
        <w:t xml:space="preserve">№720070, </w:t>
      </w:r>
      <w:r w:rsidR="008A38A6" w:rsidRPr="004A7DB2">
        <w:rPr>
          <w:rFonts w:eastAsia="Times New Roman" w:cs="Times New Roman"/>
          <w:szCs w:val="32"/>
          <w:lang w:val="en-US" w:eastAsia="ru-RU"/>
        </w:rPr>
        <w:t>Sartorius</w:t>
      </w:r>
      <w:r w:rsidR="008A38A6" w:rsidRPr="004A7DB2">
        <w:rPr>
          <w:rFonts w:eastAsia="Times New Roman" w:cs="Times New Roman"/>
          <w:szCs w:val="32"/>
          <w:lang w:eastAsia="ru-RU"/>
        </w:rPr>
        <w:t>, Германия);</w:t>
      </w:r>
    </w:p>
    <w:p w:rsidR="008A38A6" w:rsidRPr="004A7DB2" w:rsidRDefault="00B078FD" w:rsidP="0064506A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8A38A6" w:rsidRPr="004A7DB2">
        <w:rPr>
          <w:rFonts w:eastAsia="Times New Roman" w:cs="Times New Roman"/>
          <w:szCs w:val="32"/>
          <w:lang w:eastAsia="ru-RU"/>
        </w:rPr>
        <w:t xml:space="preserve">еханический дозатор </w:t>
      </w:r>
      <w:r w:rsidR="008A38A6" w:rsidRPr="004A7DB2">
        <w:rPr>
          <w:rFonts w:eastAsia="Times New Roman" w:cs="Times New Roman"/>
          <w:szCs w:val="32"/>
          <w:lang w:val="en-US" w:eastAsia="ru-RU"/>
        </w:rPr>
        <w:t>Proline</w:t>
      </w:r>
      <w:r w:rsidR="008A38A6" w:rsidRPr="004A7DB2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8A38A6" w:rsidRPr="004A7DB2">
        <w:rPr>
          <w:rFonts w:eastAsia="Times New Roman" w:cs="Times New Roman"/>
          <w:szCs w:val="32"/>
          <w:lang w:eastAsia="ru-RU"/>
        </w:rPr>
        <w:t>, 1-кан., 2–20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eastAsia="Times New Roman" w:cs="Times New Roman"/>
          <w:szCs w:val="32"/>
          <w:lang w:eastAsia="ru-RU"/>
        </w:rPr>
        <w:t>мкл (Кат.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eastAsia="Times New Roman" w:cs="Times New Roman"/>
          <w:szCs w:val="32"/>
          <w:lang w:eastAsia="ru-RU"/>
        </w:rPr>
        <w:t xml:space="preserve">№720080, </w:t>
      </w:r>
      <w:r w:rsidR="008A38A6" w:rsidRPr="004A7DB2">
        <w:rPr>
          <w:rFonts w:eastAsia="Times New Roman" w:cs="Times New Roman"/>
          <w:szCs w:val="32"/>
          <w:lang w:val="en-US" w:eastAsia="ru-RU"/>
        </w:rPr>
        <w:t>Sartorius</w:t>
      </w:r>
      <w:r w:rsidR="008A38A6" w:rsidRPr="004A7DB2">
        <w:rPr>
          <w:rFonts w:eastAsia="Times New Roman" w:cs="Times New Roman"/>
          <w:szCs w:val="32"/>
          <w:lang w:eastAsia="ru-RU"/>
        </w:rPr>
        <w:t>, Германия);</w:t>
      </w:r>
    </w:p>
    <w:p w:rsidR="008A38A6" w:rsidRPr="004A7DB2" w:rsidRDefault="00B078FD" w:rsidP="0064506A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н</w:t>
      </w:r>
      <w:r w:rsidR="008A38A6" w:rsidRPr="004A7DB2">
        <w:rPr>
          <w:rFonts w:eastAsia="Times New Roman" w:cs="Times New Roman"/>
          <w:szCs w:val="32"/>
          <w:lang w:eastAsia="ru-RU"/>
        </w:rPr>
        <w:t>аконечники до 10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eastAsia="Times New Roman" w:cs="Times New Roman"/>
          <w:szCs w:val="32"/>
          <w:lang w:eastAsia="ru-RU"/>
        </w:rPr>
        <w:t>мкл (Кат.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eastAsia="Times New Roman" w:cs="Times New Roman"/>
          <w:szCs w:val="32"/>
          <w:lang w:eastAsia="ru-RU"/>
        </w:rPr>
        <w:t>№790010, ПанЭко, Россия, пр</w:t>
      </w:r>
      <w:r w:rsidR="008A38A6" w:rsidRPr="004A7DB2">
        <w:rPr>
          <w:rFonts w:eastAsia="Times New Roman" w:cs="Times New Roman"/>
          <w:szCs w:val="32"/>
          <w:lang w:eastAsia="ru-RU"/>
        </w:rPr>
        <w:t>о</w:t>
      </w:r>
      <w:r w:rsidR="008A38A6" w:rsidRPr="004A7DB2">
        <w:rPr>
          <w:rFonts w:eastAsia="Times New Roman" w:cs="Times New Roman"/>
          <w:szCs w:val="32"/>
          <w:lang w:eastAsia="ru-RU"/>
        </w:rPr>
        <w:t xml:space="preserve">изводитель </w:t>
      </w:r>
      <w:r w:rsidR="008A38A6" w:rsidRPr="004A7DB2">
        <w:rPr>
          <w:rFonts w:eastAsia="Times New Roman" w:cs="Times New Roman"/>
          <w:szCs w:val="32"/>
          <w:lang w:val="en-US" w:eastAsia="ru-RU"/>
        </w:rPr>
        <w:t>Sartorius</w:t>
      </w:r>
      <w:r w:rsidR="008A38A6" w:rsidRPr="004A7DB2">
        <w:rPr>
          <w:rFonts w:eastAsia="Times New Roman" w:cs="Times New Roman"/>
          <w:szCs w:val="32"/>
          <w:lang w:eastAsia="ru-RU"/>
        </w:rPr>
        <w:t>);</w:t>
      </w:r>
    </w:p>
    <w:p w:rsidR="008A38A6" w:rsidRPr="004A7DB2" w:rsidRDefault="00B078FD" w:rsidP="0064506A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н</w:t>
      </w:r>
      <w:r w:rsidR="008A38A6" w:rsidRPr="004A7DB2">
        <w:rPr>
          <w:rFonts w:eastAsia="Times New Roman" w:cs="Times New Roman"/>
          <w:szCs w:val="32"/>
          <w:lang w:eastAsia="ru-RU"/>
        </w:rPr>
        <w:t>аконечники до 1000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eastAsia="Times New Roman" w:cs="Times New Roman"/>
          <w:szCs w:val="32"/>
          <w:lang w:eastAsia="ru-RU"/>
        </w:rPr>
        <w:t>мкл (Кат.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eastAsia="Times New Roman" w:cs="Times New Roman"/>
          <w:szCs w:val="32"/>
          <w:lang w:eastAsia="ru-RU"/>
        </w:rPr>
        <w:t>791000, ПанЭко, Россия, пр</w:t>
      </w:r>
      <w:r w:rsidR="008A38A6" w:rsidRPr="004A7DB2">
        <w:rPr>
          <w:rFonts w:eastAsia="Times New Roman" w:cs="Times New Roman"/>
          <w:szCs w:val="32"/>
          <w:lang w:eastAsia="ru-RU"/>
        </w:rPr>
        <w:t>о</w:t>
      </w:r>
      <w:r w:rsidR="008A38A6" w:rsidRPr="004A7DB2">
        <w:rPr>
          <w:rFonts w:eastAsia="Times New Roman" w:cs="Times New Roman"/>
          <w:szCs w:val="32"/>
          <w:lang w:eastAsia="ru-RU"/>
        </w:rPr>
        <w:t xml:space="preserve">изводитель </w:t>
      </w:r>
      <w:r w:rsidR="008A38A6" w:rsidRPr="004A7DB2">
        <w:rPr>
          <w:rFonts w:eastAsia="Times New Roman" w:cs="Times New Roman"/>
          <w:szCs w:val="32"/>
          <w:lang w:val="en-US" w:eastAsia="ru-RU"/>
        </w:rPr>
        <w:t>Sartorius</w:t>
      </w:r>
      <w:r w:rsidR="008A38A6" w:rsidRPr="004A7DB2">
        <w:rPr>
          <w:rFonts w:eastAsia="Times New Roman" w:cs="Times New Roman"/>
          <w:szCs w:val="32"/>
          <w:lang w:eastAsia="ru-RU"/>
        </w:rPr>
        <w:t>);</w:t>
      </w:r>
    </w:p>
    <w:p w:rsidR="008A38A6" w:rsidRPr="004A7DB2" w:rsidRDefault="001B117E" w:rsidP="0064506A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lastRenderedPageBreak/>
        <w:t>н</w:t>
      </w:r>
      <w:r w:rsidR="008A38A6" w:rsidRPr="004A7DB2">
        <w:rPr>
          <w:rFonts w:eastAsia="Times New Roman" w:cs="Times New Roman"/>
          <w:szCs w:val="32"/>
          <w:lang w:eastAsia="ru-RU"/>
        </w:rPr>
        <w:t>аконечники до 200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eastAsia="Times New Roman" w:cs="Times New Roman"/>
          <w:szCs w:val="32"/>
          <w:lang w:eastAsia="ru-RU"/>
        </w:rPr>
        <w:t>мкл (Кат.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eastAsia="Times New Roman" w:cs="Times New Roman"/>
          <w:szCs w:val="32"/>
          <w:lang w:eastAsia="ru-RU"/>
        </w:rPr>
        <w:t>790200, ПанЭко, Россия, пр</w:t>
      </w:r>
      <w:r w:rsidR="008A38A6" w:rsidRPr="004A7DB2">
        <w:rPr>
          <w:rFonts w:eastAsia="Times New Roman" w:cs="Times New Roman"/>
          <w:szCs w:val="32"/>
          <w:lang w:eastAsia="ru-RU"/>
        </w:rPr>
        <w:t>о</w:t>
      </w:r>
      <w:r w:rsidR="008A38A6" w:rsidRPr="004A7DB2">
        <w:rPr>
          <w:rFonts w:eastAsia="Times New Roman" w:cs="Times New Roman"/>
          <w:szCs w:val="32"/>
          <w:lang w:eastAsia="ru-RU"/>
        </w:rPr>
        <w:t xml:space="preserve">изводитель </w:t>
      </w:r>
      <w:r w:rsidR="008A38A6" w:rsidRPr="004A7DB2">
        <w:rPr>
          <w:rFonts w:eastAsia="Times New Roman" w:cs="Times New Roman"/>
          <w:szCs w:val="32"/>
          <w:lang w:val="en-US" w:eastAsia="ru-RU"/>
        </w:rPr>
        <w:t>Sartorius</w:t>
      </w:r>
      <w:r w:rsidR="008A38A6" w:rsidRPr="004A7DB2">
        <w:rPr>
          <w:rFonts w:eastAsia="Times New Roman" w:cs="Times New Roman"/>
          <w:szCs w:val="32"/>
          <w:lang w:eastAsia="ru-RU"/>
        </w:rPr>
        <w:t>);</w:t>
      </w:r>
    </w:p>
    <w:p w:rsidR="008A38A6" w:rsidRPr="004A7DB2" w:rsidRDefault="00B078FD" w:rsidP="0064506A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8A38A6" w:rsidRPr="004A7DB2">
        <w:rPr>
          <w:rFonts w:eastAsia="Times New Roman" w:cs="Times New Roman"/>
          <w:szCs w:val="32"/>
          <w:lang w:eastAsia="ru-RU"/>
        </w:rPr>
        <w:t>ипетки серологические 10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eastAsia="Times New Roman" w:cs="Times New Roman"/>
          <w:szCs w:val="32"/>
          <w:lang w:eastAsia="ru-RU"/>
        </w:rPr>
        <w:t xml:space="preserve">мл </w:t>
      </w:r>
      <w:r w:rsidR="008A38A6" w:rsidRPr="004A7DB2">
        <w:rPr>
          <w:rFonts w:cs="Times New Roman"/>
          <w:szCs w:val="32"/>
        </w:rPr>
        <w:t>(Кат.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cs="Times New Roman"/>
          <w:szCs w:val="32"/>
        </w:rPr>
        <w:t xml:space="preserve">№4488, </w:t>
      </w:r>
      <w:r w:rsidR="008A38A6" w:rsidRPr="004A7DB2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8A38A6" w:rsidRPr="004A7DB2" w:rsidRDefault="00B078FD" w:rsidP="0064506A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8A38A6" w:rsidRPr="004A7DB2">
        <w:rPr>
          <w:rFonts w:eastAsia="Times New Roman" w:cs="Times New Roman"/>
          <w:szCs w:val="32"/>
          <w:lang w:eastAsia="ru-RU"/>
        </w:rPr>
        <w:t>ипетки серологические 5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eastAsia="Times New Roman" w:cs="Times New Roman"/>
          <w:szCs w:val="32"/>
          <w:lang w:eastAsia="ru-RU"/>
        </w:rPr>
        <w:t xml:space="preserve">мл </w:t>
      </w:r>
      <w:r w:rsidR="008A38A6" w:rsidRPr="004A7DB2">
        <w:rPr>
          <w:rFonts w:cs="Times New Roman"/>
          <w:szCs w:val="32"/>
        </w:rPr>
        <w:t>(Кат.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cs="Times New Roman"/>
          <w:szCs w:val="32"/>
        </w:rPr>
        <w:t xml:space="preserve">№4487, </w:t>
      </w:r>
      <w:r w:rsidR="008A38A6" w:rsidRPr="004A7DB2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8A38A6" w:rsidRPr="004A7DB2" w:rsidRDefault="00B078FD" w:rsidP="0064506A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8A38A6" w:rsidRPr="004A7DB2">
        <w:rPr>
          <w:rFonts w:cs="Times New Roman"/>
          <w:szCs w:val="32"/>
        </w:rPr>
        <w:t>робирки микроцентрифужные типа Эппендорф 1,7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cs="Times New Roman"/>
          <w:szCs w:val="32"/>
        </w:rPr>
        <w:t>мл (Кат.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cs="Times New Roman"/>
          <w:szCs w:val="32"/>
        </w:rPr>
        <w:t xml:space="preserve">№3620, </w:t>
      </w:r>
      <w:r w:rsidR="008A38A6" w:rsidRPr="004A7DB2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722866" w:rsidRPr="0064506A" w:rsidRDefault="0064506A" w:rsidP="0064506A">
      <w:pPr>
        <w:pStyle w:val="a3"/>
        <w:numPr>
          <w:ilvl w:val="0"/>
          <w:numId w:val="6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8A38A6" w:rsidRPr="004A7DB2">
        <w:rPr>
          <w:rFonts w:cs="Times New Roman"/>
          <w:szCs w:val="32"/>
        </w:rPr>
        <w:t>робирки центрифужные 50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cs="Times New Roman"/>
          <w:szCs w:val="32"/>
        </w:rPr>
        <w:t>мл, конические (Кат.</w:t>
      </w:r>
      <w:r w:rsidR="008A38A6" w:rsidRPr="004A7DB2">
        <w:rPr>
          <w:rFonts w:cs="Times New Roman"/>
          <w:szCs w:val="32"/>
          <w:lang w:val="en-US"/>
        </w:rPr>
        <w:t> </w:t>
      </w:r>
      <w:r w:rsidR="008A38A6" w:rsidRPr="004A7DB2">
        <w:rPr>
          <w:rFonts w:cs="Times New Roman"/>
          <w:szCs w:val="32"/>
        </w:rPr>
        <w:t xml:space="preserve">№430828, </w:t>
      </w:r>
      <w:r w:rsidR="008A38A6" w:rsidRPr="004A7DB2">
        <w:rPr>
          <w:rFonts w:eastAsia="Times New Roman" w:cs="Times New Roman"/>
          <w:szCs w:val="32"/>
          <w:lang w:eastAsia="ru-RU"/>
        </w:rPr>
        <w:t>ПанЭко, Россия, производитель Corning-Costar).</w:t>
      </w:r>
    </w:p>
    <w:p w:rsidR="00722866" w:rsidRPr="004A7DB2" w:rsidRDefault="00722866" w:rsidP="00A712DE">
      <w:pPr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4A7DB2">
        <w:rPr>
          <w:rFonts w:cs="Times New Roman"/>
          <w:b/>
          <w:szCs w:val="32"/>
        </w:rPr>
        <w:t>Реактивы:</w:t>
      </w:r>
    </w:p>
    <w:p w:rsidR="008A38A6" w:rsidRPr="0064506A" w:rsidRDefault="008A38A6" w:rsidP="0064506A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64506A">
        <w:rPr>
          <w:rFonts w:cs="Times New Roman"/>
          <w:szCs w:val="32"/>
        </w:rPr>
        <w:t>Антитела к CD166 человека (Кат.</w:t>
      </w:r>
      <w:r w:rsidRPr="0064506A">
        <w:rPr>
          <w:rFonts w:cs="Times New Roman"/>
          <w:szCs w:val="32"/>
          <w:lang w:val="en-US"/>
        </w:rPr>
        <w:t> </w:t>
      </w:r>
      <w:r w:rsidRPr="0064506A">
        <w:rPr>
          <w:rFonts w:cs="Times New Roman"/>
          <w:szCs w:val="32"/>
        </w:rPr>
        <w:t>№2319515, SONY, США);</w:t>
      </w:r>
    </w:p>
    <w:p w:rsidR="008A38A6" w:rsidRPr="0064506A" w:rsidRDefault="0064506A" w:rsidP="0064506A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64506A">
        <w:rPr>
          <w:rFonts w:cs="Times New Roman"/>
          <w:szCs w:val="32"/>
        </w:rPr>
        <w:t>а</w:t>
      </w:r>
      <w:r w:rsidR="008A38A6" w:rsidRPr="0064506A">
        <w:rPr>
          <w:rFonts w:cs="Times New Roman"/>
          <w:szCs w:val="32"/>
        </w:rPr>
        <w:t>нтитела к CD29 человека (Кат.</w:t>
      </w:r>
      <w:r w:rsidR="008A38A6" w:rsidRPr="0064506A">
        <w:rPr>
          <w:rFonts w:cs="Times New Roman"/>
          <w:szCs w:val="32"/>
          <w:lang w:val="en-US"/>
        </w:rPr>
        <w:t> </w:t>
      </w:r>
      <w:r w:rsidR="008A38A6" w:rsidRPr="0064506A">
        <w:rPr>
          <w:rFonts w:cs="Times New Roman"/>
          <w:szCs w:val="32"/>
        </w:rPr>
        <w:t>№102208, BioLegend, США);</w:t>
      </w:r>
    </w:p>
    <w:p w:rsidR="008A38A6" w:rsidRPr="0064506A" w:rsidRDefault="0064506A" w:rsidP="0064506A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64506A">
        <w:rPr>
          <w:rFonts w:cs="Times New Roman"/>
          <w:szCs w:val="32"/>
        </w:rPr>
        <w:t>б</w:t>
      </w:r>
      <w:r w:rsidR="008A38A6" w:rsidRPr="0064506A">
        <w:rPr>
          <w:rFonts w:cs="Times New Roman"/>
          <w:szCs w:val="32"/>
        </w:rPr>
        <w:t xml:space="preserve">уфер для окрашивания клеток </w:t>
      </w:r>
      <w:r w:rsidR="008A38A6" w:rsidRPr="0064506A">
        <w:rPr>
          <w:rFonts w:cs="Times New Roman"/>
          <w:szCs w:val="32"/>
          <w:lang w:val="en-US"/>
        </w:rPr>
        <w:t>Stain</w:t>
      </w:r>
      <w:r w:rsidR="008A38A6" w:rsidRPr="0064506A">
        <w:rPr>
          <w:rFonts w:cs="Times New Roman"/>
          <w:szCs w:val="32"/>
        </w:rPr>
        <w:t xml:space="preserve"> </w:t>
      </w:r>
      <w:r w:rsidR="008A38A6" w:rsidRPr="0064506A">
        <w:rPr>
          <w:rFonts w:cs="Times New Roman"/>
          <w:szCs w:val="32"/>
          <w:lang w:val="en-US"/>
        </w:rPr>
        <w:t>Buffer</w:t>
      </w:r>
      <w:r w:rsidR="008A38A6" w:rsidRPr="0064506A">
        <w:rPr>
          <w:rFonts w:cs="Times New Roman"/>
          <w:szCs w:val="32"/>
        </w:rPr>
        <w:t xml:space="preserve"> (Кат.</w:t>
      </w:r>
      <w:r w:rsidR="008A38A6" w:rsidRPr="0064506A">
        <w:rPr>
          <w:rFonts w:cs="Times New Roman"/>
          <w:szCs w:val="32"/>
          <w:lang w:val="en-US"/>
        </w:rPr>
        <w:t> </w:t>
      </w:r>
      <w:r w:rsidR="008A38A6" w:rsidRPr="0064506A">
        <w:rPr>
          <w:rFonts w:cs="Times New Roman"/>
          <w:szCs w:val="32"/>
        </w:rPr>
        <w:t xml:space="preserve">№ 554656, </w:t>
      </w:r>
      <w:r w:rsidR="008A38A6" w:rsidRPr="0064506A">
        <w:rPr>
          <w:rFonts w:cs="Times New Roman"/>
          <w:szCs w:val="32"/>
          <w:lang w:val="en-US"/>
        </w:rPr>
        <w:t>BD</w:t>
      </w:r>
      <w:r w:rsidR="008A38A6" w:rsidRPr="0064506A">
        <w:rPr>
          <w:rFonts w:cs="Times New Roman"/>
          <w:szCs w:val="32"/>
        </w:rPr>
        <w:t xml:space="preserve"> </w:t>
      </w:r>
      <w:r w:rsidR="008A38A6" w:rsidRPr="0064506A">
        <w:rPr>
          <w:rFonts w:cs="Times New Roman"/>
          <w:szCs w:val="32"/>
          <w:lang w:val="en-US"/>
        </w:rPr>
        <w:t>Biosciences</w:t>
      </w:r>
      <w:r w:rsidR="008A38A6" w:rsidRPr="0064506A">
        <w:rPr>
          <w:rFonts w:cs="Times New Roman"/>
          <w:szCs w:val="32"/>
        </w:rPr>
        <w:t>, США);</w:t>
      </w:r>
    </w:p>
    <w:p w:rsidR="008A38A6" w:rsidRPr="0064506A" w:rsidRDefault="0064506A" w:rsidP="0064506A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64506A">
        <w:rPr>
          <w:rFonts w:cs="Times New Roman"/>
          <w:szCs w:val="32"/>
        </w:rPr>
        <w:t>г</w:t>
      </w:r>
      <w:r w:rsidR="008A38A6" w:rsidRPr="0064506A">
        <w:rPr>
          <w:rFonts w:cs="Times New Roman"/>
          <w:szCs w:val="32"/>
        </w:rPr>
        <w:t>отовая среда для культивирования клеток;</w:t>
      </w:r>
    </w:p>
    <w:p w:rsidR="008A38A6" w:rsidRPr="006C6191" w:rsidRDefault="0064506A" w:rsidP="0064506A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  <w:lang w:val="en-US"/>
        </w:rPr>
      </w:pPr>
      <w:r w:rsidRPr="006C6191">
        <w:rPr>
          <w:rFonts w:cs="Times New Roman"/>
          <w:spacing w:val="6"/>
          <w:szCs w:val="32"/>
        </w:rPr>
        <w:t>н</w:t>
      </w:r>
      <w:r w:rsidR="008A38A6" w:rsidRPr="006C6191">
        <w:rPr>
          <w:rFonts w:cs="Times New Roman"/>
          <w:spacing w:val="6"/>
          <w:szCs w:val="32"/>
        </w:rPr>
        <w:t>абор</w:t>
      </w:r>
      <w:r w:rsidR="008A38A6" w:rsidRPr="006C6191">
        <w:rPr>
          <w:rFonts w:cs="Times New Roman"/>
          <w:spacing w:val="6"/>
          <w:szCs w:val="32"/>
          <w:lang w:val="en-US"/>
        </w:rPr>
        <w:t xml:space="preserve"> Human MSC Analysis Kit (</w:t>
      </w:r>
      <w:r w:rsidR="008A38A6" w:rsidRPr="006C6191">
        <w:rPr>
          <w:rFonts w:cs="Times New Roman"/>
          <w:spacing w:val="6"/>
          <w:szCs w:val="32"/>
        </w:rPr>
        <w:t>Кат</w:t>
      </w:r>
      <w:r w:rsidR="008A38A6" w:rsidRPr="006C6191">
        <w:rPr>
          <w:rFonts w:cs="Times New Roman"/>
          <w:spacing w:val="6"/>
          <w:szCs w:val="32"/>
          <w:lang w:val="en-US"/>
        </w:rPr>
        <w:t>. №562245, BD Biosc</w:t>
      </w:r>
      <w:r w:rsidR="008A38A6" w:rsidRPr="006C6191">
        <w:rPr>
          <w:rFonts w:cs="Times New Roman"/>
          <w:spacing w:val="6"/>
          <w:szCs w:val="32"/>
          <w:lang w:val="en-US"/>
        </w:rPr>
        <w:t>i</w:t>
      </w:r>
      <w:r w:rsidR="008A38A6" w:rsidRPr="006C6191">
        <w:rPr>
          <w:rFonts w:cs="Times New Roman"/>
          <w:spacing w:val="6"/>
          <w:szCs w:val="32"/>
          <w:lang w:val="en-US"/>
        </w:rPr>
        <w:t xml:space="preserve">ences, </w:t>
      </w:r>
      <w:r w:rsidR="008A38A6" w:rsidRPr="006C6191">
        <w:rPr>
          <w:rFonts w:cs="Times New Roman"/>
          <w:spacing w:val="6"/>
          <w:szCs w:val="32"/>
        </w:rPr>
        <w:t>США</w:t>
      </w:r>
      <w:r w:rsidR="008A38A6" w:rsidRPr="006C6191">
        <w:rPr>
          <w:rFonts w:cs="Times New Roman"/>
          <w:spacing w:val="6"/>
          <w:szCs w:val="32"/>
          <w:lang w:val="en-US"/>
        </w:rPr>
        <w:t>);</w:t>
      </w:r>
    </w:p>
    <w:p w:rsidR="008A38A6" w:rsidRPr="0064506A" w:rsidRDefault="0064506A" w:rsidP="0064506A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64506A">
        <w:rPr>
          <w:rFonts w:cs="Times New Roman"/>
          <w:szCs w:val="32"/>
        </w:rPr>
        <w:t>р</w:t>
      </w:r>
      <w:r w:rsidR="008A38A6" w:rsidRPr="0064506A">
        <w:rPr>
          <w:rFonts w:cs="Times New Roman"/>
          <w:szCs w:val="32"/>
        </w:rPr>
        <w:t>аствор 0,25 % трипсин-ЭДТА (Кат.</w:t>
      </w:r>
      <w:r w:rsidR="008A38A6" w:rsidRPr="0064506A">
        <w:rPr>
          <w:rFonts w:cs="Times New Roman"/>
          <w:szCs w:val="32"/>
          <w:lang w:val="en-US"/>
        </w:rPr>
        <w:t> </w:t>
      </w:r>
      <w:r w:rsidR="008A38A6" w:rsidRPr="0064506A">
        <w:rPr>
          <w:rFonts w:cs="Times New Roman"/>
          <w:szCs w:val="32"/>
        </w:rPr>
        <w:t xml:space="preserve">№25200072, </w:t>
      </w:r>
      <w:r w:rsidR="008A38A6" w:rsidRPr="0064506A">
        <w:rPr>
          <w:rFonts w:cs="Times New Roman"/>
          <w:szCs w:val="32"/>
          <w:lang w:val="en-US"/>
        </w:rPr>
        <w:t>Invitrogen</w:t>
      </w:r>
      <w:r w:rsidR="008A38A6" w:rsidRPr="0064506A">
        <w:rPr>
          <w:rFonts w:cs="Times New Roman"/>
          <w:szCs w:val="32"/>
        </w:rPr>
        <w:t>, США);</w:t>
      </w:r>
    </w:p>
    <w:p w:rsidR="008A38A6" w:rsidRPr="0064506A" w:rsidRDefault="0064506A" w:rsidP="0064506A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64506A">
        <w:rPr>
          <w:rFonts w:cs="Times New Roman"/>
          <w:szCs w:val="32"/>
        </w:rPr>
        <w:t>р</w:t>
      </w:r>
      <w:r w:rsidR="008A38A6" w:rsidRPr="0064506A">
        <w:rPr>
          <w:rFonts w:cs="Times New Roman"/>
          <w:szCs w:val="32"/>
        </w:rPr>
        <w:t>аствор Дюльбекко (Кат.</w:t>
      </w:r>
      <w:r w:rsidR="008A38A6" w:rsidRPr="0064506A">
        <w:rPr>
          <w:rFonts w:cs="Times New Roman"/>
          <w:szCs w:val="32"/>
          <w:lang w:val="en-US"/>
        </w:rPr>
        <w:t> </w:t>
      </w:r>
      <w:r w:rsidR="008A38A6" w:rsidRPr="0064506A">
        <w:rPr>
          <w:rFonts w:cs="Times New Roman"/>
          <w:szCs w:val="32"/>
        </w:rPr>
        <w:t xml:space="preserve">№Р060п, </w:t>
      </w:r>
      <w:r w:rsidR="008A38A6" w:rsidRPr="0064506A">
        <w:rPr>
          <w:rFonts w:cs="Times New Roman"/>
          <w:szCs w:val="32"/>
          <w:lang w:val="en-US"/>
        </w:rPr>
        <w:t>DPBS</w:t>
      </w:r>
      <w:r w:rsidR="008A38A6" w:rsidRPr="0064506A">
        <w:rPr>
          <w:rFonts w:cs="Times New Roman"/>
          <w:szCs w:val="32"/>
        </w:rPr>
        <w:t>, ПанЭко, Россия);</w:t>
      </w:r>
    </w:p>
    <w:p w:rsidR="00722866" w:rsidRPr="006C6191" w:rsidRDefault="0064506A" w:rsidP="0064506A">
      <w:pPr>
        <w:pStyle w:val="a3"/>
        <w:numPr>
          <w:ilvl w:val="0"/>
          <w:numId w:val="1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6C6191">
        <w:rPr>
          <w:rFonts w:cs="Times New Roman"/>
          <w:spacing w:val="6"/>
          <w:szCs w:val="32"/>
        </w:rPr>
        <w:t>с</w:t>
      </w:r>
      <w:r w:rsidR="008A38A6" w:rsidRPr="006C6191">
        <w:rPr>
          <w:rFonts w:cs="Times New Roman"/>
          <w:spacing w:val="6"/>
          <w:szCs w:val="32"/>
        </w:rPr>
        <w:t>ыворотка крови плодов коровы (</w:t>
      </w:r>
      <w:r w:rsidR="008A38A6" w:rsidRPr="006C6191">
        <w:rPr>
          <w:rFonts w:cs="Times New Roman"/>
          <w:spacing w:val="6"/>
          <w:szCs w:val="32"/>
          <w:lang w:val="en-US"/>
        </w:rPr>
        <w:t>FBS</w:t>
      </w:r>
      <w:r w:rsidR="008A38A6" w:rsidRPr="006C6191">
        <w:rPr>
          <w:rFonts w:cs="Times New Roman"/>
          <w:spacing w:val="6"/>
          <w:szCs w:val="32"/>
        </w:rPr>
        <w:t>, Кат.</w:t>
      </w:r>
      <w:r w:rsidR="008A38A6" w:rsidRPr="006C6191">
        <w:rPr>
          <w:rFonts w:cs="Times New Roman"/>
          <w:spacing w:val="6"/>
          <w:szCs w:val="32"/>
          <w:lang w:val="en-US"/>
        </w:rPr>
        <w:t> </w:t>
      </w:r>
      <w:r w:rsidR="008A38A6" w:rsidRPr="006C6191">
        <w:rPr>
          <w:rFonts w:cs="Times New Roman"/>
          <w:spacing w:val="6"/>
          <w:szCs w:val="32"/>
        </w:rPr>
        <w:t xml:space="preserve">№10500064, </w:t>
      </w:r>
      <w:r w:rsidR="008A38A6" w:rsidRPr="006C6191">
        <w:rPr>
          <w:rFonts w:cs="Times New Roman"/>
          <w:spacing w:val="6"/>
          <w:szCs w:val="32"/>
          <w:lang w:val="en-US"/>
        </w:rPr>
        <w:t>Invitrogen</w:t>
      </w:r>
      <w:r w:rsidR="008A38A6" w:rsidRPr="006C6191">
        <w:rPr>
          <w:rFonts w:cs="Times New Roman"/>
          <w:spacing w:val="6"/>
          <w:szCs w:val="32"/>
        </w:rPr>
        <w:t>, США).</w:t>
      </w:r>
    </w:p>
    <w:p w:rsidR="006C197B" w:rsidRDefault="001F190F" w:rsidP="00A712DE">
      <w:pPr>
        <w:spacing w:after="0" w:line="288" w:lineRule="auto"/>
        <w:jc w:val="center"/>
        <w:rPr>
          <w:rFonts w:cs="Times New Roman"/>
          <w:b/>
          <w:szCs w:val="32"/>
        </w:rPr>
      </w:pPr>
      <w:r w:rsidRPr="004A7DB2">
        <w:rPr>
          <w:rFonts w:cs="Times New Roman"/>
          <w:b/>
          <w:szCs w:val="32"/>
        </w:rPr>
        <w:t>Иммунофлуоресцентное окрашивание МСК специфическими</w:t>
      </w:r>
    </w:p>
    <w:p w:rsidR="00722866" w:rsidRPr="004A7DB2" w:rsidRDefault="001F190F" w:rsidP="00DD481C">
      <w:pPr>
        <w:spacing w:after="200" w:line="288" w:lineRule="auto"/>
        <w:jc w:val="center"/>
        <w:rPr>
          <w:rFonts w:cs="Times New Roman"/>
          <w:b/>
          <w:szCs w:val="32"/>
        </w:rPr>
      </w:pPr>
      <w:r w:rsidRPr="004A7DB2">
        <w:rPr>
          <w:rFonts w:cs="Times New Roman"/>
          <w:b/>
          <w:szCs w:val="32"/>
        </w:rPr>
        <w:t xml:space="preserve">антителами к </w:t>
      </w:r>
      <w:r w:rsidRPr="004A7DB2">
        <w:rPr>
          <w:rFonts w:cs="Times New Roman"/>
          <w:b/>
          <w:szCs w:val="32"/>
          <w:lang w:val="en-US"/>
        </w:rPr>
        <w:t>CD</w:t>
      </w:r>
      <w:r w:rsidRPr="004A7DB2">
        <w:rPr>
          <w:rFonts w:cs="Times New Roman"/>
          <w:b/>
          <w:szCs w:val="32"/>
        </w:rPr>
        <w:t xml:space="preserve"> маркерам</w:t>
      </w:r>
      <w:r w:rsidR="003A462F" w:rsidRPr="004A7DB2">
        <w:rPr>
          <w:rFonts w:cs="Times New Roman"/>
          <w:b/>
          <w:szCs w:val="32"/>
        </w:rPr>
        <w:t xml:space="preserve"> (кластерам дифференцировки)</w:t>
      </w:r>
    </w:p>
    <w:p w:rsidR="00E07299" w:rsidRPr="004A7DB2" w:rsidRDefault="00E07299" w:rsidP="006C197B">
      <w:pPr>
        <w:pStyle w:val="a3"/>
        <w:numPr>
          <w:ilvl w:val="0"/>
          <w:numId w:val="24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4A7DB2">
        <w:rPr>
          <w:rFonts w:cs="Times New Roman"/>
          <w:color w:val="000000" w:themeColor="text1"/>
          <w:szCs w:val="32"/>
        </w:rPr>
        <w:t>По достижению монослоя 60–70</w:t>
      </w:r>
      <w:r w:rsidRPr="004A7DB2">
        <w:rPr>
          <w:rFonts w:cs="Times New Roman"/>
          <w:color w:val="000000"/>
          <w:szCs w:val="32"/>
        </w:rPr>
        <w:t> </w:t>
      </w:r>
      <w:r w:rsidRPr="004A7DB2">
        <w:rPr>
          <w:rFonts w:cs="Times New Roman"/>
          <w:color w:val="000000" w:themeColor="text1"/>
          <w:szCs w:val="32"/>
        </w:rPr>
        <w:t>% МСК снимите с повер</w:t>
      </w:r>
      <w:r w:rsidRPr="004A7DB2">
        <w:rPr>
          <w:rFonts w:cs="Times New Roman"/>
          <w:color w:val="000000" w:themeColor="text1"/>
          <w:szCs w:val="32"/>
        </w:rPr>
        <w:t>х</w:t>
      </w:r>
      <w:r w:rsidRPr="004A7DB2">
        <w:rPr>
          <w:rFonts w:cs="Times New Roman"/>
          <w:color w:val="000000" w:themeColor="text1"/>
          <w:szCs w:val="32"/>
        </w:rPr>
        <w:t>ности культурального пластика трипсинизацией. Соберите суспензию клеток в стерильную 50</w:t>
      </w:r>
      <w:r w:rsidRPr="004A7DB2">
        <w:rPr>
          <w:rFonts w:cs="Times New Roman"/>
          <w:color w:val="000000"/>
          <w:szCs w:val="32"/>
        </w:rPr>
        <w:t> </w:t>
      </w:r>
      <w:r w:rsidRPr="004A7DB2">
        <w:rPr>
          <w:rFonts w:cs="Times New Roman"/>
          <w:color w:val="000000" w:themeColor="text1"/>
          <w:szCs w:val="32"/>
        </w:rPr>
        <w:t>мл центрифужную пробирку. Посчитайте к</w:t>
      </w:r>
      <w:r w:rsidRPr="004A7DB2">
        <w:rPr>
          <w:rFonts w:cs="Times New Roman"/>
          <w:color w:val="000000" w:themeColor="text1"/>
          <w:szCs w:val="32"/>
        </w:rPr>
        <w:t>о</w:t>
      </w:r>
      <w:r w:rsidRPr="004A7DB2">
        <w:rPr>
          <w:rFonts w:cs="Times New Roman"/>
          <w:color w:val="000000" w:themeColor="text1"/>
          <w:szCs w:val="32"/>
        </w:rPr>
        <w:t>личество клеток в камере Горяева.</w:t>
      </w:r>
    </w:p>
    <w:p w:rsidR="00E07299" w:rsidRPr="004A7DB2" w:rsidRDefault="00E07299" w:rsidP="006C197B">
      <w:pPr>
        <w:pStyle w:val="a3"/>
        <w:numPr>
          <w:ilvl w:val="0"/>
          <w:numId w:val="24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4A7DB2">
        <w:rPr>
          <w:rFonts w:cs="Times New Roman"/>
          <w:color w:val="000000" w:themeColor="text1"/>
          <w:szCs w:val="32"/>
        </w:rPr>
        <w:t>Центрифугируйте суспензию при 500</w:t>
      </w:r>
      <w:r w:rsidR="005B3D63" w:rsidRPr="004A7DB2">
        <w:rPr>
          <w:rFonts w:cs="Times New Roman"/>
          <w:color w:val="000000"/>
          <w:szCs w:val="32"/>
        </w:rPr>
        <w:t> </w:t>
      </w:r>
      <w:r w:rsidRPr="004A7DB2">
        <w:rPr>
          <w:rFonts w:cs="Times New Roman"/>
          <w:color w:val="000000" w:themeColor="text1"/>
          <w:szCs w:val="32"/>
          <w:lang w:val="en-US"/>
        </w:rPr>
        <w:t>g</w:t>
      </w:r>
      <w:r w:rsidRPr="004A7DB2">
        <w:rPr>
          <w:rFonts w:cs="Times New Roman"/>
          <w:color w:val="000000" w:themeColor="text1"/>
          <w:szCs w:val="32"/>
        </w:rPr>
        <w:t xml:space="preserve"> в течение 5</w:t>
      </w:r>
      <w:r w:rsidRPr="004A7DB2">
        <w:rPr>
          <w:rFonts w:cs="Times New Roman"/>
          <w:color w:val="000000"/>
          <w:szCs w:val="32"/>
        </w:rPr>
        <w:t> </w:t>
      </w:r>
      <w:r w:rsidRPr="004A7DB2">
        <w:rPr>
          <w:rFonts w:cs="Times New Roman"/>
          <w:color w:val="000000" w:themeColor="text1"/>
          <w:szCs w:val="32"/>
        </w:rPr>
        <w:t>минут</w:t>
      </w:r>
      <w:r w:rsidR="005B3D63" w:rsidRPr="004A7DB2">
        <w:rPr>
          <w:rFonts w:cs="Times New Roman"/>
          <w:color w:val="000000" w:themeColor="text1"/>
          <w:szCs w:val="32"/>
        </w:rPr>
        <w:t xml:space="preserve"> при</w:t>
      </w:r>
      <w:r w:rsidR="006C197B">
        <w:rPr>
          <w:rFonts w:cs="Times New Roman"/>
          <w:color w:val="000000" w:themeColor="text1"/>
          <w:szCs w:val="32"/>
        </w:rPr>
        <w:t> </w:t>
      </w:r>
      <w:r w:rsidR="005B3D63" w:rsidRPr="004A7DB2">
        <w:rPr>
          <w:rFonts w:cs="Times New Roman"/>
          <w:color w:val="000000" w:themeColor="text1"/>
          <w:szCs w:val="32"/>
        </w:rPr>
        <w:t>4</w:t>
      </w:r>
      <w:r w:rsidR="005B3D63" w:rsidRPr="004A7DB2">
        <w:rPr>
          <w:rFonts w:cs="Times New Roman"/>
          <w:color w:val="000000"/>
          <w:szCs w:val="32"/>
        </w:rPr>
        <w:t> </w:t>
      </w:r>
      <w:r w:rsidR="005B3D63" w:rsidRPr="004A7DB2">
        <w:rPr>
          <w:rFonts w:cs="Times New Roman"/>
          <w:color w:val="000000" w:themeColor="text1"/>
          <w:szCs w:val="32"/>
        </w:rPr>
        <w:t>°С</w:t>
      </w:r>
      <w:r w:rsidRPr="004A7DB2">
        <w:rPr>
          <w:rFonts w:cs="Times New Roman"/>
          <w:color w:val="000000" w:themeColor="text1"/>
          <w:szCs w:val="32"/>
        </w:rPr>
        <w:t>. Супернатант удалите.</w:t>
      </w:r>
    </w:p>
    <w:p w:rsidR="00E07299" w:rsidRPr="00DC1B7F" w:rsidRDefault="00E07299" w:rsidP="006C197B">
      <w:pPr>
        <w:pStyle w:val="a3"/>
        <w:numPr>
          <w:ilvl w:val="0"/>
          <w:numId w:val="24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pacing w:val="-6"/>
          <w:szCs w:val="32"/>
        </w:rPr>
      </w:pPr>
      <w:r w:rsidRPr="00DC1B7F">
        <w:rPr>
          <w:rFonts w:cs="Times New Roman"/>
          <w:color w:val="000000" w:themeColor="text1"/>
          <w:spacing w:val="-6"/>
          <w:szCs w:val="32"/>
        </w:rPr>
        <w:lastRenderedPageBreak/>
        <w:t xml:space="preserve">Осадок клеток ресуспендируйте в </w:t>
      </w:r>
      <w:r w:rsidR="005B3D63" w:rsidRPr="00DC1B7F">
        <w:rPr>
          <w:rFonts w:cs="Times New Roman"/>
          <w:color w:val="000000" w:themeColor="text1"/>
          <w:spacing w:val="-6"/>
          <w:szCs w:val="32"/>
        </w:rPr>
        <w:t>охлажденном буфере для</w:t>
      </w:r>
      <w:r w:rsidR="006C197B" w:rsidRPr="00DC1B7F">
        <w:rPr>
          <w:rFonts w:cs="Times New Roman"/>
          <w:color w:val="000000" w:themeColor="text1"/>
          <w:spacing w:val="-6"/>
          <w:szCs w:val="32"/>
        </w:rPr>
        <w:t> </w:t>
      </w:r>
      <w:r w:rsidR="005B3D63" w:rsidRPr="00DC1B7F">
        <w:rPr>
          <w:rFonts w:cs="Times New Roman"/>
          <w:color w:val="000000" w:themeColor="text1"/>
          <w:spacing w:val="-6"/>
          <w:szCs w:val="32"/>
        </w:rPr>
        <w:t>окрашивания клеток до конечной концентрации 5</w:t>
      </w:r>
      <w:r w:rsidR="005B3D63" w:rsidRPr="00DC1B7F">
        <w:rPr>
          <w:rFonts w:cs="Times New Roman"/>
          <w:color w:val="000000"/>
          <w:spacing w:val="-6"/>
          <w:szCs w:val="32"/>
        </w:rPr>
        <w:t> </w:t>
      </w:r>
      <w:r w:rsidR="005B3D63" w:rsidRPr="00DC1B7F">
        <w:rPr>
          <w:rFonts w:cs="Times New Roman"/>
          <w:color w:val="000000" w:themeColor="text1"/>
          <w:spacing w:val="-6"/>
          <w:szCs w:val="32"/>
        </w:rPr>
        <w:t>×</w:t>
      </w:r>
      <w:r w:rsidR="005B3D63" w:rsidRPr="00DC1B7F">
        <w:rPr>
          <w:rFonts w:cs="Times New Roman"/>
          <w:color w:val="000000"/>
          <w:spacing w:val="-6"/>
          <w:szCs w:val="32"/>
        </w:rPr>
        <w:t> </w:t>
      </w:r>
      <w:r w:rsidR="005B3D63" w:rsidRPr="00DC1B7F">
        <w:rPr>
          <w:rFonts w:cs="Times New Roman"/>
          <w:color w:val="000000" w:themeColor="text1"/>
          <w:spacing w:val="-6"/>
          <w:szCs w:val="32"/>
        </w:rPr>
        <w:t>10</w:t>
      </w:r>
      <w:r w:rsidR="005B3D63" w:rsidRPr="00DC1B7F">
        <w:rPr>
          <w:rFonts w:cs="Times New Roman"/>
          <w:color w:val="000000" w:themeColor="text1"/>
          <w:spacing w:val="-6"/>
          <w:szCs w:val="32"/>
          <w:vertAlign w:val="superscript"/>
        </w:rPr>
        <w:t>6</w:t>
      </w:r>
      <w:r w:rsidR="005B3D63" w:rsidRPr="00DC1B7F">
        <w:rPr>
          <w:rFonts w:cs="Times New Roman"/>
          <w:color w:val="000000" w:themeColor="text1"/>
          <w:spacing w:val="-6"/>
          <w:szCs w:val="32"/>
        </w:rPr>
        <w:t xml:space="preserve"> клеток/мл.</w:t>
      </w:r>
    </w:p>
    <w:p w:rsidR="00E07299" w:rsidRPr="004A7DB2" w:rsidRDefault="005B3D63" w:rsidP="006C197B">
      <w:pPr>
        <w:pStyle w:val="a3"/>
        <w:numPr>
          <w:ilvl w:val="0"/>
          <w:numId w:val="24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4A7DB2">
        <w:rPr>
          <w:rFonts w:cs="Times New Roman"/>
          <w:color w:val="000000" w:themeColor="text1"/>
          <w:szCs w:val="32"/>
        </w:rPr>
        <w:t>Перенесите по 50</w:t>
      </w:r>
      <w:r w:rsidRPr="004A7DB2">
        <w:rPr>
          <w:rFonts w:cs="Times New Roman"/>
          <w:color w:val="000000"/>
          <w:szCs w:val="32"/>
        </w:rPr>
        <w:t> </w:t>
      </w:r>
      <w:r w:rsidRPr="004A7DB2">
        <w:rPr>
          <w:rFonts w:cs="Times New Roman"/>
          <w:color w:val="000000" w:themeColor="text1"/>
          <w:szCs w:val="32"/>
        </w:rPr>
        <w:t>мкл суспензии клеток в стерильную 1,7</w:t>
      </w:r>
      <w:r w:rsidRPr="004A7DB2">
        <w:rPr>
          <w:rFonts w:cs="Times New Roman"/>
          <w:color w:val="000000"/>
          <w:szCs w:val="32"/>
        </w:rPr>
        <w:t> </w:t>
      </w:r>
      <w:r w:rsidRPr="004A7DB2">
        <w:rPr>
          <w:rFonts w:cs="Times New Roman"/>
          <w:color w:val="000000" w:themeColor="text1"/>
          <w:szCs w:val="32"/>
        </w:rPr>
        <w:t>мл микроцентрифужную пробирку.</w:t>
      </w:r>
    </w:p>
    <w:p w:rsidR="00155131" w:rsidRPr="001B117E" w:rsidRDefault="005B3D63" w:rsidP="00AE3C53">
      <w:pPr>
        <w:pStyle w:val="a3"/>
        <w:numPr>
          <w:ilvl w:val="0"/>
          <w:numId w:val="24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4A7DB2">
        <w:rPr>
          <w:rFonts w:cs="Times New Roman"/>
          <w:color w:val="000000" w:themeColor="text1"/>
          <w:szCs w:val="32"/>
        </w:rPr>
        <w:t xml:space="preserve">В каждую пробирку добавьте </w:t>
      </w:r>
      <w:r w:rsidR="00E340AB" w:rsidRPr="004A7DB2">
        <w:rPr>
          <w:rFonts w:cs="Times New Roman"/>
          <w:color w:val="000000" w:themeColor="text1"/>
          <w:szCs w:val="32"/>
        </w:rPr>
        <w:t xml:space="preserve">необходимое количество </w:t>
      </w:r>
      <w:r w:rsidRPr="004A7DB2">
        <w:rPr>
          <w:rFonts w:cs="Times New Roman"/>
          <w:color w:val="000000" w:themeColor="text1"/>
          <w:szCs w:val="32"/>
        </w:rPr>
        <w:t>соо</w:t>
      </w:r>
      <w:r w:rsidRPr="004A7DB2">
        <w:rPr>
          <w:rFonts w:cs="Times New Roman"/>
          <w:color w:val="000000" w:themeColor="text1"/>
          <w:szCs w:val="32"/>
        </w:rPr>
        <w:t>т</w:t>
      </w:r>
      <w:r w:rsidRPr="004A7DB2">
        <w:rPr>
          <w:rFonts w:cs="Times New Roman"/>
          <w:color w:val="000000" w:themeColor="text1"/>
          <w:szCs w:val="32"/>
        </w:rPr>
        <w:t>ветствующего антитела</w:t>
      </w:r>
      <w:r w:rsidR="00E340AB" w:rsidRPr="004A7DB2">
        <w:rPr>
          <w:rFonts w:cs="Times New Roman"/>
          <w:color w:val="000000" w:themeColor="text1"/>
          <w:szCs w:val="32"/>
        </w:rPr>
        <w:t xml:space="preserve"> </w:t>
      </w:r>
      <w:r w:rsidR="00E340AB" w:rsidRPr="004A7DB2">
        <w:rPr>
          <w:rFonts w:cs="Times New Roman"/>
          <w:szCs w:val="32"/>
        </w:rPr>
        <w:t>(</w:t>
      </w:r>
      <w:fldSimple w:instr=" REF _Ref478655710 \h  \* MERGEFORMAT ">
        <w:r w:rsidR="00476AC6" w:rsidRPr="00476AC6">
          <w:rPr>
            <w:rFonts w:cs="Times New Roman"/>
            <w:szCs w:val="32"/>
          </w:rPr>
          <w:t>Таблица 4</w:t>
        </w:r>
      </w:fldSimple>
      <w:r w:rsidR="00E340AB" w:rsidRPr="004A7DB2">
        <w:rPr>
          <w:rFonts w:cs="Times New Roman"/>
          <w:szCs w:val="32"/>
        </w:rPr>
        <w:t>)</w:t>
      </w:r>
      <w:r w:rsidRPr="004A7DB2">
        <w:rPr>
          <w:rFonts w:cs="Times New Roman"/>
          <w:color w:val="000000" w:themeColor="text1"/>
          <w:szCs w:val="32"/>
        </w:rPr>
        <w:t xml:space="preserve">. </w:t>
      </w:r>
      <w:r w:rsidR="008A38A6" w:rsidRPr="004A7DB2">
        <w:rPr>
          <w:rFonts w:cs="Times New Roman"/>
          <w:szCs w:val="32"/>
        </w:rPr>
        <w:t>Антитела конъюгированы с флуоресцентной меткой (</w:t>
      </w:r>
      <w:fldSimple w:instr=" REF _Ref478637027 \h  \* MERGEFORMAT ">
        <w:r w:rsidR="00476AC6" w:rsidRPr="00476AC6">
          <w:rPr>
            <w:rFonts w:cs="Times New Roman"/>
            <w:szCs w:val="32"/>
          </w:rPr>
          <w:t>Таблица 5</w:t>
        </w:r>
      </w:fldSimple>
      <w:r w:rsidR="008A38A6" w:rsidRPr="004A7DB2">
        <w:rPr>
          <w:rFonts w:cs="Times New Roman"/>
          <w:szCs w:val="32"/>
        </w:rPr>
        <w:t xml:space="preserve">). </w:t>
      </w:r>
      <w:r w:rsidR="00A93CB5" w:rsidRPr="004A7DB2">
        <w:rPr>
          <w:rFonts w:cs="Times New Roman"/>
          <w:szCs w:val="32"/>
        </w:rPr>
        <w:t xml:space="preserve">Добавлять антитела следует в темноте. </w:t>
      </w:r>
      <w:r w:rsidRPr="004A7DB2">
        <w:rPr>
          <w:rFonts w:cs="Times New Roman"/>
          <w:color w:val="000000" w:themeColor="text1"/>
          <w:szCs w:val="32"/>
        </w:rPr>
        <w:t xml:space="preserve">Используйте антитела из набора </w:t>
      </w:r>
      <w:r w:rsidR="00722866" w:rsidRPr="004A7DB2">
        <w:rPr>
          <w:rFonts w:cs="Times New Roman"/>
          <w:szCs w:val="32"/>
        </w:rPr>
        <w:t>Human MSC Analysis Kit</w:t>
      </w:r>
      <w:r w:rsidRPr="004A7DB2">
        <w:rPr>
          <w:rFonts w:cs="Times New Roman"/>
          <w:szCs w:val="32"/>
        </w:rPr>
        <w:t xml:space="preserve"> и отдельно антитела к CD29 и CD166 человека</w:t>
      </w:r>
      <w:r w:rsidR="00A006AF" w:rsidRPr="004A7DB2">
        <w:rPr>
          <w:rFonts w:cs="Times New Roman"/>
          <w:szCs w:val="32"/>
        </w:rPr>
        <w:t xml:space="preserve"> (</w:t>
      </w:r>
      <w:fldSimple w:instr=" REF _Ref478655710 \h  \* MERGEFORMAT ">
        <w:r w:rsidR="00476AC6" w:rsidRPr="00476AC6">
          <w:rPr>
            <w:rFonts w:cs="Times New Roman"/>
            <w:szCs w:val="32"/>
          </w:rPr>
          <w:t>Таблица 4</w:t>
        </w:r>
      </w:fldSimple>
      <w:r w:rsidR="00A006AF" w:rsidRPr="004A7DB2">
        <w:rPr>
          <w:rFonts w:cs="Times New Roman"/>
          <w:szCs w:val="32"/>
        </w:rPr>
        <w:t>)</w:t>
      </w:r>
      <w:r w:rsidRPr="004A7DB2">
        <w:rPr>
          <w:rFonts w:cs="Times New Roman"/>
          <w:szCs w:val="32"/>
        </w:rPr>
        <w:t>.</w:t>
      </w:r>
    </w:p>
    <w:p w:rsidR="00155131" w:rsidRPr="003046A4" w:rsidRDefault="00155131" w:rsidP="003046A4">
      <w:pPr>
        <w:pStyle w:val="ac"/>
        <w:spacing w:after="0" w:line="288" w:lineRule="auto"/>
        <w:jc w:val="right"/>
        <w:rPr>
          <w:rFonts w:cs="Times New Roman"/>
          <w:b w:val="0"/>
          <w:i/>
          <w:color w:val="auto"/>
          <w:sz w:val="32"/>
          <w:szCs w:val="32"/>
        </w:rPr>
      </w:pPr>
      <w:bookmarkStart w:id="38" w:name="_Ref478655710"/>
      <w:r w:rsidRPr="003046A4">
        <w:rPr>
          <w:rFonts w:cs="Times New Roman"/>
          <w:b w:val="0"/>
          <w:i/>
          <w:color w:val="auto"/>
          <w:sz w:val="32"/>
          <w:szCs w:val="32"/>
        </w:rPr>
        <w:t xml:space="preserve">Таблица </w:t>
      </w:r>
      <w:r w:rsidR="00E1755C" w:rsidRPr="003046A4">
        <w:rPr>
          <w:rFonts w:cs="Times New Roman"/>
          <w:b w:val="0"/>
          <w:i/>
          <w:color w:val="auto"/>
          <w:sz w:val="32"/>
          <w:szCs w:val="32"/>
        </w:rPr>
        <w:fldChar w:fldCharType="begin"/>
      </w:r>
      <w:r w:rsidRPr="003046A4">
        <w:rPr>
          <w:rFonts w:cs="Times New Roman"/>
          <w:b w:val="0"/>
          <w:i/>
          <w:color w:val="auto"/>
          <w:sz w:val="32"/>
          <w:szCs w:val="32"/>
        </w:rPr>
        <w:instrText xml:space="preserve"> SEQ Таблица \* ARABIC </w:instrText>
      </w:r>
      <w:r w:rsidR="00E1755C" w:rsidRPr="003046A4">
        <w:rPr>
          <w:rFonts w:cs="Times New Roman"/>
          <w:b w:val="0"/>
          <w:i/>
          <w:color w:val="auto"/>
          <w:sz w:val="32"/>
          <w:szCs w:val="32"/>
        </w:rPr>
        <w:fldChar w:fldCharType="separate"/>
      </w:r>
      <w:r w:rsidR="00476AC6">
        <w:rPr>
          <w:rFonts w:cs="Times New Roman"/>
          <w:b w:val="0"/>
          <w:i/>
          <w:noProof/>
          <w:color w:val="auto"/>
          <w:sz w:val="32"/>
          <w:szCs w:val="32"/>
        </w:rPr>
        <w:t>4</w:t>
      </w:r>
      <w:r w:rsidR="00E1755C" w:rsidRPr="003046A4">
        <w:rPr>
          <w:rFonts w:cs="Times New Roman"/>
          <w:b w:val="0"/>
          <w:i/>
          <w:color w:val="auto"/>
          <w:sz w:val="32"/>
          <w:szCs w:val="32"/>
        </w:rPr>
        <w:fldChar w:fldCharType="end"/>
      </w:r>
      <w:bookmarkEnd w:id="38"/>
    </w:p>
    <w:p w:rsidR="006C197B" w:rsidRDefault="00155131" w:rsidP="006C197B">
      <w:pPr>
        <w:spacing w:after="0" w:line="288" w:lineRule="auto"/>
        <w:jc w:val="center"/>
        <w:rPr>
          <w:rFonts w:ascii="Times New Roman Полужирный" w:hAnsi="Times New Roman Полужирный" w:cs="Times New Roman"/>
          <w:b/>
          <w:color w:val="000000" w:themeColor="text1"/>
          <w:szCs w:val="32"/>
        </w:rPr>
      </w:pPr>
      <w:r w:rsidRPr="003046A4">
        <w:rPr>
          <w:rFonts w:ascii="Times New Roman Полужирный" w:hAnsi="Times New Roman Полужирный" w:cs="Times New Roman"/>
          <w:b/>
          <w:color w:val="000000" w:themeColor="text1"/>
          <w:szCs w:val="32"/>
        </w:rPr>
        <w:t xml:space="preserve">Подготовка образцов для иммунофлуоресцентного </w:t>
      </w:r>
    </w:p>
    <w:p w:rsidR="00155131" w:rsidRPr="003046A4" w:rsidRDefault="00155131" w:rsidP="006C197B">
      <w:pPr>
        <w:spacing w:after="200" w:line="288" w:lineRule="auto"/>
        <w:jc w:val="center"/>
        <w:rPr>
          <w:rFonts w:ascii="Times New Roman Полужирный" w:hAnsi="Times New Roman Полужирный" w:cs="Times New Roman"/>
          <w:b/>
          <w:color w:val="000000" w:themeColor="text1"/>
          <w:szCs w:val="32"/>
        </w:rPr>
      </w:pPr>
      <w:r w:rsidRPr="003046A4">
        <w:rPr>
          <w:rFonts w:ascii="Times New Roman Полужирный" w:hAnsi="Times New Roman Полужирный" w:cs="Times New Roman"/>
          <w:b/>
          <w:color w:val="000000" w:themeColor="text1"/>
          <w:szCs w:val="32"/>
        </w:rPr>
        <w:t>окрашивания МСК</w:t>
      </w:r>
    </w:p>
    <w:tbl>
      <w:tblPr>
        <w:tblStyle w:val="ae"/>
        <w:tblW w:w="5000" w:type="pct"/>
        <w:tblLook w:val="04A0"/>
      </w:tblPr>
      <w:tblGrid>
        <w:gridCol w:w="1051"/>
        <w:gridCol w:w="6182"/>
        <w:gridCol w:w="2621"/>
      </w:tblGrid>
      <w:tr w:rsidR="00155131" w:rsidRPr="004A7DB2" w:rsidTr="006C197B">
        <w:trPr>
          <w:tblHeader/>
        </w:trPr>
        <w:tc>
          <w:tcPr>
            <w:tcW w:w="533" w:type="pct"/>
            <w:vAlign w:val="center"/>
          </w:tcPr>
          <w:p w:rsidR="00155131" w:rsidRPr="006C197B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b/>
                <w:color w:val="000000" w:themeColor="text1"/>
                <w:szCs w:val="32"/>
              </w:rPr>
            </w:pPr>
            <w:r w:rsidRPr="006C197B">
              <w:rPr>
                <w:rFonts w:cs="Times New Roman"/>
                <w:b/>
                <w:color w:val="000000" w:themeColor="text1"/>
                <w:szCs w:val="32"/>
              </w:rPr>
              <w:t>№</w:t>
            </w:r>
          </w:p>
        </w:tc>
        <w:tc>
          <w:tcPr>
            <w:tcW w:w="3137" w:type="pct"/>
            <w:vAlign w:val="center"/>
          </w:tcPr>
          <w:p w:rsidR="00155131" w:rsidRPr="006C197B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b/>
                <w:color w:val="000000" w:themeColor="text1"/>
                <w:szCs w:val="32"/>
              </w:rPr>
            </w:pPr>
            <w:r w:rsidRPr="006C197B">
              <w:rPr>
                <w:rFonts w:cs="Times New Roman"/>
                <w:b/>
                <w:color w:val="000000" w:themeColor="text1"/>
                <w:szCs w:val="32"/>
              </w:rPr>
              <w:t>Антитела с флуоресцентной меткой</w:t>
            </w:r>
          </w:p>
        </w:tc>
        <w:tc>
          <w:tcPr>
            <w:tcW w:w="1330" w:type="pct"/>
          </w:tcPr>
          <w:p w:rsidR="00155131" w:rsidRPr="006C197B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b/>
                <w:color w:val="000000" w:themeColor="text1"/>
                <w:szCs w:val="32"/>
              </w:rPr>
            </w:pPr>
            <w:r w:rsidRPr="006C197B">
              <w:rPr>
                <w:rFonts w:cs="Times New Roman"/>
                <w:b/>
                <w:color w:val="000000" w:themeColor="text1"/>
                <w:szCs w:val="32"/>
              </w:rPr>
              <w:t>Необходимый объем, мкл</w:t>
            </w:r>
          </w:p>
        </w:tc>
      </w:tr>
      <w:tr w:rsidR="00155131" w:rsidRPr="004A7DB2" w:rsidTr="006C197B">
        <w:tc>
          <w:tcPr>
            <w:tcW w:w="533" w:type="pct"/>
            <w:vAlign w:val="center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1</w:t>
            </w:r>
          </w:p>
        </w:tc>
        <w:tc>
          <w:tcPr>
            <w:tcW w:w="3137" w:type="pct"/>
            <w:vAlign w:val="center"/>
          </w:tcPr>
          <w:p w:rsidR="00155131" w:rsidRPr="004A7DB2" w:rsidRDefault="00155131" w:rsidP="006C197B">
            <w:pPr>
              <w:spacing w:line="300" w:lineRule="auto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 xml:space="preserve">Негативный коктейль антител (к 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CD</w:t>
            </w:r>
            <w:r w:rsidRPr="004A7DB2">
              <w:rPr>
                <w:rFonts w:cs="Times New Roman"/>
                <w:color w:val="000000" w:themeColor="text1"/>
                <w:szCs w:val="32"/>
              </w:rPr>
              <w:t>34-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PE</w:t>
            </w:r>
            <w:r w:rsidRPr="004A7DB2">
              <w:rPr>
                <w:rFonts w:cs="Times New Roman"/>
                <w:color w:val="000000" w:themeColor="text1"/>
                <w:szCs w:val="32"/>
              </w:rPr>
              <w:t xml:space="preserve">, 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CD</w:t>
            </w:r>
            <w:r w:rsidRPr="004A7DB2">
              <w:rPr>
                <w:rFonts w:cs="Times New Roman"/>
                <w:color w:val="000000" w:themeColor="text1"/>
                <w:szCs w:val="32"/>
              </w:rPr>
              <w:t>11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b</w:t>
            </w:r>
            <w:r w:rsidRPr="004A7DB2">
              <w:rPr>
                <w:rFonts w:cs="Times New Roman"/>
                <w:color w:val="000000" w:themeColor="text1"/>
                <w:szCs w:val="32"/>
              </w:rPr>
              <w:t>-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PE</w:t>
            </w:r>
            <w:r w:rsidRPr="004A7DB2">
              <w:rPr>
                <w:rFonts w:cs="Times New Roman"/>
                <w:color w:val="000000" w:themeColor="text1"/>
                <w:szCs w:val="32"/>
              </w:rPr>
              <w:t xml:space="preserve">, 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CD</w:t>
            </w:r>
            <w:r w:rsidRPr="004A7DB2">
              <w:rPr>
                <w:rFonts w:cs="Times New Roman"/>
                <w:color w:val="000000" w:themeColor="text1"/>
                <w:szCs w:val="32"/>
              </w:rPr>
              <w:t>19-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PE</w:t>
            </w:r>
            <w:r w:rsidRPr="004A7DB2">
              <w:rPr>
                <w:rFonts w:cs="Times New Roman"/>
                <w:color w:val="000000" w:themeColor="text1"/>
                <w:szCs w:val="32"/>
              </w:rPr>
              <w:t xml:space="preserve">, 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CD</w:t>
            </w:r>
            <w:r w:rsidRPr="004A7DB2">
              <w:rPr>
                <w:rFonts w:cs="Times New Roman"/>
                <w:color w:val="000000" w:themeColor="text1"/>
                <w:szCs w:val="32"/>
              </w:rPr>
              <w:t>45-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PE</w:t>
            </w:r>
            <w:r w:rsidRPr="004A7DB2">
              <w:rPr>
                <w:rFonts w:cs="Times New Roman"/>
                <w:color w:val="000000" w:themeColor="text1"/>
                <w:szCs w:val="32"/>
              </w:rPr>
              <w:t xml:space="preserve"> и 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HLA</w:t>
            </w:r>
            <w:r w:rsidRPr="004A7DB2">
              <w:rPr>
                <w:rFonts w:cs="Times New Roman"/>
                <w:color w:val="000000" w:themeColor="text1"/>
                <w:szCs w:val="32"/>
              </w:rPr>
              <w:t>-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DR</w:t>
            </w:r>
            <w:r w:rsidRPr="004A7DB2">
              <w:rPr>
                <w:rFonts w:cs="Times New Roman"/>
                <w:color w:val="000000" w:themeColor="text1"/>
                <w:szCs w:val="32"/>
              </w:rPr>
              <w:t>-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PE</w:t>
            </w:r>
            <w:r w:rsidRPr="004A7DB2">
              <w:rPr>
                <w:rFonts w:cs="Times New Roman"/>
                <w:color w:val="000000" w:themeColor="text1"/>
                <w:szCs w:val="32"/>
              </w:rPr>
              <w:t xml:space="preserve"> человека) из набора</w:t>
            </w:r>
          </w:p>
        </w:tc>
        <w:tc>
          <w:tcPr>
            <w:tcW w:w="1330" w:type="pct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20</w:t>
            </w:r>
          </w:p>
        </w:tc>
      </w:tr>
      <w:tr w:rsidR="00155131" w:rsidRPr="004A7DB2" w:rsidTr="006C197B">
        <w:tc>
          <w:tcPr>
            <w:tcW w:w="533" w:type="pct"/>
            <w:vAlign w:val="center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2</w:t>
            </w:r>
          </w:p>
        </w:tc>
        <w:tc>
          <w:tcPr>
            <w:tcW w:w="3137" w:type="pct"/>
            <w:vAlign w:val="center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 xml:space="preserve">Антитела к 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CD</w:t>
            </w:r>
            <w:r w:rsidRPr="004A7DB2">
              <w:rPr>
                <w:rFonts w:cs="Times New Roman"/>
                <w:color w:val="000000" w:themeColor="text1"/>
                <w:szCs w:val="32"/>
              </w:rPr>
              <w:t>90-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FITC</w:t>
            </w:r>
            <w:r w:rsidRPr="004A7DB2">
              <w:rPr>
                <w:rFonts w:cs="Times New Roman"/>
                <w:color w:val="000000" w:themeColor="text1"/>
                <w:szCs w:val="32"/>
              </w:rPr>
              <w:t xml:space="preserve"> человека из набора</w:t>
            </w:r>
          </w:p>
        </w:tc>
        <w:tc>
          <w:tcPr>
            <w:tcW w:w="1330" w:type="pct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5</w:t>
            </w:r>
          </w:p>
        </w:tc>
      </w:tr>
      <w:tr w:rsidR="00155131" w:rsidRPr="004A7DB2" w:rsidTr="006C197B">
        <w:tc>
          <w:tcPr>
            <w:tcW w:w="533" w:type="pct"/>
            <w:vAlign w:val="center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3</w:t>
            </w:r>
          </w:p>
        </w:tc>
        <w:tc>
          <w:tcPr>
            <w:tcW w:w="3137" w:type="pct"/>
            <w:vAlign w:val="center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 xml:space="preserve">Антитела к 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CD</w:t>
            </w:r>
            <w:r w:rsidRPr="004A7DB2">
              <w:rPr>
                <w:rFonts w:cs="Times New Roman"/>
                <w:color w:val="000000" w:themeColor="text1"/>
                <w:szCs w:val="32"/>
              </w:rPr>
              <w:t>44-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PE</w:t>
            </w:r>
            <w:r w:rsidRPr="004A7DB2">
              <w:rPr>
                <w:rFonts w:cs="Times New Roman"/>
                <w:color w:val="000000" w:themeColor="text1"/>
                <w:szCs w:val="32"/>
              </w:rPr>
              <w:t xml:space="preserve"> человека из набора</w:t>
            </w:r>
          </w:p>
        </w:tc>
        <w:tc>
          <w:tcPr>
            <w:tcW w:w="1330" w:type="pct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5</w:t>
            </w:r>
          </w:p>
        </w:tc>
      </w:tr>
      <w:tr w:rsidR="00155131" w:rsidRPr="004A7DB2" w:rsidTr="006C197B">
        <w:tc>
          <w:tcPr>
            <w:tcW w:w="533" w:type="pct"/>
            <w:vAlign w:val="center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4</w:t>
            </w:r>
          </w:p>
        </w:tc>
        <w:tc>
          <w:tcPr>
            <w:tcW w:w="3137" w:type="pct"/>
            <w:vAlign w:val="center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 xml:space="preserve">Антитела к 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CD</w:t>
            </w:r>
            <w:r w:rsidRPr="004A7DB2">
              <w:rPr>
                <w:rFonts w:cs="Times New Roman"/>
                <w:color w:val="000000" w:themeColor="text1"/>
                <w:szCs w:val="32"/>
              </w:rPr>
              <w:t>105-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PerCP</w:t>
            </w:r>
            <w:r w:rsidRPr="004A7DB2">
              <w:rPr>
                <w:rFonts w:cs="Times New Roman"/>
                <w:color w:val="000000" w:themeColor="text1"/>
                <w:szCs w:val="32"/>
              </w:rPr>
              <w:t>-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Cy</w:t>
            </w:r>
            <w:r w:rsidRPr="004A7DB2">
              <w:rPr>
                <w:rFonts w:cs="Times New Roman"/>
                <w:color w:val="000000" w:themeColor="text1"/>
                <w:szCs w:val="32"/>
              </w:rPr>
              <w:t>5.5 человека из набора</w:t>
            </w:r>
          </w:p>
        </w:tc>
        <w:tc>
          <w:tcPr>
            <w:tcW w:w="1330" w:type="pct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5</w:t>
            </w:r>
          </w:p>
        </w:tc>
      </w:tr>
      <w:tr w:rsidR="00155131" w:rsidRPr="004A7DB2" w:rsidTr="006C197B">
        <w:tc>
          <w:tcPr>
            <w:tcW w:w="533" w:type="pct"/>
            <w:vAlign w:val="center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5</w:t>
            </w:r>
          </w:p>
        </w:tc>
        <w:tc>
          <w:tcPr>
            <w:tcW w:w="3137" w:type="pct"/>
            <w:vAlign w:val="center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 xml:space="preserve">Антитела к 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CD</w:t>
            </w:r>
            <w:r w:rsidRPr="004A7DB2">
              <w:rPr>
                <w:rFonts w:cs="Times New Roman"/>
                <w:color w:val="000000" w:themeColor="text1"/>
                <w:szCs w:val="32"/>
              </w:rPr>
              <w:t>73-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APC</w:t>
            </w:r>
            <w:r w:rsidRPr="004A7DB2">
              <w:rPr>
                <w:rFonts w:cs="Times New Roman"/>
                <w:color w:val="000000" w:themeColor="text1"/>
                <w:szCs w:val="32"/>
              </w:rPr>
              <w:t xml:space="preserve"> человека из набора</w:t>
            </w:r>
          </w:p>
        </w:tc>
        <w:tc>
          <w:tcPr>
            <w:tcW w:w="1330" w:type="pct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5</w:t>
            </w:r>
          </w:p>
        </w:tc>
      </w:tr>
      <w:tr w:rsidR="00155131" w:rsidRPr="004A7DB2" w:rsidTr="006C197B">
        <w:tc>
          <w:tcPr>
            <w:tcW w:w="533" w:type="pct"/>
            <w:vAlign w:val="center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6</w:t>
            </w:r>
          </w:p>
        </w:tc>
        <w:tc>
          <w:tcPr>
            <w:tcW w:w="3137" w:type="pct"/>
            <w:vAlign w:val="center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 xml:space="preserve">Антитела к 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CD</w:t>
            </w:r>
            <w:r w:rsidRPr="004A7DB2">
              <w:rPr>
                <w:rFonts w:cs="Times New Roman"/>
                <w:color w:val="000000" w:themeColor="text1"/>
                <w:szCs w:val="32"/>
              </w:rPr>
              <w:t>29-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PE</w:t>
            </w:r>
            <w:r w:rsidRPr="004A7DB2">
              <w:rPr>
                <w:rFonts w:cs="Times New Roman"/>
                <w:color w:val="000000" w:themeColor="text1"/>
                <w:szCs w:val="32"/>
              </w:rPr>
              <w:t xml:space="preserve"> человека</w:t>
            </w:r>
          </w:p>
        </w:tc>
        <w:tc>
          <w:tcPr>
            <w:tcW w:w="1330" w:type="pct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5</w:t>
            </w:r>
          </w:p>
        </w:tc>
      </w:tr>
      <w:tr w:rsidR="00155131" w:rsidRPr="004A7DB2" w:rsidTr="006C197B">
        <w:tc>
          <w:tcPr>
            <w:tcW w:w="533" w:type="pct"/>
            <w:vAlign w:val="center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7</w:t>
            </w:r>
          </w:p>
        </w:tc>
        <w:tc>
          <w:tcPr>
            <w:tcW w:w="3137" w:type="pct"/>
            <w:vAlign w:val="center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 xml:space="preserve">Антитела к 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CD</w:t>
            </w:r>
            <w:r w:rsidRPr="004A7DB2">
              <w:rPr>
                <w:rFonts w:cs="Times New Roman"/>
                <w:color w:val="000000" w:themeColor="text1"/>
                <w:szCs w:val="32"/>
              </w:rPr>
              <w:t>166-</w:t>
            </w:r>
            <w:r w:rsidRPr="004A7DB2">
              <w:rPr>
                <w:rFonts w:cs="Times New Roman"/>
                <w:color w:val="000000" w:themeColor="text1"/>
                <w:szCs w:val="32"/>
                <w:lang w:val="en-US"/>
              </w:rPr>
              <w:t>PE</w:t>
            </w:r>
            <w:r w:rsidRPr="004A7DB2">
              <w:rPr>
                <w:rFonts w:cs="Times New Roman"/>
                <w:color w:val="000000" w:themeColor="text1"/>
                <w:szCs w:val="32"/>
              </w:rPr>
              <w:t xml:space="preserve"> человека</w:t>
            </w:r>
          </w:p>
        </w:tc>
        <w:tc>
          <w:tcPr>
            <w:tcW w:w="1330" w:type="pct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5</w:t>
            </w:r>
          </w:p>
        </w:tc>
      </w:tr>
      <w:tr w:rsidR="00155131" w:rsidRPr="004A7DB2" w:rsidTr="006C197B">
        <w:tc>
          <w:tcPr>
            <w:tcW w:w="533" w:type="pct"/>
            <w:vAlign w:val="center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8</w:t>
            </w:r>
          </w:p>
        </w:tc>
        <w:tc>
          <w:tcPr>
            <w:tcW w:w="3137" w:type="pct"/>
            <w:vAlign w:val="center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Неокрашенные клетки</w:t>
            </w:r>
          </w:p>
        </w:tc>
        <w:tc>
          <w:tcPr>
            <w:tcW w:w="1330" w:type="pct"/>
          </w:tcPr>
          <w:p w:rsidR="00155131" w:rsidRPr="004A7DB2" w:rsidRDefault="00155131" w:rsidP="006C197B">
            <w:pPr>
              <w:pStyle w:val="a3"/>
              <w:spacing w:line="300" w:lineRule="auto"/>
              <w:ind w:left="0"/>
              <w:contextualSpacing w:val="0"/>
              <w:jc w:val="center"/>
              <w:rPr>
                <w:rFonts w:cs="Times New Roman"/>
                <w:color w:val="000000" w:themeColor="text1"/>
                <w:szCs w:val="32"/>
              </w:rPr>
            </w:pPr>
            <w:r w:rsidRPr="004A7DB2">
              <w:rPr>
                <w:rFonts w:cs="Times New Roman"/>
                <w:color w:val="000000" w:themeColor="text1"/>
                <w:szCs w:val="32"/>
              </w:rPr>
              <w:t>-</w:t>
            </w:r>
          </w:p>
        </w:tc>
      </w:tr>
    </w:tbl>
    <w:p w:rsidR="00B2024A" w:rsidRPr="004A7DB2" w:rsidRDefault="00953394" w:rsidP="003046A4">
      <w:pPr>
        <w:pStyle w:val="a3"/>
        <w:numPr>
          <w:ilvl w:val="0"/>
          <w:numId w:val="24"/>
        </w:numPr>
        <w:tabs>
          <w:tab w:val="left" w:pos="1134"/>
        </w:tabs>
        <w:spacing w:before="200"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4A7DB2">
        <w:rPr>
          <w:rFonts w:cs="Times New Roman"/>
          <w:color w:val="000000" w:themeColor="text1"/>
          <w:szCs w:val="32"/>
        </w:rPr>
        <w:t>Инкубируйте клетки с антителами в течение 30–45</w:t>
      </w:r>
      <w:r w:rsidRPr="004A7DB2">
        <w:rPr>
          <w:rFonts w:cs="Times New Roman"/>
          <w:color w:val="000000"/>
          <w:szCs w:val="32"/>
        </w:rPr>
        <w:t> </w:t>
      </w:r>
      <w:r w:rsidRPr="004A7DB2">
        <w:rPr>
          <w:rFonts w:cs="Times New Roman"/>
          <w:color w:val="000000" w:themeColor="text1"/>
          <w:szCs w:val="32"/>
        </w:rPr>
        <w:t>минут при 4</w:t>
      </w:r>
      <w:r w:rsidRPr="004A7DB2">
        <w:rPr>
          <w:rFonts w:cs="Times New Roman"/>
          <w:color w:val="000000"/>
          <w:szCs w:val="32"/>
        </w:rPr>
        <w:t> </w:t>
      </w:r>
      <w:r w:rsidRPr="004A7DB2">
        <w:rPr>
          <w:rFonts w:cs="Times New Roman"/>
          <w:color w:val="000000" w:themeColor="text1"/>
          <w:szCs w:val="32"/>
        </w:rPr>
        <w:t>°С в темноте.</w:t>
      </w:r>
      <w:r w:rsidR="00BA6216" w:rsidRPr="004A7DB2">
        <w:rPr>
          <w:rFonts w:cs="Times New Roman"/>
          <w:color w:val="000000" w:themeColor="text1"/>
          <w:szCs w:val="32"/>
        </w:rPr>
        <w:t xml:space="preserve"> Центрифугируйте клеточную суспензию при 500</w:t>
      </w:r>
      <w:r w:rsidR="00BA6216" w:rsidRPr="004A7DB2">
        <w:rPr>
          <w:rFonts w:cs="Times New Roman"/>
          <w:color w:val="000000"/>
          <w:szCs w:val="32"/>
        </w:rPr>
        <w:t> </w:t>
      </w:r>
      <w:r w:rsidR="00BA6216" w:rsidRPr="004A7DB2">
        <w:rPr>
          <w:rFonts w:cs="Times New Roman"/>
          <w:color w:val="000000" w:themeColor="text1"/>
          <w:szCs w:val="32"/>
          <w:lang w:val="en-US"/>
        </w:rPr>
        <w:t>g</w:t>
      </w:r>
      <w:r w:rsidR="00BA6216" w:rsidRPr="004A7DB2">
        <w:rPr>
          <w:rFonts w:cs="Times New Roman"/>
          <w:color w:val="000000" w:themeColor="text1"/>
          <w:szCs w:val="32"/>
        </w:rPr>
        <w:t xml:space="preserve"> в</w:t>
      </w:r>
      <w:r w:rsidR="006C197B">
        <w:rPr>
          <w:rFonts w:cs="Times New Roman"/>
          <w:color w:val="000000" w:themeColor="text1"/>
          <w:szCs w:val="32"/>
        </w:rPr>
        <w:t> </w:t>
      </w:r>
      <w:r w:rsidR="00BA6216" w:rsidRPr="004A7DB2">
        <w:rPr>
          <w:rFonts w:cs="Times New Roman"/>
          <w:color w:val="000000" w:themeColor="text1"/>
          <w:szCs w:val="32"/>
        </w:rPr>
        <w:t>течение 5</w:t>
      </w:r>
      <w:r w:rsidR="00BA6216" w:rsidRPr="004A7DB2">
        <w:rPr>
          <w:rFonts w:cs="Times New Roman"/>
          <w:color w:val="000000"/>
          <w:szCs w:val="32"/>
        </w:rPr>
        <w:t> </w:t>
      </w:r>
      <w:r w:rsidR="00BA6216" w:rsidRPr="004A7DB2">
        <w:rPr>
          <w:rFonts w:cs="Times New Roman"/>
          <w:color w:val="000000" w:themeColor="text1"/>
          <w:szCs w:val="32"/>
        </w:rPr>
        <w:t>минут при 4</w:t>
      </w:r>
      <w:r w:rsidR="00BA6216" w:rsidRPr="004A7DB2">
        <w:rPr>
          <w:rFonts w:cs="Times New Roman"/>
          <w:color w:val="000000"/>
          <w:szCs w:val="32"/>
        </w:rPr>
        <w:t> </w:t>
      </w:r>
      <w:r w:rsidR="00BA6216" w:rsidRPr="004A7DB2">
        <w:rPr>
          <w:rFonts w:cs="Times New Roman"/>
          <w:color w:val="000000" w:themeColor="text1"/>
          <w:szCs w:val="32"/>
        </w:rPr>
        <w:t>°С. Супернатант удалите.</w:t>
      </w:r>
    </w:p>
    <w:p w:rsidR="00B2024A" w:rsidRPr="004A7DB2" w:rsidRDefault="00B2024A" w:rsidP="003046A4">
      <w:pPr>
        <w:pStyle w:val="a3"/>
        <w:numPr>
          <w:ilvl w:val="0"/>
          <w:numId w:val="24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4A7DB2">
        <w:rPr>
          <w:rFonts w:cs="Times New Roman"/>
          <w:color w:val="000000" w:themeColor="text1"/>
          <w:szCs w:val="32"/>
        </w:rPr>
        <w:t>После инкубации отмойте клетки дважды буфером для окр</w:t>
      </w:r>
      <w:r w:rsidRPr="004A7DB2">
        <w:rPr>
          <w:rFonts w:cs="Times New Roman"/>
          <w:color w:val="000000" w:themeColor="text1"/>
          <w:szCs w:val="32"/>
        </w:rPr>
        <w:t>а</w:t>
      </w:r>
      <w:r w:rsidRPr="004A7DB2">
        <w:rPr>
          <w:rFonts w:cs="Times New Roman"/>
          <w:color w:val="000000" w:themeColor="text1"/>
          <w:szCs w:val="32"/>
        </w:rPr>
        <w:t>шивания клеток. Для этого добавьте 500</w:t>
      </w:r>
      <w:r w:rsidRPr="004A7DB2">
        <w:rPr>
          <w:rFonts w:cs="Times New Roman"/>
          <w:color w:val="000000"/>
          <w:szCs w:val="32"/>
        </w:rPr>
        <w:t> </w:t>
      </w:r>
      <w:r w:rsidRPr="004A7DB2">
        <w:rPr>
          <w:rFonts w:cs="Times New Roman"/>
          <w:color w:val="000000" w:themeColor="text1"/>
          <w:szCs w:val="32"/>
        </w:rPr>
        <w:t xml:space="preserve">мкл буфера для окрашивания </w:t>
      </w:r>
      <w:r w:rsidRPr="004A7DB2">
        <w:rPr>
          <w:rFonts w:cs="Times New Roman"/>
          <w:color w:val="000000" w:themeColor="text1"/>
          <w:szCs w:val="32"/>
        </w:rPr>
        <w:lastRenderedPageBreak/>
        <w:t>клеток, центрифугируйте клеточную суспензию при 500</w:t>
      </w:r>
      <w:r w:rsidRPr="004A7DB2">
        <w:rPr>
          <w:rFonts w:cs="Times New Roman"/>
          <w:color w:val="000000"/>
          <w:szCs w:val="32"/>
        </w:rPr>
        <w:t> </w:t>
      </w:r>
      <w:r w:rsidRPr="004A7DB2">
        <w:rPr>
          <w:rFonts w:cs="Times New Roman"/>
          <w:color w:val="000000" w:themeColor="text1"/>
          <w:szCs w:val="32"/>
          <w:lang w:val="en-US"/>
        </w:rPr>
        <w:t>g</w:t>
      </w:r>
      <w:r w:rsidRPr="004A7DB2">
        <w:rPr>
          <w:rFonts w:cs="Times New Roman"/>
          <w:color w:val="000000" w:themeColor="text1"/>
          <w:szCs w:val="32"/>
        </w:rPr>
        <w:t xml:space="preserve"> в течение 5</w:t>
      </w:r>
      <w:r w:rsidRPr="004A7DB2">
        <w:rPr>
          <w:rFonts w:cs="Times New Roman"/>
          <w:color w:val="000000"/>
          <w:szCs w:val="32"/>
        </w:rPr>
        <w:t> </w:t>
      </w:r>
      <w:r w:rsidRPr="004A7DB2">
        <w:rPr>
          <w:rFonts w:cs="Times New Roman"/>
          <w:color w:val="000000" w:themeColor="text1"/>
          <w:szCs w:val="32"/>
        </w:rPr>
        <w:t>минут при 4</w:t>
      </w:r>
      <w:r w:rsidRPr="004A7DB2">
        <w:rPr>
          <w:rFonts w:cs="Times New Roman"/>
          <w:color w:val="000000"/>
          <w:szCs w:val="32"/>
        </w:rPr>
        <w:t> </w:t>
      </w:r>
      <w:r w:rsidRPr="004A7DB2">
        <w:rPr>
          <w:rFonts w:cs="Times New Roman"/>
          <w:color w:val="000000" w:themeColor="text1"/>
          <w:szCs w:val="32"/>
        </w:rPr>
        <w:t>°С. Супернатант удалите.</w:t>
      </w:r>
    </w:p>
    <w:p w:rsidR="003046A4" w:rsidRPr="001307C9" w:rsidRDefault="00B2024A" w:rsidP="003046A4">
      <w:pPr>
        <w:pStyle w:val="a3"/>
        <w:numPr>
          <w:ilvl w:val="0"/>
          <w:numId w:val="24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4A7DB2">
        <w:rPr>
          <w:rFonts w:cs="Times New Roman"/>
          <w:color w:val="000000" w:themeColor="text1"/>
          <w:szCs w:val="32"/>
        </w:rPr>
        <w:t>Повторите отмывку клеток еще один раз.</w:t>
      </w:r>
    </w:p>
    <w:p w:rsidR="00155131" w:rsidRPr="003046A4" w:rsidRDefault="00155131" w:rsidP="003046A4">
      <w:pPr>
        <w:pStyle w:val="ac"/>
        <w:spacing w:after="0" w:line="288" w:lineRule="auto"/>
        <w:jc w:val="right"/>
        <w:rPr>
          <w:rFonts w:cs="Times New Roman"/>
          <w:b w:val="0"/>
          <w:i/>
          <w:color w:val="auto"/>
          <w:sz w:val="32"/>
          <w:szCs w:val="32"/>
        </w:rPr>
      </w:pPr>
      <w:bookmarkStart w:id="39" w:name="_Ref478637027"/>
      <w:r w:rsidRPr="003046A4">
        <w:rPr>
          <w:rFonts w:cs="Times New Roman"/>
          <w:b w:val="0"/>
          <w:i/>
          <w:color w:val="auto"/>
          <w:sz w:val="32"/>
          <w:szCs w:val="32"/>
        </w:rPr>
        <w:t xml:space="preserve">Таблица </w:t>
      </w:r>
      <w:r w:rsidR="00E1755C" w:rsidRPr="003046A4">
        <w:rPr>
          <w:rFonts w:cs="Times New Roman"/>
          <w:b w:val="0"/>
          <w:i/>
          <w:color w:val="auto"/>
          <w:sz w:val="32"/>
          <w:szCs w:val="32"/>
        </w:rPr>
        <w:fldChar w:fldCharType="begin"/>
      </w:r>
      <w:r w:rsidRPr="003046A4">
        <w:rPr>
          <w:rFonts w:cs="Times New Roman"/>
          <w:b w:val="0"/>
          <w:i/>
          <w:color w:val="auto"/>
          <w:sz w:val="32"/>
          <w:szCs w:val="32"/>
        </w:rPr>
        <w:instrText xml:space="preserve"> SEQ Таблица \* ARABIC </w:instrText>
      </w:r>
      <w:r w:rsidR="00E1755C" w:rsidRPr="003046A4">
        <w:rPr>
          <w:rFonts w:cs="Times New Roman"/>
          <w:b w:val="0"/>
          <w:i/>
          <w:color w:val="auto"/>
          <w:sz w:val="32"/>
          <w:szCs w:val="32"/>
        </w:rPr>
        <w:fldChar w:fldCharType="separate"/>
      </w:r>
      <w:r w:rsidR="00476AC6">
        <w:rPr>
          <w:rFonts w:cs="Times New Roman"/>
          <w:b w:val="0"/>
          <w:i/>
          <w:noProof/>
          <w:color w:val="auto"/>
          <w:sz w:val="32"/>
          <w:szCs w:val="32"/>
        </w:rPr>
        <w:t>5</w:t>
      </w:r>
      <w:r w:rsidR="00E1755C" w:rsidRPr="003046A4">
        <w:rPr>
          <w:rFonts w:cs="Times New Roman"/>
          <w:b w:val="0"/>
          <w:i/>
          <w:color w:val="auto"/>
          <w:sz w:val="32"/>
          <w:szCs w:val="32"/>
        </w:rPr>
        <w:fldChar w:fldCharType="end"/>
      </w:r>
      <w:bookmarkEnd w:id="39"/>
    </w:p>
    <w:p w:rsidR="006C197B" w:rsidRDefault="00155131" w:rsidP="003046A4">
      <w:pPr>
        <w:spacing w:after="0" w:line="288" w:lineRule="auto"/>
        <w:jc w:val="center"/>
        <w:rPr>
          <w:rFonts w:cs="Times New Roman"/>
          <w:b/>
          <w:szCs w:val="32"/>
        </w:rPr>
      </w:pPr>
      <w:r w:rsidRPr="003046A4">
        <w:rPr>
          <w:rFonts w:cs="Times New Roman"/>
          <w:b/>
          <w:szCs w:val="32"/>
        </w:rPr>
        <w:t>Антитела, используемые для иммунофлуоресцентного</w:t>
      </w:r>
    </w:p>
    <w:p w:rsidR="00155131" w:rsidRPr="003046A4" w:rsidRDefault="00155131" w:rsidP="006C197B">
      <w:pPr>
        <w:spacing w:after="200" w:line="288" w:lineRule="auto"/>
        <w:jc w:val="center"/>
        <w:rPr>
          <w:rFonts w:cs="Times New Roman"/>
          <w:b/>
          <w:szCs w:val="32"/>
        </w:rPr>
      </w:pPr>
      <w:r w:rsidRPr="003046A4">
        <w:rPr>
          <w:rFonts w:cs="Times New Roman"/>
          <w:b/>
          <w:szCs w:val="32"/>
        </w:rPr>
        <w:t>окрашивания МСК</w:t>
      </w:r>
    </w:p>
    <w:tbl>
      <w:tblPr>
        <w:tblStyle w:val="ae"/>
        <w:tblW w:w="5000" w:type="pct"/>
        <w:tblLook w:val="04A0"/>
      </w:tblPr>
      <w:tblGrid>
        <w:gridCol w:w="3234"/>
        <w:gridCol w:w="3234"/>
        <w:gridCol w:w="3386"/>
      </w:tblGrid>
      <w:tr w:rsidR="00155131" w:rsidRPr="00C2025B" w:rsidTr="00F3653A">
        <w:tc>
          <w:tcPr>
            <w:tcW w:w="1641" w:type="pct"/>
            <w:vAlign w:val="center"/>
          </w:tcPr>
          <w:p w:rsidR="00155131" w:rsidRPr="006C197B" w:rsidRDefault="00155131" w:rsidP="006C197B">
            <w:pPr>
              <w:spacing w:line="300" w:lineRule="auto"/>
              <w:jc w:val="center"/>
              <w:rPr>
                <w:rFonts w:cs="Times New Roman"/>
                <w:b/>
                <w:szCs w:val="32"/>
              </w:rPr>
            </w:pPr>
            <w:r w:rsidRPr="006C197B">
              <w:rPr>
                <w:rFonts w:cs="Times New Roman"/>
                <w:b/>
                <w:szCs w:val="32"/>
              </w:rPr>
              <w:t>Флуоресцентная метка</w:t>
            </w:r>
          </w:p>
        </w:tc>
        <w:tc>
          <w:tcPr>
            <w:tcW w:w="1641" w:type="pct"/>
            <w:vAlign w:val="center"/>
          </w:tcPr>
          <w:p w:rsidR="006C197B" w:rsidRDefault="00155131" w:rsidP="006C197B">
            <w:pPr>
              <w:spacing w:line="300" w:lineRule="auto"/>
              <w:jc w:val="center"/>
              <w:rPr>
                <w:rFonts w:cs="Times New Roman"/>
                <w:b/>
                <w:szCs w:val="32"/>
              </w:rPr>
            </w:pPr>
            <w:r w:rsidRPr="006C197B">
              <w:rPr>
                <w:rFonts w:cs="Times New Roman"/>
                <w:b/>
                <w:szCs w:val="32"/>
              </w:rPr>
              <w:t xml:space="preserve">Максимум </w:t>
            </w:r>
          </w:p>
          <w:p w:rsidR="00155131" w:rsidRPr="006C197B" w:rsidRDefault="00155131" w:rsidP="006C197B">
            <w:pPr>
              <w:spacing w:line="300" w:lineRule="auto"/>
              <w:jc w:val="center"/>
              <w:rPr>
                <w:rFonts w:cs="Times New Roman"/>
                <w:b/>
                <w:szCs w:val="32"/>
              </w:rPr>
            </w:pPr>
            <w:r w:rsidRPr="006C197B">
              <w:rPr>
                <w:rFonts w:cs="Times New Roman"/>
                <w:b/>
                <w:szCs w:val="32"/>
              </w:rPr>
              <w:t>поглощения</w:t>
            </w:r>
            <w:r w:rsidRPr="006C197B">
              <w:rPr>
                <w:rFonts w:cs="Times New Roman"/>
                <w:b/>
                <w:szCs w:val="32"/>
                <w:lang w:val="en-US"/>
              </w:rPr>
              <w:t xml:space="preserve"> </w:t>
            </w:r>
            <w:r w:rsidRPr="006C197B">
              <w:rPr>
                <w:rFonts w:cs="Times New Roman"/>
                <w:b/>
                <w:szCs w:val="32"/>
              </w:rPr>
              <w:t>(</w:t>
            </w:r>
            <w:r w:rsidRPr="006C197B">
              <w:rPr>
                <w:rFonts w:cs="Times New Roman"/>
                <w:b/>
                <w:szCs w:val="32"/>
                <w:lang w:val="en-US"/>
              </w:rPr>
              <w:t>Ex</w:t>
            </w:r>
            <w:r w:rsidRPr="006C197B">
              <w:rPr>
                <w:rFonts w:cs="Times New Roman"/>
                <w:b/>
                <w:szCs w:val="32"/>
              </w:rPr>
              <w:t>)</w:t>
            </w:r>
          </w:p>
        </w:tc>
        <w:tc>
          <w:tcPr>
            <w:tcW w:w="1718" w:type="pct"/>
            <w:vAlign w:val="center"/>
          </w:tcPr>
          <w:p w:rsidR="006C197B" w:rsidRDefault="00155131" w:rsidP="006C197B">
            <w:pPr>
              <w:spacing w:line="300" w:lineRule="auto"/>
              <w:jc w:val="center"/>
              <w:rPr>
                <w:rFonts w:cs="Times New Roman"/>
                <w:b/>
                <w:szCs w:val="32"/>
              </w:rPr>
            </w:pPr>
            <w:r w:rsidRPr="006C197B">
              <w:rPr>
                <w:rFonts w:cs="Times New Roman"/>
                <w:b/>
                <w:szCs w:val="32"/>
              </w:rPr>
              <w:t>Максимум</w:t>
            </w:r>
          </w:p>
          <w:p w:rsidR="00155131" w:rsidRPr="006C197B" w:rsidRDefault="00155131" w:rsidP="006C197B">
            <w:pPr>
              <w:spacing w:line="300" w:lineRule="auto"/>
              <w:jc w:val="center"/>
              <w:rPr>
                <w:rFonts w:cs="Times New Roman"/>
                <w:b/>
                <w:szCs w:val="32"/>
              </w:rPr>
            </w:pPr>
            <w:r w:rsidRPr="006C197B">
              <w:rPr>
                <w:rFonts w:cs="Times New Roman"/>
                <w:b/>
                <w:szCs w:val="32"/>
              </w:rPr>
              <w:t>испускания (</w:t>
            </w:r>
            <w:r w:rsidRPr="006C197B">
              <w:rPr>
                <w:rFonts w:cs="Times New Roman"/>
                <w:b/>
                <w:szCs w:val="32"/>
                <w:lang w:val="en-US"/>
              </w:rPr>
              <w:t>Em</w:t>
            </w:r>
            <w:r w:rsidRPr="006C197B">
              <w:rPr>
                <w:rFonts w:cs="Times New Roman"/>
                <w:b/>
                <w:szCs w:val="32"/>
              </w:rPr>
              <w:t>)</w:t>
            </w:r>
          </w:p>
        </w:tc>
      </w:tr>
      <w:tr w:rsidR="00155131" w:rsidRPr="00C2025B" w:rsidTr="00F3653A">
        <w:tc>
          <w:tcPr>
            <w:tcW w:w="1641" w:type="pct"/>
            <w:vAlign w:val="center"/>
          </w:tcPr>
          <w:p w:rsidR="00155131" w:rsidRPr="00C2025B" w:rsidRDefault="00155131" w:rsidP="006C197B">
            <w:pPr>
              <w:spacing w:line="300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C2025B">
              <w:rPr>
                <w:rFonts w:cs="Times New Roman"/>
                <w:szCs w:val="32"/>
                <w:lang w:val="en-US"/>
              </w:rPr>
              <w:t>PE</w:t>
            </w:r>
          </w:p>
        </w:tc>
        <w:tc>
          <w:tcPr>
            <w:tcW w:w="1641" w:type="pct"/>
            <w:vAlign w:val="center"/>
          </w:tcPr>
          <w:p w:rsidR="00155131" w:rsidRPr="00C2025B" w:rsidRDefault="00155131" w:rsidP="006C197B">
            <w:pPr>
              <w:spacing w:line="300" w:lineRule="auto"/>
              <w:jc w:val="center"/>
              <w:rPr>
                <w:rFonts w:cs="Times New Roman"/>
                <w:szCs w:val="32"/>
              </w:rPr>
            </w:pPr>
            <w:r w:rsidRPr="00C2025B">
              <w:rPr>
                <w:rFonts w:cs="Times New Roman"/>
                <w:szCs w:val="32"/>
                <w:lang w:val="en-US"/>
              </w:rPr>
              <w:t>496 </w:t>
            </w:r>
            <w:r w:rsidRPr="00C2025B">
              <w:rPr>
                <w:rFonts w:cs="Times New Roman"/>
                <w:szCs w:val="32"/>
              </w:rPr>
              <w:t>нм</w:t>
            </w:r>
          </w:p>
        </w:tc>
        <w:tc>
          <w:tcPr>
            <w:tcW w:w="1718" w:type="pct"/>
            <w:vAlign w:val="center"/>
          </w:tcPr>
          <w:p w:rsidR="00155131" w:rsidRPr="00C2025B" w:rsidRDefault="00155131" w:rsidP="006C197B">
            <w:pPr>
              <w:spacing w:line="300" w:lineRule="auto"/>
              <w:jc w:val="center"/>
              <w:rPr>
                <w:rFonts w:cs="Times New Roman"/>
                <w:szCs w:val="32"/>
              </w:rPr>
            </w:pPr>
            <w:r w:rsidRPr="00C2025B">
              <w:rPr>
                <w:rFonts w:cs="Times New Roman"/>
                <w:szCs w:val="32"/>
                <w:lang w:val="en-US"/>
              </w:rPr>
              <w:t>578 </w:t>
            </w:r>
            <w:r w:rsidRPr="00C2025B">
              <w:rPr>
                <w:rFonts w:cs="Times New Roman"/>
                <w:szCs w:val="32"/>
              </w:rPr>
              <w:t>нм</w:t>
            </w:r>
          </w:p>
        </w:tc>
      </w:tr>
      <w:tr w:rsidR="00155131" w:rsidRPr="00C2025B" w:rsidTr="00F3653A">
        <w:tc>
          <w:tcPr>
            <w:tcW w:w="1641" w:type="pct"/>
            <w:vAlign w:val="center"/>
          </w:tcPr>
          <w:p w:rsidR="00155131" w:rsidRPr="00C2025B" w:rsidRDefault="00155131" w:rsidP="006C197B">
            <w:pPr>
              <w:spacing w:line="300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C2025B">
              <w:rPr>
                <w:rFonts w:cs="Times New Roman"/>
                <w:szCs w:val="32"/>
                <w:lang w:val="en-US"/>
              </w:rPr>
              <w:t>APC</w:t>
            </w:r>
          </w:p>
        </w:tc>
        <w:tc>
          <w:tcPr>
            <w:tcW w:w="1641" w:type="pct"/>
            <w:vAlign w:val="center"/>
          </w:tcPr>
          <w:p w:rsidR="00155131" w:rsidRPr="00C2025B" w:rsidRDefault="00155131" w:rsidP="006C197B">
            <w:pPr>
              <w:spacing w:line="300" w:lineRule="auto"/>
              <w:jc w:val="center"/>
              <w:rPr>
                <w:rFonts w:cs="Times New Roman"/>
                <w:szCs w:val="32"/>
              </w:rPr>
            </w:pPr>
            <w:r w:rsidRPr="00C2025B">
              <w:rPr>
                <w:rFonts w:cs="Times New Roman"/>
                <w:szCs w:val="32"/>
                <w:lang w:val="en-US"/>
              </w:rPr>
              <w:t>650 </w:t>
            </w:r>
            <w:r w:rsidRPr="00C2025B">
              <w:rPr>
                <w:rFonts w:cs="Times New Roman"/>
                <w:szCs w:val="32"/>
              </w:rPr>
              <w:t>нм</w:t>
            </w:r>
          </w:p>
        </w:tc>
        <w:tc>
          <w:tcPr>
            <w:tcW w:w="1718" w:type="pct"/>
            <w:vAlign w:val="center"/>
          </w:tcPr>
          <w:p w:rsidR="00155131" w:rsidRPr="00C2025B" w:rsidRDefault="00155131" w:rsidP="006C197B">
            <w:pPr>
              <w:spacing w:line="300" w:lineRule="auto"/>
              <w:jc w:val="center"/>
              <w:rPr>
                <w:rFonts w:cs="Times New Roman"/>
                <w:szCs w:val="32"/>
              </w:rPr>
            </w:pPr>
            <w:r w:rsidRPr="00C2025B">
              <w:rPr>
                <w:rFonts w:cs="Times New Roman"/>
                <w:szCs w:val="32"/>
                <w:lang w:val="en-US"/>
              </w:rPr>
              <w:t>660 </w:t>
            </w:r>
            <w:r w:rsidRPr="00C2025B">
              <w:rPr>
                <w:rFonts w:cs="Times New Roman"/>
                <w:szCs w:val="32"/>
              </w:rPr>
              <w:t>нм</w:t>
            </w:r>
          </w:p>
        </w:tc>
      </w:tr>
      <w:tr w:rsidR="00155131" w:rsidRPr="00C2025B" w:rsidTr="00F3653A">
        <w:tc>
          <w:tcPr>
            <w:tcW w:w="1641" w:type="pct"/>
            <w:vAlign w:val="center"/>
          </w:tcPr>
          <w:p w:rsidR="00155131" w:rsidRPr="00C2025B" w:rsidRDefault="00155131" w:rsidP="006C197B">
            <w:pPr>
              <w:spacing w:line="300" w:lineRule="auto"/>
              <w:jc w:val="center"/>
              <w:rPr>
                <w:rFonts w:cs="Times New Roman"/>
                <w:szCs w:val="32"/>
                <w:lang w:val="en-US"/>
              </w:rPr>
            </w:pPr>
            <w:r w:rsidRPr="00C2025B">
              <w:rPr>
                <w:rFonts w:cs="Times New Roman"/>
                <w:szCs w:val="32"/>
                <w:lang w:val="en-US"/>
              </w:rPr>
              <w:t>FITC</w:t>
            </w:r>
          </w:p>
        </w:tc>
        <w:tc>
          <w:tcPr>
            <w:tcW w:w="1641" w:type="pct"/>
            <w:vAlign w:val="center"/>
          </w:tcPr>
          <w:p w:rsidR="00155131" w:rsidRPr="00C2025B" w:rsidRDefault="00155131" w:rsidP="006C197B">
            <w:pPr>
              <w:spacing w:line="300" w:lineRule="auto"/>
              <w:jc w:val="center"/>
              <w:rPr>
                <w:rFonts w:cs="Times New Roman"/>
                <w:szCs w:val="32"/>
              </w:rPr>
            </w:pPr>
            <w:r w:rsidRPr="00C2025B">
              <w:rPr>
                <w:rFonts w:cs="Times New Roman"/>
                <w:szCs w:val="32"/>
                <w:lang w:val="en-US"/>
              </w:rPr>
              <w:t>494 </w:t>
            </w:r>
            <w:r w:rsidRPr="00C2025B">
              <w:rPr>
                <w:rFonts w:cs="Times New Roman"/>
                <w:szCs w:val="32"/>
              </w:rPr>
              <w:t>нм</w:t>
            </w:r>
          </w:p>
        </w:tc>
        <w:tc>
          <w:tcPr>
            <w:tcW w:w="1718" w:type="pct"/>
            <w:vAlign w:val="center"/>
          </w:tcPr>
          <w:p w:rsidR="00155131" w:rsidRPr="00C2025B" w:rsidRDefault="00155131" w:rsidP="006C197B">
            <w:pPr>
              <w:spacing w:line="300" w:lineRule="auto"/>
              <w:jc w:val="center"/>
              <w:rPr>
                <w:rFonts w:cs="Times New Roman"/>
                <w:szCs w:val="32"/>
              </w:rPr>
            </w:pPr>
            <w:r w:rsidRPr="00C2025B">
              <w:rPr>
                <w:rFonts w:cs="Times New Roman"/>
                <w:szCs w:val="32"/>
                <w:lang w:val="en-US"/>
              </w:rPr>
              <w:t>520 </w:t>
            </w:r>
            <w:r w:rsidRPr="00C2025B">
              <w:rPr>
                <w:rFonts w:cs="Times New Roman"/>
                <w:szCs w:val="32"/>
              </w:rPr>
              <w:t>нм</w:t>
            </w:r>
          </w:p>
        </w:tc>
      </w:tr>
      <w:tr w:rsidR="00155131" w:rsidRPr="00C2025B" w:rsidTr="00F3653A">
        <w:tc>
          <w:tcPr>
            <w:tcW w:w="1641" w:type="pct"/>
            <w:vAlign w:val="center"/>
          </w:tcPr>
          <w:p w:rsidR="00155131" w:rsidRPr="00C2025B" w:rsidRDefault="00155131" w:rsidP="006C197B">
            <w:pPr>
              <w:spacing w:line="300" w:lineRule="auto"/>
              <w:jc w:val="center"/>
              <w:rPr>
                <w:rFonts w:cs="Times New Roman"/>
                <w:szCs w:val="32"/>
              </w:rPr>
            </w:pPr>
            <w:r w:rsidRPr="00C2025B">
              <w:rPr>
                <w:rFonts w:cs="Times New Roman"/>
                <w:szCs w:val="32"/>
              </w:rPr>
              <w:t>PerCP-Cy5.5</w:t>
            </w:r>
          </w:p>
        </w:tc>
        <w:tc>
          <w:tcPr>
            <w:tcW w:w="1641" w:type="pct"/>
            <w:vAlign w:val="center"/>
          </w:tcPr>
          <w:p w:rsidR="00155131" w:rsidRPr="00C2025B" w:rsidRDefault="00155131" w:rsidP="006C197B">
            <w:pPr>
              <w:spacing w:line="300" w:lineRule="auto"/>
              <w:jc w:val="center"/>
              <w:rPr>
                <w:rFonts w:cs="Times New Roman"/>
                <w:szCs w:val="32"/>
              </w:rPr>
            </w:pPr>
            <w:r w:rsidRPr="00C2025B">
              <w:rPr>
                <w:rFonts w:cs="Times New Roman"/>
                <w:szCs w:val="32"/>
                <w:lang w:val="en-US"/>
              </w:rPr>
              <w:t>482 </w:t>
            </w:r>
            <w:r w:rsidRPr="00C2025B">
              <w:rPr>
                <w:rFonts w:cs="Times New Roman"/>
                <w:szCs w:val="32"/>
              </w:rPr>
              <w:t>нм</w:t>
            </w:r>
          </w:p>
        </w:tc>
        <w:tc>
          <w:tcPr>
            <w:tcW w:w="1718" w:type="pct"/>
            <w:vAlign w:val="center"/>
          </w:tcPr>
          <w:p w:rsidR="00155131" w:rsidRPr="00C2025B" w:rsidRDefault="00155131" w:rsidP="006C197B">
            <w:pPr>
              <w:spacing w:line="300" w:lineRule="auto"/>
              <w:jc w:val="center"/>
              <w:rPr>
                <w:rFonts w:cs="Times New Roman"/>
                <w:szCs w:val="32"/>
              </w:rPr>
            </w:pPr>
            <w:r w:rsidRPr="00C2025B">
              <w:rPr>
                <w:rFonts w:cs="Times New Roman"/>
                <w:szCs w:val="32"/>
                <w:lang w:val="en-US"/>
              </w:rPr>
              <w:t>676 </w:t>
            </w:r>
            <w:r w:rsidRPr="00C2025B">
              <w:rPr>
                <w:rFonts w:cs="Times New Roman"/>
                <w:szCs w:val="32"/>
              </w:rPr>
              <w:t>нм</w:t>
            </w:r>
          </w:p>
        </w:tc>
      </w:tr>
    </w:tbl>
    <w:p w:rsidR="00B2024A" w:rsidRPr="003046A4" w:rsidRDefault="00B2024A" w:rsidP="003046A4">
      <w:pPr>
        <w:pStyle w:val="a3"/>
        <w:numPr>
          <w:ilvl w:val="0"/>
          <w:numId w:val="24"/>
        </w:numPr>
        <w:tabs>
          <w:tab w:val="left" w:pos="1276"/>
        </w:tabs>
        <w:spacing w:before="200"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3046A4">
        <w:rPr>
          <w:rFonts w:cs="Times New Roman"/>
          <w:color w:val="000000" w:themeColor="text1"/>
          <w:szCs w:val="32"/>
        </w:rPr>
        <w:t>Осадок клеток ресуспендируйте в 500</w:t>
      </w:r>
      <w:r w:rsidRPr="003046A4">
        <w:rPr>
          <w:rFonts w:cs="Times New Roman"/>
          <w:color w:val="000000"/>
          <w:szCs w:val="32"/>
        </w:rPr>
        <w:t> </w:t>
      </w:r>
      <w:r w:rsidRPr="003046A4">
        <w:rPr>
          <w:rFonts w:cs="Times New Roman"/>
          <w:color w:val="000000" w:themeColor="text1"/>
          <w:szCs w:val="32"/>
        </w:rPr>
        <w:t>мкл буфера для окр</w:t>
      </w:r>
      <w:r w:rsidRPr="003046A4">
        <w:rPr>
          <w:rFonts w:cs="Times New Roman"/>
          <w:color w:val="000000" w:themeColor="text1"/>
          <w:szCs w:val="32"/>
        </w:rPr>
        <w:t>а</w:t>
      </w:r>
      <w:r w:rsidRPr="003046A4">
        <w:rPr>
          <w:rFonts w:cs="Times New Roman"/>
          <w:color w:val="000000" w:themeColor="text1"/>
          <w:szCs w:val="32"/>
        </w:rPr>
        <w:t>шивания клеток.</w:t>
      </w:r>
    </w:p>
    <w:p w:rsidR="00155131" w:rsidRPr="003046A4" w:rsidRDefault="00B2024A" w:rsidP="003046A4">
      <w:pPr>
        <w:pStyle w:val="a3"/>
        <w:numPr>
          <w:ilvl w:val="0"/>
          <w:numId w:val="24"/>
        </w:numPr>
        <w:tabs>
          <w:tab w:val="left" w:pos="1276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3046A4">
        <w:rPr>
          <w:rFonts w:cs="Times New Roman"/>
          <w:color w:val="000000" w:themeColor="text1"/>
          <w:szCs w:val="32"/>
        </w:rPr>
        <w:t>Проанализируйте иммунофлуоресцентное окрашивание кл</w:t>
      </w:r>
      <w:r w:rsidRPr="003046A4">
        <w:rPr>
          <w:rFonts w:cs="Times New Roman"/>
          <w:color w:val="000000" w:themeColor="text1"/>
          <w:szCs w:val="32"/>
        </w:rPr>
        <w:t>е</w:t>
      </w:r>
      <w:r w:rsidRPr="003046A4">
        <w:rPr>
          <w:rFonts w:cs="Times New Roman"/>
          <w:color w:val="000000" w:themeColor="text1"/>
          <w:szCs w:val="32"/>
        </w:rPr>
        <w:t>ток на проточном цитометре. В качестве отрицательного контроля (контроль аутофлуоресценции) используйте образец клеток, не окр</w:t>
      </w:r>
      <w:r w:rsidRPr="003046A4">
        <w:rPr>
          <w:rFonts w:cs="Times New Roman"/>
          <w:color w:val="000000" w:themeColor="text1"/>
          <w:szCs w:val="32"/>
        </w:rPr>
        <w:t>а</w:t>
      </w:r>
      <w:r w:rsidRPr="003046A4">
        <w:rPr>
          <w:rFonts w:cs="Times New Roman"/>
          <w:color w:val="000000" w:themeColor="text1"/>
          <w:szCs w:val="32"/>
        </w:rPr>
        <w:t>шенный антителами.</w:t>
      </w:r>
    </w:p>
    <w:p w:rsidR="00155131" w:rsidRPr="003046A4" w:rsidRDefault="00155131" w:rsidP="003046A4">
      <w:pPr>
        <w:pStyle w:val="a3"/>
        <w:numPr>
          <w:ilvl w:val="0"/>
          <w:numId w:val="24"/>
        </w:numPr>
        <w:tabs>
          <w:tab w:val="left" w:pos="1276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pacing w:val="-4"/>
          <w:szCs w:val="32"/>
        </w:rPr>
      </w:pPr>
      <w:r w:rsidRPr="003046A4">
        <w:rPr>
          <w:rFonts w:cs="Times New Roman"/>
          <w:color w:val="000000" w:themeColor="text1"/>
          <w:spacing w:val="-4"/>
          <w:szCs w:val="32"/>
        </w:rPr>
        <w:t xml:space="preserve">МСК должны положительно окрашиваться на следующие маркеры дифференцировки: </w:t>
      </w:r>
      <w:r w:rsidRPr="003046A4">
        <w:rPr>
          <w:rFonts w:cs="Times New Roman"/>
          <w:color w:val="000000" w:themeColor="text1"/>
          <w:spacing w:val="-4"/>
          <w:szCs w:val="32"/>
          <w:lang w:val="en-US"/>
        </w:rPr>
        <w:t>CD</w:t>
      </w:r>
      <w:r w:rsidRPr="003046A4">
        <w:rPr>
          <w:rFonts w:cs="Times New Roman"/>
          <w:color w:val="000000" w:themeColor="text1"/>
          <w:spacing w:val="-4"/>
          <w:szCs w:val="32"/>
        </w:rPr>
        <w:t xml:space="preserve">29 (интегрин бета-1), </w:t>
      </w:r>
      <w:r w:rsidRPr="003046A4">
        <w:rPr>
          <w:rFonts w:cs="Times New Roman"/>
          <w:color w:val="000000" w:themeColor="text1"/>
          <w:spacing w:val="-4"/>
          <w:szCs w:val="32"/>
          <w:lang w:val="en-US"/>
        </w:rPr>
        <w:t>CD</w:t>
      </w:r>
      <w:r w:rsidRPr="003046A4">
        <w:rPr>
          <w:rFonts w:cs="Times New Roman"/>
          <w:color w:val="000000" w:themeColor="text1"/>
          <w:spacing w:val="-4"/>
          <w:szCs w:val="32"/>
        </w:rPr>
        <w:t xml:space="preserve">44, </w:t>
      </w:r>
      <w:r w:rsidRPr="003046A4">
        <w:rPr>
          <w:rFonts w:cs="Times New Roman"/>
          <w:color w:val="000000" w:themeColor="text1"/>
          <w:spacing w:val="-4"/>
          <w:szCs w:val="32"/>
          <w:lang w:val="en-US"/>
        </w:rPr>
        <w:t>CD</w:t>
      </w:r>
      <w:r w:rsidRPr="003046A4">
        <w:rPr>
          <w:rFonts w:cs="Times New Roman"/>
          <w:color w:val="000000" w:themeColor="text1"/>
          <w:spacing w:val="-4"/>
          <w:szCs w:val="32"/>
        </w:rPr>
        <w:t xml:space="preserve">73 (5'-нуклеотидаза), </w:t>
      </w:r>
      <w:r w:rsidRPr="003046A4">
        <w:rPr>
          <w:rFonts w:cs="Times New Roman"/>
          <w:color w:val="000000" w:themeColor="text1"/>
          <w:spacing w:val="-4"/>
          <w:szCs w:val="32"/>
          <w:lang w:val="en-US"/>
        </w:rPr>
        <w:t>CD</w:t>
      </w:r>
      <w:r w:rsidRPr="003046A4">
        <w:rPr>
          <w:rFonts w:cs="Times New Roman"/>
          <w:color w:val="000000" w:themeColor="text1"/>
          <w:spacing w:val="-4"/>
          <w:szCs w:val="32"/>
        </w:rPr>
        <w:t xml:space="preserve">90 (Thy-1), </w:t>
      </w:r>
      <w:r w:rsidRPr="003046A4">
        <w:rPr>
          <w:rFonts w:cs="Times New Roman"/>
          <w:color w:val="000000" w:themeColor="text1"/>
          <w:spacing w:val="-4"/>
          <w:szCs w:val="32"/>
          <w:lang w:val="en-US"/>
        </w:rPr>
        <w:t>CD</w:t>
      </w:r>
      <w:r w:rsidRPr="003046A4">
        <w:rPr>
          <w:rFonts w:cs="Times New Roman"/>
          <w:color w:val="000000" w:themeColor="text1"/>
          <w:spacing w:val="-4"/>
          <w:szCs w:val="32"/>
        </w:rPr>
        <w:t xml:space="preserve">105 (эндоглин), </w:t>
      </w:r>
      <w:r w:rsidRPr="003046A4">
        <w:rPr>
          <w:rFonts w:cs="Times New Roman"/>
          <w:color w:val="000000" w:themeColor="text1"/>
          <w:spacing w:val="-4"/>
          <w:szCs w:val="32"/>
          <w:lang w:val="en-US"/>
        </w:rPr>
        <w:t>CD</w:t>
      </w:r>
      <w:r w:rsidRPr="003046A4">
        <w:rPr>
          <w:rFonts w:cs="Times New Roman"/>
          <w:color w:val="000000" w:themeColor="text1"/>
          <w:spacing w:val="-4"/>
          <w:szCs w:val="32"/>
        </w:rPr>
        <w:t>166 (молекула кл</w:t>
      </w:r>
      <w:r w:rsidRPr="003046A4">
        <w:rPr>
          <w:rFonts w:cs="Times New Roman"/>
          <w:color w:val="000000" w:themeColor="text1"/>
          <w:spacing w:val="-4"/>
          <w:szCs w:val="32"/>
        </w:rPr>
        <w:t>е</w:t>
      </w:r>
      <w:r w:rsidRPr="003046A4">
        <w:rPr>
          <w:rFonts w:cs="Times New Roman"/>
          <w:color w:val="000000" w:themeColor="text1"/>
          <w:spacing w:val="-4"/>
          <w:szCs w:val="32"/>
        </w:rPr>
        <w:t>точной адгезии активированных лейкоцитов) (</w:t>
      </w:r>
      <w:fldSimple w:instr=" REF _Ref478661699 \h  \* MERGEFORMAT ">
        <w:r w:rsidR="00476AC6" w:rsidRPr="00476AC6">
          <w:rPr>
            <w:rFonts w:cs="Times New Roman"/>
            <w:spacing w:val="-4"/>
            <w:szCs w:val="32"/>
          </w:rPr>
          <w:t>Рис. 11</w:t>
        </w:r>
      </w:fldSimple>
      <w:r w:rsidRPr="003046A4">
        <w:rPr>
          <w:rFonts w:cs="Times New Roman"/>
          <w:color w:val="000000" w:themeColor="text1"/>
          <w:spacing w:val="-4"/>
          <w:szCs w:val="32"/>
        </w:rPr>
        <w:t>).</w:t>
      </w:r>
    </w:p>
    <w:p w:rsidR="003A462F" w:rsidRPr="003046A4" w:rsidRDefault="00155131" w:rsidP="003046A4">
      <w:pPr>
        <w:pStyle w:val="a3"/>
        <w:numPr>
          <w:ilvl w:val="0"/>
          <w:numId w:val="24"/>
        </w:numPr>
        <w:tabs>
          <w:tab w:val="left" w:pos="1276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3046A4">
        <w:rPr>
          <w:rFonts w:cs="Times New Roman"/>
          <w:color w:val="000000" w:themeColor="text1"/>
          <w:szCs w:val="32"/>
        </w:rPr>
        <w:t>Негативный коктейль содержит маркеры гемопоэтических клеток (</w:t>
      </w:r>
      <w:r w:rsidRPr="003046A4">
        <w:rPr>
          <w:rFonts w:cs="Times New Roman"/>
          <w:color w:val="000000" w:themeColor="text1"/>
          <w:szCs w:val="32"/>
          <w:lang w:val="en-US"/>
        </w:rPr>
        <w:t>CD</w:t>
      </w:r>
      <w:r w:rsidRPr="003046A4">
        <w:rPr>
          <w:rFonts w:cs="Times New Roman"/>
          <w:color w:val="000000" w:themeColor="text1"/>
          <w:szCs w:val="32"/>
        </w:rPr>
        <w:t xml:space="preserve">34, </w:t>
      </w:r>
      <w:r w:rsidRPr="003046A4">
        <w:rPr>
          <w:rFonts w:cs="Times New Roman"/>
          <w:color w:val="000000" w:themeColor="text1"/>
          <w:szCs w:val="32"/>
          <w:lang w:val="en-US"/>
        </w:rPr>
        <w:t>CD</w:t>
      </w:r>
      <w:r w:rsidRPr="003046A4">
        <w:rPr>
          <w:rFonts w:cs="Times New Roman"/>
          <w:color w:val="000000" w:themeColor="text1"/>
          <w:szCs w:val="32"/>
        </w:rPr>
        <w:t>11</w:t>
      </w:r>
      <w:r w:rsidRPr="003046A4">
        <w:rPr>
          <w:rFonts w:cs="Times New Roman"/>
          <w:color w:val="000000" w:themeColor="text1"/>
          <w:szCs w:val="32"/>
          <w:lang w:val="en-US"/>
        </w:rPr>
        <w:t>b</w:t>
      </w:r>
      <w:r w:rsidRPr="003046A4">
        <w:rPr>
          <w:rFonts w:cs="Times New Roman"/>
          <w:color w:val="000000" w:themeColor="text1"/>
          <w:szCs w:val="32"/>
        </w:rPr>
        <w:t xml:space="preserve">, </w:t>
      </w:r>
      <w:r w:rsidRPr="003046A4">
        <w:rPr>
          <w:rFonts w:cs="Times New Roman"/>
          <w:color w:val="000000" w:themeColor="text1"/>
          <w:szCs w:val="32"/>
          <w:lang w:val="en-US"/>
        </w:rPr>
        <w:t>CD</w:t>
      </w:r>
      <w:r w:rsidRPr="003046A4">
        <w:rPr>
          <w:rFonts w:cs="Times New Roman"/>
          <w:color w:val="000000" w:themeColor="text1"/>
          <w:szCs w:val="32"/>
        </w:rPr>
        <w:t xml:space="preserve">19, </w:t>
      </w:r>
      <w:r w:rsidRPr="003046A4">
        <w:rPr>
          <w:rFonts w:cs="Times New Roman"/>
          <w:color w:val="000000" w:themeColor="text1"/>
          <w:szCs w:val="32"/>
          <w:lang w:val="en-US"/>
        </w:rPr>
        <w:t>CD</w:t>
      </w:r>
      <w:r w:rsidRPr="003046A4">
        <w:rPr>
          <w:rFonts w:cs="Times New Roman"/>
          <w:color w:val="000000" w:themeColor="text1"/>
          <w:szCs w:val="32"/>
        </w:rPr>
        <w:t xml:space="preserve">45 и </w:t>
      </w:r>
      <w:r w:rsidRPr="003046A4">
        <w:rPr>
          <w:rFonts w:cs="Times New Roman"/>
          <w:color w:val="000000" w:themeColor="text1"/>
          <w:szCs w:val="32"/>
          <w:lang w:val="en-US"/>
        </w:rPr>
        <w:t>HLA</w:t>
      </w:r>
      <w:r w:rsidRPr="003046A4">
        <w:rPr>
          <w:rFonts w:cs="Times New Roman"/>
          <w:color w:val="000000" w:themeColor="text1"/>
          <w:szCs w:val="32"/>
        </w:rPr>
        <w:t>-</w:t>
      </w:r>
      <w:r w:rsidRPr="003046A4">
        <w:rPr>
          <w:rFonts w:cs="Times New Roman"/>
          <w:color w:val="000000" w:themeColor="text1"/>
          <w:szCs w:val="32"/>
          <w:lang w:val="en-US"/>
        </w:rPr>
        <w:t>DR</w:t>
      </w:r>
      <w:r w:rsidRPr="003046A4">
        <w:rPr>
          <w:rFonts w:cs="Times New Roman"/>
          <w:color w:val="000000" w:themeColor="text1"/>
          <w:szCs w:val="32"/>
        </w:rPr>
        <w:t>), не характерные для</w:t>
      </w:r>
      <w:r w:rsidR="006C197B">
        <w:rPr>
          <w:rFonts w:cs="Times New Roman"/>
          <w:color w:val="000000" w:themeColor="text1"/>
          <w:szCs w:val="32"/>
        </w:rPr>
        <w:t> </w:t>
      </w:r>
      <w:r w:rsidRPr="003046A4">
        <w:rPr>
          <w:rFonts w:cs="Times New Roman"/>
          <w:color w:val="000000" w:themeColor="text1"/>
          <w:szCs w:val="32"/>
        </w:rPr>
        <w:t>МСК. По вышеперечисленным маркерам окрашивания клеток быть не должно (</w:t>
      </w:r>
      <w:fldSimple w:instr=" REF _Ref478661699 \h  \* MERGEFORMAT ">
        <w:r w:rsidR="00476AC6" w:rsidRPr="00476AC6">
          <w:rPr>
            <w:rFonts w:cs="Times New Roman"/>
            <w:szCs w:val="32"/>
          </w:rPr>
          <w:t>Рис. 11</w:t>
        </w:r>
      </w:fldSimple>
      <w:r w:rsidRPr="003046A4">
        <w:rPr>
          <w:rFonts w:cs="Times New Roman"/>
          <w:color w:val="000000" w:themeColor="text1"/>
          <w:szCs w:val="32"/>
        </w:rPr>
        <w:t>).</w:t>
      </w:r>
    </w:p>
    <w:p w:rsidR="0020472D" w:rsidRPr="008E3B7A" w:rsidRDefault="0020472D" w:rsidP="00344C84">
      <w:pPr>
        <w:pStyle w:val="a3"/>
        <w:tabs>
          <w:tab w:val="left" w:pos="8504"/>
        </w:tabs>
        <w:spacing w:after="0" w:line="288" w:lineRule="auto"/>
        <w:ind w:left="0"/>
        <w:contextualSpacing w:val="0"/>
        <w:jc w:val="both"/>
        <w:rPr>
          <w:rFonts w:cs="Times New Roman"/>
          <w:color w:val="000000" w:themeColor="text1"/>
          <w:szCs w:val="28"/>
        </w:rPr>
      </w:pPr>
      <w:r w:rsidRPr="008E3B7A">
        <w:rPr>
          <w:rFonts w:cs="Times New Roman"/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6096000" cy="4946518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953" cy="4950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751" w:rsidRDefault="00D9700E" w:rsidP="00CA2751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6"/>
          <w:sz w:val="28"/>
          <w:szCs w:val="32"/>
        </w:rPr>
      </w:pPr>
      <w:bookmarkStart w:id="40" w:name="_Ref478661699"/>
      <w:r w:rsidRPr="00CA275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CA2751">
        <w:rPr>
          <w:rFonts w:cs="Times New Roman"/>
          <w:color w:val="auto"/>
          <w:sz w:val="28"/>
          <w:szCs w:val="32"/>
        </w:rPr>
        <w:fldChar w:fldCharType="begin"/>
      </w:r>
      <w:r w:rsidRPr="00CA275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CA275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11</w:t>
      </w:r>
      <w:r w:rsidR="00E1755C" w:rsidRPr="00CA2751">
        <w:rPr>
          <w:rFonts w:cs="Times New Roman"/>
          <w:color w:val="auto"/>
          <w:sz w:val="28"/>
          <w:szCs w:val="32"/>
        </w:rPr>
        <w:fldChar w:fldCharType="end"/>
      </w:r>
      <w:bookmarkEnd w:id="40"/>
      <w:r w:rsidRPr="00CA2751">
        <w:rPr>
          <w:rFonts w:cs="Times New Roman"/>
          <w:color w:val="auto"/>
          <w:sz w:val="28"/>
          <w:szCs w:val="32"/>
        </w:rPr>
        <w:t>.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 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Иммуно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цитофлуориметрическая характеристика поверхностных</w:t>
      </w:r>
    </w:p>
    <w:p w:rsidR="00CA2751" w:rsidRDefault="00D9700E" w:rsidP="00CA2751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6"/>
          <w:sz w:val="28"/>
          <w:szCs w:val="32"/>
        </w:rPr>
      </w:pP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антигенов (CD-маркеров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) МСК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, выделенных из кос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тного мозга человека.</w:t>
      </w:r>
      <w:r w:rsidR="001061F9" w:rsidRPr="00CA2751">
        <w:rPr>
          <w:rFonts w:cs="Times New Roman"/>
          <w:b w:val="0"/>
          <w:color w:val="auto"/>
          <w:spacing w:val="6"/>
          <w:sz w:val="28"/>
          <w:szCs w:val="32"/>
        </w:rPr>
        <w:t xml:space="preserve"> 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А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="008908C3" w:rsidRPr="00CA2751">
        <w:rPr>
          <w:rFonts w:cs="Times New Roman"/>
          <w:b w:val="0"/>
          <w:color w:val="auto"/>
          <w:spacing w:val="6"/>
          <w:sz w:val="28"/>
          <w:szCs w:val="32"/>
        </w:rPr>
        <w:t>–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CD44 (95,9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% позитивных клеток).</w:t>
      </w:r>
      <w:r w:rsidR="00CA2751">
        <w:rPr>
          <w:rFonts w:cs="Times New Roman"/>
          <w:b w:val="0"/>
          <w:color w:val="auto"/>
          <w:spacing w:val="6"/>
          <w:sz w:val="28"/>
          <w:szCs w:val="32"/>
        </w:rPr>
        <w:t xml:space="preserve"> 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Б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="008908C3" w:rsidRPr="00CA2751">
        <w:rPr>
          <w:rFonts w:cs="Times New Roman"/>
          <w:b w:val="0"/>
          <w:color w:val="auto"/>
          <w:spacing w:val="6"/>
          <w:sz w:val="28"/>
          <w:szCs w:val="32"/>
        </w:rPr>
        <w:t>–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CD73 (98,2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%).</w:t>
      </w:r>
    </w:p>
    <w:p w:rsidR="00CA2751" w:rsidRDefault="00D9700E" w:rsidP="00CA2751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6"/>
          <w:sz w:val="28"/>
          <w:szCs w:val="32"/>
        </w:rPr>
      </w:pP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В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="008908C3" w:rsidRPr="00CA2751">
        <w:rPr>
          <w:rFonts w:cs="Times New Roman"/>
          <w:b w:val="0"/>
          <w:color w:val="auto"/>
          <w:spacing w:val="6"/>
          <w:sz w:val="28"/>
          <w:szCs w:val="32"/>
        </w:rPr>
        <w:t>–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CD166 (79,6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%). Г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="008908C3" w:rsidRPr="00CA2751">
        <w:rPr>
          <w:rFonts w:cs="Times New Roman"/>
          <w:b w:val="0"/>
          <w:color w:val="auto"/>
          <w:spacing w:val="6"/>
          <w:sz w:val="28"/>
          <w:szCs w:val="32"/>
        </w:rPr>
        <w:t>–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CD90 (79,2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="00A35CC5" w:rsidRPr="00CA2751">
        <w:rPr>
          <w:rFonts w:cs="Times New Roman"/>
          <w:b w:val="0"/>
          <w:color w:val="auto"/>
          <w:spacing w:val="6"/>
          <w:sz w:val="28"/>
          <w:szCs w:val="32"/>
        </w:rPr>
        <w:t>%).</w:t>
      </w:r>
      <w:r w:rsidR="00CA2751">
        <w:rPr>
          <w:rFonts w:cs="Times New Roman"/>
          <w:b w:val="0"/>
          <w:color w:val="auto"/>
          <w:spacing w:val="6"/>
          <w:sz w:val="28"/>
          <w:szCs w:val="32"/>
        </w:rPr>
        <w:t xml:space="preserve"> 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Д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="008908C3" w:rsidRPr="00CA2751">
        <w:rPr>
          <w:rFonts w:cs="Times New Roman"/>
          <w:b w:val="0"/>
          <w:color w:val="auto"/>
          <w:spacing w:val="6"/>
          <w:sz w:val="28"/>
          <w:szCs w:val="32"/>
        </w:rPr>
        <w:t>–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CD29 (98,5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%).</w:t>
      </w:r>
    </w:p>
    <w:p w:rsidR="00CC2775" w:rsidRDefault="00D9700E" w:rsidP="00CA2751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6"/>
          <w:sz w:val="28"/>
          <w:szCs w:val="32"/>
        </w:rPr>
      </w:pP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Е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="008908C3" w:rsidRPr="00CA2751">
        <w:rPr>
          <w:rFonts w:cs="Times New Roman"/>
          <w:b w:val="0"/>
          <w:color w:val="auto"/>
          <w:spacing w:val="6"/>
          <w:sz w:val="28"/>
          <w:szCs w:val="32"/>
        </w:rPr>
        <w:t>–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CD105 (88,6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%).</w:t>
      </w:r>
      <w:r w:rsidR="001061F9" w:rsidRPr="00CA2751">
        <w:rPr>
          <w:rFonts w:cs="Times New Roman"/>
          <w:b w:val="0"/>
          <w:color w:val="auto"/>
          <w:spacing w:val="6"/>
          <w:sz w:val="28"/>
          <w:szCs w:val="32"/>
        </w:rPr>
        <w:t xml:space="preserve"> 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Ж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="008908C3" w:rsidRPr="00CA2751">
        <w:rPr>
          <w:rFonts w:cs="Times New Roman"/>
          <w:b w:val="0"/>
          <w:color w:val="auto"/>
          <w:spacing w:val="6"/>
          <w:sz w:val="28"/>
          <w:szCs w:val="32"/>
        </w:rPr>
        <w:t>–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негативный коктейль: CD34, CD11b, CD19,</w:t>
      </w:r>
    </w:p>
    <w:p w:rsidR="00C2025B" w:rsidRPr="00CC2775" w:rsidRDefault="00D9700E" w:rsidP="00CC2775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6"/>
          <w:sz w:val="28"/>
          <w:szCs w:val="32"/>
        </w:rPr>
      </w:pP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CD45, HLA-DR (0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%</w:t>
      </w:r>
      <w:r w:rsidR="006E6DA7" w:rsidRPr="00CA2751">
        <w:rPr>
          <w:rFonts w:cs="Times New Roman"/>
          <w:b w:val="0"/>
          <w:color w:val="auto"/>
          <w:spacing w:val="6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pacing w:val="6"/>
          <w:sz w:val="28"/>
          <w:szCs w:val="32"/>
        </w:rPr>
        <w:t>позитивных клеток)</w:t>
      </w:r>
      <w:r w:rsidR="00C2025B">
        <w:rPr>
          <w:rFonts w:cs="Times New Roman"/>
          <w:b w:val="0"/>
          <w:sz w:val="32"/>
          <w:szCs w:val="32"/>
        </w:rPr>
        <w:br w:type="page"/>
      </w:r>
    </w:p>
    <w:p w:rsidR="006C197B" w:rsidRDefault="00F7507F" w:rsidP="00AE3C53">
      <w:pPr>
        <w:spacing w:after="200" w:line="288" w:lineRule="auto"/>
        <w:jc w:val="center"/>
        <w:rPr>
          <w:rFonts w:cs="Times New Roman"/>
          <w:b/>
          <w:szCs w:val="32"/>
        </w:rPr>
      </w:pPr>
      <w:bookmarkStart w:id="41" w:name="_Toc528603210"/>
      <w:r w:rsidRPr="00C2025B">
        <w:rPr>
          <w:rFonts w:cs="Times New Roman"/>
          <w:b/>
          <w:szCs w:val="32"/>
        </w:rPr>
        <w:lastRenderedPageBreak/>
        <w:t xml:space="preserve">Лабораторная работа </w:t>
      </w:r>
      <w:r w:rsidR="00D7730E" w:rsidRPr="00C2025B">
        <w:rPr>
          <w:rFonts w:cs="Times New Roman"/>
          <w:b/>
          <w:szCs w:val="32"/>
        </w:rPr>
        <w:t>7</w:t>
      </w:r>
    </w:p>
    <w:p w:rsidR="00AE3C53" w:rsidRDefault="00F7507F" w:rsidP="00AE3C53">
      <w:pPr>
        <w:spacing w:after="0" w:line="288" w:lineRule="auto"/>
        <w:jc w:val="center"/>
        <w:rPr>
          <w:rFonts w:cs="Times New Roman"/>
          <w:b/>
          <w:i/>
          <w:szCs w:val="32"/>
        </w:rPr>
      </w:pPr>
      <w:r w:rsidRPr="00C2025B">
        <w:rPr>
          <w:rFonts w:cs="Times New Roman"/>
          <w:b/>
          <w:i/>
          <w:szCs w:val="32"/>
        </w:rPr>
        <w:t xml:space="preserve">Анализ направленной дифференцировки </w:t>
      </w:r>
    </w:p>
    <w:p w:rsidR="003D54E1" w:rsidRPr="00C2025B" w:rsidRDefault="00491780" w:rsidP="00AE3C53">
      <w:pPr>
        <w:spacing w:after="200" w:line="288" w:lineRule="auto"/>
        <w:jc w:val="center"/>
        <w:rPr>
          <w:rFonts w:cs="Times New Roman"/>
          <w:b/>
          <w:szCs w:val="32"/>
        </w:rPr>
      </w:pPr>
      <w:r w:rsidRPr="00C2025B">
        <w:rPr>
          <w:rFonts w:cs="Times New Roman"/>
          <w:b/>
          <w:i/>
          <w:szCs w:val="32"/>
        </w:rPr>
        <w:t>мезенхимных стволовых клеток</w:t>
      </w:r>
      <w:bookmarkEnd w:id="41"/>
    </w:p>
    <w:p w:rsidR="00942FFF" w:rsidRPr="00C2025B" w:rsidRDefault="00942FFF" w:rsidP="00AE3C53">
      <w:pPr>
        <w:tabs>
          <w:tab w:val="left" w:pos="1134"/>
        </w:tabs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C2025B">
        <w:rPr>
          <w:rFonts w:cs="Times New Roman"/>
          <w:b/>
          <w:szCs w:val="32"/>
        </w:rPr>
        <w:t>Оборудование:</w:t>
      </w:r>
    </w:p>
    <w:p w:rsidR="00942FFF" w:rsidRPr="00C2025B" w:rsidRDefault="00942FFF" w:rsidP="00C2025B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C2025B">
        <w:rPr>
          <w:rFonts w:eastAsia="Times New Roman" w:cs="Times New Roman"/>
          <w:szCs w:val="32"/>
          <w:lang w:val="en-US" w:eastAsia="ru-RU"/>
        </w:rPr>
        <w:t>CO</w:t>
      </w:r>
      <w:r w:rsidRPr="00C2025B">
        <w:rPr>
          <w:rFonts w:eastAsia="Times New Roman" w:cs="Times New Roman"/>
          <w:szCs w:val="32"/>
          <w:vertAlign w:val="subscript"/>
          <w:lang w:eastAsia="ru-RU"/>
        </w:rPr>
        <w:t>2</w:t>
      </w:r>
      <w:r w:rsidRPr="00C2025B">
        <w:rPr>
          <w:rFonts w:eastAsia="Times New Roman" w:cs="Times New Roman"/>
          <w:szCs w:val="32"/>
          <w:lang w:eastAsia="ru-RU"/>
        </w:rPr>
        <w:t xml:space="preserve">-инкубатор </w:t>
      </w:r>
      <w:r w:rsidRPr="00C2025B">
        <w:rPr>
          <w:rFonts w:eastAsia="Times New Roman" w:cs="Times New Roman"/>
          <w:szCs w:val="32"/>
          <w:lang w:val="en-US" w:eastAsia="ru-RU"/>
        </w:rPr>
        <w:t>MCO</w:t>
      </w:r>
      <w:r w:rsidRPr="00C2025B">
        <w:rPr>
          <w:rFonts w:eastAsia="Times New Roman" w:cs="Times New Roman"/>
          <w:szCs w:val="32"/>
          <w:lang w:eastAsia="ru-RU"/>
        </w:rPr>
        <w:t>-15</w:t>
      </w:r>
      <w:r w:rsidRPr="00C2025B">
        <w:rPr>
          <w:rFonts w:eastAsia="Times New Roman" w:cs="Times New Roman"/>
          <w:szCs w:val="32"/>
          <w:lang w:val="en-US" w:eastAsia="ru-RU"/>
        </w:rPr>
        <w:t>AC</w:t>
      </w:r>
      <w:r w:rsidRPr="00C2025B">
        <w:rPr>
          <w:rFonts w:eastAsia="Times New Roman" w:cs="Times New Roman"/>
          <w:szCs w:val="32"/>
          <w:lang w:eastAsia="ru-RU"/>
        </w:rPr>
        <w:t xml:space="preserve"> (</w:t>
      </w:r>
      <w:r w:rsidRPr="00C2025B">
        <w:rPr>
          <w:rFonts w:eastAsia="Times New Roman" w:cs="Times New Roman"/>
          <w:szCs w:val="32"/>
          <w:lang w:val="en-US" w:eastAsia="ru-RU"/>
        </w:rPr>
        <w:t>Sanyo</w:t>
      </w:r>
      <w:r w:rsidRPr="00C2025B">
        <w:rPr>
          <w:rFonts w:eastAsia="Times New Roman" w:cs="Times New Roman"/>
          <w:szCs w:val="32"/>
          <w:lang w:eastAsia="ru-RU"/>
        </w:rPr>
        <w:t>, Япония);</w:t>
      </w:r>
    </w:p>
    <w:p w:rsidR="00942FFF" w:rsidRPr="00C2025B" w:rsidRDefault="006C197B" w:rsidP="00C2025B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в</w:t>
      </w:r>
      <w:r w:rsidR="00942FFF" w:rsidRPr="00C2025B">
        <w:rPr>
          <w:rFonts w:cs="Times New Roman"/>
          <w:szCs w:val="32"/>
        </w:rPr>
        <w:t xml:space="preserve">есы </w:t>
      </w:r>
      <w:r w:rsidR="00942FFF" w:rsidRPr="00C2025B">
        <w:rPr>
          <w:rFonts w:cs="Times New Roman"/>
          <w:szCs w:val="32"/>
          <w:lang w:val="en-US"/>
        </w:rPr>
        <w:t>BK</w:t>
      </w:r>
      <w:r w:rsidR="00942FFF" w:rsidRPr="00C2025B">
        <w:rPr>
          <w:rFonts w:cs="Times New Roman"/>
          <w:szCs w:val="32"/>
        </w:rPr>
        <w:t>-600 (Масса-К, Россия);</w:t>
      </w:r>
    </w:p>
    <w:p w:rsidR="00942FFF" w:rsidRPr="00C2025B" w:rsidRDefault="006C197B" w:rsidP="00C2025B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и</w:t>
      </w:r>
      <w:r w:rsidR="00942FFF" w:rsidRPr="00C2025B">
        <w:rPr>
          <w:rFonts w:cs="Times New Roman"/>
          <w:szCs w:val="32"/>
        </w:rPr>
        <w:t>нвертированный флуоресцентный микроскоп исследов</w:t>
      </w:r>
      <w:r w:rsidR="00942FFF" w:rsidRPr="00C2025B">
        <w:rPr>
          <w:rFonts w:cs="Times New Roman"/>
          <w:szCs w:val="32"/>
        </w:rPr>
        <w:t>а</w:t>
      </w:r>
      <w:r w:rsidR="00942FFF" w:rsidRPr="00C2025B">
        <w:rPr>
          <w:rFonts w:cs="Times New Roman"/>
          <w:szCs w:val="32"/>
        </w:rPr>
        <w:t>тельского класса AxyObserver.Z1 (Carl Zeiss, Германия);</w:t>
      </w:r>
    </w:p>
    <w:p w:rsidR="00942FFF" w:rsidRPr="00C2025B" w:rsidRDefault="006C197B" w:rsidP="00C2025B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л</w:t>
      </w:r>
      <w:r w:rsidR="00942FFF" w:rsidRPr="00C2025B">
        <w:rPr>
          <w:rFonts w:cs="Times New Roman"/>
          <w:szCs w:val="32"/>
        </w:rPr>
        <w:t>аминарный бокс второго класса защиты SafeFAST Elite 215</w:t>
      </w:r>
      <w:r w:rsidR="00942FFF" w:rsidRPr="00C2025B">
        <w:rPr>
          <w:rFonts w:cs="Times New Roman"/>
          <w:szCs w:val="32"/>
          <w:lang w:val="en-US"/>
        </w:rPr>
        <w:t>S</w:t>
      </w:r>
      <w:r w:rsidR="00942FFF" w:rsidRPr="00C2025B">
        <w:rPr>
          <w:rFonts w:cs="Times New Roman"/>
          <w:szCs w:val="32"/>
        </w:rPr>
        <w:t xml:space="preserve"> (Faster, Италия)</w:t>
      </w:r>
      <w:r w:rsidR="003A5890" w:rsidRPr="00C2025B">
        <w:rPr>
          <w:rFonts w:cs="Times New Roman"/>
          <w:szCs w:val="32"/>
        </w:rPr>
        <w:t>;</w:t>
      </w:r>
    </w:p>
    <w:p w:rsidR="00942FFF" w:rsidRPr="00C2025B" w:rsidRDefault="006C197B" w:rsidP="00C2025B">
      <w:pPr>
        <w:pStyle w:val="a3"/>
        <w:numPr>
          <w:ilvl w:val="0"/>
          <w:numId w:val="7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ц</w:t>
      </w:r>
      <w:r w:rsidR="003A5890" w:rsidRPr="00C2025B">
        <w:rPr>
          <w:rFonts w:cs="Times New Roman"/>
          <w:szCs w:val="32"/>
        </w:rPr>
        <w:t xml:space="preserve">ентрифуга </w:t>
      </w:r>
      <w:r w:rsidR="003A5890" w:rsidRPr="00C2025B">
        <w:rPr>
          <w:rFonts w:cs="Times New Roman"/>
          <w:szCs w:val="32"/>
          <w:lang w:val="en-US"/>
        </w:rPr>
        <w:t xml:space="preserve">LMC-3000 (BioSan, </w:t>
      </w:r>
      <w:r w:rsidR="003A5890" w:rsidRPr="00C2025B">
        <w:rPr>
          <w:rFonts w:cs="Times New Roman"/>
          <w:szCs w:val="32"/>
        </w:rPr>
        <w:t>Латвия</w:t>
      </w:r>
      <w:r w:rsidR="003A5890" w:rsidRPr="00C2025B">
        <w:rPr>
          <w:rFonts w:cs="Times New Roman"/>
          <w:szCs w:val="32"/>
          <w:lang w:val="en-US"/>
        </w:rPr>
        <w:t>)</w:t>
      </w:r>
      <w:r w:rsidR="003A5890" w:rsidRPr="00C2025B">
        <w:rPr>
          <w:rFonts w:cs="Times New Roman"/>
          <w:szCs w:val="32"/>
        </w:rPr>
        <w:t>;</w:t>
      </w:r>
    </w:p>
    <w:p w:rsidR="00942FFF" w:rsidRPr="00C2025B" w:rsidRDefault="00942FFF" w:rsidP="00AE3C53">
      <w:pPr>
        <w:spacing w:after="0" w:line="288" w:lineRule="auto"/>
        <w:ind w:firstLine="709"/>
        <w:jc w:val="both"/>
        <w:rPr>
          <w:rFonts w:eastAsia="Times New Roman" w:cs="Times New Roman"/>
          <w:b/>
          <w:szCs w:val="32"/>
          <w:lang w:eastAsia="ru-RU"/>
        </w:rPr>
      </w:pPr>
      <w:r w:rsidRPr="00C2025B">
        <w:rPr>
          <w:rFonts w:eastAsia="Times New Roman" w:cs="Times New Roman"/>
          <w:b/>
          <w:szCs w:val="32"/>
          <w:lang w:eastAsia="ru-RU"/>
        </w:rPr>
        <w:t>Расходные материалы:</w:t>
      </w:r>
    </w:p>
    <w:p w:rsidR="00061BB6" w:rsidRPr="00C2025B" w:rsidRDefault="00061BB6" w:rsidP="00C2025B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C2025B">
        <w:rPr>
          <w:rFonts w:eastAsia="Times New Roman" w:cs="Times New Roman"/>
          <w:szCs w:val="32"/>
          <w:lang w:eastAsia="ru-RU"/>
        </w:rPr>
        <w:t>24-луночный культуральный планшет (</w:t>
      </w:r>
      <w:r w:rsidRPr="00C2025B">
        <w:rPr>
          <w:rFonts w:cs="Times New Roman"/>
          <w:szCs w:val="32"/>
        </w:rPr>
        <w:t>Кат.</w:t>
      </w:r>
      <w:r w:rsidRPr="00C2025B">
        <w:rPr>
          <w:rFonts w:cs="Times New Roman"/>
          <w:szCs w:val="32"/>
          <w:lang w:val="en-US"/>
        </w:rPr>
        <w:t> </w:t>
      </w:r>
      <w:r w:rsidRPr="00C2025B">
        <w:rPr>
          <w:rFonts w:cs="Times New Roman"/>
          <w:szCs w:val="32"/>
        </w:rPr>
        <w:t>№</w:t>
      </w:r>
      <w:r w:rsidRPr="00C2025B">
        <w:rPr>
          <w:rFonts w:eastAsia="Times New Roman" w:cs="Times New Roman"/>
          <w:szCs w:val="32"/>
          <w:lang w:eastAsia="ru-RU"/>
        </w:rPr>
        <w:t>3524, ПанЭко, Россия, производитель Corning-Costar);</w:t>
      </w:r>
    </w:p>
    <w:p w:rsidR="00061BB6" w:rsidRPr="00C2025B" w:rsidRDefault="00C2025B" w:rsidP="00C2025B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eastAsia="Times New Roman" w:cs="Times New Roman"/>
          <w:szCs w:val="32"/>
          <w:lang w:eastAsia="ru-RU"/>
        </w:rPr>
        <w:t>б</w:t>
      </w:r>
      <w:r w:rsidR="00061BB6" w:rsidRPr="00C2025B">
        <w:rPr>
          <w:rFonts w:eastAsia="Times New Roman" w:cs="Times New Roman"/>
          <w:szCs w:val="32"/>
          <w:lang w:eastAsia="ru-RU"/>
        </w:rPr>
        <w:t>утылка 130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eastAsia="Times New Roman" w:cs="Times New Roman"/>
          <w:szCs w:val="32"/>
          <w:lang w:eastAsia="ru-RU"/>
        </w:rPr>
        <w:t>мл с градуировкой до 100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eastAsia="Times New Roman" w:cs="Times New Roman"/>
          <w:szCs w:val="32"/>
          <w:lang w:eastAsia="ru-RU"/>
        </w:rPr>
        <w:t>мл (</w:t>
      </w:r>
      <w:r w:rsidR="00061BB6" w:rsidRPr="00C2025B">
        <w:rPr>
          <w:rFonts w:cs="Times New Roman"/>
          <w:szCs w:val="32"/>
        </w:rPr>
        <w:t>Кат.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cs="Times New Roman"/>
          <w:szCs w:val="32"/>
        </w:rPr>
        <w:t xml:space="preserve">№ 5.1.81.5.1, </w:t>
      </w:r>
      <w:r w:rsidR="00FF6DDE" w:rsidRPr="00C2025B">
        <w:rPr>
          <w:rFonts w:cs="Times New Roman"/>
          <w:szCs w:val="32"/>
        </w:rPr>
        <w:t>Росмедбио</w:t>
      </w:r>
      <w:r w:rsidR="00061BB6" w:rsidRPr="00C2025B">
        <w:rPr>
          <w:rFonts w:cs="Times New Roman"/>
          <w:szCs w:val="32"/>
        </w:rPr>
        <w:t>, Россия</w:t>
      </w:r>
      <w:r w:rsidR="00061BB6" w:rsidRPr="00C2025B">
        <w:rPr>
          <w:rFonts w:eastAsia="Times New Roman" w:cs="Times New Roman"/>
          <w:szCs w:val="32"/>
          <w:lang w:eastAsia="ru-RU"/>
        </w:rPr>
        <w:t>);</w:t>
      </w:r>
    </w:p>
    <w:p w:rsidR="00061BB6" w:rsidRPr="00C2025B" w:rsidRDefault="00C2025B" w:rsidP="00C2025B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д</w:t>
      </w:r>
      <w:r w:rsidR="00061BB6" w:rsidRPr="00C2025B">
        <w:rPr>
          <w:rFonts w:cs="Times New Roman"/>
          <w:szCs w:val="32"/>
        </w:rPr>
        <w:t>озатор</w:t>
      </w:r>
      <w:r w:rsidR="00061BB6" w:rsidRPr="00C43297">
        <w:rPr>
          <w:rFonts w:cs="Times New Roman"/>
          <w:szCs w:val="32"/>
          <w:lang w:val="en-US"/>
        </w:rPr>
        <w:t xml:space="preserve"> </w:t>
      </w:r>
      <w:r w:rsidR="00061BB6" w:rsidRPr="00C2025B">
        <w:rPr>
          <w:rFonts w:cs="Times New Roman"/>
          <w:szCs w:val="32"/>
          <w:lang w:val="en-US"/>
        </w:rPr>
        <w:t>Proline</w:t>
      </w:r>
      <w:r w:rsidR="00061BB6" w:rsidRPr="00C43297">
        <w:rPr>
          <w:rFonts w:eastAsia="Times New Roman" w:cs="Times New Roman"/>
          <w:szCs w:val="32"/>
          <w:vertAlign w:val="superscript"/>
          <w:lang w:val="en-US" w:eastAsia="ru-RU"/>
        </w:rPr>
        <w:t>®</w:t>
      </w:r>
      <w:r w:rsidR="00061BB6" w:rsidRPr="00C43297">
        <w:rPr>
          <w:rFonts w:cs="Times New Roman"/>
          <w:szCs w:val="32"/>
          <w:lang w:val="en-US"/>
        </w:rPr>
        <w:t xml:space="preserve"> </w:t>
      </w:r>
      <w:r w:rsidR="00061BB6" w:rsidRPr="00C2025B">
        <w:rPr>
          <w:rFonts w:cs="Times New Roman"/>
          <w:szCs w:val="32"/>
          <w:lang w:val="en-US"/>
        </w:rPr>
        <w:t>Midi</w:t>
      </w:r>
      <w:r w:rsidR="00061BB6" w:rsidRPr="00C43297">
        <w:rPr>
          <w:rFonts w:cs="Times New Roman"/>
          <w:szCs w:val="32"/>
          <w:lang w:val="en-US"/>
        </w:rPr>
        <w:t xml:space="preserve"> </w:t>
      </w:r>
      <w:r w:rsidR="00061BB6" w:rsidRPr="00C2025B">
        <w:rPr>
          <w:rFonts w:cs="Times New Roman"/>
          <w:szCs w:val="32"/>
          <w:lang w:val="en-US"/>
        </w:rPr>
        <w:t>Plus</w:t>
      </w:r>
      <w:r w:rsidR="00061BB6" w:rsidRPr="00C43297">
        <w:rPr>
          <w:rFonts w:cs="Times New Roman"/>
          <w:szCs w:val="32"/>
          <w:lang w:val="en-US"/>
        </w:rPr>
        <w:t xml:space="preserve"> 1-</w:t>
      </w:r>
      <w:r w:rsidR="00061BB6" w:rsidRPr="00C2025B">
        <w:rPr>
          <w:rFonts w:cs="Times New Roman"/>
          <w:szCs w:val="32"/>
        </w:rPr>
        <w:t>кан</w:t>
      </w:r>
      <w:r w:rsidR="00061BB6" w:rsidRPr="00C43297">
        <w:rPr>
          <w:rFonts w:cs="Times New Roman"/>
          <w:szCs w:val="32"/>
          <w:lang w:val="en-US"/>
        </w:rPr>
        <w:t>., 1</w:t>
      </w:r>
      <w:r w:rsidR="00061BB6" w:rsidRPr="00C43297">
        <w:rPr>
          <w:rFonts w:eastAsia="Times New Roman" w:cs="Times New Roman"/>
          <w:szCs w:val="32"/>
          <w:lang w:val="en-US" w:eastAsia="ru-RU"/>
        </w:rPr>
        <w:t>–</w:t>
      </w:r>
      <w:r w:rsidR="00061BB6" w:rsidRPr="00C43297">
        <w:rPr>
          <w:rFonts w:cs="Times New Roman"/>
          <w:szCs w:val="32"/>
          <w:lang w:val="en-US"/>
        </w:rPr>
        <w:t>100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cs="Times New Roman"/>
          <w:szCs w:val="32"/>
        </w:rPr>
        <w:t>мл</w:t>
      </w:r>
      <w:r w:rsidR="00061BB6" w:rsidRPr="00C43297">
        <w:rPr>
          <w:rFonts w:cs="Times New Roman"/>
          <w:szCs w:val="32"/>
          <w:lang w:val="en-US"/>
        </w:rPr>
        <w:t xml:space="preserve"> (</w:t>
      </w:r>
      <w:r w:rsidR="00061BB6" w:rsidRPr="00C2025B">
        <w:rPr>
          <w:rFonts w:cs="Times New Roman"/>
          <w:szCs w:val="32"/>
        </w:rPr>
        <w:t>Кат</w:t>
      </w:r>
      <w:r w:rsidR="00061BB6" w:rsidRPr="00C43297">
        <w:rPr>
          <w:rFonts w:cs="Times New Roman"/>
          <w:szCs w:val="32"/>
          <w:lang w:val="en-US"/>
        </w:rPr>
        <w:t>.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cs="Times New Roman"/>
          <w:szCs w:val="32"/>
        </w:rPr>
        <w:t xml:space="preserve">№710931, </w:t>
      </w:r>
      <w:r w:rsidR="00061BB6" w:rsidRPr="00C2025B">
        <w:rPr>
          <w:rFonts w:eastAsia="Times New Roman" w:cs="Times New Roman"/>
          <w:szCs w:val="32"/>
          <w:lang w:val="en-US" w:eastAsia="ru-RU"/>
        </w:rPr>
        <w:t>Sartorius</w:t>
      </w:r>
      <w:r w:rsidR="00061BB6" w:rsidRPr="00C2025B">
        <w:rPr>
          <w:rFonts w:eastAsia="Times New Roman" w:cs="Times New Roman"/>
          <w:szCs w:val="32"/>
          <w:lang w:eastAsia="ru-RU"/>
        </w:rPr>
        <w:t>, Германия);</w:t>
      </w:r>
    </w:p>
    <w:p w:rsidR="00061BB6" w:rsidRPr="00C2025B" w:rsidRDefault="00C2025B" w:rsidP="00C2025B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061BB6" w:rsidRPr="00C2025B">
        <w:rPr>
          <w:rFonts w:eastAsia="Times New Roman" w:cs="Times New Roman"/>
          <w:szCs w:val="32"/>
          <w:lang w:eastAsia="ru-RU"/>
        </w:rPr>
        <w:t>еханический дозатор Proline</w:t>
      </w:r>
      <w:r w:rsidR="00061BB6" w:rsidRPr="00C2025B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061BB6" w:rsidRPr="00C2025B">
        <w:rPr>
          <w:rFonts w:eastAsia="Times New Roman" w:cs="Times New Roman"/>
          <w:szCs w:val="32"/>
          <w:lang w:eastAsia="ru-RU"/>
        </w:rPr>
        <w:t>, 1-кан., 100–1000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eastAsia="Times New Roman" w:cs="Times New Roman"/>
          <w:szCs w:val="32"/>
          <w:lang w:eastAsia="ru-RU"/>
        </w:rPr>
        <w:t>мкл (Кат.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eastAsia="Times New Roman" w:cs="Times New Roman"/>
          <w:szCs w:val="32"/>
          <w:lang w:eastAsia="ru-RU"/>
        </w:rPr>
        <w:t xml:space="preserve">№720060, </w:t>
      </w:r>
      <w:r w:rsidR="00061BB6" w:rsidRPr="00C2025B">
        <w:rPr>
          <w:rFonts w:eastAsia="Times New Roman" w:cs="Times New Roman"/>
          <w:szCs w:val="32"/>
          <w:lang w:val="en-US" w:eastAsia="ru-RU"/>
        </w:rPr>
        <w:t>Sartorius</w:t>
      </w:r>
      <w:r w:rsidR="00061BB6" w:rsidRPr="00C2025B">
        <w:rPr>
          <w:rFonts w:eastAsia="Times New Roman" w:cs="Times New Roman"/>
          <w:szCs w:val="32"/>
          <w:lang w:eastAsia="ru-RU"/>
        </w:rPr>
        <w:t>, Германия);</w:t>
      </w:r>
    </w:p>
    <w:p w:rsidR="00061BB6" w:rsidRPr="00C2025B" w:rsidRDefault="00C2025B" w:rsidP="00C2025B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061BB6" w:rsidRPr="00C2025B">
        <w:rPr>
          <w:rFonts w:eastAsia="Times New Roman" w:cs="Times New Roman"/>
          <w:szCs w:val="32"/>
          <w:lang w:eastAsia="ru-RU"/>
        </w:rPr>
        <w:t xml:space="preserve">еханический дозатор </w:t>
      </w:r>
      <w:r w:rsidR="00061BB6" w:rsidRPr="00C2025B">
        <w:rPr>
          <w:rFonts w:eastAsia="Times New Roman" w:cs="Times New Roman"/>
          <w:szCs w:val="32"/>
          <w:lang w:val="en-US" w:eastAsia="ru-RU"/>
        </w:rPr>
        <w:t>Proline</w:t>
      </w:r>
      <w:r w:rsidR="00061BB6" w:rsidRPr="00C2025B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061BB6" w:rsidRPr="00C2025B">
        <w:rPr>
          <w:rFonts w:eastAsia="Times New Roman" w:cs="Times New Roman"/>
          <w:szCs w:val="32"/>
          <w:lang w:eastAsia="ru-RU"/>
        </w:rPr>
        <w:t>, 1-кан., 2–20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eastAsia="Times New Roman" w:cs="Times New Roman"/>
          <w:szCs w:val="32"/>
          <w:lang w:eastAsia="ru-RU"/>
        </w:rPr>
        <w:t>мкл (Кат.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eastAsia="Times New Roman" w:cs="Times New Roman"/>
          <w:szCs w:val="32"/>
          <w:lang w:eastAsia="ru-RU"/>
        </w:rPr>
        <w:t xml:space="preserve">№720080, </w:t>
      </w:r>
      <w:r w:rsidR="00061BB6" w:rsidRPr="00C2025B">
        <w:rPr>
          <w:rFonts w:eastAsia="Times New Roman" w:cs="Times New Roman"/>
          <w:szCs w:val="32"/>
          <w:lang w:val="en-US" w:eastAsia="ru-RU"/>
        </w:rPr>
        <w:t>Sartorius</w:t>
      </w:r>
      <w:r w:rsidR="00061BB6" w:rsidRPr="00C2025B">
        <w:rPr>
          <w:rFonts w:eastAsia="Times New Roman" w:cs="Times New Roman"/>
          <w:szCs w:val="32"/>
          <w:lang w:eastAsia="ru-RU"/>
        </w:rPr>
        <w:t>, Германия);</w:t>
      </w:r>
    </w:p>
    <w:p w:rsidR="00061BB6" w:rsidRPr="00C2025B" w:rsidRDefault="00C2025B" w:rsidP="00C2025B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н</w:t>
      </w:r>
      <w:r w:rsidR="00061BB6" w:rsidRPr="00C2025B">
        <w:rPr>
          <w:rFonts w:eastAsia="Times New Roman" w:cs="Times New Roman"/>
          <w:szCs w:val="32"/>
          <w:lang w:eastAsia="ru-RU"/>
        </w:rPr>
        <w:t>аконечники до 1000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eastAsia="Times New Roman" w:cs="Times New Roman"/>
          <w:szCs w:val="32"/>
          <w:lang w:eastAsia="ru-RU"/>
        </w:rPr>
        <w:t>мкл (Кат.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eastAsia="Times New Roman" w:cs="Times New Roman"/>
          <w:szCs w:val="32"/>
          <w:lang w:eastAsia="ru-RU"/>
        </w:rPr>
        <w:t>791000, ПанЭко, Россия, пр</w:t>
      </w:r>
      <w:r w:rsidR="00061BB6" w:rsidRPr="00C2025B">
        <w:rPr>
          <w:rFonts w:eastAsia="Times New Roman" w:cs="Times New Roman"/>
          <w:szCs w:val="32"/>
          <w:lang w:eastAsia="ru-RU"/>
        </w:rPr>
        <w:t>о</w:t>
      </w:r>
      <w:r w:rsidR="00061BB6" w:rsidRPr="00C2025B">
        <w:rPr>
          <w:rFonts w:eastAsia="Times New Roman" w:cs="Times New Roman"/>
          <w:szCs w:val="32"/>
          <w:lang w:eastAsia="ru-RU"/>
        </w:rPr>
        <w:t xml:space="preserve">изводитель </w:t>
      </w:r>
      <w:r w:rsidR="00061BB6" w:rsidRPr="00C2025B">
        <w:rPr>
          <w:rFonts w:eastAsia="Times New Roman" w:cs="Times New Roman"/>
          <w:szCs w:val="32"/>
          <w:lang w:val="en-US" w:eastAsia="ru-RU"/>
        </w:rPr>
        <w:t>Sartorius</w:t>
      </w:r>
      <w:r w:rsidR="00061BB6" w:rsidRPr="00C2025B">
        <w:rPr>
          <w:rFonts w:eastAsia="Times New Roman" w:cs="Times New Roman"/>
          <w:szCs w:val="32"/>
          <w:lang w:eastAsia="ru-RU"/>
        </w:rPr>
        <w:t>);</w:t>
      </w:r>
    </w:p>
    <w:p w:rsidR="00061BB6" w:rsidRPr="00C2025B" w:rsidRDefault="00C2025B" w:rsidP="00C2025B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н</w:t>
      </w:r>
      <w:r w:rsidR="00061BB6" w:rsidRPr="00C2025B">
        <w:rPr>
          <w:rFonts w:eastAsia="Times New Roman" w:cs="Times New Roman"/>
          <w:szCs w:val="32"/>
          <w:lang w:eastAsia="ru-RU"/>
        </w:rPr>
        <w:t>аконечники до 200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eastAsia="Times New Roman" w:cs="Times New Roman"/>
          <w:szCs w:val="32"/>
          <w:lang w:eastAsia="ru-RU"/>
        </w:rPr>
        <w:t>мкл (Кат.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eastAsia="Times New Roman" w:cs="Times New Roman"/>
          <w:szCs w:val="32"/>
          <w:lang w:eastAsia="ru-RU"/>
        </w:rPr>
        <w:t>790200, ПанЭко, Россия, пр</w:t>
      </w:r>
      <w:r w:rsidR="00061BB6" w:rsidRPr="00C2025B">
        <w:rPr>
          <w:rFonts w:eastAsia="Times New Roman" w:cs="Times New Roman"/>
          <w:szCs w:val="32"/>
          <w:lang w:eastAsia="ru-RU"/>
        </w:rPr>
        <w:t>о</w:t>
      </w:r>
      <w:r w:rsidR="00061BB6" w:rsidRPr="00C2025B">
        <w:rPr>
          <w:rFonts w:eastAsia="Times New Roman" w:cs="Times New Roman"/>
          <w:szCs w:val="32"/>
          <w:lang w:eastAsia="ru-RU"/>
        </w:rPr>
        <w:t xml:space="preserve">изводитель </w:t>
      </w:r>
      <w:r w:rsidR="00061BB6" w:rsidRPr="00C2025B">
        <w:rPr>
          <w:rFonts w:eastAsia="Times New Roman" w:cs="Times New Roman"/>
          <w:szCs w:val="32"/>
          <w:lang w:val="en-US" w:eastAsia="ru-RU"/>
        </w:rPr>
        <w:t>Sartorius</w:t>
      </w:r>
      <w:r w:rsidR="00061BB6" w:rsidRPr="00C2025B">
        <w:rPr>
          <w:rFonts w:eastAsia="Times New Roman" w:cs="Times New Roman"/>
          <w:szCs w:val="32"/>
          <w:lang w:eastAsia="ru-RU"/>
        </w:rPr>
        <w:t>);</w:t>
      </w:r>
    </w:p>
    <w:p w:rsidR="00061BB6" w:rsidRPr="00C2025B" w:rsidRDefault="00C2025B" w:rsidP="00C2025B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061BB6" w:rsidRPr="00C2025B">
        <w:rPr>
          <w:rFonts w:eastAsia="Times New Roman" w:cs="Times New Roman"/>
          <w:szCs w:val="32"/>
          <w:lang w:eastAsia="ru-RU"/>
        </w:rPr>
        <w:t>ипетки серологические 10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eastAsia="Times New Roman" w:cs="Times New Roman"/>
          <w:szCs w:val="32"/>
          <w:lang w:eastAsia="ru-RU"/>
        </w:rPr>
        <w:t xml:space="preserve">мл </w:t>
      </w:r>
      <w:r w:rsidR="00061BB6" w:rsidRPr="00C2025B">
        <w:rPr>
          <w:rFonts w:cs="Times New Roman"/>
          <w:szCs w:val="32"/>
        </w:rPr>
        <w:t>(Кат.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cs="Times New Roman"/>
          <w:szCs w:val="32"/>
        </w:rPr>
        <w:t xml:space="preserve">№4488, </w:t>
      </w:r>
      <w:r w:rsidR="00061BB6" w:rsidRPr="00C2025B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061BB6" w:rsidRPr="00C2025B" w:rsidRDefault="00C2025B" w:rsidP="00C2025B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061BB6" w:rsidRPr="00C2025B">
        <w:rPr>
          <w:rFonts w:eastAsia="Times New Roman" w:cs="Times New Roman"/>
          <w:szCs w:val="32"/>
          <w:lang w:eastAsia="ru-RU"/>
        </w:rPr>
        <w:t>ипетки серологические 5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eastAsia="Times New Roman" w:cs="Times New Roman"/>
          <w:szCs w:val="32"/>
          <w:lang w:eastAsia="ru-RU"/>
        </w:rPr>
        <w:t xml:space="preserve">мл </w:t>
      </w:r>
      <w:r w:rsidR="00061BB6" w:rsidRPr="00C2025B">
        <w:rPr>
          <w:rFonts w:cs="Times New Roman"/>
          <w:szCs w:val="32"/>
        </w:rPr>
        <w:t>(Кат.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cs="Times New Roman"/>
          <w:szCs w:val="32"/>
        </w:rPr>
        <w:t xml:space="preserve">№4487, </w:t>
      </w:r>
      <w:r w:rsidR="00061BB6" w:rsidRPr="00C2025B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155131" w:rsidRPr="00C2025B" w:rsidRDefault="00C2025B" w:rsidP="006C197B">
      <w:pPr>
        <w:pStyle w:val="a3"/>
        <w:numPr>
          <w:ilvl w:val="0"/>
          <w:numId w:val="6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b/>
          <w:szCs w:val="32"/>
        </w:rPr>
      </w:pPr>
      <w:r w:rsidRPr="00C2025B">
        <w:rPr>
          <w:rFonts w:cs="Times New Roman"/>
          <w:szCs w:val="32"/>
        </w:rPr>
        <w:lastRenderedPageBreak/>
        <w:t>п</w:t>
      </w:r>
      <w:r w:rsidR="00061BB6" w:rsidRPr="00C2025B">
        <w:rPr>
          <w:rFonts w:cs="Times New Roman"/>
          <w:szCs w:val="32"/>
        </w:rPr>
        <w:t>робирки центрифужные 50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cs="Times New Roman"/>
          <w:szCs w:val="32"/>
        </w:rPr>
        <w:t>мл, конические (Кат.</w:t>
      </w:r>
      <w:r w:rsidR="00061BB6" w:rsidRPr="00C2025B">
        <w:rPr>
          <w:rFonts w:cs="Times New Roman"/>
          <w:szCs w:val="32"/>
          <w:lang w:val="en-US"/>
        </w:rPr>
        <w:t> </w:t>
      </w:r>
      <w:r w:rsidR="00061BB6" w:rsidRPr="00C2025B">
        <w:rPr>
          <w:rFonts w:cs="Times New Roman"/>
          <w:szCs w:val="32"/>
        </w:rPr>
        <w:t xml:space="preserve">№430828, </w:t>
      </w:r>
      <w:r w:rsidR="00061BB6" w:rsidRPr="00C2025B">
        <w:rPr>
          <w:rFonts w:eastAsia="Times New Roman" w:cs="Times New Roman"/>
          <w:szCs w:val="32"/>
          <w:lang w:eastAsia="ru-RU"/>
        </w:rPr>
        <w:t>ПанЭко, Россия, производитель Corning-Costar).</w:t>
      </w:r>
    </w:p>
    <w:p w:rsidR="00942FFF" w:rsidRPr="00C2025B" w:rsidRDefault="00942FFF" w:rsidP="00AE3C53">
      <w:pPr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C2025B">
        <w:rPr>
          <w:rFonts w:cs="Times New Roman"/>
          <w:b/>
          <w:szCs w:val="32"/>
        </w:rPr>
        <w:t>Реактивы:</w:t>
      </w:r>
    </w:p>
    <w:p w:rsidR="003A5890" w:rsidRPr="00C2025B" w:rsidRDefault="003A5890" w:rsidP="00C2025B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  <w:lang w:val="en-US"/>
        </w:rPr>
      </w:pPr>
      <w:r w:rsidRPr="00C2025B">
        <w:rPr>
          <w:rFonts w:cs="Times New Roman"/>
          <w:szCs w:val="32"/>
          <w:lang w:val="en-US"/>
        </w:rPr>
        <w:t>Oil Red O (</w:t>
      </w:r>
      <w:r w:rsidRPr="00C2025B">
        <w:rPr>
          <w:rFonts w:cs="Times New Roman"/>
          <w:szCs w:val="32"/>
        </w:rPr>
        <w:t>Кат</w:t>
      </w:r>
      <w:r w:rsidRPr="00C2025B">
        <w:rPr>
          <w:rFonts w:cs="Times New Roman"/>
          <w:szCs w:val="32"/>
          <w:lang w:val="en-US"/>
        </w:rPr>
        <w:t xml:space="preserve">. №O0625, Sigma-Aldrich, </w:t>
      </w:r>
      <w:r w:rsidRPr="00C2025B">
        <w:rPr>
          <w:rFonts w:cs="Times New Roman"/>
          <w:szCs w:val="32"/>
        </w:rPr>
        <w:t>США</w:t>
      </w:r>
      <w:r w:rsidRPr="00C2025B">
        <w:rPr>
          <w:rFonts w:cs="Times New Roman"/>
          <w:szCs w:val="32"/>
          <w:lang w:val="en-US"/>
        </w:rPr>
        <w:t>);</w:t>
      </w:r>
    </w:p>
    <w:p w:rsidR="003A5890" w:rsidRPr="00C2025B" w:rsidRDefault="00C2025B" w:rsidP="00C2025B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  <w:lang w:val="en-US"/>
        </w:rPr>
      </w:pPr>
      <w:r>
        <w:rPr>
          <w:rFonts w:cs="Times New Roman"/>
          <w:szCs w:val="32"/>
        </w:rPr>
        <w:t>а</w:t>
      </w:r>
      <w:r w:rsidR="003A5890" w:rsidRPr="00C2025B">
        <w:rPr>
          <w:rFonts w:cs="Times New Roman"/>
          <w:szCs w:val="32"/>
        </w:rPr>
        <w:t>льциановый синий (англ.</w:t>
      </w:r>
      <w:r w:rsidR="003A5890" w:rsidRPr="00C2025B">
        <w:rPr>
          <w:rFonts w:cs="Times New Roman"/>
          <w:szCs w:val="32"/>
          <w:lang w:val="en-US"/>
        </w:rPr>
        <w:t> Alcian</w:t>
      </w:r>
      <w:r w:rsidR="003A5890" w:rsidRPr="00C2025B">
        <w:rPr>
          <w:rFonts w:cs="Times New Roman"/>
          <w:szCs w:val="32"/>
        </w:rPr>
        <w:t xml:space="preserve"> </w:t>
      </w:r>
      <w:r w:rsidR="003A5890" w:rsidRPr="00C2025B">
        <w:rPr>
          <w:rFonts w:cs="Times New Roman"/>
          <w:szCs w:val="32"/>
          <w:lang w:val="en-US"/>
        </w:rPr>
        <w:t>Blue</w:t>
      </w:r>
      <w:r w:rsidR="003A5890" w:rsidRPr="00C2025B">
        <w:rPr>
          <w:rFonts w:cs="Times New Roman"/>
          <w:szCs w:val="32"/>
        </w:rPr>
        <w:t>, Кат.</w:t>
      </w:r>
      <w:r w:rsidR="003A5890" w:rsidRPr="00C2025B">
        <w:rPr>
          <w:rFonts w:cs="Times New Roman"/>
          <w:szCs w:val="32"/>
          <w:lang w:val="en-US"/>
        </w:rPr>
        <w:t xml:space="preserve"> №A5268, Sigma-Aldrich, </w:t>
      </w:r>
      <w:r w:rsidR="003A5890" w:rsidRPr="00C2025B">
        <w:rPr>
          <w:rFonts w:cs="Times New Roman"/>
          <w:szCs w:val="32"/>
        </w:rPr>
        <w:t>США</w:t>
      </w:r>
      <w:r w:rsidR="003A5890" w:rsidRPr="00C2025B">
        <w:rPr>
          <w:rFonts w:cs="Times New Roman"/>
          <w:szCs w:val="32"/>
          <w:lang w:val="en-US"/>
        </w:rPr>
        <w:t>);</w:t>
      </w:r>
    </w:p>
    <w:p w:rsidR="00650B0D" w:rsidRPr="00C2025B" w:rsidRDefault="00C2025B" w:rsidP="00C2025B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  <w:lang w:val="en-US"/>
        </w:rPr>
      </w:pPr>
      <w:r>
        <w:rPr>
          <w:rFonts w:cs="Times New Roman"/>
          <w:szCs w:val="32"/>
        </w:rPr>
        <w:t>г</w:t>
      </w:r>
      <w:r w:rsidR="00650B0D" w:rsidRPr="00C2025B">
        <w:rPr>
          <w:rFonts w:cs="Times New Roman"/>
          <w:szCs w:val="32"/>
        </w:rPr>
        <w:t>ематоксилин</w:t>
      </w:r>
      <w:r w:rsidR="00650B0D" w:rsidRPr="00C2025B">
        <w:rPr>
          <w:rFonts w:cs="Times New Roman"/>
          <w:szCs w:val="32"/>
          <w:lang w:val="en-US"/>
        </w:rPr>
        <w:t xml:space="preserve"> </w:t>
      </w:r>
      <w:r w:rsidR="006D1A8D" w:rsidRPr="00C2025B">
        <w:rPr>
          <w:rFonts w:cs="Times New Roman"/>
          <w:szCs w:val="32"/>
          <w:lang w:val="en-US"/>
        </w:rPr>
        <w:t xml:space="preserve">1 </w:t>
      </w:r>
      <w:r w:rsidR="00650B0D" w:rsidRPr="00C2025B">
        <w:rPr>
          <w:rFonts w:cs="Times New Roman"/>
          <w:szCs w:val="32"/>
          <w:lang w:val="en-US"/>
        </w:rPr>
        <w:t>(</w:t>
      </w:r>
      <w:r w:rsidR="00650B0D" w:rsidRPr="00C2025B">
        <w:rPr>
          <w:rFonts w:cs="Times New Roman"/>
          <w:szCs w:val="32"/>
        </w:rPr>
        <w:t>Кат</w:t>
      </w:r>
      <w:r w:rsidR="00650B0D" w:rsidRPr="00C2025B">
        <w:rPr>
          <w:rFonts w:cs="Times New Roman"/>
          <w:szCs w:val="32"/>
          <w:lang w:val="en-US"/>
        </w:rPr>
        <w:t>. №</w:t>
      </w:r>
      <w:r w:rsidR="006D1A8D" w:rsidRPr="00C2025B">
        <w:rPr>
          <w:rFonts w:cs="Times New Roman"/>
          <w:szCs w:val="32"/>
          <w:lang w:val="en-US"/>
        </w:rPr>
        <w:t>72804</w:t>
      </w:r>
      <w:r w:rsidR="00650B0D" w:rsidRPr="00C2025B">
        <w:rPr>
          <w:rFonts w:cs="Times New Roman"/>
          <w:szCs w:val="32"/>
          <w:lang w:val="en-US"/>
        </w:rPr>
        <w:t xml:space="preserve">, </w:t>
      </w:r>
      <w:r w:rsidR="006D1A8D" w:rsidRPr="00C2025B">
        <w:rPr>
          <w:rFonts w:cs="Times New Roman"/>
          <w:szCs w:val="32"/>
          <w:lang w:val="en-US"/>
        </w:rPr>
        <w:t>Richard-Allan Scientific™ Mo</w:t>
      </w:r>
      <w:r w:rsidR="006D1A8D" w:rsidRPr="00C2025B">
        <w:rPr>
          <w:rFonts w:cs="Times New Roman"/>
          <w:szCs w:val="32"/>
          <w:lang w:val="en-US"/>
        </w:rPr>
        <w:t>d</w:t>
      </w:r>
      <w:r w:rsidR="006D1A8D" w:rsidRPr="00C2025B">
        <w:rPr>
          <w:rFonts w:cs="Times New Roman"/>
          <w:szCs w:val="32"/>
          <w:lang w:val="en-US"/>
        </w:rPr>
        <w:t>ified Mayer's Hematoxylin</w:t>
      </w:r>
      <w:r w:rsidR="00650B0D" w:rsidRPr="00C2025B">
        <w:rPr>
          <w:rFonts w:cs="Times New Roman"/>
          <w:szCs w:val="32"/>
          <w:lang w:val="en-US"/>
        </w:rPr>
        <w:t xml:space="preserve">, </w:t>
      </w:r>
      <w:r w:rsidR="006D1A8D" w:rsidRPr="00C2025B">
        <w:rPr>
          <w:rFonts w:cs="Times New Roman"/>
          <w:szCs w:val="32"/>
          <w:lang w:val="en-US"/>
        </w:rPr>
        <w:t xml:space="preserve">Thermo Fisher Scientific Inc., </w:t>
      </w:r>
      <w:r w:rsidR="00650B0D" w:rsidRPr="00C2025B">
        <w:rPr>
          <w:rFonts w:cs="Times New Roman"/>
          <w:szCs w:val="32"/>
        </w:rPr>
        <w:t>США</w:t>
      </w:r>
      <w:r w:rsidR="00650B0D" w:rsidRPr="00C2025B">
        <w:rPr>
          <w:rFonts w:cs="Times New Roman"/>
          <w:szCs w:val="32"/>
          <w:lang w:val="en-US"/>
        </w:rPr>
        <w:t>);</w:t>
      </w:r>
    </w:p>
    <w:p w:rsidR="003A5890" w:rsidRPr="00C2025B" w:rsidRDefault="00C2025B" w:rsidP="00C2025B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г</w:t>
      </w:r>
      <w:r w:rsidR="003A5890" w:rsidRPr="00C2025B">
        <w:rPr>
          <w:rFonts w:cs="Times New Roman"/>
          <w:szCs w:val="32"/>
        </w:rPr>
        <w:t>отовая среда для культивирования МСК</w:t>
      </w:r>
      <w:r w:rsidR="003A5890" w:rsidRPr="00C2025B">
        <w:rPr>
          <w:rFonts w:cs="Times New Roman"/>
          <w:szCs w:val="32"/>
          <w:lang w:val="en-US"/>
        </w:rPr>
        <w:t> </w:t>
      </w:r>
      <w:r w:rsidR="008908C3" w:rsidRPr="00C2025B">
        <w:rPr>
          <w:rFonts w:cs="Times New Roman"/>
          <w:szCs w:val="32"/>
        </w:rPr>
        <w:t>–</w:t>
      </w:r>
      <w:r w:rsidR="003A5890" w:rsidRPr="00C2025B">
        <w:rPr>
          <w:rFonts w:cs="Times New Roman"/>
          <w:szCs w:val="32"/>
          <w:lang w:val="en-US"/>
        </w:rPr>
        <w:t> </w:t>
      </w:r>
      <w:r w:rsidR="003A5890" w:rsidRPr="00C2025B">
        <w:rPr>
          <w:rFonts w:cs="Times New Roman"/>
          <w:szCs w:val="32"/>
        </w:rPr>
        <w:t>α</w:t>
      </w:r>
      <w:r w:rsidR="003A5890" w:rsidRPr="00C2025B">
        <w:rPr>
          <w:rFonts w:cs="Times New Roman"/>
          <w:szCs w:val="32"/>
          <w:lang w:val="en-US"/>
        </w:rPr>
        <w:t>MEM</w:t>
      </w:r>
      <w:r w:rsidR="003A5890" w:rsidRPr="00C2025B">
        <w:rPr>
          <w:rFonts w:cs="Times New Roman"/>
          <w:szCs w:val="32"/>
        </w:rPr>
        <w:t>;</w:t>
      </w:r>
    </w:p>
    <w:p w:rsidR="003A5890" w:rsidRPr="00C2025B" w:rsidRDefault="00C2025B" w:rsidP="00C2025B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н</w:t>
      </w:r>
      <w:r w:rsidR="003A5890" w:rsidRPr="00C2025B">
        <w:rPr>
          <w:rFonts w:cs="Times New Roman"/>
          <w:szCs w:val="32"/>
        </w:rPr>
        <w:t>итрат серебра (Кат.</w:t>
      </w:r>
      <w:r w:rsidR="003A5890" w:rsidRPr="00C2025B">
        <w:rPr>
          <w:rFonts w:cs="Times New Roman"/>
          <w:szCs w:val="32"/>
          <w:lang w:val="en-US"/>
        </w:rPr>
        <w:t> </w:t>
      </w:r>
      <w:r w:rsidR="003A5890" w:rsidRPr="00C2025B">
        <w:rPr>
          <w:rFonts w:cs="Times New Roman"/>
          <w:szCs w:val="32"/>
        </w:rPr>
        <w:t xml:space="preserve">№204390, </w:t>
      </w:r>
      <w:r w:rsidR="003A5890" w:rsidRPr="00C2025B">
        <w:rPr>
          <w:rFonts w:cs="Times New Roman"/>
          <w:szCs w:val="32"/>
          <w:lang w:val="en-US"/>
        </w:rPr>
        <w:t>Sigma</w:t>
      </w:r>
      <w:r w:rsidR="003A5890" w:rsidRPr="00C2025B">
        <w:rPr>
          <w:rFonts w:cs="Times New Roman"/>
          <w:szCs w:val="32"/>
        </w:rPr>
        <w:t>-</w:t>
      </w:r>
      <w:r w:rsidR="003A5890" w:rsidRPr="00C2025B">
        <w:rPr>
          <w:rFonts w:cs="Times New Roman"/>
          <w:szCs w:val="32"/>
          <w:lang w:val="en-US"/>
        </w:rPr>
        <w:t>Aldrich</w:t>
      </w:r>
      <w:r w:rsidR="003A5890" w:rsidRPr="00C2025B">
        <w:rPr>
          <w:rFonts w:cs="Times New Roman"/>
          <w:szCs w:val="32"/>
        </w:rPr>
        <w:t>, США);</w:t>
      </w:r>
    </w:p>
    <w:p w:rsidR="003A5890" w:rsidRPr="00C2025B" w:rsidRDefault="008E3B7A" w:rsidP="00C2025B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р</w:t>
      </w:r>
      <w:r w:rsidR="003A5890" w:rsidRPr="00C2025B">
        <w:rPr>
          <w:rFonts w:cs="Times New Roman"/>
          <w:szCs w:val="32"/>
        </w:rPr>
        <w:t>аствор Дюльбекко (Кат.</w:t>
      </w:r>
      <w:r w:rsidR="003A5890" w:rsidRPr="00C2025B">
        <w:rPr>
          <w:rFonts w:cs="Times New Roman"/>
          <w:szCs w:val="32"/>
          <w:lang w:val="en-US"/>
        </w:rPr>
        <w:t> </w:t>
      </w:r>
      <w:r w:rsidR="003A5890" w:rsidRPr="00C2025B">
        <w:rPr>
          <w:rFonts w:cs="Times New Roman"/>
          <w:szCs w:val="32"/>
        </w:rPr>
        <w:t xml:space="preserve">№Р060п, </w:t>
      </w:r>
      <w:r w:rsidR="003A5890" w:rsidRPr="00C2025B">
        <w:rPr>
          <w:rFonts w:cs="Times New Roman"/>
          <w:szCs w:val="32"/>
          <w:lang w:val="en-US"/>
        </w:rPr>
        <w:t>DPBS</w:t>
      </w:r>
      <w:r w:rsidR="003A5890" w:rsidRPr="00C2025B">
        <w:rPr>
          <w:rFonts w:cs="Times New Roman"/>
          <w:szCs w:val="32"/>
        </w:rPr>
        <w:t>, ПанЭко, Россия);</w:t>
      </w:r>
    </w:p>
    <w:p w:rsidR="003A5890" w:rsidRPr="00C2025B" w:rsidRDefault="00CD28EF" w:rsidP="00C2025B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с</w:t>
      </w:r>
      <w:r w:rsidR="003A5890" w:rsidRPr="00C2025B">
        <w:rPr>
          <w:rFonts w:cs="Times New Roman"/>
          <w:szCs w:val="32"/>
        </w:rPr>
        <w:t>оляная кислота (</w:t>
      </w:r>
      <w:r w:rsidR="003A5890" w:rsidRPr="00C2025B">
        <w:rPr>
          <w:rFonts w:cs="Times New Roman"/>
          <w:szCs w:val="32"/>
          <w:lang w:val="en-US"/>
        </w:rPr>
        <w:t>HCl</w:t>
      </w:r>
      <w:r w:rsidR="003A5890" w:rsidRPr="00C2025B">
        <w:rPr>
          <w:rFonts w:cs="Times New Roman"/>
          <w:szCs w:val="32"/>
        </w:rPr>
        <w:t>, Кат.</w:t>
      </w:r>
      <w:r w:rsidR="003A5890" w:rsidRPr="00C2025B">
        <w:rPr>
          <w:rFonts w:cs="Times New Roman"/>
          <w:szCs w:val="32"/>
          <w:lang w:val="en-US"/>
        </w:rPr>
        <w:t> </w:t>
      </w:r>
      <w:r w:rsidR="003A5890" w:rsidRPr="00C2025B">
        <w:rPr>
          <w:rFonts w:cs="Times New Roman"/>
          <w:szCs w:val="32"/>
        </w:rPr>
        <w:t xml:space="preserve">№258148, </w:t>
      </w:r>
      <w:r w:rsidR="003A5890" w:rsidRPr="00C2025B">
        <w:rPr>
          <w:rFonts w:cs="Times New Roman"/>
          <w:szCs w:val="32"/>
          <w:lang w:val="en-US"/>
        </w:rPr>
        <w:t>Sigma</w:t>
      </w:r>
      <w:r w:rsidR="003A5890" w:rsidRPr="00C2025B">
        <w:rPr>
          <w:rFonts w:cs="Times New Roman"/>
          <w:szCs w:val="32"/>
        </w:rPr>
        <w:t>-</w:t>
      </w:r>
      <w:r w:rsidR="003A5890" w:rsidRPr="00C2025B">
        <w:rPr>
          <w:rFonts w:cs="Times New Roman"/>
          <w:szCs w:val="32"/>
          <w:lang w:val="en-US"/>
        </w:rPr>
        <w:t>Aldrich</w:t>
      </w:r>
      <w:r w:rsidR="003A5890" w:rsidRPr="00C2025B">
        <w:rPr>
          <w:rFonts w:cs="Times New Roman"/>
          <w:szCs w:val="32"/>
        </w:rPr>
        <w:t>, США);</w:t>
      </w:r>
    </w:p>
    <w:p w:rsidR="003A5890" w:rsidRPr="00406E25" w:rsidRDefault="00CD28EF" w:rsidP="00C2025B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  <w:lang w:val="en-US"/>
        </w:rPr>
      </w:pPr>
      <w:r w:rsidRPr="00406E25">
        <w:rPr>
          <w:rFonts w:cs="Times New Roman"/>
          <w:spacing w:val="6"/>
          <w:szCs w:val="32"/>
        </w:rPr>
        <w:t>с</w:t>
      </w:r>
      <w:r w:rsidR="003A5890" w:rsidRPr="00406E25">
        <w:rPr>
          <w:rFonts w:cs="Times New Roman"/>
          <w:spacing w:val="6"/>
          <w:szCs w:val="32"/>
        </w:rPr>
        <w:t xml:space="preserve">реда для адипогенной дифференцировки </w:t>
      </w:r>
      <w:r w:rsidR="003A5890" w:rsidRPr="00406E25">
        <w:rPr>
          <w:rFonts w:cs="Times New Roman"/>
          <w:spacing w:val="6"/>
          <w:szCs w:val="32"/>
          <w:lang w:val="en-US"/>
        </w:rPr>
        <w:t>StemPro</w:t>
      </w:r>
      <w:r w:rsidR="003A5890" w:rsidRPr="00406E25">
        <w:rPr>
          <w:rFonts w:cs="Times New Roman"/>
          <w:spacing w:val="6"/>
          <w:szCs w:val="32"/>
          <w:vertAlign w:val="superscript"/>
        </w:rPr>
        <w:t>®</w:t>
      </w:r>
      <w:r w:rsidR="00344C84" w:rsidRPr="00406E25">
        <w:rPr>
          <w:rFonts w:cs="Times New Roman"/>
          <w:spacing w:val="6"/>
          <w:szCs w:val="32"/>
        </w:rPr>
        <w:t xml:space="preserve"> </w:t>
      </w:r>
      <w:r w:rsidR="003A5890" w:rsidRPr="00406E25">
        <w:rPr>
          <w:rFonts w:cs="Times New Roman"/>
          <w:spacing w:val="6"/>
          <w:szCs w:val="32"/>
          <w:lang w:val="en-US"/>
        </w:rPr>
        <w:t>Adipogenesis</w:t>
      </w:r>
      <w:r w:rsidR="003A5890" w:rsidRPr="00406E25">
        <w:rPr>
          <w:rFonts w:cs="Times New Roman"/>
          <w:spacing w:val="6"/>
          <w:szCs w:val="32"/>
        </w:rPr>
        <w:t xml:space="preserve"> </w:t>
      </w:r>
      <w:r w:rsidR="003A5890" w:rsidRPr="00406E25">
        <w:rPr>
          <w:rFonts w:cs="Times New Roman"/>
          <w:spacing w:val="6"/>
          <w:szCs w:val="32"/>
          <w:lang w:val="en-US"/>
        </w:rPr>
        <w:t>Differentiation</w:t>
      </w:r>
      <w:r w:rsidR="003A5890" w:rsidRPr="00406E25">
        <w:rPr>
          <w:rFonts w:cs="Times New Roman"/>
          <w:spacing w:val="6"/>
          <w:szCs w:val="32"/>
        </w:rPr>
        <w:t xml:space="preserve"> </w:t>
      </w:r>
      <w:r w:rsidR="003A5890" w:rsidRPr="00406E25">
        <w:rPr>
          <w:rFonts w:cs="Times New Roman"/>
          <w:spacing w:val="6"/>
          <w:szCs w:val="32"/>
          <w:lang w:val="en-US"/>
        </w:rPr>
        <w:t>Kit</w:t>
      </w:r>
      <w:r w:rsidR="003A5890" w:rsidRPr="00406E25">
        <w:rPr>
          <w:rFonts w:cs="Times New Roman"/>
          <w:spacing w:val="6"/>
          <w:szCs w:val="32"/>
        </w:rPr>
        <w:t xml:space="preserve"> (Кат.</w:t>
      </w:r>
      <w:r w:rsidR="003A5890" w:rsidRPr="00406E25">
        <w:rPr>
          <w:rFonts w:cs="Times New Roman"/>
          <w:spacing w:val="6"/>
          <w:szCs w:val="32"/>
          <w:lang w:val="en-US"/>
        </w:rPr>
        <w:t xml:space="preserve"> №A10070-01, Thermo Fisher Scientific Inc., </w:t>
      </w:r>
      <w:r w:rsidR="003A5890" w:rsidRPr="00406E25">
        <w:rPr>
          <w:rFonts w:cs="Times New Roman"/>
          <w:spacing w:val="6"/>
          <w:szCs w:val="32"/>
        </w:rPr>
        <w:t>США</w:t>
      </w:r>
      <w:r w:rsidR="003A5890" w:rsidRPr="00406E25">
        <w:rPr>
          <w:rFonts w:cs="Times New Roman"/>
          <w:spacing w:val="6"/>
          <w:szCs w:val="32"/>
          <w:lang w:val="en-US"/>
        </w:rPr>
        <w:t>);</w:t>
      </w:r>
    </w:p>
    <w:p w:rsidR="003A5890" w:rsidRPr="00CC2775" w:rsidRDefault="00CD28EF" w:rsidP="00C2025B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  <w:lang w:val="en-US"/>
        </w:rPr>
      </w:pPr>
      <w:r w:rsidRPr="00CC2775">
        <w:rPr>
          <w:rFonts w:cs="Times New Roman"/>
          <w:spacing w:val="6"/>
          <w:szCs w:val="32"/>
        </w:rPr>
        <w:t>с</w:t>
      </w:r>
      <w:r w:rsidR="003A5890" w:rsidRPr="00CC2775">
        <w:rPr>
          <w:rFonts w:cs="Times New Roman"/>
          <w:spacing w:val="6"/>
          <w:szCs w:val="32"/>
        </w:rPr>
        <w:t>реда</w:t>
      </w:r>
      <w:r w:rsidR="003A5890" w:rsidRPr="00CC2775">
        <w:rPr>
          <w:rFonts w:cs="Times New Roman"/>
          <w:spacing w:val="6"/>
          <w:szCs w:val="32"/>
          <w:lang w:val="en-US"/>
        </w:rPr>
        <w:t xml:space="preserve"> </w:t>
      </w:r>
      <w:r w:rsidR="003A5890" w:rsidRPr="00CC2775">
        <w:rPr>
          <w:rFonts w:cs="Times New Roman"/>
          <w:spacing w:val="6"/>
          <w:szCs w:val="32"/>
        </w:rPr>
        <w:t>для</w:t>
      </w:r>
      <w:r w:rsidR="003A5890" w:rsidRPr="00CC2775">
        <w:rPr>
          <w:rFonts w:cs="Times New Roman"/>
          <w:spacing w:val="6"/>
          <w:szCs w:val="32"/>
          <w:lang w:val="en-US"/>
        </w:rPr>
        <w:t xml:space="preserve"> </w:t>
      </w:r>
      <w:r w:rsidR="003A5890" w:rsidRPr="00CC2775">
        <w:rPr>
          <w:rFonts w:cs="Times New Roman"/>
          <w:spacing w:val="6"/>
          <w:szCs w:val="32"/>
        </w:rPr>
        <w:t>остеогенной</w:t>
      </w:r>
      <w:r w:rsidR="003A5890" w:rsidRPr="00CC2775">
        <w:rPr>
          <w:rFonts w:cs="Times New Roman"/>
          <w:spacing w:val="6"/>
          <w:szCs w:val="32"/>
          <w:lang w:val="en-US"/>
        </w:rPr>
        <w:t xml:space="preserve"> </w:t>
      </w:r>
      <w:r w:rsidR="003A5890" w:rsidRPr="00CC2775">
        <w:rPr>
          <w:rFonts w:cs="Times New Roman"/>
          <w:spacing w:val="6"/>
          <w:szCs w:val="32"/>
        </w:rPr>
        <w:t>дифференцировки</w:t>
      </w:r>
      <w:r w:rsidR="003A5890" w:rsidRPr="00CC2775">
        <w:rPr>
          <w:rFonts w:cs="Times New Roman"/>
          <w:spacing w:val="6"/>
          <w:szCs w:val="32"/>
          <w:lang w:val="en-US"/>
        </w:rPr>
        <w:t xml:space="preserve"> StemPro</w:t>
      </w:r>
      <w:r w:rsidR="003A5890" w:rsidRPr="00CC2775">
        <w:rPr>
          <w:rFonts w:cs="Times New Roman"/>
          <w:spacing w:val="6"/>
          <w:szCs w:val="32"/>
          <w:vertAlign w:val="superscript"/>
          <w:lang w:val="en-US"/>
        </w:rPr>
        <w:t>®</w:t>
      </w:r>
      <w:r w:rsidR="003A5890" w:rsidRPr="00CC2775">
        <w:rPr>
          <w:rFonts w:cs="Times New Roman"/>
          <w:spacing w:val="6"/>
          <w:szCs w:val="32"/>
          <w:lang w:val="en-US"/>
        </w:rPr>
        <w:t xml:space="preserve"> Osteogenesis Differentiation Kit (</w:t>
      </w:r>
      <w:r w:rsidR="003A5890" w:rsidRPr="00CC2775">
        <w:rPr>
          <w:rFonts w:cs="Times New Roman"/>
          <w:spacing w:val="6"/>
          <w:szCs w:val="32"/>
        </w:rPr>
        <w:t>Кат</w:t>
      </w:r>
      <w:r w:rsidR="003A5890" w:rsidRPr="00CC2775">
        <w:rPr>
          <w:rFonts w:cs="Times New Roman"/>
          <w:spacing w:val="6"/>
          <w:szCs w:val="32"/>
          <w:lang w:val="en-US"/>
        </w:rPr>
        <w:t xml:space="preserve">. №A10072-01, Thermo Fisher Scientific Inc., </w:t>
      </w:r>
      <w:r w:rsidR="003A5890" w:rsidRPr="00CC2775">
        <w:rPr>
          <w:rFonts w:cs="Times New Roman"/>
          <w:spacing w:val="6"/>
          <w:szCs w:val="32"/>
        </w:rPr>
        <w:t>США</w:t>
      </w:r>
      <w:r w:rsidR="003A5890" w:rsidRPr="00CC2775">
        <w:rPr>
          <w:rFonts w:cs="Times New Roman"/>
          <w:spacing w:val="6"/>
          <w:szCs w:val="32"/>
          <w:lang w:val="en-US"/>
        </w:rPr>
        <w:t>);</w:t>
      </w:r>
    </w:p>
    <w:p w:rsidR="003A5890" w:rsidRPr="00406E25" w:rsidRDefault="00CD28EF" w:rsidP="00C2025B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4"/>
          <w:szCs w:val="32"/>
          <w:lang w:val="en-US"/>
        </w:rPr>
      </w:pPr>
      <w:r w:rsidRPr="00406E25">
        <w:rPr>
          <w:rFonts w:cs="Times New Roman"/>
          <w:spacing w:val="4"/>
          <w:szCs w:val="32"/>
        </w:rPr>
        <w:t>с</w:t>
      </w:r>
      <w:r w:rsidR="003A5890" w:rsidRPr="00406E25">
        <w:rPr>
          <w:rFonts w:cs="Times New Roman"/>
          <w:spacing w:val="4"/>
          <w:szCs w:val="32"/>
        </w:rPr>
        <w:t>реда</w:t>
      </w:r>
      <w:r w:rsidR="003A5890" w:rsidRPr="00406E25">
        <w:rPr>
          <w:rFonts w:cs="Times New Roman"/>
          <w:spacing w:val="4"/>
          <w:szCs w:val="32"/>
          <w:lang w:val="en-US"/>
        </w:rPr>
        <w:t xml:space="preserve"> </w:t>
      </w:r>
      <w:r w:rsidR="003A5890" w:rsidRPr="00406E25">
        <w:rPr>
          <w:rFonts w:cs="Times New Roman"/>
          <w:spacing w:val="4"/>
          <w:szCs w:val="32"/>
        </w:rPr>
        <w:t>для</w:t>
      </w:r>
      <w:r w:rsidR="003A5890" w:rsidRPr="00406E25">
        <w:rPr>
          <w:rFonts w:cs="Times New Roman"/>
          <w:spacing w:val="4"/>
          <w:szCs w:val="32"/>
          <w:lang w:val="en-US"/>
        </w:rPr>
        <w:t xml:space="preserve"> </w:t>
      </w:r>
      <w:r w:rsidR="003A5890" w:rsidRPr="00406E25">
        <w:rPr>
          <w:rFonts w:cs="Times New Roman"/>
          <w:spacing w:val="4"/>
          <w:szCs w:val="32"/>
        </w:rPr>
        <w:t>хондрогенной</w:t>
      </w:r>
      <w:r w:rsidR="003A5890" w:rsidRPr="00406E25">
        <w:rPr>
          <w:rFonts w:cs="Times New Roman"/>
          <w:spacing w:val="4"/>
          <w:szCs w:val="32"/>
          <w:lang w:val="en-US"/>
        </w:rPr>
        <w:t xml:space="preserve"> </w:t>
      </w:r>
      <w:r w:rsidR="003A5890" w:rsidRPr="00406E25">
        <w:rPr>
          <w:rFonts w:cs="Times New Roman"/>
          <w:spacing w:val="4"/>
          <w:szCs w:val="32"/>
        </w:rPr>
        <w:t>дифференцировки</w:t>
      </w:r>
      <w:r w:rsidR="003A5890" w:rsidRPr="00406E25">
        <w:rPr>
          <w:rFonts w:cs="Times New Roman"/>
          <w:spacing w:val="4"/>
          <w:szCs w:val="32"/>
          <w:lang w:val="en-US"/>
        </w:rPr>
        <w:t xml:space="preserve"> StemPro</w:t>
      </w:r>
      <w:r w:rsidR="003A5890" w:rsidRPr="00406E25">
        <w:rPr>
          <w:rFonts w:cs="Times New Roman"/>
          <w:spacing w:val="4"/>
          <w:szCs w:val="32"/>
          <w:vertAlign w:val="superscript"/>
          <w:lang w:val="en-US"/>
        </w:rPr>
        <w:t>®</w:t>
      </w:r>
      <w:r w:rsidR="003A5890" w:rsidRPr="00406E25">
        <w:rPr>
          <w:rFonts w:cs="Times New Roman"/>
          <w:spacing w:val="4"/>
          <w:szCs w:val="32"/>
          <w:lang w:val="en-US"/>
        </w:rPr>
        <w:t xml:space="preserve"> Chondrogenesis Differentiation Kit (</w:t>
      </w:r>
      <w:r w:rsidR="003A5890" w:rsidRPr="00406E25">
        <w:rPr>
          <w:rFonts w:cs="Times New Roman"/>
          <w:spacing w:val="4"/>
          <w:szCs w:val="32"/>
        </w:rPr>
        <w:t>Кат</w:t>
      </w:r>
      <w:r w:rsidR="003A5890" w:rsidRPr="00406E25">
        <w:rPr>
          <w:rFonts w:cs="Times New Roman"/>
          <w:spacing w:val="4"/>
          <w:szCs w:val="32"/>
          <w:lang w:val="en-US"/>
        </w:rPr>
        <w:t xml:space="preserve">. №A10071-01, Thermo Fisher Scientific Inc., </w:t>
      </w:r>
      <w:r w:rsidR="003A5890" w:rsidRPr="00406E25">
        <w:rPr>
          <w:rFonts w:cs="Times New Roman"/>
          <w:spacing w:val="4"/>
          <w:szCs w:val="32"/>
        </w:rPr>
        <w:t>США</w:t>
      </w:r>
      <w:r w:rsidR="003A5890" w:rsidRPr="00406E25">
        <w:rPr>
          <w:rFonts w:cs="Times New Roman"/>
          <w:spacing w:val="4"/>
          <w:szCs w:val="32"/>
          <w:lang w:val="en-US"/>
        </w:rPr>
        <w:t>);</w:t>
      </w:r>
    </w:p>
    <w:p w:rsidR="006B22C4" w:rsidRPr="00406E25" w:rsidRDefault="00CD28EF" w:rsidP="00C2025B">
      <w:pPr>
        <w:pStyle w:val="a3"/>
        <w:numPr>
          <w:ilvl w:val="0"/>
          <w:numId w:val="1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pacing w:val="4"/>
          <w:szCs w:val="32"/>
        </w:rPr>
      </w:pPr>
      <w:r w:rsidRPr="00406E25">
        <w:rPr>
          <w:rFonts w:cs="Times New Roman"/>
          <w:spacing w:val="4"/>
          <w:szCs w:val="32"/>
        </w:rPr>
        <w:t>ф</w:t>
      </w:r>
      <w:r w:rsidR="003A5890" w:rsidRPr="00406E25">
        <w:rPr>
          <w:rFonts w:cs="Times New Roman"/>
          <w:spacing w:val="4"/>
          <w:szCs w:val="32"/>
        </w:rPr>
        <w:t>ормалин (40</w:t>
      </w:r>
      <w:r w:rsidR="003A5890" w:rsidRPr="00406E25">
        <w:rPr>
          <w:rFonts w:cs="Times New Roman"/>
          <w:spacing w:val="4"/>
          <w:szCs w:val="32"/>
          <w:lang w:val="en-US"/>
        </w:rPr>
        <w:t> </w:t>
      </w:r>
      <w:r w:rsidR="003A5890" w:rsidRPr="00406E25">
        <w:rPr>
          <w:rFonts w:cs="Times New Roman"/>
          <w:spacing w:val="4"/>
          <w:szCs w:val="32"/>
        </w:rPr>
        <w:t>% раствор формальдегида, Кат.</w:t>
      </w:r>
      <w:r w:rsidR="003A5890" w:rsidRPr="00406E25">
        <w:rPr>
          <w:rFonts w:cs="Times New Roman"/>
          <w:spacing w:val="4"/>
          <w:szCs w:val="32"/>
          <w:lang w:val="en-US"/>
        </w:rPr>
        <w:t> </w:t>
      </w:r>
      <w:r w:rsidR="003A5890" w:rsidRPr="00406E25">
        <w:rPr>
          <w:rFonts w:cs="Times New Roman"/>
          <w:spacing w:val="4"/>
          <w:szCs w:val="32"/>
        </w:rPr>
        <w:t xml:space="preserve">№47608, </w:t>
      </w:r>
      <w:r w:rsidR="003A5890" w:rsidRPr="00406E25">
        <w:rPr>
          <w:rFonts w:cs="Times New Roman"/>
          <w:spacing w:val="4"/>
          <w:szCs w:val="32"/>
          <w:lang w:val="en-US"/>
        </w:rPr>
        <w:t>Sigma</w:t>
      </w:r>
      <w:r w:rsidR="003A5890" w:rsidRPr="00406E25">
        <w:rPr>
          <w:rFonts w:cs="Times New Roman"/>
          <w:spacing w:val="4"/>
          <w:szCs w:val="32"/>
        </w:rPr>
        <w:t>-</w:t>
      </w:r>
      <w:r w:rsidR="003A5890" w:rsidRPr="00406E25">
        <w:rPr>
          <w:rFonts w:cs="Times New Roman"/>
          <w:spacing w:val="4"/>
          <w:szCs w:val="32"/>
          <w:lang w:val="en-US"/>
        </w:rPr>
        <w:t>Aldrich</w:t>
      </w:r>
      <w:r w:rsidR="003A5890" w:rsidRPr="00406E25">
        <w:rPr>
          <w:rFonts w:cs="Times New Roman"/>
          <w:spacing w:val="4"/>
          <w:szCs w:val="32"/>
        </w:rPr>
        <w:t>, США).</w:t>
      </w:r>
    </w:p>
    <w:p w:rsidR="003D54E1" w:rsidRPr="00E35EA7" w:rsidRDefault="003D54E1" w:rsidP="00AE3C53">
      <w:pPr>
        <w:spacing w:after="200" w:line="288" w:lineRule="auto"/>
        <w:jc w:val="center"/>
        <w:rPr>
          <w:rFonts w:cs="Times New Roman"/>
          <w:b/>
          <w:szCs w:val="32"/>
        </w:rPr>
      </w:pPr>
      <w:r w:rsidRPr="00E35EA7">
        <w:rPr>
          <w:rFonts w:cs="Times New Roman"/>
          <w:b/>
          <w:szCs w:val="32"/>
        </w:rPr>
        <w:t>Дифференцировка МСК в остеогенном направлении</w:t>
      </w:r>
    </w:p>
    <w:p w:rsidR="003D54E1" w:rsidRPr="001F1BA7" w:rsidRDefault="003D54E1" w:rsidP="008E3B7A">
      <w:pPr>
        <w:pStyle w:val="a3"/>
        <w:spacing w:after="0" w:line="288" w:lineRule="auto"/>
        <w:ind w:left="0" w:firstLine="709"/>
        <w:contextualSpacing w:val="0"/>
        <w:jc w:val="both"/>
        <w:rPr>
          <w:rFonts w:cs="Times New Roman"/>
          <w:spacing w:val="2"/>
          <w:szCs w:val="32"/>
        </w:rPr>
      </w:pPr>
      <w:r w:rsidRPr="001F1BA7">
        <w:rPr>
          <w:rFonts w:cs="Times New Roman"/>
          <w:spacing w:val="2"/>
          <w:szCs w:val="32"/>
        </w:rPr>
        <w:t>Культивируйте МСК на полной среде αМЕМ в 24-луночном культуральном планшете до плотности клеточного монослоя 100 %, после чего используйте среду для остеогенной дифференцировки</w:t>
      </w:r>
      <w:r w:rsidR="005442CF" w:rsidRPr="001F1BA7">
        <w:rPr>
          <w:rFonts w:cs="Times New Roman"/>
          <w:spacing w:val="2"/>
          <w:szCs w:val="32"/>
        </w:rPr>
        <w:t xml:space="preserve"> (500 мкл на лунку)</w:t>
      </w:r>
      <w:r w:rsidRPr="001F1BA7">
        <w:rPr>
          <w:rFonts w:cs="Times New Roman"/>
          <w:spacing w:val="2"/>
          <w:szCs w:val="32"/>
        </w:rPr>
        <w:t>.</w:t>
      </w:r>
    </w:p>
    <w:p w:rsidR="00F23757" w:rsidRPr="008E3B7A" w:rsidRDefault="003D54E1" w:rsidP="006C197B">
      <w:pPr>
        <w:pStyle w:val="a3"/>
        <w:numPr>
          <w:ilvl w:val="0"/>
          <w:numId w:val="1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2"/>
          <w:szCs w:val="32"/>
        </w:rPr>
      </w:pPr>
      <w:r w:rsidRPr="008E3B7A">
        <w:rPr>
          <w:rFonts w:cs="Times New Roman"/>
          <w:spacing w:val="2"/>
          <w:szCs w:val="32"/>
        </w:rPr>
        <w:t>Клетки поддержива</w:t>
      </w:r>
      <w:r w:rsidR="00F23757" w:rsidRPr="008E3B7A">
        <w:rPr>
          <w:rFonts w:cs="Times New Roman"/>
          <w:spacing w:val="2"/>
          <w:szCs w:val="32"/>
        </w:rPr>
        <w:t>йте</w:t>
      </w:r>
      <w:r w:rsidRPr="008E3B7A">
        <w:rPr>
          <w:rFonts w:cs="Times New Roman"/>
          <w:spacing w:val="2"/>
          <w:szCs w:val="32"/>
        </w:rPr>
        <w:t xml:space="preserve"> на среде для дифференцировки в т</w:t>
      </w:r>
      <w:r w:rsidRPr="008E3B7A">
        <w:rPr>
          <w:rFonts w:cs="Times New Roman"/>
          <w:spacing w:val="2"/>
          <w:szCs w:val="32"/>
        </w:rPr>
        <w:t>е</w:t>
      </w:r>
      <w:r w:rsidRPr="008E3B7A">
        <w:rPr>
          <w:rFonts w:cs="Times New Roman"/>
          <w:spacing w:val="2"/>
          <w:szCs w:val="32"/>
        </w:rPr>
        <w:t xml:space="preserve">чение 18 суток, меняя питательную среду раз в три дня. В качестве </w:t>
      </w:r>
      <w:r w:rsidRPr="008E3B7A">
        <w:rPr>
          <w:rFonts w:cs="Times New Roman"/>
          <w:spacing w:val="2"/>
          <w:szCs w:val="32"/>
        </w:rPr>
        <w:lastRenderedPageBreak/>
        <w:t>отрицательного контроля использ</w:t>
      </w:r>
      <w:r w:rsidR="00F23757" w:rsidRPr="008E3B7A">
        <w:rPr>
          <w:rFonts w:cs="Times New Roman"/>
          <w:spacing w:val="2"/>
          <w:szCs w:val="32"/>
        </w:rPr>
        <w:t>уйте МСК</w:t>
      </w:r>
      <w:r w:rsidRPr="008E3B7A">
        <w:rPr>
          <w:rFonts w:cs="Times New Roman"/>
          <w:spacing w:val="2"/>
          <w:szCs w:val="32"/>
        </w:rPr>
        <w:t>, культ</w:t>
      </w:r>
      <w:r w:rsidR="00F23757" w:rsidRPr="008E3B7A">
        <w:rPr>
          <w:rFonts w:cs="Times New Roman"/>
          <w:spacing w:val="2"/>
          <w:szCs w:val="32"/>
        </w:rPr>
        <w:t>ивируемые на</w:t>
      </w:r>
      <w:r w:rsidR="00DC1B7F">
        <w:rPr>
          <w:rFonts w:cs="Times New Roman"/>
          <w:spacing w:val="2"/>
          <w:szCs w:val="32"/>
        </w:rPr>
        <w:t> </w:t>
      </w:r>
      <w:r w:rsidR="00F23757" w:rsidRPr="008E3B7A">
        <w:rPr>
          <w:rFonts w:cs="Times New Roman"/>
          <w:spacing w:val="2"/>
          <w:szCs w:val="32"/>
        </w:rPr>
        <w:t>полной среде αМЕМ.</w:t>
      </w:r>
    </w:p>
    <w:p w:rsidR="00F23757" w:rsidRPr="00E35EA7" w:rsidRDefault="003D54E1" w:rsidP="006C197B">
      <w:pPr>
        <w:pStyle w:val="a3"/>
        <w:numPr>
          <w:ilvl w:val="0"/>
          <w:numId w:val="17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>Для определения минерализации, являющейся признаком о</w:t>
      </w:r>
      <w:r w:rsidRPr="00E35EA7">
        <w:rPr>
          <w:rFonts w:cs="Times New Roman"/>
          <w:szCs w:val="32"/>
        </w:rPr>
        <w:t>с</w:t>
      </w:r>
      <w:r w:rsidRPr="00E35EA7">
        <w:rPr>
          <w:rFonts w:cs="Times New Roman"/>
          <w:szCs w:val="32"/>
        </w:rPr>
        <w:t xml:space="preserve">теогенной дифференцировки, </w:t>
      </w:r>
      <w:r w:rsidR="00F23757" w:rsidRPr="00E35EA7">
        <w:rPr>
          <w:rFonts w:cs="Times New Roman"/>
          <w:szCs w:val="32"/>
        </w:rPr>
        <w:t xml:space="preserve">проведите окрашивание культуры </w:t>
      </w:r>
      <w:r w:rsidRPr="00E35EA7">
        <w:rPr>
          <w:rFonts w:cs="Times New Roman"/>
          <w:szCs w:val="32"/>
        </w:rPr>
        <w:t xml:space="preserve">МСК по </w:t>
      </w:r>
      <w:r w:rsidRPr="00E35EA7">
        <w:rPr>
          <w:rFonts w:cs="Times New Roman"/>
          <w:szCs w:val="32"/>
          <w:lang w:val="en-US"/>
        </w:rPr>
        <w:t>von</w:t>
      </w:r>
      <w:r w:rsidRPr="00E35EA7">
        <w:rPr>
          <w:rFonts w:cs="Times New Roman"/>
          <w:szCs w:val="32"/>
        </w:rPr>
        <w:t xml:space="preserve"> </w:t>
      </w:r>
      <w:r w:rsidRPr="00E35EA7">
        <w:rPr>
          <w:rFonts w:cs="Times New Roman"/>
          <w:szCs w:val="32"/>
          <w:lang w:val="en-US"/>
        </w:rPr>
        <w:t>Kossa</w:t>
      </w:r>
      <w:r w:rsidRPr="00E35EA7">
        <w:rPr>
          <w:rFonts w:cs="Times New Roman"/>
          <w:szCs w:val="32"/>
        </w:rPr>
        <w:t>.</w:t>
      </w:r>
    </w:p>
    <w:p w:rsidR="00F23757" w:rsidRPr="00E35EA7" w:rsidRDefault="00252BF5" w:rsidP="00DD481C">
      <w:pPr>
        <w:spacing w:after="200" w:line="288" w:lineRule="auto"/>
        <w:ind w:firstLine="709"/>
        <w:jc w:val="center"/>
        <w:rPr>
          <w:rFonts w:cs="Times New Roman"/>
          <w:b/>
          <w:szCs w:val="32"/>
        </w:rPr>
      </w:pPr>
      <w:r w:rsidRPr="00E35EA7">
        <w:rPr>
          <w:rFonts w:cs="Times New Roman"/>
          <w:b/>
          <w:szCs w:val="32"/>
        </w:rPr>
        <w:t xml:space="preserve">Окрашивание по </w:t>
      </w:r>
      <w:r w:rsidRPr="00E35EA7">
        <w:rPr>
          <w:rFonts w:cs="Times New Roman"/>
          <w:b/>
          <w:szCs w:val="32"/>
          <w:lang w:val="en-US"/>
        </w:rPr>
        <w:t>von</w:t>
      </w:r>
      <w:r w:rsidRPr="00E35EA7">
        <w:rPr>
          <w:rFonts w:cs="Times New Roman"/>
          <w:b/>
          <w:szCs w:val="32"/>
        </w:rPr>
        <w:t xml:space="preserve"> </w:t>
      </w:r>
      <w:r w:rsidRPr="00E35EA7">
        <w:rPr>
          <w:rFonts w:cs="Times New Roman"/>
          <w:b/>
          <w:szCs w:val="32"/>
          <w:lang w:val="en-US"/>
        </w:rPr>
        <w:t>Kossa</w:t>
      </w:r>
    </w:p>
    <w:p w:rsidR="00686783" w:rsidRPr="00E35EA7" w:rsidRDefault="00686783" w:rsidP="00E35EA7">
      <w:pPr>
        <w:spacing w:after="0" w:line="288" w:lineRule="auto"/>
        <w:ind w:firstLine="709"/>
        <w:jc w:val="both"/>
        <w:rPr>
          <w:rFonts w:cs="Times New Roman"/>
          <w:szCs w:val="32"/>
          <w:highlight w:val="yellow"/>
        </w:rPr>
      </w:pPr>
      <w:r w:rsidRPr="00E35EA7">
        <w:rPr>
          <w:rFonts w:cs="Times New Roman"/>
          <w:szCs w:val="32"/>
        </w:rPr>
        <w:t xml:space="preserve">Реакция </w:t>
      </w:r>
      <w:r w:rsidRPr="00E35EA7">
        <w:rPr>
          <w:rFonts w:cs="Times New Roman"/>
          <w:szCs w:val="32"/>
          <w:lang w:val="en-US"/>
        </w:rPr>
        <w:t>von</w:t>
      </w:r>
      <w:r w:rsidRPr="00E35EA7">
        <w:rPr>
          <w:rFonts w:cs="Times New Roman"/>
          <w:szCs w:val="32"/>
        </w:rPr>
        <w:t xml:space="preserve"> </w:t>
      </w:r>
      <w:r w:rsidRPr="00E35EA7">
        <w:rPr>
          <w:rFonts w:cs="Times New Roman"/>
          <w:szCs w:val="32"/>
          <w:lang w:val="en-US"/>
        </w:rPr>
        <w:t>Kossa</w:t>
      </w:r>
      <w:r w:rsidRPr="00E35EA7">
        <w:rPr>
          <w:rFonts w:cs="Times New Roman"/>
          <w:szCs w:val="32"/>
        </w:rPr>
        <w:t xml:space="preserve"> используется для анализа степени минерал</w:t>
      </w:r>
      <w:r w:rsidRPr="00E35EA7">
        <w:rPr>
          <w:rFonts w:cs="Times New Roman"/>
          <w:szCs w:val="32"/>
        </w:rPr>
        <w:t>и</w:t>
      </w:r>
      <w:r w:rsidRPr="00E35EA7">
        <w:rPr>
          <w:rFonts w:cs="Times New Roman"/>
          <w:szCs w:val="32"/>
        </w:rPr>
        <w:t>зации ткани и визуализирует образовавшиеся в ткани нерастворимые фосфаты. Окрашивание происходит путем преципитации ионов с</w:t>
      </w:r>
      <w:r w:rsidRPr="00E35EA7">
        <w:rPr>
          <w:rFonts w:cs="Times New Roman"/>
          <w:szCs w:val="32"/>
        </w:rPr>
        <w:t>е</w:t>
      </w:r>
      <w:r w:rsidRPr="00E35EA7">
        <w:rPr>
          <w:rFonts w:cs="Times New Roman"/>
          <w:szCs w:val="32"/>
        </w:rPr>
        <w:t>ребра в кислой среде. Фотохимический распад образующихся фосф</w:t>
      </w:r>
      <w:r w:rsidRPr="00E35EA7">
        <w:rPr>
          <w:rFonts w:cs="Times New Roman"/>
          <w:szCs w:val="32"/>
        </w:rPr>
        <w:t>а</w:t>
      </w:r>
      <w:r w:rsidRPr="00E35EA7">
        <w:rPr>
          <w:rFonts w:cs="Times New Roman"/>
          <w:szCs w:val="32"/>
        </w:rPr>
        <w:t>тов серебра до металлического серебра, происходящий под воздейс</w:t>
      </w:r>
      <w:r w:rsidRPr="00E35EA7">
        <w:rPr>
          <w:rFonts w:cs="Times New Roman"/>
          <w:szCs w:val="32"/>
        </w:rPr>
        <w:t>т</w:t>
      </w:r>
      <w:r w:rsidRPr="00E35EA7">
        <w:rPr>
          <w:rFonts w:cs="Times New Roman"/>
          <w:szCs w:val="32"/>
        </w:rPr>
        <w:t xml:space="preserve">вием </w:t>
      </w:r>
      <w:r w:rsidR="00C860A8" w:rsidRPr="00E35EA7">
        <w:rPr>
          <w:rFonts w:cs="Times New Roman"/>
          <w:szCs w:val="32"/>
        </w:rPr>
        <w:t xml:space="preserve">яркого источника </w:t>
      </w:r>
      <w:r w:rsidRPr="00E35EA7">
        <w:rPr>
          <w:rFonts w:cs="Times New Roman"/>
          <w:szCs w:val="32"/>
        </w:rPr>
        <w:t xml:space="preserve">света позволяет выявить наличие в ткани фосфатов кальция, </w:t>
      </w:r>
      <w:r w:rsidR="00C374D2" w:rsidRPr="00E35EA7">
        <w:rPr>
          <w:rFonts w:cs="Times New Roman"/>
          <w:szCs w:val="32"/>
        </w:rPr>
        <w:t>которые окрашиваются в черный цвет</w:t>
      </w:r>
      <w:r w:rsidRPr="00E35EA7">
        <w:rPr>
          <w:rFonts w:cs="Times New Roman"/>
          <w:szCs w:val="32"/>
        </w:rPr>
        <w:t>.</w:t>
      </w:r>
    </w:p>
    <w:p w:rsidR="00BB300E" w:rsidRPr="00406E25" w:rsidRDefault="00BB300E" w:rsidP="00E35EA7">
      <w:pPr>
        <w:pStyle w:val="a3"/>
        <w:numPr>
          <w:ilvl w:val="0"/>
          <w:numId w:val="1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406E25">
        <w:rPr>
          <w:rFonts w:cs="Times New Roman"/>
          <w:spacing w:val="6"/>
          <w:szCs w:val="32"/>
        </w:rPr>
        <w:t>Приготовьте 10</w:t>
      </w:r>
      <w:r w:rsidR="00C4238E" w:rsidRPr="00406E25">
        <w:rPr>
          <w:rFonts w:cs="Times New Roman"/>
          <w:spacing w:val="6"/>
          <w:szCs w:val="32"/>
        </w:rPr>
        <w:t> </w:t>
      </w:r>
      <w:r w:rsidRPr="00406E25">
        <w:rPr>
          <w:rFonts w:cs="Times New Roman"/>
          <w:spacing w:val="6"/>
          <w:szCs w:val="32"/>
        </w:rPr>
        <w:t>% раствор формалина</w:t>
      </w:r>
      <w:r w:rsidR="002676C3" w:rsidRPr="00406E25">
        <w:rPr>
          <w:rFonts w:cs="Times New Roman"/>
          <w:spacing w:val="6"/>
          <w:szCs w:val="32"/>
        </w:rPr>
        <w:t xml:space="preserve"> (4</w:t>
      </w:r>
      <w:r w:rsidR="00C4238E" w:rsidRPr="00406E25">
        <w:rPr>
          <w:rFonts w:cs="Times New Roman"/>
          <w:spacing w:val="6"/>
          <w:szCs w:val="32"/>
        </w:rPr>
        <w:t> </w:t>
      </w:r>
      <w:r w:rsidR="002676C3" w:rsidRPr="00406E25">
        <w:rPr>
          <w:rFonts w:cs="Times New Roman"/>
          <w:spacing w:val="6"/>
          <w:szCs w:val="32"/>
        </w:rPr>
        <w:t>% раствор фо</w:t>
      </w:r>
      <w:r w:rsidR="002676C3" w:rsidRPr="00406E25">
        <w:rPr>
          <w:rFonts w:cs="Times New Roman"/>
          <w:spacing w:val="6"/>
          <w:szCs w:val="32"/>
        </w:rPr>
        <w:t>р</w:t>
      </w:r>
      <w:r w:rsidR="002676C3" w:rsidRPr="00406E25">
        <w:rPr>
          <w:rFonts w:cs="Times New Roman"/>
          <w:spacing w:val="6"/>
          <w:szCs w:val="32"/>
        </w:rPr>
        <w:t>мальдегида)</w:t>
      </w:r>
      <w:r w:rsidRPr="00406E25">
        <w:rPr>
          <w:rFonts w:cs="Times New Roman"/>
          <w:spacing w:val="6"/>
          <w:szCs w:val="32"/>
        </w:rPr>
        <w:t>. Для этого стоковый раствор формалина разведите в</w:t>
      </w:r>
      <w:r w:rsidR="00406E25">
        <w:rPr>
          <w:rFonts w:cs="Times New Roman"/>
          <w:spacing w:val="6"/>
          <w:szCs w:val="32"/>
        </w:rPr>
        <w:t> </w:t>
      </w:r>
      <w:r w:rsidRPr="00406E25">
        <w:rPr>
          <w:rFonts w:cs="Times New Roman"/>
          <w:spacing w:val="6"/>
          <w:szCs w:val="32"/>
        </w:rPr>
        <w:t>10</w:t>
      </w:r>
      <w:r w:rsidR="00C4238E" w:rsidRPr="00406E25">
        <w:rPr>
          <w:rFonts w:cs="Times New Roman"/>
          <w:spacing w:val="6"/>
          <w:szCs w:val="32"/>
        </w:rPr>
        <w:t> </w:t>
      </w:r>
      <w:r w:rsidRPr="00406E25">
        <w:rPr>
          <w:rFonts w:cs="Times New Roman"/>
          <w:spacing w:val="6"/>
          <w:szCs w:val="32"/>
        </w:rPr>
        <w:t xml:space="preserve">раз </w:t>
      </w:r>
      <w:r w:rsidR="002676C3" w:rsidRPr="00406E25">
        <w:rPr>
          <w:rFonts w:cs="Times New Roman"/>
          <w:spacing w:val="6"/>
          <w:szCs w:val="32"/>
        </w:rPr>
        <w:t>раствором DPBS.</w:t>
      </w:r>
    </w:p>
    <w:p w:rsidR="002676C3" w:rsidRPr="00E35EA7" w:rsidRDefault="002676C3" w:rsidP="00E35EA7">
      <w:pPr>
        <w:pStyle w:val="a3"/>
        <w:numPr>
          <w:ilvl w:val="0"/>
          <w:numId w:val="1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406E25">
        <w:rPr>
          <w:rFonts w:cs="Times New Roman"/>
          <w:spacing w:val="6"/>
          <w:szCs w:val="32"/>
        </w:rPr>
        <w:t>Приготовьте 2</w:t>
      </w:r>
      <w:r w:rsidR="00C4238E" w:rsidRPr="00406E25">
        <w:rPr>
          <w:rFonts w:cs="Times New Roman"/>
          <w:spacing w:val="6"/>
          <w:szCs w:val="32"/>
        </w:rPr>
        <w:t> </w:t>
      </w:r>
      <w:r w:rsidRPr="00406E25">
        <w:rPr>
          <w:rFonts w:cs="Times New Roman"/>
          <w:spacing w:val="6"/>
          <w:szCs w:val="32"/>
        </w:rPr>
        <w:t>% раствор нитрата серебра</w:t>
      </w:r>
      <w:r w:rsidR="00D41399" w:rsidRPr="00406E25">
        <w:rPr>
          <w:rFonts w:cs="Times New Roman"/>
          <w:spacing w:val="6"/>
          <w:szCs w:val="32"/>
        </w:rPr>
        <w:t xml:space="preserve"> </w:t>
      </w:r>
      <w:r w:rsidR="00023DFF" w:rsidRPr="00406E25">
        <w:rPr>
          <w:rFonts w:cs="Times New Roman"/>
          <w:spacing w:val="6"/>
          <w:szCs w:val="32"/>
        </w:rPr>
        <w:t>(AgNO</w:t>
      </w:r>
      <w:r w:rsidR="00023DFF" w:rsidRPr="00406E25">
        <w:rPr>
          <w:rFonts w:cs="Times New Roman"/>
          <w:spacing w:val="6"/>
          <w:szCs w:val="32"/>
          <w:vertAlign w:val="subscript"/>
        </w:rPr>
        <w:t>3</w:t>
      </w:r>
      <w:r w:rsidR="00023DFF" w:rsidRPr="00406E25">
        <w:rPr>
          <w:rFonts w:cs="Times New Roman"/>
          <w:spacing w:val="6"/>
          <w:szCs w:val="32"/>
        </w:rPr>
        <w:t xml:space="preserve">) </w:t>
      </w:r>
      <w:r w:rsidR="00D41399" w:rsidRPr="00406E25">
        <w:rPr>
          <w:rFonts w:cs="Times New Roman"/>
          <w:spacing w:val="6"/>
          <w:szCs w:val="32"/>
        </w:rPr>
        <w:t>в ди</w:t>
      </w:r>
      <w:r w:rsidR="00D41399" w:rsidRPr="00406E25">
        <w:rPr>
          <w:rFonts w:cs="Times New Roman"/>
          <w:spacing w:val="6"/>
          <w:szCs w:val="32"/>
        </w:rPr>
        <w:t>с</w:t>
      </w:r>
      <w:r w:rsidR="00D41399" w:rsidRPr="00406E25">
        <w:rPr>
          <w:rFonts w:cs="Times New Roman"/>
          <w:spacing w:val="6"/>
          <w:szCs w:val="32"/>
        </w:rPr>
        <w:t>тиллированной воде</w:t>
      </w:r>
      <w:r w:rsidRPr="00406E25">
        <w:rPr>
          <w:rFonts w:cs="Times New Roman"/>
          <w:spacing w:val="6"/>
          <w:szCs w:val="32"/>
        </w:rPr>
        <w:t xml:space="preserve">. </w:t>
      </w:r>
      <w:r w:rsidR="001B7A39" w:rsidRPr="00406E25">
        <w:rPr>
          <w:rFonts w:cs="Times New Roman"/>
          <w:spacing w:val="6"/>
          <w:szCs w:val="32"/>
        </w:rPr>
        <w:t>Для этого 1 г нитрата серебра растворите в</w:t>
      </w:r>
      <w:r w:rsidR="00406E25">
        <w:rPr>
          <w:rFonts w:cs="Times New Roman"/>
          <w:spacing w:val="6"/>
          <w:szCs w:val="32"/>
        </w:rPr>
        <w:t> </w:t>
      </w:r>
      <w:r w:rsidR="001B7A39" w:rsidRPr="00406E25">
        <w:rPr>
          <w:rFonts w:cs="Times New Roman"/>
          <w:spacing w:val="6"/>
          <w:szCs w:val="32"/>
        </w:rPr>
        <w:t xml:space="preserve">дистиллированной воде до конечного объема 50 мл. </w:t>
      </w:r>
      <w:r w:rsidRPr="00406E25">
        <w:rPr>
          <w:rFonts w:cs="Times New Roman"/>
          <w:spacing w:val="6"/>
          <w:szCs w:val="32"/>
        </w:rPr>
        <w:t>Храните приготовленный раствор в темноте</w:t>
      </w:r>
      <w:r w:rsidRPr="00E35EA7">
        <w:rPr>
          <w:rFonts w:cs="Times New Roman"/>
          <w:szCs w:val="32"/>
        </w:rPr>
        <w:t>.</w:t>
      </w:r>
    </w:p>
    <w:p w:rsidR="00252BF5" w:rsidRPr="00E35EA7" w:rsidRDefault="00BB300E" w:rsidP="00E35EA7">
      <w:pPr>
        <w:pStyle w:val="a3"/>
        <w:numPr>
          <w:ilvl w:val="0"/>
          <w:numId w:val="1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>Удалите к</w:t>
      </w:r>
      <w:r w:rsidR="00252BF5" w:rsidRPr="00E35EA7">
        <w:rPr>
          <w:rFonts w:cs="Times New Roman"/>
          <w:szCs w:val="32"/>
        </w:rPr>
        <w:t xml:space="preserve">ультуральную среду </w:t>
      </w:r>
      <w:r w:rsidRPr="00E35EA7">
        <w:rPr>
          <w:rFonts w:cs="Times New Roman"/>
          <w:szCs w:val="32"/>
        </w:rPr>
        <w:t>из лунок 24-луночного пла</w:t>
      </w:r>
      <w:r w:rsidRPr="00E35EA7">
        <w:rPr>
          <w:rFonts w:cs="Times New Roman"/>
          <w:szCs w:val="32"/>
        </w:rPr>
        <w:t>н</w:t>
      </w:r>
      <w:r w:rsidRPr="00E35EA7">
        <w:rPr>
          <w:rFonts w:cs="Times New Roman"/>
          <w:szCs w:val="32"/>
        </w:rPr>
        <w:t>шета. Клетки промойте раствором DPBS.</w:t>
      </w:r>
    </w:p>
    <w:p w:rsidR="00252BF5" w:rsidRPr="00E35EA7" w:rsidRDefault="00BB300E" w:rsidP="00E35EA7">
      <w:pPr>
        <w:pStyle w:val="a3"/>
        <w:numPr>
          <w:ilvl w:val="0"/>
          <w:numId w:val="1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 xml:space="preserve">Зафиксируйте клетки </w:t>
      </w:r>
      <w:r w:rsidR="00252BF5" w:rsidRPr="00E35EA7">
        <w:rPr>
          <w:rFonts w:cs="Times New Roman"/>
          <w:szCs w:val="32"/>
        </w:rPr>
        <w:t>10</w:t>
      </w:r>
      <w:r w:rsidR="00C4238E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% раствором</w:t>
      </w:r>
      <w:r w:rsidR="00252BF5" w:rsidRPr="00E35EA7">
        <w:rPr>
          <w:rFonts w:cs="Times New Roman"/>
          <w:szCs w:val="32"/>
        </w:rPr>
        <w:t xml:space="preserve"> формалина </w:t>
      </w:r>
      <w:r w:rsidRPr="00E35EA7">
        <w:rPr>
          <w:rFonts w:cs="Times New Roman"/>
          <w:szCs w:val="32"/>
        </w:rPr>
        <w:t xml:space="preserve">в течение </w:t>
      </w:r>
      <w:r w:rsidR="00252BF5" w:rsidRPr="00E35EA7">
        <w:rPr>
          <w:rFonts w:cs="Times New Roman"/>
          <w:szCs w:val="32"/>
        </w:rPr>
        <w:t>30</w:t>
      </w:r>
      <w:r w:rsidR="00CD28EF">
        <w:rPr>
          <w:rFonts w:cs="Times New Roman"/>
          <w:szCs w:val="32"/>
        </w:rPr>
        <w:t> </w:t>
      </w:r>
      <w:r w:rsidR="00252BF5" w:rsidRPr="00E35EA7">
        <w:rPr>
          <w:rFonts w:cs="Times New Roman"/>
          <w:szCs w:val="32"/>
        </w:rPr>
        <w:t>мин</w:t>
      </w:r>
      <w:r w:rsidRPr="00E35EA7">
        <w:rPr>
          <w:rFonts w:cs="Times New Roman"/>
          <w:szCs w:val="32"/>
        </w:rPr>
        <w:t>ут</w:t>
      </w:r>
      <w:r w:rsidR="00252BF5" w:rsidRPr="00E35EA7">
        <w:rPr>
          <w:rFonts w:cs="Times New Roman"/>
          <w:szCs w:val="32"/>
        </w:rPr>
        <w:t xml:space="preserve"> при комнатной температуре</w:t>
      </w:r>
      <w:r w:rsidR="002676C3" w:rsidRPr="00E35EA7">
        <w:rPr>
          <w:rFonts w:cs="Times New Roman"/>
          <w:szCs w:val="32"/>
        </w:rPr>
        <w:t>.</w:t>
      </w:r>
    </w:p>
    <w:p w:rsidR="002676C3" w:rsidRPr="00E35EA7" w:rsidRDefault="002676C3" w:rsidP="00E35EA7">
      <w:pPr>
        <w:pStyle w:val="a3"/>
        <w:numPr>
          <w:ilvl w:val="0"/>
          <w:numId w:val="1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>После фиксации удалите раствор 10</w:t>
      </w:r>
      <w:r w:rsidR="00C4238E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 xml:space="preserve">% формалина. К клеткам добавьте </w:t>
      </w:r>
      <w:r w:rsidR="00452FA9" w:rsidRPr="00E35EA7">
        <w:rPr>
          <w:rFonts w:cs="Times New Roman"/>
          <w:szCs w:val="32"/>
        </w:rPr>
        <w:t>500</w:t>
      </w:r>
      <w:r w:rsidR="0013150E" w:rsidRPr="00E35EA7">
        <w:rPr>
          <w:rFonts w:cs="Times New Roman"/>
          <w:szCs w:val="32"/>
        </w:rPr>
        <w:t> </w:t>
      </w:r>
      <w:r w:rsidR="00452FA9" w:rsidRPr="00E35EA7">
        <w:rPr>
          <w:rFonts w:cs="Times New Roman"/>
          <w:szCs w:val="32"/>
        </w:rPr>
        <w:t xml:space="preserve">мкл </w:t>
      </w:r>
      <w:r w:rsidRPr="00E35EA7">
        <w:rPr>
          <w:rFonts w:cs="Times New Roman"/>
          <w:szCs w:val="32"/>
        </w:rPr>
        <w:t>дистиллированн</w:t>
      </w:r>
      <w:r w:rsidR="00452FA9" w:rsidRPr="00E35EA7">
        <w:rPr>
          <w:rFonts w:cs="Times New Roman"/>
          <w:szCs w:val="32"/>
        </w:rPr>
        <w:t>ой</w:t>
      </w:r>
      <w:r w:rsidRPr="00E35EA7">
        <w:rPr>
          <w:rFonts w:cs="Times New Roman"/>
          <w:szCs w:val="32"/>
        </w:rPr>
        <w:t xml:space="preserve"> воду. Через 5</w:t>
      </w:r>
      <w:r w:rsidR="00C4238E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минут удалите в</w:t>
      </w:r>
      <w:r w:rsidRPr="00E35EA7">
        <w:rPr>
          <w:rFonts w:cs="Times New Roman"/>
          <w:szCs w:val="32"/>
        </w:rPr>
        <w:t>о</w:t>
      </w:r>
      <w:r w:rsidRPr="00E35EA7">
        <w:rPr>
          <w:rFonts w:cs="Times New Roman"/>
          <w:szCs w:val="32"/>
        </w:rPr>
        <w:t>ду и</w:t>
      </w:r>
      <w:r w:rsidR="00CA0C4F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повторите процесс отмывки еще два раза.</w:t>
      </w:r>
    </w:p>
    <w:p w:rsidR="00252BF5" w:rsidRPr="00E35EA7" w:rsidRDefault="002676C3" w:rsidP="00E35EA7">
      <w:pPr>
        <w:pStyle w:val="a3"/>
        <w:numPr>
          <w:ilvl w:val="0"/>
          <w:numId w:val="1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 xml:space="preserve">Добавьте к клеткам </w:t>
      </w:r>
      <w:r w:rsidR="00452FA9" w:rsidRPr="00E35EA7">
        <w:rPr>
          <w:rFonts w:cs="Times New Roman"/>
          <w:szCs w:val="32"/>
        </w:rPr>
        <w:t>500</w:t>
      </w:r>
      <w:r w:rsidR="0013150E" w:rsidRPr="00E35EA7">
        <w:rPr>
          <w:rFonts w:cs="Times New Roman"/>
          <w:szCs w:val="32"/>
        </w:rPr>
        <w:t> </w:t>
      </w:r>
      <w:r w:rsidR="00452FA9" w:rsidRPr="00E35EA7">
        <w:rPr>
          <w:rFonts w:cs="Times New Roman"/>
          <w:szCs w:val="32"/>
        </w:rPr>
        <w:t xml:space="preserve">мкл </w:t>
      </w:r>
      <w:r w:rsidR="00252BF5" w:rsidRPr="00E35EA7">
        <w:rPr>
          <w:rFonts w:cs="Times New Roman"/>
          <w:szCs w:val="32"/>
        </w:rPr>
        <w:t>2</w:t>
      </w:r>
      <w:r w:rsidR="00C4238E" w:rsidRPr="00E35EA7">
        <w:rPr>
          <w:rFonts w:cs="Times New Roman"/>
          <w:szCs w:val="32"/>
        </w:rPr>
        <w:t> </w:t>
      </w:r>
      <w:r w:rsidR="00252BF5" w:rsidRPr="00E35EA7">
        <w:rPr>
          <w:rFonts w:cs="Times New Roman"/>
          <w:szCs w:val="32"/>
        </w:rPr>
        <w:t>%</w:t>
      </w:r>
      <w:r w:rsidRPr="00E35EA7">
        <w:rPr>
          <w:rFonts w:cs="Times New Roman"/>
          <w:szCs w:val="32"/>
        </w:rPr>
        <w:t xml:space="preserve"> раствор</w:t>
      </w:r>
      <w:r w:rsidR="00452FA9" w:rsidRPr="00E35EA7">
        <w:rPr>
          <w:rFonts w:cs="Times New Roman"/>
          <w:szCs w:val="32"/>
        </w:rPr>
        <w:t>а</w:t>
      </w:r>
      <w:r w:rsidR="00252BF5" w:rsidRPr="00E35EA7">
        <w:rPr>
          <w:rFonts w:cs="Times New Roman"/>
          <w:szCs w:val="32"/>
        </w:rPr>
        <w:t xml:space="preserve"> нитрата серебра </w:t>
      </w:r>
      <w:r w:rsidRPr="00E35EA7">
        <w:rPr>
          <w:rFonts w:cs="Times New Roman"/>
          <w:szCs w:val="32"/>
        </w:rPr>
        <w:t>и</w:t>
      </w:r>
      <w:r w:rsidR="00C2025B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инкубируйте планшет в темноте в течение 10</w:t>
      </w:r>
      <w:r w:rsidR="00C4238E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минут.</w:t>
      </w:r>
    </w:p>
    <w:p w:rsidR="002676C3" w:rsidRPr="00E35EA7" w:rsidRDefault="002676C3" w:rsidP="00E35EA7">
      <w:pPr>
        <w:pStyle w:val="a3"/>
        <w:numPr>
          <w:ilvl w:val="0"/>
          <w:numId w:val="1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>После инкубации удалите 2</w:t>
      </w:r>
      <w:r w:rsidR="00C4238E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% раствор нитрата серебра. К</w:t>
      </w:r>
      <w:r w:rsidR="00C2025B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 xml:space="preserve">клеткам добавьте </w:t>
      </w:r>
      <w:r w:rsidR="00452FA9" w:rsidRPr="00E35EA7">
        <w:rPr>
          <w:rFonts w:cs="Times New Roman"/>
          <w:szCs w:val="32"/>
        </w:rPr>
        <w:t>500</w:t>
      </w:r>
      <w:r w:rsidR="0013150E" w:rsidRPr="00E35EA7">
        <w:rPr>
          <w:rFonts w:cs="Times New Roman"/>
          <w:szCs w:val="32"/>
        </w:rPr>
        <w:t> </w:t>
      </w:r>
      <w:r w:rsidR="00452FA9" w:rsidRPr="00E35EA7">
        <w:rPr>
          <w:rFonts w:cs="Times New Roman"/>
          <w:szCs w:val="32"/>
        </w:rPr>
        <w:t xml:space="preserve">мкл </w:t>
      </w:r>
      <w:r w:rsidRPr="00E35EA7">
        <w:rPr>
          <w:rFonts w:cs="Times New Roman"/>
          <w:szCs w:val="32"/>
        </w:rPr>
        <w:t>дистиллированн</w:t>
      </w:r>
      <w:r w:rsidR="00452FA9" w:rsidRPr="00E35EA7">
        <w:rPr>
          <w:rFonts w:cs="Times New Roman"/>
          <w:szCs w:val="32"/>
        </w:rPr>
        <w:t>ой</w:t>
      </w:r>
      <w:r w:rsidRPr="00E35EA7">
        <w:rPr>
          <w:rFonts w:cs="Times New Roman"/>
          <w:szCs w:val="32"/>
        </w:rPr>
        <w:t xml:space="preserve"> вод</w:t>
      </w:r>
      <w:r w:rsidR="00452FA9" w:rsidRPr="00E35EA7">
        <w:rPr>
          <w:rFonts w:cs="Times New Roman"/>
          <w:szCs w:val="32"/>
        </w:rPr>
        <w:t>ы</w:t>
      </w:r>
      <w:r w:rsidRPr="00E35EA7">
        <w:rPr>
          <w:rFonts w:cs="Times New Roman"/>
          <w:szCs w:val="32"/>
        </w:rPr>
        <w:t>. Через 5</w:t>
      </w:r>
      <w:r w:rsidR="00C4238E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минут удалите воду и повторите процесс отмывки еще два раза.</w:t>
      </w:r>
    </w:p>
    <w:p w:rsidR="00C4238E" w:rsidRPr="00E35EA7" w:rsidRDefault="00C4238E" w:rsidP="00E35EA7">
      <w:pPr>
        <w:pStyle w:val="a3"/>
        <w:numPr>
          <w:ilvl w:val="0"/>
          <w:numId w:val="1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lastRenderedPageBreak/>
        <w:t>Поместите планшет под яркий источник света (60–100</w:t>
      </w:r>
      <w:r w:rsidR="0013150E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Вт) на</w:t>
      </w:r>
      <w:r w:rsidR="00C2025B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15 минут.</w:t>
      </w:r>
    </w:p>
    <w:p w:rsidR="00C4238E" w:rsidRPr="00E35EA7" w:rsidRDefault="00C4238E" w:rsidP="00E35EA7">
      <w:pPr>
        <w:pStyle w:val="a3"/>
        <w:numPr>
          <w:ilvl w:val="0"/>
          <w:numId w:val="1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 xml:space="preserve">К клеткам добавьте </w:t>
      </w:r>
      <w:r w:rsidR="00452FA9" w:rsidRPr="00E35EA7">
        <w:rPr>
          <w:rFonts w:cs="Times New Roman"/>
          <w:szCs w:val="32"/>
        </w:rPr>
        <w:t>500</w:t>
      </w:r>
      <w:r w:rsidR="0013150E" w:rsidRPr="00E35EA7">
        <w:rPr>
          <w:rFonts w:cs="Times New Roman"/>
          <w:szCs w:val="32"/>
        </w:rPr>
        <w:t> </w:t>
      </w:r>
      <w:r w:rsidR="00452FA9" w:rsidRPr="00E35EA7">
        <w:rPr>
          <w:rFonts w:cs="Times New Roman"/>
          <w:szCs w:val="32"/>
        </w:rPr>
        <w:t xml:space="preserve">мкл </w:t>
      </w:r>
      <w:r w:rsidRPr="00E35EA7">
        <w:rPr>
          <w:rFonts w:cs="Times New Roman"/>
          <w:szCs w:val="32"/>
        </w:rPr>
        <w:t>дистиллированн</w:t>
      </w:r>
      <w:r w:rsidR="00452FA9" w:rsidRPr="00E35EA7">
        <w:rPr>
          <w:rFonts w:cs="Times New Roman"/>
          <w:szCs w:val="32"/>
        </w:rPr>
        <w:t>ой</w:t>
      </w:r>
      <w:r w:rsidRPr="00E35EA7">
        <w:rPr>
          <w:rFonts w:cs="Times New Roman"/>
          <w:szCs w:val="32"/>
        </w:rPr>
        <w:t xml:space="preserve"> вод</w:t>
      </w:r>
      <w:r w:rsidR="00452FA9" w:rsidRPr="00E35EA7">
        <w:rPr>
          <w:rFonts w:cs="Times New Roman"/>
          <w:szCs w:val="32"/>
        </w:rPr>
        <w:t>ы</w:t>
      </w:r>
      <w:r w:rsidRPr="00E35EA7">
        <w:rPr>
          <w:rFonts w:cs="Times New Roman"/>
          <w:szCs w:val="32"/>
        </w:rPr>
        <w:t>. Через 5 минут удалите воду и повторите процесс отмывки еще два раза.</w:t>
      </w:r>
    </w:p>
    <w:p w:rsidR="005A1669" w:rsidRPr="008E3B7A" w:rsidRDefault="003D54E1" w:rsidP="008E3B7A">
      <w:pPr>
        <w:pStyle w:val="a3"/>
        <w:numPr>
          <w:ilvl w:val="0"/>
          <w:numId w:val="18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 xml:space="preserve">Результаты </w:t>
      </w:r>
      <w:r w:rsidR="002676C3" w:rsidRPr="00E35EA7">
        <w:rPr>
          <w:rFonts w:cs="Times New Roman"/>
          <w:szCs w:val="32"/>
        </w:rPr>
        <w:t>про</w:t>
      </w:r>
      <w:r w:rsidRPr="00E35EA7">
        <w:rPr>
          <w:rFonts w:cs="Times New Roman"/>
          <w:szCs w:val="32"/>
        </w:rPr>
        <w:t>анализируйте с помощью фазово-контрастной световой микроскопии.</w:t>
      </w:r>
      <w:r w:rsidR="009C0D5A" w:rsidRPr="00E35EA7">
        <w:rPr>
          <w:rFonts w:cs="Times New Roman"/>
          <w:szCs w:val="32"/>
        </w:rPr>
        <w:t xml:space="preserve"> При культивировании МСК в среде для</w:t>
      </w:r>
      <w:r w:rsidR="00DC1B7F">
        <w:rPr>
          <w:rFonts w:cs="Times New Roman"/>
          <w:szCs w:val="32"/>
        </w:rPr>
        <w:t> </w:t>
      </w:r>
      <w:r w:rsidR="009C0D5A" w:rsidRPr="00E35EA7">
        <w:rPr>
          <w:rFonts w:cs="Times New Roman"/>
          <w:szCs w:val="32"/>
        </w:rPr>
        <w:t xml:space="preserve">остеогенной дифференцировки должно наблюдаться изменение формы клеток с веретеновидной на кубоидальную и полигональную, свойственную остеобластам. </w:t>
      </w:r>
      <w:r w:rsidR="00252BF5" w:rsidRPr="00E35EA7">
        <w:rPr>
          <w:rFonts w:cs="Times New Roman"/>
          <w:szCs w:val="32"/>
        </w:rPr>
        <w:t>Маркером остеогенной дифференциро</w:t>
      </w:r>
      <w:r w:rsidR="00252BF5" w:rsidRPr="00E35EA7">
        <w:rPr>
          <w:rFonts w:cs="Times New Roman"/>
          <w:szCs w:val="32"/>
        </w:rPr>
        <w:t>в</w:t>
      </w:r>
      <w:r w:rsidR="00252BF5" w:rsidRPr="00E35EA7">
        <w:rPr>
          <w:rFonts w:cs="Times New Roman"/>
          <w:szCs w:val="32"/>
        </w:rPr>
        <w:t>ки явля</w:t>
      </w:r>
      <w:r w:rsidR="009C0D5A" w:rsidRPr="00E35EA7">
        <w:rPr>
          <w:rFonts w:cs="Times New Roman"/>
          <w:szCs w:val="32"/>
        </w:rPr>
        <w:t>ется</w:t>
      </w:r>
      <w:r w:rsidR="00252BF5" w:rsidRPr="00E35EA7">
        <w:rPr>
          <w:rFonts w:cs="Times New Roman"/>
          <w:szCs w:val="32"/>
        </w:rPr>
        <w:t xml:space="preserve"> продукция </w:t>
      </w:r>
      <w:proofErr w:type="gramStart"/>
      <w:r w:rsidR="00252BF5" w:rsidRPr="00E35EA7">
        <w:rPr>
          <w:rFonts w:cs="Times New Roman"/>
          <w:szCs w:val="32"/>
        </w:rPr>
        <w:t>кальций-содержащего</w:t>
      </w:r>
      <w:proofErr w:type="gramEnd"/>
      <w:r w:rsidR="00252BF5" w:rsidRPr="00E35EA7">
        <w:rPr>
          <w:rFonts w:cs="Times New Roman"/>
          <w:szCs w:val="32"/>
        </w:rPr>
        <w:t xml:space="preserve"> матрикса, окрашива</w:t>
      </w:r>
      <w:r w:rsidR="00252BF5" w:rsidRPr="00E35EA7">
        <w:rPr>
          <w:rFonts w:cs="Times New Roman"/>
          <w:szCs w:val="32"/>
        </w:rPr>
        <w:t>е</w:t>
      </w:r>
      <w:r w:rsidR="00252BF5" w:rsidRPr="00E35EA7">
        <w:rPr>
          <w:rFonts w:cs="Times New Roman"/>
          <w:szCs w:val="32"/>
        </w:rPr>
        <w:t>мого</w:t>
      </w:r>
      <w:r w:rsidR="00252BF5" w:rsidRPr="0010142F">
        <w:rPr>
          <w:rFonts w:cs="Times New Roman"/>
          <w:spacing w:val="-6"/>
          <w:szCs w:val="32"/>
        </w:rPr>
        <w:t xml:space="preserve"> нитратом серебра в черный цвет. </w:t>
      </w:r>
      <w:r w:rsidR="009C0D5A" w:rsidRPr="0010142F">
        <w:rPr>
          <w:rFonts w:cs="Times New Roman"/>
          <w:spacing w:val="-6"/>
          <w:szCs w:val="32"/>
        </w:rPr>
        <w:t>В культуре МСК, культивиру</w:t>
      </w:r>
      <w:r w:rsidR="009C0D5A" w:rsidRPr="0010142F">
        <w:rPr>
          <w:rFonts w:cs="Times New Roman"/>
          <w:spacing w:val="-6"/>
          <w:szCs w:val="32"/>
        </w:rPr>
        <w:t>е</w:t>
      </w:r>
      <w:r w:rsidR="009C0D5A" w:rsidRPr="0010142F">
        <w:rPr>
          <w:rFonts w:cs="Times New Roman"/>
          <w:spacing w:val="-6"/>
          <w:szCs w:val="32"/>
        </w:rPr>
        <w:t>мых</w:t>
      </w:r>
      <w:r w:rsidR="009C0D5A" w:rsidRPr="00E35EA7">
        <w:rPr>
          <w:rFonts w:cs="Times New Roman"/>
          <w:szCs w:val="32"/>
        </w:rPr>
        <w:t xml:space="preserve"> в контрольной среде, не должно наблюдаться изменение морф</w:t>
      </w:r>
      <w:r w:rsidR="009C0D5A" w:rsidRPr="00E35EA7">
        <w:rPr>
          <w:rFonts w:cs="Times New Roman"/>
          <w:szCs w:val="32"/>
        </w:rPr>
        <w:t>о</w:t>
      </w:r>
      <w:r w:rsidR="009C0D5A" w:rsidRPr="00E35EA7">
        <w:rPr>
          <w:rFonts w:cs="Times New Roman"/>
          <w:szCs w:val="32"/>
        </w:rPr>
        <w:t>логии клеток и</w:t>
      </w:r>
      <w:r w:rsidR="00C2025B">
        <w:rPr>
          <w:rFonts w:cs="Times New Roman"/>
          <w:szCs w:val="32"/>
        </w:rPr>
        <w:t> </w:t>
      </w:r>
      <w:r w:rsidR="009C0D5A" w:rsidRPr="00E35EA7">
        <w:rPr>
          <w:rFonts w:cs="Times New Roman"/>
          <w:szCs w:val="32"/>
        </w:rPr>
        <w:t>их</w:t>
      </w:r>
      <w:r w:rsidR="00C2025B">
        <w:rPr>
          <w:rFonts w:cs="Times New Roman"/>
          <w:szCs w:val="32"/>
        </w:rPr>
        <w:t> </w:t>
      </w:r>
      <w:r w:rsidR="009C0D5A" w:rsidRPr="00E35EA7">
        <w:rPr>
          <w:rFonts w:cs="Times New Roman"/>
          <w:szCs w:val="32"/>
        </w:rPr>
        <w:t>окрашивание</w:t>
      </w:r>
      <w:r w:rsidR="00082B43" w:rsidRPr="00E35EA7">
        <w:rPr>
          <w:rFonts w:cs="Times New Roman"/>
          <w:szCs w:val="32"/>
        </w:rPr>
        <w:t xml:space="preserve"> (</w:t>
      </w:r>
      <w:fldSimple w:instr=" REF _Ref478056851 \h  \* MERGEFORMAT ">
        <w:r w:rsidR="00476AC6" w:rsidRPr="00476AC6">
          <w:rPr>
            <w:rFonts w:cs="Times New Roman"/>
            <w:szCs w:val="32"/>
          </w:rPr>
          <w:t>Рис. 12</w:t>
        </w:r>
      </w:fldSimple>
      <w:r w:rsidR="00082B43" w:rsidRPr="00E35EA7">
        <w:rPr>
          <w:rFonts w:cs="Times New Roman"/>
          <w:szCs w:val="32"/>
        </w:rPr>
        <w:t>)</w:t>
      </w:r>
      <w:r w:rsidR="009C0D5A" w:rsidRPr="00E35EA7">
        <w:rPr>
          <w:rFonts w:cs="Times New Roman"/>
          <w:szCs w:val="32"/>
        </w:rPr>
        <w:t>.</w:t>
      </w:r>
    </w:p>
    <w:p w:rsidR="005A1669" w:rsidRPr="00930760" w:rsidRDefault="00523F6B" w:rsidP="009C5D71">
      <w:pPr>
        <w:spacing w:after="0" w:line="360" w:lineRule="auto"/>
        <w:jc w:val="center"/>
        <w:rPr>
          <w:rFonts w:cs="Times New Roman"/>
          <w:sz w:val="28"/>
          <w:szCs w:val="28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2200275"/>
            <wp:effectExtent l="0" t="0" r="9525" b="0"/>
            <wp:docPr id="2" name="Рисунок 1" descr="E:\Публикации\Методички\Учебное пособие\Рисунки\Осте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убликации\Методички\Учебное пособие\Рисунки\Остео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24A" w:rsidRPr="00CA2751" w:rsidRDefault="00082B43" w:rsidP="00CC2775">
      <w:pPr>
        <w:pStyle w:val="ac"/>
        <w:spacing w:line="288" w:lineRule="auto"/>
        <w:ind w:firstLine="709"/>
        <w:jc w:val="center"/>
        <w:rPr>
          <w:rFonts w:cs="Times New Roman"/>
          <w:b w:val="0"/>
          <w:color w:val="auto"/>
          <w:sz w:val="28"/>
          <w:szCs w:val="32"/>
        </w:rPr>
      </w:pPr>
      <w:bookmarkStart w:id="42" w:name="_Ref478056851"/>
      <w:r w:rsidRPr="00CA275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CA2751">
        <w:rPr>
          <w:rFonts w:cs="Times New Roman"/>
          <w:color w:val="auto"/>
          <w:sz w:val="28"/>
          <w:szCs w:val="32"/>
        </w:rPr>
        <w:fldChar w:fldCharType="begin"/>
      </w:r>
      <w:r w:rsidRPr="00CA275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CA275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12</w:t>
      </w:r>
      <w:r w:rsidR="00E1755C" w:rsidRPr="00CA2751">
        <w:rPr>
          <w:rFonts w:cs="Times New Roman"/>
          <w:color w:val="auto"/>
          <w:sz w:val="28"/>
          <w:szCs w:val="32"/>
        </w:rPr>
        <w:fldChar w:fldCharType="end"/>
      </w:r>
      <w:bookmarkEnd w:id="42"/>
      <w:r w:rsidRPr="00CA2751">
        <w:rPr>
          <w:rFonts w:cs="Times New Roman"/>
          <w:color w:val="auto"/>
          <w:sz w:val="28"/>
          <w:szCs w:val="32"/>
        </w:rPr>
        <w:t>.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 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МСК после индукции остеогенной дифференцировки в</w:t>
      </w:r>
      <w:r w:rsidR="00CC2775">
        <w:rPr>
          <w:rFonts w:cs="Times New Roman"/>
          <w:b w:val="0"/>
          <w:color w:val="auto"/>
          <w:sz w:val="28"/>
          <w:szCs w:val="32"/>
        </w:rPr>
        <w:t xml:space="preserve"> 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течение 18</w:t>
      </w:r>
      <w:r w:rsidR="00675BA2" w:rsidRPr="00CA2751">
        <w:rPr>
          <w:rFonts w:cs="Times New Roman"/>
          <w:b w:val="0"/>
          <w:color w:val="auto"/>
          <w:sz w:val="28"/>
          <w:szCs w:val="32"/>
        </w:rPr>
        <w:t> 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суток. Окраска: реакция v</w:t>
      </w:r>
      <w:r w:rsidR="00686783" w:rsidRPr="00CA2751">
        <w:rPr>
          <w:rFonts w:cs="Times New Roman"/>
          <w:b w:val="0"/>
          <w:color w:val="auto"/>
          <w:sz w:val="28"/>
          <w:szCs w:val="32"/>
          <w:lang w:val="en-US"/>
        </w:rPr>
        <w:t>o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n Kossa. А </w:t>
      </w:r>
      <w:r w:rsidR="008908C3" w:rsidRPr="00CA2751">
        <w:rPr>
          <w:rFonts w:cs="Times New Roman"/>
          <w:b w:val="0"/>
          <w:color w:val="auto"/>
          <w:sz w:val="28"/>
          <w:szCs w:val="32"/>
        </w:rPr>
        <w:t>–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z w:val="28"/>
          <w:szCs w:val="32"/>
        </w:rPr>
        <w:t>МСК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 xml:space="preserve">, культивируемые в остеогенной среде. </w:t>
      </w:r>
      <w:r w:rsidRPr="00CA2751">
        <w:rPr>
          <w:rFonts w:cs="Times New Roman"/>
          <w:b w:val="0"/>
          <w:color w:val="auto"/>
          <w:sz w:val="28"/>
          <w:szCs w:val="32"/>
        </w:rPr>
        <w:t>Б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 </w:t>
      </w:r>
      <w:r w:rsidR="008908C3" w:rsidRPr="00CA2751">
        <w:rPr>
          <w:rFonts w:cs="Times New Roman"/>
          <w:b w:val="0"/>
          <w:color w:val="auto"/>
          <w:sz w:val="28"/>
          <w:szCs w:val="32"/>
        </w:rPr>
        <w:t>–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z w:val="28"/>
          <w:szCs w:val="32"/>
        </w:rPr>
        <w:t>МСК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, культивируемые в среде α</w:t>
      </w:r>
      <w:r w:rsidR="003D54E1" w:rsidRPr="00CA2751">
        <w:rPr>
          <w:rFonts w:cs="Times New Roman"/>
          <w:b w:val="0"/>
          <w:color w:val="auto"/>
          <w:sz w:val="28"/>
          <w:szCs w:val="32"/>
          <w:lang w:val="en-US"/>
        </w:rPr>
        <w:t>MEM</w:t>
      </w:r>
      <w:r w:rsidR="00A35CC5" w:rsidRPr="00CA2751">
        <w:rPr>
          <w:rFonts w:cs="Times New Roman"/>
          <w:b w:val="0"/>
          <w:color w:val="auto"/>
          <w:sz w:val="28"/>
          <w:szCs w:val="32"/>
        </w:rPr>
        <w:t>. Шкала: 200 мкм</w:t>
      </w:r>
    </w:p>
    <w:p w:rsidR="003D54E1" w:rsidRPr="00E35EA7" w:rsidRDefault="003D54E1" w:rsidP="00574EBA">
      <w:pPr>
        <w:spacing w:before="200" w:after="200" w:line="288" w:lineRule="auto"/>
        <w:jc w:val="center"/>
        <w:rPr>
          <w:rFonts w:cs="Times New Roman"/>
          <w:b/>
          <w:szCs w:val="32"/>
        </w:rPr>
      </w:pPr>
      <w:r w:rsidRPr="00E35EA7">
        <w:rPr>
          <w:rFonts w:cs="Times New Roman"/>
          <w:b/>
          <w:szCs w:val="32"/>
        </w:rPr>
        <w:t>Дифференцировка МСК в хондрогенном направлении</w:t>
      </w:r>
    </w:p>
    <w:p w:rsidR="00567774" w:rsidRPr="00DC1B7F" w:rsidRDefault="008058C3" w:rsidP="00E35EA7">
      <w:pPr>
        <w:pStyle w:val="a3"/>
        <w:numPr>
          <w:ilvl w:val="0"/>
          <w:numId w:val="1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DC1B7F">
        <w:rPr>
          <w:rFonts w:cs="Times New Roman"/>
          <w:spacing w:val="6"/>
          <w:szCs w:val="32"/>
        </w:rPr>
        <w:t>Отберите 150</w:t>
      </w:r>
      <w:r w:rsidR="0013150E" w:rsidRPr="00DC1B7F">
        <w:rPr>
          <w:rFonts w:cs="Times New Roman"/>
          <w:spacing w:val="6"/>
          <w:szCs w:val="32"/>
        </w:rPr>
        <w:t> </w:t>
      </w:r>
      <w:r w:rsidR="00155131" w:rsidRPr="00DC1B7F">
        <w:rPr>
          <w:rFonts w:cs="Times New Roman"/>
          <w:spacing w:val="6"/>
          <w:szCs w:val="32"/>
        </w:rPr>
        <w:t>000</w:t>
      </w:r>
      <w:r w:rsidRPr="00DC1B7F">
        <w:rPr>
          <w:rFonts w:cs="Times New Roman"/>
          <w:spacing w:val="6"/>
          <w:szCs w:val="32"/>
        </w:rPr>
        <w:t xml:space="preserve"> МСК в отдельную </w:t>
      </w:r>
      <w:r w:rsidR="00D41399" w:rsidRPr="00DC1B7F">
        <w:rPr>
          <w:rFonts w:cs="Times New Roman"/>
          <w:spacing w:val="6"/>
          <w:szCs w:val="32"/>
        </w:rPr>
        <w:t>15</w:t>
      </w:r>
      <w:r w:rsidR="005442CF" w:rsidRPr="00DC1B7F">
        <w:rPr>
          <w:rFonts w:cs="Times New Roman"/>
          <w:spacing w:val="6"/>
          <w:szCs w:val="32"/>
        </w:rPr>
        <w:t> </w:t>
      </w:r>
      <w:r w:rsidR="00D41399" w:rsidRPr="00DC1B7F">
        <w:rPr>
          <w:rFonts w:cs="Times New Roman"/>
          <w:spacing w:val="6"/>
          <w:szCs w:val="32"/>
        </w:rPr>
        <w:t xml:space="preserve">мл центрифужную пробирку и </w:t>
      </w:r>
      <w:r w:rsidR="00567774" w:rsidRPr="00DC1B7F">
        <w:rPr>
          <w:rFonts w:cs="Times New Roman"/>
          <w:spacing w:val="6"/>
          <w:szCs w:val="32"/>
        </w:rPr>
        <w:t>центрифугируйте в течение 5 минут при 500 g. Супе</w:t>
      </w:r>
      <w:r w:rsidR="00567774" w:rsidRPr="00DC1B7F">
        <w:rPr>
          <w:rFonts w:cs="Times New Roman"/>
          <w:spacing w:val="6"/>
          <w:szCs w:val="32"/>
        </w:rPr>
        <w:t>р</w:t>
      </w:r>
      <w:r w:rsidR="00567774" w:rsidRPr="00DC1B7F">
        <w:rPr>
          <w:rFonts w:cs="Times New Roman"/>
          <w:spacing w:val="6"/>
          <w:szCs w:val="32"/>
        </w:rPr>
        <w:t>натант удалите.</w:t>
      </w:r>
    </w:p>
    <w:p w:rsidR="00567774" w:rsidRPr="00CC2775" w:rsidRDefault="00567774" w:rsidP="00E35EA7">
      <w:pPr>
        <w:pStyle w:val="a3"/>
        <w:numPr>
          <w:ilvl w:val="0"/>
          <w:numId w:val="1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CC2775">
        <w:rPr>
          <w:rFonts w:cs="Times New Roman"/>
          <w:spacing w:val="6"/>
          <w:szCs w:val="32"/>
        </w:rPr>
        <w:t xml:space="preserve">Осадок </w:t>
      </w:r>
      <w:r w:rsidR="00A64679" w:rsidRPr="00CC2775">
        <w:rPr>
          <w:rFonts w:cs="Times New Roman"/>
          <w:spacing w:val="6"/>
          <w:szCs w:val="32"/>
        </w:rPr>
        <w:t xml:space="preserve">клеток </w:t>
      </w:r>
      <w:r w:rsidRPr="00CC2775">
        <w:rPr>
          <w:rFonts w:cs="Times New Roman"/>
          <w:spacing w:val="6"/>
          <w:szCs w:val="32"/>
        </w:rPr>
        <w:t>ресуспендируйте</w:t>
      </w:r>
      <w:r w:rsidR="00A64679" w:rsidRPr="00CC2775">
        <w:rPr>
          <w:rFonts w:cs="Times New Roman"/>
          <w:spacing w:val="6"/>
          <w:szCs w:val="32"/>
        </w:rPr>
        <w:t xml:space="preserve"> в </w:t>
      </w:r>
      <w:r w:rsidRPr="00CC2775">
        <w:rPr>
          <w:rFonts w:cs="Times New Roman"/>
          <w:spacing w:val="6"/>
          <w:szCs w:val="32"/>
        </w:rPr>
        <w:t>500</w:t>
      </w:r>
      <w:r w:rsidR="005442CF" w:rsidRPr="00CC2775">
        <w:rPr>
          <w:rFonts w:cs="Times New Roman"/>
          <w:spacing w:val="6"/>
          <w:szCs w:val="32"/>
        </w:rPr>
        <w:t> </w:t>
      </w:r>
      <w:r w:rsidRPr="00CC2775">
        <w:rPr>
          <w:rFonts w:cs="Times New Roman"/>
          <w:spacing w:val="6"/>
          <w:szCs w:val="32"/>
        </w:rPr>
        <w:t>мкл соответству</w:t>
      </w:r>
      <w:r w:rsidRPr="00CC2775">
        <w:rPr>
          <w:rFonts w:cs="Times New Roman"/>
          <w:spacing w:val="6"/>
          <w:szCs w:val="32"/>
        </w:rPr>
        <w:t>ю</w:t>
      </w:r>
      <w:r w:rsidRPr="00CC2775">
        <w:rPr>
          <w:rFonts w:cs="Times New Roman"/>
          <w:spacing w:val="6"/>
          <w:szCs w:val="32"/>
        </w:rPr>
        <w:t>щей среды: для хондрогенной дифференцировки или контрольн</w:t>
      </w:r>
      <w:r w:rsidR="00A64679" w:rsidRPr="00CC2775">
        <w:rPr>
          <w:rFonts w:cs="Times New Roman"/>
          <w:spacing w:val="6"/>
          <w:szCs w:val="32"/>
        </w:rPr>
        <w:t>ой</w:t>
      </w:r>
      <w:r w:rsidRPr="00CC2775">
        <w:rPr>
          <w:rFonts w:cs="Times New Roman"/>
          <w:spacing w:val="6"/>
          <w:szCs w:val="32"/>
        </w:rPr>
        <w:t xml:space="preserve"> </w:t>
      </w:r>
      <w:r w:rsidRPr="00CC2775">
        <w:rPr>
          <w:rFonts w:cs="Times New Roman"/>
          <w:spacing w:val="6"/>
          <w:szCs w:val="32"/>
        </w:rPr>
        <w:lastRenderedPageBreak/>
        <w:t>сред</w:t>
      </w:r>
      <w:r w:rsidR="00A64679" w:rsidRPr="00CC2775">
        <w:rPr>
          <w:rFonts w:cs="Times New Roman"/>
          <w:spacing w:val="6"/>
          <w:szCs w:val="32"/>
        </w:rPr>
        <w:t>е</w:t>
      </w:r>
      <w:r w:rsidRPr="00CC2775">
        <w:rPr>
          <w:rFonts w:cs="Times New Roman"/>
          <w:spacing w:val="6"/>
          <w:szCs w:val="32"/>
        </w:rPr>
        <w:t xml:space="preserve"> α</w:t>
      </w:r>
      <w:r w:rsidRPr="00CC2775">
        <w:rPr>
          <w:rFonts w:cs="Times New Roman"/>
          <w:spacing w:val="6"/>
          <w:szCs w:val="32"/>
          <w:lang w:val="en-US"/>
        </w:rPr>
        <w:t>MEM</w:t>
      </w:r>
      <w:r w:rsidRPr="00CC2775">
        <w:rPr>
          <w:rFonts w:cs="Times New Roman"/>
          <w:spacing w:val="6"/>
          <w:szCs w:val="32"/>
        </w:rPr>
        <w:t>. Центрифугируйте в течение 5 минут при 500 g. С</w:t>
      </w:r>
      <w:r w:rsidRPr="00CC2775">
        <w:rPr>
          <w:rFonts w:cs="Times New Roman"/>
          <w:spacing w:val="6"/>
          <w:szCs w:val="32"/>
        </w:rPr>
        <w:t>у</w:t>
      </w:r>
      <w:r w:rsidRPr="00CC2775">
        <w:rPr>
          <w:rFonts w:cs="Times New Roman"/>
          <w:spacing w:val="6"/>
          <w:szCs w:val="32"/>
        </w:rPr>
        <w:t>пернатант удалите.</w:t>
      </w:r>
    </w:p>
    <w:p w:rsidR="00A64679" w:rsidRPr="00DC1B7F" w:rsidRDefault="00A64679" w:rsidP="00E35EA7">
      <w:pPr>
        <w:pStyle w:val="a3"/>
        <w:numPr>
          <w:ilvl w:val="0"/>
          <w:numId w:val="1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DC1B7F">
        <w:rPr>
          <w:rFonts w:cs="Times New Roman"/>
          <w:spacing w:val="6"/>
          <w:szCs w:val="32"/>
        </w:rPr>
        <w:t>Осадок клеток ресуспендируйте в 15</w:t>
      </w:r>
      <w:r w:rsidR="0013150E" w:rsidRPr="00DC1B7F">
        <w:rPr>
          <w:rFonts w:cs="Times New Roman"/>
          <w:spacing w:val="6"/>
          <w:szCs w:val="32"/>
        </w:rPr>
        <w:t> </w:t>
      </w:r>
      <w:r w:rsidRPr="00DC1B7F">
        <w:rPr>
          <w:rFonts w:cs="Times New Roman"/>
          <w:spacing w:val="6"/>
          <w:szCs w:val="32"/>
        </w:rPr>
        <w:t>мкл соответствующей среды: для хондрогенной дифференцировки или контрольной ср</w:t>
      </w:r>
      <w:r w:rsidRPr="00DC1B7F">
        <w:rPr>
          <w:rFonts w:cs="Times New Roman"/>
          <w:spacing w:val="6"/>
          <w:szCs w:val="32"/>
        </w:rPr>
        <w:t>е</w:t>
      </w:r>
      <w:r w:rsidRPr="00DC1B7F">
        <w:rPr>
          <w:rFonts w:cs="Times New Roman"/>
          <w:spacing w:val="6"/>
          <w:szCs w:val="32"/>
        </w:rPr>
        <w:t>де α</w:t>
      </w:r>
      <w:r w:rsidRPr="00DC1B7F">
        <w:rPr>
          <w:rFonts w:cs="Times New Roman"/>
          <w:spacing w:val="6"/>
          <w:szCs w:val="32"/>
          <w:lang w:val="en-US"/>
        </w:rPr>
        <w:t>MEM</w:t>
      </w:r>
      <w:r w:rsidRPr="00DC1B7F">
        <w:rPr>
          <w:rFonts w:cs="Times New Roman"/>
          <w:spacing w:val="6"/>
          <w:szCs w:val="32"/>
        </w:rPr>
        <w:t>.</w:t>
      </w:r>
    </w:p>
    <w:p w:rsidR="00A64679" w:rsidRPr="00E35EA7" w:rsidRDefault="00A64679" w:rsidP="00E35EA7">
      <w:pPr>
        <w:pStyle w:val="a3"/>
        <w:numPr>
          <w:ilvl w:val="0"/>
          <w:numId w:val="1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>Пере</w:t>
      </w:r>
      <w:r w:rsidRPr="00DC1B7F">
        <w:rPr>
          <w:rFonts w:cs="Times New Roman"/>
          <w:spacing w:val="6"/>
          <w:szCs w:val="32"/>
        </w:rPr>
        <w:t>несите в лунку 24-луночного культурального планш</w:t>
      </w:r>
      <w:r w:rsidRPr="00DC1B7F">
        <w:rPr>
          <w:rFonts w:cs="Times New Roman"/>
          <w:spacing w:val="6"/>
          <w:szCs w:val="32"/>
        </w:rPr>
        <w:t>е</w:t>
      </w:r>
      <w:r w:rsidRPr="00DC1B7F">
        <w:rPr>
          <w:rFonts w:cs="Times New Roman"/>
          <w:spacing w:val="6"/>
          <w:szCs w:val="32"/>
        </w:rPr>
        <w:t>та три капли по 5</w:t>
      </w:r>
      <w:r w:rsidR="0013150E" w:rsidRPr="00DC1B7F">
        <w:rPr>
          <w:rFonts w:cs="Times New Roman"/>
          <w:spacing w:val="6"/>
          <w:szCs w:val="32"/>
        </w:rPr>
        <w:t> </w:t>
      </w:r>
      <w:r w:rsidRPr="00DC1B7F">
        <w:rPr>
          <w:rFonts w:cs="Times New Roman"/>
          <w:spacing w:val="6"/>
          <w:szCs w:val="32"/>
        </w:rPr>
        <w:t>мкл клеточной суспензии (содержащей 50</w:t>
      </w:r>
      <w:r w:rsidR="005442CF" w:rsidRPr="00DC1B7F">
        <w:rPr>
          <w:rFonts w:cs="Times New Roman"/>
          <w:spacing w:val="6"/>
          <w:szCs w:val="32"/>
        </w:rPr>
        <w:t xml:space="preserve"> тысяч </w:t>
      </w:r>
      <w:r w:rsidRPr="00DC1B7F">
        <w:rPr>
          <w:rFonts w:cs="Times New Roman"/>
          <w:spacing w:val="6"/>
          <w:szCs w:val="32"/>
        </w:rPr>
        <w:t>клеток)</w:t>
      </w:r>
      <w:r w:rsidR="005442CF" w:rsidRPr="00DC1B7F">
        <w:rPr>
          <w:rFonts w:cs="Times New Roman"/>
          <w:spacing w:val="6"/>
          <w:szCs w:val="32"/>
        </w:rPr>
        <w:t xml:space="preserve"> (</w:t>
      </w:r>
      <w:fldSimple w:instr=" REF _Ref478147794 \h  \* MERGEFORMAT ">
        <w:r w:rsidR="00476AC6" w:rsidRPr="00476AC6">
          <w:rPr>
            <w:rFonts w:cs="Times New Roman"/>
            <w:spacing w:val="6"/>
            <w:szCs w:val="32"/>
          </w:rPr>
          <w:t>Рис. 13</w:t>
        </w:r>
      </w:fldSimple>
      <w:r w:rsidR="005442CF" w:rsidRPr="00DC1B7F">
        <w:rPr>
          <w:rFonts w:cs="Times New Roman"/>
          <w:spacing w:val="6"/>
          <w:szCs w:val="32"/>
        </w:rPr>
        <w:t>)</w:t>
      </w:r>
      <w:r w:rsidRPr="00DC1B7F">
        <w:rPr>
          <w:rFonts w:cs="Times New Roman"/>
          <w:spacing w:val="6"/>
          <w:szCs w:val="32"/>
        </w:rPr>
        <w:t>.</w:t>
      </w:r>
    </w:p>
    <w:p w:rsidR="00D41399" w:rsidRPr="00E35EA7" w:rsidRDefault="00A64679" w:rsidP="00E35EA7">
      <w:pPr>
        <w:pStyle w:val="a3"/>
        <w:numPr>
          <w:ilvl w:val="0"/>
          <w:numId w:val="1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>Инкубируйте планшет в течение 4</w:t>
      </w:r>
      <w:r w:rsidR="005442CF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 xml:space="preserve">часов </w:t>
      </w:r>
      <w:r w:rsidR="005442CF" w:rsidRPr="00E35EA7">
        <w:rPr>
          <w:rFonts w:cs="Times New Roman"/>
          <w:szCs w:val="32"/>
        </w:rPr>
        <w:t>при 37 °С во вла</w:t>
      </w:r>
      <w:r w:rsidR="005442CF" w:rsidRPr="00E35EA7">
        <w:rPr>
          <w:rFonts w:cs="Times New Roman"/>
          <w:szCs w:val="32"/>
        </w:rPr>
        <w:t>ж</w:t>
      </w:r>
      <w:r w:rsidR="005442CF" w:rsidRPr="00E35EA7">
        <w:rPr>
          <w:rFonts w:cs="Times New Roman"/>
          <w:szCs w:val="32"/>
        </w:rPr>
        <w:t xml:space="preserve">ной атмосфере с 5 % содержанием </w:t>
      </w:r>
      <w:r w:rsidR="005442CF" w:rsidRPr="00E35EA7">
        <w:rPr>
          <w:rFonts w:cs="Times New Roman"/>
          <w:szCs w:val="32"/>
          <w:lang w:val="en-US"/>
        </w:rPr>
        <w:t>CO</w:t>
      </w:r>
      <w:r w:rsidR="005442CF" w:rsidRPr="00E35EA7">
        <w:rPr>
          <w:rFonts w:cs="Times New Roman"/>
          <w:szCs w:val="32"/>
          <w:vertAlign w:val="subscript"/>
        </w:rPr>
        <w:t>2</w:t>
      </w:r>
      <w:r w:rsidR="005442CF" w:rsidRPr="00E35EA7">
        <w:rPr>
          <w:rFonts w:cs="Times New Roman"/>
          <w:szCs w:val="32"/>
        </w:rPr>
        <w:t>.</w:t>
      </w:r>
    </w:p>
    <w:p w:rsidR="00634EF6" w:rsidRPr="00930760" w:rsidRDefault="00124E55" w:rsidP="001061F9">
      <w:pPr>
        <w:pStyle w:val="a3"/>
        <w:numPr>
          <w:ilvl w:val="0"/>
          <w:numId w:val="19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 w:val="28"/>
          <w:szCs w:val="28"/>
        </w:rPr>
      </w:pPr>
      <w:r w:rsidRPr="00E35EA7">
        <w:rPr>
          <w:rFonts w:cs="Times New Roman"/>
          <w:szCs w:val="32"/>
        </w:rPr>
        <w:t xml:space="preserve">Добавьте </w:t>
      </w:r>
      <w:r w:rsidR="00634EF6" w:rsidRPr="00E35EA7">
        <w:rPr>
          <w:rFonts w:cs="Times New Roman"/>
          <w:szCs w:val="32"/>
        </w:rPr>
        <w:t xml:space="preserve">в каждую лунку </w:t>
      </w:r>
      <w:r w:rsidRPr="00E35EA7">
        <w:rPr>
          <w:rFonts w:cs="Times New Roman"/>
          <w:szCs w:val="32"/>
        </w:rPr>
        <w:t>500</w:t>
      </w:r>
      <w:r w:rsidR="0013150E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мкл среды для остеогенной дифференцировки.</w:t>
      </w:r>
      <w:r w:rsidR="00634EF6" w:rsidRPr="00E35EA7">
        <w:rPr>
          <w:rFonts w:cs="Times New Roman"/>
          <w:szCs w:val="32"/>
        </w:rPr>
        <w:t xml:space="preserve"> В качестве отрицательного контроля используйте полную среду αМЕМ. Клетки поддерживайте в течение 18 суток, м</w:t>
      </w:r>
      <w:r w:rsidR="00634EF6" w:rsidRPr="00E35EA7">
        <w:rPr>
          <w:rFonts w:cs="Times New Roman"/>
          <w:szCs w:val="32"/>
        </w:rPr>
        <w:t>е</w:t>
      </w:r>
      <w:r w:rsidR="00634EF6" w:rsidRPr="00E35EA7">
        <w:rPr>
          <w:rFonts w:cs="Times New Roman"/>
          <w:szCs w:val="32"/>
        </w:rPr>
        <w:t>няя питательную среду раз в три дня.</w:t>
      </w:r>
    </w:p>
    <w:p w:rsidR="00D41399" w:rsidRPr="00930760" w:rsidRDefault="005442CF" w:rsidP="00CC2775">
      <w:pPr>
        <w:spacing w:after="200" w:line="288" w:lineRule="auto"/>
        <w:jc w:val="center"/>
        <w:rPr>
          <w:rFonts w:cs="Times New Roman"/>
          <w:sz w:val="28"/>
          <w:szCs w:val="28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4245635" cy="2358189"/>
            <wp:effectExtent l="0" t="0" r="2515" b="0"/>
            <wp:docPr id="6" name="Рисунок 1" descr="E:\Публикации\Методички\Учебное пособие\Хондро посев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убликации\Методички\Учебное пособие\Хондро посев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024" cy="2361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775" w:rsidRDefault="005442CF" w:rsidP="00CC2775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6"/>
          <w:sz w:val="28"/>
          <w:szCs w:val="32"/>
        </w:rPr>
      </w:pPr>
      <w:bookmarkStart w:id="43" w:name="_Ref478147794"/>
      <w:r w:rsidRPr="00CA275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CA2751">
        <w:rPr>
          <w:rFonts w:cs="Times New Roman"/>
          <w:color w:val="auto"/>
          <w:sz w:val="28"/>
          <w:szCs w:val="32"/>
        </w:rPr>
        <w:fldChar w:fldCharType="begin"/>
      </w:r>
      <w:r w:rsidRPr="00CA275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CA275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13</w:t>
      </w:r>
      <w:r w:rsidR="00E1755C" w:rsidRPr="00CA2751">
        <w:rPr>
          <w:rFonts w:cs="Times New Roman"/>
          <w:color w:val="auto"/>
          <w:sz w:val="28"/>
          <w:szCs w:val="32"/>
        </w:rPr>
        <w:fldChar w:fldCharType="end"/>
      </w:r>
      <w:bookmarkEnd w:id="43"/>
      <w:r w:rsidRPr="00CA2751">
        <w:rPr>
          <w:rFonts w:cs="Times New Roman"/>
          <w:color w:val="auto"/>
          <w:sz w:val="28"/>
          <w:szCs w:val="32"/>
        </w:rPr>
        <w:t>.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 </w:t>
      </w:r>
      <w:r w:rsidRPr="00CA2751">
        <w:rPr>
          <w:rFonts w:cs="Times New Roman"/>
          <w:b w:val="0"/>
          <w:color w:val="auto"/>
          <w:spacing w:val="-6"/>
          <w:sz w:val="28"/>
          <w:szCs w:val="32"/>
        </w:rPr>
        <w:t xml:space="preserve">Посев МСК в лунки 24-луночного культурального планшета </w:t>
      </w:r>
    </w:p>
    <w:p w:rsidR="00CC2775" w:rsidRDefault="005442CF" w:rsidP="00CC2775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6"/>
          <w:sz w:val="28"/>
          <w:szCs w:val="32"/>
        </w:rPr>
      </w:pPr>
      <w:r w:rsidRPr="00CA2751">
        <w:rPr>
          <w:rFonts w:cs="Times New Roman"/>
          <w:b w:val="0"/>
          <w:color w:val="auto"/>
          <w:spacing w:val="-6"/>
          <w:sz w:val="28"/>
          <w:szCs w:val="32"/>
        </w:rPr>
        <w:t>для индукции хондрогенной дифференцировки. В каждой лунке должно</w:t>
      </w:r>
    </w:p>
    <w:p w:rsidR="00B2024A" w:rsidRPr="00CA2751" w:rsidRDefault="005442CF" w:rsidP="00CC2775">
      <w:pPr>
        <w:pStyle w:val="ac"/>
        <w:spacing w:line="288" w:lineRule="auto"/>
        <w:jc w:val="center"/>
        <w:rPr>
          <w:rFonts w:cs="Times New Roman"/>
          <w:b w:val="0"/>
          <w:color w:val="auto"/>
          <w:sz w:val="28"/>
          <w:szCs w:val="32"/>
        </w:rPr>
      </w:pPr>
      <w:r w:rsidRPr="00CA2751">
        <w:rPr>
          <w:rFonts w:cs="Times New Roman"/>
          <w:b w:val="0"/>
          <w:color w:val="auto"/>
          <w:spacing w:val="-6"/>
          <w:sz w:val="28"/>
          <w:szCs w:val="32"/>
        </w:rPr>
        <w:t>находиться три капли клеточной суспензии (50</w:t>
      </w:r>
      <w:r w:rsidR="005D79AD" w:rsidRPr="00CA2751">
        <w:rPr>
          <w:rFonts w:cs="Times New Roman"/>
          <w:b w:val="0"/>
          <w:color w:val="auto"/>
          <w:spacing w:val="-6"/>
          <w:sz w:val="28"/>
          <w:szCs w:val="32"/>
        </w:rPr>
        <w:t> </w:t>
      </w:r>
      <w:r w:rsidR="00155131" w:rsidRPr="00CA2751">
        <w:rPr>
          <w:rFonts w:cs="Times New Roman"/>
          <w:b w:val="0"/>
          <w:color w:val="auto"/>
          <w:spacing w:val="-6"/>
          <w:sz w:val="28"/>
          <w:szCs w:val="32"/>
        </w:rPr>
        <w:t>000</w:t>
      </w:r>
      <w:r w:rsidRPr="00CA2751">
        <w:rPr>
          <w:rFonts w:cs="Times New Roman"/>
          <w:b w:val="0"/>
          <w:color w:val="auto"/>
          <w:spacing w:val="-6"/>
          <w:sz w:val="28"/>
          <w:szCs w:val="32"/>
        </w:rPr>
        <w:t xml:space="preserve"> клеток в 5</w:t>
      </w:r>
      <w:r w:rsidR="0013150E" w:rsidRPr="00CA2751">
        <w:rPr>
          <w:rFonts w:cs="Times New Roman"/>
          <w:b w:val="0"/>
          <w:color w:val="auto"/>
          <w:spacing w:val="-6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pacing w:val="-6"/>
          <w:sz w:val="28"/>
          <w:szCs w:val="32"/>
        </w:rPr>
        <w:t>мкл)</w:t>
      </w:r>
    </w:p>
    <w:p w:rsidR="00634EF6" w:rsidRPr="00E35EA7" w:rsidRDefault="006A1729" w:rsidP="00574EBA">
      <w:pPr>
        <w:spacing w:after="200" w:line="288" w:lineRule="auto"/>
        <w:jc w:val="center"/>
        <w:rPr>
          <w:rFonts w:cs="Times New Roman"/>
          <w:b/>
          <w:szCs w:val="32"/>
        </w:rPr>
      </w:pPr>
      <w:r w:rsidRPr="00E35EA7">
        <w:rPr>
          <w:rFonts w:cs="Times New Roman"/>
          <w:b/>
          <w:szCs w:val="32"/>
        </w:rPr>
        <w:t>Окрашивание для визуализации кислых мукополисахаридов</w:t>
      </w:r>
    </w:p>
    <w:p w:rsidR="00452FA9" w:rsidRPr="00E35EA7" w:rsidRDefault="003D54E1" w:rsidP="00E35EA7">
      <w:pPr>
        <w:pStyle w:val="a3"/>
        <w:numPr>
          <w:ilvl w:val="0"/>
          <w:numId w:val="2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>Для выявления хондрогенной дифференцировки пров</w:t>
      </w:r>
      <w:r w:rsidR="00452FA9" w:rsidRPr="00E35EA7">
        <w:rPr>
          <w:rFonts w:cs="Times New Roman"/>
          <w:szCs w:val="32"/>
        </w:rPr>
        <w:t>едите</w:t>
      </w:r>
      <w:r w:rsidRPr="00E35EA7">
        <w:rPr>
          <w:rFonts w:cs="Times New Roman"/>
          <w:szCs w:val="32"/>
        </w:rPr>
        <w:t xml:space="preserve"> окрашивание на кислые мукополисахариды, являющи</w:t>
      </w:r>
      <w:r w:rsidR="00452FA9" w:rsidRPr="00E35EA7">
        <w:rPr>
          <w:rFonts w:cs="Times New Roman"/>
          <w:szCs w:val="32"/>
        </w:rPr>
        <w:t>еся маркером хондрообразования.</w:t>
      </w:r>
    </w:p>
    <w:p w:rsidR="00452FA9" w:rsidRPr="00E35EA7" w:rsidRDefault="00452FA9" w:rsidP="00E35EA7">
      <w:pPr>
        <w:pStyle w:val="a3"/>
        <w:numPr>
          <w:ilvl w:val="0"/>
          <w:numId w:val="2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>Зафиксируйте клетки 10 % раствором формалина в течение 30</w:t>
      </w:r>
      <w:r w:rsidR="00CD28EF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минут при комнатной температуре.</w:t>
      </w:r>
    </w:p>
    <w:p w:rsidR="00452FA9" w:rsidRPr="00E35EA7" w:rsidRDefault="00452FA9" w:rsidP="00E35EA7">
      <w:pPr>
        <w:pStyle w:val="a3"/>
        <w:numPr>
          <w:ilvl w:val="0"/>
          <w:numId w:val="2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lastRenderedPageBreak/>
        <w:t>Приготовьте раствор альцианового синего: 1 г сухого вещ</w:t>
      </w:r>
      <w:r w:rsidRPr="00E35EA7">
        <w:rPr>
          <w:rFonts w:cs="Times New Roman"/>
          <w:szCs w:val="32"/>
        </w:rPr>
        <w:t>е</w:t>
      </w:r>
      <w:r w:rsidRPr="00E35EA7">
        <w:rPr>
          <w:rFonts w:cs="Times New Roman"/>
          <w:szCs w:val="32"/>
        </w:rPr>
        <w:t>ства растворите в 100 мл 0,1 M соляной кислоте (HCl).</w:t>
      </w:r>
    </w:p>
    <w:p w:rsidR="00452FA9" w:rsidRPr="00E35EA7" w:rsidRDefault="00452FA9" w:rsidP="00E35EA7">
      <w:pPr>
        <w:pStyle w:val="a3"/>
        <w:numPr>
          <w:ilvl w:val="0"/>
          <w:numId w:val="2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>После фиксации удалите раствор 10 % формалина. К клеткам добавьте 500</w:t>
      </w:r>
      <w:r w:rsidR="005D79AD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 xml:space="preserve">мкл раствора </w:t>
      </w:r>
      <w:r w:rsidRPr="00E35EA7">
        <w:rPr>
          <w:rFonts w:cs="Times New Roman"/>
          <w:szCs w:val="32"/>
          <w:lang w:val="en-US"/>
        </w:rPr>
        <w:t>DPBS</w:t>
      </w:r>
      <w:r w:rsidRPr="00E35EA7">
        <w:rPr>
          <w:rFonts w:cs="Times New Roman"/>
          <w:szCs w:val="32"/>
        </w:rPr>
        <w:t xml:space="preserve">. Через 5 минут удалите раствор </w:t>
      </w:r>
      <w:r w:rsidRPr="00E35EA7">
        <w:rPr>
          <w:rFonts w:cs="Times New Roman"/>
          <w:szCs w:val="32"/>
          <w:lang w:val="en-US"/>
        </w:rPr>
        <w:t>DPBS</w:t>
      </w:r>
      <w:r w:rsidRPr="00E35EA7">
        <w:rPr>
          <w:rFonts w:cs="Times New Roman"/>
          <w:szCs w:val="32"/>
        </w:rPr>
        <w:t xml:space="preserve"> и повторите процесс отмывки еще два раза.</w:t>
      </w:r>
    </w:p>
    <w:p w:rsidR="00452FA9" w:rsidRPr="00E35EA7" w:rsidRDefault="00452FA9" w:rsidP="00E35EA7">
      <w:pPr>
        <w:pStyle w:val="a3"/>
        <w:numPr>
          <w:ilvl w:val="0"/>
          <w:numId w:val="2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>Добавьте 500 мкл раствора альцианового синего. Инкубиру</w:t>
      </w:r>
      <w:r w:rsidRPr="00E35EA7">
        <w:rPr>
          <w:rFonts w:cs="Times New Roman"/>
          <w:szCs w:val="32"/>
        </w:rPr>
        <w:t>й</w:t>
      </w:r>
      <w:r w:rsidRPr="00E35EA7">
        <w:rPr>
          <w:rFonts w:cs="Times New Roman"/>
          <w:szCs w:val="32"/>
        </w:rPr>
        <w:t>те планшет в течение 1 часа при комнатной температуре.</w:t>
      </w:r>
    </w:p>
    <w:p w:rsidR="00452FA9" w:rsidRPr="00E35EA7" w:rsidRDefault="00452FA9" w:rsidP="00E35EA7">
      <w:pPr>
        <w:pStyle w:val="a3"/>
        <w:numPr>
          <w:ilvl w:val="0"/>
          <w:numId w:val="2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>После инкубации удалите из лунок раствор альцианового с</w:t>
      </w:r>
      <w:r w:rsidRPr="00E35EA7">
        <w:rPr>
          <w:rFonts w:cs="Times New Roman"/>
          <w:szCs w:val="32"/>
        </w:rPr>
        <w:t>и</w:t>
      </w:r>
      <w:r w:rsidRPr="00E35EA7">
        <w:rPr>
          <w:rFonts w:cs="Times New Roman"/>
          <w:szCs w:val="32"/>
        </w:rPr>
        <w:t xml:space="preserve">него и проведите промывку раствором </w:t>
      </w:r>
      <w:r w:rsidRPr="00E35EA7">
        <w:rPr>
          <w:rFonts w:cs="Times New Roman"/>
          <w:szCs w:val="32"/>
          <w:lang w:val="en-US"/>
        </w:rPr>
        <w:t>DPBS</w:t>
      </w:r>
      <w:r w:rsidRPr="00E35EA7">
        <w:rPr>
          <w:rFonts w:cs="Times New Roman"/>
          <w:szCs w:val="32"/>
        </w:rPr>
        <w:t xml:space="preserve"> трехкратно</w:t>
      </w:r>
      <w:r w:rsidR="00CB23B1" w:rsidRPr="00E35EA7">
        <w:rPr>
          <w:rFonts w:cs="Times New Roman"/>
          <w:szCs w:val="32"/>
        </w:rPr>
        <w:t xml:space="preserve"> (как описано в</w:t>
      </w:r>
      <w:r w:rsidR="00574EBA">
        <w:rPr>
          <w:rFonts w:cs="Times New Roman"/>
          <w:szCs w:val="32"/>
        </w:rPr>
        <w:t> </w:t>
      </w:r>
      <w:r w:rsidR="00CB23B1" w:rsidRPr="00E35EA7">
        <w:rPr>
          <w:rFonts w:cs="Times New Roman"/>
          <w:szCs w:val="32"/>
        </w:rPr>
        <w:t>пункте 4)</w:t>
      </w:r>
      <w:r w:rsidRPr="00E35EA7">
        <w:rPr>
          <w:rFonts w:cs="Times New Roman"/>
          <w:szCs w:val="32"/>
        </w:rPr>
        <w:t>.</w:t>
      </w:r>
    </w:p>
    <w:p w:rsidR="00452FA9" w:rsidRPr="00E35EA7" w:rsidRDefault="00CB23B1" w:rsidP="00E35EA7">
      <w:pPr>
        <w:pStyle w:val="a3"/>
        <w:numPr>
          <w:ilvl w:val="0"/>
          <w:numId w:val="20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>Результаты проанализируйте с помощью фазово-контрастной световой микроскопии. После индукции хондрогенной дифференц</w:t>
      </w:r>
      <w:r w:rsidRPr="00E35EA7">
        <w:rPr>
          <w:rFonts w:cs="Times New Roman"/>
          <w:szCs w:val="32"/>
        </w:rPr>
        <w:t>и</w:t>
      </w:r>
      <w:r w:rsidRPr="00E35EA7">
        <w:rPr>
          <w:rFonts w:cs="Times New Roman"/>
          <w:szCs w:val="32"/>
        </w:rPr>
        <w:t xml:space="preserve">ровки должно наблюдаться образование хрящеподобных структур, которые положительно окрашиваются альциановым </w:t>
      </w:r>
      <w:proofErr w:type="gramStart"/>
      <w:r w:rsidRPr="00E35EA7">
        <w:rPr>
          <w:rFonts w:cs="Times New Roman"/>
          <w:szCs w:val="32"/>
        </w:rPr>
        <w:t>синим</w:t>
      </w:r>
      <w:proofErr w:type="gramEnd"/>
      <w:r w:rsidRPr="00E35EA7">
        <w:rPr>
          <w:rFonts w:cs="Times New Roman"/>
          <w:szCs w:val="32"/>
        </w:rPr>
        <w:t xml:space="preserve"> на кислые мукополисахариды, характерные для хрящевой ткани</w:t>
      </w:r>
      <w:r w:rsidR="006B7624" w:rsidRPr="00E35EA7">
        <w:rPr>
          <w:rFonts w:cs="Times New Roman"/>
          <w:szCs w:val="32"/>
        </w:rPr>
        <w:t xml:space="preserve"> (</w:t>
      </w:r>
      <w:fldSimple w:instr=" REF _Ref478149995 \h  \* MERGEFORMAT ">
        <w:r w:rsidR="00476AC6" w:rsidRPr="00476AC6">
          <w:rPr>
            <w:rFonts w:cs="Times New Roman"/>
            <w:szCs w:val="32"/>
          </w:rPr>
          <w:t>Рис. 14</w:t>
        </w:r>
      </w:fldSimple>
      <w:r w:rsidR="006B7624" w:rsidRPr="00E35EA7">
        <w:rPr>
          <w:rFonts w:cs="Times New Roman"/>
          <w:szCs w:val="32"/>
        </w:rPr>
        <w:t>)</w:t>
      </w:r>
      <w:r w:rsidRPr="00E35EA7">
        <w:rPr>
          <w:rFonts w:cs="Times New Roman"/>
          <w:szCs w:val="32"/>
        </w:rPr>
        <w:t>.</w:t>
      </w:r>
    </w:p>
    <w:p w:rsidR="00E811E4" w:rsidRPr="00E35EA7" w:rsidRDefault="00E811E4" w:rsidP="00A35CC5">
      <w:pPr>
        <w:spacing w:after="200" w:line="288" w:lineRule="auto"/>
        <w:jc w:val="center"/>
        <w:rPr>
          <w:rFonts w:cs="Times New Roman"/>
          <w:b/>
          <w:szCs w:val="32"/>
        </w:rPr>
      </w:pPr>
      <w:r w:rsidRPr="00E35EA7">
        <w:rPr>
          <w:rFonts w:cs="Times New Roman"/>
          <w:b/>
          <w:szCs w:val="32"/>
        </w:rPr>
        <w:t>Дифференцировка МСК в адипогенном направлении</w:t>
      </w:r>
    </w:p>
    <w:p w:rsidR="00E811E4" w:rsidRPr="00CC2775" w:rsidRDefault="00E811E4" w:rsidP="00CD28EF">
      <w:pPr>
        <w:pStyle w:val="a3"/>
        <w:numPr>
          <w:ilvl w:val="0"/>
          <w:numId w:val="2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10142F">
        <w:rPr>
          <w:rFonts w:cs="Times New Roman"/>
          <w:spacing w:val="4"/>
          <w:szCs w:val="32"/>
        </w:rPr>
        <w:t>Культивируйте МСК на полной среде αМЕМ в 24-луночном культуральном</w:t>
      </w:r>
      <w:r w:rsidRPr="00CC2775">
        <w:rPr>
          <w:rFonts w:cs="Times New Roman"/>
          <w:spacing w:val="6"/>
          <w:szCs w:val="32"/>
        </w:rPr>
        <w:t xml:space="preserve"> планшете до плотности клеточного монослоя 100 %, после чего используйте среду для адипогенной диффере</w:t>
      </w:r>
      <w:r w:rsidRPr="00CC2775">
        <w:rPr>
          <w:rFonts w:cs="Times New Roman"/>
          <w:spacing w:val="6"/>
          <w:szCs w:val="32"/>
        </w:rPr>
        <w:t>н</w:t>
      </w:r>
      <w:r w:rsidRPr="00CC2775">
        <w:rPr>
          <w:rFonts w:cs="Times New Roman"/>
          <w:spacing w:val="6"/>
          <w:szCs w:val="32"/>
        </w:rPr>
        <w:t>цировки (500 мкл на лунку).</w:t>
      </w:r>
    </w:p>
    <w:p w:rsidR="00E811E4" w:rsidRPr="00CC2775" w:rsidRDefault="00E811E4" w:rsidP="00CD28EF">
      <w:pPr>
        <w:pStyle w:val="a3"/>
        <w:numPr>
          <w:ilvl w:val="0"/>
          <w:numId w:val="2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CC2775">
        <w:rPr>
          <w:rFonts w:cs="Times New Roman"/>
          <w:spacing w:val="6"/>
          <w:szCs w:val="32"/>
        </w:rPr>
        <w:t>Клетки поддерживайте на среде для дифференцировки в</w:t>
      </w:r>
      <w:r w:rsidR="00DC1B7F">
        <w:rPr>
          <w:rFonts w:cs="Times New Roman"/>
          <w:spacing w:val="6"/>
          <w:szCs w:val="32"/>
        </w:rPr>
        <w:t> </w:t>
      </w:r>
      <w:r w:rsidRPr="00CC2775">
        <w:rPr>
          <w:rFonts w:cs="Times New Roman"/>
          <w:spacing w:val="6"/>
          <w:szCs w:val="32"/>
        </w:rPr>
        <w:t>течение 18 суток, меняя питательную среду раз в три дня. В к</w:t>
      </w:r>
      <w:r w:rsidRPr="00CC2775">
        <w:rPr>
          <w:rFonts w:cs="Times New Roman"/>
          <w:spacing w:val="6"/>
          <w:szCs w:val="32"/>
        </w:rPr>
        <w:t>а</w:t>
      </w:r>
      <w:r w:rsidRPr="00CC2775">
        <w:rPr>
          <w:rFonts w:cs="Times New Roman"/>
          <w:spacing w:val="6"/>
          <w:szCs w:val="32"/>
        </w:rPr>
        <w:t>честве отрицательного контроля используйте МСК, культивиру</w:t>
      </w:r>
      <w:r w:rsidRPr="00CC2775">
        <w:rPr>
          <w:rFonts w:cs="Times New Roman"/>
          <w:spacing w:val="6"/>
          <w:szCs w:val="32"/>
        </w:rPr>
        <w:t>е</w:t>
      </w:r>
      <w:r w:rsidRPr="00CC2775">
        <w:rPr>
          <w:rFonts w:cs="Times New Roman"/>
          <w:spacing w:val="6"/>
          <w:szCs w:val="32"/>
        </w:rPr>
        <w:t>мые на</w:t>
      </w:r>
      <w:r w:rsidR="002E3542">
        <w:rPr>
          <w:rFonts w:cs="Times New Roman"/>
          <w:spacing w:val="6"/>
          <w:szCs w:val="32"/>
        </w:rPr>
        <w:t> </w:t>
      </w:r>
      <w:r w:rsidRPr="00CC2775">
        <w:rPr>
          <w:rFonts w:cs="Times New Roman"/>
          <w:spacing w:val="6"/>
          <w:szCs w:val="32"/>
        </w:rPr>
        <w:t>полной среде αМЕМ.</w:t>
      </w:r>
    </w:p>
    <w:p w:rsidR="009C4E39" w:rsidRPr="00CC2775" w:rsidRDefault="009C4E39" w:rsidP="00CD28EF">
      <w:pPr>
        <w:pStyle w:val="a3"/>
        <w:numPr>
          <w:ilvl w:val="0"/>
          <w:numId w:val="2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 w:val="28"/>
          <w:szCs w:val="28"/>
        </w:rPr>
      </w:pPr>
      <w:r w:rsidRPr="00CC2775">
        <w:rPr>
          <w:rFonts w:cs="Times New Roman"/>
          <w:spacing w:val="6"/>
          <w:szCs w:val="32"/>
        </w:rPr>
        <w:t xml:space="preserve">С 10–12 суток в цитоплазме МСК после индукции </w:t>
      </w:r>
      <w:r w:rsidRPr="0010142F">
        <w:rPr>
          <w:rFonts w:cs="Times New Roman"/>
          <w:spacing w:val="4"/>
          <w:szCs w:val="32"/>
        </w:rPr>
        <w:t>адип</w:t>
      </w:r>
      <w:r w:rsidRPr="0010142F">
        <w:rPr>
          <w:rFonts w:cs="Times New Roman"/>
          <w:spacing w:val="4"/>
          <w:szCs w:val="32"/>
        </w:rPr>
        <w:t>о</w:t>
      </w:r>
      <w:r w:rsidRPr="0010142F">
        <w:rPr>
          <w:rFonts w:cs="Times New Roman"/>
          <w:spacing w:val="4"/>
          <w:szCs w:val="32"/>
        </w:rPr>
        <w:t>генной</w:t>
      </w:r>
      <w:r w:rsidRPr="00CC2775">
        <w:rPr>
          <w:rFonts w:cs="Times New Roman"/>
          <w:spacing w:val="6"/>
          <w:szCs w:val="32"/>
        </w:rPr>
        <w:t xml:space="preserve"> дифференцировки должны появляться жировые микровез</w:t>
      </w:r>
      <w:r w:rsidRPr="00CC2775">
        <w:rPr>
          <w:rFonts w:cs="Times New Roman"/>
          <w:spacing w:val="6"/>
          <w:szCs w:val="32"/>
        </w:rPr>
        <w:t>и</w:t>
      </w:r>
      <w:r w:rsidRPr="00CC2775">
        <w:rPr>
          <w:rFonts w:cs="Times New Roman"/>
          <w:spacing w:val="6"/>
          <w:szCs w:val="32"/>
        </w:rPr>
        <w:t>кулы, которые можно увидеть при витальной фазово-контрастной световой микроскопии.</w:t>
      </w:r>
    </w:p>
    <w:p w:rsidR="003D54E1" w:rsidRPr="00930760" w:rsidRDefault="00523F6B" w:rsidP="00344C84">
      <w:pPr>
        <w:spacing w:after="0" w:line="288" w:lineRule="auto"/>
        <w:jc w:val="center"/>
        <w:rPr>
          <w:rFonts w:cs="Times New Roman"/>
          <w:sz w:val="28"/>
          <w:szCs w:val="28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86450" cy="2190750"/>
            <wp:effectExtent l="0" t="0" r="0" b="0"/>
            <wp:docPr id="15" name="Рисунок 3" descr="E:\Публикации\Методички\Учебное пособие\Рисунки\Хондр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убликации\Методички\Учебное пособие\Рисунки\Хондро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30F" w:rsidRPr="00CA2751" w:rsidRDefault="009A536E" w:rsidP="00CD28EF">
      <w:pPr>
        <w:pStyle w:val="ac"/>
        <w:spacing w:line="288" w:lineRule="auto"/>
        <w:ind w:firstLine="709"/>
        <w:jc w:val="center"/>
        <w:rPr>
          <w:rFonts w:cs="Times New Roman"/>
          <w:b w:val="0"/>
          <w:color w:val="auto"/>
          <w:sz w:val="28"/>
          <w:szCs w:val="32"/>
        </w:rPr>
      </w:pPr>
      <w:bookmarkStart w:id="44" w:name="_Ref478149995"/>
      <w:r w:rsidRPr="00CA275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CA2751">
        <w:rPr>
          <w:rFonts w:cs="Times New Roman"/>
          <w:color w:val="auto"/>
          <w:sz w:val="28"/>
          <w:szCs w:val="32"/>
        </w:rPr>
        <w:fldChar w:fldCharType="begin"/>
      </w:r>
      <w:r w:rsidRPr="00CA275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CA275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14</w:t>
      </w:r>
      <w:r w:rsidR="00E1755C" w:rsidRPr="00CA2751">
        <w:rPr>
          <w:rFonts w:cs="Times New Roman"/>
          <w:color w:val="auto"/>
          <w:sz w:val="28"/>
          <w:szCs w:val="32"/>
        </w:rPr>
        <w:fldChar w:fldCharType="end"/>
      </w:r>
      <w:bookmarkEnd w:id="44"/>
      <w:r w:rsidRPr="00CA2751">
        <w:rPr>
          <w:rFonts w:cs="Times New Roman"/>
          <w:color w:val="auto"/>
          <w:sz w:val="28"/>
          <w:szCs w:val="32"/>
        </w:rPr>
        <w:t>.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 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МС</w:t>
      </w:r>
      <w:r w:rsidR="003C2A7B" w:rsidRPr="00CA2751">
        <w:rPr>
          <w:rFonts w:cs="Times New Roman"/>
          <w:b w:val="0"/>
          <w:color w:val="auto"/>
          <w:sz w:val="28"/>
          <w:szCs w:val="32"/>
        </w:rPr>
        <w:t>К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 xml:space="preserve"> после индукции хондрогенной дифференцировки в течение 18</w:t>
      </w:r>
      <w:r w:rsidRPr="00CA2751">
        <w:rPr>
          <w:rFonts w:cs="Times New Roman"/>
          <w:b w:val="0"/>
          <w:color w:val="auto"/>
          <w:sz w:val="28"/>
          <w:szCs w:val="32"/>
        </w:rPr>
        <w:t> 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 xml:space="preserve">суток. Окраска: </w:t>
      </w:r>
      <w:r w:rsidR="003C2A7B" w:rsidRPr="00CA2751">
        <w:rPr>
          <w:rFonts w:cs="Times New Roman"/>
          <w:b w:val="0"/>
          <w:color w:val="auto"/>
          <w:sz w:val="28"/>
          <w:szCs w:val="32"/>
        </w:rPr>
        <w:t>альциановый синий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. А </w:t>
      </w:r>
      <w:r w:rsidR="008908C3" w:rsidRPr="00CA2751">
        <w:rPr>
          <w:rFonts w:cs="Times New Roman"/>
          <w:b w:val="0"/>
          <w:color w:val="auto"/>
          <w:sz w:val="28"/>
          <w:szCs w:val="32"/>
        </w:rPr>
        <w:t>–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 </w:t>
      </w:r>
      <w:r w:rsidR="003C2A7B" w:rsidRPr="00CA2751">
        <w:rPr>
          <w:rFonts w:cs="Times New Roman"/>
          <w:b w:val="0"/>
          <w:color w:val="auto"/>
          <w:sz w:val="28"/>
          <w:szCs w:val="32"/>
        </w:rPr>
        <w:t>МСК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, культивируемые в хондр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о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генной среде. Б </w:t>
      </w:r>
      <w:r w:rsidR="008908C3" w:rsidRPr="00CA2751">
        <w:rPr>
          <w:rFonts w:cs="Times New Roman"/>
          <w:b w:val="0"/>
          <w:color w:val="auto"/>
          <w:sz w:val="28"/>
          <w:szCs w:val="32"/>
        </w:rPr>
        <w:t>–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 </w:t>
      </w:r>
      <w:r w:rsidR="003C2A7B" w:rsidRPr="00CA2751">
        <w:rPr>
          <w:rFonts w:cs="Times New Roman"/>
          <w:b w:val="0"/>
          <w:color w:val="auto"/>
          <w:sz w:val="28"/>
          <w:szCs w:val="32"/>
        </w:rPr>
        <w:t>МСК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, культивируемые в среде α</w:t>
      </w:r>
      <w:r w:rsidR="003D54E1" w:rsidRPr="00CA2751">
        <w:rPr>
          <w:rFonts w:cs="Times New Roman"/>
          <w:b w:val="0"/>
          <w:color w:val="auto"/>
          <w:sz w:val="28"/>
          <w:szCs w:val="32"/>
          <w:lang w:val="en-US"/>
        </w:rPr>
        <w:t>MEM</w:t>
      </w:r>
      <w:r w:rsidR="003D54E1" w:rsidRPr="00CA2751">
        <w:rPr>
          <w:rFonts w:cs="Times New Roman"/>
          <w:b w:val="0"/>
          <w:color w:val="auto"/>
          <w:sz w:val="28"/>
          <w:szCs w:val="32"/>
        </w:rPr>
        <w:t>. Шкала:</w:t>
      </w:r>
      <w:r w:rsidRPr="00CA2751">
        <w:rPr>
          <w:rFonts w:cs="Times New Roman"/>
          <w:b w:val="0"/>
          <w:color w:val="auto"/>
          <w:sz w:val="28"/>
          <w:szCs w:val="32"/>
        </w:rPr>
        <w:t> </w:t>
      </w:r>
      <w:r w:rsidR="00A35CC5" w:rsidRPr="00CA2751">
        <w:rPr>
          <w:rFonts w:cs="Times New Roman"/>
          <w:b w:val="0"/>
          <w:color w:val="auto"/>
          <w:sz w:val="28"/>
          <w:szCs w:val="32"/>
        </w:rPr>
        <w:t>200 мкм</w:t>
      </w:r>
    </w:p>
    <w:p w:rsidR="008F230F" w:rsidRPr="00E35EA7" w:rsidRDefault="008F230F" w:rsidP="00574EBA">
      <w:pPr>
        <w:spacing w:after="200" w:line="288" w:lineRule="auto"/>
        <w:jc w:val="center"/>
        <w:rPr>
          <w:rFonts w:cs="Times New Roman"/>
          <w:b/>
          <w:szCs w:val="32"/>
        </w:rPr>
      </w:pPr>
      <w:r w:rsidRPr="00E35EA7">
        <w:rPr>
          <w:rFonts w:cs="Times New Roman"/>
          <w:b/>
          <w:szCs w:val="32"/>
        </w:rPr>
        <w:t>Окрашивание нейтральных липидов красителем Oil Red O</w:t>
      </w:r>
    </w:p>
    <w:p w:rsidR="008119F2" w:rsidRPr="00E35EA7" w:rsidRDefault="008119F2" w:rsidP="00E35EA7">
      <w:pPr>
        <w:pStyle w:val="a3"/>
        <w:numPr>
          <w:ilvl w:val="0"/>
          <w:numId w:val="2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 xml:space="preserve">Для </w:t>
      </w:r>
      <w:r w:rsidR="00C214D3" w:rsidRPr="00E35EA7">
        <w:rPr>
          <w:rFonts w:cs="Times New Roman"/>
          <w:szCs w:val="32"/>
        </w:rPr>
        <w:t>выявления дифференци</w:t>
      </w:r>
      <w:r w:rsidR="000B58E8" w:rsidRPr="00E35EA7">
        <w:rPr>
          <w:rFonts w:cs="Times New Roman"/>
          <w:szCs w:val="32"/>
        </w:rPr>
        <w:t>ровки в адипогенном направл</w:t>
      </w:r>
      <w:r w:rsidR="000B58E8" w:rsidRPr="00E35EA7">
        <w:rPr>
          <w:rFonts w:cs="Times New Roman"/>
          <w:szCs w:val="32"/>
        </w:rPr>
        <w:t>е</w:t>
      </w:r>
      <w:r w:rsidR="000B58E8" w:rsidRPr="00E35EA7">
        <w:rPr>
          <w:rFonts w:cs="Times New Roman"/>
          <w:szCs w:val="32"/>
        </w:rPr>
        <w:t>нии</w:t>
      </w:r>
      <w:r w:rsidRPr="00E35EA7">
        <w:rPr>
          <w:rFonts w:cs="Times New Roman"/>
          <w:szCs w:val="32"/>
        </w:rPr>
        <w:t>, проведите окрашивание культуры МСК красителем Oil</w:t>
      </w:r>
      <w:r w:rsidR="00936D7B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Red</w:t>
      </w:r>
      <w:r w:rsidR="00936D7B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O для</w:t>
      </w:r>
      <w:r w:rsidR="00CD28EF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визуализации нейтральных липидов.</w:t>
      </w:r>
    </w:p>
    <w:p w:rsidR="008119F2" w:rsidRPr="00E35EA7" w:rsidRDefault="008F230F" w:rsidP="00E35EA7">
      <w:pPr>
        <w:pStyle w:val="a3"/>
        <w:numPr>
          <w:ilvl w:val="0"/>
          <w:numId w:val="2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>Приготовьте стоковый раствор Oil</w:t>
      </w:r>
      <w:r w:rsidR="00936D7B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Red</w:t>
      </w:r>
      <w:r w:rsidR="00936D7B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O. Для этого смеша</w:t>
      </w:r>
      <w:r w:rsidRPr="00E35EA7">
        <w:rPr>
          <w:rFonts w:cs="Times New Roman"/>
          <w:szCs w:val="32"/>
        </w:rPr>
        <w:t>й</w:t>
      </w:r>
      <w:r w:rsidRPr="00E35EA7">
        <w:rPr>
          <w:rFonts w:cs="Times New Roman"/>
          <w:szCs w:val="32"/>
        </w:rPr>
        <w:t>те 0,5 г сухой краски со 100 мл изопропанола. Для приготовления р</w:t>
      </w:r>
      <w:r w:rsidRPr="00E35EA7">
        <w:rPr>
          <w:rFonts w:cs="Times New Roman"/>
          <w:szCs w:val="32"/>
        </w:rPr>
        <w:t>а</w:t>
      </w:r>
      <w:r w:rsidRPr="00E35EA7">
        <w:rPr>
          <w:rFonts w:cs="Times New Roman"/>
          <w:szCs w:val="32"/>
        </w:rPr>
        <w:t>бочего раствора смешайте 20 мл дистиллированной воды с 30 мл ст</w:t>
      </w:r>
      <w:r w:rsidRPr="00E35EA7">
        <w:rPr>
          <w:rFonts w:cs="Times New Roman"/>
          <w:szCs w:val="32"/>
        </w:rPr>
        <w:t>о</w:t>
      </w:r>
      <w:r w:rsidRPr="00E35EA7">
        <w:rPr>
          <w:rFonts w:cs="Times New Roman"/>
          <w:szCs w:val="32"/>
        </w:rPr>
        <w:t>кового раствора Oil</w:t>
      </w:r>
      <w:r w:rsidR="00936D7B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Red</w:t>
      </w:r>
      <w:r w:rsidR="00936D7B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O.</w:t>
      </w:r>
    </w:p>
    <w:p w:rsidR="008F230F" w:rsidRPr="00E35EA7" w:rsidRDefault="008F230F" w:rsidP="00E35EA7">
      <w:pPr>
        <w:pStyle w:val="a3"/>
        <w:numPr>
          <w:ilvl w:val="0"/>
          <w:numId w:val="2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>Зафиксируйте клетки 10 % раствором формалина в течение 30</w:t>
      </w:r>
      <w:r w:rsidR="00155131" w:rsidRPr="00E35EA7">
        <w:rPr>
          <w:rFonts w:cs="Times New Roman"/>
          <w:szCs w:val="32"/>
        </w:rPr>
        <w:t> </w:t>
      </w:r>
      <w:r w:rsidRPr="00E35EA7">
        <w:rPr>
          <w:rFonts w:cs="Times New Roman"/>
          <w:szCs w:val="32"/>
        </w:rPr>
        <w:t>минут при комнатной температуре.</w:t>
      </w:r>
    </w:p>
    <w:p w:rsidR="008F230F" w:rsidRPr="00E35EA7" w:rsidRDefault="008F230F" w:rsidP="00E35EA7">
      <w:pPr>
        <w:pStyle w:val="a3"/>
        <w:numPr>
          <w:ilvl w:val="0"/>
          <w:numId w:val="2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 xml:space="preserve">После фиксации удалите раствор 10 % формалина. К клеткам добавьте 500 мкл раствора </w:t>
      </w:r>
      <w:r w:rsidRPr="00E35EA7">
        <w:rPr>
          <w:rFonts w:cs="Times New Roman"/>
          <w:szCs w:val="32"/>
          <w:lang w:val="en-US"/>
        </w:rPr>
        <w:t>DPBS</w:t>
      </w:r>
      <w:r w:rsidRPr="00E35EA7">
        <w:rPr>
          <w:rFonts w:cs="Times New Roman"/>
          <w:szCs w:val="32"/>
        </w:rPr>
        <w:t xml:space="preserve">. Через 5 минут удалите раствор </w:t>
      </w:r>
      <w:r w:rsidRPr="00E35EA7">
        <w:rPr>
          <w:rFonts w:cs="Times New Roman"/>
          <w:szCs w:val="32"/>
          <w:lang w:val="en-US"/>
        </w:rPr>
        <w:t>DPBS</w:t>
      </w:r>
      <w:r w:rsidRPr="00E35EA7">
        <w:rPr>
          <w:rFonts w:cs="Times New Roman"/>
          <w:szCs w:val="32"/>
        </w:rPr>
        <w:t xml:space="preserve"> и повторите процесс отмывки еще два раза.</w:t>
      </w:r>
    </w:p>
    <w:p w:rsidR="008F230F" w:rsidRPr="00406E25" w:rsidRDefault="008F230F" w:rsidP="00E35EA7">
      <w:pPr>
        <w:pStyle w:val="a3"/>
        <w:numPr>
          <w:ilvl w:val="0"/>
          <w:numId w:val="2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406E25">
        <w:rPr>
          <w:rFonts w:cs="Times New Roman"/>
          <w:spacing w:val="6"/>
          <w:szCs w:val="32"/>
        </w:rPr>
        <w:t>Добавьте к клеткам 500</w:t>
      </w:r>
      <w:r w:rsidR="00936D7B" w:rsidRPr="00406E25">
        <w:rPr>
          <w:rFonts w:cs="Times New Roman"/>
          <w:spacing w:val="6"/>
          <w:szCs w:val="32"/>
        </w:rPr>
        <w:t> </w:t>
      </w:r>
      <w:r w:rsidRPr="00406E25">
        <w:rPr>
          <w:rFonts w:cs="Times New Roman"/>
          <w:spacing w:val="6"/>
          <w:szCs w:val="32"/>
        </w:rPr>
        <w:t>мкл рабочего раствора Oil</w:t>
      </w:r>
      <w:r w:rsidR="00936D7B" w:rsidRPr="00406E25">
        <w:rPr>
          <w:rFonts w:cs="Times New Roman"/>
          <w:spacing w:val="6"/>
          <w:szCs w:val="32"/>
        </w:rPr>
        <w:t> </w:t>
      </w:r>
      <w:r w:rsidRPr="00406E25">
        <w:rPr>
          <w:rFonts w:cs="Times New Roman"/>
          <w:spacing w:val="6"/>
          <w:szCs w:val="32"/>
        </w:rPr>
        <w:t>Red</w:t>
      </w:r>
      <w:r w:rsidR="00936D7B" w:rsidRPr="00406E25">
        <w:rPr>
          <w:rFonts w:cs="Times New Roman"/>
          <w:spacing w:val="6"/>
          <w:szCs w:val="32"/>
        </w:rPr>
        <w:t> </w:t>
      </w:r>
      <w:r w:rsidRPr="00406E25">
        <w:rPr>
          <w:rFonts w:cs="Times New Roman"/>
          <w:spacing w:val="6"/>
          <w:szCs w:val="32"/>
        </w:rPr>
        <w:t>O, после чего инкубируйте планшет в течение 30</w:t>
      </w:r>
      <w:r w:rsidR="00936D7B" w:rsidRPr="00406E25">
        <w:rPr>
          <w:rFonts w:cs="Times New Roman"/>
          <w:spacing w:val="6"/>
          <w:szCs w:val="32"/>
        </w:rPr>
        <w:t> </w:t>
      </w:r>
      <w:r w:rsidRPr="00406E25">
        <w:rPr>
          <w:rFonts w:cs="Times New Roman"/>
          <w:spacing w:val="6"/>
          <w:szCs w:val="32"/>
        </w:rPr>
        <w:t>минут при комна</w:t>
      </w:r>
      <w:r w:rsidRPr="00406E25">
        <w:rPr>
          <w:rFonts w:cs="Times New Roman"/>
          <w:spacing w:val="6"/>
          <w:szCs w:val="32"/>
        </w:rPr>
        <w:t>т</w:t>
      </w:r>
      <w:r w:rsidRPr="00406E25">
        <w:rPr>
          <w:rFonts w:cs="Times New Roman"/>
          <w:spacing w:val="6"/>
          <w:szCs w:val="32"/>
        </w:rPr>
        <w:t>ной температуре.</w:t>
      </w:r>
    </w:p>
    <w:p w:rsidR="008F230F" w:rsidRPr="00AA74D3" w:rsidRDefault="00E97044" w:rsidP="00E35EA7">
      <w:pPr>
        <w:pStyle w:val="a3"/>
        <w:numPr>
          <w:ilvl w:val="0"/>
          <w:numId w:val="2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-6"/>
          <w:szCs w:val="32"/>
        </w:rPr>
      </w:pPr>
      <w:r w:rsidRPr="00AA74D3">
        <w:rPr>
          <w:rFonts w:cs="Times New Roman"/>
          <w:spacing w:val="-6"/>
          <w:szCs w:val="32"/>
        </w:rPr>
        <w:t>После инкубации удалите из лунок раствор Oi</w:t>
      </w:r>
      <w:r w:rsidR="009C4E39" w:rsidRPr="00AA74D3">
        <w:rPr>
          <w:rFonts w:cs="Times New Roman"/>
          <w:spacing w:val="-6"/>
          <w:szCs w:val="32"/>
          <w:lang w:val="en-US"/>
        </w:rPr>
        <w:t>l</w:t>
      </w:r>
      <w:r w:rsidR="00936D7B" w:rsidRPr="00AA74D3">
        <w:rPr>
          <w:rFonts w:cs="Times New Roman"/>
          <w:spacing w:val="-6"/>
          <w:szCs w:val="32"/>
        </w:rPr>
        <w:t> </w:t>
      </w:r>
      <w:r w:rsidRPr="00AA74D3">
        <w:rPr>
          <w:rFonts w:cs="Times New Roman"/>
          <w:spacing w:val="-6"/>
          <w:szCs w:val="32"/>
        </w:rPr>
        <w:t>Red</w:t>
      </w:r>
      <w:r w:rsidR="00936D7B" w:rsidRPr="00AA74D3">
        <w:rPr>
          <w:rFonts w:cs="Times New Roman"/>
          <w:spacing w:val="-6"/>
          <w:szCs w:val="32"/>
        </w:rPr>
        <w:t> </w:t>
      </w:r>
      <w:r w:rsidRPr="00AA74D3">
        <w:rPr>
          <w:rFonts w:cs="Times New Roman"/>
          <w:spacing w:val="-6"/>
          <w:szCs w:val="32"/>
        </w:rPr>
        <w:t>O и пров</w:t>
      </w:r>
      <w:r w:rsidRPr="00AA74D3">
        <w:rPr>
          <w:rFonts w:cs="Times New Roman"/>
          <w:spacing w:val="-6"/>
          <w:szCs w:val="32"/>
        </w:rPr>
        <w:t>е</w:t>
      </w:r>
      <w:r w:rsidRPr="00AA74D3">
        <w:rPr>
          <w:rFonts w:cs="Times New Roman"/>
          <w:spacing w:val="-6"/>
          <w:szCs w:val="32"/>
        </w:rPr>
        <w:t>дите промывку раствором DPBS трехкратно (как описано в пункте 4).</w:t>
      </w:r>
    </w:p>
    <w:p w:rsidR="009C4E39" w:rsidRPr="00E35EA7" w:rsidRDefault="009C4E39" w:rsidP="00E35EA7">
      <w:pPr>
        <w:pStyle w:val="a3"/>
        <w:numPr>
          <w:ilvl w:val="0"/>
          <w:numId w:val="2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>Добавьте 500 мкл раствора гематоксилина 1 (окрашивает я</w:t>
      </w:r>
      <w:r w:rsidRPr="00E35EA7">
        <w:rPr>
          <w:rFonts w:cs="Times New Roman"/>
          <w:szCs w:val="32"/>
        </w:rPr>
        <w:t>д</w:t>
      </w:r>
      <w:r w:rsidRPr="00E35EA7">
        <w:rPr>
          <w:rFonts w:cs="Times New Roman"/>
          <w:szCs w:val="32"/>
        </w:rPr>
        <w:t>ра клеток), инкубируйте планшет в течение 1 минуты.</w:t>
      </w:r>
    </w:p>
    <w:p w:rsidR="00E97044" w:rsidRPr="00406E25" w:rsidRDefault="009C4E39" w:rsidP="00E35EA7">
      <w:pPr>
        <w:pStyle w:val="a3"/>
        <w:numPr>
          <w:ilvl w:val="0"/>
          <w:numId w:val="2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406E25">
        <w:rPr>
          <w:rFonts w:cs="Times New Roman"/>
          <w:spacing w:val="6"/>
          <w:szCs w:val="32"/>
        </w:rPr>
        <w:lastRenderedPageBreak/>
        <w:t xml:space="preserve">После инкубации удалите из лунок раствор </w:t>
      </w:r>
      <w:r w:rsidR="00813569" w:rsidRPr="00406E25">
        <w:rPr>
          <w:rFonts w:cs="Times New Roman"/>
          <w:spacing w:val="6"/>
          <w:szCs w:val="32"/>
        </w:rPr>
        <w:t>гематоксил</w:t>
      </w:r>
      <w:r w:rsidR="00813569" w:rsidRPr="00406E25">
        <w:rPr>
          <w:rFonts w:cs="Times New Roman"/>
          <w:spacing w:val="6"/>
          <w:szCs w:val="32"/>
        </w:rPr>
        <w:t>и</w:t>
      </w:r>
      <w:r w:rsidR="00813569" w:rsidRPr="00406E25">
        <w:rPr>
          <w:rFonts w:cs="Times New Roman"/>
          <w:spacing w:val="6"/>
          <w:szCs w:val="32"/>
        </w:rPr>
        <w:t>на 1</w:t>
      </w:r>
      <w:r w:rsidRPr="00406E25">
        <w:rPr>
          <w:rFonts w:cs="Times New Roman"/>
          <w:spacing w:val="6"/>
          <w:szCs w:val="32"/>
        </w:rPr>
        <w:t xml:space="preserve"> и</w:t>
      </w:r>
      <w:r w:rsidR="00CD28EF" w:rsidRPr="00406E25">
        <w:rPr>
          <w:rFonts w:cs="Times New Roman"/>
          <w:spacing w:val="6"/>
          <w:szCs w:val="32"/>
        </w:rPr>
        <w:t> </w:t>
      </w:r>
      <w:r w:rsidRPr="00406E25">
        <w:rPr>
          <w:rFonts w:cs="Times New Roman"/>
          <w:spacing w:val="6"/>
          <w:szCs w:val="32"/>
        </w:rPr>
        <w:t>проведите промывку раствором DPBS трехкратно (как оп</w:t>
      </w:r>
      <w:r w:rsidRPr="00406E25">
        <w:rPr>
          <w:rFonts w:cs="Times New Roman"/>
          <w:spacing w:val="6"/>
          <w:szCs w:val="32"/>
        </w:rPr>
        <w:t>и</w:t>
      </w:r>
      <w:r w:rsidRPr="00406E25">
        <w:rPr>
          <w:rFonts w:cs="Times New Roman"/>
          <w:spacing w:val="6"/>
          <w:szCs w:val="32"/>
        </w:rPr>
        <w:t>сано в</w:t>
      </w:r>
      <w:r w:rsidR="00CD28EF" w:rsidRPr="00406E25">
        <w:rPr>
          <w:rFonts w:cs="Times New Roman"/>
          <w:spacing w:val="6"/>
          <w:szCs w:val="32"/>
        </w:rPr>
        <w:t> </w:t>
      </w:r>
      <w:r w:rsidRPr="00406E25">
        <w:rPr>
          <w:rFonts w:cs="Times New Roman"/>
          <w:spacing w:val="6"/>
          <w:szCs w:val="32"/>
        </w:rPr>
        <w:t>пункте 4).</w:t>
      </w:r>
    </w:p>
    <w:p w:rsidR="003D54E1" w:rsidRPr="003E071D" w:rsidRDefault="009C4E39" w:rsidP="003E071D">
      <w:pPr>
        <w:pStyle w:val="a3"/>
        <w:numPr>
          <w:ilvl w:val="0"/>
          <w:numId w:val="22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E35EA7">
        <w:rPr>
          <w:rFonts w:cs="Times New Roman"/>
          <w:szCs w:val="32"/>
        </w:rPr>
        <w:t>Результаты проанализируйте с помощью фазово-контрастной световой микроскопии. После индукции адипогенной дифференц</w:t>
      </w:r>
      <w:r w:rsidRPr="00E35EA7">
        <w:rPr>
          <w:rFonts w:cs="Times New Roman"/>
          <w:szCs w:val="32"/>
        </w:rPr>
        <w:t>и</w:t>
      </w:r>
      <w:r w:rsidRPr="00E35EA7">
        <w:rPr>
          <w:rFonts w:cs="Times New Roman"/>
          <w:szCs w:val="32"/>
        </w:rPr>
        <w:t>ровки должно наблюдаться образование большого количества клеток с морфологией, типичной для адипоцитов: обилие жировых везикул различных размеров, окрашенных Oil Red O красным цветом, и эк</w:t>
      </w:r>
      <w:r w:rsidRPr="00E35EA7">
        <w:rPr>
          <w:rFonts w:cs="Times New Roman"/>
          <w:szCs w:val="32"/>
        </w:rPr>
        <w:t>с</w:t>
      </w:r>
      <w:r w:rsidRPr="00E35EA7">
        <w:rPr>
          <w:rFonts w:cs="Times New Roman"/>
          <w:szCs w:val="32"/>
        </w:rPr>
        <w:t>центрично расположенное ядро (</w:t>
      </w:r>
      <w:fldSimple w:instr=" REF _Ref478389316 \h  \* MERGEFORMAT ">
        <w:r w:rsidR="00476AC6" w:rsidRPr="00476AC6">
          <w:rPr>
            <w:rFonts w:cs="Times New Roman"/>
            <w:szCs w:val="32"/>
          </w:rPr>
          <w:t xml:space="preserve">Рис. </w:t>
        </w:r>
        <w:r w:rsidR="00476AC6" w:rsidRPr="00476AC6">
          <w:rPr>
            <w:rFonts w:cs="Times New Roman"/>
            <w:noProof/>
            <w:szCs w:val="32"/>
          </w:rPr>
          <w:t>15</w:t>
        </w:r>
      </w:fldSimple>
      <w:r w:rsidRPr="00E35EA7">
        <w:rPr>
          <w:rFonts w:cs="Times New Roman"/>
          <w:szCs w:val="32"/>
        </w:rPr>
        <w:t>).</w:t>
      </w:r>
    </w:p>
    <w:p w:rsidR="003D54E1" w:rsidRPr="003E071D" w:rsidRDefault="00523F6B" w:rsidP="00344C84">
      <w:pPr>
        <w:spacing w:after="0" w:line="288" w:lineRule="auto"/>
        <w:jc w:val="center"/>
        <w:rPr>
          <w:rFonts w:cs="Times New Roman"/>
          <w:szCs w:val="28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5876925" cy="2200275"/>
            <wp:effectExtent l="19050" t="0" r="9525" b="0"/>
            <wp:docPr id="13" name="Рисунок 2" descr="E:\Публикации\Методички\Учебное пособие\Рисунки\Адип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Публикации\Методички\Учебное пособие\Рисунки\Адипо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542" w:rsidRDefault="00675BA2" w:rsidP="00F66306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6"/>
          <w:sz w:val="28"/>
          <w:szCs w:val="32"/>
        </w:rPr>
      </w:pPr>
      <w:bookmarkStart w:id="45" w:name="_Ref478389316"/>
      <w:r w:rsidRPr="00CA275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CA2751">
        <w:rPr>
          <w:rFonts w:cs="Times New Roman"/>
          <w:color w:val="auto"/>
          <w:sz w:val="28"/>
          <w:szCs w:val="32"/>
        </w:rPr>
        <w:fldChar w:fldCharType="begin"/>
      </w:r>
      <w:r w:rsidRPr="00CA275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CA275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15</w:t>
      </w:r>
      <w:r w:rsidR="00E1755C" w:rsidRPr="00CA2751">
        <w:rPr>
          <w:rFonts w:cs="Times New Roman"/>
          <w:color w:val="auto"/>
          <w:sz w:val="28"/>
          <w:szCs w:val="32"/>
        </w:rPr>
        <w:fldChar w:fldCharType="end"/>
      </w:r>
      <w:bookmarkEnd w:id="45"/>
      <w:r w:rsidRPr="00CA2751">
        <w:rPr>
          <w:rFonts w:cs="Times New Roman"/>
          <w:color w:val="auto"/>
          <w:sz w:val="28"/>
          <w:szCs w:val="32"/>
        </w:rPr>
        <w:t>.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 </w:t>
      </w:r>
      <w:r w:rsidR="003F58A6" w:rsidRPr="00CA2751">
        <w:rPr>
          <w:rFonts w:cs="Times New Roman"/>
          <w:b w:val="0"/>
          <w:color w:val="auto"/>
          <w:spacing w:val="-6"/>
          <w:sz w:val="28"/>
          <w:szCs w:val="32"/>
        </w:rPr>
        <w:t>МСК</w:t>
      </w:r>
      <w:r w:rsidR="003D54E1" w:rsidRPr="00CA2751">
        <w:rPr>
          <w:rFonts w:cs="Times New Roman"/>
          <w:b w:val="0"/>
          <w:color w:val="auto"/>
          <w:spacing w:val="-6"/>
          <w:sz w:val="28"/>
          <w:szCs w:val="32"/>
        </w:rPr>
        <w:t xml:space="preserve"> после индукции адипогенной дифференцировки в течение 18</w:t>
      </w:r>
      <w:r w:rsidRPr="00CA2751">
        <w:rPr>
          <w:rFonts w:cs="Times New Roman"/>
          <w:b w:val="0"/>
          <w:color w:val="auto"/>
          <w:spacing w:val="-6"/>
          <w:sz w:val="28"/>
          <w:szCs w:val="32"/>
        </w:rPr>
        <w:t> </w:t>
      </w:r>
      <w:r w:rsidR="003D54E1" w:rsidRPr="00CA2751">
        <w:rPr>
          <w:rFonts w:cs="Times New Roman"/>
          <w:b w:val="0"/>
          <w:color w:val="auto"/>
          <w:spacing w:val="-6"/>
          <w:sz w:val="28"/>
          <w:szCs w:val="32"/>
        </w:rPr>
        <w:t>суток. Окрас</w:t>
      </w:r>
      <w:r w:rsidR="003F58A6" w:rsidRPr="00CA2751">
        <w:rPr>
          <w:rFonts w:cs="Times New Roman"/>
          <w:b w:val="0"/>
          <w:color w:val="auto"/>
          <w:spacing w:val="-6"/>
          <w:sz w:val="28"/>
          <w:szCs w:val="32"/>
        </w:rPr>
        <w:t>ка: Oil</w:t>
      </w:r>
      <w:r w:rsidRPr="00CA2751">
        <w:rPr>
          <w:rFonts w:cs="Times New Roman"/>
          <w:b w:val="0"/>
          <w:color w:val="auto"/>
          <w:spacing w:val="-6"/>
          <w:sz w:val="28"/>
          <w:szCs w:val="32"/>
        </w:rPr>
        <w:t> </w:t>
      </w:r>
      <w:r w:rsidR="003F58A6" w:rsidRPr="00CA2751">
        <w:rPr>
          <w:rFonts w:cs="Times New Roman"/>
          <w:b w:val="0"/>
          <w:color w:val="auto"/>
          <w:spacing w:val="-6"/>
          <w:sz w:val="28"/>
          <w:szCs w:val="32"/>
        </w:rPr>
        <w:t>Red</w:t>
      </w:r>
      <w:r w:rsidRPr="00CA2751">
        <w:rPr>
          <w:rFonts w:cs="Times New Roman"/>
          <w:b w:val="0"/>
          <w:color w:val="auto"/>
          <w:spacing w:val="-6"/>
          <w:sz w:val="28"/>
          <w:szCs w:val="32"/>
        </w:rPr>
        <w:t> </w:t>
      </w:r>
      <w:r w:rsidR="003F58A6" w:rsidRPr="00CA2751">
        <w:rPr>
          <w:rFonts w:cs="Times New Roman"/>
          <w:b w:val="0"/>
          <w:color w:val="auto"/>
          <w:spacing w:val="-6"/>
          <w:sz w:val="28"/>
          <w:szCs w:val="32"/>
        </w:rPr>
        <w:t>O, гематоксилин</w:t>
      </w:r>
      <w:r w:rsidR="009C4E39" w:rsidRPr="00CA2751">
        <w:rPr>
          <w:rFonts w:cs="Times New Roman"/>
          <w:b w:val="0"/>
          <w:color w:val="auto"/>
          <w:spacing w:val="-6"/>
          <w:sz w:val="28"/>
          <w:szCs w:val="32"/>
        </w:rPr>
        <w:t xml:space="preserve"> 1</w:t>
      </w:r>
      <w:r w:rsidR="003F58A6" w:rsidRPr="00CA2751">
        <w:rPr>
          <w:rFonts w:cs="Times New Roman"/>
          <w:b w:val="0"/>
          <w:color w:val="auto"/>
          <w:spacing w:val="-6"/>
          <w:sz w:val="28"/>
          <w:szCs w:val="32"/>
        </w:rPr>
        <w:t>.</w:t>
      </w:r>
      <w:r w:rsidR="00F66306" w:rsidRPr="00CA2751">
        <w:rPr>
          <w:rFonts w:cs="Times New Roman"/>
          <w:b w:val="0"/>
          <w:color w:val="auto"/>
          <w:spacing w:val="-6"/>
          <w:sz w:val="28"/>
          <w:szCs w:val="32"/>
        </w:rPr>
        <w:t xml:space="preserve"> </w:t>
      </w:r>
      <w:r w:rsidR="003F58A6" w:rsidRPr="00CA2751">
        <w:rPr>
          <w:rFonts w:cs="Times New Roman"/>
          <w:b w:val="0"/>
          <w:color w:val="auto"/>
          <w:spacing w:val="-6"/>
          <w:sz w:val="28"/>
          <w:szCs w:val="32"/>
        </w:rPr>
        <w:t>А </w:t>
      </w:r>
      <w:r w:rsidR="008908C3" w:rsidRPr="00CA2751">
        <w:rPr>
          <w:rFonts w:cs="Times New Roman"/>
          <w:b w:val="0"/>
          <w:color w:val="auto"/>
          <w:spacing w:val="-6"/>
          <w:sz w:val="28"/>
          <w:szCs w:val="32"/>
        </w:rPr>
        <w:t>–</w:t>
      </w:r>
      <w:r w:rsidR="003F58A6" w:rsidRPr="00CA2751">
        <w:rPr>
          <w:rFonts w:cs="Times New Roman"/>
          <w:b w:val="0"/>
          <w:color w:val="auto"/>
          <w:spacing w:val="-6"/>
          <w:sz w:val="28"/>
          <w:szCs w:val="32"/>
        </w:rPr>
        <w:t> МСК</w:t>
      </w:r>
      <w:r w:rsidR="003D54E1" w:rsidRPr="00CA2751">
        <w:rPr>
          <w:rFonts w:cs="Times New Roman"/>
          <w:b w:val="0"/>
          <w:color w:val="auto"/>
          <w:spacing w:val="-6"/>
          <w:sz w:val="28"/>
          <w:szCs w:val="32"/>
        </w:rPr>
        <w:t xml:space="preserve">, культивируемые </w:t>
      </w:r>
    </w:p>
    <w:p w:rsidR="003E071D" w:rsidRPr="00CA2751" w:rsidRDefault="003D54E1" w:rsidP="00F66306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6"/>
          <w:sz w:val="28"/>
          <w:szCs w:val="32"/>
        </w:rPr>
      </w:pPr>
      <w:r w:rsidRPr="00CA2751">
        <w:rPr>
          <w:rFonts w:cs="Times New Roman"/>
          <w:b w:val="0"/>
          <w:color w:val="auto"/>
          <w:spacing w:val="-6"/>
          <w:sz w:val="28"/>
          <w:szCs w:val="32"/>
        </w:rPr>
        <w:t>в адипогенной среде.</w:t>
      </w:r>
      <w:r w:rsidR="00F66306" w:rsidRPr="00CA2751">
        <w:rPr>
          <w:rFonts w:cs="Times New Roman"/>
          <w:b w:val="0"/>
          <w:color w:val="auto"/>
          <w:spacing w:val="-6"/>
          <w:sz w:val="28"/>
          <w:szCs w:val="32"/>
        </w:rPr>
        <w:t xml:space="preserve"> </w:t>
      </w:r>
      <w:r w:rsidR="003F58A6" w:rsidRPr="00CA2751">
        <w:rPr>
          <w:rFonts w:cs="Times New Roman"/>
          <w:b w:val="0"/>
          <w:color w:val="auto"/>
          <w:spacing w:val="-6"/>
          <w:sz w:val="28"/>
          <w:szCs w:val="32"/>
        </w:rPr>
        <w:t>Б </w:t>
      </w:r>
      <w:r w:rsidR="008908C3" w:rsidRPr="00CA2751">
        <w:rPr>
          <w:rFonts w:cs="Times New Roman"/>
          <w:b w:val="0"/>
          <w:color w:val="auto"/>
          <w:spacing w:val="-6"/>
          <w:sz w:val="28"/>
          <w:szCs w:val="32"/>
        </w:rPr>
        <w:t>–</w:t>
      </w:r>
      <w:r w:rsidR="003F58A6" w:rsidRPr="00CA2751">
        <w:rPr>
          <w:rFonts w:cs="Times New Roman"/>
          <w:b w:val="0"/>
          <w:color w:val="auto"/>
          <w:spacing w:val="-6"/>
          <w:sz w:val="28"/>
          <w:szCs w:val="32"/>
        </w:rPr>
        <w:t> МСК</w:t>
      </w:r>
      <w:r w:rsidRPr="00CA2751">
        <w:rPr>
          <w:rFonts w:cs="Times New Roman"/>
          <w:b w:val="0"/>
          <w:color w:val="auto"/>
          <w:spacing w:val="-6"/>
          <w:sz w:val="28"/>
          <w:szCs w:val="32"/>
        </w:rPr>
        <w:t>, культивируемые в среде α</w:t>
      </w:r>
      <w:r w:rsidRPr="00CA2751">
        <w:rPr>
          <w:rFonts w:cs="Times New Roman"/>
          <w:b w:val="0"/>
          <w:color w:val="auto"/>
          <w:spacing w:val="-6"/>
          <w:sz w:val="28"/>
          <w:szCs w:val="32"/>
          <w:lang w:val="en-US"/>
        </w:rPr>
        <w:t>MEM</w:t>
      </w:r>
      <w:r w:rsidR="00675BA2" w:rsidRPr="00CA2751">
        <w:rPr>
          <w:rFonts w:cs="Times New Roman"/>
          <w:b w:val="0"/>
          <w:color w:val="auto"/>
          <w:spacing w:val="-6"/>
          <w:sz w:val="28"/>
          <w:szCs w:val="32"/>
        </w:rPr>
        <w:t>.</w:t>
      </w:r>
      <w:r w:rsidR="00E35EA7" w:rsidRPr="00CA2751">
        <w:rPr>
          <w:rFonts w:cs="Times New Roman"/>
          <w:b w:val="0"/>
          <w:color w:val="auto"/>
          <w:spacing w:val="-6"/>
          <w:sz w:val="28"/>
          <w:szCs w:val="32"/>
        </w:rPr>
        <w:t xml:space="preserve"> </w:t>
      </w:r>
    </w:p>
    <w:p w:rsidR="00A35CC5" w:rsidRPr="00CA2751" w:rsidRDefault="003D54E1" w:rsidP="00E35EA7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6"/>
          <w:sz w:val="28"/>
          <w:szCs w:val="32"/>
        </w:rPr>
      </w:pPr>
      <w:r w:rsidRPr="00CA2751">
        <w:rPr>
          <w:rFonts w:cs="Times New Roman"/>
          <w:b w:val="0"/>
          <w:color w:val="auto"/>
          <w:spacing w:val="-6"/>
          <w:sz w:val="28"/>
          <w:szCs w:val="32"/>
        </w:rPr>
        <w:t>Шкала: 500 мкм</w:t>
      </w:r>
      <w:bookmarkStart w:id="46" w:name="_Toc528603211"/>
    </w:p>
    <w:p w:rsidR="00E35EA7" w:rsidRPr="00E35EA7" w:rsidRDefault="00E35EA7" w:rsidP="00E35EA7">
      <w:pPr>
        <w:pStyle w:val="ac"/>
        <w:spacing w:after="0" w:line="288" w:lineRule="auto"/>
        <w:jc w:val="center"/>
        <w:rPr>
          <w:rFonts w:cs="Times New Roman"/>
          <w:b w:val="0"/>
          <w:color w:val="auto"/>
          <w:sz w:val="32"/>
          <w:szCs w:val="32"/>
        </w:rPr>
      </w:pPr>
      <w:r w:rsidRPr="00E35EA7">
        <w:rPr>
          <w:rFonts w:cs="Times New Roman"/>
          <w:b w:val="0"/>
          <w:spacing w:val="-6"/>
          <w:sz w:val="32"/>
          <w:szCs w:val="32"/>
        </w:rPr>
        <w:br w:type="page"/>
      </w:r>
    </w:p>
    <w:p w:rsidR="0087568D" w:rsidRDefault="00F7507F" w:rsidP="00574EBA">
      <w:pPr>
        <w:spacing w:after="200" w:line="288" w:lineRule="auto"/>
        <w:jc w:val="center"/>
        <w:rPr>
          <w:rFonts w:cs="Times New Roman"/>
          <w:b/>
          <w:spacing w:val="-6"/>
          <w:szCs w:val="32"/>
        </w:rPr>
      </w:pPr>
      <w:r w:rsidRPr="0087568D">
        <w:rPr>
          <w:rFonts w:cs="Times New Roman"/>
          <w:b/>
          <w:spacing w:val="-6"/>
          <w:szCs w:val="32"/>
        </w:rPr>
        <w:lastRenderedPageBreak/>
        <w:t xml:space="preserve">Лабораторная работа </w:t>
      </w:r>
      <w:r w:rsidR="00D7730E" w:rsidRPr="0087568D">
        <w:rPr>
          <w:rFonts w:cs="Times New Roman"/>
          <w:b/>
          <w:spacing w:val="-6"/>
          <w:szCs w:val="32"/>
        </w:rPr>
        <w:t>8</w:t>
      </w:r>
    </w:p>
    <w:p w:rsidR="00C0392E" w:rsidRPr="0087568D" w:rsidRDefault="00F7507F" w:rsidP="00574EBA">
      <w:pPr>
        <w:spacing w:after="200" w:line="288" w:lineRule="auto"/>
        <w:jc w:val="center"/>
        <w:rPr>
          <w:rFonts w:cs="Times New Roman"/>
          <w:b/>
          <w:spacing w:val="-6"/>
          <w:szCs w:val="32"/>
        </w:rPr>
      </w:pPr>
      <w:r w:rsidRPr="0087568D">
        <w:rPr>
          <w:rFonts w:cs="Times New Roman"/>
          <w:b/>
          <w:i/>
          <w:spacing w:val="-6"/>
          <w:szCs w:val="32"/>
        </w:rPr>
        <w:t xml:space="preserve">Выделение </w:t>
      </w:r>
      <w:r w:rsidR="006E1699" w:rsidRPr="0087568D">
        <w:rPr>
          <w:rFonts w:cs="Times New Roman"/>
          <w:b/>
          <w:i/>
          <w:spacing w:val="-6"/>
          <w:szCs w:val="32"/>
        </w:rPr>
        <w:t>фибробластов из кожи человека</w:t>
      </w:r>
      <w:bookmarkEnd w:id="46"/>
    </w:p>
    <w:p w:rsidR="00C0392E" w:rsidRPr="0087568D" w:rsidRDefault="00C0392E" w:rsidP="00CD28EF">
      <w:pPr>
        <w:spacing w:after="0" w:line="288" w:lineRule="auto"/>
        <w:ind w:firstLine="709"/>
        <w:jc w:val="both"/>
        <w:rPr>
          <w:rFonts w:cs="Times New Roman"/>
          <w:b/>
          <w:spacing w:val="-2"/>
          <w:szCs w:val="32"/>
        </w:rPr>
      </w:pPr>
      <w:r w:rsidRPr="0087568D">
        <w:rPr>
          <w:rFonts w:cs="Times New Roman"/>
          <w:b/>
          <w:spacing w:val="-2"/>
          <w:szCs w:val="32"/>
        </w:rPr>
        <w:t>Оборудование:</w:t>
      </w:r>
    </w:p>
    <w:p w:rsidR="00C0392E" w:rsidRPr="0087568D" w:rsidRDefault="00C0392E" w:rsidP="0087568D">
      <w:pPr>
        <w:pStyle w:val="a3"/>
        <w:numPr>
          <w:ilvl w:val="0"/>
          <w:numId w:val="7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pacing w:val="-2"/>
          <w:szCs w:val="32"/>
          <w:lang w:eastAsia="ru-RU"/>
        </w:rPr>
      </w:pPr>
      <w:r w:rsidRPr="0087568D">
        <w:rPr>
          <w:rFonts w:eastAsia="Times New Roman" w:cs="Times New Roman"/>
          <w:spacing w:val="-2"/>
          <w:szCs w:val="32"/>
          <w:lang w:val="en-US" w:eastAsia="ru-RU"/>
        </w:rPr>
        <w:t>CO</w:t>
      </w:r>
      <w:r w:rsidRPr="0087568D">
        <w:rPr>
          <w:rFonts w:eastAsia="Times New Roman" w:cs="Times New Roman"/>
          <w:spacing w:val="-2"/>
          <w:szCs w:val="32"/>
          <w:vertAlign w:val="subscript"/>
          <w:lang w:eastAsia="ru-RU"/>
        </w:rPr>
        <w:t>2</w:t>
      </w:r>
      <w:r w:rsidRPr="0087568D">
        <w:rPr>
          <w:rFonts w:eastAsia="Times New Roman" w:cs="Times New Roman"/>
          <w:spacing w:val="-2"/>
          <w:szCs w:val="32"/>
          <w:lang w:eastAsia="ru-RU"/>
        </w:rPr>
        <w:t xml:space="preserve">-инкубатор </w:t>
      </w:r>
      <w:r w:rsidRPr="0087568D">
        <w:rPr>
          <w:rFonts w:eastAsia="Times New Roman" w:cs="Times New Roman"/>
          <w:spacing w:val="-2"/>
          <w:szCs w:val="32"/>
          <w:lang w:val="en-US" w:eastAsia="ru-RU"/>
        </w:rPr>
        <w:t>MCO</w:t>
      </w:r>
      <w:r w:rsidRPr="0087568D">
        <w:rPr>
          <w:rFonts w:eastAsia="Times New Roman" w:cs="Times New Roman"/>
          <w:spacing w:val="-2"/>
          <w:szCs w:val="32"/>
          <w:lang w:eastAsia="ru-RU"/>
        </w:rPr>
        <w:t>-15</w:t>
      </w:r>
      <w:r w:rsidRPr="0087568D">
        <w:rPr>
          <w:rFonts w:eastAsia="Times New Roman" w:cs="Times New Roman"/>
          <w:spacing w:val="-2"/>
          <w:szCs w:val="32"/>
          <w:lang w:val="en-US" w:eastAsia="ru-RU"/>
        </w:rPr>
        <w:t>AC</w:t>
      </w:r>
      <w:r w:rsidRPr="0087568D">
        <w:rPr>
          <w:rFonts w:eastAsia="Times New Roman" w:cs="Times New Roman"/>
          <w:spacing w:val="-2"/>
          <w:szCs w:val="32"/>
          <w:lang w:eastAsia="ru-RU"/>
        </w:rPr>
        <w:t xml:space="preserve"> (</w:t>
      </w:r>
      <w:r w:rsidRPr="0087568D">
        <w:rPr>
          <w:rFonts w:eastAsia="Times New Roman" w:cs="Times New Roman"/>
          <w:spacing w:val="-2"/>
          <w:szCs w:val="32"/>
          <w:lang w:val="en-US" w:eastAsia="ru-RU"/>
        </w:rPr>
        <w:t>Sanyo</w:t>
      </w:r>
      <w:r w:rsidRPr="0087568D">
        <w:rPr>
          <w:rFonts w:eastAsia="Times New Roman" w:cs="Times New Roman"/>
          <w:spacing w:val="-2"/>
          <w:szCs w:val="32"/>
          <w:lang w:eastAsia="ru-RU"/>
        </w:rPr>
        <w:t>, Япония);</w:t>
      </w:r>
    </w:p>
    <w:p w:rsidR="00C0392E" w:rsidRPr="0087568D" w:rsidRDefault="00C64746" w:rsidP="0087568D">
      <w:pPr>
        <w:pStyle w:val="a3"/>
        <w:numPr>
          <w:ilvl w:val="0"/>
          <w:numId w:val="7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-2"/>
          <w:szCs w:val="32"/>
        </w:rPr>
      </w:pPr>
      <w:r w:rsidRPr="0087568D">
        <w:rPr>
          <w:rFonts w:cs="Times New Roman"/>
          <w:spacing w:val="-2"/>
          <w:szCs w:val="32"/>
        </w:rPr>
        <w:t>и</w:t>
      </w:r>
      <w:r w:rsidR="00C0392E" w:rsidRPr="0087568D">
        <w:rPr>
          <w:rFonts w:cs="Times New Roman"/>
          <w:spacing w:val="-2"/>
          <w:szCs w:val="32"/>
        </w:rPr>
        <w:t>нвертированный флуоресцентный микроскоп исследовател</w:t>
      </w:r>
      <w:r w:rsidR="00C0392E" w:rsidRPr="0087568D">
        <w:rPr>
          <w:rFonts w:cs="Times New Roman"/>
          <w:spacing w:val="-2"/>
          <w:szCs w:val="32"/>
        </w:rPr>
        <w:t>ь</w:t>
      </w:r>
      <w:r w:rsidR="00C0392E" w:rsidRPr="0087568D">
        <w:rPr>
          <w:rFonts w:cs="Times New Roman"/>
          <w:spacing w:val="-2"/>
          <w:szCs w:val="32"/>
        </w:rPr>
        <w:t>ского класса AxyObserver.Z1 (Carl Zeiss, Германия);</w:t>
      </w:r>
    </w:p>
    <w:p w:rsidR="00C0392E" w:rsidRPr="0087568D" w:rsidRDefault="00C64746" w:rsidP="0087568D">
      <w:pPr>
        <w:pStyle w:val="a3"/>
        <w:numPr>
          <w:ilvl w:val="0"/>
          <w:numId w:val="7"/>
        </w:numPr>
        <w:tabs>
          <w:tab w:val="left" w:pos="993"/>
        </w:tabs>
        <w:spacing w:after="200" w:line="288" w:lineRule="auto"/>
        <w:ind w:left="0" w:firstLine="709"/>
        <w:contextualSpacing w:val="0"/>
        <w:jc w:val="both"/>
        <w:rPr>
          <w:rFonts w:cs="Times New Roman"/>
          <w:spacing w:val="-2"/>
          <w:szCs w:val="32"/>
        </w:rPr>
      </w:pPr>
      <w:r w:rsidRPr="0087568D">
        <w:rPr>
          <w:rFonts w:cs="Times New Roman"/>
          <w:spacing w:val="-2"/>
          <w:szCs w:val="32"/>
        </w:rPr>
        <w:t>л</w:t>
      </w:r>
      <w:r w:rsidR="00C0392E" w:rsidRPr="0087568D">
        <w:rPr>
          <w:rFonts w:cs="Times New Roman"/>
          <w:spacing w:val="-2"/>
          <w:szCs w:val="32"/>
        </w:rPr>
        <w:t>аминарный бокс второго класса защиты SafeFAST Elite 215</w:t>
      </w:r>
      <w:r w:rsidR="00C0392E" w:rsidRPr="0087568D">
        <w:rPr>
          <w:rFonts w:cs="Times New Roman"/>
          <w:spacing w:val="-2"/>
          <w:szCs w:val="32"/>
          <w:lang w:val="en-US"/>
        </w:rPr>
        <w:t>S</w:t>
      </w:r>
      <w:r w:rsidR="00C0392E" w:rsidRPr="0087568D">
        <w:rPr>
          <w:rFonts w:cs="Times New Roman"/>
          <w:spacing w:val="-2"/>
          <w:szCs w:val="32"/>
        </w:rPr>
        <w:t xml:space="preserve"> (Faster, Италия).</w:t>
      </w:r>
    </w:p>
    <w:p w:rsidR="00C0392E" w:rsidRPr="0087568D" w:rsidRDefault="00C0392E" w:rsidP="00CD28EF">
      <w:pPr>
        <w:spacing w:after="0" w:line="288" w:lineRule="auto"/>
        <w:ind w:firstLine="709"/>
        <w:jc w:val="both"/>
        <w:rPr>
          <w:rFonts w:eastAsia="Times New Roman" w:cs="Times New Roman"/>
          <w:b/>
          <w:spacing w:val="-2"/>
          <w:szCs w:val="32"/>
          <w:lang w:eastAsia="ru-RU"/>
        </w:rPr>
      </w:pPr>
      <w:r w:rsidRPr="0087568D">
        <w:rPr>
          <w:rFonts w:eastAsia="Times New Roman" w:cs="Times New Roman"/>
          <w:b/>
          <w:spacing w:val="-2"/>
          <w:szCs w:val="32"/>
          <w:lang w:eastAsia="ru-RU"/>
        </w:rPr>
        <w:t>Расходные материалы:</w:t>
      </w:r>
    </w:p>
    <w:p w:rsidR="00AF3BF0" w:rsidRPr="0087568D" w:rsidRDefault="00AF3BF0" w:rsidP="0087568D">
      <w:pPr>
        <w:pStyle w:val="a3"/>
        <w:numPr>
          <w:ilvl w:val="0"/>
          <w:numId w:val="6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pacing w:val="-2"/>
          <w:szCs w:val="32"/>
          <w:lang w:eastAsia="ru-RU"/>
        </w:rPr>
      </w:pPr>
      <w:r w:rsidRPr="0087568D">
        <w:rPr>
          <w:rFonts w:eastAsia="Times New Roman" w:cs="Times New Roman"/>
          <w:spacing w:val="-2"/>
          <w:szCs w:val="32"/>
          <w:lang w:eastAsia="ru-RU"/>
        </w:rPr>
        <w:t>10</w:t>
      </w:r>
      <w:r w:rsidRPr="0087568D">
        <w:rPr>
          <w:rFonts w:cs="Times New Roman"/>
          <w:spacing w:val="-2"/>
          <w:szCs w:val="32"/>
          <w:lang w:val="en-US"/>
        </w:rPr>
        <w:t> </w:t>
      </w:r>
      <w:r w:rsidRPr="0087568D">
        <w:rPr>
          <w:rFonts w:eastAsia="Times New Roman" w:cs="Times New Roman"/>
          <w:spacing w:val="-2"/>
          <w:szCs w:val="32"/>
          <w:lang w:eastAsia="ru-RU"/>
        </w:rPr>
        <w:t>см культуральные чашки Петри (</w:t>
      </w:r>
      <w:r w:rsidRPr="0087568D">
        <w:rPr>
          <w:rFonts w:cs="Times New Roman"/>
          <w:spacing w:val="-2"/>
          <w:szCs w:val="32"/>
        </w:rPr>
        <w:t>Кат.</w:t>
      </w:r>
      <w:r w:rsidRPr="0087568D">
        <w:rPr>
          <w:rFonts w:cs="Times New Roman"/>
          <w:spacing w:val="-2"/>
          <w:szCs w:val="32"/>
          <w:lang w:val="en-US"/>
        </w:rPr>
        <w:t> </w:t>
      </w:r>
      <w:r w:rsidRPr="0087568D">
        <w:rPr>
          <w:rFonts w:cs="Times New Roman"/>
          <w:spacing w:val="-2"/>
          <w:szCs w:val="32"/>
        </w:rPr>
        <w:t>№</w:t>
      </w:r>
      <w:r w:rsidRPr="0087568D">
        <w:rPr>
          <w:rFonts w:eastAsia="Times New Roman" w:cs="Times New Roman"/>
          <w:spacing w:val="-2"/>
          <w:szCs w:val="32"/>
          <w:lang w:eastAsia="ru-RU"/>
        </w:rPr>
        <w:t>430167, ПанЭко, Россия, производитель Corning-Costar);</w:t>
      </w:r>
    </w:p>
    <w:p w:rsidR="00381106" w:rsidRPr="0087568D" w:rsidRDefault="0087568D" w:rsidP="0087568D">
      <w:pPr>
        <w:pStyle w:val="a3"/>
        <w:numPr>
          <w:ilvl w:val="0"/>
          <w:numId w:val="6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-2"/>
          <w:szCs w:val="32"/>
        </w:rPr>
      </w:pPr>
      <w:r>
        <w:rPr>
          <w:rFonts w:cs="Times New Roman"/>
          <w:spacing w:val="-2"/>
          <w:szCs w:val="32"/>
        </w:rPr>
        <w:t>д</w:t>
      </w:r>
      <w:r w:rsidR="00381106" w:rsidRPr="0087568D">
        <w:rPr>
          <w:rFonts w:cs="Times New Roman"/>
          <w:spacing w:val="-2"/>
          <w:szCs w:val="32"/>
        </w:rPr>
        <w:t>озатор</w:t>
      </w:r>
      <w:r w:rsidR="00381106" w:rsidRPr="00C43297">
        <w:rPr>
          <w:rFonts w:cs="Times New Roman"/>
          <w:spacing w:val="-2"/>
          <w:szCs w:val="32"/>
          <w:lang w:val="en-US"/>
        </w:rPr>
        <w:t xml:space="preserve"> </w:t>
      </w:r>
      <w:r w:rsidR="00381106" w:rsidRPr="0087568D">
        <w:rPr>
          <w:rFonts w:cs="Times New Roman"/>
          <w:spacing w:val="-2"/>
          <w:szCs w:val="32"/>
          <w:lang w:val="en-US"/>
        </w:rPr>
        <w:t>Proline</w:t>
      </w:r>
      <w:r w:rsidR="00381106" w:rsidRPr="00C43297">
        <w:rPr>
          <w:rFonts w:eastAsia="Times New Roman" w:cs="Times New Roman"/>
          <w:spacing w:val="-2"/>
          <w:szCs w:val="32"/>
          <w:vertAlign w:val="superscript"/>
          <w:lang w:val="en-US" w:eastAsia="ru-RU"/>
        </w:rPr>
        <w:t>®</w:t>
      </w:r>
      <w:r w:rsidR="00381106" w:rsidRPr="00C43297">
        <w:rPr>
          <w:rFonts w:cs="Times New Roman"/>
          <w:spacing w:val="-2"/>
          <w:szCs w:val="32"/>
          <w:lang w:val="en-US"/>
        </w:rPr>
        <w:t xml:space="preserve"> </w:t>
      </w:r>
      <w:r w:rsidR="00381106" w:rsidRPr="0087568D">
        <w:rPr>
          <w:rFonts w:cs="Times New Roman"/>
          <w:spacing w:val="-2"/>
          <w:szCs w:val="32"/>
          <w:lang w:val="en-US"/>
        </w:rPr>
        <w:t>Midi</w:t>
      </w:r>
      <w:r w:rsidR="00381106" w:rsidRPr="00C43297">
        <w:rPr>
          <w:rFonts w:cs="Times New Roman"/>
          <w:spacing w:val="-2"/>
          <w:szCs w:val="32"/>
          <w:lang w:val="en-US"/>
        </w:rPr>
        <w:t xml:space="preserve"> </w:t>
      </w:r>
      <w:r w:rsidR="00381106" w:rsidRPr="0087568D">
        <w:rPr>
          <w:rFonts w:cs="Times New Roman"/>
          <w:spacing w:val="-2"/>
          <w:szCs w:val="32"/>
          <w:lang w:val="en-US"/>
        </w:rPr>
        <w:t>Plus</w:t>
      </w:r>
      <w:r w:rsidR="00381106" w:rsidRPr="00C43297">
        <w:rPr>
          <w:rFonts w:cs="Times New Roman"/>
          <w:spacing w:val="-2"/>
          <w:szCs w:val="32"/>
          <w:lang w:val="en-US"/>
        </w:rPr>
        <w:t xml:space="preserve"> 1-</w:t>
      </w:r>
      <w:r w:rsidR="00381106" w:rsidRPr="0087568D">
        <w:rPr>
          <w:rFonts w:cs="Times New Roman"/>
          <w:spacing w:val="-2"/>
          <w:szCs w:val="32"/>
        </w:rPr>
        <w:t>кан</w:t>
      </w:r>
      <w:r w:rsidR="00381106" w:rsidRPr="00C43297">
        <w:rPr>
          <w:rFonts w:cs="Times New Roman"/>
          <w:spacing w:val="-2"/>
          <w:szCs w:val="32"/>
          <w:lang w:val="en-US"/>
        </w:rPr>
        <w:t>., 1</w:t>
      </w:r>
      <w:r w:rsidR="00381106" w:rsidRPr="00C43297">
        <w:rPr>
          <w:rFonts w:eastAsia="Times New Roman" w:cs="Times New Roman"/>
          <w:spacing w:val="-2"/>
          <w:szCs w:val="32"/>
          <w:lang w:val="en-US" w:eastAsia="ru-RU"/>
        </w:rPr>
        <w:t>–</w:t>
      </w:r>
      <w:r w:rsidR="00381106" w:rsidRPr="00C43297">
        <w:rPr>
          <w:rFonts w:cs="Times New Roman"/>
          <w:spacing w:val="-2"/>
          <w:szCs w:val="32"/>
          <w:lang w:val="en-US"/>
        </w:rPr>
        <w:t>100</w:t>
      </w:r>
      <w:r w:rsidR="00381106" w:rsidRPr="0087568D">
        <w:rPr>
          <w:rFonts w:cs="Times New Roman"/>
          <w:spacing w:val="-2"/>
          <w:szCs w:val="32"/>
          <w:lang w:val="en-US"/>
        </w:rPr>
        <w:t> </w:t>
      </w:r>
      <w:r w:rsidR="00381106" w:rsidRPr="0087568D">
        <w:rPr>
          <w:rFonts w:cs="Times New Roman"/>
          <w:spacing w:val="-2"/>
          <w:szCs w:val="32"/>
        </w:rPr>
        <w:t>мл</w:t>
      </w:r>
      <w:r w:rsidR="00381106" w:rsidRPr="00C43297">
        <w:rPr>
          <w:rFonts w:cs="Times New Roman"/>
          <w:spacing w:val="-2"/>
          <w:szCs w:val="32"/>
          <w:lang w:val="en-US"/>
        </w:rPr>
        <w:t xml:space="preserve"> (</w:t>
      </w:r>
      <w:r w:rsidR="00381106" w:rsidRPr="0087568D">
        <w:rPr>
          <w:rFonts w:cs="Times New Roman"/>
          <w:spacing w:val="-2"/>
          <w:szCs w:val="32"/>
        </w:rPr>
        <w:t>Кат</w:t>
      </w:r>
      <w:r w:rsidR="00381106" w:rsidRPr="00C43297">
        <w:rPr>
          <w:rFonts w:cs="Times New Roman"/>
          <w:spacing w:val="-2"/>
          <w:szCs w:val="32"/>
          <w:lang w:val="en-US"/>
        </w:rPr>
        <w:t>.</w:t>
      </w:r>
      <w:r w:rsidR="00381106" w:rsidRPr="0087568D">
        <w:rPr>
          <w:rFonts w:cs="Times New Roman"/>
          <w:spacing w:val="-2"/>
          <w:szCs w:val="32"/>
          <w:lang w:val="en-US"/>
        </w:rPr>
        <w:t> </w:t>
      </w:r>
      <w:r w:rsidR="00381106" w:rsidRPr="0087568D">
        <w:rPr>
          <w:rFonts w:cs="Times New Roman"/>
          <w:spacing w:val="-2"/>
          <w:szCs w:val="32"/>
        </w:rPr>
        <w:t xml:space="preserve">№710931, </w:t>
      </w:r>
      <w:r w:rsidR="00381106" w:rsidRPr="0087568D">
        <w:rPr>
          <w:rFonts w:eastAsia="Times New Roman" w:cs="Times New Roman"/>
          <w:spacing w:val="-2"/>
          <w:szCs w:val="32"/>
          <w:lang w:val="en-US" w:eastAsia="ru-RU"/>
        </w:rPr>
        <w:t>Sa</w:t>
      </w:r>
      <w:r w:rsidR="00381106" w:rsidRPr="0087568D">
        <w:rPr>
          <w:rFonts w:eastAsia="Times New Roman" w:cs="Times New Roman"/>
          <w:spacing w:val="-2"/>
          <w:szCs w:val="32"/>
          <w:lang w:val="en-US" w:eastAsia="ru-RU"/>
        </w:rPr>
        <w:t>r</w:t>
      </w:r>
      <w:r w:rsidR="00381106" w:rsidRPr="0087568D">
        <w:rPr>
          <w:rFonts w:eastAsia="Times New Roman" w:cs="Times New Roman"/>
          <w:spacing w:val="-2"/>
          <w:szCs w:val="32"/>
          <w:lang w:val="en-US" w:eastAsia="ru-RU"/>
        </w:rPr>
        <w:t>torius</w:t>
      </w:r>
      <w:r w:rsidR="00381106" w:rsidRPr="0087568D">
        <w:rPr>
          <w:rFonts w:eastAsia="Times New Roman" w:cs="Times New Roman"/>
          <w:spacing w:val="-2"/>
          <w:szCs w:val="32"/>
          <w:lang w:eastAsia="ru-RU"/>
        </w:rPr>
        <w:t>, Германия);</w:t>
      </w:r>
    </w:p>
    <w:p w:rsidR="00AF3BF0" w:rsidRPr="0087568D" w:rsidRDefault="0087568D" w:rsidP="0087568D">
      <w:pPr>
        <w:pStyle w:val="a3"/>
        <w:numPr>
          <w:ilvl w:val="0"/>
          <w:numId w:val="6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pacing w:val="-2"/>
          <w:szCs w:val="32"/>
          <w:lang w:eastAsia="ru-RU"/>
        </w:rPr>
      </w:pPr>
      <w:r>
        <w:rPr>
          <w:rFonts w:eastAsia="Times New Roman" w:cs="Times New Roman"/>
          <w:spacing w:val="-2"/>
          <w:szCs w:val="32"/>
          <w:lang w:eastAsia="ru-RU"/>
        </w:rPr>
        <w:t>п</w:t>
      </w:r>
      <w:r w:rsidR="00AF3BF0" w:rsidRPr="0087568D">
        <w:rPr>
          <w:rFonts w:eastAsia="Times New Roman" w:cs="Times New Roman"/>
          <w:spacing w:val="-2"/>
          <w:szCs w:val="32"/>
          <w:lang w:eastAsia="ru-RU"/>
        </w:rPr>
        <w:t>ипетки серологические 10</w:t>
      </w:r>
      <w:r w:rsidR="00AF3BF0" w:rsidRPr="0087568D">
        <w:rPr>
          <w:rFonts w:cs="Times New Roman"/>
          <w:spacing w:val="-2"/>
          <w:szCs w:val="32"/>
          <w:lang w:val="en-US"/>
        </w:rPr>
        <w:t> </w:t>
      </w:r>
      <w:r w:rsidR="00AF3BF0" w:rsidRPr="0087568D">
        <w:rPr>
          <w:rFonts w:eastAsia="Times New Roman" w:cs="Times New Roman"/>
          <w:spacing w:val="-2"/>
          <w:szCs w:val="32"/>
          <w:lang w:eastAsia="ru-RU"/>
        </w:rPr>
        <w:t xml:space="preserve">мл </w:t>
      </w:r>
      <w:r w:rsidR="00AF3BF0" w:rsidRPr="0087568D">
        <w:rPr>
          <w:rFonts w:cs="Times New Roman"/>
          <w:spacing w:val="-2"/>
          <w:szCs w:val="32"/>
        </w:rPr>
        <w:t>(Кат.</w:t>
      </w:r>
      <w:r w:rsidR="00AF3BF0" w:rsidRPr="0087568D">
        <w:rPr>
          <w:rFonts w:cs="Times New Roman"/>
          <w:spacing w:val="-2"/>
          <w:szCs w:val="32"/>
          <w:lang w:val="en-US"/>
        </w:rPr>
        <w:t> </w:t>
      </w:r>
      <w:r w:rsidR="00AF3BF0" w:rsidRPr="0087568D">
        <w:rPr>
          <w:rFonts w:cs="Times New Roman"/>
          <w:spacing w:val="-2"/>
          <w:szCs w:val="32"/>
        </w:rPr>
        <w:t xml:space="preserve">№4488, </w:t>
      </w:r>
      <w:r w:rsidR="00AF3BF0" w:rsidRPr="0087568D">
        <w:rPr>
          <w:rFonts w:eastAsia="Times New Roman" w:cs="Times New Roman"/>
          <w:spacing w:val="-2"/>
          <w:szCs w:val="32"/>
          <w:lang w:eastAsia="ru-RU"/>
        </w:rPr>
        <w:t>ПанЭко, Россия, производитель Corning-Costar);</w:t>
      </w:r>
    </w:p>
    <w:p w:rsidR="00AF3BF0" w:rsidRPr="0087568D" w:rsidRDefault="0087568D" w:rsidP="0087568D">
      <w:pPr>
        <w:pStyle w:val="a3"/>
        <w:numPr>
          <w:ilvl w:val="0"/>
          <w:numId w:val="6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pacing w:val="-2"/>
          <w:szCs w:val="32"/>
          <w:lang w:eastAsia="ru-RU"/>
        </w:rPr>
      </w:pPr>
      <w:r>
        <w:rPr>
          <w:rFonts w:eastAsia="Times New Roman" w:cs="Times New Roman"/>
          <w:spacing w:val="-2"/>
          <w:szCs w:val="32"/>
          <w:lang w:eastAsia="ru-RU"/>
        </w:rPr>
        <w:t>п</w:t>
      </w:r>
      <w:r w:rsidR="00AF3BF0" w:rsidRPr="0087568D">
        <w:rPr>
          <w:rFonts w:eastAsia="Times New Roman" w:cs="Times New Roman"/>
          <w:spacing w:val="-2"/>
          <w:szCs w:val="32"/>
          <w:lang w:eastAsia="ru-RU"/>
        </w:rPr>
        <w:t>ипетки серологические 5</w:t>
      </w:r>
      <w:r w:rsidR="00AF3BF0" w:rsidRPr="0087568D">
        <w:rPr>
          <w:rFonts w:cs="Times New Roman"/>
          <w:spacing w:val="-2"/>
          <w:szCs w:val="32"/>
          <w:lang w:val="en-US"/>
        </w:rPr>
        <w:t> </w:t>
      </w:r>
      <w:r w:rsidR="00AF3BF0" w:rsidRPr="0087568D">
        <w:rPr>
          <w:rFonts w:eastAsia="Times New Roman" w:cs="Times New Roman"/>
          <w:spacing w:val="-2"/>
          <w:szCs w:val="32"/>
          <w:lang w:eastAsia="ru-RU"/>
        </w:rPr>
        <w:t xml:space="preserve">мл </w:t>
      </w:r>
      <w:r w:rsidR="00AF3BF0" w:rsidRPr="0087568D">
        <w:rPr>
          <w:rFonts w:cs="Times New Roman"/>
          <w:spacing w:val="-2"/>
          <w:szCs w:val="32"/>
        </w:rPr>
        <w:t>(Кат.</w:t>
      </w:r>
      <w:r w:rsidR="00AF3BF0" w:rsidRPr="0087568D">
        <w:rPr>
          <w:rFonts w:cs="Times New Roman"/>
          <w:spacing w:val="-2"/>
          <w:szCs w:val="32"/>
          <w:lang w:val="en-US"/>
        </w:rPr>
        <w:t> </w:t>
      </w:r>
      <w:r w:rsidR="00AF3BF0" w:rsidRPr="0087568D">
        <w:rPr>
          <w:rFonts w:cs="Times New Roman"/>
          <w:spacing w:val="-2"/>
          <w:szCs w:val="32"/>
        </w:rPr>
        <w:t xml:space="preserve">№4487, </w:t>
      </w:r>
      <w:r w:rsidR="00AF3BF0" w:rsidRPr="0087568D">
        <w:rPr>
          <w:rFonts w:eastAsia="Times New Roman" w:cs="Times New Roman"/>
          <w:spacing w:val="-2"/>
          <w:szCs w:val="32"/>
          <w:lang w:eastAsia="ru-RU"/>
        </w:rPr>
        <w:t>ПанЭко, Россия, производитель Corning-Costar);</w:t>
      </w:r>
    </w:p>
    <w:p w:rsidR="00C0392E" w:rsidRPr="0087568D" w:rsidRDefault="0087568D" w:rsidP="0087568D">
      <w:pPr>
        <w:pStyle w:val="a3"/>
        <w:numPr>
          <w:ilvl w:val="0"/>
          <w:numId w:val="6"/>
        </w:numPr>
        <w:tabs>
          <w:tab w:val="left" w:pos="993"/>
        </w:tabs>
        <w:spacing w:after="200" w:line="288" w:lineRule="auto"/>
        <w:ind w:left="0" w:firstLine="709"/>
        <w:contextualSpacing w:val="0"/>
        <w:jc w:val="both"/>
        <w:rPr>
          <w:rFonts w:cs="Times New Roman"/>
          <w:spacing w:val="-2"/>
          <w:szCs w:val="32"/>
        </w:rPr>
      </w:pPr>
      <w:r>
        <w:rPr>
          <w:rFonts w:cs="Times New Roman"/>
          <w:spacing w:val="-2"/>
          <w:szCs w:val="32"/>
        </w:rPr>
        <w:t>с</w:t>
      </w:r>
      <w:r w:rsidR="00AF3BF0" w:rsidRPr="0087568D">
        <w:rPr>
          <w:rFonts w:cs="Times New Roman"/>
          <w:spacing w:val="-2"/>
          <w:szCs w:val="32"/>
        </w:rPr>
        <w:t>терильный скальпель.</w:t>
      </w:r>
    </w:p>
    <w:p w:rsidR="00C0392E" w:rsidRPr="0087568D" w:rsidRDefault="00C0392E" w:rsidP="0087568D">
      <w:pPr>
        <w:spacing w:after="0" w:line="288" w:lineRule="auto"/>
        <w:ind w:firstLine="709"/>
        <w:jc w:val="both"/>
        <w:rPr>
          <w:rFonts w:cs="Times New Roman"/>
          <w:b/>
          <w:spacing w:val="-2"/>
          <w:szCs w:val="32"/>
        </w:rPr>
      </w:pPr>
      <w:r w:rsidRPr="0087568D">
        <w:rPr>
          <w:rFonts w:cs="Times New Roman"/>
          <w:b/>
          <w:spacing w:val="-2"/>
          <w:szCs w:val="32"/>
        </w:rPr>
        <w:t>Реактивы:</w:t>
      </w:r>
    </w:p>
    <w:p w:rsidR="00AF3BF0" w:rsidRPr="0087568D" w:rsidRDefault="00AF3BF0" w:rsidP="0087568D">
      <w:pPr>
        <w:pStyle w:val="a3"/>
        <w:numPr>
          <w:ilvl w:val="0"/>
          <w:numId w:val="1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-2"/>
          <w:szCs w:val="32"/>
        </w:rPr>
      </w:pPr>
      <w:r w:rsidRPr="0087568D">
        <w:rPr>
          <w:rFonts w:cs="Times New Roman"/>
          <w:spacing w:val="-2"/>
          <w:szCs w:val="32"/>
        </w:rPr>
        <w:t>L-глутамин (Флакон 146 мг, Кат.</w:t>
      </w:r>
      <w:r w:rsidRPr="0087568D">
        <w:rPr>
          <w:rFonts w:cs="Times New Roman"/>
          <w:spacing w:val="-2"/>
          <w:szCs w:val="32"/>
          <w:lang w:val="en-US"/>
        </w:rPr>
        <w:t> </w:t>
      </w:r>
      <w:r w:rsidRPr="0087568D">
        <w:rPr>
          <w:rFonts w:cs="Times New Roman"/>
          <w:spacing w:val="-2"/>
          <w:szCs w:val="32"/>
        </w:rPr>
        <w:t>№Ф032, ПанЭко, Россия);</w:t>
      </w:r>
    </w:p>
    <w:p w:rsidR="00AF3BF0" w:rsidRPr="0087568D" w:rsidRDefault="0087568D" w:rsidP="0087568D">
      <w:pPr>
        <w:pStyle w:val="a3"/>
        <w:numPr>
          <w:ilvl w:val="0"/>
          <w:numId w:val="1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-2"/>
          <w:szCs w:val="32"/>
        </w:rPr>
      </w:pPr>
      <w:r>
        <w:rPr>
          <w:rFonts w:cs="Times New Roman"/>
          <w:spacing w:val="-2"/>
          <w:szCs w:val="32"/>
        </w:rPr>
        <w:t>п</w:t>
      </w:r>
      <w:r w:rsidR="00AF3BF0" w:rsidRPr="0087568D">
        <w:rPr>
          <w:rFonts w:cs="Times New Roman"/>
          <w:spacing w:val="-2"/>
          <w:szCs w:val="32"/>
        </w:rPr>
        <w:t>енициллин-Стрептомицин, для культур клеток, сухой пор</w:t>
      </w:r>
      <w:r w:rsidR="00AF3BF0" w:rsidRPr="0087568D">
        <w:rPr>
          <w:rFonts w:cs="Times New Roman"/>
          <w:spacing w:val="-2"/>
          <w:szCs w:val="32"/>
        </w:rPr>
        <w:t>о</w:t>
      </w:r>
      <w:r w:rsidR="00AF3BF0" w:rsidRPr="0087568D">
        <w:rPr>
          <w:rFonts w:cs="Times New Roman"/>
          <w:spacing w:val="-2"/>
          <w:szCs w:val="32"/>
        </w:rPr>
        <w:t>шок, 50000 ЕД/фл пенициллина G и 50 мг/фл стрептомицина (Кат.</w:t>
      </w:r>
      <w:r w:rsidR="00AF3BF0" w:rsidRPr="0087568D">
        <w:rPr>
          <w:rFonts w:cs="Times New Roman"/>
          <w:spacing w:val="-2"/>
          <w:szCs w:val="32"/>
          <w:lang w:val="en-US"/>
        </w:rPr>
        <w:t> </w:t>
      </w:r>
      <w:r w:rsidR="00AF3BF0" w:rsidRPr="0087568D">
        <w:rPr>
          <w:rFonts w:cs="Times New Roman"/>
          <w:spacing w:val="-2"/>
          <w:szCs w:val="32"/>
        </w:rPr>
        <w:t xml:space="preserve">№1.3.18, </w:t>
      </w:r>
      <w:r w:rsidR="00FF6DDE" w:rsidRPr="0087568D">
        <w:rPr>
          <w:rFonts w:cs="Times New Roman"/>
          <w:spacing w:val="-2"/>
          <w:szCs w:val="32"/>
        </w:rPr>
        <w:t>Росмедбио</w:t>
      </w:r>
      <w:r w:rsidR="00AF3BF0" w:rsidRPr="0087568D">
        <w:rPr>
          <w:rFonts w:cs="Times New Roman"/>
          <w:spacing w:val="-2"/>
          <w:szCs w:val="32"/>
        </w:rPr>
        <w:t>, Россия);</w:t>
      </w:r>
    </w:p>
    <w:p w:rsidR="00AF3BF0" w:rsidRPr="0087568D" w:rsidRDefault="0087568D" w:rsidP="0087568D">
      <w:pPr>
        <w:pStyle w:val="a3"/>
        <w:numPr>
          <w:ilvl w:val="0"/>
          <w:numId w:val="1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-2"/>
          <w:szCs w:val="32"/>
        </w:rPr>
      </w:pPr>
      <w:r>
        <w:rPr>
          <w:rFonts w:cs="Times New Roman"/>
          <w:spacing w:val="-2"/>
          <w:szCs w:val="32"/>
        </w:rPr>
        <w:t>с</w:t>
      </w:r>
      <w:r w:rsidR="00AF3BF0" w:rsidRPr="0087568D">
        <w:rPr>
          <w:rFonts w:cs="Times New Roman"/>
          <w:spacing w:val="-2"/>
          <w:szCs w:val="32"/>
        </w:rPr>
        <w:t>реда Игл</w:t>
      </w:r>
      <w:r w:rsidR="004B5F2E" w:rsidRPr="0087568D">
        <w:rPr>
          <w:rFonts w:cs="Times New Roman"/>
          <w:spacing w:val="-2"/>
          <w:szCs w:val="32"/>
        </w:rPr>
        <w:t>а, модифицированная по методу Дю</w:t>
      </w:r>
      <w:r w:rsidR="00AF3BF0" w:rsidRPr="0087568D">
        <w:rPr>
          <w:rFonts w:cs="Times New Roman"/>
          <w:spacing w:val="-2"/>
          <w:szCs w:val="32"/>
        </w:rPr>
        <w:t>льбекко с соде</w:t>
      </w:r>
      <w:r w:rsidR="00AF3BF0" w:rsidRPr="0087568D">
        <w:rPr>
          <w:rFonts w:cs="Times New Roman"/>
          <w:spacing w:val="-2"/>
          <w:szCs w:val="32"/>
        </w:rPr>
        <w:t>р</w:t>
      </w:r>
      <w:r w:rsidR="00AF3BF0" w:rsidRPr="0087568D">
        <w:rPr>
          <w:rFonts w:cs="Times New Roman"/>
          <w:spacing w:val="-2"/>
          <w:szCs w:val="32"/>
        </w:rPr>
        <w:t>жанием глюкозы 1</w:t>
      </w:r>
      <w:r w:rsidR="00AF3BF0" w:rsidRPr="0087568D">
        <w:rPr>
          <w:rFonts w:cs="Times New Roman"/>
          <w:spacing w:val="-2"/>
          <w:szCs w:val="32"/>
          <w:lang w:val="en-US"/>
        </w:rPr>
        <w:t> </w:t>
      </w:r>
      <w:r w:rsidR="00AF3BF0" w:rsidRPr="0087568D">
        <w:rPr>
          <w:rFonts w:cs="Times New Roman"/>
          <w:spacing w:val="-2"/>
          <w:szCs w:val="32"/>
        </w:rPr>
        <w:t xml:space="preserve">г/л (англ. </w:t>
      </w:r>
      <w:r w:rsidR="00AF3BF0" w:rsidRPr="0087568D">
        <w:rPr>
          <w:rFonts w:cs="Times New Roman"/>
          <w:spacing w:val="-2"/>
          <w:szCs w:val="32"/>
          <w:lang w:val="en-US"/>
        </w:rPr>
        <w:t>Dulbecco</w:t>
      </w:r>
      <w:r w:rsidR="00AF3BF0" w:rsidRPr="0087568D">
        <w:rPr>
          <w:rFonts w:cs="Times New Roman"/>
          <w:spacing w:val="-2"/>
          <w:szCs w:val="32"/>
        </w:rPr>
        <w:t>’</w:t>
      </w:r>
      <w:r w:rsidR="00AF3BF0" w:rsidRPr="0087568D">
        <w:rPr>
          <w:rFonts w:cs="Times New Roman"/>
          <w:spacing w:val="-2"/>
          <w:szCs w:val="32"/>
          <w:lang w:val="en-US"/>
        </w:rPr>
        <w:t>s</w:t>
      </w:r>
      <w:r w:rsidR="00AF3BF0" w:rsidRPr="0087568D">
        <w:rPr>
          <w:rFonts w:cs="Times New Roman"/>
          <w:spacing w:val="-2"/>
          <w:szCs w:val="32"/>
        </w:rPr>
        <w:t xml:space="preserve"> </w:t>
      </w:r>
      <w:r w:rsidR="00AF3BF0" w:rsidRPr="0087568D">
        <w:rPr>
          <w:rFonts w:cs="Times New Roman"/>
          <w:spacing w:val="-2"/>
          <w:szCs w:val="32"/>
          <w:lang w:val="en-US"/>
        </w:rPr>
        <w:t>modified</w:t>
      </w:r>
      <w:r w:rsidR="00AF3BF0" w:rsidRPr="0087568D">
        <w:rPr>
          <w:rFonts w:cs="Times New Roman"/>
          <w:spacing w:val="-2"/>
          <w:szCs w:val="32"/>
        </w:rPr>
        <w:t xml:space="preserve"> </w:t>
      </w:r>
      <w:r w:rsidR="00AF3BF0" w:rsidRPr="0087568D">
        <w:rPr>
          <w:rFonts w:cs="Times New Roman"/>
          <w:spacing w:val="-2"/>
          <w:szCs w:val="32"/>
          <w:lang w:val="en-US"/>
        </w:rPr>
        <w:t>Eagle</w:t>
      </w:r>
      <w:r w:rsidR="00AF3BF0" w:rsidRPr="0087568D">
        <w:rPr>
          <w:rFonts w:cs="Times New Roman"/>
          <w:spacing w:val="-2"/>
          <w:szCs w:val="32"/>
        </w:rPr>
        <w:t>’</w:t>
      </w:r>
      <w:r w:rsidR="00AF3BF0" w:rsidRPr="0087568D">
        <w:rPr>
          <w:rFonts w:cs="Times New Roman"/>
          <w:spacing w:val="-2"/>
          <w:szCs w:val="32"/>
          <w:lang w:val="en-US"/>
        </w:rPr>
        <w:t>s</w:t>
      </w:r>
      <w:r w:rsidR="00AF3BF0" w:rsidRPr="0087568D">
        <w:rPr>
          <w:rFonts w:cs="Times New Roman"/>
          <w:spacing w:val="-2"/>
          <w:szCs w:val="32"/>
        </w:rPr>
        <w:t xml:space="preserve"> </w:t>
      </w:r>
      <w:r w:rsidR="00AF3BF0" w:rsidRPr="0087568D">
        <w:rPr>
          <w:rFonts w:cs="Times New Roman"/>
          <w:spacing w:val="-2"/>
          <w:szCs w:val="32"/>
          <w:lang w:val="en-US"/>
        </w:rPr>
        <w:t>medium</w:t>
      </w:r>
      <w:r w:rsidR="00AF3BF0" w:rsidRPr="0087568D">
        <w:rPr>
          <w:rFonts w:cs="Times New Roman"/>
          <w:spacing w:val="-2"/>
          <w:szCs w:val="32"/>
        </w:rPr>
        <w:t xml:space="preserve">, </w:t>
      </w:r>
      <w:r w:rsidR="00AF3BF0" w:rsidRPr="0087568D">
        <w:rPr>
          <w:rFonts w:cs="Times New Roman"/>
          <w:spacing w:val="-2"/>
          <w:szCs w:val="32"/>
          <w:lang w:val="en-US"/>
        </w:rPr>
        <w:t>DMEM</w:t>
      </w:r>
      <w:r w:rsidR="00AF3BF0" w:rsidRPr="0087568D">
        <w:rPr>
          <w:rFonts w:cs="Times New Roman"/>
          <w:spacing w:val="-2"/>
          <w:szCs w:val="32"/>
        </w:rPr>
        <w:t>, Кат.</w:t>
      </w:r>
      <w:r w:rsidR="00AF3BF0" w:rsidRPr="0087568D">
        <w:rPr>
          <w:rFonts w:cs="Times New Roman"/>
          <w:spacing w:val="-2"/>
          <w:szCs w:val="32"/>
          <w:lang w:val="en-US"/>
        </w:rPr>
        <w:t> </w:t>
      </w:r>
      <w:r w:rsidR="00AF3BF0" w:rsidRPr="0087568D">
        <w:rPr>
          <w:rFonts w:cs="Times New Roman"/>
          <w:spacing w:val="-2"/>
          <w:szCs w:val="32"/>
        </w:rPr>
        <w:t>№С425п, ПанЭко, Россия);</w:t>
      </w:r>
    </w:p>
    <w:p w:rsidR="00AF3BF0" w:rsidRPr="00CA2751" w:rsidRDefault="0087568D" w:rsidP="0087568D">
      <w:pPr>
        <w:pStyle w:val="a3"/>
        <w:numPr>
          <w:ilvl w:val="0"/>
          <w:numId w:val="1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CA2751">
        <w:rPr>
          <w:rFonts w:cs="Times New Roman"/>
          <w:spacing w:val="6"/>
          <w:szCs w:val="32"/>
        </w:rPr>
        <w:t>с</w:t>
      </w:r>
      <w:r w:rsidR="00AF3BF0" w:rsidRPr="00CA2751">
        <w:rPr>
          <w:rFonts w:cs="Times New Roman"/>
          <w:spacing w:val="6"/>
          <w:szCs w:val="32"/>
        </w:rPr>
        <w:t>ыворотка крови плодов коровы (</w:t>
      </w:r>
      <w:r w:rsidR="00AF3BF0" w:rsidRPr="00CA2751">
        <w:rPr>
          <w:rFonts w:cs="Times New Roman"/>
          <w:spacing w:val="6"/>
          <w:szCs w:val="32"/>
          <w:lang w:val="en-US"/>
        </w:rPr>
        <w:t>FBS</w:t>
      </w:r>
      <w:r w:rsidR="00AF3BF0" w:rsidRPr="00CA2751">
        <w:rPr>
          <w:rFonts w:cs="Times New Roman"/>
          <w:spacing w:val="6"/>
          <w:szCs w:val="32"/>
        </w:rPr>
        <w:t>, Кат.</w:t>
      </w:r>
      <w:r w:rsidR="00AF3BF0" w:rsidRPr="00CA2751">
        <w:rPr>
          <w:rFonts w:cs="Times New Roman"/>
          <w:spacing w:val="6"/>
          <w:szCs w:val="32"/>
          <w:lang w:val="en-US"/>
        </w:rPr>
        <w:t> </w:t>
      </w:r>
      <w:r w:rsidR="00AF3BF0" w:rsidRPr="00CA2751">
        <w:rPr>
          <w:rFonts w:cs="Times New Roman"/>
          <w:spacing w:val="6"/>
          <w:szCs w:val="32"/>
        </w:rPr>
        <w:t xml:space="preserve">№10500064, </w:t>
      </w:r>
      <w:r w:rsidR="00AF3BF0" w:rsidRPr="00CA2751">
        <w:rPr>
          <w:rFonts w:cs="Times New Roman"/>
          <w:spacing w:val="6"/>
          <w:szCs w:val="32"/>
          <w:lang w:val="en-US"/>
        </w:rPr>
        <w:t>Invitrogen</w:t>
      </w:r>
      <w:r w:rsidR="00AF3BF0" w:rsidRPr="00CA2751">
        <w:rPr>
          <w:rFonts w:cs="Times New Roman"/>
          <w:spacing w:val="6"/>
          <w:szCs w:val="32"/>
        </w:rPr>
        <w:t>, США);</w:t>
      </w:r>
    </w:p>
    <w:p w:rsidR="00155131" w:rsidRPr="003E071D" w:rsidRDefault="0087568D" w:rsidP="003E071D">
      <w:pPr>
        <w:pStyle w:val="a3"/>
        <w:numPr>
          <w:ilvl w:val="0"/>
          <w:numId w:val="1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-2"/>
          <w:szCs w:val="32"/>
        </w:rPr>
      </w:pPr>
      <w:r>
        <w:rPr>
          <w:rFonts w:cs="Times New Roman"/>
          <w:spacing w:val="-2"/>
          <w:szCs w:val="32"/>
        </w:rPr>
        <w:t>ф</w:t>
      </w:r>
      <w:r w:rsidR="00AF3BF0" w:rsidRPr="0087568D">
        <w:rPr>
          <w:rFonts w:cs="Times New Roman"/>
          <w:spacing w:val="-2"/>
          <w:szCs w:val="32"/>
        </w:rPr>
        <w:t>изиологический раствор (0,9</w:t>
      </w:r>
      <w:r w:rsidR="00AF3BF0" w:rsidRPr="0087568D">
        <w:rPr>
          <w:rFonts w:cs="Times New Roman"/>
          <w:spacing w:val="-2"/>
          <w:szCs w:val="32"/>
          <w:lang w:val="en-US"/>
        </w:rPr>
        <w:t> </w:t>
      </w:r>
      <w:r w:rsidR="00AF3BF0" w:rsidRPr="0087568D">
        <w:rPr>
          <w:rFonts w:cs="Times New Roman"/>
          <w:spacing w:val="-2"/>
          <w:szCs w:val="32"/>
        </w:rPr>
        <w:t>% раствор NaCl, Кат.</w:t>
      </w:r>
      <w:r w:rsidR="00AF3BF0" w:rsidRPr="0087568D">
        <w:rPr>
          <w:rFonts w:cs="Times New Roman"/>
          <w:spacing w:val="-2"/>
          <w:szCs w:val="32"/>
          <w:lang w:val="en-US"/>
        </w:rPr>
        <w:t> </w:t>
      </w:r>
      <w:r w:rsidR="00AF3BF0" w:rsidRPr="0087568D">
        <w:rPr>
          <w:rFonts w:cs="Times New Roman"/>
          <w:spacing w:val="-2"/>
          <w:szCs w:val="32"/>
        </w:rPr>
        <w:t>№Р010п, ПанЭко, Россия).</w:t>
      </w:r>
      <w:r w:rsidR="00155131" w:rsidRPr="003E071D">
        <w:rPr>
          <w:rFonts w:cs="Times New Roman"/>
          <w:b/>
          <w:spacing w:val="-2"/>
          <w:sz w:val="28"/>
          <w:szCs w:val="28"/>
        </w:rPr>
        <w:br w:type="page"/>
      </w:r>
    </w:p>
    <w:p w:rsidR="00574EBA" w:rsidRDefault="00C0392E" w:rsidP="00574EBA">
      <w:pPr>
        <w:spacing w:after="0" w:line="288" w:lineRule="auto"/>
        <w:ind w:firstLine="709"/>
        <w:jc w:val="center"/>
        <w:rPr>
          <w:rFonts w:cs="Times New Roman"/>
          <w:b/>
          <w:szCs w:val="32"/>
        </w:rPr>
      </w:pPr>
      <w:r w:rsidRPr="00C64746">
        <w:rPr>
          <w:rFonts w:cs="Times New Roman"/>
          <w:b/>
          <w:szCs w:val="32"/>
        </w:rPr>
        <w:lastRenderedPageBreak/>
        <w:t xml:space="preserve">Приготовление среды для культивирования </w:t>
      </w:r>
    </w:p>
    <w:p w:rsidR="00C0392E" w:rsidRPr="00C64746" w:rsidRDefault="00C0392E" w:rsidP="00574EBA">
      <w:pPr>
        <w:spacing w:after="0" w:line="288" w:lineRule="auto"/>
        <w:ind w:firstLine="709"/>
        <w:jc w:val="center"/>
        <w:rPr>
          <w:rFonts w:cs="Times New Roman"/>
          <w:szCs w:val="32"/>
        </w:rPr>
      </w:pPr>
      <w:r w:rsidRPr="00C64746">
        <w:rPr>
          <w:rFonts w:cs="Times New Roman"/>
          <w:b/>
          <w:szCs w:val="32"/>
        </w:rPr>
        <w:t>фибробластов человека</w:t>
      </w:r>
    </w:p>
    <w:p w:rsidR="00C0392E" w:rsidRPr="00C64746" w:rsidRDefault="00C0392E" w:rsidP="003E071D">
      <w:pPr>
        <w:spacing w:after="200" w:line="288" w:lineRule="auto"/>
        <w:ind w:firstLine="709"/>
        <w:jc w:val="both"/>
        <w:rPr>
          <w:rFonts w:cs="Times New Roman"/>
          <w:szCs w:val="32"/>
        </w:rPr>
      </w:pPr>
      <w:r w:rsidRPr="00C64746">
        <w:rPr>
          <w:rFonts w:cs="Times New Roman"/>
          <w:szCs w:val="32"/>
        </w:rPr>
        <w:t>Для культивирования фибробластов человека используйте среду Игла, модифицированную</w:t>
      </w:r>
      <w:r w:rsidR="004B5F2E" w:rsidRPr="00C64746">
        <w:rPr>
          <w:rFonts w:cs="Times New Roman"/>
          <w:szCs w:val="32"/>
        </w:rPr>
        <w:t xml:space="preserve"> по методу Дю</w:t>
      </w:r>
      <w:r w:rsidRPr="00C64746">
        <w:rPr>
          <w:rFonts w:cs="Times New Roman"/>
          <w:szCs w:val="32"/>
        </w:rPr>
        <w:t>льбекко (DMEM) с добавл</w:t>
      </w:r>
      <w:r w:rsidRPr="00C64746">
        <w:rPr>
          <w:rFonts w:cs="Times New Roman"/>
          <w:szCs w:val="32"/>
        </w:rPr>
        <w:t>е</w:t>
      </w:r>
      <w:r w:rsidRPr="00C64746">
        <w:rPr>
          <w:rFonts w:cs="Times New Roman"/>
          <w:szCs w:val="32"/>
        </w:rPr>
        <w:t>нием 5</w:t>
      </w:r>
      <w:r w:rsidR="00B80AC8" w:rsidRPr="00C64746">
        <w:rPr>
          <w:rFonts w:cs="Times New Roman"/>
          <w:szCs w:val="32"/>
        </w:rPr>
        <w:t> </w:t>
      </w:r>
      <w:r w:rsidRPr="00C64746">
        <w:rPr>
          <w:rFonts w:cs="Times New Roman"/>
          <w:szCs w:val="32"/>
        </w:rPr>
        <w:t>%</w:t>
      </w:r>
      <w:r w:rsidR="00155131" w:rsidRPr="00C64746">
        <w:rPr>
          <w:rFonts w:cs="Times New Roman"/>
          <w:szCs w:val="32"/>
        </w:rPr>
        <w:t xml:space="preserve"> </w:t>
      </w:r>
      <w:r w:rsidRPr="00C64746">
        <w:rPr>
          <w:rFonts w:cs="Times New Roman"/>
          <w:szCs w:val="32"/>
        </w:rPr>
        <w:t xml:space="preserve">FBS, </w:t>
      </w:r>
      <w:r w:rsidR="001D43F7" w:rsidRPr="00C64746">
        <w:rPr>
          <w:rFonts w:cs="Times New Roman"/>
          <w:szCs w:val="32"/>
        </w:rPr>
        <w:t>584</w:t>
      </w:r>
      <w:r w:rsidR="00B80AC8" w:rsidRPr="00C64746">
        <w:rPr>
          <w:rFonts w:cs="Times New Roman"/>
          <w:szCs w:val="32"/>
        </w:rPr>
        <w:t> </w:t>
      </w:r>
      <w:r w:rsidR="001D43F7" w:rsidRPr="00C64746">
        <w:rPr>
          <w:rFonts w:cs="Times New Roman"/>
          <w:szCs w:val="32"/>
        </w:rPr>
        <w:t>м</w:t>
      </w:r>
      <w:r w:rsidR="009877D5" w:rsidRPr="00C64746">
        <w:rPr>
          <w:rFonts w:cs="Times New Roman"/>
          <w:szCs w:val="32"/>
        </w:rPr>
        <w:t>к</w:t>
      </w:r>
      <w:r w:rsidR="001D43F7" w:rsidRPr="00C64746">
        <w:rPr>
          <w:rFonts w:cs="Times New Roman"/>
          <w:szCs w:val="32"/>
        </w:rPr>
        <w:t>г/мл</w:t>
      </w:r>
      <w:r w:rsidR="00B80AC8" w:rsidRPr="00C64746">
        <w:rPr>
          <w:rFonts w:cs="Times New Roman"/>
          <w:szCs w:val="32"/>
        </w:rPr>
        <w:t> </w:t>
      </w:r>
      <w:r w:rsidRPr="00C64746">
        <w:rPr>
          <w:rFonts w:cs="Times New Roman"/>
          <w:szCs w:val="32"/>
        </w:rPr>
        <w:t>L-глутамина и смеси антибиотиков пен</w:t>
      </w:r>
      <w:r w:rsidRPr="00C64746">
        <w:rPr>
          <w:rFonts w:cs="Times New Roman"/>
          <w:szCs w:val="32"/>
        </w:rPr>
        <w:t>и</w:t>
      </w:r>
      <w:r w:rsidRPr="00C64746">
        <w:rPr>
          <w:rFonts w:cs="Times New Roman"/>
          <w:szCs w:val="32"/>
        </w:rPr>
        <w:t>циллин</w:t>
      </w:r>
      <w:r w:rsidR="00155131" w:rsidRPr="00C64746">
        <w:rPr>
          <w:rFonts w:cs="Times New Roman"/>
          <w:szCs w:val="32"/>
        </w:rPr>
        <w:t>-стрептомицин</w:t>
      </w:r>
      <w:r w:rsidRPr="00C64746">
        <w:rPr>
          <w:rFonts w:cs="Times New Roman"/>
          <w:szCs w:val="32"/>
        </w:rPr>
        <w:t xml:space="preserve"> </w:t>
      </w:r>
      <w:r w:rsidR="001D43F7" w:rsidRPr="00C64746">
        <w:rPr>
          <w:rFonts w:cs="Times New Roman"/>
          <w:szCs w:val="32"/>
        </w:rPr>
        <w:t>(1</w:t>
      </w:r>
      <w:r w:rsidR="00B80AC8" w:rsidRPr="00C64746">
        <w:rPr>
          <w:rFonts w:cs="Times New Roman"/>
          <w:szCs w:val="32"/>
        </w:rPr>
        <w:t> </w:t>
      </w:r>
      <w:r w:rsidR="001D43F7" w:rsidRPr="00C64746">
        <w:rPr>
          <w:rFonts w:cs="Times New Roman"/>
          <w:szCs w:val="32"/>
        </w:rPr>
        <w:t>флакон)</w:t>
      </w:r>
      <w:r w:rsidRPr="00C64746">
        <w:rPr>
          <w:rFonts w:cs="Times New Roman"/>
          <w:szCs w:val="32"/>
        </w:rPr>
        <w:t>.</w:t>
      </w:r>
    </w:p>
    <w:p w:rsidR="00AF7394" w:rsidRPr="00C64746" w:rsidRDefault="00AF7394" w:rsidP="00574EBA">
      <w:pPr>
        <w:spacing w:after="200" w:line="288" w:lineRule="auto"/>
        <w:ind w:firstLine="709"/>
        <w:jc w:val="center"/>
        <w:rPr>
          <w:rFonts w:cs="Times New Roman"/>
          <w:b/>
          <w:szCs w:val="32"/>
        </w:rPr>
      </w:pPr>
      <w:r w:rsidRPr="00C64746">
        <w:rPr>
          <w:rFonts w:cs="Times New Roman"/>
          <w:b/>
          <w:szCs w:val="32"/>
        </w:rPr>
        <w:t>Выделение фибробластов из кожи человека</w:t>
      </w:r>
    </w:p>
    <w:p w:rsidR="00AF7394" w:rsidRPr="00C64746" w:rsidRDefault="00AF7394" w:rsidP="00574EBA">
      <w:pPr>
        <w:pStyle w:val="a3"/>
        <w:numPr>
          <w:ilvl w:val="0"/>
          <w:numId w:val="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C64746">
        <w:rPr>
          <w:rFonts w:cs="Times New Roman"/>
          <w:szCs w:val="32"/>
        </w:rPr>
        <w:t>Все работы с фрагментами кожи проводите в стерильных у</w:t>
      </w:r>
      <w:r w:rsidRPr="00C64746">
        <w:rPr>
          <w:rFonts w:cs="Times New Roman"/>
          <w:szCs w:val="32"/>
        </w:rPr>
        <w:t>с</w:t>
      </w:r>
      <w:r w:rsidRPr="00C64746">
        <w:rPr>
          <w:rFonts w:cs="Times New Roman"/>
          <w:szCs w:val="32"/>
        </w:rPr>
        <w:t xml:space="preserve">ловиях </w:t>
      </w:r>
      <w:r w:rsidRPr="00DC1B7F">
        <w:rPr>
          <w:rFonts w:cs="Times New Roman"/>
          <w:spacing w:val="6"/>
          <w:szCs w:val="32"/>
        </w:rPr>
        <w:t>ламинарного бокса.</w:t>
      </w:r>
      <w:r w:rsidR="00893F0B" w:rsidRPr="00DC1B7F">
        <w:rPr>
          <w:rFonts w:cs="Times New Roman"/>
          <w:spacing w:val="6"/>
          <w:szCs w:val="32"/>
        </w:rPr>
        <w:t xml:space="preserve"> </w:t>
      </w:r>
      <w:r w:rsidRPr="00DC1B7F">
        <w:rPr>
          <w:rFonts w:cs="Times New Roman"/>
          <w:spacing w:val="6"/>
          <w:szCs w:val="32"/>
        </w:rPr>
        <w:t>Для выделения ф</w:t>
      </w:r>
      <w:r w:rsidR="00C0392E" w:rsidRPr="00DC1B7F">
        <w:rPr>
          <w:rFonts w:cs="Times New Roman"/>
          <w:spacing w:val="6"/>
          <w:szCs w:val="32"/>
        </w:rPr>
        <w:t>ибробласт</w:t>
      </w:r>
      <w:r w:rsidRPr="00DC1B7F">
        <w:rPr>
          <w:rFonts w:cs="Times New Roman"/>
          <w:spacing w:val="6"/>
          <w:szCs w:val="32"/>
        </w:rPr>
        <w:t>ов фрагме</w:t>
      </w:r>
      <w:r w:rsidRPr="00DC1B7F">
        <w:rPr>
          <w:rFonts w:cs="Times New Roman"/>
          <w:spacing w:val="6"/>
          <w:szCs w:val="32"/>
        </w:rPr>
        <w:t>н</w:t>
      </w:r>
      <w:r w:rsidRPr="00DC1B7F">
        <w:rPr>
          <w:rFonts w:cs="Times New Roman"/>
          <w:spacing w:val="6"/>
          <w:szCs w:val="32"/>
        </w:rPr>
        <w:t>ты кожи здорового пациента (могут быть получены в ходе косм</w:t>
      </w:r>
      <w:r w:rsidRPr="00DC1B7F">
        <w:rPr>
          <w:rFonts w:cs="Times New Roman"/>
          <w:spacing w:val="6"/>
          <w:szCs w:val="32"/>
        </w:rPr>
        <w:t>е</w:t>
      </w:r>
      <w:r w:rsidRPr="00DC1B7F">
        <w:rPr>
          <w:rFonts w:cs="Times New Roman"/>
          <w:spacing w:val="6"/>
          <w:szCs w:val="32"/>
        </w:rPr>
        <w:t>тической операции) поместите в физиологический раствор, соде</w:t>
      </w:r>
      <w:r w:rsidRPr="00DC1B7F">
        <w:rPr>
          <w:rFonts w:cs="Times New Roman"/>
          <w:spacing w:val="6"/>
          <w:szCs w:val="32"/>
        </w:rPr>
        <w:t>р</w:t>
      </w:r>
      <w:r w:rsidRPr="00DC1B7F">
        <w:rPr>
          <w:rFonts w:cs="Times New Roman"/>
          <w:spacing w:val="6"/>
          <w:szCs w:val="32"/>
        </w:rPr>
        <w:t>жащий смесь антибиотиков</w:t>
      </w:r>
      <w:r w:rsidR="00C0392E" w:rsidRPr="00DC1B7F">
        <w:rPr>
          <w:rFonts w:cs="Times New Roman"/>
          <w:spacing w:val="6"/>
          <w:szCs w:val="32"/>
        </w:rPr>
        <w:t xml:space="preserve"> пенициллина и стрептомицина</w:t>
      </w:r>
      <w:r w:rsidR="001D43F7" w:rsidRPr="00DC1B7F">
        <w:rPr>
          <w:rFonts w:cs="Times New Roman"/>
          <w:spacing w:val="6"/>
          <w:szCs w:val="32"/>
        </w:rPr>
        <w:t xml:space="preserve"> (2</w:t>
      </w:r>
      <w:r w:rsidR="00B80AC8" w:rsidRPr="00DC1B7F">
        <w:rPr>
          <w:rFonts w:cs="Times New Roman"/>
          <w:spacing w:val="6"/>
          <w:szCs w:val="32"/>
        </w:rPr>
        <w:t> </w:t>
      </w:r>
      <w:r w:rsidR="001D43F7" w:rsidRPr="00DC1B7F">
        <w:rPr>
          <w:rFonts w:cs="Times New Roman"/>
          <w:spacing w:val="6"/>
          <w:szCs w:val="32"/>
        </w:rPr>
        <w:t>флакона)</w:t>
      </w:r>
      <w:r w:rsidRPr="00DC1B7F">
        <w:rPr>
          <w:rFonts w:cs="Times New Roman"/>
          <w:spacing w:val="6"/>
          <w:szCs w:val="32"/>
        </w:rPr>
        <w:t>, на</w:t>
      </w:r>
      <w:r w:rsidR="00DC1B7F" w:rsidRPr="00DC1B7F">
        <w:rPr>
          <w:rFonts w:cs="Times New Roman"/>
          <w:spacing w:val="6"/>
          <w:szCs w:val="32"/>
        </w:rPr>
        <w:t> </w:t>
      </w:r>
      <w:r w:rsidRPr="00DC1B7F">
        <w:rPr>
          <w:rFonts w:cs="Times New Roman"/>
          <w:spacing w:val="6"/>
          <w:szCs w:val="32"/>
        </w:rPr>
        <w:t>15</w:t>
      </w:r>
      <w:r w:rsidR="00B80AC8" w:rsidRPr="00DC1B7F">
        <w:rPr>
          <w:rFonts w:cs="Times New Roman"/>
          <w:spacing w:val="6"/>
          <w:szCs w:val="32"/>
        </w:rPr>
        <w:t> </w:t>
      </w:r>
      <w:r w:rsidRPr="00DC1B7F">
        <w:rPr>
          <w:rFonts w:cs="Times New Roman"/>
          <w:spacing w:val="6"/>
          <w:szCs w:val="32"/>
        </w:rPr>
        <w:t>минут.</w:t>
      </w:r>
    </w:p>
    <w:p w:rsidR="00893F0B" w:rsidRPr="00C64746" w:rsidRDefault="00AF7394" w:rsidP="00574EBA">
      <w:pPr>
        <w:pStyle w:val="a3"/>
        <w:numPr>
          <w:ilvl w:val="0"/>
          <w:numId w:val="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C64746">
        <w:rPr>
          <w:rFonts w:cs="Times New Roman"/>
          <w:szCs w:val="32"/>
        </w:rPr>
        <w:t>Перенесите фрагменты кожи из физиологического раствора в</w:t>
      </w:r>
      <w:r w:rsidR="00652808">
        <w:rPr>
          <w:rFonts w:cs="Times New Roman"/>
          <w:szCs w:val="32"/>
          <w:lang w:val="en-US"/>
        </w:rPr>
        <w:t> </w:t>
      </w:r>
      <w:r w:rsidRPr="00C64746">
        <w:rPr>
          <w:rFonts w:cs="Times New Roman"/>
          <w:szCs w:val="32"/>
        </w:rPr>
        <w:t>стерильную 10</w:t>
      </w:r>
      <w:r w:rsidR="00B80AC8" w:rsidRPr="00C64746">
        <w:rPr>
          <w:rFonts w:cs="Times New Roman"/>
          <w:szCs w:val="32"/>
        </w:rPr>
        <w:t> </w:t>
      </w:r>
      <w:r w:rsidRPr="00C64746">
        <w:rPr>
          <w:rFonts w:cs="Times New Roman"/>
          <w:szCs w:val="32"/>
        </w:rPr>
        <w:t>см культуральную чашку Петри и измельчите на</w:t>
      </w:r>
      <w:r w:rsidR="00DC1B7F">
        <w:rPr>
          <w:rFonts w:cs="Times New Roman"/>
          <w:szCs w:val="32"/>
        </w:rPr>
        <w:t> </w:t>
      </w:r>
      <w:r w:rsidR="00C0392E" w:rsidRPr="00C64746">
        <w:rPr>
          <w:rFonts w:cs="Times New Roman"/>
          <w:szCs w:val="32"/>
        </w:rPr>
        <w:t>мелкие кусочки (1–2</w:t>
      </w:r>
      <w:r w:rsidR="00B80AC8" w:rsidRPr="00C64746">
        <w:rPr>
          <w:rFonts w:cs="Times New Roman"/>
          <w:szCs w:val="32"/>
        </w:rPr>
        <w:t> </w:t>
      </w:r>
      <w:r w:rsidR="00C0392E" w:rsidRPr="00C64746">
        <w:rPr>
          <w:rFonts w:cs="Times New Roman"/>
          <w:szCs w:val="32"/>
        </w:rPr>
        <w:t>мм) с помощью хиру</w:t>
      </w:r>
      <w:r w:rsidRPr="00C64746">
        <w:rPr>
          <w:rFonts w:cs="Times New Roman"/>
          <w:szCs w:val="32"/>
        </w:rPr>
        <w:t>р</w:t>
      </w:r>
      <w:r w:rsidR="00C0392E" w:rsidRPr="00C64746">
        <w:rPr>
          <w:rFonts w:cs="Times New Roman"/>
          <w:szCs w:val="32"/>
        </w:rPr>
        <w:t>гических скальпелей со</w:t>
      </w:r>
      <w:r w:rsidR="00DC1B7F">
        <w:rPr>
          <w:rFonts w:cs="Times New Roman"/>
          <w:szCs w:val="32"/>
        </w:rPr>
        <w:t> </w:t>
      </w:r>
      <w:r w:rsidR="00C0392E" w:rsidRPr="00C64746">
        <w:rPr>
          <w:rFonts w:cs="Times New Roman"/>
          <w:szCs w:val="32"/>
        </w:rPr>
        <w:t>сменными лезвиями</w:t>
      </w:r>
      <w:r w:rsidRPr="00C64746">
        <w:rPr>
          <w:rFonts w:cs="Times New Roman"/>
          <w:szCs w:val="32"/>
        </w:rPr>
        <w:t>.</w:t>
      </w:r>
      <w:r w:rsidR="00114B09" w:rsidRPr="00C64746">
        <w:rPr>
          <w:rFonts w:cs="Times New Roman"/>
          <w:szCs w:val="32"/>
        </w:rPr>
        <w:t xml:space="preserve"> Равномерно распределите полученные кусо</w:t>
      </w:r>
      <w:r w:rsidR="00114B09" w:rsidRPr="00C64746">
        <w:rPr>
          <w:rFonts w:cs="Times New Roman"/>
          <w:szCs w:val="32"/>
        </w:rPr>
        <w:t>ч</w:t>
      </w:r>
      <w:r w:rsidR="00114B09" w:rsidRPr="00C64746">
        <w:rPr>
          <w:rFonts w:cs="Times New Roman"/>
          <w:szCs w:val="32"/>
        </w:rPr>
        <w:t>ки кожи по культуральной чашке</w:t>
      </w:r>
      <w:r w:rsidR="00B310A2" w:rsidRPr="00C64746">
        <w:rPr>
          <w:rFonts w:cs="Times New Roman"/>
          <w:szCs w:val="32"/>
        </w:rPr>
        <w:t xml:space="preserve"> (</w:t>
      </w:r>
      <w:fldSimple w:instr=" REF _Ref528276595 \h  \* MERGEFORMAT ">
        <w:r w:rsidR="00476AC6" w:rsidRPr="00476AC6">
          <w:rPr>
            <w:rFonts w:cs="Times New Roman"/>
            <w:szCs w:val="32"/>
          </w:rPr>
          <w:t xml:space="preserve">Рис. </w:t>
        </w:r>
        <w:r w:rsidR="00476AC6" w:rsidRPr="00476AC6">
          <w:rPr>
            <w:rFonts w:cs="Times New Roman"/>
            <w:noProof/>
            <w:szCs w:val="32"/>
          </w:rPr>
          <w:t>16</w:t>
        </w:r>
      </w:fldSimple>
      <w:r w:rsidR="00B310A2" w:rsidRPr="00C64746">
        <w:rPr>
          <w:rFonts w:cs="Times New Roman"/>
          <w:szCs w:val="32"/>
        </w:rPr>
        <w:t>)</w:t>
      </w:r>
      <w:r w:rsidR="00114B09" w:rsidRPr="00C64746">
        <w:rPr>
          <w:rFonts w:cs="Times New Roman"/>
          <w:szCs w:val="32"/>
        </w:rPr>
        <w:t>.</w:t>
      </w:r>
    </w:p>
    <w:p w:rsidR="00114B09" w:rsidRPr="00C64746" w:rsidRDefault="00C0392E" w:rsidP="00574EBA">
      <w:pPr>
        <w:pStyle w:val="a3"/>
        <w:numPr>
          <w:ilvl w:val="0"/>
          <w:numId w:val="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C64746">
        <w:rPr>
          <w:rFonts w:cs="Times New Roman"/>
          <w:szCs w:val="32"/>
        </w:rPr>
        <w:t>Добав</w:t>
      </w:r>
      <w:r w:rsidR="00114B09" w:rsidRPr="00C64746">
        <w:rPr>
          <w:rFonts w:cs="Times New Roman"/>
          <w:szCs w:val="32"/>
        </w:rPr>
        <w:t>ьте</w:t>
      </w:r>
      <w:r w:rsidRPr="00C64746">
        <w:rPr>
          <w:rFonts w:cs="Times New Roman"/>
          <w:szCs w:val="32"/>
        </w:rPr>
        <w:t xml:space="preserve"> </w:t>
      </w:r>
      <w:r w:rsidR="00114B09" w:rsidRPr="00C64746">
        <w:rPr>
          <w:rFonts w:cs="Times New Roman"/>
          <w:szCs w:val="32"/>
        </w:rPr>
        <w:t>от 7 до 10</w:t>
      </w:r>
      <w:r w:rsidR="00B80AC8" w:rsidRPr="00C64746">
        <w:rPr>
          <w:rFonts w:cs="Times New Roman"/>
          <w:szCs w:val="32"/>
        </w:rPr>
        <w:t> </w:t>
      </w:r>
      <w:r w:rsidR="00114B09" w:rsidRPr="00C64746">
        <w:rPr>
          <w:rFonts w:cs="Times New Roman"/>
          <w:szCs w:val="32"/>
        </w:rPr>
        <w:t xml:space="preserve">мл полной </w:t>
      </w:r>
      <w:r w:rsidRPr="00C64746">
        <w:rPr>
          <w:rFonts w:cs="Times New Roman"/>
          <w:szCs w:val="32"/>
        </w:rPr>
        <w:t xml:space="preserve">питательной среды </w:t>
      </w:r>
      <w:r w:rsidR="00114B09" w:rsidRPr="00C64746">
        <w:rPr>
          <w:rFonts w:cs="Times New Roman"/>
          <w:szCs w:val="32"/>
          <w:lang w:val="en-US"/>
        </w:rPr>
        <w:t>DMEM</w:t>
      </w:r>
      <w:r w:rsidR="00114B09" w:rsidRPr="00C64746">
        <w:rPr>
          <w:rFonts w:cs="Times New Roman"/>
          <w:szCs w:val="32"/>
        </w:rPr>
        <w:t xml:space="preserve"> в</w:t>
      </w:r>
      <w:r w:rsidR="00652808">
        <w:rPr>
          <w:rFonts w:cs="Times New Roman"/>
          <w:szCs w:val="32"/>
          <w:lang w:val="en-US"/>
        </w:rPr>
        <w:t> </w:t>
      </w:r>
      <w:r w:rsidR="00114B09" w:rsidRPr="00C64746">
        <w:rPr>
          <w:rFonts w:cs="Times New Roman"/>
          <w:szCs w:val="32"/>
        </w:rPr>
        <w:t>культуральную чашку так, чтобы кусочки кожи оставались прикр</w:t>
      </w:r>
      <w:r w:rsidR="00114B09" w:rsidRPr="00C64746">
        <w:rPr>
          <w:rFonts w:cs="Times New Roman"/>
          <w:szCs w:val="32"/>
        </w:rPr>
        <w:t>е</w:t>
      </w:r>
      <w:r w:rsidR="00114B09" w:rsidRPr="00C64746">
        <w:rPr>
          <w:rFonts w:cs="Times New Roman"/>
          <w:szCs w:val="32"/>
        </w:rPr>
        <w:t>пленными к пластику.</w:t>
      </w:r>
    </w:p>
    <w:p w:rsidR="00114B09" w:rsidRPr="00C64746" w:rsidRDefault="00C0392E" w:rsidP="00574EBA">
      <w:pPr>
        <w:pStyle w:val="a3"/>
        <w:numPr>
          <w:ilvl w:val="0"/>
          <w:numId w:val="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C64746">
        <w:rPr>
          <w:rFonts w:cs="Times New Roman"/>
          <w:szCs w:val="32"/>
        </w:rPr>
        <w:t>Инкубир</w:t>
      </w:r>
      <w:r w:rsidR="00114B09" w:rsidRPr="00C64746">
        <w:rPr>
          <w:rFonts w:cs="Times New Roman"/>
          <w:szCs w:val="32"/>
        </w:rPr>
        <w:t xml:space="preserve">уйте </w:t>
      </w:r>
      <w:r w:rsidRPr="00C64746">
        <w:rPr>
          <w:rFonts w:cs="Times New Roman"/>
          <w:szCs w:val="32"/>
        </w:rPr>
        <w:t xml:space="preserve">образцы в течение </w:t>
      </w:r>
      <w:r w:rsidR="00114B09" w:rsidRPr="00C64746">
        <w:rPr>
          <w:rFonts w:cs="Times New Roman"/>
          <w:szCs w:val="32"/>
        </w:rPr>
        <w:t>72</w:t>
      </w:r>
      <w:r w:rsidR="00B80AC8" w:rsidRPr="00C64746">
        <w:rPr>
          <w:rFonts w:cs="Times New Roman"/>
          <w:szCs w:val="32"/>
        </w:rPr>
        <w:t> </w:t>
      </w:r>
      <w:r w:rsidR="00114B09" w:rsidRPr="00C64746">
        <w:rPr>
          <w:rFonts w:cs="Times New Roman"/>
          <w:szCs w:val="32"/>
        </w:rPr>
        <w:t>часов</w:t>
      </w:r>
      <w:r w:rsidRPr="00C64746">
        <w:rPr>
          <w:rFonts w:cs="Times New Roman"/>
          <w:szCs w:val="32"/>
        </w:rPr>
        <w:t xml:space="preserve"> при 37</w:t>
      </w:r>
      <w:r w:rsidR="00B80AC8" w:rsidRPr="00C64746">
        <w:rPr>
          <w:rFonts w:cs="Times New Roman"/>
          <w:szCs w:val="32"/>
        </w:rPr>
        <w:t> </w:t>
      </w:r>
      <w:r w:rsidRPr="00C64746">
        <w:rPr>
          <w:rFonts w:cs="Times New Roman"/>
          <w:szCs w:val="32"/>
        </w:rPr>
        <w:t xml:space="preserve">°С </w:t>
      </w:r>
      <w:r w:rsidR="00114B09" w:rsidRPr="00C64746">
        <w:rPr>
          <w:rFonts w:cs="Times New Roman"/>
          <w:szCs w:val="32"/>
        </w:rPr>
        <w:t>во вла</w:t>
      </w:r>
      <w:r w:rsidR="00114B09" w:rsidRPr="00C64746">
        <w:rPr>
          <w:rFonts w:cs="Times New Roman"/>
          <w:szCs w:val="32"/>
        </w:rPr>
        <w:t>ж</w:t>
      </w:r>
      <w:r w:rsidR="00114B09" w:rsidRPr="00C64746">
        <w:rPr>
          <w:rFonts w:cs="Times New Roman"/>
          <w:szCs w:val="32"/>
        </w:rPr>
        <w:t xml:space="preserve">ной атмосфере с </w:t>
      </w:r>
      <w:r w:rsidRPr="00C64746">
        <w:rPr>
          <w:rFonts w:cs="Times New Roman"/>
          <w:szCs w:val="32"/>
        </w:rPr>
        <w:t>5</w:t>
      </w:r>
      <w:r w:rsidR="00B80AC8" w:rsidRPr="00C64746">
        <w:rPr>
          <w:rFonts w:cs="Times New Roman"/>
          <w:szCs w:val="32"/>
        </w:rPr>
        <w:t> </w:t>
      </w:r>
      <w:r w:rsidRPr="00C64746">
        <w:rPr>
          <w:rFonts w:cs="Times New Roman"/>
          <w:szCs w:val="32"/>
        </w:rPr>
        <w:t xml:space="preserve">% </w:t>
      </w:r>
      <w:r w:rsidR="00114B09" w:rsidRPr="00C64746">
        <w:rPr>
          <w:rFonts w:cs="Times New Roman"/>
          <w:szCs w:val="32"/>
        </w:rPr>
        <w:t>содержанием</w:t>
      </w:r>
      <w:r w:rsidRPr="00C64746">
        <w:rPr>
          <w:rFonts w:cs="Times New Roman"/>
          <w:szCs w:val="32"/>
        </w:rPr>
        <w:t xml:space="preserve"> СО</w:t>
      </w:r>
      <w:r w:rsidRPr="00C64746">
        <w:rPr>
          <w:rFonts w:cs="Times New Roman"/>
          <w:szCs w:val="32"/>
          <w:vertAlign w:val="subscript"/>
        </w:rPr>
        <w:t>2</w:t>
      </w:r>
      <w:r w:rsidR="00114B09" w:rsidRPr="00C64746">
        <w:rPr>
          <w:rFonts w:cs="Times New Roman"/>
          <w:szCs w:val="32"/>
        </w:rPr>
        <w:t>.</w:t>
      </w:r>
      <w:r w:rsidR="00893F0B" w:rsidRPr="00C64746">
        <w:rPr>
          <w:rFonts w:cs="Times New Roman"/>
          <w:szCs w:val="32"/>
        </w:rPr>
        <w:t xml:space="preserve"> </w:t>
      </w:r>
      <w:r w:rsidR="003A24CB" w:rsidRPr="00C64746">
        <w:rPr>
          <w:rFonts w:cs="Times New Roman"/>
          <w:szCs w:val="32"/>
        </w:rPr>
        <w:t>После инкубации замену п</w:t>
      </w:r>
      <w:r w:rsidR="003A24CB" w:rsidRPr="00C64746">
        <w:rPr>
          <w:rFonts w:cs="Times New Roman"/>
          <w:szCs w:val="32"/>
        </w:rPr>
        <w:t>и</w:t>
      </w:r>
      <w:r w:rsidR="003A24CB" w:rsidRPr="00C64746">
        <w:rPr>
          <w:rFonts w:cs="Times New Roman"/>
          <w:szCs w:val="32"/>
        </w:rPr>
        <w:t>тательной среды проводите через день.</w:t>
      </w:r>
    </w:p>
    <w:p w:rsidR="00893F0B" w:rsidRPr="00652808" w:rsidRDefault="00893F0B" w:rsidP="00135E0F">
      <w:pPr>
        <w:pStyle w:val="a3"/>
        <w:numPr>
          <w:ilvl w:val="0"/>
          <w:numId w:val="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-4"/>
          <w:szCs w:val="32"/>
        </w:rPr>
      </w:pPr>
      <w:r w:rsidRPr="00652808">
        <w:rPr>
          <w:rFonts w:eastAsia="Times New Roman" w:cs="Times New Roman"/>
          <w:spacing w:val="-4"/>
          <w:szCs w:val="32"/>
          <w:lang w:eastAsia="ru-RU"/>
        </w:rPr>
        <w:t>На 10-й день инкубации морфологию выделенных клеток оц</w:t>
      </w:r>
      <w:r w:rsidRPr="00652808">
        <w:rPr>
          <w:rFonts w:eastAsia="Times New Roman" w:cs="Times New Roman"/>
          <w:spacing w:val="-4"/>
          <w:szCs w:val="32"/>
          <w:lang w:eastAsia="ru-RU"/>
        </w:rPr>
        <w:t>е</w:t>
      </w:r>
      <w:r w:rsidRPr="00652808">
        <w:rPr>
          <w:rFonts w:eastAsia="Times New Roman" w:cs="Times New Roman"/>
          <w:spacing w:val="-4"/>
          <w:szCs w:val="32"/>
          <w:lang w:eastAsia="ru-RU"/>
        </w:rPr>
        <w:t xml:space="preserve">ните с помощью фазово-контрастной световой микроскопии. </w:t>
      </w:r>
      <w:r w:rsidRPr="00652808">
        <w:rPr>
          <w:rFonts w:cs="Times New Roman"/>
          <w:spacing w:val="-4"/>
          <w:szCs w:val="32"/>
        </w:rPr>
        <w:t>Выделе</w:t>
      </w:r>
      <w:r w:rsidRPr="00652808">
        <w:rPr>
          <w:rFonts w:cs="Times New Roman"/>
          <w:spacing w:val="-4"/>
          <w:szCs w:val="32"/>
        </w:rPr>
        <w:t>н</w:t>
      </w:r>
      <w:r w:rsidRPr="00652808">
        <w:rPr>
          <w:rFonts w:cs="Times New Roman"/>
          <w:spacing w:val="-4"/>
          <w:szCs w:val="32"/>
        </w:rPr>
        <w:t>ные клетки должны иметь фибробласто</w:t>
      </w:r>
      <w:r w:rsidR="00C61F28" w:rsidRPr="00652808">
        <w:rPr>
          <w:rFonts w:cs="Times New Roman"/>
          <w:spacing w:val="-4"/>
          <w:szCs w:val="32"/>
        </w:rPr>
        <w:t>-</w:t>
      </w:r>
      <w:r w:rsidRPr="00652808">
        <w:rPr>
          <w:rFonts w:cs="Times New Roman"/>
          <w:spacing w:val="-4"/>
          <w:szCs w:val="32"/>
        </w:rPr>
        <w:t>подобную морфологию: пл</w:t>
      </w:r>
      <w:r w:rsidRPr="00652808">
        <w:rPr>
          <w:rFonts w:cs="Times New Roman"/>
          <w:spacing w:val="-4"/>
          <w:szCs w:val="32"/>
        </w:rPr>
        <w:t>о</w:t>
      </w:r>
      <w:r w:rsidRPr="00652808">
        <w:rPr>
          <w:rFonts w:cs="Times New Roman"/>
          <w:spacing w:val="-4"/>
          <w:szCs w:val="32"/>
        </w:rPr>
        <w:t>ские, крупные и распластанные клетки (</w:t>
      </w:r>
      <w:fldSimple w:instr=" REF _Ref476917607 \h  \* MERGEFORMAT ">
        <w:r w:rsidR="00476AC6" w:rsidRPr="00476AC6">
          <w:rPr>
            <w:rFonts w:cs="Times New Roman"/>
            <w:spacing w:val="-4"/>
            <w:szCs w:val="32"/>
          </w:rPr>
          <w:t xml:space="preserve">Рис. </w:t>
        </w:r>
        <w:r w:rsidR="00476AC6" w:rsidRPr="00476AC6">
          <w:rPr>
            <w:rFonts w:cs="Times New Roman"/>
            <w:noProof/>
            <w:spacing w:val="-4"/>
            <w:szCs w:val="32"/>
          </w:rPr>
          <w:t>17</w:t>
        </w:r>
      </w:fldSimple>
      <w:r w:rsidRPr="00652808">
        <w:rPr>
          <w:rFonts w:cs="Times New Roman"/>
          <w:spacing w:val="-4"/>
          <w:szCs w:val="32"/>
        </w:rPr>
        <w:t>). После 16–21 дней и</w:t>
      </w:r>
      <w:r w:rsidRPr="00652808">
        <w:rPr>
          <w:rFonts w:cs="Times New Roman"/>
          <w:spacing w:val="-4"/>
          <w:szCs w:val="32"/>
        </w:rPr>
        <w:t>н</w:t>
      </w:r>
      <w:r w:rsidRPr="00652808">
        <w:rPr>
          <w:rFonts w:cs="Times New Roman"/>
          <w:spacing w:val="-4"/>
          <w:szCs w:val="32"/>
        </w:rPr>
        <w:t>кубации обычно отмечается формирование плотного монослоя клеток.</w:t>
      </w:r>
    </w:p>
    <w:p w:rsidR="00893F0B" w:rsidRPr="00574EBA" w:rsidRDefault="00893F0B" w:rsidP="00344C84">
      <w:pPr>
        <w:spacing w:after="0" w:line="288" w:lineRule="auto"/>
        <w:jc w:val="center"/>
        <w:rPr>
          <w:rFonts w:cs="Times New Roman"/>
          <w:szCs w:val="28"/>
          <w:lang w:val="en-US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33544" cy="3399417"/>
            <wp:effectExtent l="0" t="0" r="0" b="0"/>
            <wp:docPr id="1" name="Рисунок 1" descr="G:\Публикации\Методички\Учебное пособие\Рисунки\IMG_1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убликации\Методички\Учебное пособие\Рисунки\IMG_108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0277" t="36622" r="9782" b="1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281" cy="3415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3F0B" w:rsidRPr="00CA2751" w:rsidRDefault="00893F0B" w:rsidP="00652808">
      <w:pPr>
        <w:pStyle w:val="ac"/>
        <w:spacing w:before="200" w:line="288" w:lineRule="auto"/>
        <w:jc w:val="center"/>
        <w:rPr>
          <w:rFonts w:cs="Times New Roman"/>
          <w:color w:val="auto"/>
          <w:sz w:val="24"/>
          <w:szCs w:val="28"/>
        </w:rPr>
      </w:pPr>
      <w:bookmarkStart w:id="47" w:name="_Ref528276595"/>
      <w:r w:rsidRPr="00CA275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CA2751">
        <w:rPr>
          <w:rFonts w:cs="Times New Roman"/>
          <w:color w:val="auto"/>
          <w:sz w:val="28"/>
          <w:szCs w:val="32"/>
        </w:rPr>
        <w:fldChar w:fldCharType="begin"/>
      </w:r>
      <w:r w:rsidRPr="00CA275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CA275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16</w:t>
      </w:r>
      <w:r w:rsidR="00E1755C" w:rsidRPr="00CA2751">
        <w:rPr>
          <w:rFonts w:cs="Times New Roman"/>
          <w:color w:val="auto"/>
          <w:sz w:val="28"/>
          <w:szCs w:val="32"/>
        </w:rPr>
        <w:fldChar w:fldCharType="end"/>
      </w:r>
      <w:bookmarkEnd w:id="47"/>
      <w:r w:rsidRPr="00CA2751">
        <w:rPr>
          <w:rFonts w:cs="Times New Roman"/>
          <w:color w:val="auto"/>
          <w:sz w:val="28"/>
          <w:szCs w:val="32"/>
        </w:rPr>
        <w:t>.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 Подготовка фрагментов кожи для выделения фибробластов</w:t>
      </w:r>
    </w:p>
    <w:p w:rsidR="009661F7" w:rsidRPr="00574EBA" w:rsidRDefault="00E1755C" w:rsidP="002F4287">
      <w:pPr>
        <w:spacing w:after="0" w:line="360" w:lineRule="auto"/>
        <w:jc w:val="center"/>
        <w:rPr>
          <w:rFonts w:cs="Times New Roman"/>
          <w:szCs w:val="28"/>
        </w:rPr>
      </w:pPr>
      <w:r w:rsidRPr="00E1755C">
        <w:rPr>
          <w:rFonts w:cs="Times New Roman"/>
          <w:noProof/>
          <w:sz w:val="28"/>
          <w:szCs w:val="28"/>
          <w:lang w:eastAsia="ru-RU"/>
        </w:rPr>
      </w:r>
      <w:r w:rsidRPr="00E1755C">
        <w:rPr>
          <w:rFonts w:cs="Times New Roman"/>
          <w:noProof/>
          <w:sz w:val="28"/>
          <w:szCs w:val="28"/>
          <w:lang w:eastAsia="ru-RU"/>
        </w:rPr>
        <w:pict>
          <v:group id="Группа 7" o:spid="_x0000_s1026" style="width:376.95pt;height:294.8pt;mso-position-horizontal-relative:char;mso-position-vertical-relative:line" coordorigin="6038,4533" coordsize="79363,595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2" o:spid="_x0000_s1027" type="#_x0000_t75" alt="hFB 030713 10x optovar 1" style="position:absolute;left:46015;top:34537;width:39386;height:29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">
              <v:imagedata r:id="rId27" o:title="hFB 030713 10x optovar 1" gain="109227f" blacklevel="6554f"/>
            </v:shape>
            <v:shape id="Picture 3" o:spid="_x0000_s1028" type="#_x0000_t75" alt="hFB 030713_2 10x optovar 1" style="position:absolute;left:6038;top:34537;width:39386;height:29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">
              <v:imagedata r:id="rId28" o:title="hFB 030713_2 10x optovar 1" gain="72818f"/>
            </v:shape>
            <v:shape id="Picture 4" o:spid="_x0000_s1029" type="#_x0000_t75" alt="hFB 260613 10x optovar 1" style="position:absolute;left:6038;top:4533;width:39386;height:29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">
              <v:imagedata r:id="rId29" o:title="hFB 260613 10x optovar 1" gain="1.25" blacklevel="6554f"/>
            </v:shape>
            <v:shape id="Picture 5" o:spid="_x0000_s1030" type="#_x0000_t75" alt="hFB 260613_2 10x optovar 1" style="position:absolute;left:46015;top:4533;width:39386;height:29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">
              <v:imagedata r:id="rId30" o:title="hFB 260613_2 10x optovar 1" gain="72818f" blacklevel="3277f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" o:spid="_x0000_s1031" type="#_x0000_t202" style="position:absolute;left:6038;top:4533;width:6432;height:6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SwC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" filled="f" stroked="f">
              <v:textbox>
                <w:txbxContent>
                  <w:p w:rsidR="00AA077A" w:rsidRPr="00344C84" w:rsidRDefault="00AA077A" w:rsidP="002F4287">
                    <w:pPr>
                      <w:pStyle w:val="af0"/>
                      <w:spacing w:before="0" w:beforeAutospacing="0" w:after="0" w:afterAutospacing="0"/>
                      <w:rPr>
                        <w:sz w:val="44"/>
                        <w:szCs w:val="44"/>
                      </w:rPr>
                    </w:pPr>
                    <w:r w:rsidRPr="00344C84">
                      <w:rPr>
                        <w:b/>
                        <w:bCs/>
                        <w:color w:val="FFFFFF" w:themeColor="background1"/>
                        <w:kern w:val="24"/>
                        <w:sz w:val="44"/>
                        <w:szCs w:val="44"/>
                      </w:rPr>
                      <w:t>А</w:t>
                    </w:r>
                  </w:p>
                </w:txbxContent>
              </v:textbox>
            </v:shape>
            <v:shape id="TextBox 8" o:spid="_x0000_s1032" type="#_x0000_t202" style="position:absolute;left:46041;top:4533;width:6433;height:6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7J1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cgF/X+IPkNkvAAAA//8DAFBLAQItABQABgAIAAAAIQDb4fbL7gAAAIUBAAATAAAAAAAAAAAA&#10;AAAAAAAAAABbQ29udGVudF9UeXBlc10ueG1sUEsBAi0AFAAGAAgAAAAhAFr0LFu/AAAAFQEAAAsA&#10;AAAAAAAAAAAAAAAAHwEAAF9yZWxzLy5yZWxzUEsBAi0AFAAGAAgAAAAhAIirsnXEAAAA2wAAAA8A&#10;AAAAAAAAAAAAAAAABwIAAGRycy9kb3ducmV2LnhtbFBLBQYAAAAAAwADALcAAAD4AgAAAAA=&#10;" filled="f" stroked="f">
              <v:textbox>
                <w:txbxContent>
                  <w:p w:rsidR="00AA077A" w:rsidRPr="00344C84" w:rsidRDefault="00AA077A" w:rsidP="002F4287">
                    <w:pPr>
                      <w:pStyle w:val="af0"/>
                      <w:spacing w:before="0" w:beforeAutospacing="0" w:after="0" w:afterAutospacing="0"/>
                      <w:rPr>
                        <w:sz w:val="44"/>
                        <w:szCs w:val="44"/>
                      </w:rPr>
                    </w:pPr>
                    <w:r w:rsidRPr="00344C84">
                      <w:rPr>
                        <w:b/>
                        <w:bCs/>
                        <w:color w:val="FFFFFF" w:themeColor="background1"/>
                        <w:kern w:val="24"/>
                        <w:sz w:val="44"/>
                        <w:szCs w:val="44"/>
                      </w:rPr>
                      <w:t>Б</w:t>
                    </w:r>
                  </w:p>
                </w:txbxContent>
              </v:textbox>
            </v:shape>
            <v:shape id="TextBox 9" o:spid="_x0000_s1033" type="#_x0000_t202" style="position:absolute;left:46041;top:34538;width:6433;height:6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xfu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cgl/X+IPkNkvAAAA//8DAFBLAQItABQABgAIAAAAIQDb4fbL7gAAAIUBAAATAAAAAAAAAAAA&#10;AAAAAAAAAABbQ29udGVudF9UeXBlc10ueG1sUEsBAi0AFAAGAAgAAAAhAFr0LFu/AAAAFQEAAAsA&#10;AAAAAAAAAAAAAAAAHwEAAF9yZWxzLy5yZWxzUEsBAi0AFAAGAAgAAAAhAOfnF+7EAAAA2wAAAA8A&#10;AAAAAAAAAAAAAAAABwIAAGRycy9kb3ducmV2LnhtbFBLBQYAAAAAAwADALcAAAD4AgAAAAA=&#10;" filled="f" stroked="f">
              <v:textbox>
                <w:txbxContent>
                  <w:p w:rsidR="00AA077A" w:rsidRPr="002F4287" w:rsidRDefault="00AA077A" w:rsidP="002F4287">
                    <w:pPr>
                      <w:pStyle w:val="af0"/>
                      <w:spacing w:before="0" w:beforeAutospacing="0" w:after="0" w:afterAutospacing="0"/>
                      <w:rPr>
                        <w:sz w:val="44"/>
                        <w:szCs w:val="44"/>
                      </w:rPr>
                    </w:pPr>
                    <w:r w:rsidRPr="002F4287">
                      <w:rPr>
                        <w:b/>
                        <w:bCs/>
                        <w:color w:val="FFFFFF" w:themeColor="background1"/>
                        <w:kern w:val="24"/>
                        <w:sz w:val="44"/>
                        <w:szCs w:val="44"/>
                      </w:rPr>
                      <w:t>Г</w:t>
                    </w:r>
                  </w:p>
                </w:txbxContent>
              </v:textbox>
            </v:shape>
            <v:shape id="TextBox 10" o:spid="_x0000_s1034" type="#_x0000_t202" style="position:absolute;left:6038;top:34538;width:6432;height:6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" filled="f" stroked="f">
              <v:textbox>
                <w:txbxContent>
                  <w:p w:rsidR="00AA077A" w:rsidRPr="002F4287" w:rsidRDefault="00AA077A" w:rsidP="002F4287">
                    <w:pPr>
                      <w:pStyle w:val="af0"/>
                      <w:spacing w:before="0" w:beforeAutospacing="0" w:after="0" w:afterAutospacing="0"/>
                      <w:rPr>
                        <w:sz w:val="44"/>
                        <w:szCs w:val="44"/>
                      </w:rPr>
                    </w:pPr>
                    <w:r w:rsidRPr="002F4287">
                      <w:rPr>
                        <w:b/>
                        <w:bCs/>
                        <w:color w:val="FFFFFF" w:themeColor="background1"/>
                        <w:kern w:val="24"/>
                        <w:sz w:val="44"/>
                        <w:szCs w:val="44"/>
                      </w:rPr>
                      <w:t>В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93F0B" w:rsidRPr="00574EBA" w:rsidRDefault="000C7ED4" w:rsidP="00574EBA">
      <w:pPr>
        <w:pStyle w:val="ac"/>
        <w:spacing w:after="0" w:line="288" w:lineRule="auto"/>
        <w:jc w:val="center"/>
        <w:rPr>
          <w:rFonts w:cs="Times New Roman"/>
          <w:b w:val="0"/>
          <w:color w:val="auto"/>
          <w:sz w:val="32"/>
          <w:szCs w:val="32"/>
        </w:rPr>
      </w:pPr>
      <w:bookmarkStart w:id="48" w:name="_Ref476917607"/>
      <w:r w:rsidRPr="00CA275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CA2751">
        <w:rPr>
          <w:rFonts w:cs="Times New Roman"/>
          <w:color w:val="auto"/>
          <w:sz w:val="28"/>
          <w:szCs w:val="32"/>
        </w:rPr>
        <w:fldChar w:fldCharType="begin"/>
      </w:r>
      <w:r w:rsidRPr="00CA275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CA275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17</w:t>
      </w:r>
      <w:r w:rsidR="00E1755C" w:rsidRPr="00CA2751">
        <w:rPr>
          <w:rFonts w:cs="Times New Roman"/>
          <w:color w:val="auto"/>
          <w:sz w:val="28"/>
          <w:szCs w:val="32"/>
        </w:rPr>
        <w:fldChar w:fldCharType="end"/>
      </w:r>
      <w:bookmarkEnd w:id="48"/>
      <w:r w:rsidRPr="00CA2751">
        <w:rPr>
          <w:rFonts w:cs="Times New Roman"/>
          <w:color w:val="auto"/>
          <w:sz w:val="28"/>
          <w:szCs w:val="32"/>
        </w:rPr>
        <w:t>.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 </w:t>
      </w:r>
      <w:r w:rsidR="009661F7" w:rsidRPr="00CA2751">
        <w:rPr>
          <w:rFonts w:cs="Times New Roman"/>
          <w:b w:val="0"/>
          <w:color w:val="auto"/>
          <w:sz w:val="28"/>
          <w:szCs w:val="32"/>
        </w:rPr>
        <w:t>Фазово-контрастная микроскопия первичной культуры фибробластов человека. А, Б</w:t>
      </w:r>
      <w:r w:rsidRPr="00CA2751">
        <w:rPr>
          <w:rFonts w:cs="Times New Roman"/>
          <w:b w:val="0"/>
          <w:color w:val="auto"/>
          <w:sz w:val="28"/>
          <w:szCs w:val="32"/>
        </w:rPr>
        <w:t> </w:t>
      </w:r>
      <w:r w:rsidR="008908C3" w:rsidRPr="00CA2751">
        <w:rPr>
          <w:rFonts w:cs="Times New Roman"/>
          <w:b w:val="0"/>
          <w:color w:val="auto"/>
          <w:sz w:val="28"/>
          <w:szCs w:val="32"/>
        </w:rPr>
        <w:t>–</w:t>
      </w:r>
      <w:r w:rsidRPr="00CA2751">
        <w:rPr>
          <w:rFonts w:cs="Times New Roman"/>
          <w:b w:val="0"/>
          <w:color w:val="auto"/>
          <w:sz w:val="28"/>
          <w:szCs w:val="32"/>
        </w:rPr>
        <w:t> </w:t>
      </w:r>
      <w:r w:rsidR="009661F7" w:rsidRPr="00CA2751">
        <w:rPr>
          <w:rFonts w:cs="Times New Roman"/>
          <w:b w:val="0"/>
          <w:color w:val="auto"/>
          <w:sz w:val="28"/>
          <w:szCs w:val="32"/>
        </w:rPr>
        <w:t>клетки, растущие из фрагмента кожи человека (эксплантант) через 14</w:t>
      </w:r>
      <w:r w:rsidRPr="00CA2751">
        <w:rPr>
          <w:rFonts w:cs="Times New Roman"/>
          <w:b w:val="0"/>
          <w:color w:val="auto"/>
          <w:sz w:val="28"/>
          <w:szCs w:val="32"/>
        </w:rPr>
        <w:t> </w:t>
      </w:r>
      <w:r w:rsidR="009661F7" w:rsidRPr="00CA2751">
        <w:rPr>
          <w:rFonts w:cs="Times New Roman"/>
          <w:b w:val="0"/>
          <w:color w:val="auto"/>
          <w:sz w:val="28"/>
          <w:szCs w:val="32"/>
        </w:rPr>
        <w:t>дней после начала инкубации фрагмен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тов кожи в культуральной среде. </w:t>
      </w:r>
      <w:r w:rsidR="009661F7" w:rsidRPr="00CA2751">
        <w:rPr>
          <w:rFonts w:cs="Times New Roman"/>
          <w:b w:val="0"/>
          <w:color w:val="auto"/>
          <w:sz w:val="28"/>
          <w:szCs w:val="32"/>
        </w:rPr>
        <w:t>B, Г</w:t>
      </w:r>
      <w:r w:rsidRPr="00CA2751">
        <w:rPr>
          <w:rFonts w:cs="Times New Roman"/>
          <w:b w:val="0"/>
          <w:color w:val="auto"/>
          <w:sz w:val="28"/>
          <w:szCs w:val="32"/>
        </w:rPr>
        <w:t> </w:t>
      </w:r>
      <w:r w:rsidR="008908C3" w:rsidRPr="00CA2751">
        <w:rPr>
          <w:rFonts w:cs="Times New Roman"/>
          <w:b w:val="0"/>
          <w:color w:val="auto"/>
          <w:sz w:val="28"/>
          <w:szCs w:val="32"/>
        </w:rPr>
        <w:t>–</w:t>
      </w:r>
      <w:r w:rsidRPr="00CA2751">
        <w:rPr>
          <w:rFonts w:cs="Times New Roman"/>
          <w:b w:val="0"/>
          <w:color w:val="auto"/>
          <w:sz w:val="28"/>
          <w:szCs w:val="32"/>
        </w:rPr>
        <w:t> </w:t>
      </w:r>
      <w:r w:rsidR="009661F7" w:rsidRPr="00CA2751">
        <w:rPr>
          <w:rFonts w:cs="Times New Roman"/>
          <w:b w:val="0"/>
          <w:color w:val="auto"/>
          <w:sz w:val="28"/>
          <w:szCs w:val="32"/>
        </w:rPr>
        <w:t>монослой фибробластов человека, полученный через 20</w:t>
      </w:r>
      <w:r w:rsidRPr="00CA2751">
        <w:rPr>
          <w:rFonts w:cs="Times New Roman"/>
          <w:b w:val="0"/>
          <w:color w:val="auto"/>
          <w:sz w:val="28"/>
          <w:szCs w:val="32"/>
        </w:rPr>
        <w:t> </w:t>
      </w:r>
      <w:r w:rsidR="009661F7" w:rsidRPr="00CA2751">
        <w:rPr>
          <w:rFonts w:cs="Times New Roman"/>
          <w:b w:val="0"/>
          <w:color w:val="auto"/>
          <w:sz w:val="28"/>
          <w:szCs w:val="32"/>
        </w:rPr>
        <w:t>дней после нач</w:t>
      </w:r>
      <w:r w:rsidR="009661F7" w:rsidRPr="00CA2751">
        <w:rPr>
          <w:rFonts w:cs="Times New Roman"/>
          <w:b w:val="0"/>
          <w:color w:val="auto"/>
          <w:sz w:val="28"/>
          <w:szCs w:val="32"/>
        </w:rPr>
        <w:t>а</w:t>
      </w:r>
      <w:r w:rsidR="009661F7" w:rsidRPr="00CA2751">
        <w:rPr>
          <w:rFonts w:cs="Times New Roman"/>
          <w:b w:val="0"/>
          <w:color w:val="auto"/>
          <w:sz w:val="28"/>
          <w:szCs w:val="32"/>
        </w:rPr>
        <w:t>ла инкубации фрагментов кожи в культуральной среде. Шкала: 200</w:t>
      </w:r>
      <w:r w:rsidRPr="00CA2751">
        <w:rPr>
          <w:rFonts w:cs="Times New Roman"/>
          <w:b w:val="0"/>
          <w:color w:val="auto"/>
          <w:sz w:val="28"/>
          <w:szCs w:val="32"/>
        </w:rPr>
        <w:t> </w:t>
      </w:r>
      <w:r w:rsidR="00A35CC5" w:rsidRPr="00CA2751">
        <w:rPr>
          <w:rFonts w:cs="Times New Roman"/>
          <w:b w:val="0"/>
          <w:color w:val="auto"/>
          <w:sz w:val="28"/>
          <w:szCs w:val="32"/>
        </w:rPr>
        <w:t>мкм</w:t>
      </w:r>
      <w:r w:rsidR="00893F0B" w:rsidRPr="003E071D">
        <w:rPr>
          <w:rFonts w:cs="Times New Roman"/>
          <w:b w:val="0"/>
          <w:color w:val="auto"/>
          <w:sz w:val="32"/>
          <w:szCs w:val="32"/>
        </w:rPr>
        <w:br w:type="page"/>
      </w:r>
    </w:p>
    <w:p w:rsidR="00C64746" w:rsidRDefault="00A35CC5" w:rsidP="00574EBA">
      <w:pPr>
        <w:spacing w:after="200" w:line="288" w:lineRule="auto"/>
        <w:jc w:val="center"/>
        <w:rPr>
          <w:rFonts w:cs="Times New Roman"/>
          <w:b/>
          <w:szCs w:val="32"/>
        </w:rPr>
      </w:pPr>
      <w:bookmarkStart w:id="49" w:name="_Toc528603212"/>
      <w:r>
        <w:rPr>
          <w:rFonts w:cs="Times New Roman"/>
          <w:b/>
          <w:szCs w:val="32"/>
        </w:rPr>
        <w:lastRenderedPageBreak/>
        <w:t>Лабораторная работа 9</w:t>
      </w:r>
    </w:p>
    <w:p w:rsidR="00574EBA" w:rsidRDefault="00F7507F" w:rsidP="00574EBA">
      <w:pPr>
        <w:spacing w:after="0" w:line="288" w:lineRule="auto"/>
        <w:jc w:val="center"/>
        <w:rPr>
          <w:rFonts w:cs="Times New Roman"/>
          <w:b/>
          <w:i/>
          <w:szCs w:val="32"/>
        </w:rPr>
      </w:pPr>
      <w:r w:rsidRPr="00574EBA">
        <w:rPr>
          <w:rFonts w:cs="Times New Roman"/>
          <w:b/>
          <w:i/>
          <w:szCs w:val="32"/>
        </w:rPr>
        <w:t xml:space="preserve">Иммуномагнитная сепарация для отбора </w:t>
      </w:r>
      <w:r w:rsidRPr="00574EBA">
        <w:rPr>
          <w:rFonts w:cs="Times New Roman"/>
          <w:b/>
          <w:i/>
          <w:szCs w:val="32"/>
          <w:lang w:val="en-US"/>
        </w:rPr>
        <w:t>CD</w:t>
      </w:r>
      <w:r w:rsidR="008D374C" w:rsidRPr="00574EBA">
        <w:rPr>
          <w:rFonts w:cs="Times New Roman"/>
          <w:b/>
          <w:i/>
          <w:szCs w:val="32"/>
        </w:rPr>
        <w:t>14</w:t>
      </w:r>
      <w:r w:rsidRPr="00574EBA">
        <w:rPr>
          <w:rFonts w:cs="Times New Roman"/>
          <w:b/>
          <w:i/>
          <w:szCs w:val="32"/>
        </w:rPr>
        <w:t>+ клеток</w:t>
      </w:r>
    </w:p>
    <w:p w:rsidR="008D374C" w:rsidRPr="00574EBA" w:rsidRDefault="00F7507F" w:rsidP="00574EBA">
      <w:pPr>
        <w:spacing w:after="200" w:line="288" w:lineRule="auto"/>
        <w:jc w:val="center"/>
        <w:rPr>
          <w:rFonts w:cs="Times New Roman"/>
          <w:b/>
          <w:i/>
          <w:szCs w:val="32"/>
        </w:rPr>
      </w:pPr>
      <w:r w:rsidRPr="00574EBA">
        <w:rPr>
          <w:rFonts w:cs="Times New Roman"/>
          <w:b/>
          <w:i/>
          <w:szCs w:val="32"/>
        </w:rPr>
        <w:t xml:space="preserve">из </w:t>
      </w:r>
      <w:r w:rsidR="00882471" w:rsidRPr="00574EBA">
        <w:rPr>
          <w:rFonts w:cs="Times New Roman"/>
          <w:b/>
          <w:i/>
          <w:szCs w:val="32"/>
        </w:rPr>
        <w:t xml:space="preserve">лейкоцитарной фракции </w:t>
      </w:r>
      <w:r w:rsidR="006E1699" w:rsidRPr="00574EBA">
        <w:rPr>
          <w:rFonts w:cs="Times New Roman"/>
          <w:b/>
          <w:i/>
          <w:szCs w:val="32"/>
        </w:rPr>
        <w:t>периферической крови человека</w:t>
      </w:r>
      <w:bookmarkEnd w:id="49"/>
    </w:p>
    <w:p w:rsidR="008D374C" w:rsidRPr="00C64746" w:rsidRDefault="008D374C" w:rsidP="00C64746">
      <w:pPr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C64746">
        <w:rPr>
          <w:rFonts w:cs="Times New Roman"/>
          <w:b/>
          <w:szCs w:val="32"/>
        </w:rPr>
        <w:t>Оборудование:</w:t>
      </w:r>
    </w:p>
    <w:p w:rsidR="008D374C" w:rsidRPr="00C64746" w:rsidRDefault="008D374C" w:rsidP="003E071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 w:rsidRPr="00C64746">
        <w:rPr>
          <w:rFonts w:eastAsia="Times New Roman" w:cs="Times New Roman"/>
          <w:szCs w:val="32"/>
          <w:lang w:val="en-US" w:eastAsia="ru-RU"/>
        </w:rPr>
        <w:t>CO</w:t>
      </w:r>
      <w:r w:rsidRPr="00C64746">
        <w:rPr>
          <w:rFonts w:eastAsia="Times New Roman" w:cs="Times New Roman"/>
          <w:szCs w:val="32"/>
          <w:vertAlign w:val="subscript"/>
          <w:lang w:eastAsia="ru-RU"/>
        </w:rPr>
        <w:t>2</w:t>
      </w:r>
      <w:r w:rsidRPr="00C64746">
        <w:rPr>
          <w:rFonts w:eastAsia="Times New Roman" w:cs="Times New Roman"/>
          <w:szCs w:val="32"/>
          <w:lang w:eastAsia="ru-RU"/>
        </w:rPr>
        <w:t xml:space="preserve">-инкубатор </w:t>
      </w:r>
      <w:r w:rsidRPr="00C64746">
        <w:rPr>
          <w:rFonts w:eastAsia="Times New Roman" w:cs="Times New Roman"/>
          <w:szCs w:val="32"/>
          <w:lang w:val="en-US" w:eastAsia="ru-RU"/>
        </w:rPr>
        <w:t>MCO</w:t>
      </w:r>
      <w:r w:rsidRPr="00C64746">
        <w:rPr>
          <w:rFonts w:eastAsia="Times New Roman" w:cs="Times New Roman"/>
          <w:szCs w:val="32"/>
          <w:lang w:eastAsia="ru-RU"/>
        </w:rPr>
        <w:t>-15</w:t>
      </w:r>
      <w:r w:rsidRPr="00C64746">
        <w:rPr>
          <w:rFonts w:eastAsia="Times New Roman" w:cs="Times New Roman"/>
          <w:szCs w:val="32"/>
          <w:lang w:val="en-US" w:eastAsia="ru-RU"/>
        </w:rPr>
        <w:t>AC</w:t>
      </w:r>
      <w:r w:rsidRPr="00C64746">
        <w:rPr>
          <w:rFonts w:eastAsia="Times New Roman" w:cs="Times New Roman"/>
          <w:szCs w:val="32"/>
          <w:lang w:eastAsia="ru-RU"/>
        </w:rPr>
        <w:t xml:space="preserve"> (</w:t>
      </w:r>
      <w:r w:rsidRPr="00C64746">
        <w:rPr>
          <w:rFonts w:eastAsia="Times New Roman" w:cs="Times New Roman"/>
          <w:szCs w:val="32"/>
          <w:lang w:val="en-US" w:eastAsia="ru-RU"/>
        </w:rPr>
        <w:t>Sanyo</w:t>
      </w:r>
      <w:r w:rsidRPr="00C64746">
        <w:rPr>
          <w:rFonts w:eastAsia="Times New Roman" w:cs="Times New Roman"/>
          <w:szCs w:val="32"/>
          <w:lang w:eastAsia="ru-RU"/>
        </w:rPr>
        <w:t>, Япония);</w:t>
      </w:r>
    </w:p>
    <w:p w:rsidR="008D374C" w:rsidRPr="00C64746" w:rsidRDefault="00886A4F" w:rsidP="003E071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и</w:t>
      </w:r>
      <w:r w:rsidR="008D374C" w:rsidRPr="00C64746">
        <w:rPr>
          <w:rFonts w:cs="Times New Roman"/>
          <w:szCs w:val="32"/>
        </w:rPr>
        <w:t>нвертированный флуоресцентный микроскоп исследов</w:t>
      </w:r>
      <w:r w:rsidR="008D374C" w:rsidRPr="00C64746">
        <w:rPr>
          <w:rFonts w:cs="Times New Roman"/>
          <w:szCs w:val="32"/>
        </w:rPr>
        <w:t>а</w:t>
      </w:r>
      <w:r w:rsidR="008D374C" w:rsidRPr="00C64746">
        <w:rPr>
          <w:rFonts w:cs="Times New Roman"/>
          <w:szCs w:val="32"/>
        </w:rPr>
        <w:t>тельского класса AxyObserver.Z1 (Carl Zeiss, Германия);</w:t>
      </w:r>
    </w:p>
    <w:p w:rsidR="008D374C" w:rsidRPr="00C64746" w:rsidRDefault="00886A4F" w:rsidP="003E071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л</w:t>
      </w:r>
      <w:r w:rsidR="008D374C" w:rsidRPr="00C64746">
        <w:rPr>
          <w:rFonts w:cs="Times New Roman"/>
          <w:szCs w:val="32"/>
        </w:rPr>
        <w:t>аминарный бокс второго класса защиты SafeFAST Elite 215</w:t>
      </w:r>
      <w:r w:rsidR="008D374C" w:rsidRPr="00C64746">
        <w:rPr>
          <w:rFonts w:cs="Times New Roman"/>
          <w:szCs w:val="32"/>
          <w:lang w:val="en-US"/>
        </w:rPr>
        <w:t>S</w:t>
      </w:r>
      <w:r w:rsidR="008D374C" w:rsidRPr="00C64746">
        <w:rPr>
          <w:rFonts w:cs="Times New Roman"/>
          <w:szCs w:val="32"/>
        </w:rPr>
        <w:t xml:space="preserve"> (Faster, Италия);</w:t>
      </w:r>
    </w:p>
    <w:p w:rsidR="008D374C" w:rsidRPr="0010142F" w:rsidRDefault="00886A4F" w:rsidP="003E071D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pacing w:val="6"/>
          <w:szCs w:val="32"/>
          <w:lang w:val="en-US"/>
        </w:rPr>
      </w:pPr>
      <w:r w:rsidRPr="0010142F">
        <w:rPr>
          <w:rFonts w:cs="Times New Roman"/>
          <w:spacing w:val="6"/>
          <w:szCs w:val="32"/>
        </w:rPr>
        <w:t>м</w:t>
      </w:r>
      <w:r w:rsidR="008D374C" w:rsidRPr="0010142F">
        <w:rPr>
          <w:rFonts w:cs="Times New Roman"/>
          <w:spacing w:val="6"/>
          <w:szCs w:val="32"/>
        </w:rPr>
        <w:t>агнит</w:t>
      </w:r>
      <w:r w:rsidR="008D374C" w:rsidRPr="0010142F">
        <w:rPr>
          <w:rFonts w:cs="Times New Roman"/>
          <w:spacing w:val="6"/>
          <w:szCs w:val="32"/>
          <w:lang w:val="en-US"/>
        </w:rPr>
        <w:t xml:space="preserve"> EasySep (</w:t>
      </w:r>
      <w:r w:rsidR="008D374C" w:rsidRPr="0010142F">
        <w:rPr>
          <w:rFonts w:cs="Times New Roman"/>
          <w:spacing w:val="6"/>
          <w:szCs w:val="32"/>
        </w:rPr>
        <w:t>Кат</w:t>
      </w:r>
      <w:r w:rsidR="008D374C" w:rsidRPr="0010142F">
        <w:rPr>
          <w:rFonts w:cs="Times New Roman"/>
          <w:spacing w:val="6"/>
          <w:szCs w:val="32"/>
          <w:lang w:val="en-US"/>
        </w:rPr>
        <w:t xml:space="preserve">. №18000, STEMCELL Technologies Inc., </w:t>
      </w:r>
      <w:r w:rsidR="008D374C" w:rsidRPr="0010142F">
        <w:rPr>
          <w:rFonts w:cs="Times New Roman"/>
          <w:spacing w:val="6"/>
          <w:szCs w:val="32"/>
        </w:rPr>
        <w:t>США</w:t>
      </w:r>
      <w:r w:rsidR="008D374C" w:rsidRPr="0010142F">
        <w:rPr>
          <w:rFonts w:cs="Times New Roman"/>
          <w:spacing w:val="6"/>
          <w:szCs w:val="32"/>
          <w:lang w:val="en-US"/>
        </w:rPr>
        <w:t>);</w:t>
      </w:r>
    </w:p>
    <w:p w:rsidR="008D374C" w:rsidRPr="00886A4F" w:rsidRDefault="00886A4F" w:rsidP="00886A4F">
      <w:pPr>
        <w:pStyle w:val="a3"/>
        <w:numPr>
          <w:ilvl w:val="0"/>
          <w:numId w:val="7"/>
        </w:numPr>
        <w:tabs>
          <w:tab w:val="left" w:pos="1134"/>
        </w:tabs>
        <w:spacing w:after="200" w:line="288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ц</w:t>
      </w:r>
      <w:r w:rsidR="008D374C" w:rsidRPr="00C64746">
        <w:rPr>
          <w:rFonts w:cs="Times New Roman"/>
          <w:szCs w:val="32"/>
        </w:rPr>
        <w:t xml:space="preserve">ентрифуга </w:t>
      </w:r>
      <w:r w:rsidR="008D374C" w:rsidRPr="00C64746">
        <w:rPr>
          <w:rFonts w:cs="Times New Roman"/>
          <w:szCs w:val="32"/>
          <w:lang w:val="en-US"/>
        </w:rPr>
        <w:t xml:space="preserve">LMC-3000 (BioSan, </w:t>
      </w:r>
      <w:r w:rsidR="008D374C" w:rsidRPr="00C64746">
        <w:rPr>
          <w:rFonts w:cs="Times New Roman"/>
          <w:szCs w:val="32"/>
        </w:rPr>
        <w:t>Латвия</w:t>
      </w:r>
      <w:r w:rsidR="008D374C" w:rsidRPr="00C64746">
        <w:rPr>
          <w:rFonts w:cs="Times New Roman"/>
          <w:szCs w:val="32"/>
          <w:lang w:val="en-US"/>
        </w:rPr>
        <w:t>)</w:t>
      </w:r>
      <w:r w:rsidR="008D374C" w:rsidRPr="00C64746">
        <w:rPr>
          <w:rFonts w:cs="Times New Roman"/>
          <w:szCs w:val="32"/>
        </w:rPr>
        <w:t>.</w:t>
      </w:r>
    </w:p>
    <w:p w:rsidR="008D374C" w:rsidRPr="00C64746" w:rsidRDefault="008D374C" w:rsidP="00C64746">
      <w:pPr>
        <w:spacing w:after="0" w:line="288" w:lineRule="auto"/>
        <w:ind w:firstLine="709"/>
        <w:jc w:val="both"/>
        <w:rPr>
          <w:rFonts w:eastAsia="Times New Roman" w:cs="Times New Roman"/>
          <w:b/>
          <w:szCs w:val="32"/>
          <w:lang w:eastAsia="ru-RU"/>
        </w:rPr>
      </w:pPr>
      <w:r w:rsidRPr="00C64746">
        <w:rPr>
          <w:rFonts w:eastAsia="Times New Roman" w:cs="Times New Roman"/>
          <w:b/>
          <w:szCs w:val="32"/>
          <w:lang w:eastAsia="ru-RU"/>
        </w:rPr>
        <w:t>Расходные материалы:</w:t>
      </w:r>
    </w:p>
    <w:p w:rsidR="00495F7B" w:rsidRPr="00C64746" w:rsidRDefault="00495F7B" w:rsidP="00886A4F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 w:rsidRPr="00C64746">
        <w:rPr>
          <w:rFonts w:eastAsia="Times New Roman" w:cs="Times New Roman"/>
          <w:szCs w:val="32"/>
          <w:lang w:eastAsia="ru-RU"/>
        </w:rPr>
        <w:t>10</w:t>
      </w:r>
      <w:r w:rsidRPr="00C64746">
        <w:rPr>
          <w:rFonts w:cs="Times New Roman"/>
          <w:szCs w:val="32"/>
          <w:lang w:val="en-US"/>
        </w:rPr>
        <w:t> </w:t>
      </w:r>
      <w:r w:rsidRPr="00C64746">
        <w:rPr>
          <w:rFonts w:eastAsia="Times New Roman" w:cs="Times New Roman"/>
          <w:szCs w:val="32"/>
          <w:lang w:eastAsia="ru-RU"/>
        </w:rPr>
        <w:t>см культуральные чашки Петри для работы с суспензио</w:t>
      </w:r>
      <w:r w:rsidRPr="00C64746">
        <w:rPr>
          <w:rFonts w:eastAsia="Times New Roman" w:cs="Times New Roman"/>
          <w:szCs w:val="32"/>
          <w:lang w:eastAsia="ru-RU"/>
        </w:rPr>
        <w:t>н</w:t>
      </w:r>
      <w:r w:rsidRPr="00C64746">
        <w:rPr>
          <w:rFonts w:eastAsia="Times New Roman" w:cs="Times New Roman"/>
          <w:szCs w:val="32"/>
          <w:lang w:eastAsia="ru-RU"/>
        </w:rPr>
        <w:t>ными культурами (</w:t>
      </w:r>
      <w:r w:rsidRPr="00C64746">
        <w:rPr>
          <w:rFonts w:cs="Times New Roman"/>
          <w:szCs w:val="32"/>
        </w:rPr>
        <w:t>Кат.</w:t>
      </w:r>
      <w:r w:rsidRPr="00C64746">
        <w:rPr>
          <w:rFonts w:cs="Times New Roman"/>
          <w:szCs w:val="32"/>
          <w:lang w:val="en-US"/>
        </w:rPr>
        <w:t> </w:t>
      </w:r>
      <w:r w:rsidRPr="00C64746">
        <w:rPr>
          <w:rFonts w:cs="Times New Roman"/>
          <w:szCs w:val="32"/>
        </w:rPr>
        <w:t>№</w:t>
      </w:r>
      <w:r w:rsidRPr="00C64746">
        <w:rPr>
          <w:rFonts w:eastAsia="Times New Roman" w:cs="Times New Roman"/>
          <w:szCs w:val="32"/>
          <w:lang w:eastAsia="ru-RU"/>
        </w:rPr>
        <w:t>Epp</w:t>
      </w:r>
      <w:r w:rsidRPr="00C64746">
        <w:rPr>
          <w:rFonts w:cs="Times New Roman"/>
          <w:szCs w:val="32"/>
          <w:lang w:val="en-US"/>
        </w:rPr>
        <w:t> </w:t>
      </w:r>
      <w:r w:rsidRPr="00C64746">
        <w:rPr>
          <w:rFonts w:eastAsia="Times New Roman" w:cs="Times New Roman"/>
          <w:szCs w:val="32"/>
          <w:lang w:eastAsia="ru-RU"/>
        </w:rPr>
        <w:t>0030</w:t>
      </w:r>
      <w:r w:rsidRPr="00C64746">
        <w:rPr>
          <w:rFonts w:cs="Times New Roman"/>
          <w:szCs w:val="32"/>
          <w:lang w:val="en-US"/>
        </w:rPr>
        <w:t> </w:t>
      </w:r>
      <w:r w:rsidRPr="00C64746">
        <w:rPr>
          <w:rFonts w:eastAsia="Times New Roman" w:cs="Times New Roman"/>
          <w:szCs w:val="32"/>
          <w:lang w:eastAsia="ru-RU"/>
        </w:rPr>
        <w:t>702.018, Хеликон, Россия, прои</w:t>
      </w:r>
      <w:r w:rsidRPr="00C64746">
        <w:rPr>
          <w:rFonts w:eastAsia="Times New Roman" w:cs="Times New Roman"/>
          <w:szCs w:val="32"/>
          <w:lang w:eastAsia="ru-RU"/>
        </w:rPr>
        <w:t>з</w:t>
      </w:r>
      <w:r w:rsidRPr="00C64746">
        <w:rPr>
          <w:rFonts w:eastAsia="Times New Roman" w:cs="Times New Roman"/>
          <w:szCs w:val="32"/>
          <w:lang w:eastAsia="ru-RU"/>
        </w:rPr>
        <w:t>водитель Eppendorf);</w:t>
      </w:r>
    </w:p>
    <w:p w:rsidR="00495F7B" w:rsidRPr="00C64746" w:rsidRDefault="00886A4F" w:rsidP="00886A4F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г</w:t>
      </w:r>
      <w:r w:rsidR="00495F7B" w:rsidRPr="00C64746">
        <w:rPr>
          <w:rFonts w:cs="Times New Roman"/>
          <w:szCs w:val="32"/>
        </w:rPr>
        <w:t>емакон контейнер для сбора и хранения крови с антикоаг</w:t>
      </w:r>
      <w:r w:rsidR="00495F7B" w:rsidRPr="00C64746">
        <w:rPr>
          <w:rFonts w:cs="Times New Roman"/>
          <w:szCs w:val="32"/>
        </w:rPr>
        <w:t>у</w:t>
      </w:r>
      <w:r w:rsidR="00495F7B" w:rsidRPr="00C64746">
        <w:rPr>
          <w:rFonts w:cs="Times New Roman"/>
          <w:szCs w:val="32"/>
        </w:rPr>
        <w:t>лянтом;</w:t>
      </w:r>
    </w:p>
    <w:p w:rsidR="00495F7B" w:rsidRPr="00C64746" w:rsidRDefault="00886A4F" w:rsidP="00886A4F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д</w:t>
      </w:r>
      <w:r w:rsidR="00495F7B" w:rsidRPr="00C64746">
        <w:rPr>
          <w:rFonts w:cs="Times New Roman"/>
          <w:szCs w:val="32"/>
        </w:rPr>
        <w:t>озатор</w:t>
      </w:r>
      <w:r w:rsidR="00495F7B" w:rsidRPr="00135E0F">
        <w:rPr>
          <w:rFonts w:cs="Times New Roman"/>
          <w:szCs w:val="32"/>
          <w:lang w:val="en-US"/>
        </w:rPr>
        <w:t xml:space="preserve"> </w:t>
      </w:r>
      <w:r w:rsidR="00495F7B" w:rsidRPr="00C64746">
        <w:rPr>
          <w:rFonts w:cs="Times New Roman"/>
          <w:szCs w:val="32"/>
          <w:lang w:val="en-US"/>
        </w:rPr>
        <w:t>Proline</w:t>
      </w:r>
      <w:r w:rsidR="00495F7B" w:rsidRPr="00135E0F">
        <w:rPr>
          <w:rFonts w:eastAsia="Times New Roman" w:cs="Times New Roman"/>
          <w:szCs w:val="32"/>
          <w:vertAlign w:val="superscript"/>
          <w:lang w:val="en-US" w:eastAsia="ru-RU"/>
        </w:rPr>
        <w:t>®</w:t>
      </w:r>
      <w:r w:rsidR="00495F7B" w:rsidRPr="00135E0F">
        <w:rPr>
          <w:rFonts w:cs="Times New Roman"/>
          <w:szCs w:val="32"/>
          <w:lang w:val="en-US"/>
        </w:rPr>
        <w:t xml:space="preserve"> </w:t>
      </w:r>
      <w:r w:rsidR="00495F7B" w:rsidRPr="00C64746">
        <w:rPr>
          <w:rFonts w:cs="Times New Roman"/>
          <w:szCs w:val="32"/>
          <w:lang w:val="en-US"/>
        </w:rPr>
        <w:t>Midi</w:t>
      </w:r>
      <w:r w:rsidR="00495F7B" w:rsidRPr="00135E0F">
        <w:rPr>
          <w:rFonts w:cs="Times New Roman"/>
          <w:szCs w:val="32"/>
          <w:lang w:val="en-US"/>
        </w:rPr>
        <w:t xml:space="preserve"> </w:t>
      </w:r>
      <w:r w:rsidR="00495F7B" w:rsidRPr="00C64746">
        <w:rPr>
          <w:rFonts w:cs="Times New Roman"/>
          <w:szCs w:val="32"/>
          <w:lang w:val="en-US"/>
        </w:rPr>
        <w:t>Plus</w:t>
      </w:r>
      <w:r w:rsidR="00495F7B" w:rsidRPr="00135E0F">
        <w:rPr>
          <w:rFonts w:cs="Times New Roman"/>
          <w:szCs w:val="32"/>
          <w:lang w:val="en-US"/>
        </w:rPr>
        <w:t xml:space="preserve"> 1-</w:t>
      </w:r>
      <w:r w:rsidR="00495F7B" w:rsidRPr="00C64746">
        <w:rPr>
          <w:rFonts w:cs="Times New Roman"/>
          <w:szCs w:val="32"/>
        </w:rPr>
        <w:t>кан</w:t>
      </w:r>
      <w:r w:rsidR="00495F7B" w:rsidRPr="00135E0F">
        <w:rPr>
          <w:rFonts w:cs="Times New Roman"/>
          <w:szCs w:val="32"/>
          <w:lang w:val="en-US"/>
        </w:rPr>
        <w:t>., 1</w:t>
      </w:r>
      <w:r w:rsidR="00495F7B" w:rsidRPr="00135E0F">
        <w:rPr>
          <w:rFonts w:eastAsia="Times New Roman" w:cs="Times New Roman"/>
          <w:szCs w:val="32"/>
          <w:lang w:val="en-US" w:eastAsia="ru-RU"/>
        </w:rPr>
        <w:t>–</w:t>
      </w:r>
      <w:r w:rsidR="00495F7B" w:rsidRPr="00135E0F">
        <w:rPr>
          <w:rFonts w:cs="Times New Roman"/>
          <w:szCs w:val="32"/>
          <w:lang w:val="en-US"/>
        </w:rPr>
        <w:t>100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cs="Times New Roman"/>
          <w:szCs w:val="32"/>
        </w:rPr>
        <w:t>мл</w:t>
      </w:r>
      <w:r w:rsidR="00495F7B" w:rsidRPr="00135E0F">
        <w:rPr>
          <w:rFonts w:cs="Times New Roman"/>
          <w:szCs w:val="32"/>
          <w:lang w:val="en-US"/>
        </w:rPr>
        <w:t xml:space="preserve"> (</w:t>
      </w:r>
      <w:r w:rsidR="00495F7B" w:rsidRPr="00C64746">
        <w:rPr>
          <w:rFonts w:cs="Times New Roman"/>
          <w:szCs w:val="32"/>
        </w:rPr>
        <w:t>Кат</w:t>
      </w:r>
      <w:r w:rsidR="00495F7B" w:rsidRPr="00135E0F">
        <w:rPr>
          <w:rFonts w:cs="Times New Roman"/>
          <w:szCs w:val="32"/>
          <w:lang w:val="en-US"/>
        </w:rPr>
        <w:t>.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cs="Times New Roman"/>
          <w:szCs w:val="32"/>
        </w:rPr>
        <w:t xml:space="preserve">№710931, </w:t>
      </w:r>
      <w:r w:rsidR="00495F7B" w:rsidRPr="00C64746">
        <w:rPr>
          <w:rFonts w:eastAsia="Times New Roman" w:cs="Times New Roman"/>
          <w:szCs w:val="32"/>
          <w:lang w:val="en-US" w:eastAsia="ru-RU"/>
        </w:rPr>
        <w:t>Sartorius</w:t>
      </w:r>
      <w:r w:rsidR="00495F7B" w:rsidRPr="00C64746">
        <w:rPr>
          <w:rFonts w:eastAsia="Times New Roman" w:cs="Times New Roman"/>
          <w:szCs w:val="32"/>
          <w:lang w:eastAsia="ru-RU"/>
        </w:rPr>
        <w:t>, Германия);</w:t>
      </w:r>
    </w:p>
    <w:p w:rsidR="00495F7B" w:rsidRPr="00C64746" w:rsidRDefault="00886A4F" w:rsidP="00886A4F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495F7B" w:rsidRPr="00C64746">
        <w:rPr>
          <w:rFonts w:eastAsia="Times New Roman" w:cs="Times New Roman"/>
          <w:szCs w:val="32"/>
          <w:lang w:eastAsia="ru-RU"/>
        </w:rPr>
        <w:t>еханический дозатор Proline</w:t>
      </w:r>
      <w:r w:rsidR="00495F7B" w:rsidRPr="00C64746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495F7B" w:rsidRPr="00C64746">
        <w:rPr>
          <w:rFonts w:eastAsia="Times New Roman" w:cs="Times New Roman"/>
          <w:szCs w:val="32"/>
          <w:lang w:eastAsia="ru-RU"/>
        </w:rPr>
        <w:t>, 1-кан., 100–1000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eastAsia="Times New Roman" w:cs="Times New Roman"/>
          <w:szCs w:val="32"/>
          <w:lang w:eastAsia="ru-RU"/>
        </w:rPr>
        <w:t>мкл (Кат.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eastAsia="Times New Roman" w:cs="Times New Roman"/>
          <w:szCs w:val="32"/>
          <w:lang w:eastAsia="ru-RU"/>
        </w:rPr>
        <w:t xml:space="preserve">№720060, </w:t>
      </w:r>
      <w:r w:rsidR="00495F7B" w:rsidRPr="00C64746">
        <w:rPr>
          <w:rFonts w:eastAsia="Times New Roman" w:cs="Times New Roman"/>
          <w:szCs w:val="32"/>
          <w:lang w:val="en-US" w:eastAsia="ru-RU"/>
        </w:rPr>
        <w:t>Sartorius</w:t>
      </w:r>
      <w:r w:rsidR="00495F7B" w:rsidRPr="00C64746">
        <w:rPr>
          <w:rFonts w:eastAsia="Times New Roman" w:cs="Times New Roman"/>
          <w:szCs w:val="32"/>
          <w:lang w:eastAsia="ru-RU"/>
        </w:rPr>
        <w:t>, Германия);</w:t>
      </w:r>
    </w:p>
    <w:p w:rsidR="00495F7B" w:rsidRPr="00C64746" w:rsidRDefault="00886A4F" w:rsidP="00886A4F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н</w:t>
      </w:r>
      <w:r w:rsidR="00495F7B" w:rsidRPr="00C64746">
        <w:rPr>
          <w:rFonts w:eastAsia="Times New Roman" w:cs="Times New Roman"/>
          <w:szCs w:val="32"/>
          <w:lang w:eastAsia="ru-RU"/>
        </w:rPr>
        <w:t>аконечники до 1000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eastAsia="Times New Roman" w:cs="Times New Roman"/>
          <w:szCs w:val="32"/>
          <w:lang w:eastAsia="ru-RU"/>
        </w:rPr>
        <w:t>мкл (Кат.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eastAsia="Times New Roman" w:cs="Times New Roman"/>
          <w:szCs w:val="32"/>
          <w:lang w:eastAsia="ru-RU"/>
        </w:rPr>
        <w:t>791000, ПанЭко, Россия, пр</w:t>
      </w:r>
      <w:r w:rsidR="00495F7B" w:rsidRPr="00C64746">
        <w:rPr>
          <w:rFonts w:eastAsia="Times New Roman" w:cs="Times New Roman"/>
          <w:szCs w:val="32"/>
          <w:lang w:eastAsia="ru-RU"/>
        </w:rPr>
        <w:t>о</w:t>
      </w:r>
      <w:r w:rsidR="00495F7B" w:rsidRPr="00C64746">
        <w:rPr>
          <w:rFonts w:eastAsia="Times New Roman" w:cs="Times New Roman"/>
          <w:szCs w:val="32"/>
          <w:lang w:eastAsia="ru-RU"/>
        </w:rPr>
        <w:t xml:space="preserve">изводитель </w:t>
      </w:r>
      <w:r w:rsidR="00495F7B" w:rsidRPr="00C64746">
        <w:rPr>
          <w:rFonts w:eastAsia="Times New Roman" w:cs="Times New Roman"/>
          <w:szCs w:val="32"/>
          <w:lang w:val="en-US" w:eastAsia="ru-RU"/>
        </w:rPr>
        <w:t>Sartorius</w:t>
      </w:r>
      <w:r w:rsidR="00495F7B" w:rsidRPr="00C64746">
        <w:rPr>
          <w:rFonts w:eastAsia="Times New Roman" w:cs="Times New Roman"/>
          <w:szCs w:val="32"/>
          <w:lang w:eastAsia="ru-RU"/>
        </w:rPr>
        <w:t>);</w:t>
      </w:r>
    </w:p>
    <w:p w:rsidR="00495F7B" w:rsidRPr="00C64746" w:rsidRDefault="00886A4F" w:rsidP="00886A4F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495F7B" w:rsidRPr="00C64746">
        <w:rPr>
          <w:rFonts w:eastAsia="Times New Roman" w:cs="Times New Roman"/>
          <w:szCs w:val="32"/>
          <w:lang w:eastAsia="ru-RU"/>
        </w:rPr>
        <w:t>ипетки серологические 10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eastAsia="Times New Roman" w:cs="Times New Roman"/>
          <w:szCs w:val="32"/>
          <w:lang w:eastAsia="ru-RU"/>
        </w:rPr>
        <w:t xml:space="preserve">мл </w:t>
      </w:r>
      <w:r w:rsidR="00495F7B" w:rsidRPr="00C64746">
        <w:rPr>
          <w:rFonts w:cs="Times New Roman"/>
          <w:szCs w:val="32"/>
        </w:rPr>
        <w:t>(Кат.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cs="Times New Roman"/>
          <w:szCs w:val="32"/>
        </w:rPr>
        <w:t xml:space="preserve">№4488, </w:t>
      </w:r>
      <w:r w:rsidR="00495F7B" w:rsidRPr="00C64746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495F7B" w:rsidRPr="00C64746" w:rsidRDefault="00886A4F" w:rsidP="00886A4F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495F7B" w:rsidRPr="00C64746">
        <w:rPr>
          <w:rFonts w:eastAsia="Times New Roman" w:cs="Times New Roman"/>
          <w:szCs w:val="32"/>
          <w:lang w:eastAsia="ru-RU"/>
        </w:rPr>
        <w:t>ипетки серологические 5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eastAsia="Times New Roman" w:cs="Times New Roman"/>
          <w:szCs w:val="32"/>
          <w:lang w:eastAsia="ru-RU"/>
        </w:rPr>
        <w:t xml:space="preserve">мл </w:t>
      </w:r>
      <w:r w:rsidR="00495F7B" w:rsidRPr="00C64746">
        <w:rPr>
          <w:rFonts w:cs="Times New Roman"/>
          <w:szCs w:val="32"/>
        </w:rPr>
        <w:t>(Кат.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cs="Times New Roman"/>
          <w:szCs w:val="32"/>
        </w:rPr>
        <w:t xml:space="preserve">№4487, </w:t>
      </w:r>
      <w:r w:rsidR="00495F7B" w:rsidRPr="00C64746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495F7B" w:rsidRPr="00C64746" w:rsidRDefault="00886A4F" w:rsidP="00886A4F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495F7B" w:rsidRPr="00C64746">
        <w:rPr>
          <w:rFonts w:cs="Times New Roman"/>
          <w:szCs w:val="32"/>
        </w:rPr>
        <w:t>робирки полистереновая 14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cs="Times New Roman"/>
          <w:szCs w:val="32"/>
        </w:rPr>
        <w:t>мл, круглодонная (17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cs="Times New Roman"/>
          <w:szCs w:val="32"/>
        </w:rPr>
        <w:t>×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cs="Times New Roman"/>
          <w:szCs w:val="32"/>
        </w:rPr>
        <w:t>100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cs="Times New Roman"/>
          <w:szCs w:val="32"/>
        </w:rPr>
        <w:t>мм) (Кат.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cs="Times New Roman"/>
          <w:szCs w:val="32"/>
        </w:rPr>
        <w:t xml:space="preserve">№352057, </w:t>
      </w:r>
      <w:r w:rsidR="00495F7B" w:rsidRPr="00C64746">
        <w:rPr>
          <w:rFonts w:eastAsia="Times New Roman" w:cs="Times New Roman"/>
          <w:szCs w:val="32"/>
          <w:lang w:eastAsia="ru-RU"/>
        </w:rPr>
        <w:t>Corning-Costar, США</w:t>
      </w:r>
      <w:r w:rsidR="00495F7B" w:rsidRPr="00C64746">
        <w:rPr>
          <w:rFonts w:cs="Times New Roman"/>
          <w:szCs w:val="32"/>
        </w:rPr>
        <w:t>);</w:t>
      </w:r>
    </w:p>
    <w:p w:rsidR="008D374C" w:rsidRPr="00804930" w:rsidRDefault="003E071D" w:rsidP="00886A4F">
      <w:pPr>
        <w:pStyle w:val="a3"/>
        <w:numPr>
          <w:ilvl w:val="0"/>
          <w:numId w:val="6"/>
        </w:numPr>
        <w:tabs>
          <w:tab w:val="left" w:pos="1134"/>
        </w:tabs>
        <w:spacing w:after="200" w:line="288" w:lineRule="auto"/>
        <w:ind w:left="0" w:firstLine="709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lastRenderedPageBreak/>
        <w:t>п</w:t>
      </w:r>
      <w:r w:rsidR="00495F7B" w:rsidRPr="00C64746">
        <w:rPr>
          <w:rFonts w:cs="Times New Roman"/>
          <w:szCs w:val="32"/>
        </w:rPr>
        <w:t>робирки центрифужные 50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cs="Times New Roman"/>
          <w:szCs w:val="32"/>
        </w:rPr>
        <w:t>мл, конические (Кат.</w:t>
      </w:r>
      <w:r w:rsidR="00495F7B" w:rsidRPr="00C64746">
        <w:rPr>
          <w:rFonts w:cs="Times New Roman"/>
          <w:szCs w:val="32"/>
          <w:lang w:val="en-US"/>
        </w:rPr>
        <w:t> </w:t>
      </w:r>
      <w:r w:rsidR="00495F7B" w:rsidRPr="00C64746">
        <w:rPr>
          <w:rFonts w:cs="Times New Roman"/>
          <w:szCs w:val="32"/>
        </w:rPr>
        <w:t xml:space="preserve">№430828, </w:t>
      </w:r>
      <w:r w:rsidR="00495F7B" w:rsidRPr="00C64746">
        <w:rPr>
          <w:rFonts w:eastAsia="Times New Roman" w:cs="Times New Roman"/>
          <w:szCs w:val="32"/>
          <w:lang w:eastAsia="ru-RU"/>
        </w:rPr>
        <w:t>ПанЭко, Россия, производитель Corning-Costar).</w:t>
      </w:r>
    </w:p>
    <w:p w:rsidR="008D374C" w:rsidRPr="00804930" w:rsidRDefault="008D374C" w:rsidP="00804930">
      <w:pPr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>Реактивы:</w:t>
      </w:r>
    </w:p>
    <w:p w:rsidR="008D374C" w:rsidRPr="00804930" w:rsidRDefault="008D374C" w:rsidP="00886A4F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>L-глутамин (Флакон 146 мг, Кат.</w:t>
      </w:r>
      <w:r w:rsidRPr="00804930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>№Ф032, ПанЭко, Россия);</w:t>
      </w:r>
    </w:p>
    <w:p w:rsidR="008D374C" w:rsidRPr="00804930" w:rsidRDefault="00886A4F" w:rsidP="00886A4F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н</w:t>
      </w:r>
      <w:r w:rsidR="008D374C" w:rsidRPr="00804930">
        <w:rPr>
          <w:rFonts w:cs="Times New Roman"/>
          <w:szCs w:val="32"/>
        </w:rPr>
        <w:t xml:space="preserve">абор для магнитной сепарации </w:t>
      </w:r>
      <w:r w:rsidR="008D374C" w:rsidRPr="00804930">
        <w:rPr>
          <w:rFonts w:cs="Times New Roman"/>
          <w:szCs w:val="32"/>
          <w:lang w:val="en-US"/>
        </w:rPr>
        <w:t>CD</w:t>
      </w:r>
      <w:r w:rsidR="008D374C" w:rsidRPr="00804930">
        <w:rPr>
          <w:rFonts w:cs="Times New Roman"/>
          <w:szCs w:val="32"/>
        </w:rPr>
        <w:t xml:space="preserve">14+ клеток </w:t>
      </w:r>
      <w:r w:rsidR="008D374C" w:rsidRPr="00804930">
        <w:rPr>
          <w:rFonts w:cs="Times New Roman"/>
          <w:szCs w:val="32"/>
          <w:lang w:val="en-US"/>
        </w:rPr>
        <w:t>EasySep</w:t>
      </w:r>
      <w:r w:rsidR="008D374C" w:rsidRPr="00804930">
        <w:rPr>
          <w:rFonts w:cs="Times New Roman"/>
          <w:szCs w:val="32"/>
        </w:rPr>
        <w:t xml:space="preserve"> </w:t>
      </w:r>
      <w:r w:rsidR="008D374C" w:rsidRPr="00804930">
        <w:rPr>
          <w:rFonts w:cs="Times New Roman"/>
          <w:szCs w:val="32"/>
          <w:lang w:val="en-US"/>
        </w:rPr>
        <w:t>H</w:t>
      </w:r>
      <w:r w:rsidR="008D374C" w:rsidRPr="00804930">
        <w:rPr>
          <w:rFonts w:cs="Times New Roman"/>
          <w:szCs w:val="32"/>
          <w:lang w:val="en-US"/>
        </w:rPr>
        <w:t>u</w:t>
      </w:r>
      <w:r w:rsidR="008D374C" w:rsidRPr="00804930">
        <w:rPr>
          <w:rFonts w:cs="Times New Roman"/>
          <w:szCs w:val="32"/>
          <w:lang w:val="en-US"/>
        </w:rPr>
        <w:t>man</w:t>
      </w:r>
      <w:r w:rsidR="008D374C" w:rsidRPr="00804930">
        <w:rPr>
          <w:rFonts w:cs="Times New Roman"/>
          <w:szCs w:val="32"/>
        </w:rPr>
        <w:t xml:space="preserve"> </w:t>
      </w:r>
      <w:r w:rsidR="008D374C" w:rsidRPr="00804930">
        <w:rPr>
          <w:rFonts w:cs="Times New Roman"/>
          <w:szCs w:val="32"/>
          <w:lang w:val="en-US"/>
        </w:rPr>
        <w:t>Buffy</w:t>
      </w:r>
      <w:r w:rsidR="008D374C" w:rsidRPr="00804930">
        <w:rPr>
          <w:rFonts w:cs="Times New Roman"/>
          <w:szCs w:val="32"/>
        </w:rPr>
        <w:t xml:space="preserve"> </w:t>
      </w:r>
      <w:r w:rsidR="008D374C" w:rsidRPr="00804930">
        <w:rPr>
          <w:rFonts w:cs="Times New Roman"/>
          <w:szCs w:val="32"/>
          <w:lang w:val="en-US"/>
        </w:rPr>
        <w:t>Coat</w:t>
      </w:r>
      <w:r w:rsidR="008D374C" w:rsidRPr="00804930">
        <w:rPr>
          <w:rFonts w:cs="Times New Roman"/>
          <w:szCs w:val="32"/>
        </w:rPr>
        <w:t xml:space="preserve"> </w:t>
      </w:r>
      <w:r w:rsidR="008D374C" w:rsidRPr="00804930">
        <w:rPr>
          <w:rFonts w:cs="Times New Roman"/>
          <w:szCs w:val="32"/>
          <w:lang w:val="en-US"/>
        </w:rPr>
        <w:t>CD</w:t>
      </w:r>
      <w:r w:rsidR="008D374C" w:rsidRPr="00804930">
        <w:rPr>
          <w:rFonts w:cs="Times New Roman"/>
          <w:szCs w:val="32"/>
        </w:rPr>
        <w:t xml:space="preserve">14 </w:t>
      </w:r>
      <w:r w:rsidR="008D374C" w:rsidRPr="00804930">
        <w:rPr>
          <w:rFonts w:cs="Times New Roman"/>
          <w:szCs w:val="32"/>
          <w:lang w:val="en-US"/>
        </w:rPr>
        <w:t>Positive</w:t>
      </w:r>
      <w:r w:rsidR="008D374C" w:rsidRPr="00804930">
        <w:rPr>
          <w:rFonts w:cs="Times New Roman"/>
          <w:szCs w:val="32"/>
        </w:rPr>
        <w:t xml:space="preserve"> </w:t>
      </w:r>
      <w:r w:rsidR="008D374C" w:rsidRPr="00804930">
        <w:rPr>
          <w:rFonts w:cs="Times New Roman"/>
          <w:szCs w:val="32"/>
          <w:lang w:val="en-US"/>
        </w:rPr>
        <w:t>Selection</w:t>
      </w:r>
      <w:r w:rsidR="008D374C" w:rsidRPr="00804930">
        <w:rPr>
          <w:rFonts w:cs="Times New Roman"/>
          <w:szCs w:val="32"/>
        </w:rPr>
        <w:t xml:space="preserve"> </w:t>
      </w:r>
      <w:r w:rsidR="008D374C" w:rsidRPr="00804930">
        <w:rPr>
          <w:rFonts w:cs="Times New Roman"/>
          <w:szCs w:val="32"/>
          <w:lang w:val="en-US"/>
        </w:rPr>
        <w:t>Kit</w:t>
      </w:r>
      <w:r w:rsidR="008D374C" w:rsidRPr="00804930">
        <w:rPr>
          <w:rFonts w:cs="Times New Roman"/>
          <w:szCs w:val="32"/>
        </w:rPr>
        <w:t xml:space="preserve"> (Кат.</w:t>
      </w:r>
      <w:r w:rsidR="008D374C" w:rsidRPr="00804930">
        <w:rPr>
          <w:rFonts w:cs="Times New Roman"/>
          <w:szCs w:val="32"/>
          <w:lang w:val="en-US"/>
        </w:rPr>
        <w:t> </w:t>
      </w:r>
      <w:r w:rsidR="008D374C" w:rsidRPr="00804930">
        <w:rPr>
          <w:rFonts w:cs="Times New Roman"/>
          <w:szCs w:val="32"/>
        </w:rPr>
        <w:t xml:space="preserve">№18088, </w:t>
      </w:r>
      <w:r w:rsidR="008D374C" w:rsidRPr="00804930">
        <w:rPr>
          <w:rFonts w:cs="Times New Roman"/>
          <w:szCs w:val="32"/>
          <w:lang w:val="en-US"/>
        </w:rPr>
        <w:t>STEMCELL</w:t>
      </w:r>
      <w:r w:rsidR="008D374C" w:rsidRPr="00804930">
        <w:rPr>
          <w:rFonts w:cs="Times New Roman"/>
          <w:szCs w:val="32"/>
        </w:rPr>
        <w:t xml:space="preserve"> </w:t>
      </w:r>
      <w:r w:rsidR="008D374C" w:rsidRPr="00804930">
        <w:rPr>
          <w:rFonts w:cs="Times New Roman"/>
          <w:szCs w:val="32"/>
          <w:lang w:val="en-US"/>
        </w:rPr>
        <w:t>Technologies</w:t>
      </w:r>
      <w:r w:rsidR="008D374C" w:rsidRPr="00804930">
        <w:rPr>
          <w:rFonts w:cs="Times New Roman"/>
          <w:szCs w:val="32"/>
        </w:rPr>
        <w:t xml:space="preserve"> </w:t>
      </w:r>
      <w:r w:rsidR="008D374C" w:rsidRPr="00804930">
        <w:rPr>
          <w:rFonts w:cs="Times New Roman"/>
          <w:szCs w:val="32"/>
          <w:lang w:val="en-US"/>
        </w:rPr>
        <w:t>Inc</w:t>
      </w:r>
      <w:r w:rsidR="008D374C" w:rsidRPr="00804930">
        <w:rPr>
          <w:rFonts w:cs="Times New Roman"/>
          <w:szCs w:val="32"/>
        </w:rPr>
        <w:t>., США);</w:t>
      </w:r>
    </w:p>
    <w:p w:rsidR="008D374C" w:rsidRPr="00804930" w:rsidRDefault="00886A4F" w:rsidP="00886A4F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8D374C" w:rsidRPr="00804930">
        <w:rPr>
          <w:rFonts w:cs="Times New Roman"/>
          <w:szCs w:val="32"/>
        </w:rPr>
        <w:t>енициллин-Стрептомицин, для культур клеток, сухой пор</w:t>
      </w:r>
      <w:r w:rsidR="008D374C" w:rsidRPr="00804930">
        <w:rPr>
          <w:rFonts w:cs="Times New Roman"/>
          <w:szCs w:val="32"/>
        </w:rPr>
        <w:t>о</w:t>
      </w:r>
      <w:r w:rsidR="008D374C" w:rsidRPr="00804930">
        <w:rPr>
          <w:rFonts w:cs="Times New Roman"/>
          <w:szCs w:val="32"/>
        </w:rPr>
        <w:t>шок, 50000 ЕД/фл пенициллина G и 50 мг/фл стрептомицина (Кат.</w:t>
      </w:r>
      <w:r w:rsidR="008D374C" w:rsidRPr="00804930">
        <w:rPr>
          <w:rFonts w:cs="Times New Roman"/>
          <w:szCs w:val="32"/>
          <w:lang w:val="en-US"/>
        </w:rPr>
        <w:t> </w:t>
      </w:r>
      <w:r w:rsidR="008D374C" w:rsidRPr="00804930">
        <w:rPr>
          <w:rFonts w:cs="Times New Roman"/>
          <w:szCs w:val="32"/>
        </w:rPr>
        <w:t>№1.3.18, Росмедбио, Россия);</w:t>
      </w:r>
    </w:p>
    <w:p w:rsidR="008D374C" w:rsidRPr="00804930" w:rsidRDefault="00886A4F" w:rsidP="00886A4F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с</w:t>
      </w:r>
      <w:r w:rsidR="008D374C" w:rsidRPr="00804930">
        <w:rPr>
          <w:rFonts w:cs="Times New Roman"/>
          <w:szCs w:val="32"/>
        </w:rPr>
        <w:t>реда IMDM без глутамина (Кат.</w:t>
      </w:r>
      <w:r w:rsidR="008D374C" w:rsidRPr="00804930">
        <w:rPr>
          <w:rFonts w:cs="Times New Roman"/>
          <w:szCs w:val="32"/>
          <w:lang w:val="en-US"/>
        </w:rPr>
        <w:t> </w:t>
      </w:r>
      <w:r w:rsidR="008D374C" w:rsidRPr="00804930">
        <w:rPr>
          <w:rFonts w:cs="Times New Roman"/>
          <w:szCs w:val="32"/>
        </w:rPr>
        <w:t>№С850п, ПанЭко, Россия);</w:t>
      </w:r>
    </w:p>
    <w:p w:rsidR="008D374C" w:rsidRPr="00804930" w:rsidRDefault="00621128" w:rsidP="00886A4F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  <w:lang w:val="en-US"/>
        </w:rPr>
      </w:pPr>
      <w:r>
        <w:rPr>
          <w:rFonts w:cs="Times New Roman"/>
          <w:szCs w:val="32"/>
        </w:rPr>
        <w:t>с</w:t>
      </w:r>
      <w:r w:rsidR="008D374C" w:rsidRPr="00804930">
        <w:rPr>
          <w:rFonts w:cs="Times New Roman"/>
          <w:szCs w:val="32"/>
        </w:rPr>
        <w:t xml:space="preserve">ыворотка крови плодов коровы (англ. </w:t>
      </w:r>
      <w:r w:rsidR="008D374C" w:rsidRPr="00804930">
        <w:rPr>
          <w:rFonts w:cs="Times New Roman"/>
          <w:szCs w:val="32"/>
          <w:lang w:val="en-US"/>
        </w:rPr>
        <w:t xml:space="preserve">Fetal Bovine Serum, FBS, </w:t>
      </w:r>
      <w:r w:rsidR="008D374C" w:rsidRPr="00804930">
        <w:rPr>
          <w:rFonts w:cs="Times New Roman"/>
          <w:szCs w:val="32"/>
        </w:rPr>
        <w:t>Кат</w:t>
      </w:r>
      <w:r w:rsidR="008D374C" w:rsidRPr="00804930">
        <w:rPr>
          <w:rFonts w:cs="Times New Roman"/>
          <w:szCs w:val="32"/>
          <w:lang w:val="en-US"/>
        </w:rPr>
        <w:t xml:space="preserve">. №10500064, Invitrogen, </w:t>
      </w:r>
      <w:r w:rsidR="008D374C" w:rsidRPr="00804930">
        <w:rPr>
          <w:rFonts w:cs="Times New Roman"/>
          <w:szCs w:val="32"/>
        </w:rPr>
        <w:t>США</w:t>
      </w:r>
      <w:r w:rsidR="008D374C" w:rsidRPr="00804930">
        <w:rPr>
          <w:rFonts w:cs="Times New Roman"/>
          <w:szCs w:val="32"/>
          <w:lang w:val="en-US"/>
        </w:rPr>
        <w:t>)</w:t>
      </w:r>
      <w:r w:rsidR="003C6CEE" w:rsidRPr="00804930">
        <w:rPr>
          <w:rFonts w:cs="Times New Roman"/>
          <w:szCs w:val="32"/>
        </w:rPr>
        <w:t>;</w:t>
      </w:r>
    </w:p>
    <w:p w:rsidR="008D374C" w:rsidRPr="00804930" w:rsidRDefault="00621128" w:rsidP="00886A4F">
      <w:pPr>
        <w:pStyle w:val="a3"/>
        <w:numPr>
          <w:ilvl w:val="0"/>
          <w:numId w:val="1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  <w:lang w:val="en-US"/>
        </w:rPr>
      </w:pPr>
      <w:r>
        <w:rPr>
          <w:rFonts w:cs="Times New Roman"/>
          <w:szCs w:val="32"/>
        </w:rPr>
        <w:t>б</w:t>
      </w:r>
      <w:r w:rsidR="003C6CEE" w:rsidRPr="00804930">
        <w:rPr>
          <w:rFonts w:cs="Times New Roman"/>
          <w:szCs w:val="32"/>
        </w:rPr>
        <w:t>уфер</w:t>
      </w:r>
      <w:r w:rsidR="003C6CEE" w:rsidRPr="00C43297">
        <w:rPr>
          <w:rFonts w:cs="Times New Roman"/>
          <w:szCs w:val="32"/>
        </w:rPr>
        <w:t xml:space="preserve"> </w:t>
      </w:r>
      <w:r w:rsidR="003C6CEE" w:rsidRPr="00804930">
        <w:rPr>
          <w:rFonts w:cs="Times New Roman"/>
          <w:szCs w:val="32"/>
        </w:rPr>
        <w:t>фосфатный</w:t>
      </w:r>
      <w:r w:rsidR="003C6CEE" w:rsidRPr="00C43297">
        <w:rPr>
          <w:rFonts w:cs="Times New Roman"/>
          <w:szCs w:val="32"/>
        </w:rPr>
        <w:t xml:space="preserve">: </w:t>
      </w:r>
      <w:r w:rsidR="003C6CEE" w:rsidRPr="00804930">
        <w:rPr>
          <w:rFonts w:cs="Times New Roman"/>
          <w:szCs w:val="32"/>
        </w:rPr>
        <w:t>без</w:t>
      </w:r>
      <w:r w:rsidR="003C6CEE" w:rsidRPr="00C43297">
        <w:rPr>
          <w:rFonts w:cs="Times New Roman"/>
          <w:szCs w:val="32"/>
        </w:rPr>
        <w:t xml:space="preserve"> </w:t>
      </w:r>
      <w:r w:rsidR="003C6CEE" w:rsidRPr="00804930">
        <w:rPr>
          <w:rFonts w:cs="Times New Roman"/>
          <w:szCs w:val="32"/>
        </w:rPr>
        <w:t>солей</w:t>
      </w:r>
      <w:r w:rsidR="003C6CEE" w:rsidRPr="00C43297">
        <w:rPr>
          <w:rFonts w:cs="Times New Roman"/>
          <w:szCs w:val="32"/>
        </w:rPr>
        <w:t xml:space="preserve"> </w:t>
      </w:r>
      <w:r w:rsidR="003C6CEE" w:rsidRPr="00804930">
        <w:rPr>
          <w:rFonts w:cs="Times New Roman"/>
          <w:szCs w:val="32"/>
          <w:lang w:val="en-US"/>
        </w:rPr>
        <w:t>Ca</w:t>
      </w:r>
      <w:r w:rsidR="003C6CEE" w:rsidRPr="00C43297">
        <w:rPr>
          <w:rFonts w:cs="Times New Roman"/>
          <w:szCs w:val="32"/>
          <w:vertAlign w:val="superscript"/>
        </w:rPr>
        <w:t>2+</w:t>
      </w:r>
      <w:r w:rsidR="003C6CEE" w:rsidRPr="00C43297">
        <w:rPr>
          <w:rFonts w:cs="Times New Roman"/>
          <w:szCs w:val="32"/>
        </w:rPr>
        <w:t xml:space="preserve"> </w:t>
      </w:r>
      <w:r w:rsidR="003C6CEE" w:rsidRPr="00804930">
        <w:rPr>
          <w:rFonts w:cs="Times New Roman"/>
          <w:szCs w:val="32"/>
        </w:rPr>
        <w:t>и</w:t>
      </w:r>
      <w:r w:rsidR="003C6CEE" w:rsidRPr="00C43297">
        <w:rPr>
          <w:rFonts w:cs="Times New Roman"/>
          <w:szCs w:val="32"/>
        </w:rPr>
        <w:t xml:space="preserve"> </w:t>
      </w:r>
      <w:r w:rsidR="003C6CEE" w:rsidRPr="00804930">
        <w:rPr>
          <w:rFonts w:cs="Times New Roman"/>
          <w:szCs w:val="32"/>
          <w:lang w:val="en-US"/>
        </w:rPr>
        <w:t>Mg</w:t>
      </w:r>
      <w:r w:rsidR="003C6CEE" w:rsidRPr="00C43297">
        <w:rPr>
          <w:rFonts w:cs="Times New Roman"/>
          <w:szCs w:val="32"/>
          <w:vertAlign w:val="superscript"/>
        </w:rPr>
        <w:t>2+</w:t>
      </w:r>
      <w:r w:rsidR="003C6CEE" w:rsidRPr="00C43297">
        <w:rPr>
          <w:rFonts w:cs="Times New Roman"/>
          <w:szCs w:val="32"/>
        </w:rPr>
        <w:t xml:space="preserve"> (</w:t>
      </w:r>
      <w:r w:rsidR="003C6CEE" w:rsidRPr="00804930">
        <w:rPr>
          <w:rFonts w:cs="Times New Roman"/>
          <w:szCs w:val="32"/>
        </w:rPr>
        <w:t>англ</w:t>
      </w:r>
      <w:r w:rsidR="003C6CEE" w:rsidRPr="00C43297">
        <w:rPr>
          <w:rFonts w:cs="Times New Roman"/>
          <w:szCs w:val="32"/>
        </w:rPr>
        <w:t xml:space="preserve">. </w:t>
      </w:r>
      <w:r w:rsidR="003C6CEE" w:rsidRPr="00804930">
        <w:rPr>
          <w:rFonts w:cs="Times New Roman"/>
          <w:szCs w:val="32"/>
          <w:lang w:val="en-US"/>
        </w:rPr>
        <w:t>Phosphate Buffered Saline, PBS).</w:t>
      </w:r>
    </w:p>
    <w:p w:rsidR="00F0192F" w:rsidRPr="00804930" w:rsidRDefault="00F0192F" w:rsidP="00886A4F">
      <w:pPr>
        <w:spacing w:after="200" w:line="288" w:lineRule="auto"/>
        <w:jc w:val="center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 xml:space="preserve">Приготовление среды для культивирования </w:t>
      </w:r>
      <w:r w:rsidRPr="00804930">
        <w:rPr>
          <w:rFonts w:cs="Times New Roman"/>
          <w:b/>
          <w:szCs w:val="32"/>
          <w:lang w:val="en-US"/>
        </w:rPr>
        <w:t>CD</w:t>
      </w:r>
      <w:r w:rsidRPr="00804930">
        <w:rPr>
          <w:rFonts w:cs="Times New Roman"/>
          <w:b/>
          <w:szCs w:val="32"/>
        </w:rPr>
        <w:t>14+ клеток</w:t>
      </w:r>
    </w:p>
    <w:p w:rsidR="00F0192F" w:rsidRPr="00804930" w:rsidRDefault="00F0192F" w:rsidP="00804930">
      <w:pPr>
        <w:spacing w:after="200" w:line="288" w:lineRule="auto"/>
        <w:ind w:firstLine="709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>Для культивирования мононуклеарных клеток человека испол</w:t>
      </w:r>
      <w:r w:rsidRPr="00804930">
        <w:rPr>
          <w:rFonts w:cs="Times New Roman"/>
          <w:szCs w:val="32"/>
        </w:rPr>
        <w:t>ь</w:t>
      </w:r>
      <w:r w:rsidRPr="00804930">
        <w:rPr>
          <w:rFonts w:cs="Times New Roman"/>
          <w:szCs w:val="32"/>
        </w:rPr>
        <w:t>зуйте среду IMDM с добавлением 10 %</w:t>
      </w:r>
      <w:r w:rsidR="00694C58" w:rsidRPr="00804930">
        <w:rPr>
          <w:rFonts w:cs="Times New Roman"/>
          <w:szCs w:val="32"/>
        </w:rPr>
        <w:t xml:space="preserve"> </w:t>
      </w:r>
      <w:r w:rsidRPr="00804930">
        <w:rPr>
          <w:rFonts w:cs="Times New Roman"/>
          <w:szCs w:val="32"/>
        </w:rPr>
        <w:t>FBS, 584 мкг/мл L-глутамина и с</w:t>
      </w:r>
      <w:r w:rsidR="009E70C6" w:rsidRPr="00804930">
        <w:rPr>
          <w:rFonts w:cs="Times New Roman"/>
          <w:szCs w:val="32"/>
        </w:rPr>
        <w:t>меси антибиотиков пенициллин-стрептомицин</w:t>
      </w:r>
      <w:r w:rsidRPr="00804930">
        <w:rPr>
          <w:rFonts w:cs="Times New Roman"/>
          <w:szCs w:val="32"/>
        </w:rPr>
        <w:t xml:space="preserve"> (1 флакон).</w:t>
      </w:r>
    </w:p>
    <w:p w:rsidR="00A16A4C" w:rsidRPr="00804930" w:rsidRDefault="00A16A4C" w:rsidP="00886A4F">
      <w:pPr>
        <w:spacing w:after="200" w:line="288" w:lineRule="auto"/>
        <w:jc w:val="center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>Приготовление рекомендованной среды</w:t>
      </w:r>
    </w:p>
    <w:p w:rsidR="00694C58" w:rsidRPr="00930760" w:rsidRDefault="003C6CEE" w:rsidP="00886A4F">
      <w:pPr>
        <w:spacing w:after="200" w:line="288" w:lineRule="auto"/>
        <w:ind w:firstLine="709"/>
        <w:jc w:val="both"/>
        <w:rPr>
          <w:rFonts w:cs="Times New Roman"/>
          <w:b/>
          <w:sz w:val="28"/>
          <w:szCs w:val="28"/>
        </w:rPr>
      </w:pPr>
      <w:r w:rsidRPr="00804930">
        <w:rPr>
          <w:rFonts w:cs="Times New Roman"/>
          <w:szCs w:val="32"/>
        </w:rPr>
        <w:t xml:space="preserve">Для приготовления рекомендованной среды к 100 мл раствора </w:t>
      </w:r>
      <w:r w:rsidR="00A16A4C" w:rsidRPr="00804930">
        <w:rPr>
          <w:rFonts w:cs="Times New Roman"/>
          <w:szCs w:val="32"/>
          <w:lang w:val="en-US"/>
        </w:rPr>
        <w:t>PBS</w:t>
      </w:r>
      <w:r w:rsidRPr="00804930">
        <w:rPr>
          <w:rFonts w:cs="Times New Roman"/>
          <w:szCs w:val="32"/>
        </w:rPr>
        <w:t xml:space="preserve"> добавьте 2 мл </w:t>
      </w:r>
      <w:r w:rsidRPr="00804930">
        <w:rPr>
          <w:rFonts w:cs="Times New Roman"/>
          <w:szCs w:val="32"/>
          <w:lang w:val="en-US"/>
        </w:rPr>
        <w:t>FBS</w:t>
      </w:r>
      <w:r w:rsidR="00A16A4C" w:rsidRPr="00804930">
        <w:rPr>
          <w:rFonts w:cs="Times New Roman"/>
          <w:szCs w:val="32"/>
        </w:rPr>
        <w:t xml:space="preserve"> </w:t>
      </w:r>
      <w:r w:rsidR="002723DD" w:rsidRPr="00804930">
        <w:rPr>
          <w:rFonts w:cs="Times New Roman"/>
          <w:szCs w:val="32"/>
        </w:rPr>
        <w:t>и</w:t>
      </w:r>
      <w:r w:rsidR="00A16A4C" w:rsidRPr="00804930">
        <w:rPr>
          <w:rFonts w:cs="Times New Roman"/>
          <w:szCs w:val="32"/>
        </w:rPr>
        <w:t xml:space="preserve"> </w:t>
      </w:r>
      <w:r w:rsidR="002723DD" w:rsidRPr="00804930">
        <w:rPr>
          <w:rFonts w:cs="Times New Roman"/>
          <w:szCs w:val="32"/>
        </w:rPr>
        <w:t>ЭДТА</w:t>
      </w:r>
      <w:r w:rsidRPr="00804930">
        <w:rPr>
          <w:rFonts w:cs="Times New Roman"/>
          <w:szCs w:val="32"/>
        </w:rPr>
        <w:t xml:space="preserve"> до конечной концентрации 1 м</w:t>
      </w:r>
      <w:r w:rsidRPr="00804930">
        <w:rPr>
          <w:rFonts w:cs="Times New Roman"/>
          <w:szCs w:val="32"/>
          <w:lang w:val="en-US"/>
        </w:rPr>
        <w:t>M</w:t>
      </w:r>
      <w:r w:rsidR="00A16A4C" w:rsidRPr="00804930">
        <w:rPr>
          <w:rFonts w:cs="Times New Roman"/>
          <w:szCs w:val="32"/>
        </w:rPr>
        <w:t xml:space="preserve">. </w:t>
      </w:r>
      <w:r w:rsidR="002723DD" w:rsidRPr="00804930">
        <w:rPr>
          <w:rFonts w:cs="Times New Roman"/>
          <w:szCs w:val="32"/>
        </w:rPr>
        <w:t>Р</w:t>
      </w:r>
      <w:r w:rsidR="002723DD" w:rsidRPr="00804930">
        <w:rPr>
          <w:rFonts w:cs="Times New Roman"/>
          <w:szCs w:val="32"/>
        </w:rPr>
        <w:t>е</w:t>
      </w:r>
      <w:r w:rsidR="002723DD" w:rsidRPr="00804930">
        <w:rPr>
          <w:rFonts w:cs="Times New Roman"/>
          <w:szCs w:val="32"/>
        </w:rPr>
        <w:t xml:space="preserve">комендованная среда не должна содержать ионов </w:t>
      </w:r>
      <w:r w:rsidR="00A16A4C" w:rsidRPr="00804930">
        <w:rPr>
          <w:rFonts w:cs="Times New Roman"/>
          <w:szCs w:val="32"/>
          <w:lang w:val="en-US"/>
        </w:rPr>
        <w:t>Ca</w:t>
      </w:r>
      <w:r w:rsidR="002723DD" w:rsidRPr="00804930">
        <w:rPr>
          <w:rFonts w:cs="Times New Roman"/>
          <w:szCs w:val="32"/>
          <w:vertAlign w:val="superscript"/>
        </w:rPr>
        <w:t>2+</w:t>
      </w:r>
      <w:r w:rsidR="00A16A4C" w:rsidRPr="00804930">
        <w:rPr>
          <w:rFonts w:cs="Times New Roman"/>
          <w:szCs w:val="32"/>
        </w:rPr>
        <w:t xml:space="preserve"> </w:t>
      </w:r>
      <w:r w:rsidR="002723DD" w:rsidRPr="00804930">
        <w:rPr>
          <w:rFonts w:cs="Times New Roman"/>
          <w:szCs w:val="32"/>
        </w:rPr>
        <w:t>и</w:t>
      </w:r>
      <w:r w:rsidR="00A16A4C" w:rsidRPr="00804930">
        <w:rPr>
          <w:rFonts w:cs="Times New Roman"/>
          <w:szCs w:val="32"/>
        </w:rPr>
        <w:t xml:space="preserve"> </w:t>
      </w:r>
      <w:r w:rsidR="00A16A4C" w:rsidRPr="00804930">
        <w:rPr>
          <w:rFonts w:cs="Times New Roman"/>
          <w:szCs w:val="32"/>
          <w:lang w:val="en-US"/>
        </w:rPr>
        <w:t>Mg</w:t>
      </w:r>
      <w:r w:rsidR="002723DD" w:rsidRPr="00804930">
        <w:rPr>
          <w:rFonts w:cs="Times New Roman"/>
          <w:szCs w:val="32"/>
          <w:vertAlign w:val="superscript"/>
        </w:rPr>
        <w:t>2</w:t>
      </w:r>
      <w:r w:rsidR="00A16A4C" w:rsidRPr="00804930">
        <w:rPr>
          <w:rFonts w:cs="Times New Roman"/>
          <w:szCs w:val="32"/>
          <w:vertAlign w:val="superscript"/>
        </w:rPr>
        <w:t>+</w:t>
      </w:r>
      <w:r w:rsidR="002723DD" w:rsidRPr="00804930">
        <w:rPr>
          <w:rFonts w:cs="Times New Roman"/>
          <w:szCs w:val="32"/>
        </w:rPr>
        <w:t>.</w:t>
      </w:r>
    </w:p>
    <w:p w:rsidR="003A4E37" w:rsidRPr="00804930" w:rsidRDefault="003A4E37" w:rsidP="00886A4F">
      <w:pPr>
        <w:spacing w:after="200" w:line="288" w:lineRule="auto"/>
        <w:ind w:firstLine="709"/>
        <w:jc w:val="center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>Подготовка лейкоцитарной фракции крови</w:t>
      </w:r>
    </w:p>
    <w:p w:rsidR="003A4E37" w:rsidRPr="00804930" w:rsidRDefault="003A4E37" w:rsidP="00886A4F">
      <w:pPr>
        <w:pStyle w:val="a3"/>
        <w:numPr>
          <w:ilvl w:val="0"/>
          <w:numId w:val="2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>Все манипуляции по непосредственной работе с кровью с ц</w:t>
      </w:r>
      <w:r w:rsidRPr="00804930">
        <w:rPr>
          <w:rFonts w:cs="Times New Roman"/>
          <w:szCs w:val="32"/>
        </w:rPr>
        <w:t>е</w:t>
      </w:r>
      <w:r w:rsidRPr="00804930">
        <w:rPr>
          <w:rFonts w:cs="Times New Roman"/>
          <w:szCs w:val="32"/>
        </w:rPr>
        <w:t>лью нивелирования риска контаминации проводите в асептических условиях в ламинарном боксе.</w:t>
      </w:r>
    </w:p>
    <w:p w:rsidR="003A4E37" w:rsidRPr="00804930" w:rsidRDefault="003A4E37" w:rsidP="00886A4F">
      <w:pPr>
        <w:pStyle w:val="a3"/>
        <w:numPr>
          <w:ilvl w:val="0"/>
          <w:numId w:val="2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>В 50</w:t>
      </w:r>
      <w:r w:rsidRPr="00804930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>мл центрифужной пробирке разбавьте образец крови э</w:t>
      </w:r>
      <w:r w:rsidRPr="00804930">
        <w:rPr>
          <w:rFonts w:cs="Times New Roman"/>
          <w:szCs w:val="32"/>
        </w:rPr>
        <w:t>к</w:t>
      </w:r>
      <w:r w:rsidRPr="00804930">
        <w:rPr>
          <w:rFonts w:cs="Times New Roman"/>
          <w:szCs w:val="32"/>
        </w:rPr>
        <w:t>вивалентным объемом рекомендованной среды.</w:t>
      </w:r>
    </w:p>
    <w:p w:rsidR="003A4E37" w:rsidRPr="00804930" w:rsidRDefault="003A4E37" w:rsidP="00886A4F">
      <w:pPr>
        <w:pStyle w:val="a3"/>
        <w:numPr>
          <w:ilvl w:val="0"/>
          <w:numId w:val="2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lastRenderedPageBreak/>
        <w:t>Центрифугируйте полученную смесь при 200</w:t>
      </w:r>
      <w:r w:rsidRPr="00804930">
        <w:rPr>
          <w:rFonts w:cs="Times New Roman"/>
          <w:szCs w:val="32"/>
          <w:lang w:val="en-US"/>
        </w:rPr>
        <w:t> g</w:t>
      </w:r>
      <w:r w:rsidRPr="00804930">
        <w:rPr>
          <w:rFonts w:cs="Times New Roman"/>
          <w:szCs w:val="32"/>
        </w:rPr>
        <w:t xml:space="preserve"> в течение 10</w:t>
      </w:r>
      <w:r w:rsidRPr="00804930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>минут при комнатной температуре (15–25</w:t>
      </w:r>
      <w:r w:rsidRPr="00804930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>°</w:t>
      </w:r>
      <w:r w:rsidRPr="00804930">
        <w:rPr>
          <w:rFonts w:cs="Times New Roman"/>
          <w:szCs w:val="32"/>
          <w:lang w:val="en-US"/>
        </w:rPr>
        <w:t>C</w:t>
      </w:r>
      <w:r w:rsidRPr="00804930">
        <w:rPr>
          <w:rFonts w:cs="Times New Roman"/>
          <w:szCs w:val="32"/>
        </w:rPr>
        <w:t>) без торможения.</w:t>
      </w:r>
    </w:p>
    <w:p w:rsidR="003A4E37" w:rsidRPr="00804930" w:rsidRDefault="003A4E37" w:rsidP="00886A4F">
      <w:pPr>
        <w:pStyle w:val="a3"/>
        <w:numPr>
          <w:ilvl w:val="0"/>
          <w:numId w:val="2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 xml:space="preserve">Перенесите сконцентрированный лейкоцитарный слой (англ. </w:t>
      </w:r>
      <w:r w:rsidR="00A5390D" w:rsidRPr="00804930">
        <w:rPr>
          <w:rFonts w:cs="Times New Roman"/>
          <w:szCs w:val="32"/>
          <w:lang w:val="en-US"/>
        </w:rPr>
        <w:t>b</w:t>
      </w:r>
      <w:r w:rsidRPr="00804930">
        <w:rPr>
          <w:rFonts w:cs="Times New Roman"/>
          <w:szCs w:val="32"/>
          <w:lang w:val="en-US"/>
        </w:rPr>
        <w:t>uffy</w:t>
      </w:r>
      <w:r w:rsidRPr="00804930">
        <w:rPr>
          <w:rFonts w:cs="Times New Roman"/>
          <w:szCs w:val="32"/>
        </w:rPr>
        <w:t xml:space="preserve"> </w:t>
      </w:r>
      <w:r w:rsidR="00A5390D" w:rsidRPr="00804930">
        <w:rPr>
          <w:rFonts w:cs="Times New Roman"/>
          <w:szCs w:val="32"/>
          <w:lang w:val="en-US"/>
        </w:rPr>
        <w:t>c</w:t>
      </w:r>
      <w:r w:rsidRPr="00804930">
        <w:rPr>
          <w:rFonts w:cs="Times New Roman"/>
          <w:szCs w:val="32"/>
          <w:lang w:val="en-US"/>
        </w:rPr>
        <w:t>oat</w:t>
      </w:r>
      <w:r w:rsidRPr="00804930">
        <w:rPr>
          <w:rFonts w:cs="Times New Roman"/>
          <w:szCs w:val="32"/>
        </w:rPr>
        <w:t xml:space="preserve">) </w:t>
      </w:r>
      <w:r w:rsidR="006C62D7" w:rsidRPr="00804930">
        <w:rPr>
          <w:rFonts w:cs="Times New Roman"/>
          <w:szCs w:val="32"/>
        </w:rPr>
        <w:t>с захватом небольшого количества плазмы и эритроцита</w:t>
      </w:r>
      <w:r w:rsidR="006C62D7" w:rsidRPr="00804930">
        <w:rPr>
          <w:rFonts w:cs="Times New Roman"/>
          <w:szCs w:val="32"/>
        </w:rPr>
        <w:t>р</w:t>
      </w:r>
      <w:r w:rsidR="006C62D7" w:rsidRPr="00804930">
        <w:rPr>
          <w:rFonts w:cs="Times New Roman"/>
          <w:szCs w:val="32"/>
        </w:rPr>
        <w:t>ного слоя в чистую 50</w:t>
      </w:r>
      <w:r w:rsidR="000925C0" w:rsidRPr="00804930">
        <w:rPr>
          <w:rFonts w:cs="Times New Roman"/>
          <w:szCs w:val="32"/>
          <w:lang w:val="en-US"/>
        </w:rPr>
        <w:t> </w:t>
      </w:r>
      <w:r w:rsidR="006C62D7" w:rsidRPr="00804930">
        <w:rPr>
          <w:rFonts w:cs="Times New Roman"/>
          <w:szCs w:val="32"/>
        </w:rPr>
        <w:t>мл центрифужную пробирку</w:t>
      </w:r>
      <w:r w:rsidR="001C50B1" w:rsidRPr="00804930">
        <w:rPr>
          <w:rFonts w:cs="Times New Roman"/>
          <w:szCs w:val="32"/>
        </w:rPr>
        <w:t xml:space="preserve"> (</w:t>
      </w:r>
      <w:fldSimple w:instr=" REF _Ref488071789 \h  \* MERGEFORMAT ">
        <w:r w:rsidR="00476AC6" w:rsidRPr="00476AC6">
          <w:rPr>
            <w:rFonts w:cs="Times New Roman"/>
            <w:szCs w:val="32"/>
          </w:rPr>
          <w:t xml:space="preserve">Рис. </w:t>
        </w:r>
        <w:r w:rsidR="00476AC6" w:rsidRPr="00476AC6">
          <w:rPr>
            <w:rFonts w:cs="Times New Roman"/>
            <w:noProof/>
            <w:szCs w:val="32"/>
          </w:rPr>
          <w:t>18</w:t>
        </w:r>
      </w:fldSimple>
      <w:r w:rsidR="001C50B1" w:rsidRPr="00804930">
        <w:rPr>
          <w:rFonts w:cs="Times New Roman"/>
          <w:szCs w:val="32"/>
        </w:rPr>
        <w:t>)</w:t>
      </w:r>
      <w:r w:rsidR="006C62D7" w:rsidRPr="00804930">
        <w:rPr>
          <w:rFonts w:cs="Times New Roman"/>
          <w:szCs w:val="32"/>
        </w:rPr>
        <w:t>.</w:t>
      </w:r>
    </w:p>
    <w:p w:rsidR="0020472D" w:rsidRPr="00886A4F" w:rsidRDefault="006C62D7" w:rsidP="00886A4F">
      <w:pPr>
        <w:pStyle w:val="a3"/>
        <w:numPr>
          <w:ilvl w:val="0"/>
          <w:numId w:val="26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 w:val="28"/>
          <w:szCs w:val="28"/>
        </w:rPr>
      </w:pPr>
      <w:r w:rsidRPr="00886A4F">
        <w:rPr>
          <w:rFonts w:cs="Times New Roman"/>
          <w:szCs w:val="32"/>
        </w:rPr>
        <w:t>Перенесите лейкоцитарн</w:t>
      </w:r>
      <w:r w:rsidR="00CD54AA" w:rsidRPr="00886A4F">
        <w:rPr>
          <w:rFonts w:cs="Times New Roman"/>
          <w:szCs w:val="32"/>
        </w:rPr>
        <w:t>ый</w:t>
      </w:r>
      <w:r w:rsidRPr="00886A4F">
        <w:rPr>
          <w:rFonts w:cs="Times New Roman"/>
          <w:szCs w:val="32"/>
        </w:rPr>
        <w:t xml:space="preserve"> сло</w:t>
      </w:r>
      <w:r w:rsidR="00CD54AA" w:rsidRPr="00886A4F">
        <w:rPr>
          <w:rFonts w:cs="Times New Roman"/>
          <w:szCs w:val="32"/>
        </w:rPr>
        <w:t>й</w:t>
      </w:r>
      <w:r w:rsidRPr="00886A4F">
        <w:rPr>
          <w:rFonts w:cs="Times New Roman"/>
          <w:szCs w:val="32"/>
        </w:rPr>
        <w:t xml:space="preserve"> </w:t>
      </w:r>
      <w:r w:rsidR="00CD54AA" w:rsidRPr="00886A4F">
        <w:rPr>
          <w:rFonts w:cs="Times New Roman"/>
          <w:szCs w:val="32"/>
        </w:rPr>
        <w:t>(максимальный объем 4,5</w:t>
      </w:r>
      <w:r w:rsidR="00CD54AA" w:rsidRPr="00886A4F">
        <w:rPr>
          <w:rFonts w:cs="Times New Roman"/>
          <w:szCs w:val="32"/>
          <w:lang w:val="en-US"/>
        </w:rPr>
        <w:t> </w:t>
      </w:r>
      <w:r w:rsidR="00CD54AA" w:rsidRPr="00886A4F">
        <w:rPr>
          <w:rFonts w:cs="Times New Roman"/>
          <w:szCs w:val="32"/>
        </w:rPr>
        <w:t xml:space="preserve">мл) </w:t>
      </w:r>
      <w:r w:rsidRPr="00886A4F">
        <w:rPr>
          <w:rFonts w:cs="Times New Roman"/>
          <w:szCs w:val="32"/>
        </w:rPr>
        <w:t xml:space="preserve">в </w:t>
      </w:r>
      <w:r w:rsidR="000B2A6F" w:rsidRPr="00886A4F">
        <w:rPr>
          <w:rFonts w:cs="Times New Roman"/>
          <w:szCs w:val="32"/>
        </w:rPr>
        <w:t>специальную</w:t>
      </w:r>
      <w:r w:rsidRPr="00886A4F">
        <w:rPr>
          <w:rFonts w:cs="Times New Roman"/>
          <w:szCs w:val="32"/>
        </w:rPr>
        <w:t xml:space="preserve"> </w:t>
      </w:r>
      <w:r w:rsidR="00495F7B" w:rsidRPr="00886A4F">
        <w:rPr>
          <w:rFonts w:cs="Times New Roman"/>
          <w:szCs w:val="32"/>
        </w:rPr>
        <w:t>круглодонную 14</w:t>
      </w:r>
      <w:r w:rsidR="00495F7B" w:rsidRPr="00886A4F">
        <w:rPr>
          <w:rFonts w:cs="Times New Roman"/>
          <w:szCs w:val="32"/>
          <w:lang w:val="en-US"/>
        </w:rPr>
        <w:t> </w:t>
      </w:r>
      <w:r w:rsidR="00495F7B" w:rsidRPr="00886A4F">
        <w:rPr>
          <w:rFonts w:cs="Times New Roman"/>
          <w:szCs w:val="32"/>
        </w:rPr>
        <w:t xml:space="preserve">мл </w:t>
      </w:r>
      <w:r w:rsidRPr="00886A4F">
        <w:rPr>
          <w:rFonts w:cs="Times New Roman"/>
          <w:szCs w:val="32"/>
        </w:rPr>
        <w:t>пробирку (17</w:t>
      </w:r>
      <w:r w:rsidR="000925C0" w:rsidRPr="00886A4F">
        <w:rPr>
          <w:rFonts w:cs="Times New Roman"/>
          <w:szCs w:val="32"/>
          <w:lang w:val="en-US"/>
        </w:rPr>
        <w:t> </w:t>
      </w:r>
      <w:r w:rsidR="000925C0" w:rsidRPr="00886A4F">
        <w:rPr>
          <w:rFonts w:cs="Times New Roman"/>
          <w:szCs w:val="32"/>
        </w:rPr>
        <w:t>×</w:t>
      </w:r>
      <w:r w:rsidR="000925C0" w:rsidRPr="00886A4F">
        <w:rPr>
          <w:rFonts w:cs="Times New Roman"/>
          <w:szCs w:val="32"/>
          <w:lang w:val="en-US"/>
        </w:rPr>
        <w:t> </w:t>
      </w:r>
      <w:r w:rsidRPr="00886A4F">
        <w:rPr>
          <w:rFonts w:cs="Times New Roman"/>
          <w:szCs w:val="32"/>
        </w:rPr>
        <w:t>100</w:t>
      </w:r>
      <w:r w:rsidR="000925C0" w:rsidRPr="00886A4F">
        <w:rPr>
          <w:rFonts w:cs="Times New Roman"/>
          <w:szCs w:val="32"/>
          <w:lang w:val="en-US"/>
        </w:rPr>
        <w:t> </w:t>
      </w:r>
      <w:r w:rsidRPr="00886A4F">
        <w:rPr>
          <w:rFonts w:cs="Times New Roman"/>
          <w:szCs w:val="32"/>
        </w:rPr>
        <w:t>мм).</w:t>
      </w:r>
    </w:p>
    <w:p w:rsidR="0020472D" w:rsidRPr="00930760" w:rsidRDefault="0020472D" w:rsidP="002F4287">
      <w:pPr>
        <w:spacing w:after="0" w:line="288" w:lineRule="auto"/>
        <w:jc w:val="center"/>
        <w:rPr>
          <w:rFonts w:cs="Times New Roman"/>
          <w:sz w:val="28"/>
          <w:szCs w:val="28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3259437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420" cy="3265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7A1B" w:rsidRDefault="007A5706" w:rsidP="001A7A1B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4"/>
          <w:sz w:val="28"/>
          <w:szCs w:val="32"/>
        </w:rPr>
      </w:pPr>
      <w:bookmarkStart w:id="50" w:name="_Ref488071789"/>
      <w:r w:rsidRPr="00CA2751">
        <w:rPr>
          <w:rFonts w:cs="Times New Roman"/>
          <w:color w:val="auto"/>
          <w:spacing w:val="-4"/>
          <w:sz w:val="28"/>
          <w:szCs w:val="32"/>
        </w:rPr>
        <w:t xml:space="preserve">Рис. </w:t>
      </w:r>
      <w:r w:rsidR="00E1755C" w:rsidRPr="00CA2751">
        <w:rPr>
          <w:rFonts w:cs="Times New Roman"/>
          <w:color w:val="auto"/>
          <w:spacing w:val="-4"/>
          <w:sz w:val="28"/>
          <w:szCs w:val="32"/>
        </w:rPr>
        <w:fldChar w:fldCharType="begin"/>
      </w:r>
      <w:r w:rsidRPr="00CA2751">
        <w:rPr>
          <w:rFonts w:cs="Times New Roman"/>
          <w:color w:val="auto"/>
          <w:spacing w:val="-4"/>
          <w:sz w:val="28"/>
          <w:szCs w:val="32"/>
        </w:rPr>
        <w:instrText xml:space="preserve"> SEQ Рис. \* ARABIC </w:instrText>
      </w:r>
      <w:r w:rsidR="00E1755C" w:rsidRPr="00CA2751">
        <w:rPr>
          <w:rFonts w:cs="Times New Roman"/>
          <w:color w:val="auto"/>
          <w:spacing w:val="-4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pacing w:val="-4"/>
          <w:sz w:val="28"/>
          <w:szCs w:val="32"/>
        </w:rPr>
        <w:t>18</w:t>
      </w:r>
      <w:r w:rsidR="00E1755C" w:rsidRPr="00CA2751">
        <w:rPr>
          <w:rFonts w:cs="Times New Roman"/>
          <w:color w:val="auto"/>
          <w:spacing w:val="-4"/>
          <w:sz w:val="28"/>
          <w:szCs w:val="32"/>
        </w:rPr>
        <w:fldChar w:fldCharType="end"/>
      </w:r>
      <w:bookmarkEnd w:id="50"/>
      <w:r w:rsidRPr="00CA2751">
        <w:rPr>
          <w:rFonts w:cs="Times New Roman"/>
          <w:color w:val="auto"/>
          <w:spacing w:val="-4"/>
          <w:sz w:val="28"/>
          <w:szCs w:val="32"/>
        </w:rPr>
        <w:t>.</w:t>
      </w:r>
      <w:r w:rsidRPr="00CA2751">
        <w:rPr>
          <w:rFonts w:cs="Times New Roman"/>
          <w:b w:val="0"/>
          <w:color w:val="auto"/>
          <w:spacing w:val="-4"/>
          <w:sz w:val="28"/>
          <w:szCs w:val="32"/>
        </w:rPr>
        <w:t xml:space="preserve"> Разделение периферической крови человека на фракции</w:t>
      </w:r>
    </w:p>
    <w:p w:rsidR="001A7A1B" w:rsidRDefault="007A5706" w:rsidP="001A7A1B">
      <w:pPr>
        <w:pStyle w:val="ac"/>
        <w:spacing w:after="0" w:line="288" w:lineRule="auto"/>
        <w:jc w:val="center"/>
        <w:rPr>
          <w:rFonts w:cs="Times New Roman"/>
          <w:b w:val="0"/>
          <w:color w:val="auto"/>
          <w:spacing w:val="-4"/>
          <w:sz w:val="28"/>
          <w:szCs w:val="32"/>
        </w:rPr>
      </w:pPr>
      <w:r w:rsidRPr="00CA2751">
        <w:rPr>
          <w:rFonts w:cs="Times New Roman"/>
          <w:b w:val="0"/>
          <w:color w:val="auto"/>
          <w:spacing w:val="-4"/>
          <w:sz w:val="28"/>
          <w:szCs w:val="32"/>
        </w:rPr>
        <w:t>после центрифугирования. Верхний слой </w:t>
      </w:r>
      <w:r w:rsidR="008908C3" w:rsidRPr="00CA2751">
        <w:rPr>
          <w:rFonts w:cs="Times New Roman"/>
          <w:b w:val="0"/>
          <w:color w:val="auto"/>
          <w:spacing w:val="-4"/>
          <w:sz w:val="28"/>
          <w:szCs w:val="32"/>
        </w:rPr>
        <w:t>–</w:t>
      </w:r>
      <w:r w:rsidRPr="00CA2751">
        <w:rPr>
          <w:rFonts w:cs="Times New Roman"/>
          <w:b w:val="0"/>
          <w:color w:val="auto"/>
          <w:spacing w:val="-4"/>
          <w:sz w:val="28"/>
          <w:szCs w:val="32"/>
        </w:rPr>
        <w:t> плазма (55 % от общего объема крови). Средний слой </w:t>
      </w:r>
      <w:r w:rsidR="008908C3" w:rsidRPr="00CA2751">
        <w:rPr>
          <w:rFonts w:cs="Times New Roman"/>
          <w:b w:val="0"/>
          <w:color w:val="auto"/>
          <w:spacing w:val="-4"/>
          <w:sz w:val="28"/>
          <w:szCs w:val="32"/>
        </w:rPr>
        <w:t>–</w:t>
      </w:r>
      <w:r w:rsidR="00804930" w:rsidRPr="00CA2751">
        <w:rPr>
          <w:rFonts w:cs="Times New Roman"/>
          <w:b w:val="0"/>
          <w:color w:val="auto"/>
          <w:spacing w:val="-4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pacing w:val="-4"/>
          <w:sz w:val="28"/>
          <w:szCs w:val="32"/>
        </w:rPr>
        <w:t xml:space="preserve">лейкоцитарный (менее 1 % от общего объема крови). </w:t>
      </w:r>
    </w:p>
    <w:p w:rsidR="001564C7" w:rsidRPr="00CA2751" w:rsidRDefault="007A5706" w:rsidP="001A7A1B">
      <w:pPr>
        <w:pStyle w:val="ac"/>
        <w:spacing w:line="288" w:lineRule="auto"/>
        <w:jc w:val="center"/>
        <w:rPr>
          <w:rFonts w:cs="Times New Roman"/>
          <w:b w:val="0"/>
          <w:color w:val="auto"/>
          <w:spacing w:val="-4"/>
          <w:sz w:val="28"/>
          <w:szCs w:val="32"/>
        </w:rPr>
      </w:pPr>
      <w:r w:rsidRPr="00CA2751">
        <w:rPr>
          <w:rFonts w:cs="Times New Roman"/>
          <w:b w:val="0"/>
          <w:color w:val="auto"/>
          <w:spacing w:val="-4"/>
          <w:sz w:val="28"/>
          <w:szCs w:val="32"/>
        </w:rPr>
        <w:t>Нижний слой </w:t>
      </w:r>
      <w:r w:rsidR="008908C3" w:rsidRPr="00CA2751">
        <w:rPr>
          <w:rFonts w:cs="Times New Roman"/>
          <w:b w:val="0"/>
          <w:color w:val="auto"/>
          <w:spacing w:val="-4"/>
          <w:sz w:val="28"/>
          <w:szCs w:val="32"/>
        </w:rPr>
        <w:t>–</w:t>
      </w:r>
      <w:r w:rsidRPr="00CA2751">
        <w:rPr>
          <w:rFonts w:cs="Times New Roman"/>
          <w:b w:val="0"/>
          <w:color w:val="auto"/>
          <w:spacing w:val="-4"/>
          <w:sz w:val="28"/>
          <w:szCs w:val="32"/>
        </w:rPr>
        <w:t> эритроцит</w:t>
      </w:r>
      <w:r w:rsidR="00A35CC5" w:rsidRPr="00CA2751">
        <w:rPr>
          <w:rFonts w:cs="Times New Roman"/>
          <w:b w:val="0"/>
          <w:color w:val="auto"/>
          <w:spacing w:val="-4"/>
          <w:sz w:val="28"/>
          <w:szCs w:val="32"/>
        </w:rPr>
        <w:t>ы (45 % от общего объема крови)</w:t>
      </w:r>
    </w:p>
    <w:p w:rsidR="00882471" w:rsidRPr="00804930" w:rsidRDefault="00882471" w:rsidP="00886A4F">
      <w:pPr>
        <w:tabs>
          <w:tab w:val="left" w:pos="1134"/>
        </w:tabs>
        <w:spacing w:after="200" w:line="288" w:lineRule="auto"/>
        <w:jc w:val="center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 xml:space="preserve">Выделение </w:t>
      </w:r>
      <w:r w:rsidRPr="00804930">
        <w:rPr>
          <w:rFonts w:cs="Times New Roman"/>
          <w:b/>
          <w:szCs w:val="32"/>
          <w:lang w:val="en-US"/>
        </w:rPr>
        <w:t>CD</w:t>
      </w:r>
      <w:r w:rsidRPr="00804930">
        <w:rPr>
          <w:rFonts w:cs="Times New Roman"/>
          <w:b/>
          <w:szCs w:val="32"/>
        </w:rPr>
        <w:t>14+ клеток</w:t>
      </w:r>
      <w:r w:rsidR="000B2A6F" w:rsidRPr="00804930">
        <w:rPr>
          <w:rFonts w:cs="Times New Roman"/>
          <w:b/>
          <w:szCs w:val="32"/>
        </w:rPr>
        <w:t xml:space="preserve"> из лейкоцитарного слоя</w:t>
      </w:r>
    </w:p>
    <w:p w:rsidR="00761A53" w:rsidRPr="00804930" w:rsidRDefault="00A82A94" w:rsidP="00886A4F">
      <w:pPr>
        <w:pStyle w:val="a3"/>
        <w:numPr>
          <w:ilvl w:val="0"/>
          <w:numId w:val="27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>К отобранному лейкоцитарному слою д</w:t>
      </w:r>
      <w:r w:rsidR="00882471" w:rsidRPr="00804930">
        <w:rPr>
          <w:rFonts w:cs="Times New Roman"/>
          <w:szCs w:val="32"/>
        </w:rPr>
        <w:t>обавьте эквивален</w:t>
      </w:r>
      <w:r w:rsidR="00882471" w:rsidRPr="00804930">
        <w:rPr>
          <w:rFonts w:cs="Times New Roman"/>
          <w:szCs w:val="32"/>
        </w:rPr>
        <w:t>т</w:t>
      </w:r>
      <w:r w:rsidR="00882471" w:rsidRPr="00804930">
        <w:rPr>
          <w:rFonts w:cs="Times New Roman"/>
          <w:szCs w:val="32"/>
        </w:rPr>
        <w:t xml:space="preserve">ный объем </w:t>
      </w:r>
      <w:r w:rsidR="00761A53" w:rsidRPr="00804930">
        <w:rPr>
          <w:rFonts w:cs="Times New Roman"/>
          <w:szCs w:val="32"/>
        </w:rPr>
        <w:t>1</w:t>
      </w:r>
      <w:r w:rsidR="004356A5" w:rsidRPr="00804930">
        <w:rPr>
          <w:rFonts w:cs="Times New Roman"/>
          <w:szCs w:val="32"/>
        </w:rPr>
        <w:t>-кратного</w:t>
      </w:r>
      <w:r w:rsidR="00761A53" w:rsidRPr="00804930">
        <w:rPr>
          <w:rFonts w:cs="Times New Roman"/>
          <w:szCs w:val="32"/>
        </w:rPr>
        <w:t xml:space="preserve"> </w:t>
      </w:r>
      <w:r w:rsidR="00882471" w:rsidRPr="00804930">
        <w:rPr>
          <w:rFonts w:cs="Times New Roman"/>
          <w:szCs w:val="32"/>
        </w:rPr>
        <w:t>лизирующего буфера для эритроцитов</w:t>
      </w:r>
      <w:r w:rsidRPr="00804930">
        <w:rPr>
          <w:rFonts w:cs="Times New Roman"/>
          <w:szCs w:val="32"/>
        </w:rPr>
        <w:t xml:space="preserve"> (входит в состав набора)</w:t>
      </w:r>
      <w:r w:rsidR="00CD54AA" w:rsidRPr="00804930">
        <w:rPr>
          <w:rFonts w:cs="Times New Roman"/>
          <w:szCs w:val="32"/>
        </w:rPr>
        <w:t>. Полученную смесь перемешайте пипетированием.</w:t>
      </w:r>
    </w:p>
    <w:p w:rsidR="00882471" w:rsidRPr="00804930" w:rsidRDefault="00882471" w:rsidP="00886A4F">
      <w:pPr>
        <w:pStyle w:val="a3"/>
        <w:numPr>
          <w:ilvl w:val="0"/>
          <w:numId w:val="27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>Добавьте 50</w:t>
      </w:r>
      <w:r w:rsidR="00CD54AA" w:rsidRPr="00804930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>мкл селективного коктейля</w:t>
      </w:r>
      <w:r w:rsidR="00CD54AA" w:rsidRPr="00804930">
        <w:rPr>
          <w:rFonts w:cs="Times New Roman"/>
          <w:szCs w:val="32"/>
        </w:rPr>
        <w:t xml:space="preserve"> (входит в состав н</w:t>
      </w:r>
      <w:r w:rsidR="00CD54AA" w:rsidRPr="00804930">
        <w:rPr>
          <w:rFonts w:cs="Times New Roman"/>
          <w:szCs w:val="32"/>
        </w:rPr>
        <w:t>а</w:t>
      </w:r>
      <w:r w:rsidR="00CD54AA" w:rsidRPr="00804930">
        <w:rPr>
          <w:rFonts w:cs="Times New Roman"/>
          <w:szCs w:val="32"/>
        </w:rPr>
        <w:t>бора)</w:t>
      </w:r>
      <w:r w:rsidRPr="00804930">
        <w:rPr>
          <w:rFonts w:cs="Times New Roman"/>
          <w:szCs w:val="32"/>
        </w:rPr>
        <w:t xml:space="preserve"> </w:t>
      </w:r>
      <w:r w:rsidR="00A82A94" w:rsidRPr="00804930">
        <w:rPr>
          <w:rFonts w:cs="Times New Roman"/>
          <w:szCs w:val="32"/>
        </w:rPr>
        <w:t>на 1</w:t>
      </w:r>
      <w:r w:rsidR="00CD54AA" w:rsidRPr="00804930">
        <w:rPr>
          <w:rFonts w:cs="Times New Roman"/>
          <w:szCs w:val="32"/>
          <w:lang w:val="en-US"/>
        </w:rPr>
        <w:t> </w:t>
      </w:r>
      <w:r w:rsidR="00A82A94" w:rsidRPr="00804930">
        <w:rPr>
          <w:rFonts w:cs="Times New Roman"/>
          <w:szCs w:val="32"/>
        </w:rPr>
        <w:t>мл</w:t>
      </w:r>
      <w:r w:rsidRPr="00804930">
        <w:rPr>
          <w:rFonts w:cs="Times New Roman"/>
          <w:szCs w:val="32"/>
        </w:rPr>
        <w:t xml:space="preserve"> </w:t>
      </w:r>
      <w:r w:rsidR="00A82A94" w:rsidRPr="00804930">
        <w:rPr>
          <w:rFonts w:cs="Times New Roman"/>
          <w:szCs w:val="32"/>
        </w:rPr>
        <w:t>общей смеси</w:t>
      </w:r>
      <w:r w:rsidRPr="00804930">
        <w:rPr>
          <w:rFonts w:cs="Times New Roman"/>
          <w:szCs w:val="32"/>
        </w:rPr>
        <w:t>, перемешайте и инкубируйте в течение 15</w:t>
      </w:r>
      <w:r w:rsidR="00CD54AA" w:rsidRPr="00804930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>минут при комнатной температуре.</w:t>
      </w:r>
    </w:p>
    <w:p w:rsidR="00761A53" w:rsidRPr="00804930" w:rsidRDefault="00882471" w:rsidP="00886A4F">
      <w:pPr>
        <w:pStyle w:val="a3"/>
        <w:numPr>
          <w:ilvl w:val="0"/>
          <w:numId w:val="27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 xml:space="preserve">Перемешайте магнитные частицы </w:t>
      </w:r>
      <w:r w:rsidR="00CD54AA" w:rsidRPr="00804930">
        <w:rPr>
          <w:rFonts w:cs="Times New Roman"/>
          <w:szCs w:val="32"/>
        </w:rPr>
        <w:t xml:space="preserve">(входит в состав набора) </w:t>
      </w:r>
      <w:r w:rsidRPr="00804930">
        <w:rPr>
          <w:rFonts w:cs="Times New Roman"/>
          <w:szCs w:val="32"/>
        </w:rPr>
        <w:t>до</w:t>
      </w:r>
      <w:r w:rsidR="00886A4F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гомогенного распределения частиц в растворе.</w:t>
      </w:r>
    </w:p>
    <w:p w:rsidR="00882471" w:rsidRPr="00886A4F" w:rsidRDefault="00882471" w:rsidP="00886A4F">
      <w:pPr>
        <w:pStyle w:val="a3"/>
        <w:numPr>
          <w:ilvl w:val="0"/>
          <w:numId w:val="27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pacing w:val="-6"/>
          <w:szCs w:val="32"/>
        </w:rPr>
      </w:pPr>
      <w:r w:rsidRPr="00886A4F">
        <w:rPr>
          <w:rFonts w:cs="Times New Roman"/>
          <w:spacing w:val="-6"/>
          <w:szCs w:val="32"/>
        </w:rPr>
        <w:lastRenderedPageBreak/>
        <w:t>Добавьте 50</w:t>
      </w:r>
      <w:r w:rsidR="00CD54AA" w:rsidRPr="00886A4F">
        <w:rPr>
          <w:rFonts w:cs="Times New Roman"/>
          <w:spacing w:val="-6"/>
          <w:szCs w:val="32"/>
          <w:lang w:val="en-US"/>
        </w:rPr>
        <w:t> </w:t>
      </w:r>
      <w:r w:rsidRPr="00886A4F">
        <w:rPr>
          <w:rFonts w:cs="Times New Roman"/>
          <w:spacing w:val="-6"/>
          <w:szCs w:val="32"/>
        </w:rPr>
        <w:t xml:space="preserve">мкл магнитных частиц </w:t>
      </w:r>
      <w:r w:rsidR="00CD54AA" w:rsidRPr="00886A4F">
        <w:rPr>
          <w:rFonts w:cs="Times New Roman"/>
          <w:spacing w:val="-6"/>
          <w:szCs w:val="32"/>
        </w:rPr>
        <w:t>на 1</w:t>
      </w:r>
      <w:r w:rsidR="00CD54AA" w:rsidRPr="00886A4F">
        <w:rPr>
          <w:rFonts w:cs="Times New Roman"/>
          <w:spacing w:val="-6"/>
          <w:szCs w:val="32"/>
          <w:lang w:val="en-US"/>
        </w:rPr>
        <w:t> </w:t>
      </w:r>
      <w:r w:rsidR="00CD54AA" w:rsidRPr="00886A4F">
        <w:rPr>
          <w:rFonts w:cs="Times New Roman"/>
          <w:spacing w:val="-6"/>
          <w:szCs w:val="32"/>
        </w:rPr>
        <w:t>мл общей смеси</w:t>
      </w:r>
      <w:r w:rsidRPr="00886A4F">
        <w:rPr>
          <w:rFonts w:cs="Times New Roman"/>
          <w:spacing w:val="-6"/>
          <w:szCs w:val="32"/>
        </w:rPr>
        <w:t>, пер</w:t>
      </w:r>
      <w:r w:rsidRPr="00886A4F">
        <w:rPr>
          <w:rFonts w:cs="Times New Roman"/>
          <w:spacing w:val="-6"/>
          <w:szCs w:val="32"/>
        </w:rPr>
        <w:t>е</w:t>
      </w:r>
      <w:r w:rsidRPr="00886A4F">
        <w:rPr>
          <w:rFonts w:cs="Times New Roman"/>
          <w:spacing w:val="-6"/>
          <w:szCs w:val="32"/>
        </w:rPr>
        <w:t>мешайте и инкубируйте в течение 10</w:t>
      </w:r>
      <w:r w:rsidR="00CD54AA" w:rsidRPr="00886A4F">
        <w:rPr>
          <w:rFonts w:cs="Times New Roman"/>
          <w:spacing w:val="-6"/>
          <w:szCs w:val="32"/>
          <w:lang w:val="en-US"/>
        </w:rPr>
        <w:t> </w:t>
      </w:r>
      <w:r w:rsidRPr="00886A4F">
        <w:rPr>
          <w:rFonts w:cs="Times New Roman"/>
          <w:spacing w:val="-6"/>
          <w:szCs w:val="32"/>
        </w:rPr>
        <w:t>минут при комнатной температуре.</w:t>
      </w:r>
    </w:p>
    <w:p w:rsidR="00CD54AA" w:rsidRPr="00406E25" w:rsidRDefault="00CD54AA" w:rsidP="00886A4F">
      <w:pPr>
        <w:pStyle w:val="a3"/>
        <w:numPr>
          <w:ilvl w:val="0"/>
          <w:numId w:val="27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406E25">
        <w:rPr>
          <w:rFonts w:cs="Times New Roman"/>
          <w:spacing w:val="6"/>
          <w:szCs w:val="32"/>
        </w:rPr>
        <w:t>Доведите объем смеси рекомендованной средой до 5</w:t>
      </w:r>
      <w:r w:rsidRPr="00406E25">
        <w:rPr>
          <w:rFonts w:cs="Times New Roman"/>
          <w:spacing w:val="6"/>
          <w:szCs w:val="32"/>
          <w:lang w:val="en-US"/>
        </w:rPr>
        <w:t> </w:t>
      </w:r>
      <w:r w:rsidRPr="00406E25">
        <w:rPr>
          <w:rFonts w:cs="Times New Roman"/>
          <w:spacing w:val="6"/>
          <w:szCs w:val="32"/>
        </w:rPr>
        <w:t xml:space="preserve">мл (если объем </w:t>
      </w:r>
      <w:r w:rsidR="00917C38" w:rsidRPr="00406E25">
        <w:rPr>
          <w:rFonts w:cs="Times New Roman"/>
          <w:spacing w:val="6"/>
          <w:szCs w:val="32"/>
        </w:rPr>
        <w:t>лейкоцитарного слоя</w:t>
      </w:r>
      <w:r w:rsidRPr="00406E25">
        <w:rPr>
          <w:rFonts w:cs="Times New Roman"/>
          <w:spacing w:val="6"/>
          <w:szCs w:val="32"/>
        </w:rPr>
        <w:t xml:space="preserve"> </w:t>
      </w:r>
      <w:r w:rsidR="00917C38" w:rsidRPr="00406E25">
        <w:rPr>
          <w:rFonts w:cs="Times New Roman"/>
          <w:spacing w:val="6"/>
          <w:szCs w:val="32"/>
        </w:rPr>
        <w:t>меньше</w:t>
      </w:r>
      <w:r w:rsidRPr="00406E25">
        <w:rPr>
          <w:rFonts w:cs="Times New Roman"/>
          <w:spacing w:val="6"/>
          <w:szCs w:val="32"/>
        </w:rPr>
        <w:t xml:space="preserve"> 2,5</w:t>
      </w:r>
      <w:r w:rsidRPr="00406E25">
        <w:rPr>
          <w:rFonts w:cs="Times New Roman"/>
          <w:spacing w:val="6"/>
          <w:szCs w:val="32"/>
          <w:lang w:val="en-US"/>
        </w:rPr>
        <w:t> </w:t>
      </w:r>
      <w:r w:rsidRPr="00406E25">
        <w:rPr>
          <w:rFonts w:cs="Times New Roman"/>
          <w:spacing w:val="6"/>
          <w:szCs w:val="32"/>
        </w:rPr>
        <w:t>мл) или 10</w:t>
      </w:r>
      <w:r w:rsidRPr="00406E25">
        <w:rPr>
          <w:rFonts w:cs="Times New Roman"/>
          <w:spacing w:val="6"/>
          <w:szCs w:val="32"/>
          <w:lang w:val="en-US"/>
        </w:rPr>
        <w:t> </w:t>
      </w:r>
      <w:r w:rsidRPr="00406E25">
        <w:rPr>
          <w:rFonts w:cs="Times New Roman"/>
          <w:spacing w:val="6"/>
          <w:szCs w:val="32"/>
        </w:rPr>
        <w:t xml:space="preserve">мл (если объем </w:t>
      </w:r>
      <w:r w:rsidR="00917C38" w:rsidRPr="00406E25">
        <w:rPr>
          <w:rFonts w:cs="Times New Roman"/>
          <w:spacing w:val="6"/>
          <w:szCs w:val="32"/>
        </w:rPr>
        <w:t>лейкоцитарного слоя больше</w:t>
      </w:r>
      <w:r w:rsidRPr="00406E25">
        <w:rPr>
          <w:rFonts w:cs="Times New Roman"/>
          <w:spacing w:val="6"/>
          <w:szCs w:val="32"/>
        </w:rPr>
        <w:t xml:space="preserve"> 2,5</w:t>
      </w:r>
      <w:r w:rsidRPr="00406E25">
        <w:rPr>
          <w:rFonts w:cs="Times New Roman"/>
          <w:spacing w:val="6"/>
          <w:szCs w:val="32"/>
          <w:lang w:val="en-US"/>
        </w:rPr>
        <w:t> </w:t>
      </w:r>
      <w:r w:rsidRPr="00406E25">
        <w:rPr>
          <w:rFonts w:cs="Times New Roman"/>
          <w:spacing w:val="6"/>
          <w:szCs w:val="32"/>
        </w:rPr>
        <w:t>мл).</w:t>
      </w:r>
      <w:r w:rsidR="00263122" w:rsidRPr="00406E25">
        <w:rPr>
          <w:rFonts w:cs="Times New Roman"/>
          <w:spacing w:val="6"/>
          <w:szCs w:val="32"/>
        </w:rPr>
        <w:t xml:space="preserve"> Аккуратно перем</w:t>
      </w:r>
      <w:r w:rsidR="00263122" w:rsidRPr="00406E25">
        <w:rPr>
          <w:rFonts w:cs="Times New Roman"/>
          <w:spacing w:val="6"/>
          <w:szCs w:val="32"/>
        </w:rPr>
        <w:t>е</w:t>
      </w:r>
      <w:r w:rsidR="00263122" w:rsidRPr="00406E25">
        <w:rPr>
          <w:rFonts w:cs="Times New Roman"/>
          <w:spacing w:val="6"/>
          <w:szCs w:val="32"/>
        </w:rPr>
        <w:t>шайте смесь пипетированием.</w:t>
      </w:r>
    </w:p>
    <w:p w:rsidR="00263122" w:rsidRPr="00804930" w:rsidRDefault="00263122" w:rsidP="00886A4F">
      <w:pPr>
        <w:pStyle w:val="a3"/>
        <w:numPr>
          <w:ilvl w:val="0"/>
          <w:numId w:val="27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 xml:space="preserve">Перенесите пробирку (без крышки) в магнит </w:t>
      </w:r>
      <w:r w:rsidR="006C384F" w:rsidRPr="00804930">
        <w:rPr>
          <w:rFonts w:cs="Times New Roman"/>
          <w:szCs w:val="32"/>
          <w:lang w:val="en-US"/>
        </w:rPr>
        <w:t>EasySep</w:t>
      </w:r>
      <w:r w:rsidR="006C384F" w:rsidRPr="00804930">
        <w:rPr>
          <w:rFonts w:cs="Times New Roman"/>
          <w:szCs w:val="32"/>
        </w:rPr>
        <w:t xml:space="preserve"> </w:t>
      </w:r>
      <w:r w:rsidRPr="00804930">
        <w:rPr>
          <w:rFonts w:cs="Times New Roman"/>
          <w:szCs w:val="32"/>
        </w:rPr>
        <w:t>и инк</w:t>
      </w:r>
      <w:r w:rsidRPr="00804930">
        <w:rPr>
          <w:rFonts w:cs="Times New Roman"/>
          <w:szCs w:val="32"/>
        </w:rPr>
        <w:t>у</w:t>
      </w:r>
      <w:r w:rsidRPr="00804930">
        <w:rPr>
          <w:rFonts w:cs="Times New Roman"/>
          <w:szCs w:val="32"/>
        </w:rPr>
        <w:t>бируйте в течение 10</w:t>
      </w:r>
      <w:r w:rsidR="00812E21" w:rsidRPr="00804930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>минут при комнатной температуре.</w:t>
      </w:r>
      <w:r w:rsidR="004707D5" w:rsidRPr="00804930">
        <w:rPr>
          <w:rFonts w:cs="Times New Roman"/>
          <w:szCs w:val="32"/>
        </w:rPr>
        <w:t xml:space="preserve"> Во время инкубации </w:t>
      </w:r>
      <w:r w:rsidR="004707D5" w:rsidRPr="00804930">
        <w:rPr>
          <w:rFonts w:cs="Times New Roman"/>
          <w:szCs w:val="32"/>
          <w:lang w:val="en-US"/>
        </w:rPr>
        <w:t>CD</w:t>
      </w:r>
      <w:r w:rsidR="004707D5" w:rsidRPr="00804930">
        <w:rPr>
          <w:rFonts w:cs="Times New Roman"/>
          <w:szCs w:val="32"/>
        </w:rPr>
        <w:t>14+ клетки будут прикрепляться к стенкам пробирки.</w:t>
      </w:r>
    </w:p>
    <w:p w:rsidR="004707D5" w:rsidRPr="001A7A1B" w:rsidRDefault="004707D5" w:rsidP="00886A4F">
      <w:pPr>
        <w:pStyle w:val="a3"/>
        <w:numPr>
          <w:ilvl w:val="0"/>
          <w:numId w:val="27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1A7A1B">
        <w:rPr>
          <w:rFonts w:cs="Times New Roman"/>
          <w:spacing w:val="6"/>
          <w:szCs w:val="32"/>
        </w:rPr>
        <w:t>Удалите супернатант путем переворачивания магнита с</w:t>
      </w:r>
      <w:r w:rsidR="001A7A1B">
        <w:rPr>
          <w:rFonts w:cs="Times New Roman"/>
          <w:spacing w:val="6"/>
          <w:szCs w:val="32"/>
        </w:rPr>
        <w:t> </w:t>
      </w:r>
      <w:r w:rsidRPr="001A7A1B">
        <w:rPr>
          <w:rFonts w:cs="Times New Roman"/>
          <w:spacing w:val="6"/>
          <w:szCs w:val="32"/>
        </w:rPr>
        <w:t xml:space="preserve">пробиркой внутри (переворачивать магнит необходимо одним непрерывным движением во избежание открепления </w:t>
      </w:r>
      <w:r w:rsidRPr="001A7A1B">
        <w:rPr>
          <w:rFonts w:cs="Times New Roman"/>
          <w:spacing w:val="6"/>
          <w:szCs w:val="32"/>
          <w:lang w:val="en-US"/>
        </w:rPr>
        <w:t>CD</w:t>
      </w:r>
      <w:r w:rsidRPr="001A7A1B">
        <w:rPr>
          <w:rFonts w:cs="Times New Roman"/>
          <w:spacing w:val="6"/>
          <w:szCs w:val="32"/>
        </w:rPr>
        <w:t>14+ клеток от</w:t>
      </w:r>
      <w:r w:rsidR="001A7A1B">
        <w:rPr>
          <w:rFonts w:cs="Times New Roman"/>
          <w:spacing w:val="6"/>
          <w:szCs w:val="32"/>
        </w:rPr>
        <w:t> </w:t>
      </w:r>
      <w:r w:rsidRPr="001A7A1B">
        <w:rPr>
          <w:rFonts w:cs="Times New Roman"/>
          <w:spacing w:val="6"/>
          <w:szCs w:val="32"/>
        </w:rPr>
        <w:t>стенок пробирки).</w:t>
      </w:r>
    </w:p>
    <w:p w:rsidR="004707D5" w:rsidRPr="00804930" w:rsidRDefault="004707D5" w:rsidP="00886A4F">
      <w:pPr>
        <w:pStyle w:val="a3"/>
        <w:numPr>
          <w:ilvl w:val="0"/>
          <w:numId w:val="27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 xml:space="preserve">Удалите </w:t>
      </w:r>
      <w:r w:rsidRPr="00406E25">
        <w:rPr>
          <w:rFonts w:cs="Times New Roman"/>
          <w:spacing w:val="6"/>
          <w:szCs w:val="32"/>
        </w:rPr>
        <w:t>пробирку из магнита. Добавьте 5</w:t>
      </w:r>
      <w:r w:rsidRPr="00406E25">
        <w:rPr>
          <w:rFonts w:cs="Times New Roman"/>
          <w:spacing w:val="6"/>
          <w:szCs w:val="32"/>
          <w:lang w:val="en-US"/>
        </w:rPr>
        <w:t> </w:t>
      </w:r>
      <w:r w:rsidRPr="00406E25">
        <w:rPr>
          <w:rFonts w:cs="Times New Roman"/>
          <w:spacing w:val="6"/>
          <w:szCs w:val="32"/>
        </w:rPr>
        <w:t>мл (если объем лейкоцитарного слоя меньше 2,5</w:t>
      </w:r>
      <w:r w:rsidRPr="00406E25">
        <w:rPr>
          <w:rFonts w:cs="Times New Roman"/>
          <w:spacing w:val="6"/>
          <w:szCs w:val="32"/>
          <w:lang w:val="en-US"/>
        </w:rPr>
        <w:t> </w:t>
      </w:r>
      <w:r w:rsidRPr="00406E25">
        <w:rPr>
          <w:rFonts w:cs="Times New Roman"/>
          <w:spacing w:val="6"/>
          <w:szCs w:val="32"/>
        </w:rPr>
        <w:t>мл) или 10</w:t>
      </w:r>
      <w:r w:rsidRPr="00406E25">
        <w:rPr>
          <w:rFonts w:cs="Times New Roman"/>
          <w:spacing w:val="6"/>
          <w:szCs w:val="32"/>
          <w:lang w:val="en-US"/>
        </w:rPr>
        <w:t> </w:t>
      </w:r>
      <w:r w:rsidRPr="00406E25">
        <w:rPr>
          <w:rFonts w:cs="Times New Roman"/>
          <w:spacing w:val="6"/>
          <w:szCs w:val="32"/>
        </w:rPr>
        <w:t>мл (если объем лейк</w:t>
      </w:r>
      <w:r w:rsidRPr="00406E25">
        <w:rPr>
          <w:rFonts w:cs="Times New Roman"/>
          <w:spacing w:val="6"/>
          <w:szCs w:val="32"/>
        </w:rPr>
        <w:t>о</w:t>
      </w:r>
      <w:r w:rsidRPr="00406E25">
        <w:rPr>
          <w:rFonts w:cs="Times New Roman"/>
          <w:spacing w:val="6"/>
          <w:szCs w:val="32"/>
        </w:rPr>
        <w:t>цитарного слоя больше 2,5</w:t>
      </w:r>
      <w:r w:rsidRPr="00406E25">
        <w:rPr>
          <w:rFonts w:cs="Times New Roman"/>
          <w:spacing w:val="6"/>
          <w:szCs w:val="32"/>
          <w:lang w:val="en-US"/>
        </w:rPr>
        <w:t> </w:t>
      </w:r>
      <w:r w:rsidRPr="00406E25">
        <w:rPr>
          <w:rFonts w:cs="Times New Roman"/>
          <w:spacing w:val="6"/>
          <w:szCs w:val="32"/>
        </w:rPr>
        <w:t>мл) рекомендованной среды. Аккуратно перемешайте смесь пипетированием</w:t>
      </w:r>
      <w:r w:rsidRPr="00804930">
        <w:rPr>
          <w:rFonts w:cs="Times New Roman"/>
          <w:szCs w:val="32"/>
        </w:rPr>
        <w:t>.</w:t>
      </w:r>
    </w:p>
    <w:p w:rsidR="004707D5" w:rsidRPr="00804930" w:rsidRDefault="004707D5" w:rsidP="00886A4F">
      <w:pPr>
        <w:pStyle w:val="a3"/>
        <w:numPr>
          <w:ilvl w:val="0"/>
          <w:numId w:val="27"/>
        </w:numPr>
        <w:tabs>
          <w:tab w:val="left" w:pos="1134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 xml:space="preserve">Перенесите пробирку (без крышки) в магнит </w:t>
      </w:r>
      <w:r w:rsidRPr="00804930">
        <w:rPr>
          <w:rFonts w:cs="Times New Roman"/>
          <w:szCs w:val="32"/>
          <w:lang w:val="en-US"/>
        </w:rPr>
        <w:t>EasySep</w:t>
      </w:r>
      <w:r w:rsidRPr="00804930">
        <w:rPr>
          <w:rFonts w:cs="Times New Roman"/>
          <w:szCs w:val="32"/>
        </w:rPr>
        <w:t xml:space="preserve"> и инк</w:t>
      </w:r>
      <w:r w:rsidRPr="00804930">
        <w:rPr>
          <w:rFonts w:cs="Times New Roman"/>
          <w:szCs w:val="32"/>
        </w:rPr>
        <w:t>у</w:t>
      </w:r>
      <w:r w:rsidRPr="00804930">
        <w:rPr>
          <w:rFonts w:cs="Times New Roman"/>
          <w:szCs w:val="32"/>
        </w:rPr>
        <w:t>бируйте в течение 5</w:t>
      </w:r>
      <w:r w:rsidRPr="00804930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>минут при комнатной температуре.</w:t>
      </w:r>
    </w:p>
    <w:p w:rsidR="004707D5" w:rsidRPr="00804930" w:rsidRDefault="004707D5" w:rsidP="00886A4F">
      <w:pPr>
        <w:pStyle w:val="a3"/>
        <w:numPr>
          <w:ilvl w:val="0"/>
          <w:numId w:val="27"/>
        </w:numPr>
        <w:tabs>
          <w:tab w:val="left" w:pos="1276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>После завершения инкубации удалите из пробирки суперн</w:t>
      </w:r>
      <w:r w:rsidRPr="00804930">
        <w:rPr>
          <w:rFonts w:cs="Times New Roman"/>
          <w:szCs w:val="32"/>
        </w:rPr>
        <w:t>а</w:t>
      </w:r>
      <w:r w:rsidRPr="00804930">
        <w:rPr>
          <w:rFonts w:cs="Times New Roman"/>
          <w:szCs w:val="32"/>
        </w:rPr>
        <w:t>тант путем переворачивания магнита</w:t>
      </w:r>
      <w:r w:rsidR="00F0192F" w:rsidRPr="00804930">
        <w:rPr>
          <w:rFonts w:cs="Times New Roman"/>
          <w:szCs w:val="32"/>
        </w:rPr>
        <w:t>.</w:t>
      </w:r>
    </w:p>
    <w:p w:rsidR="00F0192F" w:rsidRPr="00804930" w:rsidRDefault="00F0192F" w:rsidP="00886A4F">
      <w:pPr>
        <w:pStyle w:val="a3"/>
        <w:numPr>
          <w:ilvl w:val="0"/>
          <w:numId w:val="27"/>
        </w:numPr>
        <w:tabs>
          <w:tab w:val="left" w:pos="1276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>Повторите шаг 8.</w:t>
      </w:r>
    </w:p>
    <w:p w:rsidR="00F0192F" w:rsidRPr="00804930" w:rsidRDefault="00F0192F" w:rsidP="00886A4F">
      <w:pPr>
        <w:pStyle w:val="a3"/>
        <w:numPr>
          <w:ilvl w:val="0"/>
          <w:numId w:val="27"/>
        </w:numPr>
        <w:tabs>
          <w:tab w:val="left" w:pos="1276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>Повторите процессы сепарации (1 раз в течение 10</w:t>
      </w:r>
      <w:r w:rsidR="00570442" w:rsidRPr="00804930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>минут и</w:t>
      </w:r>
      <w:r w:rsidR="001A7A1B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2</w:t>
      </w:r>
      <w:r w:rsidR="001A7A1B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раза в течение 5</w:t>
      </w:r>
      <w:r w:rsidR="00570442" w:rsidRPr="00804930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>минут).</w:t>
      </w:r>
    </w:p>
    <w:p w:rsidR="00570442" w:rsidRPr="00804930" w:rsidRDefault="00F0192F" w:rsidP="00886A4F">
      <w:pPr>
        <w:pStyle w:val="a3"/>
        <w:numPr>
          <w:ilvl w:val="0"/>
          <w:numId w:val="27"/>
        </w:numPr>
        <w:tabs>
          <w:tab w:val="left" w:pos="1276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 xml:space="preserve">Ресуспендируйте полученные </w:t>
      </w:r>
      <w:r w:rsidRPr="00804930">
        <w:rPr>
          <w:rFonts w:cs="Times New Roman"/>
          <w:szCs w:val="32"/>
          <w:lang w:val="en-US"/>
        </w:rPr>
        <w:t>CD</w:t>
      </w:r>
      <w:r w:rsidRPr="00804930">
        <w:rPr>
          <w:rFonts w:cs="Times New Roman"/>
          <w:szCs w:val="32"/>
        </w:rPr>
        <w:t>14+ клетки в 10</w:t>
      </w:r>
      <w:r w:rsidR="00570442" w:rsidRPr="00804930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>мл полной среды IMDM</w:t>
      </w:r>
      <w:r w:rsidR="00570442" w:rsidRPr="00804930">
        <w:rPr>
          <w:rFonts w:cs="Times New Roman"/>
          <w:szCs w:val="32"/>
        </w:rPr>
        <w:t>, содержащей FBS, L-глутамин и смесь антибиотиков пенициллин-стрептомицин.</w:t>
      </w:r>
    </w:p>
    <w:p w:rsidR="00570442" w:rsidRPr="00886A4F" w:rsidRDefault="00570442" w:rsidP="00886A4F">
      <w:pPr>
        <w:pStyle w:val="a3"/>
        <w:numPr>
          <w:ilvl w:val="0"/>
          <w:numId w:val="27"/>
        </w:numPr>
        <w:tabs>
          <w:tab w:val="left" w:pos="1276"/>
        </w:tabs>
        <w:spacing w:after="0" w:line="276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86A4F">
        <w:rPr>
          <w:rFonts w:cs="Times New Roman"/>
          <w:szCs w:val="32"/>
        </w:rPr>
        <w:t>Полученную смесь перенесите в стерильную 10</w:t>
      </w:r>
      <w:r w:rsidRPr="00886A4F">
        <w:rPr>
          <w:rFonts w:cs="Times New Roman"/>
          <w:szCs w:val="32"/>
          <w:lang w:val="en-US"/>
        </w:rPr>
        <w:t> </w:t>
      </w:r>
      <w:r w:rsidRPr="00886A4F">
        <w:rPr>
          <w:rFonts w:cs="Times New Roman"/>
          <w:szCs w:val="32"/>
        </w:rPr>
        <w:t>см неадг</w:t>
      </w:r>
      <w:r w:rsidRPr="00886A4F">
        <w:rPr>
          <w:rFonts w:cs="Times New Roman"/>
          <w:szCs w:val="32"/>
        </w:rPr>
        <w:t>е</w:t>
      </w:r>
      <w:r w:rsidRPr="00886A4F">
        <w:rPr>
          <w:rFonts w:cs="Times New Roman"/>
          <w:szCs w:val="32"/>
        </w:rPr>
        <w:t>зивную культуральную чашку Петри и культивируйте в инкубаторе при 37</w:t>
      </w:r>
      <w:r w:rsidRPr="00886A4F">
        <w:rPr>
          <w:rFonts w:cs="Times New Roman"/>
          <w:szCs w:val="32"/>
          <w:lang w:val="en-US"/>
        </w:rPr>
        <w:t> </w:t>
      </w:r>
      <w:r w:rsidRPr="00886A4F">
        <w:rPr>
          <w:rFonts w:cs="Times New Roman"/>
          <w:szCs w:val="32"/>
        </w:rPr>
        <w:t>°С во влажной атмосфере с 5</w:t>
      </w:r>
      <w:r w:rsidRPr="00886A4F">
        <w:rPr>
          <w:rFonts w:cs="Times New Roman"/>
          <w:szCs w:val="32"/>
          <w:lang w:val="en-US"/>
        </w:rPr>
        <w:t> </w:t>
      </w:r>
      <w:r w:rsidRPr="00886A4F">
        <w:rPr>
          <w:rFonts w:cs="Times New Roman"/>
          <w:szCs w:val="32"/>
        </w:rPr>
        <w:t>% содержанием СО</w:t>
      </w:r>
      <w:r w:rsidRPr="00886A4F">
        <w:rPr>
          <w:rFonts w:cs="Times New Roman"/>
          <w:szCs w:val="32"/>
          <w:vertAlign w:val="subscript"/>
        </w:rPr>
        <w:t>2</w:t>
      </w:r>
      <w:r w:rsidRPr="00886A4F">
        <w:rPr>
          <w:rFonts w:cs="Times New Roman"/>
          <w:szCs w:val="32"/>
        </w:rPr>
        <w:t>.</w:t>
      </w:r>
    </w:p>
    <w:p w:rsidR="00886A4F" w:rsidRPr="00886A4F" w:rsidRDefault="00570442" w:rsidP="00135E0F">
      <w:pPr>
        <w:pStyle w:val="a3"/>
        <w:numPr>
          <w:ilvl w:val="0"/>
          <w:numId w:val="27"/>
        </w:numPr>
        <w:tabs>
          <w:tab w:val="left" w:pos="1276"/>
        </w:tabs>
        <w:spacing w:after="200" w:line="276" w:lineRule="auto"/>
        <w:ind w:left="0" w:firstLine="709"/>
        <w:contextualSpacing w:val="0"/>
        <w:jc w:val="both"/>
        <w:rPr>
          <w:rFonts w:eastAsiaTheme="majorEastAsia" w:cs="Times New Roman"/>
          <w:bCs/>
          <w:szCs w:val="32"/>
        </w:rPr>
      </w:pPr>
      <w:r w:rsidRPr="00886A4F">
        <w:rPr>
          <w:rFonts w:cs="Times New Roman"/>
          <w:szCs w:val="32"/>
        </w:rPr>
        <w:t>Морфологию выделенных клеток оцените с помощью фаз</w:t>
      </w:r>
      <w:r w:rsidRPr="00886A4F">
        <w:rPr>
          <w:rFonts w:cs="Times New Roman"/>
          <w:szCs w:val="32"/>
        </w:rPr>
        <w:t>о</w:t>
      </w:r>
      <w:r w:rsidRPr="00886A4F">
        <w:rPr>
          <w:rFonts w:cs="Times New Roman"/>
          <w:szCs w:val="32"/>
        </w:rPr>
        <w:t>во-контрастной микроскопии на инвертированном микроскопе. В</w:t>
      </w:r>
      <w:r w:rsidRPr="00886A4F">
        <w:rPr>
          <w:rFonts w:cs="Times New Roman"/>
          <w:szCs w:val="32"/>
        </w:rPr>
        <w:t>ы</w:t>
      </w:r>
      <w:r w:rsidRPr="00886A4F">
        <w:rPr>
          <w:rFonts w:cs="Times New Roman"/>
          <w:szCs w:val="32"/>
        </w:rPr>
        <w:t>деленные мононуклеары должны быть небольшими по размеру и</w:t>
      </w:r>
      <w:r w:rsidR="00652808">
        <w:rPr>
          <w:rFonts w:cs="Times New Roman"/>
          <w:szCs w:val="32"/>
          <w:lang w:val="en-US"/>
        </w:rPr>
        <w:t> </w:t>
      </w:r>
      <w:r w:rsidRPr="00886A4F">
        <w:rPr>
          <w:rFonts w:cs="Times New Roman"/>
          <w:szCs w:val="32"/>
        </w:rPr>
        <w:t>округлыми клетками.</w:t>
      </w:r>
      <w:bookmarkStart w:id="51" w:name="_Toc528603213"/>
      <w:r w:rsidR="00886A4F" w:rsidRPr="00886A4F">
        <w:rPr>
          <w:rFonts w:cs="Times New Roman"/>
          <w:szCs w:val="32"/>
        </w:rPr>
        <w:br w:type="page"/>
      </w:r>
    </w:p>
    <w:p w:rsidR="00886A4F" w:rsidRDefault="00A35CC5" w:rsidP="00886A4F">
      <w:pPr>
        <w:spacing w:line="288" w:lineRule="auto"/>
        <w:jc w:val="center"/>
        <w:rPr>
          <w:b/>
        </w:rPr>
      </w:pPr>
      <w:r>
        <w:rPr>
          <w:b/>
        </w:rPr>
        <w:lastRenderedPageBreak/>
        <w:t>Лабораторная работа 10</w:t>
      </w:r>
    </w:p>
    <w:p w:rsidR="00886A4F" w:rsidRPr="00886A4F" w:rsidRDefault="00F7507F" w:rsidP="00886A4F">
      <w:pPr>
        <w:spacing w:after="0" w:line="288" w:lineRule="auto"/>
        <w:jc w:val="center"/>
        <w:rPr>
          <w:b/>
          <w:i/>
        </w:rPr>
      </w:pPr>
      <w:r w:rsidRPr="00886A4F">
        <w:rPr>
          <w:b/>
          <w:i/>
        </w:rPr>
        <w:t xml:space="preserve">Выделение и </w:t>
      </w:r>
      <w:r w:rsidR="00B17246" w:rsidRPr="00886A4F">
        <w:rPr>
          <w:b/>
          <w:i/>
        </w:rPr>
        <w:t>анализ</w:t>
      </w:r>
      <w:r w:rsidRPr="00886A4F">
        <w:rPr>
          <w:b/>
          <w:i/>
        </w:rPr>
        <w:t xml:space="preserve"> эндотелиальных кл</w:t>
      </w:r>
      <w:r w:rsidR="004A6CEA" w:rsidRPr="00886A4F">
        <w:rPr>
          <w:b/>
          <w:i/>
        </w:rPr>
        <w:t>еток</w:t>
      </w:r>
    </w:p>
    <w:p w:rsidR="00585CD6" w:rsidRPr="00886A4F" w:rsidRDefault="004A6CEA" w:rsidP="00886A4F">
      <w:pPr>
        <w:spacing w:after="200" w:line="288" w:lineRule="auto"/>
        <w:jc w:val="center"/>
        <w:rPr>
          <w:b/>
          <w:i/>
        </w:rPr>
      </w:pPr>
      <w:r w:rsidRPr="00886A4F">
        <w:rPr>
          <w:b/>
          <w:i/>
        </w:rPr>
        <w:t>из пупочной вены человека</w:t>
      </w:r>
      <w:bookmarkEnd w:id="51"/>
    </w:p>
    <w:p w:rsidR="00866CA9" w:rsidRPr="00804930" w:rsidRDefault="00866CA9" w:rsidP="00804930">
      <w:pPr>
        <w:tabs>
          <w:tab w:val="left" w:pos="1134"/>
        </w:tabs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>Об</w:t>
      </w:r>
      <w:r w:rsidR="000D54EB" w:rsidRPr="00804930">
        <w:rPr>
          <w:rFonts w:cs="Times New Roman"/>
          <w:b/>
          <w:szCs w:val="32"/>
        </w:rPr>
        <w:t>орудование:</w:t>
      </w:r>
    </w:p>
    <w:p w:rsidR="00CA30DD" w:rsidRPr="00804930" w:rsidRDefault="00CA30DD" w:rsidP="00804930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804930">
        <w:rPr>
          <w:rFonts w:eastAsia="Times New Roman" w:cs="Times New Roman"/>
          <w:szCs w:val="32"/>
          <w:lang w:val="en-US" w:eastAsia="ru-RU"/>
        </w:rPr>
        <w:t>CO</w:t>
      </w:r>
      <w:r w:rsidRPr="00804930">
        <w:rPr>
          <w:rFonts w:eastAsia="Times New Roman" w:cs="Times New Roman"/>
          <w:szCs w:val="32"/>
          <w:vertAlign w:val="subscript"/>
          <w:lang w:eastAsia="ru-RU"/>
        </w:rPr>
        <w:t>2</w:t>
      </w:r>
      <w:r w:rsidRPr="00804930">
        <w:rPr>
          <w:rFonts w:eastAsia="Times New Roman" w:cs="Times New Roman"/>
          <w:szCs w:val="32"/>
          <w:lang w:eastAsia="ru-RU"/>
        </w:rPr>
        <w:t xml:space="preserve">-инкубатор </w:t>
      </w:r>
      <w:r w:rsidRPr="00804930">
        <w:rPr>
          <w:rFonts w:eastAsia="Times New Roman" w:cs="Times New Roman"/>
          <w:szCs w:val="32"/>
          <w:lang w:val="en-US" w:eastAsia="ru-RU"/>
        </w:rPr>
        <w:t>MCO</w:t>
      </w:r>
      <w:r w:rsidRPr="00804930">
        <w:rPr>
          <w:rFonts w:eastAsia="Times New Roman" w:cs="Times New Roman"/>
          <w:szCs w:val="32"/>
          <w:lang w:eastAsia="ru-RU"/>
        </w:rPr>
        <w:t>-15</w:t>
      </w:r>
      <w:r w:rsidRPr="00804930">
        <w:rPr>
          <w:rFonts w:eastAsia="Times New Roman" w:cs="Times New Roman"/>
          <w:szCs w:val="32"/>
          <w:lang w:val="en-US" w:eastAsia="ru-RU"/>
        </w:rPr>
        <w:t>AC</w:t>
      </w:r>
      <w:r w:rsidRPr="00804930">
        <w:rPr>
          <w:rFonts w:eastAsia="Times New Roman" w:cs="Times New Roman"/>
          <w:szCs w:val="32"/>
          <w:lang w:eastAsia="ru-RU"/>
        </w:rPr>
        <w:t xml:space="preserve"> (</w:t>
      </w:r>
      <w:r w:rsidRPr="00804930">
        <w:rPr>
          <w:rFonts w:eastAsia="Times New Roman" w:cs="Times New Roman"/>
          <w:szCs w:val="32"/>
          <w:lang w:val="en-US" w:eastAsia="ru-RU"/>
        </w:rPr>
        <w:t>Sanyo</w:t>
      </w:r>
      <w:r w:rsidRPr="00804930">
        <w:rPr>
          <w:rFonts w:eastAsia="Times New Roman" w:cs="Times New Roman"/>
          <w:szCs w:val="32"/>
          <w:lang w:eastAsia="ru-RU"/>
        </w:rPr>
        <w:t>, Япония);</w:t>
      </w:r>
    </w:p>
    <w:p w:rsidR="00CA30DD" w:rsidRPr="00804930" w:rsidRDefault="00886A4F" w:rsidP="00804930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и</w:t>
      </w:r>
      <w:r w:rsidR="00CA30DD" w:rsidRPr="00804930">
        <w:rPr>
          <w:rFonts w:cs="Times New Roman"/>
          <w:szCs w:val="32"/>
        </w:rPr>
        <w:t xml:space="preserve">нвертированный </w:t>
      </w:r>
      <w:r w:rsidR="007712A8" w:rsidRPr="00804930">
        <w:rPr>
          <w:rFonts w:cs="Times New Roman"/>
          <w:szCs w:val="32"/>
        </w:rPr>
        <w:t xml:space="preserve">флуоресцентный </w:t>
      </w:r>
      <w:r w:rsidR="00CA30DD" w:rsidRPr="00804930">
        <w:rPr>
          <w:rFonts w:cs="Times New Roman"/>
          <w:szCs w:val="32"/>
        </w:rPr>
        <w:t xml:space="preserve">микроскоп </w:t>
      </w:r>
      <w:r w:rsidR="007712A8" w:rsidRPr="00804930">
        <w:rPr>
          <w:rFonts w:cs="Times New Roman"/>
          <w:szCs w:val="32"/>
        </w:rPr>
        <w:t>исследов</w:t>
      </w:r>
      <w:r w:rsidR="007712A8" w:rsidRPr="00804930">
        <w:rPr>
          <w:rFonts w:cs="Times New Roman"/>
          <w:szCs w:val="32"/>
        </w:rPr>
        <w:t>а</w:t>
      </w:r>
      <w:r w:rsidR="007712A8" w:rsidRPr="00804930">
        <w:rPr>
          <w:rFonts w:cs="Times New Roman"/>
          <w:szCs w:val="32"/>
        </w:rPr>
        <w:t xml:space="preserve">тельского класса </w:t>
      </w:r>
      <w:r w:rsidR="00CA30DD" w:rsidRPr="00804930">
        <w:rPr>
          <w:rFonts w:cs="Times New Roman"/>
          <w:szCs w:val="32"/>
        </w:rPr>
        <w:t>AxyObserver.Z1 (Carl Zeiss, Германия);</w:t>
      </w:r>
    </w:p>
    <w:p w:rsidR="00CA30DD" w:rsidRPr="00621128" w:rsidRDefault="00621128" w:rsidP="00621128">
      <w:pPr>
        <w:pStyle w:val="a3"/>
        <w:numPr>
          <w:ilvl w:val="0"/>
          <w:numId w:val="7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pacing w:val="-6"/>
          <w:szCs w:val="32"/>
        </w:rPr>
      </w:pPr>
      <w:r w:rsidRPr="00621128">
        <w:rPr>
          <w:rFonts w:cs="Times New Roman"/>
          <w:spacing w:val="-6"/>
          <w:szCs w:val="32"/>
        </w:rPr>
        <w:t>к</w:t>
      </w:r>
      <w:r w:rsidR="00CA30DD" w:rsidRPr="00621128">
        <w:rPr>
          <w:rFonts w:cs="Times New Roman"/>
          <w:spacing w:val="-6"/>
          <w:szCs w:val="32"/>
        </w:rPr>
        <w:t>аминарный бокс</w:t>
      </w:r>
      <w:r w:rsidR="007712A8" w:rsidRPr="00621128">
        <w:rPr>
          <w:rFonts w:cs="Times New Roman"/>
          <w:spacing w:val="-6"/>
          <w:szCs w:val="32"/>
        </w:rPr>
        <w:t xml:space="preserve"> второго</w:t>
      </w:r>
      <w:r w:rsidR="00CA30DD" w:rsidRPr="00621128">
        <w:rPr>
          <w:rFonts w:cs="Times New Roman"/>
          <w:spacing w:val="-6"/>
          <w:szCs w:val="32"/>
        </w:rPr>
        <w:t xml:space="preserve"> класса защиты SafeFAST Elite 215</w:t>
      </w:r>
      <w:r w:rsidR="00CA30DD" w:rsidRPr="00621128">
        <w:rPr>
          <w:rFonts w:cs="Times New Roman"/>
          <w:spacing w:val="-6"/>
          <w:szCs w:val="32"/>
          <w:lang w:val="en-US"/>
        </w:rPr>
        <w:t>S</w:t>
      </w:r>
      <w:r w:rsidR="00CA30DD" w:rsidRPr="00621128">
        <w:rPr>
          <w:rFonts w:cs="Times New Roman"/>
          <w:spacing w:val="-6"/>
          <w:szCs w:val="32"/>
        </w:rPr>
        <w:t xml:space="preserve"> (Faster, Италия).</w:t>
      </w:r>
    </w:p>
    <w:p w:rsidR="000D54EB" w:rsidRPr="00804930" w:rsidRDefault="000D54EB" w:rsidP="00804930">
      <w:pPr>
        <w:tabs>
          <w:tab w:val="left" w:pos="1134"/>
        </w:tabs>
        <w:spacing w:after="0" w:line="288" w:lineRule="auto"/>
        <w:ind w:firstLine="709"/>
        <w:jc w:val="both"/>
        <w:rPr>
          <w:rFonts w:eastAsia="Times New Roman" w:cs="Times New Roman"/>
          <w:b/>
          <w:szCs w:val="32"/>
          <w:lang w:eastAsia="ru-RU"/>
        </w:rPr>
      </w:pPr>
      <w:r w:rsidRPr="00804930">
        <w:rPr>
          <w:rFonts w:eastAsia="Times New Roman" w:cs="Times New Roman"/>
          <w:b/>
          <w:szCs w:val="32"/>
          <w:lang w:eastAsia="ru-RU"/>
        </w:rPr>
        <w:t>Расходные материалы:</w:t>
      </w:r>
    </w:p>
    <w:p w:rsidR="00F73CEF" w:rsidRPr="00804930" w:rsidRDefault="00F73CEF" w:rsidP="007343D9">
      <w:pPr>
        <w:pStyle w:val="a3"/>
        <w:numPr>
          <w:ilvl w:val="0"/>
          <w:numId w:val="6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804930">
        <w:rPr>
          <w:rFonts w:eastAsia="Times New Roman" w:cs="Times New Roman"/>
          <w:szCs w:val="32"/>
          <w:lang w:eastAsia="ru-RU"/>
        </w:rPr>
        <w:t>10</w:t>
      </w:r>
      <w:r w:rsidRPr="00804930">
        <w:rPr>
          <w:rFonts w:cs="Times New Roman"/>
          <w:szCs w:val="32"/>
          <w:lang w:val="en-US"/>
        </w:rPr>
        <w:t> </w:t>
      </w:r>
      <w:r w:rsidRPr="00804930">
        <w:rPr>
          <w:rFonts w:eastAsia="Times New Roman" w:cs="Times New Roman"/>
          <w:szCs w:val="32"/>
          <w:lang w:eastAsia="ru-RU"/>
        </w:rPr>
        <w:t>см культуральные чашки Петри (</w:t>
      </w:r>
      <w:r w:rsidRPr="00804930">
        <w:rPr>
          <w:rFonts w:cs="Times New Roman"/>
          <w:szCs w:val="32"/>
        </w:rPr>
        <w:t>Кат.</w:t>
      </w:r>
      <w:r w:rsidRPr="00804930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>№</w:t>
      </w:r>
      <w:r w:rsidRPr="00804930">
        <w:rPr>
          <w:rFonts w:eastAsia="Times New Roman" w:cs="Times New Roman"/>
          <w:szCs w:val="32"/>
          <w:lang w:eastAsia="ru-RU"/>
        </w:rPr>
        <w:t>430167, ПанЭко, Россия, производитель Corning-Costar);</w:t>
      </w:r>
    </w:p>
    <w:p w:rsidR="00F73CEF" w:rsidRPr="00804930" w:rsidRDefault="00F73CEF" w:rsidP="007343D9">
      <w:pPr>
        <w:pStyle w:val="a3"/>
        <w:numPr>
          <w:ilvl w:val="0"/>
          <w:numId w:val="6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804930">
        <w:rPr>
          <w:rFonts w:cs="Times New Roman"/>
          <w:szCs w:val="32"/>
        </w:rPr>
        <w:t>96-луночный культуральный планшет планшет (Кат.</w:t>
      </w:r>
      <w:r w:rsidRPr="00804930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 xml:space="preserve">№3599, </w:t>
      </w:r>
      <w:r w:rsidRPr="00804930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792155" w:rsidRPr="00804930" w:rsidRDefault="00621128" w:rsidP="007343D9">
      <w:pPr>
        <w:pStyle w:val="a3"/>
        <w:numPr>
          <w:ilvl w:val="0"/>
          <w:numId w:val="6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д</w:t>
      </w:r>
      <w:r w:rsidR="00792155" w:rsidRPr="00804930">
        <w:rPr>
          <w:rFonts w:cs="Times New Roman"/>
          <w:szCs w:val="32"/>
        </w:rPr>
        <w:t>озатор</w:t>
      </w:r>
      <w:r w:rsidR="00792155" w:rsidRPr="00C43297">
        <w:rPr>
          <w:rFonts w:cs="Times New Roman"/>
          <w:szCs w:val="32"/>
          <w:lang w:val="en-US"/>
        </w:rPr>
        <w:t xml:space="preserve"> </w:t>
      </w:r>
      <w:r w:rsidR="00792155" w:rsidRPr="00804930">
        <w:rPr>
          <w:rFonts w:cs="Times New Roman"/>
          <w:szCs w:val="32"/>
          <w:lang w:val="en-US"/>
        </w:rPr>
        <w:t>Proline</w:t>
      </w:r>
      <w:r w:rsidR="00792155" w:rsidRPr="00C43297">
        <w:rPr>
          <w:rFonts w:eastAsia="Times New Roman" w:cs="Times New Roman"/>
          <w:szCs w:val="32"/>
          <w:vertAlign w:val="superscript"/>
          <w:lang w:val="en-US" w:eastAsia="ru-RU"/>
        </w:rPr>
        <w:t>®</w:t>
      </w:r>
      <w:r w:rsidR="00792155" w:rsidRPr="00C43297">
        <w:rPr>
          <w:rFonts w:cs="Times New Roman"/>
          <w:szCs w:val="32"/>
          <w:lang w:val="en-US"/>
        </w:rPr>
        <w:t xml:space="preserve"> </w:t>
      </w:r>
      <w:r w:rsidR="00792155" w:rsidRPr="00804930">
        <w:rPr>
          <w:rFonts w:cs="Times New Roman"/>
          <w:szCs w:val="32"/>
          <w:lang w:val="en-US"/>
        </w:rPr>
        <w:t>Midi</w:t>
      </w:r>
      <w:r w:rsidR="00792155" w:rsidRPr="00C43297">
        <w:rPr>
          <w:rFonts w:cs="Times New Roman"/>
          <w:szCs w:val="32"/>
          <w:lang w:val="en-US"/>
        </w:rPr>
        <w:t xml:space="preserve"> </w:t>
      </w:r>
      <w:r w:rsidR="00792155" w:rsidRPr="00804930">
        <w:rPr>
          <w:rFonts w:cs="Times New Roman"/>
          <w:szCs w:val="32"/>
          <w:lang w:val="en-US"/>
        </w:rPr>
        <w:t>Plus</w:t>
      </w:r>
      <w:r w:rsidR="00792155" w:rsidRPr="00C43297">
        <w:rPr>
          <w:rFonts w:cs="Times New Roman"/>
          <w:szCs w:val="32"/>
          <w:lang w:val="en-US"/>
        </w:rPr>
        <w:t xml:space="preserve"> 1-</w:t>
      </w:r>
      <w:r w:rsidR="00792155" w:rsidRPr="00804930">
        <w:rPr>
          <w:rFonts w:cs="Times New Roman"/>
          <w:szCs w:val="32"/>
        </w:rPr>
        <w:t>кан</w:t>
      </w:r>
      <w:r w:rsidR="00792155" w:rsidRPr="00C43297">
        <w:rPr>
          <w:rFonts w:cs="Times New Roman"/>
          <w:szCs w:val="32"/>
          <w:lang w:val="en-US"/>
        </w:rPr>
        <w:t>., 1</w:t>
      </w:r>
      <w:r w:rsidR="00792155" w:rsidRPr="00C43297">
        <w:rPr>
          <w:rFonts w:eastAsia="Times New Roman" w:cs="Times New Roman"/>
          <w:szCs w:val="32"/>
          <w:lang w:val="en-US" w:eastAsia="ru-RU"/>
        </w:rPr>
        <w:t>–</w:t>
      </w:r>
      <w:r w:rsidR="00792155" w:rsidRPr="00C43297">
        <w:rPr>
          <w:rFonts w:cs="Times New Roman"/>
          <w:szCs w:val="32"/>
          <w:lang w:val="en-US"/>
        </w:rPr>
        <w:t>100</w:t>
      </w:r>
      <w:r w:rsidR="00792155" w:rsidRPr="00804930">
        <w:rPr>
          <w:rFonts w:cs="Times New Roman"/>
          <w:szCs w:val="32"/>
          <w:lang w:val="en-US"/>
        </w:rPr>
        <w:t> </w:t>
      </w:r>
      <w:r w:rsidR="00792155" w:rsidRPr="00804930">
        <w:rPr>
          <w:rFonts w:cs="Times New Roman"/>
          <w:szCs w:val="32"/>
        </w:rPr>
        <w:t>мл</w:t>
      </w:r>
      <w:r w:rsidR="00792155" w:rsidRPr="00C43297">
        <w:rPr>
          <w:rFonts w:cs="Times New Roman"/>
          <w:szCs w:val="32"/>
          <w:lang w:val="en-US"/>
        </w:rPr>
        <w:t xml:space="preserve"> (</w:t>
      </w:r>
      <w:r w:rsidR="00792155" w:rsidRPr="00804930">
        <w:rPr>
          <w:rFonts w:cs="Times New Roman"/>
          <w:szCs w:val="32"/>
        </w:rPr>
        <w:t>Кат</w:t>
      </w:r>
      <w:r w:rsidR="00792155" w:rsidRPr="00C43297">
        <w:rPr>
          <w:rFonts w:cs="Times New Roman"/>
          <w:szCs w:val="32"/>
          <w:lang w:val="en-US"/>
        </w:rPr>
        <w:t>.</w:t>
      </w:r>
      <w:r w:rsidR="00792155" w:rsidRPr="00804930">
        <w:rPr>
          <w:rFonts w:cs="Times New Roman"/>
          <w:szCs w:val="32"/>
          <w:lang w:val="en-US"/>
        </w:rPr>
        <w:t> </w:t>
      </w:r>
      <w:r w:rsidR="00792155" w:rsidRPr="00804930">
        <w:rPr>
          <w:rFonts w:cs="Times New Roman"/>
          <w:szCs w:val="32"/>
        </w:rPr>
        <w:t xml:space="preserve">№710931, </w:t>
      </w:r>
      <w:r w:rsidR="00792155" w:rsidRPr="00804930">
        <w:rPr>
          <w:rFonts w:eastAsia="Times New Roman" w:cs="Times New Roman"/>
          <w:szCs w:val="32"/>
          <w:lang w:val="en-US" w:eastAsia="ru-RU"/>
        </w:rPr>
        <w:t>Sartorius</w:t>
      </w:r>
      <w:r w:rsidR="00792155" w:rsidRPr="00804930">
        <w:rPr>
          <w:rFonts w:eastAsia="Times New Roman" w:cs="Times New Roman"/>
          <w:szCs w:val="32"/>
          <w:lang w:eastAsia="ru-RU"/>
        </w:rPr>
        <w:t>, Германия);</w:t>
      </w:r>
    </w:p>
    <w:p w:rsidR="00792155" w:rsidRPr="00804930" w:rsidRDefault="00621128" w:rsidP="007343D9">
      <w:pPr>
        <w:pStyle w:val="a3"/>
        <w:numPr>
          <w:ilvl w:val="0"/>
          <w:numId w:val="6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к</w:t>
      </w:r>
      <w:r w:rsidR="00792155" w:rsidRPr="00804930">
        <w:rPr>
          <w:rFonts w:cs="Times New Roman"/>
          <w:szCs w:val="32"/>
        </w:rPr>
        <w:t>амера Горяева (Линза, Россия);</w:t>
      </w:r>
    </w:p>
    <w:p w:rsidR="00F73CEF" w:rsidRPr="00804930" w:rsidRDefault="00621128" w:rsidP="007343D9">
      <w:pPr>
        <w:pStyle w:val="a3"/>
        <w:numPr>
          <w:ilvl w:val="0"/>
          <w:numId w:val="6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cs="Times New Roman"/>
          <w:szCs w:val="32"/>
          <w:lang w:val="en-US"/>
        </w:rPr>
      </w:pPr>
      <w:r>
        <w:rPr>
          <w:rFonts w:cs="Times New Roman"/>
          <w:szCs w:val="32"/>
        </w:rPr>
        <w:t>к</w:t>
      </w:r>
      <w:r w:rsidR="00F73CEF" w:rsidRPr="00804930">
        <w:rPr>
          <w:rFonts w:cs="Times New Roman"/>
          <w:szCs w:val="32"/>
        </w:rPr>
        <w:t>атетер для вливания в малые вены/игла-бабочка 21G (Кат.</w:t>
      </w:r>
      <w:r w:rsidR="00F73CEF" w:rsidRPr="00804930">
        <w:rPr>
          <w:rFonts w:cs="Times New Roman"/>
          <w:szCs w:val="32"/>
          <w:lang w:val="en-US"/>
        </w:rPr>
        <w:t xml:space="preserve"> №0501-00-21, Apexmed International B. V., </w:t>
      </w:r>
      <w:r w:rsidR="00F73CEF" w:rsidRPr="00804930">
        <w:rPr>
          <w:rFonts w:cs="Times New Roman"/>
          <w:szCs w:val="32"/>
        </w:rPr>
        <w:t>Нидерланды</w:t>
      </w:r>
      <w:r w:rsidR="00F73CEF" w:rsidRPr="00804930">
        <w:rPr>
          <w:rFonts w:cs="Times New Roman"/>
          <w:szCs w:val="32"/>
          <w:lang w:val="en-US"/>
        </w:rPr>
        <w:t>);</w:t>
      </w:r>
    </w:p>
    <w:p w:rsidR="00F73CEF" w:rsidRPr="00621128" w:rsidRDefault="00621128" w:rsidP="007343D9">
      <w:pPr>
        <w:pStyle w:val="a3"/>
        <w:numPr>
          <w:ilvl w:val="0"/>
          <w:numId w:val="6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F73CEF" w:rsidRPr="00804930">
        <w:rPr>
          <w:rFonts w:eastAsia="Times New Roman" w:cs="Times New Roman"/>
          <w:szCs w:val="32"/>
          <w:lang w:eastAsia="ru-RU"/>
        </w:rPr>
        <w:t>еханический дозатор Proline</w:t>
      </w:r>
      <w:r w:rsidR="00F73CEF" w:rsidRPr="00804930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F73CEF" w:rsidRPr="00804930">
        <w:rPr>
          <w:rFonts w:eastAsia="Times New Roman" w:cs="Times New Roman"/>
          <w:szCs w:val="32"/>
          <w:lang w:eastAsia="ru-RU"/>
        </w:rPr>
        <w:t>, 1-кан., 0,1–2,5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eastAsia="Times New Roman" w:cs="Times New Roman"/>
          <w:szCs w:val="32"/>
          <w:lang w:eastAsia="ru-RU"/>
        </w:rPr>
        <w:t>мкл (Кат.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621128">
        <w:rPr>
          <w:rFonts w:eastAsia="Times New Roman" w:cs="Times New Roman"/>
          <w:szCs w:val="32"/>
          <w:lang w:eastAsia="ru-RU"/>
        </w:rPr>
        <w:t xml:space="preserve">№720010, </w:t>
      </w:r>
      <w:r w:rsidR="00F73CEF" w:rsidRPr="00804930">
        <w:rPr>
          <w:rFonts w:eastAsia="Times New Roman" w:cs="Times New Roman"/>
          <w:szCs w:val="32"/>
          <w:lang w:val="en-US" w:eastAsia="ru-RU"/>
        </w:rPr>
        <w:t>Sartorius</w:t>
      </w:r>
      <w:r w:rsidR="00F73CEF" w:rsidRPr="00621128">
        <w:rPr>
          <w:rFonts w:eastAsia="Times New Roman" w:cs="Times New Roman"/>
          <w:szCs w:val="32"/>
          <w:lang w:eastAsia="ru-RU"/>
        </w:rPr>
        <w:t xml:space="preserve">, </w:t>
      </w:r>
      <w:r w:rsidR="00F73CEF" w:rsidRPr="00804930">
        <w:rPr>
          <w:rFonts w:eastAsia="Times New Roman" w:cs="Times New Roman"/>
          <w:szCs w:val="32"/>
          <w:lang w:eastAsia="ru-RU"/>
        </w:rPr>
        <w:t>Германия</w:t>
      </w:r>
      <w:r w:rsidR="00F73CEF" w:rsidRPr="00621128">
        <w:rPr>
          <w:rFonts w:eastAsia="Times New Roman" w:cs="Times New Roman"/>
          <w:szCs w:val="32"/>
          <w:lang w:eastAsia="ru-RU"/>
        </w:rPr>
        <w:t>);</w:t>
      </w:r>
    </w:p>
    <w:p w:rsidR="00F73CEF" w:rsidRPr="00804930" w:rsidRDefault="00621128" w:rsidP="007343D9">
      <w:pPr>
        <w:pStyle w:val="a3"/>
        <w:numPr>
          <w:ilvl w:val="0"/>
          <w:numId w:val="6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F73CEF" w:rsidRPr="00804930">
        <w:rPr>
          <w:rFonts w:eastAsia="Times New Roman" w:cs="Times New Roman"/>
          <w:szCs w:val="32"/>
          <w:lang w:eastAsia="ru-RU"/>
        </w:rPr>
        <w:t>еханический дозатор Proline</w:t>
      </w:r>
      <w:r w:rsidR="00F73CEF" w:rsidRPr="00804930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F73CEF" w:rsidRPr="00804930">
        <w:rPr>
          <w:rFonts w:eastAsia="Times New Roman" w:cs="Times New Roman"/>
          <w:szCs w:val="32"/>
          <w:lang w:eastAsia="ru-RU"/>
        </w:rPr>
        <w:t>, 1-кан., 100–1000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eastAsia="Times New Roman" w:cs="Times New Roman"/>
          <w:szCs w:val="32"/>
          <w:lang w:eastAsia="ru-RU"/>
        </w:rPr>
        <w:t>мкл (Кат.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eastAsia="Times New Roman" w:cs="Times New Roman"/>
          <w:szCs w:val="32"/>
          <w:lang w:eastAsia="ru-RU"/>
        </w:rPr>
        <w:t xml:space="preserve">№720060, </w:t>
      </w:r>
      <w:r w:rsidR="00F73CEF" w:rsidRPr="00804930">
        <w:rPr>
          <w:rFonts w:eastAsia="Times New Roman" w:cs="Times New Roman"/>
          <w:szCs w:val="32"/>
          <w:lang w:val="en-US" w:eastAsia="ru-RU"/>
        </w:rPr>
        <w:t>Sartorius</w:t>
      </w:r>
      <w:r w:rsidR="00F73CEF" w:rsidRPr="00804930">
        <w:rPr>
          <w:rFonts w:eastAsia="Times New Roman" w:cs="Times New Roman"/>
          <w:szCs w:val="32"/>
          <w:lang w:eastAsia="ru-RU"/>
        </w:rPr>
        <w:t>, Германия);</w:t>
      </w:r>
    </w:p>
    <w:p w:rsidR="00F73CEF" w:rsidRPr="00804930" w:rsidRDefault="00621128" w:rsidP="007343D9">
      <w:pPr>
        <w:pStyle w:val="a3"/>
        <w:numPr>
          <w:ilvl w:val="0"/>
          <w:numId w:val="6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F73CEF" w:rsidRPr="00804930">
        <w:rPr>
          <w:rFonts w:eastAsia="Times New Roman" w:cs="Times New Roman"/>
          <w:szCs w:val="32"/>
          <w:lang w:eastAsia="ru-RU"/>
        </w:rPr>
        <w:t xml:space="preserve">еханический дозатор </w:t>
      </w:r>
      <w:r w:rsidR="00F73CEF" w:rsidRPr="00804930">
        <w:rPr>
          <w:rFonts w:eastAsia="Times New Roman" w:cs="Times New Roman"/>
          <w:szCs w:val="32"/>
          <w:lang w:val="en-US" w:eastAsia="ru-RU"/>
        </w:rPr>
        <w:t>Proline</w:t>
      </w:r>
      <w:r w:rsidR="00F73CEF" w:rsidRPr="00804930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F73CEF" w:rsidRPr="00804930">
        <w:rPr>
          <w:rFonts w:eastAsia="Times New Roman" w:cs="Times New Roman"/>
          <w:szCs w:val="32"/>
          <w:lang w:eastAsia="ru-RU"/>
        </w:rPr>
        <w:t>, 1-кан., 20–200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eastAsia="Times New Roman" w:cs="Times New Roman"/>
          <w:szCs w:val="32"/>
          <w:lang w:eastAsia="ru-RU"/>
        </w:rPr>
        <w:t>мкл (Кат.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eastAsia="Times New Roman" w:cs="Times New Roman"/>
          <w:szCs w:val="32"/>
          <w:lang w:eastAsia="ru-RU"/>
        </w:rPr>
        <w:t xml:space="preserve">№720070, </w:t>
      </w:r>
      <w:r w:rsidR="00F73CEF" w:rsidRPr="00804930">
        <w:rPr>
          <w:rFonts w:eastAsia="Times New Roman" w:cs="Times New Roman"/>
          <w:szCs w:val="32"/>
          <w:lang w:val="en-US" w:eastAsia="ru-RU"/>
        </w:rPr>
        <w:t>Sartorius</w:t>
      </w:r>
      <w:r w:rsidR="00F73CEF" w:rsidRPr="00804930">
        <w:rPr>
          <w:rFonts w:eastAsia="Times New Roman" w:cs="Times New Roman"/>
          <w:szCs w:val="32"/>
          <w:lang w:eastAsia="ru-RU"/>
        </w:rPr>
        <w:t>, Германия);</w:t>
      </w:r>
    </w:p>
    <w:p w:rsidR="00F73CEF" w:rsidRPr="00886A4F" w:rsidRDefault="00886A4F" w:rsidP="007343D9">
      <w:pPr>
        <w:pStyle w:val="a3"/>
        <w:numPr>
          <w:ilvl w:val="0"/>
          <w:numId w:val="6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F73CEF" w:rsidRPr="00804930">
        <w:rPr>
          <w:rFonts w:eastAsia="Times New Roman" w:cs="Times New Roman"/>
          <w:szCs w:val="32"/>
          <w:lang w:eastAsia="ru-RU"/>
        </w:rPr>
        <w:t xml:space="preserve">еханический дозатор </w:t>
      </w:r>
      <w:r w:rsidR="00F73CEF" w:rsidRPr="00804930">
        <w:rPr>
          <w:rFonts w:eastAsia="Times New Roman" w:cs="Times New Roman"/>
          <w:szCs w:val="32"/>
          <w:lang w:val="en-US" w:eastAsia="ru-RU"/>
        </w:rPr>
        <w:t>Proline</w:t>
      </w:r>
      <w:r w:rsidR="00F73CEF" w:rsidRPr="00804930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F73CEF" w:rsidRPr="00804930">
        <w:rPr>
          <w:rFonts w:eastAsia="Times New Roman" w:cs="Times New Roman"/>
          <w:szCs w:val="32"/>
          <w:lang w:eastAsia="ru-RU"/>
        </w:rPr>
        <w:t>, 1-кан., 2–20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eastAsia="Times New Roman" w:cs="Times New Roman"/>
          <w:szCs w:val="32"/>
          <w:lang w:eastAsia="ru-RU"/>
        </w:rPr>
        <w:t>мкл (Кат.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86A4F">
        <w:rPr>
          <w:rFonts w:eastAsia="Times New Roman" w:cs="Times New Roman"/>
          <w:szCs w:val="32"/>
          <w:lang w:eastAsia="ru-RU"/>
        </w:rPr>
        <w:t xml:space="preserve">№720080, </w:t>
      </w:r>
      <w:r w:rsidR="00F73CEF" w:rsidRPr="00804930">
        <w:rPr>
          <w:rFonts w:eastAsia="Times New Roman" w:cs="Times New Roman"/>
          <w:szCs w:val="32"/>
          <w:lang w:val="en-US" w:eastAsia="ru-RU"/>
        </w:rPr>
        <w:t>Sartorius</w:t>
      </w:r>
      <w:r w:rsidR="00F73CEF" w:rsidRPr="00886A4F">
        <w:rPr>
          <w:rFonts w:eastAsia="Times New Roman" w:cs="Times New Roman"/>
          <w:szCs w:val="32"/>
          <w:lang w:eastAsia="ru-RU"/>
        </w:rPr>
        <w:t xml:space="preserve">, </w:t>
      </w:r>
      <w:r w:rsidR="00F73CEF" w:rsidRPr="00804930">
        <w:rPr>
          <w:rFonts w:eastAsia="Times New Roman" w:cs="Times New Roman"/>
          <w:szCs w:val="32"/>
          <w:lang w:eastAsia="ru-RU"/>
        </w:rPr>
        <w:t>Германия</w:t>
      </w:r>
      <w:r w:rsidR="00F73CEF" w:rsidRPr="00886A4F">
        <w:rPr>
          <w:rFonts w:eastAsia="Times New Roman" w:cs="Times New Roman"/>
          <w:szCs w:val="32"/>
          <w:lang w:eastAsia="ru-RU"/>
        </w:rPr>
        <w:t>);</w:t>
      </w:r>
    </w:p>
    <w:p w:rsidR="00F73CEF" w:rsidRPr="00804930" w:rsidRDefault="00886A4F" w:rsidP="007343D9">
      <w:pPr>
        <w:pStyle w:val="a3"/>
        <w:numPr>
          <w:ilvl w:val="0"/>
          <w:numId w:val="6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н</w:t>
      </w:r>
      <w:r w:rsidR="00F73CEF" w:rsidRPr="00804930">
        <w:rPr>
          <w:rFonts w:eastAsia="Times New Roman" w:cs="Times New Roman"/>
          <w:szCs w:val="32"/>
          <w:lang w:eastAsia="ru-RU"/>
        </w:rPr>
        <w:t>аконечники до 10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eastAsia="Times New Roman" w:cs="Times New Roman"/>
          <w:szCs w:val="32"/>
          <w:lang w:eastAsia="ru-RU"/>
        </w:rPr>
        <w:t>мкл (Кат.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eastAsia="Times New Roman" w:cs="Times New Roman"/>
          <w:szCs w:val="32"/>
          <w:lang w:eastAsia="ru-RU"/>
        </w:rPr>
        <w:t>№790010, ПанЭко, Россия, пр</w:t>
      </w:r>
      <w:r w:rsidR="00F73CEF" w:rsidRPr="00804930">
        <w:rPr>
          <w:rFonts w:eastAsia="Times New Roman" w:cs="Times New Roman"/>
          <w:szCs w:val="32"/>
          <w:lang w:eastAsia="ru-RU"/>
        </w:rPr>
        <w:t>о</w:t>
      </w:r>
      <w:r w:rsidR="00F73CEF" w:rsidRPr="00804930">
        <w:rPr>
          <w:rFonts w:eastAsia="Times New Roman" w:cs="Times New Roman"/>
          <w:szCs w:val="32"/>
          <w:lang w:eastAsia="ru-RU"/>
        </w:rPr>
        <w:t xml:space="preserve">изводитель </w:t>
      </w:r>
      <w:r w:rsidR="00F73CEF" w:rsidRPr="00804930">
        <w:rPr>
          <w:rFonts w:eastAsia="Times New Roman" w:cs="Times New Roman"/>
          <w:szCs w:val="32"/>
          <w:lang w:val="en-US" w:eastAsia="ru-RU"/>
        </w:rPr>
        <w:t>Sartorius</w:t>
      </w:r>
      <w:r w:rsidR="00F73CEF" w:rsidRPr="00804930">
        <w:rPr>
          <w:rFonts w:eastAsia="Times New Roman" w:cs="Times New Roman"/>
          <w:szCs w:val="32"/>
          <w:lang w:eastAsia="ru-RU"/>
        </w:rPr>
        <w:t>);</w:t>
      </w:r>
    </w:p>
    <w:p w:rsidR="00F73CEF" w:rsidRPr="00804930" w:rsidRDefault="00886A4F" w:rsidP="007343D9">
      <w:pPr>
        <w:pStyle w:val="a3"/>
        <w:numPr>
          <w:ilvl w:val="0"/>
          <w:numId w:val="6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н</w:t>
      </w:r>
      <w:r w:rsidR="00F73CEF" w:rsidRPr="00804930">
        <w:rPr>
          <w:rFonts w:eastAsia="Times New Roman" w:cs="Times New Roman"/>
          <w:szCs w:val="32"/>
          <w:lang w:eastAsia="ru-RU"/>
        </w:rPr>
        <w:t>аконечники до 1000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eastAsia="Times New Roman" w:cs="Times New Roman"/>
          <w:szCs w:val="32"/>
          <w:lang w:eastAsia="ru-RU"/>
        </w:rPr>
        <w:t>мкл (Кат.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eastAsia="Times New Roman" w:cs="Times New Roman"/>
          <w:szCs w:val="32"/>
          <w:lang w:eastAsia="ru-RU"/>
        </w:rPr>
        <w:t>791000, ПанЭко, Россия, пр</w:t>
      </w:r>
      <w:r w:rsidR="00F73CEF" w:rsidRPr="00804930">
        <w:rPr>
          <w:rFonts w:eastAsia="Times New Roman" w:cs="Times New Roman"/>
          <w:szCs w:val="32"/>
          <w:lang w:eastAsia="ru-RU"/>
        </w:rPr>
        <w:t>о</w:t>
      </w:r>
      <w:r w:rsidR="00F73CEF" w:rsidRPr="00804930">
        <w:rPr>
          <w:rFonts w:eastAsia="Times New Roman" w:cs="Times New Roman"/>
          <w:szCs w:val="32"/>
          <w:lang w:eastAsia="ru-RU"/>
        </w:rPr>
        <w:t xml:space="preserve">изводитель </w:t>
      </w:r>
      <w:r w:rsidR="00F73CEF" w:rsidRPr="00804930">
        <w:rPr>
          <w:rFonts w:eastAsia="Times New Roman" w:cs="Times New Roman"/>
          <w:szCs w:val="32"/>
          <w:lang w:val="en-US" w:eastAsia="ru-RU"/>
        </w:rPr>
        <w:t>Sartorius</w:t>
      </w:r>
      <w:r w:rsidR="00F73CEF" w:rsidRPr="00804930">
        <w:rPr>
          <w:rFonts w:eastAsia="Times New Roman" w:cs="Times New Roman"/>
          <w:szCs w:val="32"/>
          <w:lang w:eastAsia="ru-RU"/>
        </w:rPr>
        <w:t>);</w:t>
      </w:r>
    </w:p>
    <w:p w:rsidR="00F73CEF" w:rsidRPr="00804930" w:rsidRDefault="00886A4F" w:rsidP="007343D9">
      <w:pPr>
        <w:pStyle w:val="a3"/>
        <w:numPr>
          <w:ilvl w:val="0"/>
          <w:numId w:val="6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lastRenderedPageBreak/>
        <w:t>н</w:t>
      </w:r>
      <w:r w:rsidR="00F73CEF" w:rsidRPr="00804930">
        <w:rPr>
          <w:rFonts w:eastAsia="Times New Roman" w:cs="Times New Roman"/>
          <w:szCs w:val="32"/>
          <w:lang w:eastAsia="ru-RU"/>
        </w:rPr>
        <w:t>аконечники до 200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eastAsia="Times New Roman" w:cs="Times New Roman"/>
          <w:szCs w:val="32"/>
          <w:lang w:eastAsia="ru-RU"/>
        </w:rPr>
        <w:t>мкл (Кат.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eastAsia="Times New Roman" w:cs="Times New Roman"/>
          <w:szCs w:val="32"/>
          <w:lang w:eastAsia="ru-RU"/>
        </w:rPr>
        <w:t>790200, ПанЭко, Россия, пр</w:t>
      </w:r>
      <w:r w:rsidR="00F73CEF" w:rsidRPr="00804930">
        <w:rPr>
          <w:rFonts w:eastAsia="Times New Roman" w:cs="Times New Roman"/>
          <w:szCs w:val="32"/>
          <w:lang w:eastAsia="ru-RU"/>
        </w:rPr>
        <w:t>о</w:t>
      </w:r>
      <w:r w:rsidR="00F73CEF" w:rsidRPr="00804930">
        <w:rPr>
          <w:rFonts w:eastAsia="Times New Roman" w:cs="Times New Roman"/>
          <w:szCs w:val="32"/>
          <w:lang w:eastAsia="ru-RU"/>
        </w:rPr>
        <w:t xml:space="preserve">изводитель </w:t>
      </w:r>
      <w:r w:rsidR="00F73CEF" w:rsidRPr="00804930">
        <w:rPr>
          <w:rFonts w:eastAsia="Times New Roman" w:cs="Times New Roman"/>
          <w:szCs w:val="32"/>
          <w:lang w:val="en-US" w:eastAsia="ru-RU"/>
        </w:rPr>
        <w:t>Sartorius</w:t>
      </w:r>
      <w:r w:rsidR="00F73CEF" w:rsidRPr="00804930">
        <w:rPr>
          <w:rFonts w:eastAsia="Times New Roman" w:cs="Times New Roman"/>
          <w:szCs w:val="32"/>
          <w:lang w:eastAsia="ru-RU"/>
        </w:rPr>
        <w:t>);</w:t>
      </w:r>
    </w:p>
    <w:p w:rsidR="00F73CEF" w:rsidRPr="00804930" w:rsidRDefault="001B117E" w:rsidP="007343D9">
      <w:pPr>
        <w:pStyle w:val="a3"/>
        <w:numPr>
          <w:ilvl w:val="0"/>
          <w:numId w:val="6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F73CEF" w:rsidRPr="00804930">
        <w:rPr>
          <w:rFonts w:eastAsia="Times New Roman" w:cs="Times New Roman"/>
          <w:szCs w:val="32"/>
          <w:lang w:eastAsia="ru-RU"/>
        </w:rPr>
        <w:t>ипетки серологические 10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eastAsia="Times New Roman" w:cs="Times New Roman"/>
          <w:szCs w:val="32"/>
          <w:lang w:eastAsia="ru-RU"/>
        </w:rPr>
        <w:t xml:space="preserve">мл </w:t>
      </w:r>
      <w:r w:rsidR="00F73CEF" w:rsidRPr="00804930">
        <w:rPr>
          <w:rFonts w:cs="Times New Roman"/>
          <w:szCs w:val="32"/>
        </w:rPr>
        <w:t>(Кат.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cs="Times New Roman"/>
          <w:szCs w:val="32"/>
        </w:rPr>
        <w:t xml:space="preserve">№4488, </w:t>
      </w:r>
      <w:r w:rsidR="00F73CEF" w:rsidRPr="00804930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F73CEF" w:rsidRPr="00804930" w:rsidRDefault="001B117E" w:rsidP="007343D9">
      <w:pPr>
        <w:pStyle w:val="a3"/>
        <w:numPr>
          <w:ilvl w:val="0"/>
          <w:numId w:val="6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F73CEF" w:rsidRPr="00804930">
        <w:rPr>
          <w:rFonts w:eastAsia="Times New Roman" w:cs="Times New Roman"/>
          <w:szCs w:val="32"/>
          <w:lang w:eastAsia="ru-RU"/>
        </w:rPr>
        <w:t>ипетки серологические 5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eastAsia="Times New Roman" w:cs="Times New Roman"/>
          <w:szCs w:val="32"/>
          <w:lang w:eastAsia="ru-RU"/>
        </w:rPr>
        <w:t xml:space="preserve">мл </w:t>
      </w:r>
      <w:r w:rsidR="00F73CEF" w:rsidRPr="00804930">
        <w:rPr>
          <w:rFonts w:cs="Times New Roman"/>
          <w:szCs w:val="32"/>
        </w:rPr>
        <w:t>(Кат.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cs="Times New Roman"/>
          <w:szCs w:val="32"/>
        </w:rPr>
        <w:t xml:space="preserve">№4487, </w:t>
      </w:r>
      <w:r w:rsidR="00F73CEF" w:rsidRPr="00804930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F73CEF" w:rsidRPr="00804930" w:rsidRDefault="007343D9" w:rsidP="007343D9">
      <w:pPr>
        <w:pStyle w:val="a3"/>
        <w:numPr>
          <w:ilvl w:val="0"/>
          <w:numId w:val="6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F73CEF" w:rsidRPr="00804930">
        <w:rPr>
          <w:rFonts w:cs="Times New Roman"/>
          <w:szCs w:val="32"/>
        </w:rPr>
        <w:t>робирки центрифужные 50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cs="Times New Roman"/>
          <w:szCs w:val="32"/>
        </w:rPr>
        <w:t>мл, конические (Кат.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cs="Times New Roman"/>
          <w:szCs w:val="32"/>
        </w:rPr>
        <w:t xml:space="preserve">№430828, </w:t>
      </w:r>
      <w:r w:rsidR="00F73CEF" w:rsidRPr="00804930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F73CEF" w:rsidRPr="00804930" w:rsidRDefault="007343D9" w:rsidP="007343D9">
      <w:pPr>
        <w:pStyle w:val="a3"/>
        <w:numPr>
          <w:ilvl w:val="0"/>
          <w:numId w:val="6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с</w:t>
      </w:r>
      <w:r w:rsidR="00F73CEF" w:rsidRPr="00804930">
        <w:rPr>
          <w:rFonts w:cs="Times New Roman"/>
          <w:szCs w:val="32"/>
        </w:rPr>
        <w:t>терильный скальпель;</w:t>
      </w:r>
    </w:p>
    <w:p w:rsidR="00E82519" w:rsidRPr="007343D9" w:rsidRDefault="007343D9" w:rsidP="007343D9">
      <w:pPr>
        <w:pStyle w:val="a3"/>
        <w:numPr>
          <w:ilvl w:val="0"/>
          <w:numId w:val="6"/>
        </w:numPr>
        <w:tabs>
          <w:tab w:val="left" w:pos="1134"/>
        </w:tabs>
        <w:spacing w:after="20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с</w:t>
      </w:r>
      <w:r w:rsidR="00F73CEF" w:rsidRPr="00804930">
        <w:rPr>
          <w:rFonts w:cs="Times New Roman"/>
          <w:szCs w:val="32"/>
        </w:rPr>
        <w:t>терильный стеклянный стакан на</w:t>
      </w:r>
      <w:r w:rsidR="00F73CEF" w:rsidRPr="00804930">
        <w:rPr>
          <w:rFonts w:cs="Times New Roman"/>
          <w:szCs w:val="32"/>
          <w:lang w:val="en-US"/>
        </w:rPr>
        <w:t> </w:t>
      </w:r>
      <w:r w:rsidR="00F73CEF" w:rsidRPr="00804930">
        <w:rPr>
          <w:rFonts w:cs="Times New Roman"/>
          <w:szCs w:val="32"/>
        </w:rPr>
        <w:t>500 мл.</w:t>
      </w:r>
    </w:p>
    <w:p w:rsidR="00866CA9" w:rsidRPr="00804930" w:rsidRDefault="00866CA9" w:rsidP="007343D9">
      <w:pPr>
        <w:tabs>
          <w:tab w:val="left" w:pos="1134"/>
        </w:tabs>
        <w:spacing w:after="0" w:line="278" w:lineRule="auto"/>
        <w:ind w:firstLine="709"/>
        <w:jc w:val="both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>Реактивы</w:t>
      </w:r>
      <w:r w:rsidR="00674501" w:rsidRPr="00804930">
        <w:rPr>
          <w:rFonts w:cs="Times New Roman"/>
          <w:b/>
          <w:szCs w:val="32"/>
        </w:rPr>
        <w:t>:</w:t>
      </w:r>
    </w:p>
    <w:p w:rsidR="008025CB" w:rsidRPr="00804930" w:rsidRDefault="008025CB" w:rsidP="007343D9">
      <w:pPr>
        <w:pStyle w:val="a3"/>
        <w:numPr>
          <w:ilvl w:val="0"/>
          <w:numId w:val="1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>L-глутамин (</w:t>
      </w:r>
      <w:r w:rsidR="00AF3BF0" w:rsidRPr="00804930">
        <w:rPr>
          <w:rFonts w:cs="Times New Roman"/>
          <w:szCs w:val="32"/>
        </w:rPr>
        <w:t xml:space="preserve">Флакон 146 мг, </w:t>
      </w:r>
      <w:r w:rsidRPr="00804930">
        <w:rPr>
          <w:rFonts w:cs="Times New Roman"/>
          <w:szCs w:val="32"/>
        </w:rPr>
        <w:t>Кат.</w:t>
      </w:r>
      <w:r w:rsidRPr="00804930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>№Ф032, ПанЭко, Россия);</w:t>
      </w:r>
    </w:p>
    <w:p w:rsidR="008025CB" w:rsidRPr="00804930" w:rsidRDefault="007343D9" w:rsidP="007343D9">
      <w:pPr>
        <w:pStyle w:val="a3"/>
        <w:numPr>
          <w:ilvl w:val="0"/>
          <w:numId w:val="1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г</w:t>
      </w:r>
      <w:r w:rsidR="008025CB" w:rsidRPr="00804930">
        <w:rPr>
          <w:rFonts w:cs="Times New Roman"/>
          <w:szCs w:val="32"/>
        </w:rPr>
        <w:t>епарин (Кат.</w:t>
      </w:r>
      <w:r w:rsidR="008025CB" w:rsidRPr="00804930">
        <w:rPr>
          <w:rFonts w:cs="Times New Roman"/>
          <w:szCs w:val="32"/>
          <w:lang w:val="en-US"/>
        </w:rPr>
        <w:t> </w:t>
      </w:r>
      <w:r w:rsidR="008025CB" w:rsidRPr="00804930">
        <w:rPr>
          <w:rFonts w:cs="Times New Roman"/>
          <w:szCs w:val="32"/>
        </w:rPr>
        <w:t>№</w:t>
      </w:r>
      <w:r w:rsidR="008025CB" w:rsidRPr="00804930">
        <w:rPr>
          <w:rFonts w:cs="Times New Roman"/>
          <w:szCs w:val="32"/>
          <w:lang w:val="en-US"/>
        </w:rPr>
        <w:t>H</w:t>
      </w:r>
      <w:r w:rsidR="008025CB" w:rsidRPr="00804930">
        <w:rPr>
          <w:rFonts w:cs="Times New Roman"/>
          <w:szCs w:val="32"/>
        </w:rPr>
        <w:t xml:space="preserve">9399, </w:t>
      </w:r>
      <w:r w:rsidR="008025CB" w:rsidRPr="00804930">
        <w:rPr>
          <w:rFonts w:cs="Times New Roman"/>
          <w:szCs w:val="32"/>
          <w:lang w:val="en-US"/>
        </w:rPr>
        <w:t>Sigma</w:t>
      </w:r>
      <w:r w:rsidR="008025CB" w:rsidRPr="00804930">
        <w:rPr>
          <w:rFonts w:cs="Times New Roman"/>
          <w:szCs w:val="32"/>
        </w:rPr>
        <w:t>-</w:t>
      </w:r>
      <w:r w:rsidR="008025CB" w:rsidRPr="00804930">
        <w:rPr>
          <w:rFonts w:cs="Times New Roman"/>
          <w:szCs w:val="32"/>
          <w:lang w:val="en-US"/>
        </w:rPr>
        <w:t>Aldrich</w:t>
      </w:r>
      <w:r w:rsidR="008025CB" w:rsidRPr="00804930">
        <w:rPr>
          <w:rFonts w:cs="Times New Roman"/>
          <w:szCs w:val="32"/>
        </w:rPr>
        <w:t>, США);</w:t>
      </w:r>
    </w:p>
    <w:p w:rsidR="008025CB" w:rsidRPr="00804930" w:rsidRDefault="007343D9" w:rsidP="007343D9">
      <w:pPr>
        <w:pStyle w:val="a3"/>
        <w:numPr>
          <w:ilvl w:val="0"/>
          <w:numId w:val="1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ж</w:t>
      </w:r>
      <w:r w:rsidR="008025CB" w:rsidRPr="00804930">
        <w:rPr>
          <w:rFonts w:eastAsia="Times New Roman" w:cs="Times New Roman"/>
          <w:szCs w:val="32"/>
          <w:lang w:eastAsia="ru-RU"/>
        </w:rPr>
        <w:t>елатин (</w:t>
      </w:r>
      <w:r w:rsidR="008025CB" w:rsidRPr="00804930">
        <w:rPr>
          <w:rFonts w:cs="Times New Roman"/>
          <w:szCs w:val="32"/>
        </w:rPr>
        <w:t>Кат.</w:t>
      </w:r>
      <w:r w:rsidR="008025CB" w:rsidRPr="00804930">
        <w:rPr>
          <w:rFonts w:cs="Times New Roman"/>
          <w:szCs w:val="32"/>
          <w:lang w:val="en-US"/>
        </w:rPr>
        <w:t> </w:t>
      </w:r>
      <w:r w:rsidR="008025CB" w:rsidRPr="00804930">
        <w:rPr>
          <w:rFonts w:cs="Times New Roman"/>
          <w:szCs w:val="32"/>
        </w:rPr>
        <w:t>№</w:t>
      </w:r>
      <w:r w:rsidR="008025CB" w:rsidRPr="00804930">
        <w:rPr>
          <w:rFonts w:eastAsia="Times New Roman" w:cs="Times New Roman"/>
          <w:szCs w:val="32"/>
          <w:lang w:eastAsia="ru-RU"/>
        </w:rPr>
        <w:t xml:space="preserve">Ф070, </w:t>
      </w:r>
      <w:r w:rsidR="008025CB" w:rsidRPr="00804930">
        <w:rPr>
          <w:rFonts w:cs="Times New Roman"/>
          <w:szCs w:val="32"/>
        </w:rPr>
        <w:t>ПанЭко, Россия)</w:t>
      </w:r>
      <w:r w:rsidR="008025CB" w:rsidRPr="00804930">
        <w:rPr>
          <w:rFonts w:eastAsia="Times New Roman" w:cs="Times New Roman"/>
          <w:szCs w:val="32"/>
          <w:lang w:eastAsia="ru-RU"/>
        </w:rPr>
        <w:t>;</w:t>
      </w:r>
    </w:p>
    <w:p w:rsidR="008025CB" w:rsidRPr="00804930" w:rsidRDefault="007343D9" w:rsidP="007343D9">
      <w:pPr>
        <w:pStyle w:val="a3"/>
        <w:numPr>
          <w:ilvl w:val="0"/>
          <w:numId w:val="1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с</w:t>
      </w:r>
      <w:r w:rsidR="005D0FCD" w:rsidRPr="00804930">
        <w:rPr>
          <w:rFonts w:cs="Times New Roman"/>
          <w:szCs w:val="32"/>
        </w:rPr>
        <w:t>реда для к</w:t>
      </w:r>
      <w:r w:rsidR="008025CB" w:rsidRPr="00804930">
        <w:rPr>
          <w:rFonts w:cs="Times New Roman"/>
          <w:szCs w:val="32"/>
        </w:rPr>
        <w:t>ульт</w:t>
      </w:r>
      <w:r w:rsidR="005D0FCD" w:rsidRPr="00804930">
        <w:rPr>
          <w:rFonts w:cs="Times New Roman"/>
          <w:szCs w:val="32"/>
        </w:rPr>
        <w:t>ивирования эндотелиальных клеток</w:t>
      </w:r>
      <w:r w:rsidR="008025CB" w:rsidRPr="00804930">
        <w:rPr>
          <w:rFonts w:cs="Times New Roman"/>
          <w:szCs w:val="32"/>
        </w:rPr>
        <w:t xml:space="preserve"> </w:t>
      </w:r>
      <w:r w:rsidR="008025CB" w:rsidRPr="00804930">
        <w:rPr>
          <w:rFonts w:cs="Times New Roman"/>
          <w:szCs w:val="32"/>
          <w:lang w:val="en-US"/>
        </w:rPr>
        <w:t>MCDB</w:t>
      </w:r>
      <w:r w:rsidR="008025CB" w:rsidRPr="00804930">
        <w:rPr>
          <w:rFonts w:cs="Times New Roman"/>
          <w:szCs w:val="32"/>
        </w:rPr>
        <w:t> 131 (Кат. №</w:t>
      </w:r>
      <w:r w:rsidR="008025CB" w:rsidRPr="00804930">
        <w:rPr>
          <w:rFonts w:cs="Times New Roman"/>
          <w:szCs w:val="32"/>
          <w:lang w:val="en-US"/>
        </w:rPr>
        <w:t>M</w:t>
      </w:r>
      <w:r w:rsidR="008025CB" w:rsidRPr="00804930">
        <w:rPr>
          <w:rFonts w:cs="Times New Roman"/>
          <w:szCs w:val="32"/>
        </w:rPr>
        <w:t xml:space="preserve">8537, </w:t>
      </w:r>
      <w:r w:rsidR="008025CB" w:rsidRPr="00804930">
        <w:rPr>
          <w:rFonts w:cs="Times New Roman"/>
          <w:szCs w:val="32"/>
          <w:lang w:val="en-US"/>
        </w:rPr>
        <w:t>Sigma</w:t>
      </w:r>
      <w:r w:rsidR="008025CB" w:rsidRPr="00804930">
        <w:rPr>
          <w:rFonts w:cs="Times New Roman"/>
          <w:szCs w:val="32"/>
        </w:rPr>
        <w:t>-</w:t>
      </w:r>
      <w:r w:rsidR="008025CB" w:rsidRPr="00804930">
        <w:rPr>
          <w:rFonts w:cs="Times New Roman"/>
          <w:szCs w:val="32"/>
          <w:lang w:val="en-US"/>
        </w:rPr>
        <w:t>Aldrich</w:t>
      </w:r>
      <w:r w:rsidR="008025CB" w:rsidRPr="00804930">
        <w:rPr>
          <w:rFonts w:cs="Times New Roman"/>
          <w:szCs w:val="32"/>
        </w:rPr>
        <w:t>, США);</w:t>
      </w:r>
    </w:p>
    <w:p w:rsidR="008025CB" w:rsidRPr="00804930" w:rsidRDefault="007343D9" w:rsidP="007343D9">
      <w:pPr>
        <w:pStyle w:val="a3"/>
        <w:numPr>
          <w:ilvl w:val="0"/>
          <w:numId w:val="1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м</w:t>
      </w:r>
      <w:r w:rsidR="008025CB" w:rsidRPr="00804930">
        <w:rPr>
          <w:rFonts w:cs="Times New Roman"/>
          <w:szCs w:val="32"/>
        </w:rPr>
        <w:t xml:space="preserve">атригель </w:t>
      </w:r>
      <w:r w:rsidR="008025CB" w:rsidRPr="00804930">
        <w:rPr>
          <w:rFonts w:cs="Times New Roman"/>
          <w:color w:val="000000" w:themeColor="text1"/>
          <w:szCs w:val="32"/>
        </w:rPr>
        <w:t>(</w:t>
      </w:r>
      <w:r w:rsidR="005D0FCD" w:rsidRPr="00804930">
        <w:rPr>
          <w:rFonts w:cs="Times New Roman"/>
          <w:color w:val="000000" w:themeColor="text1"/>
          <w:szCs w:val="32"/>
        </w:rPr>
        <w:t xml:space="preserve">англ. </w:t>
      </w:r>
      <w:r w:rsidR="00A5390D" w:rsidRPr="00804930">
        <w:rPr>
          <w:rFonts w:cs="Times New Roman"/>
          <w:color w:val="000000" w:themeColor="text1"/>
          <w:szCs w:val="32"/>
          <w:lang w:val="en-US"/>
        </w:rPr>
        <w:t>m</w:t>
      </w:r>
      <w:r w:rsidR="005D0FCD" w:rsidRPr="00804930">
        <w:rPr>
          <w:rFonts w:cs="Times New Roman"/>
          <w:color w:val="000000" w:themeColor="text1"/>
          <w:szCs w:val="32"/>
          <w:lang w:val="en-US"/>
        </w:rPr>
        <w:t>atrigel</w:t>
      </w:r>
      <w:r w:rsidR="005D0FCD" w:rsidRPr="00804930">
        <w:rPr>
          <w:rFonts w:cs="Times New Roman"/>
          <w:color w:val="000000" w:themeColor="text1"/>
          <w:szCs w:val="32"/>
        </w:rPr>
        <w:t>,</w:t>
      </w:r>
      <w:r w:rsidR="005D0FCD" w:rsidRPr="00804930">
        <w:rPr>
          <w:rFonts w:cs="Times New Roman"/>
          <w:szCs w:val="32"/>
        </w:rPr>
        <w:t xml:space="preserve"> </w:t>
      </w:r>
      <w:r w:rsidR="008025CB" w:rsidRPr="00804930">
        <w:rPr>
          <w:rFonts w:cs="Times New Roman"/>
          <w:szCs w:val="32"/>
        </w:rPr>
        <w:t>Кат.</w:t>
      </w:r>
      <w:r w:rsidR="008025CB" w:rsidRPr="00804930">
        <w:rPr>
          <w:rFonts w:cs="Times New Roman"/>
          <w:szCs w:val="32"/>
          <w:lang w:val="en-US"/>
        </w:rPr>
        <w:t> </w:t>
      </w:r>
      <w:r w:rsidR="008025CB" w:rsidRPr="00804930">
        <w:rPr>
          <w:rFonts w:cs="Times New Roman"/>
          <w:szCs w:val="32"/>
        </w:rPr>
        <w:t>№</w:t>
      </w:r>
      <w:r w:rsidR="008025CB" w:rsidRPr="00804930">
        <w:rPr>
          <w:rFonts w:cs="Times New Roman"/>
          <w:color w:val="000000" w:themeColor="text1"/>
          <w:szCs w:val="32"/>
        </w:rPr>
        <w:t xml:space="preserve">354234, </w:t>
      </w:r>
      <w:r w:rsidR="008025CB" w:rsidRPr="00804930">
        <w:rPr>
          <w:rFonts w:cs="Times New Roman"/>
          <w:color w:val="000000" w:themeColor="text1"/>
          <w:szCs w:val="32"/>
          <w:lang w:val="en-US"/>
        </w:rPr>
        <w:t>BD</w:t>
      </w:r>
      <w:r w:rsidR="008025CB" w:rsidRPr="00804930">
        <w:rPr>
          <w:rFonts w:cs="Times New Roman"/>
          <w:color w:val="000000" w:themeColor="text1"/>
          <w:szCs w:val="32"/>
        </w:rPr>
        <w:t xml:space="preserve"> </w:t>
      </w:r>
      <w:r w:rsidR="008025CB" w:rsidRPr="00804930">
        <w:rPr>
          <w:rFonts w:cs="Times New Roman"/>
          <w:color w:val="000000" w:themeColor="text1"/>
          <w:szCs w:val="32"/>
          <w:lang w:val="en-US"/>
        </w:rPr>
        <w:t>Biosciences</w:t>
      </w:r>
      <w:r w:rsidR="008025CB" w:rsidRPr="00804930">
        <w:rPr>
          <w:rFonts w:cs="Times New Roman"/>
          <w:color w:val="000000" w:themeColor="text1"/>
          <w:szCs w:val="32"/>
        </w:rPr>
        <w:t>, США);</w:t>
      </w:r>
    </w:p>
    <w:p w:rsidR="008025CB" w:rsidRPr="00804930" w:rsidRDefault="007343D9" w:rsidP="007343D9">
      <w:pPr>
        <w:pStyle w:val="a3"/>
        <w:numPr>
          <w:ilvl w:val="0"/>
          <w:numId w:val="1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8025CB" w:rsidRPr="00804930">
        <w:rPr>
          <w:rFonts w:cs="Times New Roman"/>
          <w:szCs w:val="32"/>
        </w:rPr>
        <w:t>енициллин-Стрептомицин, для культур клеток, сухой пор</w:t>
      </w:r>
      <w:r w:rsidR="008025CB" w:rsidRPr="00804930">
        <w:rPr>
          <w:rFonts w:cs="Times New Roman"/>
          <w:szCs w:val="32"/>
        </w:rPr>
        <w:t>о</w:t>
      </w:r>
      <w:r w:rsidR="008025CB" w:rsidRPr="00804930">
        <w:rPr>
          <w:rFonts w:cs="Times New Roman"/>
          <w:szCs w:val="32"/>
        </w:rPr>
        <w:t>шок, 50000 ЕД/фл пенициллина G и 50 мг/фл стрептомицина (Кат.</w:t>
      </w:r>
      <w:r w:rsidR="008025CB" w:rsidRPr="00804930">
        <w:rPr>
          <w:rFonts w:cs="Times New Roman"/>
          <w:szCs w:val="32"/>
          <w:lang w:val="en-US"/>
        </w:rPr>
        <w:t> </w:t>
      </w:r>
      <w:r w:rsidR="008025CB" w:rsidRPr="00804930">
        <w:rPr>
          <w:rFonts w:cs="Times New Roman"/>
          <w:szCs w:val="32"/>
        </w:rPr>
        <w:t xml:space="preserve">№1.3.18, </w:t>
      </w:r>
      <w:r w:rsidR="00FF6DDE" w:rsidRPr="00804930">
        <w:rPr>
          <w:rFonts w:cs="Times New Roman"/>
          <w:szCs w:val="32"/>
        </w:rPr>
        <w:t>Росмедбио</w:t>
      </w:r>
      <w:r w:rsidR="008025CB" w:rsidRPr="00804930">
        <w:rPr>
          <w:rFonts w:cs="Times New Roman"/>
          <w:szCs w:val="32"/>
        </w:rPr>
        <w:t>, Россия);</w:t>
      </w:r>
    </w:p>
    <w:p w:rsidR="008025CB" w:rsidRPr="00804930" w:rsidRDefault="007343D9" w:rsidP="007343D9">
      <w:pPr>
        <w:pStyle w:val="a3"/>
        <w:numPr>
          <w:ilvl w:val="0"/>
          <w:numId w:val="1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р</w:t>
      </w:r>
      <w:r w:rsidR="008025CB" w:rsidRPr="00804930">
        <w:rPr>
          <w:rFonts w:cs="Times New Roman"/>
          <w:szCs w:val="32"/>
        </w:rPr>
        <w:t>аствор 0,25 % трипсин-ЭДТА (Кат.</w:t>
      </w:r>
      <w:r w:rsidR="008025CB" w:rsidRPr="00804930">
        <w:rPr>
          <w:rFonts w:cs="Times New Roman"/>
          <w:szCs w:val="32"/>
          <w:lang w:val="en-US"/>
        </w:rPr>
        <w:t> </w:t>
      </w:r>
      <w:r w:rsidR="008025CB" w:rsidRPr="00804930">
        <w:rPr>
          <w:rFonts w:cs="Times New Roman"/>
          <w:szCs w:val="32"/>
        </w:rPr>
        <w:t xml:space="preserve">№25200072, </w:t>
      </w:r>
      <w:r w:rsidR="008025CB" w:rsidRPr="00804930">
        <w:rPr>
          <w:rFonts w:cs="Times New Roman"/>
          <w:szCs w:val="32"/>
          <w:lang w:val="en-US"/>
        </w:rPr>
        <w:t>Invitrogen</w:t>
      </w:r>
      <w:r w:rsidR="008025CB" w:rsidRPr="00804930">
        <w:rPr>
          <w:rFonts w:cs="Times New Roman"/>
          <w:szCs w:val="32"/>
        </w:rPr>
        <w:t>, США);</w:t>
      </w:r>
    </w:p>
    <w:p w:rsidR="008025CB" w:rsidRPr="00804930" w:rsidRDefault="007343D9" w:rsidP="007343D9">
      <w:pPr>
        <w:pStyle w:val="a3"/>
        <w:numPr>
          <w:ilvl w:val="0"/>
          <w:numId w:val="1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р</w:t>
      </w:r>
      <w:r w:rsidR="008025CB" w:rsidRPr="00804930">
        <w:rPr>
          <w:rFonts w:cs="Times New Roman"/>
          <w:szCs w:val="32"/>
        </w:rPr>
        <w:t>аствор Дюльбекко (Кат.</w:t>
      </w:r>
      <w:r w:rsidR="008025CB" w:rsidRPr="00804930">
        <w:rPr>
          <w:rFonts w:cs="Times New Roman"/>
          <w:szCs w:val="32"/>
          <w:lang w:val="en-US"/>
        </w:rPr>
        <w:t> </w:t>
      </w:r>
      <w:r w:rsidR="008025CB" w:rsidRPr="00804930">
        <w:rPr>
          <w:rFonts w:cs="Times New Roman"/>
          <w:szCs w:val="32"/>
        </w:rPr>
        <w:t xml:space="preserve">№Р060п, </w:t>
      </w:r>
      <w:r w:rsidR="008025CB" w:rsidRPr="00804930">
        <w:rPr>
          <w:rFonts w:cs="Times New Roman"/>
          <w:szCs w:val="32"/>
          <w:lang w:val="en-US"/>
        </w:rPr>
        <w:t>DPBS</w:t>
      </w:r>
      <w:r w:rsidR="008025CB" w:rsidRPr="00804930">
        <w:rPr>
          <w:rFonts w:cs="Times New Roman"/>
          <w:szCs w:val="32"/>
        </w:rPr>
        <w:t>, ПанЭко, Россия);</w:t>
      </w:r>
    </w:p>
    <w:p w:rsidR="008025CB" w:rsidRPr="00804930" w:rsidRDefault="007343D9" w:rsidP="007343D9">
      <w:pPr>
        <w:pStyle w:val="a3"/>
        <w:numPr>
          <w:ilvl w:val="0"/>
          <w:numId w:val="1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р</w:t>
      </w:r>
      <w:r w:rsidR="008025CB" w:rsidRPr="00804930">
        <w:rPr>
          <w:rFonts w:cs="Times New Roman"/>
          <w:szCs w:val="32"/>
        </w:rPr>
        <w:t>аствор Хенкса (Кат.</w:t>
      </w:r>
      <w:r w:rsidR="008025CB" w:rsidRPr="00804930">
        <w:rPr>
          <w:rFonts w:cs="Times New Roman"/>
          <w:szCs w:val="32"/>
          <w:lang w:val="en-US"/>
        </w:rPr>
        <w:t> </w:t>
      </w:r>
      <w:r w:rsidR="008025CB" w:rsidRPr="00804930">
        <w:rPr>
          <w:rFonts w:cs="Times New Roman"/>
          <w:szCs w:val="32"/>
        </w:rPr>
        <w:t>№Р020п, ПанЭко, Россия);</w:t>
      </w:r>
    </w:p>
    <w:p w:rsidR="008025CB" w:rsidRPr="00804930" w:rsidRDefault="007343D9" w:rsidP="007343D9">
      <w:pPr>
        <w:pStyle w:val="a3"/>
        <w:numPr>
          <w:ilvl w:val="0"/>
          <w:numId w:val="1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с</w:t>
      </w:r>
      <w:r w:rsidR="008025CB" w:rsidRPr="00804930">
        <w:rPr>
          <w:rFonts w:cs="Times New Roman"/>
          <w:szCs w:val="32"/>
        </w:rPr>
        <w:t xml:space="preserve">осудистый эндотелиальный фактор роста (англ. </w:t>
      </w:r>
      <w:r w:rsidR="00A5390D" w:rsidRPr="00804930">
        <w:rPr>
          <w:rFonts w:cs="Times New Roman"/>
          <w:szCs w:val="32"/>
          <w:lang w:val="en-US"/>
        </w:rPr>
        <w:t>v</w:t>
      </w:r>
      <w:r w:rsidR="008025CB" w:rsidRPr="00804930">
        <w:rPr>
          <w:rFonts w:cs="Times New Roman"/>
          <w:szCs w:val="32"/>
          <w:lang w:val="en-US"/>
        </w:rPr>
        <w:t>ascular</w:t>
      </w:r>
      <w:r w:rsidR="008025CB" w:rsidRPr="00804930">
        <w:rPr>
          <w:rFonts w:cs="Times New Roman"/>
          <w:szCs w:val="32"/>
        </w:rPr>
        <w:t xml:space="preserve"> </w:t>
      </w:r>
      <w:r w:rsidR="00A5390D" w:rsidRPr="00804930">
        <w:rPr>
          <w:rFonts w:cs="Times New Roman"/>
          <w:szCs w:val="32"/>
          <w:lang w:val="en-US"/>
        </w:rPr>
        <w:t>e</w:t>
      </w:r>
      <w:r w:rsidR="008025CB" w:rsidRPr="00804930">
        <w:rPr>
          <w:rFonts w:cs="Times New Roman"/>
          <w:szCs w:val="32"/>
          <w:lang w:val="en-US"/>
        </w:rPr>
        <w:t>n</w:t>
      </w:r>
      <w:r w:rsidR="00A5390D" w:rsidRPr="00804930">
        <w:rPr>
          <w:rFonts w:cs="Times New Roman"/>
          <w:szCs w:val="32"/>
          <w:lang w:val="en-US"/>
        </w:rPr>
        <w:t>dothelial</w:t>
      </w:r>
      <w:r w:rsidR="00A5390D" w:rsidRPr="00804930">
        <w:rPr>
          <w:rFonts w:cs="Times New Roman"/>
          <w:szCs w:val="32"/>
        </w:rPr>
        <w:t xml:space="preserve"> </w:t>
      </w:r>
      <w:r w:rsidR="00A5390D" w:rsidRPr="00804930">
        <w:rPr>
          <w:rFonts w:cs="Times New Roman"/>
          <w:szCs w:val="32"/>
          <w:lang w:val="en-US"/>
        </w:rPr>
        <w:t>growth</w:t>
      </w:r>
      <w:r w:rsidR="00A5390D" w:rsidRPr="00804930">
        <w:rPr>
          <w:rFonts w:cs="Times New Roman"/>
          <w:szCs w:val="32"/>
        </w:rPr>
        <w:t xml:space="preserve"> </w:t>
      </w:r>
      <w:r w:rsidR="00A5390D" w:rsidRPr="00804930">
        <w:rPr>
          <w:rFonts w:cs="Times New Roman"/>
          <w:szCs w:val="32"/>
          <w:lang w:val="en-US"/>
        </w:rPr>
        <w:t>f</w:t>
      </w:r>
      <w:r w:rsidR="008025CB" w:rsidRPr="00804930">
        <w:rPr>
          <w:rFonts w:cs="Times New Roman"/>
          <w:szCs w:val="32"/>
          <w:lang w:val="en-US"/>
        </w:rPr>
        <w:t>actor</w:t>
      </w:r>
      <w:r w:rsidR="008025CB" w:rsidRPr="00804930">
        <w:rPr>
          <w:rFonts w:cs="Times New Roman"/>
          <w:szCs w:val="32"/>
        </w:rPr>
        <w:t xml:space="preserve">, </w:t>
      </w:r>
      <w:r w:rsidR="008025CB" w:rsidRPr="00804930">
        <w:rPr>
          <w:rFonts w:cs="Times New Roman"/>
          <w:szCs w:val="32"/>
          <w:lang w:val="en-US"/>
        </w:rPr>
        <w:t>VEGF</w:t>
      </w:r>
      <w:r w:rsidR="008025CB" w:rsidRPr="00804930">
        <w:rPr>
          <w:rFonts w:cs="Times New Roman"/>
          <w:szCs w:val="32"/>
        </w:rPr>
        <w:t>, Кат.</w:t>
      </w:r>
      <w:r w:rsidR="008025CB" w:rsidRPr="00804930">
        <w:rPr>
          <w:rFonts w:cs="Times New Roman"/>
          <w:szCs w:val="32"/>
          <w:lang w:val="en-US"/>
        </w:rPr>
        <w:t> </w:t>
      </w:r>
      <w:r w:rsidR="008025CB" w:rsidRPr="00804930">
        <w:rPr>
          <w:rFonts w:cs="Times New Roman"/>
          <w:szCs w:val="32"/>
        </w:rPr>
        <w:t>№</w:t>
      </w:r>
      <w:r w:rsidR="008025CB" w:rsidRPr="00804930">
        <w:rPr>
          <w:rFonts w:cs="Times New Roman"/>
          <w:szCs w:val="32"/>
          <w:lang w:val="en-US"/>
        </w:rPr>
        <w:t>SRP</w:t>
      </w:r>
      <w:r w:rsidR="008025CB" w:rsidRPr="00804930">
        <w:rPr>
          <w:rFonts w:cs="Times New Roman"/>
          <w:szCs w:val="32"/>
        </w:rPr>
        <w:t>3182-10</w:t>
      </w:r>
      <w:r w:rsidR="008025CB" w:rsidRPr="00804930">
        <w:rPr>
          <w:rFonts w:cs="Times New Roman"/>
          <w:szCs w:val="32"/>
          <w:lang w:val="en-US"/>
        </w:rPr>
        <w:t>UG</w:t>
      </w:r>
      <w:r w:rsidR="008025CB" w:rsidRPr="00804930">
        <w:rPr>
          <w:rFonts w:cs="Times New Roman"/>
          <w:szCs w:val="32"/>
        </w:rPr>
        <w:t xml:space="preserve">, </w:t>
      </w:r>
      <w:r w:rsidR="008025CB" w:rsidRPr="00804930">
        <w:rPr>
          <w:rFonts w:cs="Times New Roman"/>
          <w:szCs w:val="32"/>
          <w:lang w:val="en-US"/>
        </w:rPr>
        <w:t>Sigma</w:t>
      </w:r>
      <w:r w:rsidR="008025CB" w:rsidRPr="00804930">
        <w:rPr>
          <w:rFonts w:cs="Times New Roman"/>
          <w:szCs w:val="32"/>
        </w:rPr>
        <w:t>-</w:t>
      </w:r>
      <w:r w:rsidR="008025CB" w:rsidRPr="00804930">
        <w:rPr>
          <w:rFonts w:cs="Times New Roman"/>
          <w:szCs w:val="32"/>
          <w:lang w:val="en-US"/>
        </w:rPr>
        <w:t>Aldrich</w:t>
      </w:r>
      <w:r w:rsidR="008025CB" w:rsidRPr="00804930">
        <w:rPr>
          <w:rFonts w:cs="Times New Roman"/>
          <w:szCs w:val="32"/>
        </w:rPr>
        <w:t>, США);</w:t>
      </w:r>
    </w:p>
    <w:p w:rsidR="008025CB" w:rsidRPr="00804930" w:rsidRDefault="007343D9" w:rsidP="007343D9">
      <w:pPr>
        <w:pStyle w:val="a3"/>
        <w:numPr>
          <w:ilvl w:val="0"/>
          <w:numId w:val="1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с</w:t>
      </w:r>
      <w:r w:rsidR="008025CB" w:rsidRPr="00804930">
        <w:rPr>
          <w:rFonts w:cs="Times New Roman"/>
          <w:szCs w:val="32"/>
        </w:rPr>
        <w:t>ыворотка крови плодов коровы (</w:t>
      </w:r>
      <w:r w:rsidR="008025CB" w:rsidRPr="00804930">
        <w:rPr>
          <w:rFonts w:cs="Times New Roman"/>
          <w:szCs w:val="32"/>
          <w:lang w:val="en-US"/>
        </w:rPr>
        <w:t>FBS</w:t>
      </w:r>
      <w:r w:rsidR="008025CB" w:rsidRPr="00804930">
        <w:rPr>
          <w:rFonts w:cs="Times New Roman"/>
          <w:szCs w:val="32"/>
        </w:rPr>
        <w:t>, Кат.</w:t>
      </w:r>
      <w:r w:rsidR="008025CB" w:rsidRPr="00804930">
        <w:rPr>
          <w:rFonts w:cs="Times New Roman"/>
          <w:szCs w:val="32"/>
          <w:lang w:val="en-US"/>
        </w:rPr>
        <w:t> </w:t>
      </w:r>
      <w:r w:rsidR="008025CB" w:rsidRPr="00804930">
        <w:rPr>
          <w:rFonts w:cs="Times New Roman"/>
          <w:szCs w:val="32"/>
        </w:rPr>
        <w:t xml:space="preserve">№10500064, </w:t>
      </w:r>
      <w:r w:rsidR="008025CB" w:rsidRPr="00804930">
        <w:rPr>
          <w:rFonts w:cs="Times New Roman"/>
          <w:szCs w:val="32"/>
          <w:lang w:val="en-US"/>
        </w:rPr>
        <w:t>Inv</w:t>
      </w:r>
      <w:r w:rsidR="008025CB" w:rsidRPr="00804930">
        <w:rPr>
          <w:rFonts w:cs="Times New Roman"/>
          <w:szCs w:val="32"/>
          <w:lang w:val="en-US"/>
        </w:rPr>
        <w:t>i</w:t>
      </w:r>
      <w:r w:rsidR="008025CB" w:rsidRPr="00804930">
        <w:rPr>
          <w:rFonts w:cs="Times New Roman"/>
          <w:szCs w:val="32"/>
          <w:lang w:val="en-US"/>
        </w:rPr>
        <w:t>trogen</w:t>
      </w:r>
      <w:r w:rsidR="008025CB" w:rsidRPr="00804930">
        <w:rPr>
          <w:rFonts w:cs="Times New Roman"/>
          <w:szCs w:val="32"/>
        </w:rPr>
        <w:t>, США);</w:t>
      </w:r>
    </w:p>
    <w:p w:rsidR="008025CB" w:rsidRPr="00804930" w:rsidRDefault="007343D9" w:rsidP="007343D9">
      <w:pPr>
        <w:pStyle w:val="a3"/>
        <w:numPr>
          <w:ilvl w:val="0"/>
          <w:numId w:val="1"/>
        </w:numPr>
        <w:tabs>
          <w:tab w:val="left" w:pos="1134"/>
        </w:tabs>
        <w:spacing w:after="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ф</w:t>
      </w:r>
      <w:r w:rsidR="008025CB" w:rsidRPr="00804930">
        <w:rPr>
          <w:rFonts w:cs="Times New Roman"/>
          <w:szCs w:val="32"/>
        </w:rPr>
        <w:t xml:space="preserve">актор роста фибробластов 2 (англ. </w:t>
      </w:r>
      <w:r w:rsidR="00A5390D" w:rsidRPr="00804930">
        <w:rPr>
          <w:rFonts w:cs="Times New Roman"/>
          <w:szCs w:val="32"/>
          <w:lang w:val="en-US"/>
        </w:rPr>
        <w:t>f</w:t>
      </w:r>
      <w:r w:rsidR="008025CB" w:rsidRPr="00804930">
        <w:rPr>
          <w:rFonts w:cs="Times New Roman"/>
          <w:szCs w:val="32"/>
          <w:lang w:val="en-US"/>
        </w:rPr>
        <w:t>ibroblast</w:t>
      </w:r>
      <w:r w:rsidR="008025CB" w:rsidRPr="00804930">
        <w:rPr>
          <w:rFonts w:cs="Times New Roman"/>
          <w:szCs w:val="32"/>
        </w:rPr>
        <w:t xml:space="preserve"> </w:t>
      </w:r>
      <w:r w:rsidR="00A5390D" w:rsidRPr="00804930">
        <w:rPr>
          <w:rFonts w:cs="Times New Roman"/>
          <w:szCs w:val="32"/>
          <w:lang w:val="en-US"/>
        </w:rPr>
        <w:t>g</w:t>
      </w:r>
      <w:r w:rsidR="008025CB" w:rsidRPr="00804930">
        <w:rPr>
          <w:rFonts w:cs="Times New Roman"/>
          <w:szCs w:val="32"/>
          <w:lang w:val="en-US"/>
        </w:rPr>
        <w:t>rowth</w:t>
      </w:r>
      <w:r w:rsidR="008025CB" w:rsidRPr="00804930">
        <w:rPr>
          <w:rFonts w:cs="Times New Roman"/>
          <w:szCs w:val="32"/>
        </w:rPr>
        <w:t xml:space="preserve"> </w:t>
      </w:r>
      <w:r w:rsidR="00A5390D" w:rsidRPr="00804930">
        <w:rPr>
          <w:rFonts w:cs="Times New Roman"/>
          <w:szCs w:val="32"/>
          <w:lang w:val="en-US"/>
        </w:rPr>
        <w:t>f</w:t>
      </w:r>
      <w:r w:rsidR="008025CB" w:rsidRPr="00804930">
        <w:rPr>
          <w:rFonts w:cs="Times New Roman"/>
          <w:szCs w:val="32"/>
          <w:lang w:val="en-US"/>
        </w:rPr>
        <w:t>actor</w:t>
      </w:r>
      <w:r w:rsidR="008025CB" w:rsidRPr="00804930">
        <w:rPr>
          <w:rFonts w:cs="Times New Roman"/>
          <w:szCs w:val="32"/>
        </w:rPr>
        <w:t xml:space="preserve"> 2, </w:t>
      </w:r>
      <w:r w:rsidR="008025CB" w:rsidRPr="00804930">
        <w:rPr>
          <w:rFonts w:cs="Times New Roman"/>
          <w:szCs w:val="32"/>
          <w:lang w:val="en-US"/>
        </w:rPr>
        <w:t>FGF</w:t>
      </w:r>
      <w:r w:rsidR="008025CB" w:rsidRPr="00804930">
        <w:rPr>
          <w:rFonts w:cs="Times New Roman"/>
          <w:szCs w:val="32"/>
        </w:rPr>
        <w:t>2, Кат.</w:t>
      </w:r>
      <w:r w:rsidR="008025CB" w:rsidRPr="00804930">
        <w:rPr>
          <w:rFonts w:cs="Times New Roman"/>
          <w:szCs w:val="32"/>
          <w:lang w:val="en-US"/>
        </w:rPr>
        <w:t> </w:t>
      </w:r>
      <w:r w:rsidR="008025CB" w:rsidRPr="00804930">
        <w:rPr>
          <w:rFonts w:cs="Times New Roman"/>
          <w:szCs w:val="32"/>
        </w:rPr>
        <w:t>№</w:t>
      </w:r>
      <w:r w:rsidR="008025CB" w:rsidRPr="00804930">
        <w:rPr>
          <w:rFonts w:cs="Times New Roman"/>
          <w:szCs w:val="32"/>
          <w:lang w:val="en-US"/>
        </w:rPr>
        <w:t>SRP</w:t>
      </w:r>
      <w:r w:rsidR="008025CB" w:rsidRPr="00804930">
        <w:rPr>
          <w:rFonts w:cs="Times New Roman"/>
          <w:szCs w:val="32"/>
        </w:rPr>
        <w:t>4037-50</w:t>
      </w:r>
      <w:r w:rsidR="008025CB" w:rsidRPr="00804930">
        <w:rPr>
          <w:rFonts w:cs="Times New Roman"/>
          <w:szCs w:val="32"/>
          <w:lang w:val="en-US"/>
        </w:rPr>
        <w:t>UG</w:t>
      </w:r>
      <w:r w:rsidR="008025CB" w:rsidRPr="00804930">
        <w:rPr>
          <w:rFonts w:cs="Times New Roman"/>
          <w:szCs w:val="32"/>
        </w:rPr>
        <w:t xml:space="preserve">, </w:t>
      </w:r>
      <w:r w:rsidR="008025CB" w:rsidRPr="00804930">
        <w:rPr>
          <w:rFonts w:cs="Times New Roman"/>
          <w:szCs w:val="32"/>
          <w:lang w:val="en-US"/>
        </w:rPr>
        <w:t>Sigma</w:t>
      </w:r>
      <w:r w:rsidR="008025CB" w:rsidRPr="00804930">
        <w:rPr>
          <w:rFonts w:cs="Times New Roman"/>
          <w:szCs w:val="32"/>
        </w:rPr>
        <w:t>-</w:t>
      </w:r>
      <w:r w:rsidR="008025CB" w:rsidRPr="00804930">
        <w:rPr>
          <w:rFonts w:cs="Times New Roman"/>
          <w:szCs w:val="32"/>
          <w:lang w:val="en-US"/>
        </w:rPr>
        <w:t>Aldrich</w:t>
      </w:r>
      <w:r w:rsidR="008025CB" w:rsidRPr="00804930">
        <w:rPr>
          <w:rFonts w:cs="Times New Roman"/>
          <w:szCs w:val="32"/>
        </w:rPr>
        <w:t>, США);</w:t>
      </w:r>
    </w:p>
    <w:p w:rsidR="00866CA9" w:rsidRPr="007343D9" w:rsidRDefault="007343D9" w:rsidP="007343D9">
      <w:pPr>
        <w:pStyle w:val="a3"/>
        <w:numPr>
          <w:ilvl w:val="0"/>
          <w:numId w:val="1"/>
        </w:numPr>
        <w:tabs>
          <w:tab w:val="left" w:pos="1134"/>
        </w:tabs>
        <w:spacing w:after="200" w:line="27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lastRenderedPageBreak/>
        <w:t>э</w:t>
      </w:r>
      <w:r w:rsidR="008025CB" w:rsidRPr="00804930">
        <w:rPr>
          <w:rFonts w:cs="Times New Roman"/>
          <w:szCs w:val="32"/>
        </w:rPr>
        <w:t xml:space="preserve">пидермальный фактор роста (англ. </w:t>
      </w:r>
      <w:r w:rsidR="00A5390D" w:rsidRPr="00804930">
        <w:rPr>
          <w:rFonts w:cs="Times New Roman"/>
          <w:szCs w:val="32"/>
          <w:lang w:val="en-US"/>
        </w:rPr>
        <w:t>e</w:t>
      </w:r>
      <w:r w:rsidR="008025CB" w:rsidRPr="00804930">
        <w:rPr>
          <w:rFonts w:cs="Times New Roman"/>
          <w:szCs w:val="32"/>
          <w:lang w:val="en-US"/>
        </w:rPr>
        <w:t>pidermal</w:t>
      </w:r>
      <w:r w:rsidR="008025CB" w:rsidRPr="00804930">
        <w:rPr>
          <w:rFonts w:cs="Times New Roman"/>
          <w:szCs w:val="32"/>
        </w:rPr>
        <w:t xml:space="preserve"> </w:t>
      </w:r>
      <w:r w:rsidR="00A5390D" w:rsidRPr="00804930">
        <w:rPr>
          <w:rFonts w:cs="Times New Roman"/>
          <w:szCs w:val="32"/>
          <w:lang w:val="en-US"/>
        </w:rPr>
        <w:t>g</w:t>
      </w:r>
      <w:r w:rsidR="008025CB" w:rsidRPr="00804930">
        <w:rPr>
          <w:rFonts w:cs="Times New Roman"/>
          <w:szCs w:val="32"/>
          <w:lang w:val="en-US"/>
        </w:rPr>
        <w:t>rowth</w:t>
      </w:r>
      <w:r w:rsidR="008025CB" w:rsidRPr="00804930">
        <w:rPr>
          <w:rFonts w:cs="Times New Roman"/>
          <w:szCs w:val="32"/>
        </w:rPr>
        <w:t xml:space="preserve"> </w:t>
      </w:r>
      <w:r w:rsidR="00A5390D" w:rsidRPr="00804930">
        <w:rPr>
          <w:rFonts w:cs="Times New Roman"/>
          <w:szCs w:val="32"/>
          <w:lang w:val="en-US"/>
        </w:rPr>
        <w:t>f</w:t>
      </w:r>
      <w:r w:rsidR="008025CB" w:rsidRPr="00804930">
        <w:rPr>
          <w:rFonts w:cs="Times New Roman"/>
          <w:szCs w:val="32"/>
          <w:lang w:val="en-US"/>
        </w:rPr>
        <w:t>actor</w:t>
      </w:r>
      <w:r w:rsidR="008025CB" w:rsidRPr="00804930">
        <w:rPr>
          <w:rFonts w:cs="Times New Roman"/>
          <w:szCs w:val="32"/>
        </w:rPr>
        <w:t xml:space="preserve">, </w:t>
      </w:r>
      <w:r w:rsidR="008025CB" w:rsidRPr="00804930">
        <w:rPr>
          <w:rFonts w:cs="Times New Roman"/>
          <w:szCs w:val="32"/>
          <w:lang w:val="en-US"/>
        </w:rPr>
        <w:t>EGF</w:t>
      </w:r>
      <w:r w:rsidR="008025CB" w:rsidRPr="00804930">
        <w:rPr>
          <w:rFonts w:cs="Times New Roman"/>
          <w:szCs w:val="32"/>
        </w:rPr>
        <w:t>, Кат.</w:t>
      </w:r>
      <w:r w:rsidR="008025CB" w:rsidRPr="00804930">
        <w:rPr>
          <w:rFonts w:cs="Times New Roman"/>
          <w:szCs w:val="32"/>
          <w:lang w:val="en-US"/>
        </w:rPr>
        <w:t> </w:t>
      </w:r>
      <w:r w:rsidR="008025CB" w:rsidRPr="00804930">
        <w:rPr>
          <w:rFonts w:cs="Times New Roman"/>
          <w:szCs w:val="32"/>
        </w:rPr>
        <w:t>№</w:t>
      </w:r>
      <w:r w:rsidR="008025CB" w:rsidRPr="00804930">
        <w:rPr>
          <w:rFonts w:cs="Times New Roman"/>
          <w:szCs w:val="32"/>
          <w:lang w:val="en-US"/>
        </w:rPr>
        <w:t>SRP</w:t>
      </w:r>
      <w:r w:rsidR="008025CB" w:rsidRPr="00804930">
        <w:rPr>
          <w:rFonts w:cs="Times New Roman"/>
          <w:szCs w:val="32"/>
        </w:rPr>
        <w:t>3027-500</w:t>
      </w:r>
      <w:r w:rsidR="008025CB" w:rsidRPr="00804930">
        <w:rPr>
          <w:rFonts w:cs="Times New Roman"/>
          <w:szCs w:val="32"/>
          <w:lang w:val="en-US"/>
        </w:rPr>
        <w:t>UG</w:t>
      </w:r>
      <w:r w:rsidR="008025CB" w:rsidRPr="00804930">
        <w:rPr>
          <w:rFonts w:cs="Times New Roman"/>
          <w:szCs w:val="32"/>
        </w:rPr>
        <w:t xml:space="preserve">, </w:t>
      </w:r>
      <w:r w:rsidR="008025CB" w:rsidRPr="00804930">
        <w:rPr>
          <w:rFonts w:cs="Times New Roman"/>
          <w:szCs w:val="32"/>
          <w:lang w:val="en-US"/>
        </w:rPr>
        <w:t>Sigma</w:t>
      </w:r>
      <w:r w:rsidR="008025CB" w:rsidRPr="00804930">
        <w:rPr>
          <w:rFonts w:cs="Times New Roman"/>
          <w:szCs w:val="32"/>
        </w:rPr>
        <w:t>-</w:t>
      </w:r>
      <w:r w:rsidR="008025CB" w:rsidRPr="00804930">
        <w:rPr>
          <w:rFonts w:cs="Times New Roman"/>
          <w:szCs w:val="32"/>
          <w:lang w:val="en-US"/>
        </w:rPr>
        <w:t>Aldrich</w:t>
      </w:r>
      <w:r w:rsidR="008025CB" w:rsidRPr="00804930">
        <w:rPr>
          <w:rFonts w:cs="Times New Roman"/>
          <w:szCs w:val="32"/>
        </w:rPr>
        <w:t>, США).</w:t>
      </w:r>
    </w:p>
    <w:p w:rsidR="007343D9" w:rsidRDefault="00B17246" w:rsidP="007343D9">
      <w:pPr>
        <w:tabs>
          <w:tab w:val="left" w:pos="1134"/>
        </w:tabs>
        <w:spacing w:after="0" w:line="288" w:lineRule="auto"/>
        <w:ind w:firstLine="709"/>
        <w:jc w:val="center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 xml:space="preserve">Приготовление среды для культивирования </w:t>
      </w:r>
    </w:p>
    <w:p w:rsidR="00B17246" w:rsidRPr="00804930" w:rsidRDefault="00B17246" w:rsidP="007343D9">
      <w:pPr>
        <w:tabs>
          <w:tab w:val="left" w:pos="1134"/>
        </w:tabs>
        <w:spacing w:after="200" w:line="288" w:lineRule="auto"/>
        <w:ind w:firstLine="709"/>
        <w:jc w:val="center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>эндотелиальных клеток из пупочной вены человека</w:t>
      </w:r>
    </w:p>
    <w:p w:rsidR="007C79C2" w:rsidRPr="007343D9" w:rsidRDefault="00866CA9" w:rsidP="007343D9">
      <w:pPr>
        <w:tabs>
          <w:tab w:val="left" w:pos="1134"/>
        </w:tabs>
        <w:spacing w:after="200" w:line="288" w:lineRule="auto"/>
        <w:ind w:firstLine="709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 xml:space="preserve">Для культивирования </w:t>
      </w:r>
      <w:r w:rsidR="004A6CEA" w:rsidRPr="00804930">
        <w:rPr>
          <w:rFonts w:cs="Times New Roman"/>
          <w:szCs w:val="32"/>
        </w:rPr>
        <w:t>эндотелиальных клеток из пупочной вены</w:t>
      </w:r>
      <w:r w:rsidRPr="00804930">
        <w:rPr>
          <w:rFonts w:cs="Times New Roman"/>
          <w:szCs w:val="32"/>
        </w:rPr>
        <w:t xml:space="preserve"> </w:t>
      </w:r>
      <w:r w:rsidR="004A6CEA" w:rsidRPr="00804930">
        <w:rPr>
          <w:rFonts w:cs="Times New Roman"/>
          <w:szCs w:val="32"/>
        </w:rPr>
        <w:t xml:space="preserve">(англ. </w:t>
      </w:r>
      <w:r w:rsidR="009E70C6" w:rsidRPr="00804930">
        <w:rPr>
          <w:rFonts w:cs="Times New Roman"/>
          <w:szCs w:val="32"/>
          <w:lang w:val="en-US"/>
        </w:rPr>
        <w:t>H</w:t>
      </w:r>
      <w:r w:rsidR="004A6CEA" w:rsidRPr="00804930">
        <w:rPr>
          <w:rFonts w:cs="Times New Roman"/>
          <w:szCs w:val="32"/>
        </w:rPr>
        <w:t xml:space="preserve">uman </w:t>
      </w:r>
      <w:r w:rsidR="009E70C6" w:rsidRPr="00804930">
        <w:rPr>
          <w:rFonts w:cs="Times New Roman"/>
          <w:szCs w:val="32"/>
          <w:lang w:val="en-US"/>
        </w:rPr>
        <w:t>U</w:t>
      </w:r>
      <w:r w:rsidR="004A6CEA" w:rsidRPr="00804930">
        <w:rPr>
          <w:rFonts w:cs="Times New Roman"/>
          <w:szCs w:val="32"/>
        </w:rPr>
        <w:t xml:space="preserve">mbilical </w:t>
      </w:r>
      <w:r w:rsidR="009E70C6" w:rsidRPr="00804930">
        <w:rPr>
          <w:rFonts w:cs="Times New Roman"/>
          <w:szCs w:val="32"/>
          <w:lang w:val="en-US"/>
        </w:rPr>
        <w:t>V</w:t>
      </w:r>
      <w:r w:rsidR="004A6CEA" w:rsidRPr="00804930">
        <w:rPr>
          <w:rFonts w:cs="Times New Roman"/>
          <w:szCs w:val="32"/>
        </w:rPr>
        <w:t xml:space="preserve">ein </w:t>
      </w:r>
      <w:r w:rsidR="009E70C6" w:rsidRPr="00804930">
        <w:rPr>
          <w:rFonts w:cs="Times New Roman"/>
          <w:szCs w:val="32"/>
          <w:lang w:val="en-US"/>
        </w:rPr>
        <w:t>E</w:t>
      </w:r>
      <w:r w:rsidR="004A6CEA" w:rsidRPr="00804930">
        <w:rPr>
          <w:rFonts w:cs="Times New Roman"/>
          <w:szCs w:val="32"/>
        </w:rPr>
        <w:t xml:space="preserve">ndothelial </w:t>
      </w:r>
      <w:r w:rsidR="009E70C6" w:rsidRPr="00804930">
        <w:rPr>
          <w:rFonts w:cs="Times New Roman"/>
          <w:szCs w:val="32"/>
          <w:lang w:val="en-US"/>
        </w:rPr>
        <w:t>C</w:t>
      </w:r>
      <w:r w:rsidR="004A6CEA" w:rsidRPr="00804930">
        <w:rPr>
          <w:rFonts w:cs="Times New Roman"/>
          <w:szCs w:val="32"/>
        </w:rPr>
        <w:t xml:space="preserve">ells, </w:t>
      </w:r>
      <w:r w:rsidRPr="00804930">
        <w:rPr>
          <w:rFonts w:cs="Times New Roman"/>
          <w:szCs w:val="32"/>
          <w:lang w:val="en-US"/>
        </w:rPr>
        <w:t>HUVEC</w:t>
      </w:r>
      <w:r w:rsidR="004A6CEA" w:rsidRPr="00804930">
        <w:rPr>
          <w:rFonts w:cs="Times New Roman"/>
          <w:szCs w:val="32"/>
        </w:rPr>
        <w:t>)</w:t>
      </w:r>
      <w:r w:rsidRPr="00804930">
        <w:rPr>
          <w:rFonts w:cs="Times New Roman"/>
          <w:szCs w:val="32"/>
        </w:rPr>
        <w:t xml:space="preserve"> использ</w:t>
      </w:r>
      <w:r w:rsidR="004033D4" w:rsidRPr="00804930">
        <w:rPr>
          <w:rFonts w:cs="Times New Roman"/>
          <w:szCs w:val="32"/>
        </w:rPr>
        <w:t>у</w:t>
      </w:r>
      <w:r w:rsidR="00607665" w:rsidRPr="00804930">
        <w:rPr>
          <w:rFonts w:cs="Times New Roman"/>
          <w:szCs w:val="32"/>
        </w:rPr>
        <w:t>йте</w:t>
      </w:r>
      <w:r w:rsidRPr="00804930">
        <w:rPr>
          <w:rFonts w:cs="Times New Roman"/>
          <w:szCs w:val="32"/>
        </w:rPr>
        <w:t xml:space="preserve"> среду </w:t>
      </w:r>
      <w:r w:rsidRPr="00804930">
        <w:rPr>
          <w:rFonts w:cs="Times New Roman"/>
          <w:szCs w:val="32"/>
          <w:lang w:val="en-US"/>
        </w:rPr>
        <w:t>MCDB</w:t>
      </w:r>
      <w:r w:rsidR="00586534" w:rsidRPr="00804930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131 (</w:t>
      </w:r>
      <w:r w:rsidRPr="00804930">
        <w:rPr>
          <w:rFonts w:cs="Times New Roman"/>
          <w:szCs w:val="32"/>
          <w:lang w:val="en-US"/>
        </w:rPr>
        <w:t>Sigma</w:t>
      </w:r>
      <w:r w:rsidRPr="00804930">
        <w:rPr>
          <w:rFonts w:cs="Times New Roman"/>
          <w:szCs w:val="32"/>
        </w:rPr>
        <w:t>-</w:t>
      </w:r>
      <w:r w:rsidRPr="00804930">
        <w:rPr>
          <w:rFonts w:cs="Times New Roman"/>
          <w:szCs w:val="32"/>
          <w:lang w:val="en-US"/>
        </w:rPr>
        <w:t>Aldrich</w:t>
      </w:r>
      <w:r w:rsidRPr="00804930">
        <w:rPr>
          <w:rFonts w:cs="Times New Roman"/>
          <w:szCs w:val="32"/>
        </w:rPr>
        <w:t>, США) с добавлением 20</w:t>
      </w:r>
      <w:r w:rsidR="00586534" w:rsidRPr="00804930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%</w:t>
      </w:r>
      <w:r w:rsidR="009E70C6" w:rsidRPr="00804930">
        <w:rPr>
          <w:rFonts w:cs="Times New Roman"/>
          <w:szCs w:val="32"/>
        </w:rPr>
        <w:t xml:space="preserve"> </w:t>
      </w:r>
      <w:r w:rsidR="009A54C6" w:rsidRPr="00804930">
        <w:rPr>
          <w:rFonts w:cs="Times New Roman"/>
          <w:szCs w:val="32"/>
          <w:lang w:val="en-US"/>
        </w:rPr>
        <w:t>FBS</w:t>
      </w:r>
      <w:r w:rsidRPr="00804930">
        <w:rPr>
          <w:rFonts w:cs="Times New Roman"/>
          <w:szCs w:val="32"/>
        </w:rPr>
        <w:t xml:space="preserve">, </w:t>
      </w:r>
      <w:r w:rsidR="001D43F7" w:rsidRPr="00804930">
        <w:rPr>
          <w:rFonts w:cs="Times New Roman"/>
          <w:szCs w:val="32"/>
        </w:rPr>
        <w:t>584</w:t>
      </w:r>
      <w:r w:rsidRPr="00804930">
        <w:rPr>
          <w:rFonts w:cs="Times New Roman"/>
          <w:szCs w:val="32"/>
        </w:rPr>
        <w:t> </w:t>
      </w:r>
      <w:r w:rsidR="001D43F7" w:rsidRPr="00804930">
        <w:rPr>
          <w:rFonts w:cs="Times New Roman"/>
          <w:szCs w:val="32"/>
        </w:rPr>
        <w:t>м</w:t>
      </w:r>
      <w:r w:rsidR="009877D5" w:rsidRPr="00804930">
        <w:rPr>
          <w:rFonts w:cs="Times New Roman"/>
          <w:szCs w:val="32"/>
        </w:rPr>
        <w:t>к</w:t>
      </w:r>
      <w:r w:rsidR="001D43F7" w:rsidRPr="00804930">
        <w:rPr>
          <w:rFonts w:cs="Times New Roman"/>
          <w:szCs w:val="32"/>
        </w:rPr>
        <w:t>г/мл</w:t>
      </w:r>
      <w:r w:rsidRPr="00804930">
        <w:rPr>
          <w:rFonts w:cs="Times New Roman"/>
          <w:szCs w:val="32"/>
        </w:rPr>
        <w:t> L-глутамина, смес</w:t>
      </w:r>
      <w:r w:rsidR="001D43F7" w:rsidRPr="00804930">
        <w:rPr>
          <w:rFonts w:cs="Times New Roman"/>
          <w:szCs w:val="32"/>
        </w:rPr>
        <w:t>и</w:t>
      </w:r>
      <w:r w:rsidR="009E70C6" w:rsidRPr="00804930">
        <w:rPr>
          <w:rFonts w:cs="Times New Roman"/>
          <w:szCs w:val="32"/>
        </w:rPr>
        <w:t xml:space="preserve"> антибиотиков пенициллин-стрептомицин</w:t>
      </w:r>
      <w:r w:rsidR="00861915" w:rsidRPr="00804930">
        <w:rPr>
          <w:rFonts w:cs="Times New Roman"/>
          <w:szCs w:val="32"/>
        </w:rPr>
        <w:t xml:space="preserve"> (1 флакон)</w:t>
      </w:r>
      <w:r w:rsidRPr="00804930">
        <w:rPr>
          <w:rFonts w:cs="Times New Roman"/>
          <w:szCs w:val="32"/>
        </w:rPr>
        <w:t>, 2</w:t>
      </w:r>
      <w:r w:rsidR="00F7479F" w:rsidRPr="00804930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нг/мл</w:t>
      </w:r>
      <w:r w:rsidR="00586534" w:rsidRPr="00804930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фактора роста фибробластов</w:t>
      </w:r>
      <w:r w:rsidR="00586534" w:rsidRPr="00804930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2 (</w:t>
      </w:r>
      <w:r w:rsidRPr="00804930">
        <w:rPr>
          <w:rFonts w:cs="Times New Roman"/>
          <w:szCs w:val="32"/>
          <w:lang w:val="en-US"/>
        </w:rPr>
        <w:t>FGF</w:t>
      </w:r>
      <w:r w:rsidRPr="00804930">
        <w:rPr>
          <w:rFonts w:cs="Times New Roman"/>
          <w:szCs w:val="32"/>
        </w:rPr>
        <w:t>2), 10</w:t>
      </w:r>
      <w:r w:rsidR="00F7479F" w:rsidRPr="00804930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нг/мл</w:t>
      </w:r>
      <w:r w:rsidR="00586534" w:rsidRPr="00804930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сосудистого эндотел</w:t>
      </w:r>
      <w:r w:rsidR="00586534" w:rsidRPr="00804930">
        <w:rPr>
          <w:rFonts w:cs="Times New Roman"/>
          <w:szCs w:val="32"/>
        </w:rPr>
        <w:t>и</w:t>
      </w:r>
      <w:r w:rsidRPr="00804930">
        <w:rPr>
          <w:rFonts w:cs="Times New Roman"/>
          <w:szCs w:val="32"/>
        </w:rPr>
        <w:t>ального фактора роста (</w:t>
      </w:r>
      <w:r w:rsidRPr="00804930">
        <w:rPr>
          <w:rFonts w:cs="Times New Roman"/>
          <w:szCs w:val="32"/>
          <w:lang w:val="en-US"/>
        </w:rPr>
        <w:t>VEGF</w:t>
      </w:r>
      <w:r w:rsidRPr="00804930">
        <w:rPr>
          <w:rFonts w:cs="Times New Roman"/>
          <w:szCs w:val="32"/>
        </w:rPr>
        <w:t>), 10</w:t>
      </w:r>
      <w:r w:rsidR="00F7479F" w:rsidRPr="00804930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нг/мл</w:t>
      </w:r>
      <w:r w:rsidR="00586534" w:rsidRPr="00804930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эпидермального фактора роста (</w:t>
      </w:r>
      <w:r w:rsidRPr="00804930">
        <w:rPr>
          <w:rFonts w:cs="Times New Roman"/>
          <w:szCs w:val="32"/>
          <w:lang w:val="en-US"/>
        </w:rPr>
        <w:t>EGF</w:t>
      </w:r>
      <w:r w:rsidRPr="00804930">
        <w:rPr>
          <w:rFonts w:cs="Times New Roman"/>
          <w:szCs w:val="32"/>
        </w:rPr>
        <w:t>) и</w:t>
      </w:r>
      <w:r w:rsidR="00DC1B7F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10</w:t>
      </w:r>
      <w:r w:rsidR="00F7479F" w:rsidRPr="00804930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>мкг/мл</w:t>
      </w:r>
      <w:r w:rsidR="00586534" w:rsidRPr="00804930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гепарина.</w:t>
      </w:r>
    </w:p>
    <w:p w:rsidR="007343D9" w:rsidRDefault="00F7479F" w:rsidP="00F66306">
      <w:pPr>
        <w:tabs>
          <w:tab w:val="left" w:pos="1134"/>
        </w:tabs>
        <w:spacing w:after="0" w:line="288" w:lineRule="auto"/>
        <w:jc w:val="center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 xml:space="preserve">Покрытие культурального пластика </w:t>
      </w:r>
    </w:p>
    <w:p w:rsidR="00F7479F" w:rsidRPr="00804930" w:rsidRDefault="00F7479F" w:rsidP="00F66306">
      <w:pPr>
        <w:tabs>
          <w:tab w:val="left" w:pos="1134"/>
        </w:tabs>
        <w:spacing w:after="200" w:line="288" w:lineRule="auto"/>
        <w:jc w:val="center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>раствором желатина</w:t>
      </w:r>
    </w:p>
    <w:p w:rsidR="00607665" w:rsidRPr="00804930" w:rsidRDefault="00C83E7D" w:rsidP="00804930">
      <w:pPr>
        <w:pStyle w:val="a3"/>
        <w:numPr>
          <w:ilvl w:val="0"/>
          <w:numId w:val="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color w:val="000000" w:themeColor="text1"/>
          <w:szCs w:val="32"/>
        </w:rPr>
        <w:t>В стерильную 10</w:t>
      </w:r>
      <w:r w:rsidR="00B80AC8" w:rsidRPr="00804930">
        <w:rPr>
          <w:rFonts w:cs="Times New Roman"/>
          <w:szCs w:val="32"/>
        </w:rPr>
        <w:t> </w:t>
      </w:r>
      <w:r w:rsidRPr="00804930">
        <w:rPr>
          <w:rFonts w:cs="Times New Roman"/>
          <w:color w:val="000000" w:themeColor="text1"/>
          <w:szCs w:val="32"/>
        </w:rPr>
        <w:t>см адгезивную культуральную чашку Петри добавьте 3</w:t>
      </w:r>
      <w:r w:rsidR="002A40DB" w:rsidRPr="00804930">
        <w:rPr>
          <w:rFonts w:cs="Times New Roman"/>
          <w:szCs w:val="32"/>
        </w:rPr>
        <w:t> </w:t>
      </w:r>
      <w:r w:rsidRPr="00804930">
        <w:rPr>
          <w:rFonts w:cs="Times New Roman"/>
          <w:color w:val="000000" w:themeColor="text1"/>
          <w:szCs w:val="32"/>
        </w:rPr>
        <w:t>мл 0,2</w:t>
      </w:r>
      <w:r w:rsidR="002A40DB" w:rsidRPr="00804930">
        <w:rPr>
          <w:rFonts w:cs="Times New Roman"/>
          <w:szCs w:val="32"/>
        </w:rPr>
        <w:t> </w:t>
      </w:r>
      <w:r w:rsidRPr="00804930">
        <w:rPr>
          <w:rFonts w:cs="Times New Roman"/>
          <w:color w:val="000000" w:themeColor="text1"/>
          <w:szCs w:val="32"/>
        </w:rPr>
        <w:t>%</w:t>
      </w:r>
      <w:r w:rsidR="002A40DB" w:rsidRPr="00804930">
        <w:rPr>
          <w:rFonts w:cs="Times New Roman"/>
          <w:szCs w:val="32"/>
        </w:rPr>
        <w:t> </w:t>
      </w:r>
      <w:r w:rsidRPr="00804930">
        <w:rPr>
          <w:rFonts w:cs="Times New Roman"/>
          <w:color w:val="000000" w:themeColor="text1"/>
          <w:szCs w:val="32"/>
        </w:rPr>
        <w:t>раствора желатина (сухой порошок желатина растворит</w:t>
      </w:r>
      <w:r w:rsidR="00607665" w:rsidRPr="00804930">
        <w:rPr>
          <w:rFonts w:cs="Times New Roman"/>
          <w:color w:val="000000" w:themeColor="text1"/>
          <w:szCs w:val="32"/>
        </w:rPr>
        <w:t>е</w:t>
      </w:r>
      <w:r w:rsidRPr="00804930">
        <w:rPr>
          <w:rFonts w:cs="Times New Roman"/>
          <w:color w:val="000000" w:themeColor="text1"/>
          <w:szCs w:val="32"/>
        </w:rPr>
        <w:t xml:space="preserve"> в стерильной </w:t>
      </w:r>
      <w:r w:rsidR="00607665" w:rsidRPr="00804930">
        <w:rPr>
          <w:rFonts w:cs="Times New Roman"/>
          <w:color w:val="000000" w:themeColor="text1"/>
          <w:szCs w:val="32"/>
        </w:rPr>
        <w:t xml:space="preserve">дистиллированной </w:t>
      </w:r>
      <w:r w:rsidRPr="00804930">
        <w:rPr>
          <w:rFonts w:cs="Times New Roman"/>
          <w:color w:val="000000" w:themeColor="text1"/>
          <w:szCs w:val="32"/>
        </w:rPr>
        <w:t>воде) и инкубируйте в</w:t>
      </w:r>
      <w:r w:rsidR="00DC1B7F">
        <w:rPr>
          <w:rFonts w:cs="Times New Roman"/>
          <w:color w:val="000000" w:themeColor="text1"/>
          <w:szCs w:val="32"/>
        </w:rPr>
        <w:t> </w:t>
      </w:r>
      <w:r w:rsidRPr="00804930">
        <w:rPr>
          <w:rFonts w:cs="Times New Roman"/>
          <w:color w:val="000000" w:themeColor="text1"/>
          <w:szCs w:val="32"/>
        </w:rPr>
        <w:t>ламинаре при комнатной температуре в течение 1</w:t>
      </w:r>
      <w:r w:rsidR="002A40DB" w:rsidRPr="00804930">
        <w:rPr>
          <w:rFonts w:cs="Times New Roman"/>
          <w:szCs w:val="32"/>
        </w:rPr>
        <w:t> </w:t>
      </w:r>
      <w:r w:rsidRPr="00804930">
        <w:rPr>
          <w:rFonts w:cs="Times New Roman"/>
          <w:color w:val="000000" w:themeColor="text1"/>
          <w:szCs w:val="32"/>
        </w:rPr>
        <w:t>часа.</w:t>
      </w:r>
    </w:p>
    <w:p w:rsidR="00F7479F" w:rsidRPr="00F3211C" w:rsidRDefault="00C83E7D" w:rsidP="00F3211C">
      <w:pPr>
        <w:pStyle w:val="a3"/>
        <w:numPr>
          <w:ilvl w:val="0"/>
          <w:numId w:val="2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pacing w:val="-6"/>
          <w:szCs w:val="32"/>
        </w:rPr>
      </w:pPr>
      <w:r w:rsidRPr="00F3211C">
        <w:rPr>
          <w:rFonts w:cs="Times New Roman"/>
          <w:color w:val="000000" w:themeColor="text1"/>
          <w:spacing w:val="-6"/>
          <w:szCs w:val="32"/>
        </w:rPr>
        <w:t>Раствор желатина удалите из культуральной чашки Петри.</w:t>
      </w:r>
    </w:p>
    <w:p w:rsidR="007343D9" w:rsidRDefault="009A54C6" w:rsidP="00F66306">
      <w:pPr>
        <w:tabs>
          <w:tab w:val="left" w:pos="1134"/>
        </w:tabs>
        <w:spacing w:after="0" w:line="288" w:lineRule="auto"/>
        <w:jc w:val="center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 xml:space="preserve">Выделение эндотелиальных клеток </w:t>
      </w:r>
    </w:p>
    <w:p w:rsidR="004033D4" w:rsidRPr="00804930" w:rsidRDefault="009A54C6" w:rsidP="00F66306">
      <w:pPr>
        <w:tabs>
          <w:tab w:val="left" w:pos="1134"/>
        </w:tabs>
        <w:spacing w:after="200" w:line="288" w:lineRule="auto"/>
        <w:jc w:val="center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>из пупочной вены человека</w:t>
      </w:r>
    </w:p>
    <w:p w:rsidR="00607665" w:rsidRPr="00804930" w:rsidRDefault="00866CA9" w:rsidP="00804930">
      <w:pPr>
        <w:pStyle w:val="a3"/>
        <w:numPr>
          <w:ilvl w:val="0"/>
          <w:numId w:val="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>Для выделения эндотелиальных клеток использ</w:t>
      </w:r>
      <w:r w:rsidR="002A40DB" w:rsidRPr="00804930">
        <w:rPr>
          <w:rFonts w:cs="Times New Roman"/>
          <w:szCs w:val="32"/>
        </w:rPr>
        <w:t>уйте</w:t>
      </w:r>
      <w:r w:rsidRPr="00804930">
        <w:rPr>
          <w:rFonts w:cs="Times New Roman"/>
          <w:szCs w:val="32"/>
        </w:rPr>
        <w:t xml:space="preserve"> пупов</w:t>
      </w:r>
      <w:r w:rsidRPr="00804930">
        <w:rPr>
          <w:rFonts w:cs="Times New Roman"/>
          <w:szCs w:val="32"/>
        </w:rPr>
        <w:t>и</w:t>
      </w:r>
      <w:r w:rsidRPr="00804930">
        <w:rPr>
          <w:rFonts w:cs="Times New Roman"/>
          <w:szCs w:val="32"/>
        </w:rPr>
        <w:t>ны длиной 20–30</w:t>
      </w:r>
      <w:r w:rsidR="002A40DB" w:rsidRPr="00804930">
        <w:rPr>
          <w:rFonts w:cs="Times New Roman"/>
          <w:szCs w:val="32"/>
        </w:rPr>
        <w:t> </w:t>
      </w:r>
      <w:r w:rsidR="00607665" w:rsidRPr="00804930">
        <w:rPr>
          <w:rFonts w:cs="Times New Roman"/>
          <w:szCs w:val="32"/>
        </w:rPr>
        <w:t>см.</w:t>
      </w:r>
      <w:r w:rsidR="00A5390D" w:rsidRPr="00804930">
        <w:rPr>
          <w:rFonts w:cs="Times New Roman"/>
          <w:szCs w:val="32"/>
        </w:rPr>
        <w:t xml:space="preserve"> </w:t>
      </w:r>
      <w:r w:rsidRPr="00804930">
        <w:rPr>
          <w:rFonts w:cs="Times New Roman"/>
          <w:szCs w:val="32"/>
        </w:rPr>
        <w:t xml:space="preserve">В стерильных условиях </w:t>
      </w:r>
      <w:r w:rsidR="00607665" w:rsidRPr="00804930">
        <w:rPr>
          <w:rFonts w:cs="Times New Roman"/>
          <w:szCs w:val="32"/>
        </w:rPr>
        <w:t xml:space="preserve">ламинарного бокса </w:t>
      </w:r>
      <w:r w:rsidRPr="00804930">
        <w:rPr>
          <w:rFonts w:cs="Times New Roman"/>
          <w:szCs w:val="32"/>
        </w:rPr>
        <w:t>внешнюю поверхность пуповины пром</w:t>
      </w:r>
      <w:r w:rsidR="002A40DB" w:rsidRPr="00804930">
        <w:rPr>
          <w:rFonts w:cs="Times New Roman"/>
          <w:szCs w:val="32"/>
        </w:rPr>
        <w:t>ойте</w:t>
      </w:r>
      <w:r w:rsidRPr="00804930">
        <w:rPr>
          <w:rFonts w:cs="Times New Roman"/>
          <w:szCs w:val="32"/>
        </w:rPr>
        <w:t xml:space="preserve"> стерильным раствором Х</w:t>
      </w:r>
      <w:r w:rsidR="00747B72" w:rsidRPr="00804930">
        <w:rPr>
          <w:rFonts w:cs="Times New Roman"/>
          <w:szCs w:val="32"/>
        </w:rPr>
        <w:t>е</w:t>
      </w:r>
      <w:r w:rsidRPr="00804930">
        <w:rPr>
          <w:rFonts w:cs="Times New Roman"/>
          <w:szCs w:val="32"/>
        </w:rPr>
        <w:t>нкса с содержанием смеси антибиотиков пенициллина и стрепт</w:t>
      </w:r>
      <w:r w:rsidRPr="00804930">
        <w:rPr>
          <w:rFonts w:cs="Times New Roman"/>
          <w:szCs w:val="32"/>
        </w:rPr>
        <w:t>о</w:t>
      </w:r>
      <w:r w:rsidRPr="00804930">
        <w:rPr>
          <w:rFonts w:cs="Times New Roman"/>
          <w:szCs w:val="32"/>
        </w:rPr>
        <w:t>мицина</w:t>
      </w:r>
      <w:r w:rsidR="00861915" w:rsidRPr="00804930">
        <w:rPr>
          <w:rFonts w:cs="Times New Roman"/>
          <w:szCs w:val="32"/>
        </w:rPr>
        <w:t xml:space="preserve"> (1</w:t>
      </w:r>
      <w:r w:rsidR="00B80AC8" w:rsidRPr="00804930">
        <w:rPr>
          <w:rFonts w:cs="Times New Roman"/>
          <w:szCs w:val="32"/>
        </w:rPr>
        <w:t> </w:t>
      </w:r>
      <w:r w:rsidR="00861915" w:rsidRPr="00804930">
        <w:rPr>
          <w:rFonts w:cs="Times New Roman"/>
          <w:szCs w:val="32"/>
        </w:rPr>
        <w:t>флакон)</w:t>
      </w:r>
      <w:r w:rsidRPr="00804930">
        <w:rPr>
          <w:rFonts w:cs="Times New Roman"/>
          <w:szCs w:val="32"/>
        </w:rPr>
        <w:t>, после чего стерильным скальпелем удал</w:t>
      </w:r>
      <w:r w:rsidR="002A40DB" w:rsidRPr="00804930">
        <w:rPr>
          <w:rFonts w:cs="Times New Roman"/>
          <w:szCs w:val="32"/>
        </w:rPr>
        <w:t>ите</w:t>
      </w:r>
      <w:r w:rsidRPr="00804930">
        <w:rPr>
          <w:rFonts w:cs="Times New Roman"/>
          <w:szCs w:val="32"/>
        </w:rPr>
        <w:t xml:space="preserve"> ко</w:t>
      </w:r>
      <w:r w:rsidRPr="00804930">
        <w:rPr>
          <w:rFonts w:cs="Times New Roman"/>
          <w:szCs w:val="32"/>
        </w:rPr>
        <w:t>н</w:t>
      </w:r>
      <w:r w:rsidRPr="00804930">
        <w:rPr>
          <w:rFonts w:cs="Times New Roman"/>
          <w:szCs w:val="32"/>
        </w:rPr>
        <w:t>цы пуповины (около 1</w:t>
      </w:r>
      <w:r w:rsidR="002A40DB" w:rsidRPr="00804930">
        <w:rPr>
          <w:rFonts w:cs="Times New Roman"/>
          <w:szCs w:val="32"/>
        </w:rPr>
        <w:t> </w:t>
      </w:r>
      <w:r w:rsidR="00607665" w:rsidRPr="00804930">
        <w:rPr>
          <w:rFonts w:cs="Times New Roman"/>
          <w:szCs w:val="32"/>
        </w:rPr>
        <w:t>см с каждого конца).</w:t>
      </w:r>
    </w:p>
    <w:p w:rsidR="00607665" w:rsidRPr="00804930" w:rsidRDefault="00866CA9" w:rsidP="00804930">
      <w:pPr>
        <w:pStyle w:val="a3"/>
        <w:numPr>
          <w:ilvl w:val="0"/>
          <w:numId w:val="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>С одного конца пуповины в пупочную вену встав</w:t>
      </w:r>
      <w:r w:rsidR="00607665" w:rsidRPr="00804930">
        <w:rPr>
          <w:rFonts w:cs="Times New Roman"/>
          <w:szCs w:val="32"/>
        </w:rPr>
        <w:t>ьте</w:t>
      </w:r>
      <w:r w:rsidRPr="00804930">
        <w:rPr>
          <w:rFonts w:cs="Times New Roman"/>
          <w:szCs w:val="32"/>
        </w:rPr>
        <w:t xml:space="preserve"> катетер для вливания в малые вены и полость пупочной вены пром</w:t>
      </w:r>
      <w:r w:rsidR="00607665" w:rsidRPr="00804930">
        <w:rPr>
          <w:rFonts w:cs="Times New Roman"/>
          <w:szCs w:val="32"/>
        </w:rPr>
        <w:t>ойте</w:t>
      </w:r>
      <w:r w:rsidRPr="00804930">
        <w:rPr>
          <w:rFonts w:cs="Times New Roman"/>
          <w:szCs w:val="32"/>
        </w:rPr>
        <w:t xml:space="preserve"> ст</w:t>
      </w:r>
      <w:r w:rsidRPr="00804930">
        <w:rPr>
          <w:rFonts w:cs="Times New Roman"/>
          <w:szCs w:val="32"/>
        </w:rPr>
        <w:t>е</w:t>
      </w:r>
      <w:r w:rsidRPr="00804930">
        <w:rPr>
          <w:rFonts w:cs="Times New Roman"/>
          <w:szCs w:val="32"/>
        </w:rPr>
        <w:t>рильным раствором Х</w:t>
      </w:r>
      <w:r w:rsidR="00747B72" w:rsidRPr="00804930">
        <w:rPr>
          <w:rFonts w:cs="Times New Roman"/>
          <w:szCs w:val="32"/>
        </w:rPr>
        <w:t>е</w:t>
      </w:r>
      <w:r w:rsidRPr="00804930">
        <w:rPr>
          <w:rFonts w:cs="Times New Roman"/>
          <w:szCs w:val="32"/>
        </w:rPr>
        <w:t>нкса до полного удаления крови</w:t>
      </w:r>
      <w:r w:rsidR="00607665" w:rsidRPr="00804930">
        <w:rPr>
          <w:rFonts w:cs="Times New Roman"/>
          <w:szCs w:val="32"/>
        </w:rPr>
        <w:t>.</w:t>
      </w:r>
    </w:p>
    <w:p w:rsidR="00866CA9" w:rsidRPr="00804930" w:rsidRDefault="00607665" w:rsidP="00804930">
      <w:pPr>
        <w:pStyle w:val="a3"/>
        <w:numPr>
          <w:ilvl w:val="0"/>
          <w:numId w:val="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804930">
        <w:rPr>
          <w:rFonts w:cs="Times New Roman"/>
          <w:szCs w:val="32"/>
        </w:rPr>
        <w:lastRenderedPageBreak/>
        <w:t>Для ферментативной диссоциации полость пупочной вены</w:t>
      </w:r>
      <w:r w:rsidR="00866CA9" w:rsidRPr="00804930">
        <w:rPr>
          <w:rFonts w:cs="Times New Roman"/>
          <w:szCs w:val="32"/>
        </w:rPr>
        <w:t xml:space="preserve"> заполн</w:t>
      </w:r>
      <w:r w:rsidRPr="00804930">
        <w:rPr>
          <w:rFonts w:cs="Times New Roman"/>
          <w:szCs w:val="32"/>
        </w:rPr>
        <w:t>ите</w:t>
      </w:r>
      <w:r w:rsidR="00866CA9" w:rsidRPr="00804930">
        <w:rPr>
          <w:rFonts w:cs="Times New Roman"/>
          <w:szCs w:val="32"/>
        </w:rPr>
        <w:t xml:space="preserve"> </w:t>
      </w:r>
      <w:r w:rsidRPr="00804930">
        <w:rPr>
          <w:rFonts w:cs="Times New Roman"/>
          <w:szCs w:val="32"/>
        </w:rPr>
        <w:t xml:space="preserve">стерильным </w:t>
      </w:r>
      <w:r w:rsidR="00866CA9" w:rsidRPr="00804930">
        <w:rPr>
          <w:rFonts w:cs="Times New Roman"/>
          <w:szCs w:val="32"/>
        </w:rPr>
        <w:t>0,25</w:t>
      </w:r>
      <w:r w:rsidR="00CB0D17" w:rsidRPr="00804930">
        <w:rPr>
          <w:rFonts w:cs="Times New Roman"/>
          <w:szCs w:val="32"/>
        </w:rPr>
        <w:t> </w:t>
      </w:r>
      <w:r w:rsidR="00866CA9" w:rsidRPr="00804930">
        <w:rPr>
          <w:rFonts w:cs="Times New Roman"/>
          <w:szCs w:val="32"/>
        </w:rPr>
        <w:t>%</w:t>
      </w:r>
      <w:r w:rsidR="00CB0D17" w:rsidRPr="00804930">
        <w:rPr>
          <w:rFonts w:cs="Times New Roman"/>
          <w:szCs w:val="32"/>
        </w:rPr>
        <w:t> </w:t>
      </w:r>
      <w:r w:rsidR="00866CA9" w:rsidRPr="00804930">
        <w:rPr>
          <w:rFonts w:cs="Times New Roman"/>
          <w:szCs w:val="32"/>
        </w:rPr>
        <w:t xml:space="preserve">раствором трипсина-ЭДТА и </w:t>
      </w:r>
      <w:r w:rsidRPr="00804930">
        <w:rPr>
          <w:rFonts w:cs="Times New Roman"/>
          <w:szCs w:val="32"/>
        </w:rPr>
        <w:t>перенес</w:t>
      </w:r>
      <w:r w:rsidRPr="00804930">
        <w:rPr>
          <w:rFonts w:cs="Times New Roman"/>
          <w:szCs w:val="32"/>
        </w:rPr>
        <w:t>и</w:t>
      </w:r>
      <w:r w:rsidRPr="00804930">
        <w:rPr>
          <w:rFonts w:cs="Times New Roman"/>
          <w:szCs w:val="32"/>
        </w:rPr>
        <w:t xml:space="preserve">те </w:t>
      </w:r>
      <w:r w:rsidR="00866CA9" w:rsidRPr="00804930">
        <w:rPr>
          <w:rFonts w:cs="Times New Roman"/>
          <w:szCs w:val="32"/>
        </w:rPr>
        <w:t>пуповину в стакан с предварительно нагретым до 37</w:t>
      </w:r>
      <w:r w:rsidR="00CB0D17" w:rsidRPr="00804930">
        <w:rPr>
          <w:rFonts w:cs="Times New Roman"/>
          <w:szCs w:val="32"/>
        </w:rPr>
        <w:t> </w:t>
      </w:r>
      <w:r w:rsidR="00866CA9" w:rsidRPr="00804930">
        <w:rPr>
          <w:rFonts w:cs="Times New Roman"/>
          <w:szCs w:val="32"/>
        </w:rPr>
        <w:t>ºС</w:t>
      </w:r>
      <w:r w:rsidR="00CB0D17" w:rsidRPr="00804930">
        <w:rPr>
          <w:rFonts w:cs="Times New Roman"/>
          <w:szCs w:val="32"/>
        </w:rPr>
        <w:t> </w:t>
      </w:r>
      <w:r w:rsidR="00866CA9" w:rsidRPr="00804930">
        <w:rPr>
          <w:rFonts w:cs="Times New Roman"/>
          <w:szCs w:val="32"/>
        </w:rPr>
        <w:t xml:space="preserve">раствором </w:t>
      </w:r>
      <w:r w:rsidR="00CB0D17" w:rsidRPr="00804930">
        <w:rPr>
          <w:rFonts w:cs="Times New Roman"/>
          <w:szCs w:val="32"/>
          <w:lang w:val="en-US"/>
        </w:rPr>
        <w:t>DPBS</w:t>
      </w:r>
      <w:r w:rsidR="00866CA9" w:rsidRPr="00804930">
        <w:rPr>
          <w:rFonts w:cs="Times New Roman"/>
          <w:szCs w:val="32"/>
        </w:rPr>
        <w:t xml:space="preserve"> </w:t>
      </w:r>
      <w:r w:rsidR="00866CA9" w:rsidRPr="00804930">
        <w:rPr>
          <w:rFonts w:eastAsia="Times New Roman" w:cs="Times New Roman"/>
          <w:szCs w:val="32"/>
          <w:lang w:eastAsia="ru-RU"/>
        </w:rPr>
        <w:t>и инкубир</w:t>
      </w:r>
      <w:r w:rsidRPr="00804930">
        <w:rPr>
          <w:rFonts w:eastAsia="Times New Roman" w:cs="Times New Roman"/>
          <w:szCs w:val="32"/>
          <w:lang w:eastAsia="ru-RU"/>
        </w:rPr>
        <w:t>уйте</w:t>
      </w:r>
      <w:r w:rsidR="00866CA9" w:rsidRPr="00804930">
        <w:rPr>
          <w:rFonts w:eastAsia="Times New Roman" w:cs="Times New Roman"/>
          <w:szCs w:val="32"/>
          <w:lang w:eastAsia="ru-RU"/>
        </w:rPr>
        <w:t xml:space="preserve"> при </w:t>
      </w:r>
      <w:r w:rsidR="00866CA9" w:rsidRPr="00804930">
        <w:rPr>
          <w:rFonts w:cs="Times New Roman"/>
          <w:szCs w:val="32"/>
        </w:rPr>
        <w:t>37</w:t>
      </w:r>
      <w:r w:rsidR="00CB0D17" w:rsidRPr="00804930">
        <w:rPr>
          <w:rFonts w:cs="Times New Roman"/>
          <w:szCs w:val="32"/>
        </w:rPr>
        <w:t> </w:t>
      </w:r>
      <w:r w:rsidR="00866CA9" w:rsidRPr="00804930">
        <w:rPr>
          <w:rFonts w:cs="Times New Roman"/>
          <w:szCs w:val="32"/>
        </w:rPr>
        <w:t>ºС</w:t>
      </w:r>
      <w:r w:rsidR="00CB0D17" w:rsidRPr="00804930">
        <w:rPr>
          <w:rFonts w:cs="Times New Roman"/>
          <w:szCs w:val="32"/>
        </w:rPr>
        <w:t> </w:t>
      </w:r>
      <w:r w:rsidR="00866CA9" w:rsidRPr="00804930">
        <w:rPr>
          <w:rFonts w:cs="Times New Roman"/>
          <w:szCs w:val="32"/>
        </w:rPr>
        <w:t>в течение 20</w:t>
      </w:r>
      <w:r w:rsidR="00CB0D17" w:rsidRPr="00804930">
        <w:rPr>
          <w:rFonts w:cs="Times New Roman"/>
          <w:szCs w:val="32"/>
        </w:rPr>
        <w:t> </w:t>
      </w:r>
      <w:r w:rsidR="00866CA9" w:rsidRPr="00804930">
        <w:rPr>
          <w:rFonts w:cs="Times New Roman"/>
          <w:szCs w:val="32"/>
        </w:rPr>
        <w:t>минут.</w:t>
      </w:r>
    </w:p>
    <w:p w:rsidR="00CB0D17" w:rsidRPr="00804930" w:rsidRDefault="00CB0D17" w:rsidP="00804930">
      <w:pPr>
        <w:pStyle w:val="a3"/>
        <w:numPr>
          <w:ilvl w:val="0"/>
          <w:numId w:val="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804930">
        <w:rPr>
          <w:rFonts w:eastAsia="Times New Roman" w:cs="Times New Roman"/>
          <w:szCs w:val="32"/>
          <w:lang w:eastAsia="ru-RU"/>
        </w:rPr>
        <w:t>После инкубации соберите р</w:t>
      </w:r>
      <w:r w:rsidR="00866CA9" w:rsidRPr="00804930">
        <w:rPr>
          <w:rFonts w:eastAsia="Times New Roman" w:cs="Times New Roman"/>
          <w:szCs w:val="32"/>
          <w:lang w:eastAsia="ru-RU"/>
        </w:rPr>
        <w:t xml:space="preserve">аствор </w:t>
      </w:r>
      <w:r w:rsidR="00866CA9" w:rsidRPr="00804930">
        <w:rPr>
          <w:rFonts w:cs="Times New Roman"/>
          <w:szCs w:val="32"/>
        </w:rPr>
        <w:t>трипсина-ЭДТА</w:t>
      </w:r>
      <w:r w:rsidR="00866CA9" w:rsidRPr="00804930">
        <w:rPr>
          <w:rFonts w:eastAsia="Times New Roman" w:cs="Times New Roman"/>
          <w:szCs w:val="32"/>
          <w:lang w:eastAsia="ru-RU"/>
        </w:rPr>
        <w:t>, соде</w:t>
      </w:r>
      <w:r w:rsidR="00866CA9" w:rsidRPr="00804930">
        <w:rPr>
          <w:rFonts w:eastAsia="Times New Roman" w:cs="Times New Roman"/>
          <w:szCs w:val="32"/>
          <w:lang w:eastAsia="ru-RU"/>
        </w:rPr>
        <w:t>р</w:t>
      </w:r>
      <w:r w:rsidR="00866CA9" w:rsidRPr="00804930">
        <w:rPr>
          <w:rFonts w:eastAsia="Times New Roman" w:cs="Times New Roman"/>
          <w:szCs w:val="32"/>
          <w:lang w:eastAsia="ru-RU"/>
        </w:rPr>
        <w:t>жащий клетки эндотелия, в 50</w:t>
      </w:r>
      <w:r w:rsidRPr="00804930">
        <w:rPr>
          <w:rFonts w:cs="Times New Roman"/>
          <w:szCs w:val="32"/>
        </w:rPr>
        <w:t> </w:t>
      </w:r>
      <w:r w:rsidR="00866CA9" w:rsidRPr="00804930">
        <w:rPr>
          <w:rFonts w:eastAsia="Times New Roman" w:cs="Times New Roman"/>
          <w:szCs w:val="32"/>
          <w:lang w:eastAsia="ru-RU"/>
        </w:rPr>
        <w:t xml:space="preserve">мл </w:t>
      </w:r>
      <w:r w:rsidR="004C6258" w:rsidRPr="00804930">
        <w:rPr>
          <w:rFonts w:eastAsia="Times New Roman" w:cs="Times New Roman"/>
          <w:szCs w:val="32"/>
          <w:lang w:eastAsia="ru-RU"/>
        </w:rPr>
        <w:t>центрифужную</w:t>
      </w:r>
      <w:r w:rsidRPr="00804930">
        <w:rPr>
          <w:rFonts w:eastAsia="Times New Roman" w:cs="Times New Roman"/>
          <w:szCs w:val="32"/>
          <w:lang w:eastAsia="ru-RU"/>
        </w:rPr>
        <w:t xml:space="preserve"> </w:t>
      </w:r>
      <w:r w:rsidR="00866CA9" w:rsidRPr="00804930">
        <w:rPr>
          <w:rFonts w:eastAsia="Times New Roman" w:cs="Times New Roman"/>
          <w:szCs w:val="32"/>
          <w:lang w:eastAsia="ru-RU"/>
        </w:rPr>
        <w:t>пробирку с</w:t>
      </w:r>
      <w:r w:rsidR="00DC1B7F">
        <w:rPr>
          <w:rFonts w:eastAsia="Times New Roman" w:cs="Times New Roman"/>
          <w:szCs w:val="32"/>
          <w:lang w:eastAsia="ru-RU"/>
        </w:rPr>
        <w:t> </w:t>
      </w:r>
      <w:r w:rsidR="00866CA9" w:rsidRPr="00804930">
        <w:rPr>
          <w:rFonts w:eastAsia="Times New Roman" w:cs="Times New Roman"/>
          <w:szCs w:val="32"/>
          <w:lang w:eastAsia="ru-RU"/>
        </w:rPr>
        <w:t>2</w:t>
      </w:r>
      <w:r w:rsidRPr="00804930">
        <w:rPr>
          <w:rFonts w:cs="Times New Roman"/>
          <w:szCs w:val="32"/>
        </w:rPr>
        <w:t> </w:t>
      </w:r>
      <w:r w:rsidR="00866CA9" w:rsidRPr="00804930">
        <w:rPr>
          <w:rFonts w:eastAsia="Times New Roman" w:cs="Times New Roman"/>
          <w:szCs w:val="32"/>
          <w:lang w:eastAsia="ru-RU"/>
        </w:rPr>
        <w:t>мл</w:t>
      </w:r>
      <w:r w:rsidRPr="00804930">
        <w:rPr>
          <w:rFonts w:cs="Times New Roman"/>
          <w:szCs w:val="32"/>
        </w:rPr>
        <w:t> </w:t>
      </w:r>
      <w:r w:rsidR="00866CA9" w:rsidRPr="00804930">
        <w:rPr>
          <w:rFonts w:eastAsia="Times New Roman" w:cs="Times New Roman"/>
          <w:szCs w:val="32"/>
          <w:lang w:val="en-US" w:eastAsia="ru-RU"/>
        </w:rPr>
        <w:t>FBS</w:t>
      </w:r>
      <w:r w:rsidRPr="00804930">
        <w:rPr>
          <w:rFonts w:eastAsia="Times New Roman" w:cs="Times New Roman"/>
          <w:szCs w:val="32"/>
          <w:lang w:eastAsia="ru-RU"/>
        </w:rPr>
        <w:t xml:space="preserve"> (для инактивации трипсина).</w:t>
      </w:r>
    </w:p>
    <w:p w:rsidR="00CB0D17" w:rsidRPr="00804930" w:rsidRDefault="00866CA9" w:rsidP="00804930">
      <w:pPr>
        <w:pStyle w:val="a3"/>
        <w:numPr>
          <w:ilvl w:val="0"/>
          <w:numId w:val="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804930">
        <w:rPr>
          <w:rFonts w:eastAsia="Times New Roman" w:cs="Times New Roman"/>
          <w:szCs w:val="32"/>
          <w:lang w:eastAsia="ru-RU"/>
        </w:rPr>
        <w:t>Клетки из полученного таким образом элюата оса</w:t>
      </w:r>
      <w:r w:rsidR="00CB0D17" w:rsidRPr="00804930">
        <w:rPr>
          <w:rFonts w:eastAsia="Times New Roman" w:cs="Times New Roman"/>
          <w:szCs w:val="32"/>
          <w:lang w:eastAsia="ru-RU"/>
        </w:rPr>
        <w:t>дите</w:t>
      </w:r>
      <w:r w:rsidRPr="00804930">
        <w:rPr>
          <w:rFonts w:eastAsia="Times New Roman" w:cs="Times New Roman"/>
          <w:szCs w:val="32"/>
          <w:lang w:eastAsia="ru-RU"/>
        </w:rPr>
        <w:t xml:space="preserve"> </w:t>
      </w:r>
      <w:r w:rsidRPr="00DC1B7F">
        <w:rPr>
          <w:rFonts w:eastAsia="Times New Roman" w:cs="Times New Roman"/>
          <w:spacing w:val="6"/>
          <w:szCs w:val="32"/>
          <w:lang w:eastAsia="ru-RU"/>
        </w:rPr>
        <w:t>це</w:t>
      </w:r>
      <w:r w:rsidRPr="00DC1B7F">
        <w:rPr>
          <w:rFonts w:eastAsia="Times New Roman" w:cs="Times New Roman"/>
          <w:spacing w:val="6"/>
          <w:szCs w:val="32"/>
          <w:lang w:eastAsia="ru-RU"/>
        </w:rPr>
        <w:t>н</w:t>
      </w:r>
      <w:r w:rsidRPr="00DC1B7F">
        <w:rPr>
          <w:rFonts w:eastAsia="Times New Roman" w:cs="Times New Roman"/>
          <w:spacing w:val="6"/>
          <w:szCs w:val="32"/>
          <w:lang w:eastAsia="ru-RU"/>
        </w:rPr>
        <w:t>трифугированием (1700</w:t>
      </w:r>
      <w:r w:rsidR="00CB0D17" w:rsidRPr="00DC1B7F">
        <w:rPr>
          <w:rFonts w:cs="Times New Roman"/>
          <w:spacing w:val="6"/>
          <w:szCs w:val="32"/>
        </w:rPr>
        <w:t> </w:t>
      </w:r>
      <w:r w:rsidRPr="00DC1B7F">
        <w:rPr>
          <w:rFonts w:eastAsia="Times New Roman" w:cs="Times New Roman"/>
          <w:spacing w:val="6"/>
          <w:szCs w:val="32"/>
          <w:lang w:eastAsia="ru-RU"/>
        </w:rPr>
        <w:t xml:space="preserve">об/мин </w:t>
      </w:r>
      <w:r w:rsidR="00CB0D17" w:rsidRPr="00DC1B7F">
        <w:rPr>
          <w:rFonts w:eastAsia="Times New Roman" w:cs="Times New Roman"/>
          <w:spacing w:val="6"/>
          <w:szCs w:val="32"/>
          <w:lang w:eastAsia="ru-RU"/>
        </w:rPr>
        <w:t xml:space="preserve">в течение </w:t>
      </w:r>
      <w:r w:rsidRPr="00DC1B7F">
        <w:rPr>
          <w:rFonts w:eastAsia="Times New Roman" w:cs="Times New Roman"/>
          <w:spacing w:val="6"/>
          <w:szCs w:val="32"/>
          <w:lang w:eastAsia="ru-RU"/>
        </w:rPr>
        <w:t>10</w:t>
      </w:r>
      <w:r w:rsidR="00CB0D17" w:rsidRPr="00DC1B7F">
        <w:rPr>
          <w:rFonts w:cs="Times New Roman"/>
          <w:spacing w:val="6"/>
          <w:szCs w:val="32"/>
        </w:rPr>
        <w:t> </w:t>
      </w:r>
      <w:r w:rsidRPr="00DC1B7F">
        <w:rPr>
          <w:rFonts w:eastAsia="Times New Roman" w:cs="Times New Roman"/>
          <w:spacing w:val="6"/>
          <w:szCs w:val="32"/>
          <w:lang w:eastAsia="ru-RU"/>
        </w:rPr>
        <w:t>минут) и клеточный осадок ресуспен</w:t>
      </w:r>
      <w:r w:rsidR="00CB0D17" w:rsidRPr="00DC1B7F">
        <w:rPr>
          <w:rFonts w:eastAsia="Times New Roman" w:cs="Times New Roman"/>
          <w:spacing w:val="6"/>
          <w:szCs w:val="32"/>
          <w:lang w:eastAsia="ru-RU"/>
        </w:rPr>
        <w:t>д</w:t>
      </w:r>
      <w:r w:rsidRPr="00DC1B7F">
        <w:rPr>
          <w:rFonts w:eastAsia="Times New Roman" w:cs="Times New Roman"/>
          <w:spacing w:val="6"/>
          <w:szCs w:val="32"/>
          <w:lang w:eastAsia="ru-RU"/>
        </w:rPr>
        <w:t>ир</w:t>
      </w:r>
      <w:r w:rsidR="00CB0D17" w:rsidRPr="00DC1B7F">
        <w:rPr>
          <w:rFonts w:eastAsia="Times New Roman" w:cs="Times New Roman"/>
          <w:spacing w:val="6"/>
          <w:szCs w:val="32"/>
          <w:lang w:eastAsia="ru-RU"/>
        </w:rPr>
        <w:t>уйте</w:t>
      </w:r>
      <w:r w:rsidRPr="00DC1B7F">
        <w:rPr>
          <w:rFonts w:eastAsia="Times New Roman" w:cs="Times New Roman"/>
          <w:spacing w:val="6"/>
          <w:szCs w:val="32"/>
          <w:lang w:eastAsia="ru-RU"/>
        </w:rPr>
        <w:t xml:space="preserve"> в среде </w:t>
      </w:r>
      <w:r w:rsidRPr="00DC1B7F">
        <w:rPr>
          <w:rFonts w:cs="Times New Roman"/>
          <w:spacing w:val="6"/>
          <w:szCs w:val="32"/>
          <w:lang w:val="en-US"/>
        </w:rPr>
        <w:t>MCDB</w:t>
      </w:r>
      <w:r w:rsidR="00CB0D17" w:rsidRPr="00DC1B7F">
        <w:rPr>
          <w:rFonts w:cs="Times New Roman"/>
          <w:spacing w:val="6"/>
          <w:szCs w:val="32"/>
        </w:rPr>
        <w:t> </w:t>
      </w:r>
      <w:r w:rsidRPr="00DC1B7F">
        <w:rPr>
          <w:rFonts w:cs="Times New Roman"/>
          <w:spacing w:val="6"/>
          <w:szCs w:val="32"/>
        </w:rPr>
        <w:t>131</w:t>
      </w:r>
      <w:r w:rsidR="00CB0D17" w:rsidRPr="00DC1B7F">
        <w:rPr>
          <w:rFonts w:cs="Times New Roman"/>
          <w:spacing w:val="6"/>
          <w:szCs w:val="32"/>
        </w:rPr>
        <w:t> </w:t>
      </w:r>
      <w:r w:rsidRPr="00DC1B7F">
        <w:rPr>
          <w:rFonts w:cs="Times New Roman"/>
          <w:spacing w:val="6"/>
          <w:szCs w:val="32"/>
        </w:rPr>
        <w:t xml:space="preserve">с добавлением </w:t>
      </w:r>
      <w:r w:rsidRPr="00DC1B7F">
        <w:rPr>
          <w:rFonts w:cs="Times New Roman"/>
          <w:spacing w:val="6"/>
          <w:szCs w:val="32"/>
          <w:lang w:val="en-US"/>
        </w:rPr>
        <w:t>FBS</w:t>
      </w:r>
      <w:r w:rsidRPr="00DC1B7F">
        <w:rPr>
          <w:rFonts w:cs="Times New Roman"/>
          <w:spacing w:val="6"/>
          <w:szCs w:val="32"/>
        </w:rPr>
        <w:t xml:space="preserve"> и</w:t>
      </w:r>
      <w:r w:rsidR="00DC1B7F">
        <w:rPr>
          <w:rFonts w:cs="Times New Roman"/>
          <w:spacing w:val="6"/>
          <w:szCs w:val="32"/>
        </w:rPr>
        <w:t> </w:t>
      </w:r>
      <w:r w:rsidRPr="00DC1B7F">
        <w:rPr>
          <w:rFonts w:cs="Times New Roman"/>
          <w:spacing w:val="6"/>
          <w:szCs w:val="32"/>
        </w:rPr>
        <w:t>факторов роста</w:t>
      </w:r>
      <w:r w:rsidR="00CB0D17" w:rsidRPr="00DC1B7F">
        <w:rPr>
          <w:rFonts w:eastAsia="Times New Roman" w:cs="Times New Roman"/>
          <w:spacing w:val="6"/>
          <w:szCs w:val="32"/>
          <w:lang w:eastAsia="ru-RU"/>
        </w:rPr>
        <w:t>.</w:t>
      </w:r>
    </w:p>
    <w:p w:rsidR="001740DD" w:rsidRPr="00804930" w:rsidRDefault="00866CA9" w:rsidP="00804930">
      <w:pPr>
        <w:pStyle w:val="a3"/>
        <w:numPr>
          <w:ilvl w:val="0"/>
          <w:numId w:val="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804930">
        <w:rPr>
          <w:rFonts w:eastAsia="Times New Roman" w:cs="Times New Roman"/>
          <w:szCs w:val="32"/>
          <w:lang w:eastAsia="ru-RU"/>
        </w:rPr>
        <w:t>Клетки высе</w:t>
      </w:r>
      <w:r w:rsidR="00CB0D17" w:rsidRPr="00804930">
        <w:rPr>
          <w:rFonts w:eastAsia="Times New Roman" w:cs="Times New Roman"/>
          <w:szCs w:val="32"/>
          <w:lang w:eastAsia="ru-RU"/>
        </w:rPr>
        <w:t>йте</w:t>
      </w:r>
      <w:r w:rsidRPr="00804930">
        <w:rPr>
          <w:rFonts w:eastAsia="Times New Roman" w:cs="Times New Roman"/>
          <w:szCs w:val="32"/>
          <w:lang w:eastAsia="ru-RU"/>
        </w:rPr>
        <w:t xml:space="preserve"> на 10</w:t>
      </w:r>
      <w:r w:rsidR="00CB0D17" w:rsidRPr="00804930">
        <w:rPr>
          <w:rFonts w:cs="Times New Roman"/>
          <w:szCs w:val="32"/>
        </w:rPr>
        <w:t> </w:t>
      </w:r>
      <w:r w:rsidRPr="00804930">
        <w:rPr>
          <w:rFonts w:eastAsia="Times New Roman" w:cs="Times New Roman"/>
          <w:szCs w:val="32"/>
          <w:lang w:eastAsia="ru-RU"/>
        </w:rPr>
        <w:t>см</w:t>
      </w:r>
      <w:r w:rsidR="00CB0D17" w:rsidRPr="00804930">
        <w:rPr>
          <w:rFonts w:cs="Times New Roman"/>
          <w:szCs w:val="32"/>
        </w:rPr>
        <w:t> </w:t>
      </w:r>
      <w:r w:rsidRPr="00804930">
        <w:rPr>
          <w:rFonts w:eastAsia="Times New Roman" w:cs="Times New Roman"/>
          <w:szCs w:val="32"/>
          <w:lang w:eastAsia="ru-RU"/>
        </w:rPr>
        <w:t xml:space="preserve">культуральные чашки Петри, </w:t>
      </w:r>
      <w:r w:rsidR="00CB0D17" w:rsidRPr="00804930">
        <w:rPr>
          <w:rFonts w:eastAsia="Times New Roman" w:cs="Times New Roman"/>
          <w:szCs w:val="32"/>
          <w:lang w:eastAsia="ru-RU"/>
        </w:rPr>
        <w:t>зар</w:t>
      </w:r>
      <w:r w:rsidR="00CB0D17" w:rsidRPr="00804930">
        <w:rPr>
          <w:rFonts w:eastAsia="Times New Roman" w:cs="Times New Roman"/>
          <w:szCs w:val="32"/>
          <w:lang w:eastAsia="ru-RU"/>
        </w:rPr>
        <w:t>а</w:t>
      </w:r>
      <w:r w:rsidR="00CB0D17" w:rsidRPr="00804930">
        <w:rPr>
          <w:rFonts w:eastAsia="Times New Roman" w:cs="Times New Roman"/>
          <w:szCs w:val="32"/>
          <w:lang w:eastAsia="ru-RU"/>
        </w:rPr>
        <w:t xml:space="preserve">нее </w:t>
      </w:r>
      <w:r w:rsidRPr="00804930">
        <w:rPr>
          <w:rFonts w:eastAsia="Times New Roman" w:cs="Times New Roman"/>
          <w:szCs w:val="32"/>
          <w:lang w:eastAsia="ru-RU"/>
        </w:rPr>
        <w:t>покрытые 0,2</w:t>
      </w:r>
      <w:r w:rsidR="00CB0D17" w:rsidRPr="00804930">
        <w:rPr>
          <w:rFonts w:cs="Times New Roman"/>
          <w:szCs w:val="32"/>
        </w:rPr>
        <w:t> </w:t>
      </w:r>
      <w:r w:rsidRPr="00804930">
        <w:rPr>
          <w:rFonts w:eastAsia="Times New Roman" w:cs="Times New Roman"/>
          <w:szCs w:val="32"/>
          <w:lang w:eastAsia="ru-RU"/>
        </w:rPr>
        <w:t>%</w:t>
      </w:r>
      <w:r w:rsidR="00CB0D17" w:rsidRPr="00804930">
        <w:rPr>
          <w:rFonts w:cs="Times New Roman"/>
          <w:szCs w:val="32"/>
        </w:rPr>
        <w:t> </w:t>
      </w:r>
      <w:r w:rsidRPr="00804930">
        <w:rPr>
          <w:rFonts w:eastAsia="Times New Roman" w:cs="Times New Roman"/>
          <w:szCs w:val="32"/>
          <w:lang w:eastAsia="ru-RU"/>
        </w:rPr>
        <w:t>раствором желатина, и культивир</w:t>
      </w:r>
      <w:r w:rsidR="00CB0D17" w:rsidRPr="00804930">
        <w:rPr>
          <w:rFonts w:eastAsia="Times New Roman" w:cs="Times New Roman"/>
          <w:szCs w:val="32"/>
          <w:lang w:eastAsia="ru-RU"/>
        </w:rPr>
        <w:t>уйте</w:t>
      </w:r>
      <w:r w:rsidRPr="00804930">
        <w:rPr>
          <w:rFonts w:eastAsia="Times New Roman" w:cs="Times New Roman"/>
          <w:szCs w:val="32"/>
          <w:lang w:eastAsia="ru-RU"/>
        </w:rPr>
        <w:t xml:space="preserve"> в инкуб</w:t>
      </w:r>
      <w:r w:rsidRPr="00804930">
        <w:rPr>
          <w:rFonts w:eastAsia="Times New Roman" w:cs="Times New Roman"/>
          <w:szCs w:val="32"/>
          <w:lang w:eastAsia="ru-RU"/>
        </w:rPr>
        <w:t>а</w:t>
      </w:r>
      <w:r w:rsidRPr="00804930">
        <w:rPr>
          <w:rFonts w:eastAsia="Times New Roman" w:cs="Times New Roman"/>
          <w:szCs w:val="32"/>
          <w:lang w:eastAsia="ru-RU"/>
        </w:rPr>
        <w:t xml:space="preserve">торе при </w:t>
      </w:r>
      <w:r w:rsidRPr="00804930">
        <w:rPr>
          <w:rFonts w:cs="Times New Roman"/>
          <w:szCs w:val="32"/>
        </w:rPr>
        <w:t>37</w:t>
      </w:r>
      <w:r w:rsidR="00CB0D17" w:rsidRPr="00804930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  <w:vertAlign w:val="superscript"/>
        </w:rPr>
        <w:t>°</w:t>
      </w:r>
      <w:r w:rsidRPr="00804930">
        <w:rPr>
          <w:rFonts w:cs="Times New Roman"/>
          <w:szCs w:val="32"/>
        </w:rPr>
        <w:t>С во влажной атмосфере с 5</w:t>
      </w:r>
      <w:r w:rsidR="00CB0D17" w:rsidRPr="00804930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% содержанием СО</w:t>
      </w:r>
      <w:r w:rsidRPr="00804930">
        <w:rPr>
          <w:rFonts w:cs="Times New Roman"/>
          <w:szCs w:val="32"/>
          <w:vertAlign w:val="subscript"/>
        </w:rPr>
        <w:t>2</w:t>
      </w:r>
      <w:r w:rsidRPr="00804930">
        <w:rPr>
          <w:rFonts w:cs="Times New Roman"/>
          <w:szCs w:val="32"/>
        </w:rPr>
        <w:t>.</w:t>
      </w:r>
    </w:p>
    <w:p w:rsidR="00F940B4" w:rsidRPr="00DC1B7F" w:rsidRDefault="001740DD" w:rsidP="007343D9">
      <w:pPr>
        <w:pStyle w:val="a3"/>
        <w:numPr>
          <w:ilvl w:val="0"/>
          <w:numId w:val="3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eastAsia="Times New Roman" w:cs="Times New Roman"/>
          <w:spacing w:val="-6"/>
          <w:szCs w:val="32"/>
          <w:lang w:eastAsia="ru-RU"/>
        </w:rPr>
      </w:pPr>
      <w:r w:rsidRPr="00DC1B7F">
        <w:rPr>
          <w:rFonts w:eastAsia="Times New Roman" w:cs="Times New Roman"/>
          <w:spacing w:val="-6"/>
          <w:szCs w:val="32"/>
          <w:lang w:eastAsia="ru-RU"/>
        </w:rPr>
        <w:t xml:space="preserve">Морфологию выделенных клеток оцените с помощью фазово-контрастной микроскопии на инвертированном микроскопе. </w:t>
      </w:r>
      <w:r w:rsidR="00B24416" w:rsidRPr="00DC1B7F">
        <w:rPr>
          <w:rFonts w:cs="Times New Roman"/>
          <w:spacing w:val="-6"/>
          <w:szCs w:val="32"/>
        </w:rPr>
        <w:t>Выделе</w:t>
      </w:r>
      <w:r w:rsidR="00B24416" w:rsidRPr="00DC1B7F">
        <w:rPr>
          <w:rFonts w:cs="Times New Roman"/>
          <w:spacing w:val="-6"/>
          <w:szCs w:val="32"/>
        </w:rPr>
        <w:t>н</w:t>
      </w:r>
      <w:r w:rsidR="00B24416" w:rsidRPr="00DC1B7F">
        <w:rPr>
          <w:rFonts w:cs="Times New Roman"/>
          <w:spacing w:val="-6"/>
          <w:szCs w:val="32"/>
        </w:rPr>
        <w:t xml:space="preserve">ные </w:t>
      </w:r>
      <w:r w:rsidRPr="00DC1B7F">
        <w:rPr>
          <w:rFonts w:cs="Times New Roman"/>
          <w:spacing w:val="-6"/>
          <w:szCs w:val="32"/>
        </w:rPr>
        <w:t xml:space="preserve">эндотелиальные </w:t>
      </w:r>
      <w:r w:rsidR="00B24416" w:rsidRPr="00DC1B7F">
        <w:rPr>
          <w:rFonts w:cs="Times New Roman"/>
          <w:spacing w:val="-6"/>
          <w:szCs w:val="32"/>
        </w:rPr>
        <w:t xml:space="preserve">клетки должны </w:t>
      </w:r>
      <w:r w:rsidRPr="00DC1B7F">
        <w:rPr>
          <w:rFonts w:cs="Times New Roman"/>
          <w:spacing w:val="-6"/>
          <w:szCs w:val="32"/>
        </w:rPr>
        <w:t>быть вытянутыми, преимуществе</w:t>
      </w:r>
      <w:r w:rsidRPr="00DC1B7F">
        <w:rPr>
          <w:rFonts w:cs="Times New Roman"/>
          <w:spacing w:val="-6"/>
          <w:szCs w:val="32"/>
        </w:rPr>
        <w:t>н</w:t>
      </w:r>
      <w:r w:rsidRPr="00DC1B7F">
        <w:rPr>
          <w:rFonts w:cs="Times New Roman"/>
          <w:spacing w:val="-6"/>
          <w:szCs w:val="32"/>
        </w:rPr>
        <w:t>но овальной формы, иногда с заостренными концами (</w:t>
      </w:r>
      <w:fldSimple w:instr=" REF _Ref476588395 \h  \* MERGEFORMAT ">
        <w:r w:rsidR="00476AC6" w:rsidRPr="00476AC6">
          <w:rPr>
            <w:rFonts w:cs="Times New Roman"/>
            <w:spacing w:val="-6"/>
            <w:szCs w:val="32"/>
          </w:rPr>
          <w:t xml:space="preserve">Рис. </w:t>
        </w:r>
        <w:r w:rsidR="00476AC6" w:rsidRPr="00476AC6">
          <w:rPr>
            <w:rFonts w:cs="Times New Roman"/>
            <w:noProof/>
            <w:spacing w:val="-6"/>
            <w:szCs w:val="32"/>
          </w:rPr>
          <w:t>19</w:t>
        </w:r>
      </w:fldSimple>
      <w:r w:rsidR="00A04635" w:rsidRPr="00DC1B7F">
        <w:rPr>
          <w:rFonts w:cs="Times New Roman"/>
          <w:spacing w:val="-6"/>
          <w:szCs w:val="32"/>
        </w:rPr>
        <w:t>А</w:t>
      </w:r>
      <w:r w:rsidRPr="00DC1B7F">
        <w:rPr>
          <w:rFonts w:cs="Times New Roman"/>
          <w:spacing w:val="-6"/>
          <w:szCs w:val="32"/>
        </w:rPr>
        <w:t>).</w:t>
      </w:r>
    </w:p>
    <w:p w:rsidR="008450C3" w:rsidRPr="00804930" w:rsidRDefault="008450C3" w:rsidP="007343D9">
      <w:pPr>
        <w:pStyle w:val="a3"/>
        <w:tabs>
          <w:tab w:val="left" w:pos="1134"/>
        </w:tabs>
        <w:spacing w:after="200" w:line="288" w:lineRule="auto"/>
        <w:ind w:left="0" w:firstLine="709"/>
        <w:contextualSpacing w:val="0"/>
        <w:jc w:val="center"/>
        <w:rPr>
          <w:rFonts w:cs="Times New Roman"/>
          <w:b/>
          <w:color w:val="000000" w:themeColor="text1"/>
          <w:szCs w:val="32"/>
        </w:rPr>
      </w:pPr>
      <w:r w:rsidRPr="00804930">
        <w:rPr>
          <w:rFonts w:cs="Times New Roman"/>
          <w:b/>
          <w:color w:val="000000" w:themeColor="text1"/>
          <w:szCs w:val="32"/>
        </w:rPr>
        <w:t>Покрытие культурального пластика Матригелем</w:t>
      </w:r>
    </w:p>
    <w:p w:rsidR="005867A7" w:rsidRDefault="00D70663" w:rsidP="00A35CC5">
      <w:pPr>
        <w:pStyle w:val="a3"/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804930">
        <w:rPr>
          <w:rFonts w:cs="Times New Roman"/>
          <w:color w:val="000000" w:themeColor="text1"/>
          <w:szCs w:val="32"/>
        </w:rPr>
        <w:t>Матригель</w:t>
      </w:r>
      <w:r w:rsidRPr="00804930">
        <w:rPr>
          <w:rFonts w:cs="Times New Roman"/>
          <w:color w:val="000000"/>
          <w:szCs w:val="32"/>
        </w:rPr>
        <w:t> </w:t>
      </w:r>
      <w:r w:rsidR="008908C3" w:rsidRPr="00804930">
        <w:rPr>
          <w:rFonts w:cs="Times New Roman"/>
          <w:color w:val="000000" w:themeColor="text1"/>
          <w:szCs w:val="32"/>
        </w:rPr>
        <w:t>–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color w:val="000000" w:themeColor="text1"/>
          <w:szCs w:val="32"/>
        </w:rPr>
        <w:t>желатинизированная белковая смесь, секретиру</w:t>
      </w:r>
      <w:r w:rsidRPr="00804930">
        <w:rPr>
          <w:rFonts w:cs="Times New Roman"/>
          <w:color w:val="000000" w:themeColor="text1"/>
          <w:szCs w:val="32"/>
        </w:rPr>
        <w:t>е</w:t>
      </w:r>
      <w:r w:rsidRPr="00804930">
        <w:rPr>
          <w:rFonts w:cs="Times New Roman"/>
          <w:color w:val="000000" w:themeColor="text1"/>
          <w:szCs w:val="32"/>
        </w:rPr>
        <w:t>мая клетками мышиной саркомы Энгельбрета-Хольма-Сварма. Ма</w:t>
      </w:r>
      <w:r w:rsidRPr="00804930">
        <w:rPr>
          <w:rFonts w:cs="Times New Roman"/>
          <w:color w:val="000000" w:themeColor="text1"/>
          <w:szCs w:val="32"/>
        </w:rPr>
        <w:t>т</w:t>
      </w:r>
      <w:r w:rsidRPr="00804930">
        <w:rPr>
          <w:rFonts w:cs="Times New Roman"/>
          <w:color w:val="000000" w:themeColor="text1"/>
          <w:szCs w:val="32"/>
        </w:rPr>
        <w:t>ригель является аналогом внеклеточного матрикса и используется в</w:t>
      </w:r>
      <w:r w:rsidR="00DC1B7F">
        <w:rPr>
          <w:rFonts w:cs="Times New Roman"/>
          <w:color w:val="000000" w:themeColor="text1"/>
          <w:szCs w:val="32"/>
        </w:rPr>
        <w:t> </w:t>
      </w:r>
      <w:r w:rsidRPr="00804930">
        <w:rPr>
          <w:rFonts w:cs="Times New Roman"/>
          <w:color w:val="000000" w:themeColor="text1"/>
          <w:szCs w:val="32"/>
        </w:rPr>
        <w:t>экспериментальной биологии в качестве субстрата для культивир</w:t>
      </w:r>
      <w:r w:rsidRPr="00804930">
        <w:rPr>
          <w:rFonts w:cs="Times New Roman"/>
          <w:color w:val="000000" w:themeColor="text1"/>
          <w:szCs w:val="32"/>
        </w:rPr>
        <w:t>о</w:t>
      </w:r>
      <w:r w:rsidRPr="00804930">
        <w:rPr>
          <w:rFonts w:cs="Times New Roman"/>
          <w:color w:val="000000" w:themeColor="text1"/>
          <w:szCs w:val="32"/>
        </w:rPr>
        <w:t xml:space="preserve">вания клеток </w:t>
      </w:r>
      <w:r w:rsidR="00E1755C" w:rsidRPr="00804930">
        <w:rPr>
          <w:rFonts w:cs="Times New Roman"/>
          <w:color w:val="000000" w:themeColor="text1"/>
          <w:szCs w:val="32"/>
        </w:rPr>
        <w:fldChar w:fldCharType="begin">
          <w:fldData xml:space="preserve">PEVuZE5vdGU+PENpdGU+PEF1dGhvcj5IdWdoZXM8L0F1dGhvcj48WWVhcj4yMDEwPC9ZZWFyPjxS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</w:fldData>
        </w:fldChar>
      </w:r>
      <w:r w:rsidR="00DE266F" w:rsidRPr="00804930">
        <w:rPr>
          <w:rFonts w:cs="Times New Roman"/>
          <w:color w:val="000000" w:themeColor="text1"/>
          <w:szCs w:val="32"/>
        </w:rPr>
        <w:instrText xml:space="preserve"> ADDIN EN.CITE </w:instrText>
      </w:r>
      <w:r w:rsidR="00E1755C" w:rsidRPr="00804930">
        <w:rPr>
          <w:rFonts w:cs="Times New Roman"/>
          <w:color w:val="000000" w:themeColor="text1"/>
          <w:szCs w:val="32"/>
        </w:rPr>
        <w:fldChar w:fldCharType="begin">
          <w:fldData xml:space="preserve">PEVuZE5vdGU+PENpdGU+PEF1dGhvcj5IdWdoZXM8L0F1dGhvcj48WWVhcj4yMDEwPC9ZZWFyPjxS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</w:fldData>
        </w:fldChar>
      </w:r>
      <w:r w:rsidR="00DE266F" w:rsidRPr="00804930">
        <w:rPr>
          <w:rFonts w:cs="Times New Roman"/>
          <w:color w:val="000000" w:themeColor="text1"/>
          <w:szCs w:val="32"/>
        </w:rPr>
        <w:instrText xml:space="preserve"> ADDIN EN.CITE.DATA </w:instrText>
      </w:r>
      <w:r w:rsidR="00E1755C" w:rsidRPr="00804930">
        <w:rPr>
          <w:rFonts w:cs="Times New Roman"/>
          <w:color w:val="000000" w:themeColor="text1"/>
          <w:szCs w:val="32"/>
        </w:rPr>
      </w:r>
      <w:r w:rsidR="00E1755C" w:rsidRPr="00804930">
        <w:rPr>
          <w:rFonts w:cs="Times New Roman"/>
          <w:color w:val="000000" w:themeColor="text1"/>
          <w:szCs w:val="32"/>
        </w:rPr>
        <w:fldChar w:fldCharType="end"/>
      </w:r>
      <w:r w:rsidR="00E1755C" w:rsidRPr="00804930">
        <w:rPr>
          <w:rFonts w:cs="Times New Roman"/>
          <w:color w:val="000000" w:themeColor="text1"/>
          <w:szCs w:val="32"/>
        </w:rPr>
      </w:r>
      <w:r w:rsidR="00E1755C" w:rsidRPr="00804930">
        <w:rPr>
          <w:rFonts w:cs="Times New Roman"/>
          <w:color w:val="000000" w:themeColor="text1"/>
          <w:szCs w:val="32"/>
        </w:rPr>
        <w:fldChar w:fldCharType="separate"/>
      </w:r>
      <w:r w:rsidR="00DE266F" w:rsidRPr="00804930">
        <w:rPr>
          <w:rFonts w:cs="Times New Roman"/>
          <w:noProof/>
          <w:color w:val="000000" w:themeColor="text1"/>
          <w:szCs w:val="32"/>
        </w:rPr>
        <w:t>[</w:t>
      </w:r>
      <w:hyperlink w:anchor="_ENREF_126" w:tooltip="Hughes, 2010 #63" w:history="1">
        <w:r w:rsidR="005A76FA" w:rsidRPr="00804930">
          <w:rPr>
            <w:rFonts w:cs="Times New Roman"/>
            <w:noProof/>
            <w:color w:val="000000" w:themeColor="text1"/>
            <w:szCs w:val="32"/>
          </w:rPr>
          <w:t>126</w:t>
        </w:r>
      </w:hyperlink>
      <w:r w:rsidR="00DE266F" w:rsidRPr="00804930">
        <w:rPr>
          <w:rFonts w:cs="Times New Roman"/>
          <w:noProof/>
          <w:color w:val="000000" w:themeColor="text1"/>
          <w:szCs w:val="32"/>
        </w:rPr>
        <w:t xml:space="preserve">, </w:t>
      </w:r>
      <w:hyperlink w:anchor="_ENREF_127" w:tooltip="Benton, 2009 #64" w:history="1">
        <w:r w:rsidR="005A76FA" w:rsidRPr="00804930">
          <w:rPr>
            <w:rFonts w:cs="Times New Roman"/>
            <w:noProof/>
            <w:color w:val="000000" w:themeColor="text1"/>
            <w:szCs w:val="32"/>
          </w:rPr>
          <w:t>127</w:t>
        </w:r>
      </w:hyperlink>
      <w:r w:rsidR="00DE266F" w:rsidRPr="00804930">
        <w:rPr>
          <w:rFonts w:cs="Times New Roman"/>
          <w:noProof/>
          <w:color w:val="000000" w:themeColor="text1"/>
          <w:szCs w:val="32"/>
        </w:rPr>
        <w:t>]</w:t>
      </w:r>
      <w:r w:rsidR="00E1755C" w:rsidRPr="00804930">
        <w:rPr>
          <w:rFonts w:cs="Times New Roman"/>
          <w:color w:val="000000" w:themeColor="text1"/>
          <w:szCs w:val="32"/>
        </w:rPr>
        <w:fldChar w:fldCharType="end"/>
      </w:r>
      <w:r w:rsidR="005E66CA" w:rsidRPr="00804930">
        <w:rPr>
          <w:rFonts w:cs="Times New Roman"/>
          <w:color w:val="000000" w:themeColor="text1"/>
          <w:szCs w:val="32"/>
        </w:rPr>
        <w:t>.</w:t>
      </w:r>
      <w:r w:rsidR="00A35CC5">
        <w:rPr>
          <w:rFonts w:cs="Times New Roman"/>
          <w:color w:val="000000" w:themeColor="text1"/>
          <w:szCs w:val="32"/>
        </w:rPr>
        <w:t xml:space="preserve"> </w:t>
      </w:r>
      <w:r w:rsidRPr="00804930">
        <w:rPr>
          <w:rFonts w:cs="Times New Roman"/>
          <w:color w:val="000000" w:themeColor="text1"/>
          <w:szCs w:val="32"/>
        </w:rPr>
        <w:t>Способность Матригеля стимулировать сложное поведение клеток обусловлено его неоднородным составом: основные компоненты Матригеля структурные белки ламинин, э</w:t>
      </w:r>
      <w:r w:rsidRPr="00804930">
        <w:rPr>
          <w:rFonts w:cs="Times New Roman"/>
          <w:color w:val="000000" w:themeColor="text1"/>
          <w:szCs w:val="32"/>
        </w:rPr>
        <w:t>н</w:t>
      </w:r>
      <w:r w:rsidRPr="00804930">
        <w:rPr>
          <w:rFonts w:cs="Times New Roman"/>
          <w:color w:val="000000" w:themeColor="text1"/>
          <w:szCs w:val="32"/>
        </w:rPr>
        <w:t>тактин и коллаген, также присутствуют факторы роста, которые сп</w:t>
      </w:r>
      <w:r w:rsidRPr="00804930">
        <w:rPr>
          <w:rFonts w:cs="Times New Roman"/>
          <w:color w:val="000000" w:themeColor="text1"/>
          <w:szCs w:val="32"/>
        </w:rPr>
        <w:t>о</w:t>
      </w:r>
      <w:r w:rsidRPr="00804930">
        <w:rPr>
          <w:rFonts w:cs="Times New Roman"/>
          <w:color w:val="000000" w:themeColor="text1"/>
          <w:szCs w:val="32"/>
        </w:rPr>
        <w:t>собствуют дифференцировке и пролифе</w:t>
      </w:r>
      <w:r w:rsidR="005E66CA" w:rsidRPr="00804930">
        <w:rPr>
          <w:rFonts w:cs="Times New Roman"/>
          <w:color w:val="000000" w:themeColor="text1"/>
          <w:szCs w:val="32"/>
        </w:rPr>
        <w:t>рации многих клеточных т</w:t>
      </w:r>
      <w:r w:rsidR="005E66CA" w:rsidRPr="00804930">
        <w:rPr>
          <w:rFonts w:cs="Times New Roman"/>
          <w:color w:val="000000" w:themeColor="text1"/>
          <w:szCs w:val="32"/>
        </w:rPr>
        <w:t>и</w:t>
      </w:r>
      <w:r w:rsidR="005E66CA" w:rsidRPr="00804930">
        <w:rPr>
          <w:rFonts w:cs="Times New Roman"/>
          <w:color w:val="000000" w:themeColor="text1"/>
          <w:szCs w:val="32"/>
        </w:rPr>
        <w:t>пов.</w:t>
      </w:r>
      <w:r w:rsidR="00A5390D" w:rsidRPr="00804930">
        <w:rPr>
          <w:rFonts w:cs="Times New Roman"/>
          <w:color w:val="000000" w:themeColor="text1"/>
          <w:szCs w:val="32"/>
        </w:rPr>
        <w:t xml:space="preserve"> </w:t>
      </w:r>
      <w:r w:rsidRPr="00804930">
        <w:rPr>
          <w:rFonts w:cs="Times New Roman"/>
          <w:color w:val="000000" w:themeColor="text1"/>
          <w:szCs w:val="32"/>
        </w:rPr>
        <w:t>Способность клеток формировать капилляро-подобные структ</w:t>
      </w:r>
      <w:r w:rsidRPr="00804930">
        <w:rPr>
          <w:rFonts w:cs="Times New Roman"/>
          <w:color w:val="000000" w:themeColor="text1"/>
          <w:szCs w:val="32"/>
        </w:rPr>
        <w:t>у</w:t>
      </w:r>
      <w:r w:rsidRPr="00804930">
        <w:rPr>
          <w:rFonts w:cs="Times New Roman"/>
          <w:color w:val="000000" w:themeColor="text1"/>
          <w:szCs w:val="32"/>
        </w:rPr>
        <w:t xml:space="preserve">ры на Матригеле определяет их ангиогенный потенциал </w:t>
      </w:r>
      <w:r w:rsidR="00E1755C" w:rsidRPr="00804930">
        <w:rPr>
          <w:rFonts w:cs="Times New Roman"/>
          <w:color w:val="000000" w:themeColor="text1"/>
          <w:szCs w:val="32"/>
        </w:rPr>
        <w:fldChar w:fldCharType="begin">
          <w:fldData xml:space="preserve">PEVuZE5vdGU+PENpdGU+PEF1dGhvcj5Bcm5hb3V0b3ZhPC9BdXRob3I+PFllYXI+MjAwOTwvWWVh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==
</w:fldData>
        </w:fldChar>
      </w:r>
      <w:r w:rsidR="00DE266F" w:rsidRPr="00804930">
        <w:rPr>
          <w:rFonts w:cs="Times New Roman"/>
          <w:color w:val="000000" w:themeColor="text1"/>
          <w:szCs w:val="32"/>
        </w:rPr>
        <w:instrText xml:space="preserve"> ADDIN EN.CITE </w:instrText>
      </w:r>
      <w:r w:rsidR="00E1755C" w:rsidRPr="00804930">
        <w:rPr>
          <w:rFonts w:cs="Times New Roman"/>
          <w:color w:val="000000" w:themeColor="text1"/>
          <w:szCs w:val="32"/>
        </w:rPr>
        <w:fldChar w:fldCharType="begin">
          <w:fldData xml:space="preserve">PEVuZE5vdGU+PENpdGU+PEF1dGhvcj5Bcm5hb3V0b3ZhPC9BdXRob3I+PFllYXI+MjAwOTwvWWVh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==
</w:fldData>
        </w:fldChar>
      </w:r>
      <w:r w:rsidR="00DE266F" w:rsidRPr="00804930">
        <w:rPr>
          <w:rFonts w:cs="Times New Roman"/>
          <w:color w:val="000000" w:themeColor="text1"/>
          <w:szCs w:val="32"/>
        </w:rPr>
        <w:instrText xml:space="preserve"> ADDIN EN.CITE.DATA </w:instrText>
      </w:r>
      <w:r w:rsidR="00E1755C" w:rsidRPr="00804930">
        <w:rPr>
          <w:rFonts w:cs="Times New Roman"/>
          <w:color w:val="000000" w:themeColor="text1"/>
          <w:szCs w:val="32"/>
        </w:rPr>
      </w:r>
      <w:r w:rsidR="00E1755C" w:rsidRPr="00804930">
        <w:rPr>
          <w:rFonts w:cs="Times New Roman"/>
          <w:color w:val="000000" w:themeColor="text1"/>
          <w:szCs w:val="32"/>
        </w:rPr>
        <w:fldChar w:fldCharType="end"/>
      </w:r>
      <w:r w:rsidR="00E1755C" w:rsidRPr="00804930">
        <w:rPr>
          <w:rFonts w:cs="Times New Roman"/>
          <w:color w:val="000000" w:themeColor="text1"/>
          <w:szCs w:val="32"/>
        </w:rPr>
      </w:r>
      <w:r w:rsidR="00E1755C" w:rsidRPr="00804930">
        <w:rPr>
          <w:rFonts w:cs="Times New Roman"/>
          <w:color w:val="000000" w:themeColor="text1"/>
          <w:szCs w:val="32"/>
        </w:rPr>
        <w:fldChar w:fldCharType="separate"/>
      </w:r>
      <w:r w:rsidR="00DE266F" w:rsidRPr="00804930">
        <w:rPr>
          <w:rFonts w:cs="Times New Roman"/>
          <w:noProof/>
          <w:color w:val="000000" w:themeColor="text1"/>
          <w:szCs w:val="32"/>
        </w:rPr>
        <w:t>[</w:t>
      </w:r>
      <w:hyperlink w:anchor="_ENREF_128" w:tooltip="Arnaoutova, 2009 #65" w:history="1">
        <w:r w:rsidR="005A76FA" w:rsidRPr="00804930">
          <w:rPr>
            <w:rFonts w:cs="Times New Roman"/>
            <w:noProof/>
            <w:color w:val="000000" w:themeColor="text1"/>
            <w:szCs w:val="32"/>
          </w:rPr>
          <w:t>128</w:t>
        </w:r>
      </w:hyperlink>
      <w:r w:rsidR="00DE266F" w:rsidRPr="00804930">
        <w:rPr>
          <w:rFonts w:cs="Times New Roman"/>
          <w:noProof/>
          <w:color w:val="000000" w:themeColor="text1"/>
          <w:szCs w:val="32"/>
        </w:rPr>
        <w:t xml:space="preserve">, </w:t>
      </w:r>
      <w:hyperlink w:anchor="_ENREF_129" w:tooltip="Duffy, 2009 #1190" w:history="1">
        <w:r w:rsidR="005A76FA" w:rsidRPr="00804930">
          <w:rPr>
            <w:rFonts w:cs="Times New Roman"/>
            <w:noProof/>
            <w:color w:val="000000" w:themeColor="text1"/>
            <w:szCs w:val="32"/>
          </w:rPr>
          <w:t>129</w:t>
        </w:r>
      </w:hyperlink>
      <w:r w:rsidR="00DE266F" w:rsidRPr="00804930">
        <w:rPr>
          <w:rFonts w:cs="Times New Roman"/>
          <w:noProof/>
          <w:color w:val="000000" w:themeColor="text1"/>
          <w:szCs w:val="32"/>
        </w:rPr>
        <w:t>]</w:t>
      </w:r>
      <w:r w:rsidR="00E1755C" w:rsidRPr="00804930">
        <w:rPr>
          <w:rFonts w:cs="Times New Roman"/>
          <w:color w:val="000000" w:themeColor="text1"/>
          <w:szCs w:val="32"/>
        </w:rPr>
        <w:fldChar w:fldCharType="end"/>
      </w:r>
      <w:r w:rsidR="005867A7" w:rsidRPr="00804930">
        <w:rPr>
          <w:rFonts w:cs="Times New Roman"/>
          <w:color w:val="000000" w:themeColor="text1"/>
          <w:szCs w:val="32"/>
        </w:rPr>
        <w:t>.</w:t>
      </w:r>
    </w:p>
    <w:p w:rsidR="00FA0E18" w:rsidRPr="00804930" w:rsidRDefault="00FA0E18" w:rsidP="00804930">
      <w:pPr>
        <w:pStyle w:val="a3"/>
        <w:numPr>
          <w:ilvl w:val="0"/>
          <w:numId w:val="4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804930">
        <w:rPr>
          <w:rFonts w:cs="Times New Roman"/>
          <w:color w:val="000000" w:themeColor="text1"/>
          <w:szCs w:val="32"/>
        </w:rPr>
        <w:t>М</w:t>
      </w:r>
      <w:r w:rsidR="00B24416" w:rsidRPr="00804930">
        <w:rPr>
          <w:rFonts w:cs="Times New Roman"/>
          <w:color w:val="000000" w:themeColor="text1"/>
          <w:szCs w:val="32"/>
        </w:rPr>
        <w:t xml:space="preserve">атригель </w:t>
      </w:r>
      <w:r w:rsidR="00A35CC5">
        <w:rPr>
          <w:rFonts w:cs="Times New Roman"/>
          <w:color w:val="000000" w:themeColor="text1"/>
          <w:szCs w:val="32"/>
        </w:rPr>
        <w:t>поместите на лед для оттаивания.</w:t>
      </w:r>
    </w:p>
    <w:p w:rsidR="00FA0E18" w:rsidRPr="00804930" w:rsidRDefault="00FA0E18" w:rsidP="00804930">
      <w:pPr>
        <w:pStyle w:val="a3"/>
        <w:numPr>
          <w:ilvl w:val="0"/>
          <w:numId w:val="4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804930">
        <w:rPr>
          <w:rFonts w:cs="Times New Roman"/>
          <w:color w:val="000000" w:themeColor="text1"/>
          <w:szCs w:val="32"/>
        </w:rPr>
        <w:lastRenderedPageBreak/>
        <w:t xml:space="preserve">Используя охлажденные носики для пипеток </w:t>
      </w:r>
      <w:r w:rsidR="00A5390D" w:rsidRPr="00804930">
        <w:rPr>
          <w:rFonts w:cs="Times New Roman"/>
          <w:color w:val="000000" w:themeColor="text1"/>
          <w:szCs w:val="32"/>
        </w:rPr>
        <w:t>внесите</w:t>
      </w:r>
      <w:r w:rsidRPr="00804930">
        <w:rPr>
          <w:rFonts w:cs="Times New Roman"/>
          <w:color w:val="000000" w:themeColor="text1"/>
          <w:szCs w:val="32"/>
        </w:rPr>
        <w:t xml:space="preserve"> </w:t>
      </w:r>
      <w:r w:rsidR="00B24416" w:rsidRPr="00804930">
        <w:rPr>
          <w:rFonts w:cs="Times New Roman"/>
          <w:color w:val="000000" w:themeColor="text1"/>
          <w:szCs w:val="32"/>
        </w:rPr>
        <w:t>50</w:t>
      </w:r>
      <w:r w:rsidRPr="00804930">
        <w:rPr>
          <w:rFonts w:cs="Times New Roman"/>
          <w:color w:val="000000"/>
          <w:szCs w:val="32"/>
        </w:rPr>
        <w:t> </w:t>
      </w:r>
      <w:r w:rsidR="00B24416" w:rsidRPr="00804930">
        <w:rPr>
          <w:rFonts w:cs="Times New Roman"/>
          <w:color w:val="000000" w:themeColor="text1"/>
          <w:szCs w:val="32"/>
        </w:rPr>
        <w:t>м</w:t>
      </w:r>
      <w:r w:rsidRPr="00804930">
        <w:rPr>
          <w:rFonts w:cs="Times New Roman"/>
          <w:color w:val="000000" w:themeColor="text1"/>
          <w:szCs w:val="32"/>
        </w:rPr>
        <w:t>к</w:t>
      </w:r>
      <w:r w:rsidR="00B24416" w:rsidRPr="00804930">
        <w:rPr>
          <w:rFonts w:cs="Times New Roman"/>
          <w:color w:val="000000" w:themeColor="text1"/>
          <w:szCs w:val="32"/>
        </w:rPr>
        <w:t xml:space="preserve">л </w:t>
      </w:r>
      <w:r w:rsidRPr="00804930">
        <w:rPr>
          <w:rFonts w:cs="Times New Roman"/>
          <w:color w:val="000000" w:themeColor="text1"/>
          <w:szCs w:val="32"/>
        </w:rPr>
        <w:t>Матригеля в</w:t>
      </w:r>
      <w:r w:rsidR="00B24416" w:rsidRPr="00804930">
        <w:rPr>
          <w:rFonts w:cs="Times New Roman"/>
          <w:color w:val="000000" w:themeColor="text1"/>
          <w:szCs w:val="32"/>
        </w:rPr>
        <w:t xml:space="preserve"> лунк</w:t>
      </w:r>
      <w:r w:rsidRPr="00804930">
        <w:rPr>
          <w:rFonts w:cs="Times New Roman"/>
          <w:color w:val="000000" w:themeColor="text1"/>
          <w:szCs w:val="32"/>
        </w:rPr>
        <w:t>и</w:t>
      </w:r>
      <w:r w:rsidR="00B24416" w:rsidRPr="00804930">
        <w:rPr>
          <w:rFonts w:cs="Times New Roman"/>
          <w:color w:val="000000" w:themeColor="text1"/>
          <w:szCs w:val="32"/>
        </w:rPr>
        <w:t xml:space="preserve"> 96-луночного </w:t>
      </w:r>
      <w:r w:rsidRPr="00804930">
        <w:rPr>
          <w:rFonts w:cs="Times New Roman"/>
          <w:color w:val="000000" w:themeColor="text1"/>
          <w:szCs w:val="32"/>
        </w:rPr>
        <w:t xml:space="preserve">культурального плоскодонного </w:t>
      </w:r>
      <w:r w:rsidR="00B24416" w:rsidRPr="00804930">
        <w:rPr>
          <w:rFonts w:cs="Times New Roman"/>
          <w:color w:val="000000" w:themeColor="text1"/>
          <w:szCs w:val="32"/>
        </w:rPr>
        <w:t>планшета, охлажденного и находящегося</w:t>
      </w:r>
      <w:r w:rsidR="00A35CC5">
        <w:rPr>
          <w:rFonts w:cs="Times New Roman"/>
          <w:color w:val="000000" w:themeColor="text1"/>
          <w:szCs w:val="32"/>
        </w:rPr>
        <w:t xml:space="preserve"> на льду.</w:t>
      </w:r>
    </w:p>
    <w:p w:rsidR="008450C3" w:rsidRPr="007343D9" w:rsidRDefault="00FA0E18" w:rsidP="007343D9">
      <w:pPr>
        <w:pStyle w:val="a3"/>
        <w:numPr>
          <w:ilvl w:val="0"/>
          <w:numId w:val="4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804930">
        <w:rPr>
          <w:rFonts w:cs="Times New Roman"/>
          <w:color w:val="000000" w:themeColor="text1"/>
          <w:szCs w:val="32"/>
        </w:rPr>
        <w:t>Поместите п</w:t>
      </w:r>
      <w:r w:rsidR="00B24416" w:rsidRPr="00804930">
        <w:rPr>
          <w:rFonts w:cs="Times New Roman"/>
          <w:color w:val="000000" w:themeColor="text1"/>
          <w:szCs w:val="32"/>
        </w:rPr>
        <w:t>ланшет в термостат при 37</w:t>
      </w:r>
      <w:r w:rsidRPr="00804930">
        <w:rPr>
          <w:rFonts w:cs="Times New Roman"/>
          <w:color w:val="000000"/>
          <w:szCs w:val="32"/>
        </w:rPr>
        <w:t> </w:t>
      </w:r>
      <w:r w:rsidR="00B24416" w:rsidRPr="00804930">
        <w:rPr>
          <w:rFonts w:cs="Times New Roman"/>
          <w:color w:val="000000" w:themeColor="text1"/>
          <w:szCs w:val="32"/>
        </w:rPr>
        <w:t>°С на 30</w:t>
      </w:r>
      <w:r w:rsidRPr="00804930">
        <w:rPr>
          <w:rFonts w:cs="Times New Roman"/>
          <w:color w:val="000000"/>
          <w:szCs w:val="32"/>
        </w:rPr>
        <w:t> </w:t>
      </w:r>
      <w:r w:rsidR="00B24416" w:rsidRPr="00804930">
        <w:rPr>
          <w:rFonts w:cs="Times New Roman"/>
          <w:color w:val="000000" w:themeColor="text1"/>
          <w:szCs w:val="32"/>
        </w:rPr>
        <w:t>минут для полимеризации Матригеля.</w:t>
      </w:r>
    </w:p>
    <w:p w:rsidR="007343D9" w:rsidRDefault="008450C3" w:rsidP="007343D9">
      <w:pPr>
        <w:pStyle w:val="a3"/>
        <w:tabs>
          <w:tab w:val="left" w:pos="1134"/>
        </w:tabs>
        <w:spacing w:after="0" w:line="288" w:lineRule="auto"/>
        <w:ind w:left="0" w:firstLine="709"/>
        <w:contextualSpacing w:val="0"/>
        <w:jc w:val="center"/>
        <w:rPr>
          <w:rFonts w:eastAsia="Times New Roman" w:cs="Times New Roman"/>
          <w:b/>
          <w:szCs w:val="32"/>
          <w:lang w:eastAsia="ru-RU"/>
        </w:rPr>
      </w:pPr>
      <w:r w:rsidRPr="00804930">
        <w:rPr>
          <w:rFonts w:eastAsia="Times New Roman" w:cs="Times New Roman"/>
          <w:b/>
          <w:szCs w:val="32"/>
          <w:lang w:eastAsia="ru-RU"/>
        </w:rPr>
        <w:t xml:space="preserve">Формирование эндотелиальными клетками </w:t>
      </w:r>
      <w:r w:rsidRPr="00804930">
        <w:rPr>
          <w:rFonts w:eastAsia="Times New Roman" w:cs="Times New Roman"/>
          <w:b/>
          <w:szCs w:val="32"/>
          <w:lang w:val="en-US" w:eastAsia="ru-RU"/>
        </w:rPr>
        <w:t>HUVEC</w:t>
      </w:r>
    </w:p>
    <w:p w:rsidR="008450C3" w:rsidRPr="00804930" w:rsidRDefault="008450C3" w:rsidP="007343D9">
      <w:pPr>
        <w:pStyle w:val="a3"/>
        <w:tabs>
          <w:tab w:val="left" w:pos="1134"/>
        </w:tabs>
        <w:spacing w:after="200" w:line="288" w:lineRule="auto"/>
        <w:ind w:left="0" w:firstLine="709"/>
        <w:contextualSpacing w:val="0"/>
        <w:jc w:val="center"/>
        <w:rPr>
          <w:rFonts w:eastAsia="Times New Roman" w:cs="Times New Roman"/>
          <w:b/>
          <w:szCs w:val="32"/>
          <w:lang w:eastAsia="ru-RU"/>
        </w:rPr>
      </w:pPr>
      <w:r w:rsidRPr="00804930">
        <w:rPr>
          <w:rFonts w:eastAsia="Times New Roman" w:cs="Times New Roman"/>
          <w:b/>
          <w:szCs w:val="32"/>
          <w:lang w:eastAsia="ru-RU"/>
        </w:rPr>
        <w:t>капилляро-подобных структур на Матригеле</w:t>
      </w:r>
    </w:p>
    <w:p w:rsidR="006C0739" w:rsidRPr="00804930" w:rsidRDefault="006C0739" w:rsidP="00804930">
      <w:pPr>
        <w:pStyle w:val="a3"/>
        <w:numPr>
          <w:ilvl w:val="0"/>
          <w:numId w:val="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2649C2">
        <w:rPr>
          <w:rFonts w:cs="Times New Roman"/>
          <w:color w:val="000000" w:themeColor="text1"/>
          <w:spacing w:val="-6"/>
          <w:szCs w:val="32"/>
        </w:rPr>
        <w:t>При достижении плотности монослоя 70–80</w:t>
      </w:r>
      <w:r w:rsidR="00743E55" w:rsidRPr="002649C2">
        <w:rPr>
          <w:rFonts w:cs="Times New Roman"/>
          <w:color w:val="000000"/>
          <w:spacing w:val="-6"/>
          <w:szCs w:val="32"/>
        </w:rPr>
        <w:t> </w:t>
      </w:r>
      <w:r w:rsidRPr="002649C2">
        <w:rPr>
          <w:rFonts w:cs="Times New Roman"/>
          <w:color w:val="000000" w:themeColor="text1"/>
          <w:spacing w:val="-6"/>
          <w:szCs w:val="32"/>
        </w:rPr>
        <w:t>% к</w:t>
      </w:r>
      <w:r w:rsidR="00B24416" w:rsidRPr="002649C2">
        <w:rPr>
          <w:rFonts w:cs="Times New Roman"/>
          <w:color w:val="000000" w:themeColor="text1"/>
          <w:spacing w:val="-6"/>
          <w:szCs w:val="32"/>
        </w:rPr>
        <w:t xml:space="preserve">летки </w:t>
      </w:r>
      <w:r w:rsidR="00B24416" w:rsidRPr="002649C2">
        <w:rPr>
          <w:rFonts w:cs="Times New Roman"/>
          <w:color w:val="000000" w:themeColor="text1"/>
          <w:spacing w:val="-6"/>
          <w:szCs w:val="32"/>
          <w:lang w:val="en-US"/>
        </w:rPr>
        <w:t>HUVEC</w:t>
      </w:r>
      <w:r w:rsidR="00B24416" w:rsidRPr="002649C2">
        <w:rPr>
          <w:rFonts w:cs="Times New Roman"/>
          <w:color w:val="000000" w:themeColor="text1"/>
          <w:spacing w:val="-6"/>
          <w:szCs w:val="32"/>
        </w:rPr>
        <w:t xml:space="preserve"> </w:t>
      </w:r>
      <w:r w:rsidRPr="00804930">
        <w:rPr>
          <w:rFonts w:cs="Times New Roman"/>
          <w:color w:val="000000" w:themeColor="text1"/>
          <w:szCs w:val="32"/>
        </w:rPr>
        <w:t>второго пассажа</w:t>
      </w:r>
      <w:r w:rsidR="00B24416" w:rsidRPr="00804930">
        <w:rPr>
          <w:rFonts w:cs="Times New Roman"/>
          <w:color w:val="000000" w:themeColor="text1"/>
          <w:szCs w:val="32"/>
        </w:rPr>
        <w:t xml:space="preserve"> сним</w:t>
      </w:r>
      <w:r w:rsidRPr="00804930">
        <w:rPr>
          <w:rFonts w:cs="Times New Roman"/>
          <w:color w:val="000000" w:themeColor="text1"/>
          <w:szCs w:val="32"/>
        </w:rPr>
        <w:t>ите</w:t>
      </w:r>
      <w:r w:rsidR="00B24416" w:rsidRPr="00804930">
        <w:rPr>
          <w:rFonts w:cs="Times New Roman"/>
          <w:color w:val="000000" w:themeColor="text1"/>
          <w:szCs w:val="32"/>
        </w:rPr>
        <w:t xml:space="preserve"> с </w:t>
      </w:r>
      <w:r w:rsidRPr="00804930">
        <w:rPr>
          <w:rFonts w:cs="Times New Roman"/>
          <w:color w:val="000000" w:themeColor="text1"/>
          <w:szCs w:val="32"/>
        </w:rPr>
        <w:t>культурального пластика при помощи трипсинизации (см.</w:t>
      </w:r>
      <w:r w:rsidR="00743E55"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color w:val="000000" w:themeColor="text1"/>
          <w:szCs w:val="32"/>
        </w:rPr>
        <w:t>лабор</w:t>
      </w:r>
      <w:r w:rsidR="00743E55" w:rsidRPr="00804930">
        <w:rPr>
          <w:rFonts w:cs="Times New Roman"/>
          <w:color w:val="000000" w:themeColor="text1"/>
          <w:szCs w:val="32"/>
        </w:rPr>
        <w:t xml:space="preserve">аторная </w:t>
      </w:r>
      <w:r w:rsidRPr="00804930">
        <w:rPr>
          <w:rFonts w:cs="Times New Roman"/>
          <w:color w:val="000000" w:themeColor="text1"/>
          <w:szCs w:val="32"/>
        </w:rPr>
        <w:t>работа №</w:t>
      </w:r>
      <w:r w:rsidR="00743E55" w:rsidRPr="00804930">
        <w:rPr>
          <w:rFonts w:cs="Times New Roman"/>
          <w:color w:val="000000" w:themeColor="text1"/>
          <w:szCs w:val="32"/>
        </w:rPr>
        <w:t>4</w:t>
      </w:r>
      <w:r w:rsidRPr="00804930">
        <w:rPr>
          <w:rFonts w:cs="Times New Roman"/>
          <w:color w:val="000000" w:themeColor="text1"/>
          <w:szCs w:val="32"/>
        </w:rPr>
        <w:t>)</w:t>
      </w:r>
      <w:r w:rsidR="008149AD" w:rsidRPr="00804930">
        <w:rPr>
          <w:rFonts w:cs="Times New Roman"/>
          <w:color w:val="000000" w:themeColor="text1"/>
          <w:szCs w:val="32"/>
        </w:rPr>
        <w:t>;</w:t>
      </w:r>
    </w:p>
    <w:p w:rsidR="008149AD" w:rsidRPr="00804930" w:rsidRDefault="00B24416" w:rsidP="00804930">
      <w:pPr>
        <w:pStyle w:val="a3"/>
        <w:numPr>
          <w:ilvl w:val="0"/>
          <w:numId w:val="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color w:val="000000" w:themeColor="text1"/>
          <w:szCs w:val="32"/>
        </w:rPr>
        <w:t xml:space="preserve">Клетки </w:t>
      </w:r>
      <w:r w:rsidR="008149AD" w:rsidRPr="00804930">
        <w:rPr>
          <w:rFonts w:cs="Times New Roman"/>
          <w:color w:val="000000" w:themeColor="text1"/>
          <w:szCs w:val="32"/>
          <w:lang w:val="en-US"/>
        </w:rPr>
        <w:t>HUVEC</w:t>
      </w:r>
      <w:r w:rsidR="008149AD" w:rsidRPr="00804930">
        <w:rPr>
          <w:rFonts w:cs="Times New Roman"/>
          <w:color w:val="000000" w:themeColor="text1"/>
          <w:szCs w:val="32"/>
        </w:rPr>
        <w:t xml:space="preserve"> </w:t>
      </w:r>
      <w:r w:rsidRPr="00804930">
        <w:rPr>
          <w:rFonts w:cs="Times New Roman"/>
          <w:color w:val="000000" w:themeColor="text1"/>
          <w:szCs w:val="32"/>
        </w:rPr>
        <w:t>ресуспен</w:t>
      </w:r>
      <w:r w:rsidR="005867A7" w:rsidRPr="00804930">
        <w:rPr>
          <w:rFonts w:cs="Times New Roman"/>
          <w:color w:val="000000" w:themeColor="text1"/>
          <w:szCs w:val="32"/>
        </w:rPr>
        <w:t>д</w:t>
      </w:r>
      <w:r w:rsidRPr="00804930">
        <w:rPr>
          <w:rFonts w:cs="Times New Roman"/>
          <w:color w:val="000000" w:themeColor="text1"/>
          <w:szCs w:val="32"/>
        </w:rPr>
        <w:t>ир</w:t>
      </w:r>
      <w:r w:rsidR="00743E55" w:rsidRPr="00804930">
        <w:rPr>
          <w:rFonts w:cs="Times New Roman"/>
          <w:color w:val="000000" w:themeColor="text1"/>
          <w:szCs w:val="32"/>
        </w:rPr>
        <w:t>уйте</w:t>
      </w:r>
      <w:r w:rsidRPr="00804930">
        <w:rPr>
          <w:rFonts w:cs="Times New Roman"/>
          <w:color w:val="000000" w:themeColor="text1"/>
          <w:szCs w:val="32"/>
        </w:rPr>
        <w:t xml:space="preserve"> в среде</w:t>
      </w:r>
      <w:r w:rsidRPr="00804930">
        <w:rPr>
          <w:rFonts w:cs="Times New Roman"/>
          <w:szCs w:val="32"/>
        </w:rPr>
        <w:t xml:space="preserve"> </w:t>
      </w:r>
      <w:r w:rsidRPr="00804930">
        <w:rPr>
          <w:rFonts w:cs="Times New Roman"/>
          <w:szCs w:val="32"/>
          <w:lang w:val="en-US"/>
        </w:rPr>
        <w:t>MCDB</w:t>
      </w:r>
      <w:r w:rsidR="00743E55"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131 без фа</w:t>
      </w:r>
      <w:r w:rsidRPr="00804930">
        <w:rPr>
          <w:rFonts w:cs="Times New Roman"/>
          <w:szCs w:val="32"/>
        </w:rPr>
        <w:t>к</w:t>
      </w:r>
      <w:r w:rsidRPr="00804930">
        <w:rPr>
          <w:rFonts w:cs="Times New Roman"/>
          <w:szCs w:val="32"/>
        </w:rPr>
        <w:t>торов роста</w:t>
      </w:r>
      <w:r w:rsidRPr="00804930">
        <w:rPr>
          <w:rFonts w:cs="Times New Roman"/>
          <w:color w:val="000000" w:themeColor="text1"/>
          <w:szCs w:val="32"/>
        </w:rPr>
        <w:t>, содержащей 10</w:t>
      </w:r>
      <w:r w:rsidR="00743E55"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color w:val="000000" w:themeColor="text1"/>
          <w:szCs w:val="32"/>
        </w:rPr>
        <w:t xml:space="preserve">% </w:t>
      </w:r>
      <w:r w:rsidRPr="00804930">
        <w:rPr>
          <w:rFonts w:cs="Times New Roman"/>
          <w:color w:val="000000" w:themeColor="text1"/>
          <w:szCs w:val="32"/>
          <w:lang w:val="en-US"/>
        </w:rPr>
        <w:t>FBS</w:t>
      </w:r>
      <w:r w:rsidR="00743E55" w:rsidRPr="00804930">
        <w:rPr>
          <w:rFonts w:cs="Times New Roman"/>
          <w:color w:val="000000" w:themeColor="text1"/>
          <w:szCs w:val="32"/>
        </w:rPr>
        <w:t xml:space="preserve">, </w:t>
      </w:r>
      <w:r w:rsidR="00743E55" w:rsidRPr="00804930">
        <w:rPr>
          <w:rFonts w:cs="Times New Roman"/>
          <w:szCs w:val="32"/>
        </w:rPr>
        <w:t>2 мM L-глутамин, смесь</w:t>
      </w:r>
      <w:r w:rsidR="009E70C6" w:rsidRPr="00804930">
        <w:rPr>
          <w:rFonts w:cs="Times New Roman"/>
          <w:szCs w:val="32"/>
        </w:rPr>
        <w:t xml:space="preserve"> ант</w:t>
      </w:r>
      <w:r w:rsidR="009E70C6" w:rsidRPr="00804930">
        <w:rPr>
          <w:rFonts w:cs="Times New Roman"/>
          <w:szCs w:val="32"/>
        </w:rPr>
        <w:t>и</w:t>
      </w:r>
      <w:r w:rsidR="009E70C6" w:rsidRPr="00804930">
        <w:rPr>
          <w:rFonts w:cs="Times New Roman"/>
          <w:szCs w:val="32"/>
        </w:rPr>
        <w:t>биотиков пенициллин-стрептомицин</w:t>
      </w:r>
      <w:r w:rsidR="008149AD" w:rsidRPr="00804930">
        <w:rPr>
          <w:rFonts w:cs="Times New Roman"/>
          <w:szCs w:val="32"/>
        </w:rPr>
        <w:t>;</w:t>
      </w:r>
    </w:p>
    <w:p w:rsidR="006C0739" w:rsidRPr="00804930" w:rsidRDefault="008149AD" w:rsidP="00804930">
      <w:pPr>
        <w:pStyle w:val="a3"/>
        <w:numPr>
          <w:ilvl w:val="0"/>
          <w:numId w:val="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804930">
        <w:rPr>
          <w:rFonts w:cs="Times New Roman"/>
          <w:color w:val="000000" w:themeColor="text1"/>
          <w:szCs w:val="32"/>
        </w:rPr>
        <w:t>В</w:t>
      </w:r>
      <w:r w:rsidR="00B24416" w:rsidRPr="00804930">
        <w:rPr>
          <w:rFonts w:cs="Times New Roman"/>
          <w:color w:val="000000" w:themeColor="text1"/>
          <w:szCs w:val="32"/>
        </w:rPr>
        <w:t>ысе</w:t>
      </w:r>
      <w:r w:rsidR="00743E55" w:rsidRPr="00804930">
        <w:rPr>
          <w:rFonts w:cs="Times New Roman"/>
          <w:color w:val="000000" w:themeColor="text1"/>
          <w:szCs w:val="32"/>
        </w:rPr>
        <w:t xml:space="preserve">йте </w:t>
      </w:r>
      <w:r w:rsidRPr="00804930">
        <w:rPr>
          <w:rFonts w:cs="Times New Roman"/>
          <w:color w:val="000000" w:themeColor="text1"/>
          <w:szCs w:val="32"/>
        </w:rPr>
        <w:t xml:space="preserve">клетки </w:t>
      </w:r>
      <w:r w:rsidRPr="00804930">
        <w:rPr>
          <w:rFonts w:cs="Times New Roman"/>
          <w:color w:val="000000" w:themeColor="text1"/>
          <w:szCs w:val="32"/>
          <w:lang w:val="en-US"/>
        </w:rPr>
        <w:t>HUVEC</w:t>
      </w:r>
      <w:r w:rsidRPr="00804930">
        <w:rPr>
          <w:rFonts w:cs="Times New Roman"/>
          <w:color w:val="000000" w:themeColor="text1"/>
          <w:szCs w:val="32"/>
        </w:rPr>
        <w:t xml:space="preserve"> в заранее покрытый Матригелем 96-луночный культуральный планшет </w:t>
      </w:r>
      <w:r w:rsidR="00B24416" w:rsidRPr="00804930">
        <w:rPr>
          <w:rFonts w:cs="Times New Roman"/>
          <w:color w:val="000000" w:themeColor="text1"/>
          <w:szCs w:val="32"/>
        </w:rPr>
        <w:t>в количестве 2</w:t>
      </w:r>
      <w:r w:rsidR="00C67BDE" w:rsidRPr="00804930">
        <w:rPr>
          <w:rFonts w:cs="Times New Roman"/>
          <w:color w:val="000000"/>
          <w:szCs w:val="32"/>
        </w:rPr>
        <w:t> </w:t>
      </w:r>
      <w:r w:rsidR="00B24416" w:rsidRPr="00804930">
        <w:rPr>
          <w:rFonts w:cs="Times New Roman"/>
          <w:color w:val="000000" w:themeColor="text1"/>
          <w:szCs w:val="32"/>
        </w:rPr>
        <w:t>×</w:t>
      </w:r>
      <w:r w:rsidR="00C67BDE" w:rsidRPr="00804930">
        <w:rPr>
          <w:rFonts w:cs="Times New Roman"/>
          <w:color w:val="000000"/>
          <w:szCs w:val="32"/>
        </w:rPr>
        <w:t> </w:t>
      </w:r>
      <w:r w:rsidR="00B24416" w:rsidRPr="00804930">
        <w:rPr>
          <w:rFonts w:cs="Times New Roman"/>
          <w:color w:val="000000" w:themeColor="text1"/>
          <w:szCs w:val="32"/>
        </w:rPr>
        <w:t>10</w:t>
      </w:r>
      <w:r w:rsidR="00B24416" w:rsidRPr="00804930">
        <w:rPr>
          <w:rFonts w:cs="Times New Roman"/>
          <w:color w:val="000000" w:themeColor="text1"/>
          <w:szCs w:val="32"/>
          <w:vertAlign w:val="superscript"/>
        </w:rPr>
        <w:t>4</w:t>
      </w:r>
      <w:r w:rsidR="00B24416" w:rsidRPr="00804930">
        <w:rPr>
          <w:rFonts w:cs="Times New Roman"/>
          <w:color w:val="000000" w:themeColor="text1"/>
          <w:szCs w:val="32"/>
        </w:rPr>
        <w:t xml:space="preserve"> </w:t>
      </w:r>
      <w:r w:rsidR="00743E55" w:rsidRPr="00804930">
        <w:rPr>
          <w:rFonts w:cs="Times New Roman"/>
          <w:color w:val="000000" w:themeColor="text1"/>
          <w:szCs w:val="32"/>
        </w:rPr>
        <w:t xml:space="preserve">клеток </w:t>
      </w:r>
      <w:r w:rsidR="00B24416" w:rsidRPr="00804930">
        <w:rPr>
          <w:rFonts w:cs="Times New Roman"/>
          <w:color w:val="000000" w:themeColor="text1"/>
          <w:szCs w:val="32"/>
        </w:rPr>
        <w:t>на</w:t>
      </w:r>
      <w:r w:rsidR="00F3211C">
        <w:rPr>
          <w:rFonts w:cs="Times New Roman"/>
          <w:color w:val="000000" w:themeColor="text1"/>
          <w:szCs w:val="32"/>
        </w:rPr>
        <w:t> </w:t>
      </w:r>
      <w:r w:rsidR="00B24416" w:rsidRPr="00804930">
        <w:rPr>
          <w:rFonts w:cs="Times New Roman"/>
          <w:color w:val="000000" w:themeColor="text1"/>
          <w:szCs w:val="32"/>
        </w:rPr>
        <w:t>лунку (в 100</w:t>
      </w:r>
      <w:r w:rsidRPr="00804930">
        <w:rPr>
          <w:rFonts w:cs="Times New Roman"/>
          <w:color w:val="000000"/>
          <w:szCs w:val="32"/>
        </w:rPr>
        <w:t> </w:t>
      </w:r>
      <w:r w:rsidR="00B24416" w:rsidRPr="00804930">
        <w:rPr>
          <w:rFonts w:cs="Times New Roman"/>
          <w:color w:val="000000" w:themeColor="text1"/>
          <w:szCs w:val="32"/>
        </w:rPr>
        <w:t>мкл среды)</w:t>
      </w:r>
      <w:r w:rsidR="009E70C6" w:rsidRPr="00804930">
        <w:rPr>
          <w:rFonts w:cs="Times New Roman"/>
          <w:color w:val="000000" w:themeColor="text1"/>
          <w:szCs w:val="32"/>
        </w:rPr>
        <w:t xml:space="preserve">. </w:t>
      </w:r>
      <w:r w:rsidR="00B24416" w:rsidRPr="00804930">
        <w:rPr>
          <w:rFonts w:cs="Times New Roman"/>
          <w:color w:val="000000" w:themeColor="text1"/>
          <w:szCs w:val="32"/>
        </w:rPr>
        <w:t>Планшет инкубир</w:t>
      </w:r>
      <w:r w:rsidRPr="00804930">
        <w:rPr>
          <w:rFonts w:cs="Times New Roman"/>
          <w:color w:val="000000" w:themeColor="text1"/>
          <w:szCs w:val="32"/>
        </w:rPr>
        <w:t>уйте</w:t>
      </w:r>
      <w:r w:rsidR="00B24416" w:rsidRPr="00804930">
        <w:rPr>
          <w:rFonts w:cs="Times New Roman"/>
          <w:color w:val="000000" w:themeColor="text1"/>
          <w:szCs w:val="32"/>
        </w:rPr>
        <w:t xml:space="preserve"> </w:t>
      </w:r>
      <w:r w:rsidR="00B24416" w:rsidRPr="00804930">
        <w:rPr>
          <w:rFonts w:cs="Times New Roman"/>
          <w:szCs w:val="32"/>
        </w:rPr>
        <w:t>при 37</w:t>
      </w:r>
      <w:r w:rsidR="00B24416" w:rsidRPr="00804930">
        <w:rPr>
          <w:rFonts w:cs="Times New Roman"/>
          <w:color w:val="000000"/>
          <w:szCs w:val="32"/>
        </w:rPr>
        <w:t> </w:t>
      </w:r>
      <w:r w:rsidR="00B24416" w:rsidRPr="00804930">
        <w:rPr>
          <w:rFonts w:cs="Times New Roman"/>
          <w:szCs w:val="32"/>
        </w:rPr>
        <w:t>°С во</w:t>
      </w:r>
      <w:r w:rsidR="0010142F">
        <w:rPr>
          <w:rFonts w:cs="Times New Roman"/>
          <w:szCs w:val="32"/>
        </w:rPr>
        <w:t> </w:t>
      </w:r>
      <w:r w:rsidR="00B24416" w:rsidRPr="00804930">
        <w:rPr>
          <w:rFonts w:cs="Times New Roman"/>
          <w:szCs w:val="32"/>
        </w:rPr>
        <w:t>влажной атмосфере, содержащей 5</w:t>
      </w:r>
      <w:r w:rsidRPr="00804930">
        <w:rPr>
          <w:rFonts w:cs="Times New Roman"/>
          <w:color w:val="000000"/>
          <w:szCs w:val="32"/>
        </w:rPr>
        <w:t> </w:t>
      </w:r>
      <w:r w:rsidR="00B24416" w:rsidRPr="00804930">
        <w:rPr>
          <w:rFonts w:cs="Times New Roman"/>
          <w:szCs w:val="32"/>
        </w:rPr>
        <w:t>%</w:t>
      </w:r>
      <w:r w:rsidR="00B24416" w:rsidRPr="00804930">
        <w:rPr>
          <w:rFonts w:cs="Times New Roman"/>
          <w:color w:val="000000"/>
          <w:szCs w:val="32"/>
        </w:rPr>
        <w:t> </w:t>
      </w:r>
      <w:r w:rsidR="00B24416" w:rsidRPr="00804930">
        <w:rPr>
          <w:rFonts w:cs="Times New Roman"/>
          <w:szCs w:val="32"/>
        </w:rPr>
        <w:t>CO</w:t>
      </w:r>
      <w:r w:rsidR="00B24416" w:rsidRPr="00804930">
        <w:rPr>
          <w:rFonts w:cs="Times New Roman"/>
          <w:szCs w:val="32"/>
          <w:vertAlign w:val="subscript"/>
        </w:rPr>
        <w:t>2</w:t>
      </w:r>
      <w:r w:rsidR="006C0739" w:rsidRPr="00804930">
        <w:rPr>
          <w:rFonts w:cs="Times New Roman"/>
          <w:szCs w:val="32"/>
        </w:rPr>
        <w:t>.</w:t>
      </w:r>
    </w:p>
    <w:p w:rsidR="00A5390D" w:rsidRPr="00403868" w:rsidRDefault="008149AD" w:rsidP="00403868">
      <w:pPr>
        <w:pStyle w:val="a3"/>
        <w:numPr>
          <w:ilvl w:val="0"/>
          <w:numId w:val="5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color w:val="000000" w:themeColor="text1"/>
          <w:szCs w:val="32"/>
        </w:rPr>
      </w:pPr>
      <w:r w:rsidRPr="00804930">
        <w:rPr>
          <w:rFonts w:cs="Times New Roman"/>
          <w:color w:val="000000" w:themeColor="text1"/>
          <w:szCs w:val="32"/>
        </w:rPr>
        <w:t>Через 16–18 часов оцените ф</w:t>
      </w:r>
      <w:r w:rsidR="00B24416" w:rsidRPr="00804930">
        <w:rPr>
          <w:rFonts w:cs="Times New Roman"/>
          <w:color w:val="000000" w:themeColor="text1"/>
          <w:szCs w:val="32"/>
        </w:rPr>
        <w:t xml:space="preserve">ормирование капилляро-подобных структур </w:t>
      </w:r>
      <w:r w:rsidRPr="00804930">
        <w:rPr>
          <w:rFonts w:cs="Times New Roman"/>
          <w:color w:val="000000" w:themeColor="text1"/>
          <w:szCs w:val="32"/>
        </w:rPr>
        <w:t xml:space="preserve">клетками </w:t>
      </w:r>
      <w:r w:rsidRPr="00804930">
        <w:rPr>
          <w:rFonts w:cs="Times New Roman"/>
          <w:color w:val="000000" w:themeColor="text1"/>
          <w:szCs w:val="32"/>
          <w:lang w:val="en-US"/>
        </w:rPr>
        <w:t>HUVEC</w:t>
      </w:r>
      <w:r w:rsidRPr="00804930">
        <w:rPr>
          <w:rFonts w:cs="Times New Roman"/>
          <w:color w:val="000000" w:themeColor="text1"/>
          <w:szCs w:val="32"/>
        </w:rPr>
        <w:t xml:space="preserve"> с помощью фазово-контрастной световой микроскопии</w:t>
      </w:r>
      <w:r w:rsidR="00A04635" w:rsidRPr="00804930">
        <w:rPr>
          <w:rFonts w:cs="Times New Roman"/>
          <w:color w:val="000000" w:themeColor="text1"/>
          <w:szCs w:val="32"/>
        </w:rPr>
        <w:t xml:space="preserve"> (</w:t>
      </w:r>
      <w:fldSimple w:instr=" REF _Ref476588395 \h  \* MERGEFORMAT ">
        <w:r w:rsidR="00476AC6" w:rsidRPr="00476AC6">
          <w:rPr>
            <w:rFonts w:cs="Times New Roman"/>
            <w:szCs w:val="32"/>
          </w:rPr>
          <w:t xml:space="preserve">Рис. </w:t>
        </w:r>
        <w:r w:rsidR="00476AC6" w:rsidRPr="00476AC6">
          <w:rPr>
            <w:rFonts w:cs="Times New Roman"/>
            <w:noProof/>
            <w:szCs w:val="32"/>
          </w:rPr>
          <w:t>19</w:t>
        </w:r>
      </w:fldSimple>
      <w:r w:rsidR="00A04635" w:rsidRPr="00804930">
        <w:rPr>
          <w:rFonts w:cs="Times New Roman"/>
          <w:color w:val="000000" w:themeColor="text1"/>
          <w:szCs w:val="32"/>
        </w:rPr>
        <w:t>Б)</w:t>
      </w:r>
      <w:r w:rsidR="00B24416" w:rsidRPr="00804930">
        <w:rPr>
          <w:rFonts w:cs="Times New Roman"/>
          <w:color w:val="000000" w:themeColor="text1"/>
          <w:szCs w:val="32"/>
        </w:rPr>
        <w:t>.</w:t>
      </w:r>
    </w:p>
    <w:p w:rsidR="00D679A5" w:rsidRPr="00930760" w:rsidRDefault="00D679A5" w:rsidP="002F4287">
      <w:pPr>
        <w:spacing w:after="0" w:line="288" w:lineRule="auto"/>
        <w:jc w:val="center"/>
        <w:rPr>
          <w:rFonts w:cs="Times New Roman"/>
          <w:color w:val="000000" w:themeColor="text1"/>
          <w:sz w:val="28"/>
          <w:szCs w:val="28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5914204" cy="2226833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204" cy="22268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7A1B" w:rsidRDefault="00830849" w:rsidP="001A7A1B">
      <w:pPr>
        <w:pStyle w:val="ac"/>
        <w:spacing w:after="0" w:line="288" w:lineRule="auto"/>
        <w:jc w:val="center"/>
        <w:rPr>
          <w:rFonts w:eastAsia="Times New Roman" w:cs="Times New Roman"/>
          <w:b w:val="0"/>
          <w:color w:val="auto"/>
          <w:sz w:val="28"/>
          <w:szCs w:val="32"/>
          <w:lang w:eastAsia="ru-RU"/>
        </w:rPr>
      </w:pPr>
      <w:bookmarkStart w:id="52" w:name="_Ref476588395"/>
      <w:r w:rsidRPr="00CA275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CA2751">
        <w:rPr>
          <w:rFonts w:cs="Times New Roman"/>
          <w:color w:val="auto"/>
          <w:sz w:val="28"/>
          <w:szCs w:val="32"/>
        </w:rPr>
        <w:fldChar w:fldCharType="begin"/>
      </w:r>
      <w:r w:rsidRPr="00CA275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CA275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19</w:t>
      </w:r>
      <w:r w:rsidR="00E1755C" w:rsidRPr="00CA2751">
        <w:rPr>
          <w:rFonts w:cs="Times New Roman"/>
          <w:color w:val="auto"/>
          <w:sz w:val="28"/>
          <w:szCs w:val="32"/>
        </w:rPr>
        <w:fldChar w:fldCharType="end"/>
      </w:r>
      <w:bookmarkEnd w:id="52"/>
      <w:r w:rsidRPr="00CA2751">
        <w:rPr>
          <w:rFonts w:cs="Times New Roman"/>
          <w:color w:val="auto"/>
          <w:sz w:val="28"/>
          <w:szCs w:val="32"/>
        </w:rPr>
        <w:t>.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 </w:t>
      </w:r>
      <w:r w:rsidRPr="00CA2751">
        <w:rPr>
          <w:rFonts w:eastAsia="Times New Roman" w:cs="Times New Roman"/>
          <w:b w:val="0"/>
          <w:color w:val="auto"/>
          <w:sz w:val="28"/>
          <w:szCs w:val="32"/>
          <w:lang w:eastAsia="ru-RU"/>
        </w:rPr>
        <w:t>Эндотелиальные к</w:t>
      </w:r>
      <w:r w:rsidR="00D679A5" w:rsidRPr="00CA2751">
        <w:rPr>
          <w:rFonts w:eastAsia="Times New Roman" w:cs="Times New Roman"/>
          <w:b w:val="0"/>
          <w:color w:val="auto"/>
          <w:sz w:val="28"/>
          <w:szCs w:val="32"/>
          <w:lang w:eastAsia="ru-RU"/>
        </w:rPr>
        <w:t xml:space="preserve">летки </w:t>
      </w:r>
      <w:r w:rsidR="00D679A5" w:rsidRPr="00CA2751">
        <w:rPr>
          <w:rFonts w:eastAsia="Times New Roman" w:cs="Times New Roman"/>
          <w:b w:val="0"/>
          <w:color w:val="auto"/>
          <w:sz w:val="28"/>
          <w:szCs w:val="32"/>
          <w:lang w:val="en-US" w:eastAsia="ru-RU"/>
        </w:rPr>
        <w:t>HUVEC</w:t>
      </w:r>
      <w:r w:rsidR="00D679A5" w:rsidRPr="00CA2751">
        <w:rPr>
          <w:rFonts w:eastAsia="Times New Roman" w:cs="Times New Roman"/>
          <w:b w:val="0"/>
          <w:color w:val="auto"/>
          <w:sz w:val="28"/>
          <w:szCs w:val="32"/>
          <w:lang w:eastAsia="ru-RU"/>
        </w:rPr>
        <w:t>. А</w:t>
      </w:r>
      <w:r w:rsidR="00C67BDE" w:rsidRPr="00CA2751">
        <w:rPr>
          <w:rFonts w:cs="Times New Roman"/>
          <w:color w:val="000000"/>
          <w:sz w:val="28"/>
          <w:szCs w:val="32"/>
        </w:rPr>
        <w:t> </w:t>
      </w:r>
      <w:r w:rsidR="008908C3" w:rsidRPr="00CA2751">
        <w:rPr>
          <w:rFonts w:eastAsia="Times New Roman" w:cs="Times New Roman"/>
          <w:b w:val="0"/>
          <w:color w:val="auto"/>
          <w:sz w:val="28"/>
          <w:szCs w:val="32"/>
          <w:lang w:eastAsia="ru-RU"/>
        </w:rPr>
        <w:t>–</w:t>
      </w:r>
      <w:r w:rsidR="00C67BDE" w:rsidRPr="00CA2751">
        <w:rPr>
          <w:rFonts w:cs="Times New Roman"/>
          <w:color w:val="000000"/>
          <w:sz w:val="28"/>
          <w:szCs w:val="32"/>
        </w:rPr>
        <w:t> </w:t>
      </w:r>
      <w:r w:rsidR="00D679A5" w:rsidRPr="00CA2751">
        <w:rPr>
          <w:rFonts w:eastAsia="Times New Roman" w:cs="Times New Roman"/>
          <w:b w:val="0"/>
          <w:color w:val="auto"/>
          <w:sz w:val="28"/>
          <w:szCs w:val="32"/>
          <w:lang w:eastAsia="ru-RU"/>
        </w:rPr>
        <w:t>монослой выделенных эндотел</w:t>
      </w:r>
      <w:r w:rsidR="00D679A5" w:rsidRPr="00CA2751">
        <w:rPr>
          <w:rFonts w:eastAsia="Times New Roman" w:cs="Times New Roman"/>
          <w:b w:val="0"/>
          <w:color w:val="auto"/>
          <w:sz w:val="28"/>
          <w:szCs w:val="32"/>
          <w:lang w:eastAsia="ru-RU"/>
        </w:rPr>
        <w:t>и</w:t>
      </w:r>
      <w:r w:rsidR="00D679A5" w:rsidRPr="00CA2751">
        <w:rPr>
          <w:rFonts w:eastAsia="Times New Roman" w:cs="Times New Roman"/>
          <w:b w:val="0"/>
          <w:color w:val="auto"/>
          <w:sz w:val="28"/>
          <w:szCs w:val="32"/>
          <w:lang w:eastAsia="ru-RU"/>
        </w:rPr>
        <w:t>альных клеток. Шкала: 200</w:t>
      </w:r>
      <w:r w:rsidR="00C67BDE" w:rsidRPr="00CA2751">
        <w:rPr>
          <w:rFonts w:cs="Times New Roman"/>
          <w:color w:val="000000"/>
          <w:sz w:val="28"/>
          <w:szCs w:val="32"/>
        </w:rPr>
        <w:t> </w:t>
      </w:r>
      <w:r w:rsidR="00D679A5" w:rsidRPr="00CA2751">
        <w:rPr>
          <w:rFonts w:eastAsia="Times New Roman" w:cs="Times New Roman"/>
          <w:b w:val="0"/>
          <w:color w:val="auto"/>
          <w:sz w:val="28"/>
          <w:szCs w:val="32"/>
          <w:lang w:eastAsia="ru-RU"/>
        </w:rPr>
        <w:t>мкм. Б</w:t>
      </w:r>
      <w:r w:rsidR="00C67BDE" w:rsidRPr="00CA2751">
        <w:rPr>
          <w:rFonts w:cs="Times New Roman"/>
          <w:color w:val="000000"/>
          <w:sz w:val="28"/>
          <w:szCs w:val="32"/>
        </w:rPr>
        <w:t> </w:t>
      </w:r>
      <w:r w:rsidR="008908C3" w:rsidRPr="00CA2751">
        <w:rPr>
          <w:rFonts w:eastAsia="Times New Roman" w:cs="Times New Roman"/>
          <w:b w:val="0"/>
          <w:color w:val="auto"/>
          <w:sz w:val="28"/>
          <w:szCs w:val="32"/>
          <w:lang w:eastAsia="ru-RU"/>
        </w:rPr>
        <w:t>–</w:t>
      </w:r>
      <w:r w:rsidR="00C67BDE" w:rsidRPr="00CA2751">
        <w:rPr>
          <w:rFonts w:cs="Times New Roman"/>
          <w:color w:val="000000"/>
          <w:sz w:val="28"/>
          <w:szCs w:val="32"/>
        </w:rPr>
        <w:t> </w:t>
      </w:r>
      <w:r w:rsidR="00D679A5" w:rsidRPr="00CA2751">
        <w:rPr>
          <w:rFonts w:eastAsia="Times New Roman" w:cs="Times New Roman"/>
          <w:b w:val="0"/>
          <w:color w:val="auto"/>
          <w:sz w:val="28"/>
          <w:szCs w:val="32"/>
          <w:lang w:eastAsia="ru-RU"/>
        </w:rPr>
        <w:t>образование капилляро-подобных структур клетками на слое Матригеля. Шкала: 500</w:t>
      </w:r>
      <w:r w:rsidR="00C67BDE" w:rsidRPr="00CA2751">
        <w:rPr>
          <w:rFonts w:cs="Times New Roman"/>
          <w:color w:val="000000"/>
          <w:sz w:val="28"/>
          <w:szCs w:val="32"/>
        </w:rPr>
        <w:t> </w:t>
      </w:r>
      <w:r w:rsidR="00D679A5" w:rsidRPr="00CA2751">
        <w:rPr>
          <w:rFonts w:eastAsia="Times New Roman" w:cs="Times New Roman"/>
          <w:b w:val="0"/>
          <w:color w:val="auto"/>
          <w:sz w:val="28"/>
          <w:szCs w:val="32"/>
          <w:lang w:eastAsia="ru-RU"/>
        </w:rPr>
        <w:t xml:space="preserve">мкм. </w:t>
      </w:r>
    </w:p>
    <w:p w:rsidR="00403868" w:rsidRPr="00403868" w:rsidRDefault="00830849" w:rsidP="001A7A1B">
      <w:pPr>
        <w:pStyle w:val="ac"/>
        <w:spacing w:after="0" w:line="288" w:lineRule="auto"/>
        <w:jc w:val="center"/>
        <w:rPr>
          <w:rFonts w:eastAsia="Times New Roman" w:cs="Times New Roman"/>
          <w:b w:val="0"/>
          <w:color w:val="auto"/>
          <w:sz w:val="32"/>
          <w:szCs w:val="32"/>
          <w:lang w:eastAsia="ru-RU"/>
        </w:rPr>
      </w:pPr>
      <w:r w:rsidRPr="00CA2751">
        <w:rPr>
          <w:rFonts w:eastAsia="Times New Roman" w:cs="Times New Roman"/>
          <w:b w:val="0"/>
          <w:color w:val="auto"/>
          <w:sz w:val="28"/>
          <w:szCs w:val="32"/>
          <w:lang w:eastAsia="ru-RU"/>
        </w:rPr>
        <w:t>Фазово-к</w:t>
      </w:r>
      <w:r w:rsidR="00A35CC5" w:rsidRPr="00CA2751">
        <w:rPr>
          <w:rFonts w:eastAsia="Times New Roman" w:cs="Times New Roman"/>
          <w:b w:val="0"/>
          <w:color w:val="auto"/>
          <w:sz w:val="28"/>
          <w:szCs w:val="32"/>
          <w:lang w:eastAsia="ru-RU"/>
        </w:rPr>
        <w:t>онтрастная световая микроскопия</w:t>
      </w:r>
      <w:r w:rsidR="00403868">
        <w:rPr>
          <w:rFonts w:eastAsia="Times New Roman" w:cs="Times New Roman"/>
          <w:b w:val="0"/>
          <w:color w:val="auto"/>
          <w:sz w:val="32"/>
          <w:szCs w:val="32"/>
          <w:lang w:eastAsia="ru-RU"/>
        </w:rPr>
        <w:br w:type="page"/>
      </w:r>
    </w:p>
    <w:p w:rsidR="00403868" w:rsidRPr="00A35CC5" w:rsidRDefault="00403868" w:rsidP="007343D9">
      <w:pPr>
        <w:jc w:val="center"/>
        <w:rPr>
          <w:rFonts w:asciiTheme="minorHAnsi" w:hAnsiTheme="minorHAnsi" w:cs="Times New Roman"/>
          <w:b/>
          <w:spacing w:val="-6"/>
          <w:szCs w:val="32"/>
        </w:rPr>
      </w:pPr>
      <w:bookmarkStart w:id="53" w:name="_Toc528603214"/>
      <w:r w:rsidRPr="00403868">
        <w:rPr>
          <w:rFonts w:ascii="Times New Roman Полужирный" w:hAnsi="Times New Roman Полужирный" w:cs="Times New Roman"/>
          <w:b/>
          <w:spacing w:val="-6"/>
          <w:szCs w:val="32"/>
        </w:rPr>
        <w:lastRenderedPageBreak/>
        <w:t>Л</w:t>
      </w:r>
      <w:r w:rsidR="00F7507F" w:rsidRPr="00403868">
        <w:rPr>
          <w:rFonts w:ascii="Times New Roman Полужирный" w:hAnsi="Times New Roman Полужирный" w:cs="Times New Roman"/>
          <w:b/>
          <w:spacing w:val="-6"/>
          <w:szCs w:val="32"/>
        </w:rPr>
        <w:t>абораторная работа 11</w:t>
      </w:r>
    </w:p>
    <w:p w:rsidR="002F6B93" w:rsidRPr="00403868" w:rsidRDefault="00F7507F" w:rsidP="007343D9">
      <w:pPr>
        <w:spacing w:after="200"/>
        <w:jc w:val="center"/>
        <w:rPr>
          <w:rFonts w:cs="Times New Roman"/>
          <w:b/>
          <w:i/>
          <w:szCs w:val="32"/>
        </w:rPr>
      </w:pPr>
      <w:r w:rsidRPr="00403868">
        <w:rPr>
          <w:rFonts w:ascii="Times New Roman Полужирный" w:hAnsi="Times New Roman Полужирный" w:cs="Times New Roman"/>
          <w:b/>
          <w:i/>
          <w:szCs w:val="32"/>
        </w:rPr>
        <w:t xml:space="preserve">Определение жизнеспособности клеток методом </w:t>
      </w:r>
      <w:r w:rsidRPr="00403868">
        <w:rPr>
          <w:rFonts w:ascii="Times New Roman Полужирный" w:hAnsi="Times New Roman Полужирный" w:cs="Times New Roman"/>
          <w:b/>
          <w:i/>
          <w:szCs w:val="32"/>
          <w:lang w:val="en-US"/>
        </w:rPr>
        <w:t>MTS</w:t>
      </w:r>
      <w:r w:rsidR="00F940B4" w:rsidRPr="00403868">
        <w:rPr>
          <w:rFonts w:ascii="Times New Roman Полужирный" w:hAnsi="Times New Roman Полужирный" w:cs="Times New Roman"/>
          <w:b/>
          <w:i/>
          <w:szCs w:val="32"/>
        </w:rPr>
        <w:t>-теста</w:t>
      </w:r>
      <w:r w:rsidR="006407E9" w:rsidRPr="00403868">
        <w:rPr>
          <w:rFonts w:ascii="Times New Roman Полужирный" w:hAnsi="Times New Roman Полужирный" w:cs="Times New Roman"/>
          <w:b/>
          <w:i/>
          <w:szCs w:val="32"/>
        </w:rPr>
        <w:t xml:space="preserve"> (оценка активности митохондриальных дегидрогеназ)</w:t>
      </w:r>
      <w:bookmarkEnd w:id="53"/>
    </w:p>
    <w:p w:rsidR="00BE4D14" w:rsidRPr="00804930" w:rsidRDefault="00BE4D14" w:rsidP="007343D9">
      <w:pPr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>Оборудование:</w:t>
      </w:r>
    </w:p>
    <w:p w:rsidR="00FF6DDE" w:rsidRPr="00804930" w:rsidRDefault="00FF6DDE" w:rsidP="00A34FA9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804930">
        <w:rPr>
          <w:rFonts w:eastAsia="Times New Roman" w:cs="Times New Roman"/>
          <w:szCs w:val="32"/>
          <w:lang w:val="en-US" w:eastAsia="ru-RU"/>
        </w:rPr>
        <w:t>CO</w:t>
      </w:r>
      <w:r w:rsidRPr="00804930">
        <w:rPr>
          <w:rFonts w:eastAsia="Times New Roman" w:cs="Times New Roman"/>
          <w:szCs w:val="32"/>
          <w:vertAlign w:val="subscript"/>
          <w:lang w:eastAsia="ru-RU"/>
        </w:rPr>
        <w:t>2</w:t>
      </w:r>
      <w:r w:rsidRPr="00804930">
        <w:rPr>
          <w:rFonts w:eastAsia="Times New Roman" w:cs="Times New Roman"/>
          <w:szCs w:val="32"/>
          <w:lang w:eastAsia="ru-RU"/>
        </w:rPr>
        <w:t xml:space="preserve">-инкубатор </w:t>
      </w:r>
      <w:r w:rsidRPr="00804930">
        <w:rPr>
          <w:rFonts w:eastAsia="Times New Roman" w:cs="Times New Roman"/>
          <w:szCs w:val="32"/>
          <w:lang w:val="en-US" w:eastAsia="ru-RU"/>
        </w:rPr>
        <w:t>MCO</w:t>
      </w:r>
      <w:r w:rsidRPr="00804930">
        <w:rPr>
          <w:rFonts w:eastAsia="Times New Roman" w:cs="Times New Roman"/>
          <w:szCs w:val="32"/>
          <w:lang w:eastAsia="ru-RU"/>
        </w:rPr>
        <w:t>-15</w:t>
      </w:r>
      <w:r w:rsidRPr="00804930">
        <w:rPr>
          <w:rFonts w:eastAsia="Times New Roman" w:cs="Times New Roman"/>
          <w:szCs w:val="32"/>
          <w:lang w:val="en-US" w:eastAsia="ru-RU"/>
        </w:rPr>
        <w:t>AC</w:t>
      </w:r>
      <w:r w:rsidRPr="00804930">
        <w:rPr>
          <w:rFonts w:eastAsia="Times New Roman" w:cs="Times New Roman"/>
          <w:szCs w:val="32"/>
          <w:lang w:eastAsia="ru-RU"/>
        </w:rPr>
        <w:t xml:space="preserve"> (</w:t>
      </w:r>
      <w:r w:rsidRPr="00804930">
        <w:rPr>
          <w:rFonts w:eastAsia="Times New Roman" w:cs="Times New Roman"/>
          <w:szCs w:val="32"/>
          <w:lang w:val="en-US" w:eastAsia="ru-RU"/>
        </w:rPr>
        <w:t>Sanyo</w:t>
      </w:r>
      <w:r w:rsidRPr="00804930">
        <w:rPr>
          <w:rFonts w:eastAsia="Times New Roman" w:cs="Times New Roman"/>
          <w:szCs w:val="32"/>
          <w:lang w:eastAsia="ru-RU"/>
        </w:rPr>
        <w:t>, Япония);</w:t>
      </w:r>
    </w:p>
    <w:p w:rsidR="00FF6DDE" w:rsidRPr="00804930" w:rsidRDefault="00FF6DDE" w:rsidP="00A34FA9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>Ламинарный бокс второго класса защиты SafeFAST Elite 215</w:t>
      </w:r>
      <w:r w:rsidRPr="00804930">
        <w:rPr>
          <w:rFonts w:cs="Times New Roman"/>
          <w:szCs w:val="32"/>
          <w:lang w:val="en-US"/>
        </w:rPr>
        <w:t>S</w:t>
      </w:r>
      <w:r w:rsidRPr="00804930">
        <w:rPr>
          <w:rFonts w:cs="Times New Roman"/>
          <w:szCs w:val="32"/>
        </w:rPr>
        <w:t xml:space="preserve"> (Faster, Италия);</w:t>
      </w:r>
    </w:p>
    <w:p w:rsidR="00FF6DDE" w:rsidRPr="00A50DB0" w:rsidRDefault="00FF6DDE" w:rsidP="00A34FA9">
      <w:pPr>
        <w:pStyle w:val="a3"/>
        <w:numPr>
          <w:ilvl w:val="0"/>
          <w:numId w:val="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-6"/>
          <w:szCs w:val="32"/>
        </w:rPr>
      </w:pPr>
      <w:r w:rsidRPr="00A50DB0">
        <w:rPr>
          <w:rFonts w:cs="Times New Roman"/>
          <w:spacing w:val="-6"/>
          <w:szCs w:val="32"/>
        </w:rPr>
        <w:t xml:space="preserve">Микропланшетный ридер </w:t>
      </w:r>
      <w:r w:rsidRPr="00A50DB0">
        <w:rPr>
          <w:rFonts w:cs="Times New Roman"/>
          <w:spacing w:val="-6"/>
          <w:szCs w:val="32"/>
          <w:lang w:val="en-US"/>
        </w:rPr>
        <w:t>Infinite</w:t>
      </w:r>
      <w:r w:rsidRPr="00A50DB0">
        <w:rPr>
          <w:rFonts w:cs="Times New Roman"/>
          <w:spacing w:val="-6"/>
          <w:szCs w:val="32"/>
        </w:rPr>
        <w:t xml:space="preserve"> </w:t>
      </w:r>
      <w:r w:rsidRPr="00A50DB0">
        <w:rPr>
          <w:rFonts w:cs="Times New Roman"/>
          <w:spacing w:val="-6"/>
          <w:szCs w:val="32"/>
          <w:lang w:val="en-US"/>
        </w:rPr>
        <w:t>M</w:t>
      </w:r>
      <w:r w:rsidRPr="00A50DB0">
        <w:rPr>
          <w:rFonts w:cs="Times New Roman"/>
          <w:spacing w:val="-6"/>
          <w:szCs w:val="32"/>
        </w:rPr>
        <w:t>200</w:t>
      </w:r>
      <w:r w:rsidRPr="00A50DB0">
        <w:rPr>
          <w:rFonts w:cs="Times New Roman"/>
          <w:spacing w:val="-6"/>
          <w:szCs w:val="32"/>
          <w:lang w:val="en-US"/>
        </w:rPr>
        <w:t>Pro</w:t>
      </w:r>
      <w:r w:rsidRPr="00A50DB0">
        <w:rPr>
          <w:rFonts w:cs="Times New Roman"/>
          <w:spacing w:val="-6"/>
          <w:szCs w:val="32"/>
        </w:rPr>
        <w:t xml:space="preserve"> (</w:t>
      </w:r>
      <w:r w:rsidRPr="00A50DB0">
        <w:rPr>
          <w:rFonts w:cs="Times New Roman"/>
          <w:spacing w:val="-6"/>
          <w:szCs w:val="32"/>
          <w:lang w:val="en-US"/>
        </w:rPr>
        <w:t>Tecan</w:t>
      </w:r>
      <w:r w:rsidRPr="00A50DB0">
        <w:rPr>
          <w:rFonts w:cs="Times New Roman"/>
          <w:spacing w:val="-6"/>
          <w:szCs w:val="32"/>
        </w:rPr>
        <w:t>, Швейцария);</w:t>
      </w:r>
    </w:p>
    <w:p w:rsidR="00FF6DDE" w:rsidRPr="00804930" w:rsidRDefault="00FF6DDE" w:rsidP="00403868">
      <w:pPr>
        <w:pStyle w:val="a3"/>
        <w:numPr>
          <w:ilvl w:val="0"/>
          <w:numId w:val="7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  <w:lang w:val="en-US"/>
        </w:rPr>
      </w:pPr>
      <w:r w:rsidRPr="00804930">
        <w:rPr>
          <w:rFonts w:cs="Times New Roman"/>
          <w:szCs w:val="32"/>
        </w:rPr>
        <w:t>рН</w:t>
      </w:r>
      <w:r w:rsidRPr="00804930">
        <w:rPr>
          <w:rFonts w:cs="Times New Roman"/>
          <w:szCs w:val="32"/>
          <w:lang w:val="en-US"/>
        </w:rPr>
        <w:t xml:space="preserve"> </w:t>
      </w:r>
      <w:r w:rsidRPr="00804930">
        <w:rPr>
          <w:rFonts w:cs="Times New Roman"/>
          <w:szCs w:val="32"/>
        </w:rPr>
        <w:t>метр</w:t>
      </w:r>
      <w:r w:rsidRPr="00804930">
        <w:rPr>
          <w:rFonts w:cs="Times New Roman"/>
          <w:szCs w:val="32"/>
          <w:lang w:val="en-US"/>
        </w:rPr>
        <w:t xml:space="preserve"> DELTA 320 (Mettler Toledo, </w:t>
      </w:r>
      <w:r w:rsidRPr="00804930">
        <w:rPr>
          <w:rFonts w:cs="Times New Roman"/>
          <w:szCs w:val="32"/>
        </w:rPr>
        <w:t>США</w:t>
      </w:r>
      <w:r w:rsidRPr="00804930">
        <w:rPr>
          <w:rFonts w:cs="Times New Roman"/>
          <w:szCs w:val="32"/>
          <w:lang w:val="en-US"/>
        </w:rPr>
        <w:t>).</w:t>
      </w:r>
    </w:p>
    <w:p w:rsidR="00BE4D14" w:rsidRPr="00804930" w:rsidRDefault="00BE4D14" w:rsidP="007343D9">
      <w:pPr>
        <w:tabs>
          <w:tab w:val="left" w:pos="1134"/>
        </w:tabs>
        <w:spacing w:after="0" w:line="288" w:lineRule="auto"/>
        <w:ind w:firstLine="709"/>
        <w:jc w:val="both"/>
        <w:rPr>
          <w:rFonts w:eastAsia="Times New Roman" w:cs="Times New Roman"/>
          <w:b/>
          <w:szCs w:val="32"/>
          <w:lang w:eastAsia="ru-RU"/>
        </w:rPr>
      </w:pPr>
      <w:r w:rsidRPr="00804930">
        <w:rPr>
          <w:rFonts w:eastAsia="Times New Roman" w:cs="Times New Roman"/>
          <w:b/>
          <w:szCs w:val="32"/>
          <w:lang w:eastAsia="ru-RU"/>
        </w:rPr>
        <w:t>Расходные материалы:</w:t>
      </w:r>
    </w:p>
    <w:p w:rsidR="00865A21" w:rsidRPr="00804930" w:rsidRDefault="00865A21" w:rsidP="00A34FA9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 w:rsidRPr="00804930">
        <w:rPr>
          <w:rFonts w:cs="Times New Roman"/>
          <w:szCs w:val="32"/>
        </w:rPr>
        <w:t>96-луночный культуральный планшет планшет (Кат.</w:t>
      </w:r>
      <w:r w:rsidRPr="00804930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 xml:space="preserve">№3599, </w:t>
      </w:r>
      <w:r w:rsidRPr="00804930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865A21" w:rsidRPr="00804930" w:rsidRDefault="00F3211C" w:rsidP="00A34FA9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в</w:t>
      </w:r>
      <w:r w:rsidR="00865A21" w:rsidRPr="00804930">
        <w:rPr>
          <w:rFonts w:cs="Times New Roman"/>
          <w:szCs w:val="32"/>
        </w:rPr>
        <w:t>анночки-резервуары для многоканальных пипеток (Кат.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cs="Times New Roman"/>
          <w:szCs w:val="32"/>
        </w:rPr>
        <w:t xml:space="preserve">№4870, ДиаМ, Россия, </w:t>
      </w:r>
      <w:r w:rsidR="00865A21" w:rsidRPr="00804930">
        <w:rPr>
          <w:rFonts w:eastAsia="Times New Roman" w:cs="Times New Roman"/>
          <w:szCs w:val="32"/>
          <w:lang w:eastAsia="ru-RU"/>
        </w:rPr>
        <w:t>производитель Corning-Costar</w:t>
      </w:r>
      <w:r w:rsidR="00865A21" w:rsidRPr="00804930">
        <w:rPr>
          <w:rFonts w:cs="Times New Roman"/>
          <w:szCs w:val="32"/>
        </w:rPr>
        <w:t>);</w:t>
      </w:r>
    </w:p>
    <w:p w:rsidR="00865A21" w:rsidRPr="00804930" w:rsidRDefault="00F3211C" w:rsidP="00A34FA9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д</w:t>
      </w:r>
      <w:r w:rsidR="00865A21" w:rsidRPr="00804930">
        <w:rPr>
          <w:rFonts w:cs="Times New Roman"/>
          <w:szCs w:val="32"/>
        </w:rPr>
        <w:t>озатор</w:t>
      </w:r>
      <w:r w:rsidR="00865A21" w:rsidRPr="00C43297">
        <w:rPr>
          <w:rFonts w:cs="Times New Roman"/>
          <w:szCs w:val="32"/>
          <w:lang w:val="en-US"/>
        </w:rPr>
        <w:t xml:space="preserve"> </w:t>
      </w:r>
      <w:r w:rsidR="00865A21" w:rsidRPr="00804930">
        <w:rPr>
          <w:rFonts w:cs="Times New Roman"/>
          <w:szCs w:val="32"/>
          <w:lang w:val="en-US"/>
        </w:rPr>
        <w:t>Proline</w:t>
      </w:r>
      <w:r w:rsidR="00865A21" w:rsidRPr="00C43297">
        <w:rPr>
          <w:rFonts w:eastAsia="Times New Roman" w:cs="Times New Roman"/>
          <w:szCs w:val="32"/>
          <w:vertAlign w:val="superscript"/>
          <w:lang w:val="en-US" w:eastAsia="ru-RU"/>
        </w:rPr>
        <w:t>®</w:t>
      </w:r>
      <w:r w:rsidR="00865A21" w:rsidRPr="00C43297">
        <w:rPr>
          <w:rFonts w:cs="Times New Roman"/>
          <w:szCs w:val="32"/>
          <w:lang w:val="en-US"/>
        </w:rPr>
        <w:t xml:space="preserve"> </w:t>
      </w:r>
      <w:r w:rsidR="00865A21" w:rsidRPr="00804930">
        <w:rPr>
          <w:rFonts w:cs="Times New Roman"/>
          <w:szCs w:val="32"/>
          <w:lang w:val="en-US"/>
        </w:rPr>
        <w:t>Midi</w:t>
      </w:r>
      <w:r w:rsidR="00865A21" w:rsidRPr="00C43297">
        <w:rPr>
          <w:rFonts w:cs="Times New Roman"/>
          <w:szCs w:val="32"/>
          <w:lang w:val="en-US"/>
        </w:rPr>
        <w:t xml:space="preserve"> </w:t>
      </w:r>
      <w:r w:rsidR="00865A21" w:rsidRPr="00804930">
        <w:rPr>
          <w:rFonts w:cs="Times New Roman"/>
          <w:szCs w:val="32"/>
          <w:lang w:val="en-US"/>
        </w:rPr>
        <w:t>Plus</w:t>
      </w:r>
      <w:r w:rsidR="00865A21" w:rsidRPr="00C43297">
        <w:rPr>
          <w:rFonts w:cs="Times New Roman"/>
          <w:szCs w:val="32"/>
          <w:lang w:val="en-US"/>
        </w:rPr>
        <w:t xml:space="preserve"> 1-</w:t>
      </w:r>
      <w:r w:rsidR="00865A21" w:rsidRPr="00804930">
        <w:rPr>
          <w:rFonts w:cs="Times New Roman"/>
          <w:szCs w:val="32"/>
        </w:rPr>
        <w:t>кан</w:t>
      </w:r>
      <w:r w:rsidR="00865A21" w:rsidRPr="00C43297">
        <w:rPr>
          <w:rFonts w:cs="Times New Roman"/>
          <w:szCs w:val="32"/>
          <w:lang w:val="en-US"/>
        </w:rPr>
        <w:t>., 1</w:t>
      </w:r>
      <w:r w:rsidR="00865A21" w:rsidRPr="00C43297">
        <w:rPr>
          <w:rFonts w:eastAsia="Times New Roman" w:cs="Times New Roman"/>
          <w:szCs w:val="32"/>
          <w:lang w:val="en-US" w:eastAsia="ru-RU"/>
        </w:rPr>
        <w:t>–</w:t>
      </w:r>
      <w:r w:rsidR="00865A21" w:rsidRPr="00C43297">
        <w:rPr>
          <w:rFonts w:cs="Times New Roman"/>
          <w:szCs w:val="32"/>
          <w:lang w:val="en-US"/>
        </w:rPr>
        <w:t>100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cs="Times New Roman"/>
          <w:szCs w:val="32"/>
        </w:rPr>
        <w:t>мл</w:t>
      </w:r>
      <w:r w:rsidR="00865A21" w:rsidRPr="00C43297">
        <w:rPr>
          <w:rFonts w:cs="Times New Roman"/>
          <w:szCs w:val="32"/>
          <w:lang w:val="en-US"/>
        </w:rPr>
        <w:t xml:space="preserve"> (</w:t>
      </w:r>
      <w:r w:rsidR="00865A21" w:rsidRPr="00804930">
        <w:rPr>
          <w:rFonts w:cs="Times New Roman"/>
          <w:szCs w:val="32"/>
        </w:rPr>
        <w:t>Кат</w:t>
      </w:r>
      <w:r w:rsidR="00865A21" w:rsidRPr="00C43297">
        <w:rPr>
          <w:rFonts w:cs="Times New Roman"/>
          <w:szCs w:val="32"/>
          <w:lang w:val="en-US"/>
        </w:rPr>
        <w:t>.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cs="Times New Roman"/>
          <w:szCs w:val="32"/>
        </w:rPr>
        <w:t xml:space="preserve">№710931, </w:t>
      </w:r>
      <w:r w:rsidR="00865A21" w:rsidRPr="00804930">
        <w:rPr>
          <w:rFonts w:eastAsia="Times New Roman" w:cs="Times New Roman"/>
          <w:szCs w:val="32"/>
          <w:lang w:val="en-US" w:eastAsia="ru-RU"/>
        </w:rPr>
        <w:t>Sartorius</w:t>
      </w:r>
      <w:r w:rsidR="00865A21" w:rsidRPr="00804930">
        <w:rPr>
          <w:rFonts w:eastAsia="Times New Roman" w:cs="Times New Roman"/>
          <w:szCs w:val="32"/>
          <w:lang w:eastAsia="ru-RU"/>
        </w:rPr>
        <w:t>, Германия);</w:t>
      </w:r>
    </w:p>
    <w:p w:rsidR="00792155" w:rsidRPr="00804930" w:rsidRDefault="00F3211C" w:rsidP="00A34FA9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к</w:t>
      </w:r>
      <w:r w:rsidR="00792155" w:rsidRPr="00804930">
        <w:rPr>
          <w:rFonts w:cs="Times New Roman"/>
          <w:szCs w:val="32"/>
        </w:rPr>
        <w:t>амера Горяева (Линза, Россия);</w:t>
      </w:r>
    </w:p>
    <w:p w:rsidR="00865A21" w:rsidRPr="00804930" w:rsidRDefault="00F3211C" w:rsidP="00A34FA9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865A21" w:rsidRPr="00804930">
        <w:rPr>
          <w:rFonts w:eastAsia="Times New Roman" w:cs="Times New Roman"/>
          <w:szCs w:val="32"/>
          <w:lang w:eastAsia="ru-RU"/>
        </w:rPr>
        <w:t>еханический дозатор Proline</w:t>
      </w:r>
      <w:r w:rsidR="00865A21" w:rsidRPr="00804930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865A21" w:rsidRPr="00804930">
        <w:rPr>
          <w:rFonts w:eastAsia="Times New Roman" w:cs="Times New Roman"/>
          <w:szCs w:val="32"/>
          <w:lang w:eastAsia="ru-RU"/>
        </w:rPr>
        <w:t>, 1-кан., 0,1–2,5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>мкл (Кат.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 xml:space="preserve">№720010, </w:t>
      </w:r>
      <w:r w:rsidR="00865A21" w:rsidRPr="00804930">
        <w:rPr>
          <w:rFonts w:eastAsia="Times New Roman" w:cs="Times New Roman"/>
          <w:szCs w:val="32"/>
          <w:lang w:val="en-US" w:eastAsia="ru-RU"/>
        </w:rPr>
        <w:t>Sartorius</w:t>
      </w:r>
      <w:r w:rsidR="00865A21" w:rsidRPr="00804930">
        <w:rPr>
          <w:rFonts w:eastAsia="Times New Roman" w:cs="Times New Roman"/>
          <w:szCs w:val="32"/>
          <w:lang w:eastAsia="ru-RU"/>
        </w:rPr>
        <w:t>, Германия);</w:t>
      </w:r>
    </w:p>
    <w:p w:rsidR="00865A21" w:rsidRPr="00804930" w:rsidRDefault="00F3211C" w:rsidP="00A34FA9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865A21" w:rsidRPr="00804930">
        <w:rPr>
          <w:rFonts w:eastAsia="Times New Roman" w:cs="Times New Roman"/>
          <w:szCs w:val="32"/>
          <w:lang w:eastAsia="ru-RU"/>
        </w:rPr>
        <w:t>еханический дозатор Proline</w:t>
      </w:r>
      <w:r w:rsidR="00865A21" w:rsidRPr="00804930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865A21" w:rsidRPr="00804930">
        <w:rPr>
          <w:rFonts w:eastAsia="Times New Roman" w:cs="Times New Roman"/>
          <w:szCs w:val="32"/>
          <w:lang w:eastAsia="ru-RU"/>
        </w:rPr>
        <w:t>, 1-кан., 100–1000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>мкл (Кат.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 xml:space="preserve">№720060, </w:t>
      </w:r>
      <w:r w:rsidR="00865A21" w:rsidRPr="00804930">
        <w:rPr>
          <w:rFonts w:eastAsia="Times New Roman" w:cs="Times New Roman"/>
          <w:szCs w:val="32"/>
          <w:lang w:val="en-US" w:eastAsia="ru-RU"/>
        </w:rPr>
        <w:t>Sartorius</w:t>
      </w:r>
      <w:r w:rsidR="00865A21" w:rsidRPr="00804930">
        <w:rPr>
          <w:rFonts w:eastAsia="Times New Roman" w:cs="Times New Roman"/>
          <w:szCs w:val="32"/>
          <w:lang w:eastAsia="ru-RU"/>
        </w:rPr>
        <w:t>, Германия);</w:t>
      </w:r>
    </w:p>
    <w:p w:rsidR="00865A21" w:rsidRPr="00804930" w:rsidRDefault="00F3211C" w:rsidP="00A34FA9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865A21" w:rsidRPr="00804930">
        <w:rPr>
          <w:rFonts w:eastAsia="Times New Roman" w:cs="Times New Roman"/>
          <w:szCs w:val="32"/>
          <w:lang w:eastAsia="ru-RU"/>
        </w:rPr>
        <w:t xml:space="preserve">еханический дозатор </w:t>
      </w:r>
      <w:r w:rsidR="00865A21" w:rsidRPr="00804930">
        <w:rPr>
          <w:rFonts w:eastAsia="Times New Roman" w:cs="Times New Roman"/>
          <w:szCs w:val="32"/>
          <w:lang w:val="en-US" w:eastAsia="ru-RU"/>
        </w:rPr>
        <w:t>Proline</w:t>
      </w:r>
      <w:r w:rsidR="00865A21" w:rsidRPr="00804930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865A21" w:rsidRPr="00804930">
        <w:rPr>
          <w:rFonts w:eastAsia="Times New Roman" w:cs="Times New Roman"/>
          <w:szCs w:val="32"/>
          <w:lang w:eastAsia="ru-RU"/>
        </w:rPr>
        <w:t>, 1-кан., 20–200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>мкл (Кат.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 xml:space="preserve">№720070, </w:t>
      </w:r>
      <w:r w:rsidR="00865A21" w:rsidRPr="00804930">
        <w:rPr>
          <w:rFonts w:eastAsia="Times New Roman" w:cs="Times New Roman"/>
          <w:szCs w:val="32"/>
          <w:lang w:val="en-US" w:eastAsia="ru-RU"/>
        </w:rPr>
        <w:t>Sartorius</w:t>
      </w:r>
      <w:r w:rsidR="00865A21" w:rsidRPr="00804930">
        <w:rPr>
          <w:rFonts w:eastAsia="Times New Roman" w:cs="Times New Roman"/>
          <w:szCs w:val="32"/>
          <w:lang w:eastAsia="ru-RU"/>
        </w:rPr>
        <w:t>, Германия);</w:t>
      </w:r>
    </w:p>
    <w:p w:rsidR="00865A21" w:rsidRPr="00804930" w:rsidRDefault="00F3211C" w:rsidP="00A34FA9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865A21" w:rsidRPr="00804930">
        <w:rPr>
          <w:rFonts w:eastAsia="Times New Roman" w:cs="Times New Roman"/>
          <w:szCs w:val="32"/>
          <w:lang w:eastAsia="ru-RU"/>
        </w:rPr>
        <w:t xml:space="preserve">еханический дозатор </w:t>
      </w:r>
      <w:r w:rsidR="00865A21" w:rsidRPr="00804930">
        <w:rPr>
          <w:rFonts w:eastAsia="Times New Roman" w:cs="Times New Roman"/>
          <w:szCs w:val="32"/>
          <w:lang w:val="en-US" w:eastAsia="ru-RU"/>
        </w:rPr>
        <w:t>Proline</w:t>
      </w:r>
      <w:r w:rsidR="00865A21" w:rsidRPr="00804930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865A21" w:rsidRPr="00804930">
        <w:rPr>
          <w:rFonts w:eastAsia="Times New Roman" w:cs="Times New Roman"/>
          <w:szCs w:val="32"/>
          <w:lang w:eastAsia="ru-RU"/>
        </w:rPr>
        <w:t>, 1-кан., 2–20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>мкл (Кат.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 xml:space="preserve">№720080, </w:t>
      </w:r>
      <w:r w:rsidR="00865A21" w:rsidRPr="00804930">
        <w:rPr>
          <w:rFonts w:eastAsia="Times New Roman" w:cs="Times New Roman"/>
          <w:szCs w:val="32"/>
          <w:lang w:val="en-US" w:eastAsia="ru-RU"/>
        </w:rPr>
        <w:t>Sartorius</w:t>
      </w:r>
      <w:r w:rsidR="00865A21" w:rsidRPr="00804930">
        <w:rPr>
          <w:rFonts w:eastAsia="Times New Roman" w:cs="Times New Roman"/>
          <w:szCs w:val="32"/>
          <w:lang w:eastAsia="ru-RU"/>
        </w:rPr>
        <w:t>, Германия);</w:t>
      </w:r>
    </w:p>
    <w:p w:rsidR="00865A21" w:rsidRPr="00804930" w:rsidRDefault="00F3211C" w:rsidP="00A34FA9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eastAsia="Times New Roman" w:cs="Times New Roman"/>
          <w:szCs w:val="32"/>
          <w:lang w:eastAsia="ru-RU"/>
        </w:rPr>
        <w:t>м</w:t>
      </w:r>
      <w:r w:rsidR="00865A21" w:rsidRPr="00804930">
        <w:rPr>
          <w:rFonts w:eastAsia="Times New Roman" w:cs="Times New Roman"/>
          <w:szCs w:val="32"/>
          <w:lang w:eastAsia="ru-RU"/>
        </w:rPr>
        <w:t xml:space="preserve">еханический дозатор </w:t>
      </w:r>
      <w:r w:rsidR="00865A21" w:rsidRPr="00804930">
        <w:rPr>
          <w:rFonts w:eastAsia="Times New Roman" w:cs="Times New Roman"/>
          <w:szCs w:val="32"/>
          <w:lang w:val="en-US" w:eastAsia="ru-RU"/>
        </w:rPr>
        <w:t>Proline</w:t>
      </w:r>
      <w:r w:rsidR="00865A21" w:rsidRPr="00804930">
        <w:rPr>
          <w:rFonts w:eastAsia="Times New Roman" w:cs="Times New Roman"/>
          <w:szCs w:val="32"/>
          <w:vertAlign w:val="superscript"/>
          <w:lang w:eastAsia="ru-RU"/>
        </w:rPr>
        <w:t>®</w:t>
      </w:r>
      <w:r w:rsidR="00865A21" w:rsidRPr="00804930">
        <w:rPr>
          <w:rFonts w:eastAsia="Times New Roman" w:cs="Times New Roman"/>
          <w:szCs w:val="32"/>
          <w:lang w:eastAsia="ru-RU"/>
        </w:rPr>
        <w:t>, 8-кан., 5–300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>мкл (</w:t>
      </w:r>
      <w:r w:rsidR="00865A21" w:rsidRPr="00804930">
        <w:rPr>
          <w:rFonts w:cs="Times New Roman"/>
          <w:szCs w:val="32"/>
        </w:rPr>
        <w:t>Кат.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cs="Times New Roman"/>
          <w:szCs w:val="32"/>
        </w:rPr>
        <w:t xml:space="preserve">№720240, </w:t>
      </w:r>
      <w:r w:rsidR="00865A21" w:rsidRPr="00804930">
        <w:rPr>
          <w:rFonts w:eastAsia="Times New Roman" w:cs="Times New Roman"/>
          <w:szCs w:val="32"/>
          <w:lang w:val="en-US" w:eastAsia="ru-RU"/>
        </w:rPr>
        <w:t>Sartorius</w:t>
      </w:r>
      <w:r w:rsidR="00865A21" w:rsidRPr="00804930">
        <w:rPr>
          <w:rFonts w:eastAsia="Times New Roman" w:cs="Times New Roman"/>
          <w:szCs w:val="32"/>
          <w:lang w:eastAsia="ru-RU"/>
        </w:rPr>
        <w:t>, Германия);</w:t>
      </w:r>
    </w:p>
    <w:p w:rsidR="00865A21" w:rsidRPr="00804930" w:rsidRDefault="00F3211C" w:rsidP="00A34FA9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н</w:t>
      </w:r>
      <w:r w:rsidR="00865A21" w:rsidRPr="00804930">
        <w:rPr>
          <w:rFonts w:eastAsia="Times New Roman" w:cs="Times New Roman"/>
          <w:szCs w:val="32"/>
          <w:lang w:eastAsia="ru-RU"/>
        </w:rPr>
        <w:t>аконечники до 10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>мкл (Кат.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>№790010, ПанЭко, Россия, пр</w:t>
      </w:r>
      <w:r w:rsidR="00865A21" w:rsidRPr="00804930">
        <w:rPr>
          <w:rFonts w:eastAsia="Times New Roman" w:cs="Times New Roman"/>
          <w:szCs w:val="32"/>
          <w:lang w:eastAsia="ru-RU"/>
        </w:rPr>
        <w:t>о</w:t>
      </w:r>
      <w:r w:rsidR="00865A21" w:rsidRPr="00804930">
        <w:rPr>
          <w:rFonts w:eastAsia="Times New Roman" w:cs="Times New Roman"/>
          <w:szCs w:val="32"/>
          <w:lang w:eastAsia="ru-RU"/>
        </w:rPr>
        <w:t xml:space="preserve">изводитель </w:t>
      </w:r>
      <w:r w:rsidR="00865A21" w:rsidRPr="00804930">
        <w:rPr>
          <w:rFonts w:eastAsia="Times New Roman" w:cs="Times New Roman"/>
          <w:szCs w:val="32"/>
          <w:lang w:val="en-US" w:eastAsia="ru-RU"/>
        </w:rPr>
        <w:t>Sartorius</w:t>
      </w:r>
      <w:r w:rsidR="00865A21" w:rsidRPr="00804930">
        <w:rPr>
          <w:rFonts w:eastAsia="Times New Roman" w:cs="Times New Roman"/>
          <w:szCs w:val="32"/>
          <w:lang w:eastAsia="ru-RU"/>
        </w:rPr>
        <w:t>);</w:t>
      </w:r>
    </w:p>
    <w:p w:rsidR="00865A21" w:rsidRPr="00804930" w:rsidRDefault="00403868" w:rsidP="00A34FA9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н</w:t>
      </w:r>
      <w:r w:rsidR="00865A21" w:rsidRPr="00804930">
        <w:rPr>
          <w:rFonts w:eastAsia="Times New Roman" w:cs="Times New Roman"/>
          <w:szCs w:val="32"/>
          <w:lang w:eastAsia="ru-RU"/>
        </w:rPr>
        <w:t>аконечники до 1000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>мкл (Кат.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>791000, ПанЭко, Россия, пр</w:t>
      </w:r>
      <w:r w:rsidR="00865A21" w:rsidRPr="00804930">
        <w:rPr>
          <w:rFonts w:eastAsia="Times New Roman" w:cs="Times New Roman"/>
          <w:szCs w:val="32"/>
          <w:lang w:eastAsia="ru-RU"/>
        </w:rPr>
        <w:t>о</w:t>
      </w:r>
      <w:r w:rsidR="00865A21" w:rsidRPr="00804930">
        <w:rPr>
          <w:rFonts w:eastAsia="Times New Roman" w:cs="Times New Roman"/>
          <w:szCs w:val="32"/>
          <w:lang w:eastAsia="ru-RU"/>
        </w:rPr>
        <w:t xml:space="preserve">изводитель </w:t>
      </w:r>
      <w:r w:rsidR="00865A21" w:rsidRPr="00804930">
        <w:rPr>
          <w:rFonts w:eastAsia="Times New Roman" w:cs="Times New Roman"/>
          <w:szCs w:val="32"/>
          <w:lang w:val="en-US" w:eastAsia="ru-RU"/>
        </w:rPr>
        <w:t>Sartorius</w:t>
      </w:r>
      <w:r w:rsidR="00865A21" w:rsidRPr="00804930">
        <w:rPr>
          <w:rFonts w:eastAsia="Times New Roman" w:cs="Times New Roman"/>
          <w:szCs w:val="32"/>
          <w:lang w:eastAsia="ru-RU"/>
        </w:rPr>
        <w:t>);</w:t>
      </w:r>
    </w:p>
    <w:p w:rsidR="00865A21" w:rsidRPr="00804930" w:rsidRDefault="00403868" w:rsidP="00A34FA9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lastRenderedPageBreak/>
        <w:t>н</w:t>
      </w:r>
      <w:r w:rsidR="00865A21" w:rsidRPr="00804930">
        <w:rPr>
          <w:rFonts w:eastAsia="Times New Roman" w:cs="Times New Roman"/>
          <w:szCs w:val="32"/>
          <w:lang w:eastAsia="ru-RU"/>
        </w:rPr>
        <w:t>аконечники до 200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>мкл (Кат.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>790200, ПанЭко, Россия, пр</w:t>
      </w:r>
      <w:r w:rsidR="00865A21" w:rsidRPr="00804930">
        <w:rPr>
          <w:rFonts w:eastAsia="Times New Roman" w:cs="Times New Roman"/>
          <w:szCs w:val="32"/>
          <w:lang w:eastAsia="ru-RU"/>
        </w:rPr>
        <w:t>о</w:t>
      </w:r>
      <w:r w:rsidR="00865A21" w:rsidRPr="00804930">
        <w:rPr>
          <w:rFonts w:eastAsia="Times New Roman" w:cs="Times New Roman"/>
          <w:szCs w:val="32"/>
          <w:lang w:eastAsia="ru-RU"/>
        </w:rPr>
        <w:t xml:space="preserve">изводитель </w:t>
      </w:r>
      <w:r w:rsidR="00865A21" w:rsidRPr="00804930">
        <w:rPr>
          <w:rFonts w:eastAsia="Times New Roman" w:cs="Times New Roman"/>
          <w:szCs w:val="32"/>
          <w:lang w:val="en-US" w:eastAsia="ru-RU"/>
        </w:rPr>
        <w:t>Sartorius</w:t>
      </w:r>
      <w:r w:rsidR="00865A21" w:rsidRPr="00804930">
        <w:rPr>
          <w:rFonts w:eastAsia="Times New Roman" w:cs="Times New Roman"/>
          <w:szCs w:val="32"/>
          <w:lang w:eastAsia="ru-RU"/>
        </w:rPr>
        <w:t>);</w:t>
      </w:r>
    </w:p>
    <w:p w:rsidR="00865A21" w:rsidRPr="00804930" w:rsidRDefault="00403868" w:rsidP="00A34FA9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865A21" w:rsidRPr="00804930">
        <w:rPr>
          <w:rFonts w:eastAsia="Times New Roman" w:cs="Times New Roman"/>
          <w:szCs w:val="32"/>
          <w:lang w:eastAsia="ru-RU"/>
        </w:rPr>
        <w:t>ипетки серологические 10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 xml:space="preserve">мл </w:t>
      </w:r>
      <w:r w:rsidR="00865A21" w:rsidRPr="00804930">
        <w:rPr>
          <w:rFonts w:cs="Times New Roman"/>
          <w:szCs w:val="32"/>
        </w:rPr>
        <w:t>(Кат.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cs="Times New Roman"/>
          <w:szCs w:val="32"/>
        </w:rPr>
        <w:t xml:space="preserve">№4488, </w:t>
      </w:r>
      <w:r w:rsidR="00865A21" w:rsidRPr="00804930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865A21" w:rsidRPr="00804930" w:rsidRDefault="00403868" w:rsidP="00A34FA9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eastAsia="Times New Roman" w:cs="Times New Roman"/>
          <w:szCs w:val="32"/>
          <w:lang w:eastAsia="ru-RU"/>
        </w:rPr>
      </w:pPr>
      <w:r>
        <w:rPr>
          <w:rFonts w:eastAsia="Times New Roman" w:cs="Times New Roman"/>
          <w:szCs w:val="32"/>
          <w:lang w:eastAsia="ru-RU"/>
        </w:rPr>
        <w:t>п</w:t>
      </w:r>
      <w:r w:rsidR="00865A21" w:rsidRPr="00804930">
        <w:rPr>
          <w:rFonts w:eastAsia="Times New Roman" w:cs="Times New Roman"/>
          <w:szCs w:val="32"/>
          <w:lang w:eastAsia="ru-RU"/>
        </w:rPr>
        <w:t>ипетки серологические 5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eastAsia="Times New Roman" w:cs="Times New Roman"/>
          <w:szCs w:val="32"/>
          <w:lang w:eastAsia="ru-RU"/>
        </w:rPr>
        <w:t xml:space="preserve">мл </w:t>
      </w:r>
      <w:r w:rsidR="00865A21" w:rsidRPr="00804930">
        <w:rPr>
          <w:rFonts w:cs="Times New Roman"/>
          <w:szCs w:val="32"/>
        </w:rPr>
        <w:t>(Кат.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cs="Times New Roman"/>
          <w:szCs w:val="32"/>
        </w:rPr>
        <w:t xml:space="preserve">№4487, </w:t>
      </w:r>
      <w:r w:rsidR="00865A21" w:rsidRPr="00804930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865A21" w:rsidRPr="00804930" w:rsidRDefault="00403868" w:rsidP="00A34FA9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865A21" w:rsidRPr="00804930">
        <w:rPr>
          <w:rFonts w:cs="Times New Roman"/>
          <w:szCs w:val="32"/>
        </w:rPr>
        <w:t>робирки микроцентрифужные типа Эппендорф 1,7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cs="Times New Roman"/>
          <w:szCs w:val="32"/>
        </w:rPr>
        <w:t>мл (Кат.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cs="Times New Roman"/>
          <w:szCs w:val="32"/>
        </w:rPr>
        <w:t xml:space="preserve">№3620, </w:t>
      </w:r>
      <w:r w:rsidR="00865A21" w:rsidRPr="00804930">
        <w:rPr>
          <w:rFonts w:eastAsia="Times New Roman" w:cs="Times New Roman"/>
          <w:szCs w:val="32"/>
          <w:lang w:eastAsia="ru-RU"/>
        </w:rPr>
        <w:t>ПанЭко, Россия, производитель Corning-Costar);</w:t>
      </w:r>
    </w:p>
    <w:p w:rsidR="002F6B93" w:rsidRPr="00804930" w:rsidRDefault="00403868" w:rsidP="00A34FA9">
      <w:pPr>
        <w:pStyle w:val="a3"/>
        <w:numPr>
          <w:ilvl w:val="0"/>
          <w:numId w:val="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865A21" w:rsidRPr="00804930">
        <w:rPr>
          <w:rFonts w:cs="Times New Roman"/>
          <w:szCs w:val="32"/>
        </w:rPr>
        <w:t>робирки центрифужные 50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cs="Times New Roman"/>
          <w:szCs w:val="32"/>
        </w:rPr>
        <w:t>мл, конические (Кат.</w:t>
      </w:r>
      <w:r w:rsidR="00865A21" w:rsidRPr="00804930">
        <w:rPr>
          <w:rFonts w:cs="Times New Roman"/>
          <w:szCs w:val="32"/>
          <w:lang w:val="en-US"/>
        </w:rPr>
        <w:t> </w:t>
      </w:r>
      <w:r w:rsidR="00865A21" w:rsidRPr="00804930">
        <w:rPr>
          <w:rFonts w:cs="Times New Roman"/>
          <w:szCs w:val="32"/>
        </w:rPr>
        <w:t xml:space="preserve">№430828, </w:t>
      </w:r>
      <w:r w:rsidR="00865A21" w:rsidRPr="00804930">
        <w:rPr>
          <w:rFonts w:eastAsia="Times New Roman" w:cs="Times New Roman"/>
          <w:szCs w:val="32"/>
          <w:lang w:eastAsia="ru-RU"/>
        </w:rPr>
        <w:t>ПанЭко, Россия, производитель Corning-Costar).</w:t>
      </w:r>
    </w:p>
    <w:p w:rsidR="00AB0054" w:rsidRPr="00804930" w:rsidRDefault="00403868" w:rsidP="00A34FA9">
      <w:pPr>
        <w:pStyle w:val="a3"/>
        <w:numPr>
          <w:ilvl w:val="0"/>
          <w:numId w:val="6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eastAsia="Times New Roman" w:cs="Times New Roman"/>
          <w:szCs w:val="32"/>
          <w:lang w:eastAsia="ru-RU"/>
        </w:rPr>
        <w:t>ф</w:t>
      </w:r>
      <w:r w:rsidR="00FF6DDE" w:rsidRPr="00804930">
        <w:rPr>
          <w:rFonts w:eastAsia="Times New Roman" w:cs="Times New Roman"/>
          <w:szCs w:val="32"/>
          <w:lang w:eastAsia="ru-RU"/>
        </w:rPr>
        <w:t>ильтрующая насадка шприцевая 30 мм, PES, размер пор 0,22</w:t>
      </w:r>
      <w:r w:rsidR="00406E25">
        <w:rPr>
          <w:rFonts w:eastAsia="Times New Roman" w:cs="Times New Roman"/>
          <w:szCs w:val="32"/>
          <w:lang w:eastAsia="ru-RU"/>
        </w:rPr>
        <w:t> </w:t>
      </w:r>
      <w:r w:rsidR="00FF6DDE" w:rsidRPr="00804930">
        <w:rPr>
          <w:rFonts w:eastAsia="Times New Roman" w:cs="Times New Roman"/>
          <w:szCs w:val="32"/>
          <w:lang w:eastAsia="ru-RU"/>
        </w:rPr>
        <w:t>мкм, стерильная (</w:t>
      </w:r>
      <w:r w:rsidR="00FF6DDE" w:rsidRPr="00804930">
        <w:rPr>
          <w:rFonts w:cs="Times New Roman"/>
          <w:szCs w:val="32"/>
        </w:rPr>
        <w:t>Кат.</w:t>
      </w:r>
      <w:r w:rsidR="00FF6DDE" w:rsidRPr="00804930">
        <w:rPr>
          <w:rFonts w:cs="Times New Roman"/>
          <w:szCs w:val="32"/>
          <w:lang w:val="en-US"/>
        </w:rPr>
        <w:t> </w:t>
      </w:r>
      <w:r w:rsidR="00FF6DDE" w:rsidRPr="00804930">
        <w:rPr>
          <w:rFonts w:cs="Times New Roman"/>
          <w:szCs w:val="32"/>
        </w:rPr>
        <w:t>№</w:t>
      </w:r>
      <w:r w:rsidR="00FF6DDE" w:rsidRPr="00804930">
        <w:rPr>
          <w:rFonts w:eastAsia="Times New Roman" w:cs="Times New Roman"/>
          <w:szCs w:val="32"/>
          <w:lang w:eastAsia="ru-RU"/>
        </w:rPr>
        <w:t>FPE204030, Росмедбио, Россия, прои</w:t>
      </w:r>
      <w:r w:rsidR="00FF6DDE" w:rsidRPr="00804930">
        <w:rPr>
          <w:rFonts w:eastAsia="Times New Roman" w:cs="Times New Roman"/>
          <w:szCs w:val="32"/>
          <w:lang w:eastAsia="ru-RU"/>
        </w:rPr>
        <w:t>з</w:t>
      </w:r>
      <w:r w:rsidR="00FF6DDE" w:rsidRPr="00804930">
        <w:rPr>
          <w:rFonts w:eastAsia="Times New Roman" w:cs="Times New Roman"/>
          <w:szCs w:val="32"/>
          <w:lang w:eastAsia="ru-RU"/>
        </w:rPr>
        <w:t>водитель Jet Biofil).</w:t>
      </w:r>
    </w:p>
    <w:p w:rsidR="00BE4D14" w:rsidRPr="00804930" w:rsidRDefault="00BE4D14" w:rsidP="007343D9">
      <w:pPr>
        <w:spacing w:after="0" w:line="288" w:lineRule="auto"/>
        <w:ind w:firstLine="709"/>
        <w:jc w:val="both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>Реактивы:</w:t>
      </w:r>
    </w:p>
    <w:p w:rsidR="0099736F" w:rsidRPr="00804930" w:rsidRDefault="0099736F" w:rsidP="00804930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  <w:lang w:val="en-US"/>
        </w:rPr>
        <w:t xml:space="preserve">MTS </w:t>
      </w:r>
      <w:r w:rsidRPr="00804930">
        <w:rPr>
          <w:rFonts w:cs="Times New Roman"/>
          <w:szCs w:val="32"/>
        </w:rPr>
        <w:t>реагент</w:t>
      </w:r>
      <w:r w:rsidRPr="00804930">
        <w:rPr>
          <w:rFonts w:cs="Times New Roman"/>
          <w:szCs w:val="32"/>
          <w:lang w:val="en-US"/>
        </w:rPr>
        <w:t xml:space="preserve"> (CellTiter 96</w:t>
      </w:r>
      <w:r w:rsidRPr="00804930">
        <w:rPr>
          <w:rFonts w:cs="Times New Roman"/>
          <w:szCs w:val="32"/>
          <w:vertAlign w:val="superscript"/>
          <w:lang w:val="en-US"/>
        </w:rPr>
        <w:t>®</w:t>
      </w:r>
      <w:r w:rsidRPr="00804930">
        <w:rPr>
          <w:rFonts w:cs="Times New Roman"/>
          <w:szCs w:val="32"/>
          <w:lang w:val="en-US"/>
        </w:rPr>
        <w:t xml:space="preserve"> AQ</w:t>
      </w:r>
      <w:r w:rsidRPr="00804930">
        <w:rPr>
          <w:rFonts w:cs="Times New Roman"/>
          <w:szCs w:val="32"/>
          <w:vertAlign w:val="subscript"/>
          <w:lang w:val="en-US"/>
        </w:rPr>
        <w:t>ueous</w:t>
      </w:r>
      <w:r w:rsidRPr="00804930">
        <w:rPr>
          <w:rFonts w:cs="Times New Roman"/>
          <w:szCs w:val="32"/>
          <w:lang w:val="en-US"/>
        </w:rPr>
        <w:t xml:space="preserve"> MTS Reagent Powder, </w:t>
      </w:r>
      <w:r w:rsidRPr="00804930">
        <w:rPr>
          <w:rFonts w:cs="Times New Roman"/>
          <w:szCs w:val="32"/>
        </w:rPr>
        <w:t>Кат</w:t>
      </w:r>
      <w:r w:rsidRPr="00804930">
        <w:rPr>
          <w:rFonts w:cs="Times New Roman"/>
          <w:szCs w:val="32"/>
          <w:lang w:val="en-US"/>
        </w:rPr>
        <w:t xml:space="preserve">. №G1111, Promega, </w:t>
      </w:r>
      <w:r w:rsidRPr="00804930">
        <w:rPr>
          <w:rFonts w:cs="Times New Roman"/>
          <w:szCs w:val="32"/>
        </w:rPr>
        <w:t>США</w:t>
      </w:r>
      <w:r w:rsidRPr="00804930">
        <w:rPr>
          <w:rFonts w:cs="Times New Roman"/>
          <w:szCs w:val="32"/>
          <w:lang w:val="en-US"/>
        </w:rPr>
        <w:t>);</w:t>
      </w:r>
    </w:p>
    <w:p w:rsidR="0099736F" w:rsidRPr="00804930" w:rsidRDefault="00C93AB5" w:rsidP="00804930">
      <w:pPr>
        <w:pStyle w:val="a3"/>
        <w:numPr>
          <w:ilvl w:val="0"/>
          <w:numId w:val="1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г</w:t>
      </w:r>
      <w:r w:rsidR="0099736F" w:rsidRPr="00804930">
        <w:rPr>
          <w:rFonts w:cs="Times New Roman"/>
          <w:szCs w:val="32"/>
        </w:rPr>
        <w:t>отовая среда для культивирования клеток;</w:t>
      </w:r>
    </w:p>
    <w:p w:rsidR="0099736F" w:rsidRPr="00804930" w:rsidRDefault="00C93AB5" w:rsidP="00804930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п</w:t>
      </w:r>
      <w:r w:rsidR="0099736F" w:rsidRPr="00804930">
        <w:rPr>
          <w:rFonts w:cs="Times New Roman"/>
          <w:szCs w:val="32"/>
        </w:rPr>
        <w:t>аклитаксел-Тева 6 мг/мл (Pharmachemie, Нидерланды);</w:t>
      </w:r>
    </w:p>
    <w:p w:rsidR="0099736F" w:rsidRPr="00804930" w:rsidRDefault="00C93AB5" w:rsidP="00804930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р</w:t>
      </w:r>
      <w:r w:rsidR="0099736F" w:rsidRPr="00804930">
        <w:rPr>
          <w:rFonts w:cs="Times New Roman"/>
          <w:szCs w:val="32"/>
        </w:rPr>
        <w:t>аствор 0,25 % трипсин-ЭДТА (Кат.</w:t>
      </w:r>
      <w:r w:rsidR="0099736F" w:rsidRPr="00804930">
        <w:rPr>
          <w:rFonts w:cs="Times New Roman"/>
          <w:szCs w:val="32"/>
          <w:lang w:val="en-US"/>
        </w:rPr>
        <w:t> </w:t>
      </w:r>
      <w:r w:rsidR="0099736F" w:rsidRPr="00804930">
        <w:rPr>
          <w:rFonts w:cs="Times New Roman"/>
          <w:szCs w:val="32"/>
        </w:rPr>
        <w:t xml:space="preserve">№25200072, </w:t>
      </w:r>
      <w:r w:rsidR="0099736F" w:rsidRPr="00804930">
        <w:rPr>
          <w:rFonts w:cs="Times New Roman"/>
          <w:szCs w:val="32"/>
          <w:lang w:val="en-US"/>
        </w:rPr>
        <w:t>Invitrogen</w:t>
      </w:r>
      <w:r w:rsidR="0099736F" w:rsidRPr="00804930">
        <w:rPr>
          <w:rFonts w:cs="Times New Roman"/>
          <w:szCs w:val="32"/>
        </w:rPr>
        <w:t>, США);</w:t>
      </w:r>
    </w:p>
    <w:p w:rsidR="0099736F" w:rsidRPr="00804930" w:rsidRDefault="00C93AB5" w:rsidP="00804930">
      <w:pPr>
        <w:pStyle w:val="a3"/>
        <w:numPr>
          <w:ilvl w:val="0"/>
          <w:numId w:val="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р</w:t>
      </w:r>
      <w:r w:rsidR="0099736F" w:rsidRPr="00804930">
        <w:rPr>
          <w:rFonts w:cs="Times New Roman"/>
          <w:szCs w:val="32"/>
        </w:rPr>
        <w:t>аствор Дюльбекко (Кат.</w:t>
      </w:r>
      <w:r w:rsidR="0099736F" w:rsidRPr="00804930">
        <w:rPr>
          <w:rFonts w:cs="Times New Roman"/>
          <w:szCs w:val="32"/>
          <w:lang w:val="en-US"/>
        </w:rPr>
        <w:t> </w:t>
      </w:r>
      <w:r w:rsidR="0099736F" w:rsidRPr="00804930">
        <w:rPr>
          <w:rFonts w:cs="Times New Roman"/>
          <w:szCs w:val="32"/>
        </w:rPr>
        <w:t xml:space="preserve">№Р060п, </w:t>
      </w:r>
      <w:r w:rsidR="0099736F" w:rsidRPr="00804930">
        <w:rPr>
          <w:rFonts w:cs="Times New Roman"/>
          <w:szCs w:val="32"/>
          <w:lang w:val="en-US"/>
        </w:rPr>
        <w:t>DPBS</w:t>
      </w:r>
      <w:r w:rsidR="0099736F" w:rsidRPr="00804930">
        <w:rPr>
          <w:rFonts w:cs="Times New Roman"/>
          <w:szCs w:val="32"/>
        </w:rPr>
        <w:t>, ПанЭко, Россия);</w:t>
      </w:r>
    </w:p>
    <w:p w:rsidR="006407E9" w:rsidRPr="00804930" w:rsidRDefault="00C93AB5" w:rsidP="00804930">
      <w:pPr>
        <w:pStyle w:val="a3"/>
        <w:numPr>
          <w:ilvl w:val="0"/>
          <w:numId w:val="1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>
        <w:rPr>
          <w:rFonts w:cs="Times New Roman"/>
          <w:szCs w:val="32"/>
        </w:rPr>
        <w:t>ф</w:t>
      </w:r>
      <w:r w:rsidR="0099736F" w:rsidRPr="00804930">
        <w:rPr>
          <w:rFonts w:cs="Times New Roman"/>
          <w:szCs w:val="32"/>
        </w:rPr>
        <w:t>еназин метасульфат 99,0</w:t>
      </w:r>
      <w:r w:rsidR="0099736F" w:rsidRPr="00804930">
        <w:rPr>
          <w:rFonts w:cs="Times New Roman"/>
          <w:szCs w:val="32"/>
          <w:lang w:val="en-US"/>
        </w:rPr>
        <w:t> </w:t>
      </w:r>
      <w:r w:rsidR="0099736F" w:rsidRPr="00804930">
        <w:rPr>
          <w:rFonts w:cs="Times New Roman"/>
          <w:szCs w:val="32"/>
        </w:rPr>
        <w:t xml:space="preserve">%, чда (англ. </w:t>
      </w:r>
      <w:r w:rsidR="00A5390D" w:rsidRPr="00804930">
        <w:rPr>
          <w:rFonts w:cs="Times New Roman"/>
          <w:szCs w:val="32"/>
          <w:lang w:val="en-US"/>
        </w:rPr>
        <w:t>p</w:t>
      </w:r>
      <w:r w:rsidR="0099736F" w:rsidRPr="00804930">
        <w:rPr>
          <w:rFonts w:cs="Times New Roman"/>
          <w:szCs w:val="32"/>
          <w:lang w:val="en-US"/>
        </w:rPr>
        <w:t>henasin</w:t>
      </w:r>
      <w:r w:rsidR="0099736F" w:rsidRPr="00804930">
        <w:rPr>
          <w:rFonts w:cs="Times New Roman"/>
          <w:szCs w:val="32"/>
        </w:rPr>
        <w:t xml:space="preserve"> </w:t>
      </w:r>
      <w:r w:rsidR="00A5390D" w:rsidRPr="00804930">
        <w:rPr>
          <w:rFonts w:cs="Times New Roman"/>
          <w:szCs w:val="32"/>
          <w:lang w:val="en-US"/>
        </w:rPr>
        <w:t>m</w:t>
      </w:r>
      <w:r w:rsidR="0099736F" w:rsidRPr="00804930">
        <w:rPr>
          <w:rFonts w:cs="Times New Roman"/>
          <w:szCs w:val="32"/>
          <w:lang w:val="en-US"/>
        </w:rPr>
        <w:t>ethosulphate</w:t>
      </w:r>
      <w:r w:rsidR="0099736F" w:rsidRPr="00804930">
        <w:rPr>
          <w:rFonts w:cs="Times New Roman"/>
          <w:szCs w:val="32"/>
        </w:rPr>
        <w:t xml:space="preserve">, </w:t>
      </w:r>
      <w:r w:rsidR="0099736F" w:rsidRPr="00804930">
        <w:rPr>
          <w:rFonts w:cs="Times New Roman"/>
          <w:szCs w:val="32"/>
          <w:lang w:val="en-US"/>
        </w:rPr>
        <w:t>PMS</w:t>
      </w:r>
      <w:r w:rsidR="0099736F" w:rsidRPr="00804930">
        <w:rPr>
          <w:rFonts w:cs="Times New Roman"/>
          <w:szCs w:val="32"/>
        </w:rPr>
        <w:t>, Кат.</w:t>
      </w:r>
      <w:r w:rsidR="0099736F" w:rsidRPr="00804930">
        <w:rPr>
          <w:rFonts w:cs="Times New Roman"/>
          <w:szCs w:val="32"/>
          <w:lang w:val="en-US"/>
        </w:rPr>
        <w:t> </w:t>
      </w:r>
      <w:r w:rsidR="0099736F" w:rsidRPr="00804930">
        <w:rPr>
          <w:rFonts w:cs="Times New Roman"/>
          <w:szCs w:val="32"/>
        </w:rPr>
        <w:t>№</w:t>
      </w:r>
      <w:r w:rsidR="0099736F" w:rsidRPr="00804930">
        <w:rPr>
          <w:rFonts w:cs="Times New Roman"/>
          <w:szCs w:val="32"/>
          <w:lang w:val="en-US"/>
        </w:rPr>
        <w:t>S</w:t>
      </w:r>
      <w:r w:rsidR="0099736F" w:rsidRPr="00804930">
        <w:rPr>
          <w:rFonts w:cs="Times New Roman"/>
          <w:szCs w:val="32"/>
        </w:rPr>
        <w:t>299116.0005, ДиаМ, Россия).</w:t>
      </w:r>
    </w:p>
    <w:p w:rsidR="00D7730E" w:rsidRPr="00804930" w:rsidRDefault="00D7730E" w:rsidP="007343D9">
      <w:pPr>
        <w:spacing w:after="200" w:line="288" w:lineRule="auto"/>
        <w:jc w:val="center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 xml:space="preserve">Приготовление растворов </w:t>
      </w:r>
      <w:r w:rsidR="002116A0" w:rsidRPr="00804930">
        <w:rPr>
          <w:rFonts w:cs="Times New Roman"/>
          <w:b/>
          <w:szCs w:val="32"/>
          <w:lang w:val="en-US"/>
        </w:rPr>
        <w:t>MTS</w:t>
      </w:r>
      <w:r w:rsidR="002116A0" w:rsidRPr="00804930">
        <w:rPr>
          <w:rFonts w:cs="Times New Roman"/>
          <w:b/>
          <w:szCs w:val="32"/>
        </w:rPr>
        <w:t xml:space="preserve"> и </w:t>
      </w:r>
      <w:r w:rsidR="002116A0" w:rsidRPr="00804930">
        <w:rPr>
          <w:rFonts w:cs="Times New Roman"/>
          <w:b/>
          <w:szCs w:val="32"/>
          <w:lang w:val="en-US"/>
        </w:rPr>
        <w:t>PMS</w:t>
      </w:r>
    </w:p>
    <w:p w:rsidR="006407E9" w:rsidRPr="00804930" w:rsidRDefault="006407E9" w:rsidP="006E705C">
      <w:pPr>
        <w:spacing w:after="0" w:line="295" w:lineRule="auto"/>
        <w:ind w:firstLine="709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  <w:lang w:val="en-US"/>
        </w:rPr>
        <w:t>MTS</w:t>
      </w:r>
      <w:r w:rsidRPr="00804930">
        <w:rPr>
          <w:rFonts w:cs="Times New Roman"/>
          <w:szCs w:val="32"/>
        </w:rPr>
        <w:t>-тест</w:t>
      </w:r>
      <w:r w:rsidRPr="00804930">
        <w:rPr>
          <w:rFonts w:cs="Times New Roman"/>
          <w:color w:val="000000"/>
          <w:szCs w:val="32"/>
        </w:rPr>
        <w:t> </w:t>
      </w:r>
      <w:r w:rsidR="008908C3" w:rsidRPr="00804930">
        <w:rPr>
          <w:rFonts w:cs="Times New Roman"/>
          <w:szCs w:val="32"/>
        </w:rPr>
        <w:t>–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колориметрический метод определения метаболит</w:t>
      </w:r>
      <w:r w:rsidRPr="00804930">
        <w:rPr>
          <w:rFonts w:cs="Times New Roman"/>
          <w:szCs w:val="32"/>
        </w:rPr>
        <w:t>и</w:t>
      </w:r>
      <w:r w:rsidRPr="00804930">
        <w:rPr>
          <w:rFonts w:cs="Times New Roman"/>
          <w:szCs w:val="32"/>
        </w:rPr>
        <w:t>ческой активности клеток, который основан на способности мит</w:t>
      </w:r>
      <w:r w:rsidRPr="00804930">
        <w:rPr>
          <w:rFonts w:cs="Times New Roman"/>
          <w:szCs w:val="32"/>
        </w:rPr>
        <w:t>о</w:t>
      </w:r>
      <w:r w:rsidRPr="00804930">
        <w:rPr>
          <w:rFonts w:cs="Times New Roman"/>
          <w:szCs w:val="32"/>
        </w:rPr>
        <w:t>хондриальных дегидрогеназ в присутствии переносчика электронов феназинметасульфата (</w:t>
      </w:r>
      <w:r w:rsidRPr="00804930">
        <w:rPr>
          <w:rFonts w:cs="Times New Roman"/>
          <w:szCs w:val="32"/>
          <w:lang w:val="en-US"/>
        </w:rPr>
        <w:t>PMS</w:t>
      </w:r>
      <w:r w:rsidRPr="00804930">
        <w:rPr>
          <w:rFonts w:cs="Times New Roman"/>
          <w:szCs w:val="32"/>
        </w:rPr>
        <w:t>) конвертировать тетразолиевое соедин</w:t>
      </w:r>
      <w:r w:rsidRPr="00804930">
        <w:rPr>
          <w:rFonts w:cs="Times New Roman"/>
          <w:szCs w:val="32"/>
        </w:rPr>
        <w:t>е</w:t>
      </w:r>
      <w:r w:rsidRPr="00804930">
        <w:rPr>
          <w:rFonts w:cs="Times New Roman"/>
          <w:szCs w:val="32"/>
        </w:rPr>
        <w:t xml:space="preserve">ние </w:t>
      </w:r>
      <w:r w:rsidRPr="00804930">
        <w:rPr>
          <w:rFonts w:cs="Times New Roman"/>
          <w:szCs w:val="32"/>
          <w:lang w:val="en-US"/>
        </w:rPr>
        <w:t>MTS</w:t>
      </w:r>
      <w:r w:rsidRPr="00804930">
        <w:rPr>
          <w:rFonts w:cs="Times New Roman"/>
          <w:szCs w:val="32"/>
        </w:rPr>
        <w:t xml:space="preserve"> в растворимую форму формазана</w:t>
      </w:r>
      <w:r w:rsidR="00F6309F" w:rsidRPr="00804930">
        <w:rPr>
          <w:rFonts w:cs="Times New Roman"/>
          <w:szCs w:val="32"/>
        </w:rPr>
        <w:t xml:space="preserve"> (</w:t>
      </w:r>
      <w:fldSimple w:instr=" REF _Ref477538089 \h  \* MERGEFORMAT ">
        <w:r w:rsidR="00476AC6" w:rsidRPr="00476AC6">
          <w:rPr>
            <w:rFonts w:cs="Times New Roman"/>
            <w:szCs w:val="32"/>
          </w:rPr>
          <w:t xml:space="preserve">Рис. </w:t>
        </w:r>
        <w:r w:rsidR="00476AC6" w:rsidRPr="00476AC6">
          <w:rPr>
            <w:rFonts w:cs="Times New Roman"/>
            <w:noProof/>
            <w:szCs w:val="32"/>
          </w:rPr>
          <w:t>20</w:t>
        </w:r>
      </w:fldSimple>
      <w:r w:rsidR="00F6309F" w:rsidRPr="00804930">
        <w:rPr>
          <w:rFonts w:cs="Times New Roman"/>
          <w:szCs w:val="32"/>
        </w:rPr>
        <w:t>)</w:t>
      </w:r>
      <w:r w:rsidRPr="00804930">
        <w:rPr>
          <w:rFonts w:cs="Times New Roman"/>
          <w:szCs w:val="32"/>
        </w:rPr>
        <w:t xml:space="preserve">, оптическую плотность (англ. </w:t>
      </w:r>
      <w:r w:rsidR="00A5390D" w:rsidRPr="00804930">
        <w:rPr>
          <w:rFonts w:cs="Times New Roman"/>
          <w:szCs w:val="32"/>
          <w:lang w:val="en-US"/>
        </w:rPr>
        <w:t>o</w:t>
      </w:r>
      <w:r w:rsidRPr="00804930">
        <w:rPr>
          <w:rFonts w:cs="Times New Roman"/>
          <w:szCs w:val="32"/>
          <w:lang w:val="en-US"/>
        </w:rPr>
        <w:t>ptical</w:t>
      </w:r>
      <w:r w:rsidRPr="00804930">
        <w:rPr>
          <w:rFonts w:cs="Times New Roman"/>
          <w:szCs w:val="32"/>
        </w:rPr>
        <w:t xml:space="preserve"> </w:t>
      </w:r>
      <w:r w:rsidR="00A5390D" w:rsidRPr="00804930">
        <w:rPr>
          <w:rFonts w:cs="Times New Roman"/>
          <w:szCs w:val="32"/>
          <w:lang w:val="en-US"/>
        </w:rPr>
        <w:t>d</w:t>
      </w:r>
      <w:r w:rsidRPr="00804930">
        <w:rPr>
          <w:rFonts w:cs="Times New Roman"/>
          <w:szCs w:val="32"/>
          <w:lang w:val="en-US"/>
        </w:rPr>
        <w:t>ensity</w:t>
      </w:r>
      <w:r w:rsidRPr="00804930">
        <w:rPr>
          <w:rFonts w:cs="Times New Roman"/>
          <w:szCs w:val="32"/>
        </w:rPr>
        <w:t xml:space="preserve">, </w:t>
      </w:r>
      <w:r w:rsidRPr="00804930">
        <w:rPr>
          <w:rFonts w:cs="Times New Roman"/>
          <w:szCs w:val="32"/>
          <w:lang w:val="en-US"/>
        </w:rPr>
        <w:t>OD</w:t>
      </w:r>
      <w:r w:rsidRPr="00804930">
        <w:rPr>
          <w:rFonts w:cs="Times New Roman"/>
          <w:szCs w:val="32"/>
        </w:rPr>
        <w:t>) которого можно измерить при</w:t>
      </w:r>
      <w:r w:rsidR="007343D9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длине волны 490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нм. Способность клеток восстанавливать тетр</w:t>
      </w:r>
      <w:r w:rsidRPr="00804930">
        <w:rPr>
          <w:rFonts w:cs="Times New Roman"/>
          <w:szCs w:val="32"/>
        </w:rPr>
        <w:t>а</w:t>
      </w:r>
      <w:r w:rsidRPr="00804930">
        <w:rPr>
          <w:rFonts w:cs="Times New Roman"/>
          <w:szCs w:val="32"/>
        </w:rPr>
        <w:lastRenderedPageBreak/>
        <w:t>золиевую соль до формазана служит показателем жизнеспособности и</w:t>
      </w:r>
      <w:r w:rsidR="00652808">
        <w:rPr>
          <w:rFonts w:cs="Times New Roman"/>
          <w:szCs w:val="32"/>
          <w:lang w:val="en-US"/>
        </w:rPr>
        <w:t> </w:t>
      </w:r>
      <w:r w:rsidRPr="00804930">
        <w:rPr>
          <w:rFonts w:cs="Times New Roman"/>
          <w:szCs w:val="32"/>
        </w:rPr>
        <w:t>скорости полиферации клеток. MTS-тест</w:t>
      </w:r>
      <w:r w:rsidRPr="00804930">
        <w:rPr>
          <w:rFonts w:cs="Times New Roman"/>
          <w:color w:val="000000"/>
          <w:szCs w:val="32"/>
        </w:rPr>
        <w:t xml:space="preserve"> активно используют в</w:t>
      </w:r>
      <w:r w:rsidR="00866731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color w:val="000000"/>
          <w:szCs w:val="32"/>
        </w:rPr>
        <w:t>экспериментах по определению</w:t>
      </w:r>
      <w:r w:rsidRPr="00804930">
        <w:rPr>
          <w:rFonts w:cs="Times New Roman"/>
          <w:szCs w:val="32"/>
        </w:rPr>
        <w:t xml:space="preserve"> цитотоксичности веществ </w:t>
      </w:r>
      <w:r w:rsidRPr="00804930">
        <w:rPr>
          <w:rFonts w:cs="Times New Roman"/>
          <w:i/>
          <w:szCs w:val="32"/>
          <w:lang w:val="en-US"/>
        </w:rPr>
        <w:t>in</w:t>
      </w:r>
      <w:r w:rsidRPr="00804930">
        <w:rPr>
          <w:rFonts w:cs="Times New Roman"/>
          <w:i/>
          <w:szCs w:val="32"/>
        </w:rPr>
        <w:t xml:space="preserve"> </w:t>
      </w:r>
      <w:r w:rsidRPr="00804930">
        <w:rPr>
          <w:rFonts w:cs="Times New Roman"/>
          <w:i/>
          <w:szCs w:val="32"/>
          <w:lang w:val="en-US"/>
        </w:rPr>
        <w:t>vitro</w:t>
      </w:r>
      <w:r w:rsidRPr="00804930">
        <w:rPr>
          <w:rFonts w:cs="Times New Roman"/>
          <w:szCs w:val="32"/>
        </w:rPr>
        <w:t>.</w:t>
      </w:r>
    </w:p>
    <w:p w:rsidR="00C1530A" w:rsidRPr="00804930" w:rsidRDefault="00C1530A" w:rsidP="006E705C">
      <w:pPr>
        <w:spacing w:after="0" w:line="295" w:lineRule="auto"/>
        <w:ind w:firstLine="709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 xml:space="preserve">Реагенты </w:t>
      </w:r>
      <w:r w:rsidRPr="00804930">
        <w:rPr>
          <w:rFonts w:cs="Times New Roman"/>
          <w:szCs w:val="32"/>
          <w:lang w:val="en-US"/>
        </w:rPr>
        <w:t>MTS</w:t>
      </w:r>
      <w:r w:rsidRPr="00804930">
        <w:rPr>
          <w:rFonts w:cs="Times New Roman"/>
          <w:szCs w:val="32"/>
        </w:rPr>
        <w:t xml:space="preserve"> и </w:t>
      </w:r>
      <w:r w:rsidRPr="00804930">
        <w:rPr>
          <w:rFonts w:cs="Times New Roman"/>
          <w:szCs w:val="32"/>
          <w:lang w:val="en-US"/>
        </w:rPr>
        <w:t>PMS</w:t>
      </w:r>
      <w:r w:rsidRPr="00804930">
        <w:rPr>
          <w:rFonts w:cs="Times New Roman"/>
          <w:szCs w:val="32"/>
        </w:rPr>
        <w:t xml:space="preserve"> светочувствительны, работу с данными веществами проводите в темноте.</w:t>
      </w:r>
    </w:p>
    <w:p w:rsidR="00A5390D" w:rsidRPr="00930760" w:rsidRDefault="00C1530A" w:rsidP="006E705C">
      <w:pPr>
        <w:spacing w:after="200" w:line="295" w:lineRule="auto"/>
        <w:ind w:firstLine="709"/>
        <w:jc w:val="both"/>
        <w:rPr>
          <w:rFonts w:cs="Times New Roman"/>
          <w:sz w:val="28"/>
          <w:szCs w:val="28"/>
        </w:rPr>
      </w:pPr>
      <w:r w:rsidRPr="00804930">
        <w:rPr>
          <w:rFonts w:cs="Times New Roman"/>
          <w:szCs w:val="32"/>
        </w:rPr>
        <w:t xml:space="preserve">Для приготовления рабочего раствора </w:t>
      </w:r>
      <w:r w:rsidRPr="00804930">
        <w:rPr>
          <w:rFonts w:cs="Times New Roman"/>
          <w:szCs w:val="32"/>
          <w:lang w:val="en-US"/>
        </w:rPr>
        <w:t>MTS</w:t>
      </w:r>
      <w:r w:rsidRPr="00804930">
        <w:rPr>
          <w:rFonts w:cs="Times New Roman"/>
          <w:szCs w:val="32"/>
        </w:rPr>
        <w:t xml:space="preserve"> в концентрации 2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мг/мл в 50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мл центрифужной пробирке смешайте 42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 xml:space="preserve">мг реагента </w:t>
      </w:r>
      <w:r w:rsidRPr="00804930">
        <w:rPr>
          <w:rFonts w:cs="Times New Roman"/>
          <w:szCs w:val="32"/>
          <w:lang w:val="en-US"/>
        </w:rPr>
        <w:t>MTS</w:t>
      </w:r>
      <w:r w:rsidRPr="00804930">
        <w:rPr>
          <w:rFonts w:cs="Times New Roman"/>
          <w:szCs w:val="32"/>
        </w:rPr>
        <w:t xml:space="preserve"> и</w:t>
      </w:r>
      <w:r w:rsidR="006E705C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21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мл раствора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  <w:lang w:val="en-US"/>
        </w:rPr>
        <w:t>DPBS</w:t>
      </w:r>
      <w:r w:rsidRPr="00804930">
        <w:rPr>
          <w:rFonts w:cs="Times New Roman"/>
          <w:szCs w:val="32"/>
        </w:rPr>
        <w:t>. Перемешивайте полученную смесь в т</w:t>
      </w:r>
      <w:r w:rsidRPr="00804930">
        <w:rPr>
          <w:rFonts w:cs="Times New Roman"/>
          <w:szCs w:val="32"/>
        </w:rPr>
        <w:t>е</w:t>
      </w:r>
      <w:r w:rsidRPr="00804930">
        <w:rPr>
          <w:rFonts w:cs="Times New Roman"/>
          <w:szCs w:val="32"/>
        </w:rPr>
        <w:t>чение 15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 xml:space="preserve">минут, доведите </w:t>
      </w:r>
      <w:r w:rsidRPr="00804930">
        <w:rPr>
          <w:rFonts w:cs="Times New Roman"/>
          <w:szCs w:val="32"/>
          <w:lang w:val="en-US"/>
        </w:rPr>
        <w:t>pH</w:t>
      </w:r>
      <w:r w:rsidRPr="00804930">
        <w:rPr>
          <w:rFonts w:cs="Times New Roman"/>
          <w:szCs w:val="32"/>
        </w:rPr>
        <w:t xml:space="preserve"> раствора до 6–6,5, после чего профиль</w:t>
      </w:r>
      <w:r w:rsidRPr="00804930">
        <w:rPr>
          <w:rFonts w:cs="Times New Roman"/>
          <w:szCs w:val="32"/>
        </w:rPr>
        <w:t>т</w:t>
      </w:r>
      <w:r w:rsidRPr="00804930">
        <w:rPr>
          <w:rFonts w:cs="Times New Roman"/>
          <w:szCs w:val="32"/>
        </w:rPr>
        <w:t>руйте через фильтр с размером пор 0,22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мкм. Полученный раствор разделите на</w:t>
      </w:r>
      <w:r w:rsidR="006E705C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аликвоты по 1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мл и храните при температуре -20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°С.</w:t>
      </w:r>
    </w:p>
    <w:p w:rsidR="00F6309F" w:rsidRPr="00930760" w:rsidRDefault="00E1755C" w:rsidP="002F4287">
      <w:pPr>
        <w:spacing w:after="0" w:line="360" w:lineRule="auto"/>
        <w:ind w:right="140"/>
        <w:jc w:val="center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</w:r>
      <w:r>
        <w:rPr>
          <w:rFonts w:cs="Times New Roman"/>
          <w:noProof/>
          <w:sz w:val="28"/>
          <w:szCs w:val="28"/>
          <w:lang w:eastAsia="ru-RU"/>
        </w:rPr>
        <w:pict>
          <v:group id="Группа 10" o:spid="_x0000_s1035" style="width:6in;height:155.15pt;mso-position-horizontal-relative:char;mso-position-vertical-relative:line" coordorigin="-1662,14287" coordsize="95681,34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">
            <v:shape id="Picture 2" o:spid="_x0000_s1036" type="#_x0000_t75" style="position:absolute;left:-1662;top:14287;width:94141;height:30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">
              <v:imagedata r:id="rId33" o:title="" croptop="14746f" cropbottom=".25" cropleft="803f" cropright="1478f"/>
            </v:shape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36" o:spid="_x0000_s1037" type="#_x0000_t32" style="position:absolute;left:37147;top:27860;width:17145;height:1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" strokecolor="black [3200]" strokeweight="2.5pt">
              <v:stroke endarrow="open" joinstyle="miter"/>
            </v:shape>
            <v:shape id="TextBox 6" o:spid="_x0000_s1038" type="#_x0000_t202" style="position:absolute;left:10710;top:41425;width:83308;height:7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<v:textbox style="mso-fit-shape-to-text:t">
                <w:txbxContent>
                  <w:p w:rsidR="00AA077A" w:rsidRPr="00C64746" w:rsidRDefault="00AA077A" w:rsidP="002F4287">
                    <w:pPr>
                      <w:pStyle w:val="af0"/>
                      <w:spacing w:before="0" w:beforeAutospacing="0" w:after="0" w:afterAutospacing="0"/>
                      <w:rPr>
                        <w:sz w:val="18"/>
                      </w:rPr>
                    </w:pPr>
                    <w:r w:rsidRPr="00C64746">
                      <w:rPr>
                        <w:b/>
                        <w:bCs/>
                        <w:color w:val="000000" w:themeColor="text1"/>
                        <w:kern w:val="24"/>
                        <w:sz w:val="44"/>
                        <w:szCs w:val="56"/>
                        <w:lang w:val="en-US"/>
                      </w:rPr>
                      <w:t>MTS</w:t>
                    </w:r>
                    <w:r>
                      <w:rPr>
                        <w:b/>
                        <w:bCs/>
                        <w:color w:val="000000" w:themeColor="text1"/>
                        <w:kern w:val="24"/>
                        <w:sz w:val="44"/>
                        <w:szCs w:val="56"/>
                        <w:lang w:val="en-US"/>
                      </w:rPr>
                      <w:tab/>
                    </w:r>
                    <w:r>
                      <w:rPr>
                        <w:b/>
                        <w:bCs/>
                        <w:color w:val="000000" w:themeColor="text1"/>
                        <w:kern w:val="24"/>
                        <w:sz w:val="44"/>
                        <w:szCs w:val="56"/>
                        <w:lang w:val="en-US"/>
                      </w:rPr>
                      <w:tab/>
                    </w:r>
                    <w:r>
                      <w:rPr>
                        <w:b/>
                        <w:bCs/>
                        <w:color w:val="000000" w:themeColor="text1"/>
                        <w:kern w:val="24"/>
                        <w:sz w:val="44"/>
                        <w:szCs w:val="56"/>
                        <w:lang w:val="en-US"/>
                      </w:rPr>
                      <w:tab/>
                    </w:r>
                    <w:r>
                      <w:rPr>
                        <w:b/>
                        <w:bCs/>
                        <w:color w:val="000000" w:themeColor="text1"/>
                        <w:kern w:val="24"/>
                        <w:sz w:val="44"/>
                        <w:szCs w:val="56"/>
                        <w:lang w:val="en-US"/>
                      </w:rPr>
                      <w:tab/>
                    </w:r>
                    <w:r>
                      <w:rPr>
                        <w:b/>
                        <w:bCs/>
                        <w:color w:val="000000" w:themeColor="text1"/>
                        <w:kern w:val="24"/>
                        <w:sz w:val="44"/>
                        <w:szCs w:val="56"/>
                        <w:lang w:val="en-US"/>
                      </w:rPr>
                      <w:tab/>
                    </w:r>
                    <w:r>
                      <w:rPr>
                        <w:b/>
                        <w:bCs/>
                        <w:color w:val="000000" w:themeColor="text1"/>
                        <w:kern w:val="24"/>
                        <w:sz w:val="44"/>
                        <w:szCs w:val="56"/>
                        <w:lang w:val="en-US"/>
                      </w:rPr>
                      <w:tab/>
                    </w:r>
                    <w:r w:rsidRPr="00C64746">
                      <w:rPr>
                        <w:b/>
                        <w:bCs/>
                        <w:color w:val="000000" w:themeColor="text1"/>
                        <w:kern w:val="24"/>
                        <w:sz w:val="44"/>
                        <w:szCs w:val="56"/>
                      </w:rPr>
                      <w:t>Формазан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116A0" w:rsidRPr="00CA2751" w:rsidRDefault="00F6309F" w:rsidP="002F4287">
      <w:pPr>
        <w:pStyle w:val="ac"/>
        <w:spacing w:before="200" w:after="0" w:line="288" w:lineRule="auto"/>
        <w:jc w:val="center"/>
        <w:rPr>
          <w:rFonts w:cs="Times New Roman"/>
          <w:b w:val="0"/>
          <w:color w:val="auto"/>
          <w:sz w:val="28"/>
          <w:szCs w:val="32"/>
        </w:rPr>
      </w:pPr>
      <w:bookmarkStart w:id="54" w:name="_Ref477538089"/>
      <w:r w:rsidRPr="00CA275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CA2751">
        <w:rPr>
          <w:rFonts w:cs="Times New Roman"/>
          <w:color w:val="auto"/>
          <w:sz w:val="28"/>
          <w:szCs w:val="32"/>
        </w:rPr>
        <w:fldChar w:fldCharType="begin"/>
      </w:r>
      <w:r w:rsidRPr="00CA275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CA275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20</w:t>
      </w:r>
      <w:r w:rsidR="00E1755C" w:rsidRPr="00CA2751">
        <w:rPr>
          <w:rFonts w:cs="Times New Roman"/>
          <w:color w:val="auto"/>
          <w:sz w:val="28"/>
          <w:szCs w:val="32"/>
        </w:rPr>
        <w:fldChar w:fldCharType="end"/>
      </w:r>
      <w:bookmarkEnd w:id="54"/>
      <w:r w:rsidRPr="00CA2751">
        <w:rPr>
          <w:rFonts w:cs="Times New Roman"/>
          <w:color w:val="auto"/>
          <w:sz w:val="28"/>
          <w:szCs w:val="32"/>
        </w:rPr>
        <w:t>.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 </w:t>
      </w:r>
      <w:r w:rsidRPr="00CA2751">
        <w:rPr>
          <w:rFonts w:cs="Times New Roman"/>
          <w:b w:val="0"/>
          <w:color w:val="auto"/>
          <w:spacing w:val="-6"/>
          <w:sz w:val="28"/>
          <w:szCs w:val="32"/>
        </w:rPr>
        <w:t>Структуры тетразолиевой соли МТS и ее продукта формазана</w:t>
      </w:r>
    </w:p>
    <w:p w:rsidR="006E705C" w:rsidRPr="006E705C" w:rsidRDefault="00E028E0" w:rsidP="006E705C">
      <w:pPr>
        <w:spacing w:before="200" w:after="0" w:line="295" w:lineRule="auto"/>
        <w:ind w:firstLine="709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 xml:space="preserve">Для приготовления рабочего раствора </w:t>
      </w:r>
      <w:r w:rsidRPr="00804930">
        <w:rPr>
          <w:rFonts w:cs="Times New Roman"/>
          <w:szCs w:val="32"/>
          <w:lang w:val="en-US"/>
        </w:rPr>
        <w:t>PMS</w:t>
      </w:r>
      <w:r w:rsidRPr="00804930">
        <w:rPr>
          <w:rFonts w:cs="Times New Roman"/>
          <w:szCs w:val="32"/>
        </w:rPr>
        <w:t xml:space="preserve"> в концентрации 3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мМ/л в 50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мл центрифужной пробирке смешайте 18,5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 xml:space="preserve">мг </w:t>
      </w:r>
      <w:r w:rsidRPr="00804930">
        <w:rPr>
          <w:rFonts w:cs="Times New Roman"/>
          <w:szCs w:val="32"/>
          <w:lang w:val="en-US"/>
        </w:rPr>
        <w:t>PMS</w:t>
      </w:r>
      <w:r w:rsidRPr="00804930">
        <w:rPr>
          <w:rFonts w:cs="Times New Roman"/>
          <w:szCs w:val="32"/>
        </w:rPr>
        <w:t xml:space="preserve"> и</w:t>
      </w:r>
      <w:r w:rsidR="00866731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20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мл дистиллированной воды. Перемешивайте полученную смесь в</w:t>
      </w:r>
      <w:r w:rsidR="00866731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течение 15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минут, после чего профильтруйте через фильтр с разм</w:t>
      </w:r>
      <w:r w:rsidRPr="00804930">
        <w:rPr>
          <w:rFonts w:cs="Times New Roman"/>
          <w:szCs w:val="32"/>
        </w:rPr>
        <w:t>е</w:t>
      </w:r>
      <w:r w:rsidRPr="00804930">
        <w:rPr>
          <w:rFonts w:cs="Times New Roman"/>
          <w:szCs w:val="32"/>
        </w:rPr>
        <w:t>ром пор 0,22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мкм. Полученный раствор разделите на аликвоты по</w:t>
      </w:r>
      <w:r w:rsidR="00866731">
        <w:rPr>
          <w:rFonts w:cs="Times New Roman"/>
          <w:szCs w:val="32"/>
        </w:rPr>
        <w:t> </w:t>
      </w:r>
      <w:r w:rsidRPr="00804930">
        <w:rPr>
          <w:rFonts w:cs="Times New Roman"/>
          <w:szCs w:val="32"/>
        </w:rPr>
        <w:t>1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мл и храните при температуре -20</w:t>
      </w:r>
      <w:r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°С.</w:t>
      </w:r>
      <w:r w:rsidR="006E705C">
        <w:rPr>
          <w:rFonts w:cs="Times New Roman"/>
          <w:b/>
          <w:szCs w:val="32"/>
        </w:rPr>
        <w:br w:type="page"/>
      </w:r>
    </w:p>
    <w:p w:rsidR="006E705C" w:rsidRDefault="001806B8" w:rsidP="002F4287">
      <w:pPr>
        <w:spacing w:after="0" w:line="288" w:lineRule="auto"/>
        <w:jc w:val="center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lastRenderedPageBreak/>
        <w:t>Анализ жизнеспособности МСК после инкубации</w:t>
      </w:r>
    </w:p>
    <w:p w:rsidR="001806B8" w:rsidRPr="00804930" w:rsidRDefault="001806B8" w:rsidP="002F4287">
      <w:pPr>
        <w:spacing w:after="200" w:line="288" w:lineRule="auto"/>
        <w:jc w:val="center"/>
        <w:rPr>
          <w:rFonts w:cs="Times New Roman"/>
          <w:b/>
          <w:szCs w:val="32"/>
        </w:rPr>
      </w:pPr>
      <w:r w:rsidRPr="00804930">
        <w:rPr>
          <w:rFonts w:cs="Times New Roman"/>
          <w:b/>
          <w:szCs w:val="32"/>
        </w:rPr>
        <w:t>с противоопухолевым препаратом паклитаксел</w:t>
      </w:r>
    </w:p>
    <w:p w:rsidR="006A126A" w:rsidRPr="00804930" w:rsidRDefault="006A126A" w:rsidP="00804930">
      <w:pPr>
        <w:pStyle w:val="a3"/>
        <w:numPr>
          <w:ilvl w:val="0"/>
          <w:numId w:val="1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>МСК высейте в количестве 5</w:t>
      </w:r>
      <w:r w:rsidR="00FC47AA"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×</w:t>
      </w:r>
      <w:r w:rsidR="00FC47AA" w:rsidRPr="00804930">
        <w:rPr>
          <w:rFonts w:cs="Times New Roman"/>
          <w:color w:val="000000"/>
          <w:szCs w:val="32"/>
        </w:rPr>
        <w:t> </w:t>
      </w:r>
      <w:r w:rsidRPr="00804930">
        <w:rPr>
          <w:rFonts w:cs="Times New Roman"/>
          <w:szCs w:val="32"/>
        </w:rPr>
        <w:t>10</w:t>
      </w:r>
      <w:r w:rsidRPr="00804930">
        <w:rPr>
          <w:rFonts w:cs="Times New Roman"/>
          <w:szCs w:val="32"/>
          <w:vertAlign w:val="superscript"/>
        </w:rPr>
        <w:t>3</w:t>
      </w:r>
      <w:r w:rsidR="00C51E64" w:rsidRPr="00C51E64">
        <w:rPr>
          <w:rFonts w:cs="Times New Roman"/>
          <w:color w:val="000000"/>
          <w:szCs w:val="32"/>
        </w:rPr>
        <w:t xml:space="preserve"> </w:t>
      </w:r>
      <w:r w:rsidRPr="00804930">
        <w:rPr>
          <w:rFonts w:cs="Times New Roman"/>
          <w:szCs w:val="32"/>
        </w:rPr>
        <w:t>клеток/лунку 96-лу</w:t>
      </w:r>
      <w:r w:rsidR="00C51E64" w:rsidRPr="00C51E64">
        <w:rPr>
          <w:rFonts w:cs="Times New Roman"/>
          <w:szCs w:val="32"/>
        </w:rPr>
        <w:t>-</w:t>
      </w:r>
      <w:r w:rsidRPr="00804930">
        <w:rPr>
          <w:rFonts w:cs="Times New Roman"/>
          <w:szCs w:val="32"/>
        </w:rPr>
        <w:t>ночночн</w:t>
      </w:r>
      <w:r w:rsidRPr="00866731">
        <w:rPr>
          <w:rFonts w:cs="Times New Roman"/>
          <w:spacing w:val="-6"/>
          <w:szCs w:val="32"/>
        </w:rPr>
        <w:t>ого культурального планшета и культивируйте в течение 24</w:t>
      </w:r>
      <w:r w:rsidRPr="00866731">
        <w:rPr>
          <w:rFonts w:cs="Times New Roman"/>
          <w:color w:val="000000"/>
          <w:spacing w:val="-6"/>
          <w:szCs w:val="32"/>
        </w:rPr>
        <w:t> </w:t>
      </w:r>
      <w:r w:rsidRPr="00866731">
        <w:rPr>
          <w:rFonts w:cs="Times New Roman"/>
          <w:spacing w:val="-6"/>
          <w:szCs w:val="32"/>
        </w:rPr>
        <w:t>часов при 37</w:t>
      </w:r>
      <w:r w:rsidRPr="00866731">
        <w:rPr>
          <w:rFonts w:cs="Times New Roman"/>
          <w:color w:val="000000"/>
          <w:spacing w:val="-6"/>
          <w:szCs w:val="32"/>
        </w:rPr>
        <w:t> </w:t>
      </w:r>
      <w:r w:rsidRPr="00866731">
        <w:rPr>
          <w:rFonts w:cs="Times New Roman"/>
          <w:spacing w:val="-6"/>
          <w:szCs w:val="32"/>
        </w:rPr>
        <w:t>°С во влажной атмосфере, содержащей 5</w:t>
      </w:r>
      <w:r w:rsidR="00FC47AA" w:rsidRPr="00866731">
        <w:rPr>
          <w:rFonts w:cs="Times New Roman"/>
          <w:color w:val="000000"/>
          <w:spacing w:val="-6"/>
          <w:szCs w:val="32"/>
        </w:rPr>
        <w:t> </w:t>
      </w:r>
      <w:r w:rsidRPr="00866731">
        <w:rPr>
          <w:rFonts w:cs="Times New Roman"/>
          <w:spacing w:val="-6"/>
          <w:szCs w:val="32"/>
        </w:rPr>
        <w:t>%</w:t>
      </w:r>
      <w:r w:rsidR="00866731">
        <w:rPr>
          <w:rFonts w:cs="Times New Roman"/>
          <w:color w:val="000000"/>
          <w:spacing w:val="-6"/>
          <w:szCs w:val="32"/>
        </w:rPr>
        <w:t xml:space="preserve"> </w:t>
      </w:r>
      <w:r w:rsidRPr="00866731">
        <w:rPr>
          <w:rFonts w:cs="Times New Roman"/>
          <w:spacing w:val="-6"/>
          <w:szCs w:val="32"/>
        </w:rPr>
        <w:t>CO</w:t>
      </w:r>
      <w:r w:rsidRPr="00866731">
        <w:rPr>
          <w:rFonts w:cs="Times New Roman"/>
          <w:spacing w:val="-6"/>
          <w:szCs w:val="32"/>
          <w:vertAlign w:val="subscript"/>
        </w:rPr>
        <w:t>2</w:t>
      </w:r>
      <w:r w:rsidRPr="00866731">
        <w:rPr>
          <w:rFonts w:cs="Times New Roman"/>
          <w:spacing w:val="-6"/>
          <w:szCs w:val="32"/>
        </w:rPr>
        <w:t>.</w:t>
      </w:r>
      <w:r w:rsidR="00054528" w:rsidRPr="00866731">
        <w:rPr>
          <w:rFonts w:cs="Times New Roman"/>
          <w:spacing w:val="-6"/>
          <w:szCs w:val="32"/>
        </w:rPr>
        <w:t xml:space="preserve"> Кра</w:t>
      </w:r>
      <w:r w:rsidR="00054528" w:rsidRPr="00866731">
        <w:rPr>
          <w:rFonts w:cs="Times New Roman"/>
          <w:spacing w:val="-6"/>
          <w:szCs w:val="32"/>
        </w:rPr>
        <w:t>й</w:t>
      </w:r>
      <w:r w:rsidR="00054528" w:rsidRPr="00866731">
        <w:rPr>
          <w:rFonts w:cs="Times New Roman"/>
          <w:spacing w:val="-6"/>
          <w:szCs w:val="32"/>
        </w:rPr>
        <w:t xml:space="preserve">ние лунки планшета заполните раствором </w:t>
      </w:r>
      <w:r w:rsidR="00054528" w:rsidRPr="00866731">
        <w:rPr>
          <w:rFonts w:cs="Times New Roman"/>
          <w:spacing w:val="-6"/>
          <w:szCs w:val="32"/>
          <w:lang w:val="en-US"/>
        </w:rPr>
        <w:t>DPBS</w:t>
      </w:r>
      <w:r w:rsidR="00054528" w:rsidRPr="00866731">
        <w:rPr>
          <w:rFonts w:cs="Times New Roman"/>
          <w:spacing w:val="-6"/>
          <w:szCs w:val="32"/>
        </w:rPr>
        <w:t xml:space="preserve"> (100</w:t>
      </w:r>
      <w:r w:rsidR="00FC47AA" w:rsidRPr="00866731">
        <w:rPr>
          <w:rFonts w:cs="Times New Roman"/>
          <w:color w:val="000000"/>
          <w:spacing w:val="-6"/>
          <w:szCs w:val="32"/>
        </w:rPr>
        <w:t> </w:t>
      </w:r>
      <w:r w:rsidR="00054528" w:rsidRPr="00866731">
        <w:rPr>
          <w:rFonts w:cs="Times New Roman"/>
          <w:spacing w:val="-6"/>
          <w:szCs w:val="32"/>
        </w:rPr>
        <w:t>мкл)</w:t>
      </w:r>
      <w:r w:rsidR="00F6309F" w:rsidRPr="00866731">
        <w:rPr>
          <w:rFonts w:cs="Times New Roman"/>
          <w:spacing w:val="-6"/>
          <w:szCs w:val="32"/>
        </w:rPr>
        <w:t xml:space="preserve"> (</w:t>
      </w:r>
      <w:fldSimple w:instr=" REF _Ref477538107 \h  \* MERGEFORMAT ">
        <w:r w:rsidR="00476AC6" w:rsidRPr="00476AC6">
          <w:rPr>
            <w:rFonts w:cs="Times New Roman"/>
            <w:spacing w:val="-6"/>
            <w:szCs w:val="32"/>
          </w:rPr>
          <w:t xml:space="preserve">Рис. </w:t>
        </w:r>
        <w:r w:rsidR="00476AC6" w:rsidRPr="00476AC6">
          <w:rPr>
            <w:rFonts w:cs="Times New Roman"/>
            <w:noProof/>
            <w:spacing w:val="-6"/>
            <w:szCs w:val="32"/>
          </w:rPr>
          <w:t>21</w:t>
        </w:r>
      </w:fldSimple>
      <w:r w:rsidR="00F6309F" w:rsidRPr="00866731">
        <w:rPr>
          <w:rFonts w:cs="Times New Roman"/>
          <w:spacing w:val="-6"/>
          <w:szCs w:val="32"/>
        </w:rPr>
        <w:t>)</w:t>
      </w:r>
      <w:r w:rsidR="00054528" w:rsidRPr="00866731">
        <w:rPr>
          <w:rFonts w:cs="Times New Roman"/>
          <w:spacing w:val="-6"/>
          <w:szCs w:val="32"/>
        </w:rPr>
        <w:t>.</w:t>
      </w:r>
    </w:p>
    <w:p w:rsidR="00054528" w:rsidRPr="00804930" w:rsidRDefault="00054528" w:rsidP="00804930">
      <w:pPr>
        <w:pStyle w:val="a3"/>
        <w:numPr>
          <w:ilvl w:val="0"/>
          <w:numId w:val="16"/>
        </w:numPr>
        <w:tabs>
          <w:tab w:val="left" w:pos="1134"/>
          <w:tab w:val="left" w:pos="8505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04930">
        <w:rPr>
          <w:rFonts w:cs="Times New Roman"/>
          <w:szCs w:val="32"/>
        </w:rPr>
        <w:t xml:space="preserve">Приготовьте </w:t>
      </w:r>
      <w:r w:rsidR="0015222F" w:rsidRPr="00804930">
        <w:rPr>
          <w:rFonts w:cs="Times New Roman"/>
          <w:szCs w:val="32"/>
        </w:rPr>
        <w:t xml:space="preserve">смеси культуральной среды с </w:t>
      </w:r>
      <w:r w:rsidRPr="00804930">
        <w:rPr>
          <w:rFonts w:cs="Times New Roman"/>
          <w:szCs w:val="32"/>
        </w:rPr>
        <w:t>раз</w:t>
      </w:r>
      <w:r w:rsidR="0015222F" w:rsidRPr="00804930">
        <w:rPr>
          <w:rFonts w:cs="Times New Roman"/>
          <w:szCs w:val="32"/>
        </w:rPr>
        <w:t>личными</w:t>
      </w:r>
      <w:r w:rsidRPr="00804930">
        <w:rPr>
          <w:rFonts w:cs="Times New Roman"/>
          <w:szCs w:val="32"/>
        </w:rPr>
        <w:t xml:space="preserve"> ко</w:t>
      </w:r>
      <w:r w:rsidRPr="00804930">
        <w:rPr>
          <w:rFonts w:cs="Times New Roman"/>
          <w:szCs w:val="32"/>
        </w:rPr>
        <w:t>н</w:t>
      </w:r>
      <w:r w:rsidRPr="00804930">
        <w:rPr>
          <w:rFonts w:cs="Times New Roman"/>
          <w:szCs w:val="32"/>
        </w:rPr>
        <w:t xml:space="preserve">центрациями </w:t>
      </w:r>
      <w:r w:rsidR="00FC47AA" w:rsidRPr="00804930">
        <w:rPr>
          <w:rFonts w:cs="Times New Roman"/>
          <w:szCs w:val="32"/>
        </w:rPr>
        <w:t>паклитаксела</w:t>
      </w:r>
      <w:r w:rsidR="004F4F7D" w:rsidRPr="00804930">
        <w:rPr>
          <w:rFonts w:cs="Times New Roman"/>
          <w:szCs w:val="32"/>
        </w:rPr>
        <w:t>: 120</w:t>
      </w:r>
      <w:r w:rsidR="004F4F7D" w:rsidRPr="00804930">
        <w:rPr>
          <w:rFonts w:cs="Times New Roman"/>
          <w:color w:val="000000"/>
          <w:szCs w:val="32"/>
        </w:rPr>
        <w:t> </w:t>
      </w:r>
      <w:r w:rsidR="004F4F7D" w:rsidRPr="00804930">
        <w:rPr>
          <w:rFonts w:cs="Times New Roman"/>
          <w:szCs w:val="32"/>
        </w:rPr>
        <w:t>мкг/мл, 60</w:t>
      </w:r>
      <w:r w:rsidR="004F4F7D" w:rsidRPr="00804930">
        <w:rPr>
          <w:rFonts w:cs="Times New Roman"/>
          <w:color w:val="000000"/>
          <w:szCs w:val="32"/>
        </w:rPr>
        <w:t> </w:t>
      </w:r>
      <w:r w:rsidR="004F4F7D" w:rsidRPr="00804930">
        <w:rPr>
          <w:rFonts w:cs="Times New Roman"/>
          <w:szCs w:val="32"/>
        </w:rPr>
        <w:t>мкг/мл и 30</w:t>
      </w:r>
      <w:r w:rsidR="0027566C" w:rsidRPr="00804930">
        <w:rPr>
          <w:rFonts w:cs="Times New Roman"/>
          <w:color w:val="000000"/>
          <w:szCs w:val="32"/>
        </w:rPr>
        <w:t> </w:t>
      </w:r>
      <w:r w:rsidR="004F4F7D" w:rsidRPr="00804930">
        <w:rPr>
          <w:rFonts w:cs="Times New Roman"/>
          <w:szCs w:val="32"/>
        </w:rPr>
        <w:t>мкг/мл</w:t>
      </w:r>
      <w:r w:rsidRPr="00804930">
        <w:rPr>
          <w:rFonts w:cs="Times New Roman"/>
          <w:szCs w:val="32"/>
        </w:rPr>
        <w:t>.</w:t>
      </w:r>
      <w:r w:rsidR="0015222F" w:rsidRPr="00804930">
        <w:rPr>
          <w:rFonts w:cs="Times New Roman"/>
          <w:szCs w:val="32"/>
        </w:rPr>
        <w:t xml:space="preserve"> </w:t>
      </w:r>
      <w:r w:rsidR="00FC47AA" w:rsidRPr="00804930">
        <w:rPr>
          <w:rFonts w:cs="Times New Roman"/>
          <w:szCs w:val="32"/>
        </w:rPr>
        <w:t>Для</w:t>
      </w:r>
      <w:r w:rsidR="00804930">
        <w:rPr>
          <w:rFonts w:cs="Times New Roman"/>
          <w:szCs w:val="32"/>
        </w:rPr>
        <w:t> </w:t>
      </w:r>
      <w:r w:rsidR="00FC47AA" w:rsidRPr="00804930">
        <w:rPr>
          <w:rFonts w:cs="Times New Roman"/>
          <w:szCs w:val="32"/>
        </w:rPr>
        <w:t>каждой концентрации препарата используйте 6 лунок с МСК. Расчет произведите на 7</w:t>
      </w:r>
      <w:r w:rsidR="0027566C" w:rsidRPr="00804930">
        <w:rPr>
          <w:rFonts w:cs="Times New Roman"/>
          <w:color w:val="000000"/>
          <w:szCs w:val="32"/>
        </w:rPr>
        <w:t> </w:t>
      </w:r>
      <w:r w:rsidR="00FC47AA" w:rsidRPr="00804930">
        <w:rPr>
          <w:rFonts w:cs="Times New Roman"/>
          <w:szCs w:val="32"/>
        </w:rPr>
        <w:t>лунок (общий объем смеси</w:t>
      </w:r>
      <w:r w:rsidR="00FC47AA" w:rsidRPr="00804930">
        <w:rPr>
          <w:rFonts w:cs="Times New Roman"/>
          <w:color w:val="000000"/>
          <w:szCs w:val="32"/>
        </w:rPr>
        <w:t> </w:t>
      </w:r>
      <w:r w:rsidR="008908C3" w:rsidRPr="00804930">
        <w:rPr>
          <w:rFonts w:cs="Times New Roman"/>
          <w:szCs w:val="32"/>
        </w:rPr>
        <w:t>–</w:t>
      </w:r>
      <w:r w:rsidR="00FC47AA" w:rsidRPr="00804930">
        <w:rPr>
          <w:rFonts w:cs="Times New Roman"/>
          <w:color w:val="000000"/>
          <w:szCs w:val="32"/>
        </w:rPr>
        <w:t> </w:t>
      </w:r>
      <w:r w:rsidR="00FC47AA" w:rsidRPr="00804930">
        <w:rPr>
          <w:rFonts w:cs="Times New Roman"/>
          <w:szCs w:val="32"/>
        </w:rPr>
        <w:t>700</w:t>
      </w:r>
      <w:r w:rsidR="00FC47AA" w:rsidRPr="00804930">
        <w:rPr>
          <w:rFonts w:cs="Times New Roman"/>
          <w:color w:val="000000"/>
          <w:szCs w:val="32"/>
        </w:rPr>
        <w:t> </w:t>
      </w:r>
      <w:r w:rsidR="00FC47AA" w:rsidRPr="00804930">
        <w:rPr>
          <w:rFonts w:cs="Times New Roman"/>
          <w:szCs w:val="32"/>
        </w:rPr>
        <w:t>мкл) для</w:t>
      </w:r>
      <w:r w:rsidR="006E705C">
        <w:rPr>
          <w:rFonts w:cs="Times New Roman"/>
          <w:szCs w:val="32"/>
        </w:rPr>
        <w:t> </w:t>
      </w:r>
      <w:r w:rsidR="00FC47AA" w:rsidRPr="00804930">
        <w:rPr>
          <w:rFonts w:cs="Times New Roman"/>
          <w:szCs w:val="32"/>
        </w:rPr>
        <w:t>предотвращения ошибки пипетирования.</w:t>
      </w:r>
    </w:p>
    <w:p w:rsidR="007C79C2" w:rsidRPr="00406E25" w:rsidRDefault="000E0DC3" w:rsidP="006E705C">
      <w:pPr>
        <w:pStyle w:val="a3"/>
        <w:numPr>
          <w:ilvl w:val="0"/>
          <w:numId w:val="16"/>
        </w:numPr>
        <w:tabs>
          <w:tab w:val="left" w:pos="1134"/>
          <w:tab w:val="left" w:pos="850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406E25">
        <w:rPr>
          <w:rFonts w:cs="Times New Roman"/>
          <w:spacing w:val="6"/>
          <w:szCs w:val="32"/>
        </w:rPr>
        <w:t>После инкубации смените культуральную среду на новую (100</w:t>
      </w:r>
      <w:r w:rsidRPr="00406E25">
        <w:rPr>
          <w:rFonts w:cs="Times New Roman"/>
          <w:color w:val="000000"/>
          <w:spacing w:val="6"/>
          <w:szCs w:val="32"/>
        </w:rPr>
        <w:t> </w:t>
      </w:r>
      <w:r w:rsidRPr="00406E25">
        <w:rPr>
          <w:rFonts w:cs="Times New Roman"/>
          <w:spacing w:val="6"/>
          <w:szCs w:val="32"/>
        </w:rPr>
        <w:t>мкл) с содержанием различных концентраций паклитаксела</w:t>
      </w:r>
      <w:r w:rsidR="00804930" w:rsidRPr="00406E25">
        <w:rPr>
          <w:rFonts w:cs="Times New Roman"/>
          <w:spacing w:val="6"/>
          <w:szCs w:val="32"/>
        </w:rPr>
        <w:t xml:space="preserve"> </w:t>
      </w:r>
      <w:r w:rsidRPr="00406E25">
        <w:rPr>
          <w:rFonts w:cs="Times New Roman"/>
          <w:spacing w:val="6"/>
          <w:szCs w:val="32"/>
        </w:rPr>
        <w:t>(в</w:t>
      </w:r>
      <w:r w:rsidR="009675EB">
        <w:rPr>
          <w:rFonts w:cs="Times New Roman"/>
          <w:spacing w:val="6"/>
          <w:szCs w:val="32"/>
        </w:rPr>
        <w:t> </w:t>
      </w:r>
      <w:r w:rsidRPr="00406E25">
        <w:rPr>
          <w:rFonts w:cs="Times New Roman"/>
          <w:spacing w:val="6"/>
          <w:szCs w:val="32"/>
        </w:rPr>
        <w:t>6-ти</w:t>
      </w:r>
      <w:r w:rsidR="00804930" w:rsidRPr="00406E25">
        <w:rPr>
          <w:rFonts w:cs="Times New Roman"/>
          <w:spacing w:val="6"/>
          <w:szCs w:val="32"/>
        </w:rPr>
        <w:t xml:space="preserve"> </w:t>
      </w:r>
      <w:r w:rsidRPr="00406E25">
        <w:rPr>
          <w:rFonts w:cs="Times New Roman"/>
          <w:spacing w:val="6"/>
          <w:szCs w:val="32"/>
        </w:rPr>
        <w:t>повторностях на каждую концентрацию</w:t>
      </w:r>
      <w:r w:rsidR="00F6309F" w:rsidRPr="00406E25">
        <w:rPr>
          <w:rFonts w:cs="Times New Roman"/>
          <w:spacing w:val="6"/>
          <w:szCs w:val="32"/>
        </w:rPr>
        <w:t xml:space="preserve">, </w:t>
      </w:r>
      <w:fldSimple w:instr=" REF _Ref477538107 \h  \* MERGEFORMAT ">
        <w:r w:rsidR="00476AC6" w:rsidRPr="00476AC6">
          <w:rPr>
            <w:rFonts w:cs="Times New Roman"/>
            <w:spacing w:val="6"/>
            <w:szCs w:val="32"/>
          </w:rPr>
          <w:t xml:space="preserve">Рис. </w:t>
        </w:r>
        <w:r w:rsidR="00476AC6" w:rsidRPr="00476AC6">
          <w:rPr>
            <w:rFonts w:cs="Times New Roman"/>
            <w:noProof/>
            <w:spacing w:val="6"/>
            <w:szCs w:val="32"/>
          </w:rPr>
          <w:t>21</w:t>
        </w:r>
      </w:fldSimple>
      <w:r w:rsidRPr="00406E25">
        <w:rPr>
          <w:rFonts w:cs="Times New Roman"/>
          <w:spacing w:val="6"/>
          <w:szCs w:val="32"/>
        </w:rPr>
        <w:t>).</w:t>
      </w:r>
      <w:r w:rsidR="000610CA" w:rsidRPr="00406E25">
        <w:rPr>
          <w:rFonts w:cs="Times New Roman"/>
          <w:spacing w:val="6"/>
          <w:szCs w:val="32"/>
        </w:rPr>
        <w:t xml:space="preserve"> Инкуб</w:t>
      </w:r>
      <w:r w:rsidR="000610CA" w:rsidRPr="00406E25">
        <w:rPr>
          <w:rFonts w:cs="Times New Roman"/>
          <w:spacing w:val="6"/>
          <w:szCs w:val="32"/>
        </w:rPr>
        <w:t>и</w:t>
      </w:r>
      <w:r w:rsidR="000610CA" w:rsidRPr="00406E25">
        <w:rPr>
          <w:rFonts w:cs="Times New Roman"/>
          <w:spacing w:val="6"/>
          <w:szCs w:val="32"/>
        </w:rPr>
        <w:t>руйте МСК с</w:t>
      </w:r>
      <w:r w:rsidR="00652808" w:rsidRPr="00406E25">
        <w:rPr>
          <w:rFonts w:cs="Times New Roman"/>
          <w:spacing w:val="6"/>
          <w:szCs w:val="32"/>
          <w:lang w:val="en-US"/>
        </w:rPr>
        <w:t> </w:t>
      </w:r>
      <w:r w:rsidR="000610CA" w:rsidRPr="00406E25">
        <w:rPr>
          <w:rFonts w:cs="Times New Roman"/>
          <w:spacing w:val="6"/>
          <w:szCs w:val="32"/>
        </w:rPr>
        <w:t>паклитаселом в течение 24</w:t>
      </w:r>
      <w:r w:rsidR="000610CA" w:rsidRPr="00406E25">
        <w:rPr>
          <w:rFonts w:cs="Times New Roman"/>
          <w:color w:val="000000"/>
          <w:spacing w:val="6"/>
          <w:szCs w:val="32"/>
        </w:rPr>
        <w:t> </w:t>
      </w:r>
      <w:r w:rsidR="000610CA" w:rsidRPr="00406E25">
        <w:rPr>
          <w:rFonts w:cs="Times New Roman"/>
          <w:spacing w:val="6"/>
          <w:szCs w:val="32"/>
        </w:rPr>
        <w:t>часов при 37</w:t>
      </w:r>
      <w:r w:rsidR="000610CA" w:rsidRPr="00406E25">
        <w:rPr>
          <w:rFonts w:cs="Times New Roman"/>
          <w:color w:val="000000"/>
          <w:spacing w:val="6"/>
          <w:szCs w:val="32"/>
        </w:rPr>
        <w:t> </w:t>
      </w:r>
      <w:r w:rsidR="000610CA" w:rsidRPr="00406E25">
        <w:rPr>
          <w:rFonts w:cs="Times New Roman"/>
          <w:spacing w:val="6"/>
          <w:szCs w:val="32"/>
        </w:rPr>
        <w:t>°С во вла</w:t>
      </w:r>
      <w:r w:rsidR="000610CA" w:rsidRPr="00406E25">
        <w:rPr>
          <w:rFonts w:cs="Times New Roman"/>
          <w:spacing w:val="6"/>
          <w:szCs w:val="32"/>
        </w:rPr>
        <w:t>ж</w:t>
      </w:r>
      <w:r w:rsidR="000610CA" w:rsidRPr="00406E25">
        <w:rPr>
          <w:rFonts w:cs="Times New Roman"/>
          <w:spacing w:val="6"/>
          <w:szCs w:val="32"/>
        </w:rPr>
        <w:t>ной атмосфере, содержащей 5</w:t>
      </w:r>
      <w:r w:rsidR="000610CA" w:rsidRPr="00406E25">
        <w:rPr>
          <w:rFonts w:cs="Times New Roman"/>
          <w:color w:val="000000"/>
          <w:spacing w:val="6"/>
          <w:szCs w:val="32"/>
        </w:rPr>
        <w:t> </w:t>
      </w:r>
      <w:r w:rsidR="000610CA" w:rsidRPr="00406E25">
        <w:rPr>
          <w:rFonts w:cs="Times New Roman"/>
          <w:spacing w:val="6"/>
          <w:szCs w:val="32"/>
        </w:rPr>
        <w:t>%</w:t>
      </w:r>
      <w:r w:rsidR="000610CA" w:rsidRPr="00406E25">
        <w:rPr>
          <w:rFonts w:cs="Times New Roman"/>
          <w:color w:val="000000"/>
          <w:spacing w:val="6"/>
          <w:szCs w:val="32"/>
        </w:rPr>
        <w:t> </w:t>
      </w:r>
      <w:r w:rsidR="000610CA" w:rsidRPr="00406E25">
        <w:rPr>
          <w:rFonts w:cs="Times New Roman"/>
          <w:spacing w:val="6"/>
          <w:szCs w:val="32"/>
        </w:rPr>
        <w:t>CO</w:t>
      </w:r>
      <w:r w:rsidR="000610CA" w:rsidRPr="00406E25">
        <w:rPr>
          <w:rFonts w:cs="Times New Roman"/>
          <w:spacing w:val="6"/>
          <w:szCs w:val="32"/>
          <w:vertAlign w:val="subscript"/>
        </w:rPr>
        <w:t>2</w:t>
      </w:r>
      <w:r w:rsidR="000610CA" w:rsidRPr="00406E25">
        <w:rPr>
          <w:rFonts w:cs="Times New Roman"/>
          <w:spacing w:val="6"/>
          <w:szCs w:val="32"/>
        </w:rPr>
        <w:t>.</w:t>
      </w:r>
    </w:p>
    <w:p w:rsidR="0027566C" w:rsidRPr="00A34FA9" w:rsidRDefault="002A7822" w:rsidP="002F4287">
      <w:pPr>
        <w:spacing w:after="0" w:line="288" w:lineRule="auto"/>
        <w:jc w:val="center"/>
        <w:rPr>
          <w:rFonts w:cs="Times New Roman"/>
          <w:szCs w:val="28"/>
        </w:rPr>
      </w:pPr>
      <w:r w:rsidRPr="00930760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3890611" cy="2616333"/>
            <wp:effectExtent l="19050" t="0" r="0" b="0"/>
            <wp:docPr id="4" name="Рисунок 1" descr="E:\Публикации\Методички\Учебное пособие\Рисунки\Планше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убликации\Методички\Учебное пособие\Рисунки\Планшет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356" cy="2614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216" w:rsidRDefault="0027566C" w:rsidP="006E705C">
      <w:pPr>
        <w:pStyle w:val="ac"/>
        <w:spacing w:after="0" w:line="288" w:lineRule="auto"/>
        <w:jc w:val="center"/>
        <w:rPr>
          <w:rFonts w:cs="Times New Roman"/>
          <w:b w:val="0"/>
          <w:color w:val="auto"/>
          <w:sz w:val="28"/>
          <w:szCs w:val="32"/>
        </w:rPr>
      </w:pPr>
      <w:bookmarkStart w:id="55" w:name="_Ref477538107"/>
      <w:r w:rsidRPr="00CA275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CA2751">
        <w:rPr>
          <w:rFonts w:cs="Times New Roman"/>
          <w:color w:val="auto"/>
          <w:sz w:val="28"/>
          <w:szCs w:val="32"/>
        </w:rPr>
        <w:fldChar w:fldCharType="begin"/>
      </w:r>
      <w:r w:rsidRPr="00CA275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CA275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21</w:t>
      </w:r>
      <w:r w:rsidR="00E1755C" w:rsidRPr="00CA2751">
        <w:rPr>
          <w:rFonts w:cs="Times New Roman"/>
          <w:color w:val="auto"/>
          <w:sz w:val="28"/>
          <w:szCs w:val="32"/>
        </w:rPr>
        <w:fldChar w:fldCharType="end"/>
      </w:r>
      <w:bookmarkEnd w:id="55"/>
      <w:r w:rsidRPr="00CA2751">
        <w:rPr>
          <w:rFonts w:cs="Times New Roman"/>
          <w:color w:val="auto"/>
          <w:sz w:val="28"/>
          <w:szCs w:val="32"/>
        </w:rPr>
        <w:t>.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 Планшет для анализа жизнеспособности МСК после инкубации с</w:t>
      </w:r>
      <w:r w:rsidR="003C4216">
        <w:rPr>
          <w:rFonts w:cs="Times New Roman"/>
          <w:b w:val="0"/>
          <w:color w:val="auto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паклитакселом. Крайние лунки содержат 100 мкл </w:t>
      </w:r>
      <w:r w:rsidRPr="00CA2751">
        <w:rPr>
          <w:rFonts w:cs="Times New Roman"/>
          <w:b w:val="0"/>
          <w:color w:val="auto"/>
          <w:sz w:val="28"/>
          <w:szCs w:val="32"/>
          <w:lang w:val="en-US"/>
        </w:rPr>
        <w:t>DPBS</w:t>
      </w:r>
      <w:r w:rsidRPr="00CA2751">
        <w:rPr>
          <w:rFonts w:cs="Times New Roman"/>
          <w:b w:val="0"/>
          <w:color w:val="auto"/>
          <w:sz w:val="28"/>
          <w:szCs w:val="32"/>
        </w:rPr>
        <w:t>. Концентрации па</w:t>
      </w:r>
      <w:r w:rsidRPr="00CA2751">
        <w:rPr>
          <w:rFonts w:cs="Times New Roman"/>
          <w:b w:val="0"/>
          <w:color w:val="auto"/>
          <w:sz w:val="28"/>
          <w:szCs w:val="32"/>
        </w:rPr>
        <w:t>к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литаксела: </w:t>
      </w:r>
      <w:r w:rsidRPr="00CA2751">
        <w:rPr>
          <w:rFonts w:cs="Times New Roman"/>
          <w:b w:val="0"/>
          <w:color w:val="auto"/>
          <w:sz w:val="28"/>
          <w:szCs w:val="32"/>
          <w:lang w:val="en-US"/>
        </w:rPr>
        <w:t>B</w:t>
      </w:r>
      <w:r w:rsidRPr="00CA2751">
        <w:rPr>
          <w:rFonts w:cs="Times New Roman"/>
          <w:b w:val="0"/>
          <w:color w:val="auto"/>
          <w:sz w:val="28"/>
          <w:szCs w:val="32"/>
        </w:rPr>
        <w:t>2–</w:t>
      </w:r>
      <w:r w:rsidRPr="00CA2751">
        <w:rPr>
          <w:rFonts w:cs="Times New Roman"/>
          <w:b w:val="0"/>
          <w:color w:val="auto"/>
          <w:sz w:val="28"/>
          <w:szCs w:val="32"/>
          <w:lang w:val="en-US"/>
        </w:rPr>
        <w:t>G</w:t>
      </w:r>
      <w:r w:rsidRPr="00CA2751">
        <w:rPr>
          <w:rFonts w:cs="Times New Roman"/>
          <w:b w:val="0"/>
          <w:color w:val="auto"/>
          <w:sz w:val="28"/>
          <w:szCs w:val="32"/>
        </w:rPr>
        <w:t>2 </w:t>
      </w:r>
      <w:r w:rsidR="008908C3" w:rsidRPr="00CA2751">
        <w:rPr>
          <w:rFonts w:cs="Times New Roman"/>
          <w:b w:val="0"/>
          <w:color w:val="auto"/>
          <w:sz w:val="28"/>
          <w:szCs w:val="32"/>
        </w:rPr>
        <w:t>–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 120 мкг/мл, </w:t>
      </w:r>
      <w:r w:rsidRPr="00CA2751">
        <w:rPr>
          <w:rFonts w:cs="Times New Roman"/>
          <w:b w:val="0"/>
          <w:color w:val="auto"/>
          <w:sz w:val="28"/>
          <w:szCs w:val="32"/>
          <w:lang w:val="en-US"/>
        </w:rPr>
        <w:t>B</w:t>
      </w:r>
      <w:r w:rsidRPr="00CA2751">
        <w:rPr>
          <w:rFonts w:cs="Times New Roman"/>
          <w:b w:val="0"/>
          <w:color w:val="auto"/>
          <w:sz w:val="28"/>
          <w:szCs w:val="32"/>
        </w:rPr>
        <w:t>3–</w:t>
      </w:r>
      <w:r w:rsidRPr="00CA2751">
        <w:rPr>
          <w:rFonts w:cs="Times New Roman"/>
          <w:b w:val="0"/>
          <w:color w:val="auto"/>
          <w:sz w:val="28"/>
          <w:szCs w:val="32"/>
          <w:lang w:val="en-US"/>
        </w:rPr>
        <w:t>G</w:t>
      </w:r>
      <w:r w:rsidRPr="00CA2751">
        <w:rPr>
          <w:rFonts w:cs="Times New Roman"/>
          <w:b w:val="0"/>
          <w:color w:val="auto"/>
          <w:sz w:val="28"/>
          <w:szCs w:val="32"/>
        </w:rPr>
        <w:t>3 </w:t>
      </w:r>
      <w:r w:rsidR="008908C3" w:rsidRPr="00CA2751">
        <w:rPr>
          <w:rFonts w:cs="Times New Roman"/>
          <w:b w:val="0"/>
          <w:color w:val="auto"/>
          <w:sz w:val="28"/>
          <w:szCs w:val="32"/>
        </w:rPr>
        <w:t>–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 60 мкг/мл, </w:t>
      </w:r>
      <w:r w:rsidRPr="00CA2751">
        <w:rPr>
          <w:rFonts w:cs="Times New Roman"/>
          <w:b w:val="0"/>
          <w:color w:val="auto"/>
          <w:sz w:val="28"/>
          <w:szCs w:val="32"/>
          <w:lang w:val="en-US"/>
        </w:rPr>
        <w:t>B</w:t>
      </w:r>
      <w:r w:rsidRPr="00CA2751">
        <w:rPr>
          <w:rFonts w:cs="Times New Roman"/>
          <w:b w:val="0"/>
          <w:color w:val="auto"/>
          <w:sz w:val="28"/>
          <w:szCs w:val="32"/>
        </w:rPr>
        <w:t>4–</w:t>
      </w:r>
      <w:r w:rsidRPr="00CA2751">
        <w:rPr>
          <w:rFonts w:cs="Times New Roman"/>
          <w:b w:val="0"/>
          <w:color w:val="auto"/>
          <w:sz w:val="28"/>
          <w:szCs w:val="32"/>
          <w:lang w:val="en-US"/>
        </w:rPr>
        <w:t>G</w:t>
      </w:r>
      <w:r w:rsidRPr="00CA2751">
        <w:rPr>
          <w:rFonts w:cs="Times New Roman"/>
          <w:b w:val="0"/>
          <w:color w:val="auto"/>
          <w:sz w:val="28"/>
          <w:szCs w:val="32"/>
        </w:rPr>
        <w:t>4 </w:t>
      </w:r>
      <w:r w:rsidR="008908C3" w:rsidRPr="00CA2751">
        <w:rPr>
          <w:rFonts w:cs="Times New Roman"/>
          <w:b w:val="0"/>
          <w:color w:val="auto"/>
          <w:sz w:val="28"/>
          <w:szCs w:val="32"/>
        </w:rPr>
        <w:t>–</w:t>
      </w:r>
      <w:r w:rsidRPr="00CA2751">
        <w:rPr>
          <w:rFonts w:cs="Times New Roman"/>
          <w:b w:val="0"/>
          <w:color w:val="auto"/>
          <w:sz w:val="28"/>
          <w:szCs w:val="32"/>
        </w:rPr>
        <w:t> 30 мкг/мл,</w:t>
      </w:r>
    </w:p>
    <w:p w:rsidR="008F6D01" w:rsidRPr="00CA2751" w:rsidRDefault="0027566C" w:rsidP="003C4216">
      <w:pPr>
        <w:pStyle w:val="ac"/>
        <w:spacing w:line="288" w:lineRule="auto"/>
        <w:jc w:val="center"/>
        <w:rPr>
          <w:rFonts w:cs="Times New Roman"/>
          <w:b w:val="0"/>
          <w:color w:val="auto"/>
          <w:sz w:val="28"/>
          <w:szCs w:val="32"/>
        </w:rPr>
      </w:pPr>
      <w:r w:rsidRPr="00CA2751">
        <w:rPr>
          <w:rFonts w:cs="Times New Roman"/>
          <w:b w:val="0"/>
          <w:color w:val="auto"/>
          <w:sz w:val="28"/>
          <w:szCs w:val="32"/>
        </w:rPr>
        <w:t xml:space="preserve"> </w:t>
      </w:r>
      <w:r w:rsidRPr="00CA2751">
        <w:rPr>
          <w:rFonts w:cs="Times New Roman"/>
          <w:b w:val="0"/>
          <w:color w:val="auto"/>
          <w:sz w:val="28"/>
          <w:szCs w:val="32"/>
          <w:lang w:val="en-US"/>
        </w:rPr>
        <w:t>B</w:t>
      </w:r>
      <w:r w:rsidRPr="00CA2751">
        <w:rPr>
          <w:rFonts w:cs="Times New Roman"/>
          <w:b w:val="0"/>
          <w:color w:val="auto"/>
          <w:sz w:val="28"/>
          <w:szCs w:val="32"/>
        </w:rPr>
        <w:t>5–</w:t>
      </w:r>
      <w:r w:rsidRPr="00CA2751">
        <w:rPr>
          <w:rFonts w:cs="Times New Roman"/>
          <w:b w:val="0"/>
          <w:color w:val="auto"/>
          <w:sz w:val="28"/>
          <w:szCs w:val="32"/>
          <w:lang w:val="en-US"/>
        </w:rPr>
        <w:t>G</w:t>
      </w:r>
      <w:r w:rsidRPr="00CA2751">
        <w:rPr>
          <w:rFonts w:cs="Times New Roman"/>
          <w:b w:val="0"/>
          <w:color w:val="auto"/>
          <w:sz w:val="28"/>
          <w:szCs w:val="32"/>
        </w:rPr>
        <w:t>5 </w:t>
      </w:r>
      <w:r w:rsidR="008908C3" w:rsidRPr="00CA2751">
        <w:rPr>
          <w:rFonts w:cs="Times New Roman"/>
          <w:b w:val="0"/>
          <w:color w:val="auto"/>
          <w:sz w:val="28"/>
          <w:szCs w:val="32"/>
        </w:rPr>
        <w:t>–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 контрольные лунки </w:t>
      </w:r>
      <w:r w:rsidR="00F66306" w:rsidRPr="00CA2751">
        <w:rPr>
          <w:rFonts w:cs="Times New Roman"/>
          <w:b w:val="0"/>
          <w:color w:val="auto"/>
          <w:sz w:val="28"/>
          <w:szCs w:val="32"/>
        </w:rPr>
        <w:t>без добавления паклитаксела</w:t>
      </w:r>
    </w:p>
    <w:p w:rsidR="000610CA" w:rsidRPr="006E705C" w:rsidRDefault="00600B82" w:rsidP="00A34FA9">
      <w:pPr>
        <w:pStyle w:val="a3"/>
        <w:numPr>
          <w:ilvl w:val="0"/>
          <w:numId w:val="1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-6"/>
          <w:szCs w:val="28"/>
        </w:rPr>
      </w:pPr>
      <w:r w:rsidRPr="006E705C">
        <w:rPr>
          <w:rFonts w:cs="Times New Roman"/>
          <w:spacing w:val="-6"/>
          <w:szCs w:val="28"/>
        </w:rPr>
        <w:t>Смешайте в отдельной 50</w:t>
      </w:r>
      <w:r w:rsidR="002F111A" w:rsidRPr="006E705C">
        <w:rPr>
          <w:rFonts w:cs="Times New Roman"/>
          <w:color w:val="000000"/>
          <w:spacing w:val="-6"/>
          <w:szCs w:val="28"/>
        </w:rPr>
        <w:t> </w:t>
      </w:r>
      <w:r w:rsidRPr="006E705C">
        <w:rPr>
          <w:rFonts w:cs="Times New Roman"/>
          <w:spacing w:val="-6"/>
          <w:szCs w:val="28"/>
        </w:rPr>
        <w:t xml:space="preserve">мл центрифужной пробирке </w:t>
      </w:r>
      <w:r w:rsidRPr="006E705C">
        <w:rPr>
          <w:rFonts w:cs="Times New Roman"/>
          <w:color w:val="000000" w:themeColor="text1"/>
          <w:spacing w:val="-6"/>
          <w:szCs w:val="28"/>
        </w:rPr>
        <w:t>необх</w:t>
      </w:r>
      <w:r w:rsidRPr="006E705C">
        <w:rPr>
          <w:rFonts w:cs="Times New Roman"/>
          <w:color w:val="000000" w:themeColor="text1"/>
          <w:spacing w:val="-6"/>
          <w:szCs w:val="28"/>
        </w:rPr>
        <w:t>о</w:t>
      </w:r>
      <w:r w:rsidRPr="006E705C">
        <w:rPr>
          <w:rFonts w:cs="Times New Roman"/>
          <w:color w:val="000000" w:themeColor="text1"/>
          <w:spacing w:val="-6"/>
          <w:szCs w:val="28"/>
        </w:rPr>
        <w:t xml:space="preserve">димое количество реагентов </w:t>
      </w:r>
      <w:r w:rsidRPr="006E705C">
        <w:rPr>
          <w:rFonts w:cs="Times New Roman"/>
          <w:color w:val="000000" w:themeColor="text1"/>
          <w:spacing w:val="-6"/>
          <w:szCs w:val="28"/>
          <w:lang w:val="en-US"/>
        </w:rPr>
        <w:t>MTS</w:t>
      </w:r>
      <w:r w:rsidRPr="006E705C">
        <w:rPr>
          <w:rFonts w:cs="Times New Roman"/>
          <w:color w:val="000000" w:themeColor="text1"/>
          <w:spacing w:val="-6"/>
          <w:szCs w:val="28"/>
        </w:rPr>
        <w:t xml:space="preserve"> и </w:t>
      </w:r>
      <w:r w:rsidRPr="006E705C">
        <w:rPr>
          <w:rFonts w:cs="Times New Roman"/>
          <w:color w:val="000000" w:themeColor="text1"/>
          <w:spacing w:val="-6"/>
          <w:szCs w:val="28"/>
          <w:lang w:val="en-US"/>
        </w:rPr>
        <w:t>PMS</w:t>
      </w:r>
      <w:r w:rsidRPr="006E705C">
        <w:rPr>
          <w:rFonts w:cs="Times New Roman"/>
          <w:color w:val="000000" w:themeColor="text1"/>
          <w:spacing w:val="-6"/>
          <w:szCs w:val="28"/>
        </w:rPr>
        <w:t xml:space="preserve"> в соотношении 20:1. Перем</w:t>
      </w:r>
      <w:r w:rsidRPr="006E705C">
        <w:rPr>
          <w:rFonts w:cs="Times New Roman"/>
          <w:color w:val="000000" w:themeColor="text1"/>
          <w:spacing w:val="-6"/>
          <w:szCs w:val="28"/>
        </w:rPr>
        <w:t>е</w:t>
      </w:r>
      <w:r w:rsidRPr="006E705C">
        <w:rPr>
          <w:rFonts w:cs="Times New Roman"/>
          <w:color w:val="000000" w:themeColor="text1"/>
          <w:spacing w:val="-6"/>
          <w:szCs w:val="28"/>
        </w:rPr>
        <w:lastRenderedPageBreak/>
        <w:t xml:space="preserve">шайте </w:t>
      </w:r>
      <w:r w:rsidRPr="002649C2">
        <w:rPr>
          <w:rFonts w:cs="Times New Roman"/>
          <w:color w:val="000000" w:themeColor="text1"/>
          <w:spacing w:val="6"/>
          <w:szCs w:val="28"/>
        </w:rPr>
        <w:t>пипетированием. Полученную смесь перенесите в стерил</w:t>
      </w:r>
      <w:r w:rsidRPr="002649C2">
        <w:rPr>
          <w:rFonts w:cs="Times New Roman"/>
          <w:color w:val="000000" w:themeColor="text1"/>
          <w:spacing w:val="6"/>
          <w:szCs w:val="28"/>
        </w:rPr>
        <w:t>ь</w:t>
      </w:r>
      <w:r w:rsidRPr="002649C2">
        <w:rPr>
          <w:rFonts w:cs="Times New Roman"/>
          <w:color w:val="000000" w:themeColor="text1"/>
          <w:spacing w:val="6"/>
          <w:szCs w:val="28"/>
        </w:rPr>
        <w:t>ную ванночку для многоканальной пипетки.</w:t>
      </w:r>
      <w:r w:rsidR="00FB4993" w:rsidRPr="002649C2">
        <w:rPr>
          <w:rFonts w:cs="Times New Roman"/>
          <w:color w:val="000000" w:themeColor="text1"/>
          <w:spacing w:val="6"/>
          <w:szCs w:val="28"/>
        </w:rPr>
        <w:t xml:space="preserve"> Многоканальной п</w:t>
      </w:r>
      <w:r w:rsidR="00FB4993" w:rsidRPr="002649C2">
        <w:rPr>
          <w:rFonts w:cs="Times New Roman"/>
          <w:color w:val="000000" w:themeColor="text1"/>
          <w:spacing w:val="6"/>
          <w:szCs w:val="28"/>
        </w:rPr>
        <w:t>и</w:t>
      </w:r>
      <w:r w:rsidR="00FB4993" w:rsidRPr="002649C2">
        <w:rPr>
          <w:rFonts w:cs="Times New Roman"/>
          <w:color w:val="000000" w:themeColor="text1"/>
          <w:spacing w:val="6"/>
          <w:szCs w:val="28"/>
        </w:rPr>
        <w:t>петкой добавьте по</w:t>
      </w:r>
      <w:r w:rsidR="00652808" w:rsidRPr="002649C2">
        <w:rPr>
          <w:rFonts w:cs="Times New Roman"/>
          <w:color w:val="000000" w:themeColor="text1"/>
          <w:spacing w:val="6"/>
          <w:szCs w:val="28"/>
          <w:lang w:val="en-US"/>
        </w:rPr>
        <w:t> </w:t>
      </w:r>
      <w:r w:rsidR="00FB4993" w:rsidRPr="002649C2">
        <w:rPr>
          <w:rFonts w:cs="Times New Roman"/>
          <w:color w:val="000000" w:themeColor="text1"/>
          <w:spacing w:val="6"/>
          <w:szCs w:val="28"/>
        </w:rPr>
        <w:t>20</w:t>
      </w:r>
      <w:r w:rsidR="00FB4993" w:rsidRPr="002649C2">
        <w:rPr>
          <w:rFonts w:cs="Times New Roman"/>
          <w:color w:val="000000"/>
          <w:spacing w:val="6"/>
          <w:szCs w:val="28"/>
        </w:rPr>
        <w:t> </w:t>
      </w:r>
      <w:r w:rsidR="00FB4993" w:rsidRPr="002649C2">
        <w:rPr>
          <w:rFonts w:cs="Times New Roman"/>
          <w:color w:val="000000" w:themeColor="text1"/>
          <w:spacing w:val="6"/>
          <w:szCs w:val="28"/>
        </w:rPr>
        <w:t>мкл полученной смеси в каждую лунку культурального планшета.</w:t>
      </w:r>
    </w:p>
    <w:p w:rsidR="004F4F7D" w:rsidRPr="00A34FA9" w:rsidRDefault="004F4F7D" w:rsidP="00A34FA9">
      <w:pPr>
        <w:pStyle w:val="a3"/>
        <w:numPr>
          <w:ilvl w:val="0"/>
          <w:numId w:val="1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28"/>
        </w:rPr>
      </w:pPr>
      <w:r w:rsidRPr="00A34FA9">
        <w:rPr>
          <w:rFonts w:cs="Times New Roman"/>
          <w:color w:val="000000" w:themeColor="text1"/>
          <w:szCs w:val="28"/>
        </w:rPr>
        <w:t>Планшет инкубируйте в течение 1</w:t>
      </w:r>
      <w:r w:rsidRPr="00A34FA9">
        <w:rPr>
          <w:rFonts w:cs="Times New Roman"/>
          <w:color w:val="000000"/>
          <w:szCs w:val="28"/>
        </w:rPr>
        <w:t> </w:t>
      </w:r>
      <w:r w:rsidRPr="00A34FA9">
        <w:rPr>
          <w:rFonts w:cs="Times New Roman"/>
          <w:color w:val="000000" w:themeColor="text1"/>
          <w:szCs w:val="28"/>
        </w:rPr>
        <w:t xml:space="preserve">часа при </w:t>
      </w:r>
      <w:r w:rsidRPr="00A34FA9">
        <w:rPr>
          <w:rFonts w:cs="Times New Roman"/>
          <w:szCs w:val="28"/>
        </w:rPr>
        <w:t>37</w:t>
      </w:r>
      <w:r w:rsidRPr="00A34FA9">
        <w:rPr>
          <w:rFonts w:cs="Times New Roman"/>
          <w:color w:val="000000"/>
          <w:szCs w:val="28"/>
        </w:rPr>
        <w:t> </w:t>
      </w:r>
      <w:r w:rsidRPr="00A34FA9">
        <w:rPr>
          <w:rFonts w:cs="Times New Roman"/>
          <w:szCs w:val="28"/>
        </w:rPr>
        <w:t>°С во влажной атмосфере, содержащей 5</w:t>
      </w:r>
      <w:r w:rsidRPr="00A34FA9">
        <w:rPr>
          <w:rFonts w:cs="Times New Roman"/>
          <w:color w:val="000000"/>
          <w:szCs w:val="28"/>
        </w:rPr>
        <w:t> </w:t>
      </w:r>
      <w:r w:rsidRPr="00A34FA9">
        <w:rPr>
          <w:rFonts w:cs="Times New Roman"/>
          <w:szCs w:val="28"/>
        </w:rPr>
        <w:t>%</w:t>
      </w:r>
      <w:r w:rsidRPr="00A34FA9">
        <w:rPr>
          <w:rFonts w:cs="Times New Roman"/>
          <w:color w:val="000000"/>
          <w:szCs w:val="28"/>
        </w:rPr>
        <w:t> </w:t>
      </w:r>
      <w:r w:rsidRPr="00A34FA9">
        <w:rPr>
          <w:rFonts w:cs="Times New Roman"/>
          <w:szCs w:val="28"/>
        </w:rPr>
        <w:t>CO</w:t>
      </w:r>
      <w:r w:rsidRPr="00A34FA9">
        <w:rPr>
          <w:rFonts w:cs="Times New Roman"/>
          <w:szCs w:val="28"/>
          <w:vertAlign w:val="subscript"/>
        </w:rPr>
        <w:t>2</w:t>
      </w:r>
      <w:r w:rsidRPr="00A34FA9">
        <w:rPr>
          <w:rFonts w:cs="Times New Roman"/>
          <w:szCs w:val="28"/>
        </w:rPr>
        <w:t>.</w:t>
      </w:r>
    </w:p>
    <w:p w:rsidR="00DF4312" w:rsidRPr="00A34FA9" w:rsidRDefault="006A126A" w:rsidP="00A34FA9">
      <w:pPr>
        <w:pStyle w:val="a3"/>
        <w:numPr>
          <w:ilvl w:val="0"/>
          <w:numId w:val="1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28"/>
        </w:rPr>
      </w:pPr>
      <w:r w:rsidRPr="00A34FA9">
        <w:rPr>
          <w:rFonts w:cs="Times New Roman"/>
          <w:szCs w:val="28"/>
        </w:rPr>
        <w:t>Оптическую плотность в лунках определ</w:t>
      </w:r>
      <w:r w:rsidR="00FB4993" w:rsidRPr="00A34FA9">
        <w:rPr>
          <w:rFonts w:cs="Times New Roman"/>
          <w:szCs w:val="28"/>
        </w:rPr>
        <w:t>ите</w:t>
      </w:r>
      <w:r w:rsidRPr="00A34FA9">
        <w:rPr>
          <w:rFonts w:cs="Times New Roman"/>
          <w:szCs w:val="28"/>
        </w:rPr>
        <w:t xml:space="preserve"> </w:t>
      </w:r>
      <w:r w:rsidR="00FB4993" w:rsidRPr="00A34FA9">
        <w:rPr>
          <w:rFonts w:cs="Times New Roman"/>
          <w:szCs w:val="28"/>
        </w:rPr>
        <w:t>на микропла</w:t>
      </w:r>
      <w:r w:rsidR="00FB4993" w:rsidRPr="00A34FA9">
        <w:rPr>
          <w:rFonts w:cs="Times New Roman"/>
          <w:szCs w:val="28"/>
        </w:rPr>
        <w:t>н</w:t>
      </w:r>
      <w:r w:rsidR="00FB4993" w:rsidRPr="00A34FA9">
        <w:rPr>
          <w:rFonts w:cs="Times New Roman"/>
          <w:szCs w:val="28"/>
        </w:rPr>
        <w:t xml:space="preserve">шетном ридере </w:t>
      </w:r>
      <w:r w:rsidRPr="00A34FA9">
        <w:rPr>
          <w:rFonts w:cs="Times New Roman"/>
          <w:szCs w:val="28"/>
        </w:rPr>
        <w:t>в двухволновом режиме: основной фильтр</w:t>
      </w:r>
      <w:r w:rsidRPr="00A34FA9">
        <w:rPr>
          <w:rFonts w:cs="Times New Roman"/>
          <w:color w:val="000000"/>
          <w:szCs w:val="28"/>
        </w:rPr>
        <w:t> </w:t>
      </w:r>
      <w:r w:rsidR="008908C3" w:rsidRPr="00A34FA9">
        <w:rPr>
          <w:rFonts w:cs="Times New Roman"/>
          <w:szCs w:val="28"/>
        </w:rPr>
        <w:t>–</w:t>
      </w:r>
      <w:r w:rsidRPr="00A34FA9">
        <w:rPr>
          <w:rFonts w:cs="Times New Roman"/>
          <w:color w:val="000000"/>
          <w:szCs w:val="28"/>
        </w:rPr>
        <w:t> </w:t>
      </w:r>
      <w:r w:rsidRPr="00A34FA9">
        <w:rPr>
          <w:rFonts w:cs="Times New Roman"/>
          <w:szCs w:val="28"/>
        </w:rPr>
        <w:t>490</w:t>
      </w:r>
      <w:r w:rsidRPr="00A34FA9">
        <w:rPr>
          <w:rFonts w:cs="Times New Roman"/>
          <w:color w:val="000000"/>
          <w:szCs w:val="28"/>
        </w:rPr>
        <w:t> </w:t>
      </w:r>
      <w:r w:rsidRPr="00A34FA9">
        <w:rPr>
          <w:rFonts w:cs="Times New Roman"/>
          <w:szCs w:val="28"/>
        </w:rPr>
        <w:t>нм, референс-фильтр</w:t>
      </w:r>
      <w:r w:rsidRPr="00A34FA9">
        <w:rPr>
          <w:rFonts w:cs="Times New Roman"/>
          <w:color w:val="000000"/>
          <w:szCs w:val="28"/>
        </w:rPr>
        <w:t> </w:t>
      </w:r>
      <w:r w:rsidR="008908C3" w:rsidRPr="00A34FA9">
        <w:rPr>
          <w:rFonts w:cs="Times New Roman"/>
          <w:szCs w:val="28"/>
        </w:rPr>
        <w:t>–</w:t>
      </w:r>
      <w:r w:rsidR="00FB4993" w:rsidRPr="00A34FA9">
        <w:rPr>
          <w:rFonts w:cs="Times New Roman"/>
          <w:szCs w:val="28"/>
        </w:rPr>
        <w:t xml:space="preserve"> </w:t>
      </w:r>
      <w:r w:rsidRPr="00A34FA9">
        <w:rPr>
          <w:rFonts w:cs="Times New Roman"/>
          <w:szCs w:val="28"/>
        </w:rPr>
        <w:t>630</w:t>
      </w:r>
      <w:r w:rsidRPr="00A34FA9">
        <w:rPr>
          <w:rFonts w:cs="Times New Roman"/>
          <w:color w:val="000000"/>
          <w:szCs w:val="28"/>
        </w:rPr>
        <w:t> </w:t>
      </w:r>
      <w:r w:rsidRPr="00A34FA9">
        <w:rPr>
          <w:rFonts w:cs="Times New Roman"/>
          <w:szCs w:val="28"/>
        </w:rPr>
        <w:t>нм.</w:t>
      </w:r>
    </w:p>
    <w:p w:rsidR="00FB4993" w:rsidRPr="009675EB" w:rsidRDefault="00FB4993" w:rsidP="00A34FA9">
      <w:pPr>
        <w:pStyle w:val="a3"/>
        <w:numPr>
          <w:ilvl w:val="0"/>
          <w:numId w:val="16"/>
        </w:numPr>
        <w:tabs>
          <w:tab w:val="left" w:pos="709"/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pacing w:val="6"/>
          <w:szCs w:val="32"/>
        </w:rPr>
      </w:pPr>
      <w:r w:rsidRPr="009675EB">
        <w:rPr>
          <w:rFonts w:cs="Times New Roman"/>
          <w:spacing w:val="6"/>
          <w:szCs w:val="32"/>
        </w:rPr>
        <w:t>Проведите статистическую обработку полученных данных и</w:t>
      </w:r>
      <w:r w:rsidR="006E705C" w:rsidRPr="009675EB">
        <w:rPr>
          <w:rFonts w:cs="Times New Roman"/>
          <w:spacing w:val="6"/>
          <w:szCs w:val="32"/>
        </w:rPr>
        <w:t> </w:t>
      </w:r>
      <w:r w:rsidRPr="009675EB">
        <w:rPr>
          <w:rFonts w:cs="Times New Roman"/>
          <w:spacing w:val="6"/>
          <w:szCs w:val="32"/>
        </w:rPr>
        <w:t>постройте гистограмму, отражающую среднее знач</w:t>
      </w:r>
      <w:r w:rsidRPr="009675EB">
        <w:rPr>
          <w:rFonts w:cs="Times New Roman"/>
          <w:spacing w:val="6"/>
          <w:szCs w:val="32"/>
        </w:rPr>
        <w:t>е</w:t>
      </w:r>
      <w:r w:rsidRPr="009675EB">
        <w:rPr>
          <w:rFonts w:cs="Times New Roman"/>
          <w:spacing w:val="6"/>
          <w:szCs w:val="32"/>
        </w:rPr>
        <w:t>ние</w:t>
      </w:r>
      <w:r w:rsidRPr="009675EB">
        <w:rPr>
          <w:rFonts w:cs="Times New Roman"/>
          <w:color w:val="000000"/>
          <w:spacing w:val="6"/>
          <w:szCs w:val="32"/>
        </w:rPr>
        <w:t> </w:t>
      </w:r>
      <w:r w:rsidRPr="009675EB">
        <w:rPr>
          <w:rFonts w:cs="Times New Roman"/>
          <w:spacing w:val="6"/>
          <w:szCs w:val="32"/>
        </w:rPr>
        <w:t>±</w:t>
      </w:r>
      <w:r w:rsidRPr="009675EB">
        <w:rPr>
          <w:rFonts w:cs="Times New Roman"/>
          <w:color w:val="000000"/>
          <w:spacing w:val="6"/>
          <w:szCs w:val="32"/>
        </w:rPr>
        <w:t> </w:t>
      </w:r>
      <w:r w:rsidRPr="009675EB">
        <w:rPr>
          <w:rFonts w:cs="Times New Roman"/>
          <w:spacing w:val="6"/>
          <w:szCs w:val="32"/>
        </w:rPr>
        <w:t>стандартное отклонение (</w:t>
      </w:r>
      <w:fldSimple w:instr=" REF _Ref477538715 \h  \* MERGEFORMAT ">
        <w:r w:rsidR="00476AC6" w:rsidRPr="00476AC6">
          <w:rPr>
            <w:rFonts w:cs="Times New Roman"/>
            <w:spacing w:val="6"/>
            <w:szCs w:val="32"/>
          </w:rPr>
          <w:t xml:space="preserve">Рис. </w:t>
        </w:r>
        <w:r w:rsidR="00476AC6" w:rsidRPr="00476AC6">
          <w:rPr>
            <w:rFonts w:cs="Times New Roman"/>
            <w:noProof/>
            <w:spacing w:val="6"/>
            <w:szCs w:val="32"/>
          </w:rPr>
          <w:t>22</w:t>
        </w:r>
      </w:fldSimple>
      <w:r w:rsidRPr="009675EB">
        <w:rPr>
          <w:rFonts w:cs="Times New Roman"/>
          <w:spacing w:val="6"/>
          <w:szCs w:val="32"/>
        </w:rPr>
        <w:t>).</w:t>
      </w:r>
    </w:p>
    <w:p w:rsidR="00DF4312" w:rsidRPr="00930760" w:rsidRDefault="00CB29C4" w:rsidP="002F4287">
      <w:pPr>
        <w:spacing w:after="0" w:line="360" w:lineRule="auto"/>
        <w:jc w:val="center"/>
        <w:rPr>
          <w:rFonts w:cs="Times New Roman"/>
          <w:sz w:val="28"/>
          <w:szCs w:val="28"/>
        </w:rPr>
      </w:pPr>
      <w:r w:rsidRPr="00930760">
        <w:rPr>
          <w:rFonts w:cs="Times New Roman"/>
          <w:noProof/>
          <w:lang w:eastAsia="ru-RU"/>
        </w:rPr>
        <w:drawing>
          <wp:inline distT="0" distB="0" distL="0" distR="0">
            <wp:extent cx="5112074" cy="3562709"/>
            <wp:effectExtent l="0" t="0" r="0" b="0"/>
            <wp:docPr id="14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CA2751" w:rsidRDefault="00FB4993" w:rsidP="002F4287">
      <w:pPr>
        <w:pStyle w:val="ac"/>
        <w:spacing w:after="0" w:line="288" w:lineRule="auto"/>
        <w:jc w:val="center"/>
        <w:rPr>
          <w:rFonts w:cs="Times New Roman"/>
          <w:b w:val="0"/>
          <w:color w:val="auto"/>
          <w:sz w:val="28"/>
          <w:szCs w:val="32"/>
        </w:rPr>
      </w:pPr>
      <w:bookmarkStart w:id="56" w:name="_Ref477538715"/>
      <w:r w:rsidRPr="00CA2751">
        <w:rPr>
          <w:rFonts w:cs="Times New Roman"/>
          <w:color w:val="auto"/>
          <w:sz w:val="28"/>
          <w:szCs w:val="32"/>
        </w:rPr>
        <w:t xml:space="preserve">Рис. </w:t>
      </w:r>
      <w:r w:rsidR="00E1755C" w:rsidRPr="00CA2751">
        <w:rPr>
          <w:rFonts w:cs="Times New Roman"/>
          <w:color w:val="auto"/>
          <w:sz w:val="28"/>
          <w:szCs w:val="32"/>
        </w:rPr>
        <w:fldChar w:fldCharType="begin"/>
      </w:r>
      <w:r w:rsidRPr="00CA2751">
        <w:rPr>
          <w:rFonts w:cs="Times New Roman"/>
          <w:color w:val="auto"/>
          <w:sz w:val="28"/>
          <w:szCs w:val="32"/>
        </w:rPr>
        <w:instrText xml:space="preserve"> SEQ Рис. \* ARABIC </w:instrText>
      </w:r>
      <w:r w:rsidR="00E1755C" w:rsidRPr="00CA2751">
        <w:rPr>
          <w:rFonts w:cs="Times New Roman"/>
          <w:color w:val="auto"/>
          <w:sz w:val="28"/>
          <w:szCs w:val="32"/>
        </w:rPr>
        <w:fldChar w:fldCharType="separate"/>
      </w:r>
      <w:r w:rsidR="00476AC6">
        <w:rPr>
          <w:rFonts w:cs="Times New Roman"/>
          <w:noProof/>
          <w:color w:val="auto"/>
          <w:sz w:val="28"/>
          <w:szCs w:val="32"/>
        </w:rPr>
        <w:t>22</w:t>
      </w:r>
      <w:r w:rsidR="00E1755C" w:rsidRPr="00CA2751">
        <w:rPr>
          <w:rFonts w:cs="Times New Roman"/>
          <w:color w:val="auto"/>
          <w:sz w:val="28"/>
          <w:szCs w:val="32"/>
        </w:rPr>
        <w:fldChar w:fldCharType="end"/>
      </w:r>
      <w:bookmarkEnd w:id="56"/>
      <w:r w:rsidRPr="00CA2751">
        <w:rPr>
          <w:rFonts w:cs="Times New Roman"/>
          <w:color w:val="auto"/>
          <w:sz w:val="28"/>
          <w:szCs w:val="32"/>
        </w:rPr>
        <w:t>.</w:t>
      </w:r>
      <w:r w:rsidRPr="00CA2751">
        <w:rPr>
          <w:rFonts w:cs="Times New Roman"/>
          <w:b w:val="0"/>
          <w:color w:val="auto"/>
          <w:sz w:val="28"/>
          <w:szCs w:val="32"/>
        </w:rPr>
        <w:t xml:space="preserve"> </w:t>
      </w:r>
      <w:r w:rsidR="004F4F7D" w:rsidRPr="00CA2751">
        <w:rPr>
          <w:rFonts w:cs="Times New Roman"/>
          <w:b w:val="0"/>
          <w:color w:val="auto"/>
          <w:sz w:val="28"/>
          <w:szCs w:val="32"/>
        </w:rPr>
        <w:t>Анализ жизнеспособности МСК после инкубации с противоопухол</w:t>
      </w:r>
      <w:r w:rsidR="004F4F7D" w:rsidRPr="00CA2751">
        <w:rPr>
          <w:rFonts w:cs="Times New Roman"/>
          <w:b w:val="0"/>
          <w:color w:val="auto"/>
          <w:sz w:val="28"/>
          <w:szCs w:val="32"/>
        </w:rPr>
        <w:t>е</w:t>
      </w:r>
      <w:r w:rsidR="004F4F7D" w:rsidRPr="00CA2751">
        <w:rPr>
          <w:rFonts w:cs="Times New Roman"/>
          <w:b w:val="0"/>
          <w:color w:val="auto"/>
          <w:sz w:val="28"/>
          <w:szCs w:val="32"/>
        </w:rPr>
        <w:t>вым препаратом паклитаксел. 24</w:t>
      </w:r>
      <w:r w:rsidR="006A126A" w:rsidRPr="00CA2751">
        <w:rPr>
          <w:rFonts w:cs="Times New Roman"/>
          <w:b w:val="0"/>
          <w:color w:val="auto"/>
          <w:sz w:val="28"/>
          <w:szCs w:val="32"/>
        </w:rPr>
        <w:t> </w:t>
      </w:r>
      <w:r w:rsidR="004F4F7D" w:rsidRPr="00CA2751">
        <w:rPr>
          <w:rFonts w:cs="Times New Roman"/>
          <w:b w:val="0"/>
          <w:color w:val="auto"/>
          <w:sz w:val="28"/>
          <w:szCs w:val="32"/>
        </w:rPr>
        <w:t xml:space="preserve">часа инкубации. </w:t>
      </w:r>
      <w:r w:rsidR="004F4F7D" w:rsidRPr="00CA2751">
        <w:rPr>
          <w:rFonts w:cs="Times New Roman"/>
          <w:b w:val="0"/>
          <w:color w:val="auto"/>
          <w:sz w:val="28"/>
          <w:szCs w:val="32"/>
          <w:lang w:val="en-US"/>
        </w:rPr>
        <w:t>MTS</w:t>
      </w:r>
      <w:r w:rsidR="004F4F7D" w:rsidRPr="00CA2751">
        <w:rPr>
          <w:rFonts w:cs="Times New Roman"/>
          <w:b w:val="0"/>
          <w:color w:val="auto"/>
          <w:sz w:val="28"/>
          <w:szCs w:val="32"/>
        </w:rPr>
        <w:t xml:space="preserve">-тест. </w:t>
      </w:r>
      <w:r w:rsidR="0051618A" w:rsidRPr="00CA2751">
        <w:rPr>
          <w:rFonts w:cs="Times New Roman"/>
          <w:b w:val="0"/>
          <w:color w:val="auto"/>
          <w:sz w:val="28"/>
          <w:szCs w:val="32"/>
        </w:rPr>
        <w:t>Жизнеспособность клеток без добавления паклитаксела принята за</w:t>
      </w:r>
      <w:r w:rsidR="006E705C" w:rsidRPr="00CA2751">
        <w:rPr>
          <w:rFonts w:cs="Times New Roman"/>
          <w:b w:val="0"/>
          <w:color w:val="auto"/>
          <w:sz w:val="28"/>
          <w:szCs w:val="32"/>
        </w:rPr>
        <w:t> </w:t>
      </w:r>
      <w:r w:rsidR="0051618A" w:rsidRPr="00CA2751">
        <w:rPr>
          <w:rFonts w:cs="Times New Roman"/>
          <w:b w:val="0"/>
          <w:color w:val="auto"/>
          <w:sz w:val="28"/>
          <w:szCs w:val="32"/>
        </w:rPr>
        <w:t xml:space="preserve">100 % (контроль). </w:t>
      </w:r>
    </w:p>
    <w:p w:rsidR="006E705C" w:rsidRPr="00CA2751" w:rsidRDefault="004F4F7D" w:rsidP="002F4287">
      <w:pPr>
        <w:pStyle w:val="ac"/>
        <w:spacing w:after="0" w:line="288" w:lineRule="auto"/>
        <w:jc w:val="center"/>
        <w:rPr>
          <w:rFonts w:cs="Times New Roman"/>
          <w:b w:val="0"/>
          <w:color w:val="auto"/>
          <w:sz w:val="28"/>
          <w:szCs w:val="32"/>
        </w:rPr>
      </w:pPr>
      <w:r w:rsidRPr="00CA2751">
        <w:rPr>
          <w:rFonts w:cs="Times New Roman"/>
          <w:b w:val="0"/>
          <w:color w:val="auto"/>
          <w:sz w:val="28"/>
          <w:szCs w:val="32"/>
        </w:rPr>
        <w:t>Данные представлены как среднее</w:t>
      </w:r>
    </w:p>
    <w:p w:rsidR="00950BDD" w:rsidRPr="006E705C" w:rsidRDefault="004F4F7D" w:rsidP="006E705C">
      <w:pPr>
        <w:pStyle w:val="ac"/>
        <w:spacing w:after="0" w:line="288" w:lineRule="auto"/>
        <w:jc w:val="center"/>
        <w:rPr>
          <w:rFonts w:cs="Times New Roman"/>
          <w:b w:val="0"/>
          <w:color w:val="auto"/>
          <w:sz w:val="32"/>
          <w:szCs w:val="32"/>
        </w:rPr>
      </w:pPr>
      <w:r w:rsidRPr="00CA2751">
        <w:rPr>
          <w:rFonts w:cs="Times New Roman"/>
          <w:b w:val="0"/>
          <w:color w:val="auto"/>
          <w:sz w:val="28"/>
          <w:szCs w:val="32"/>
        </w:rPr>
        <w:t>значение ±</w:t>
      </w:r>
      <w:r w:rsidR="006A126A" w:rsidRPr="00CA2751">
        <w:rPr>
          <w:rFonts w:cs="Times New Roman"/>
          <w:b w:val="0"/>
          <w:color w:val="auto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z w:val="28"/>
          <w:szCs w:val="32"/>
        </w:rPr>
        <w:t>стандартное отклонение (n</w:t>
      </w:r>
      <w:r w:rsidR="0051618A" w:rsidRPr="00CA2751">
        <w:rPr>
          <w:rFonts w:cs="Times New Roman"/>
          <w:b w:val="0"/>
          <w:color w:val="auto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z w:val="28"/>
          <w:szCs w:val="32"/>
        </w:rPr>
        <w:t>=</w:t>
      </w:r>
      <w:r w:rsidR="0051618A" w:rsidRPr="00CA2751">
        <w:rPr>
          <w:rFonts w:cs="Times New Roman"/>
          <w:b w:val="0"/>
          <w:color w:val="auto"/>
          <w:sz w:val="28"/>
          <w:szCs w:val="32"/>
        </w:rPr>
        <w:t> </w:t>
      </w:r>
      <w:r w:rsidRPr="00CA2751">
        <w:rPr>
          <w:rFonts w:cs="Times New Roman"/>
          <w:b w:val="0"/>
          <w:color w:val="auto"/>
          <w:sz w:val="28"/>
          <w:szCs w:val="32"/>
        </w:rPr>
        <w:t>6)</w:t>
      </w:r>
      <w:r w:rsidR="00950BDD" w:rsidRPr="00C93AB5">
        <w:rPr>
          <w:rFonts w:cs="Times New Roman"/>
          <w:color w:val="auto"/>
          <w:sz w:val="32"/>
          <w:szCs w:val="32"/>
        </w:rPr>
        <w:br w:type="page"/>
      </w:r>
    </w:p>
    <w:p w:rsidR="00B7051D" w:rsidRDefault="00F66306" w:rsidP="00B7051D">
      <w:pPr>
        <w:jc w:val="center"/>
        <w:rPr>
          <w:rFonts w:cs="Times New Roman"/>
          <w:b/>
          <w:szCs w:val="32"/>
        </w:rPr>
      </w:pPr>
      <w:bookmarkStart w:id="57" w:name="_Toc528603215"/>
      <w:r>
        <w:rPr>
          <w:rFonts w:cs="Times New Roman"/>
          <w:b/>
          <w:szCs w:val="32"/>
        </w:rPr>
        <w:lastRenderedPageBreak/>
        <w:t>ВОПРОСЫ ДЛЯ САМОСТОЯТЕЛЬНОГО</w:t>
      </w:r>
    </w:p>
    <w:p w:rsidR="00E43382" w:rsidRPr="00B7051D" w:rsidRDefault="00F7507F" w:rsidP="00B7051D">
      <w:pPr>
        <w:spacing w:after="200" w:line="288" w:lineRule="auto"/>
        <w:jc w:val="center"/>
        <w:rPr>
          <w:rFonts w:cs="Times New Roman"/>
          <w:b/>
          <w:szCs w:val="32"/>
        </w:rPr>
      </w:pPr>
      <w:r w:rsidRPr="00B7051D">
        <w:rPr>
          <w:rFonts w:cs="Times New Roman"/>
          <w:b/>
          <w:szCs w:val="32"/>
        </w:rPr>
        <w:t>КОНТРОЛЯ ЗНАНИЙ</w:t>
      </w:r>
      <w:bookmarkEnd w:id="57"/>
    </w:p>
    <w:p w:rsidR="00E43382" w:rsidRPr="008E3B7A" w:rsidRDefault="00E43382" w:rsidP="0053284C">
      <w:pPr>
        <w:spacing w:after="200" w:line="288" w:lineRule="auto"/>
        <w:jc w:val="center"/>
        <w:rPr>
          <w:rFonts w:cs="Times New Roman"/>
          <w:b/>
          <w:szCs w:val="32"/>
        </w:rPr>
      </w:pPr>
      <w:r w:rsidRPr="008E3B7A">
        <w:rPr>
          <w:rFonts w:cs="Times New Roman"/>
          <w:b/>
          <w:szCs w:val="32"/>
        </w:rPr>
        <w:t>Вариант 1</w:t>
      </w:r>
    </w:p>
    <w:p w:rsidR="00E43382" w:rsidRPr="0069320C" w:rsidRDefault="00E43382" w:rsidP="006F21D3">
      <w:pPr>
        <w:tabs>
          <w:tab w:val="left" w:pos="1134"/>
        </w:tabs>
        <w:spacing w:after="0" w:line="288" w:lineRule="auto"/>
        <w:jc w:val="both"/>
        <w:rPr>
          <w:rFonts w:cs="Times New Roman"/>
          <w:spacing w:val="-6"/>
          <w:szCs w:val="32"/>
        </w:rPr>
      </w:pPr>
      <w:r w:rsidRPr="0069320C">
        <w:rPr>
          <w:rFonts w:cs="Times New Roman"/>
          <w:spacing w:val="-6"/>
          <w:szCs w:val="32"/>
        </w:rPr>
        <w:t>1. ОТКУДА ПОЛУЧАЮТ ЭМБРИОНАЛЬНЫЕ СТВОЛОВЫЕ КЛЕ</w:t>
      </w:r>
      <w:r w:rsidRPr="0069320C">
        <w:rPr>
          <w:rFonts w:cs="Times New Roman"/>
          <w:spacing w:val="-6"/>
          <w:szCs w:val="32"/>
        </w:rPr>
        <w:t>Т</w:t>
      </w:r>
      <w:r w:rsidRPr="0069320C">
        <w:rPr>
          <w:rFonts w:cs="Times New Roman"/>
          <w:spacing w:val="-6"/>
          <w:szCs w:val="32"/>
        </w:rPr>
        <w:t>КИ?</w:t>
      </w:r>
    </w:p>
    <w:p w:rsidR="00E43382" w:rsidRPr="008E3B7A" w:rsidRDefault="00E43382" w:rsidP="0069320C">
      <w:pPr>
        <w:pStyle w:val="a3"/>
        <w:numPr>
          <w:ilvl w:val="0"/>
          <w:numId w:val="3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из абортивного материала</w:t>
      </w:r>
    </w:p>
    <w:p w:rsidR="00E43382" w:rsidRPr="008E3B7A" w:rsidRDefault="00E43382" w:rsidP="0069320C">
      <w:pPr>
        <w:pStyle w:val="a3"/>
        <w:numPr>
          <w:ilvl w:val="0"/>
          <w:numId w:val="3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из бластоцисты</w:t>
      </w:r>
    </w:p>
    <w:p w:rsidR="00E43382" w:rsidRPr="008E3B7A" w:rsidRDefault="00E43382" w:rsidP="0069320C">
      <w:pPr>
        <w:pStyle w:val="a3"/>
        <w:numPr>
          <w:ilvl w:val="0"/>
          <w:numId w:val="3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из пуповинной крови</w:t>
      </w:r>
    </w:p>
    <w:p w:rsidR="00E43382" w:rsidRPr="00B7051D" w:rsidRDefault="00E43382" w:rsidP="0069320C">
      <w:pPr>
        <w:pStyle w:val="a3"/>
        <w:numPr>
          <w:ilvl w:val="0"/>
          <w:numId w:val="36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из плацентарной крови</w:t>
      </w:r>
    </w:p>
    <w:p w:rsidR="00E43382" w:rsidRPr="008E3B7A" w:rsidRDefault="00E43382" w:rsidP="006F21D3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2. АВТОР УНИТАРНОЙ ТЕОРИИ КРОВЕТВОРЕНИЯ:</w:t>
      </w:r>
    </w:p>
    <w:p w:rsidR="00E43382" w:rsidRPr="008E3B7A" w:rsidRDefault="00E43382" w:rsidP="0069320C">
      <w:pPr>
        <w:pStyle w:val="a3"/>
        <w:numPr>
          <w:ilvl w:val="0"/>
          <w:numId w:val="4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Ю.Ф. Конгейм</w:t>
      </w:r>
    </w:p>
    <w:p w:rsidR="00E43382" w:rsidRPr="008E3B7A" w:rsidRDefault="00E43382" w:rsidP="0069320C">
      <w:pPr>
        <w:pStyle w:val="a3"/>
        <w:numPr>
          <w:ilvl w:val="0"/>
          <w:numId w:val="4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А.Я. Фриденштейн</w:t>
      </w:r>
    </w:p>
    <w:p w:rsidR="00E43382" w:rsidRPr="008E3B7A" w:rsidRDefault="00E43382" w:rsidP="0069320C">
      <w:pPr>
        <w:pStyle w:val="a3"/>
        <w:numPr>
          <w:ilvl w:val="0"/>
          <w:numId w:val="4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А.А. Максимов</w:t>
      </w:r>
    </w:p>
    <w:p w:rsidR="00E43382" w:rsidRPr="00B7051D" w:rsidRDefault="00E43382" w:rsidP="0069320C">
      <w:pPr>
        <w:pStyle w:val="a3"/>
        <w:numPr>
          <w:ilvl w:val="0"/>
          <w:numId w:val="41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И.Л. Чертков</w:t>
      </w:r>
    </w:p>
    <w:p w:rsidR="00E43382" w:rsidRPr="008E3B7A" w:rsidRDefault="00E43382" w:rsidP="006F21D3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3. ОТМЕТЬТЕ ОШИБОЧНЫЙ КРИТЕРИЙ, ХАРАКТЕРИЗУЮЩИЙ МЕЗЕНХИМНУЮ СТВОЛОВУЮ КЛЕТКУ:</w:t>
      </w:r>
    </w:p>
    <w:p w:rsidR="00E43382" w:rsidRPr="008E3B7A" w:rsidRDefault="00E43382" w:rsidP="00C30DEE">
      <w:pPr>
        <w:pStyle w:val="a3"/>
        <w:numPr>
          <w:ilvl w:val="0"/>
          <w:numId w:val="46"/>
        </w:numPr>
        <w:tabs>
          <w:tab w:val="left" w:pos="1134"/>
        </w:tabs>
        <w:spacing w:after="0" w:line="288" w:lineRule="auto"/>
        <w:ind w:left="709" w:firstLine="0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гетерогенные клетки, которые адгезивны к пластику в ста</w:t>
      </w:r>
      <w:r w:rsidRPr="008E3B7A">
        <w:rPr>
          <w:rFonts w:cs="Times New Roman"/>
          <w:szCs w:val="32"/>
        </w:rPr>
        <w:t>н</w:t>
      </w:r>
      <w:r w:rsidRPr="008E3B7A">
        <w:rPr>
          <w:rFonts w:cs="Times New Roman"/>
          <w:szCs w:val="32"/>
        </w:rPr>
        <w:t>дартных условиях культивирования</w:t>
      </w:r>
    </w:p>
    <w:p w:rsidR="00E43382" w:rsidRPr="008E3B7A" w:rsidRDefault="00E43382" w:rsidP="0069320C">
      <w:pPr>
        <w:pStyle w:val="a3"/>
        <w:numPr>
          <w:ilvl w:val="0"/>
          <w:numId w:val="4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экспрессируют поверхностные маркеры CD73, CD90 и</w:t>
      </w:r>
      <w:r w:rsidR="00C51E64">
        <w:rPr>
          <w:rFonts w:cs="Times New Roman"/>
          <w:szCs w:val="32"/>
          <w:lang w:val="en-US"/>
        </w:rPr>
        <w:t> </w:t>
      </w:r>
      <w:r w:rsidRPr="008E3B7A">
        <w:rPr>
          <w:rFonts w:cs="Times New Roman"/>
          <w:szCs w:val="32"/>
        </w:rPr>
        <w:t>CD105</w:t>
      </w:r>
    </w:p>
    <w:p w:rsidR="00E43382" w:rsidRPr="008E3B7A" w:rsidRDefault="00E43382" w:rsidP="00C30DEE">
      <w:pPr>
        <w:pStyle w:val="a3"/>
        <w:numPr>
          <w:ilvl w:val="0"/>
          <w:numId w:val="46"/>
        </w:numPr>
        <w:tabs>
          <w:tab w:val="left" w:pos="1134"/>
        </w:tabs>
        <w:spacing w:after="0" w:line="288" w:lineRule="auto"/>
        <w:ind w:left="709" w:firstLine="0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экспрессируют поверхностные маркеры CD45, CD34, CD11b, CD19 и HLA-DR</w:t>
      </w:r>
    </w:p>
    <w:p w:rsidR="00E43382" w:rsidRPr="0069320C" w:rsidRDefault="00E43382" w:rsidP="00C30DEE">
      <w:pPr>
        <w:pStyle w:val="a3"/>
        <w:numPr>
          <w:ilvl w:val="0"/>
          <w:numId w:val="46"/>
        </w:numPr>
        <w:tabs>
          <w:tab w:val="left" w:pos="1134"/>
        </w:tabs>
        <w:spacing w:after="200" w:line="288" w:lineRule="auto"/>
        <w:ind w:left="709" w:firstLine="0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 xml:space="preserve">обладают способностью дифференцироваться </w:t>
      </w:r>
      <w:r w:rsidRPr="008E3B7A">
        <w:rPr>
          <w:rFonts w:cs="Times New Roman"/>
          <w:i/>
          <w:szCs w:val="32"/>
        </w:rPr>
        <w:t>in vitro</w:t>
      </w:r>
      <w:r w:rsidRPr="008E3B7A">
        <w:rPr>
          <w:rFonts w:cs="Times New Roman"/>
          <w:szCs w:val="32"/>
        </w:rPr>
        <w:t xml:space="preserve"> в о</w:t>
      </w:r>
      <w:r w:rsidRPr="008E3B7A">
        <w:rPr>
          <w:rFonts w:cs="Times New Roman"/>
          <w:szCs w:val="32"/>
        </w:rPr>
        <w:t>с</w:t>
      </w:r>
      <w:r w:rsidRPr="008E3B7A">
        <w:rPr>
          <w:rFonts w:cs="Times New Roman"/>
          <w:szCs w:val="32"/>
        </w:rPr>
        <w:t>теобласты, адипоциты и хондробласты</w:t>
      </w:r>
    </w:p>
    <w:p w:rsidR="00E43382" w:rsidRPr="008E3B7A" w:rsidRDefault="00E43382" w:rsidP="006F21D3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4. НИЗКАЯ ИММУНОГЕННОСТЬ МЕЗЕНХИМНЫХ СТВОЛОВЫХ КЛЕТОК ОБУСЛОВЛЕНА:</w:t>
      </w:r>
    </w:p>
    <w:p w:rsidR="00E43382" w:rsidRPr="008E3B7A" w:rsidRDefault="00E43382" w:rsidP="0069320C">
      <w:pPr>
        <w:pStyle w:val="a3"/>
        <w:numPr>
          <w:ilvl w:val="0"/>
          <w:numId w:val="5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низкой экспрессией МНС I класса</w:t>
      </w:r>
    </w:p>
    <w:p w:rsidR="00E43382" w:rsidRPr="008E3B7A" w:rsidRDefault="00E43382" w:rsidP="0069320C">
      <w:pPr>
        <w:pStyle w:val="a3"/>
        <w:numPr>
          <w:ilvl w:val="0"/>
          <w:numId w:val="5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отсутствием экспрессии MHC II класса</w:t>
      </w:r>
    </w:p>
    <w:p w:rsidR="00E43382" w:rsidRPr="008E3B7A" w:rsidRDefault="00E43382" w:rsidP="0069320C">
      <w:pPr>
        <w:pStyle w:val="a3"/>
        <w:numPr>
          <w:ilvl w:val="0"/>
          <w:numId w:val="51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высокой экспрессией МНС I класса</w:t>
      </w:r>
    </w:p>
    <w:p w:rsidR="00E43382" w:rsidRPr="00C30DEE" w:rsidRDefault="00E43382" w:rsidP="00C30DEE">
      <w:pPr>
        <w:pStyle w:val="a3"/>
        <w:numPr>
          <w:ilvl w:val="0"/>
          <w:numId w:val="51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высокой экспрессией MHC II класса</w:t>
      </w:r>
    </w:p>
    <w:p w:rsidR="00E43382" w:rsidRPr="008E3B7A" w:rsidRDefault="00E43382" w:rsidP="006F21D3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lastRenderedPageBreak/>
        <w:t>5. ДЛЯ ОЦЕНКИ ЖИЗНЕСПОСОБНОСТИ КЛЕТОК ИСПОЛЬЗУЮТ МЕТОДЫ:</w:t>
      </w:r>
    </w:p>
    <w:p w:rsidR="00E43382" w:rsidRPr="008E3B7A" w:rsidRDefault="00E43382" w:rsidP="0069320C">
      <w:pPr>
        <w:pStyle w:val="a3"/>
        <w:numPr>
          <w:ilvl w:val="0"/>
          <w:numId w:val="5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 xml:space="preserve">окрашивания клеток по </w:t>
      </w:r>
      <w:r w:rsidRPr="008E3B7A">
        <w:rPr>
          <w:rFonts w:cs="Times New Roman"/>
          <w:szCs w:val="32"/>
          <w:lang w:val="en-US"/>
        </w:rPr>
        <w:t>von</w:t>
      </w:r>
      <w:r w:rsidRPr="008E3B7A">
        <w:rPr>
          <w:rFonts w:cs="Times New Roman"/>
          <w:szCs w:val="32"/>
        </w:rPr>
        <w:t xml:space="preserve"> </w:t>
      </w:r>
      <w:r w:rsidRPr="008E3B7A">
        <w:rPr>
          <w:rFonts w:cs="Times New Roman"/>
          <w:szCs w:val="32"/>
          <w:lang w:val="en-US"/>
        </w:rPr>
        <w:t>Kossa</w:t>
      </w:r>
    </w:p>
    <w:p w:rsidR="00E43382" w:rsidRPr="008E3B7A" w:rsidRDefault="00E43382" w:rsidP="0069320C">
      <w:pPr>
        <w:pStyle w:val="a3"/>
        <w:numPr>
          <w:ilvl w:val="0"/>
          <w:numId w:val="5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окрашивания клеток трипановым синим</w:t>
      </w:r>
    </w:p>
    <w:p w:rsidR="00E43382" w:rsidRPr="008E3B7A" w:rsidRDefault="00E43382" w:rsidP="0069320C">
      <w:pPr>
        <w:pStyle w:val="a3"/>
        <w:numPr>
          <w:ilvl w:val="0"/>
          <w:numId w:val="5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 xml:space="preserve">окрашивания клеток раствором </w:t>
      </w:r>
      <w:r w:rsidRPr="008E3B7A">
        <w:rPr>
          <w:rFonts w:cs="Times New Roman"/>
          <w:szCs w:val="32"/>
          <w:lang w:val="en-US"/>
        </w:rPr>
        <w:t>Oil</w:t>
      </w:r>
      <w:r w:rsidRPr="008E3B7A">
        <w:rPr>
          <w:rFonts w:cs="Times New Roman"/>
          <w:szCs w:val="32"/>
        </w:rPr>
        <w:t xml:space="preserve"> </w:t>
      </w:r>
      <w:r w:rsidRPr="008E3B7A">
        <w:rPr>
          <w:rFonts w:cs="Times New Roman"/>
          <w:szCs w:val="32"/>
          <w:lang w:val="en-US"/>
        </w:rPr>
        <w:t>Red</w:t>
      </w:r>
      <w:r w:rsidRPr="008E3B7A">
        <w:rPr>
          <w:rFonts w:cs="Times New Roman"/>
          <w:szCs w:val="32"/>
        </w:rPr>
        <w:t xml:space="preserve"> </w:t>
      </w:r>
      <w:r w:rsidRPr="008E3B7A">
        <w:rPr>
          <w:rFonts w:cs="Times New Roman"/>
          <w:szCs w:val="32"/>
          <w:lang w:val="en-US"/>
        </w:rPr>
        <w:t>O</w:t>
      </w:r>
    </w:p>
    <w:p w:rsidR="00B7051D" w:rsidRPr="00146C90" w:rsidRDefault="00E43382" w:rsidP="00146C90">
      <w:pPr>
        <w:pStyle w:val="a3"/>
        <w:numPr>
          <w:ilvl w:val="0"/>
          <w:numId w:val="56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 xml:space="preserve">колориметрический </w:t>
      </w:r>
      <w:r w:rsidRPr="008E3B7A">
        <w:rPr>
          <w:rFonts w:cs="Times New Roman"/>
          <w:szCs w:val="32"/>
          <w:lang w:val="en-US"/>
        </w:rPr>
        <w:t>MTS-</w:t>
      </w:r>
      <w:r w:rsidRPr="008E3B7A">
        <w:rPr>
          <w:rFonts w:cs="Times New Roman"/>
          <w:szCs w:val="32"/>
        </w:rPr>
        <w:t>тест</w:t>
      </w:r>
      <w:r w:rsidR="00B7051D" w:rsidRPr="00146C90">
        <w:rPr>
          <w:rFonts w:cs="Times New Roman"/>
          <w:b/>
          <w:szCs w:val="32"/>
        </w:rPr>
        <w:br w:type="page"/>
      </w:r>
    </w:p>
    <w:p w:rsidR="00E43382" w:rsidRPr="008E3B7A" w:rsidRDefault="00E43382" w:rsidP="0053284C">
      <w:pPr>
        <w:spacing w:after="200" w:line="288" w:lineRule="auto"/>
        <w:jc w:val="center"/>
        <w:rPr>
          <w:rFonts w:cs="Times New Roman"/>
          <w:b/>
          <w:szCs w:val="32"/>
        </w:rPr>
      </w:pPr>
      <w:r w:rsidRPr="008E3B7A">
        <w:rPr>
          <w:rFonts w:cs="Times New Roman"/>
          <w:b/>
          <w:szCs w:val="32"/>
        </w:rPr>
        <w:lastRenderedPageBreak/>
        <w:t>Вариант 2</w:t>
      </w:r>
    </w:p>
    <w:p w:rsidR="00E43382" w:rsidRPr="00A34FA9" w:rsidRDefault="00A34FA9" w:rsidP="00C30DEE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A34FA9">
        <w:rPr>
          <w:rFonts w:cs="Times New Roman"/>
          <w:szCs w:val="32"/>
        </w:rPr>
        <w:t>1. ОТКУДА ПОЛУЧАЮТ ФЕТАЛЬНЫЕ СТВОЛОВЫЕ КЛЕТКИ?</w:t>
      </w:r>
    </w:p>
    <w:p w:rsidR="00E43382" w:rsidRPr="008E3B7A" w:rsidRDefault="00E43382" w:rsidP="00C30DEE">
      <w:pPr>
        <w:pStyle w:val="a3"/>
        <w:numPr>
          <w:ilvl w:val="0"/>
          <w:numId w:val="3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из абортивного материала</w:t>
      </w:r>
    </w:p>
    <w:p w:rsidR="00E43382" w:rsidRPr="008E3B7A" w:rsidRDefault="00E43382" w:rsidP="00C30DEE">
      <w:pPr>
        <w:pStyle w:val="a3"/>
        <w:numPr>
          <w:ilvl w:val="0"/>
          <w:numId w:val="3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из бластоцисты</w:t>
      </w:r>
    </w:p>
    <w:p w:rsidR="00E43382" w:rsidRPr="008E3B7A" w:rsidRDefault="00E43382" w:rsidP="00C30DEE">
      <w:pPr>
        <w:pStyle w:val="a3"/>
        <w:numPr>
          <w:ilvl w:val="0"/>
          <w:numId w:val="3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из пуповинной крови</w:t>
      </w:r>
    </w:p>
    <w:p w:rsidR="00E43382" w:rsidRPr="00C30DEE" w:rsidRDefault="00E43382" w:rsidP="00C30DEE">
      <w:pPr>
        <w:pStyle w:val="a3"/>
        <w:numPr>
          <w:ilvl w:val="0"/>
          <w:numId w:val="37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из плацентарной крови</w:t>
      </w:r>
    </w:p>
    <w:p w:rsidR="00E43382" w:rsidRPr="008E3B7A" w:rsidRDefault="00E43382" w:rsidP="00C30DEE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2. ВПЕРВЫЕ ТЕРМИН «СТВОЛОВАЯ КЛЕТКА» ИСПОЛЬЗОВАЛ:</w:t>
      </w:r>
    </w:p>
    <w:p w:rsidR="00E43382" w:rsidRPr="008E3B7A" w:rsidRDefault="00E43382" w:rsidP="00C30DEE">
      <w:pPr>
        <w:pStyle w:val="a3"/>
        <w:numPr>
          <w:ilvl w:val="0"/>
          <w:numId w:val="4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Ю.Ф. Конгейм</w:t>
      </w:r>
    </w:p>
    <w:p w:rsidR="00E43382" w:rsidRPr="008E3B7A" w:rsidRDefault="00E43382" w:rsidP="00C30DEE">
      <w:pPr>
        <w:pStyle w:val="a3"/>
        <w:numPr>
          <w:ilvl w:val="0"/>
          <w:numId w:val="4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А.Я. Фриденштейн</w:t>
      </w:r>
    </w:p>
    <w:p w:rsidR="00E43382" w:rsidRPr="008E3B7A" w:rsidRDefault="00E43382" w:rsidP="00C30DEE">
      <w:pPr>
        <w:pStyle w:val="a3"/>
        <w:numPr>
          <w:ilvl w:val="0"/>
          <w:numId w:val="4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А.А. Максимов</w:t>
      </w:r>
    </w:p>
    <w:p w:rsidR="00E43382" w:rsidRPr="00C30DEE" w:rsidRDefault="00E43382" w:rsidP="00C30DEE">
      <w:pPr>
        <w:pStyle w:val="a3"/>
        <w:numPr>
          <w:ilvl w:val="0"/>
          <w:numId w:val="42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И.Л. Чертков</w:t>
      </w:r>
    </w:p>
    <w:p w:rsidR="00E43382" w:rsidRPr="008E3B7A" w:rsidRDefault="00E43382" w:rsidP="00C30DEE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3. СТРОМА КОСТНОГО МОЗГА СОДЕРЖИТ:</w:t>
      </w:r>
    </w:p>
    <w:p w:rsidR="00E43382" w:rsidRPr="008E3B7A" w:rsidRDefault="00E43382" w:rsidP="00C30DEE">
      <w:pPr>
        <w:pStyle w:val="a3"/>
        <w:numPr>
          <w:ilvl w:val="0"/>
          <w:numId w:val="4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гемопоэтические стволовые клетки</w:t>
      </w:r>
    </w:p>
    <w:p w:rsidR="00E43382" w:rsidRPr="008E3B7A" w:rsidRDefault="00E43382" w:rsidP="00C30DEE">
      <w:pPr>
        <w:pStyle w:val="a3"/>
        <w:numPr>
          <w:ilvl w:val="0"/>
          <w:numId w:val="4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мезенхимные стволовые клетки</w:t>
      </w:r>
    </w:p>
    <w:p w:rsidR="00E43382" w:rsidRPr="008E3B7A" w:rsidRDefault="00E43382" w:rsidP="00C30DEE">
      <w:pPr>
        <w:pStyle w:val="a3"/>
        <w:numPr>
          <w:ilvl w:val="0"/>
          <w:numId w:val="4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фетальные стволовые клетки</w:t>
      </w:r>
    </w:p>
    <w:p w:rsidR="00E43382" w:rsidRPr="00C30DEE" w:rsidRDefault="00E43382" w:rsidP="00C30DEE">
      <w:pPr>
        <w:pStyle w:val="a3"/>
        <w:numPr>
          <w:ilvl w:val="0"/>
          <w:numId w:val="47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эмбриональные стволовые клетки</w:t>
      </w:r>
    </w:p>
    <w:p w:rsidR="00E43382" w:rsidRPr="008E3B7A" w:rsidRDefault="00E43382" w:rsidP="00C30DEE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4. КАКОЙ МАРКЕР НЕ ЭКСПРЕССИРУЮТ ФИБРОБЛАСТЫ?</w:t>
      </w:r>
    </w:p>
    <w:p w:rsidR="00E43382" w:rsidRPr="008E3B7A" w:rsidRDefault="00E43382" w:rsidP="00C30DEE">
      <w:pPr>
        <w:pStyle w:val="a3"/>
        <w:numPr>
          <w:ilvl w:val="0"/>
          <w:numId w:val="5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  <w:lang w:val="en-US"/>
        </w:rPr>
      </w:pPr>
      <w:r w:rsidRPr="008E3B7A">
        <w:rPr>
          <w:rFonts w:cs="Times New Roman"/>
          <w:szCs w:val="32"/>
          <w:lang w:val="en-US"/>
        </w:rPr>
        <w:t>CD73</w:t>
      </w:r>
    </w:p>
    <w:p w:rsidR="00E43382" w:rsidRPr="008E3B7A" w:rsidRDefault="00E43382" w:rsidP="00C30DEE">
      <w:pPr>
        <w:pStyle w:val="a3"/>
        <w:numPr>
          <w:ilvl w:val="0"/>
          <w:numId w:val="5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  <w:lang w:val="en-US"/>
        </w:rPr>
      </w:pPr>
      <w:r w:rsidRPr="008E3B7A">
        <w:rPr>
          <w:rFonts w:cs="Times New Roman"/>
          <w:szCs w:val="32"/>
          <w:lang w:val="en-US"/>
        </w:rPr>
        <w:t>CD166</w:t>
      </w:r>
    </w:p>
    <w:p w:rsidR="00E43382" w:rsidRPr="008E3B7A" w:rsidRDefault="00E43382" w:rsidP="00C30DEE">
      <w:pPr>
        <w:pStyle w:val="a3"/>
        <w:numPr>
          <w:ilvl w:val="0"/>
          <w:numId w:val="52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  <w:lang w:val="en-US"/>
        </w:rPr>
      </w:pPr>
      <w:r w:rsidRPr="008E3B7A">
        <w:rPr>
          <w:rFonts w:cs="Times New Roman"/>
          <w:szCs w:val="32"/>
          <w:lang w:val="en-US"/>
        </w:rPr>
        <w:t>CD106</w:t>
      </w:r>
    </w:p>
    <w:p w:rsidR="00E43382" w:rsidRPr="00C30DEE" w:rsidRDefault="00E43382" w:rsidP="00C30DEE">
      <w:pPr>
        <w:pStyle w:val="a3"/>
        <w:numPr>
          <w:ilvl w:val="0"/>
          <w:numId w:val="52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  <w:lang w:val="en-US"/>
        </w:rPr>
      </w:pPr>
      <w:r w:rsidRPr="008E3B7A">
        <w:rPr>
          <w:rFonts w:cs="Times New Roman"/>
          <w:szCs w:val="32"/>
          <w:lang w:val="en-US"/>
        </w:rPr>
        <w:t>CD44</w:t>
      </w:r>
    </w:p>
    <w:p w:rsidR="00E43382" w:rsidRPr="008E3B7A" w:rsidRDefault="00E43382" w:rsidP="00C30DEE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5. ДЛЯ ОЦЕНКИ АДИПОГЕННОЙ ДИФФЕРЕНЦИРОВКИ КЛЕТОК ИСПОЛЬЗУЮТ:</w:t>
      </w:r>
    </w:p>
    <w:p w:rsidR="00E43382" w:rsidRPr="008E3B7A" w:rsidRDefault="00E43382" w:rsidP="00C30DEE">
      <w:pPr>
        <w:pStyle w:val="a3"/>
        <w:numPr>
          <w:ilvl w:val="0"/>
          <w:numId w:val="5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 xml:space="preserve">окрашивание клеток по </w:t>
      </w:r>
      <w:r w:rsidRPr="008E3B7A">
        <w:rPr>
          <w:rFonts w:cs="Times New Roman"/>
          <w:szCs w:val="32"/>
          <w:lang w:val="en-US"/>
        </w:rPr>
        <w:t>von</w:t>
      </w:r>
      <w:r w:rsidRPr="008E3B7A">
        <w:rPr>
          <w:rFonts w:cs="Times New Roman"/>
          <w:szCs w:val="32"/>
        </w:rPr>
        <w:t xml:space="preserve"> </w:t>
      </w:r>
      <w:r w:rsidRPr="008E3B7A">
        <w:rPr>
          <w:rFonts w:cs="Times New Roman"/>
          <w:szCs w:val="32"/>
          <w:lang w:val="en-US"/>
        </w:rPr>
        <w:t>Kossa</w:t>
      </w:r>
    </w:p>
    <w:p w:rsidR="00E43382" w:rsidRPr="008E3B7A" w:rsidRDefault="00E43382" w:rsidP="00C30DEE">
      <w:pPr>
        <w:pStyle w:val="a3"/>
        <w:numPr>
          <w:ilvl w:val="0"/>
          <w:numId w:val="5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окрашивание клеток трипановым синим</w:t>
      </w:r>
    </w:p>
    <w:p w:rsidR="00E43382" w:rsidRPr="008E3B7A" w:rsidRDefault="00E43382" w:rsidP="00C30DEE">
      <w:pPr>
        <w:pStyle w:val="a3"/>
        <w:numPr>
          <w:ilvl w:val="0"/>
          <w:numId w:val="5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 xml:space="preserve">окрашивание клеток раствором </w:t>
      </w:r>
      <w:r w:rsidRPr="008E3B7A">
        <w:rPr>
          <w:rFonts w:cs="Times New Roman"/>
          <w:szCs w:val="32"/>
          <w:lang w:val="en-US"/>
        </w:rPr>
        <w:t>Oil</w:t>
      </w:r>
      <w:r w:rsidRPr="008E3B7A">
        <w:rPr>
          <w:rFonts w:cs="Times New Roman"/>
          <w:szCs w:val="32"/>
        </w:rPr>
        <w:t xml:space="preserve"> </w:t>
      </w:r>
      <w:r w:rsidRPr="008E3B7A">
        <w:rPr>
          <w:rFonts w:cs="Times New Roman"/>
          <w:szCs w:val="32"/>
          <w:lang w:val="en-US"/>
        </w:rPr>
        <w:t>Red</w:t>
      </w:r>
      <w:r w:rsidRPr="008E3B7A">
        <w:rPr>
          <w:rFonts w:cs="Times New Roman"/>
          <w:szCs w:val="32"/>
        </w:rPr>
        <w:t xml:space="preserve"> </w:t>
      </w:r>
      <w:r w:rsidRPr="008E3B7A">
        <w:rPr>
          <w:rFonts w:cs="Times New Roman"/>
          <w:szCs w:val="32"/>
          <w:lang w:val="en-US"/>
        </w:rPr>
        <w:t>O</w:t>
      </w:r>
    </w:p>
    <w:p w:rsidR="00B7051D" w:rsidRPr="00B7051D" w:rsidRDefault="00E43382" w:rsidP="00C30DEE">
      <w:pPr>
        <w:pStyle w:val="a3"/>
        <w:numPr>
          <w:ilvl w:val="0"/>
          <w:numId w:val="57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7051D">
        <w:rPr>
          <w:rFonts w:cs="Times New Roman"/>
          <w:szCs w:val="32"/>
        </w:rPr>
        <w:t xml:space="preserve">колориметрический </w:t>
      </w:r>
      <w:r w:rsidRPr="00B7051D">
        <w:rPr>
          <w:rFonts w:cs="Times New Roman"/>
          <w:szCs w:val="32"/>
          <w:lang w:val="en-US"/>
        </w:rPr>
        <w:t>MTS-</w:t>
      </w:r>
      <w:r w:rsidRPr="00B7051D">
        <w:rPr>
          <w:rFonts w:cs="Times New Roman"/>
          <w:szCs w:val="32"/>
        </w:rPr>
        <w:t>тест</w:t>
      </w:r>
      <w:r w:rsidR="00B7051D" w:rsidRPr="00B7051D">
        <w:rPr>
          <w:rFonts w:cs="Times New Roman"/>
          <w:szCs w:val="32"/>
        </w:rPr>
        <w:br w:type="page"/>
      </w:r>
    </w:p>
    <w:p w:rsidR="00E43382" w:rsidRPr="008E3B7A" w:rsidRDefault="00E43382" w:rsidP="0053284C">
      <w:pPr>
        <w:spacing w:after="200" w:line="288" w:lineRule="auto"/>
        <w:jc w:val="center"/>
        <w:rPr>
          <w:rFonts w:cs="Times New Roman"/>
          <w:b/>
          <w:szCs w:val="32"/>
        </w:rPr>
      </w:pPr>
      <w:r w:rsidRPr="008E3B7A">
        <w:rPr>
          <w:rFonts w:cs="Times New Roman"/>
          <w:b/>
          <w:szCs w:val="32"/>
        </w:rPr>
        <w:lastRenderedPageBreak/>
        <w:t>Вариант 3</w:t>
      </w:r>
    </w:p>
    <w:p w:rsidR="00E43382" w:rsidRPr="008E3B7A" w:rsidRDefault="00E43382" w:rsidP="00C30DEE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1. КЛЕТКИ ЭМБРИОБЛАСТОВ ЯВЛЯЮТСЯ:</w:t>
      </w:r>
    </w:p>
    <w:p w:rsidR="00E43382" w:rsidRPr="008E3B7A" w:rsidRDefault="00E43382" w:rsidP="00C30DEE">
      <w:pPr>
        <w:pStyle w:val="a3"/>
        <w:numPr>
          <w:ilvl w:val="0"/>
          <w:numId w:val="3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тотипотентными</w:t>
      </w:r>
    </w:p>
    <w:p w:rsidR="00E43382" w:rsidRPr="008E3B7A" w:rsidRDefault="00E43382" w:rsidP="00C30DEE">
      <w:pPr>
        <w:pStyle w:val="a3"/>
        <w:numPr>
          <w:ilvl w:val="0"/>
          <w:numId w:val="3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плюрипотентными</w:t>
      </w:r>
    </w:p>
    <w:p w:rsidR="00E43382" w:rsidRPr="008E3B7A" w:rsidRDefault="00E43382" w:rsidP="00C30DEE">
      <w:pPr>
        <w:pStyle w:val="a3"/>
        <w:numPr>
          <w:ilvl w:val="0"/>
          <w:numId w:val="3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мультипотентными</w:t>
      </w:r>
    </w:p>
    <w:p w:rsidR="00E43382" w:rsidRPr="00C30DEE" w:rsidRDefault="00E43382" w:rsidP="00C30DEE">
      <w:pPr>
        <w:pStyle w:val="a3"/>
        <w:numPr>
          <w:ilvl w:val="0"/>
          <w:numId w:val="38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олигопотентными</w:t>
      </w:r>
    </w:p>
    <w:p w:rsidR="00E43382" w:rsidRPr="008E3B7A" w:rsidRDefault="00E43382" w:rsidP="00C30DEE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2. НЕГЕМОПОЭТИЧЕСКИЕ СТВОЛОВЫЕ КЛЕТКИ В КОСТНОМ МОЗГЕ ВПЕРВЫЕ ОПИСАЛ:</w:t>
      </w:r>
    </w:p>
    <w:p w:rsidR="00E43382" w:rsidRPr="008E3B7A" w:rsidRDefault="00E43382" w:rsidP="00C30DEE">
      <w:pPr>
        <w:pStyle w:val="a3"/>
        <w:numPr>
          <w:ilvl w:val="0"/>
          <w:numId w:val="4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Ю.Ф. Конгейм</w:t>
      </w:r>
    </w:p>
    <w:p w:rsidR="00E43382" w:rsidRPr="008E3B7A" w:rsidRDefault="00E43382" w:rsidP="00C30DEE">
      <w:pPr>
        <w:pStyle w:val="a3"/>
        <w:numPr>
          <w:ilvl w:val="0"/>
          <w:numId w:val="4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А.Я. Фриденштейн</w:t>
      </w:r>
    </w:p>
    <w:p w:rsidR="00E43382" w:rsidRPr="008E3B7A" w:rsidRDefault="00E43382" w:rsidP="00C30DEE">
      <w:pPr>
        <w:pStyle w:val="a3"/>
        <w:numPr>
          <w:ilvl w:val="0"/>
          <w:numId w:val="4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А.А. Максимов</w:t>
      </w:r>
    </w:p>
    <w:p w:rsidR="00E43382" w:rsidRPr="00C30DEE" w:rsidRDefault="00E43382" w:rsidP="00C30DEE">
      <w:pPr>
        <w:pStyle w:val="a3"/>
        <w:numPr>
          <w:ilvl w:val="0"/>
          <w:numId w:val="43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И.Л. Чертков</w:t>
      </w:r>
    </w:p>
    <w:p w:rsidR="00E43382" w:rsidRPr="008E3B7A" w:rsidRDefault="00E43382" w:rsidP="00C30DEE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3. ГЕМОПОЭТИЧЕСКИЕ СТВОЛОВЫЕ КЛЕТКИ ДАЮТ НАЧАЛО:</w:t>
      </w:r>
    </w:p>
    <w:p w:rsidR="00E43382" w:rsidRPr="008E3B7A" w:rsidRDefault="00E43382" w:rsidP="00C30DEE">
      <w:pPr>
        <w:pStyle w:val="a3"/>
        <w:numPr>
          <w:ilvl w:val="0"/>
          <w:numId w:val="4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миелоидным стволовым клеткам</w:t>
      </w:r>
    </w:p>
    <w:p w:rsidR="00E43382" w:rsidRPr="008E3B7A" w:rsidRDefault="00E43382" w:rsidP="00C30DEE">
      <w:pPr>
        <w:pStyle w:val="a3"/>
        <w:numPr>
          <w:ilvl w:val="0"/>
          <w:numId w:val="4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мезенхимным стволовым клеткам</w:t>
      </w:r>
    </w:p>
    <w:p w:rsidR="00E43382" w:rsidRPr="008E3B7A" w:rsidRDefault="00E43382" w:rsidP="00C30DEE">
      <w:pPr>
        <w:pStyle w:val="a3"/>
        <w:numPr>
          <w:ilvl w:val="0"/>
          <w:numId w:val="4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лимфоидным стволовым клеткам</w:t>
      </w:r>
    </w:p>
    <w:p w:rsidR="00E43382" w:rsidRPr="008E3B7A" w:rsidRDefault="00E43382" w:rsidP="00C30DEE">
      <w:pPr>
        <w:pStyle w:val="a3"/>
        <w:numPr>
          <w:ilvl w:val="0"/>
          <w:numId w:val="48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эмбриональным стволовым клеткам</w:t>
      </w:r>
    </w:p>
    <w:p w:rsidR="00E43382" w:rsidRPr="008E3B7A" w:rsidRDefault="00E43382" w:rsidP="00C30DEE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4. ФЕРМЕНТАТИВНОЕ РАСЩЕПЛЕНИЕ ТКАНИ ПРОВОДЯТ С</w:t>
      </w:r>
      <w:r w:rsidR="00A328D3">
        <w:rPr>
          <w:rFonts w:cs="Times New Roman"/>
          <w:szCs w:val="32"/>
        </w:rPr>
        <w:t> </w:t>
      </w:r>
      <w:bookmarkStart w:id="58" w:name="_GoBack"/>
      <w:bookmarkEnd w:id="58"/>
      <w:r w:rsidRPr="008E3B7A">
        <w:rPr>
          <w:rFonts w:cs="Times New Roman"/>
          <w:szCs w:val="32"/>
        </w:rPr>
        <w:t>ИСПОЛЬЗОВАНИЕМ:</w:t>
      </w:r>
    </w:p>
    <w:p w:rsidR="00E43382" w:rsidRPr="008E3B7A" w:rsidRDefault="00E43382" w:rsidP="00C30DEE">
      <w:pPr>
        <w:pStyle w:val="a3"/>
        <w:numPr>
          <w:ilvl w:val="0"/>
          <w:numId w:val="5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ультразвука</w:t>
      </w:r>
    </w:p>
    <w:p w:rsidR="00E43382" w:rsidRPr="008E3B7A" w:rsidRDefault="00E43382" w:rsidP="00C30DEE">
      <w:pPr>
        <w:pStyle w:val="a3"/>
        <w:numPr>
          <w:ilvl w:val="0"/>
          <w:numId w:val="5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коллагеназы</w:t>
      </w:r>
    </w:p>
    <w:p w:rsidR="00E43382" w:rsidRPr="008E3B7A" w:rsidRDefault="00E43382" w:rsidP="00C30DEE">
      <w:pPr>
        <w:pStyle w:val="a3"/>
        <w:numPr>
          <w:ilvl w:val="0"/>
          <w:numId w:val="53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лизирующего буфера</w:t>
      </w:r>
    </w:p>
    <w:p w:rsidR="00E43382" w:rsidRPr="00C30DEE" w:rsidRDefault="00E43382" w:rsidP="00C30DEE">
      <w:pPr>
        <w:pStyle w:val="a3"/>
        <w:numPr>
          <w:ilvl w:val="0"/>
          <w:numId w:val="53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соляной кислоты</w:t>
      </w:r>
    </w:p>
    <w:p w:rsidR="00E43382" w:rsidRPr="008E3B7A" w:rsidRDefault="00E43382" w:rsidP="00C30DEE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5. ДЛЯ ОЦЕНКИ ОСТЕОГЕННОЙ ДИФФЕРЕНЦИРОВКИ КЛЕТОК ИСПОЛЬЗУЮТ:</w:t>
      </w:r>
    </w:p>
    <w:p w:rsidR="00E43382" w:rsidRPr="008E3B7A" w:rsidRDefault="00E43382" w:rsidP="00C30DEE">
      <w:pPr>
        <w:pStyle w:val="a3"/>
        <w:numPr>
          <w:ilvl w:val="0"/>
          <w:numId w:val="5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окрашивание клеток по von Kossa</w:t>
      </w:r>
    </w:p>
    <w:p w:rsidR="00E43382" w:rsidRPr="008E3B7A" w:rsidRDefault="00E43382" w:rsidP="00C30DEE">
      <w:pPr>
        <w:pStyle w:val="a3"/>
        <w:numPr>
          <w:ilvl w:val="0"/>
          <w:numId w:val="5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окрашивание клеток трипановым синим</w:t>
      </w:r>
    </w:p>
    <w:p w:rsidR="00C30DEE" w:rsidRDefault="00E43382" w:rsidP="00C30DEE">
      <w:pPr>
        <w:pStyle w:val="a3"/>
        <w:numPr>
          <w:ilvl w:val="0"/>
          <w:numId w:val="5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окрашивание клеток раствором Oil Red O</w:t>
      </w:r>
    </w:p>
    <w:p w:rsidR="00B7051D" w:rsidRPr="00C30DEE" w:rsidRDefault="00E43382" w:rsidP="00C30DEE">
      <w:pPr>
        <w:pStyle w:val="a3"/>
        <w:numPr>
          <w:ilvl w:val="0"/>
          <w:numId w:val="58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C30DEE">
        <w:rPr>
          <w:rFonts w:cs="Times New Roman"/>
          <w:szCs w:val="32"/>
        </w:rPr>
        <w:t>колориметрический MTS-тест</w:t>
      </w:r>
      <w:r w:rsidR="00B7051D" w:rsidRPr="00C30DEE">
        <w:rPr>
          <w:rFonts w:cs="Times New Roman"/>
          <w:b/>
          <w:szCs w:val="32"/>
        </w:rPr>
        <w:br w:type="page"/>
      </w:r>
    </w:p>
    <w:p w:rsidR="00E43382" w:rsidRPr="008E3B7A" w:rsidRDefault="00E43382" w:rsidP="0053284C">
      <w:pPr>
        <w:spacing w:after="200" w:line="288" w:lineRule="auto"/>
        <w:jc w:val="center"/>
        <w:rPr>
          <w:rFonts w:cs="Times New Roman"/>
          <w:b/>
          <w:szCs w:val="32"/>
        </w:rPr>
      </w:pPr>
      <w:r w:rsidRPr="008E3B7A">
        <w:rPr>
          <w:rFonts w:cs="Times New Roman"/>
          <w:b/>
          <w:szCs w:val="32"/>
        </w:rPr>
        <w:lastRenderedPageBreak/>
        <w:t>Вариант 4</w:t>
      </w:r>
    </w:p>
    <w:p w:rsidR="00E43382" w:rsidRPr="008E3B7A" w:rsidRDefault="00463C9B" w:rsidP="00C30DEE">
      <w:pPr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1. МЕЗЕНХИМНЫЕ СТВОЛОВЫЕ КЛЕТКИ ЯВЛЯЮТСЯ:</w:t>
      </w:r>
    </w:p>
    <w:p w:rsidR="00E43382" w:rsidRPr="008E3B7A" w:rsidRDefault="00E43382" w:rsidP="00C51E64">
      <w:pPr>
        <w:pStyle w:val="a3"/>
        <w:numPr>
          <w:ilvl w:val="0"/>
          <w:numId w:val="3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тотипотентными</w:t>
      </w:r>
    </w:p>
    <w:p w:rsidR="00E43382" w:rsidRPr="008E3B7A" w:rsidRDefault="00E43382" w:rsidP="00C51E64">
      <w:pPr>
        <w:pStyle w:val="a3"/>
        <w:numPr>
          <w:ilvl w:val="0"/>
          <w:numId w:val="3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плюрипотентными</w:t>
      </w:r>
    </w:p>
    <w:p w:rsidR="00E43382" w:rsidRPr="008E3B7A" w:rsidRDefault="00E43382" w:rsidP="00C51E64">
      <w:pPr>
        <w:pStyle w:val="a3"/>
        <w:numPr>
          <w:ilvl w:val="0"/>
          <w:numId w:val="3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мультипотентными</w:t>
      </w:r>
    </w:p>
    <w:p w:rsidR="00E43382" w:rsidRPr="00B7051D" w:rsidRDefault="00E43382" w:rsidP="00C51E64">
      <w:pPr>
        <w:pStyle w:val="a3"/>
        <w:numPr>
          <w:ilvl w:val="0"/>
          <w:numId w:val="39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олигопотентными</w:t>
      </w:r>
    </w:p>
    <w:p w:rsidR="00E43382" w:rsidRPr="008E3B7A" w:rsidRDefault="00463C9B" w:rsidP="00C30DEE">
      <w:pPr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2. ЭКСПЕРИМЕНТАЛЬНО ДОКАЗАЛ СУЩЕСТВОВАНИЕ КЛ</w:t>
      </w:r>
      <w:r w:rsidRPr="008E3B7A">
        <w:rPr>
          <w:rFonts w:cs="Times New Roman"/>
          <w:szCs w:val="32"/>
        </w:rPr>
        <w:t>Е</w:t>
      </w:r>
      <w:r w:rsidRPr="008E3B7A">
        <w:rPr>
          <w:rFonts w:cs="Times New Roman"/>
          <w:szCs w:val="32"/>
        </w:rPr>
        <w:t>ТОК-ПРЕДШЕСТВЕННИКОВ В КОСТНОМ МОЗГЕ И ЛИМФ</w:t>
      </w:r>
      <w:r w:rsidRPr="008E3B7A">
        <w:rPr>
          <w:rFonts w:cs="Times New Roman"/>
          <w:szCs w:val="32"/>
        </w:rPr>
        <w:t>О</w:t>
      </w:r>
      <w:r w:rsidRPr="008E3B7A">
        <w:rPr>
          <w:rFonts w:cs="Times New Roman"/>
          <w:szCs w:val="32"/>
        </w:rPr>
        <w:t>ИДНЫХ ОРГАНАХ:</w:t>
      </w:r>
    </w:p>
    <w:p w:rsidR="00E43382" w:rsidRPr="008E3B7A" w:rsidRDefault="00E43382" w:rsidP="00C51E64">
      <w:pPr>
        <w:pStyle w:val="a3"/>
        <w:numPr>
          <w:ilvl w:val="0"/>
          <w:numId w:val="44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Ю.Ф. Конгейм</w:t>
      </w:r>
    </w:p>
    <w:p w:rsidR="00E43382" w:rsidRPr="008E3B7A" w:rsidRDefault="00E43382" w:rsidP="00C51E64">
      <w:pPr>
        <w:pStyle w:val="a3"/>
        <w:numPr>
          <w:ilvl w:val="0"/>
          <w:numId w:val="44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А.Я. Фриденштейн</w:t>
      </w:r>
    </w:p>
    <w:p w:rsidR="00E43382" w:rsidRPr="008E3B7A" w:rsidRDefault="00E43382" w:rsidP="00C51E64">
      <w:pPr>
        <w:pStyle w:val="a3"/>
        <w:numPr>
          <w:ilvl w:val="0"/>
          <w:numId w:val="44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А.А. Максимов</w:t>
      </w:r>
    </w:p>
    <w:p w:rsidR="00E43382" w:rsidRPr="00B7051D" w:rsidRDefault="00E43382" w:rsidP="00C51E64">
      <w:pPr>
        <w:pStyle w:val="a3"/>
        <w:numPr>
          <w:ilvl w:val="0"/>
          <w:numId w:val="44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Р. Шофилд</w:t>
      </w:r>
    </w:p>
    <w:p w:rsidR="00E43382" w:rsidRPr="008E3B7A" w:rsidRDefault="00463C9B" w:rsidP="00C30DEE">
      <w:pPr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3. СПЕЦИФИЧНЫЙ МАРКЕР ГЕМОПОЭТИЧЕСКОЙ СТВОЛ</w:t>
      </w:r>
      <w:r w:rsidRPr="008E3B7A">
        <w:rPr>
          <w:rFonts w:cs="Times New Roman"/>
          <w:szCs w:val="32"/>
        </w:rPr>
        <w:t>О</w:t>
      </w:r>
      <w:r w:rsidRPr="008E3B7A">
        <w:rPr>
          <w:rFonts w:cs="Times New Roman"/>
          <w:szCs w:val="32"/>
        </w:rPr>
        <w:t>ВОЙ КЛЕТКИ:</w:t>
      </w:r>
    </w:p>
    <w:p w:rsidR="00E43382" w:rsidRPr="008E3B7A" w:rsidRDefault="00E43382" w:rsidP="00C51E64">
      <w:pPr>
        <w:pStyle w:val="a3"/>
        <w:numPr>
          <w:ilvl w:val="0"/>
          <w:numId w:val="4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  <w:lang w:val="en-US"/>
        </w:rPr>
        <w:t>CD105</w:t>
      </w:r>
    </w:p>
    <w:p w:rsidR="00E43382" w:rsidRPr="008E3B7A" w:rsidRDefault="00E43382" w:rsidP="00C51E64">
      <w:pPr>
        <w:pStyle w:val="a3"/>
        <w:numPr>
          <w:ilvl w:val="0"/>
          <w:numId w:val="4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  <w:lang w:val="en-US"/>
        </w:rPr>
        <w:t>CD73</w:t>
      </w:r>
    </w:p>
    <w:p w:rsidR="00E43382" w:rsidRPr="008E3B7A" w:rsidRDefault="00E43382" w:rsidP="00C51E64">
      <w:pPr>
        <w:pStyle w:val="a3"/>
        <w:numPr>
          <w:ilvl w:val="0"/>
          <w:numId w:val="4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  <w:lang w:val="en-US"/>
        </w:rPr>
        <w:t>CD34</w:t>
      </w:r>
    </w:p>
    <w:p w:rsidR="00E43382" w:rsidRPr="00B7051D" w:rsidRDefault="00E43382" w:rsidP="00C51E64">
      <w:pPr>
        <w:pStyle w:val="a3"/>
        <w:numPr>
          <w:ilvl w:val="0"/>
          <w:numId w:val="49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  <w:lang w:val="en-US"/>
        </w:rPr>
        <w:t>CD90</w:t>
      </w:r>
    </w:p>
    <w:p w:rsidR="00E43382" w:rsidRPr="008E3B7A" w:rsidRDefault="00463C9B" w:rsidP="00C30DEE">
      <w:pPr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4. СУСПЕНЗИОННЫЕ КУЛЬТУРЫ КЛЕТОК:</w:t>
      </w:r>
    </w:p>
    <w:p w:rsidR="00E43382" w:rsidRPr="008E3B7A" w:rsidRDefault="00E43382" w:rsidP="00C51E64">
      <w:pPr>
        <w:pStyle w:val="a3"/>
        <w:numPr>
          <w:ilvl w:val="0"/>
          <w:numId w:val="54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лимфоциты</w:t>
      </w:r>
    </w:p>
    <w:p w:rsidR="00E43382" w:rsidRPr="008E3B7A" w:rsidRDefault="00E43382" w:rsidP="00C51E64">
      <w:pPr>
        <w:pStyle w:val="a3"/>
        <w:numPr>
          <w:ilvl w:val="0"/>
          <w:numId w:val="54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фибробласты</w:t>
      </w:r>
    </w:p>
    <w:p w:rsidR="00E43382" w:rsidRPr="008E3B7A" w:rsidRDefault="00E43382" w:rsidP="00C51E64">
      <w:pPr>
        <w:pStyle w:val="a3"/>
        <w:numPr>
          <w:ilvl w:val="0"/>
          <w:numId w:val="54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макрофаги</w:t>
      </w:r>
    </w:p>
    <w:p w:rsidR="00E43382" w:rsidRPr="00B7051D" w:rsidRDefault="00E43382" w:rsidP="00C51E64">
      <w:pPr>
        <w:pStyle w:val="a3"/>
        <w:numPr>
          <w:ilvl w:val="0"/>
          <w:numId w:val="54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гранулоциты</w:t>
      </w:r>
    </w:p>
    <w:p w:rsidR="00E43382" w:rsidRPr="008E3B7A" w:rsidRDefault="00463C9B" w:rsidP="00C30DEE">
      <w:pPr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5. ДЛЯ ОЦЕНКИ ХОНДРОГЕННОЙ ДИФФЕРЕНЦИРОВКИ КЛ</w:t>
      </w:r>
      <w:r w:rsidRPr="008E3B7A">
        <w:rPr>
          <w:rFonts w:cs="Times New Roman"/>
          <w:szCs w:val="32"/>
        </w:rPr>
        <w:t>Е</w:t>
      </w:r>
      <w:r w:rsidRPr="008E3B7A">
        <w:rPr>
          <w:rFonts w:cs="Times New Roman"/>
          <w:szCs w:val="32"/>
        </w:rPr>
        <w:t>ТОК ИСПОЛЬЗУЮТ:</w:t>
      </w:r>
    </w:p>
    <w:p w:rsidR="00E43382" w:rsidRPr="008E3B7A" w:rsidRDefault="00E43382" w:rsidP="00C51E64">
      <w:pPr>
        <w:pStyle w:val="a3"/>
        <w:numPr>
          <w:ilvl w:val="0"/>
          <w:numId w:val="5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 xml:space="preserve">окрашивание клеток по </w:t>
      </w:r>
      <w:r w:rsidRPr="008E3B7A">
        <w:rPr>
          <w:rFonts w:cs="Times New Roman"/>
          <w:szCs w:val="32"/>
          <w:lang w:val="en-US"/>
        </w:rPr>
        <w:t>von</w:t>
      </w:r>
      <w:r w:rsidRPr="008E3B7A">
        <w:rPr>
          <w:rFonts w:cs="Times New Roman"/>
          <w:szCs w:val="32"/>
        </w:rPr>
        <w:t xml:space="preserve"> </w:t>
      </w:r>
      <w:r w:rsidRPr="008E3B7A">
        <w:rPr>
          <w:rFonts w:cs="Times New Roman"/>
          <w:szCs w:val="32"/>
          <w:lang w:val="en-US"/>
        </w:rPr>
        <w:t>Kossa</w:t>
      </w:r>
    </w:p>
    <w:p w:rsidR="00E43382" w:rsidRPr="008E3B7A" w:rsidRDefault="00E43382" w:rsidP="00C51E64">
      <w:pPr>
        <w:pStyle w:val="a3"/>
        <w:numPr>
          <w:ilvl w:val="0"/>
          <w:numId w:val="5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окрашивание клеток альциановым синим</w:t>
      </w:r>
    </w:p>
    <w:p w:rsidR="00E43382" w:rsidRPr="008E3B7A" w:rsidRDefault="00E43382" w:rsidP="00C51E64">
      <w:pPr>
        <w:pStyle w:val="a3"/>
        <w:numPr>
          <w:ilvl w:val="0"/>
          <w:numId w:val="5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 xml:space="preserve">окрашивание клеток раствором </w:t>
      </w:r>
      <w:r w:rsidRPr="008E3B7A">
        <w:rPr>
          <w:rFonts w:cs="Times New Roman"/>
          <w:szCs w:val="32"/>
          <w:lang w:val="en-US"/>
        </w:rPr>
        <w:t>Oil</w:t>
      </w:r>
      <w:r w:rsidRPr="008E3B7A">
        <w:rPr>
          <w:rFonts w:cs="Times New Roman"/>
          <w:szCs w:val="32"/>
        </w:rPr>
        <w:t xml:space="preserve"> </w:t>
      </w:r>
      <w:r w:rsidRPr="008E3B7A">
        <w:rPr>
          <w:rFonts w:cs="Times New Roman"/>
          <w:szCs w:val="32"/>
          <w:lang w:val="en-US"/>
        </w:rPr>
        <w:t>Red</w:t>
      </w:r>
      <w:r w:rsidRPr="008E3B7A">
        <w:rPr>
          <w:rFonts w:cs="Times New Roman"/>
          <w:szCs w:val="32"/>
        </w:rPr>
        <w:t xml:space="preserve"> </w:t>
      </w:r>
      <w:r w:rsidRPr="008E3B7A">
        <w:rPr>
          <w:rFonts w:cs="Times New Roman"/>
          <w:szCs w:val="32"/>
          <w:lang w:val="en-US"/>
        </w:rPr>
        <w:t>O</w:t>
      </w:r>
    </w:p>
    <w:p w:rsidR="00B7051D" w:rsidRPr="00C30DEE" w:rsidRDefault="00E43382" w:rsidP="00C51E64">
      <w:pPr>
        <w:pStyle w:val="a3"/>
        <w:numPr>
          <w:ilvl w:val="0"/>
          <w:numId w:val="59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C30DEE">
        <w:rPr>
          <w:rFonts w:cs="Times New Roman"/>
          <w:szCs w:val="32"/>
        </w:rPr>
        <w:t xml:space="preserve">колориметрический </w:t>
      </w:r>
      <w:r w:rsidRPr="00C30DEE">
        <w:rPr>
          <w:rFonts w:cs="Times New Roman"/>
          <w:szCs w:val="32"/>
          <w:lang w:val="en-US"/>
        </w:rPr>
        <w:t>MTS-</w:t>
      </w:r>
      <w:r w:rsidRPr="00C30DEE">
        <w:rPr>
          <w:rFonts w:cs="Times New Roman"/>
          <w:szCs w:val="32"/>
        </w:rPr>
        <w:t>тест</w:t>
      </w:r>
      <w:r w:rsidR="00B7051D" w:rsidRPr="00C30DEE">
        <w:rPr>
          <w:rFonts w:cs="Times New Roman"/>
          <w:szCs w:val="32"/>
        </w:rPr>
        <w:br w:type="page"/>
      </w:r>
    </w:p>
    <w:p w:rsidR="00E43382" w:rsidRPr="00B7051D" w:rsidRDefault="00E43382" w:rsidP="0053284C">
      <w:pPr>
        <w:spacing w:after="200" w:line="288" w:lineRule="auto"/>
        <w:jc w:val="center"/>
        <w:rPr>
          <w:rFonts w:cs="Times New Roman"/>
          <w:szCs w:val="32"/>
        </w:rPr>
      </w:pPr>
      <w:r w:rsidRPr="00B7051D">
        <w:rPr>
          <w:rFonts w:cs="Times New Roman"/>
          <w:b/>
          <w:szCs w:val="32"/>
        </w:rPr>
        <w:lastRenderedPageBreak/>
        <w:t>Вариант 5</w:t>
      </w:r>
    </w:p>
    <w:p w:rsidR="00E43382" w:rsidRPr="008E3B7A" w:rsidRDefault="00463C9B" w:rsidP="00C30DEE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1. АССИМЕТРИЧНЫМ ТИПОМ ДЕЛЕНИЯ ХАРАКТЕРИЗУЮТСЯ:</w:t>
      </w:r>
    </w:p>
    <w:p w:rsidR="00E43382" w:rsidRPr="008E3B7A" w:rsidRDefault="00E43382" w:rsidP="00B7051D">
      <w:pPr>
        <w:pStyle w:val="a3"/>
        <w:numPr>
          <w:ilvl w:val="0"/>
          <w:numId w:val="4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нервные клетки</w:t>
      </w:r>
    </w:p>
    <w:p w:rsidR="00E43382" w:rsidRPr="008E3B7A" w:rsidRDefault="00E43382" w:rsidP="00B7051D">
      <w:pPr>
        <w:pStyle w:val="a3"/>
        <w:numPr>
          <w:ilvl w:val="0"/>
          <w:numId w:val="4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мышечные клетки</w:t>
      </w:r>
    </w:p>
    <w:p w:rsidR="00E43382" w:rsidRPr="008E3B7A" w:rsidRDefault="00E43382" w:rsidP="00B7051D">
      <w:pPr>
        <w:pStyle w:val="a3"/>
        <w:numPr>
          <w:ilvl w:val="0"/>
          <w:numId w:val="4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стволовые клетки</w:t>
      </w:r>
    </w:p>
    <w:p w:rsidR="00E43382" w:rsidRPr="00B7051D" w:rsidRDefault="00E43382" w:rsidP="00B7051D">
      <w:pPr>
        <w:pStyle w:val="a3"/>
        <w:numPr>
          <w:ilvl w:val="0"/>
          <w:numId w:val="40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белые клетки крови</w:t>
      </w:r>
    </w:p>
    <w:p w:rsidR="00E43382" w:rsidRPr="00B7051D" w:rsidRDefault="00463C9B" w:rsidP="00C30DEE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B7051D">
        <w:rPr>
          <w:rFonts w:cs="Times New Roman"/>
          <w:szCs w:val="32"/>
        </w:rPr>
        <w:t>2. ГИПОТЕЗУ НИШЕВОЙ СТВОЛОВОЙ КЛЕТКИ РАЗРАБОТАЛ:</w:t>
      </w:r>
    </w:p>
    <w:p w:rsidR="00E43382" w:rsidRPr="008E3B7A" w:rsidRDefault="00E43382" w:rsidP="00B7051D">
      <w:pPr>
        <w:pStyle w:val="a3"/>
        <w:numPr>
          <w:ilvl w:val="0"/>
          <w:numId w:val="4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Ю.Ф. Конгейм</w:t>
      </w:r>
    </w:p>
    <w:p w:rsidR="00E43382" w:rsidRPr="008E3B7A" w:rsidRDefault="00E43382" w:rsidP="00B7051D">
      <w:pPr>
        <w:pStyle w:val="a3"/>
        <w:numPr>
          <w:ilvl w:val="0"/>
          <w:numId w:val="4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А.Я. Фриденштейн</w:t>
      </w:r>
    </w:p>
    <w:p w:rsidR="00E43382" w:rsidRPr="008E3B7A" w:rsidRDefault="00E43382" w:rsidP="00B7051D">
      <w:pPr>
        <w:pStyle w:val="a3"/>
        <w:numPr>
          <w:ilvl w:val="0"/>
          <w:numId w:val="4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А.А. Максимов</w:t>
      </w:r>
    </w:p>
    <w:p w:rsidR="00E43382" w:rsidRPr="00B7051D" w:rsidRDefault="00E43382" w:rsidP="00B7051D">
      <w:pPr>
        <w:pStyle w:val="a3"/>
        <w:numPr>
          <w:ilvl w:val="0"/>
          <w:numId w:val="45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Р. Шофилд</w:t>
      </w:r>
    </w:p>
    <w:p w:rsidR="00E43382" w:rsidRPr="008E3B7A" w:rsidRDefault="00463C9B" w:rsidP="00C30DEE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3. ОТЛИЧИЯ ПУПОВИННОЙ ОТ ПЕРИФЕРИЧЕСКОЙ КРОВИ:</w:t>
      </w:r>
    </w:p>
    <w:p w:rsidR="00E43382" w:rsidRPr="008E3B7A" w:rsidRDefault="00E43382" w:rsidP="00B7051D">
      <w:pPr>
        <w:pStyle w:val="a3"/>
        <w:numPr>
          <w:ilvl w:val="0"/>
          <w:numId w:val="5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пуповинная кровь имеет более низкую долю В-лимфоцитов</w:t>
      </w:r>
    </w:p>
    <w:p w:rsidR="00E43382" w:rsidRPr="008E3B7A" w:rsidRDefault="00E43382" w:rsidP="00C30DEE">
      <w:pPr>
        <w:pStyle w:val="a3"/>
        <w:numPr>
          <w:ilvl w:val="0"/>
          <w:numId w:val="50"/>
        </w:numPr>
        <w:tabs>
          <w:tab w:val="left" w:pos="1134"/>
        </w:tabs>
        <w:spacing w:after="0" w:line="288" w:lineRule="auto"/>
        <w:ind w:left="709" w:firstLine="0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пуповинная кровь имеет более низкое общее количество Т-лимфоцитов, имеющих более высокое соотношение CD4+/CD8+</w:t>
      </w:r>
    </w:p>
    <w:p w:rsidR="00E43382" w:rsidRPr="008E3B7A" w:rsidRDefault="00E43382" w:rsidP="00B7051D">
      <w:pPr>
        <w:pStyle w:val="a3"/>
        <w:numPr>
          <w:ilvl w:val="0"/>
          <w:numId w:val="5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пуповинная кровь имеет более высокую долю В-лимфоцитов</w:t>
      </w:r>
    </w:p>
    <w:p w:rsidR="00E43382" w:rsidRPr="00B7051D" w:rsidRDefault="00E43382" w:rsidP="00B7051D">
      <w:pPr>
        <w:pStyle w:val="a3"/>
        <w:numPr>
          <w:ilvl w:val="0"/>
          <w:numId w:val="50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 xml:space="preserve">пуповинная кровь имеет более высокую долю </w:t>
      </w:r>
      <w:r w:rsidRPr="008E3B7A">
        <w:rPr>
          <w:rFonts w:cs="Times New Roman"/>
          <w:szCs w:val="32"/>
          <w:lang w:val="en-US"/>
        </w:rPr>
        <w:t>NK</w:t>
      </w:r>
      <w:r w:rsidRPr="008E3B7A">
        <w:rPr>
          <w:rFonts w:cs="Times New Roman"/>
          <w:szCs w:val="32"/>
        </w:rPr>
        <w:t>-клеток</w:t>
      </w:r>
    </w:p>
    <w:p w:rsidR="00E43382" w:rsidRPr="008E3B7A" w:rsidRDefault="00463C9B" w:rsidP="00C30DEE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4. АДГЕЗИВНЫЕ КУЛЬТУРЫ КЛЕТОК:</w:t>
      </w:r>
    </w:p>
    <w:p w:rsidR="00E43382" w:rsidRPr="008E3B7A" w:rsidRDefault="00E43382" w:rsidP="00B7051D">
      <w:pPr>
        <w:pStyle w:val="a3"/>
        <w:numPr>
          <w:ilvl w:val="0"/>
          <w:numId w:val="5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лимфоциты</w:t>
      </w:r>
    </w:p>
    <w:p w:rsidR="00E43382" w:rsidRPr="008E3B7A" w:rsidRDefault="00E43382" w:rsidP="00B7051D">
      <w:pPr>
        <w:pStyle w:val="a3"/>
        <w:numPr>
          <w:ilvl w:val="0"/>
          <w:numId w:val="5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фибробласты</w:t>
      </w:r>
    </w:p>
    <w:p w:rsidR="00E43382" w:rsidRPr="008E3B7A" w:rsidRDefault="00E43382" w:rsidP="00B7051D">
      <w:pPr>
        <w:pStyle w:val="a3"/>
        <w:numPr>
          <w:ilvl w:val="0"/>
          <w:numId w:val="55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макрофаги</w:t>
      </w:r>
    </w:p>
    <w:p w:rsidR="00E43382" w:rsidRPr="00B7051D" w:rsidRDefault="00E43382" w:rsidP="00B7051D">
      <w:pPr>
        <w:pStyle w:val="a3"/>
        <w:numPr>
          <w:ilvl w:val="0"/>
          <w:numId w:val="55"/>
        </w:numPr>
        <w:tabs>
          <w:tab w:val="left" w:pos="1134"/>
        </w:tabs>
        <w:spacing w:after="20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>гранулоциты</w:t>
      </w:r>
    </w:p>
    <w:p w:rsidR="00E43382" w:rsidRPr="00B7051D" w:rsidRDefault="00463C9B" w:rsidP="00C30DEE">
      <w:pPr>
        <w:tabs>
          <w:tab w:val="left" w:pos="1134"/>
        </w:tabs>
        <w:spacing w:after="0" w:line="288" w:lineRule="auto"/>
        <w:jc w:val="both"/>
        <w:rPr>
          <w:rFonts w:cs="Times New Roman"/>
          <w:szCs w:val="32"/>
        </w:rPr>
      </w:pPr>
      <w:r w:rsidRPr="008E3B7A">
        <w:rPr>
          <w:rFonts w:cs="Times New Roman"/>
          <w:szCs w:val="32"/>
        </w:rPr>
        <w:t xml:space="preserve">5. </w:t>
      </w:r>
      <w:r w:rsidRPr="00B7051D">
        <w:rPr>
          <w:rFonts w:cs="Times New Roman"/>
          <w:szCs w:val="32"/>
        </w:rPr>
        <w:t>МЕЗЕНХИМНЫЕ СТВОЛОВЫЕ КЛЕТКИ ИЗ ЖИРОВОЙ ТКАНИ ПОЛУЧАЮТ:</w:t>
      </w:r>
    </w:p>
    <w:p w:rsidR="00E43382" w:rsidRPr="00B7051D" w:rsidRDefault="00E43382" w:rsidP="00B7051D">
      <w:pPr>
        <w:pStyle w:val="a3"/>
        <w:numPr>
          <w:ilvl w:val="0"/>
          <w:numId w:val="6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7051D">
        <w:rPr>
          <w:rFonts w:cs="Times New Roman"/>
          <w:szCs w:val="32"/>
        </w:rPr>
        <w:t>центрифугированием в градиенте плотности фиколла</w:t>
      </w:r>
    </w:p>
    <w:p w:rsidR="00E43382" w:rsidRPr="00B7051D" w:rsidRDefault="00E43382" w:rsidP="00B7051D">
      <w:pPr>
        <w:pStyle w:val="a3"/>
        <w:numPr>
          <w:ilvl w:val="0"/>
          <w:numId w:val="6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7051D">
        <w:rPr>
          <w:rFonts w:cs="Times New Roman"/>
          <w:szCs w:val="32"/>
        </w:rPr>
        <w:t>ферментативной обработкой раствором коллагеназы</w:t>
      </w:r>
    </w:p>
    <w:p w:rsidR="00B7051D" w:rsidRDefault="00E43382" w:rsidP="00C30DEE">
      <w:pPr>
        <w:pStyle w:val="a3"/>
        <w:numPr>
          <w:ilvl w:val="0"/>
          <w:numId w:val="60"/>
        </w:numPr>
        <w:tabs>
          <w:tab w:val="left" w:pos="1134"/>
        </w:tabs>
        <w:spacing w:after="0" w:line="288" w:lineRule="auto"/>
        <w:ind w:left="709" w:firstLine="0"/>
        <w:contextualSpacing w:val="0"/>
        <w:jc w:val="both"/>
        <w:rPr>
          <w:rFonts w:cs="Times New Roman"/>
          <w:szCs w:val="32"/>
        </w:rPr>
      </w:pPr>
      <w:r w:rsidRPr="00B7051D">
        <w:rPr>
          <w:rFonts w:cs="Times New Roman"/>
          <w:szCs w:val="32"/>
        </w:rPr>
        <w:t>центрифугированием в градиенте плотности фиколла с п</w:t>
      </w:r>
      <w:r w:rsidRPr="00B7051D">
        <w:rPr>
          <w:rFonts w:cs="Times New Roman"/>
          <w:szCs w:val="32"/>
        </w:rPr>
        <w:t>о</w:t>
      </w:r>
      <w:r w:rsidRPr="00B7051D">
        <w:rPr>
          <w:rFonts w:cs="Times New Roman"/>
          <w:szCs w:val="32"/>
        </w:rPr>
        <w:t>следующей адгезией к культуральному пластику</w:t>
      </w:r>
    </w:p>
    <w:p w:rsidR="00463C9B" w:rsidRPr="00B7051D" w:rsidRDefault="00E43382" w:rsidP="00B7051D">
      <w:pPr>
        <w:pStyle w:val="a3"/>
        <w:numPr>
          <w:ilvl w:val="0"/>
          <w:numId w:val="60"/>
        </w:numPr>
        <w:tabs>
          <w:tab w:val="left" w:pos="1134"/>
        </w:tabs>
        <w:spacing w:after="0" w:line="288" w:lineRule="auto"/>
        <w:ind w:left="0" w:firstLine="709"/>
        <w:contextualSpacing w:val="0"/>
        <w:jc w:val="both"/>
        <w:rPr>
          <w:rFonts w:cs="Times New Roman"/>
          <w:szCs w:val="32"/>
        </w:rPr>
      </w:pPr>
      <w:r w:rsidRPr="00B7051D">
        <w:rPr>
          <w:rFonts w:cs="Times New Roman"/>
          <w:szCs w:val="32"/>
        </w:rPr>
        <w:t xml:space="preserve">обработкой жировой ткани </w:t>
      </w:r>
      <w:r w:rsidRPr="00B7051D">
        <w:rPr>
          <w:rFonts w:cs="Times New Roman"/>
          <w:szCs w:val="32"/>
          <w:lang w:val="en-US"/>
        </w:rPr>
        <w:t>HCl</w:t>
      </w:r>
      <w:r w:rsidR="00463C9B" w:rsidRPr="00B7051D">
        <w:rPr>
          <w:rFonts w:cs="Times New Roman"/>
          <w:b/>
          <w:sz w:val="28"/>
          <w:szCs w:val="28"/>
        </w:rPr>
        <w:br w:type="page"/>
      </w:r>
    </w:p>
    <w:p w:rsidR="00463C9B" w:rsidRPr="00C30DEE" w:rsidRDefault="00463C9B" w:rsidP="00C30DEE">
      <w:pPr>
        <w:jc w:val="center"/>
        <w:rPr>
          <w:rFonts w:cs="Times New Roman"/>
          <w:b/>
          <w:szCs w:val="32"/>
        </w:rPr>
      </w:pPr>
      <w:bookmarkStart w:id="59" w:name="_Toc528603216"/>
      <w:r w:rsidRPr="00C30DEE">
        <w:rPr>
          <w:rFonts w:cs="Times New Roman"/>
          <w:b/>
          <w:szCs w:val="32"/>
        </w:rPr>
        <w:lastRenderedPageBreak/>
        <w:t>Э</w:t>
      </w:r>
      <w:r w:rsidR="00C30DEE" w:rsidRPr="00C30DEE">
        <w:rPr>
          <w:rFonts w:cs="Times New Roman"/>
          <w:b/>
          <w:szCs w:val="32"/>
        </w:rPr>
        <w:t>талоны ответов</w:t>
      </w:r>
      <w:bookmarkEnd w:id="59"/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970"/>
        <w:gridCol w:w="1971"/>
        <w:gridCol w:w="1971"/>
        <w:gridCol w:w="1971"/>
        <w:gridCol w:w="1971"/>
      </w:tblGrid>
      <w:tr w:rsidR="00E43382" w:rsidRPr="00C30DEE" w:rsidTr="00463C9B">
        <w:tc>
          <w:tcPr>
            <w:tcW w:w="2481" w:type="dxa"/>
          </w:tcPr>
          <w:p w:rsidR="00E43382" w:rsidRPr="00C30DEE" w:rsidRDefault="00E43382" w:rsidP="00C30DEE">
            <w:pPr>
              <w:spacing w:line="288" w:lineRule="auto"/>
              <w:rPr>
                <w:rFonts w:cs="Times New Roman"/>
                <w:b/>
                <w:szCs w:val="32"/>
              </w:rPr>
            </w:pPr>
            <w:r w:rsidRPr="00C30DEE">
              <w:rPr>
                <w:rFonts w:cs="Times New Roman"/>
                <w:b/>
                <w:szCs w:val="32"/>
              </w:rPr>
              <w:t>Вариант 1</w:t>
            </w:r>
          </w:p>
        </w:tc>
        <w:tc>
          <w:tcPr>
            <w:tcW w:w="2481" w:type="dxa"/>
          </w:tcPr>
          <w:p w:rsidR="00E43382" w:rsidRPr="00C30DEE" w:rsidRDefault="00E43382" w:rsidP="00C30DEE">
            <w:pPr>
              <w:spacing w:line="288" w:lineRule="auto"/>
              <w:rPr>
                <w:rFonts w:cs="Times New Roman"/>
                <w:b/>
                <w:szCs w:val="32"/>
              </w:rPr>
            </w:pPr>
            <w:r w:rsidRPr="00C30DEE">
              <w:rPr>
                <w:rFonts w:cs="Times New Roman"/>
                <w:b/>
                <w:szCs w:val="32"/>
              </w:rPr>
              <w:t>Вариант 2</w:t>
            </w:r>
          </w:p>
        </w:tc>
        <w:tc>
          <w:tcPr>
            <w:tcW w:w="2481" w:type="dxa"/>
          </w:tcPr>
          <w:p w:rsidR="00E43382" w:rsidRPr="00C30DEE" w:rsidRDefault="00E43382" w:rsidP="00C30DEE">
            <w:pPr>
              <w:spacing w:line="288" w:lineRule="auto"/>
              <w:rPr>
                <w:rFonts w:cs="Times New Roman"/>
                <w:b/>
                <w:szCs w:val="32"/>
              </w:rPr>
            </w:pPr>
            <w:r w:rsidRPr="00C30DEE">
              <w:rPr>
                <w:rFonts w:cs="Times New Roman"/>
                <w:b/>
                <w:szCs w:val="32"/>
              </w:rPr>
              <w:t>Вариант 3</w:t>
            </w:r>
          </w:p>
        </w:tc>
        <w:tc>
          <w:tcPr>
            <w:tcW w:w="2481" w:type="dxa"/>
          </w:tcPr>
          <w:p w:rsidR="00E43382" w:rsidRPr="00C30DEE" w:rsidRDefault="00E43382" w:rsidP="00C30DEE">
            <w:pPr>
              <w:spacing w:line="288" w:lineRule="auto"/>
              <w:rPr>
                <w:rFonts w:cs="Times New Roman"/>
                <w:b/>
                <w:szCs w:val="32"/>
              </w:rPr>
            </w:pPr>
            <w:r w:rsidRPr="00C30DEE">
              <w:rPr>
                <w:rFonts w:cs="Times New Roman"/>
                <w:b/>
                <w:szCs w:val="32"/>
              </w:rPr>
              <w:t>Вариант 4</w:t>
            </w:r>
          </w:p>
        </w:tc>
        <w:tc>
          <w:tcPr>
            <w:tcW w:w="2482" w:type="dxa"/>
          </w:tcPr>
          <w:p w:rsidR="00E43382" w:rsidRPr="00C30DEE" w:rsidRDefault="00E43382" w:rsidP="00C30DEE">
            <w:pPr>
              <w:spacing w:line="288" w:lineRule="auto"/>
              <w:rPr>
                <w:rFonts w:cs="Times New Roman"/>
                <w:b/>
                <w:szCs w:val="32"/>
              </w:rPr>
            </w:pPr>
            <w:r w:rsidRPr="00C30DEE">
              <w:rPr>
                <w:rFonts w:cs="Times New Roman"/>
                <w:b/>
                <w:szCs w:val="32"/>
              </w:rPr>
              <w:t>Вариант 5</w:t>
            </w:r>
          </w:p>
        </w:tc>
      </w:tr>
      <w:tr w:rsidR="00E43382" w:rsidRPr="008E3B7A" w:rsidTr="00463C9B"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1. 2</w:t>
            </w:r>
          </w:p>
        </w:tc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1. 1</w:t>
            </w:r>
          </w:p>
        </w:tc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1. 2</w:t>
            </w:r>
          </w:p>
        </w:tc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1. 3</w:t>
            </w:r>
          </w:p>
        </w:tc>
        <w:tc>
          <w:tcPr>
            <w:tcW w:w="2482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1. 3</w:t>
            </w:r>
          </w:p>
        </w:tc>
      </w:tr>
      <w:tr w:rsidR="00E43382" w:rsidRPr="008E3B7A" w:rsidTr="00463C9B"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2. 3</w:t>
            </w:r>
          </w:p>
        </w:tc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2. 3</w:t>
            </w:r>
          </w:p>
        </w:tc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2. 1</w:t>
            </w:r>
          </w:p>
        </w:tc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2. 2</w:t>
            </w:r>
          </w:p>
        </w:tc>
        <w:tc>
          <w:tcPr>
            <w:tcW w:w="2482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2. 4</w:t>
            </w:r>
          </w:p>
        </w:tc>
      </w:tr>
      <w:tr w:rsidR="00E43382" w:rsidRPr="008E3B7A" w:rsidTr="00463C9B"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3. 3</w:t>
            </w:r>
          </w:p>
        </w:tc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3. 1, 2</w:t>
            </w:r>
          </w:p>
        </w:tc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3. 1</w:t>
            </w:r>
          </w:p>
        </w:tc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3. 3</w:t>
            </w:r>
          </w:p>
        </w:tc>
        <w:tc>
          <w:tcPr>
            <w:tcW w:w="2482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3. 2, 3</w:t>
            </w:r>
          </w:p>
        </w:tc>
      </w:tr>
      <w:tr w:rsidR="00E43382" w:rsidRPr="008E3B7A" w:rsidTr="00463C9B"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4. 1, 2</w:t>
            </w:r>
          </w:p>
        </w:tc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4. 3</w:t>
            </w:r>
          </w:p>
        </w:tc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4. 2</w:t>
            </w:r>
          </w:p>
        </w:tc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4. 1, 4</w:t>
            </w:r>
          </w:p>
        </w:tc>
        <w:tc>
          <w:tcPr>
            <w:tcW w:w="2482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4. 2, 3</w:t>
            </w:r>
          </w:p>
        </w:tc>
      </w:tr>
      <w:tr w:rsidR="00E43382" w:rsidRPr="008E3B7A" w:rsidTr="00463C9B"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5. 2, 4</w:t>
            </w:r>
          </w:p>
        </w:tc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5. 3</w:t>
            </w:r>
          </w:p>
        </w:tc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5. 1</w:t>
            </w:r>
          </w:p>
        </w:tc>
        <w:tc>
          <w:tcPr>
            <w:tcW w:w="2481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5. 2</w:t>
            </w:r>
          </w:p>
        </w:tc>
        <w:tc>
          <w:tcPr>
            <w:tcW w:w="2482" w:type="dxa"/>
          </w:tcPr>
          <w:p w:rsidR="00E43382" w:rsidRPr="008E3B7A" w:rsidRDefault="00E43382" w:rsidP="00C30DEE">
            <w:pPr>
              <w:spacing w:line="288" w:lineRule="auto"/>
              <w:rPr>
                <w:rFonts w:cs="Times New Roman"/>
                <w:szCs w:val="32"/>
              </w:rPr>
            </w:pPr>
            <w:r w:rsidRPr="008E3B7A">
              <w:rPr>
                <w:rFonts w:cs="Times New Roman"/>
                <w:szCs w:val="32"/>
              </w:rPr>
              <w:t>5. 2</w:t>
            </w:r>
          </w:p>
        </w:tc>
      </w:tr>
    </w:tbl>
    <w:p w:rsidR="00950BDD" w:rsidRPr="00930760" w:rsidRDefault="00950BDD" w:rsidP="001900C0">
      <w:pPr>
        <w:spacing w:after="0" w:line="360" w:lineRule="auto"/>
        <w:ind w:left="1134" w:right="1134"/>
        <w:rPr>
          <w:rFonts w:cs="Times New Roman"/>
          <w:sz w:val="28"/>
          <w:szCs w:val="28"/>
        </w:rPr>
      </w:pPr>
      <w:r w:rsidRPr="00930760">
        <w:rPr>
          <w:rFonts w:cs="Times New Roman"/>
          <w:sz w:val="28"/>
          <w:szCs w:val="28"/>
        </w:rPr>
        <w:br w:type="page"/>
      </w:r>
    </w:p>
    <w:p w:rsidR="00F7507F" w:rsidRPr="008E3B7A" w:rsidRDefault="008E3B7A" w:rsidP="0053284C">
      <w:pPr>
        <w:spacing w:after="200" w:line="288" w:lineRule="auto"/>
        <w:jc w:val="center"/>
        <w:rPr>
          <w:rFonts w:cs="Times New Roman"/>
          <w:b/>
          <w:szCs w:val="32"/>
          <w:lang w:val="en-US"/>
        </w:rPr>
      </w:pPr>
      <w:bookmarkStart w:id="60" w:name="_Toc528603217"/>
      <w:r w:rsidRPr="008E3B7A">
        <w:rPr>
          <w:rFonts w:cs="Times New Roman"/>
          <w:b/>
          <w:szCs w:val="32"/>
        </w:rPr>
        <w:lastRenderedPageBreak/>
        <w:t>Литература</w:t>
      </w:r>
      <w:bookmarkEnd w:id="60"/>
    </w:p>
    <w:p w:rsidR="002F4287" w:rsidRPr="002F4287" w:rsidRDefault="002F4287" w:rsidP="002F4287">
      <w:pPr>
        <w:tabs>
          <w:tab w:val="left" w:pos="1134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61" w:name="_ENREF_1"/>
      <w:r w:rsidRPr="002F4287">
        <w:rPr>
          <w:rFonts w:eastAsia="Calibri" w:cs="Times New Roman"/>
          <w:noProof/>
          <w:szCs w:val="32"/>
          <w:lang w:val="en-US"/>
        </w:rPr>
        <w:t>1.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Bajek, A.</w:t>
      </w:r>
      <w:r w:rsidRPr="002F4287">
        <w:rPr>
          <w:rFonts w:eastAsia="Calibri" w:cs="Times New Roman"/>
          <w:noProof/>
          <w:szCs w:val="32"/>
          <w:lang w:val="en-US"/>
        </w:rPr>
        <w:t xml:space="preserve"> Mesenchymal stem cells as a therapeutic tool in tissue and organ regeneration / A. Bajek, J. Olkowska, T. Drewa // Postepy Hig Med Dosw. – 2011. – V. 65. – P. 124–</w:t>
      </w:r>
      <w:r w:rsidR="009675EB" w:rsidRPr="009675EB">
        <w:rPr>
          <w:rFonts w:eastAsia="Calibri" w:cs="Times New Roman"/>
          <w:noProof/>
          <w:szCs w:val="32"/>
          <w:lang w:val="en-US"/>
        </w:rPr>
        <w:t>1</w:t>
      </w:r>
      <w:r w:rsidRPr="002F4287">
        <w:rPr>
          <w:rFonts w:eastAsia="Calibri" w:cs="Times New Roman"/>
          <w:noProof/>
          <w:szCs w:val="32"/>
          <w:lang w:val="en-US"/>
        </w:rPr>
        <w:t>32.</w:t>
      </w:r>
      <w:bookmarkEnd w:id="61"/>
    </w:p>
    <w:p w:rsidR="002F4287" w:rsidRPr="002F4287" w:rsidRDefault="002F4287" w:rsidP="002F4287">
      <w:pPr>
        <w:tabs>
          <w:tab w:val="left" w:pos="1134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62" w:name="_ENREF_2"/>
      <w:r w:rsidRPr="002F4287">
        <w:rPr>
          <w:rFonts w:eastAsia="Calibri" w:cs="Times New Roman"/>
          <w:noProof/>
          <w:szCs w:val="32"/>
          <w:lang w:val="en-US"/>
        </w:rPr>
        <w:t>2.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Banas, A.</w:t>
      </w:r>
      <w:r w:rsidRPr="002F4287">
        <w:rPr>
          <w:rFonts w:eastAsia="Calibri" w:cs="Times New Roman"/>
          <w:noProof/>
          <w:szCs w:val="32"/>
          <w:lang w:val="en-US"/>
        </w:rPr>
        <w:t xml:space="preserve"> Adipose tissue–derived mesenchymal stem cells as a</w:t>
      </w:r>
      <w:r w:rsidR="00BD3CD2" w:rsidRPr="00BD3CD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 xml:space="preserve">source of human </w:t>
      </w:r>
      <w:r w:rsidRPr="00CC634C">
        <w:rPr>
          <w:rFonts w:eastAsia="Calibri" w:cs="Times New Roman"/>
          <w:noProof/>
          <w:spacing w:val="4"/>
          <w:szCs w:val="32"/>
          <w:lang w:val="en-US"/>
        </w:rPr>
        <w:t>hepatocytes / A. Banas, T. Teratani, Y. Yamamoto, M.</w:t>
      </w:r>
      <w:r w:rsidR="0030512D" w:rsidRPr="00CC634C">
        <w:rPr>
          <w:rFonts w:eastAsia="Calibri" w:cs="Times New Roman"/>
          <w:noProof/>
          <w:spacing w:val="4"/>
          <w:szCs w:val="32"/>
          <w:lang w:val="en-US"/>
        </w:rPr>
        <w:t> </w:t>
      </w:r>
      <w:r w:rsidRPr="00CC634C">
        <w:rPr>
          <w:rFonts w:eastAsia="Calibri" w:cs="Times New Roman"/>
          <w:noProof/>
          <w:spacing w:val="4"/>
          <w:szCs w:val="32"/>
          <w:lang w:val="en-US"/>
        </w:rPr>
        <w:t>Tokuhara, F. Takeshita, G. Quinn, H. Okochi, T. Ochiya // Hepatology. – 2007. – V. 46. – № 1. – P. 219–</w:t>
      </w:r>
      <w:r w:rsidR="009675EB" w:rsidRPr="00CC634C">
        <w:rPr>
          <w:rFonts w:eastAsia="Calibri" w:cs="Times New Roman"/>
          <w:noProof/>
          <w:spacing w:val="4"/>
          <w:szCs w:val="32"/>
          <w:lang w:val="en-US"/>
        </w:rPr>
        <w:t>2</w:t>
      </w:r>
      <w:r w:rsidRPr="00CC634C">
        <w:rPr>
          <w:rFonts w:eastAsia="Calibri" w:cs="Times New Roman"/>
          <w:noProof/>
          <w:spacing w:val="4"/>
          <w:szCs w:val="32"/>
          <w:lang w:val="en-US"/>
        </w:rPr>
        <w:t>28.</w:t>
      </w:r>
      <w:bookmarkEnd w:id="62"/>
    </w:p>
    <w:p w:rsidR="002F4287" w:rsidRPr="002F4287" w:rsidRDefault="002F4287" w:rsidP="002F4287">
      <w:pPr>
        <w:tabs>
          <w:tab w:val="left" w:pos="1134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63" w:name="_ENREF_3"/>
      <w:r w:rsidRPr="002F4287">
        <w:rPr>
          <w:rFonts w:eastAsia="Calibri" w:cs="Times New Roman"/>
          <w:noProof/>
          <w:szCs w:val="32"/>
          <w:lang w:val="en-US"/>
        </w:rPr>
        <w:t>3.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Andrews, P.W.</w:t>
      </w:r>
      <w:r w:rsidRPr="002F4287">
        <w:rPr>
          <w:rFonts w:eastAsia="Calibri" w:cs="Times New Roman"/>
          <w:noProof/>
          <w:szCs w:val="32"/>
          <w:lang w:val="en-US"/>
        </w:rPr>
        <w:t xml:space="preserve"> Embryonic stem (ES) cells and embryonal car</w:t>
      </w:r>
      <w:r w:rsidR="00BD3CD2" w:rsidRPr="00BD3CD2">
        <w:rPr>
          <w:rFonts w:eastAsia="Calibri" w:cs="Times New Roman"/>
          <w:noProof/>
          <w:szCs w:val="32"/>
          <w:lang w:val="en-US"/>
        </w:rPr>
        <w:t>-</w:t>
      </w:r>
      <w:r w:rsidRPr="002F4287">
        <w:rPr>
          <w:rFonts w:eastAsia="Calibri" w:cs="Times New Roman"/>
          <w:noProof/>
          <w:szCs w:val="32"/>
          <w:lang w:val="en-US"/>
        </w:rPr>
        <w:t>cinoma (EC) cells: opposite sides of the same coin / P.W. Andrews, M.M.</w:t>
      </w:r>
      <w:r w:rsidR="0030512D" w:rsidRPr="0030512D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Matin, A.R. Bahrami, I. Damjanov, P. Gokhale, J.S. Draper // Biochem Soc Trans. – 2005. – V. 33. – № 6. – P. 1526–</w:t>
      </w:r>
      <w:r w:rsidR="009675EB" w:rsidRPr="009675EB">
        <w:rPr>
          <w:rFonts w:eastAsia="Calibri" w:cs="Times New Roman"/>
          <w:noProof/>
          <w:szCs w:val="32"/>
          <w:lang w:val="en-US"/>
        </w:rPr>
        <w:t>15</w:t>
      </w:r>
      <w:r w:rsidRPr="002F4287">
        <w:rPr>
          <w:rFonts w:eastAsia="Calibri" w:cs="Times New Roman"/>
          <w:noProof/>
          <w:szCs w:val="32"/>
          <w:lang w:val="en-US"/>
        </w:rPr>
        <w:t>30.</w:t>
      </w:r>
      <w:bookmarkEnd w:id="63"/>
    </w:p>
    <w:p w:rsidR="002F4287" w:rsidRPr="002F4287" w:rsidRDefault="002F4287" w:rsidP="002F4287">
      <w:pPr>
        <w:tabs>
          <w:tab w:val="left" w:pos="1134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64" w:name="_ENREF_4"/>
      <w:r w:rsidRPr="002F4287">
        <w:rPr>
          <w:rFonts w:eastAsia="Calibri" w:cs="Times New Roman"/>
          <w:noProof/>
          <w:szCs w:val="32"/>
          <w:lang w:val="en-US"/>
        </w:rPr>
        <w:t>4.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 xml:space="preserve">Evans, </w:t>
      </w:r>
      <w:r w:rsidRPr="00CC634C">
        <w:rPr>
          <w:rFonts w:eastAsia="Calibri" w:cs="Times New Roman"/>
          <w:i/>
          <w:noProof/>
          <w:spacing w:val="6"/>
          <w:szCs w:val="32"/>
          <w:lang w:val="en-US"/>
        </w:rPr>
        <w:t>M.J.</w:t>
      </w:r>
      <w:r w:rsidRPr="00CC634C">
        <w:rPr>
          <w:rFonts w:eastAsia="Calibri" w:cs="Times New Roman"/>
          <w:noProof/>
          <w:spacing w:val="6"/>
          <w:szCs w:val="32"/>
          <w:lang w:val="en-US"/>
        </w:rPr>
        <w:t xml:space="preserve"> Establishment in culture of pluripotential cells from mouse embryos / M.J. Evans, M.H. Kaufman // Nature. – 1981. – V. 292. – № 5819. – P. 154–</w:t>
      </w:r>
      <w:r w:rsidR="009675EB" w:rsidRPr="00CC634C">
        <w:rPr>
          <w:rFonts w:eastAsia="Calibri" w:cs="Times New Roman"/>
          <w:noProof/>
          <w:spacing w:val="6"/>
          <w:szCs w:val="32"/>
          <w:lang w:val="en-US"/>
        </w:rPr>
        <w:t>15</w:t>
      </w:r>
      <w:r w:rsidRPr="00CC634C">
        <w:rPr>
          <w:rFonts w:eastAsia="Calibri" w:cs="Times New Roman"/>
          <w:noProof/>
          <w:spacing w:val="6"/>
          <w:szCs w:val="32"/>
          <w:lang w:val="en-US"/>
        </w:rPr>
        <w:t>6.</w:t>
      </w:r>
      <w:bookmarkEnd w:id="64"/>
    </w:p>
    <w:p w:rsidR="002F4287" w:rsidRPr="0030512D" w:rsidRDefault="002F4287" w:rsidP="002F4287">
      <w:pPr>
        <w:tabs>
          <w:tab w:val="left" w:pos="1134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6"/>
          <w:szCs w:val="32"/>
          <w:lang w:val="en-US"/>
        </w:rPr>
      </w:pPr>
      <w:bookmarkStart w:id="65" w:name="_ENREF_5"/>
      <w:r w:rsidRPr="002F4287">
        <w:rPr>
          <w:rFonts w:eastAsia="Calibri" w:cs="Times New Roman"/>
          <w:noProof/>
          <w:szCs w:val="32"/>
          <w:lang w:val="en-US"/>
        </w:rPr>
        <w:t>5.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30512D">
        <w:rPr>
          <w:rFonts w:eastAsia="Calibri" w:cs="Times New Roman"/>
          <w:i/>
          <w:noProof/>
          <w:spacing w:val="6"/>
          <w:szCs w:val="32"/>
          <w:lang w:val="en-US"/>
        </w:rPr>
        <w:t xml:space="preserve">Martin, </w:t>
      </w:r>
      <w:r w:rsidRPr="00CC634C">
        <w:rPr>
          <w:rFonts w:eastAsia="Calibri" w:cs="Times New Roman"/>
          <w:i/>
          <w:noProof/>
          <w:spacing w:val="4"/>
          <w:szCs w:val="32"/>
          <w:lang w:val="en-US"/>
        </w:rPr>
        <w:t>G.R.</w:t>
      </w:r>
      <w:r w:rsidRPr="00CC634C">
        <w:rPr>
          <w:rFonts w:eastAsia="Calibri" w:cs="Times New Roman"/>
          <w:noProof/>
          <w:spacing w:val="4"/>
          <w:szCs w:val="32"/>
          <w:lang w:val="en-US"/>
        </w:rPr>
        <w:t xml:space="preserve"> Isolation of a pluripotent cell line from early mouse embryos cultured in medium conditioned by teratocarcinoma stem cells</w:t>
      </w:r>
      <w:r w:rsidR="0030512D" w:rsidRPr="00CC634C">
        <w:rPr>
          <w:rFonts w:eastAsia="Calibri" w:cs="Times New Roman"/>
          <w:noProof/>
          <w:spacing w:val="4"/>
          <w:szCs w:val="32"/>
          <w:lang w:val="en-US"/>
        </w:rPr>
        <w:t xml:space="preserve"> </w:t>
      </w:r>
      <w:r w:rsidRPr="00CC634C">
        <w:rPr>
          <w:rFonts w:eastAsia="Calibri" w:cs="Times New Roman"/>
          <w:noProof/>
          <w:spacing w:val="4"/>
          <w:szCs w:val="32"/>
          <w:lang w:val="en-US"/>
        </w:rPr>
        <w:t>/ G.R.</w:t>
      </w:r>
      <w:r w:rsidR="0030512D" w:rsidRPr="00CC634C">
        <w:rPr>
          <w:rFonts w:eastAsia="Calibri" w:cs="Times New Roman"/>
          <w:noProof/>
          <w:spacing w:val="4"/>
          <w:szCs w:val="32"/>
          <w:lang w:val="en-US"/>
        </w:rPr>
        <w:t xml:space="preserve"> </w:t>
      </w:r>
      <w:r w:rsidRPr="00CC634C">
        <w:rPr>
          <w:rFonts w:eastAsia="Calibri" w:cs="Times New Roman"/>
          <w:noProof/>
          <w:spacing w:val="4"/>
          <w:szCs w:val="32"/>
          <w:lang w:val="en-US"/>
        </w:rPr>
        <w:t>Martin // Proc Natl Acad Sci U S A. – 1981. – V. 78. – № 12. – P. 7634–</w:t>
      </w:r>
      <w:r w:rsidR="009675EB" w:rsidRPr="00CC634C">
        <w:rPr>
          <w:rFonts w:eastAsia="Calibri" w:cs="Times New Roman"/>
          <w:noProof/>
          <w:spacing w:val="4"/>
          <w:szCs w:val="32"/>
          <w:lang w:val="en-US"/>
        </w:rPr>
        <w:t>763</w:t>
      </w:r>
      <w:r w:rsidRPr="00CC634C">
        <w:rPr>
          <w:rFonts w:eastAsia="Calibri" w:cs="Times New Roman"/>
          <w:noProof/>
          <w:spacing w:val="4"/>
          <w:szCs w:val="32"/>
          <w:lang w:val="en-US"/>
        </w:rPr>
        <w:t>8.</w:t>
      </w:r>
      <w:bookmarkEnd w:id="65"/>
    </w:p>
    <w:p w:rsidR="002F4287" w:rsidRPr="002F4287" w:rsidRDefault="002F4287" w:rsidP="002F4287">
      <w:pPr>
        <w:tabs>
          <w:tab w:val="left" w:pos="1134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66" w:name="_ENREF_6"/>
      <w:r w:rsidRPr="002F4287">
        <w:rPr>
          <w:rFonts w:eastAsia="Calibri" w:cs="Times New Roman"/>
          <w:noProof/>
          <w:szCs w:val="32"/>
          <w:lang w:val="en-US"/>
        </w:rPr>
        <w:t>6.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Thomson, J.A.</w:t>
      </w:r>
      <w:r w:rsidRPr="002F4287">
        <w:rPr>
          <w:rFonts w:eastAsia="Calibri" w:cs="Times New Roman"/>
          <w:noProof/>
          <w:szCs w:val="32"/>
          <w:lang w:val="en-US"/>
        </w:rPr>
        <w:t xml:space="preserve"> Embryonic stem cell lines derived from human blastocysts / </w:t>
      </w:r>
      <w:r w:rsidRPr="00CC634C">
        <w:rPr>
          <w:rFonts w:eastAsia="Calibri" w:cs="Times New Roman"/>
          <w:noProof/>
          <w:spacing w:val="4"/>
          <w:szCs w:val="32"/>
          <w:lang w:val="en-US"/>
        </w:rPr>
        <w:t>J.A. Thomson, J. Itskovitz–Eldor, S.S. Shapiro, M.A.</w:t>
      </w:r>
      <w:r w:rsidR="00866731" w:rsidRPr="00CC634C">
        <w:rPr>
          <w:rFonts w:eastAsia="Calibri" w:cs="Times New Roman"/>
          <w:noProof/>
          <w:spacing w:val="4"/>
          <w:szCs w:val="32"/>
          <w:lang w:val="en-US"/>
        </w:rPr>
        <w:t> </w:t>
      </w:r>
      <w:r w:rsidRPr="00CC634C">
        <w:rPr>
          <w:rFonts w:eastAsia="Calibri" w:cs="Times New Roman"/>
          <w:noProof/>
          <w:spacing w:val="4"/>
          <w:szCs w:val="32"/>
          <w:lang w:val="en-US"/>
        </w:rPr>
        <w:t>Waknitz, J.J. Swiergiel, V.S. Marshall, J.M. Jones // Science. – 1998. – V. 282. – №</w:t>
      </w:r>
      <w:r w:rsidR="0030512D" w:rsidRPr="00CC634C">
        <w:rPr>
          <w:rFonts w:eastAsia="Calibri" w:cs="Times New Roman"/>
          <w:noProof/>
          <w:spacing w:val="4"/>
          <w:szCs w:val="32"/>
          <w:lang w:val="en-US"/>
        </w:rPr>
        <w:t> </w:t>
      </w:r>
      <w:r w:rsidRPr="00CC634C">
        <w:rPr>
          <w:rFonts w:eastAsia="Calibri" w:cs="Times New Roman"/>
          <w:noProof/>
          <w:spacing w:val="4"/>
          <w:szCs w:val="32"/>
          <w:lang w:val="en-US"/>
        </w:rPr>
        <w:t>5391. – P. 1145–</w:t>
      </w:r>
      <w:r w:rsidR="009675EB" w:rsidRPr="00CC634C">
        <w:rPr>
          <w:rFonts w:eastAsia="Calibri" w:cs="Times New Roman"/>
          <w:noProof/>
          <w:spacing w:val="4"/>
          <w:szCs w:val="32"/>
          <w:lang w:val="en-US"/>
        </w:rPr>
        <w:t>114</w:t>
      </w:r>
      <w:r w:rsidRPr="00CC634C">
        <w:rPr>
          <w:rFonts w:eastAsia="Calibri" w:cs="Times New Roman"/>
          <w:noProof/>
          <w:spacing w:val="4"/>
          <w:szCs w:val="32"/>
          <w:lang w:val="en-US"/>
        </w:rPr>
        <w:t>7.</w:t>
      </w:r>
      <w:bookmarkEnd w:id="66"/>
    </w:p>
    <w:p w:rsidR="002F4287" w:rsidRPr="002F4287" w:rsidRDefault="002F4287" w:rsidP="002F4287">
      <w:pPr>
        <w:tabs>
          <w:tab w:val="left" w:pos="1134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67" w:name="_ENREF_7"/>
      <w:r w:rsidRPr="002F4287">
        <w:rPr>
          <w:rFonts w:eastAsia="Calibri" w:cs="Times New Roman"/>
          <w:noProof/>
          <w:szCs w:val="32"/>
          <w:lang w:val="en-US"/>
        </w:rPr>
        <w:t>7.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Kolios, G.</w:t>
      </w:r>
      <w:r w:rsidRPr="002F4287">
        <w:rPr>
          <w:rFonts w:eastAsia="Calibri" w:cs="Times New Roman"/>
          <w:noProof/>
          <w:szCs w:val="32"/>
          <w:lang w:val="en-US"/>
        </w:rPr>
        <w:t xml:space="preserve"> Introduction to stem cells and regenerative medicine / G. Kolios, Y. Moodley // Respiration. – 2013. – V. 85. – № 1. – P. 3–10.</w:t>
      </w:r>
      <w:bookmarkEnd w:id="67"/>
    </w:p>
    <w:p w:rsidR="002F4287" w:rsidRPr="002F4287" w:rsidRDefault="002F4287" w:rsidP="002F4287">
      <w:pPr>
        <w:tabs>
          <w:tab w:val="left" w:pos="1134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68" w:name="_ENREF_8"/>
      <w:r w:rsidRPr="002F4287">
        <w:rPr>
          <w:rFonts w:eastAsia="Calibri" w:cs="Times New Roman"/>
          <w:noProof/>
          <w:szCs w:val="32"/>
          <w:lang w:val="en-US"/>
        </w:rPr>
        <w:t>8.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Satija, N.K.</w:t>
      </w:r>
      <w:r w:rsidRPr="002F4287">
        <w:rPr>
          <w:rFonts w:eastAsia="Calibri" w:cs="Times New Roman"/>
          <w:noProof/>
          <w:szCs w:val="32"/>
          <w:lang w:val="en-US"/>
        </w:rPr>
        <w:t xml:space="preserve"> Mesenchymal stem cells: molecular targets for tissue engineering / N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>.K. Satija, G.U. Gurudutta, S. Sharma, F. Afrin, P.</w:t>
      </w:r>
      <w:r w:rsidR="00CC634C" w:rsidRPr="00CC634C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>Gupta, Y.K. Verma, V.K. Singh, R.P.Tripathi // Stem Cells Dev. – 2007. – V. 16. – № 1. – P. 7–23.</w:t>
      </w:r>
      <w:bookmarkEnd w:id="68"/>
    </w:p>
    <w:p w:rsidR="002F4287" w:rsidRPr="002F4287" w:rsidRDefault="002F4287" w:rsidP="002F4287">
      <w:pPr>
        <w:tabs>
          <w:tab w:val="left" w:pos="1134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69" w:name="_ENREF_9"/>
      <w:r w:rsidRPr="002F4287">
        <w:rPr>
          <w:rFonts w:eastAsia="Calibri" w:cs="Times New Roman"/>
          <w:noProof/>
          <w:szCs w:val="32"/>
          <w:lang w:val="en-US"/>
        </w:rPr>
        <w:t>9.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Takahashi, K.</w:t>
      </w:r>
      <w:r w:rsidRPr="002F4287">
        <w:rPr>
          <w:rFonts w:eastAsia="Calibri" w:cs="Times New Roman"/>
          <w:noProof/>
          <w:szCs w:val="32"/>
          <w:lang w:val="en-US"/>
        </w:rPr>
        <w:t xml:space="preserve"> Induction of pluripotent stem cells from mouse embryonic and adult fibroblast cultures by defined factors / K. Takahashi, S. Yamanaka // Cell. – 2006. – V. 126. – № 4. – P. 663–</w:t>
      </w:r>
      <w:r w:rsidR="009675EB" w:rsidRPr="009675EB">
        <w:rPr>
          <w:rFonts w:eastAsia="Calibri" w:cs="Times New Roman"/>
          <w:noProof/>
          <w:szCs w:val="32"/>
          <w:lang w:val="en-US"/>
        </w:rPr>
        <w:t>6</w:t>
      </w:r>
      <w:r w:rsidRPr="002F4287">
        <w:rPr>
          <w:rFonts w:eastAsia="Calibri" w:cs="Times New Roman"/>
          <w:noProof/>
          <w:szCs w:val="32"/>
          <w:lang w:val="en-US"/>
        </w:rPr>
        <w:t>76.</w:t>
      </w:r>
      <w:bookmarkEnd w:id="69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70" w:name="_ENREF_10"/>
      <w:r w:rsidRPr="002F4287">
        <w:rPr>
          <w:rFonts w:eastAsia="Calibri" w:cs="Times New Roman"/>
          <w:noProof/>
          <w:szCs w:val="32"/>
          <w:lang w:val="en-US"/>
        </w:rPr>
        <w:lastRenderedPageBreak/>
        <w:t>10.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30512D">
        <w:rPr>
          <w:rFonts w:eastAsia="Calibri" w:cs="Times New Roman"/>
          <w:i/>
          <w:noProof/>
          <w:spacing w:val="4"/>
          <w:szCs w:val="32"/>
          <w:lang w:val="en-US"/>
        </w:rPr>
        <w:t>Takahashi, K.</w:t>
      </w:r>
      <w:r w:rsidRPr="0030512D">
        <w:rPr>
          <w:rFonts w:eastAsia="Calibri" w:cs="Times New Roman"/>
          <w:noProof/>
          <w:spacing w:val="4"/>
          <w:szCs w:val="32"/>
          <w:lang w:val="en-US"/>
        </w:rPr>
        <w:t xml:space="preserve"> Induction of pluripotent stem cells from adult human fibroblasts by defined factors / K. Takahashi, K. Tanabe, M.</w:t>
      </w:r>
      <w:r w:rsidR="0030512D" w:rsidRPr="0030512D">
        <w:rPr>
          <w:rFonts w:eastAsia="Calibri" w:cs="Times New Roman"/>
          <w:noProof/>
          <w:spacing w:val="4"/>
          <w:szCs w:val="32"/>
          <w:lang w:val="en-US"/>
        </w:rPr>
        <w:t> </w:t>
      </w:r>
      <w:r w:rsidRPr="0030512D">
        <w:rPr>
          <w:rFonts w:eastAsia="Calibri" w:cs="Times New Roman"/>
          <w:noProof/>
          <w:spacing w:val="4"/>
          <w:szCs w:val="32"/>
          <w:lang w:val="en-US"/>
        </w:rPr>
        <w:t>Ohnuki, M. Narita, T. Ichisaka, K. Tomoda, S. Yamanaka // Cell. – 2007. – V. 131. – № 5. – P. 861–</w:t>
      </w:r>
      <w:r w:rsidR="009675EB" w:rsidRPr="009675EB">
        <w:rPr>
          <w:rFonts w:eastAsia="Calibri" w:cs="Times New Roman"/>
          <w:noProof/>
          <w:spacing w:val="4"/>
          <w:szCs w:val="32"/>
          <w:lang w:val="en-US"/>
        </w:rPr>
        <w:t>8</w:t>
      </w:r>
      <w:r w:rsidRPr="0030512D">
        <w:rPr>
          <w:rFonts w:eastAsia="Calibri" w:cs="Times New Roman"/>
          <w:noProof/>
          <w:spacing w:val="4"/>
          <w:szCs w:val="32"/>
          <w:lang w:val="en-US"/>
        </w:rPr>
        <w:t>72.</w:t>
      </w:r>
      <w:bookmarkEnd w:id="70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71" w:name="_ENREF_11"/>
      <w:r w:rsidRPr="002F4287">
        <w:rPr>
          <w:rFonts w:eastAsia="Calibri" w:cs="Times New Roman"/>
          <w:noProof/>
          <w:szCs w:val="32"/>
          <w:lang w:val="en-US"/>
        </w:rPr>
        <w:t>11.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Nagamatsu, G.</w:t>
      </w:r>
      <w:r w:rsidRPr="002F4287">
        <w:rPr>
          <w:rFonts w:eastAsia="Calibri" w:cs="Times New Roman"/>
          <w:noProof/>
          <w:szCs w:val="32"/>
          <w:lang w:val="en-US"/>
        </w:rPr>
        <w:t xml:space="preserve"> Optimal ratio of transcription factors for somatic cell reprogramming / G. Nagamatsu, S. Saito, T. Kosaka, K. Takubo, T.</w:t>
      </w:r>
      <w:r w:rsidR="0030512D" w:rsidRPr="0030512D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Kinoshita, M. Oya, K. Horimoto, T. Suda // J Biol Chem. – 2012. – V.</w:t>
      </w:r>
      <w:r w:rsidR="00BD3CD2" w:rsidRPr="00BD3CD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287. – № 43. – P. 36273–</w:t>
      </w:r>
      <w:r w:rsidR="009675EB" w:rsidRPr="009675EB">
        <w:rPr>
          <w:rFonts w:eastAsia="Calibri" w:cs="Times New Roman"/>
          <w:noProof/>
          <w:szCs w:val="32"/>
          <w:lang w:val="en-US"/>
        </w:rPr>
        <w:t>362</w:t>
      </w:r>
      <w:r w:rsidRPr="002F4287">
        <w:rPr>
          <w:rFonts w:eastAsia="Calibri" w:cs="Times New Roman"/>
          <w:noProof/>
          <w:szCs w:val="32"/>
          <w:lang w:val="en-US"/>
        </w:rPr>
        <w:t>82.</w:t>
      </w:r>
      <w:bookmarkEnd w:id="71"/>
    </w:p>
    <w:p w:rsidR="002F4287" w:rsidRPr="00A24B12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</w:rPr>
      </w:pPr>
      <w:bookmarkStart w:id="72" w:name="_ENREF_12"/>
      <w:r w:rsidRPr="00A24B12">
        <w:rPr>
          <w:rFonts w:eastAsia="Calibri" w:cs="Times New Roman"/>
          <w:noProof/>
          <w:spacing w:val="-6"/>
          <w:szCs w:val="32"/>
        </w:rPr>
        <w:t>12.</w:t>
      </w:r>
      <w:r w:rsidRPr="00A24B12">
        <w:rPr>
          <w:rFonts w:eastAsia="Calibri" w:cs="Times New Roman"/>
          <w:noProof/>
          <w:spacing w:val="-6"/>
          <w:szCs w:val="32"/>
        </w:rPr>
        <w:tab/>
      </w:r>
      <w:r w:rsidRPr="00A24B12">
        <w:rPr>
          <w:rFonts w:eastAsia="Calibri" w:cs="Times New Roman"/>
          <w:i/>
          <w:noProof/>
          <w:spacing w:val="-6"/>
          <w:szCs w:val="32"/>
        </w:rPr>
        <w:t>Аничков, Н.М.</w:t>
      </w:r>
      <w:r w:rsidRPr="00A24B12">
        <w:rPr>
          <w:rFonts w:eastAsia="Calibri" w:cs="Times New Roman"/>
          <w:noProof/>
          <w:spacing w:val="-6"/>
          <w:szCs w:val="32"/>
        </w:rPr>
        <w:t xml:space="preserve"> А.А. Максимов: к 100–летию Унитарной теории кроветворения / Н.М. </w:t>
      </w:r>
      <w:r w:rsidRPr="002649C2">
        <w:rPr>
          <w:rFonts w:eastAsia="Calibri" w:cs="Times New Roman"/>
          <w:noProof/>
          <w:spacing w:val="6"/>
          <w:szCs w:val="32"/>
        </w:rPr>
        <w:t>Аничков, И.Э. Константинов // Архив Патологии. – 2007. – Т. 69. – № 5. – С. 3–7.</w:t>
      </w:r>
      <w:bookmarkEnd w:id="72"/>
    </w:p>
    <w:p w:rsidR="002F4287" w:rsidRPr="00A24B12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6"/>
          <w:szCs w:val="32"/>
        </w:rPr>
      </w:pPr>
      <w:bookmarkStart w:id="73" w:name="_ENREF_13"/>
      <w:r w:rsidRPr="00A24B12">
        <w:rPr>
          <w:rFonts w:eastAsia="Calibri" w:cs="Times New Roman"/>
          <w:noProof/>
          <w:spacing w:val="-6"/>
          <w:szCs w:val="32"/>
        </w:rPr>
        <w:t>13.</w:t>
      </w:r>
      <w:r w:rsidRPr="00A24B12">
        <w:rPr>
          <w:rFonts w:eastAsia="Calibri" w:cs="Times New Roman"/>
          <w:noProof/>
          <w:spacing w:val="-6"/>
          <w:szCs w:val="32"/>
        </w:rPr>
        <w:tab/>
      </w:r>
      <w:r w:rsidRPr="00A24B12">
        <w:rPr>
          <w:rFonts w:eastAsia="Calibri" w:cs="Times New Roman"/>
          <w:i/>
          <w:noProof/>
          <w:spacing w:val="6"/>
          <w:szCs w:val="32"/>
        </w:rPr>
        <w:t>Деев, Р.В.</w:t>
      </w:r>
      <w:r w:rsidRPr="00A24B12">
        <w:rPr>
          <w:rFonts w:eastAsia="Calibri" w:cs="Times New Roman"/>
          <w:noProof/>
          <w:spacing w:val="6"/>
          <w:szCs w:val="32"/>
        </w:rPr>
        <w:t xml:space="preserve"> Профессор Александр Александрович Максимов: эволюция идей / Р.В. Деев // Гены &amp; Клетки. – 2014. – Т.</w:t>
      </w:r>
      <w:r w:rsidR="0030512D">
        <w:rPr>
          <w:rFonts w:eastAsia="Calibri" w:cs="Times New Roman"/>
          <w:noProof/>
          <w:spacing w:val="6"/>
          <w:szCs w:val="32"/>
        </w:rPr>
        <w:t> </w:t>
      </w:r>
      <w:r w:rsidRPr="00A24B12">
        <w:rPr>
          <w:rFonts w:eastAsia="Calibri" w:cs="Times New Roman"/>
          <w:noProof/>
          <w:spacing w:val="6"/>
          <w:szCs w:val="32"/>
          <w:lang w:val="en-US"/>
        </w:rPr>
        <w:t>IX</w:t>
      </w:r>
      <w:r w:rsidRPr="00A24B12">
        <w:rPr>
          <w:rFonts w:eastAsia="Calibri" w:cs="Times New Roman"/>
          <w:noProof/>
          <w:spacing w:val="6"/>
          <w:szCs w:val="32"/>
        </w:rPr>
        <w:t>. – № 2. – С. 2–14.</w:t>
      </w:r>
      <w:bookmarkEnd w:id="73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</w:rPr>
      </w:pPr>
      <w:bookmarkStart w:id="74" w:name="_ENREF_14"/>
      <w:r w:rsidRPr="002F4287">
        <w:rPr>
          <w:rFonts w:eastAsia="Calibri" w:cs="Times New Roman"/>
          <w:noProof/>
          <w:szCs w:val="32"/>
        </w:rPr>
        <w:t>14.</w:t>
      </w:r>
      <w:r w:rsidRPr="002F4287">
        <w:rPr>
          <w:rFonts w:eastAsia="Calibri" w:cs="Times New Roman"/>
          <w:noProof/>
          <w:szCs w:val="32"/>
        </w:rPr>
        <w:tab/>
      </w:r>
      <w:r w:rsidRPr="002F4287">
        <w:rPr>
          <w:rFonts w:eastAsia="Calibri" w:cs="Times New Roman"/>
          <w:i/>
          <w:noProof/>
          <w:szCs w:val="32"/>
        </w:rPr>
        <w:t>Вермель, А.Е.</w:t>
      </w:r>
      <w:r w:rsidRPr="002F4287">
        <w:rPr>
          <w:rFonts w:eastAsia="Calibri" w:cs="Times New Roman"/>
          <w:noProof/>
          <w:szCs w:val="32"/>
        </w:rPr>
        <w:t xml:space="preserve"> Стволовые клетки: общая характеристика и</w:t>
      </w:r>
      <w:r w:rsidR="00BD3CD2">
        <w:rPr>
          <w:rFonts w:eastAsia="Calibri" w:cs="Times New Roman"/>
          <w:noProof/>
          <w:szCs w:val="32"/>
        </w:rPr>
        <w:t> </w:t>
      </w:r>
      <w:r w:rsidRPr="002F4287">
        <w:rPr>
          <w:rFonts w:eastAsia="Calibri" w:cs="Times New Roman"/>
          <w:noProof/>
          <w:szCs w:val="32"/>
        </w:rPr>
        <w:t>перспективы применения в клинической практиве / А.Е. Вермель // Клиническая медицина. – 2004. – Т. 1. – С. 5–11.</w:t>
      </w:r>
      <w:bookmarkEnd w:id="74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75" w:name="_ENREF_15"/>
      <w:r w:rsidRPr="002F4287">
        <w:rPr>
          <w:rFonts w:eastAsia="Calibri" w:cs="Times New Roman"/>
          <w:noProof/>
          <w:szCs w:val="32"/>
          <w:lang w:val="en-US"/>
        </w:rPr>
        <w:t>15.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Friedenstein, A.J.</w:t>
      </w:r>
      <w:r w:rsidRPr="002F4287">
        <w:rPr>
          <w:rFonts w:eastAsia="Calibri" w:cs="Times New Roman"/>
          <w:noProof/>
          <w:szCs w:val="32"/>
          <w:lang w:val="en-US"/>
        </w:rPr>
        <w:t xml:space="preserve"> Heterotopic of bone marrow. Analysis of</w:t>
      </w:r>
      <w:r w:rsidR="00BD3CD2" w:rsidRPr="00BD3CD2">
        <w:rPr>
          <w:rFonts w:eastAsia="Calibri" w:cs="Times New Roman"/>
          <w:noProof/>
          <w:szCs w:val="32"/>
          <w:lang w:val="en-US"/>
        </w:rPr>
        <w:t xml:space="preserve"> </w:t>
      </w:r>
      <w:r w:rsidRPr="002F4287">
        <w:rPr>
          <w:rFonts w:eastAsia="Calibri" w:cs="Times New Roman"/>
          <w:noProof/>
          <w:szCs w:val="32"/>
          <w:lang w:val="en-US"/>
        </w:rPr>
        <w:t>pre</w:t>
      </w:r>
      <w:r w:rsidR="00BD3CD2" w:rsidRPr="00BD3CD2">
        <w:rPr>
          <w:rFonts w:eastAsia="Calibri" w:cs="Times New Roman"/>
          <w:noProof/>
          <w:szCs w:val="32"/>
          <w:lang w:val="en-US"/>
        </w:rPr>
        <w:t>-</w:t>
      </w:r>
      <w:r w:rsidRPr="002F4287">
        <w:rPr>
          <w:rFonts w:eastAsia="Calibri" w:cs="Times New Roman"/>
          <w:noProof/>
          <w:szCs w:val="32"/>
          <w:lang w:val="en-US"/>
        </w:rPr>
        <w:t>cursor cells for osteogenic and hematopoietic tissues / A.J.</w:t>
      </w:r>
      <w:r w:rsidR="00BD3CD2" w:rsidRPr="00BD3CD2">
        <w:rPr>
          <w:rFonts w:eastAsia="Calibri" w:cs="Times New Roman"/>
          <w:noProof/>
          <w:szCs w:val="32"/>
          <w:lang w:val="en-US"/>
        </w:rPr>
        <w:t xml:space="preserve"> </w:t>
      </w:r>
      <w:r w:rsidRPr="002F4287">
        <w:rPr>
          <w:rFonts w:eastAsia="Calibri" w:cs="Times New Roman"/>
          <w:noProof/>
          <w:szCs w:val="32"/>
          <w:lang w:val="en-US"/>
        </w:rPr>
        <w:t>Friedenstein, K.V. Petrakova, A.I. Kurolesova, G.P. Frolova // Transplantation. – 1968.</w:t>
      </w:r>
      <w:r w:rsidR="00792A3D" w:rsidRPr="00792A3D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– V. 6. – № 2. – P. 230–</w:t>
      </w:r>
      <w:r w:rsidR="009675EB" w:rsidRPr="009675EB">
        <w:rPr>
          <w:rFonts w:eastAsia="Calibri" w:cs="Times New Roman"/>
          <w:noProof/>
          <w:szCs w:val="32"/>
          <w:lang w:val="en-US"/>
        </w:rPr>
        <w:t>2</w:t>
      </w:r>
      <w:r w:rsidRPr="002F4287">
        <w:rPr>
          <w:rFonts w:eastAsia="Calibri" w:cs="Times New Roman"/>
          <w:noProof/>
          <w:szCs w:val="32"/>
          <w:lang w:val="en-US"/>
        </w:rPr>
        <w:t>47.</w:t>
      </w:r>
      <w:bookmarkEnd w:id="75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76" w:name="_ENREF_16"/>
      <w:r w:rsidRPr="002F4287">
        <w:rPr>
          <w:rFonts w:eastAsia="Calibri" w:cs="Times New Roman"/>
          <w:noProof/>
          <w:szCs w:val="32"/>
          <w:lang w:val="en-US"/>
        </w:rPr>
        <w:t>16.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 xml:space="preserve">Friedenstein, </w:t>
      </w:r>
      <w:r w:rsidRPr="0030512D">
        <w:rPr>
          <w:rFonts w:eastAsia="Calibri" w:cs="Times New Roman"/>
          <w:i/>
          <w:noProof/>
          <w:spacing w:val="4"/>
          <w:szCs w:val="32"/>
          <w:lang w:val="en-US"/>
        </w:rPr>
        <w:t>A.J.</w:t>
      </w:r>
      <w:r w:rsidRPr="0030512D">
        <w:rPr>
          <w:rFonts w:eastAsia="Calibri" w:cs="Times New Roman"/>
          <w:noProof/>
          <w:spacing w:val="4"/>
          <w:szCs w:val="32"/>
          <w:lang w:val="en-US"/>
        </w:rPr>
        <w:t xml:space="preserve"> Precursors for fibroblasts in different popu</w:t>
      </w:r>
      <w:r w:rsidR="00BD3CD2" w:rsidRPr="00BD3CD2">
        <w:rPr>
          <w:rFonts w:eastAsia="Calibri" w:cs="Times New Roman"/>
          <w:noProof/>
          <w:spacing w:val="4"/>
          <w:szCs w:val="32"/>
          <w:lang w:val="en-US"/>
        </w:rPr>
        <w:t>-</w:t>
      </w:r>
      <w:r w:rsidRPr="0030512D">
        <w:rPr>
          <w:rFonts w:eastAsia="Calibri" w:cs="Times New Roman"/>
          <w:noProof/>
          <w:spacing w:val="4"/>
          <w:szCs w:val="32"/>
          <w:lang w:val="en-US"/>
        </w:rPr>
        <w:t>lations of hematopoietic cells as detected by the in vitro colony assay method / A.J. Friedenstein, U.F. Deriglasova, N.N. Kulagina, A.F.</w:t>
      </w:r>
      <w:r w:rsidR="00BD3CD2" w:rsidRPr="00BD3CD2">
        <w:rPr>
          <w:rFonts w:eastAsia="Calibri" w:cs="Times New Roman"/>
          <w:noProof/>
          <w:spacing w:val="4"/>
          <w:szCs w:val="32"/>
          <w:lang w:val="en-US"/>
        </w:rPr>
        <w:t xml:space="preserve"> </w:t>
      </w:r>
      <w:r w:rsidRPr="0030512D">
        <w:rPr>
          <w:rFonts w:eastAsia="Calibri" w:cs="Times New Roman"/>
          <w:noProof/>
          <w:spacing w:val="4"/>
          <w:szCs w:val="32"/>
          <w:lang w:val="en-US"/>
        </w:rPr>
        <w:t>Pana</w:t>
      </w:r>
      <w:r w:rsidR="00BD3CD2" w:rsidRPr="00BD3CD2">
        <w:rPr>
          <w:rFonts w:eastAsia="Calibri" w:cs="Times New Roman"/>
          <w:noProof/>
          <w:spacing w:val="4"/>
          <w:szCs w:val="32"/>
          <w:lang w:val="en-US"/>
        </w:rPr>
        <w:t>-</w:t>
      </w:r>
      <w:r w:rsidRPr="0030512D">
        <w:rPr>
          <w:rFonts w:eastAsia="Calibri" w:cs="Times New Roman"/>
          <w:noProof/>
          <w:spacing w:val="4"/>
          <w:szCs w:val="32"/>
          <w:lang w:val="en-US"/>
        </w:rPr>
        <w:t>suk, S.F. Rudakowa, E.A. Luriá, I.A. Ruadkow // Exp Hematol. – 1974.</w:t>
      </w:r>
      <w:r w:rsidR="00D430A8" w:rsidRPr="00D430A8">
        <w:rPr>
          <w:rFonts w:eastAsia="Calibri" w:cs="Times New Roman"/>
          <w:noProof/>
          <w:spacing w:val="4"/>
          <w:szCs w:val="32"/>
          <w:lang w:val="en-US"/>
        </w:rPr>
        <w:t> </w:t>
      </w:r>
      <w:r w:rsidRPr="0030512D">
        <w:rPr>
          <w:rFonts w:eastAsia="Calibri" w:cs="Times New Roman"/>
          <w:noProof/>
          <w:spacing w:val="4"/>
          <w:szCs w:val="32"/>
          <w:lang w:val="en-US"/>
        </w:rPr>
        <w:t>– V. 2. – № 2. – P. 83–92.</w:t>
      </w:r>
      <w:bookmarkEnd w:id="76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77" w:name="_ENREF_17"/>
      <w:r w:rsidRPr="002F4287">
        <w:rPr>
          <w:rFonts w:eastAsia="Calibri" w:cs="Times New Roman"/>
          <w:noProof/>
          <w:szCs w:val="32"/>
          <w:lang w:val="en-US"/>
        </w:rPr>
        <w:t>17.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Luria, E.A.</w:t>
      </w:r>
      <w:r w:rsidRPr="002F4287">
        <w:rPr>
          <w:rFonts w:eastAsia="Calibri" w:cs="Times New Roman"/>
          <w:noProof/>
          <w:szCs w:val="32"/>
          <w:lang w:val="en-US"/>
        </w:rPr>
        <w:t xml:space="preserve"> Bone formation in organ cultures of bone marrow / E.A. Luria, M.E. Owen, A.J. Friedenstein, J.F. Morris, S.A. Kuznetsow // Cell Tissue Res. – 1987. – V. 248. – № 2. – P. 449–</w:t>
      </w:r>
      <w:r w:rsidR="009675EB" w:rsidRPr="009675EB">
        <w:rPr>
          <w:rFonts w:eastAsia="Calibri" w:cs="Times New Roman"/>
          <w:noProof/>
          <w:szCs w:val="32"/>
          <w:lang w:val="en-US"/>
        </w:rPr>
        <w:t>4</w:t>
      </w:r>
      <w:r w:rsidRPr="002F4287">
        <w:rPr>
          <w:rFonts w:eastAsia="Calibri" w:cs="Times New Roman"/>
          <w:noProof/>
          <w:szCs w:val="32"/>
          <w:lang w:val="en-US"/>
        </w:rPr>
        <w:t>54.</w:t>
      </w:r>
      <w:bookmarkEnd w:id="77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78" w:name="_ENREF_18"/>
      <w:r w:rsidRPr="002F4287">
        <w:rPr>
          <w:rFonts w:eastAsia="Calibri" w:cs="Times New Roman"/>
          <w:noProof/>
          <w:szCs w:val="32"/>
          <w:lang w:val="en-US"/>
        </w:rPr>
        <w:t>18.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Friedenstein, A.J.</w:t>
      </w:r>
      <w:r w:rsidRPr="002F4287">
        <w:rPr>
          <w:rFonts w:eastAsia="Calibri" w:cs="Times New Roman"/>
          <w:noProof/>
          <w:szCs w:val="32"/>
          <w:lang w:val="en-US"/>
        </w:rPr>
        <w:t xml:space="preserve"> Fibroblast precursors in normal and irradiated mouse hematopoietic organs / A.J. Friedenstein, J.F. Gorskaja, N.N.</w:t>
      </w:r>
      <w:r w:rsidR="00BD3CD2" w:rsidRPr="00BD3CD2">
        <w:rPr>
          <w:rFonts w:eastAsia="Calibri" w:cs="Times New Roman"/>
          <w:noProof/>
          <w:szCs w:val="32"/>
          <w:lang w:val="en-US"/>
        </w:rPr>
        <w:t xml:space="preserve"> </w:t>
      </w:r>
      <w:r w:rsidRPr="002F4287">
        <w:rPr>
          <w:rFonts w:eastAsia="Calibri" w:cs="Times New Roman"/>
          <w:noProof/>
          <w:szCs w:val="32"/>
          <w:lang w:val="en-US"/>
        </w:rPr>
        <w:t>Kula</w:t>
      </w:r>
      <w:r w:rsidR="00BD3CD2" w:rsidRPr="00BD3CD2">
        <w:rPr>
          <w:rFonts w:eastAsia="Calibri" w:cs="Times New Roman"/>
          <w:noProof/>
          <w:szCs w:val="32"/>
          <w:lang w:val="en-US"/>
        </w:rPr>
        <w:t>-</w:t>
      </w:r>
      <w:r w:rsidRPr="002F4287">
        <w:rPr>
          <w:rFonts w:eastAsia="Calibri" w:cs="Times New Roman"/>
          <w:noProof/>
          <w:szCs w:val="32"/>
          <w:lang w:val="en-US"/>
        </w:rPr>
        <w:t>gina // Exp Hematol. – 1976. – V. 4. – № 5. – P. 267–</w:t>
      </w:r>
      <w:r w:rsidR="009675EB" w:rsidRPr="009675EB">
        <w:rPr>
          <w:rFonts w:eastAsia="Calibri" w:cs="Times New Roman"/>
          <w:noProof/>
          <w:szCs w:val="32"/>
          <w:lang w:val="en-US"/>
        </w:rPr>
        <w:t>2</w:t>
      </w:r>
      <w:r w:rsidRPr="002F4287">
        <w:rPr>
          <w:rFonts w:eastAsia="Calibri" w:cs="Times New Roman"/>
          <w:noProof/>
          <w:szCs w:val="32"/>
          <w:lang w:val="en-US"/>
        </w:rPr>
        <w:t>74.</w:t>
      </w:r>
      <w:bookmarkEnd w:id="78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79" w:name="_ENREF_19"/>
      <w:r w:rsidRPr="002F4287">
        <w:rPr>
          <w:rFonts w:eastAsia="Calibri" w:cs="Times New Roman"/>
          <w:noProof/>
          <w:szCs w:val="32"/>
          <w:lang w:val="en-US"/>
        </w:rPr>
        <w:lastRenderedPageBreak/>
        <w:t>19.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pacing w:val="-6"/>
          <w:szCs w:val="32"/>
          <w:lang w:val="en-US"/>
        </w:rPr>
        <w:t>Piersma, A</w:t>
      </w:r>
      <w:r w:rsidRPr="00866731">
        <w:rPr>
          <w:rFonts w:eastAsia="Calibri" w:cs="Times New Roman"/>
          <w:i/>
          <w:noProof/>
          <w:spacing w:val="6"/>
          <w:szCs w:val="32"/>
          <w:lang w:val="en-US"/>
        </w:rPr>
        <w:t>.H.</w:t>
      </w:r>
      <w:r w:rsidRPr="00866731">
        <w:rPr>
          <w:rFonts w:eastAsia="Calibri" w:cs="Times New Roman"/>
          <w:noProof/>
          <w:spacing w:val="6"/>
          <w:szCs w:val="32"/>
          <w:lang w:val="en-US"/>
        </w:rPr>
        <w:t xml:space="preserve"> Transplantation of bone marrow fibroblastoid stromal cells in mice via the intravenous route / A.H. Piersma, R.E.</w:t>
      </w:r>
      <w:r w:rsidR="00866731" w:rsidRPr="00866731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866731">
        <w:rPr>
          <w:rFonts w:eastAsia="Calibri" w:cs="Times New Roman"/>
          <w:noProof/>
          <w:spacing w:val="6"/>
          <w:szCs w:val="32"/>
          <w:lang w:val="en-US"/>
        </w:rPr>
        <w:t>Ploemacher, K.G.</w:t>
      </w:r>
      <w:r w:rsidR="0030512D" w:rsidRPr="00866731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866731">
        <w:rPr>
          <w:rFonts w:eastAsia="Calibri" w:cs="Times New Roman"/>
          <w:noProof/>
          <w:spacing w:val="6"/>
          <w:szCs w:val="32"/>
          <w:lang w:val="en-US"/>
        </w:rPr>
        <w:t>Brockbank // Br J Haematol. – 1983. – V. 54. – № 2. – P. 285–</w:t>
      </w:r>
      <w:r w:rsidR="009675EB" w:rsidRPr="00866731">
        <w:rPr>
          <w:rFonts w:eastAsia="Calibri" w:cs="Times New Roman"/>
          <w:noProof/>
          <w:spacing w:val="6"/>
          <w:szCs w:val="32"/>
          <w:lang w:val="en-US"/>
        </w:rPr>
        <w:t>2</w:t>
      </w:r>
      <w:r w:rsidRPr="00866731">
        <w:rPr>
          <w:rFonts w:eastAsia="Calibri" w:cs="Times New Roman"/>
          <w:noProof/>
          <w:spacing w:val="6"/>
          <w:szCs w:val="32"/>
          <w:lang w:val="en-US"/>
        </w:rPr>
        <w:t>90.</w:t>
      </w:r>
      <w:bookmarkEnd w:id="79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80" w:name="_ENREF_20"/>
      <w:r w:rsidRPr="002F4287">
        <w:rPr>
          <w:rFonts w:eastAsia="Calibri" w:cs="Times New Roman"/>
          <w:noProof/>
          <w:szCs w:val="32"/>
          <w:lang w:val="en-US"/>
        </w:rPr>
        <w:t>20.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Tavassoli, M.</w:t>
      </w:r>
      <w:r w:rsidRPr="002F4287">
        <w:rPr>
          <w:rFonts w:eastAsia="Calibri" w:cs="Times New Roman"/>
          <w:noProof/>
          <w:szCs w:val="32"/>
          <w:lang w:val="en-US"/>
        </w:rPr>
        <w:t xml:space="preserve"> Regeneration of marrow tissue in chronic iron defi</w:t>
      </w:r>
      <w:r w:rsidR="00BD3CD2" w:rsidRPr="00BD3CD2">
        <w:rPr>
          <w:rFonts w:eastAsia="Calibri" w:cs="Times New Roman"/>
          <w:noProof/>
          <w:szCs w:val="32"/>
          <w:lang w:val="en-US"/>
        </w:rPr>
        <w:t>-</w:t>
      </w:r>
      <w:r w:rsidRPr="002F4287">
        <w:rPr>
          <w:rFonts w:eastAsia="Calibri" w:cs="Times New Roman"/>
          <w:noProof/>
          <w:szCs w:val="32"/>
          <w:lang w:val="en-US"/>
        </w:rPr>
        <w:t>ciency in postweanling rats / M. Tavassoli, J.R. Durocher, W.H.</w:t>
      </w:r>
      <w:r w:rsidR="00866731" w:rsidRPr="00866731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Crosby // Blood. – 1972. – V. 40. – № 1. – P. 129–</w:t>
      </w:r>
      <w:r w:rsidR="009675EB" w:rsidRPr="009675EB">
        <w:rPr>
          <w:rFonts w:eastAsia="Calibri" w:cs="Times New Roman"/>
          <w:noProof/>
          <w:szCs w:val="32"/>
          <w:lang w:val="en-US"/>
        </w:rPr>
        <w:t>1</w:t>
      </w:r>
      <w:r w:rsidRPr="002F4287">
        <w:rPr>
          <w:rFonts w:eastAsia="Calibri" w:cs="Times New Roman"/>
          <w:noProof/>
          <w:szCs w:val="32"/>
          <w:lang w:val="en-US"/>
        </w:rPr>
        <w:t>35.</w:t>
      </w:r>
      <w:bookmarkEnd w:id="80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81" w:name="_ENREF_21"/>
      <w:r w:rsidRPr="002F4287">
        <w:rPr>
          <w:rFonts w:eastAsia="Calibri" w:cs="Times New Roman"/>
          <w:noProof/>
          <w:szCs w:val="32"/>
          <w:lang w:val="en-US"/>
        </w:rPr>
        <w:t>21.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 xml:space="preserve">Tavassoli, </w:t>
      </w:r>
      <w:r w:rsidRPr="002649C2">
        <w:rPr>
          <w:rFonts w:eastAsia="Calibri" w:cs="Times New Roman"/>
          <w:i/>
          <w:noProof/>
          <w:spacing w:val="6"/>
          <w:szCs w:val="32"/>
          <w:lang w:val="en-US"/>
        </w:rPr>
        <w:t>M.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 xml:space="preserve"> Bone marrow histogenesis: a comparison of fatty and red marrow / M. Tavassoli, W.H. Crosby // Science. – 1970. – V. 169. – № 3942. – P. 291–</w:t>
      </w:r>
      <w:r w:rsidR="009675EB" w:rsidRPr="002649C2">
        <w:rPr>
          <w:rFonts w:eastAsia="Calibri" w:cs="Times New Roman"/>
          <w:noProof/>
          <w:spacing w:val="6"/>
          <w:szCs w:val="32"/>
          <w:lang w:val="en-US"/>
        </w:rPr>
        <w:t>29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>3.</w:t>
      </w:r>
      <w:bookmarkEnd w:id="81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82" w:name="_ENREF_22"/>
      <w:r w:rsidRPr="002F4287">
        <w:rPr>
          <w:rFonts w:eastAsia="Calibri" w:cs="Times New Roman"/>
          <w:noProof/>
          <w:szCs w:val="32"/>
          <w:lang w:val="en-US"/>
        </w:rPr>
        <w:t>22.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Owen, M.</w:t>
      </w:r>
      <w:r w:rsidRPr="002F4287">
        <w:rPr>
          <w:rFonts w:eastAsia="Calibri" w:cs="Times New Roman"/>
          <w:noProof/>
          <w:szCs w:val="32"/>
          <w:lang w:val="en-US"/>
        </w:rPr>
        <w:t xml:space="preserve"> Stromal stem cells: marrow–derived osteogenic precursors / M. Owen, A.J. Friedenstein // Ciba Found Symp. – 1988. – V.</w:t>
      </w:r>
      <w:r w:rsidR="0030512D" w:rsidRPr="0030512D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136. – P. 42–60.</w:t>
      </w:r>
      <w:bookmarkEnd w:id="82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83" w:name="_ENREF_23"/>
      <w:r w:rsidRPr="002F4287">
        <w:rPr>
          <w:rFonts w:eastAsia="Calibri" w:cs="Times New Roman"/>
          <w:noProof/>
          <w:szCs w:val="32"/>
          <w:lang w:val="en-US"/>
        </w:rPr>
        <w:t>23.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Schofield, R.</w:t>
      </w:r>
      <w:r w:rsidRPr="002F4287">
        <w:rPr>
          <w:rFonts w:eastAsia="Calibri" w:cs="Times New Roman"/>
          <w:noProof/>
          <w:szCs w:val="32"/>
          <w:lang w:val="en-US"/>
        </w:rPr>
        <w:t xml:space="preserve"> The relationship between the spleen colony–forming cell and the </w:t>
      </w:r>
      <w:r w:rsidRPr="00E15A40">
        <w:rPr>
          <w:rFonts w:eastAsia="Calibri" w:cs="Times New Roman"/>
          <w:noProof/>
          <w:spacing w:val="6"/>
          <w:szCs w:val="32"/>
          <w:lang w:val="en-US"/>
        </w:rPr>
        <w:t>haemopoietic stem cell / R. Schofield // Blood Cells. – 1978. – V. 4. – № 1–2. – P. 7–25</w:t>
      </w:r>
      <w:r w:rsidRPr="002F4287">
        <w:rPr>
          <w:rFonts w:eastAsia="Calibri" w:cs="Times New Roman"/>
          <w:noProof/>
          <w:szCs w:val="32"/>
          <w:lang w:val="en-US"/>
        </w:rPr>
        <w:t>.</w:t>
      </w:r>
      <w:bookmarkEnd w:id="83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84" w:name="_ENREF_24"/>
      <w:r w:rsidRPr="002F4287">
        <w:rPr>
          <w:rFonts w:eastAsia="Calibri" w:cs="Times New Roman"/>
          <w:noProof/>
          <w:szCs w:val="32"/>
          <w:lang w:val="en-US"/>
        </w:rPr>
        <w:t>24.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Dexter, T.M.</w:t>
      </w:r>
      <w:r w:rsidRPr="002F4287">
        <w:rPr>
          <w:rFonts w:eastAsia="Calibri" w:cs="Times New Roman"/>
          <w:noProof/>
          <w:szCs w:val="32"/>
          <w:lang w:val="en-US"/>
        </w:rPr>
        <w:t xml:space="preserve"> Factors controlling the proliferation of haemopoietic stem cells in vitro / T.M. Dexter, T.D. Allen, L.G. Lajtha // Symp Soc Dev Biol. – 1978. – V. 35. – P. 149–</w:t>
      </w:r>
      <w:r w:rsidR="009675EB" w:rsidRPr="009675EB">
        <w:rPr>
          <w:rFonts w:eastAsia="Calibri" w:cs="Times New Roman"/>
          <w:noProof/>
          <w:szCs w:val="32"/>
          <w:lang w:val="en-US"/>
        </w:rPr>
        <w:t>1</w:t>
      </w:r>
      <w:r w:rsidRPr="002F4287">
        <w:rPr>
          <w:rFonts w:eastAsia="Calibri" w:cs="Times New Roman"/>
          <w:noProof/>
          <w:szCs w:val="32"/>
          <w:lang w:val="en-US"/>
        </w:rPr>
        <w:t>60.</w:t>
      </w:r>
      <w:bookmarkEnd w:id="84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85" w:name="_ENREF_25"/>
      <w:r w:rsidRPr="002F4287">
        <w:rPr>
          <w:rFonts w:eastAsia="Calibri" w:cs="Times New Roman"/>
          <w:noProof/>
          <w:szCs w:val="32"/>
          <w:lang w:val="en-US"/>
        </w:rPr>
        <w:t>25.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Dexter, T.M.</w:t>
      </w:r>
      <w:r w:rsidRPr="002F4287">
        <w:rPr>
          <w:rFonts w:eastAsia="Calibri" w:cs="Times New Roman"/>
          <w:noProof/>
          <w:szCs w:val="32"/>
          <w:lang w:val="en-US"/>
        </w:rPr>
        <w:t xml:space="preserve"> In vitro duplication and "cure" of haemopoietic defects in genetically anaemic mice / T.M. Dexter, M.A. Moore // Nature. – 1977. – V. 269. – № 5627. – P. 412–</w:t>
      </w:r>
      <w:r w:rsidR="009675EB" w:rsidRPr="009675EB">
        <w:rPr>
          <w:rFonts w:eastAsia="Calibri" w:cs="Times New Roman"/>
          <w:noProof/>
          <w:szCs w:val="32"/>
          <w:lang w:val="en-US"/>
        </w:rPr>
        <w:t>41</w:t>
      </w:r>
      <w:r w:rsidRPr="002F4287">
        <w:rPr>
          <w:rFonts w:eastAsia="Calibri" w:cs="Times New Roman"/>
          <w:noProof/>
          <w:szCs w:val="32"/>
          <w:lang w:val="en-US"/>
        </w:rPr>
        <w:t>4.</w:t>
      </w:r>
      <w:bookmarkEnd w:id="85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86" w:name="_ENREF_26"/>
      <w:r w:rsidRPr="002F4287">
        <w:rPr>
          <w:rFonts w:eastAsia="Calibri" w:cs="Times New Roman"/>
          <w:noProof/>
          <w:szCs w:val="32"/>
          <w:lang w:val="en-US"/>
        </w:rPr>
        <w:t>26.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Dexter, T.M.</w:t>
      </w:r>
      <w:r w:rsidRPr="002F4287">
        <w:rPr>
          <w:rFonts w:eastAsia="Calibri" w:cs="Times New Roman"/>
          <w:noProof/>
          <w:szCs w:val="32"/>
          <w:lang w:val="en-US"/>
        </w:rPr>
        <w:t xml:space="preserve"> Differentiation and proliferation of hemopoietic cells in culture / T.M. Dexter, N.G. Testa // Methods Cell Biol. – 1976. – V.</w:t>
      </w:r>
      <w:r w:rsidR="0030512D" w:rsidRPr="0030512D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14. – P. 387–405.</w:t>
      </w:r>
      <w:bookmarkEnd w:id="86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87" w:name="_ENREF_27"/>
      <w:r w:rsidRPr="002F4287">
        <w:rPr>
          <w:rFonts w:eastAsia="Calibri" w:cs="Times New Roman"/>
          <w:noProof/>
          <w:szCs w:val="32"/>
          <w:lang w:val="en-US"/>
        </w:rPr>
        <w:t>27.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Caplan, A.I.</w:t>
      </w:r>
      <w:r w:rsidRPr="002F4287">
        <w:rPr>
          <w:rFonts w:eastAsia="Calibri" w:cs="Times New Roman"/>
          <w:noProof/>
          <w:szCs w:val="32"/>
          <w:lang w:val="en-US"/>
        </w:rPr>
        <w:t xml:space="preserve"> Mesenchymal stem cells / A.I. Caplan // J Orthop Res. – 1991. – V. 9. – № 5. – P. 641–</w:t>
      </w:r>
      <w:r w:rsidR="009675EB" w:rsidRPr="009675EB">
        <w:rPr>
          <w:rFonts w:eastAsia="Calibri" w:cs="Times New Roman"/>
          <w:noProof/>
          <w:szCs w:val="32"/>
          <w:lang w:val="en-US"/>
        </w:rPr>
        <w:t>6</w:t>
      </w:r>
      <w:r w:rsidRPr="002F4287">
        <w:rPr>
          <w:rFonts w:eastAsia="Calibri" w:cs="Times New Roman"/>
          <w:noProof/>
          <w:szCs w:val="32"/>
          <w:lang w:val="en-US"/>
        </w:rPr>
        <w:t>50.</w:t>
      </w:r>
      <w:bookmarkEnd w:id="87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88" w:name="_ENREF_28"/>
      <w:r w:rsidRPr="002F4287">
        <w:rPr>
          <w:rFonts w:eastAsia="Calibri" w:cs="Times New Roman"/>
          <w:noProof/>
          <w:szCs w:val="32"/>
          <w:lang w:val="en-US"/>
        </w:rPr>
        <w:t>28.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Crisan, M.</w:t>
      </w:r>
      <w:r w:rsidRPr="002F4287">
        <w:rPr>
          <w:rFonts w:eastAsia="Calibri" w:cs="Times New Roman"/>
          <w:noProof/>
          <w:szCs w:val="32"/>
          <w:lang w:val="en-US"/>
        </w:rPr>
        <w:t xml:space="preserve"> A perivascular origin for mesenchymal stem cells in</w:t>
      </w:r>
      <w:r w:rsidR="00BD3CD2" w:rsidRPr="00BD3CD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multiple human organs / M. Crisan, S. Yap, L. Casteilla, C.W. Chen, M.</w:t>
      </w:r>
      <w:r w:rsidR="0030512D" w:rsidRPr="0030512D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Corselli, T.S. Park, G. Andriolo, B. Sun, B. Zheng, L. Zhang, C.</w:t>
      </w:r>
      <w:r w:rsidR="00D945C8" w:rsidRPr="00D945C8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Norotte, P.N. Teng, J. Traas, R. Schugar, B.M. Deasy, S. Badylak, H.J.</w:t>
      </w:r>
      <w:r w:rsidR="00D945C8" w:rsidRPr="00D945C8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Buhring, J.P.</w:t>
      </w:r>
      <w:r w:rsidR="0030512D" w:rsidRPr="0030512D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Giacobino, L. Lazzari, J. Huard, B. Péault // Cell Stem Cell. – 2008. – V. 3. – № 3. – P. 301–</w:t>
      </w:r>
      <w:r w:rsidR="009675EB" w:rsidRPr="009675EB">
        <w:rPr>
          <w:rFonts w:eastAsia="Calibri" w:cs="Times New Roman"/>
          <w:noProof/>
          <w:szCs w:val="32"/>
          <w:lang w:val="en-US"/>
        </w:rPr>
        <w:t>3</w:t>
      </w:r>
      <w:r w:rsidRPr="002F4287">
        <w:rPr>
          <w:rFonts w:eastAsia="Calibri" w:cs="Times New Roman"/>
          <w:noProof/>
          <w:szCs w:val="32"/>
          <w:lang w:val="en-US"/>
        </w:rPr>
        <w:t>13.</w:t>
      </w:r>
      <w:bookmarkEnd w:id="88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89" w:name="_ENREF_29"/>
      <w:r w:rsidRPr="002F4287">
        <w:rPr>
          <w:rFonts w:eastAsia="Calibri" w:cs="Times New Roman"/>
          <w:noProof/>
          <w:szCs w:val="32"/>
          <w:lang w:val="en-US"/>
        </w:rPr>
        <w:lastRenderedPageBreak/>
        <w:t>29.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da Silva Meirelles, L.</w:t>
      </w:r>
      <w:r w:rsidRPr="002F4287">
        <w:rPr>
          <w:rFonts w:eastAsia="Calibri" w:cs="Times New Roman"/>
          <w:noProof/>
          <w:szCs w:val="32"/>
          <w:lang w:val="en-US"/>
        </w:rPr>
        <w:t xml:space="preserve"> In search of the in vivo identity of</w:t>
      </w:r>
      <w:r w:rsidR="00BD3CD2" w:rsidRPr="00BD3CD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mesenchymal stem cells / L. da Silva Meirelles, A.I. Caplan, N.B. Nardi // Stem Cells. – 2008. – V. 26. – № 9. – P. 2287–</w:t>
      </w:r>
      <w:r w:rsidR="009675EB" w:rsidRPr="009675EB">
        <w:rPr>
          <w:rFonts w:eastAsia="Calibri" w:cs="Times New Roman"/>
          <w:noProof/>
          <w:szCs w:val="32"/>
          <w:lang w:val="en-US"/>
        </w:rPr>
        <w:t>22</w:t>
      </w:r>
      <w:r w:rsidRPr="002F4287">
        <w:rPr>
          <w:rFonts w:eastAsia="Calibri" w:cs="Times New Roman"/>
          <w:noProof/>
          <w:szCs w:val="32"/>
          <w:lang w:val="en-US"/>
        </w:rPr>
        <w:t>99.</w:t>
      </w:r>
      <w:bookmarkEnd w:id="89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90" w:name="_ENREF_30"/>
      <w:r w:rsidRPr="002F4287">
        <w:rPr>
          <w:rFonts w:eastAsia="Calibri" w:cs="Times New Roman"/>
          <w:noProof/>
          <w:szCs w:val="32"/>
          <w:lang w:val="en-US"/>
        </w:rPr>
        <w:t>30.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da Silva Meirelles, L.</w:t>
      </w:r>
      <w:r w:rsidRPr="002F4287">
        <w:rPr>
          <w:rFonts w:eastAsia="Calibri" w:cs="Times New Roman"/>
          <w:noProof/>
          <w:szCs w:val="32"/>
          <w:lang w:val="en-US"/>
        </w:rPr>
        <w:t xml:space="preserve"> Mesenchymal stem cells reside in virtually all post–natal organs and tissues / L. da Silva Meirelles, P.C. Chagastelles, N.B. Nardi // J Cell Sci. – 2006. – V. 119. – № 11. – P. 2204–</w:t>
      </w:r>
      <w:r w:rsidR="009675EB" w:rsidRPr="009675EB">
        <w:rPr>
          <w:rFonts w:eastAsia="Calibri" w:cs="Times New Roman"/>
          <w:noProof/>
          <w:szCs w:val="32"/>
          <w:lang w:val="en-US"/>
        </w:rPr>
        <w:t>22</w:t>
      </w:r>
      <w:r w:rsidRPr="002F4287">
        <w:rPr>
          <w:rFonts w:eastAsia="Calibri" w:cs="Times New Roman"/>
          <w:noProof/>
          <w:szCs w:val="32"/>
          <w:lang w:val="en-US"/>
        </w:rPr>
        <w:t>13.</w:t>
      </w:r>
      <w:bookmarkEnd w:id="90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91" w:name="_ENREF_31"/>
      <w:r w:rsidRPr="002F4287">
        <w:rPr>
          <w:rFonts w:eastAsia="Calibri" w:cs="Times New Roman"/>
          <w:noProof/>
          <w:szCs w:val="32"/>
          <w:lang w:val="en-US"/>
        </w:rPr>
        <w:t>31.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D945C8">
        <w:rPr>
          <w:rFonts w:eastAsia="Calibri" w:cs="Times New Roman"/>
          <w:i/>
          <w:noProof/>
          <w:spacing w:val="-8"/>
          <w:szCs w:val="32"/>
          <w:lang w:val="en-US"/>
        </w:rPr>
        <w:t>Zhao, M.</w:t>
      </w:r>
      <w:r w:rsidRPr="00D945C8">
        <w:rPr>
          <w:rFonts w:eastAsia="Calibri" w:cs="Times New Roman"/>
          <w:noProof/>
          <w:spacing w:val="-8"/>
          <w:szCs w:val="32"/>
          <w:lang w:val="en-US"/>
        </w:rPr>
        <w:t xml:space="preserve"> Regulation of hematopoietic stem cells in the niche /</w:t>
      </w:r>
      <w:r w:rsidR="009A68BF" w:rsidRPr="00D945C8">
        <w:rPr>
          <w:rFonts w:eastAsia="Calibri" w:cs="Times New Roman"/>
          <w:noProof/>
          <w:spacing w:val="-8"/>
          <w:szCs w:val="32"/>
          <w:lang w:val="en-US"/>
        </w:rPr>
        <w:t xml:space="preserve"> </w:t>
      </w:r>
      <w:r w:rsidRPr="00D945C8">
        <w:rPr>
          <w:rFonts w:eastAsia="Calibri" w:cs="Times New Roman"/>
          <w:noProof/>
          <w:spacing w:val="-8"/>
          <w:szCs w:val="32"/>
          <w:lang w:val="en-US"/>
        </w:rPr>
        <w:t>M.</w:t>
      </w:r>
      <w:r w:rsidR="0030512D" w:rsidRPr="00D945C8">
        <w:rPr>
          <w:rFonts w:eastAsia="Calibri" w:cs="Times New Roman"/>
          <w:noProof/>
          <w:spacing w:val="-8"/>
          <w:szCs w:val="32"/>
          <w:lang w:val="en-US"/>
        </w:rPr>
        <w:t> </w:t>
      </w:r>
      <w:r w:rsidRPr="00D945C8">
        <w:rPr>
          <w:rFonts w:eastAsia="Calibri" w:cs="Times New Roman"/>
          <w:noProof/>
          <w:spacing w:val="-8"/>
          <w:szCs w:val="32"/>
          <w:lang w:val="en-US"/>
        </w:rPr>
        <w:t>Zhao, L. Li // Sci China Life Sci. – 2015. – V. 58. – № 12. – P.</w:t>
      </w:r>
      <w:r w:rsidR="00D945C8" w:rsidRPr="00D945C8">
        <w:rPr>
          <w:rFonts w:eastAsia="Calibri" w:cs="Times New Roman"/>
          <w:noProof/>
          <w:spacing w:val="-8"/>
          <w:szCs w:val="32"/>
          <w:lang w:val="en-US"/>
        </w:rPr>
        <w:t> </w:t>
      </w:r>
      <w:r w:rsidRPr="00D945C8">
        <w:rPr>
          <w:rFonts w:eastAsia="Calibri" w:cs="Times New Roman"/>
          <w:noProof/>
          <w:spacing w:val="-8"/>
          <w:szCs w:val="32"/>
          <w:lang w:val="en-US"/>
        </w:rPr>
        <w:t>1209–</w:t>
      </w:r>
      <w:r w:rsidR="009675EB" w:rsidRPr="00D945C8">
        <w:rPr>
          <w:rFonts w:eastAsia="Calibri" w:cs="Times New Roman"/>
          <w:noProof/>
          <w:spacing w:val="-8"/>
          <w:szCs w:val="32"/>
          <w:lang w:val="en-US"/>
        </w:rPr>
        <w:t>12</w:t>
      </w:r>
      <w:r w:rsidRPr="00D945C8">
        <w:rPr>
          <w:rFonts w:eastAsia="Calibri" w:cs="Times New Roman"/>
          <w:noProof/>
          <w:spacing w:val="-8"/>
          <w:szCs w:val="32"/>
          <w:lang w:val="en-US"/>
        </w:rPr>
        <w:t>15.</w:t>
      </w:r>
      <w:bookmarkEnd w:id="91"/>
    </w:p>
    <w:p w:rsidR="002F4287" w:rsidRPr="00D945C8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  <w:lang w:val="en-US"/>
        </w:rPr>
      </w:pPr>
      <w:bookmarkStart w:id="92" w:name="_ENREF_32"/>
      <w:r w:rsidRPr="002F4287">
        <w:rPr>
          <w:rFonts w:eastAsia="Calibri" w:cs="Times New Roman"/>
          <w:noProof/>
          <w:szCs w:val="32"/>
          <w:lang w:val="en-US"/>
        </w:rPr>
        <w:t>32.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D945C8">
        <w:rPr>
          <w:rFonts w:eastAsia="Calibri" w:cs="Times New Roman"/>
          <w:i/>
          <w:noProof/>
          <w:spacing w:val="-6"/>
          <w:szCs w:val="32"/>
          <w:lang w:val="en-US"/>
        </w:rPr>
        <w:t>Bianco, P.</w:t>
      </w:r>
      <w:r w:rsidRPr="00D945C8">
        <w:rPr>
          <w:rFonts w:eastAsia="Calibri" w:cs="Times New Roman"/>
          <w:noProof/>
          <w:spacing w:val="-6"/>
          <w:szCs w:val="32"/>
          <w:lang w:val="en-US"/>
        </w:rPr>
        <w:t xml:space="preserve"> Mesenchymal stem cells in human bone marrow (skeletal stem cells): a critical discussion of their nature, identity, and significance in incurable skeletal disease / P. Bianco, P.G. Robey, I.</w:t>
      </w:r>
      <w:r w:rsidR="00D945C8" w:rsidRPr="00D945C8">
        <w:rPr>
          <w:rFonts w:eastAsia="Calibri" w:cs="Times New Roman"/>
          <w:noProof/>
          <w:spacing w:val="-6"/>
          <w:szCs w:val="32"/>
          <w:lang w:val="en-US"/>
        </w:rPr>
        <w:t xml:space="preserve"> </w:t>
      </w:r>
      <w:r w:rsidRPr="00D945C8">
        <w:rPr>
          <w:rFonts w:eastAsia="Calibri" w:cs="Times New Roman"/>
          <w:noProof/>
          <w:spacing w:val="-6"/>
          <w:szCs w:val="32"/>
          <w:lang w:val="en-US"/>
        </w:rPr>
        <w:t>Saggio, M. Riminucci // Hum Gene Ther. – 2010. – V. 21. – № 9. – P. 1057–</w:t>
      </w:r>
      <w:r w:rsidR="009675EB" w:rsidRPr="00D945C8">
        <w:rPr>
          <w:rFonts w:eastAsia="Calibri" w:cs="Times New Roman"/>
          <w:noProof/>
          <w:spacing w:val="-6"/>
          <w:szCs w:val="32"/>
          <w:lang w:val="en-US"/>
        </w:rPr>
        <w:t>10</w:t>
      </w:r>
      <w:r w:rsidRPr="00D945C8">
        <w:rPr>
          <w:rFonts w:eastAsia="Calibri" w:cs="Times New Roman"/>
          <w:noProof/>
          <w:spacing w:val="-6"/>
          <w:szCs w:val="32"/>
          <w:lang w:val="en-US"/>
        </w:rPr>
        <w:t>66.</w:t>
      </w:r>
      <w:bookmarkEnd w:id="92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93" w:name="_ENREF_33"/>
      <w:r w:rsidRPr="002F4287">
        <w:rPr>
          <w:rFonts w:eastAsia="Calibri" w:cs="Times New Roman"/>
          <w:noProof/>
          <w:szCs w:val="32"/>
          <w:lang w:val="en-US"/>
        </w:rPr>
        <w:t>33.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5651A6">
        <w:rPr>
          <w:rFonts w:eastAsia="Calibri" w:cs="Times New Roman"/>
          <w:i/>
          <w:noProof/>
          <w:spacing w:val="-6"/>
          <w:szCs w:val="32"/>
          <w:lang w:val="en-US"/>
        </w:rPr>
        <w:t>Eaves, C.J.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 xml:space="preserve"> Hematopoietic stem cells: concepts, definitions, and the new reality / C.J. Eaves // Blood. – 2015. – V. 125. – № 17. – P. 2605–</w:t>
      </w:r>
      <w:r w:rsidR="009675EB" w:rsidRPr="005651A6">
        <w:rPr>
          <w:rFonts w:eastAsia="Calibri" w:cs="Times New Roman"/>
          <w:noProof/>
          <w:spacing w:val="-6"/>
          <w:szCs w:val="32"/>
          <w:lang w:val="en-US"/>
        </w:rPr>
        <w:t>26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>13.</w:t>
      </w:r>
      <w:bookmarkEnd w:id="93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94" w:name="_ENREF_34"/>
      <w:r w:rsidRPr="002F4287">
        <w:rPr>
          <w:rFonts w:eastAsia="Calibri" w:cs="Times New Roman"/>
          <w:noProof/>
          <w:szCs w:val="32"/>
          <w:lang w:val="en-US"/>
        </w:rPr>
        <w:t>34.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727B8">
        <w:rPr>
          <w:rFonts w:eastAsia="Calibri" w:cs="Times New Roman"/>
          <w:i/>
          <w:noProof/>
          <w:spacing w:val="-6"/>
          <w:szCs w:val="32"/>
          <w:lang w:val="en-US"/>
        </w:rPr>
        <w:t>Pang, W.W.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 xml:space="preserve"> Human bone marrow hematopoietic stem cells are increased in frequency and myeloid–biased with age / W.W. Pang, E.A. Price, D. Sahoo, I. Beerman, W.J. Maloney, D.J. Rossi, S.L. Schrier, I.L. Weissmana // Proc Natl Acad Sci U S A. – 2011. – V. 108. – № 50. – P. 20012–</w:t>
      </w:r>
      <w:r w:rsidR="009675EB" w:rsidRPr="002727B8">
        <w:rPr>
          <w:rFonts w:eastAsia="Calibri" w:cs="Times New Roman"/>
          <w:noProof/>
          <w:spacing w:val="-6"/>
          <w:szCs w:val="32"/>
          <w:lang w:val="en-US"/>
        </w:rPr>
        <w:t>2001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7.</w:t>
      </w:r>
      <w:bookmarkEnd w:id="94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95" w:name="_ENREF_35"/>
      <w:r w:rsidRPr="002F4287">
        <w:rPr>
          <w:rFonts w:eastAsia="Calibri" w:cs="Times New Roman"/>
          <w:noProof/>
          <w:szCs w:val="32"/>
          <w:lang w:val="en-US"/>
        </w:rPr>
        <w:t>35.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Zon, L.I.</w:t>
      </w:r>
      <w:r w:rsidRPr="002F4287">
        <w:rPr>
          <w:rFonts w:eastAsia="Calibri" w:cs="Times New Roman"/>
          <w:noProof/>
          <w:szCs w:val="32"/>
          <w:lang w:val="en-US"/>
        </w:rPr>
        <w:t xml:space="preserve"> Developmental biology of hematopoiesis /</w:t>
      </w:r>
      <w:r w:rsidRPr="002F4287">
        <w:rPr>
          <w:rFonts w:eastAsia="Calibri" w:cs="Times New Roman"/>
          <w:i/>
          <w:noProof/>
          <w:szCs w:val="32"/>
          <w:lang w:val="en-US"/>
        </w:rPr>
        <w:t xml:space="preserve"> </w:t>
      </w:r>
      <w:r w:rsidRPr="002F4287">
        <w:rPr>
          <w:rFonts w:eastAsia="Calibri" w:cs="Times New Roman"/>
          <w:noProof/>
          <w:szCs w:val="32"/>
          <w:lang w:val="en-US"/>
        </w:rPr>
        <w:t>L.I. Zon // Blood. – 1995. – V. 86. – № 8. – P. 2876–</w:t>
      </w:r>
      <w:r w:rsidR="009675EB" w:rsidRPr="002F4287">
        <w:rPr>
          <w:rFonts w:eastAsia="Calibri" w:cs="Times New Roman"/>
          <w:noProof/>
          <w:szCs w:val="32"/>
          <w:lang w:val="en-US"/>
        </w:rPr>
        <w:t>28</w:t>
      </w:r>
      <w:r w:rsidRPr="002F4287">
        <w:rPr>
          <w:rFonts w:eastAsia="Calibri" w:cs="Times New Roman"/>
          <w:noProof/>
          <w:szCs w:val="32"/>
          <w:lang w:val="en-US"/>
        </w:rPr>
        <w:t>91.</w:t>
      </w:r>
      <w:bookmarkEnd w:id="95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96" w:name="_ENREF_36"/>
      <w:r w:rsidRPr="002F4287">
        <w:rPr>
          <w:rFonts w:eastAsia="Calibri" w:cs="Times New Roman"/>
          <w:noProof/>
          <w:szCs w:val="32"/>
          <w:lang w:val="en-US"/>
        </w:rPr>
        <w:t>36.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D24F7">
        <w:rPr>
          <w:rFonts w:eastAsia="Calibri" w:cs="Times New Roman"/>
          <w:i/>
          <w:noProof/>
          <w:spacing w:val="6"/>
          <w:szCs w:val="32"/>
          <w:lang w:val="en-US"/>
        </w:rPr>
        <w:t>Mirantes, C.</w:t>
      </w:r>
      <w:r w:rsidRPr="002D24F7">
        <w:rPr>
          <w:rFonts w:eastAsia="Calibri" w:cs="Times New Roman"/>
          <w:noProof/>
          <w:spacing w:val="6"/>
          <w:szCs w:val="32"/>
          <w:lang w:val="en-US"/>
        </w:rPr>
        <w:t xml:space="preserve"> Pro–inflammatory cytokines: emerging players regulating HSC function in normal and diseased hematopoiesis / C.</w:t>
      </w:r>
      <w:r w:rsidR="009A68BF" w:rsidRPr="009A68BF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D24F7">
        <w:rPr>
          <w:rFonts w:eastAsia="Calibri" w:cs="Times New Roman"/>
          <w:noProof/>
          <w:spacing w:val="6"/>
          <w:szCs w:val="32"/>
          <w:lang w:val="en-US"/>
        </w:rPr>
        <w:t>Mirantes, E. Passegue, E.M. Pietras // Exp Cell Res. – 2014. – V.</w:t>
      </w:r>
      <w:r w:rsidR="002727B8" w:rsidRPr="002727B8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D24F7">
        <w:rPr>
          <w:rFonts w:eastAsia="Calibri" w:cs="Times New Roman"/>
          <w:noProof/>
          <w:spacing w:val="6"/>
          <w:szCs w:val="32"/>
          <w:lang w:val="en-US"/>
        </w:rPr>
        <w:t>329. – № 2. – P. 248–</w:t>
      </w:r>
      <w:r w:rsidR="009675EB" w:rsidRPr="009675EB">
        <w:rPr>
          <w:rFonts w:eastAsia="Calibri" w:cs="Times New Roman"/>
          <w:noProof/>
          <w:spacing w:val="6"/>
          <w:szCs w:val="32"/>
          <w:lang w:val="en-US"/>
        </w:rPr>
        <w:t>2</w:t>
      </w:r>
      <w:r w:rsidRPr="002D24F7">
        <w:rPr>
          <w:rFonts w:eastAsia="Calibri" w:cs="Times New Roman"/>
          <w:noProof/>
          <w:spacing w:val="6"/>
          <w:szCs w:val="32"/>
          <w:lang w:val="en-US"/>
        </w:rPr>
        <w:t>54.</w:t>
      </w:r>
      <w:bookmarkEnd w:id="96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97" w:name="_ENREF_37"/>
      <w:r w:rsidRPr="002F4287">
        <w:rPr>
          <w:rFonts w:eastAsia="Calibri" w:cs="Times New Roman"/>
          <w:noProof/>
          <w:szCs w:val="32"/>
          <w:lang w:val="en-US"/>
        </w:rPr>
        <w:t>37.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pacing w:val="-4"/>
          <w:szCs w:val="32"/>
          <w:lang w:val="en-US"/>
        </w:rPr>
        <w:t>Orkin, S.H.</w:t>
      </w:r>
      <w:r w:rsidRPr="002F4287">
        <w:rPr>
          <w:rFonts w:eastAsia="Calibri" w:cs="Times New Roman"/>
          <w:noProof/>
          <w:spacing w:val="-4"/>
          <w:szCs w:val="32"/>
          <w:lang w:val="en-US"/>
        </w:rPr>
        <w:t xml:space="preserve"> Diversification of haematopoietic stem cells to specific lineages / S.H. Orkin // Nat Rev Genet. – 2000. – V. 1.– № 1. – P. 57–64.</w:t>
      </w:r>
      <w:bookmarkEnd w:id="97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98" w:name="_ENREF_38"/>
      <w:r w:rsidRPr="002F4287">
        <w:rPr>
          <w:rFonts w:eastAsia="Calibri" w:cs="Times New Roman"/>
          <w:noProof/>
          <w:szCs w:val="32"/>
          <w:lang w:val="en-US"/>
        </w:rPr>
        <w:t>38.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Mohrin, M.</w:t>
      </w:r>
      <w:r w:rsidRPr="002F4287">
        <w:rPr>
          <w:rFonts w:eastAsia="Calibri" w:cs="Times New Roman"/>
          <w:noProof/>
          <w:szCs w:val="32"/>
          <w:lang w:val="en-US"/>
        </w:rPr>
        <w:t xml:space="preserve"> Hematopoietic stem cell quiescence promotes error–prone DNA repair and mutagenesis / M. Mohrin, E. Bourke, D. Alexander, M.R. Warr, K. Barry-Holson, M.M. Le Beau, C.G. Morrison, E. Passegué</w:t>
      </w:r>
      <w:r w:rsidR="009A68BF" w:rsidRPr="009A68BF">
        <w:rPr>
          <w:rFonts w:eastAsia="Calibri" w:cs="Times New Roman"/>
          <w:noProof/>
          <w:szCs w:val="32"/>
          <w:lang w:val="en-US"/>
        </w:rPr>
        <w:t xml:space="preserve"> </w:t>
      </w:r>
      <w:r w:rsidRPr="002F4287">
        <w:rPr>
          <w:rFonts w:eastAsia="Calibri" w:cs="Times New Roman"/>
          <w:noProof/>
          <w:szCs w:val="32"/>
          <w:lang w:val="en-US"/>
        </w:rPr>
        <w:t>// Cell Stem Cell. –2010. – V. 7. – № 2. – P. 174–</w:t>
      </w:r>
      <w:r w:rsidR="009675EB" w:rsidRPr="009675EB">
        <w:rPr>
          <w:rFonts w:eastAsia="Calibri" w:cs="Times New Roman"/>
          <w:noProof/>
          <w:szCs w:val="32"/>
          <w:lang w:val="en-US"/>
        </w:rPr>
        <w:t>1</w:t>
      </w:r>
      <w:r w:rsidRPr="002F4287">
        <w:rPr>
          <w:rFonts w:eastAsia="Calibri" w:cs="Times New Roman"/>
          <w:noProof/>
          <w:szCs w:val="32"/>
          <w:lang w:val="en-US"/>
        </w:rPr>
        <w:t>85.</w:t>
      </w:r>
      <w:bookmarkEnd w:id="98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99" w:name="_ENREF_39"/>
      <w:r w:rsidRPr="002F4287">
        <w:rPr>
          <w:rFonts w:eastAsia="Calibri" w:cs="Times New Roman"/>
          <w:noProof/>
          <w:szCs w:val="32"/>
          <w:lang w:val="en-US"/>
        </w:rPr>
        <w:t>39.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649C2">
        <w:rPr>
          <w:rFonts w:eastAsia="Calibri" w:cs="Times New Roman"/>
          <w:i/>
          <w:noProof/>
          <w:spacing w:val="6"/>
          <w:szCs w:val="32"/>
          <w:lang w:val="en-US"/>
        </w:rPr>
        <w:t>Pietras, E.M.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 xml:space="preserve"> Cell cycle regulation in hematopoietic stem cells / E.M. Pietras, M.R. Warr, E. Passegue // J Cell Biol. – 2011. – V.</w:t>
      </w:r>
      <w:r w:rsidR="00D12D85" w:rsidRPr="00D12D85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>195. – № 5. – P. 709–</w:t>
      </w:r>
      <w:r w:rsidR="009675EB" w:rsidRPr="002649C2">
        <w:rPr>
          <w:rFonts w:eastAsia="Calibri" w:cs="Times New Roman"/>
          <w:noProof/>
          <w:spacing w:val="6"/>
          <w:szCs w:val="32"/>
          <w:lang w:val="en-US"/>
        </w:rPr>
        <w:t>7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>20.</w:t>
      </w:r>
      <w:bookmarkEnd w:id="99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00" w:name="_ENREF_40"/>
      <w:r w:rsidRPr="002F4287">
        <w:rPr>
          <w:rFonts w:eastAsia="Calibri" w:cs="Times New Roman"/>
          <w:noProof/>
          <w:szCs w:val="32"/>
          <w:lang w:val="en-US"/>
        </w:rPr>
        <w:lastRenderedPageBreak/>
        <w:t>40.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Warr, M.R.</w:t>
      </w:r>
      <w:r w:rsidRPr="002F4287">
        <w:rPr>
          <w:rFonts w:eastAsia="Calibri" w:cs="Times New Roman"/>
          <w:noProof/>
          <w:szCs w:val="32"/>
          <w:lang w:val="en-US"/>
        </w:rPr>
        <w:t xml:space="preserve"> Mechanisms controlling hematopoietic stem cell functions during normal hematopoiesis and hematological malignancies / M.R. Warr, E.M. Pietras, E. Passegue // Wiley Interdiscip Rev Syst Biol Med. – 2011. – V. 3. – № 6. – P. 681–701.</w:t>
      </w:r>
      <w:bookmarkEnd w:id="100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01" w:name="_ENREF_41"/>
      <w:r w:rsidRPr="002F4287">
        <w:rPr>
          <w:rFonts w:eastAsia="Calibri" w:cs="Times New Roman"/>
          <w:noProof/>
          <w:szCs w:val="32"/>
          <w:lang w:val="en-US"/>
        </w:rPr>
        <w:t>41.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5651A6">
        <w:rPr>
          <w:rFonts w:eastAsia="Calibri" w:cs="Times New Roman"/>
          <w:i/>
          <w:noProof/>
          <w:spacing w:val="-6"/>
          <w:szCs w:val="32"/>
          <w:lang w:val="en-US"/>
        </w:rPr>
        <w:t>Laslo, P.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 xml:space="preserve"> Gene regulatory networks directing myeloid and lymphoid cell fates within the immune system / P. Laslo, J.M. Pongubala, D.W. Lancki, H. Singh // Semin Immunol. – 2008. – V. 20. – № 4. – P. 228–</w:t>
      </w:r>
      <w:r w:rsidR="009675EB" w:rsidRPr="009675EB">
        <w:rPr>
          <w:rFonts w:eastAsia="Calibri" w:cs="Times New Roman"/>
          <w:noProof/>
          <w:spacing w:val="-6"/>
          <w:szCs w:val="32"/>
          <w:lang w:val="en-US"/>
        </w:rPr>
        <w:t>2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>35.</w:t>
      </w:r>
      <w:bookmarkEnd w:id="101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02" w:name="_ENREF_42"/>
      <w:r w:rsidRPr="002F4287">
        <w:rPr>
          <w:rFonts w:eastAsia="Calibri" w:cs="Times New Roman"/>
          <w:noProof/>
          <w:szCs w:val="32"/>
          <w:lang w:val="en-US"/>
        </w:rPr>
        <w:t>42.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He, S.</w:t>
      </w:r>
      <w:r w:rsidRPr="002F4287">
        <w:rPr>
          <w:rFonts w:eastAsia="Calibri" w:cs="Times New Roman"/>
          <w:noProof/>
          <w:szCs w:val="32"/>
          <w:lang w:val="en-US"/>
        </w:rPr>
        <w:t xml:space="preserve"> Mechanisms of stem cell self–renewal / S. He, D. Nakada, S.J. Morrison // Annu Rev Cell Dev Biol. – 2009. – V. 25. – P. 377–406.</w:t>
      </w:r>
      <w:bookmarkEnd w:id="102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03" w:name="_ENREF_43"/>
      <w:r w:rsidRPr="002F4287">
        <w:rPr>
          <w:rFonts w:eastAsia="Calibri" w:cs="Times New Roman"/>
          <w:noProof/>
          <w:szCs w:val="32"/>
          <w:lang w:val="en-US"/>
        </w:rPr>
        <w:t>43.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Manz, M.G.</w:t>
      </w:r>
      <w:r w:rsidRPr="002F4287">
        <w:rPr>
          <w:rFonts w:eastAsia="Calibri" w:cs="Times New Roman"/>
          <w:noProof/>
          <w:szCs w:val="32"/>
          <w:lang w:val="en-US"/>
        </w:rPr>
        <w:t xml:space="preserve"> Emergency granulopoiesis / M.G. Manz, S.</w:t>
      </w:r>
      <w:r w:rsidR="002727B8" w:rsidRPr="002727B8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Boettcher // Nat Rev Immunol. – 2014. – V. 14. – № 5. – P. 302–</w:t>
      </w:r>
      <w:r w:rsidR="009675EB" w:rsidRPr="009675EB">
        <w:rPr>
          <w:rFonts w:eastAsia="Calibri" w:cs="Times New Roman"/>
          <w:noProof/>
          <w:szCs w:val="32"/>
          <w:lang w:val="en-US"/>
        </w:rPr>
        <w:t>3</w:t>
      </w:r>
      <w:r w:rsidRPr="002F4287">
        <w:rPr>
          <w:rFonts w:eastAsia="Calibri" w:cs="Times New Roman"/>
          <w:noProof/>
          <w:szCs w:val="32"/>
          <w:lang w:val="en-US"/>
        </w:rPr>
        <w:t>14.</w:t>
      </w:r>
      <w:bookmarkEnd w:id="103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04" w:name="_ENREF_44"/>
      <w:r w:rsidRPr="002F4287">
        <w:rPr>
          <w:rFonts w:eastAsia="Calibri" w:cs="Times New Roman"/>
          <w:noProof/>
          <w:szCs w:val="32"/>
          <w:lang w:val="en-US"/>
        </w:rPr>
        <w:t>44.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Dzierzak, E.</w:t>
      </w:r>
      <w:r w:rsidRPr="002F4287">
        <w:rPr>
          <w:rFonts w:eastAsia="Calibri" w:cs="Times New Roman"/>
          <w:noProof/>
          <w:szCs w:val="32"/>
          <w:lang w:val="en-US"/>
        </w:rPr>
        <w:t xml:space="preserve"> Of lineage and legacy: the development of</w:t>
      </w:r>
      <w:r w:rsidR="00BD3CD2" w:rsidRPr="00BD3CD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mammalian hematopoietic stem cells / E. Dzierzak, N.A. Speck // Nat</w:t>
      </w:r>
      <w:r w:rsidR="009675EB" w:rsidRPr="009675EB">
        <w:rPr>
          <w:rFonts w:eastAsia="Calibri" w:cs="Times New Roman"/>
          <w:noProof/>
          <w:szCs w:val="32"/>
          <w:lang w:val="en-US"/>
        </w:rPr>
        <w:t xml:space="preserve"> </w:t>
      </w:r>
      <w:r w:rsidRPr="002F4287">
        <w:rPr>
          <w:rFonts w:eastAsia="Calibri" w:cs="Times New Roman"/>
          <w:noProof/>
          <w:szCs w:val="32"/>
          <w:lang w:val="en-US"/>
        </w:rPr>
        <w:t>Immunol. – 2008. – V. 9. – № 2. – P. 129–</w:t>
      </w:r>
      <w:r w:rsidR="009675EB" w:rsidRPr="009675EB">
        <w:rPr>
          <w:rFonts w:eastAsia="Calibri" w:cs="Times New Roman"/>
          <w:noProof/>
          <w:szCs w:val="32"/>
          <w:lang w:val="en-US"/>
        </w:rPr>
        <w:t>1</w:t>
      </w:r>
      <w:r w:rsidRPr="002F4287">
        <w:rPr>
          <w:rFonts w:eastAsia="Calibri" w:cs="Times New Roman"/>
          <w:noProof/>
          <w:szCs w:val="32"/>
          <w:lang w:val="en-US"/>
        </w:rPr>
        <w:t>36.</w:t>
      </w:r>
      <w:bookmarkEnd w:id="104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05" w:name="_ENREF_45"/>
      <w:r w:rsidRPr="002F4287">
        <w:rPr>
          <w:rFonts w:eastAsia="Calibri" w:cs="Times New Roman"/>
          <w:noProof/>
          <w:szCs w:val="32"/>
          <w:lang w:val="en-US"/>
        </w:rPr>
        <w:t>45.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D24F7">
        <w:rPr>
          <w:rFonts w:eastAsia="Calibri" w:cs="Times New Roman"/>
          <w:i/>
          <w:noProof/>
          <w:spacing w:val="6"/>
          <w:szCs w:val="32"/>
          <w:lang w:val="en-US"/>
        </w:rPr>
        <w:t>Simmons, D.L.</w:t>
      </w:r>
      <w:r w:rsidRPr="002D24F7">
        <w:rPr>
          <w:rFonts w:eastAsia="Calibri" w:cs="Times New Roman"/>
          <w:noProof/>
          <w:spacing w:val="6"/>
          <w:szCs w:val="32"/>
          <w:lang w:val="en-US"/>
        </w:rPr>
        <w:t xml:space="preserve"> Molecular cloning of a cDNA encoding CD34, a sialomucin of human hematopoietic stem cells / D.L. Simmons, A.B.</w:t>
      </w:r>
      <w:r w:rsidR="009A68BF" w:rsidRPr="009A68BF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D24F7">
        <w:rPr>
          <w:rFonts w:eastAsia="Calibri" w:cs="Times New Roman"/>
          <w:noProof/>
          <w:spacing w:val="6"/>
          <w:szCs w:val="32"/>
          <w:lang w:val="en-US"/>
        </w:rPr>
        <w:t>Satterthwaite, D.G. Tenen, B. Seed // J Immunol. – 1992. – V.</w:t>
      </w:r>
      <w:r w:rsidR="002727B8" w:rsidRPr="002727B8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D24F7">
        <w:rPr>
          <w:rFonts w:eastAsia="Calibri" w:cs="Times New Roman"/>
          <w:noProof/>
          <w:spacing w:val="6"/>
          <w:szCs w:val="32"/>
          <w:lang w:val="en-US"/>
        </w:rPr>
        <w:t>148. – №</w:t>
      </w:r>
      <w:r w:rsidR="002D24F7" w:rsidRPr="002D24F7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D24F7">
        <w:rPr>
          <w:rFonts w:eastAsia="Calibri" w:cs="Times New Roman"/>
          <w:noProof/>
          <w:spacing w:val="6"/>
          <w:szCs w:val="32"/>
          <w:lang w:val="en-US"/>
        </w:rPr>
        <w:t>1. – P. 267–</w:t>
      </w:r>
      <w:r w:rsidR="009675EB" w:rsidRPr="009675EB">
        <w:rPr>
          <w:rFonts w:eastAsia="Calibri" w:cs="Times New Roman"/>
          <w:noProof/>
          <w:spacing w:val="6"/>
          <w:szCs w:val="32"/>
          <w:lang w:val="en-US"/>
        </w:rPr>
        <w:t>2</w:t>
      </w:r>
      <w:r w:rsidRPr="002D24F7">
        <w:rPr>
          <w:rFonts w:eastAsia="Calibri" w:cs="Times New Roman"/>
          <w:noProof/>
          <w:spacing w:val="6"/>
          <w:szCs w:val="32"/>
          <w:lang w:val="en-US"/>
        </w:rPr>
        <w:t>71.</w:t>
      </w:r>
      <w:bookmarkEnd w:id="105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06" w:name="_ENREF_46"/>
      <w:r w:rsidRPr="002F4287">
        <w:rPr>
          <w:rFonts w:eastAsia="Calibri" w:cs="Times New Roman"/>
          <w:noProof/>
          <w:szCs w:val="32"/>
          <w:lang w:val="en-US"/>
        </w:rPr>
        <w:t>46.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Broxmeyer, H.E.</w:t>
      </w:r>
      <w:r w:rsidRPr="002F4287">
        <w:rPr>
          <w:rFonts w:eastAsia="Calibri" w:cs="Times New Roman"/>
          <w:noProof/>
          <w:szCs w:val="32"/>
          <w:lang w:val="en-US"/>
        </w:rPr>
        <w:t xml:space="preserve"> Human umbilical cord blood as a potential source of </w:t>
      </w:r>
      <w:r w:rsidRPr="00D12D85">
        <w:rPr>
          <w:rFonts w:eastAsia="Calibri" w:cs="Times New Roman"/>
          <w:noProof/>
          <w:spacing w:val="-4"/>
          <w:szCs w:val="32"/>
          <w:lang w:val="en-US"/>
        </w:rPr>
        <w:t>transplantable hematopoietic stem/progenitor cells / H.E.</w:t>
      </w:r>
      <w:r w:rsidR="009A68BF" w:rsidRPr="00D12D85">
        <w:rPr>
          <w:rFonts w:eastAsia="Calibri" w:cs="Times New Roman"/>
          <w:noProof/>
          <w:spacing w:val="-4"/>
          <w:szCs w:val="32"/>
          <w:lang w:val="en-US"/>
        </w:rPr>
        <w:t> </w:t>
      </w:r>
      <w:r w:rsidRPr="00D12D85">
        <w:rPr>
          <w:rFonts w:eastAsia="Calibri" w:cs="Times New Roman"/>
          <w:noProof/>
          <w:spacing w:val="-4"/>
          <w:szCs w:val="32"/>
          <w:lang w:val="en-US"/>
        </w:rPr>
        <w:t>Broxmeyer, G.W. Douglas, G. Hangoc, S. Cooper, J. Bard, D.</w:t>
      </w:r>
      <w:r w:rsidR="002727B8" w:rsidRPr="00D12D85">
        <w:rPr>
          <w:rFonts w:eastAsia="Calibri" w:cs="Times New Roman"/>
          <w:noProof/>
          <w:spacing w:val="-4"/>
          <w:szCs w:val="32"/>
          <w:lang w:val="en-US"/>
        </w:rPr>
        <w:t> </w:t>
      </w:r>
      <w:r w:rsidRPr="00D12D85">
        <w:rPr>
          <w:rFonts w:eastAsia="Calibri" w:cs="Times New Roman"/>
          <w:noProof/>
          <w:spacing w:val="-4"/>
          <w:szCs w:val="32"/>
          <w:lang w:val="en-US"/>
        </w:rPr>
        <w:t>English, M. Arny, L. Thomas, E.A. Boyse // Proc Natl Acad Sci U S A. – 1989. – V.</w:t>
      </w:r>
      <w:r w:rsidR="002D24F7" w:rsidRPr="00D12D85">
        <w:rPr>
          <w:rFonts w:eastAsia="Calibri" w:cs="Times New Roman"/>
          <w:noProof/>
          <w:spacing w:val="-4"/>
          <w:szCs w:val="32"/>
          <w:lang w:val="en-US"/>
        </w:rPr>
        <w:t> </w:t>
      </w:r>
      <w:r w:rsidRPr="00D12D85">
        <w:rPr>
          <w:rFonts w:eastAsia="Calibri" w:cs="Times New Roman"/>
          <w:noProof/>
          <w:spacing w:val="-4"/>
          <w:szCs w:val="32"/>
          <w:lang w:val="en-US"/>
        </w:rPr>
        <w:t>86.</w:t>
      </w:r>
      <w:r w:rsidR="002D24F7" w:rsidRPr="00D12D85">
        <w:rPr>
          <w:rFonts w:eastAsia="Calibri" w:cs="Times New Roman"/>
          <w:noProof/>
          <w:spacing w:val="-4"/>
          <w:szCs w:val="32"/>
          <w:lang w:val="en-US"/>
        </w:rPr>
        <w:t> </w:t>
      </w:r>
      <w:r w:rsidRPr="00D12D85">
        <w:rPr>
          <w:rFonts w:eastAsia="Calibri" w:cs="Times New Roman"/>
          <w:noProof/>
          <w:spacing w:val="-4"/>
          <w:szCs w:val="32"/>
          <w:lang w:val="en-US"/>
        </w:rPr>
        <w:t>– № 10. – P. 3828–</w:t>
      </w:r>
      <w:r w:rsidR="009675EB" w:rsidRPr="00D12D85">
        <w:rPr>
          <w:rFonts w:eastAsia="Calibri" w:cs="Times New Roman"/>
          <w:noProof/>
          <w:spacing w:val="-4"/>
          <w:szCs w:val="32"/>
          <w:lang w:val="en-US"/>
        </w:rPr>
        <w:t>38</w:t>
      </w:r>
      <w:r w:rsidRPr="00D12D85">
        <w:rPr>
          <w:rFonts w:eastAsia="Calibri" w:cs="Times New Roman"/>
          <w:noProof/>
          <w:spacing w:val="-4"/>
          <w:szCs w:val="32"/>
          <w:lang w:val="en-US"/>
        </w:rPr>
        <w:t>32.</w:t>
      </w:r>
      <w:bookmarkEnd w:id="106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07" w:name="_ENREF_47"/>
      <w:r w:rsidRPr="002F4287">
        <w:rPr>
          <w:rFonts w:eastAsia="Calibri" w:cs="Times New Roman"/>
          <w:noProof/>
          <w:szCs w:val="32"/>
          <w:lang w:val="en-US"/>
        </w:rPr>
        <w:t>47.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Fu, Y.S.</w:t>
      </w:r>
      <w:r w:rsidRPr="002F4287">
        <w:rPr>
          <w:rFonts w:eastAsia="Calibri" w:cs="Times New Roman"/>
          <w:noProof/>
          <w:szCs w:val="32"/>
          <w:lang w:val="en-US"/>
        </w:rPr>
        <w:t xml:space="preserve"> Transformation of human umbilical mesenchymal cells into neurons in vitro / Y.S. Fu, Y.T. Shih, Y.C. Cheng, M.Y. Min // J</w:t>
      </w:r>
      <w:r w:rsidR="009A68BF" w:rsidRPr="009A68BF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Biomed Sci. – 2004. – V. 11. – № 5. – P. 652–</w:t>
      </w:r>
      <w:r w:rsidR="009675EB" w:rsidRPr="009675EB">
        <w:rPr>
          <w:rFonts w:eastAsia="Calibri" w:cs="Times New Roman"/>
          <w:noProof/>
          <w:szCs w:val="32"/>
          <w:lang w:val="en-US"/>
        </w:rPr>
        <w:t>6</w:t>
      </w:r>
      <w:r w:rsidRPr="002F4287">
        <w:rPr>
          <w:rFonts w:eastAsia="Calibri" w:cs="Times New Roman"/>
          <w:noProof/>
          <w:szCs w:val="32"/>
          <w:lang w:val="en-US"/>
        </w:rPr>
        <w:t>60.</w:t>
      </w:r>
      <w:bookmarkEnd w:id="107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08" w:name="_ENREF_48"/>
      <w:r w:rsidRPr="002F4287">
        <w:rPr>
          <w:rFonts w:eastAsia="Calibri" w:cs="Times New Roman"/>
          <w:noProof/>
          <w:szCs w:val="32"/>
          <w:lang w:val="en-US"/>
        </w:rPr>
        <w:t>48.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30512D">
        <w:rPr>
          <w:rFonts w:eastAsia="Calibri" w:cs="Times New Roman"/>
          <w:i/>
          <w:noProof/>
          <w:spacing w:val="6"/>
          <w:szCs w:val="32"/>
          <w:lang w:val="en-US"/>
        </w:rPr>
        <w:t>Pranke, P.</w:t>
      </w:r>
      <w:r w:rsidRPr="0030512D">
        <w:rPr>
          <w:rFonts w:eastAsia="Calibri" w:cs="Times New Roman"/>
          <w:noProof/>
          <w:spacing w:val="6"/>
          <w:szCs w:val="32"/>
          <w:lang w:val="en-US"/>
        </w:rPr>
        <w:t xml:space="preserve"> Hematologic and immunophenotypic charac</w:t>
      </w:r>
      <w:r w:rsidR="0030512D" w:rsidRPr="0030512D">
        <w:rPr>
          <w:rFonts w:eastAsia="Calibri" w:cs="Times New Roman"/>
          <w:noProof/>
          <w:spacing w:val="6"/>
          <w:szCs w:val="32"/>
          <w:lang w:val="en-US"/>
        </w:rPr>
        <w:t>-</w:t>
      </w:r>
      <w:r w:rsidRPr="0030512D">
        <w:rPr>
          <w:rFonts w:eastAsia="Calibri" w:cs="Times New Roman"/>
          <w:noProof/>
          <w:spacing w:val="6"/>
          <w:szCs w:val="32"/>
          <w:lang w:val="en-US"/>
        </w:rPr>
        <w:t>terization of human umbilical cord blood / P. Pranke, R.R. Failace, W.F.</w:t>
      </w:r>
      <w:r w:rsidR="009A68BF" w:rsidRPr="009A68BF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30512D">
        <w:rPr>
          <w:rFonts w:eastAsia="Calibri" w:cs="Times New Roman"/>
          <w:noProof/>
          <w:spacing w:val="6"/>
          <w:szCs w:val="32"/>
          <w:lang w:val="en-US"/>
        </w:rPr>
        <w:t>Allebrandt, G. Steibel, F. Schmidt, N.B. Nardi // Acta Haematol.</w:t>
      </w:r>
      <w:r w:rsidR="00792A3D" w:rsidRPr="00792A3D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30512D">
        <w:rPr>
          <w:rFonts w:eastAsia="Calibri" w:cs="Times New Roman"/>
          <w:noProof/>
          <w:spacing w:val="6"/>
          <w:szCs w:val="32"/>
          <w:lang w:val="en-US"/>
        </w:rPr>
        <w:t>– 2001. – V. 105.– № 2. – P. 71–</w:t>
      </w:r>
      <w:r w:rsidR="009675EB" w:rsidRPr="00C44760">
        <w:rPr>
          <w:rFonts w:eastAsia="Calibri" w:cs="Times New Roman"/>
          <w:noProof/>
          <w:spacing w:val="6"/>
          <w:szCs w:val="32"/>
          <w:lang w:val="en-US"/>
        </w:rPr>
        <w:t>7</w:t>
      </w:r>
      <w:r w:rsidRPr="0030512D">
        <w:rPr>
          <w:rFonts w:eastAsia="Calibri" w:cs="Times New Roman"/>
          <w:noProof/>
          <w:spacing w:val="6"/>
          <w:szCs w:val="32"/>
          <w:lang w:val="en-US"/>
        </w:rPr>
        <w:t>6.</w:t>
      </w:r>
      <w:bookmarkEnd w:id="108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09" w:name="_ENREF_49"/>
      <w:r w:rsidRPr="002F4287">
        <w:rPr>
          <w:rFonts w:eastAsia="Calibri" w:cs="Times New Roman"/>
          <w:noProof/>
          <w:szCs w:val="32"/>
          <w:lang w:val="en-US"/>
        </w:rPr>
        <w:t>49.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Newcomb, J.D.</w:t>
      </w:r>
      <w:r w:rsidRPr="002F4287">
        <w:rPr>
          <w:rFonts w:eastAsia="Calibri" w:cs="Times New Roman"/>
          <w:noProof/>
          <w:szCs w:val="32"/>
          <w:lang w:val="en-US"/>
        </w:rPr>
        <w:t xml:space="preserve"> Umbilical cord blood research: current and future perspectives / J.D. Newcomb, P.R. Sanberg, S.K. Klasko, A.E.</w:t>
      </w:r>
      <w:r w:rsidR="002727B8" w:rsidRPr="002727B8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Willing // Cell Transplant. – 2007. – V. 16.– № 2. – P. 151–</w:t>
      </w:r>
      <w:r w:rsidR="009675EB" w:rsidRPr="00C44760">
        <w:rPr>
          <w:rFonts w:eastAsia="Calibri" w:cs="Times New Roman"/>
          <w:noProof/>
          <w:szCs w:val="32"/>
          <w:lang w:val="en-US"/>
        </w:rPr>
        <w:t>15</w:t>
      </w:r>
      <w:r w:rsidRPr="002F4287">
        <w:rPr>
          <w:rFonts w:eastAsia="Calibri" w:cs="Times New Roman"/>
          <w:noProof/>
          <w:szCs w:val="32"/>
          <w:lang w:val="en-US"/>
        </w:rPr>
        <w:t>8.</w:t>
      </w:r>
      <w:bookmarkEnd w:id="109"/>
    </w:p>
    <w:p w:rsidR="002F4287" w:rsidRPr="009A68BF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10" w:name="_ENREF_50"/>
      <w:r w:rsidRPr="009A68BF">
        <w:rPr>
          <w:rFonts w:eastAsia="Calibri" w:cs="Times New Roman"/>
          <w:noProof/>
          <w:szCs w:val="32"/>
          <w:lang w:val="en-US"/>
        </w:rPr>
        <w:lastRenderedPageBreak/>
        <w:t>50.</w:t>
      </w:r>
      <w:r w:rsidRPr="009A68BF">
        <w:rPr>
          <w:rFonts w:eastAsia="Calibri" w:cs="Times New Roman"/>
          <w:noProof/>
          <w:szCs w:val="32"/>
          <w:lang w:val="en-US"/>
        </w:rPr>
        <w:tab/>
      </w:r>
      <w:r w:rsidRPr="009A68BF">
        <w:rPr>
          <w:rFonts w:eastAsia="Calibri" w:cs="Times New Roman"/>
          <w:i/>
          <w:noProof/>
          <w:szCs w:val="32"/>
          <w:lang w:val="en-US"/>
        </w:rPr>
        <w:t>H</w:t>
      </w:r>
      <w:r w:rsidRPr="002727B8">
        <w:rPr>
          <w:rFonts w:eastAsia="Calibri" w:cs="Times New Roman"/>
          <w:i/>
          <w:noProof/>
          <w:spacing w:val="-6"/>
          <w:szCs w:val="32"/>
          <w:lang w:val="en-US"/>
        </w:rPr>
        <w:t>arris, D.T.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 xml:space="preserve"> Phenotypic and functional immaturity of human um</w:t>
      </w:r>
      <w:r w:rsidR="00BD3CD2" w:rsidRPr="002727B8">
        <w:rPr>
          <w:rFonts w:eastAsia="Calibri" w:cs="Times New Roman"/>
          <w:noProof/>
          <w:spacing w:val="-6"/>
          <w:szCs w:val="32"/>
          <w:lang w:val="en-US"/>
        </w:rPr>
        <w:t>-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bilical cord blood T lymphocytes / D.T. Harris, M.J. Schumacher, J.</w:t>
      </w:r>
      <w:r w:rsidR="002727B8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Locascio, F.J. Besencon, G.B. Olson, D. DeLuca, L. Shenker, J. Bard, E.A.</w:t>
      </w:r>
      <w:r w:rsidR="009A68BF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Boyse // Proc Natl Acad Sci USA. – 1992. – V. 89. – № 21. – P. 10006–</w:t>
      </w:r>
      <w:r w:rsidR="009675EB" w:rsidRPr="002727B8">
        <w:rPr>
          <w:rFonts w:eastAsia="Calibri" w:cs="Times New Roman"/>
          <w:noProof/>
          <w:spacing w:val="-6"/>
          <w:szCs w:val="32"/>
          <w:lang w:val="en-US"/>
        </w:rPr>
        <w:t>100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10.</w:t>
      </w:r>
      <w:bookmarkEnd w:id="110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11" w:name="_ENREF_51"/>
      <w:r w:rsidRPr="002F4287">
        <w:rPr>
          <w:rFonts w:eastAsia="Calibri" w:cs="Times New Roman"/>
          <w:noProof/>
          <w:szCs w:val="32"/>
          <w:lang w:val="en-US"/>
        </w:rPr>
        <w:t>51.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D'Arena, G.</w:t>
      </w:r>
      <w:r w:rsidRPr="002F4287">
        <w:rPr>
          <w:rFonts w:eastAsia="Calibri" w:cs="Times New Roman"/>
          <w:noProof/>
          <w:szCs w:val="32"/>
          <w:lang w:val="en-US"/>
        </w:rPr>
        <w:t xml:space="preserve"> Flow cytometric characterization of human umbilical cord blood lymphocytes: immunophenotypic features / G.</w:t>
      </w:r>
      <w:r w:rsidR="002727B8" w:rsidRPr="002727B8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D'Arena, P.</w:t>
      </w:r>
      <w:r w:rsidR="009638DC" w:rsidRPr="009638DC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Musto, N. Cascavilla, D.G. Giorgio, S. Fusilli, F. Zendoli, M. Carotenuto // Haematologica. – 1998. – V. 83. – № 3. – P. 197–203.</w:t>
      </w:r>
      <w:bookmarkEnd w:id="111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12" w:name="_ENREF_52"/>
      <w:r w:rsidRPr="002F4287">
        <w:rPr>
          <w:rFonts w:eastAsia="Calibri" w:cs="Times New Roman"/>
          <w:noProof/>
          <w:szCs w:val="32"/>
          <w:lang w:val="en-US"/>
        </w:rPr>
        <w:t>52.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Han, P.</w:t>
      </w:r>
      <w:r w:rsidRPr="002F4287">
        <w:rPr>
          <w:rFonts w:eastAsia="Calibri" w:cs="Times New Roman"/>
          <w:noProof/>
          <w:szCs w:val="32"/>
          <w:lang w:val="en-US"/>
        </w:rPr>
        <w:t xml:space="preserve"> Phenotypic analysis of functional T–lymphocyte subtypes and natural killer cells in human cord blood: relevance to umbilical cord blood transplantation / P. Han, G. Hodge, C. Story, X. Xu // Br J Haematol. – 1995. – V. 89.– № 4. – P. 733–</w:t>
      </w:r>
      <w:r w:rsidR="009675EB" w:rsidRPr="00C44760">
        <w:rPr>
          <w:rFonts w:eastAsia="Calibri" w:cs="Times New Roman"/>
          <w:noProof/>
          <w:szCs w:val="32"/>
          <w:lang w:val="en-US"/>
        </w:rPr>
        <w:t>7</w:t>
      </w:r>
      <w:r w:rsidRPr="002F4287">
        <w:rPr>
          <w:rFonts w:eastAsia="Calibri" w:cs="Times New Roman"/>
          <w:noProof/>
          <w:szCs w:val="32"/>
          <w:lang w:val="en-US"/>
        </w:rPr>
        <w:t>40.</w:t>
      </w:r>
      <w:bookmarkEnd w:id="112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13" w:name="_ENREF_53"/>
      <w:r w:rsidRPr="002F4287">
        <w:rPr>
          <w:rFonts w:eastAsia="Calibri" w:cs="Times New Roman"/>
          <w:noProof/>
          <w:szCs w:val="32"/>
          <w:lang w:val="en-US"/>
        </w:rPr>
        <w:t>53.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30512D">
        <w:rPr>
          <w:rFonts w:eastAsia="Calibri" w:cs="Times New Roman"/>
          <w:i/>
          <w:noProof/>
          <w:spacing w:val="6"/>
          <w:szCs w:val="32"/>
          <w:lang w:val="en-US"/>
        </w:rPr>
        <w:t>Saudemont, A.</w:t>
      </w:r>
      <w:r w:rsidRPr="0030512D">
        <w:rPr>
          <w:rFonts w:eastAsia="Calibri" w:cs="Times New Roman"/>
          <w:noProof/>
          <w:spacing w:val="6"/>
          <w:szCs w:val="32"/>
          <w:lang w:val="en-US"/>
        </w:rPr>
        <w:t xml:space="preserve"> Immunotherapy after hematopoietic stem cell transplantation </w:t>
      </w:r>
      <w:r w:rsidRPr="00D12D85">
        <w:rPr>
          <w:rFonts w:eastAsia="Calibri" w:cs="Times New Roman"/>
          <w:noProof/>
          <w:spacing w:val="4"/>
          <w:szCs w:val="32"/>
          <w:lang w:val="en-US"/>
        </w:rPr>
        <w:t>using umbilical cord blood–derived products / A.</w:t>
      </w:r>
      <w:r w:rsidR="009638DC" w:rsidRPr="00D12D85">
        <w:rPr>
          <w:rFonts w:eastAsia="Calibri" w:cs="Times New Roman"/>
          <w:noProof/>
          <w:spacing w:val="4"/>
          <w:szCs w:val="32"/>
          <w:lang w:val="en-US"/>
        </w:rPr>
        <w:t> </w:t>
      </w:r>
      <w:r w:rsidRPr="00D12D85">
        <w:rPr>
          <w:rFonts w:eastAsia="Calibri" w:cs="Times New Roman"/>
          <w:noProof/>
          <w:spacing w:val="4"/>
          <w:szCs w:val="32"/>
          <w:lang w:val="en-US"/>
        </w:rPr>
        <w:t>Saudemont, J.A. Madrigal // Cancer Immunol Immunother. – 2017. – V.</w:t>
      </w:r>
      <w:r w:rsidR="0030512D" w:rsidRPr="00D12D85">
        <w:rPr>
          <w:rFonts w:eastAsia="Calibri" w:cs="Times New Roman"/>
          <w:noProof/>
          <w:spacing w:val="4"/>
          <w:szCs w:val="32"/>
          <w:lang w:val="en-US"/>
        </w:rPr>
        <w:t> </w:t>
      </w:r>
      <w:r w:rsidRPr="00D12D85">
        <w:rPr>
          <w:rFonts w:eastAsia="Calibri" w:cs="Times New Roman"/>
          <w:noProof/>
          <w:spacing w:val="4"/>
          <w:szCs w:val="32"/>
          <w:lang w:val="en-US"/>
        </w:rPr>
        <w:t>66. – № 2. – P. 215–221.</w:t>
      </w:r>
      <w:bookmarkEnd w:id="113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14" w:name="_ENREF_54"/>
      <w:r w:rsidRPr="002F4287">
        <w:rPr>
          <w:rFonts w:eastAsia="Calibri" w:cs="Times New Roman"/>
          <w:noProof/>
          <w:szCs w:val="32"/>
          <w:lang w:val="en-US"/>
        </w:rPr>
        <w:t>54.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Prabhu, S.B.</w:t>
      </w:r>
      <w:r w:rsidRPr="002F4287">
        <w:rPr>
          <w:rFonts w:eastAsia="Calibri" w:cs="Times New Roman"/>
          <w:noProof/>
          <w:szCs w:val="32"/>
          <w:lang w:val="en-US"/>
        </w:rPr>
        <w:t xml:space="preserve"> Comparison of Human Neonatal and Adult Blood Leukocyte Su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bset Composition Phenotypes / S.B. Prabhu, D.K. Rathore, D.</w:t>
      </w:r>
      <w:r w:rsidR="0030512D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Nair, A. Chaudhary, S. Raza, P. Kanodia, Sh. Sopory, A. George, S.</w:t>
      </w:r>
      <w:r w:rsidR="009638DC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Rath, V. Bal, R. Tripathi, S. Ramji, A. Batra, K.C. Aggarwal, H.K.</w:t>
      </w:r>
      <w:r w:rsidR="009638DC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Chellani, S.</w:t>
      </w:r>
      <w:r w:rsidR="002727B8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Arya, N. Agarwal, U. Mehta, U.Ch. Natchu, N. Wadhwa, Sh. Bhatnagar // PLoS One. – 2016. – V. 11. – № 9. – P. e0162242.</w:t>
      </w:r>
      <w:bookmarkEnd w:id="114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15" w:name="_ENREF_55"/>
      <w:r w:rsidRPr="002F4287">
        <w:rPr>
          <w:rFonts w:eastAsia="Calibri" w:cs="Times New Roman"/>
          <w:noProof/>
          <w:szCs w:val="32"/>
          <w:lang w:val="en-US"/>
        </w:rPr>
        <w:t>55.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Mayani, H.</w:t>
      </w:r>
      <w:r w:rsidRPr="002F4287">
        <w:rPr>
          <w:rFonts w:eastAsia="Calibri" w:cs="Times New Roman"/>
          <w:noProof/>
          <w:szCs w:val="32"/>
          <w:lang w:val="en-US"/>
        </w:rPr>
        <w:t xml:space="preserve"> Umbilical cord blood: lessons learned and lingering challenges after more than 20 years of basic and clinical research / H.</w:t>
      </w:r>
      <w:r w:rsidR="009638DC" w:rsidRPr="009638DC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Mayani, // Arch Med Res. – 2011. – V. 42. – № 8. – P. 645–</w:t>
      </w:r>
      <w:r w:rsidR="009675EB" w:rsidRPr="009675EB">
        <w:rPr>
          <w:rFonts w:eastAsia="Calibri" w:cs="Times New Roman"/>
          <w:noProof/>
          <w:szCs w:val="32"/>
          <w:lang w:val="en-US"/>
        </w:rPr>
        <w:t>6</w:t>
      </w:r>
      <w:r w:rsidRPr="002F4287">
        <w:rPr>
          <w:rFonts w:eastAsia="Calibri" w:cs="Times New Roman"/>
          <w:noProof/>
          <w:szCs w:val="32"/>
          <w:lang w:val="en-US"/>
        </w:rPr>
        <w:t>51.</w:t>
      </w:r>
      <w:bookmarkEnd w:id="115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16" w:name="_ENREF_56"/>
      <w:r w:rsidRPr="002F4287">
        <w:rPr>
          <w:rFonts w:eastAsia="Calibri" w:cs="Times New Roman"/>
          <w:noProof/>
          <w:szCs w:val="32"/>
          <w:lang w:val="en-US"/>
        </w:rPr>
        <w:t>56.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Erices, A.</w:t>
      </w:r>
      <w:r w:rsidRPr="002F4287">
        <w:rPr>
          <w:rFonts w:eastAsia="Calibri" w:cs="Times New Roman"/>
          <w:noProof/>
          <w:szCs w:val="32"/>
          <w:lang w:val="en-US"/>
        </w:rPr>
        <w:t xml:space="preserve"> Mesenchymal progenitor cells in human umbilical cord blood / A. Erices, P. Conget, J.J. Minguell // Br J Haematol. – 2000. – V.</w:t>
      </w:r>
      <w:r w:rsidR="0030512D" w:rsidRPr="0030512D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109. – № 1. – P. 235–</w:t>
      </w:r>
      <w:r w:rsidR="009675EB" w:rsidRPr="009675EB">
        <w:rPr>
          <w:rFonts w:eastAsia="Calibri" w:cs="Times New Roman"/>
          <w:noProof/>
          <w:szCs w:val="32"/>
          <w:lang w:val="en-US"/>
        </w:rPr>
        <w:t>2</w:t>
      </w:r>
      <w:r w:rsidRPr="002F4287">
        <w:rPr>
          <w:rFonts w:eastAsia="Calibri" w:cs="Times New Roman"/>
          <w:noProof/>
          <w:szCs w:val="32"/>
          <w:lang w:val="en-US"/>
        </w:rPr>
        <w:t>42.</w:t>
      </w:r>
      <w:bookmarkEnd w:id="116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17" w:name="_ENREF_57"/>
      <w:r w:rsidRPr="002F4287">
        <w:rPr>
          <w:rFonts w:eastAsia="Calibri" w:cs="Times New Roman"/>
          <w:noProof/>
          <w:szCs w:val="32"/>
          <w:lang w:val="en-US"/>
        </w:rPr>
        <w:t>57.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9638DC">
        <w:rPr>
          <w:rFonts w:eastAsia="Calibri" w:cs="Times New Roman"/>
          <w:i/>
          <w:noProof/>
          <w:spacing w:val="6"/>
          <w:szCs w:val="32"/>
          <w:lang w:val="en-US"/>
        </w:rPr>
        <w:t>Yang, S.E.</w:t>
      </w:r>
      <w:r w:rsidRPr="009638DC">
        <w:rPr>
          <w:rFonts w:eastAsia="Calibri" w:cs="Times New Roman"/>
          <w:noProof/>
          <w:spacing w:val="6"/>
          <w:szCs w:val="32"/>
          <w:lang w:val="en-US"/>
        </w:rPr>
        <w:t xml:space="preserve"> Mesenchymal stem/progenitor cells developed in</w:t>
      </w:r>
      <w:r w:rsidR="0030512D" w:rsidRPr="009638DC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9638DC">
        <w:rPr>
          <w:rFonts w:eastAsia="Calibri" w:cs="Times New Roman"/>
          <w:noProof/>
          <w:spacing w:val="6"/>
          <w:szCs w:val="32"/>
          <w:lang w:val="en-US"/>
        </w:rPr>
        <w:t>cultures from UC blood / S.E. Yang, C.W. Ha, M. Jung, H.J. Jin, M.</w:t>
      </w:r>
      <w:r w:rsidR="009638DC" w:rsidRPr="009638DC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9638DC">
        <w:rPr>
          <w:rFonts w:eastAsia="Calibri" w:cs="Times New Roman"/>
          <w:noProof/>
          <w:spacing w:val="6"/>
          <w:szCs w:val="32"/>
          <w:lang w:val="en-US"/>
        </w:rPr>
        <w:t>Lee, H. Song, S. Choi, W. Oh, Y.S. Yang // Cytotherapy. – 2004. – V. 6. – № 5. – P. 476–</w:t>
      </w:r>
      <w:r w:rsidR="009675EB" w:rsidRPr="009675EB">
        <w:rPr>
          <w:rFonts w:eastAsia="Calibri" w:cs="Times New Roman"/>
          <w:noProof/>
          <w:spacing w:val="6"/>
          <w:szCs w:val="32"/>
          <w:lang w:val="en-US"/>
        </w:rPr>
        <w:t>4</w:t>
      </w:r>
      <w:r w:rsidRPr="009638DC">
        <w:rPr>
          <w:rFonts w:eastAsia="Calibri" w:cs="Times New Roman"/>
          <w:noProof/>
          <w:spacing w:val="6"/>
          <w:szCs w:val="32"/>
          <w:lang w:val="en-US"/>
        </w:rPr>
        <w:t>86.</w:t>
      </w:r>
      <w:bookmarkEnd w:id="117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18" w:name="_ENREF_58"/>
      <w:r w:rsidRPr="002F4287">
        <w:rPr>
          <w:rFonts w:eastAsia="Calibri" w:cs="Times New Roman"/>
          <w:noProof/>
          <w:szCs w:val="32"/>
          <w:lang w:val="en-US"/>
        </w:rPr>
        <w:lastRenderedPageBreak/>
        <w:t>58.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0742DC">
        <w:rPr>
          <w:rFonts w:eastAsia="Calibri" w:cs="Times New Roman"/>
          <w:i/>
          <w:noProof/>
          <w:spacing w:val="6"/>
          <w:szCs w:val="32"/>
          <w:lang w:val="en-US"/>
        </w:rPr>
        <w:t>Martins, A.A.</w:t>
      </w:r>
      <w:r w:rsidRPr="000742DC">
        <w:rPr>
          <w:rFonts w:eastAsia="Calibri" w:cs="Times New Roman"/>
          <w:noProof/>
          <w:spacing w:val="6"/>
          <w:szCs w:val="32"/>
          <w:lang w:val="en-US"/>
        </w:rPr>
        <w:t xml:space="preserve"> Quantification and immunophenotypic characterization of bone marrow and umbilical cord blood mesenchymal stem cells by multicolor flow cytometry / A.A. Martins, A. Paiva, J.M.</w:t>
      </w:r>
      <w:r w:rsidR="000742DC" w:rsidRPr="000742DC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0742DC">
        <w:rPr>
          <w:rFonts w:eastAsia="Calibri" w:cs="Times New Roman"/>
          <w:noProof/>
          <w:spacing w:val="6"/>
          <w:szCs w:val="32"/>
          <w:lang w:val="en-US"/>
        </w:rPr>
        <w:t>Morgado, A. Gomes, M.L. Pais // Transplant Proc. – 2009. – V. 41. – № 3. – P. 943–</w:t>
      </w:r>
      <w:r w:rsidR="009675EB" w:rsidRPr="009675EB">
        <w:rPr>
          <w:rFonts w:eastAsia="Calibri" w:cs="Times New Roman"/>
          <w:noProof/>
          <w:spacing w:val="6"/>
          <w:szCs w:val="32"/>
          <w:lang w:val="en-US"/>
        </w:rPr>
        <w:t>94</w:t>
      </w:r>
      <w:r w:rsidRPr="000742DC">
        <w:rPr>
          <w:rFonts w:eastAsia="Calibri" w:cs="Times New Roman"/>
          <w:noProof/>
          <w:spacing w:val="6"/>
          <w:szCs w:val="32"/>
          <w:lang w:val="en-US"/>
        </w:rPr>
        <w:t>6.</w:t>
      </w:r>
      <w:bookmarkEnd w:id="118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19" w:name="_ENREF_59"/>
      <w:r w:rsidRPr="002F4287">
        <w:rPr>
          <w:rFonts w:eastAsia="Calibri" w:cs="Times New Roman"/>
          <w:noProof/>
          <w:szCs w:val="32"/>
          <w:lang w:val="en-US"/>
        </w:rPr>
        <w:t>59.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Jin, H.J.</w:t>
      </w:r>
      <w:r w:rsidRPr="002F4287">
        <w:rPr>
          <w:rFonts w:eastAsia="Calibri" w:cs="Times New Roman"/>
          <w:noProof/>
          <w:szCs w:val="32"/>
          <w:lang w:val="en-US"/>
        </w:rPr>
        <w:t xml:space="preserve"> Comparative analysis of human mesenchymal stem cells from bone marrow, adipose tissue, and umbilical cord blood as sources of</w:t>
      </w:r>
      <w:r w:rsidR="000742DC" w:rsidRPr="000742DC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cell therapy / H.J. Jin, Y.K. Bae, M. Kim, S.J. Kwon, H.B. Jeon, S.J.</w:t>
      </w:r>
      <w:r w:rsidR="000742DC" w:rsidRPr="000742DC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Choi, S.W. Kim, Y.S. Yang, W. Oh, J.W. Chang // Int J Mol Sci. – 2013. – V. 14. – № 9. – P. 17986–</w:t>
      </w:r>
      <w:r w:rsidR="009675EB" w:rsidRPr="009675EB">
        <w:rPr>
          <w:rFonts w:eastAsia="Calibri" w:cs="Times New Roman"/>
          <w:noProof/>
          <w:szCs w:val="32"/>
          <w:lang w:val="en-US"/>
        </w:rPr>
        <w:t>1</w:t>
      </w:r>
      <w:r w:rsidRPr="002F4287">
        <w:rPr>
          <w:rFonts w:eastAsia="Calibri" w:cs="Times New Roman"/>
          <w:noProof/>
          <w:szCs w:val="32"/>
          <w:lang w:val="en-US"/>
        </w:rPr>
        <w:t>8001.</w:t>
      </w:r>
      <w:bookmarkEnd w:id="119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20" w:name="_ENREF_60"/>
      <w:r w:rsidRPr="002F4287">
        <w:rPr>
          <w:rFonts w:eastAsia="Calibri" w:cs="Times New Roman"/>
          <w:noProof/>
          <w:szCs w:val="32"/>
          <w:lang w:val="en-US"/>
        </w:rPr>
        <w:t>60.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Mead, L.E.</w:t>
      </w:r>
      <w:r w:rsidRPr="002F4287">
        <w:rPr>
          <w:rFonts w:eastAsia="Calibri" w:cs="Times New Roman"/>
          <w:noProof/>
          <w:szCs w:val="32"/>
          <w:lang w:val="en-US"/>
        </w:rPr>
        <w:t xml:space="preserve"> Isolation and characterization of endothelial 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>progenitor cells from human blood / L.E. Mead, D. Prater, M.C. Yoder, D.A.</w:t>
      </w:r>
      <w:r w:rsidR="002727B8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>Ingram // Curr Protoc Stem Cell Biol. – 2008. – Chapter 2. – Unit 2C 1.</w:t>
      </w:r>
      <w:bookmarkEnd w:id="120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21" w:name="_ENREF_61"/>
      <w:r w:rsidRPr="002F4287">
        <w:rPr>
          <w:rFonts w:eastAsia="Calibri" w:cs="Times New Roman"/>
          <w:noProof/>
          <w:szCs w:val="32"/>
          <w:lang w:val="en-US"/>
        </w:rPr>
        <w:t>61.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9675EB">
        <w:rPr>
          <w:rFonts w:eastAsia="Calibri" w:cs="Times New Roman"/>
          <w:i/>
          <w:noProof/>
          <w:spacing w:val="6"/>
          <w:szCs w:val="32"/>
          <w:lang w:val="en-US"/>
        </w:rPr>
        <w:t>Nieda, M.</w:t>
      </w:r>
      <w:r w:rsidRPr="009675EB">
        <w:rPr>
          <w:rFonts w:eastAsia="Calibri" w:cs="Times New Roman"/>
          <w:noProof/>
          <w:spacing w:val="6"/>
          <w:szCs w:val="32"/>
          <w:lang w:val="en-US"/>
        </w:rPr>
        <w:t xml:space="preserve"> Endothelial cell precursors are normal components of</w:t>
      </w:r>
      <w:r w:rsidR="000742DC" w:rsidRPr="009675EB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9675EB">
        <w:rPr>
          <w:rFonts w:eastAsia="Calibri" w:cs="Times New Roman"/>
          <w:noProof/>
          <w:spacing w:val="6"/>
          <w:szCs w:val="32"/>
          <w:lang w:val="en-US"/>
        </w:rPr>
        <w:t>human umbilical cord blood / M. Nieda, A. Nicol, P. Denning-Kendall, J.</w:t>
      </w:r>
      <w:r w:rsidR="000742DC" w:rsidRPr="009675EB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9675EB">
        <w:rPr>
          <w:rFonts w:eastAsia="Calibri" w:cs="Times New Roman"/>
          <w:noProof/>
          <w:spacing w:val="6"/>
          <w:szCs w:val="32"/>
          <w:lang w:val="en-US"/>
        </w:rPr>
        <w:t>Sweetenham, B. Bradley, J. Hows // Br J Haematol. – 1997.</w:t>
      </w:r>
      <w:r w:rsidR="00792A3D" w:rsidRPr="00792A3D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9675EB">
        <w:rPr>
          <w:rFonts w:eastAsia="Calibri" w:cs="Times New Roman"/>
          <w:noProof/>
          <w:spacing w:val="6"/>
          <w:szCs w:val="32"/>
          <w:lang w:val="en-US"/>
        </w:rPr>
        <w:t>– V. 98. – № 3. – P. 775–</w:t>
      </w:r>
      <w:r w:rsidR="009675EB" w:rsidRPr="009675EB">
        <w:rPr>
          <w:rFonts w:eastAsia="Calibri" w:cs="Times New Roman"/>
          <w:noProof/>
          <w:spacing w:val="6"/>
          <w:szCs w:val="32"/>
          <w:lang w:val="en-US"/>
        </w:rPr>
        <w:t>77</w:t>
      </w:r>
      <w:r w:rsidRPr="009675EB">
        <w:rPr>
          <w:rFonts w:eastAsia="Calibri" w:cs="Times New Roman"/>
          <w:noProof/>
          <w:spacing w:val="6"/>
          <w:szCs w:val="32"/>
          <w:lang w:val="en-US"/>
        </w:rPr>
        <w:t>7.</w:t>
      </w:r>
      <w:bookmarkEnd w:id="121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22" w:name="_ENREF_62"/>
      <w:r w:rsidRPr="002F4287">
        <w:rPr>
          <w:rFonts w:eastAsia="Calibri" w:cs="Times New Roman"/>
          <w:noProof/>
          <w:szCs w:val="32"/>
          <w:lang w:val="en-US"/>
        </w:rPr>
        <w:t>62.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pacing w:val="-4"/>
          <w:szCs w:val="32"/>
          <w:lang w:val="en-US"/>
        </w:rPr>
        <w:t>Kim, Y.M.</w:t>
      </w:r>
      <w:r w:rsidRPr="002F4287">
        <w:rPr>
          <w:rFonts w:eastAsia="Calibri" w:cs="Times New Roman"/>
          <w:noProof/>
          <w:spacing w:val="-4"/>
          <w:szCs w:val="32"/>
          <w:lang w:val="en-US"/>
        </w:rPr>
        <w:t xml:space="preserve"> Ex vivo expansion of human umbilical cord blood–derived T–lymphocytes with homologous cord blood plasma / Y. Miyagawa, N. Kiyokawa, N. Ochiai, K.I. Imadome, Y. Horiuchi, K. Onda, M. Yajima, H.</w:t>
      </w:r>
      <w:r w:rsidR="000742DC" w:rsidRPr="000742DC">
        <w:rPr>
          <w:rFonts w:eastAsia="Calibri" w:cs="Times New Roman"/>
          <w:noProof/>
          <w:spacing w:val="-4"/>
          <w:szCs w:val="32"/>
          <w:lang w:val="en-US"/>
        </w:rPr>
        <w:t> </w:t>
      </w:r>
      <w:r w:rsidRPr="002F4287">
        <w:rPr>
          <w:rFonts w:eastAsia="Calibri" w:cs="Times New Roman"/>
          <w:noProof/>
          <w:spacing w:val="-4"/>
          <w:szCs w:val="32"/>
          <w:lang w:val="en-US"/>
        </w:rPr>
        <w:t>Nakamura, Y.U Katagiri, H. Okita, T. Morio, N. Shimizu, J. Fujimoto, Sh.</w:t>
      </w:r>
      <w:r w:rsidR="000742DC" w:rsidRPr="000742DC">
        <w:rPr>
          <w:rFonts w:eastAsia="Calibri" w:cs="Times New Roman"/>
          <w:noProof/>
          <w:spacing w:val="-4"/>
          <w:szCs w:val="32"/>
          <w:lang w:val="en-US"/>
        </w:rPr>
        <w:t> </w:t>
      </w:r>
      <w:r w:rsidRPr="002F4287">
        <w:rPr>
          <w:rFonts w:eastAsia="Calibri" w:cs="Times New Roman"/>
          <w:noProof/>
          <w:spacing w:val="-4"/>
          <w:szCs w:val="32"/>
          <w:lang w:val="en-US"/>
        </w:rPr>
        <w:t>Fujiwara // Tohoku J Exp Med. – 2005. – V. 205. – № 2. – P. 115–</w:t>
      </w:r>
      <w:r w:rsidR="009675EB" w:rsidRPr="00C44760">
        <w:rPr>
          <w:rFonts w:eastAsia="Calibri" w:cs="Times New Roman"/>
          <w:noProof/>
          <w:spacing w:val="-4"/>
          <w:szCs w:val="32"/>
          <w:lang w:val="en-US"/>
        </w:rPr>
        <w:t>1</w:t>
      </w:r>
      <w:r w:rsidRPr="002F4287">
        <w:rPr>
          <w:rFonts w:eastAsia="Calibri" w:cs="Times New Roman"/>
          <w:noProof/>
          <w:spacing w:val="-4"/>
          <w:szCs w:val="32"/>
          <w:lang w:val="en-US"/>
        </w:rPr>
        <w:t>22.</w:t>
      </w:r>
      <w:bookmarkEnd w:id="122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23" w:name="_ENREF_63"/>
      <w:r w:rsidRPr="002F4287">
        <w:rPr>
          <w:rFonts w:eastAsia="Calibri" w:cs="Times New Roman"/>
          <w:noProof/>
          <w:szCs w:val="32"/>
          <w:lang w:val="en-US"/>
        </w:rPr>
        <w:t>63.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Zola, H.</w:t>
      </w:r>
      <w:r w:rsidRPr="002F4287">
        <w:rPr>
          <w:rFonts w:eastAsia="Calibri" w:cs="Times New Roman"/>
          <w:noProof/>
          <w:szCs w:val="32"/>
          <w:lang w:val="en-US"/>
        </w:rPr>
        <w:t xml:space="preserve"> Expression of cytokine receptors by human cord blood lymphocytes: comparison with adult blood lymphocytes / H. Zola, M.</w:t>
      </w:r>
      <w:r w:rsidR="000742DC" w:rsidRPr="000742DC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Fusco, H. Weedon, P.J. Macardle, J. Ridings, D.M. Roberton // Pediatr Res. – 1995. – V. 38. – № 3. – P. 397–403.</w:t>
      </w:r>
      <w:bookmarkEnd w:id="123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24" w:name="_ENREF_64"/>
      <w:r w:rsidRPr="002F4287">
        <w:rPr>
          <w:rFonts w:eastAsia="Calibri" w:cs="Times New Roman"/>
          <w:noProof/>
          <w:szCs w:val="32"/>
          <w:lang w:val="en-US"/>
        </w:rPr>
        <w:t>64.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bookmarkStart w:id="125" w:name="_Hlk528688901"/>
      <w:r w:rsidRPr="000742DC">
        <w:rPr>
          <w:rFonts w:eastAsia="Calibri" w:cs="Times New Roman"/>
          <w:i/>
          <w:noProof/>
          <w:spacing w:val="-6"/>
          <w:szCs w:val="32"/>
          <w:lang w:val="en-US"/>
        </w:rPr>
        <w:t>Garbuzova–Davis, S.</w:t>
      </w:r>
      <w:r w:rsidRPr="000742DC">
        <w:rPr>
          <w:rFonts w:eastAsia="Calibri" w:cs="Times New Roman"/>
          <w:noProof/>
          <w:spacing w:val="-6"/>
          <w:szCs w:val="32"/>
          <w:lang w:val="en-US"/>
        </w:rPr>
        <w:t xml:space="preserve"> </w:t>
      </w:r>
      <w:bookmarkEnd w:id="125"/>
      <w:r w:rsidRPr="000742DC">
        <w:rPr>
          <w:rFonts w:eastAsia="Calibri" w:cs="Times New Roman"/>
          <w:noProof/>
          <w:spacing w:val="-6"/>
          <w:szCs w:val="32"/>
          <w:lang w:val="en-US"/>
        </w:rPr>
        <w:t>Cord blood as a potential therapeutic for amyotrophic lateral sclerosis / S. Garbuzova–Davis, J. Ehrhart, P.R.</w:t>
      </w:r>
      <w:r w:rsidR="000742DC" w:rsidRPr="00091FEA">
        <w:rPr>
          <w:rFonts w:eastAsia="Calibri" w:cs="Times New Roman"/>
          <w:noProof/>
          <w:spacing w:val="-6"/>
          <w:szCs w:val="32"/>
          <w:lang w:val="en-US"/>
        </w:rPr>
        <w:t xml:space="preserve"> </w:t>
      </w:r>
      <w:r w:rsidRPr="000742DC">
        <w:rPr>
          <w:rFonts w:eastAsia="Calibri" w:cs="Times New Roman"/>
          <w:noProof/>
          <w:spacing w:val="-6"/>
          <w:szCs w:val="32"/>
          <w:lang w:val="en-US"/>
        </w:rPr>
        <w:t>Sanberg // Expert Opin Biol Ther. – 2017. – V. 17. – № 7. – P. 837–851.</w:t>
      </w:r>
      <w:bookmarkEnd w:id="124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26" w:name="_ENREF_65"/>
      <w:r w:rsidRPr="002F4287">
        <w:rPr>
          <w:rFonts w:eastAsia="Calibri" w:cs="Times New Roman"/>
          <w:noProof/>
          <w:szCs w:val="32"/>
          <w:lang w:val="en-US"/>
        </w:rPr>
        <w:t>65.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Mosna, F.</w:t>
      </w:r>
      <w:r w:rsidRPr="002F4287">
        <w:rPr>
          <w:rFonts w:eastAsia="Calibri" w:cs="Times New Roman"/>
          <w:noProof/>
          <w:szCs w:val="32"/>
          <w:lang w:val="en-US"/>
        </w:rPr>
        <w:t xml:space="preserve"> Human bone marrow and adipose tissue mesenchymal stem cells: a user's guide / F. Mosna, L. Sensebe, M. Krampera // Stem Cells Dev. – 2010. – V. 19. – № 10. – P. 1449–</w:t>
      </w:r>
      <w:r w:rsidR="009675EB" w:rsidRPr="009675EB">
        <w:rPr>
          <w:rFonts w:eastAsia="Calibri" w:cs="Times New Roman"/>
          <w:noProof/>
          <w:szCs w:val="32"/>
          <w:lang w:val="en-US"/>
        </w:rPr>
        <w:t>14</w:t>
      </w:r>
      <w:r w:rsidRPr="002F4287">
        <w:rPr>
          <w:rFonts w:eastAsia="Calibri" w:cs="Times New Roman"/>
          <w:noProof/>
          <w:szCs w:val="32"/>
          <w:lang w:val="en-US"/>
        </w:rPr>
        <w:t>70.</w:t>
      </w:r>
      <w:bookmarkEnd w:id="126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27" w:name="_ENREF_66"/>
      <w:r w:rsidRPr="002F4287">
        <w:rPr>
          <w:rFonts w:eastAsia="Calibri" w:cs="Times New Roman"/>
          <w:noProof/>
          <w:szCs w:val="32"/>
          <w:lang w:val="en-US"/>
        </w:rPr>
        <w:lastRenderedPageBreak/>
        <w:t>66.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Pontikoglou</w:t>
      </w:r>
      <w:r w:rsidR="00B87CD4" w:rsidRPr="00B87CD4">
        <w:rPr>
          <w:rFonts w:eastAsia="Calibri" w:cs="Times New Roman"/>
          <w:i/>
          <w:noProof/>
          <w:szCs w:val="32"/>
          <w:lang w:val="en-US"/>
        </w:rPr>
        <w:t>,</w:t>
      </w:r>
      <w:r w:rsidRPr="002F4287">
        <w:rPr>
          <w:rFonts w:eastAsia="Calibri" w:cs="Times New Roman"/>
          <w:i/>
          <w:noProof/>
          <w:szCs w:val="32"/>
          <w:lang w:val="en-US"/>
        </w:rPr>
        <w:t xml:space="preserve"> C.</w:t>
      </w:r>
      <w:r w:rsidRPr="002F4287">
        <w:rPr>
          <w:rFonts w:eastAsia="Calibri" w:cs="Times New Roman"/>
          <w:noProof/>
          <w:szCs w:val="32"/>
          <w:lang w:val="en-US"/>
        </w:rPr>
        <w:t xml:space="preserve"> Bone marrow mesenchymal stem cells: biological properties and their role in hematopoiesis and hematopoietic stem cell transplantation / C. Pontikoglou, F. Deschaseaux, L. Sensebé, H.A.</w:t>
      </w:r>
      <w:r w:rsidR="00091FEA" w:rsidRPr="00091FEA">
        <w:rPr>
          <w:rFonts w:eastAsia="Calibri" w:cs="Times New Roman"/>
          <w:noProof/>
          <w:szCs w:val="32"/>
          <w:lang w:val="en-US"/>
        </w:rPr>
        <w:t xml:space="preserve"> </w:t>
      </w:r>
      <w:r w:rsidRPr="002F4287">
        <w:rPr>
          <w:rFonts w:eastAsia="Calibri" w:cs="Times New Roman"/>
          <w:noProof/>
          <w:szCs w:val="32"/>
          <w:lang w:val="en-US"/>
        </w:rPr>
        <w:t>Papa</w:t>
      </w:r>
      <w:r w:rsidR="00091FEA" w:rsidRPr="00091FEA">
        <w:rPr>
          <w:rFonts w:eastAsia="Calibri" w:cs="Times New Roman"/>
          <w:noProof/>
          <w:szCs w:val="32"/>
          <w:lang w:val="en-US"/>
        </w:rPr>
        <w:t>-</w:t>
      </w:r>
      <w:r w:rsidRPr="002F4287">
        <w:rPr>
          <w:rFonts w:eastAsia="Calibri" w:cs="Times New Roman"/>
          <w:noProof/>
          <w:szCs w:val="32"/>
          <w:lang w:val="en-US"/>
        </w:rPr>
        <w:t>daki // Stem Cell Rev. – 2011. – V. 7. – № 3. – P. 569–</w:t>
      </w:r>
      <w:r w:rsidR="009675EB" w:rsidRPr="009675EB">
        <w:rPr>
          <w:rFonts w:eastAsia="Calibri" w:cs="Times New Roman"/>
          <w:noProof/>
          <w:szCs w:val="32"/>
          <w:lang w:val="en-US"/>
        </w:rPr>
        <w:t>5</w:t>
      </w:r>
      <w:r w:rsidRPr="002F4287">
        <w:rPr>
          <w:rFonts w:eastAsia="Calibri" w:cs="Times New Roman"/>
          <w:noProof/>
          <w:szCs w:val="32"/>
          <w:lang w:val="en-US"/>
        </w:rPr>
        <w:t>89.</w:t>
      </w:r>
      <w:bookmarkEnd w:id="127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28" w:name="_ENREF_67"/>
      <w:r w:rsidRPr="002F4287">
        <w:rPr>
          <w:rFonts w:eastAsia="Calibri" w:cs="Times New Roman"/>
          <w:noProof/>
          <w:szCs w:val="32"/>
          <w:lang w:val="en-US"/>
        </w:rPr>
        <w:t>67.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Charbord, P.</w:t>
      </w:r>
      <w:r w:rsidRPr="002F4287">
        <w:rPr>
          <w:rFonts w:eastAsia="Calibri" w:cs="Times New Roman"/>
          <w:noProof/>
          <w:szCs w:val="32"/>
          <w:lang w:val="en-US"/>
        </w:rPr>
        <w:t xml:space="preserve"> Bone marrow mesenchymal stem cells: historical overview and concepts / P. Charbord // Hum Gene Ther. – 2010. – V. 21. – № 9. – P. 1045–</w:t>
      </w:r>
      <w:r w:rsidR="009675EB" w:rsidRPr="00861C2D">
        <w:rPr>
          <w:rFonts w:eastAsia="Calibri" w:cs="Times New Roman"/>
          <w:noProof/>
          <w:szCs w:val="32"/>
          <w:lang w:val="en-US"/>
        </w:rPr>
        <w:t>10</w:t>
      </w:r>
      <w:r w:rsidRPr="002F4287">
        <w:rPr>
          <w:rFonts w:eastAsia="Calibri" w:cs="Times New Roman"/>
          <w:noProof/>
          <w:szCs w:val="32"/>
          <w:lang w:val="en-US"/>
        </w:rPr>
        <w:t>56.</w:t>
      </w:r>
      <w:bookmarkEnd w:id="128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29" w:name="_ENREF_68"/>
      <w:r w:rsidRPr="002F4287">
        <w:rPr>
          <w:rFonts w:eastAsia="Calibri" w:cs="Times New Roman"/>
          <w:noProof/>
          <w:szCs w:val="32"/>
          <w:lang w:val="en-US"/>
        </w:rPr>
        <w:t>68.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Remy–Martin, J.P.</w:t>
      </w:r>
      <w:r w:rsidRPr="002F4287">
        <w:rPr>
          <w:rFonts w:eastAsia="Calibri" w:cs="Times New Roman"/>
          <w:noProof/>
          <w:szCs w:val="32"/>
          <w:lang w:val="en-US"/>
        </w:rPr>
        <w:t xml:space="preserve"> Vascular smooth muscle differentiation of</w:t>
      </w:r>
      <w:r w:rsidR="00091FEA" w:rsidRPr="00091FEA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murine stroma: a sequential model / J.P. Remy-Martin, A. Marandin, B.</w:t>
      </w:r>
      <w:r w:rsidR="00091FEA" w:rsidRPr="00091FEA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Challier, G. Bernard, M. Deschaseaux, P. Herve, Y. Wei, T. Tsuji, R.</w:t>
      </w:r>
      <w:r w:rsidR="00D309E6" w:rsidRPr="00D309E6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Auerbach, J.E. Dennis, K.A. Moore, J.S. Greenberger, P. Charbord // Exp Hematol. – 1999. – V. 27. – № 12. – P. 1782–</w:t>
      </w:r>
      <w:r w:rsidR="00861C2D" w:rsidRPr="00861C2D">
        <w:rPr>
          <w:rFonts w:eastAsia="Calibri" w:cs="Times New Roman"/>
          <w:noProof/>
          <w:szCs w:val="32"/>
          <w:lang w:val="en-US"/>
        </w:rPr>
        <w:t>17</w:t>
      </w:r>
      <w:r w:rsidRPr="002F4287">
        <w:rPr>
          <w:rFonts w:eastAsia="Calibri" w:cs="Times New Roman"/>
          <w:noProof/>
          <w:szCs w:val="32"/>
          <w:lang w:val="en-US"/>
        </w:rPr>
        <w:t>95.</w:t>
      </w:r>
      <w:bookmarkEnd w:id="129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30" w:name="_ENREF_69"/>
      <w:r w:rsidRPr="002F4287">
        <w:rPr>
          <w:rFonts w:eastAsia="Calibri" w:cs="Times New Roman"/>
          <w:noProof/>
          <w:szCs w:val="32"/>
          <w:lang w:val="en-US"/>
        </w:rPr>
        <w:t>69.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Chagraoui, J.</w:t>
      </w:r>
      <w:r w:rsidRPr="002F4287">
        <w:rPr>
          <w:rFonts w:eastAsia="Calibri" w:cs="Times New Roman"/>
          <w:noProof/>
          <w:szCs w:val="32"/>
          <w:lang w:val="en-US"/>
        </w:rPr>
        <w:t xml:space="preserve"> Fetal liver stroma consists of cells in epithelial–to–mesenchymal transition / J. Chagraoui, A. Lepage-Noll, A. Anjo, G.</w:t>
      </w:r>
      <w:r w:rsidR="002727B8" w:rsidRPr="002727B8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Uzan, P. Charbord // Blood. – 2003. – V. 101. – № 8. – P. 2973–</w:t>
      </w:r>
      <w:r w:rsidR="00861C2D" w:rsidRPr="00861C2D">
        <w:rPr>
          <w:rFonts w:eastAsia="Calibri" w:cs="Times New Roman"/>
          <w:noProof/>
          <w:szCs w:val="32"/>
          <w:lang w:val="en-US"/>
        </w:rPr>
        <w:t>29</w:t>
      </w:r>
      <w:r w:rsidRPr="002F4287">
        <w:rPr>
          <w:rFonts w:eastAsia="Calibri" w:cs="Times New Roman"/>
          <w:noProof/>
          <w:szCs w:val="32"/>
          <w:lang w:val="en-US"/>
        </w:rPr>
        <w:t>82.</w:t>
      </w:r>
      <w:bookmarkEnd w:id="130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31" w:name="_ENREF_70"/>
      <w:r w:rsidRPr="002F4287">
        <w:rPr>
          <w:rFonts w:eastAsia="Calibri" w:cs="Times New Roman"/>
          <w:noProof/>
          <w:szCs w:val="32"/>
          <w:lang w:val="en-US"/>
        </w:rPr>
        <w:t>70.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727B8">
        <w:rPr>
          <w:rFonts w:eastAsia="Calibri" w:cs="Times New Roman"/>
          <w:i/>
          <w:noProof/>
          <w:spacing w:val="-6"/>
          <w:szCs w:val="32"/>
          <w:lang w:val="en-US"/>
        </w:rPr>
        <w:t>Patel, S.A.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 xml:space="preserve"> Immunological properties of mesenchymal stem cells and clinical implications / S.A. Patel, L. Sherman, J. Munoz, P.</w:t>
      </w:r>
      <w:r w:rsidR="002727B8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Rameshwar // Arch Immunol Ther Exp (Warsz). – 2008. – V. 56. – № 1. – P. 1–8.</w:t>
      </w:r>
      <w:bookmarkEnd w:id="131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32" w:name="_ENREF_71"/>
      <w:r w:rsidRPr="002F4287">
        <w:rPr>
          <w:rFonts w:eastAsia="Calibri" w:cs="Times New Roman"/>
          <w:noProof/>
          <w:szCs w:val="32"/>
          <w:lang w:val="en-US"/>
        </w:rPr>
        <w:t>71.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Rodbell, M.</w:t>
      </w:r>
      <w:r w:rsidRPr="002F4287">
        <w:rPr>
          <w:rFonts w:eastAsia="Calibri" w:cs="Times New Roman"/>
          <w:noProof/>
          <w:szCs w:val="32"/>
          <w:lang w:val="en-US"/>
        </w:rPr>
        <w:t xml:space="preserve"> Metabolism of Isolated Fat Cells. I. Effects of</w:t>
      </w:r>
      <w:r w:rsidR="00091FEA" w:rsidRPr="00091FEA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Hormones on Glucose Metabolism and Lipolysis / M. Rodbell // J Biol Chem. – 1964. – V. 239. – P. 375–</w:t>
      </w:r>
      <w:r w:rsidR="00861C2D" w:rsidRPr="00861C2D">
        <w:rPr>
          <w:rFonts w:eastAsia="Calibri" w:cs="Times New Roman"/>
          <w:noProof/>
          <w:szCs w:val="32"/>
          <w:lang w:val="en-US"/>
        </w:rPr>
        <w:t>3</w:t>
      </w:r>
      <w:r w:rsidRPr="002F4287">
        <w:rPr>
          <w:rFonts w:eastAsia="Calibri" w:cs="Times New Roman"/>
          <w:noProof/>
          <w:szCs w:val="32"/>
          <w:lang w:val="en-US"/>
        </w:rPr>
        <w:t>80.</w:t>
      </w:r>
      <w:bookmarkEnd w:id="132"/>
    </w:p>
    <w:p w:rsidR="002F4287" w:rsidRPr="002F4287" w:rsidRDefault="002F4287" w:rsidP="002F4287">
      <w:pPr>
        <w:tabs>
          <w:tab w:val="left" w:pos="1276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33" w:name="_ENREF_72"/>
      <w:r w:rsidRPr="002F4287">
        <w:rPr>
          <w:rFonts w:eastAsia="Calibri" w:cs="Times New Roman"/>
          <w:noProof/>
          <w:szCs w:val="32"/>
          <w:lang w:val="en-US"/>
        </w:rPr>
        <w:t>72.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Zuk, P.A.</w:t>
      </w:r>
      <w:r w:rsidRPr="002F4287">
        <w:rPr>
          <w:rFonts w:eastAsia="Calibri" w:cs="Times New Roman"/>
          <w:noProof/>
          <w:szCs w:val="32"/>
          <w:lang w:val="en-US"/>
        </w:rPr>
        <w:t xml:space="preserve"> Human adipose tissue is a source of multipotent stem cells / P.A. Zuk, M. Zhu, P. Ashjian, D.A. De Ugarte, J.I. Huang, H.</w:t>
      </w:r>
      <w:r w:rsidR="002727B8" w:rsidRPr="002727B8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Mizuno, Z.C. Alfonso, J.K. Fraser, P. Benhaim, M.H. Hedrick // Mol Biol Cell. – 2002. – V. 13. – № 12. – P. 4279–</w:t>
      </w:r>
      <w:r w:rsidR="00861C2D" w:rsidRPr="00861C2D">
        <w:rPr>
          <w:rFonts w:eastAsia="Calibri" w:cs="Times New Roman"/>
          <w:noProof/>
          <w:szCs w:val="32"/>
          <w:lang w:val="en-US"/>
        </w:rPr>
        <w:t>42</w:t>
      </w:r>
      <w:r w:rsidRPr="002F4287">
        <w:rPr>
          <w:rFonts w:eastAsia="Calibri" w:cs="Times New Roman"/>
          <w:noProof/>
          <w:szCs w:val="32"/>
          <w:lang w:val="en-US"/>
        </w:rPr>
        <w:t>95.</w:t>
      </w:r>
      <w:bookmarkEnd w:id="133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34" w:name="_ENREF_73"/>
      <w:r w:rsidRPr="002F4287">
        <w:rPr>
          <w:rFonts w:eastAsia="Calibri" w:cs="Times New Roman"/>
          <w:noProof/>
          <w:szCs w:val="32"/>
          <w:lang w:val="en-US"/>
        </w:rPr>
        <w:t>73.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Zuk, P.A.</w:t>
      </w:r>
      <w:r w:rsidRPr="002F4287">
        <w:rPr>
          <w:rFonts w:eastAsia="Calibri" w:cs="Times New Roman"/>
          <w:noProof/>
          <w:szCs w:val="32"/>
          <w:lang w:val="en-US"/>
        </w:rPr>
        <w:t xml:space="preserve"> Multilineage cells from human adipose tissue: implications for cell–based therapies / P.A. Zuk, M. Zhu, H. Mizuno, J.</w:t>
      </w:r>
      <w:r w:rsidR="00091FEA" w:rsidRPr="00091FEA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Huang, J.W. Futrell, A.J. Katz, P. Benhaim, H.P. Lorenz, M.H. Hedrick // Tissue Eng. – 2001. – V. 7. – № 2. – P. 211–</w:t>
      </w:r>
      <w:r w:rsidR="00861C2D" w:rsidRPr="00861C2D">
        <w:rPr>
          <w:rFonts w:eastAsia="Calibri" w:cs="Times New Roman"/>
          <w:noProof/>
          <w:szCs w:val="32"/>
          <w:lang w:val="en-US"/>
        </w:rPr>
        <w:t>2</w:t>
      </w:r>
      <w:r w:rsidRPr="002F4287">
        <w:rPr>
          <w:rFonts w:eastAsia="Calibri" w:cs="Times New Roman"/>
          <w:noProof/>
          <w:szCs w:val="32"/>
          <w:lang w:val="en-US"/>
        </w:rPr>
        <w:t>28.</w:t>
      </w:r>
      <w:bookmarkEnd w:id="134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35" w:name="_ENREF_74"/>
      <w:r w:rsidRPr="002F4287">
        <w:rPr>
          <w:rFonts w:eastAsia="Calibri" w:cs="Times New Roman"/>
          <w:noProof/>
          <w:szCs w:val="32"/>
          <w:lang w:val="en-US"/>
        </w:rPr>
        <w:t>74.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Peng, L.</w:t>
      </w:r>
      <w:r w:rsidRPr="002F4287">
        <w:rPr>
          <w:rFonts w:eastAsia="Calibri" w:cs="Times New Roman"/>
          <w:noProof/>
          <w:szCs w:val="32"/>
          <w:lang w:val="en-US"/>
        </w:rPr>
        <w:t xml:space="preserve"> Comparative analysis of mesenchymal stem cells from bone marrow, cartilage, and adipose tissue / L. Peng, Z. Jia, X. Yin, X.</w:t>
      </w:r>
      <w:r w:rsidR="00091FEA" w:rsidRPr="00091FEA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Zhang, Y. Liu, P. Chen, K. Ma, C. Zhou // Stem Cells Dev. – 2008. – V.</w:t>
      </w:r>
      <w:r w:rsidR="00091FEA" w:rsidRPr="00091FEA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17. – № 4. – P. 761–</w:t>
      </w:r>
      <w:r w:rsidR="00861C2D" w:rsidRPr="00861C2D">
        <w:rPr>
          <w:rFonts w:eastAsia="Calibri" w:cs="Times New Roman"/>
          <w:noProof/>
          <w:szCs w:val="32"/>
          <w:lang w:val="en-US"/>
        </w:rPr>
        <w:t>7</w:t>
      </w:r>
      <w:r w:rsidRPr="002F4287">
        <w:rPr>
          <w:rFonts w:eastAsia="Calibri" w:cs="Times New Roman"/>
          <w:noProof/>
          <w:szCs w:val="32"/>
          <w:lang w:val="en-US"/>
        </w:rPr>
        <w:t>73.</w:t>
      </w:r>
      <w:bookmarkEnd w:id="135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36" w:name="_ENREF_75"/>
      <w:r w:rsidRPr="002F4287">
        <w:rPr>
          <w:rFonts w:eastAsia="Calibri" w:cs="Times New Roman"/>
          <w:noProof/>
          <w:szCs w:val="32"/>
          <w:lang w:val="en-US"/>
        </w:rPr>
        <w:lastRenderedPageBreak/>
        <w:t>75.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Lund, P.</w:t>
      </w:r>
      <w:r w:rsidRPr="002F4287">
        <w:rPr>
          <w:rFonts w:eastAsia="Calibri" w:cs="Times New Roman"/>
          <w:noProof/>
          <w:szCs w:val="32"/>
          <w:lang w:val="en-US"/>
        </w:rPr>
        <w:t xml:space="preserve"> 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>Effect of growth media and serum replacements on the proliferation and differentiation of adipose–derived stem cells / P.</w:t>
      </w:r>
      <w:r w:rsidR="002649C2" w:rsidRPr="002649C2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>Lund, L.</w:t>
      </w:r>
      <w:r w:rsidR="00091FEA" w:rsidRPr="002649C2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>Pilgaard, M. Duroux, T. Fink, V .Zachar // Cytotherapy. – 2009. – V. 11 – № 2. – P. 189–</w:t>
      </w:r>
      <w:r w:rsidR="00861C2D" w:rsidRPr="002649C2">
        <w:rPr>
          <w:rFonts w:eastAsia="Calibri" w:cs="Times New Roman"/>
          <w:noProof/>
          <w:spacing w:val="6"/>
          <w:szCs w:val="32"/>
          <w:lang w:val="en-US"/>
        </w:rPr>
        <w:t>1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>97.</w:t>
      </w:r>
      <w:bookmarkEnd w:id="136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37" w:name="_ENREF_76"/>
      <w:r w:rsidRPr="002F4287">
        <w:rPr>
          <w:rFonts w:eastAsia="Calibri" w:cs="Times New Roman"/>
          <w:noProof/>
          <w:szCs w:val="32"/>
          <w:lang w:val="en-US"/>
        </w:rPr>
        <w:t>76.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Hauser, P.V.</w:t>
      </w:r>
      <w:r w:rsidRPr="002F4287">
        <w:rPr>
          <w:rFonts w:eastAsia="Calibri" w:cs="Times New Roman"/>
          <w:noProof/>
          <w:szCs w:val="32"/>
          <w:lang w:val="en-US"/>
        </w:rPr>
        <w:t xml:space="preserve"> Stem cells derived from human amniotic fluid con</w:t>
      </w:r>
      <w:r w:rsidR="00D309E6" w:rsidRPr="00D309E6">
        <w:rPr>
          <w:rFonts w:eastAsia="Calibri" w:cs="Times New Roman"/>
          <w:noProof/>
          <w:szCs w:val="32"/>
          <w:lang w:val="en-US"/>
        </w:rPr>
        <w:t>-</w:t>
      </w:r>
      <w:r w:rsidRPr="002F4287">
        <w:rPr>
          <w:rFonts w:eastAsia="Calibri" w:cs="Times New Roman"/>
          <w:noProof/>
          <w:szCs w:val="32"/>
          <w:lang w:val="en-US"/>
        </w:rPr>
        <w:t>tribute to acute kidney injury recovery / P.V. Hauser, R. De Fazio, S.</w:t>
      </w:r>
      <w:r w:rsidR="00091FEA" w:rsidRPr="00091FEA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Bruno, S. Sdei, C. Grange, B. Bussolati, C. Benedetto, G. Camussi // Am J Pathol. – 2010. – V. 177. – № 4. – P. 2011–</w:t>
      </w:r>
      <w:r w:rsidR="00861C2D" w:rsidRPr="00861C2D">
        <w:rPr>
          <w:rFonts w:eastAsia="Calibri" w:cs="Times New Roman"/>
          <w:noProof/>
          <w:szCs w:val="32"/>
          <w:lang w:val="en-US"/>
        </w:rPr>
        <w:t>20</w:t>
      </w:r>
      <w:r w:rsidRPr="002F4287">
        <w:rPr>
          <w:rFonts w:eastAsia="Calibri" w:cs="Times New Roman"/>
          <w:noProof/>
          <w:szCs w:val="32"/>
          <w:lang w:val="en-US"/>
        </w:rPr>
        <w:t>21.</w:t>
      </w:r>
      <w:bookmarkEnd w:id="137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38" w:name="_ENREF_77"/>
      <w:r w:rsidRPr="002F4287">
        <w:rPr>
          <w:rFonts w:eastAsia="Calibri" w:cs="Times New Roman"/>
          <w:noProof/>
          <w:szCs w:val="32"/>
          <w:lang w:val="en-US"/>
        </w:rPr>
        <w:t>77.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Steigman, S.A.</w:t>
      </w:r>
      <w:r w:rsidRPr="002F4287">
        <w:rPr>
          <w:rFonts w:eastAsia="Calibri" w:cs="Times New Roman"/>
          <w:noProof/>
          <w:szCs w:val="32"/>
          <w:lang w:val="en-US"/>
        </w:rPr>
        <w:t xml:space="preserve"> Sternal repair with bone grafts engineered from amniotic mesenchymal stem cells / Sh.A. Steigman, A. Ahmed, R.M.</w:t>
      </w:r>
      <w:r w:rsidR="00091FEA" w:rsidRPr="00091FEA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Shanti, R.S. Tuan, C. Valim, D.O. Fauza // J Pediatr Surg. – 2009. – V. 44. – № 6. – P. 1120–</w:t>
      </w:r>
      <w:r w:rsidR="00861C2D" w:rsidRPr="00861C2D">
        <w:rPr>
          <w:rFonts w:eastAsia="Calibri" w:cs="Times New Roman"/>
          <w:noProof/>
          <w:szCs w:val="32"/>
          <w:lang w:val="en-US"/>
        </w:rPr>
        <w:t>112</w:t>
      </w:r>
      <w:r w:rsidRPr="002F4287">
        <w:rPr>
          <w:rFonts w:eastAsia="Calibri" w:cs="Times New Roman"/>
          <w:noProof/>
          <w:szCs w:val="32"/>
          <w:lang w:val="en-US"/>
        </w:rPr>
        <w:t>6</w:t>
      </w:r>
      <w:bookmarkEnd w:id="138"/>
      <w:r w:rsidRPr="002F4287">
        <w:rPr>
          <w:rFonts w:eastAsia="Calibri" w:cs="Times New Roman"/>
          <w:noProof/>
          <w:szCs w:val="32"/>
          <w:lang w:val="en-US"/>
        </w:rPr>
        <w:t>.</w:t>
      </w:r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39" w:name="_ENREF_78"/>
      <w:r w:rsidRPr="002F4287">
        <w:rPr>
          <w:rFonts w:eastAsia="Calibri" w:cs="Times New Roman"/>
          <w:noProof/>
          <w:szCs w:val="32"/>
          <w:lang w:val="en-US"/>
        </w:rPr>
        <w:t>78.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Tsai, M.S.</w:t>
      </w:r>
      <w:r w:rsidRPr="002F4287">
        <w:rPr>
          <w:rFonts w:eastAsia="Calibri" w:cs="Times New Roman"/>
          <w:noProof/>
          <w:szCs w:val="32"/>
          <w:lang w:val="en-US"/>
        </w:rPr>
        <w:t xml:space="preserve"> Functional network analysis of the transcriptomes of mesenchymal stem cells derived from amniotic fluid, amniotic membrane, cord blood, and bone marrow / M.S. Tsai, S.M. Hwang, K.D. Chen, Y.S.</w:t>
      </w:r>
      <w:r w:rsidR="00091FEA" w:rsidRPr="00091FEA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Lee, L.W. Hsu, Y.J. Chang, C.N. Wang, H.H. Peng, Y.L. Chang, A.S.</w:t>
      </w:r>
      <w:r w:rsidR="00091FEA" w:rsidRPr="00091FEA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Chao, S.D. Chang, K.D. Lee, T.H. Wang, H.S. Wang, Y.K. Soong // Stem Cells. – 2007. – V. 25. – № 10. – P. 2511–</w:t>
      </w:r>
      <w:r w:rsidR="00861C2D" w:rsidRPr="00861C2D">
        <w:rPr>
          <w:rFonts w:eastAsia="Calibri" w:cs="Times New Roman"/>
          <w:noProof/>
          <w:szCs w:val="32"/>
          <w:lang w:val="en-US"/>
        </w:rPr>
        <w:t>25</w:t>
      </w:r>
      <w:r w:rsidRPr="002F4287">
        <w:rPr>
          <w:rFonts w:eastAsia="Calibri" w:cs="Times New Roman"/>
          <w:noProof/>
          <w:szCs w:val="32"/>
          <w:lang w:val="en-US"/>
        </w:rPr>
        <w:t>23.</w:t>
      </w:r>
      <w:bookmarkEnd w:id="139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40" w:name="_ENREF_79"/>
      <w:r w:rsidRPr="002F4287">
        <w:rPr>
          <w:rFonts w:eastAsia="Calibri" w:cs="Times New Roman"/>
          <w:noProof/>
          <w:szCs w:val="32"/>
          <w:lang w:val="en-US"/>
        </w:rPr>
        <w:t>79.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727B8">
        <w:rPr>
          <w:rFonts w:eastAsia="Calibri" w:cs="Times New Roman"/>
          <w:i/>
          <w:noProof/>
          <w:spacing w:val="-6"/>
          <w:szCs w:val="32"/>
          <w:lang w:val="en-US"/>
        </w:rPr>
        <w:t>In't Anker, P.S.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 xml:space="preserve"> Amniotic fluid as a novel source of mesenchymal stem cells for therapeutic transplantation / P.S. In 't Anker, S.A. Scherjon, C.</w:t>
      </w:r>
      <w:r w:rsidR="002727B8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Kleijburg-van der Keur, W.A. Noort, F.H. Claas, R. Willemze, W.E.</w:t>
      </w:r>
      <w:r w:rsidR="00091FEA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Fibbe, H.H. Kanhai // Blood. – 2003. – V. 102. – № 4. – P. 1548–9.</w:t>
      </w:r>
      <w:bookmarkEnd w:id="140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41" w:name="_ENREF_80"/>
      <w:r w:rsidRPr="002F4287">
        <w:rPr>
          <w:rFonts w:eastAsia="Calibri" w:cs="Times New Roman"/>
          <w:noProof/>
          <w:szCs w:val="32"/>
          <w:lang w:val="en-US"/>
        </w:rPr>
        <w:t>80.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Guillot, P.V.</w:t>
      </w:r>
      <w:r w:rsidRPr="002F4287">
        <w:rPr>
          <w:rFonts w:eastAsia="Calibri" w:cs="Times New Roman"/>
          <w:noProof/>
          <w:szCs w:val="32"/>
          <w:lang w:val="en-US"/>
        </w:rPr>
        <w:t xml:space="preserve"> Human first–trimester fetal MSC express pluripotency markers and grow faster and have longer telomeres than adult MSC / P.V. Guillot, C. Gotherstrom, J. Chan, H. Kurata, N.M. Fisk // Stem Cells. – 2007. – V. 25. – № 3. – P. 646–</w:t>
      </w:r>
      <w:r w:rsidR="00861C2D" w:rsidRPr="00861C2D">
        <w:rPr>
          <w:rFonts w:eastAsia="Calibri" w:cs="Times New Roman"/>
          <w:noProof/>
          <w:szCs w:val="32"/>
          <w:lang w:val="en-US"/>
        </w:rPr>
        <w:t>6</w:t>
      </w:r>
      <w:r w:rsidRPr="002F4287">
        <w:rPr>
          <w:rFonts w:eastAsia="Calibri" w:cs="Times New Roman"/>
          <w:noProof/>
          <w:szCs w:val="32"/>
          <w:lang w:val="en-US"/>
        </w:rPr>
        <w:t>54.</w:t>
      </w:r>
      <w:bookmarkEnd w:id="141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42" w:name="_ENREF_81"/>
      <w:r w:rsidRPr="002F4287">
        <w:rPr>
          <w:rFonts w:eastAsia="Calibri" w:cs="Times New Roman"/>
          <w:noProof/>
          <w:szCs w:val="32"/>
          <w:lang w:val="en-US"/>
        </w:rPr>
        <w:t>81.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Sessarego, N.</w:t>
      </w:r>
      <w:r w:rsidRPr="002F4287">
        <w:rPr>
          <w:rFonts w:eastAsia="Calibri" w:cs="Times New Roman"/>
          <w:noProof/>
          <w:szCs w:val="32"/>
          <w:lang w:val="en-US"/>
        </w:rPr>
        <w:t>, Multipotent mesenchymal stromal cells from am</w:t>
      </w:r>
      <w:r w:rsidR="00091FEA" w:rsidRPr="00091FEA">
        <w:rPr>
          <w:rFonts w:eastAsia="Calibri" w:cs="Times New Roman"/>
          <w:noProof/>
          <w:szCs w:val="32"/>
          <w:lang w:val="en-US"/>
        </w:rPr>
        <w:t>-</w:t>
      </w:r>
      <w:r w:rsidRPr="002F4287">
        <w:rPr>
          <w:rFonts w:eastAsia="Calibri" w:cs="Times New Roman"/>
          <w:noProof/>
          <w:szCs w:val="32"/>
          <w:lang w:val="en-US"/>
        </w:rPr>
        <w:t>niotic fluid: solid perspectives for clinical application / N. Sessarego, A.</w:t>
      </w:r>
      <w:r w:rsidR="00091FEA" w:rsidRPr="00091FEA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Parodi, M. Podestà, F. Benvenuto, M. Mogni, V. Raviolo, M. Lituania, A. Kunkl, G. Ferlazzo, F.D. Bricarelli, A. Uccelli, F. Frassoni // Haematologica. – 2008. – V. 93. – № 3. – P. 339–</w:t>
      </w:r>
      <w:r w:rsidR="00861C2D" w:rsidRPr="00861C2D">
        <w:rPr>
          <w:rFonts w:eastAsia="Calibri" w:cs="Times New Roman"/>
          <w:noProof/>
          <w:szCs w:val="32"/>
          <w:lang w:val="en-US"/>
        </w:rPr>
        <w:t>3</w:t>
      </w:r>
      <w:r w:rsidRPr="002F4287">
        <w:rPr>
          <w:rFonts w:eastAsia="Calibri" w:cs="Times New Roman"/>
          <w:noProof/>
          <w:szCs w:val="32"/>
          <w:lang w:val="en-US"/>
        </w:rPr>
        <w:t>46.</w:t>
      </w:r>
      <w:bookmarkEnd w:id="142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43" w:name="_ENREF_82"/>
      <w:r w:rsidRPr="002F4287">
        <w:rPr>
          <w:rFonts w:eastAsia="Calibri" w:cs="Times New Roman"/>
          <w:noProof/>
          <w:szCs w:val="32"/>
          <w:lang w:val="en-US"/>
        </w:rPr>
        <w:t>82.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Roubelakis, M.G.</w:t>
      </w:r>
      <w:r w:rsidRPr="002F4287">
        <w:rPr>
          <w:rFonts w:eastAsia="Calibri" w:cs="Times New Roman"/>
          <w:noProof/>
          <w:szCs w:val="32"/>
          <w:lang w:val="en-US"/>
        </w:rPr>
        <w:t xml:space="preserve"> Molecular and proteomic characterization of</w:t>
      </w:r>
      <w:r w:rsidR="00D309E6" w:rsidRPr="00D309E6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human m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esenchymal stem cells derived from amniotic fluid: comparison to</w:t>
      </w:r>
      <w:r w:rsidR="00091FEA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 xml:space="preserve">bone marrow mesenchymal stem cells / M.G. Roubelakis, K.I. Pappa, 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lastRenderedPageBreak/>
        <w:t>V.</w:t>
      </w:r>
      <w:r w:rsidR="00091FEA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Bitsika, D. Zagoura, A. Vlahou, H.A. Papadaki, A. Antsaklis, N.P.Anagnou // Stem Cells Dev. – 2007. – V. 16 – № 6. – P. 931–</w:t>
      </w:r>
      <w:r w:rsidR="00861C2D" w:rsidRPr="002727B8">
        <w:rPr>
          <w:rFonts w:eastAsia="Calibri" w:cs="Times New Roman"/>
          <w:noProof/>
          <w:spacing w:val="-6"/>
          <w:szCs w:val="32"/>
          <w:lang w:val="en-US"/>
        </w:rPr>
        <w:t>9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52.</w:t>
      </w:r>
      <w:bookmarkEnd w:id="143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44" w:name="_ENREF_83"/>
      <w:r w:rsidRPr="002F4287">
        <w:rPr>
          <w:rFonts w:eastAsia="Calibri" w:cs="Times New Roman"/>
          <w:noProof/>
          <w:szCs w:val="32"/>
          <w:lang w:val="en-US"/>
        </w:rPr>
        <w:t>83.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Tziafas, D.</w:t>
      </w:r>
      <w:r w:rsidRPr="002F4287">
        <w:rPr>
          <w:rFonts w:eastAsia="Calibri" w:cs="Times New Roman"/>
          <w:noProof/>
          <w:szCs w:val="32"/>
          <w:lang w:val="en-US"/>
        </w:rPr>
        <w:t xml:space="preserve"> Differentiation potential of dental papilla, dental pulp, and apical papilla progenitor cells / D. Tziafas, K. Kodonas // J</w:t>
      </w:r>
      <w:r w:rsidR="002727B8" w:rsidRPr="002727B8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Endod. – 2010. – V. 36. – № 5. – P. 781–</w:t>
      </w:r>
      <w:r w:rsidR="00861C2D" w:rsidRPr="00861C2D">
        <w:rPr>
          <w:rFonts w:eastAsia="Calibri" w:cs="Times New Roman"/>
          <w:noProof/>
          <w:szCs w:val="32"/>
          <w:lang w:val="en-US"/>
        </w:rPr>
        <w:t>78</w:t>
      </w:r>
      <w:r w:rsidRPr="002F4287">
        <w:rPr>
          <w:rFonts w:eastAsia="Calibri" w:cs="Times New Roman"/>
          <w:noProof/>
          <w:szCs w:val="32"/>
          <w:lang w:val="en-US"/>
        </w:rPr>
        <w:t>9.</w:t>
      </w:r>
      <w:bookmarkEnd w:id="144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45" w:name="_ENREF_84"/>
      <w:r w:rsidRPr="002F4287">
        <w:rPr>
          <w:rFonts w:eastAsia="Calibri" w:cs="Times New Roman"/>
          <w:noProof/>
          <w:szCs w:val="32"/>
          <w:lang w:val="en-US"/>
        </w:rPr>
        <w:t>84.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Yalvac, M.E.</w:t>
      </w:r>
      <w:r w:rsidRPr="002F4287">
        <w:rPr>
          <w:rFonts w:eastAsia="Calibri" w:cs="Times New Roman"/>
          <w:noProof/>
          <w:szCs w:val="32"/>
          <w:lang w:val="en-US"/>
        </w:rPr>
        <w:t xml:space="preserve"> Isolation and characterization of stem cells derived from human third molar tooth germs of young adults: implications in neo–</w:t>
      </w:r>
      <w:r w:rsidRPr="00D309E6">
        <w:rPr>
          <w:rFonts w:eastAsia="Calibri" w:cs="Times New Roman"/>
          <w:noProof/>
          <w:spacing w:val="-6"/>
          <w:szCs w:val="32"/>
          <w:lang w:val="en-US"/>
        </w:rPr>
        <w:t>vascularization, osteo–, adipo– and neurogenesis / M.E. Yalvac, M.</w:t>
      </w:r>
      <w:r w:rsidR="00091FEA" w:rsidRPr="00D309E6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D309E6">
        <w:rPr>
          <w:rFonts w:eastAsia="Calibri" w:cs="Times New Roman"/>
          <w:noProof/>
          <w:spacing w:val="-6"/>
          <w:szCs w:val="32"/>
          <w:lang w:val="en-US"/>
        </w:rPr>
        <w:t>Ramazanoglu, A.A. Rizvanov, F. Sahin, O.F. Bayrak, U. Salli, A.</w:t>
      </w:r>
      <w:r w:rsidR="00D309E6" w:rsidRPr="00D309E6">
        <w:rPr>
          <w:rFonts w:eastAsia="Calibri" w:cs="Times New Roman"/>
          <w:noProof/>
          <w:spacing w:val="-6"/>
          <w:szCs w:val="32"/>
          <w:lang w:val="en-US"/>
        </w:rPr>
        <w:t xml:space="preserve"> </w:t>
      </w:r>
      <w:r w:rsidRPr="00D309E6">
        <w:rPr>
          <w:rFonts w:eastAsia="Calibri" w:cs="Times New Roman"/>
          <w:noProof/>
          <w:spacing w:val="-6"/>
          <w:szCs w:val="32"/>
          <w:lang w:val="en-US"/>
        </w:rPr>
        <w:t>Palotás, G.T. Kose // Pharmacogenomics J. – 2010. – V. 10.– № 2. – P.</w:t>
      </w:r>
      <w:r w:rsidR="00091FEA" w:rsidRPr="00D309E6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D309E6">
        <w:rPr>
          <w:rFonts w:eastAsia="Calibri" w:cs="Times New Roman"/>
          <w:noProof/>
          <w:spacing w:val="-6"/>
          <w:szCs w:val="32"/>
          <w:lang w:val="en-US"/>
        </w:rPr>
        <w:t>105–</w:t>
      </w:r>
      <w:r w:rsidR="00861C2D" w:rsidRPr="00C44760">
        <w:rPr>
          <w:rFonts w:eastAsia="Calibri" w:cs="Times New Roman"/>
          <w:noProof/>
          <w:spacing w:val="-6"/>
          <w:szCs w:val="32"/>
          <w:lang w:val="en-US"/>
        </w:rPr>
        <w:t>1</w:t>
      </w:r>
      <w:r w:rsidRPr="00D309E6">
        <w:rPr>
          <w:rFonts w:eastAsia="Calibri" w:cs="Times New Roman"/>
          <w:noProof/>
          <w:spacing w:val="-6"/>
          <w:szCs w:val="32"/>
          <w:lang w:val="en-US"/>
        </w:rPr>
        <w:t>13.</w:t>
      </w:r>
      <w:bookmarkEnd w:id="145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46" w:name="_ENREF_85"/>
      <w:r w:rsidRPr="002F4287">
        <w:rPr>
          <w:rFonts w:eastAsia="Calibri" w:cs="Times New Roman"/>
          <w:noProof/>
          <w:szCs w:val="32"/>
          <w:lang w:val="en-US"/>
        </w:rPr>
        <w:t>85.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792A3D">
        <w:rPr>
          <w:rFonts w:eastAsia="Calibri" w:cs="Times New Roman"/>
          <w:i/>
          <w:noProof/>
          <w:spacing w:val="8"/>
          <w:szCs w:val="32"/>
          <w:lang w:val="en-US"/>
        </w:rPr>
        <w:t>Tarnok, A.</w:t>
      </w:r>
      <w:r w:rsidRPr="00792A3D">
        <w:rPr>
          <w:rFonts w:eastAsia="Calibri" w:cs="Times New Roman"/>
          <w:noProof/>
          <w:spacing w:val="8"/>
          <w:szCs w:val="32"/>
          <w:lang w:val="en-US"/>
        </w:rPr>
        <w:t xml:space="preserve"> Phenotypes of stem cells from diverse origin / A.</w:t>
      </w:r>
      <w:r w:rsidR="002727B8" w:rsidRPr="00792A3D">
        <w:rPr>
          <w:rFonts w:eastAsia="Calibri" w:cs="Times New Roman"/>
          <w:noProof/>
          <w:spacing w:val="8"/>
          <w:szCs w:val="32"/>
          <w:lang w:val="en-US"/>
        </w:rPr>
        <w:t> </w:t>
      </w:r>
      <w:r w:rsidRPr="00792A3D">
        <w:rPr>
          <w:rFonts w:eastAsia="Calibri" w:cs="Times New Roman"/>
          <w:noProof/>
          <w:spacing w:val="8"/>
          <w:szCs w:val="32"/>
          <w:lang w:val="en-US"/>
        </w:rPr>
        <w:t>Tarnok, H. Ulrich, J. Bocsi // Cytometry</w:t>
      </w:r>
      <w:r w:rsidR="00792A3D" w:rsidRPr="00792A3D">
        <w:rPr>
          <w:rFonts w:eastAsia="Calibri" w:cs="Times New Roman"/>
          <w:noProof/>
          <w:spacing w:val="8"/>
          <w:szCs w:val="32"/>
          <w:lang w:val="en-US"/>
        </w:rPr>
        <w:t xml:space="preserve"> </w:t>
      </w:r>
      <w:r w:rsidR="00792A3D">
        <w:rPr>
          <w:rFonts w:eastAsia="Calibri" w:cs="Times New Roman"/>
          <w:noProof/>
          <w:spacing w:val="8"/>
          <w:szCs w:val="32"/>
          <w:lang w:val="en-US"/>
        </w:rPr>
        <w:t>Part</w:t>
      </w:r>
      <w:r w:rsidRPr="00792A3D">
        <w:rPr>
          <w:rFonts w:eastAsia="Calibri" w:cs="Times New Roman"/>
          <w:noProof/>
          <w:spacing w:val="8"/>
          <w:szCs w:val="32"/>
          <w:lang w:val="en-US"/>
        </w:rPr>
        <w:t xml:space="preserve"> A. – 2010. – V. 77. – № 1. – P. 6–10.</w:t>
      </w:r>
      <w:bookmarkEnd w:id="146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47" w:name="_ENREF_86"/>
      <w:r w:rsidRPr="002F4287">
        <w:rPr>
          <w:rFonts w:eastAsia="Calibri" w:cs="Times New Roman"/>
          <w:noProof/>
          <w:szCs w:val="32"/>
          <w:lang w:val="en-US"/>
        </w:rPr>
        <w:t>86.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Pevsner–Fischer, M.</w:t>
      </w:r>
      <w:r w:rsidRPr="002F4287">
        <w:rPr>
          <w:rFonts w:eastAsia="Calibri" w:cs="Times New Roman"/>
          <w:noProof/>
          <w:szCs w:val="32"/>
          <w:lang w:val="en-US"/>
        </w:rPr>
        <w:t xml:space="preserve"> The origins of mesenchymal stromal cell heterogeneity / M. Pevsner–Fischer, S. Levin, D. Zipori // Stem Cell Rev.</w:t>
      </w:r>
      <w:r w:rsidR="00792A3D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– 2011. – V. 7. – № 3. – P. 560–</w:t>
      </w:r>
      <w:r w:rsidR="00861C2D" w:rsidRPr="00861C2D">
        <w:rPr>
          <w:rFonts w:eastAsia="Calibri" w:cs="Times New Roman"/>
          <w:noProof/>
          <w:szCs w:val="32"/>
          <w:lang w:val="en-US"/>
        </w:rPr>
        <w:t>56</w:t>
      </w:r>
      <w:r w:rsidRPr="002F4287">
        <w:rPr>
          <w:rFonts w:eastAsia="Calibri" w:cs="Times New Roman"/>
          <w:noProof/>
          <w:szCs w:val="32"/>
          <w:lang w:val="en-US"/>
        </w:rPr>
        <w:t>8.</w:t>
      </w:r>
      <w:bookmarkEnd w:id="147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48" w:name="_ENREF_87"/>
      <w:r w:rsidRPr="002F4287">
        <w:rPr>
          <w:rFonts w:eastAsia="Calibri" w:cs="Times New Roman"/>
          <w:noProof/>
          <w:szCs w:val="32"/>
          <w:lang w:val="en-US"/>
        </w:rPr>
        <w:t>87.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727B8">
        <w:rPr>
          <w:rFonts w:eastAsia="Calibri" w:cs="Times New Roman"/>
          <w:i/>
          <w:noProof/>
          <w:spacing w:val="-6"/>
          <w:szCs w:val="32"/>
          <w:lang w:val="en-US"/>
        </w:rPr>
        <w:t>Gronthos, S.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 xml:space="preserve"> Postnatal human dental pulp stem cells (DPSCs) in</w:t>
      </w:r>
      <w:r w:rsidR="00091FEA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vitro and in vivo / S. Gronthos, M. Mankani, J. Brahim, P.G. Robey, S.</w:t>
      </w:r>
      <w:r w:rsidR="00713F62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Shi // Proc Natl Acad Sci U S A. – 2000. – V. 97. – № 25. – P. 13625–</w:t>
      </w:r>
      <w:r w:rsidR="00861C2D" w:rsidRPr="002727B8">
        <w:rPr>
          <w:rFonts w:eastAsia="Calibri" w:cs="Times New Roman"/>
          <w:noProof/>
          <w:spacing w:val="-6"/>
          <w:szCs w:val="32"/>
          <w:lang w:val="en-US"/>
        </w:rPr>
        <w:t>136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30.</w:t>
      </w:r>
      <w:bookmarkEnd w:id="148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49" w:name="_ENREF_88"/>
      <w:r w:rsidRPr="002F4287">
        <w:rPr>
          <w:rFonts w:eastAsia="Calibri" w:cs="Times New Roman"/>
          <w:noProof/>
          <w:szCs w:val="32"/>
          <w:lang w:val="en-US"/>
        </w:rPr>
        <w:t>88.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Morsczeck, C.</w:t>
      </w:r>
      <w:r w:rsidRPr="002F4287">
        <w:rPr>
          <w:rFonts w:eastAsia="Calibri" w:cs="Times New Roman"/>
          <w:noProof/>
          <w:szCs w:val="32"/>
          <w:lang w:val="en-US"/>
        </w:rPr>
        <w:t xml:space="preserve"> Isolation of precursor cells (PCs) from human dental follicle of wisdom teeth / C. Morsczeck, W. Götz, J. Schierholz, F.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Zeilhofer, U. Kühn, C. Möhl, C. Sippel, K.H. Hoffmann // Matrix Biol.</w:t>
      </w:r>
      <w:r w:rsidR="00792A3D" w:rsidRPr="00792A3D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– 2005. – V. 24. – № 2. – P. 155–</w:t>
      </w:r>
      <w:r w:rsidR="00861C2D" w:rsidRPr="00861C2D">
        <w:rPr>
          <w:rFonts w:eastAsia="Calibri" w:cs="Times New Roman"/>
          <w:noProof/>
          <w:szCs w:val="32"/>
          <w:lang w:val="en-US"/>
        </w:rPr>
        <w:t>1</w:t>
      </w:r>
      <w:r w:rsidRPr="002F4287">
        <w:rPr>
          <w:rFonts w:eastAsia="Calibri" w:cs="Times New Roman"/>
          <w:noProof/>
          <w:szCs w:val="32"/>
          <w:lang w:val="en-US"/>
        </w:rPr>
        <w:t>65.</w:t>
      </w:r>
      <w:bookmarkEnd w:id="149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50" w:name="_ENREF_89"/>
      <w:r w:rsidRPr="002F4287">
        <w:rPr>
          <w:rFonts w:eastAsia="Calibri" w:cs="Times New Roman"/>
          <w:noProof/>
          <w:szCs w:val="32"/>
          <w:lang w:val="en-US"/>
        </w:rPr>
        <w:t>89.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727B8">
        <w:rPr>
          <w:rFonts w:eastAsia="Calibri" w:cs="Times New Roman"/>
          <w:i/>
          <w:noProof/>
          <w:spacing w:val="6"/>
          <w:szCs w:val="32"/>
          <w:lang w:val="en-US"/>
        </w:rPr>
        <w:t>Yao, S.</w:t>
      </w:r>
      <w:r w:rsidRPr="002727B8">
        <w:rPr>
          <w:rFonts w:eastAsia="Calibri" w:cs="Times New Roman"/>
          <w:noProof/>
          <w:spacing w:val="6"/>
          <w:szCs w:val="32"/>
          <w:lang w:val="en-US"/>
        </w:rPr>
        <w:t xml:space="preserve"> Differentiation of stem cells in the dental follicle / S.</w:t>
      </w:r>
      <w:r w:rsidR="002727B8" w:rsidRPr="002727B8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6"/>
          <w:szCs w:val="32"/>
          <w:lang w:val="en-US"/>
        </w:rPr>
        <w:t>Yao, F.</w:t>
      </w:r>
      <w:r w:rsidR="00713F62" w:rsidRPr="002727B8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6"/>
          <w:szCs w:val="32"/>
          <w:lang w:val="en-US"/>
        </w:rPr>
        <w:t>Pan, V. Prpic, G.E. Wise // J Dent Res. – 2008. – V. 87. – №</w:t>
      </w:r>
      <w:r w:rsidR="002727B8" w:rsidRPr="002727B8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6"/>
          <w:szCs w:val="32"/>
          <w:lang w:val="en-US"/>
        </w:rPr>
        <w:t>8. – P. 767–</w:t>
      </w:r>
      <w:r w:rsidR="00861C2D" w:rsidRPr="002727B8">
        <w:rPr>
          <w:rFonts w:eastAsia="Calibri" w:cs="Times New Roman"/>
          <w:noProof/>
          <w:spacing w:val="6"/>
          <w:szCs w:val="32"/>
          <w:lang w:val="en-US"/>
        </w:rPr>
        <w:t>7</w:t>
      </w:r>
      <w:r w:rsidRPr="002727B8">
        <w:rPr>
          <w:rFonts w:eastAsia="Calibri" w:cs="Times New Roman"/>
          <w:noProof/>
          <w:spacing w:val="6"/>
          <w:szCs w:val="32"/>
          <w:lang w:val="en-US"/>
        </w:rPr>
        <w:t>71.</w:t>
      </w:r>
      <w:bookmarkEnd w:id="150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51" w:name="_ENREF_90"/>
      <w:r w:rsidRPr="002F4287">
        <w:rPr>
          <w:rFonts w:eastAsia="Calibri" w:cs="Times New Roman"/>
          <w:noProof/>
          <w:szCs w:val="32"/>
          <w:lang w:val="en-US"/>
        </w:rPr>
        <w:t>90.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Kerkis, I.</w:t>
      </w:r>
      <w:r w:rsidRPr="002F4287">
        <w:rPr>
          <w:rFonts w:eastAsia="Calibri" w:cs="Times New Roman"/>
          <w:noProof/>
          <w:szCs w:val="32"/>
          <w:lang w:val="en-US"/>
        </w:rPr>
        <w:t xml:space="preserve"> Early transplantation of human immature dental pulp stem cells from baby teeth to golden retriever muscular dystrophy (GRMD) dogs: Local or systemic? / I. Kerkis, C.E. Ambrosio, A. Kerkis, D.S.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Martins, E. Zucconi, S.A. Fonseca, R.M. Cabral, C.M. Maranduba, T.P. Gaiad, A.C. Morini, N.M. Vieira, M.P. Brolio, O.A. Sant'Anna, M.A.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Miglino, M. Zatz // J Transl Med. – 2008. – V. 6. – P. 35.</w:t>
      </w:r>
      <w:bookmarkEnd w:id="151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52" w:name="_ENREF_91"/>
      <w:r w:rsidRPr="002F4287">
        <w:rPr>
          <w:rFonts w:eastAsia="Calibri" w:cs="Times New Roman"/>
          <w:noProof/>
          <w:szCs w:val="32"/>
          <w:lang w:val="en-US"/>
        </w:rPr>
        <w:t>91.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Nosrat, I.V.</w:t>
      </w:r>
      <w:r w:rsidRPr="002F4287">
        <w:rPr>
          <w:rFonts w:eastAsia="Calibri" w:cs="Times New Roman"/>
          <w:noProof/>
          <w:szCs w:val="32"/>
          <w:lang w:val="en-US"/>
        </w:rPr>
        <w:t xml:space="preserve"> Dental pulp cells produce neurotrophic factors, interact with trigeminal neurons in vitro, and rescue motoneurons after </w:t>
      </w:r>
      <w:r w:rsidRPr="002F4287">
        <w:rPr>
          <w:rFonts w:eastAsia="Calibri" w:cs="Times New Roman"/>
          <w:noProof/>
          <w:szCs w:val="32"/>
          <w:lang w:val="en-US"/>
        </w:rPr>
        <w:lastRenderedPageBreak/>
        <w:t>spinal cord injury / I.V. Nosrat, J. Widenfalk, L. Olson, C.A. Nosrat // Dev Biol. – 2001. – V. 238. – № 1. – P. 120–</w:t>
      </w:r>
      <w:r w:rsidR="00861C2D" w:rsidRPr="00861C2D">
        <w:rPr>
          <w:rFonts w:eastAsia="Calibri" w:cs="Times New Roman"/>
          <w:noProof/>
          <w:szCs w:val="32"/>
          <w:lang w:val="en-US"/>
        </w:rPr>
        <w:t>1</w:t>
      </w:r>
      <w:r w:rsidRPr="002F4287">
        <w:rPr>
          <w:rFonts w:eastAsia="Calibri" w:cs="Times New Roman"/>
          <w:noProof/>
          <w:szCs w:val="32"/>
          <w:lang w:val="en-US"/>
        </w:rPr>
        <w:t>32.</w:t>
      </w:r>
      <w:bookmarkEnd w:id="152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53" w:name="_ENREF_92"/>
      <w:r w:rsidRPr="002F4287">
        <w:rPr>
          <w:rFonts w:eastAsia="Calibri" w:cs="Times New Roman"/>
          <w:noProof/>
          <w:szCs w:val="32"/>
          <w:lang w:val="en-US"/>
        </w:rPr>
        <w:t>92.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Nekanti, U.</w:t>
      </w:r>
      <w:r w:rsidRPr="002F4287">
        <w:rPr>
          <w:rFonts w:eastAsia="Calibri" w:cs="Times New Roman"/>
          <w:noProof/>
          <w:szCs w:val="32"/>
          <w:lang w:val="en-US"/>
        </w:rPr>
        <w:t xml:space="preserve"> Long–term expansion and pluripotent marker array analysis of Wharton's jelly–derived mesenchymal stem cells / U. Nekanti, V.B. Rao, A.G. Bahirvani, M. Jan, S. Totey, M. Ta // Stem Cells Dev. – 2010. – V. 19. – № 1. – P. 117–</w:t>
      </w:r>
      <w:r w:rsidR="00861C2D" w:rsidRPr="00861C2D">
        <w:rPr>
          <w:rFonts w:eastAsia="Calibri" w:cs="Times New Roman"/>
          <w:noProof/>
          <w:szCs w:val="32"/>
          <w:lang w:val="en-US"/>
        </w:rPr>
        <w:t>1</w:t>
      </w:r>
      <w:r w:rsidRPr="002F4287">
        <w:rPr>
          <w:rFonts w:eastAsia="Calibri" w:cs="Times New Roman"/>
          <w:noProof/>
          <w:szCs w:val="32"/>
          <w:lang w:val="en-US"/>
        </w:rPr>
        <w:t>30.</w:t>
      </w:r>
      <w:bookmarkEnd w:id="153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54" w:name="_ENREF_93"/>
      <w:r w:rsidRPr="002F4287">
        <w:rPr>
          <w:rFonts w:eastAsia="Calibri" w:cs="Times New Roman"/>
          <w:noProof/>
          <w:szCs w:val="32"/>
          <w:lang w:val="en-US"/>
        </w:rPr>
        <w:t>93.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Zhou, C.</w:t>
      </w:r>
      <w:r w:rsidRPr="002F4287">
        <w:rPr>
          <w:rFonts w:eastAsia="Calibri" w:cs="Times New Roman"/>
          <w:noProof/>
          <w:szCs w:val="32"/>
          <w:lang w:val="en-US"/>
        </w:rPr>
        <w:t xml:space="preserve"> Immunomodulatory effect of human umbilical cord Wharton's jelly–derived mesenchymal stem cells on lymphocytes / C.</w:t>
      </w:r>
      <w:r w:rsidR="002727B8" w:rsidRPr="002727B8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Zhou, B. Yang, Y. Tian, H. Jiao, W. Zheng, J. Wang, F. Guan // Cell Immunol. – 2011. – V. 272. – № 1. – P. 33–</w:t>
      </w:r>
      <w:r w:rsidR="00861C2D" w:rsidRPr="00861C2D">
        <w:rPr>
          <w:rFonts w:eastAsia="Calibri" w:cs="Times New Roman"/>
          <w:noProof/>
          <w:szCs w:val="32"/>
          <w:lang w:val="en-US"/>
        </w:rPr>
        <w:t>3</w:t>
      </w:r>
      <w:r w:rsidRPr="002F4287">
        <w:rPr>
          <w:rFonts w:eastAsia="Calibri" w:cs="Times New Roman"/>
          <w:noProof/>
          <w:szCs w:val="32"/>
          <w:lang w:val="en-US"/>
        </w:rPr>
        <w:t>8.</w:t>
      </w:r>
      <w:bookmarkEnd w:id="154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55" w:name="_ENREF_94"/>
      <w:r w:rsidRPr="002F4287">
        <w:rPr>
          <w:rFonts w:eastAsia="Calibri" w:cs="Times New Roman"/>
          <w:noProof/>
          <w:szCs w:val="32"/>
          <w:lang w:val="en-US"/>
        </w:rPr>
        <w:t>94.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Ertl, J.</w:t>
      </w:r>
      <w:r w:rsidRPr="002F4287">
        <w:rPr>
          <w:rFonts w:eastAsia="Calibri" w:cs="Times New Roman"/>
          <w:noProof/>
          <w:szCs w:val="32"/>
          <w:lang w:val="en-US"/>
        </w:rPr>
        <w:t xml:space="preserve"> Comparative study of regenerative effects of mesenchymal stem cells derived from placental amnion, chorion and umbilical cord on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dermal wounds / J. Ertl, M. Pichlsberger, A.C. Tuca, P.</w:t>
      </w:r>
      <w:r w:rsidR="002727B8" w:rsidRPr="002727B8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Wurzer, J. Fuchs, S.H. Geyer, B. Maurer-Gesek, W.J. Weninger, D.</w:t>
      </w:r>
      <w:r w:rsidR="002727B8" w:rsidRPr="002727B8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Pfeiffer, V. Bubalo, D.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Parvizi, L.P. Kamolz, I. Lang // Placenta. – 2018. – V. 65. – P. 37–46.</w:t>
      </w:r>
      <w:bookmarkEnd w:id="155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56" w:name="_ENREF_95"/>
      <w:r w:rsidRPr="002F4287">
        <w:rPr>
          <w:rFonts w:eastAsia="Calibri" w:cs="Times New Roman"/>
          <w:noProof/>
          <w:szCs w:val="32"/>
          <w:lang w:val="en-US"/>
        </w:rPr>
        <w:t>95.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Xu, Y.</w:t>
      </w:r>
      <w:r w:rsidRPr="002F4287">
        <w:rPr>
          <w:rFonts w:eastAsia="Calibri" w:cs="Times New Roman"/>
          <w:noProof/>
          <w:szCs w:val="32"/>
          <w:lang w:val="en-US"/>
        </w:rPr>
        <w:t xml:space="preserve"> Promising new potential for mesenchymal stem cells derived from human umbilical cord Wharton's jelly: sweat gland cell–like differentiative capacity / Y. Xu, S. Huang, K. Ma, X. Fu, W. Han, Z.</w:t>
      </w:r>
      <w:r w:rsidR="002727B8" w:rsidRPr="002727B8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Sheng // J Tissue Eng Regen Med. – 2012. – V. 6. – № 8. – P. 645–</w:t>
      </w:r>
      <w:r w:rsidR="00861C2D" w:rsidRPr="00861C2D">
        <w:rPr>
          <w:rFonts w:eastAsia="Calibri" w:cs="Times New Roman"/>
          <w:noProof/>
          <w:szCs w:val="32"/>
          <w:lang w:val="en-US"/>
        </w:rPr>
        <w:t>6</w:t>
      </w:r>
      <w:r w:rsidRPr="002F4287">
        <w:rPr>
          <w:rFonts w:eastAsia="Calibri" w:cs="Times New Roman"/>
          <w:noProof/>
          <w:szCs w:val="32"/>
          <w:lang w:val="en-US"/>
        </w:rPr>
        <w:t>54.</w:t>
      </w:r>
      <w:bookmarkEnd w:id="156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57" w:name="_ENREF_96"/>
      <w:r w:rsidRPr="002F4287">
        <w:rPr>
          <w:rFonts w:eastAsia="Calibri" w:cs="Times New Roman"/>
          <w:noProof/>
          <w:szCs w:val="32"/>
          <w:lang w:val="en-US"/>
        </w:rPr>
        <w:t>96.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Tsai, P.C.</w:t>
      </w:r>
      <w:r w:rsidRPr="002F4287">
        <w:rPr>
          <w:rFonts w:eastAsia="Calibri" w:cs="Times New Roman"/>
          <w:noProof/>
          <w:szCs w:val="32"/>
          <w:lang w:val="en-US"/>
        </w:rPr>
        <w:t xml:space="preserve"> The therapeutic potential of human umbilical mesenchymal stem cells from Wharton's jelly in the treatment of rat liver fibrosis/ P.C. Tsai, T.W. Fu, Y.M. Chen, T.L. Ko, T.H. Chen, Y.H. Shih, S.C. Hung, Y.S. Fu // Liver Transpl. – 2009. – V. 15. – № 5. – P. 484–</w:t>
      </w:r>
      <w:r w:rsidR="00861C2D" w:rsidRPr="00861C2D">
        <w:rPr>
          <w:rFonts w:eastAsia="Calibri" w:cs="Times New Roman"/>
          <w:noProof/>
          <w:szCs w:val="32"/>
          <w:lang w:val="en-US"/>
        </w:rPr>
        <w:t>4</w:t>
      </w:r>
      <w:r w:rsidRPr="002F4287">
        <w:rPr>
          <w:rFonts w:eastAsia="Calibri" w:cs="Times New Roman"/>
          <w:noProof/>
          <w:szCs w:val="32"/>
          <w:lang w:val="en-US"/>
        </w:rPr>
        <w:t>95.</w:t>
      </w:r>
      <w:bookmarkEnd w:id="157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58" w:name="_ENREF_97"/>
      <w:r w:rsidRPr="002F4287">
        <w:rPr>
          <w:rFonts w:eastAsia="Calibri" w:cs="Times New Roman"/>
          <w:noProof/>
          <w:szCs w:val="32"/>
          <w:lang w:val="en-US"/>
        </w:rPr>
        <w:t>97.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Horwitz, E.M.</w:t>
      </w:r>
      <w:r w:rsidRPr="002F4287">
        <w:rPr>
          <w:rFonts w:eastAsia="Calibri" w:cs="Times New Roman"/>
          <w:noProof/>
          <w:szCs w:val="32"/>
          <w:lang w:val="en-US"/>
        </w:rPr>
        <w:t xml:space="preserve"> Transplantability and therapeutic effects of bone marrow–derived mesenchymal cells in children with osteogenesis imperfecta / E.M. Horwitz, D.J. Prockop, L.A. Fitzpatrick, W.W. Koo, P.L.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Gordon, M. Neel, M. Sussman, P. Orchard, J.C. Marx, R.E. Pyeritz, M.K. Brenner // Nat Med. – 1999. – V. 5. – № 3. – P. 309–</w:t>
      </w:r>
      <w:r w:rsidR="00861C2D" w:rsidRPr="00861C2D">
        <w:rPr>
          <w:rFonts w:eastAsia="Calibri" w:cs="Times New Roman"/>
          <w:noProof/>
          <w:szCs w:val="32"/>
          <w:lang w:val="en-US"/>
        </w:rPr>
        <w:t>3</w:t>
      </w:r>
      <w:r w:rsidRPr="002F4287">
        <w:rPr>
          <w:rFonts w:eastAsia="Calibri" w:cs="Times New Roman"/>
          <w:noProof/>
          <w:szCs w:val="32"/>
          <w:lang w:val="en-US"/>
        </w:rPr>
        <w:t>13.</w:t>
      </w:r>
      <w:bookmarkEnd w:id="158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59" w:name="_ENREF_98"/>
      <w:r w:rsidRPr="002F4287">
        <w:rPr>
          <w:rFonts w:eastAsia="Calibri" w:cs="Times New Roman"/>
          <w:noProof/>
          <w:szCs w:val="32"/>
          <w:lang w:val="en-US"/>
        </w:rPr>
        <w:t>98.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Le Blanc, K.</w:t>
      </w:r>
      <w:r w:rsidRPr="002F4287">
        <w:rPr>
          <w:rFonts w:eastAsia="Calibri" w:cs="Times New Roman"/>
          <w:noProof/>
          <w:szCs w:val="32"/>
          <w:lang w:val="en-US"/>
        </w:rPr>
        <w:t xml:space="preserve"> Mesenchymal stem cells: properties and role in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clinical bone marrow transplantation / K. Le Blanc, O. Ringden // Curr Opin Immunol. – 2006. – V. 18. – № 5. – P. 586–</w:t>
      </w:r>
      <w:r w:rsidR="00861C2D" w:rsidRPr="00861C2D">
        <w:rPr>
          <w:rFonts w:eastAsia="Calibri" w:cs="Times New Roman"/>
          <w:noProof/>
          <w:szCs w:val="32"/>
          <w:lang w:val="en-US"/>
        </w:rPr>
        <w:t>5</w:t>
      </w:r>
      <w:r w:rsidRPr="002F4287">
        <w:rPr>
          <w:rFonts w:eastAsia="Calibri" w:cs="Times New Roman"/>
          <w:noProof/>
          <w:szCs w:val="32"/>
          <w:lang w:val="en-US"/>
        </w:rPr>
        <w:t>91.</w:t>
      </w:r>
      <w:bookmarkEnd w:id="159"/>
    </w:p>
    <w:p w:rsidR="002F4287" w:rsidRPr="002F4287" w:rsidRDefault="002F4287" w:rsidP="002F4287">
      <w:pPr>
        <w:tabs>
          <w:tab w:val="left" w:pos="1276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60" w:name="_ENREF_99"/>
      <w:r w:rsidRPr="002F4287">
        <w:rPr>
          <w:rFonts w:eastAsia="Calibri" w:cs="Times New Roman"/>
          <w:noProof/>
          <w:szCs w:val="32"/>
          <w:lang w:val="en-US"/>
        </w:rPr>
        <w:lastRenderedPageBreak/>
        <w:t>99.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Uccelli, A.</w:t>
      </w:r>
      <w:r w:rsidRPr="002F4287">
        <w:rPr>
          <w:rFonts w:eastAsia="Calibri" w:cs="Times New Roman"/>
          <w:noProof/>
          <w:szCs w:val="32"/>
          <w:lang w:val="en-US"/>
        </w:rPr>
        <w:t xml:space="preserve"> </w:t>
      </w:r>
      <w:r w:rsidRPr="00D12D85">
        <w:rPr>
          <w:rFonts w:eastAsia="Calibri" w:cs="Times New Roman"/>
          <w:noProof/>
          <w:spacing w:val="4"/>
          <w:szCs w:val="32"/>
          <w:lang w:val="en-US"/>
        </w:rPr>
        <w:t>Immunoregulatory function of mesenchymal stem cells / A. Uccelli, L. Moretta, V. Pistoia // Eur J Immunol. – 2006. – V.</w:t>
      </w:r>
      <w:r w:rsidR="00D12D85" w:rsidRPr="00D12D85">
        <w:rPr>
          <w:rFonts w:eastAsia="Calibri" w:cs="Times New Roman"/>
          <w:noProof/>
          <w:spacing w:val="4"/>
          <w:szCs w:val="32"/>
          <w:lang w:val="en-US"/>
        </w:rPr>
        <w:t> </w:t>
      </w:r>
      <w:r w:rsidRPr="00D12D85">
        <w:rPr>
          <w:rFonts w:eastAsia="Calibri" w:cs="Times New Roman"/>
          <w:noProof/>
          <w:spacing w:val="4"/>
          <w:szCs w:val="32"/>
          <w:lang w:val="en-US"/>
        </w:rPr>
        <w:t>36. – № 10. – P. 2566–</w:t>
      </w:r>
      <w:r w:rsidR="00861C2D" w:rsidRPr="00D12D85">
        <w:rPr>
          <w:rFonts w:eastAsia="Calibri" w:cs="Times New Roman"/>
          <w:noProof/>
          <w:spacing w:val="4"/>
          <w:szCs w:val="32"/>
          <w:lang w:val="en-US"/>
        </w:rPr>
        <w:t>25</w:t>
      </w:r>
      <w:r w:rsidRPr="00D12D85">
        <w:rPr>
          <w:rFonts w:eastAsia="Calibri" w:cs="Times New Roman"/>
          <w:noProof/>
          <w:spacing w:val="4"/>
          <w:szCs w:val="32"/>
          <w:lang w:val="en-US"/>
        </w:rPr>
        <w:t>73.</w:t>
      </w:r>
      <w:bookmarkEnd w:id="160"/>
    </w:p>
    <w:p w:rsidR="002F4287" w:rsidRPr="002F4287" w:rsidRDefault="002F4287" w:rsidP="002F4287">
      <w:pPr>
        <w:tabs>
          <w:tab w:val="left" w:pos="1418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61" w:name="_ENREF_100"/>
      <w:r w:rsidRPr="002F4287">
        <w:rPr>
          <w:rFonts w:eastAsia="Calibri" w:cs="Times New Roman"/>
          <w:noProof/>
          <w:szCs w:val="32"/>
          <w:lang w:val="en-US"/>
        </w:rPr>
        <w:t>100.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Siegel, G.</w:t>
      </w:r>
      <w:r w:rsidRPr="002F4287">
        <w:rPr>
          <w:rFonts w:eastAsia="Calibri" w:cs="Times New Roman"/>
          <w:noProof/>
          <w:szCs w:val="32"/>
          <w:lang w:val="en-US"/>
        </w:rPr>
        <w:t xml:space="preserve"> The immunosuppressive properties of mesenchymal stem cells / G. Siegel, R. Schafer, F. Dazzi // Transplantation. – 2009. – V.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87. – № 9. – P. S45–</w:t>
      </w:r>
      <w:r w:rsidR="00861C2D" w:rsidRPr="00861C2D">
        <w:rPr>
          <w:rFonts w:eastAsia="Calibri" w:cs="Times New Roman"/>
          <w:noProof/>
          <w:szCs w:val="32"/>
          <w:lang w:val="en-US"/>
        </w:rPr>
        <w:t xml:space="preserve"> </w:t>
      </w:r>
      <w:r w:rsidR="00861C2D" w:rsidRPr="002F4287">
        <w:rPr>
          <w:rFonts w:eastAsia="Calibri" w:cs="Times New Roman"/>
          <w:noProof/>
          <w:szCs w:val="32"/>
          <w:lang w:val="en-US"/>
        </w:rPr>
        <w:t>S4</w:t>
      </w:r>
      <w:r w:rsidRPr="002F4287">
        <w:rPr>
          <w:rFonts w:eastAsia="Calibri" w:cs="Times New Roman"/>
          <w:noProof/>
          <w:szCs w:val="32"/>
          <w:lang w:val="en-US"/>
        </w:rPr>
        <w:t>9.</w:t>
      </w:r>
      <w:bookmarkEnd w:id="161"/>
    </w:p>
    <w:p w:rsidR="002F4287" w:rsidRPr="002F4287" w:rsidRDefault="002F4287" w:rsidP="002F4287">
      <w:pPr>
        <w:tabs>
          <w:tab w:val="left" w:pos="1418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62" w:name="_ENREF_101"/>
      <w:r w:rsidRPr="002F4287">
        <w:rPr>
          <w:rFonts w:eastAsia="Calibri" w:cs="Times New Roman"/>
          <w:noProof/>
          <w:szCs w:val="32"/>
          <w:lang w:val="en-US"/>
        </w:rPr>
        <w:t>101.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B87CD4">
        <w:rPr>
          <w:rFonts w:eastAsia="Calibri" w:cs="Times New Roman"/>
          <w:i/>
          <w:noProof/>
          <w:spacing w:val="2"/>
          <w:szCs w:val="32"/>
          <w:lang w:val="en-US"/>
        </w:rPr>
        <w:t>Nauta, A.J.</w:t>
      </w:r>
      <w:r w:rsidRPr="00B87CD4">
        <w:rPr>
          <w:rFonts w:eastAsia="Calibri" w:cs="Times New Roman"/>
          <w:noProof/>
          <w:spacing w:val="2"/>
          <w:szCs w:val="32"/>
          <w:lang w:val="en-US"/>
        </w:rPr>
        <w:t xml:space="preserve"> Donor–derived mesenchymal stem cells are</w:t>
      </w:r>
      <w:r w:rsidR="00D309E6" w:rsidRPr="00D309E6">
        <w:rPr>
          <w:rFonts w:eastAsia="Calibri" w:cs="Times New Roman"/>
          <w:noProof/>
          <w:spacing w:val="2"/>
          <w:szCs w:val="32"/>
          <w:lang w:val="en-US"/>
        </w:rPr>
        <w:t> </w:t>
      </w:r>
      <w:r w:rsidRPr="00B87CD4">
        <w:rPr>
          <w:rFonts w:eastAsia="Calibri" w:cs="Times New Roman"/>
          <w:noProof/>
          <w:spacing w:val="2"/>
          <w:szCs w:val="32"/>
          <w:lang w:val="en-US"/>
        </w:rPr>
        <w:t>immunogenic in an allogeneic host and stimulate donor graft rejection in</w:t>
      </w:r>
      <w:r w:rsidR="00713F62" w:rsidRPr="00713F62">
        <w:rPr>
          <w:rFonts w:eastAsia="Calibri" w:cs="Times New Roman"/>
          <w:noProof/>
          <w:spacing w:val="2"/>
          <w:szCs w:val="32"/>
          <w:lang w:val="en-US"/>
        </w:rPr>
        <w:t> </w:t>
      </w:r>
      <w:r w:rsidRPr="00B87CD4">
        <w:rPr>
          <w:rFonts w:eastAsia="Calibri" w:cs="Times New Roman"/>
          <w:noProof/>
          <w:spacing w:val="2"/>
          <w:szCs w:val="32"/>
          <w:lang w:val="en-US"/>
        </w:rPr>
        <w:t>a</w:t>
      </w:r>
      <w:r w:rsidR="00713F62" w:rsidRPr="00713F62">
        <w:rPr>
          <w:rFonts w:eastAsia="Calibri" w:cs="Times New Roman"/>
          <w:noProof/>
          <w:spacing w:val="2"/>
          <w:szCs w:val="32"/>
          <w:lang w:val="en-US"/>
        </w:rPr>
        <w:t> </w:t>
      </w:r>
      <w:r w:rsidRPr="00B87CD4">
        <w:rPr>
          <w:rFonts w:eastAsia="Calibri" w:cs="Times New Roman"/>
          <w:noProof/>
          <w:spacing w:val="2"/>
          <w:szCs w:val="32"/>
          <w:lang w:val="en-US"/>
        </w:rPr>
        <w:t>nonmyeloablative setting / A.J. Nauta, G. Westerhuis, A.B.</w:t>
      </w:r>
      <w:r w:rsidR="00713F62" w:rsidRPr="00713F62">
        <w:rPr>
          <w:rFonts w:eastAsia="Calibri" w:cs="Times New Roman"/>
          <w:noProof/>
          <w:spacing w:val="2"/>
          <w:szCs w:val="32"/>
          <w:lang w:val="en-US"/>
        </w:rPr>
        <w:t> </w:t>
      </w:r>
      <w:r w:rsidRPr="00B87CD4">
        <w:rPr>
          <w:rFonts w:eastAsia="Calibri" w:cs="Times New Roman"/>
          <w:noProof/>
          <w:spacing w:val="2"/>
          <w:szCs w:val="32"/>
          <w:lang w:val="en-US"/>
        </w:rPr>
        <w:t>Kruisselbrink, E.G. Lurvink, R. Willemze, W.E. Fibbe // Blood. – 2006. – V. 108. – № 6. – P. 2114–</w:t>
      </w:r>
      <w:r w:rsidR="00861C2D" w:rsidRPr="00861C2D">
        <w:rPr>
          <w:rFonts w:eastAsia="Calibri" w:cs="Times New Roman"/>
          <w:noProof/>
          <w:spacing w:val="2"/>
          <w:szCs w:val="32"/>
          <w:lang w:val="en-US"/>
        </w:rPr>
        <w:t>21</w:t>
      </w:r>
      <w:r w:rsidRPr="00B87CD4">
        <w:rPr>
          <w:rFonts w:eastAsia="Calibri" w:cs="Times New Roman"/>
          <w:noProof/>
          <w:spacing w:val="2"/>
          <w:szCs w:val="32"/>
          <w:lang w:val="en-US"/>
        </w:rPr>
        <w:t>20.</w:t>
      </w:r>
      <w:bookmarkEnd w:id="162"/>
    </w:p>
    <w:p w:rsidR="002F4287" w:rsidRPr="002F4287" w:rsidRDefault="002F4287" w:rsidP="002F4287">
      <w:pPr>
        <w:tabs>
          <w:tab w:val="left" w:pos="1418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63" w:name="_ENREF_102"/>
      <w:r w:rsidRPr="002F4287">
        <w:rPr>
          <w:rFonts w:eastAsia="Calibri" w:cs="Times New Roman"/>
          <w:noProof/>
          <w:szCs w:val="32"/>
          <w:lang w:val="en-US"/>
        </w:rPr>
        <w:t>102.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Djouad, F.</w:t>
      </w:r>
      <w:r w:rsidRPr="002F4287">
        <w:rPr>
          <w:rFonts w:eastAsia="Calibri" w:cs="Times New Roman"/>
          <w:noProof/>
          <w:szCs w:val="32"/>
          <w:lang w:val="en-US"/>
        </w:rPr>
        <w:t xml:space="preserve"> Immunosuppressive effect of mesenchymal stem cells favors tumor growth in allogeneic animals / F. Djouad, P. Plence, C.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Bony, P. Tropel, F. Apparailly, J. Sany, D. Noël, C. Jorgensen // Blood.</w:t>
      </w:r>
      <w:r w:rsidR="00792A3D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– 2003. – V. 102. – № 10. – P. 3837–</w:t>
      </w:r>
      <w:r w:rsidR="00861C2D" w:rsidRPr="00861C2D">
        <w:rPr>
          <w:rFonts w:eastAsia="Calibri" w:cs="Times New Roman"/>
          <w:noProof/>
          <w:szCs w:val="32"/>
          <w:lang w:val="en-US"/>
        </w:rPr>
        <w:t>38</w:t>
      </w:r>
      <w:r w:rsidRPr="002F4287">
        <w:rPr>
          <w:rFonts w:eastAsia="Calibri" w:cs="Times New Roman"/>
          <w:noProof/>
          <w:szCs w:val="32"/>
          <w:lang w:val="en-US"/>
        </w:rPr>
        <w:t>44.</w:t>
      </w:r>
      <w:bookmarkEnd w:id="163"/>
    </w:p>
    <w:p w:rsidR="002F4287" w:rsidRPr="002F4287" w:rsidRDefault="002F4287" w:rsidP="002F4287">
      <w:pPr>
        <w:tabs>
          <w:tab w:val="left" w:pos="1418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64" w:name="_ENREF_103"/>
      <w:r w:rsidRPr="002F4287">
        <w:rPr>
          <w:rFonts w:eastAsia="Calibri" w:cs="Times New Roman"/>
          <w:noProof/>
          <w:szCs w:val="32"/>
          <w:lang w:val="en-US"/>
        </w:rPr>
        <w:t>103.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Aggarwal, S.</w:t>
      </w:r>
      <w:r w:rsidRPr="002F4287">
        <w:rPr>
          <w:rFonts w:eastAsia="Calibri" w:cs="Times New Roman"/>
          <w:noProof/>
          <w:szCs w:val="32"/>
          <w:lang w:val="en-US"/>
        </w:rPr>
        <w:t xml:space="preserve"> Human mesenchymal stem cells modulate allogeneic immune cell responses / S. Aggarwal, M.F. Pittenger // Blood. – 2005. – V. 105. – № 4. – P. 1815–</w:t>
      </w:r>
      <w:r w:rsidR="00861C2D" w:rsidRPr="00861C2D">
        <w:rPr>
          <w:rFonts w:eastAsia="Calibri" w:cs="Times New Roman"/>
          <w:noProof/>
          <w:szCs w:val="32"/>
          <w:lang w:val="en-US"/>
        </w:rPr>
        <w:t>18</w:t>
      </w:r>
      <w:r w:rsidRPr="002F4287">
        <w:rPr>
          <w:rFonts w:eastAsia="Calibri" w:cs="Times New Roman"/>
          <w:noProof/>
          <w:szCs w:val="32"/>
          <w:lang w:val="en-US"/>
        </w:rPr>
        <w:t>22.</w:t>
      </w:r>
      <w:bookmarkEnd w:id="164"/>
    </w:p>
    <w:p w:rsidR="002F4287" w:rsidRPr="002F4287" w:rsidRDefault="002F4287" w:rsidP="002F4287">
      <w:pPr>
        <w:tabs>
          <w:tab w:val="left" w:pos="1418"/>
        </w:tabs>
        <w:spacing w:after="0" w:line="27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65" w:name="_ENREF_104"/>
      <w:r w:rsidRPr="002F4287">
        <w:rPr>
          <w:rFonts w:eastAsia="Calibri" w:cs="Times New Roman"/>
          <w:noProof/>
          <w:szCs w:val="32"/>
          <w:lang w:val="en-US"/>
        </w:rPr>
        <w:t>104.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713F62">
        <w:rPr>
          <w:rFonts w:eastAsia="Calibri" w:cs="Times New Roman"/>
          <w:i/>
          <w:noProof/>
          <w:spacing w:val="-6"/>
          <w:szCs w:val="32"/>
          <w:lang w:val="en-US"/>
        </w:rPr>
        <w:t>Maccario, R.</w:t>
      </w:r>
      <w:r w:rsidRPr="00713F62">
        <w:rPr>
          <w:rFonts w:eastAsia="Calibri" w:cs="Times New Roman"/>
          <w:noProof/>
          <w:spacing w:val="-6"/>
          <w:szCs w:val="32"/>
          <w:lang w:val="en-US"/>
        </w:rPr>
        <w:t xml:space="preserve"> Interaction of human mesenchymal stem cells with cells involved in alloantigen–specific immune response favors the</w:t>
      </w:r>
      <w:r w:rsidR="00713F62" w:rsidRPr="00713F62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713F62">
        <w:rPr>
          <w:rFonts w:eastAsia="Calibri" w:cs="Times New Roman"/>
          <w:noProof/>
          <w:spacing w:val="-6"/>
          <w:szCs w:val="32"/>
          <w:lang w:val="en-US"/>
        </w:rPr>
        <w:t>differentiation of CD4+ T–cell subsets expressing a</w:t>
      </w:r>
      <w:r w:rsidR="00713F62" w:rsidRPr="00713F62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713F62">
        <w:rPr>
          <w:rFonts w:eastAsia="Calibri" w:cs="Times New Roman"/>
          <w:noProof/>
          <w:spacing w:val="-6"/>
          <w:szCs w:val="32"/>
          <w:lang w:val="en-US"/>
        </w:rPr>
        <w:t>regulatory/suppressive phenotype / R. Maccario, M. Podestà, A. Moretta, A. Cometa, P. Comoli, D.</w:t>
      </w:r>
      <w:r w:rsidR="00713F62" w:rsidRPr="00713F62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713F62">
        <w:rPr>
          <w:rFonts w:eastAsia="Calibri" w:cs="Times New Roman"/>
          <w:noProof/>
          <w:spacing w:val="-6"/>
          <w:szCs w:val="32"/>
          <w:lang w:val="en-US"/>
        </w:rPr>
        <w:t>Montagna, L. Daudt, A. Ibatici, G. Piaggio, S.</w:t>
      </w:r>
      <w:r w:rsidR="00713F62" w:rsidRPr="00713F62">
        <w:rPr>
          <w:rFonts w:eastAsia="Calibri" w:cs="Times New Roman"/>
          <w:noProof/>
          <w:spacing w:val="-6"/>
          <w:szCs w:val="32"/>
          <w:lang w:val="en-US"/>
        </w:rPr>
        <w:t xml:space="preserve"> </w:t>
      </w:r>
      <w:r w:rsidRPr="00713F62">
        <w:rPr>
          <w:rFonts w:eastAsia="Calibri" w:cs="Times New Roman"/>
          <w:noProof/>
          <w:spacing w:val="-6"/>
          <w:szCs w:val="32"/>
          <w:lang w:val="en-US"/>
        </w:rPr>
        <w:t>Pozzi, F. Frassoni, F.</w:t>
      </w:r>
      <w:r w:rsidR="00861C2D" w:rsidRPr="00861C2D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713F62">
        <w:rPr>
          <w:rFonts w:eastAsia="Calibri" w:cs="Times New Roman"/>
          <w:noProof/>
          <w:spacing w:val="-6"/>
          <w:szCs w:val="32"/>
          <w:lang w:val="en-US"/>
        </w:rPr>
        <w:t>Locatelli</w:t>
      </w:r>
      <w:r w:rsidR="00861C2D" w:rsidRPr="00861C2D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713F62">
        <w:rPr>
          <w:rFonts w:eastAsia="Calibri" w:cs="Times New Roman"/>
          <w:noProof/>
          <w:spacing w:val="-6"/>
          <w:szCs w:val="32"/>
          <w:lang w:val="en-US"/>
        </w:rPr>
        <w:t>// Haematologica. – 2005. – V. 90. – № 4. – P. 516–</w:t>
      </w:r>
      <w:r w:rsidR="00861C2D" w:rsidRPr="00861C2D">
        <w:rPr>
          <w:rFonts w:eastAsia="Calibri" w:cs="Times New Roman"/>
          <w:noProof/>
          <w:spacing w:val="-6"/>
          <w:szCs w:val="32"/>
          <w:lang w:val="en-US"/>
        </w:rPr>
        <w:t>5</w:t>
      </w:r>
      <w:r w:rsidRPr="00713F62">
        <w:rPr>
          <w:rFonts w:eastAsia="Calibri" w:cs="Times New Roman"/>
          <w:noProof/>
          <w:spacing w:val="-6"/>
          <w:szCs w:val="32"/>
          <w:lang w:val="en-US"/>
        </w:rPr>
        <w:t>25.</w:t>
      </w:r>
      <w:bookmarkEnd w:id="165"/>
    </w:p>
    <w:p w:rsidR="002F4287" w:rsidRPr="002F4287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66" w:name="_ENREF_105"/>
      <w:r w:rsidRPr="002F4287">
        <w:rPr>
          <w:rFonts w:eastAsia="Calibri" w:cs="Times New Roman"/>
          <w:noProof/>
          <w:szCs w:val="32"/>
          <w:lang w:val="en-US"/>
        </w:rPr>
        <w:t>105.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861C2D">
        <w:rPr>
          <w:rFonts w:eastAsia="Calibri" w:cs="Times New Roman"/>
          <w:i/>
          <w:noProof/>
          <w:spacing w:val="6"/>
          <w:szCs w:val="32"/>
          <w:lang w:val="en-US"/>
        </w:rPr>
        <w:t>Opitz, C.A.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 xml:space="preserve"> Toll–like receptor engagement enhances the im</w:t>
      </w:r>
      <w:r w:rsidR="00D309E6" w:rsidRPr="00861C2D">
        <w:rPr>
          <w:rFonts w:eastAsia="Calibri" w:cs="Times New Roman"/>
          <w:noProof/>
          <w:spacing w:val="6"/>
          <w:szCs w:val="32"/>
          <w:lang w:val="en-US"/>
        </w:rPr>
        <w:t>-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>munosuppressive properties of human bone marrow–derived mesenchymal stem cells by inducing indoleamine–2,3–dioxygenase–1 via interferon–beta and protein kinase R / C.A. Opitz, U.M.</w:t>
      </w:r>
      <w:r w:rsidR="00861C2D" w:rsidRPr="00861C2D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>Litzenburger, C.</w:t>
      </w:r>
      <w:r w:rsidR="00713F62" w:rsidRPr="00861C2D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>Lutz, T.V. Lanz, I. Tritschler, A. Köppel, E.</w:t>
      </w:r>
      <w:r w:rsidR="00861C2D" w:rsidRPr="00861C2D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>Tolosa, M. Hoberg, J.</w:t>
      </w:r>
      <w:r w:rsidR="00713F62" w:rsidRPr="00861C2D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>Anderl, W.K. Aicher, M.</w:t>
      </w:r>
      <w:r w:rsidR="00D309E6" w:rsidRPr="00861C2D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>Weller, W. Wick, M.</w:t>
      </w:r>
      <w:r w:rsidR="00861C2D" w:rsidRPr="00861C2D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>Platten // Stem Cells. – 2009. – V. 27. – № 4. – P. 909–</w:t>
      </w:r>
      <w:r w:rsidR="00861C2D" w:rsidRPr="00861C2D">
        <w:rPr>
          <w:rFonts w:eastAsia="Calibri" w:cs="Times New Roman"/>
          <w:noProof/>
          <w:spacing w:val="6"/>
          <w:szCs w:val="32"/>
          <w:lang w:val="en-US"/>
        </w:rPr>
        <w:t>9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>19.</w:t>
      </w:r>
      <w:bookmarkEnd w:id="166"/>
    </w:p>
    <w:p w:rsidR="002F4287" w:rsidRPr="002F4287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67" w:name="_ENREF_106"/>
      <w:r w:rsidRPr="002F4287">
        <w:rPr>
          <w:rFonts w:eastAsia="Calibri" w:cs="Times New Roman"/>
          <w:noProof/>
          <w:szCs w:val="32"/>
          <w:lang w:val="en-US"/>
        </w:rPr>
        <w:t>106.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Corcione, A.</w:t>
      </w:r>
      <w:r w:rsidRPr="002F4287">
        <w:rPr>
          <w:rFonts w:eastAsia="Calibri" w:cs="Times New Roman"/>
          <w:noProof/>
          <w:szCs w:val="32"/>
          <w:lang w:val="en-US"/>
        </w:rPr>
        <w:t xml:space="preserve"> Human mesenchymal stem cells modulate B–cell functions / A. Corcione, F. Benvenuto, E. Ferretti, D. Giunti, V. Cappiello, </w:t>
      </w:r>
      <w:r w:rsidRPr="002F4287">
        <w:rPr>
          <w:rFonts w:eastAsia="Calibri" w:cs="Times New Roman"/>
          <w:noProof/>
          <w:szCs w:val="32"/>
          <w:lang w:val="en-US"/>
        </w:rPr>
        <w:lastRenderedPageBreak/>
        <w:t>F. Cazzanti, M. Risso, F. Gualandi, G.L. Mancardi, V. Pistoia, A. Uccelli // Blood. – 2006. – V. 107. – № 1. – P. 367–72.</w:t>
      </w:r>
      <w:bookmarkEnd w:id="167"/>
    </w:p>
    <w:p w:rsidR="002F4287" w:rsidRPr="002F4287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68" w:name="_ENREF_107"/>
      <w:r w:rsidRPr="002F4287">
        <w:rPr>
          <w:rFonts w:eastAsia="Calibri" w:cs="Times New Roman"/>
          <w:noProof/>
          <w:szCs w:val="32"/>
          <w:lang w:val="en-US"/>
        </w:rPr>
        <w:t>107.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 xml:space="preserve">Raffaghello, </w:t>
      </w:r>
      <w:r w:rsidRPr="00861C2D">
        <w:rPr>
          <w:rFonts w:eastAsia="Calibri" w:cs="Times New Roman"/>
          <w:i/>
          <w:noProof/>
          <w:spacing w:val="6"/>
          <w:szCs w:val="32"/>
          <w:lang w:val="en-US"/>
        </w:rPr>
        <w:t>L.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 xml:space="preserve"> Human mesenchymal stem cells inhibit neutrophil apoptosis: a model for neutrophil preservation in the bone marrow niche / L. Raffaghello, G. Bianchi, M. Bertolotto, F.</w:t>
      </w:r>
      <w:r w:rsidR="00861C2D" w:rsidRPr="00861C2D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>Montecucco, A. Busca, F. Dallegri, L. Ottonello, V. Pistoia // Stem Cells. – 2008. – V.</w:t>
      </w:r>
      <w:r w:rsidR="00713F62" w:rsidRPr="00861C2D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>26. – № 1. – P. 151–62.</w:t>
      </w:r>
      <w:bookmarkEnd w:id="168"/>
    </w:p>
    <w:p w:rsidR="002F4287" w:rsidRPr="002F4287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69" w:name="_ENREF_108"/>
      <w:r w:rsidRPr="002F4287">
        <w:rPr>
          <w:rFonts w:eastAsia="Calibri" w:cs="Times New Roman"/>
          <w:noProof/>
          <w:szCs w:val="32"/>
          <w:lang w:val="en-US"/>
        </w:rPr>
        <w:t>108.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861C2D">
        <w:rPr>
          <w:rFonts w:eastAsia="Calibri" w:cs="Times New Roman"/>
          <w:i/>
          <w:noProof/>
          <w:spacing w:val="-6"/>
          <w:szCs w:val="32"/>
          <w:lang w:val="en-US"/>
        </w:rPr>
        <w:t>F</w:t>
      </w:r>
      <w:r w:rsidRPr="002727B8">
        <w:rPr>
          <w:rFonts w:eastAsia="Calibri" w:cs="Times New Roman"/>
          <w:i/>
          <w:noProof/>
          <w:spacing w:val="6"/>
          <w:szCs w:val="32"/>
          <w:lang w:val="en-US"/>
        </w:rPr>
        <w:t>rancois, M.</w:t>
      </w:r>
      <w:r w:rsidRPr="002727B8">
        <w:rPr>
          <w:rFonts w:eastAsia="Calibri" w:cs="Times New Roman"/>
          <w:noProof/>
          <w:spacing w:val="6"/>
          <w:szCs w:val="32"/>
          <w:lang w:val="en-US"/>
        </w:rPr>
        <w:t xml:space="preserve"> Mesenchymal stromal cells cross–present soluble exogenous antigens as part of their antigen–presenting cell properties / M.</w:t>
      </w:r>
      <w:r w:rsidR="00713F62" w:rsidRPr="002727B8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6"/>
          <w:szCs w:val="32"/>
          <w:lang w:val="en-US"/>
        </w:rPr>
        <w:t>François, R. Romieu-Mourez, S. Stock-Martineau, M.N.</w:t>
      </w:r>
      <w:r w:rsidR="002727B8" w:rsidRPr="002727B8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6"/>
          <w:szCs w:val="32"/>
          <w:lang w:val="en-US"/>
        </w:rPr>
        <w:t>Boivin, J.L.</w:t>
      </w:r>
      <w:r w:rsidR="00713F62" w:rsidRPr="002727B8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6"/>
          <w:szCs w:val="32"/>
          <w:lang w:val="en-US"/>
        </w:rPr>
        <w:t>Bramson, J. Galipeau // Blood. – 2009. – V. 114. – № 13. – P. 2632–</w:t>
      </w:r>
      <w:r w:rsidR="00861C2D" w:rsidRPr="002727B8">
        <w:rPr>
          <w:rFonts w:eastAsia="Calibri" w:cs="Times New Roman"/>
          <w:noProof/>
          <w:spacing w:val="6"/>
          <w:szCs w:val="32"/>
          <w:lang w:val="en-US"/>
        </w:rPr>
        <w:t>263</w:t>
      </w:r>
      <w:r w:rsidRPr="002727B8">
        <w:rPr>
          <w:rFonts w:eastAsia="Calibri" w:cs="Times New Roman"/>
          <w:noProof/>
          <w:spacing w:val="6"/>
          <w:szCs w:val="32"/>
          <w:lang w:val="en-US"/>
        </w:rPr>
        <w:t>8.</w:t>
      </w:r>
      <w:bookmarkEnd w:id="169"/>
    </w:p>
    <w:p w:rsidR="002F4287" w:rsidRPr="002F4287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70" w:name="_ENREF_109"/>
      <w:r w:rsidRPr="002F4287">
        <w:rPr>
          <w:rFonts w:eastAsia="Calibri" w:cs="Times New Roman"/>
          <w:noProof/>
          <w:szCs w:val="32"/>
          <w:lang w:val="en-US"/>
        </w:rPr>
        <w:t>109.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Driskell, R.R.</w:t>
      </w:r>
      <w:r w:rsidRPr="002F4287">
        <w:rPr>
          <w:rFonts w:eastAsia="Calibri" w:cs="Times New Roman"/>
          <w:noProof/>
          <w:szCs w:val="32"/>
          <w:lang w:val="en-US"/>
        </w:rPr>
        <w:t xml:space="preserve"> Distinct fibroblast lineages determine dermal architecture in skin development and repair / R.R. Driskell, B.M.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Lichtenberger, E. Hoste, K. Kretzschmar, B.D. Simons, M.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Charalambous, S.R. Ferron, Y. Herault, G. Pavlovic, A.C. Ferguson-Smith, F.M. Watt // Nature. – 2013. – V. 504. – № 7479. – P. 277–281.</w:t>
      </w:r>
      <w:bookmarkEnd w:id="170"/>
    </w:p>
    <w:p w:rsidR="002F4287" w:rsidRPr="002F4287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71" w:name="_ENREF_110"/>
      <w:r w:rsidRPr="002F4287">
        <w:rPr>
          <w:rFonts w:eastAsia="Calibri" w:cs="Times New Roman"/>
          <w:noProof/>
          <w:szCs w:val="32"/>
          <w:lang w:val="en-US"/>
        </w:rPr>
        <w:t>110.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Gurtner, G.C.</w:t>
      </w:r>
      <w:r w:rsidRPr="002F4287">
        <w:rPr>
          <w:rFonts w:eastAsia="Calibri" w:cs="Times New Roman"/>
          <w:noProof/>
          <w:szCs w:val="32"/>
          <w:lang w:val="en-US"/>
        </w:rPr>
        <w:t xml:space="preserve"> Wound repair and regeneration / G.C. Gurtner, S.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Werner, Y. Barrandon, M.T. Longaker // Nature. – 2008. – V. 453. – №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7193. – P. 314–</w:t>
      </w:r>
      <w:r w:rsidR="00861C2D" w:rsidRPr="00861C2D">
        <w:rPr>
          <w:rFonts w:eastAsia="Calibri" w:cs="Times New Roman"/>
          <w:noProof/>
          <w:szCs w:val="32"/>
          <w:lang w:val="en-US"/>
        </w:rPr>
        <w:t>3</w:t>
      </w:r>
      <w:r w:rsidRPr="002F4287">
        <w:rPr>
          <w:rFonts w:eastAsia="Calibri" w:cs="Times New Roman"/>
          <w:noProof/>
          <w:szCs w:val="32"/>
          <w:lang w:val="en-US"/>
        </w:rPr>
        <w:t>21.</w:t>
      </w:r>
      <w:bookmarkEnd w:id="171"/>
    </w:p>
    <w:p w:rsidR="002F4287" w:rsidRPr="002F4287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72" w:name="_ENREF_111"/>
      <w:r w:rsidRPr="002F4287">
        <w:rPr>
          <w:rFonts w:eastAsia="Calibri" w:cs="Times New Roman"/>
          <w:noProof/>
          <w:szCs w:val="32"/>
          <w:lang w:val="en-US"/>
        </w:rPr>
        <w:t>111.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Rinkevich, Y.</w:t>
      </w:r>
      <w:r w:rsidRPr="002F4287">
        <w:rPr>
          <w:rFonts w:eastAsia="Calibri" w:cs="Times New Roman"/>
          <w:noProof/>
          <w:szCs w:val="32"/>
          <w:lang w:val="en-US"/>
        </w:rPr>
        <w:t xml:space="preserve"> Skin fibrosis. Identification and isolation of</w:t>
      </w:r>
      <w:r w:rsidR="00D309E6" w:rsidRPr="00D309E6">
        <w:rPr>
          <w:rFonts w:eastAsia="Calibri" w:cs="Times New Roman"/>
          <w:noProof/>
          <w:szCs w:val="32"/>
          <w:lang w:val="en-US"/>
        </w:rPr>
        <w:t xml:space="preserve"> </w:t>
      </w:r>
      <w:r w:rsidRPr="002F4287">
        <w:rPr>
          <w:rFonts w:eastAsia="Calibri" w:cs="Times New Roman"/>
          <w:noProof/>
          <w:szCs w:val="32"/>
          <w:lang w:val="en-US"/>
        </w:rPr>
        <w:t>a</w:t>
      </w:r>
      <w:r w:rsidR="00D309E6" w:rsidRPr="00D309E6">
        <w:rPr>
          <w:rFonts w:eastAsia="Calibri" w:cs="Times New Roman"/>
          <w:noProof/>
          <w:szCs w:val="32"/>
          <w:lang w:val="en-US"/>
        </w:rPr>
        <w:t xml:space="preserve"> </w:t>
      </w:r>
      <w:r w:rsidRPr="002F4287">
        <w:rPr>
          <w:rFonts w:eastAsia="Calibri" w:cs="Times New Roman"/>
          <w:noProof/>
          <w:szCs w:val="32"/>
          <w:lang w:val="en-US"/>
        </w:rPr>
        <w:t>der</w:t>
      </w:r>
      <w:r w:rsidR="00D309E6" w:rsidRPr="00D309E6">
        <w:rPr>
          <w:rFonts w:eastAsia="Calibri" w:cs="Times New Roman"/>
          <w:noProof/>
          <w:szCs w:val="32"/>
          <w:lang w:val="en-US"/>
        </w:rPr>
        <w:t>-</w:t>
      </w:r>
      <w:r w:rsidRPr="002F4287">
        <w:rPr>
          <w:rFonts w:eastAsia="Calibri" w:cs="Times New Roman"/>
          <w:noProof/>
          <w:szCs w:val="32"/>
          <w:lang w:val="en-US"/>
        </w:rPr>
        <w:t>mal lineage with intrinsic fibrogenic potential / Y. Rinkevich, G.G.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Walmsley, M.S. Hu, Z.N. Maan, A.M. Newman, M. Drukker, M.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Januszyk, G.W. Krampitz, G.C. Gurtner, H.P. Lorenz, I.L. Weissman, M.T. Longaker // Science. – 2015. – V. 348. – № 6232. – P. aaa2151.</w:t>
      </w:r>
      <w:bookmarkEnd w:id="172"/>
    </w:p>
    <w:p w:rsidR="002F4287" w:rsidRPr="002F4287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73" w:name="_ENREF_112"/>
      <w:r w:rsidRPr="002F4287">
        <w:rPr>
          <w:rFonts w:eastAsia="Calibri" w:cs="Times New Roman"/>
          <w:noProof/>
          <w:szCs w:val="32"/>
          <w:lang w:val="en-US"/>
        </w:rPr>
        <w:t>112.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Wall, I.B.</w:t>
      </w:r>
      <w:r w:rsidRPr="002F4287">
        <w:rPr>
          <w:rFonts w:eastAsia="Calibri" w:cs="Times New Roman"/>
          <w:noProof/>
          <w:szCs w:val="32"/>
          <w:lang w:val="en-US"/>
        </w:rPr>
        <w:t xml:space="preserve"> Fibroblast dysfunction is a key factor in the non–healing of chronic venous leg ulcers / I.B. Wall, R. Moseley, D.M. Baird, D. Kipling, P. Giles, I. Laffafian, P.E. Price, D.W. Thomas, P. Stephens // J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Invest Dermatol. – 2008. – V. 128. – № 10. – P. 2526–</w:t>
      </w:r>
      <w:r w:rsidR="00861C2D" w:rsidRPr="00861C2D">
        <w:rPr>
          <w:rFonts w:eastAsia="Calibri" w:cs="Times New Roman"/>
          <w:noProof/>
          <w:szCs w:val="32"/>
          <w:lang w:val="en-US"/>
        </w:rPr>
        <w:t>25</w:t>
      </w:r>
      <w:r w:rsidRPr="002F4287">
        <w:rPr>
          <w:rFonts w:eastAsia="Calibri" w:cs="Times New Roman"/>
          <w:noProof/>
          <w:szCs w:val="32"/>
          <w:lang w:val="en-US"/>
        </w:rPr>
        <w:t>40.</w:t>
      </w:r>
      <w:bookmarkEnd w:id="173"/>
    </w:p>
    <w:p w:rsidR="002F4287" w:rsidRPr="002F4287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74" w:name="_ENREF_113"/>
      <w:r w:rsidRPr="002F4287">
        <w:rPr>
          <w:rFonts w:eastAsia="Calibri" w:cs="Times New Roman"/>
          <w:noProof/>
          <w:szCs w:val="32"/>
          <w:lang w:val="en-US"/>
        </w:rPr>
        <w:t>113.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Baudin, B.</w:t>
      </w:r>
      <w:r w:rsidRPr="002F4287">
        <w:rPr>
          <w:rFonts w:eastAsia="Calibri" w:cs="Times New Roman"/>
          <w:noProof/>
          <w:szCs w:val="32"/>
          <w:lang w:val="en-US"/>
        </w:rPr>
        <w:t xml:space="preserve"> A protocol for isolation and culture of human umbilical vein endothelial cells / B. Baudin, A. Bruneel, N. Bosselut, M.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Vaubourdolle // Nat Protoc. – 2007. – V. 2. – № 3. – P. 481–</w:t>
      </w:r>
      <w:r w:rsidR="00861C2D" w:rsidRPr="00861C2D">
        <w:rPr>
          <w:rFonts w:eastAsia="Calibri" w:cs="Times New Roman"/>
          <w:noProof/>
          <w:szCs w:val="32"/>
          <w:lang w:val="en-US"/>
        </w:rPr>
        <w:t>48</w:t>
      </w:r>
      <w:r w:rsidRPr="002F4287">
        <w:rPr>
          <w:rFonts w:eastAsia="Calibri" w:cs="Times New Roman"/>
          <w:noProof/>
          <w:szCs w:val="32"/>
          <w:lang w:val="en-US"/>
        </w:rPr>
        <w:t>5.</w:t>
      </w:r>
      <w:bookmarkEnd w:id="174"/>
    </w:p>
    <w:p w:rsidR="002F4287" w:rsidRPr="005651A6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  <w:lang w:val="en-US"/>
        </w:rPr>
      </w:pPr>
      <w:bookmarkStart w:id="175" w:name="_ENREF_114"/>
      <w:r w:rsidRPr="002F4287">
        <w:rPr>
          <w:rFonts w:eastAsia="Calibri" w:cs="Times New Roman"/>
          <w:noProof/>
          <w:szCs w:val="32"/>
          <w:lang w:val="en-US"/>
        </w:rPr>
        <w:lastRenderedPageBreak/>
        <w:t>114.</w:t>
      </w:r>
      <w:r w:rsidRPr="002F4287">
        <w:rPr>
          <w:rFonts w:eastAsia="Calibri" w:cs="Times New Roman"/>
          <w:noProof/>
          <w:szCs w:val="32"/>
          <w:lang w:val="en-US"/>
        </w:rPr>
        <w:tab/>
      </w:r>
      <w:r w:rsidRPr="002F4287">
        <w:rPr>
          <w:rFonts w:eastAsia="Calibri" w:cs="Times New Roman"/>
          <w:i/>
          <w:noProof/>
          <w:szCs w:val="32"/>
          <w:lang w:val="en-US"/>
        </w:rPr>
        <w:t>Caniuguir, A.</w:t>
      </w:r>
      <w:r w:rsidRPr="002F4287">
        <w:rPr>
          <w:rFonts w:eastAsia="Calibri" w:cs="Times New Roman"/>
          <w:noProof/>
          <w:szCs w:val="32"/>
          <w:lang w:val="en-US"/>
        </w:rPr>
        <w:t xml:space="preserve"> Markers of early endothelial dysfunction in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intrauterine growth restriction–derived human umbilical vein endothelial cells revealed by 2D–DIGE and mass spectrometry analyses / A. Caniuguir, B.J. Krause, C. Hernandez, R. Uauy, P. Casanello // Placenta. – 2016. – V.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2F4287">
        <w:rPr>
          <w:rFonts w:eastAsia="Calibri" w:cs="Times New Roman"/>
          <w:noProof/>
          <w:szCs w:val="32"/>
          <w:lang w:val="en-US"/>
        </w:rPr>
        <w:t>41. – P. 14–26.</w:t>
      </w:r>
      <w:bookmarkEnd w:id="175"/>
    </w:p>
    <w:p w:rsidR="002F4287" w:rsidRPr="005651A6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  <w:lang w:val="en-US"/>
        </w:rPr>
      </w:pPr>
      <w:bookmarkStart w:id="176" w:name="_ENREF_115"/>
      <w:r w:rsidRPr="005651A6">
        <w:rPr>
          <w:rFonts w:eastAsia="Calibri" w:cs="Times New Roman"/>
          <w:noProof/>
          <w:spacing w:val="-6"/>
          <w:szCs w:val="32"/>
          <w:lang w:val="en-US"/>
        </w:rPr>
        <w:t>115.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ab/>
      </w:r>
      <w:r w:rsidRPr="005651A6">
        <w:rPr>
          <w:rFonts w:eastAsia="Calibri" w:cs="Times New Roman"/>
          <w:i/>
          <w:noProof/>
          <w:spacing w:val="-6"/>
          <w:szCs w:val="32"/>
          <w:lang w:val="en-US"/>
        </w:rPr>
        <w:t>Heiss, M.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 xml:space="preserve"> </w:t>
      </w:r>
      <w:r w:rsidRPr="00713F62">
        <w:rPr>
          <w:rFonts w:eastAsia="Calibri" w:cs="Times New Roman"/>
          <w:noProof/>
          <w:szCs w:val="32"/>
          <w:lang w:val="en-US"/>
        </w:rPr>
        <w:t>Endothelial cell spheroids as a versatile tool to study angiogenesis in vitro / M. Heiss, M. Hellström, M. Kalén, T. May, H.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713F62">
        <w:rPr>
          <w:rFonts w:eastAsia="Calibri" w:cs="Times New Roman"/>
          <w:noProof/>
          <w:szCs w:val="32"/>
          <w:lang w:val="en-US"/>
        </w:rPr>
        <w:t>Weber, M. Hecker, H.G. Augustin, T. Korff // FASEB J. – 2015. – V.</w:t>
      </w:r>
      <w:r w:rsidR="002727B8" w:rsidRPr="002727B8">
        <w:rPr>
          <w:rFonts w:eastAsia="Calibri" w:cs="Times New Roman"/>
          <w:noProof/>
          <w:szCs w:val="32"/>
          <w:lang w:val="en-US"/>
        </w:rPr>
        <w:t> </w:t>
      </w:r>
      <w:r w:rsidRPr="00713F62">
        <w:rPr>
          <w:rFonts w:eastAsia="Calibri" w:cs="Times New Roman"/>
          <w:noProof/>
          <w:szCs w:val="32"/>
          <w:lang w:val="en-US"/>
        </w:rPr>
        <w:t>29. – № 7. – P.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713F62">
        <w:rPr>
          <w:rFonts w:eastAsia="Calibri" w:cs="Times New Roman"/>
          <w:noProof/>
          <w:szCs w:val="32"/>
          <w:lang w:val="en-US"/>
        </w:rPr>
        <w:t>3076–</w:t>
      </w:r>
      <w:r w:rsidR="00861C2D" w:rsidRPr="00861C2D">
        <w:rPr>
          <w:rFonts w:eastAsia="Calibri" w:cs="Times New Roman"/>
          <w:noProof/>
          <w:szCs w:val="32"/>
          <w:lang w:val="en-US"/>
        </w:rPr>
        <w:t>30</w:t>
      </w:r>
      <w:r w:rsidRPr="00713F62">
        <w:rPr>
          <w:rFonts w:eastAsia="Calibri" w:cs="Times New Roman"/>
          <w:noProof/>
          <w:szCs w:val="32"/>
          <w:lang w:val="en-US"/>
        </w:rPr>
        <w:t>84.</w:t>
      </w:r>
      <w:bookmarkEnd w:id="176"/>
    </w:p>
    <w:p w:rsidR="002F4287" w:rsidRPr="005651A6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  <w:lang w:val="en-US"/>
        </w:rPr>
      </w:pPr>
      <w:bookmarkStart w:id="177" w:name="_ENREF_116"/>
      <w:r w:rsidRPr="005651A6">
        <w:rPr>
          <w:rFonts w:eastAsia="Calibri" w:cs="Times New Roman"/>
          <w:noProof/>
          <w:spacing w:val="-6"/>
          <w:szCs w:val="32"/>
          <w:lang w:val="en-US"/>
        </w:rPr>
        <w:t>116.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ab/>
      </w:r>
      <w:r w:rsidRPr="00713F62">
        <w:rPr>
          <w:rFonts w:eastAsia="Calibri" w:cs="Times New Roman"/>
          <w:i/>
          <w:noProof/>
          <w:szCs w:val="32"/>
          <w:lang w:val="en-US"/>
        </w:rPr>
        <w:t>Andrejecsk, J.W.</w:t>
      </w:r>
      <w:r w:rsidRPr="00713F62">
        <w:rPr>
          <w:rFonts w:eastAsia="Calibri" w:cs="Times New Roman"/>
          <w:noProof/>
          <w:szCs w:val="32"/>
          <w:lang w:val="en-US"/>
        </w:rPr>
        <w:t xml:space="preserve"> Paracrine exchanges of molecular signals bet</w:t>
      </w:r>
      <w:r w:rsidR="00713F62" w:rsidRPr="00713F62">
        <w:rPr>
          <w:rFonts w:eastAsia="Calibri" w:cs="Times New Roman"/>
          <w:noProof/>
          <w:szCs w:val="32"/>
          <w:lang w:val="en-US"/>
        </w:rPr>
        <w:t>-</w:t>
      </w:r>
      <w:r w:rsidRPr="00713F62">
        <w:rPr>
          <w:rFonts w:eastAsia="Calibri" w:cs="Times New Roman"/>
          <w:noProof/>
          <w:szCs w:val="32"/>
          <w:lang w:val="en-US"/>
        </w:rPr>
        <w:t>ween alginate–encapsulated pericytes and freely suspended endothelial cells within a</w:t>
      </w:r>
      <w:r w:rsidR="00713F62" w:rsidRPr="00713F62">
        <w:rPr>
          <w:rFonts w:eastAsia="Calibri" w:cs="Times New Roman"/>
          <w:noProof/>
          <w:szCs w:val="32"/>
          <w:lang w:val="en-US"/>
        </w:rPr>
        <w:t> </w:t>
      </w:r>
      <w:r w:rsidRPr="00713F62">
        <w:rPr>
          <w:rFonts w:eastAsia="Calibri" w:cs="Times New Roman"/>
          <w:noProof/>
          <w:szCs w:val="32"/>
          <w:lang w:val="en-US"/>
        </w:rPr>
        <w:t xml:space="preserve">3D </w:t>
      </w:r>
      <w:r w:rsidRPr="00E15A40">
        <w:rPr>
          <w:rFonts w:eastAsia="Calibri" w:cs="Times New Roman"/>
          <w:noProof/>
          <w:spacing w:val="4"/>
          <w:szCs w:val="32"/>
          <w:lang w:val="en-US"/>
        </w:rPr>
        <w:t>protein gel / J.W. Andrejecsk, J. Cui, W.G. Chang, J.</w:t>
      </w:r>
      <w:r w:rsidR="00713F62" w:rsidRPr="00E15A40">
        <w:rPr>
          <w:rFonts w:eastAsia="Calibri" w:cs="Times New Roman"/>
          <w:noProof/>
          <w:spacing w:val="4"/>
          <w:szCs w:val="32"/>
          <w:lang w:val="en-US"/>
        </w:rPr>
        <w:t> </w:t>
      </w:r>
      <w:r w:rsidRPr="00E15A40">
        <w:rPr>
          <w:rFonts w:eastAsia="Calibri" w:cs="Times New Roman"/>
          <w:noProof/>
          <w:spacing w:val="4"/>
          <w:szCs w:val="32"/>
          <w:lang w:val="en-US"/>
        </w:rPr>
        <w:t>Devalliere, J.S.</w:t>
      </w:r>
      <w:r w:rsidR="00713F62" w:rsidRPr="00E15A40">
        <w:rPr>
          <w:rFonts w:eastAsia="Calibri" w:cs="Times New Roman"/>
          <w:noProof/>
          <w:spacing w:val="4"/>
          <w:szCs w:val="32"/>
          <w:lang w:val="en-US"/>
        </w:rPr>
        <w:t> </w:t>
      </w:r>
      <w:r w:rsidRPr="00E15A40">
        <w:rPr>
          <w:rFonts w:eastAsia="Calibri" w:cs="Times New Roman"/>
          <w:noProof/>
          <w:spacing w:val="4"/>
          <w:szCs w:val="32"/>
          <w:lang w:val="en-US"/>
        </w:rPr>
        <w:t>Pober, W.M. Saltzman // Biomaterials. – 2013. – V.</w:t>
      </w:r>
      <w:r w:rsidR="00E15A40" w:rsidRPr="00E15A40">
        <w:rPr>
          <w:rFonts w:eastAsia="Calibri" w:cs="Times New Roman"/>
          <w:noProof/>
          <w:spacing w:val="4"/>
          <w:szCs w:val="32"/>
          <w:lang w:val="en-US"/>
        </w:rPr>
        <w:t> </w:t>
      </w:r>
      <w:r w:rsidRPr="00E15A40">
        <w:rPr>
          <w:rFonts w:eastAsia="Calibri" w:cs="Times New Roman"/>
          <w:noProof/>
          <w:spacing w:val="4"/>
          <w:szCs w:val="32"/>
          <w:lang w:val="en-US"/>
        </w:rPr>
        <w:t>34. – № 35. – P. 8899–</w:t>
      </w:r>
      <w:r w:rsidR="00861C2D" w:rsidRPr="00E15A40">
        <w:rPr>
          <w:rFonts w:eastAsia="Calibri" w:cs="Times New Roman"/>
          <w:noProof/>
          <w:spacing w:val="4"/>
          <w:szCs w:val="32"/>
          <w:lang w:val="en-US"/>
        </w:rPr>
        <w:t>8</w:t>
      </w:r>
      <w:r w:rsidRPr="00E15A40">
        <w:rPr>
          <w:rFonts w:eastAsia="Calibri" w:cs="Times New Roman"/>
          <w:noProof/>
          <w:spacing w:val="4"/>
          <w:szCs w:val="32"/>
          <w:lang w:val="en-US"/>
        </w:rPr>
        <w:t>908.</w:t>
      </w:r>
      <w:bookmarkEnd w:id="177"/>
    </w:p>
    <w:p w:rsidR="002F4287" w:rsidRPr="005651A6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  <w:lang w:val="en-US"/>
        </w:rPr>
      </w:pPr>
      <w:bookmarkStart w:id="178" w:name="_ENREF_117"/>
      <w:r w:rsidRPr="005651A6">
        <w:rPr>
          <w:rFonts w:eastAsia="Calibri" w:cs="Times New Roman"/>
          <w:noProof/>
          <w:spacing w:val="-6"/>
          <w:szCs w:val="32"/>
          <w:lang w:val="en-US"/>
        </w:rPr>
        <w:t>117.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ab/>
      </w:r>
      <w:r w:rsidRPr="005651A6">
        <w:rPr>
          <w:rFonts w:eastAsia="Calibri" w:cs="Times New Roman"/>
          <w:i/>
          <w:noProof/>
          <w:spacing w:val="-6"/>
          <w:szCs w:val="32"/>
          <w:lang w:val="en-US"/>
        </w:rPr>
        <w:t>Jang, J.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 xml:space="preserve"> LPS–induced inflammatory response is suppressed by Wnt inhibitors, Dickkopf–1 and LGK974 / J. Jang, Y. Jung, Y. Kim, E. Jho, Y.</w:t>
      </w:r>
      <w:r w:rsidR="00D309E6" w:rsidRPr="00D309E6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>Yoonb // Sci Rep. – 2017. – V. 7. – P. 41612.</w:t>
      </w:r>
      <w:bookmarkEnd w:id="178"/>
    </w:p>
    <w:p w:rsidR="002F4287" w:rsidRPr="005651A6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  <w:lang w:val="en-US"/>
        </w:rPr>
      </w:pPr>
      <w:bookmarkStart w:id="179" w:name="_ENREF_118"/>
      <w:r w:rsidRPr="005651A6">
        <w:rPr>
          <w:rFonts w:eastAsia="Calibri" w:cs="Times New Roman"/>
          <w:noProof/>
          <w:spacing w:val="-6"/>
          <w:szCs w:val="32"/>
          <w:lang w:val="en-US"/>
        </w:rPr>
        <w:t>118.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ab/>
      </w:r>
      <w:r w:rsidRPr="005651A6">
        <w:rPr>
          <w:rFonts w:eastAsia="Calibri" w:cs="Times New Roman"/>
          <w:i/>
          <w:noProof/>
          <w:spacing w:val="-6"/>
          <w:szCs w:val="32"/>
          <w:lang w:val="en-US"/>
        </w:rPr>
        <w:t>Boerma,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 xml:space="preserve"> </w:t>
      </w:r>
      <w:r w:rsidRPr="005651A6">
        <w:rPr>
          <w:rFonts w:eastAsia="Calibri" w:cs="Times New Roman"/>
          <w:i/>
          <w:noProof/>
          <w:spacing w:val="-6"/>
          <w:szCs w:val="32"/>
          <w:lang w:val="en-US"/>
        </w:rPr>
        <w:t>M.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 xml:space="preserve"> Comparative expression profiling in primary and im</w:t>
      </w:r>
      <w:r w:rsidR="00D309E6" w:rsidRPr="00D309E6">
        <w:rPr>
          <w:rFonts w:eastAsia="Calibri" w:cs="Times New Roman"/>
          <w:noProof/>
          <w:spacing w:val="-6"/>
          <w:szCs w:val="32"/>
          <w:lang w:val="en-US"/>
        </w:rPr>
        <w:t>-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>mortalized endothelial cells: changes in gene expression in response to</w:t>
      </w:r>
      <w:r w:rsidR="002727B8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>hydroxy methylglutaryl–coenzyme A reductase inhibition / M. Boerma, G.R.</w:t>
      </w:r>
      <w:r w:rsidR="002727B8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>Burton, J.</w:t>
      </w:r>
      <w:r w:rsidR="00D309E6" w:rsidRPr="00D309E6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>Wang, L.M. Fink, R.E. McGehee Jr, M. Hauer-Jensen // Blood Coagul Fibrinolysis. – 2006. – V. 17. – № 3. – P. 173–80.</w:t>
      </w:r>
      <w:bookmarkEnd w:id="179"/>
    </w:p>
    <w:p w:rsidR="002F4287" w:rsidRPr="005651A6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  <w:lang w:val="en-US"/>
        </w:rPr>
      </w:pPr>
      <w:bookmarkStart w:id="180" w:name="_ENREF_119"/>
      <w:r w:rsidRPr="005651A6">
        <w:rPr>
          <w:rFonts w:eastAsia="Calibri" w:cs="Times New Roman"/>
          <w:noProof/>
          <w:spacing w:val="-6"/>
          <w:szCs w:val="32"/>
          <w:lang w:val="en-US"/>
        </w:rPr>
        <w:t>119.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ab/>
      </w:r>
      <w:r w:rsidRPr="002727B8">
        <w:rPr>
          <w:rFonts w:eastAsia="Calibri" w:cs="Times New Roman"/>
          <w:i/>
          <w:noProof/>
          <w:spacing w:val="-6"/>
          <w:szCs w:val="32"/>
          <w:lang w:val="en-US"/>
        </w:rPr>
        <w:t>Cao, Y.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 xml:space="preserve"> The use of human umbilical vein endothelial cells (HUVECs) as an in vitro model to assess the toxicity of nanoparticles to</w:t>
      </w:r>
      <w:r w:rsidR="002727B8" w:rsidRPr="002727B8">
        <w:rPr>
          <w:rFonts w:eastAsia="Calibri" w:cs="Times New Roman"/>
          <w:noProof/>
          <w:spacing w:val="-6"/>
          <w:szCs w:val="32"/>
          <w:lang w:val="en-US"/>
        </w:rPr>
        <w:t xml:space="preserve"> 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en</w:t>
      </w:r>
      <w:r w:rsidR="00713F62" w:rsidRPr="002727B8">
        <w:rPr>
          <w:rFonts w:eastAsia="Calibri" w:cs="Times New Roman"/>
          <w:noProof/>
          <w:spacing w:val="-6"/>
          <w:szCs w:val="32"/>
          <w:lang w:val="en-US"/>
        </w:rPr>
        <w:t>-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dothelium: a review / Y. Cao, Y. Gong, L. Liu, Y. Zhou, X. Fang, C.</w:t>
      </w:r>
      <w:r w:rsidR="002727B8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2727B8">
        <w:rPr>
          <w:rFonts w:eastAsia="Calibri" w:cs="Times New Roman"/>
          <w:noProof/>
          <w:spacing w:val="-6"/>
          <w:szCs w:val="32"/>
          <w:lang w:val="en-US"/>
        </w:rPr>
        <w:t>Zhang, Y. Li, J. Li // J Appl Toxicol. – 2017. – V. 37. – № 12. – P. 1359–1369.</w:t>
      </w:r>
      <w:bookmarkEnd w:id="180"/>
    </w:p>
    <w:p w:rsidR="002F4287" w:rsidRPr="005651A6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  <w:lang w:val="en-US"/>
        </w:rPr>
      </w:pPr>
      <w:bookmarkStart w:id="181" w:name="_ENREF_120"/>
      <w:r w:rsidRPr="005651A6">
        <w:rPr>
          <w:rFonts w:eastAsia="Calibri" w:cs="Times New Roman"/>
          <w:noProof/>
          <w:spacing w:val="-6"/>
          <w:szCs w:val="32"/>
          <w:lang w:val="en-US"/>
        </w:rPr>
        <w:t>120.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ab/>
      </w:r>
      <w:r w:rsidRPr="002649C2">
        <w:rPr>
          <w:rFonts w:eastAsia="Calibri" w:cs="Times New Roman"/>
          <w:i/>
          <w:noProof/>
          <w:spacing w:val="6"/>
          <w:szCs w:val="32"/>
          <w:lang w:val="en-US"/>
        </w:rPr>
        <w:t>Setyawati, M.I.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 xml:space="preserve"> Understanding and exploiting nanoparticles' intimacy with the blood vessel and blood / M.I. Setyawati, Ch.Y. Tay, D.</w:t>
      </w:r>
      <w:r w:rsidR="00BD3CD2" w:rsidRPr="002649C2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>Docter, R.H. Stauberb, D.T. Leong // Chem Soc Rev. – 2015. – V.</w:t>
      </w:r>
      <w:r w:rsidR="002649C2" w:rsidRPr="002649C2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>44. – №</w:t>
      </w:r>
      <w:r w:rsidR="00BD3CD2" w:rsidRPr="002649C2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>22. – P. 8174–99.</w:t>
      </w:r>
      <w:bookmarkEnd w:id="181"/>
    </w:p>
    <w:p w:rsidR="002F4287" w:rsidRPr="005651A6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  <w:lang w:val="en-US"/>
        </w:rPr>
      </w:pPr>
      <w:bookmarkStart w:id="182" w:name="_ENREF_121"/>
      <w:r w:rsidRPr="005651A6">
        <w:rPr>
          <w:rFonts w:eastAsia="Calibri" w:cs="Times New Roman"/>
          <w:noProof/>
          <w:spacing w:val="-6"/>
          <w:szCs w:val="32"/>
          <w:lang w:val="en-US"/>
        </w:rPr>
        <w:t>121.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ab/>
      </w:r>
      <w:r w:rsidRPr="005651A6">
        <w:rPr>
          <w:rFonts w:eastAsia="Calibri" w:cs="Times New Roman"/>
          <w:i/>
          <w:noProof/>
          <w:spacing w:val="-6"/>
          <w:szCs w:val="32"/>
          <w:lang w:val="en-US"/>
        </w:rPr>
        <w:t>Cheng, A.M.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 xml:space="preserve"> Apolipoprotein A–I attenuates palmitate–mediated NF–kappaB activation by reducing Toll–like receptor–4 recruitment into lipid 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lastRenderedPageBreak/>
        <w:t>rafts / A.M. Cheng, P. Handa, S. Tateya, J. Schwartz, C. Tang, P. Mitra, J.F.</w:t>
      </w:r>
      <w:r w:rsidR="00713F62" w:rsidRPr="00713F62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>Oram, A. Chait, F. Kim // PLoS One. – 2012. – V. 7. – № 3. – P. e33917.</w:t>
      </w:r>
      <w:bookmarkEnd w:id="182"/>
    </w:p>
    <w:p w:rsidR="002F4287" w:rsidRPr="005651A6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  <w:lang w:val="en-US"/>
        </w:rPr>
      </w:pPr>
      <w:bookmarkStart w:id="183" w:name="_ENREF_122"/>
      <w:r w:rsidRPr="005651A6">
        <w:rPr>
          <w:rFonts w:eastAsia="Calibri" w:cs="Times New Roman"/>
          <w:noProof/>
          <w:spacing w:val="-6"/>
          <w:szCs w:val="32"/>
          <w:lang w:val="en-US"/>
        </w:rPr>
        <w:t>122.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ab/>
      </w:r>
      <w:r w:rsidRPr="005651A6">
        <w:rPr>
          <w:rFonts w:eastAsia="Calibri" w:cs="Times New Roman"/>
          <w:i/>
          <w:noProof/>
          <w:spacing w:val="-6"/>
          <w:szCs w:val="32"/>
          <w:lang w:val="en-US"/>
        </w:rPr>
        <w:t>Tomlinson, M.J.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 xml:space="preserve"> Cell separation: Terminology and practical considerations / J. M. Tomlinson, S. Tomlinson, X.B. Yang, J. Kirkham // J</w:t>
      </w:r>
      <w:r w:rsidR="00713F62" w:rsidRPr="00713F62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>Tissue Eng. – 2013. – V. 4. – P. 2041731412472690.</w:t>
      </w:r>
      <w:bookmarkEnd w:id="183"/>
    </w:p>
    <w:p w:rsidR="002F4287" w:rsidRPr="005651A6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  <w:lang w:val="en-US"/>
        </w:rPr>
      </w:pPr>
      <w:bookmarkStart w:id="184" w:name="_ENREF_123"/>
      <w:r w:rsidRPr="005651A6">
        <w:rPr>
          <w:rFonts w:eastAsia="Calibri" w:cs="Times New Roman"/>
          <w:noProof/>
          <w:spacing w:val="-6"/>
          <w:szCs w:val="32"/>
          <w:lang w:val="en-US"/>
        </w:rPr>
        <w:t>123.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ab/>
      </w:r>
      <w:r w:rsidRPr="005651A6">
        <w:rPr>
          <w:rFonts w:eastAsia="Calibri" w:cs="Times New Roman"/>
          <w:i/>
          <w:noProof/>
          <w:spacing w:val="-6"/>
          <w:szCs w:val="32"/>
          <w:lang w:val="en-US"/>
        </w:rPr>
        <w:t>Hu, P.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 xml:space="preserve"> Single Cell Isolation and Analysis / P. Hu, W. Zhang, H.</w:t>
      </w:r>
      <w:r w:rsidR="002727B8" w:rsidRPr="002727B8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>Xin, G. Deng // Front Cell Dev Biol. – 2016. – V. 4. – P. 116.</w:t>
      </w:r>
      <w:bookmarkEnd w:id="184"/>
    </w:p>
    <w:p w:rsidR="002F4287" w:rsidRPr="005651A6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  <w:lang w:val="en-US"/>
        </w:rPr>
      </w:pPr>
      <w:bookmarkStart w:id="185" w:name="_ENREF_124"/>
      <w:r w:rsidRPr="005651A6">
        <w:rPr>
          <w:rFonts w:eastAsia="Calibri" w:cs="Times New Roman"/>
          <w:noProof/>
          <w:spacing w:val="-6"/>
          <w:szCs w:val="32"/>
          <w:lang w:val="en-US"/>
        </w:rPr>
        <w:t>124.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ab/>
      </w:r>
      <w:r w:rsidRPr="00B87CD4">
        <w:rPr>
          <w:rFonts w:eastAsia="Calibri" w:cs="Times New Roman"/>
          <w:i/>
          <w:noProof/>
          <w:szCs w:val="32"/>
          <w:lang w:val="en-US"/>
        </w:rPr>
        <w:t>Dagur, P.K.</w:t>
      </w:r>
      <w:r w:rsidRPr="00B87CD4">
        <w:rPr>
          <w:rFonts w:eastAsia="Calibri" w:cs="Times New Roman"/>
          <w:noProof/>
          <w:szCs w:val="32"/>
          <w:lang w:val="en-US"/>
        </w:rPr>
        <w:t xml:space="preserve"> Collection, Storage, and Preparation of Human Blood Cells / P.K. Dagur, J.P. McCoy Jr. // Curr Protoc Cytom. – 2015. – V. 73. – P. 5.1 1–16.</w:t>
      </w:r>
      <w:bookmarkEnd w:id="185"/>
    </w:p>
    <w:p w:rsidR="002F4287" w:rsidRPr="005651A6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  <w:lang w:val="en-US"/>
        </w:rPr>
      </w:pPr>
      <w:bookmarkStart w:id="186" w:name="_ENREF_125"/>
      <w:r w:rsidRPr="005651A6">
        <w:rPr>
          <w:rFonts w:eastAsia="Calibri" w:cs="Times New Roman"/>
          <w:noProof/>
          <w:spacing w:val="-6"/>
          <w:szCs w:val="32"/>
          <w:lang w:val="en-US"/>
        </w:rPr>
        <w:t>125.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ab/>
      </w:r>
      <w:r w:rsidRPr="00861C2D">
        <w:rPr>
          <w:rFonts w:eastAsia="Calibri" w:cs="Times New Roman"/>
          <w:i/>
          <w:noProof/>
          <w:spacing w:val="6"/>
          <w:szCs w:val="32"/>
          <w:lang w:val="en-US"/>
        </w:rPr>
        <w:t>Shukla, L.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 xml:space="preserve"> Adipose–derived stem cells in radiotherapy injury: a</w:t>
      </w:r>
      <w:r w:rsidR="00713F62" w:rsidRPr="00861C2D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>new frontier / L. Shukla, W.A. Morrison, R. Shayan // Front Surg. – 2015. – V. 2. – P. 1.</w:t>
      </w:r>
      <w:bookmarkEnd w:id="186"/>
    </w:p>
    <w:p w:rsidR="002F4287" w:rsidRPr="005651A6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  <w:lang w:val="en-US"/>
        </w:rPr>
      </w:pPr>
      <w:bookmarkStart w:id="187" w:name="_ENREF_126"/>
      <w:r w:rsidRPr="005651A6">
        <w:rPr>
          <w:rFonts w:eastAsia="Calibri" w:cs="Times New Roman"/>
          <w:noProof/>
          <w:spacing w:val="-6"/>
          <w:szCs w:val="32"/>
          <w:lang w:val="en-US"/>
        </w:rPr>
        <w:t>126.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ab/>
      </w:r>
      <w:r w:rsidRPr="005651A6">
        <w:rPr>
          <w:rFonts w:eastAsia="Calibri" w:cs="Times New Roman"/>
          <w:i/>
          <w:noProof/>
          <w:spacing w:val="-6"/>
          <w:szCs w:val="32"/>
          <w:lang w:val="en-US"/>
        </w:rPr>
        <w:t>Hughes, C.S.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 xml:space="preserve"> Matrigel: a complex protein mixture required for optimal growth of cell culture // C.S. Hughes, L.M. Postovit, G.A. Lajoie // Proteomics. – 2010. – V. 10. – № 9. – P. 1886–</w:t>
      </w:r>
      <w:r w:rsidR="00861C2D" w:rsidRPr="00861C2D">
        <w:rPr>
          <w:rFonts w:eastAsia="Calibri" w:cs="Times New Roman"/>
          <w:noProof/>
          <w:spacing w:val="-6"/>
          <w:szCs w:val="32"/>
          <w:lang w:val="en-US"/>
        </w:rPr>
        <w:t>18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>90.</w:t>
      </w:r>
      <w:bookmarkEnd w:id="187"/>
    </w:p>
    <w:p w:rsidR="002F4287" w:rsidRPr="005651A6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  <w:lang w:val="en-US"/>
        </w:rPr>
      </w:pPr>
      <w:bookmarkStart w:id="188" w:name="_ENREF_127"/>
      <w:r w:rsidRPr="005651A6">
        <w:rPr>
          <w:rFonts w:eastAsia="Calibri" w:cs="Times New Roman"/>
          <w:noProof/>
          <w:spacing w:val="-6"/>
          <w:szCs w:val="32"/>
          <w:lang w:val="en-US"/>
        </w:rPr>
        <w:t>127.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ab/>
      </w:r>
      <w:r w:rsidRPr="005651A6">
        <w:rPr>
          <w:rFonts w:eastAsia="Calibri" w:cs="Times New Roman"/>
          <w:i/>
          <w:noProof/>
          <w:spacing w:val="-6"/>
          <w:szCs w:val="32"/>
          <w:lang w:val="en-US"/>
        </w:rPr>
        <w:t>Benton, G.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 xml:space="preserve"> Advancing science and technology via 3D culture on</w:t>
      </w:r>
      <w:r w:rsidR="00713F62" w:rsidRPr="00713F62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>basement membrane matrix / G. Benton, J. George, H.K. Kleinman, I.P.</w:t>
      </w:r>
      <w:r w:rsidR="00713F62" w:rsidRPr="00713F62">
        <w:rPr>
          <w:rFonts w:eastAsia="Calibri" w:cs="Times New Roman"/>
          <w:noProof/>
          <w:spacing w:val="-6"/>
          <w:szCs w:val="32"/>
          <w:lang w:val="en-US"/>
        </w:rPr>
        <w:t> 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>Arnaoutova // J Cell Physiol. – 2009. – V. 221. – № 1. – P. 18–25.</w:t>
      </w:r>
      <w:bookmarkEnd w:id="188"/>
    </w:p>
    <w:p w:rsidR="002F4287" w:rsidRPr="005651A6" w:rsidRDefault="002F4287" w:rsidP="002F4287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pacing w:val="-6"/>
          <w:szCs w:val="32"/>
          <w:lang w:val="en-US"/>
        </w:rPr>
      </w:pPr>
      <w:bookmarkStart w:id="189" w:name="_ENREF_128"/>
      <w:r w:rsidRPr="005651A6">
        <w:rPr>
          <w:rFonts w:eastAsia="Calibri" w:cs="Times New Roman"/>
          <w:noProof/>
          <w:spacing w:val="-6"/>
          <w:szCs w:val="32"/>
          <w:lang w:val="en-US"/>
        </w:rPr>
        <w:t>128.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ab/>
      </w:r>
      <w:r w:rsidRPr="00861C2D">
        <w:rPr>
          <w:rFonts w:eastAsia="Calibri" w:cs="Times New Roman"/>
          <w:i/>
          <w:noProof/>
          <w:spacing w:val="6"/>
          <w:szCs w:val="32"/>
          <w:lang w:val="en-US"/>
        </w:rPr>
        <w:t>Arnaoutova, I.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 xml:space="preserve"> The endothelial cell tube formation assay on</w:t>
      </w:r>
      <w:r w:rsidR="002727B8" w:rsidRPr="002727B8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>base</w:t>
      </w:r>
      <w:r w:rsidR="00D309E6" w:rsidRPr="00861C2D">
        <w:rPr>
          <w:rFonts w:eastAsia="Calibri" w:cs="Times New Roman"/>
          <w:noProof/>
          <w:spacing w:val="6"/>
          <w:szCs w:val="32"/>
          <w:lang w:val="en-US"/>
        </w:rPr>
        <w:t>-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>ment membrane turns 20: state of the science and the art / I.</w:t>
      </w:r>
      <w:r w:rsidR="0005479C" w:rsidRPr="0005479C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>Arnaoutova, J.</w:t>
      </w:r>
      <w:r w:rsidR="00D309E6" w:rsidRPr="00861C2D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>George, H.K. Kleinman, G. Benton // Angiogenesis. – 2009. – V. 12. – №</w:t>
      </w:r>
      <w:r w:rsidR="00D309E6" w:rsidRPr="00861C2D">
        <w:rPr>
          <w:rFonts w:eastAsia="Calibri" w:cs="Times New Roman"/>
          <w:noProof/>
          <w:spacing w:val="6"/>
          <w:szCs w:val="32"/>
          <w:lang w:val="en-US"/>
        </w:rPr>
        <w:t> </w:t>
      </w:r>
      <w:r w:rsidRPr="00861C2D">
        <w:rPr>
          <w:rFonts w:eastAsia="Calibri" w:cs="Times New Roman"/>
          <w:noProof/>
          <w:spacing w:val="6"/>
          <w:szCs w:val="32"/>
          <w:lang w:val="en-US"/>
        </w:rPr>
        <w:t>3. – P. 267–74.</w:t>
      </w:r>
      <w:bookmarkEnd w:id="189"/>
    </w:p>
    <w:p w:rsidR="00AD25A8" w:rsidRPr="005651A6" w:rsidRDefault="002F4287" w:rsidP="005651A6">
      <w:pPr>
        <w:tabs>
          <w:tab w:val="left" w:pos="1418"/>
        </w:tabs>
        <w:spacing w:after="0" w:line="288" w:lineRule="auto"/>
        <w:ind w:firstLine="709"/>
        <w:jc w:val="both"/>
        <w:rPr>
          <w:rFonts w:eastAsia="Calibri" w:cs="Times New Roman"/>
          <w:noProof/>
          <w:szCs w:val="32"/>
          <w:lang w:val="en-US"/>
        </w:rPr>
      </w:pPr>
      <w:bookmarkStart w:id="190" w:name="_ENREF_129"/>
      <w:r w:rsidRPr="005651A6">
        <w:rPr>
          <w:rFonts w:eastAsia="Calibri" w:cs="Times New Roman"/>
          <w:noProof/>
          <w:spacing w:val="-6"/>
          <w:szCs w:val="32"/>
          <w:lang w:val="en-US"/>
        </w:rPr>
        <w:t>129.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ab/>
      </w:r>
      <w:r w:rsidRPr="005651A6">
        <w:rPr>
          <w:rFonts w:eastAsia="Calibri" w:cs="Times New Roman"/>
          <w:i/>
          <w:noProof/>
          <w:spacing w:val="-6"/>
          <w:szCs w:val="32"/>
          <w:lang w:val="en-US"/>
        </w:rPr>
        <w:t>Duffy, G.P.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 xml:space="preserve"> 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 xml:space="preserve">Bone marrow–derived mesenchymal stem cells promote angiogenic processes in a time– and dose–dependent manner in vitro / G.P. Duffy, T. Ahsan, T. O'Brien, F. Barry, R.M. Nerem // Tissue Eng Part A. – 2009. – V. 15. </w:t>
      </w:r>
      <w:r w:rsidRPr="002649C2">
        <w:rPr>
          <w:rFonts w:eastAsia="Calibri" w:cs="Times New Roman"/>
          <w:spacing w:val="6"/>
          <w:szCs w:val="32"/>
          <w:lang w:val="en-US"/>
        </w:rPr>
        <w:t>– №</w:t>
      </w:r>
      <w:r w:rsidRPr="002649C2">
        <w:rPr>
          <w:rFonts w:eastAsia="Calibri" w:cs="Times New Roman"/>
          <w:noProof/>
          <w:spacing w:val="6"/>
          <w:szCs w:val="32"/>
          <w:lang w:val="en-US"/>
        </w:rPr>
        <w:t xml:space="preserve"> 9. – P. 2459–70</w:t>
      </w:r>
      <w:r w:rsidRPr="005651A6">
        <w:rPr>
          <w:rFonts w:eastAsia="Calibri" w:cs="Times New Roman"/>
          <w:noProof/>
          <w:spacing w:val="-6"/>
          <w:szCs w:val="32"/>
          <w:lang w:val="en-US"/>
        </w:rPr>
        <w:t>.</w:t>
      </w:r>
      <w:bookmarkEnd w:id="190"/>
      <w:r w:rsidR="00AD25A8" w:rsidRPr="00930760">
        <w:rPr>
          <w:rFonts w:cs="Times New Roman"/>
          <w:b/>
          <w:sz w:val="28"/>
          <w:szCs w:val="28"/>
          <w:lang w:val="en-US"/>
        </w:rPr>
        <w:br w:type="page"/>
      </w:r>
    </w:p>
    <w:p w:rsidR="001E0417" w:rsidRPr="00930760" w:rsidRDefault="001E0417" w:rsidP="001900C0">
      <w:pPr>
        <w:spacing w:after="0" w:line="360" w:lineRule="auto"/>
        <w:ind w:left="1134" w:right="1134"/>
        <w:jc w:val="center"/>
        <w:rPr>
          <w:rFonts w:cs="Times New Roman"/>
          <w:i/>
          <w:sz w:val="28"/>
          <w:szCs w:val="28"/>
          <w:lang w:val="en-US"/>
        </w:rPr>
      </w:pPr>
    </w:p>
    <w:p w:rsidR="001E0417" w:rsidRPr="00930760" w:rsidRDefault="001E0417" w:rsidP="001900C0">
      <w:pPr>
        <w:spacing w:after="0" w:line="360" w:lineRule="auto"/>
        <w:ind w:left="1134" w:right="1134"/>
        <w:jc w:val="center"/>
        <w:rPr>
          <w:rFonts w:cs="Times New Roman"/>
          <w:i/>
          <w:sz w:val="28"/>
          <w:szCs w:val="28"/>
          <w:lang w:val="en-US"/>
        </w:rPr>
      </w:pPr>
    </w:p>
    <w:p w:rsidR="001E0417" w:rsidRPr="00930760" w:rsidRDefault="001E0417" w:rsidP="001900C0">
      <w:pPr>
        <w:spacing w:after="0" w:line="360" w:lineRule="auto"/>
        <w:ind w:left="1134" w:right="1134"/>
        <w:jc w:val="center"/>
        <w:rPr>
          <w:rFonts w:cs="Times New Roman"/>
          <w:i/>
          <w:sz w:val="28"/>
          <w:szCs w:val="28"/>
          <w:lang w:val="en-US"/>
        </w:rPr>
      </w:pPr>
    </w:p>
    <w:p w:rsidR="001E0417" w:rsidRPr="00930760" w:rsidRDefault="001E0417" w:rsidP="001900C0">
      <w:pPr>
        <w:spacing w:after="0" w:line="360" w:lineRule="auto"/>
        <w:ind w:left="1134" w:right="1134"/>
        <w:jc w:val="center"/>
        <w:rPr>
          <w:rFonts w:cs="Times New Roman"/>
          <w:i/>
          <w:sz w:val="28"/>
          <w:szCs w:val="28"/>
          <w:lang w:val="en-US"/>
        </w:rPr>
      </w:pPr>
    </w:p>
    <w:p w:rsidR="001E0417" w:rsidRPr="00930760" w:rsidRDefault="001E0417" w:rsidP="001900C0">
      <w:pPr>
        <w:spacing w:after="0" w:line="360" w:lineRule="auto"/>
        <w:ind w:left="1134" w:right="1134"/>
        <w:jc w:val="center"/>
        <w:rPr>
          <w:rFonts w:cs="Times New Roman"/>
          <w:i/>
          <w:sz w:val="28"/>
          <w:szCs w:val="28"/>
          <w:lang w:val="en-US"/>
        </w:rPr>
      </w:pPr>
    </w:p>
    <w:p w:rsidR="00AD25A8" w:rsidRPr="007B5D4D" w:rsidRDefault="001E0417" w:rsidP="001900C0">
      <w:pPr>
        <w:spacing w:after="0" w:line="360" w:lineRule="auto"/>
        <w:ind w:left="1134" w:right="1134"/>
        <w:jc w:val="center"/>
        <w:rPr>
          <w:rFonts w:cs="Times New Roman"/>
          <w:i/>
          <w:szCs w:val="28"/>
        </w:rPr>
      </w:pPr>
      <w:r w:rsidRPr="007B5D4D">
        <w:rPr>
          <w:rFonts w:cs="Times New Roman"/>
          <w:i/>
          <w:szCs w:val="28"/>
        </w:rPr>
        <w:t>Учебное издание</w:t>
      </w:r>
    </w:p>
    <w:p w:rsidR="001E0417" w:rsidRPr="00930760" w:rsidRDefault="001E0417" w:rsidP="001900C0">
      <w:pPr>
        <w:spacing w:after="0" w:line="360" w:lineRule="auto"/>
        <w:ind w:left="1134" w:right="1134"/>
        <w:jc w:val="both"/>
        <w:rPr>
          <w:rFonts w:cs="Times New Roman"/>
          <w:sz w:val="28"/>
          <w:szCs w:val="28"/>
        </w:rPr>
      </w:pPr>
    </w:p>
    <w:p w:rsidR="001E0417" w:rsidRPr="00930760" w:rsidRDefault="001E0417" w:rsidP="001900C0">
      <w:pPr>
        <w:spacing w:after="0" w:line="360" w:lineRule="auto"/>
        <w:ind w:left="1134" w:right="1134"/>
        <w:jc w:val="both"/>
        <w:rPr>
          <w:rFonts w:cs="Times New Roman"/>
          <w:sz w:val="28"/>
          <w:szCs w:val="28"/>
        </w:rPr>
      </w:pPr>
    </w:p>
    <w:p w:rsidR="001E0417" w:rsidRPr="00930760" w:rsidRDefault="001E0417" w:rsidP="001900C0">
      <w:pPr>
        <w:spacing w:after="0" w:line="360" w:lineRule="auto"/>
        <w:ind w:left="1134" w:right="1134"/>
        <w:jc w:val="both"/>
        <w:rPr>
          <w:rFonts w:cs="Times New Roman"/>
          <w:sz w:val="28"/>
          <w:szCs w:val="28"/>
        </w:rPr>
      </w:pPr>
    </w:p>
    <w:p w:rsidR="001E0417" w:rsidRPr="007B5D4D" w:rsidRDefault="001E0417" w:rsidP="001900C0">
      <w:pPr>
        <w:spacing w:after="0" w:line="360" w:lineRule="auto"/>
        <w:ind w:left="1134" w:right="1134"/>
        <w:jc w:val="center"/>
        <w:rPr>
          <w:rFonts w:cs="Times New Roman"/>
          <w:szCs w:val="28"/>
        </w:rPr>
      </w:pPr>
      <w:r w:rsidRPr="007B5D4D">
        <w:rPr>
          <w:rFonts w:cs="Times New Roman"/>
          <w:b/>
          <w:szCs w:val="28"/>
        </w:rPr>
        <w:t>Соловьева</w:t>
      </w:r>
      <w:r w:rsidRPr="007B5D4D">
        <w:rPr>
          <w:rFonts w:cs="Times New Roman"/>
          <w:szCs w:val="28"/>
        </w:rPr>
        <w:t xml:space="preserve"> Валерия Владимировна</w:t>
      </w:r>
    </w:p>
    <w:p w:rsidR="001E0417" w:rsidRPr="007B5D4D" w:rsidRDefault="001E0417" w:rsidP="001900C0">
      <w:pPr>
        <w:spacing w:after="0" w:line="360" w:lineRule="auto"/>
        <w:ind w:left="1134" w:right="1134"/>
        <w:jc w:val="center"/>
        <w:rPr>
          <w:rFonts w:cs="Times New Roman"/>
          <w:szCs w:val="28"/>
        </w:rPr>
      </w:pPr>
      <w:r w:rsidRPr="007B5D4D">
        <w:rPr>
          <w:rFonts w:cs="Times New Roman"/>
          <w:b/>
          <w:szCs w:val="28"/>
        </w:rPr>
        <w:t>Тазетдинова</w:t>
      </w:r>
      <w:r w:rsidRPr="007B5D4D">
        <w:rPr>
          <w:rFonts w:cs="Times New Roman"/>
          <w:szCs w:val="28"/>
        </w:rPr>
        <w:t xml:space="preserve"> Лейсан Газинуровна</w:t>
      </w:r>
    </w:p>
    <w:p w:rsidR="001E0417" w:rsidRPr="007B5D4D" w:rsidRDefault="001E0417" w:rsidP="001900C0">
      <w:pPr>
        <w:spacing w:after="0" w:line="360" w:lineRule="auto"/>
        <w:ind w:left="1134" w:right="1134"/>
        <w:jc w:val="center"/>
        <w:rPr>
          <w:rFonts w:cs="Times New Roman"/>
          <w:szCs w:val="28"/>
        </w:rPr>
      </w:pPr>
      <w:r w:rsidRPr="007B5D4D">
        <w:rPr>
          <w:rFonts w:cs="Times New Roman"/>
          <w:b/>
          <w:szCs w:val="28"/>
        </w:rPr>
        <w:t>Ризванов</w:t>
      </w:r>
      <w:r w:rsidRPr="007B5D4D">
        <w:rPr>
          <w:rFonts w:cs="Times New Roman"/>
          <w:szCs w:val="28"/>
        </w:rPr>
        <w:t xml:space="preserve"> Альберт Анатольевич</w:t>
      </w:r>
    </w:p>
    <w:p w:rsidR="001E0417" w:rsidRPr="009C13CC" w:rsidRDefault="001E0417" w:rsidP="001900C0">
      <w:pPr>
        <w:spacing w:after="0" w:line="360" w:lineRule="auto"/>
        <w:ind w:left="1134" w:right="1134"/>
        <w:jc w:val="both"/>
        <w:rPr>
          <w:rFonts w:cs="Times New Roman"/>
          <w:sz w:val="28"/>
          <w:szCs w:val="28"/>
        </w:rPr>
      </w:pPr>
    </w:p>
    <w:p w:rsidR="001E0417" w:rsidRPr="007B5D4D" w:rsidRDefault="001E0417" w:rsidP="001900C0">
      <w:pPr>
        <w:spacing w:after="0" w:line="360" w:lineRule="auto"/>
        <w:ind w:left="1134" w:right="1134"/>
        <w:jc w:val="both"/>
        <w:rPr>
          <w:rFonts w:cs="Times New Roman"/>
          <w:szCs w:val="28"/>
        </w:rPr>
      </w:pPr>
    </w:p>
    <w:p w:rsidR="001E0417" w:rsidRPr="007B5D4D" w:rsidRDefault="001E0417" w:rsidP="001900C0">
      <w:pPr>
        <w:ind w:left="1134" w:right="1134"/>
        <w:jc w:val="center"/>
        <w:rPr>
          <w:rFonts w:cs="Times New Roman"/>
          <w:b/>
          <w:color w:val="000000"/>
          <w:szCs w:val="28"/>
        </w:rPr>
      </w:pPr>
      <w:r w:rsidRPr="007B5D4D">
        <w:rPr>
          <w:rFonts w:cs="Times New Roman"/>
          <w:b/>
          <w:color w:val="000000"/>
          <w:szCs w:val="28"/>
        </w:rPr>
        <w:t>ВЫДЕЛЕНИЕ, КУЛЬТИВИРОВАНИЕ И БИ</w:t>
      </w:r>
      <w:r w:rsidRPr="007B5D4D">
        <w:rPr>
          <w:rFonts w:cs="Times New Roman"/>
          <w:b/>
          <w:color w:val="000000"/>
          <w:szCs w:val="28"/>
        </w:rPr>
        <w:t>О</w:t>
      </w:r>
      <w:r w:rsidRPr="007B5D4D">
        <w:rPr>
          <w:rFonts w:cs="Times New Roman"/>
          <w:b/>
          <w:color w:val="000000"/>
          <w:szCs w:val="28"/>
        </w:rPr>
        <w:t>ХИМИЧЕСКИЙ АНАЛИЗ ПЕРВИЧНЫХ КЛ</w:t>
      </w:r>
      <w:r w:rsidRPr="007B5D4D">
        <w:rPr>
          <w:rFonts w:cs="Times New Roman"/>
          <w:b/>
          <w:color w:val="000000"/>
          <w:szCs w:val="28"/>
        </w:rPr>
        <w:t>Е</w:t>
      </w:r>
      <w:r w:rsidRPr="007B5D4D">
        <w:rPr>
          <w:rFonts w:cs="Times New Roman"/>
          <w:b/>
          <w:color w:val="000000"/>
          <w:szCs w:val="28"/>
        </w:rPr>
        <w:t>ТОК ЧЕЛОВЕКА</w:t>
      </w:r>
    </w:p>
    <w:p w:rsidR="001E0417" w:rsidRPr="00930760" w:rsidRDefault="001E0417" w:rsidP="001900C0">
      <w:pPr>
        <w:spacing w:after="0" w:line="360" w:lineRule="auto"/>
        <w:ind w:left="1134" w:right="1134"/>
        <w:jc w:val="both"/>
        <w:rPr>
          <w:rFonts w:cs="Times New Roman"/>
          <w:sz w:val="28"/>
          <w:szCs w:val="28"/>
        </w:rPr>
      </w:pPr>
    </w:p>
    <w:p w:rsidR="001E0417" w:rsidRPr="00930760" w:rsidRDefault="001E0417" w:rsidP="001900C0">
      <w:pPr>
        <w:spacing w:after="0" w:line="360" w:lineRule="auto"/>
        <w:ind w:left="1134" w:right="1134"/>
        <w:jc w:val="both"/>
        <w:rPr>
          <w:rFonts w:cs="Times New Roman"/>
          <w:sz w:val="28"/>
          <w:szCs w:val="28"/>
        </w:rPr>
      </w:pPr>
    </w:p>
    <w:p w:rsidR="001E0417" w:rsidRPr="002F4287" w:rsidRDefault="007B5D4D" w:rsidP="002F4287">
      <w:pPr>
        <w:spacing w:after="0" w:line="360" w:lineRule="auto"/>
        <w:ind w:left="1134" w:right="1134"/>
        <w:jc w:val="center"/>
        <w:rPr>
          <w:rFonts w:cs="Times New Roman"/>
          <w:b/>
          <w:szCs w:val="28"/>
        </w:rPr>
      </w:pPr>
      <w:r w:rsidRPr="007B5D4D">
        <w:rPr>
          <w:rFonts w:cs="Times New Roman"/>
          <w:b/>
          <w:szCs w:val="28"/>
        </w:rPr>
        <w:t>Учебное</w:t>
      </w:r>
      <w:r w:rsidRPr="005A76FA">
        <w:rPr>
          <w:rFonts w:cs="Times New Roman"/>
          <w:b/>
          <w:szCs w:val="28"/>
          <w:lang w:val="en-US"/>
        </w:rPr>
        <w:t xml:space="preserve"> </w:t>
      </w:r>
      <w:r w:rsidRPr="007B5D4D">
        <w:rPr>
          <w:rFonts w:cs="Times New Roman"/>
          <w:b/>
          <w:szCs w:val="28"/>
        </w:rPr>
        <w:t>пособие</w:t>
      </w:r>
    </w:p>
    <w:sectPr w:rsidR="001E0417" w:rsidRPr="002F4287" w:rsidSect="007C43EE">
      <w:footerReference w:type="default" r:id="rId36"/>
      <w:pgSz w:w="11906" w:h="16838" w:code="9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27EE4" w:rsidRDefault="00D27EE4" w:rsidP="00222048">
      <w:pPr>
        <w:spacing w:after="0" w:line="240" w:lineRule="auto"/>
      </w:pPr>
      <w:r>
        <w:separator/>
      </w:r>
    </w:p>
  </w:endnote>
  <w:endnote w:type="continuationSeparator" w:id="0">
    <w:p w:rsidR="00D27EE4" w:rsidRDefault="00D27EE4" w:rsidP="002220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Полужирный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653367208"/>
      <w:docPartObj>
        <w:docPartGallery w:val="Page Numbers (Bottom of Page)"/>
        <w:docPartUnique/>
      </w:docPartObj>
    </w:sdtPr>
    <w:sdtContent>
      <w:p w:rsidR="00AA077A" w:rsidRPr="00554453" w:rsidRDefault="00E1755C" w:rsidP="004F114B">
        <w:pPr>
          <w:pStyle w:val="aa"/>
          <w:jc w:val="center"/>
        </w:pPr>
        <w:r>
          <w:rPr>
            <w:noProof/>
          </w:rPr>
          <w:fldChar w:fldCharType="begin"/>
        </w:r>
        <w:r w:rsidR="00AA077A"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AA077A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38641"/>
      <w:docPartObj>
        <w:docPartGallery w:val="Page Numbers (Bottom of Page)"/>
        <w:docPartUnique/>
      </w:docPartObj>
    </w:sdtPr>
    <w:sdtEndPr>
      <w:rPr>
        <w:rFonts w:cs="Times New Roman"/>
        <w:sz w:val="28"/>
        <w:szCs w:val="28"/>
      </w:rPr>
    </w:sdtEndPr>
    <w:sdtContent>
      <w:p w:rsidR="00AA077A" w:rsidRDefault="00E1755C" w:rsidP="00A8501A">
        <w:pPr>
          <w:pStyle w:val="aa"/>
          <w:jc w:val="center"/>
        </w:pPr>
        <w:r w:rsidRPr="00222048">
          <w:rPr>
            <w:rFonts w:cs="Times New Roman"/>
            <w:sz w:val="28"/>
            <w:szCs w:val="28"/>
          </w:rPr>
          <w:fldChar w:fldCharType="begin"/>
        </w:r>
        <w:r w:rsidR="00AA077A" w:rsidRPr="00222048">
          <w:rPr>
            <w:rFonts w:cs="Times New Roman"/>
            <w:sz w:val="28"/>
            <w:szCs w:val="28"/>
          </w:rPr>
          <w:instrText xml:space="preserve"> PAGE   \* MERGEFORMAT </w:instrText>
        </w:r>
        <w:r w:rsidRPr="00222048">
          <w:rPr>
            <w:rFonts w:cs="Times New Roman"/>
            <w:sz w:val="28"/>
            <w:szCs w:val="28"/>
          </w:rPr>
          <w:fldChar w:fldCharType="separate"/>
        </w:r>
        <w:r w:rsidR="001713DE">
          <w:rPr>
            <w:rFonts w:cs="Times New Roman"/>
            <w:noProof/>
            <w:sz w:val="28"/>
            <w:szCs w:val="28"/>
          </w:rPr>
          <w:t>4</w:t>
        </w:r>
        <w:r w:rsidRPr="00222048">
          <w:rPr>
            <w:rFonts w:cs="Times New Roman"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27EE4" w:rsidRDefault="00D27EE4" w:rsidP="00222048">
      <w:pPr>
        <w:spacing w:after="0" w:line="240" w:lineRule="auto"/>
      </w:pPr>
      <w:r>
        <w:separator/>
      </w:r>
    </w:p>
  </w:footnote>
  <w:footnote w:type="continuationSeparator" w:id="0">
    <w:p w:rsidR="00D27EE4" w:rsidRDefault="00D27EE4" w:rsidP="0022204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34F67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B2498B"/>
    <w:multiLevelType w:val="hybridMultilevel"/>
    <w:tmpl w:val="3DB83306"/>
    <w:lvl w:ilvl="0" w:tplc="01B277A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74F057D"/>
    <w:multiLevelType w:val="hybridMultilevel"/>
    <w:tmpl w:val="531CBCB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9356999"/>
    <w:multiLevelType w:val="hybridMultilevel"/>
    <w:tmpl w:val="DFAA162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ED1677"/>
    <w:multiLevelType w:val="hybridMultilevel"/>
    <w:tmpl w:val="C5E2EE90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13805481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646B18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59A712F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644521E"/>
    <w:multiLevelType w:val="hybridMultilevel"/>
    <w:tmpl w:val="0E5EB28A"/>
    <w:lvl w:ilvl="0" w:tplc="22BAB834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6B306CF"/>
    <w:multiLevelType w:val="hybridMultilevel"/>
    <w:tmpl w:val="EA6CF716"/>
    <w:lvl w:ilvl="0" w:tplc="04190001">
      <w:start w:val="1"/>
      <w:numFmt w:val="bullet"/>
      <w:lvlText w:val=""/>
      <w:lvlJc w:val="left"/>
      <w:pPr>
        <w:ind w:left="70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69" w:hanging="360"/>
      </w:pPr>
      <w:rPr>
        <w:rFonts w:ascii="Wingdings" w:hAnsi="Wingdings" w:hint="default"/>
      </w:rPr>
    </w:lvl>
  </w:abstractNum>
  <w:abstractNum w:abstractNumId="10">
    <w:nsid w:val="17B65E74"/>
    <w:multiLevelType w:val="hybridMultilevel"/>
    <w:tmpl w:val="884C408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9DA65D2"/>
    <w:multiLevelType w:val="hybridMultilevel"/>
    <w:tmpl w:val="E37A46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BC80B78"/>
    <w:multiLevelType w:val="hybridMultilevel"/>
    <w:tmpl w:val="A2DEC408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3">
    <w:nsid w:val="1BEC5F71"/>
    <w:multiLevelType w:val="hybridMultilevel"/>
    <w:tmpl w:val="80D4B6C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1D2C4AA5"/>
    <w:multiLevelType w:val="hybridMultilevel"/>
    <w:tmpl w:val="A2DEC408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5">
    <w:nsid w:val="1EC63EE2"/>
    <w:multiLevelType w:val="hybridMultilevel"/>
    <w:tmpl w:val="5BD0C04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3E125C6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4A04C88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8F90D19"/>
    <w:multiLevelType w:val="hybridMultilevel"/>
    <w:tmpl w:val="5BD0C04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A9D16B9"/>
    <w:multiLevelType w:val="hybridMultilevel"/>
    <w:tmpl w:val="EDCA087E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2B86601A"/>
    <w:multiLevelType w:val="hybridMultilevel"/>
    <w:tmpl w:val="2136936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>
    <w:nsid w:val="2E49555F"/>
    <w:multiLevelType w:val="hybridMultilevel"/>
    <w:tmpl w:val="CF103C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049217D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8DD3A56"/>
    <w:multiLevelType w:val="multilevel"/>
    <w:tmpl w:val="7896AD76"/>
    <w:lvl w:ilvl="0">
      <w:start w:val="1"/>
      <w:numFmt w:val="decimal"/>
      <w:lvlText w:val="%1."/>
      <w:lvlJc w:val="left"/>
      <w:pPr>
        <w:ind w:left="1429" w:hanging="360"/>
      </w:pPr>
      <w:rPr>
        <w:rFonts w:ascii="Times New Roman" w:eastAsiaTheme="minorHAnsi" w:hAnsi="Times New Roman" w:cs="Times New Roman"/>
      </w:rPr>
    </w:lvl>
    <w:lvl w:ilvl="1">
      <w:start w:val="6"/>
      <w:numFmt w:val="decimal"/>
      <w:isLgl/>
      <w:lvlText w:val="%1.%2.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4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09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0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6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29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29" w:hanging="2160"/>
      </w:pPr>
      <w:rPr>
        <w:rFonts w:hint="default"/>
      </w:rPr>
    </w:lvl>
  </w:abstractNum>
  <w:abstractNum w:abstractNumId="24">
    <w:nsid w:val="3C04151E"/>
    <w:multiLevelType w:val="hybridMultilevel"/>
    <w:tmpl w:val="5BD0C04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D157ECB"/>
    <w:multiLevelType w:val="hybridMultilevel"/>
    <w:tmpl w:val="F4DE794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401948EE"/>
    <w:multiLevelType w:val="hybridMultilevel"/>
    <w:tmpl w:val="1F86BF7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7">
    <w:nsid w:val="40DD1270"/>
    <w:multiLevelType w:val="hybridMultilevel"/>
    <w:tmpl w:val="F064DA9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>
    <w:nsid w:val="41A51967"/>
    <w:multiLevelType w:val="hybridMultilevel"/>
    <w:tmpl w:val="1FBE226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>
    <w:nsid w:val="4302568A"/>
    <w:multiLevelType w:val="hybridMultilevel"/>
    <w:tmpl w:val="A60000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4523B93"/>
    <w:multiLevelType w:val="hybridMultilevel"/>
    <w:tmpl w:val="5A780EDA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1">
    <w:nsid w:val="453F470C"/>
    <w:multiLevelType w:val="hybridMultilevel"/>
    <w:tmpl w:val="757CA45E"/>
    <w:lvl w:ilvl="0" w:tplc="1520AB1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>
    <w:nsid w:val="4A3E755D"/>
    <w:multiLevelType w:val="hybridMultilevel"/>
    <w:tmpl w:val="79A881A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4AC23BE7"/>
    <w:multiLevelType w:val="hybridMultilevel"/>
    <w:tmpl w:val="8A22B3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>
    <w:nsid w:val="4E276699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4FCC16CE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0C97411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20C6DED"/>
    <w:multiLevelType w:val="hybridMultilevel"/>
    <w:tmpl w:val="C292FBF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391268C"/>
    <w:multiLevelType w:val="hybridMultilevel"/>
    <w:tmpl w:val="1FBE226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9">
    <w:nsid w:val="560C4166"/>
    <w:multiLevelType w:val="hybridMultilevel"/>
    <w:tmpl w:val="727ECB2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>
    <w:nsid w:val="564901E6"/>
    <w:multiLevelType w:val="hybridMultilevel"/>
    <w:tmpl w:val="1148378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1">
    <w:nsid w:val="5D123746"/>
    <w:multiLevelType w:val="hybridMultilevel"/>
    <w:tmpl w:val="645EC30C"/>
    <w:lvl w:ilvl="0" w:tplc="0419000F">
      <w:start w:val="1"/>
      <w:numFmt w:val="decimal"/>
      <w:lvlText w:val="%1."/>
      <w:lvlJc w:val="left"/>
      <w:pPr>
        <w:ind w:left="2203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2">
    <w:nsid w:val="5E9554C2"/>
    <w:multiLevelType w:val="hybridMultilevel"/>
    <w:tmpl w:val="D5BE6E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5EA9468F"/>
    <w:multiLevelType w:val="hybridMultilevel"/>
    <w:tmpl w:val="4C8E61F0"/>
    <w:lvl w:ilvl="0" w:tplc="880EFC46">
      <w:start w:val="1"/>
      <w:numFmt w:val="decimal"/>
      <w:lvlText w:val="%1."/>
      <w:lvlJc w:val="left"/>
      <w:pPr>
        <w:ind w:left="1069" w:hanging="360"/>
      </w:pPr>
      <w:rPr>
        <w:rFonts w:cstheme="minorBidi"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4">
    <w:nsid w:val="5F7E41CC"/>
    <w:multiLevelType w:val="hybridMultilevel"/>
    <w:tmpl w:val="7E0E852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5">
    <w:nsid w:val="632973C1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66261EA7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667722D5"/>
    <w:multiLevelType w:val="hybridMultilevel"/>
    <w:tmpl w:val="4A725B64"/>
    <w:lvl w:ilvl="0" w:tplc="BCF22D58">
      <w:start w:val="1"/>
      <w:numFmt w:val="decimal"/>
      <w:lvlText w:val="%1."/>
      <w:lvlJc w:val="left"/>
      <w:pPr>
        <w:ind w:left="1069" w:hanging="360"/>
      </w:pPr>
      <w:rPr>
        <w:rFonts w:cstheme="minorBidi"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8">
    <w:nsid w:val="672300E3"/>
    <w:multiLevelType w:val="hybridMultilevel"/>
    <w:tmpl w:val="7956721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9">
    <w:nsid w:val="67F6237D"/>
    <w:multiLevelType w:val="hybridMultilevel"/>
    <w:tmpl w:val="727EC47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0">
    <w:nsid w:val="685263AC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689F589A"/>
    <w:multiLevelType w:val="hybridMultilevel"/>
    <w:tmpl w:val="B450E9C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2">
    <w:nsid w:val="6BED3F20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6C4F67C6"/>
    <w:multiLevelType w:val="hybridMultilevel"/>
    <w:tmpl w:val="0ECE771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4">
    <w:nsid w:val="6CBB103E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6D2562CE"/>
    <w:multiLevelType w:val="hybridMultilevel"/>
    <w:tmpl w:val="855A77AA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6">
    <w:nsid w:val="72207317"/>
    <w:multiLevelType w:val="hybridMultilevel"/>
    <w:tmpl w:val="5FBE62D8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7">
    <w:nsid w:val="739207A3"/>
    <w:multiLevelType w:val="multilevel"/>
    <w:tmpl w:val="2EC83D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>
    <w:nsid w:val="744C6052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7BC059BC"/>
    <w:multiLevelType w:val="hybridMultilevel"/>
    <w:tmpl w:val="A17225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7C8541AD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7EE31CBA"/>
    <w:multiLevelType w:val="hybridMultilevel"/>
    <w:tmpl w:val="1E2A88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47"/>
  </w:num>
  <w:num w:numId="3">
    <w:abstractNumId w:val="43"/>
  </w:num>
  <w:num w:numId="4">
    <w:abstractNumId w:val="1"/>
  </w:num>
  <w:num w:numId="5">
    <w:abstractNumId w:val="31"/>
  </w:num>
  <w:num w:numId="6">
    <w:abstractNumId w:val="19"/>
  </w:num>
  <w:num w:numId="7">
    <w:abstractNumId w:val="2"/>
  </w:num>
  <w:num w:numId="8">
    <w:abstractNumId w:val="40"/>
  </w:num>
  <w:num w:numId="9">
    <w:abstractNumId w:val="25"/>
  </w:num>
  <w:num w:numId="10">
    <w:abstractNumId w:val="27"/>
  </w:num>
  <w:num w:numId="11">
    <w:abstractNumId w:val="38"/>
  </w:num>
  <w:num w:numId="12">
    <w:abstractNumId w:val="26"/>
  </w:num>
  <w:num w:numId="13">
    <w:abstractNumId w:val="33"/>
  </w:num>
  <w:num w:numId="14">
    <w:abstractNumId w:val="53"/>
  </w:num>
  <w:num w:numId="15">
    <w:abstractNumId w:val="8"/>
  </w:num>
  <w:num w:numId="16">
    <w:abstractNumId w:val="56"/>
  </w:num>
  <w:num w:numId="17">
    <w:abstractNumId w:val="14"/>
  </w:num>
  <w:num w:numId="18">
    <w:abstractNumId w:val="30"/>
  </w:num>
  <w:num w:numId="19">
    <w:abstractNumId w:val="55"/>
  </w:num>
  <w:num w:numId="20">
    <w:abstractNumId w:val="59"/>
  </w:num>
  <w:num w:numId="21">
    <w:abstractNumId w:val="12"/>
  </w:num>
  <w:num w:numId="22">
    <w:abstractNumId w:val="11"/>
  </w:num>
  <w:num w:numId="23">
    <w:abstractNumId w:val="42"/>
  </w:num>
  <w:num w:numId="24">
    <w:abstractNumId w:val="48"/>
  </w:num>
  <w:num w:numId="25">
    <w:abstractNumId w:val="28"/>
  </w:num>
  <w:num w:numId="26">
    <w:abstractNumId w:val="21"/>
  </w:num>
  <w:num w:numId="27">
    <w:abstractNumId w:val="20"/>
  </w:num>
  <w:num w:numId="28">
    <w:abstractNumId w:val="51"/>
  </w:num>
  <w:num w:numId="29">
    <w:abstractNumId w:val="23"/>
  </w:num>
  <w:num w:numId="30">
    <w:abstractNumId w:val="4"/>
  </w:num>
  <w:num w:numId="31">
    <w:abstractNumId w:val="13"/>
  </w:num>
  <w:num w:numId="32">
    <w:abstractNumId w:val="44"/>
  </w:num>
  <w:num w:numId="33">
    <w:abstractNumId w:val="39"/>
  </w:num>
  <w:num w:numId="34">
    <w:abstractNumId w:val="41"/>
  </w:num>
  <w:num w:numId="35">
    <w:abstractNumId w:val="49"/>
  </w:num>
  <w:num w:numId="36">
    <w:abstractNumId w:val="35"/>
  </w:num>
  <w:num w:numId="37">
    <w:abstractNumId w:val="6"/>
  </w:num>
  <w:num w:numId="38">
    <w:abstractNumId w:val="5"/>
  </w:num>
  <w:num w:numId="39">
    <w:abstractNumId w:val="60"/>
  </w:num>
  <w:num w:numId="40">
    <w:abstractNumId w:val="17"/>
  </w:num>
  <w:num w:numId="41">
    <w:abstractNumId w:val="36"/>
  </w:num>
  <w:num w:numId="42">
    <w:abstractNumId w:val="16"/>
  </w:num>
  <w:num w:numId="43">
    <w:abstractNumId w:val="22"/>
  </w:num>
  <w:num w:numId="44">
    <w:abstractNumId w:val="52"/>
  </w:num>
  <w:num w:numId="45">
    <w:abstractNumId w:val="61"/>
  </w:num>
  <w:num w:numId="46">
    <w:abstractNumId w:val="10"/>
  </w:num>
  <w:num w:numId="47">
    <w:abstractNumId w:val="7"/>
  </w:num>
  <w:num w:numId="48">
    <w:abstractNumId w:val="54"/>
  </w:num>
  <w:num w:numId="49">
    <w:abstractNumId w:val="50"/>
  </w:num>
  <w:num w:numId="50">
    <w:abstractNumId w:val="45"/>
  </w:num>
  <w:num w:numId="51">
    <w:abstractNumId w:val="34"/>
  </w:num>
  <w:num w:numId="52">
    <w:abstractNumId w:val="37"/>
  </w:num>
  <w:num w:numId="53">
    <w:abstractNumId w:val="58"/>
  </w:num>
  <w:num w:numId="54">
    <w:abstractNumId w:val="46"/>
  </w:num>
  <w:num w:numId="55">
    <w:abstractNumId w:val="0"/>
  </w:num>
  <w:num w:numId="56">
    <w:abstractNumId w:val="18"/>
  </w:num>
  <w:num w:numId="57">
    <w:abstractNumId w:val="24"/>
  </w:num>
  <w:num w:numId="58">
    <w:abstractNumId w:val="3"/>
  </w:num>
  <w:num w:numId="59">
    <w:abstractNumId w:val="15"/>
  </w:num>
  <w:num w:numId="60">
    <w:abstractNumId w:val="32"/>
  </w:num>
  <w:num w:numId="61">
    <w:abstractNumId w:val="57"/>
  </w:num>
  <w:num w:numId="62">
    <w:abstractNumId w:val="29"/>
  </w:num>
  <w:numIdMacAtCleanup w:val="6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7"/>
  <w:proofState w:grammar="clean"/>
  <w:defaultTabStop w:val="709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umbered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dvdzstpawvdvsied2t3paaa52tpf95vddd9z&quot;&gt;My EndNote Library&lt;record-ids&gt;&lt;item&gt;63&lt;/item&gt;&lt;item&gt;64&lt;/item&gt;&lt;item&gt;65&lt;/item&gt;&lt;item&gt;593&lt;/item&gt;&lt;item&gt;676&lt;/item&gt;&lt;item&gt;1598&lt;/item&gt;&lt;item&gt;2168&lt;/item&gt;&lt;item&gt;2169&lt;/item&gt;&lt;item&gt;2171&lt;/item&gt;&lt;item&gt;2172&lt;/item&gt;&lt;item&gt;2173&lt;/item&gt;&lt;item&gt;2174&lt;/item&gt;&lt;item&gt;2178&lt;/item&gt;&lt;item&gt;2179&lt;/item&gt;&lt;item&gt;2180&lt;/item&gt;&lt;item&gt;2181&lt;/item&gt;&lt;item&gt;2182&lt;/item&gt;&lt;item&gt;2183&lt;/item&gt;&lt;item&gt;2184&lt;/item&gt;&lt;item&gt;2185&lt;/item&gt;&lt;item&gt;2186&lt;/item&gt;&lt;item&gt;2195&lt;/item&gt;&lt;item&gt;2196&lt;/item&gt;&lt;item&gt;2197&lt;/item&gt;&lt;item&gt;2198&lt;/item&gt;&lt;item&gt;2199&lt;/item&gt;&lt;item&gt;2200&lt;/item&gt;&lt;item&gt;2201&lt;/item&gt;&lt;item&gt;2202&lt;/item&gt;&lt;item&gt;2249&lt;/item&gt;&lt;item&gt;2250&lt;/item&gt;&lt;item&gt;2251&lt;/item&gt;&lt;item&gt;2252&lt;/item&gt;&lt;item&gt;2253&lt;/item&gt;&lt;item&gt;2255&lt;/item&gt;&lt;item&gt;2256&lt;/item&gt;&lt;item&gt;2257&lt;/item&gt;&lt;item&gt;2258&lt;/item&gt;&lt;item&gt;2259&lt;/item&gt;&lt;item&gt;2260&lt;/item&gt;&lt;item&gt;2261&lt;/item&gt;&lt;item&gt;2262&lt;/item&gt;&lt;item&gt;2263&lt;/item&gt;&lt;item&gt;2264&lt;/item&gt;&lt;item&gt;2265&lt;/item&gt;&lt;item&gt;2266&lt;/item&gt;&lt;item&gt;2267&lt;/item&gt;&lt;item&gt;2268&lt;/item&gt;&lt;item&gt;2270&lt;/item&gt;&lt;item&gt;2271&lt;/item&gt;&lt;item&gt;2272&lt;/item&gt;&lt;item&gt;2273&lt;/item&gt;&lt;item&gt;2274&lt;/item&gt;&lt;item&gt;2275&lt;/item&gt;&lt;item&gt;2276&lt;/item&gt;&lt;item&gt;2277&lt;/item&gt;&lt;item&gt;2278&lt;/item&gt;&lt;item&gt;2279&lt;/item&gt;&lt;item&gt;2280&lt;/item&gt;&lt;item&gt;2281&lt;/item&gt;&lt;item&gt;2282&lt;/item&gt;&lt;item&gt;2283&lt;/item&gt;&lt;item&gt;2284&lt;/item&gt;&lt;item&gt;2285&lt;/item&gt;&lt;item&gt;2286&lt;/item&gt;&lt;item&gt;2287&lt;/item&gt;&lt;item&gt;2288&lt;/item&gt;&lt;item&gt;2289&lt;/item&gt;&lt;item&gt;2290&lt;/item&gt;&lt;item&gt;2291&lt;/item&gt;&lt;item&gt;2292&lt;/item&gt;&lt;item&gt;2293&lt;/item&gt;&lt;item&gt;2294&lt;/item&gt;&lt;item&gt;2295&lt;/item&gt;&lt;item&gt;2296&lt;/item&gt;&lt;item&gt;2297&lt;/item&gt;&lt;item&gt;2298&lt;/item&gt;&lt;item&gt;2299&lt;/item&gt;&lt;item&gt;2300&lt;/item&gt;&lt;item&gt;2301&lt;/item&gt;&lt;item&gt;2302&lt;/item&gt;&lt;item&gt;2303&lt;/item&gt;&lt;item&gt;2304&lt;/item&gt;&lt;item&gt;2305&lt;/item&gt;&lt;item&gt;2306&lt;/item&gt;&lt;item&gt;2307&lt;/item&gt;&lt;item&gt;2308&lt;/item&gt;&lt;item&gt;2309&lt;/item&gt;&lt;item&gt;2310&lt;/item&gt;&lt;item&gt;2311&lt;/item&gt;&lt;item&gt;2312&lt;/item&gt;&lt;item&gt;2313&lt;/item&gt;&lt;item&gt;2314&lt;/item&gt;&lt;item&gt;2315&lt;/item&gt;&lt;item&gt;2316&lt;/item&gt;&lt;item&gt;2317&lt;/item&gt;&lt;item&gt;2318&lt;/item&gt;&lt;item&gt;2319&lt;/item&gt;&lt;item&gt;2320&lt;/item&gt;&lt;item&gt;2321&lt;/item&gt;&lt;item&gt;2322&lt;/item&gt;&lt;item&gt;2324&lt;/item&gt;&lt;item&gt;2325&lt;/item&gt;&lt;item&gt;2326&lt;/item&gt;&lt;item&gt;2327&lt;/item&gt;&lt;item&gt;2328&lt;/item&gt;&lt;item&gt;2329&lt;/item&gt;&lt;item&gt;2330&lt;/item&gt;&lt;item&gt;2331&lt;/item&gt;&lt;item&gt;2332&lt;/item&gt;&lt;item&gt;2333&lt;/item&gt;&lt;item&gt;2334&lt;/item&gt;&lt;item&gt;2335&lt;/item&gt;&lt;item&gt;2336&lt;/item&gt;&lt;item&gt;2337&lt;/item&gt;&lt;item&gt;2338&lt;/item&gt;&lt;item&gt;2339&lt;/item&gt;&lt;item&gt;2340&lt;/item&gt;&lt;item&gt;2341&lt;/item&gt;&lt;item&gt;2342&lt;/item&gt;&lt;item&gt;2343&lt;/item&gt;&lt;item&gt;2344&lt;/item&gt;&lt;/record-ids&gt;&lt;/item&gt;&lt;/Libraries&gt;"/>
  </w:docVars>
  <w:rsids>
    <w:rsidRoot w:val="00553124"/>
    <w:rsid w:val="00001CD8"/>
    <w:rsid w:val="0000252D"/>
    <w:rsid w:val="00005F9D"/>
    <w:rsid w:val="00006A60"/>
    <w:rsid w:val="00017820"/>
    <w:rsid w:val="00020FAE"/>
    <w:rsid w:val="0002314C"/>
    <w:rsid w:val="0002380F"/>
    <w:rsid w:val="00023DFF"/>
    <w:rsid w:val="00025237"/>
    <w:rsid w:val="000319E0"/>
    <w:rsid w:val="00031DD3"/>
    <w:rsid w:val="00033B85"/>
    <w:rsid w:val="00034B22"/>
    <w:rsid w:val="00044E32"/>
    <w:rsid w:val="00047AB6"/>
    <w:rsid w:val="00054528"/>
    <w:rsid w:val="0005479C"/>
    <w:rsid w:val="000573D6"/>
    <w:rsid w:val="000601FE"/>
    <w:rsid w:val="000610CA"/>
    <w:rsid w:val="00061BB6"/>
    <w:rsid w:val="000660A9"/>
    <w:rsid w:val="000670BF"/>
    <w:rsid w:val="000674E2"/>
    <w:rsid w:val="0006760D"/>
    <w:rsid w:val="000742DC"/>
    <w:rsid w:val="000747BA"/>
    <w:rsid w:val="00076A74"/>
    <w:rsid w:val="00077D90"/>
    <w:rsid w:val="00080D1C"/>
    <w:rsid w:val="000817DA"/>
    <w:rsid w:val="00081E0D"/>
    <w:rsid w:val="0008252A"/>
    <w:rsid w:val="00082B43"/>
    <w:rsid w:val="000834A1"/>
    <w:rsid w:val="0008600D"/>
    <w:rsid w:val="0009079F"/>
    <w:rsid w:val="000908B6"/>
    <w:rsid w:val="00091FEA"/>
    <w:rsid w:val="000925C0"/>
    <w:rsid w:val="000930AE"/>
    <w:rsid w:val="000A0675"/>
    <w:rsid w:val="000A70F4"/>
    <w:rsid w:val="000B1015"/>
    <w:rsid w:val="000B118A"/>
    <w:rsid w:val="000B1EC6"/>
    <w:rsid w:val="000B20CF"/>
    <w:rsid w:val="000B2A6F"/>
    <w:rsid w:val="000B4727"/>
    <w:rsid w:val="000B58E8"/>
    <w:rsid w:val="000B6C52"/>
    <w:rsid w:val="000B73FB"/>
    <w:rsid w:val="000B777D"/>
    <w:rsid w:val="000C0ECD"/>
    <w:rsid w:val="000C4A1B"/>
    <w:rsid w:val="000C4F1F"/>
    <w:rsid w:val="000C5244"/>
    <w:rsid w:val="000C7315"/>
    <w:rsid w:val="000C7ED4"/>
    <w:rsid w:val="000D1EA9"/>
    <w:rsid w:val="000D1F8F"/>
    <w:rsid w:val="000D54EB"/>
    <w:rsid w:val="000E0DC3"/>
    <w:rsid w:val="000E4515"/>
    <w:rsid w:val="000F43B0"/>
    <w:rsid w:val="000F503B"/>
    <w:rsid w:val="000F53BC"/>
    <w:rsid w:val="000F78FC"/>
    <w:rsid w:val="000F7CFE"/>
    <w:rsid w:val="0010142F"/>
    <w:rsid w:val="00101B87"/>
    <w:rsid w:val="00102E02"/>
    <w:rsid w:val="00103B06"/>
    <w:rsid w:val="00104AFF"/>
    <w:rsid w:val="001061F9"/>
    <w:rsid w:val="00106F0E"/>
    <w:rsid w:val="00110925"/>
    <w:rsid w:val="00113B63"/>
    <w:rsid w:val="00114B09"/>
    <w:rsid w:val="00115579"/>
    <w:rsid w:val="00116535"/>
    <w:rsid w:val="00121137"/>
    <w:rsid w:val="001247E1"/>
    <w:rsid w:val="0012497E"/>
    <w:rsid w:val="00124E55"/>
    <w:rsid w:val="001307C9"/>
    <w:rsid w:val="0013150E"/>
    <w:rsid w:val="00135E0F"/>
    <w:rsid w:val="00135EEA"/>
    <w:rsid w:val="00137F91"/>
    <w:rsid w:val="00143EB7"/>
    <w:rsid w:val="00144381"/>
    <w:rsid w:val="0014553B"/>
    <w:rsid w:val="00146C90"/>
    <w:rsid w:val="00151CDD"/>
    <w:rsid w:val="0015222F"/>
    <w:rsid w:val="00152A8B"/>
    <w:rsid w:val="00153834"/>
    <w:rsid w:val="001549F2"/>
    <w:rsid w:val="00155131"/>
    <w:rsid w:val="001564C7"/>
    <w:rsid w:val="001605EF"/>
    <w:rsid w:val="00163C1E"/>
    <w:rsid w:val="00163FD5"/>
    <w:rsid w:val="00165412"/>
    <w:rsid w:val="0016572D"/>
    <w:rsid w:val="0016581A"/>
    <w:rsid w:val="00170A8E"/>
    <w:rsid w:val="001713DE"/>
    <w:rsid w:val="00171AEE"/>
    <w:rsid w:val="00172349"/>
    <w:rsid w:val="001740DD"/>
    <w:rsid w:val="001764C6"/>
    <w:rsid w:val="00177646"/>
    <w:rsid w:val="001806B8"/>
    <w:rsid w:val="00184088"/>
    <w:rsid w:val="001900C0"/>
    <w:rsid w:val="00190553"/>
    <w:rsid w:val="00190FD3"/>
    <w:rsid w:val="0019218D"/>
    <w:rsid w:val="00193FD3"/>
    <w:rsid w:val="001940EE"/>
    <w:rsid w:val="00194D86"/>
    <w:rsid w:val="001A0716"/>
    <w:rsid w:val="001A1BF6"/>
    <w:rsid w:val="001A1D4D"/>
    <w:rsid w:val="001A3B0B"/>
    <w:rsid w:val="001A6888"/>
    <w:rsid w:val="001A7093"/>
    <w:rsid w:val="001A75B8"/>
    <w:rsid w:val="001A79A8"/>
    <w:rsid w:val="001A7A1B"/>
    <w:rsid w:val="001A7A23"/>
    <w:rsid w:val="001B0DF3"/>
    <w:rsid w:val="001B117E"/>
    <w:rsid w:val="001B429A"/>
    <w:rsid w:val="001B5114"/>
    <w:rsid w:val="001B7A39"/>
    <w:rsid w:val="001B7C61"/>
    <w:rsid w:val="001C44E0"/>
    <w:rsid w:val="001C4DDA"/>
    <w:rsid w:val="001C50B1"/>
    <w:rsid w:val="001C59D5"/>
    <w:rsid w:val="001C6D19"/>
    <w:rsid w:val="001D43F7"/>
    <w:rsid w:val="001D4E5D"/>
    <w:rsid w:val="001D4ED4"/>
    <w:rsid w:val="001D5074"/>
    <w:rsid w:val="001D59F1"/>
    <w:rsid w:val="001D738C"/>
    <w:rsid w:val="001D77B2"/>
    <w:rsid w:val="001E0417"/>
    <w:rsid w:val="001E1245"/>
    <w:rsid w:val="001E6536"/>
    <w:rsid w:val="001F190F"/>
    <w:rsid w:val="001F1BA7"/>
    <w:rsid w:val="001F1EAB"/>
    <w:rsid w:val="001F2F9B"/>
    <w:rsid w:val="001F48F6"/>
    <w:rsid w:val="002010F5"/>
    <w:rsid w:val="00202869"/>
    <w:rsid w:val="0020472D"/>
    <w:rsid w:val="00204738"/>
    <w:rsid w:val="0020667D"/>
    <w:rsid w:val="002075BE"/>
    <w:rsid w:val="002116A0"/>
    <w:rsid w:val="00221B39"/>
    <w:rsid w:val="00222048"/>
    <w:rsid w:val="0023003D"/>
    <w:rsid w:val="00232A7C"/>
    <w:rsid w:val="00233C7A"/>
    <w:rsid w:val="00234459"/>
    <w:rsid w:val="00235DE2"/>
    <w:rsid w:val="00241CAB"/>
    <w:rsid w:val="00242831"/>
    <w:rsid w:val="0024393D"/>
    <w:rsid w:val="00244C2E"/>
    <w:rsid w:val="00245613"/>
    <w:rsid w:val="002463E7"/>
    <w:rsid w:val="0024699F"/>
    <w:rsid w:val="00246B3A"/>
    <w:rsid w:val="00250479"/>
    <w:rsid w:val="00251407"/>
    <w:rsid w:val="00252BF5"/>
    <w:rsid w:val="00256383"/>
    <w:rsid w:val="00261F4E"/>
    <w:rsid w:val="00263122"/>
    <w:rsid w:val="002649C2"/>
    <w:rsid w:val="002650A7"/>
    <w:rsid w:val="00265435"/>
    <w:rsid w:val="00266FFB"/>
    <w:rsid w:val="002676C3"/>
    <w:rsid w:val="002723DD"/>
    <w:rsid w:val="002727B8"/>
    <w:rsid w:val="00273496"/>
    <w:rsid w:val="0027566C"/>
    <w:rsid w:val="0027752E"/>
    <w:rsid w:val="00281B75"/>
    <w:rsid w:val="0028408B"/>
    <w:rsid w:val="002847C4"/>
    <w:rsid w:val="00285F66"/>
    <w:rsid w:val="00286F10"/>
    <w:rsid w:val="00291393"/>
    <w:rsid w:val="00293F0B"/>
    <w:rsid w:val="002978A2"/>
    <w:rsid w:val="002A1090"/>
    <w:rsid w:val="002A2F21"/>
    <w:rsid w:val="002A3314"/>
    <w:rsid w:val="002A34DA"/>
    <w:rsid w:val="002A40DB"/>
    <w:rsid w:val="002A4361"/>
    <w:rsid w:val="002A45D3"/>
    <w:rsid w:val="002A6D8D"/>
    <w:rsid w:val="002A7822"/>
    <w:rsid w:val="002B3D8A"/>
    <w:rsid w:val="002B5538"/>
    <w:rsid w:val="002C2188"/>
    <w:rsid w:val="002C2E30"/>
    <w:rsid w:val="002C322E"/>
    <w:rsid w:val="002C352F"/>
    <w:rsid w:val="002C3685"/>
    <w:rsid w:val="002C4208"/>
    <w:rsid w:val="002C54A2"/>
    <w:rsid w:val="002C7444"/>
    <w:rsid w:val="002D082C"/>
    <w:rsid w:val="002D24F7"/>
    <w:rsid w:val="002D470E"/>
    <w:rsid w:val="002D62AA"/>
    <w:rsid w:val="002E05E9"/>
    <w:rsid w:val="002E20F4"/>
    <w:rsid w:val="002E3542"/>
    <w:rsid w:val="002E5B61"/>
    <w:rsid w:val="002E6E6B"/>
    <w:rsid w:val="002F111A"/>
    <w:rsid w:val="002F4287"/>
    <w:rsid w:val="002F6B93"/>
    <w:rsid w:val="002F7160"/>
    <w:rsid w:val="0030073D"/>
    <w:rsid w:val="003046A4"/>
    <w:rsid w:val="0030512D"/>
    <w:rsid w:val="00307328"/>
    <w:rsid w:val="00311A65"/>
    <w:rsid w:val="00311D30"/>
    <w:rsid w:val="00313618"/>
    <w:rsid w:val="003221AD"/>
    <w:rsid w:val="0032344E"/>
    <w:rsid w:val="003242B9"/>
    <w:rsid w:val="00326128"/>
    <w:rsid w:val="0033064E"/>
    <w:rsid w:val="00332DFF"/>
    <w:rsid w:val="00335FB4"/>
    <w:rsid w:val="003377E3"/>
    <w:rsid w:val="00343485"/>
    <w:rsid w:val="00344C84"/>
    <w:rsid w:val="00351ADC"/>
    <w:rsid w:val="00351F7C"/>
    <w:rsid w:val="00352127"/>
    <w:rsid w:val="003572D1"/>
    <w:rsid w:val="003600A1"/>
    <w:rsid w:val="00362134"/>
    <w:rsid w:val="003624D2"/>
    <w:rsid w:val="00365BE4"/>
    <w:rsid w:val="0036652C"/>
    <w:rsid w:val="00366CF7"/>
    <w:rsid w:val="0036742D"/>
    <w:rsid w:val="00370B49"/>
    <w:rsid w:val="003752F1"/>
    <w:rsid w:val="003758CB"/>
    <w:rsid w:val="00377336"/>
    <w:rsid w:val="00381106"/>
    <w:rsid w:val="00381C66"/>
    <w:rsid w:val="00383C2C"/>
    <w:rsid w:val="003900C5"/>
    <w:rsid w:val="003A24CB"/>
    <w:rsid w:val="003A462F"/>
    <w:rsid w:val="003A4789"/>
    <w:rsid w:val="003A4E37"/>
    <w:rsid w:val="003A5890"/>
    <w:rsid w:val="003B1D28"/>
    <w:rsid w:val="003B64E6"/>
    <w:rsid w:val="003C107A"/>
    <w:rsid w:val="003C2A7B"/>
    <w:rsid w:val="003C4216"/>
    <w:rsid w:val="003C58E1"/>
    <w:rsid w:val="003C5A9E"/>
    <w:rsid w:val="003C5BF0"/>
    <w:rsid w:val="003C5C85"/>
    <w:rsid w:val="003C6CEE"/>
    <w:rsid w:val="003D0A06"/>
    <w:rsid w:val="003D1BC1"/>
    <w:rsid w:val="003D54E1"/>
    <w:rsid w:val="003D6272"/>
    <w:rsid w:val="003D6A35"/>
    <w:rsid w:val="003D7ECE"/>
    <w:rsid w:val="003E071D"/>
    <w:rsid w:val="003E175B"/>
    <w:rsid w:val="003E2D6C"/>
    <w:rsid w:val="003E5CAA"/>
    <w:rsid w:val="003F10A7"/>
    <w:rsid w:val="003F273E"/>
    <w:rsid w:val="003F2913"/>
    <w:rsid w:val="003F34C7"/>
    <w:rsid w:val="003F3551"/>
    <w:rsid w:val="003F58A6"/>
    <w:rsid w:val="003F6780"/>
    <w:rsid w:val="003F7C72"/>
    <w:rsid w:val="0040056B"/>
    <w:rsid w:val="00400696"/>
    <w:rsid w:val="004021D2"/>
    <w:rsid w:val="004033D4"/>
    <w:rsid w:val="00403868"/>
    <w:rsid w:val="00406E25"/>
    <w:rsid w:val="004100D4"/>
    <w:rsid w:val="0041456C"/>
    <w:rsid w:val="00414846"/>
    <w:rsid w:val="00415683"/>
    <w:rsid w:val="00417052"/>
    <w:rsid w:val="00420720"/>
    <w:rsid w:val="00423E2C"/>
    <w:rsid w:val="00432A01"/>
    <w:rsid w:val="00434EBF"/>
    <w:rsid w:val="004356A5"/>
    <w:rsid w:val="004410A9"/>
    <w:rsid w:val="00441244"/>
    <w:rsid w:val="0044652D"/>
    <w:rsid w:val="00451F70"/>
    <w:rsid w:val="00452848"/>
    <w:rsid w:val="00452FA9"/>
    <w:rsid w:val="00453C7B"/>
    <w:rsid w:val="004600D9"/>
    <w:rsid w:val="00462FB4"/>
    <w:rsid w:val="0046388D"/>
    <w:rsid w:val="00463C9B"/>
    <w:rsid w:val="004677F8"/>
    <w:rsid w:val="004707D5"/>
    <w:rsid w:val="00472107"/>
    <w:rsid w:val="00473B0F"/>
    <w:rsid w:val="004757E5"/>
    <w:rsid w:val="00476AC6"/>
    <w:rsid w:val="00476C94"/>
    <w:rsid w:val="00480D83"/>
    <w:rsid w:val="004868F1"/>
    <w:rsid w:val="0049070A"/>
    <w:rsid w:val="004907BD"/>
    <w:rsid w:val="00491780"/>
    <w:rsid w:val="0049284F"/>
    <w:rsid w:val="0049541F"/>
    <w:rsid w:val="00495916"/>
    <w:rsid w:val="00495F7B"/>
    <w:rsid w:val="004A159E"/>
    <w:rsid w:val="004A1FC3"/>
    <w:rsid w:val="004A317E"/>
    <w:rsid w:val="004A554F"/>
    <w:rsid w:val="004A5756"/>
    <w:rsid w:val="004A6C2C"/>
    <w:rsid w:val="004A6CEA"/>
    <w:rsid w:val="004A7138"/>
    <w:rsid w:val="004A7DB2"/>
    <w:rsid w:val="004A7F64"/>
    <w:rsid w:val="004A7F9B"/>
    <w:rsid w:val="004B12BF"/>
    <w:rsid w:val="004B15FC"/>
    <w:rsid w:val="004B4DE2"/>
    <w:rsid w:val="004B5F2E"/>
    <w:rsid w:val="004B6762"/>
    <w:rsid w:val="004C2EA0"/>
    <w:rsid w:val="004C3741"/>
    <w:rsid w:val="004C6258"/>
    <w:rsid w:val="004C7895"/>
    <w:rsid w:val="004D1CD6"/>
    <w:rsid w:val="004D2F10"/>
    <w:rsid w:val="004D3052"/>
    <w:rsid w:val="004D3893"/>
    <w:rsid w:val="004D48D7"/>
    <w:rsid w:val="004D60EA"/>
    <w:rsid w:val="004E23D7"/>
    <w:rsid w:val="004E2AF9"/>
    <w:rsid w:val="004E58B8"/>
    <w:rsid w:val="004E6611"/>
    <w:rsid w:val="004E7207"/>
    <w:rsid w:val="004F114B"/>
    <w:rsid w:val="004F2096"/>
    <w:rsid w:val="004F3549"/>
    <w:rsid w:val="004F4F7D"/>
    <w:rsid w:val="005003B0"/>
    <w:rsid w:val="00502960"/>
    <w:rsid w:val="00506022"/>
    <w:rsid w:val="00507327"/>
    <w:rsid w:val="00507AFC"/>
    <w:rsid w:val="00510699"/>
    <w:rsid w:val="00510D74"/>
    <w:rsid w:val="00512C13"/>
    <w:rsid w:val="0051618A"/>
    <w:rsid w:val="005166CC"/>
    <w:rsid w:val="00522121"/>
    <w:rsid w:val="005230B4"/>
    <w:rsid w:val="00523F6B"/>
    <w:rsid w:val="0052560C"/>
    <w:rsid w:val="00526B33"/>
    <w:rsid w:val="00531FF9"/>
    <w:rsid w:val="0053284C"/>
    <w:rsid w:val="00534571"/>
    <w:rsid w:val="005442CF"/>
    <w:rsid w:val="00545736"/>
    <w:rsid w:val="00546E04"/>
    <w:rsid w:val="00551BB5"/>
    <w:rsid w:val="00553124"/>
    <w:rsid w:val="00553CA0"/>
    <w:rsid w:val="00555B53"/>
    <w:rsid w:val="00555FBC"/>
    <w:rsid w:val="00561581"/>
    <w:rsid w:val="005622B4"/>
    <w:rsid w:val="005651A6"/>
    <w:rsid w:val="00567774"/>
    <w:rsid w:val="00567E70"/>
    <w:rsid w:val="00570442"/>
    <w:rsid w:val="00570B07"/>
    <w:rsid w:val="00573B8D"/>
    <w:rsid w:val="0057464F"/>
    <w:rsid w:val="00574EBA"/>
    <w:rsid w:val="005759A7"/>
    <w:rsid w:val="005778B2"/>
    <w:rsid w:val="00577A82"/>
    <w:rsid w:val="005819FE"/>
    <w:rsid w:val="00583AFB"/>
    <w:rsid w:val="00585CD6"/>
    <w:rsid w:val="00586534"/>
    <w:rsid w:val="005867A7"/>
    <w:rsid w:val="00590782"/>
    <w:rsid w:val="00590E3F"/>
    <w:rsid w:val="00597372"/>
    <w:rsid w:val="005A1669"/>
    <w:rsid w:val="005A4F73"/>
    <w:rsid w:val="005A5B8B"/>
    <w:rsid w:val="005A76FA"/>
    <w:rsid w:val="005B00DB"/>
    <w:rsid w:val="005B3D63"/>
    <w:rsid w:val="005B5268"/>
    <w:rsid w:val="005B5FDB"/>
    <w:rsid w:val="005C070B"/>
    <w:rsid w:val="005C0A04"/>
    <w:rsid w:val="005C2C28"/>
    <w:rsid w:val="005C531C"/>
    <w:rsid w:val="005C5849"/>
    <w:rsid w:val="005D0FCD"/>
    <w:rsid w:val="005D4948"/>
    <w:rsid w:val="005D54F4"/>
    <w:rsid w:val="005D5C79"/>
    <w:rsid w:val="005D5D17"/>
    <w:rsid w:val="005D6138"/>
    <w:rsid w:val="005D70F6"/>
    <w:rsid w:val="005D79AD"/>
    <w:rsid w:val="005E0A5A"/>
    <w:rsid w:val="005E2423"/>
    <w:rsid w:val="005E66CA"/>
    <w:rsid w:val="005E67BA"/>
    <w:rsid w:val="005E67F8"/>
    <w:rsid w:val="005E74F5"/>
    <w:rsid w:val="005E788E"/>
    <w:rsid w:val="005F0613"/>
    <w:rsid w:val="005F465F"/>
    <w:rsid w:val="00600171"/>
    <w:rsid w:val="00600B82"/>
    <w:rsid w:val="006034F4"/>
    <w:rsid w:val="0060399F"/>
    <w:rsid w:val="0060466D"/>
    <w:rsid w:val="00605DFE"/>
    <w:rsid w:val="00607665"/>
    <w:rsid w:val="006115C8"/>
    <w:rsid w:val="00621128"/>
    <w:rsid w:val="006250A0"/>
    <w:rsid w:val="00633B05"/>
    <w:rsid w:val="00634EF6"/>
    <w:rsid w:val="006407E9"/>
    <w:rsid w:val="006427CA"/>
    <w:rsid w:val="0064506A"/>
    <w:rsid w:val="00650B0D"/>
    <w:rsid w:val="00651932"/>
    <w:rsid w:val="00652808"/>
    <w:rsid w:val="00653A2E"/>
    <w:rsid w:val="00654382"/>
    <w:rsid w:val="0066502F"/>
    <w:rsid w:val="006669BA"/>
    <w:rsid w:val="006678EC"/>
    <w:rsid w:val="00670BA2"/>
    <w:rsid w:val="00671FEB"/>
    <w:rsid w:val="00674501"/>
    <w:rsid w:val="00675BA2"/>
    <w:rsid w:val="00686783"/>
    <w:rsid w:val="00686A66"/>
    <w:rsid w:val="00692658"/>
    <w:rsid w:val="00692961"/>
    <w:rsid w:val="0069320C"/>
    <w:rsid w:val="00694C58"/>
    <w:rsid w:val="006954FF"/>
    <w:rsid w:val="0069588C"/>
    <w:rsid w:val="006967FF"/>
    <w:rsid w:val="006A0079"/>
    <w:rsid w:val="006A126A"/>
    <w:rsid w:val="006A1567"/>
    <w:rsid w:val="006A1729"/>
    <w:rsid w:val="006A27CB"/>
    <w:rsid w:val="006A28BB"/>
    <w:rsid w:val="006A5E43"/>
    <w:rsid w:val="006A67BE"/>
    <w:rsid w:val="006A6CBF"/>
    <w:rsid w:val="006B0FF9"/>
    <w:rsid w:val="006B194A"/>
    <w:rsid w:val="006B22C4"/>
    <w:rsid w:val="006B7624"/>
    <w:rsid w:val="006C0739"/>
    <w:rsid w:val="006C0B79"/>
    <w:rsid w:val="006C0C40"/>
    <w:rsid w:val="006C197B"/>
    <w:rsid w:val="006C1ACB"/>
    <w:rsid w:val="006C22C1"/>
    <w:rsid w:val="006C384F"/>
    <w:rsid w:val="006C4A87"/>
    <w:rsid w:val="006C6191"/>
    <w:rsid w:val="006C62D7"/>
    <w:rsid w:val="006C6F5C"/>
    <w:rsid w:val="006D0F3B"/>
    <w:rsid w:val="006D1A8D"/>
    <w:rsid w:val="006D255E"/>
    <w:rsid w:val="006D6143"/>
    <w:rsid w:val="006D6AE1"/>
    <w:rsid w:val="006E1699"/>
    <w:rsid w:val="006E31BE"/>
    <w:rsid w:val="006E4EB2"/>
    <w:rsid w:val="006E59EF"/>
    <w:rsid w:val="006E6DA7"/>
    <w:rsid w:val="006E6FAD"/>
    <w:rsid w:val="006E705C"/>
    <w:rsid w:val="006E79EF"/>
    <w:rsid w:val="006E7AAB"/>
    <w:rsid w:val="006F12D8"/>
    <w:rsid w:val="006F21D3"/>
    <w:rsid w:val="006F57A6"/>
    <w:rsid w:val="006F6DBF"/>
    <w:rsid w:val="007019EA"/>
    <w:rsid w:val="00702D42"/>
    <w:rsid w:val="00703DDF"/>
    <w:rsid w:val="00707510"/>
    <w:rsid w:val="00707903"/>
    <w:rsid w:val="0071094E"/>
    <w:rsid w:val="00713F62"/>
    <w:rsid w:val="00716C53"/>
    <w:rsid w:val="00717EFD"/>
    <w:rsid w:val="00722866"/>
    <w:rsid w:val="007237B7"/>
    <w:rsid w:val="00732373"/>
    <w:rsid w:val="007342E3"/>
    <w:rsid w:val="007343D9"/>
    <w:rsid w:val="00743E55"/>
    <w:rsid w:val="0074673B"/>
    <w:rsid w:val="00746CC1"/>
    <w:rsid w:val="00747B72"/>
    <w:rsid w:val="00747C1E"/>
    <w:rsid w:val="007547A3"/>
    <w:rsid w:val="00754E56"/>
    <w:rsid w:val="00756266"/>
    <w:rsid w:val="00757684"/>
    <w:rsid w:val="0076010F"/>
    <w:rsid w:val="0076153E"/>
    <w:rsid w:val="00761A53"/>
    <w:rsid w:val="00762F10"/>
    <w:rsid w:val="0076466E"/>
    <w:rsid w:val="007712A8"/>
    <w:rsid w:val="007751B7"/>
    <w:rsid w:val="007757D3"/>
    <w:rsid w:val="00776AEC"/>
    <w:rsid w:val="00776DEF"/>
    <w:rsid w:val="007808F1"/>
    <w:rsid w:val="00782C7A"/>
    <w:rsid w:val="0078401A"/>
    <w:rsid w:val="00784966"/>
    <w:rsid w:val="007879F0"/>
    <w:rsid w:val="00792155"/>
    <w:rsid w:val="00792A3D"/>
    <w:rsid w:val="00794393"/>
    <w:rsid w:val="0079781A"/>
    <w:rsid w:val="007A4542"/>
    <w:rsid w:val="007A5706"/>
    <w:rsid w:val="007A601E"/>
    <w:rsid w:val="007B0884"/>
    <w:rsid w:val="007B0D85"/>
    <w:rsid w:val="007B5D4D"/>
    <w:rsid w:val="007C0A2F"/>
    <w:rsid w:val="007C43EE"/>
    <w:rsid w:val="007C58F0"/>
    <w:rsid w:val="007C79C2"/>
    <w:rsid w:val="007D2F34"/>
    <w:rsid w:val="007E068D"/>
    <w:rsid w:val="007E1719"/>
    <w:rsid w:val="007E2EBA"/>
    <w:rsid w:val="007E3B15"/>
    <w:rsid w:val="007E7EE2"/>
    <w:rsid w:val="007F2AB7"/>
    <w:rsid w:val="00801545"/>
    <w:rsid w:val="00801552"/>
    <w:rsid w:val="00801D2E"/>
    <w:rsid w:val="008025CB"/>
    <w:rsid w:val="008028AF"/>
    <w:rsid w:val="0080474F"/>
    <w:rsid w:val="00804930"/>
    <w:rsid w:val="00804D4A"/>
    <w:rsid w:val="008058C3"/>
    <w:rsid w:val="008112B1"/>
    <w:rsid w:val="008119F2"/>
    <w:rsid w:val="00811A5B"/>
    <w:rsid w:val="00812E21"/>
    <w:rsid w:val="00813569"/>
    <w:rsid w:val="008149AD"/>
    <w:rsid w:val="008212E4"/>
    <w:rsid w:val="0082188A"/>
    <w:rsid w:val="00821E55"/>
    <w:rsid w:val="00822422"/>
    <w:rsid w:val="00822FF8"/>
    <w:rsid w:val="0082339D"/>
    <w:rsid w:val="008238C8"/>
    <w:rsid w:val="00823B53"/>
    <w:rsid w:val="00824030"/>
    <w:rsid w:val="00827411"/>
    <w:rsid w:val="00830849"/>
    <w:rsid w:val="00833FA6"/>
    <w:rsid w:val="008358A5"/>
    <w:rsid w:val="0084000F"/>
    <w:rsid w:val="00840D77"/>
    <w:rsid w:val="00841498"/>
    <w:rsid w:val="008450C3"/>
    <w:rsid w:val="00847905"/>
    <w:rsid w:val="008507C1"/>
    <w:rsid w:val="00853705"/>
    <w:rsid w:val="00853A9E"/>
    <w:rsid w:val="00854D91"/>
    <w:rsid w:val="008604C1"/>
    <w:rsid w:val="0086051E"/>
    <w:rsid w:val="00861915"/>
    <w:rsid w:val="00861C2D"/>
    <w:rsid w:val="00861E42"/>
    <w:rsid w:val="008623EA"/>
    <w:rsid w:val="00863DDA"/>
    <w:rsid w:val="00865A21"/>
    <w:rsid w:val="0086615E"/>
    <w:rsid w:val="0086656F"/>
    <w:rsid w:val="00866731"/>
    <w:rsid w:val="00866CA9"/>
    <w:rsid w:val="00871F5E"/>
    <w:rsid w:val="00872770"/>
    <w:rsid w:val="008747C0"/>
    <w:rsid w:val="0087568D"/>
    <w:rsid w:val="00882471"/>
    <w:rsid w:val="00886A4F"/>
    <w:rsid w:val="008908C3"/>
    <w:rsid w:val="00891646"/>
    <w:rsid w:val="00891B16"/>
    <w:rsid w:val="008922BB"/>
    <w:rsid w:val="008931A8"/>
    <w:rsid w:val="00893F0B"/>
    <w:rsid w:val="00896F3E"/>
    <w:rsid w:val="00897B49"/>
    <w:rsid w:val="008A327F"/>
    <w:rsid w:val="008A38A6"/>
    <w:rsid w:val="008A3B18"/>
    <w:rsid w:val="008A6308"/>
    <w:rsid w:val="008B33E4"/>
    <w:rsid w:val="008B5590"/>
    <w:rsid w:val="008B5814"/>
    <w:rsid w:val="008B59EA"/>
    <w:rsid w:val="008C26E7"/>
    <w:rsid w:val="008C4BDC"/>
    <w:rsid w:val="008C6BBA"/>
    <w:rsid w:val="008D374C"/>
    <w:rsid w:val="008D522C"/>
    <w:rsid w:val="008E0410"/>
    <w:rsid w:val="008E3B7A"/>
    <w:rsid w:val="008E4FCB"/>
    <w:rsid w:val="008E6358"/>
    <w:rsid w:val="008E6D15"/>
    <w:rsid w:val="008F1617"/>
    <w:rsid w:val="008F1AD4"/>
    <w:rsid w:val="008F230F"/>
    <w:rsid w:val="008F61C1"/>
    <w:rsid w:val="008F6D01"/>
    <w:rsid w:val="00903051"/>
    <w:rsid w:val="00905577"/>
    <w:rsid w:val="0090643C"/>
    <w:rsid w:val="009113EA"/>
    <w:rsid w:val="00917C38"/>
    <w:rsid w:val="00923980"/>
    <w:rsid w:val="00926718"/>
    <w:rsid w:val="00930760"/>
    <w:rsid w:val="00931F33"/>
    <w:rsid w:val="009321B1"/>
    <w:rsid w:val="009321E3"/>
    <w:rsid w:val="0093584C"/>
    <w:rsid w:val="00936D7B"/>
    <w:rsid w:val="009410C5"/>
    <w:rsid w:val="00942FFF"/>
    <w:rsid w:val="00943B49"/>
    <w:rsid w:val="0094425E"/>
    <w:rsid w:val="00950012"/>
    <w:rsid w:val="00950BDD"/>
    <w:rsid w:val="0095120F"/>
    <w:rsid w:val="0095291B"/>
    <w:rsid w:val="00953394"/>
    <w:rsid w:val="00955548"/>
    <w:rsid w:val="009624F6"/>
    <w:rsid w:val="009638DC"/>
    <w:rsid w:val="009661F7"/>
    <w:rsid w:val="009675EB"/>
    <w:rsid w:val="00967AF2"/>
    <w:rsid w:val="009757B3"/>
    <w:rsid w:val="009763B7"/>
    <w:rsid w:val="009800A6"/>
    <w:rsid w:val="009822B1"/>
    <w:rsid w:val="00982547"/>
    <w:rsid w:val="0098374C"/>
    <w:rsid w:val="00984004"/>
    <w:rsid w:val="00984337"/>
    <w:rsid w:val="009877D5"/>
    <w:rsid w:val="009906A0"/>
    <w:rsid w:val="0099168F"/>
    <w:rsid w:val="00991D02"/>
    <w:rsid w:val="009925DC"/>
    <w:rsid w:val="009928C9"/>
    <w:rsid w:val="009953D2"/>
    <w:rsid w:val="00995825"/>
    <w:rsid w:val="009958BF"/>
    <w:rsid w:val="0099736F"/>
    <w:rsid w:val="00997EA8"/>
    <w:rsid w:val="009A0FA4"/>
    <w:rsid w:val="009A5048"/>
    <w:rsid w:val="009A536E"/>
    <w:rsid w:val="009A54C6"/>
    <w:rsid w:val="009A5A8F"/>
    <w:rsid w:val="009A68BF"/>
    <w:rsid w:val="009B0A4D"/>
    <w:rsid w:val="009B79C5"/>
    <w:rsid w:val="009C09A2"/>
    <w:rsid w:val="009C0D5A"/>
    <w:rsid w:val="009C13CC"/>
    <w:rsid w:val="009C3999"/>
    <w:rsid w:val="009C4E39"/>
    <w:rsid w:val="009C5D71"/>
    <w:rsid w:val="009C70FC"/>
    <w:rsid w:val="009C758D"/>
    <w:rsid w:val="009D2003"/>
    <w:rsid w:val="009D60E6"/>
    <w:rsid w:val="009E000C"/>
    <w:rsid w:val="009E0AD1"/>
    <w:rsid w:val="009E2353"/>
    <w:rsid w:val="009E2C05"/>
    <w:rsid w:val="009E34E1"/>
    <w:rsid w:val="009E45C0"/>
    <w:rsid w:val="009E6D1B"/>
    <w:rsid w:val="009E70C6"/>
    <w:rsid w:val="009F1323"/>
    <w:rsid w:val="009F3BEF"/>
    <w:rsid w:val="009F41DD"/>
    <w:rsid w:val="009F4352"/>
    <w:rsid w:val="009F79B2"/>
    <w:rsid w:val="00A006AF"/>
    <w:rsid w:val="00A0139D"/>
    <w:rsid w:val="00A04635"/>
    <w:rsid w:val="00A0522D"/>
    <w:rsid w:val="00A13B97"/>
    <w:rsid w:val="00A16A4C"/>
    <w:rsid w:val="00A24B12"/>
    <w:rsid w:val="00A2514F"/>
    <w:rsid w:val="00A25AAE"/>
    <w:rsid w:val="00A26639"/>
    <w:rsid w:val="00A27E88"/>
    <w:rsid w:val="00A301F3"/>
    <w:rsid w:val="00A322E3"/>
    <w:rsid w:val="00A328D3"/>
    <w:rsid w:val="00A3493B"/>
    <w:rsid w:val="00A34FA9"/>
    <w:rsid w:val="00A3585C"/>
    <w:rsid w:val="00A35CC5"/>
    <w:rsid w:val="00A36950"/>
    <w:rsid w:val="00A44FF1"/>
    <w:rsid w:val="00A46970"/>
    <w:rsid w:val="00A474BD"/>
    <w:rsid w:val="00A47A7B"/>
    <w:rsid w:val="00A50DB0"/>
    <w:rsid w:val="00A51BE7"/>
    <w:rsid w:val="00A5207C"/>
    <w:rsid w:val="00A5390D"/>
    <w:rsid w:val="00A53C30"/>
    <w:rsid w:val="00A55B28"/>
    <w:rsid w:val="00A64679"/>
    <w:rsid w:val="00A70C30"/>
    <w:rsid w:val="00A712DE"/>
    <w:rsid w:val="00A71B11"/>
    <w:rsid w:val="00A73770"/>
    <w:rsid w:val="00A80518"/>
    <w:rsid w:val="00A82A94"/>
    <w:rsid w:val="00A83807"/>
    <w:rsid w:val="00A8501A"/>
    <w:rsid w:val="00A85729"/>
    <w:rsid w:val="00A857A1"/>
    <w:rsid w:val="00A87D06"/>
    <w:rsid w:val="00A93CB5"/>
    <w:rsid w:val="00A93D77"/>
    <w:rsid w:val="00A96E52"/>
    <w:rsid w:val="00AA077A"/>
    <w:rsid w:val="00AA2A3F"/>
    <w:rsid w:val="00AA74D3"/>
    <w:rsid w:val="00AB0054"/>
    <w:rsid w:val="00AB35C4"/>
    <w:rsid w:val="00AB7777"/>
    <w:rsid w:val="00AC0B4B"/>
    <w:rsid w:val="00AC0CE1"/>
    <w:rsid w:val="00AC28DF"/>
    <w:rsid w:val="00AC64D7"/>
    <w:rsid w:val="00AC785A"/>
    <w:rsid w:val="00AD0728"/>
    <w:rsid w:val="00AD25A8"/>
    <w:rsid w:val="00AD3AB6"/>
    <w:rsid w:val="00AD4B0E"/>
    <w:rsid w:val="00AD637B"/>
    <w:rsid w:val="00AD6712"/>
    <w:rsid w:val="00AE1E08"/>
    <w:rsid w:val="00AE1EDF"/>
    <w:rsid w:val="00AE2A03"/>
    <w:rsid w:val="00AE3C53"/>
    <w:rsid w:val="00AE4AB8"/>
    <w:rsid w:val="00AF2D3A"/>
    <w:rsid w:val="00AF3BF0"/>
    <w:rsid w:val="00AF531C"/>
    <w:rsid w:val="00AF70E9"/>
    <w:rsid w:val="00AF7394"/>
    <w:rsid w:val="00B01789"/>
    <w:rsid w:val="00B057F3"/>
    <w:rsid w:val="00B078FD"/>
    <w:rsid w:val="00B12D0D"/>
    <w:rsid w:val="00B13334"/>
    <w:rsid w:val="00B14CC7"/>
    <w:rsid w:val="00B158EB"/>
    <w:rsid w:val="00B164B5"/>
    <w:rsid w:val="00B17246"/>
    <w:rsid w:val="00B20143"/>
    <w:rsid w:val="00B2024A"/>
    <w:rsid w:val="00B20255"/>
    <w:rsid w:val="00B24416"/>
    <w:rsid w:val="00B2771C"/>
    <w:rsid w:val="00B310A2"/>
    <w:rsid w:val="00B3394D"/>
    <w:rsid w:val="00B43C80"/>
    <w:rsid w:val="00B4566A"/>
    <w:rsid w:val="00B471BE"/>
    <w:rsid w:val="00B50DDF"/>
    <w:rsid w:val="00B51A52"/>
    <w:rsid w:val="00B52681"/>
    <w:rsid w:val="00B52B6F"/>
    <w:rsid w:val="00B53264"/>
    <w:rsid w:val="00B62175"/>
    <w:rsid w:val="00B65360"/>
    <w:rsid w:val="00B7051D"/>
    <w:rsid w:val="00B71AD2"/>
    <w:rsid w:val="00B7372E"/>
    <w:rsid w:val="00B7595D"/>
    <w:rsid w:val="00B77C12"/>
    <w:rsid w:val="00B77EA2"/>
    <w:rsid w:val="00B80AC8"/>
    <w:rsid w:val="00B81D73"/>
    <w:rsid w:val="00B84380"/>
    <w:rsid w:val="00B87995"/>
    <w:rsid w:val="00B87CD4"/>
    <w:rsid w:val="00B95123"/>
    <w:rsid w:val="00B95C0F"/>
    <w:rsid w:val="00BA6216"/>
    <w:rsid w:val="00BA6B42"/>
    <w:rsid w:val="00BB300E"/>
    <w:rsid w:val="00BB7B63"/>
    <w:rsid w:val="00BD1B12"/>
    <w:rsid w:val="00BD3CD2"/>
    <w:rsid w:val="00BD40E8"/>
    <w:rsid w:val="00BD628F"/>
    <w:rsid w:val="00BE23B1"/>
    <w:rsid w:val="00BE2599"/>
    <w:rsid w:val="00BE4D14"/>
    <w:rsid w:val="00BE6F41"/>
    <w:rsid w:val="00BE7348"/>
    <w:rsid w:val="00BE74E6"/>
    <w:rsid w:val="00BE78B8"/>
    <w:rsid w:val="00BF0ACA"/>
    <w:rsid w:val="00BF27C4"/>
    <w:rsid w:val="00BF772D"/>
    <w:rsid w:val="00BF7733"/>
    <w:rsid w:val="00C01F29"/>
    <w:rsid w:val="00C0392E"/>
    <w:rsid w:val="00C06364"/>
    <w:rsid w:val="00C10C99"/>
    <w:rsid w:val="00C120BF"/>
    <w:rsid w:val="00C12300"/>
    <w:rsid w:val="00C131C8"/>
    <w:rsid w:val="00C1530A"/>
    <w:rsid w:val="00C15E18"/>
    <w:rsid w:val="00C16D48"/>
    <w:rsid w:val="00C2025B"/>
    <w:rsid w:val="00C20270"/>
    <w:rsid w:val="00C214D3"/>
    <w:rsid w:val="00C221E6"/>
    <w:rsid w:val="00C22F4A"/>
    <w:rsid w:val="00C244CC"/>
    <w:rsid w:val="00C2697D"/>
    <w:rsid w:val="00C27396"/>
    <w:rsid w:val="00C30035"/>
    <w:rsid w:val="00C30DEE"/>
    <w:rsid w:val="00C339B2"/>
    <w:rsid w:val="00C34810"/>
    <w:rsid w:val="00C37014"/>
    <w:rsid w:val="00C374D2"/>
    <w:rsid w:val="00C41511"/>
    <w:rsid w:val="00C4238E"/>
    <w:rsid w:val="00C43297"/>
    <w:rsid w:val="00C4399D"/>
    <w:rsid w:val="00C44760"/>
    <w:rsid w:val="00C506FE"/>
    <w:rsid w:val="00C51E64"/>
    <w:rsid w:val="00C52E39"/>
    <w:rsid w:val="00C53A61"/>
    <w:rsid w:val="00C54435"/>
    <w:rsid w:val="00C557D8"/>
    <w:rsid w:val="00C56644"/>
    <w:rsid w:val="00C60E57"/>
    <w:rsid w:val="00C61F28"/>
    <w:rsid w:val="00C63727"/>
    <w:rsid w:val="00C64746"/>
    <w:rsid w:val="00C65F9D"/>
    <w:rsid w:val="00C668B1"/>
    <w:rsid w:val="00C67BDE"/>
    <w:rsid w:val="00C73A21"/>
    <w:rsid w:val="00C75A33"/>
    <w:rsid w:val="00C83E7D"/>
    <w:rsid w:val="00C860A8"/>
    <w:rsid w:val="00C870AA"/>
    <w:rsid w:val="00C9042F"/>
    <w:rsid w:val="00C92EA5"/>
    <w:rsid w:val="00C93AB5"/>
    <w:rsid w:val="00C9591E"/>
    <w:rsid w:val="00CA0C4F"/>
    <w:rsid w:val="00CA2751"/>
    <w:rsid w:val="00CA30DD"/>
    <w:rsid w:val="00CA5A8D"/>
    <w:rsid w:val="00CB0D17"/>
    <w:rsid w:val="00CB23B1"/>
    <w:rsid w:val="00CB29C4"/>
    <w:rsid w:val="00CB2B15"/>
    <w:rsid w:val="00CB5244"/>
    <w:rsid w:val="00CB5A42"/>
    <w:rsid w:val="00CC2775"/>
    <w:rsid w:val="00CC3289"/>
    <w:rsid w:val="00CC4B55"/>
    <w:rsid w:val="00CC634C"/>
    <w:rsid w:val="00CD0048"/>
    <w:rsid w:val="00CD0628"/>
    <w:rsid w:val="00CD28EF"/>
    <w:rsid w:val="00CD3615"/>
    <w:rsid w:val="00CD54AA"/>
    <w:rsid w:val="00CD6E7C"/>
    <w:rsid w:val="00CE0014"/>
    <w:rsid w:val="00CE0C24"/>
    <w:rsid w:val="00CE12B1"/>
    <w:rsid w:val="00CE1326"/>
    <w:rsid w:val="00CE3B7F"/>
    <w:rsid w:val="00CE40D9"/>
    <w:rsid w:val="00CE49EF"/>
    <w:rsid w:val="00CF205F"/>
    <w:rsid w:val="00CF6A05"/>
    <w:rsid w:val="00D004BA"/>
    <w:rsid w:val="00D0244F"/>
    <w:rsid w:val="00D0386E"/>
    <w:rsid w:val="00D03C25"/>
    <w:rsid w:val="00D05E59"/>
    <w:rsid w:val="00D12D85"/>
    <w:rsid w:val="00D22ABE"/>
    <w:rsid w:val="00D27EE4"/>
    <w:rsid w:val="00D309E6"/>
    <w:rsid w:val="00D3284F"/>
    <w:rsid w:val="00D340AA"/>
    <w:rsid w:val="00D349B9"/>
    <w:rsid w:val="00D3619C"/>
    <w:rsid w:val="00D37793"/>
    <w:rsid w:val="00D41399"/>
    <w:rsid w:val="00D430A8"/>
    <w:rsid w:val="00D43A32"/>
    <w:rsid w:val="00D4453D"/>
    <w:rsid w:val="00D47F43"/>
    <w:rsid w:val="00D50914"/>
    <w:rsid w:val="00D56184"/>
    <w:rsid w:val="00D57418"/>
    <w:rsid w:val="00D60781"/>
    <w:rsid w:val="00D61882"/>
    <w:rsid w:val="00D67410"/>
    <w:rsid w:val="00D679A5"/>
    <w:rsid w:val="00D70663"/>
    <w:rsid w:val="00D72F10"/>
    <w:rsid w:val="00D7371C"/>
    <w:rsid w:val="00D7730E"/>
    <w:rsid w:val="00D835FE"/>
    <w:rsid w:val="00D8437D"/>
    <w:rsid w:val="00D84D0E"/>
    <w:rsid w:val="00D87025"/>
    <w:rsid w:val="00D91048"/>
    <w:rsid w:val="00D91B07"/>
    <w:rsid w:val="00D93E5C"/>
    <w:rsid w:val="00D945C8"/>
    <w:rsid w:val="00D9700E"/>
    <w:rsid w:val="00DA0ACA"/>
    <w:rsid w:val="00DA4DD3"/>
    <w:rsid w:val="00DB0DBC"/>
    <w:rsid w:val="00DB59F4"/>
    <w:rsid w:val="00DB66E1"/>
    <w:rsid w:val="00DB7A07"/>
    <w:rsid w:val="00DC1B7F"/>
    <w:rsid w:val="00DC28F6"/>
    <w:rsid w:val="00DC6F4D"/>
    <w:rsid w:val="00DC6F85"/>
    <w:rsid w:val="00DD45CD"/>
    <w:rsid w:val="00DD481C"/>
    <w:rsid w:val="00DD5618"/>
    <w:rsid w:val="00DE266F"/>
    <w:rsid w:val="00DE2782"/>
    <w:rsid w:val="00DE467D"/>
    <w:rsid w:val="00DE6879"/>
    <w:rsid w:val="00DF3336"/>
    <w:rsid w:val="00DF3BDB"/>
    <w:rsid w:val="00DF4312"/>
    <w:rsid w:val="00DF44CE"/>
    <w:rsid w:val="00DF6F7E"/>
    <w:rsid w:val="00E000DF"/>
    <w:rsid w:val="00E028E0"/>
    <w:rsid w:val="00E03674"/>
    <w:rsid w:val="00E043E7"/>
    <w:rsid w:val="00E04B84"/>
    <w:rsid w:val="00E071DF"/>
    <w:rsid w:val="00E07299"/>
    <w:rsid w:val="00E155F5"/>
    <w:rsid w:val="00E15A40"/>
    <w:rsid w:val="00E171C5"/>
    <w:rsid w:val="00E1755C"/>
    <w:rsid w:val="00E2019D"/>
    <w:rsid w:val="00E221C5"/>
    <w:rsid w:val="00E268A4"/>
    <w:rsid w:val="00E26FE6"/>
    <w:rsid w:val="00E273B5"/>
    <w:rsid w:val="00E317ED"/>
    <w:rsid w:val="00E340AB"/>
    <w:rsid w:val="00E341DF"/>
    <w:rsid w:val="00E3479A"/>
    <w:rsid w:val="00E34F8C"/>
    <w:rsid w:val="00E3559B"/>
    <w:rsid w:val="00E35CC6"/>
    <w:rsid w:val="00E35EA7"/>
    <w:rsid w:val="00E37374"/>
    <w:rsid w:val="00E37EEF"/>
    <w:rsid w:val="00E40179"/>
    <w:rsid w:val="00E43382"/>
    <w:rsid w:val="00E45843"/>
    <w:rsid w:val="00E47850"/>
    <w:rsid w:val="00E571F0"/>
    <w:rsid w:val="00E578F9"/>
    <w:rsid w:val="00E627C1"/>
    <w:rsid w:val="00E64202"/>
    <w:rsid w:val="00E64CB1"/>
    <w:rsid w:val="00E65476"/>
    <w:rsid w:val="00E65F9C"/>
    <w:rsid w:val="00E7023B"/>
    <w:rsid w:val="00E708C0"/>
    <w:rsid w:val="00E76391"/>
    <w:rsid w:val="00E766DF"/>
    <w:rsid w:val="00E811E4"/>
    <w:rsid w:val="00E81780"/>
    <w:rsid w:val="00E82519"/>
    <w:rsid w:val="00E8442F"/>
    <w:rsid w:val="00E844FF"/>
    <w:rsid w:val="00E9249B"/>
    <w:rsid w:val="00E943C7"/>
    <w:rsid w:val="00E94B8B"/>
    <w:rsid w:val="00E97044"/>
    <w:rsid w:val="00EA07A1"/>
    <w:rsid w:val="00EA5C74"/>
    <w:rsid w:val="00EA6913"/>
    <w:rsid w:val="00EB2543"/>
    <w:rsid w:val="00EB35E2"/>
    <w:rsid w:val="00EB40A1"/>
    <w:rsid w:val="00EB6227"/>
    <w:rsid w:val="00ED134F"/>
    <w:rsid w:val="00ED204E"/>
    <w:rsid w:val="00ED2DEA"/>
    <w:rsid w:val="00ED410A"/>
    <w:rsid w:val="00ED784D"/>
    <w:rsid w:val="00ED7AD0"/>
    <w:rsid w:val="00EE031E"/>
    <w:rsid w:val="00EE03B1"/>
    <w:rsid w:val="00EE21E3"/>
    <w:rsid w:val="00EE23FF"/>
    <w:rsid w:val="00EE4AC9"/>
    <w:rsid w:val="00EF0305"/>
    <w:rsid w:val="00EF0702"/>
    <w:rsid w:val="00EF1165"/>
    <w:rsid w:val="00EF3D78"/>
    <w:rsid w:val="00F008D9"/>
    <w:rsid w:val="00F0192F"/>
    <w:rsid w:val="00F0278B"/>
    <w:rsid w:val="00F0607D"/>
    <w:rsid w:val="00F066F6"/>
    <w:rsid w:val="00F1607F"/>
    <w:rsid w:val="00F17821"/>
    <w:rsid w:val="00F21410"/>
    <w:rsid w:val="00F23757"/>
    <w:rsid w:val="00F245AE"/>
    <w:rsid w:val="00F27368"/>
    <w:rsid w:val="00F3211C"/>
    <w:rsid w:val="00F34282"/>
    <w:rsid w:val="00F35D45"/>
    <w:rsid w:val="00F3653A"/>
    <w:rsid w:val="00F41221"/>
    <w:rsid w:val="00F416D1"/>
    <w:rsid w:val="00F4506B"/>
    <w:rsid w:val="00F51082"/>
    <w:rsid w:val="00F514B3"/>
    <w:rsid w:val="00F52509"/>
    <w:rsid w:val="00F52958"/>
    <w:rsid w:val="00F5451F"/>
    <w:rsid w:val="00F55104"/>
    <w:rsid w:val="00F616BE"/>
    <w:rsid w:val="00F6309F"/>
    <w:rsid w:val="00F636F6"/>
    <w:rsid w:val="00F65438"/>
    <w:rsid w:val="00F66306"/>
    <w:rsid w:val="00F6758B"/>
    <w:rsid w:val="00F71BFA"/>
    <w:rsid w:val="00F73CEF"/>
    <w:rsid w:val="00F7479F"/>
    <w:rsid w:val="00F7507F"/>
    <w:rsid w:val="00F75A4F"/>
    <w:rsid w:val="00F75A8D"/>
    <w:rsid w:val="00F81B71"/>
    <w:rsid w:val="00F81C1B"/>
    <w:rsid w:val="00F81E6F"/>
    <w:rsid w:val="00F82DD2"/>
    <w:rsid w:val="00F846E2"/>
    <w:rsid w:val="00F84770"/>
    <w:rsid w:val="00F909DC"/>
    <w:rsid w:val="00F940B4"/>
    <w:rsid w:val="00FA00C8"/>
    <w:rsid w:val="00FA0619"/>
    <w:rsid w:val="00FA0E18"/>
    <w:rsid w:val="00FA178A"/>
    <w:rsid w:val="00FA3E3A"/>
    <w:rsid w:val="00FA4FCB"/>
    <w:rsid w:val="00FA644F"/>
    <w:rsid w:val="00FA64E1"/>
    <w:rsid w:val="00FB0288"/>
    <w:rsid w:val="00FB2ED3"/>
    <w:rsid w:val="00FB3D24"/>
    <w:rsid w:val="00FB4993"/>
    <w:rsid w:val="00FB5D6F"/>
    <w:rsid w:val="00FC128B"/>
    <w:rsid w:val="00FC1EAB"/>
    <w:rsid w:val="00FC303A"/>
    <w:rsid w:val="00FC3CFA"/>
    <w:rsid w:val="00FC47AA"/>
    <w:rsid w:val="00FC56CB"/>
    <w:rsid w:val="00FD1C7B"/>
    <w:rsid w:val="00FE0297"/>
    <w:rsid w:val="00FE1854"/>
    <w:rsid w:val="00FE1E0E"/>
    <w:rsid w:val="00FF6DDE"/>
    <w:rsid w:val="00FF72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  <o:rules v:ext="edit">
        <o:r id="V:Rule1" type="connector" idref="#Прямая со стрелкой 3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16D1"/>
    <w:rPr>
      <w:rFonts w:ascii="Times New Roman" w:hAnsi="Times New Roman"/>
      <w:sz w:val="32"/>
    </w:rPr>
  </w:style>
  <w:style w:type="paragraph" w:styleId="1">
    <w:name w:val="heading 1"/>
    <w:basedOn w:val="a"/>
    <w:next w:val="a"/>
    <w:link w:val="10"/>
    <w:uiPriority w:val="9"/>
    <w:qFormat/>
    <w:rsid w:val="0053457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66CA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A13B97"/>
    <w:pPr>
      <w:ind w:left="720"/>
      <w:contextualSpacing/>
    </w:pPr>
  </w:style>
  <w:style w:type="character" w:customStyle="1" w:styleId="apple-converted-space">
    <w:name w:val="apple-converted-space"/>
    <w:basedOn w:val="a0"/>
    <w:rsid w:val="00D43A32"/>
  </w:style>
  <w:style w:type="character" w:styleId="a5">
    <w:name w:val="Hyperlink"/>
    <w:basedOn w:val="a0"/>
    <w:uiPriority w:val="99"/>
    <w:unhideWhenUsed/>
    <w:rsid w:val="00D43A32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221B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21B39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2220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22048"/>
  </w:style>
  <w:style w:type="paragraph" w:styleId="aa">
    <w:name w:val="footer"/>
    <w:basedOn w:val="a"/>
    <w:link w:val="ab"/>
    <w:uiPriority w:val="99"/>
    <w:unhideWhenUsed/>
    <w:rsid w:val="002220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22048"/>
  </w:style>
  <w:style w:type="character" w:customStyle="1" w:styleId="10">
    <w:name w:val="Заголовок 1 Знак"/>
    <w:basedOn w:val="a0"/>
    <w:link w:val="1"/>
    <w:uiPriority w:val="9"/>
    <w:rsid w:val="00534571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66CA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c">
    <w:name w:val="caption"/>
    <w:basedOn w:val="a"/>
    <w:next w:val="a"/>
    <w:unhideWhenUsed/>
    <w:qFormat/>
    <w:rsid w:val="00830849"/>
    <w:pPr>
      <w:spacing w:after="200" w:line="240" w:lineRule="auto"/>
    </w:pPr>
    <w:rPr>
      <w:b/>
      <w:bCs/>
      <w:color w:val="5B9BD5" w:themeColor="accent1"/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rsid w:val="001C44E0"/>
    <w:pPr>
      <w:spacing w:after="0"/>
      <w:jc w:val="center"/>
    </w:pPr>
    <w:rPr>
      <w:rFonts w:ascii="Calibri" w:hAnsi="Calibri" w:cs="Calibri"/>
      <w:noProof/>
      <w:sz w:val="22"/>
      <w:lang w:val="en-US"/>
    </w:rPr>
  </w:style>
  <w:style w:type="character" w:customStyle="1" w:styleId="a4">
    <w:name w:val="Абзац списка Знак"/>
    <w:basedOn w:val="a0"/>
    <w:link w:val="a3"/>
    <w:uiPriority w:val="34"/>
    <w:rsid w:val="001C44E0"/>
  </w:style>
  <w:style w:type="character" w:customStyle="1" w:styleId="EndNoteBibliographyTitle0">
    <w:name w:val="EndNote Bibliography Title Знак"/>
    <w:basedOn w:val="a4"/>
    <w:link w:val="EndNoteBibliographyTitle"/>
    <w:rsid w:val="001C44E0"/>
    <w:rPr>
      <w:rFonts w:ascii="Calibri" w:hAnsi="Calibri" w:cs="Calibri"/>
      <w:noProof/>
      <w:lang w:val="en-US"/>
    </w:rPr>
  </w:style>
  <w:style w:type="paragraph" w:customStyle="1" w:styleId="EndNoteBibliography">
    <w:name w:val="EndNote Bibliography"/>
    <w:basedOn w:val="a"/>
    <w:link w:val="EndNoteBibliography0"/>
    <w:rsid w:val="001C44E0"/>
    <w:pPr>
      <w:spacing w:line="240" w:lineRule="auto"/>
      <w:jc w:val="both"/>
    </w:pPr>
    <w:rPr>
      <w:rFonts w:ascii="Calibri" w:hAnsi="Calibri" w:cs="Calibri"/>
      <w:noProof/>
      <w:sz w:val="22"/>
      <w:lang w:val="en-US"/>
    </w:rPr>
  </w:style>
  <w:style w:type="character" w:customStyle="1" w:styleId="EndNoteBibliography0">
    <w:name w:val="EndNote Bibliography Знак"/>
    <w:basedOn w:val="a4"/>
    <w:link w:val="EndNoteBibliography"/>
    <w:rsid w:val="001C44E0"/>
    <w:rPr>
      <w:rFonts w:ascii="Calibri" w:hAnsi="Calibri" w:cs="Calibri"/>
      <w:noProof/>
      <w:lang w:val="en-US"/>
    </w:rPr>
  </w:style>
  <w:style w:type="character" w:styleId="ad">
    <w:name w:val="Placeholder Text"/>
    <w:basedOn w:val="a0"/>
    <w:uiPriority w:val="99"/>
    <w:semiHidden/>
    <w:rsid w:val="001A75B8"/>
    <w:rPr>
      <w:color w:val="808080"/>
    </w:rPr>
  </w:style>
  <w:style w:type="table" w:styleId="ae">
    <w:name w:val="Table Grid"/>
    <w:basedOn w:val="a1"/>
    <w:uiPriority w:val="39"/>
    <w:rsid w:val="00E642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TOC Heading"/>
    <w:basedOn w:val="1"/>
    <w:next w:val="a"/>
    <w:uiPriority w:val="39"/>
    <w:semiHidden/>
    <w:unhideWhenUsed/>
    <w:qFormat/>
    <w:rsid w:val="00E04B84"/>
    <w:pPr>
      <w:spacing w:line="276" w:lineRule="auto"/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E04B84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E04B84"/>
    <w:pPr>
      <w:spacing w:after="100"/>
      <w:ind w:left="220"/>
    </w:pPr>
  </w:style>
  <w:style w:type="paragraph" w:styleId="af0">
    <w:name w:val="Normal (Web)"/>
    <w:basedOn w:val="a"/>
    <w:uiPriority w:val="99"/>
    <w:semiHidden/>
    <w:unhideWhenUsed/>
    <w:rsid w:val="00984337"/>
    <w:pPr>
      <w:spacing w:before="100" w:beforeAutospacing="1" w:after="100" w:afterAutospacing="1" w:line="240" w:lineRule="auto"/>
    </w:pPr>
    <w:rPr>
      <w:rFonts w:eastAsiaTheme="minorEastAsia" w:cs="Times New Roman"/>
      <w:sz w:val="24"/>
      <w:szCs w:val="24"/>
      <w:lang w:eastAsia="ru-RU"/>
    </w:rPr>
  </w:style>
  <w:style w:type="character" w:customStyle="1" w:styleId="fontstyle01">
    <w:name w:val="fontstyle01"/>
    <w:basedOn w:val="a0"/>
    <w:rsid w:val="00BF0ACA"/>
    <w:rPr>
      <w:rFonts w:ascii="Times New Roman" w:hAnsi="Times New Roman" w:cs="Times New Roman" w:hint="default"/>
      <w:b w:val="0"/>
      <w:bCs w:val="0"/>
      <w:i/>
      <w:iCs/>
      <w:color w:val="000000"/>
      <w:sz w:val="28"/>
      <w:szCs w:val="28"/>
    </w:rPr>
  </w:style>
  <w:style w:type="table" w:customStyle="1" w:styleId="12">
    <w:name w:val="Сетка таблицы1"/>
    <w:basedOn w:val="a1"/>
    <w:next w:val="ae"/>
    <w:uiPriority w:val="59"/>
    <w:rsid w:val="00A8501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30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6403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9715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77168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16122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9119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76191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56262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91847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88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63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95656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46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5.tiff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tiff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image" Target="media/image8.tiff"/><Relationship Id="rId25" Type="http://schemas.openxmlformats.org/officeDocument/2006/relationships/image" Target="media/image16.tiff"/><Relationship Id="rId33" Type="http://schemas.openxmlformats.org/officeDocument/2006/relationships/image" Target="media/image24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1.tiff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5.tiff"/><Relationship Id="rId32" Type="http://schemas.openxmlformats.org/officeDocument/2006/relationships/image" Target="media/image23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tiff"/><Relationship Id="rId28" Type="http://schemas.openxmlformats.org/officeDocument/2006/relationships/image" Target="media/image19.jpeg"/><Relationship Id="rId36" Type="http://schemas.openxmlformats.org/officeDocument/2006/relationships/footer" Target="footer2.xml"/><Relationship Id="rId10" Type="http://schemas.openxmlformats.org/officeDocument/2006/relationships/image" Target="media/image2.tiff"/><Relationship Id="rId19" Type="http://schemas.openxmlformats.org/officeDocument/2006/relationships/image" Target="media/image10.tiff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image" Target="media/image13.tiff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E:\&#1056;&#1040;&#1041;&#1054;&#1058;&#1040;\&#1055;&#1056;&#1054;&#1045;&#1050;&#1058;&#1067;\&#1055;&#1088;&#1086;&#1077;&#1082;&#1090;%20&#1087;&#1086;%20&#1090;&#1077;&#1089;&#1082;&#1072;&#1083;&#1094;&#1080;&#1085;&#1091;\&#1056;&#1077;&#1079;&#1091;&#1083;&#1100;&#1090;&#1072;&#1090;&#1099;%20&#1087;&#1086;%20&#1087;&#1088;&#1086;&#1077;&#1082;&#1090;&#1091;\Tescalcin%20MTS\141114\141114%20hADSCs%20drug%201-3%202h%20490-700%202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>
        <c:manualLayout>
          <c:layoutTarget val="inner"/>
          <c:xMode val="edge"/>
          <c:yMode val="edge"/>
          <c:x val="0.12011494403465812"/>
          <c:y val="7.1889487498273424E-2"/>
          <c:w val="0.85896891008424281"/>
          <c:h val="0.75942946272527889"/>
        </c:manualLayout>
      </c:layout>
      <c:barChart>
        <c:barDir val="col"/>
        <c:grouping val="clustered"/>
        <c:ser>
          <c:idx val="0"/>
          <c:order val="0"/>
          <c:spPr>
            <a:solidFill>
              <a:schemeClr val="lt1"/>
            </a:solidFill>
            <a:ln w="25400" cap="flat" cmpd="sng" algn="ctr">
              <a:solidFill>
                <a:schemeClr val="dk1"/>
              </a:solidFill>
              <a:prstDash val="solid"/>
            </a:ln>
            <a:effectLst/>
          </c:spPr>
          <c:dLbls>
            <c:dLbl>
              <c:idx val="0"/>
              <c:layout>
                <c:manualLayout>
                  <c:x val="2.6980404487708652E-3"/>
                  <c:y val="-3.933349620080309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38,39</a:t>
                    </a:r>
                  </a:p>
                </c:rich>
              </c:tx>
              <c:dLblPos val="outEnd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69C-4DF2-9E2C-60D30E5F95A7}"/>
                </c:ext>
              </c:extLst>
            </c:dLbl>
            <c:dLbl>
              <c:idx val="1"/>
              <c:layout>
                <c:manualLayout>
                  <c:x val="2.4924338700590878E-3"/>
                  <c:y val="-1.754383327382420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58,84</a:t>
                    </a:r>
                  </a:p>
                </c:rich>
              </c:tx>
              <c:dLblPos val="outEnd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69C-4DF2-9E2C-60D30E5F95A7}"/>
                </c:ext>
              </c:extLst>
            </c:dLbl>
            <c:dLbl>
              <c:idx val="2"/>
              <c:layout>
                <c:manualLayout>
                  <c:x val="4.5740423098914124E-3"/>
                  <c:y val="-2.456140350877199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94,40</a:t>
                    </a:r>
                  </a:p>
                </c:rich>
              </c:tx>
              <c:dLblPos val="outEnd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69C-4DF2-9E2C-60D30E5F95A7}"/>
                </c:ext>
              </c:extLst>
            </c:dLbl>
            <c:spPr>
              <a:noFill/>
              <a:ln>
                <a:noFill/>
              </a:ln>
              <a:effectLst/>
            </c:spPr>
            <c:dLblPos val="outEnd"/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errBars>
            <c:errBarType val="both"/>
            <c:errValType val="cust"/>
            <c:plus>
              <c:numRef>
                <c:f>Sheet0!$I$93:$I$97</c:f>
                <c:numCache>
                  <c:formatCode>General</c:formatCode>
                  <c:ptCount val="5"/>
                  <c:pt idx="0">
                    <c:v>3.0644293603638828</c:v>
                  </c:pt>
                  <c:pt idx="1">
                    <c:v>0.26525985229150373</c:v>
                  </c:pt>
                  <c:pt idx="2">
                    <c:v>2.9068445672498138</c:v>
                  </c:pt>
                  <c:pt idx="3">
                    <c:v>1.33893878184724</c:v>
                  </c:pt>
                </c:numCache>
              </c:numRef>
            </c:plus>
            <c:minus>
              <c:numRef>
                <c:f>Sheet0!$I$93:$I$97</c:f>
                <c:numCache>
                  <c:formatCode>General</c:formatCode>
                  <c:ptCount val="5"/>
                  <c:pt idx="0">
                    <c:v>3.0644293603638828</c:v>
                  </c:pt>
                  <c:pt idx="1">
                    <c:v>0.26525985229150373</c:v>
                  </c:pt>
                  <c:pt idx="2">
                    <c:v>2.9068445672498138</c:v>
                  </c:pt>
                  <c:pt idx="3">
                    <c:v>1.33893878184724</c:v>
                  </c:pt>
                </c:numCache>
              </c:numRef>
            </c:minus>
          </c:errBars>
          <c:cat>
            <c:strRef>
              <c:f>Sheet0!$G$93:$G$96</c:f>
              <c:strCache>
                <c:ptCount val="4"/>
                <c:pt idx="0">
                  <c:v>120 мкг/мл</c:v>
                </c:pt>
                <c:pt idx="1">
                  <c:v>60 мкг/мл</c:v>
                </c:pt>
                <c:pt idx="2">
                  <c:v>30 мкг/мл</c:v>
                </c:pt>
                <c:pt idx="3">
                  <c:v>Контроль</c:v>
                </c:pt>
              </c:strCache>
            </c:strRef>
          </c:cat>
          <c:val>
            <c:numRef>
              <c:f>Sheet0!$H$93:$H$96</c:f>
              <c:numCache>
                <c:formatCode>General</c:formatCode>
                <c:ptCount val="4"/>
                <c:pt idx="0">
                  <c:v>38.392123664119012</c:v>
                </c:pt>
                <c:pt idx="1">
                  <c:v>58.843945626513545</c:v>
                </c:pt>
                <c:pt idx="2">
                  <c:v>94.402726460124754</c:v>
                </c:pt>
                <c:pt idx="3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A69C-4DF2-9E2C-60D30E5F95A7}"/>
            </c:ext>
          </c:extLst>
        </c:ser>
        <c:dLbls/>
        <c:axId val="105958400"/>
        <c:axId val="105866368"/>
      </c:barChart>
      <c:catAx>
        <c:axId val="10595840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Концентрации паклитаксела</a:t>
                </a:r>
              </a:p>
            </c:rich>
          </c:tx>
        </c:title>
        <c:numFmt formatCode="General" sourceLinked="0"/>
        <c:tickLblPos val="nextTo"/>
        <c:spPr>
          <a:ln w="25400"/>
        </c:spPr>
        <c:crossAx val="105866368"/>
        <c:crosses val="autoZero"/>
        <c:auto val="1"/>
        <c:lblAlgn val="ctr"/>
        <c:lblOffset val="100"/>
      </c:catAx>
      <c:valAx>
        <c:axId val="105866368"/>
        <c:scaling>
          <c:orientation val="minMax"/>
          <c:max val="110"/>
          <c:min val="0"/>
        </c:scaling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Жизнеспособность клеток, </a:t>
                </a:r>
                <a:r>
                  <a:rPr lang="en-US"/>
                  <a:t>%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0"/>
              <c:y val="0.18872137035502298"/>
            </c:manualLayout>
          </c:layout>
        </c:title>
        <c:numFmt formatCode="General" sourceLinked="1"/>
        <c:tickLblPos val="nextTo"/>
        <c:spPr>
          <a:ln w="25400"/>
        </c:spPr>
        <c:crossAx val="105958400"/>
        <c:crosses val="autoZero"/>
        <c:crossBetween val="between"/>
      </c:valAx>
    </c:plotArea>
    <c:plotVisOnly val="1"/>
    <c:dispBlanksAs val="gap"/>
  </c:chart>
  <c:spPr>
    <a:ln>
      <a:noFill/>
    </a:ln>
  </c:spPr>
  <c:txPr>
    <a:bodyPr/>
    <a:lstStyle/>
    <a:p>
      <a:pPr>
        <a:defRPr sz="1400"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1296F9-6294-447A-8FC8-7A0ABCCD12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114</Pages>
  <Words>41151</Words>
  <Characters>234565</Characters>
  <Application>Microsoft Office Word</Application>
  <DocSecurity>0</DocSecurity>
  <Lines>1954</Lines>
  <Paragraphs>550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275166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Лейсан Тазетдинова</dc:creator>
  <cp:lastModifiedBy>lera</cp:lastModifiedBy>
  <cp:revision>23</cp:revision>
  <cp:lastPrinted>2019-01-13T19:20:00Z</cp:lastPrinted>
  <dcterms:created xsi:type="dcterms:W3CDTF">2019-01-07T09:37:00Z</dcterms:created>
  <dcterms:modified xsi:type="dcterms:W3CDTF">2020-02-04T14:11:00Z</dcterms:modified>
</cp:coreProperties>
</file>