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52" w:rsidRDefault="00D75352">
      <w:pPr>
        <w:pStyle w:val="ConsPlusTitlePage"/>
      </w:pPr>
      <w:r>
        <w:t xml:space="preserve">Документ предоставлен </w:t>
      </w:r>
      <w:hyperlink r:id="rId5" w:history="1">
        <w:r>
          <w:rPr>
            <w:color w:val="0000FF"/>
          </w:rPr>
          <w:t>КонсультантПлюс</w:t>
        </w:r>
      </w:hyperlink>
      <w:r>
        <w:br/>
      </w:r>
    </w:p>
    <w:p w:rsidR="00D75352" w:rsidRDefault="00D75352">
      <w:pPr>
        <w:pStyle w:val="ConsPlusNormal"/>
        <w:jc w:val="both"/>
        <w:outlineLvl w:val="0"/>
      </w:pPr>
    </w:p>
    <w:p w:rsidR="00D75352" w:rsidRDefault="00D75352">
      <w:pPr>
        <w:pStyle w:val="ConsPlusNormal"/>
        <w:outlineLvl w:val="0"/>
      </w:pPr>
      <w:r>
        <w:t>Зарегистрировано в Минюсте России 18 марта 2019 г. N 54076</w:t>
      </w:r>
    </w:p>
    <w:p w:rsidR="00D75352" w:rsidRDefault="00D75352">
      <w:pPr>
        <w:pStyle w:val="ConsPlusNormal"/>
        <w:pBdr>
          <w:top w:val="single" w:sz="6" w:space="0" w:color="auto"/>
        </w:pBdr>
        <w:spacing w:before="100" w:after="100"/>
        <w:jc w:val="both"/>
        <w:rPr>
          <w:sz w:val="2"/>
          <w:szCs w:val="2"/>
        </w:rPr>
      </w:pPr>
    </w:p>
    <w:p w:rsidR="00D75352" w:rsidRDefault="00D75352">
      <w:pPr>
        <w:pStyle w:val="ConsPlusNormal"/>
        <w:ind w:firstLine="540"/>
        <w:jc w:val="both"/>
      </w:pPr>
    </w:p>
    <w:p w:rsidR="00D75352" w:rsidRDefault="00D75352">
      <w:pPr>
        <w:pStyle w:val="ConsPlusTitle"/>
        <w:jc w:val="center"/>
      </w:pPr>
      <w:r>
        <w:t>МИНИСТЕРСТВО НАУКИ И ВЫСШЕГО ОБРАЗОВАНИЯ</w:t>
      </w:r>
    </w:p>
    <w:p w:rsidR="00D75352" w:rsidRDefault="00D75352">
      <w:pPr>
        <w:pStyle w:val="ConsPlusTitle"/>
        <w:jc w:val="center"/>
      </w:pPr>
      <w:r>
        <w:t>РОССИЙСКОЙ ФЕДЕРАЦИИ</w:t>
      </w:r>
    </w:p>
    <w:p w:rsidR="00D75352" w:rsidRDefault="00D75352">
      <w:pPr>
        <w:pStyle w:val="ConsPlusTitle"/>
        <w:jc w:val="center"/>
      </w:pPr>
    </w:p>
    <w:p w:rsidR="00D75352" w:rsidRDefault="00D75352">
      <w:pPr>
        <w:pStyle w:val="ConsPlusTitle"/>
        <w:jc w:val="center"/>
      </w:pPr>
      <w:r>
        <w:t>ПРИКАЗ</w:t>
      </w:r>
    </w:p>
    <w:p w:rsidR="00D75352" w:rsidRDefault="00D75352">
      <w:pPr>
        <w:pStyle w:val="ConsPlusTitle"/>
        <w:jc w:val="center"/>
      </w:pPr>
      <w:r>
        <w:t>от 20 февраля 2019 г. N 8н</w:t>
      </w:r>
    </w:p>
    <w:p w:rsidR="00D75352" w:rsidRDefault="00D75352">
      <w:pPr>
        <w:pStyle w:val="ConsPlusTitle"/>
        <w:jc w:val="center"/>
      </w:pPr>
    </w:p>
    <w:p w:rsidR="00D75352" w:rsidRDefault="00D75352">
      <w:pPr>
        <w:pStyle w:val="ConsPlusTitle"/>
        <w:jc w:val="center"/>
      </w:pPr>
      <w:r>
        <w:t>ОБ УТВЕРЖДЕНИИ ПЕРЕЧНЕЙ</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ПРИНЯТИЯ РЕШЕНИЯ О РЕКОНСТРУКЦИИ, МОДЕРНИЗАЦИИ,</w:t>
      </w:r>
    </w:p>
    <w:p w:rsidR="00D75352" w:rsidRDefault="00D75352">
      <w:pPr>
        <w:pStyle w:val="ConsPlusTitle"/>
        <w:jc w:val="center"/>
      </w:pPr>
      <w:r>
        <w:t>ОБ ИЗМЕНЕНИИ НАЗНАЧЕНИЯ ИЛИ О ЛИКВИДАЦИИ ОБЪЕКТА СОЦИАЛЬНОЙ</w:t>
      </w:r>
    </w:p>
    <w:p w:rsidR="00D75352" w:rsidRDefault="00D75352">
      <w:pPr>
        <w:pStyle w:val="ConsPlusTitle"/>
        <w:jc w:val="center"/>
      </w:pPr>
      <w:r>
        <w:t xml:space="preserve">ИНФРАСТРУКТУРЫ ДЛЯ ДЕТЕЙ, </w:t>
      </w:r>
      <w:proofErr w:type="gramStart"/>
      <w:r>
        <w:t>ЯВЛЯЮЩЕГОСЯ</w:t>
      </w:r>
      <w:proofErr w:type="gramEnd"/>
      <w:r>
        <w:t xml:space="preserve"> ФЕДЕРАЛЬНОЙ</w:t>
      </w:r>
    </w:p>
    <w:p w:rsidR="00D75352" w:rsidRDefault="00D75352">
      <w:pPr>
        <w:pStyle w:val="ConsPlusTitle"/>
        <w:jc w:val="center"/>
      </w:pPr>
      <w:r>
        <w:t xml:space="preserve">ГОСУДАРСТВЕННОЙ СОБСТВЕННОСТЬЮ, </w:t>
      </w:r>
      <w:proofErr w:type="gramStart"/>
      <w:r>
        <w:t>ЗАКЛЮЧЕНИИ</w:t>
      </w:r>
      <w:proofErr w:type="gramEnd"/>
      <w:r>
        <w:t xml:space="preserve"> ФЕДЕРАЛЬНОЙ</w:t>
      </w:r>
    </w:p>
    <w:p w:rsidR="00D75352" w:rsidRDefault="00D75352">
      <w:pPr>
        <w:pStyle w:val="ConsPlusTitle"/>
        <w:jc w:val="center"/>
      </w:pPr>
      <w:r>
        <w:t xml:space="preserve">ГОСУДАРСТВЕННОЙ ОРГАНИЗАЦИЕЙ, ОБРАЗУЮЩЕЙ </w:t>
      </w:r>
      <w:proofErr w:type="gramStart"/>
      <w:r>
        <w:t>СОЦИАЛЬНУЮ</w:t>
      </w:r>
      <w:proofErr w:type="gramEnd"/>
    </w:p>
    <w:p w:rsidR="00D75352" w:rsidRDefault="00D75352">
      <w:pPr>
        <w:pStyle w:val="ConsPlusTitle"/>
        <w:jc w:val="center"/>
      </w:pPr>
      <w:r>
        <w:t xml:space="preserve">ИНФРАСТРУКТУРУ ДЛЯ ДЕТЕЙ, </w:t>
      </w:r>
      <w:proofErr w:type="gramStart"/>
      <w:r>
        <w:t>НАХОДЯЩЕЙСЯ</w:t>
      </w:r>
      <w:proofErr w:type="gramEnd"/>
      <w:r>
        <w:t xml:space="preserve"> В ВЕДЕНИИ</w:t>
      </w:r>
    </w:p>
    <w:p w:rsidR="00D75352" w:rsidRDefault="00D75352">
      <w:pPr>
        <w:pStyle w:val="ConsPlusTitle"/>
        <w:jc w:val="center"/>
      </w:pPr>
      <w:r>
        <w:t>МИНИСТЕРСТВА НАУКИ И ВЫСШЕГО ОБРАЗОВАНИЯ РОССИЙСКОЙ</w:t>
      </w:r>
    </w:p>
    <w:p w:rsidR="00D75352" w:rsidRDefault="00D75352">
      <w:pPr>
        <w:pStyle w:val="ConsPlusTitle"/>
        <w:jc w:val="center"/>
      </w:pPr>
      <w:r>
        <w:t>ФЕДЕРАЦИИ, ДОГОВОРА АРЕНДЫ, ДОГОВОРА БЕЗВОЗМЕЗДНОГО</w:t>
      </w:r>
    </w:p>
    <w:p w:rsidR="00D75352" w:rsidRDefault="00D75352">
      <w:pPr>
        <w:pStyle w:val="ConsPlusTitle"/>
        <w:jc w:val="center"/>
      </w:pPr>
      <w:r>
        <w:t>ПОЛЬЗОВАНИЯ ЗАКРЕПЛЕННЫХ ЗА НЕЙ ОБЪЕКТОВ СОБСТВЕННОСТИ</w:t>
      </w:r>
    </w:p>
    <w:p w:rsidR="00D75352" w:rsidRDefault="00D75352">
      <w:pPr>
        <w:pStyle w:val="ConsPlusNormal"/>
        <w:jc w:val="center"/>
      </w:pPr>
    </w:p>
    <w:p w:rsidR="00D75352" w:rsidRDefault="00D75352">
      <w:pPr>
        <w:pStyle w:val="ConsPlusNormal"/>
        <w:ind w:firstLine="540"/>
        <w:jc w:val="both"/>
      </w:pPr>
      <w:proofErr w:type="gramStart"/>
      <w:r>
        <w:t xml:space="preserve">В соответствии с </w:t>
      </w:r>
      <w:hyperlink r:id="rId6" w:history="1">
        <w:r>
          <w:rPr>
            <w:color w:val="0000FF"/>
          </w:rPr>
          <w:t>пунктом 3</w:t>
        </w:r>
      </w:hyperlink>
      <w:r>
        <w:t xml:space="preserve"> Правил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 Федерации от 14 мая 2014 г. N 432</w:t>
      </w:r>
      <w:proofErr w:type="gramEnd"/>
      <w:r>
        <w:t xml:space="preserve"> (</w:t>
      </w:r>
      <w:proofErr w:type="gramStart"/>
      <w:r>
        <w:t>Собрание законодательства Российской Федерации, 2014, N 20, ст. 2541; 2018, N 52, ст. 8268), приказываю:</w:t>
      </w:r>
      <w:proofErr w:type="gramEnd"/>
    </w:p>
    <w:p w:rsidR="00D75352" w:rsidRDefault="00D75352">
      <w:pPr>
        <w:pStyle w:val="ConsPlusNormal"/>
        <w:spacing w:before="220"/>
        <w:ind w:firstLine="540"/>
        <w:jc w:val="both"/>
      </w:pPr>
      <w:r>
        <w:t>утвердить перечни:</w:t>
      </w:r>
    </w:p>
    <w:p w:rsidR="00D75352" w:rsidRDefault="00D75352">
      <w:pPr>
        <w:pStyle w:val="ConsPlusNormal"/>
        <w:spacing w:before="220"/>
        <w:ind w:firstLine="540"/>
        <w:jc w:val="both"/>
      </w:pPr>
      <w:r>
        <w:t xml:space="preserve">документов, необходимых для проведения оценки последствий принятия решения о реконструкции объекта социальной инфраструктуры для детей, являющегося федеральной государственной собственностью и закрепленного на соответствующем вещном праве за федеральной государственной организацией, находящейся в ведении Министерства науки и высшего образования Российской Федерации </w:t>
      </w:r>
      <w:hyperlink w:anchor="P43" w:history="1">
        <w:r>
          <w:rPr>
            <w:color w:val="0000FF"/>
          </w:rPr>
          <w:t>(приложение N 1)</w:t>
        </w:r>
      </w:hyperlink>
      <w:r>
        <w:t>;</w:t>
      </w:r>
    </w:p>
    <w:p w:rsidR="00D75352" w:rsidRDefault="00D75352">
      <w:pPr>
        <w:pStyle w:val="ConsPlusNormal"/>
        <w:spacing w:before="220"/>
        <w:ind w:firstLine="540"/>
        <w:jc w:val="both"/>
      </w:pPr>
      <w:r>
        <w:t xml:space="preserve">документов, необходимых для проведения оценки последствий принятия решения о модернизации объекта социальной инфраструктуры для детей, являющегося федеральной государственной собственностью и закрепленного на соответствующем вещном праве за федеральной государственной организацией, находящейся в ведении Министерства науки и высшего образования Российской Федерации </w:t>
      </w:r>
      <w:hyperlink w:anchor="P76" w:history="1">
        <w:r>
          <w:rPr>
            <w:color w:val="0000FF"/>
          </w:rPr>
          <w:t>(приложение N 2)</w:t>
        </w:r>
      </w:hyperlink>
      <w:r>
        <w:t>;</w:t>
      </w:r>
    </w:p>
    <w:p w:rsidR="00D75352" w:rsidRDefault="00D75352">
      <w:pPr>
        <w:pStyle w:val="ConsPlusNormal"/>
        <w:spacing w:before="220"/>
        <w:ind w:firstLine="540"/>
        <w:jc w:val="both"/>
      </w:pPr>
      <w:r>
        <w:t xml:space="preserve">документов, необходимых для проведения оценки последствий принятия решения об изменении назначения объекта социальной инфраструктуры для детей, являющегося федеральной государственной собственностью и закрепленного на соответствующем вещном праве за федеральной государственной организацией, находящейся в ведении Министерства науки и высшего образования Российской Федерации </w:t>
      </w:r>
      <w:hyperlink w:anchor="P109" w:history="1">
        <w:r>
          <w:rPr>
            <w:color w:val="0000FF"/>
          </w:rPr>
          <w:t>(приложение N 3)</w:t>
        </w:r>
      </w:hyperlink>
      <w:r>
        <w:t>;</w:t>
      </w:r>
    </w:p>
    <w:p w:rsidR="00D75352" w:rsidRDefault="00D75352">
      <w:pPr>
        <w:pStyle w:val="ConsPlusNormal"/>
        <w:spacing w:before="220"/>
        <w:ind w:firstLine="540"/>
        <w:jc w:val="both"/>
      </w:pPr>
      <w:r>
        <w:t xml:space="preserve">документов, необходимых для проведения оценки последствий принятия решения о ликвидации объекта социальной инфраструктуры для детей, являющегося федеральной </w:t>
      </w:r>
      <w:r>
        <w:lastRenderedPageBreak/>
        <w:t xml:space="preserve">государственной собственностью и закрепленного на соответствующем вещном праве за федеральной государственной организацией, находящейся в ведении Министерства науки и высшего образования Российской Федерации </w:t>
      </w:r>
      <w:hyperlink w:anchor="P142" w:history="1">
        <w:r>
          <w:rPr>
            <w:color w:val="0000FF"/>
          </w:rPr>
          <w:t>(приложение N 4)</w:t>
        </w:r>
      </w:hyperlink>
      <w:r>
        <w:t>;</w:t>
      </w:r>
    </w:p>
    <w:p w:rsidR="00D75352" w:rsidRDefault="00D75352">
      <w:pPr>
        <w:pStyle w:val="ConsPlusNormal"/>
        <w:spacing w:before="220"/>
        <w:ind w:firstLine="540"/>
        <w:jc w:val="both"/>
      </w:pPr>
      <w:r>
        <w:t xml:space="preserve">документов, необходимых для проведения оценки последствий принятия решения о заключении федеральной государственной организацией, образующей социальную инфраструктуру для детей, находящейся в ведении Министерства науки и высшего образования Российской Федерации, договора аренды, договора безвозмездного пользования закрепленных за ней объектов собственности </w:t>
      </w:r>
      <w:hyperlink w:anchor="P177" w:history="1">
        <w:r>
          <w:rPr>
            <w:color w:val="0000FF"/>
          </w:rPr>
          <w:t>(приложение N 5)</w:t>
        </w:r>
      </w:hyperlink>
      <w:r>
        <w:t>.</w:t>
      </w:r>
    </w:p>
    <w:p w:rsidR="00D75352" w:rsidRDefault="00D75352">
      <w:pPr>
        <w:pStyle w:val="ConsPlusNormal"/>
        <w:ind w:firstLine="540"/>
        <w:jc w:val="both"/>
      </w:pPr>
    </w:p>
    <w:p w:rsidR="00D75352" w:rsidRDefault="00D75352">
      <w:pPr>
        <w:pStyle w:val="ConsPlusNormal"/>
        <w:jc w:val="right"/>
      </w:pPr>
      <w:r>
        <w:t>Министр</w:t>
      </w:r>
    </w:p>
    <w:p w:rsidR="00D75352" w:rsidRDefault="00D75352">
      <w:pPr>
        <w:pStyle w:val="ConsPlusNormal"/>
        <w:jc w:val="right"/>
      </w:pPr>
      <w:r>
        <w:t>М.М.КОТЮКОВ</w:t>
      </w:r>
    </w:p>
    <w:p w:rsidR="00D75352" w:rsidRDefault="00D75352">
      <w:pPr>
        <w:pStyle w:val="ConsPlusNormal"/>
        <w:jc w:val="right"/>
      </w:pPr>
    </w:p>
    <w:p w:rsidR="00D75352" w:rsidRDefault="00D75352">
      <w:pPr>
        <w:pStyle w:val="ConsPlusNormal"/>
        <w:jc w:val="right"/>
      </w:pPr>
    </w:p>
    <w:p w:rsidR="00D75352" w:rsidRDefault="00D75352">
      <w:pPr>
        <w:pStyle w:val="ConsPlusNormal"/>
        <w:jc w:val="right"/>
      </w:pPr>
    </w:p>
    <w:p w:rsidR="00D75352" w:rsidRDefault="00D75352">
      <w:pPr>
        <w:pStyle w:val="ConsPlusNormal"/>
        <w:jc w:val="right"/>
      </w:pPr>
    </w:p>
    <w:p w:rsidR="00D75352" w:rsidRDefault="00D75352">
      <w:pPr>
        <w:pStyle w:val="ConsPlusNormal"/>
        <w:jc w:val="right"/>
      </w:pPr>
    </w:p>
    <w:p w:rsidR="00D75352" w:rsidRDefault="00D75352">
      <w:pPr>
        <w:pStyle w:val="ConsPlusNormal"/>
        <w:jc w:val="right"/>
        <w:outlineLvl w:val="0"/>
      </w:pPr>
      <w:r>
        <w:t>Приложение N 1</w:t>
      </w:r>
    </w:p>
    <w:p w:rsidR="00D75352" w:rsidRDefault="00D75352">
      <w:pPr>
        <w:pStyle w:val="ConsPlusNormal"/>
        <w:jc w:val="right"/>
      </w:pPr>
      <w:r>
        <w:t>к приказу Министерства науки</w:t>
      </w:r>
    </w:p>
    <w:p w:rsidR="00D75352" w:rsidRDefault="00D75352">
      <w:pPr>
        <w:pStyle w:val="ConsPlusNormal"/>
        <w:jc w:val="right"/>
      </w:pPr>
      <w:r>
        <w:t>и высшего образования</w:t>
      </w:r>
    </w:p>
    <w:p w:rsidR="00D75352" w:rsidRDefault="00D75352">
      <w:pPr>
        <w:pStyle w:val="ConsPlusNormal"/>
        <w:jc w:val="right"/>
      </w:pPr>
      <w:r>
        <w:t>Российской Федерации</w:t>
      </w:r>
    </w:p>
    <w:p w:rsidR="00D75352" w:rsidRDefault="00D75352">
      <w:pPr>
        <w:pStyle w:val="ConsPlusNormal"/>
        <w:jc w:val="right"/>
      </w:pPr>
      <w:r>
        <w:t>от 20.02.2019 N 8н</w:t>
      </w:r>
    </w:p>
    <w:p w:rsidR="00D75352" w:rsidRDefault="00D75352">
      <w:pPr>
        <w:pStyle w:val="ConsPlusNormal"/>
        <w:jc w:val="center"/>
      </w:pPr>
    </w:p>
    <w:p w:rsidR="00D75352" w:rsidRDefault="00D75352">
      <w:pPr>
        <w:pStyle w:val="ConsPlusTitle"/>
        <w:jc w:val="center"/>
      </w:pPr>
      <w:bookmarkStart w:id="0" w:name="P43"/>
      <w:bookmarkEnd w:id="0"/>
      <w:r>
        <w:t>ПЕРЕЧЕНЬ</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ПРИНЯТИЯ РЕШЕНИЯ О РЕКОНСТРУКЦИИ ОБЪЕКТА СОЦИАЛЬНОЙ</w:t>
      </w:r>
    </w:p>
    <w:p w:rsidR="00D75352" w:rsidRDefault="00D75352">
      <w:pPr>
        <w:pStyle w:val="ConsPlusTitle"/>
        <w:jc w:val="center"/>
      </w:pPr>
      <w:r>
        <w:t xml:space="preserve">ИНФРАСТРУКТУРЫ ДЛЯ ДЕТЕЙ, </w:t>
      </w:r>
      <w:proofErr w:type="gramStart"/>
      <w:r>
        <w:t>ЯВЛЯЮЩЕГОСЯ</w:t>
      </w:r>
      <w:proofErr w:type="gramEnd"/>
      <w:r>
        <w:t xml:space="preserve"> ФЕДЕРАЛЬНОЙ</w:t>
      </w:r>
    </w:p>
    <w:p w:rsidR="00D75352" w:rsidRDefault="00D75352">
      <w:pPr>
        <w:pStyle w:val="ConsPlusTitle"/>
        <w:jc w:val="center"/>
      </w:pPr>
      <w:r>
        <w:t xml:space="preserve">ГОСУДАРСТВЕННОЙ СОБСТВЕННОСТЬЮ И </w:t>
      </w:r>
      <w:proofErr w:type="gramStart"/>
      <w:r>
        <w:t>ЗАКРЕПЛЕННОГО</w:t>
      </w:r>
      <w:proofErr w:type="gramEnd"/>
    </w:p>
    <w:p w:rsidR="00D75352" w:rsidRDefault="00D75352">
      <w:pPr>
        <w:pStyle w:val="ConsPlusTitle"/>
        <w:jc w:val="center"/>
      </w:pPr>
      <w:r>
        <w:t xml:space="preserve">НА СООТВЕТСТВУЮЩЕМ ВЕЩНОМ ПРАВЕ ЗА </w:t>
      </w:r>
      <w:proofErr w:type="gramStart"/>
      <w:r>
        <w:t>ФЕДЕРАЛЬНОЙ</w:t>
      </w:r>
      <w:proofErr w:type="gramEnd"/>
    </w:p>
    <w:p w:rsidR="00D75352" w:rsidRDefault="00D75352">
      <w:pPr>
        <w:pStyle w:val="ConsPlusTitle"/>
        <w:jc w:val="center"/>
      </w:pPr>
      <w:r>
        <w:t>ГОСУДАРСТВЕННОЙ ОРГАНИЗАЦИЕЙ, НАХОДЯЩЕЙСЯ</w:t>
      </w:r>
    </w:p>
    <w:p w:rsidR="00D75352" w:rsidRDefault="00D75352">
      <w:pPr>
        <w:pStyle w:val="ConsPlusTitle"/>
        <w:jc w:val="center"/>
      </w:pPr>
      <w:r>
        <w:t>В ВЕДЕНИИ МИНИСТЕРСТВА НАУКИ И ВЫСШЕГО</w:t>
      </w:r>
    </w:p>
    <w:p w:rsidR="00D75352" w:rsidRDefault="00D75352">
      <w:pPr>
        <w:pStyle w:val="ConsPlusTitle"/>
        <w:jc w:val="center"/>
      </w:pPr>
      <w:r>
        <w:t>ОБРАЗОВАНИЯ РОССИЙСКОЙ ФЕДЕРАЦИИ</w:t>
      </w:r>
    </w:p>
    <w:p w:rsidR="00D75352" w:rsidRDefault="00D75352">
      <w:pPr>
        <w:pStyle w:val="ConsPlusNormal"/>
        <w:jc w:val="center"/>
      </w:pPr>
    </w:p>
    <w:p w:rsidR="00D75352" w:rsidRDefault="00D75352">
      <w:pPr>
        <w:pStyle w:val="ConsPlusNormal"/>
        <w:ind w:firstLine="540"/>
        <w:jc w:val="both"/>
      </w:pPr>
      <w:r>
        <w:t>1. Заключение независимого эксперта о техническом состоянии объекта недвижимого имущества, уполномоченного в соответствии с требованиями градостроительного законодательства на осуществление работ по обследованию строительных конструкций зданий и сооружений.</w:t>
      </w:r>
    </w:p>
    <w:p w:rsidR="00D75352" w:rsidRDefault="00D75352">
      <w:pPr>
        <w:pStyle w:val="ConsPlusNormal"/>
        <w:spacing w:before="220"/>
        <w:ind w:firstLine="540"/>
        <w:jc w:val="both"/>
      </w:pPr>
      <w:r>
        <w:t>2. Копии документов технического учета либо копии выкопировок и экспликации к поэтажному плану из технического паспорта здания (сооружения, помещения).</w:t>
      </w:r>
    </w:p>
    <w:p w:rsidR="00D75352" w:rsidRDefault="00D75352">
      <w:pPr>
        <w:pStyle w:val="ConsPlusNormal"/>
        <w:spacing w:before="220"/>
        <w:ind w:firstLine="540"/>
        <w:jc w:val="both"/>
      </w:pPr>
      <w:r>
        <w:t>3. Фотографии объекта недвижимого имущества, предлагаемого к реконструкции, с указанием даты съемки и адресных ориентиров.</w:t>
      </w:r>
    </w:p>
    <w:p w:rsidR="00D75352" w:rsidRDefault="00D75352">
      <w:pPr>
        <w:pStyle w:val="ConsPlusNormal"/>
        <w:spacing w:before="220"/>
        <w:ind w:firstLine="540"/>
        <w:jc w:val="both"/>
      </w:pPr>
      <w:r>
        <w:t>4. Ситуационный план с указанием границ земельного участка, объекта недвижимого имущества, предлагаемого к реконструкции,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D75352" w:rsidRDefault="00D75352">
      <w:pPr>
        <w:pStyle w:val="ConsPlusNormal"/>
        <w:spacing w:before="220"/>
        <w:ind w:firstLine="540"/>
        <w:jc w:val="both"/>
      </w:pPr>
      <w:r>
        <w:t>5. Решение коллегиального органа управления образовательной организацией о необходимости реконструкции объекта недвижимого имущества.</w:t>
      </w:r>
    </w:p>
    <w:p w:rsidR="00D75352" w:rsidRDefault="00D75352">
      <w:pPr>
        <w:pStyle w:val="ConsPlusNormal"/>
        <w:spacing w:before="220"/>
        <w:ind w:firstLine="540"/>
        <w:jc w:val="both"/>
      </w:pPr>
      <w:r>
        <w:t>6. Справка-обоснование целесообразности реконструкции объекта недвижимого имущества.</w:t>
      </w:r>
    </w:p>
    <w:p w:rsidR="00D75352" w:rsidRDefault="00D75352">
      <w:pPr>
        <w:pStyle w:val="ConsPlusNormal"/>
        <w:spacing w:before="220"/>
        <w:ind w:firstLine="540"/>
        <w:jc w:val="both"/>
      </w:pPr>
      <w:r>
        <w:lastRenderedPageBreak/>
        <w:t>7. Документы, подтверждающие наличие источников финансирования работ по реконструкции объекта недвижимого имущества, в том числе бухгалтерский баланс организации за последний отчетный период.</w:t>
      </w:r>
    </w:p>
    <w:p w:rsidR="00D75352" w:rsidRDefault="00D75352">
      <w:pPr>
        <w:pStyle w:val="ConsPlusNormal"/>
        <w:spacing w:before="220"/>
        <w:ind w:firstLine="540"/>
        <w:jc w:val="both"/>
      </w:pPr>
      <w:r>
        <w:t xml:space="preserve">8. Справка, содержащая анализ </w:t>
      </w:r>
      <w:proofErr w:type="gramStart"/>
      <w:r>
        <w:t>последствий проведения реконструкции объекта недвижимого имущества</w:t>
      </w:r>
      <w:proofErr w:type="gramEnd"/>
      <w:r>
        <w:t>.</w:t>
      </w:r>
    </w:p>
    <w:p w:rsidR="00D75352" w:rsidRDefault="00D75352">
      <w:pPr>
        <w:pStyle w:val="ConsPlusNormal"/>
        <w:spacing w:before="220"/>
        <w:ind w:firstLine="540"/>
        <w:jc w:val="both"/>
      </w:pPr>
      <w:r>
        <w:t>9.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D75352" w:rsidRDefault="00D75352">
      <w:pPr>
        <w:pStyle w:val="ConsPlusNormal"/>
        <w:spacing w:before="220"/>
        <w:ind w:firstLine="540"/>
        <w:jc w:val="both"/>
      </w:pPr>
      <w:r>
        <w:t>10.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t>,</w:t>
      </w:r>
      <w:proofErr w:type="gramEnd"/>
      <w:r>
        <w:t xml:space="preserve">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D75352" w:rsidRDefault="00D75352">
      <w:pPr>
        <w:pStyle w:val="ConsPlusNormal"/>
        <w:spacing w:before="220"/>
        <w:ind w:firstLine="540"/>
        <w:jc w:val="both"/>
      </w:pPr>
      <w:r>
        <w:t>11. Справка о текущем использовании объекта недвижимого имущества, предлагаемого к реконструкции.</w:t>
      </w:r>
    </w:p>
    <w:p w:rsidR="00D75352" w:rsidRDefault="00D75352">
      <w:pPr>
        <w:pStyle w:val="ConsPlusNormal"/>
        <w:spacing w:before="220"/>
        <w:ind w:firstLine="540"/>
        <w:jc w:val="both"/>
      </w:pPr>
      <w:r>
        <w:t>12. 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в случае проведения реконструкции этого объекта.</w:t>
      </w: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jc w:val="right"/>
        <w:outlineLvl w:val="0"/>
      </w:pPr>
      <w:r>
        <w:t>Приложение N 2</w:t>
      </w:r>
    </w:p>
    <w:p w:rsidR="00D75352" w:rsidRDefault="00D75352">
      <w:pPr>
        <w:pStyle w:val="ConsPlusNormal"/>
        <w:jc w:val="right"/>
      </w:pPr>
      <w:r>
        <w:t>к приказу Министерства науки</w:t>
      </w:r>
    </w:p>
    <w:p w:rsidR="00D75352" w:rsidRDefault="00D75352">
      <w:pPr>
        <w:pStyle w:val="ConsPlusNormal"/>
        <w:jc w:val="right"/>
      </w:pPr>
      <w:r>
        <w:t>и высшего образования</w:t>
      </w:r>
    </w:p>
    <w:p w:rsidR="00D75352" w:rsidRDefault="00D75352">
      <w:pPr>
        <w:pStyle w:val="ConsPlusNormal"/>
        <w:jc w:val="right"/>
      </w:pPr>
      <w:r>
        <w:t>Российской Федерации</w:t>
      </w:r>
    </w:p>
    <w:p w:rsidR="00D75352" w:rsidRDefault="00D75352">
      <w:pPr>
        <w:pStyle w:val="ConsPlusNormal"/>
        <w:jc w:val="right"/>
      </w:pPr>
      <w:r>
        <w:t>от 20.02.2019 N 8н</w:t>
      </w:r>
    </w:p>
    <w:p w:rsidR="00D75352" w:rsidRDefault="00D75352">
      <w:pPr>
        <w:pStyle w:val="ConsPlusNormal"/>
        <w:jc w:val="center"/>
      </w:pPr>
    </w:p>
    <w:p w:rsidR="00D75352" w:rsidRDefault="00D75352">
      <w:pPr>
        <w:pStyle w:val="ConsPlusTitle"/>
        <w:jc w:val="center"/>
      </w:pPr>
      <w:bookmarkStart w:id="1" w:name="P76"/>
      <w:bookmarkEnd w:id="1"/>
      <w:r>
        <w:t>ПЕРЕЧЕНЬ</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ПРИНЯТИЯ РЕШЕНИЯ О МОДЕРНИЗАЦИИ ОБЪЕКТА СОЦИАЛЬНОЙ</w:t>
      </w:r>
    </w:p>
    <w:p w:rsidR="00D75352" w:rsidRDefault="00D75352">
      <w:pPr>
        <w:pStyle w:val="ConsPlusTitle"/>
        <w:jc w:val="center"/>
      </w:pPr>
      <w:r>
        <w:t xml:space="preserve">ИНФРАСТРУКТУРЫ ДЛЯ ДЕТЕЙ, </w:t>
      </w:r>
      <w:proofErr w:type="gramStart"/>
      <w:r>
        <w:t>ЯВЛЯЮЩЕГОСЯ</w:t>
      </w:r>
      <w:proofErr w:type="gramEnd"/>
      <w:r>
        <w:t xml:space="preserve"> ФЕДЕРАЛЬНОЙ</w:t>
      </w:r>
    </w:p>
    <w:p w:rsidR="00D75352" w:rsidRDefault="00D75352">
      <w:pPr>
        <w:pStyle w:val="ConsPlusTitle"/>
        <w:jc w:val="center"/>
      </w:pPr>
      <w:r>
        <w:t xml:space="preserve">ГОСУДАРСТВЕННОЙ СОБСТВЕННОСТЬЮ И </w:t>
      </w:r>
      <w:proofErr w:type="gramStart"/>
      <w:r>
        <w:t>ЗАКРЕПЛЕННОГО</w:t>
      </w:r>
      <w:proofErr w:type="gramEnd"/>
    </w:p>
    <w:p w:rsidR="00D75352" w:rsidRDefault="00D75352">
      <w:pPr>
        <w:pStyle w:val="ConsPlusTitle"/>
        <w:jc w:val="center"/>
      </w:pPr>
      <w:r>
        <w:t xml:space="preserve">НА СООТВЕТСТВУЮЩЕМ ВЕЩНОМ ПРАВЕ ЗА </w:t>
      </w:r>
      <w:proofErr w:type="gramStart"/>
      <w:r>
        <w:t>ФЕДЕРАЛЬНОЙ</w:t>
      </w:r>
      <w:proofErr w:type="gramEnd"/>
    </w:p>
    <w:p w:rsidR="00D75352" w:rsidRDefault="00D75352">
      <w:pPr>
        <w:pStyle w:val="ConsPlusTitle"/>
        <w:jc w:val="center"/>
      </w:pPr>
      <w:r>
        <w:t>ГОСУДАРСТВЕННОЙ ОРГАНИЗАЦИЕЙ, НАХОДЯЩЕЙСЯ</w:t>
      </w:r>
    </w:p>
    <w:p w:rsidR="00D75352" w:rsidRDefault="00D75352">
      <w:pPr>
        <w:pStyle w:val="ConsPlusTitle"/>
        <w:jc w:val="center"/>
      </w:pPr>
      <w:r>
        <w:t>В ВЕДЕНИИ МИНИСТЕРСТВА НАУКИ И ВЫСШЕГО</w:t>
      </w:r>
    </w:p>
    <w:p w:rsidR="00D75352" w:rsidRDefault="00D75352">
      <w:pPr>
        <w:pStyle w:val="ConsPlusTitle"/>
        <w:jc w:val="center"/>
      </w:pPr>
      <w:r>
        <w:t>ОБРАЗОВАНИЯ РОССИЙСКОЙ ФЕДЕРАЦИИ</w:t>
      </w:r>
    </w:p>
    <w:p w:rsidR="00D75352" w:rsidRDefault="00D75352">
      <w:pPr>
        <w:pStyle w:val="ConsPlusNormal"/>
        <w:jc w:val="center"/>
      </w:pPr>
    </w:p>
    <w:p w:rsidR="00D75352" w:rsidRDefault="00D75352">
      <w:pPr>
        <w:pStyle w:val="ConsPlusNormal"/>
        <w:ind w:firstLine="540"/>
        <w:jc w:val="both"/>
      </w:pPr>
      <w:r>
        <w:t>1. Копии документов технического учета либо копии выкопировок и экспликации к поэтажному плану из технического паспорта здания (сооружения, помещения).</w:t>
      </w:r>
    </w:p>
    <w:p w:rsidR="00D75352" w:rsidRDefault="00D75352">
      <w:pPr>
        <w:pStyle w:val="ConsPlusNormal"/>
        <w:spacing w:before="220"/>
        <w:ind w:firstLine="540"/>
        <w:jc w:val="both"/>
      </w:pPr>
      <w:r>
        <w:t>2. Фотографии объекта недвижимого имущества, предлагаемого к модернизации, с указанием даты съемки и адресных ориентиров.</w:t>
      </w:r>
    </w:p>
    <w:p w:rsidR="00D75352" w:rsidRDefault="00D75352">
      <w:pPr>
        <w:pStyle w:val="ConsPlusNormal"/>
        <w:spacing w:before="220"/>
        <w:ind w:firstLine="540"/>
        <w:jc w:val="both"/>
      </w:pPr>
      <w:r>
        <w:t xml:space="preserve">3. Ситуационный план с указанием границ земельного участка, объекта недвижимого имущества, предлагаемого к модернизации, и иных объектов (включая не завершенные </w:t>
      </w:r>
      <w:r>
        <w:lastRenderedPageBreak/>
        <w:t>строительством объекты), принадлежащих третьим лицам, расположенных на указанном земельном участке.</w:t>
      </w:r>
    </w:p>
    <w:p w:rsidR="00D75352" w:rsidRDefault="00D75352">
      <w:pPr>
        <w:pStyle w:val="ConsPlusNormal"/>
        <w:spacing w:before="220"/>
        <w:ind w:firstLine="540"/>
        <w:jc w:val="both"/>
      </w:pPr>
      <w:r>
        <w:t>4. Решение коллегиального органа управления образовательной организацией о необходимости модернизации объекта недвижимого имущества.</w:t>
      </w:r>
    </w:p>
    <w:p w:rsidR="00D75352" w:rsidRDefault="00D75352">
      <w:pPr>
        <w:pStyle w:val="ConsPlusNormal"/>
        <w:spacing w:before="220"/>
        <w:ind w:firstLine="540"/>
        <w:jc w:val="both"/>
      </w:pPr>
      <w:r>
        <w:t>5. Справка-обоснование целесообразности модернизации объекта недвижимого имущества.</w:t>
      </w:r>
    </w:p>
    <w:p w:rsidR="00D75352" w:rsidRDefault="00D75352">
      <w:pPr>
        <w:pStyle w:val="ConsPlusNormal"/>
        <w:spacing w:before="220"/>
        <w:ind w:firstLine="540"/>
        <w:jc w:val="both"/>
      </w:pPr>
      <w:r>
        <w:t>6. Справка о стоимости предложенных к проведению работ по модернизации объекта недвижимого имущества.</w:t>
      </w:r>
    </w:p>
    <w:p w:rsidR="00D75352" w:rsidRDefault="00D75352">
      <w:pPr>
        <w:pStyle w:val="ConsPlusNormal"/>
        <w:spacing w:before="220"/>
        <w:ind w:firstLine="540"/>
        <w:jc w:val="both"/>
      </w:pPr>
      <w:r>
        <w:t>7. Документы, подтверждающие наличие источников финансирования работ по модернизации объекта недвижимого имущества, в том числе бухгалтерский баланс организации за последний отчетный период.</w:t>
      </w:r>
    </w:p>
    <w:p w:rsidR="00D75352" w:rsidRDefault="00D75352">
      <w:pPr>
        <w:pStyle w:val="ConsPlusNormal"/>
        <w:spacing w:before="220"/>
        <w:ind w:firstLine="540"/>
        <w:jc w:val="both"/>
      </w:pPr>
      <w:r>
        <w:t xml:space="preserve">8. Справка, содержащая анализ </w:t>
      </w:r>
      <w:proofErr w:type="gramStart"/>
      <w:r>
        <w:t>последствий проведения модернизации объекта недвижимого имущества</w:t>
      </w:r>
      <w:proofErr w:type="gramEnd"/>
      <w:r>
        <w:t>.</w:t>
      </w:r>
    </w:p>
    <w:p w:rsidR="00D75352" w:rsidRDefault="00D75352">
      <w:pPr>
        <w:pStyle w:val="ConsPlusNormal"/>
        <w:spacing w:before="220"/>
        <w:ind w:firstLine="540"/>
        <w:jc w:val="both"/>
      </w:pPr>
      <w:r>
        <w:t>9.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модернизации.</w:t>
      </w:r>
    </w:p>
    <w:p w:rsidR="00D75352" w:rsidRDefault="00D75352">
      <w:pPr>
        <w:pStyle w:val="ConsPlusNormal"/>
        <w:spacing w:before="220"/>
        <w:ind w:firstLine="540"/>
        <w:jc w:val="both"/>
      </w:pPr>
      <w:r>
        <w:t>10.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t>,</w:t>
      </w:r>
      <w:proofErr w:type="gramEnd"/>
      <w:r>
        <w:t xml:space="preserve"> чем объем таких услуг, предоставляемых с использованием объекта недвижимого имущества, предлагаемого к модернизации, до принятия решения о модернизации.</w:t>
      </w:r>
    </w:p>
    <w:p w:rsidR="00D75352" w:rsidRDefault="00D75352">
      <w:pPr>
        <w:pStyle w:val="ConsPlusNormal"/>
        <w:spacing w:before="220"/>
        <w:ind w:firstLine="540"/>
        <w:jc w:val="both"/>
      </w:pPr>
      <w:r>
        <w:t>11. Справка о текущем использовании объекта недвижимого имущества, предлагаемого к модернизации.</w:t>
      </w:r>
    </w:p>
    <w:p w:rsidR="00D75352" w:rsidRDefault="00D75352">
      <w:pPr>
        <w:pStyle w:val="ConsPlusNormal"/>
        <w:spacing w:before="220"/>
        <w:ind w:firstLine="540"/>
        <w:jc w:val="both"/>
      </w:pPr>
      <w:r>
        <w:t>12. Справка о порядке продолжения деятельности, которая велась организацией с использованием объекта недвижимого имущества, предлагаемого к модернизации, в случае проведения модернизации этого объекта.</w:t>
      </w: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jc w:val="right"/>
        <w:outlineLvl w:val="0"/>
      </w:pPr>
      <w:r>
        <w:t>Приложение N 3</w:t>
      </w:r>
    </w:p>
    <w:p w:rsidR="00D75352" w:rsidRDefault="00D75352">
      <w:pPr>
        <w:pStyle w:val="ConsPlusNormal"/>
        <w:jc w:val="right"/>
      </w:pPr>
      <w:r>
        <w:t>к приказу Министерства науки</w:t>
      </w:r>
    </w:p>
    <w:p w:rsidR="00D75352" w:rsidRDefault="00D75352">
      <w:pPr>
        <w:pStyle w:val="ConsPlusNormal"/>
        <w:jc w:val="right"/>
      </w:pPr>
      <w:r>
        <w:t>и высшего образования</w:t>
      </w:r>
    </w:p>
    <w:p w:rsidR="00D75352" w:rsidRDefault="00D75352">
      <w:pPr>
        <w:pStyle w:val="ConsPlusNormal"/>
        <w:jc w:val="right"/>
      </w:pPr>
      <w:r>
        <w:t>Российской Федерации</w:t>
      </w:r>
    </w:p>
    <w:p w:rsidR="00D75352" w:rsidRDefault="00D75352">
      <w:pPr>
        <w:pStyle w:val="ConsPlusNormal"/>
        <w:jc w:val="right"/>
      </w:pPr>
      <w:r>
        <w:t>от 20.02.2019 N 8н</w:t>
      </w:r>
    </w:p>
    <w:p w:rsidR="00D75352" w:rsidRDefault="00D75352">
      <w:pPr>
        <w:pStyle w:val="ConsPlusNormal"/>
        <w:jc w:val="center"/>
      </w:pPr>
    </w:p>
    <w:p w:rsidR="00D75352" w:rsidRDefault="00D75352">
      <w:pPr>
        <w:pStyle w:val="ConsPlusTitle"/>
        <w:jc w:val="center"/>
      </w:pPr>
      <w:bookmarkStart w:id="2" w:name="P109"/>
      <w:bookmarkEnd w:id="2"/>
      <w:r>
        <w:t>ПЕРЕЧЕНЬ</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 xml:space="preserve">ПРИНЯТИЯ РЕШЕНИЯ ОБ ИЗМЕНЕНИИ НАЗНАЧЕНИЯ ОБЪЕКТА </w:t>
      </w:r>
      <w:proofErr w:type="gramStart"/>
      <w:r>
        <w:t>СОЦИАЛЬНОЙ</w:t>
      </w:r>
      <w:proofErr w:type="gramEnd"/>
    </w:p>
    <w:p w:rsidR="00D75352" w:rsidRDefault="00D75352">
      <w:pPr>
        <w:pStyle w:val="ConsPlusTitle"/>
        <w:jc w:val="center"/>
      </w:pPr>
      <w:r>
        <w:t xml:space="preserve">ИНФРАСТРУКТУРЫ ДЛЯ ДЕТЕЙ, </w:t>
      </w:r>
      <w:proofErr w:type="gramStart"/>
      <w:r>
        <w:t>ЯВЛЯЮЩЕГОСЯ</w:t>
      </w:r>
      <w:proofErr w:type="gramEnd"/>
      <w:r>
        <w:t xml:space="preserve"> ФЕДЕРАЛЬНОЙ</w:t>
      </w:r>
    </w:p>
    <w:p w:rsidR="00D75352" w:rsidRDefault="00D75352">
      <w:pPr>
        <w:pStyle w:val="ConsPlusTitle"/>
        <w:jc w:val="center"/>
      </w:pPr>
      <w:r>
        <w:t xml:space="preserve">ГОСУДАРСТВЕННОЙ СОБСТВЕННОСТЬЮ И </w:t>
      </w:r>
      <w:proofErr w:type="gramStart"/>
      <w:r>
        <w:t>ЗАКРЕПЛЕННОГО</w:t>
      </w:r>
      <w:proofErr w:type="gramEnd"/>
    </w:p>
    <w:p w:rsidR="00D75352" w:rsidRDefault="00D75352">
      <w:pPr>
        <w:pStyle w:val="ConsPlusTitle"/>
        <w:jc w:val="center"/>
      </w:pPr>
      <w:r>
        <w:t xml:space="preserve">НА СООТВЕТСТВУЮЩЕМ ВЕЩНОМ ПРАВЕ ЗА </w:t>
      </w:r>
      <w:proofErr w:type="gramStart"/>
      <w:r>
        <w:t>ФЕДЕРАЛЬНОЙ</w:t>
      </w:r>
      <w:proofErr w:type="gramEnd"/>
    </w:p>
    <w:p w:rsidR="00D75352" w:rsidRDefault="00D75352">
      <w:pPr>
        <w:pStyle w:val="ConsPlusTitle"/>
        <w:jc w:val="center"/>
      </w:pPr>
      <w:r>
        <w:t>ГОСУДАРСТВЕННОЙ ОРГАНИЗАЦИЕЙ, НАХОДЯЩЕЙСЯ</w:t>
      </w:r>
    </w:p>
    <w:p w:rsidR="00D75352" w:rsidRDefault="00D75352">
      <w:pPr>
        <w:pStyle w:val="ConsPlusTitle"/>
        <w:jc w:val="center"/>
      </w:pPr>
      <w:r>
        <w:lastRenderedPageBreak/>
        <w:t>В ВЕДЕНИИ МИНИСТЕРСТВА НАУКИ И ВЫСШЕГО</w:t>
      </w:r>
    </w:p>
    <w:p w:rsidR="00D75352" w:rsidRDefault="00D75352">
      <w:pPr>
        <w:pStyle w:val="ConsPlusTitle"/>
        <w:jc w:val="center"/>
      </w:pPr>
      <w:r>
        <w:t>ОБРАЗОВАНИЯ РОССИЙСКОЙ ФЕДЕРАЦИИ</w:t>
      </w:r>
    </w:p>
    <w:p w:rsidR="00D75352" w:rsidRDefault="00D75352">
      <w:pPr>
        <w:pStyle w:val="ConsPlusNormal"/>
        <w:jc w:val="center"/>
      </w:pPr>
    </w:p>
    <w:p w:rsidR="00D75352" w:rsidRDefault="00D75352">
      <w:pPr>
        <w:pStyle w:val="ConsPlusNormal"/>
        <w:ind w:firstLine="540"/>
        <w:jc w:val="both"/>
      </w:pPr>
      <w:r>
        <w:t>1. Копии документов технического учета либо копии выкопировок и экспликации к поэтажному плану из технического паспорта здания (сооружения, помещения).</w:t>
      </w:r>
    </w:p>
    <w:p w:rsidR="00D75352" w:rsidRDefault="00D75352">
      <w:pPr>
        <w:pStyle w:val="ConsPlusNormal"/>
        <w:spacing w:before="220"/>
        <w:ind w:firstLine="540"/>
        <w:jc w:val="both"/>
      </w:pPr>
      <w:r>
        <w:t>2. Фотографии объекта недвижимого имущества, предлагаемого к изменению назначения, с указанием даты съемки и адресных ориентиров.</w:t>
      </w:r>
    </w:p>
    <w:p w:rsidR="00D75352" w:rsidRDefault="00D75352">
      <w:pPr>
        <w:pStyle w:val="ConsPlusNormal"/>
        <w:spacing w:before="220"/>
        <w:ind w:firstLine="540"/>
        <w:jc w:val="both"/>
      </w:pPr>
      <w:r>
        <w:t>3. Ситуационный план с указанием границ земельного участка, объекта недвижимого имущества, предлагаемого к изменению назначения, и иных объектов (включая не завершенные строительством объекты), принадлежащих третьим лицам, расположенных на указанном земельном участке.</w:t>
      </w:r>
    </w:p>
    <w:p w:rsidR="00D75352" w:rsidRDefault="00D75352">
      <w:pPr>
        <w:pStyle w:val="ConsPlusNormal"/>
        <w:spacing w:before="220"/>
        <w:ind w:firstLine="540"/>
        <w:jc w:val="both"/>
      </w:pPr>
      <w:r>
        <w:t>4. Решение коллегиального органа управления образовательной организацией о необходимости изменения назначения объекта недвижимого имущества.</w:t>
      </w:r>
    </w:p>
    <w:p w:rsidR="00D75352" w:rsidRDefault="00D75352">
      <w:pPr>
        <w:pStyle w:val="ConsPlusNormal"/>
        <w:spacing w:before="220"/>
        <w:ind w:firstLine="540"/>
        <w:jc w:val="both"/>
      </w:pPr>
      <w:r>
        <w:t xml:space="preserve">5. Справка-обоснование </w:t>
      </w:r>
      <w:proofErr w:type="gramStart"/>
      <w:r>
        <w:t>целесообразности изменения назначения объекта недвижимого имущества</w:t>
      </w:r>
      <w:proofErr w:type="gramEnd"/>
      <w:r>
        <w:t>.</w:t>
      </w:r>
    </w:p>
    <w:p w:rsidR="00D75352" w:rsidRDefault="00D75352">
      <w:pPr>
        <w:pStyle w:val="ConsPlusNormal"/>
        <w:spacing w:before="220"/>
        <w:ind w:firstLine="540"/>
        <w:jc w:val="both"/>
      </w:pPr>
      <w:r>
        <w:t>6. Справка о стоимости предложенных к проведению работ на изменение назначения объекта недвижимого имущества.</w:t>
      </w:r>
    </w:p>
    <w:p w:rsidR="00D75352" w:rsidRDefault="00D75352">
      <w:pPr>
        <w:pStyle w:val="ConsPlusNormal"/>
        <w:spacing w:before="220"/>
        <w:ind w:firstLine="540"/>
        <w:jc w:val="both"/>
      </w:pPr>
      <w:r>
        <w:t>7. Документы, подтверждающие наличие источников финансирования работ на изменение назначения объекта недвижимого имущества, в том числе бухгалтерский баланс организации за последний отчетный период.</w:t>
      </w:r>
    </w:p>
    <w:p w:rsidR="00D75352" w:rsidRDefault="00D75352">
      <w:pPr>
        <w:pStyle w:val="ConsPlusNormal"/>
        <w:spacing w:before="220"/>
        <w:ind w:firstLine="540"/>
        <w:jc w:val="both"/>
      </w:pPr>
      <w:r>
        <w:t xml:space="preserve">8. Справка, содержащая анализ </w:t>
      </w:r>
      <w:proofErr w:type="gramStart"/>
      <w:r>
        <w:t>последствий изменения назначения объекта недвижимого имущества</w:t>
      </w:r>
      <w:proofErr w:type="gramEnd"/>
      <w:r>
        <w:t>.</w:t>
      </w:r>
    </w:p>
    <w:p w:rsidR="00D75352" w:rsidRDefault="00D75352">
      <w:pPr>
        <w:pStyle w:val="ConsPlusNormal"/>
        <w:spacing w:before="220"/>
        <w:ind w:firstLine="540"/>
        <w:jc w:val="both"/>
      </w:pPr>
      <w:r>
        <w:t>9.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D75352" w:rsidRDefault="00D75352">
      <w:pPr>
        <w:pStyle w:val="ConsPlusNormal"/>
        <w:spacing w:before="220"/>
        <w:ind w:firstLine="540"/>
        <w:jc w:val="both"/>
      </w:pPr>
      <w:r>
        <w:t>10.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t>,</w:t>
      </w:r>
      <w:proofErr w:type="gramEnd"/>
      <w:r>
        <w:t xml:space="preserve"> чем объем таких услуг, предоставляемых с использованием объекта недвижимого имущества, предлагаемого к изменению назначения, до принятия решения об изменении назначения.</w:t>
      </w:r>
    </w:p>
    <w:p w:rsidR="00D75352" w:rsidRDefault="00D75352">
      <w:pPr>
        <w:pStyle w:val="ConsPlusNormal"/>
        <w:spacing w:before="220"/>
        <w:ind w:firstLine="540"/>
        <w:jc w:val="both"/>
      </w:pPr>
      <w:r>
        <w:t>11. Справка о текущем использовании объекта недвижимого имущества, предлагаемого к изменению назначения.</w:t>
      </w:r>
    </w:p>
    <w:p w:rsidR="00D75352" w:rsidRDefault="00D75352">
      <w:pPr>
        <w:pStyle w:val="ConsPlusNormal"/>
        <w:spacing w:before="220"/>
        <w:ind w:firstLine="540"/>
        <w:jc w:val="both"/>
      </w:pPr>
      <w:r>
        <w:t>12. Справка о порядке продолжения деятельности, которая велась организацией с использованием объекта недвижимого имущества, предлагаемого к изменению назначения, в случае необходимости изменения назначения этого объекта.</w:t>
      </w: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jc w:val="right"/>
        <w:outlineLvl w:val="0"/>
      </w:pPr>
      <w:r>
        <w:t>Приложение N 4</w:t>
      </w:r>
    </w:p>
    <w:p w:rsidR="00D75352" w:rsidRDefault="00D75352">
      <w:pPr>
        <w:pStyle w:val="ConsPlusNormal"/>
        <w:jc w:val="right"/>
      </w:pPr>
      <w:r>
        <w:t>к приказу Министерства науки</w:t>
      </w:r>
    </w:p>
    <w:p w:rsidR="00D75352" w:rsidRDefault="00D75352">
      <w:pPr>
        <w:pStyle w:val="ConsPlusNormal"/>
        <w:jc w:val="right"/>
      </w:pPr>
      <w:r>
        <w:lastRenderedPageBreak/>
        <w:t>и высшего образования</w:t>
      </w:r>
    </w:p>
    <w:p w:rsidR="00D75352" w:rsidRDefault="00D75352">
      <w:pPr>
        <w:pStyle w:val="ConsPlusNormal"/>
        <w:jc w:val="right"/>
      </w:pPr>
      <w:r>
        <w:t>Российской Федерации</w:t>
      </w:r>
    </w:p>
    <w:p w:rsidR="00D75352" w:rsidRDefault="00D75352">
      <w:pPr>
        <w:pStyle w:val="ConsPlusNormal"/>
        <w:jc w:val="right"/>
      </w:pPr>
      <w:r>
        <w:t>от 20.02.2019 N 8н</w:t>
      </w:r>
    </w:p>
    <w:p w:rsidR="00D75352" w:rsidRDefault="00D75352">
      <w:pPr>
        <w:pStyle w:val="ConsPlusNormal"/>
        <w:jc w:val="center"/>
      </w:pPr>
    </w:p>
    <w:p w:rsidR="00D75352" w:rsidRDefault="00D75352">
      <w:pPr>
        <w:pStyle w:val="ConsPlusTitle"/>
        <w:jc w:val="center"/>
      </w:pPr>
      <w:bookmarkStart w:id="3" w:name="P142"/>
      <w:bookmarkEnd w:id="3"/>
      <w:r>
        <w:t>ПЕРЕЧЕНЬ</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ПРИНЯТИЯ РЕШЕНИЯ О ЛИКВИДАЦИИ ОБЪЕКТА СОЦИАЛЬНОЙ</w:t>
      </w:r>
    </w:p>
    <w:p w:rsidR="00D75352" w:rsidRDefault="00D75352">
      <w:pPr>
        <w:pStyle w:val="ConsPlusTitle"/>
        <w:jc w:val="center"/>
      </w:pPr>
      <w:r>
        <w:t xml:space="preserve">ИНФРАСТРУКТУРЫ ДЛЯ ДЕТЕЙ, </w:t>
      </w:r>
      <w:proofErr w:type="gramStart"/>
      <w:r>
        <w:t>ЯВЛЯЮЩЕГОСЯ</w:t>
      </w:r>
      <w:proofErr w:type="gramEnd"/>
      <w:r>
        <w:t xml:space="preserve"> ФЕДЕРАЛЬНОЙ</w:t>
      </w:r>
    </w:p>
    <w:p w:rsidR="00D75352" w:rsidRDefault="00D75352">
      <w:pPr>
        <w:pStyle w:val="ConsPlusTitle"/>
        <w:jc w:val="center"/>
      </w:pPr>
      <w:r>
        <w:t xml:space="preserve">ГОСУДАРСТВЕННОЙ СОБСТВЕННОСТЬЮ И </w:t>
      </w:r>
      <w:proofErr w:type="gramStart"/>
      <w:r>
        <w:t>ЗАКРЕПЛЕННОГО</w:t>
      </w:r>
      <w:proofErr w:type="gramEnd"/>
    </w:p>
    <w:p w:rsidR="00D75352" w:rsidRDefault="00D75352">
      <w:pPr>
        <w:pStyle w:val="ConsPlusTitle"/>
        <w:jc w:val="center"/>
      </w:pPr>
      <w:r>
        <w:t xml:space="preserve">НА СООТВЕТСТВУЮЩЕМ ВЕЩНОМ ПРАВЕ ЗА </w:t>
      </w:r>
      <w:proofErr w:type="gramStart"/>
      <w:r>
        <w:t>ФЕДЕРАЛЬНОЙ</w:t>
      </w:r>
      <w:proofErr w:type="gramEnd"/>
    </w:p>
    <w:p w:rsidR="00D75352" w:rsidRDefault="00D75352">
      <w:pPr>
        <w:pStyle w:val="ConsPlusTitle"/>
        <w:jc w:val="center"/>
      </w:pPr>
      <w:r>
        <w:t>ГОСУДАРСТВЕННОЙ ОРГАНИЗАЦИЕЙ, НАХОДЯЩЕЙСЯ</w:t>
      </w:r>
    </w:p>
    <w:p w:rsidR="00D75352" w:rsidRDefault="00D75352">
      <w:pPr>
        <w:pStyle w:val="ConsPlusTitle"/>
        <w:jc w:val="center"/>
      </w:pPr>
      <w:r>
        <w:t>В ВЕДЕНИИ МИНИСТЕРСТВА НАУКИ И ВЫСШЕГО</w:t>
      </w:r>
    </w:p>
    <w:p w:rsidR="00D75352" w:rsidRDefault="00D75352">
      <w:pPr>
        <w:pStyle w:val="ConsPlusTitle"/>
        <w:jc w:val="center"/>
      </w:pPr>
      <w:r>
        <w:t>ОБРАЗОВАНИЯ РОССИЙСКОЙ ФЕДЕРАЦИИ</w:t>
      </w:r>
    </w:p>
    <w:p w:rsidR="00D75352" w:rsidRDefault="00D75352">
      <w:pPr>
        <w:pStyle w:val="ConsPlusNormal"/>
        <w:jc w:val="center"/>
      </w:pPr>
    </w:p>
    <w:p w:rsidR="00D75352" w:rsidRDefault="00D75352">
      <w:pPr>
        <w:pStyle w:val="ConsPlusNormal"/>
        <w:ind w:firstLine="540"/>
        <w:jc w:val="both"/>
      </w:pPr>
      <w:r>
        <w:t>1. Копии документов технического учета либо копии выкопировок и экспликации к поэтажному плану из технического паспорта здания (сооружения, помещения).</w:t>
      </w:r>
    </w:p>
    <w:p w:rsidR="00D75352" w:rsidRDefault="00D75352">
      <w:pPr>
        <w:pStyle w:val="ConsPlusNormal"/>
        <w:spacing w:before="220"/>
        <w:ind w:firstLine="540"/>
        <w:jc w:val="both"/>
      </w:pPr>
      <w:r>
        <w:t>2. Фотографии объекта недвижимого имущества, предлагаемого к ликвидации, с указанием даты съемки и адресных ориентиров.</w:t>
      </w:r>
    </w:p>
    <w:p w:rsidR="00D75352" w:rsidRDefault="00D75352">
      <w:pPr>
        <w:pStyle w:val="ConsPlusNormal"/>
        <w:spacing w:before="220"/>
        <w:ind w:firstLine="540"/>
        <w:jc w:val="both"/>
      </w:pPr>
      <w:r>
        <w:t>3. Ситуационный план с указанием границ земельного участка, объекта недвижимого имущества, предлагаемого к ликвидации,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D75352" w:rsidRDefault="00D75352">
      <w:pPr>
        <w:pStyle w:val="ConsPlusNormal"/>
        <w:spacing w:before="220"/>
        <w:ind w:firstLine="540"/>
        <w:jc w:val="both"/>
      </w:pPr>
      <w:r>
        <w:t>4. Решение коллегиального органа управления образовательной организацией о необходимости ликвидации объекта недвижимого имущества.</w:t>
      </w:r>
    </w:p>
    <w:p w:rsidR="00D75352" w:rsidRDefault="00D75352">
      <w:pPr>
        <w:pStyle w:val="ConsPlusNormal"/>
        <w:spacing w:before="220"/>
        <w:ind w:firstLine="540"/>
        <w:jc w:val="both"/>
      </w:pPr>
      <w:r>
        <w:t>5. Заключение о необходимости ликвидации объекта недвижимого имущества.</w:t>
      </w:r>
    </w:p>
    <w:p w:rsidR="00D75352" w:rsidRDefault="00D75352">
      <w:pPr>
        <w:pStyle w:val="ConsPlusNormal"/>
        <w:spacing w:before="220"/>
        <w:ind w:firstLine="540"/>
        <w:jc w:val="both"/>
      </w:pPr>
      <w:r>
        <w:t>6. Справка-обоснование целесообразности ликвидации объекта недвижимого имущества.</w:t>
      </w:r>
    </w:p>
    <w:p w:rsidR="00D75352" w:rsidRDefault="00D75352">
      <w:pPr>
        <w:pStyle w:val="ConsPlusNormal"/>
        <w:spacing w:before="220"/>
        <w:ind w:firstLine="540"/>
        <w:jc w:val="both"/>
      </w:pPr>
      <w:r>
        <w:t>7. Справка о стоимости предложенных к проведению работ по ликвидации объекта недвижимого имущества.</w:t>
      </w:r>
    </w:p>
    <w:p w:rsidR="00D75352" w:rsidRDefault="00D75352">
      <w:pPr>
        <w:pStyle w:val="ConsPlusNormal"/>
        <w:spacing w:before="220"/>
        <w:ind w:firstLine="540"/>
        <w:jc w:val="both"/>
      </w:pPr>
      <w:r>
        <w:t xml:space="preserve">8. Справка </w:t>
      </w:r>
      <w:proofErr w:type="gramStart"/>
      <w:r>
        <w:t>о стоимости предложенных к проведению работ по ликвидации объекта недвижимого имущества с указанием информации об источниках</w:t>
      </w:r>
      <w:proofErr w:type="gramEnd"/>
      <w:r>
        <w:t xml:space="preserve"> финансирования указанных работ.</w:t>
      </w:r>
    </w:p>
    <w:p w:rsidR="00D75352" w:rsidRDefault="00D75352">
      <w:pPr>
        <w:pStyle w:val="ConsPlusNormal"/>
        <w:spacing w:before="220"/>
        <w:ind w:firstLine="540"/>
        <w:jc w:val="both"/>
      </w:pPr>
      <w:r>
        <w:t>9. Справка-обоснование,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предлагаемым к ликвидации.</w:t>
      </w:r>
    </w:p>
    <w:p w:rsidR="00D75352" w:rsidRDefault="00D75352">
      <w:pPr>
        <w:pStyle w:val="ConsPlusNormal"/>
        <w:spacing w:before="220"/>
        <w:ind w:firstLine="540"/>
        <w:jc w:val="both"/>
      </w:pPr>
      <w:r>
        <w:t>10. Справка, содержащая анализ последствий ликвидации объекта недвижимого имущества.</w:t>
      </w:r>
    </w:p>
    <w:p w:rsidR="00D75352" w:rsidRDefault="00D75352">
      <w:pPr>
        <w:pStyle w:val="ConsPlusNormal"/>
        <w:spacing w:before="220"/>
        <w:ind w:firstLine="540"/>
        <w:jc w:val="both"/>
      </w:pPr>
      <w:r>
        <w:t>11.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D75352" w:rsidRDefault="00D75352">
      <w:pPr>
        <w:pStyle w:val="ConsPlusNormal"/>
        <w:spacing w:before="220"/>
        <w:ind w:firstLine="540"/>
        <w:jc w:val="both"/>
      </w:pPr>
      <w:r>
        <w:t>12.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t>,</w:t>
      </w:r>
      <w:proofErr w:type="gramEnd"/>
      <w:r>
        <w:t xml:space="preserve"> чем объем таких услуг, предоставляемых с использованием объекта недвижимого имущества, предлагаемого к ликвидации, до принятия решения о </w:t>
      </w:r>
      <w:r>
        <w:lastRenderedPageBreak/>
        <w:t>ликвидации.</w:t>
      </w:r>
    </w:p>
    <w:p w:rsidR="00D75352" w:rsidRDefault="00D75352">
      <w:pPr>
        <w:pStyle w:val="ConsPlusNormal"/>
        <w:spacing w:before="220"/>
        <w:ind w:firstLine="540"/>
        <w:jc w:val="both"/>
      </w:pPr>
      <w:r>
        <w:t>13. Справка о текущем использовании объекта недвижимого имущества, предлагаемого к ликвидации.</w:t>
      </w:r>
    </w:p>
    <w:p w:rsidR="00D75352" w:rsidRDefault="00D75352">
      <w:pPr>
        <w:pStyle w:val="ConsPlusNormal"/>
        <w:spacing w:before="220"/>
        <w:ind w:firstLine="540"/>
        <w:jc w:val="both"/>
      </w:pPr>
      <w:r>
        <w:t>14. Справка о текущем использовании и техническом состоянии объекта недвижимого имущества, предлагаемого к ликвидации.</w:t>
      </w: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ind w:firstLine="540"/>
        <w:jc w:val="both"/>
      </w:pPr>
    </w:p>
    <w:p w:rsidR="00D75352" w:rsidRDefault="00D75352">
      <w:pPr>
        <w:pStyle w:val="ConsPlusNormal"/>
        <w:jc w:val="right"/>
        <w:outlineLvl w:val="0"/>
      </w:pPr>
      <w:r>
        <w:t>Приложение N 5</w:t>
      </w:r>
    </w:p>
    <w:p w:rsidR="00D75352" w:rsidRDefault="00D75352">
      <w:pPr>
        <w:pStyle w:val="ConsPlusNormal"/>
        <w:jc w:val="right"/>
      </w:pPr>
      <w:r>
        <w:t>к приказу Министерства науки</w:t>
      </w:r>
    </w:p>
    <w:p w:rsidR="00D75352" w:rsidRDefault="00D75352">
      <w:pPr>
        <w:pStyle w:val="ConsPlusNormal"/>
        <w:jc w:val="right"/>
      </w:pPr>
      <w:r>
        <w:t>и высшего образования</w:t>
      </w:r>
    </w:p>
    <w:p w:rsidR="00D75352" w:rsidRDefault="00D75352">
      <w:pPr>
        <w:pStyle w:val="ConsPlusNormal"/>
        <w:jc w:val="right"/>
      </w:pPr>
      <w:r>
        <w:t>Российской Федерации</w:t>
      </w:r>
    </w:p>
    <w:p w:rsidR="00D75352" w:rsidRDefault="00D75352">
      <w:pPr>
        <w:pStyle w:val="ConsPlusNormal"/>
        <w:jc w:val="right"/>
      </w:pPr>
      <w:r>
        <w:t>от 20.02.2019 N 8н</w:t>
      </w:r>
    </w:p>
    <w:p w:rsidR="00D75352" w:rsidRDefault="00D75352">
      <w:pPr>
        <w:pStyle w:val="ConsPlusNormal"/>
        <w:jc w:val="center"/>
      </w:pPr>
    </w:p>
    <w:p w:rsidR="00D75352" w:rsidRDefault="00D75352">
      <w:pPr>
        <w:pStyle w:val="ConsPlusTitle"/>
        <w:jc w:val="center"/>
      </w:pPr>
      <w:bookmarkStart w:id="4" w:name="P177"/>
      <w:bookmarkEnd w:id="4"/>
      <w:r>
        <w:t>ПЕРЕЧЕНЬ</w:t>
      </w:r>
    </w:p>
    <w:p w:rsidR="00D75352" w:rsidRDefault="00D75352">
      <w:pPr>
        <w:pStyle w:val="ConsPlusTitle"/>
        <w:jc w:val="center"/>
      </w:pPr>
      <w:r>
        <w:t>ДОКУМЕНТОВ, НЕОБХОДИМЫХ ДЛЯ ПРОВЕДЕНИЯ ОЦЕНКИ ПОСЛЕДСТВИЙ</w:t>
      </w:r>
    </w:p>
    <w:p w:rsidR="00D75352" w:rsidRDefault="00D75352">
      <w:pPr>
        <w:pStyle w:val="ConsPlusTitle"/>
        <w:jc w:val="center"/>
      </w:pPr>
      <w:r>
        <w:t xml:space="preserve">ПРИНЯТИЯ РЕШЕНИЯ О ЗАКЛЮЧЕНИИ </w:t>
      </w:r>
      <w:proofErr w:type="gramStart"/>
      <w:r>
        <w:t>ФЕДЕРАЛЬНОЙ</w:t>
      </w:r>
      <w:proofErr w:type="gramEnd"/>
      <w:r>
        <w:t xml:space="preserve"> ГОСУДАРСТВЕННОЙ</w:t>
      </w:r>
    </w:p>
    <w:p w:rsidR="00D75352" w:rsidRDefault="00D75352">
      <w:pPr>
        <w:pStyle w:val="ConsPlusTitle"/>
        <w:jc w:val="center"/>
      </w:pPr>
      <w:r>
        <w:t>ОРГАНИЗАЦИЕЙ, ОБРАЗУЮЩЕЙ СОЦИАЛЬНУЮ ИНФРАСТРУКТУРУ</w:t>
      </w:r>
    </w:p>
    <w:p w:rsidR="00D75352" w:rsidRDefault="00D75352">
      <w:pPr>
        <w:pStyle w:val="ConsPlusTitle"/>
        <w:jc w:val="center"/>
      </w:pPr>
      <w:r>
        <w:t>ДЛЯ ДЕТЕЙ, НАХОДЯЩЕЙСЯ В ВЕДЕНИИ МИНИСТЕРСТВА НАУКИ</w:t>
      </w:r>
    </w:p>
    <w:p w:rsidR="00D75352" w:rsidRDefault="00D75352">
      <w:pPr>
        <w:pStyle w:val="ConsPlusTitle"/>
        <w:jc w:val="center"/>
      </w:pPr>
      <w:r>
        <w:t>И ВЫСШЕГО ОБРАЗОВАНИЯ РОССИЙСКОЙ ФЕДЕРАЦИИ, ДОГОВОРА</w:t>
      </w:r>
    </w:p>
    <w:p w:rsidR="00D75352" w:rsidRDefault="00D75352">
      <w:pPr>
        <w:pStyle w:val="ConsPlusTitle"/>
        <w:jc w:val="center"/>
      </w:pPr>
      <w:r>
        <w:t xml:space="preserve">АРЕНДЫ, ДОГОВОРА БЕЗВОЗМЕЗДНОГО ПОЛЬЗОВАНИЯ </w:t>
      </w:r>
      <w:proofErr w:type="gramStart"/>
      <w:r>
        <w:t>ЗАКРЕПЛЕННЫХ</w:t>
      </w:r>
      <w:proofErr w:type="gramEnd"/>
    </w:p>
    <w:p w:rsidR="00D75352" w:rsidRDefault="00D75352">
      <w:pPr>
        <w:pStyle w:val="ConsPlusTitle"/>
        <w:jc w:val="center"/>
      </w:pPr>
      <w:r>
        <w:t>ЗА НЕЙ ОБЪЕКТОВ СОБСТВЕННОСТИ</w:t>
      </w:r>
    </w:p>
    <w:p w:rsidR="00D75352" w:rsidRDefault="00D75352">
      <w:pPr>
        <w:pStyle w:val="ConsPlusNormal"/>
        <w:jc w:val="center"/>
      </w:pPr>
    </w:p>
    <w:p w:rsidR="00D75352" w:rsidRDefault="00D75352">
      <w:pPr>
        <w:pStyle w:val="ConsPlusNormal"/>
        <w:ind w:firstLine="540"/>
        <w:jc w:val="both"/>
      </w:pPr>
      <w:r>
        <w:t>1. Копии документов технического учета либо копии выкопировок и экспликации к поэтажному плану из технического паспорта здания (сооружения, помещения).</w:t>
      </w:r>
    </w:p>
    <w:p w:rsidR="00D75352" w:rsidRDefault="00D75352">
      <w:pPr>
        <w:pStyle w:val="ConsPlusNormal"/>
        <w:spacing w:before="220"/>
        <w:ind w:firstLine="540"/>
        <w:jc w:val="both"/>
      </w:pPr>
      <w:r>
        <w:t>2. Фотографии объекта недвижимого имущества, предлагаемого к передаче в аренду (безвозмездное пользование), с указанием даты съемки и адресных ориентиров.</w:t>
      </w:r>
    </w:p>
    <w:p w:rsidR="00D75352" w:rsidRDefault="00D75352">
      <w:pPr>
        <w:pStyle w:val="ConsPlusNormal"/>
        <w:spacing w:before="220"/>
        <w:ind w:firstLine="540"/>
        <w:jc w:val="both"/>
      </w:pPr>
      <w:r>
        <w:t xml:space="preserve">3. </w:t>
      </w:r>
      <w:proofErr w:type="gramStart"/>
      <w:r>
        <w:t>Справка-обоснование целесообразности передачи в аренду объекта недвижимого имущества, утвержденная коллегиальным органом организации (при наличии), включающая прогноз влияния результатов сделки по передаче объекта недвижимого имущества в аренду с указанием планируемого использования средств, полученных от сделки или целесообразности передачи в безвозмездное пользование объекта недвижимого имущества, утвержденная коллегиальным органом организации (при наличии), включающая прогноз на дальнейшее использование объекта.</w:t>
      </w:r>
      <w:proofErr w:type="gramEnd"/>
    </w:p>
    <w:p w:rsidR="00D75352" w:rsidRDefault="00D75352">
      <w:pPr>
        <w:pStyle w:val="ConsPlusNormal"/>
        <w:spacing w:before="220"/>
        <w:ind w:firstLine="540"/>
        <w:jc w:val="both"/>
      </w:pPr>
      <w:r>
        <w:t>4. Справка об условиях передачи в аренду объекта недвижимого имущества: адрес объекта аренды, состав помещений, предлагаемых к передаче в аренду, площадь и назначение помещений, планируемых к передаче в аренду, срок аренды и цель аренды.</w:t>
      </w:r>
    </w:p>
    <w:p w:rsidR="00D75352" w:rsidRDefault="00D75352">
      <w:pPr>
        <w:pStyle w:val="ConsPlusNormal"/>
        <w:spacing w:before="220"/>
        <w:ind w:firstLine="540"/>
        <w:jc w:val="both"/>
      </w:pPr>
      <w:r>
        <w:t>5. Решение коллегиального органа управления образовательной организацией о необходимости передачи в аренду (безвозмездное пользование) объекта.</w:t>
      </w:r>
    </w:p>
    <w:p w:rsidR="00D75352" w:rsidRDefault="00D75352">
      <w:pPr>
        <w:pStyle w:val="ConsPlusNormal"/>
        <w:spacing w:before="220"/>
        <w:ind w:firstLine="540"/>
        <w:jc w:val="both"/>
      </w:pPr>
      <w:r>
        <w:t>6. Заключение о последствиях передачи в аренду (безвозмездное пользование) объекта недвижимого имущества.</w:t>
      </w:r>
    </w:p>
    <w:p w:rsidR="00D75352" w:rsidRDefault="00D75352">
      <w:pPr>
        <w:pStyle w:val="ConsPlusNormal"/>
        <w:spacing w:before="220"/>
        <w:ind w:firstLine="540"/>
        <w:jc w:val="both"/>
      </w:pPr>
      <w:r>
        <w:t>7. Информация о переданных в аренду (безвозмездное пользование) объектах недвижимого имущества.</w:t>
      </w:r>
    </w:p>
    <w:p w:rsidR="00D75352" w:rsidRDefault="00D75352">
      <w:pPr>
        <w:pStyle w:val="ConsPlusNormal"/>
        <w:spacing w:before="220"/>
        <w:ind w:firstLine="540"/>
        <w:jc w:val="both"/>
      </w:pPr>
      <w:r>
        <w:t xml:space="preserve">8. Справка, подтверждающая обеспечение продолжения оказания социальных услуг детям в </w:t>
      </w:r>
      <w:r>
        <w:lastRenderedPageBreak/>
        <w:t>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аренду (безвозмездное пользование).</w:t>
      </w:r>
    </w:p>
    <w:p w:rsidR="00D75352" w:rsidRDefault="00D75352">
      <w:pPr>
        <w:pStyle w:val="ConsPlusNormal"/>
        <w:spacing w:before="220"/>
        <w:ind w:firstLine="540"/>
        <w:jc w:val="both"/>
      </w:pPr>
      <w:r>
        <w:t xml:space="preserve">9. </w:t>
      </w:r>
      <w:proofErr w:type="gramStart"/>
      <w:r>
        <w:t>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 (безвозмездное пользование).</w:t>
      </w:r>
      <w:proofErr w:type="gramEnd"/>
    </w:p>
    <w:p w:rsidR="00D75352" w:rsidRDefault="00D75352">
      <w:pPr>
        <w:pStyle w:val="ConsPlusNormal"/>
        <w:jc w:val="both"/>
      </w:pPr>
    </w:p>
    <w:p w:rsidR="00D75352" w:rsidRDefault="00D75352">
      <w:pPr>
        <w:pStyle w:val="ConsPlusNormal"/>
        <w:jc w:val="both"/>
      </w:pPr>
    </w:p>
    <w:p w:rsidR="00D75352" w:rsidRDefault="00D75352">
      <w:pPr>
        <w:pStyle w:val="ConsPlusNormal"/>
        <w:pBdr>
          <w:top w:val="single" w:sz="6" w:space="0" w:color="auto"/>
        </w:pBdr>
        <w:spacing w:before="100" w:after="100"/>
        <w:jc w:val="both"/>
        <w:rPr>
          <w:sz w:val="2"/>
          <w:szCs w:val="2"/>
        </w:rPr>
      </w:pPr>
    </w:p>
    <w:p w:rsidR="00E963C0" w:rsidRDefault="00E963C0">
      <w:bookmarkStart w:id="5" w:name="_GoBack"/>
      <w:bookmarkEnd w:id="5"/>
    </w:p>
    <w:sectPr w:rsidR="00E963C0" w:rsidSect="003C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52"/>
    <w:rsid w:val="00D75352"/>
    <w:rsid w:val="00E9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3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3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2817216EA64BBBB38AA36EEC831E0A792703784F9F3BDB6032E1E6EFCFDD70613FF0E0C47E69AA1FFA9BC72C5EA4CD4573EjBpAN"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2021-09-02T13:41:00Z</dcterms:created>
  <dcterms:modified xsi:type="dcterms:W3CDTF">2021-09-02T13:42:00Z</dcterms:modified>
</cp:coreProperties>
</file>