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C5" w:rsidRPr="00D33121" w:rsidRDefault="001E41C5">
      <w:pPr>
        <w:autoSpaceDE w:val="0"/>
        <w:autoSpaceDN w:val="0"/>
        <w:adjustRightInd w:val="0"/>
        <w:jc w:val="both"/>
      </w:pPr>
    </w:p>
    <w:p w:rsidR="001E41C5" w:rsidRPr="00D33121" w:rsidRDefault="001E41C5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D33121">
        <w:t>15 февраля 2006 года N 116</w:t>
      </w:r>
      <w:r w:rsidRPr="00D33121">
        <w:br/>
      </w:r>
      <w:r w:rsidRPr="00D33121">
        <w:br/>
      </w:r>
    </w:p>
    <w:p w:rsidR="001E41C5" w:rsidRPr="00D33121" w:rsidRDefault="001E4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УКАЗ</w:t>
      </w:r>
    </w:p>
    <w:p w:rsidR="001E41C5" w:rsidRPr="00D33121" w:rsidRDefault="001E41C5">
      <w:pPr>
        <w:pStyle w:val="ConsPlusTitle"/>
        <w:widowControl/>
        <w:jc w:val="center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ПРЕЗИДЕНТА РОССИЙСКОЙ ФЕДЕРАЦИИ</w:t>
      </w:r>
    </w:p>
    <w:p w:rsidR="001E41C5" w:rsidRPr="00D33121" w:rsidRDefault="001E41C5">
      <w:pPr>
        <w:pStyle w:val="ConsPlusTitle"/>
        <w:widowControl/>
        <w:jc w:val="center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О МЕРАХ ПО ПРОТИВОДЕЙСТВИЮ ТЕРРОРИЗМУ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5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04.11.2007 </w:t>
      </w:r>
      <w:hyperlink r:id="rId6" w:history="1">
        <w:r w:rsidRPr="00D33121">
          <w:t>N 1470</w:t>
        </w:r>
      </w:hyperlink>
      <w:r w:rsidRPr="00D33121">
        <w:t xml:space="preserve">, от 29.02.2008 </w:t>
      </w:r>
      <w:hyperlink r:id="rId7" w:history="1">
        <w:r w:rsidRPr="00D33121">
          <w:t>N 284</w:t>
        </w:r>
      </w:hyperlink>
      <w:r w:rsidRPr="00D33121">
        <w:t>,</w:t>
      </w:r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08.08.2008 </w:t>
      </w:r>
      <w:hyperlink r:id="rId8" w:history="1">
        <w:r w:rsidRPr="00D33121">
          <w:t>N 1188</w:t>
        </w:r>
      </w:hyperlink>
      <w:r w:rsidRPr="00D33121">
        <w:t xml:space="preserve">, от 04.06.2009 </w:t>
      </w:r>
      <w:hyperlink r:id="rId9" w:history="1">
        <w:r w:rsidRPr="00D33121">
          <w:t>N 631</w:t>
        </w:r>
      </w:hyperlink>
      <w:r w:rsidRPr="00D33121">
        <w:t>,</w:t>
      </w:r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10.11.2009 </w:t>
      </w:r>
      <w:hyperlink r:id="rId10" w:history="1">
        <w:r w:rsidRPr="00D33121">
          <w:t>N 1267</w:t>
        </w:r>
      </w:hyperlink>
      <w:r w:rsidRPr="00D33121">
        <w:t xml:space="preserve">, от 22.04.2010 </w:t>
      </w:r>
      <w:hyperlink r:id="rId11" w:history="1">
        <w:r w:rsidRPr="00D33121">
          <w:t>N 500</w:t>
        </w:r>
      </w:hyperlink>
      <w:r w:rsidRPr="00D33121">
        <w:t>,</w:t>
      </w:r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08.10.2010 </w:t>
      </w:r>
      <w:hyperlink r:id="rId12" w:history="1">
        <w:r w:rsidRPr="00D33121">
          <w:t>N 1222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 целях совершенствования государственного управления в области противодействия терроризму постановляю: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1. Образовать Национальный антитеррористический комитет (далее - Комитет).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в составе Комитета - Федеральный оперативный штаб;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оперативные штабы в субъектах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(п. 4 в ред. </w:t>
      </w:r>
      <w:hyperlink r:id="rId13" w:history="1">
        <w:r w:rsidRPr="00D33121">
          <w:t>Указа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 w:rsidRPr="00D33121">
        <w:lastRenderedPageBreak/>
        <w:t>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proofErr w:type="gramStart"/>
      <w:r w:rsidRPr="00D33121"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(п. 4.1 в ред. </w:t>
      </w:r>
      <w:hyperlink r:id="rId14" w:history="1">
        <w:r w:rsidRPr="00D33121">
          <w:t>Указа</w:t>
        </w:r>
      </w:hyperlink>
      <w:r w:rsidRPr="00D33121">
        <w:t xml:space="preserve"> Президента РФ от 10.11.2009 N 1267)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5. Установить, что: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proofErr w:type="gramStart"/>
      <w:r w:rsidRPr="00D33121"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6. Установить, что: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руководителя Федерального оперативного штаба назначает председатель Комитета;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Указов Президента РФ от 02.08.2006 </w:t>
      </w:r>
      <w:hyperlink r:id="rId15" w:history="1">
        <w:r w:rsidRPr="00D33121">
          <w:t>N 832с</w:t>
        </w:r>
      </w:hyperlink>
      <w:r w:rsidRPr="00D33121">
        <w:t xml:space="preserve">, от 10.11.2009 </w:t>
      </w:r>
      <w:hyperlink r:id="rId16" w:history="1">
        <w:r w:rsidRPr="00D33121">
          <w:t>N 1267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в) утратил силу с 1 октября 2009 года. - </w:t>
      </w:r>
      <w:hyperlink r:id="rId17" w:history="1">
        <w:r w:rsidRPr="00D33121">
          <w:t>Указ</w:t>
        </w:r>
      </w:hyperlink>
      <w:r w:rsidRPr="00D33121">
        <w:t xml:space="preserve"> Президента РФ от 10.11.2009 N 1267;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>(</w:t>
      </w:r>
      <w:proofErr w:type="spellStart"/>
      <w:r w:rsidRPr="00D33121">
        <w:t>пп</w:t>
      </w:r>
      <w:proofErr w:type="spellEnd"/>
      <w:r w:rsidRPr="00D33121">
        <w:t xml:space="preserve">. "г" введен </w:t>
      </w:r>
      <w:hyperlink r:id="rId18" w:history="1">
        <w:r w:rsidRPr="00D33121">
          <w:t>Указом</w:t>
        </w:r>
      </w:hyperlink>
      <w:r w:rsidRPr="00D33121">
        <w:t xml:space="preserve"> Президента РФ от 02.08.2006 N 832с, в ред. </w:t>
      </w:r>
      <w:hyperlink r:id="rId19" w:history="1">
        <w:r w:rsidRPr="00D33121">
          <w:t>Указа</w:t>
        </w:r>
      </w:hyperlink>
      <w:r w:rsidRPr="00D33121">
        <w:t xml:space="preserve"> Президента РФ от 10.11.2009 N 1267)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7. Утратил силу со 2 августа 2006 года. - </w:t>
      </w:r>
      <w:hyperlink r:id="rId20" w:history="1">
        <w:r w:rsidRPr="00D33121">
          <w:t>Указ</w:t>
        </w:r>
      </w:hyperlink>
      <w:r w:rsidRPr="00D33121">
        <w:t xml:space="preserve"> Президента РФ от 02.08.2006 N 832с.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7.1. </w:t>
      </w:r>
      <w:proofErr w:type="gramStart"/>
      <w:r w:rsidRPr="00D33121"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(п. 7.1 </w:t>
      </w:r>
      <w:proofErr w:type="gramStart"/>
      <w:r w:rsidRPr="00D33121">
        <w:t>введен</w:t>
      </w:r>
      <w:proofErr w:type="gramEnd"/>
      <w:r w:rsidRPr="00D33121">
        <w:t xml:space="preserve"> </w:t>
      </w:r>
      <w:hyperlink r:id="rId21" w:history="1">
        <w:r w:rsidRPr="00D33121">
          <w:t>Указом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2" w:history="1">
        <w:r w:rsidRPr="00D33121">
          <w:t>распоряжением</w:t>
        </w:r>
      </w:hyperlink>
      <w:r w:rsidRPr="00D33121"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D33121">
        <w:t>ии и ее</w:t>
      </w:r>
      <w:proofErr w:type="gramEnd"/>
      <w:r w:rsidRPr="00D33121">
        <w:t xml:space="preserve"> состава.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(п. 8.1 </w:t>
      </w:r>
      <w:proofErr w:type="gramStart"/>
      <w:r w:rsidRPr="00D33121">
        <w:t>введен</w:t>
      </w:r>
      <w:proofErr w:type="gramEnd"/>
      <w:r w:rsidRPr="00D33121">
        <w:t xml:space="preserve"> </w:t>
      </w:r>
      <w:hyperlink r:id="rId23" w:history="1">
        <w:r w:rsidRPr="00D33121">
          <w:t>Указом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9. </w:t>
      </w:r>
      <w:proofErr w:type="gramStart"/>
      <w:r w:rsidRPr="00D33121"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r:id="rId24" w:history="1">
        <w:r w:rsidRPr="00D33121">
          <w:t>пункте 4</w:t>
        </w:r>
      </w:hyperlink>
      <w:r w:rsidRPr="00D33121"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10. Утвердить прилагаемые: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а) </w:t>
      </w:r>
      <w:hyperlink r:id="rId25" w:history="1">
        <w:r w:rsidRPr="00D33121">
          <w:t>Положение</w:t>
        </w:r>
      </w:hyperlink>
      <w:r w:rsidRPr="00D33121">
        <w:t xml:space="preserve"> о Национальном антитеррористическом комитете;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б) </w:t>
      </w:r>
      <w:hyperlink r:id="rId26" w:history="1">
        <w:r w:rsidRPr="00D33121">
          <w:t>состав</w:t>
        </w:r>
      </w:hyperlink>
      <w:r w:rsidRPr="00D33121">
        <w:t xml:space="preserve"> Национального антитеррористического комитета по должностям;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в) </w:t>
      </w:r>
      <w:hyperlink r:id="rId27" w:history="1">
        <w:r w:rsidRPr="00D33121">
          <w:t>состав</w:t>
        </w:r>
      </w:hyperlink>
      <w:r w:rsidRPr="00D33121">
        <w:t xml:space="preserve"> антитеррористической комиссии в субъекте Российской Федерации по должностям;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г) </w:t>
      </w:r>
      <w:hyperlink r:id="rId28" w:history="1">
        <w:r w:rsidRPr="00D33121">
          <w:t>состав</w:t>
        </w:r>
      </w:hyperlink>
      <w:r w:rsidRPr="00D33121">
        <w:t xml:space="preserve"> Федерального оперативного штаба по должностям;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д) </w:t>
      </w:r>
      <w:hyperlink r:id="rId29" w:history="1">
        <w:r w:rsidRPr="00D33121">
          <w:t>состав</w:t>
        </w:r>
      </w:hyperlink>
      <w:r w:rsidRPr="00D33121">
        <w:t xml:space="preserve"> оперативного штаба в субъекте Российской Федерации по должностям;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lastRenderedPageBreak/>
        <w:t xml:space="preserve">(в ред. Указов Президента РФ от 02.08.2006 </w:t>
      </w:r>
      <w:hyperlink r:id="rId30" w:history="1">
        <w:r w:rsidRPr="00D33121">
          <w:t>N 832с</w:t>
        </w:r>
      </w:hyperlink>
      <w:r w:rsidRPr="00D33121">
        <w:t xml:space="preserve">, от 10.11.2009 </w:t>
      </w:r>
      <w:hyperlink r:id="rId31" w:history="1">
        <w:r w:rsidRPr="00D33121">
          <w:t>N 1267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е) утратил силу с 1 октября 2009 года. - </w:t>
      </w:r>
      <w:hyperlink r:id="rId32" w:history="1">
        <w:r w:rsidRPr="00D33121">
          <w:t>Указ</w:t>
        </w:r>
      </w:hyperlink>
      <w:r w:rsidRPr="00D33121">
        <w:t xml:space="preserve"> Президента РФ от 10.11.2009 N 1267.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в органах федеральной службы безопасности - аппараты соответствующих оперативных штабов.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12. Установить, что: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положение об антитеррористической комиссии в субъекте Российской Федерац</w:t>
      </w:r>
      <w:proofErr w:type="gramStart"/>
      <w:r w:rsidRPr="00D33121">
        <w:t>ии и ее</w:t>
      </w:r>
      <w:proofErr w:type="gramEnd"/>
      <w:r w:rsidRPr="00D33121">
        <w:t xml:space="preserve"> регламент утверждаются председателем Комитета;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13. Увеличить штатную численность центрального аппарата: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Федеральной службы безопасности Российской Федерации - на 300 единиц;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Федеральной службы охраны Российской Федерации - на 7 единиц.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14. Установить, что: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16. Председателю Комитета: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в 2-месячный срок утвердить: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положения о Федеральном оперативном штабе и оперативных штабах в субъектах Российской Федерации;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D33121">
        <w:t>ии и ее</w:t>
      </w:r>
      <w:proofErr w:type="gramEnd"/>
      <w:r w:rsidRPr="00D33121">
        <w:t xml:space="preserve"> регламент.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17. Правительству Российской Федерации: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в) привести свои акты в соответствие с настоящим Указом.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а) о внесении изменений в </w:t>
      </w:r>
      <w:hyperlink r:id="rId33" w:history="1">
        <w:r w:rsidRPr="00D33121">
          <w:t>Положение</w:t>
        </w:r>
      </w:hyperlink>
      <w:r w:rsidRPr="00D33121">
        <w:t xml:space="preserve"> о Федеральной службе безопасности Российской Федерации;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19. Признать утратившими силу:</w:t>
      </w:r>
    </w:p>
    <w:p w:rsidR="001E41C5" w:rsidRPr="00D33121" w:rsidRDefault="00D33121">
      <w:pPr>
        <w:autoSpaceDE w:val="0"/>
        <w:autoSpaceDN w:val="0"/>
        <w:adjustRightInd w:val="0"/>
        <w:ind w:firstLine="540"/>
        <w:jc w:val="both"/>
      </w:pPr>
      <w:hyperlink r:id="rId34" w:history="1">
        <w:r w:rsidR="001E41C5" w:rsidRPr="00D33121">
          <w:t>распоряжение</w:t>
        </w:r>
      </w:hyperlink>
      <w:r w:rsidR="001E41C5" w:rsidRPr="00D33121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E41C5" w:rsidRPr="00D33121" w:rsidRDefault="00D33121">
      <w:pPr>
        <w:autoSpaceDE w:val="0"/>
        <w:autoSpaceDN w:val="0"/>
        <w:adjustRightInd w:val="0"/>
        <w:ind w:firstLine="540"/>
        <w:jc w:val="both"/>
      </w:pPr>
      <w:hyperlink r:id="rId35" w:history="1">
        <w:r w:rsidR="001E41C5" w:rsidRPr="00D33121">
          <w:t>распоряжение</w:t>
        </w:r>
      </w:hyperlink>
      <w:r w:rsidR="001E41C5" w:rsidRPr="00D33121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E41C5" w:rsidRPr="00D33121" w:rsidRDefault="00D33121">
      <w:pPr>
        <w:autoSpaceDE w:val="0"/>
        <w:autoSpaceDN w:val="0"/>
        <w:adjustRightInd w:val="0"/>
        <w:ind w:firstLine="540"/>
        <w:jc w:val="both"/>
      </w:pPr>
      <w:hyperlink r:id="rId36" w:history="1">
        <w:r w:rsidR="001E41C5" w:rsidRPr="00D33121">
          <w:t>распоряжение</w:t>
        </w:r>
      </w:hyperlink>
      <w:r w:rsidR="001E41C5" w:rsidRPr="00D33121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20. Настоящий Указ вступает в силу со дня вступления в силу Федерального </w:t>
      </w:r>
      <w:hyperlink r:id="rId37" w:history="1">
        <w:r w:rsidRPr="00D33121">
          <w:t>закона</w:t>
        </w:r>
      </w:hyperlink>
      <w:r w:rsidRPr="00D33121">
        <w:t xml:space="preserve"> "О противодействии терроризму".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Президент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В.ПУТИН</w:t>
      </w:r>
    </w:p>
    <w:p w:rsidR="001E41C5" w:rsidRPr="00D33121" w:rsidRDefault="001E41C5">
      <w:pPr>
        <w:autoSpaceDE w:val="0"/>
        <w:autoSpaceDN w:val="0"/>
        <w:adjustRightInd w:val="0"/>
      </w:pPr>
      <w:r w:rsidRPr="00D33121">
        <w:t>Москва, Кремль</w:t>
      </w:r>
    </w:p>
    <w:p w:rsidR="001E41C5" w:rsidRPr="00D33121" w:rsidRDefault="001E41C5">
      <w:pPr>
        <w:autoSpaceDE w:val="0"/>
        <w:autoSpaceDN w:val="0"/>
        <w:adjustRightInd w:val="0"/>
      </w:pPr>
      <w:r w:rsidRPr="00D33121">
        <w:t>15 февраля 2006 года</w:t>
      </w:r>
    </w:p>
    <w:p w:rsidR="001E41C5" w:rsidRPr="00D33121" w:rsidRDefault="001E41C5">
      <w:pPr>
        <w:autoSpaceDE w:val="0"/>
        <w:autoSpaceDN w:val="0"/>
        <w:adjustRightInd w:val="0"/>
      </w:pPr>
      <w:r w:rsidRPr="00D33121">
        <w:lastRenderedPageBreak/>
        <w:t>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t>Утверждено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ПОЛОЖЕНИЕ О НАЦИОНАЛЬНОМ АНТИТЕРРОРИСТИЧЕСКОМ КОМИТЕТЕ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38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04.11.2007 </w:t>
      </w:r>
      <w:hyperlink r:id="rId39" w:history="1">
        <w:r w:rsidRPr="00D33121">
          <w:t>N 1470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2. Комитет в своей деятельности руководствуется </w:t>
      </w:r>
      <w:hyperlink r:id="rId40" w:history="1">
        <w:r w:rsidRPr="00D33121">
          <w:t>Конституцией</w:t>
        </w:r>
      </w:hyperlink>
      <w:r w:rsidRPr="00D331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4. Основными задачами Комитета являются: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е) решение иных задач, предусмотренных законодательством Российской Федерации, по противодействию терроризму.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5. Для осуществления своих задач Комитет имеет право: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D33121">
        <w:t>контроль за</w:t>
      </w:r>
      <w:proofErr w:type="gramEnd"/>
      <w:r w:rsidRPr="00D33121">
        <w:t xml:space="preserve"> их исполнением;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Положение о наградах Комитета и их описания утверждаются решением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D33121">
        <w:t>подарочный</w:t>
      </w:r>
      <w:proofErr w:type="gramEnd"/>
      <w:r w:rsidRPr="00D33121">
        <w:t xml:space="preserve"> фонды.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(п. 6 в ред. </w:t>
      </w:r>
      <w:hyperlink r:id="rId41" w:history="1">
        <w:r w:rsidRPr="00D33121">
          <w:t>Указа</w:t>
        </w:r>
      </w:hyperlink>
      <w:r w:rsidRPr="00D33121">
        <w:t xml:space="preserve"> Президента РФ от 04.11.2007 N 1470)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9. Присутствие на заседании Комитета его членов обязательно.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Члены Комитета обладают равными правами при обсуждении рассматриваемых на заседании вопросов.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Заседание Комитета считается правомочным, если на нем присутствует более половины его членов.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 зависимости от вопросов, рассматриваемых на заседаниях Комитета, к участию в них могут привлекаться иные лица.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10. Решение Комитета оформляется протоколом, который подписывается председателем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11. Комитет имеет бланк со своим наименованием и эмблему.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42" w:history="1">
        <w:r w:rsidRPr="00D33121">
          <w:t>Указа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D33121" w:rsidRPr="00D33121" w:rsidRDefault="00D33121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lastRenderedPageBreak/>
        <w:t>Утвержден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СОСТАВ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НАЦИОНАЛЬНОГО АНТИТЕРРОРИСТИЧЕСКОГО КОМИТЕТА ПО ДОЛЖНОСТЯМ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43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04.11.2007 </w:t>
      </w:r>
      <w:hyperlink r:id="rId44" w:history="1">
        <w:r w:rsidRPr="00D33121">
          <w:t>N 1470</w:t>
        </w:r>
      </w:hyperlink>
      <w:r w:rsidRPr="00D33121">
        <w:t xml:space="preserve">, от 08.08.2008 </w:t>
      </w:r>
      <w:hyperlink r:id="rId45" w:history="1">
        <w:r w:rsidRPr="00D33121">
          <w:t>N 1188</w:t>
        </w:r>
      </w:hyperlink>
      <w:r w:rsidRPr="00D33121">
        <w:t>,</w:t>
      </w:r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22.04.2010 </w:t>
      </w:r>
      <w:hyperlink r:id="rId46" w:history="1">
        <w:r w:rsidRPr="00D33121">
          <w:t>N 500</w:t>
        </w:r>
      </w:hyperlink>
      <w:r w:rsidRPr="00D33121">
        <w:t xml:space="preserve">, от 08.10.2010 </w:t>
      </w:r>
      <w:hyperlink r:id="rId47" w:history="1">
        <w:r w:rsidRPr="00D33121">
          <w:t>N 1222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ФСБ России (председатель Комитета)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Руководителя Администрации Президента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48" w:history="1">
        <w:r w:rsidRPr="00D33121">
          <w:t>Указа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внутренних дел Российской Федерации (заместитель председателя Комитета)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49" w:history="1">
        <w:r w:rsidRPr="00D33121">
          <w:t>Указа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Председателя Совета Федерации Федерального Собрания Российской Федерации (по согласованию)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Председателя Государственной Думы Федерального Собрания Российской Федерации (по согласованию)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Председателя Правительства Российской Федерации - Руководитель Аппарата Правительства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50" w:history="1">
        <w:r w:rsidRPr="00D33121">
          <w:t>Указа</w:t>
        </w:r>
      </w:hyperlink>
      <w:r w:rsidRPr="00D33121">
        <w:t xml:space="preserve"> Президента РФ от 04.11.2007 N 1470)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51" w:history="1">
        <w:r w:rsidRPr="00D33121">
          <w:t>Указом</w:t>
        </w:r>
      </w:hyperlink>
      <w:r w:rsidRPr="00D33121">
        <w:t xml:space="preserve"> Президента РФ от 22.04.2010 N 500)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52" w:history="1">
        <w:r w:rsidRPr="00D33121">
          <w:t>Указом</w:t>
        </w:r>
      </w:hyperlink>
      <w:r w:rsidRPr="00D33121">
        <w:t xml:space="preserve"> Президента РФ от 08.10.2010 N 1222)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иностранных дел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Министр здравоохранения и социального развития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обороны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53" w:history="1">
        <w:r w:rsidRPr="00D33121">
          <w:t>Указом</w:t>
        </w:r>
      </w:hyperlink>
      <w:r w:rsidRPr="00D33121">
        <w:t xml:space="preserve"> Президента РФ от 08.10.2010 N 1222)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связи и массовых коммуникаций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54" w:history="1">
        <w:r w:rsidRPr="00D33121">
          <w:t>Указа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промышленности и торговли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55" w:history="1">
        <w:r w:rsidRPr="00D33121">
          <w:t>Указа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транспорта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Абзац утратил силу с 22 апреля 2010 года. - </w:t>
      </w:r>
      <w:hyperlink r:id="rId56" w:history="1">
        <w:r w:rsidRPr="00D33121">
          <w:t>Указ</w:t>
        </w:r>
      </w:hyperlink>
      <w:r w:rsidRPr="00D33121">
        <w:t xml:space="preserve"> Президента РФ от 22.04.2010 N 500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юстиции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СВР России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ФСКН России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57" w:history="1">
        <w:r w:rsidRPr="00D33121">
          <w:t>Указом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ФСО России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Руководитель </w:t>
      </w:r>
      <w:proofErr w:type="spellStart"/>
      <w:r w:rsidRPr="00D33121">
        <w:t>Росфинмониторинга</w:t>
      </w:r>
      <w:proofErr w:type="spellEnd"/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Секретаря Совета Безопасности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t>Утвержден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СОСТАВ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АНТИТЕРРОРИСТИЧЕСКОЙ КОМИССИИ В СУБЪЕКТЕ РОССИЙСКОЙ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ФЕДЕРАЦИИ ПО ДОЛЖНОСТЯМ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58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08.08.2008 </w:t>
      </w:r>
      <w:hyperlink r:id="rId59" w:history="1">
        <w:r w:rsidRPr="00D33121">
          <w:t>N 1188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территориального органа ФСБ России (заместитель председателя комиссии)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Начальник территориального органа МВД России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Главного управления МЧС России по субъекту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территориального органа ФСКН России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60" w:history="1">
        <w:r w:rsidRPr="00D33121">
          <w:t>Указом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Центра специальной связи и информации ФСО России в субъекте Российской Федерации &lt;*&gt;</w:t>
      </w:r>
    </w:p>
    <w:p w:rsidR="001E41C5" w:rsidRPr="00D33121" w:rsidRDefault="001E41C5">
      <w:pPr>
        <w:pStyle w:val="ConsPlusNonformat"/>
        <w:widowControl/>
        <w:ind w:firstLine="540"/>
        <w:jc w:val="both"/>
      </w:pPr>
      <w:r w:rsidRPr="00D33121">
        <w:t>--------------------------------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t>Утвержден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СОСТАВ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ФЕДЕРАЛЬНОГО ОПЕРАТИВНОГО ШТАБА ПО ДОЛЖНОСТЯМ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61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04.11.2007 </w:t>
      </w:r>
      <w:hyperlink r:id="rId62" w:history="1">
        <w:r w:rsidRPr="00D33121">
          <w:t>N 1470</w:t>
        </w:r>
      </w:hyperlink>
      <w:r w:rsidRPr="00D33121">
        <w:t xml:space="preserve">, от 08.08.2008 </w:t>
      </w:r>
      <w:hyperlink r:id="rId63" w:history="1">
        <w:r w:rsidRPr="00D33121">
          <w:t>N 1188</w:t>
        </w:r>
      </w:hyperlink>
      <w:r w:rsidRPr="00D33121">
        <w:t>,</w:t>
      </w:r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04.06.2009 </w:t>
      </w:r>
      <w:hyperlink r:id="rId64" w:history="1">
        <w:r w:rsidRPr="00D33121">
          <w:t>N 631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Руководитель штаба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внутренних дел Российской Федерации (заместитель руководителя штаба)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65" w:history="1">
        <w:r w:rsidRPr="00D33121">
          <w:t>Указа</w:t>
        </w:r>
      </w:hyperlink>
      <w:r w:rsidRPr="00D33121">
        <w:t xml:space="preserve"> Президента РФ от 02.08.2006 N 832с)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обороны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66" w:history="1">
        <w:r w:rsidRPr="00D33121">
          <w:t>Указа</w:t>
        </w:r>
      </w:hyperlink>
      <w:r w:rsidRPr="00D33121">
        <w:t xml:space="preserve"> Президента РФ от 04.11.2007 N 1470)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Министр иностранных дел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СВР России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ФСКН России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lastRenderedPageBreak/>
        <w:t xml:space="preserve">(абзац введен </w:t>
      </w:r>
      <w:hyperlink r:id="rId67" w:history="1">
        <w:r w:rsidRPr="00D33121">
          <w:t>Указом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Директор ФСО России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Руководитель </w:t>
      </w:r>
      <w:proofErr w:type="spellStart"/>
      <w:r w:rsidRPr="00D33121">
        <w:t>Росфинмониторинга</w:t>
      </w:r>
      <w:proofErr w:type="spellEnd"/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68" w:history="1">
        <w:r w:rsidRPr="00D33121">
          <w:t>Указом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Секретаря Совета Безопасности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Министра - главнокомандующий внутренними войсками МВД России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69" w:history="1">
        <w:r w:rsidRPr="00D33121">
          <w:t>Указа</w:t>
        </w:r>
      </w:hyperlink>
      <w:r w:rsidRPr="00D33121">
        <w:t xml:space="preserve"> Президента РФ от 04.06.2009 N 631)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t>Утвержден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СОСТАВ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ОПЕРАТИВНОГО ШТАБА В СУБЪЕКТЕ РОССИЙСКОЙ ФЕДЕРАЦИИ ПО ДОЛЖНОСТЯМ</w:t>
      </w:r>
    </w:p>
    <w:p w:rsidR="001E41C5" w:rsidRPr="00D33121" w:rsidRDefault="001E41C5">
      <w:pPr>
        <w:autoSpaceDE w:val="0"/>
        <w:autoSpaceDN w:val="0"/>
        <w:adjustRightInd w:val="0"/>
        <w:jc w:val="center"/>
      </w:pPr>
    </w:p>
    <w:p w:rsidR="001E41C5" w:rsidRPr="00D33121" w:rsidRDefault="001E41C5">
      <w:pPr>
        <w:autoSpaceDE w:val="0"/>
        <w:autoSpaceDN w:val="0"/>
        <w:adjustRightInd w:val="0"/>
        <w:jc w:val="center"/>
      </w:pPr>
      <w:proofErr w:type="gramStart"/>
      <w:r w:rsidRPr="00D33121">
        <w:t xml:space="preserve">(в ред. Указов Президента РФ от 02.08.2006 </w:t>
      </w:r>
      <w:hyperlink r:id="rId70" w:history="1">
        <w:r w:rsidRPr="00D33121">
          <w:t>N 832с</w:t>
        </w:r>
      </w:hyperlink>
      <w:r w:rsidRPr="00D33121">
        <w:t>,</w:t>
      </w:r>
      <w:proofErr w:type="gramEnd"/>
    </w:p>
    <w:p w:rsidR="001E41C5" w:rsidRPr="00D33121" w:rsidRDefault="001E41C5">
      <w:pPr>
        <w:autoSpaceDE w:val="0"/>
        <w:autoSpaceDN w:val="0"/>
        <w:adjustRightInd w:val="0"/>
        <w:jc w:val="center"/>
      </w:pPr>
      <w:r w:rsidRPr="00D33121">
        <w:t xml:space="preserve">от 08.08.2008 </w:t>
      </w:r>
      <w:hyperlink r:id="rId71" w:history="1">
        <w:r w:rsidRPr="00D33121">
          <w:t>N 1188</w:t>
        </w:r>
      </w:hyperlink>
      <w:r w:rsidRPr="00D33121">
        <w:t xml:space="preserve">, от 10.11.2009 </w:t>
      </w:r>
      <w:hyperlink r:id="rId72" w:history="1">
        <w:r w:rsidRPr="00D33121">
          <w:t>N 1267</w:t>
        </w:r>
      </w:hyperlink>
      <w:r w:rsidRPr="00D33121">
        <w:t>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Начальник территориального органа ФСБ России (руководитель штаба) </w:t>
      </w:r>
      <w:hyperlink r:id="rId73" w:history="1">
        <w:r w:rsidRPr="00D33121">
          <w:t>&lt;*&gt;</w:t>
        </w:r>
      </w:hyperlink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территориального органа МВД России (заместитель руководителя штаба)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Главного управления МЧС России по субъекту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Представитель Вооруженных Сил Российской Федерации (по согласованию)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территориального органа ФСКН России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(абзац введен </w:t>
      </w:r>
      <w:hyperlink r:id="rId74" w:history="1">
        <w:r w:rsidRPr="00D33121">
          <w:t>Указом</w:t>
        </w:r>
      </w:hyperlink>
      <w:r w:rsidRPr="00D33121">
        <w:t xml:space="preserve"> Президента РФ от 08.08.2008 N 1188)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Начальник Центра специальной связи и информации ФСО России в субъекте Российской Федерации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E41C5" w:rsidRPr="00D33121" w:rsidRDefault="001E41C5">
      <w:pPr>
        <w:pStyle w:val="ConsPlusNonformat"/>
        <w:widowControl/>
        <w:ind w:firstLine="540"/>
        <w:jc w:val="both"/>
      </w:pPr>
      <w:r w:rsidRPr="00D33121">
        <w:t>--------------------------------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>&lt;*&gt; Если председателем Национального антитеррористического комитета не принято иное решение.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lastRenderedPageBreak/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E41C5" w:rsidRPr="00D33121" w:rsidRDefault="001E41C5">
      <w:pPr>
        <w:autoSpaceDE w:val="0"/>
        <w:autoSpaceDN w:val="0"/>
        <w:adjustRightInd w:val="0"/>
        <w:jc w:val="both"/>
      </w:pPr>
      <w:r w:rsidRPr="00D33121">
        <w:t xml:space="preserve">(в ред. </w:t>
      </w:r>
      <w:hyperlink r:id="rId75" w:history="1">
        <w:r w:rsidRPr="00D33121">
          <w:t>Указа</w:t>
        </w:r>
      </w:hyperlink>
      <w:r w:rsidRPr="00D33121">
        <w:t xml:space="preserve"> Президента РФ от 10.11.2009 N 1267)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jc w:val="right"/>
        <w:outlineLvl w:val="0"/>
      </w:pPr>
      <w:r w:rsidRPr="00D33121">
        <w:t>Утвержден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Указом Президента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Российской Федерации</w:t>
      </w:r>
    </w:p>
    <w:p w:rsidR="001E41C5" w:rsidRPr="00D33121" w:rsidRDefault="001E41C5">
      <w:pPr>
        <w:autoSpaceDE w:val="0"/>
        <w:autoSpaceDN w:val="0"/>
        <w:adjustRightInd w:val="0"/>
        <w:jc w:val="right"/>
      </w:pPr>
      <w:r w:rsidRPr="00D33121">
        <w:t>от 15 февраля 2006 г. N 116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Title"/>
        <w:widowControl/>
        <w:jc w:val="center"/>
      </w:pPr>
      <w:r w:rsidRPr="00D33121">
        <w:t>СОСТАВ</w:t>
      </w:r>
    </w:p>
    <w:p w:rsidR="001E41C5" w:rsidRPr="00D33121" w:rsidRDefault="001E41C5">
      <w:pPr>
        <w:pStyle w:val="ConsPlusTitle"/>
        <w:widowControl/>
        <w:jc w:val="center"/>
      </w:pPr>
      <w:r w:rsidRPr="00D33121">
        <w:t>ОПЕРАТИВНОГО ШТАБА В ЧЕЧЕНСКОЙ РЕСПУБЛИКЕ ПО ДОЛЖНОСТЯМ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  <w:r w:rsidRPr="00D33121">
        <w:t xml:space="preserve">Утратил силу с 1 октября 2009 года. - </w:t>
      </w:r>
      <w:hyperlink r:id="rId76" w:history="1">
        <w:r w:rsidRPr="00D33121">
          <w:t>Указ</w:t>
        </w:r>
      </w:hyperlink>
      <w:r w:rsidRPr="00D33121">
        <w:t xml:space="preserve"> Президента РФ от 10.11.2009 N 1267.</w:t>
      </w: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autoSpaceDE w:val="0"/>
        <w:autoSpaceDN w:val="0"/>
        <w:adjustRightInd w:val="0"/>
        <w:ind w:firstLine="540"/>
        <w:jc w:val="both"/>
      </w:pPr>
    </w:p>
    <w:p w:rsidR="001E41C5" w:rsidRPr="00D33121" w:rsidRDefault="001E4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F11E1" w:rsidRPr="00D33121" w:rsidRDefault="007F11E1"/>
    <w:sectPr w:rsidR="007F11E1" w:rsidRPr="00D33121" w:rsidSect="008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C5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453B"/>
    <w:rsid w:val="001B7DD8"/>
    <w:rsid w:val="001C2A48"/>
    <w:rsid w:val="001C72F6"/>
    <w:rsid w:val="001D41C5"/>
    <w:rsid w:val="001E41C5"/>
    <w:rsid w:val="001E5801"/>
    <w:rsid w:val="001F22BC"/>
    <w:rsid w:val="001F4E65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533"/>
    <w:rsid w:val="002762E4"/>
    <w:rsid w:val="002778EB"/>
    <w:rsid w:val="00282D94"/>
    <w:rsid w:val="00283653"/>
    <w:rsid w:val="0029469D"/>
    <w:rsid w:val="00297BE4"/>
    <w:rsid w:val="002A7D50"/>
    <w:rsid w:val="002B30B6"/>
    <w:rsid w:val="002C7EF3"/>
    <w:rsid w:val="002D34AC"/>
    <w:rsid w:val="002D4F70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3BE8"/>
    <w:rsid w:val="00486C29"/>
    <w:rsid w:val="00487D3F"/>
    <w:rsid w:val="00494CAD"/>
    <w:rsid w:val="004A25EC"/>
    <w:rsid w:val="004B069B"/>
    <w:rsid w:val="004D03A2"/>
    <w:rsid w:val="004D178E"/>
    <w:rsid w:val="004E5180"/>
    <w:rsid w:val="004F3313"/>
    <w:rsid w:val="004F654B"/>
    <w:rsid w:val="0050624E"/>
    <w:rsid w:val="00515692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B4419"/>
    <w:rsid w:val="005C069D"/>
    <w:rsid w:val="005C36EC"/>
    <w:rsid w:val="005C5E1D"/>
    <w:rsid w:val="005C5E48"/>
    <w:rsid w:val="005D0AC3"/>
    <w:rsid w:val="005E7D72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4CF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F18FB"/>
    <w:rsid w:val="0092768C"/>
    <w:rsid w:val="00933C5B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6B58"/>
    <w:rsid w:val="00B900CC"/>
    <w:rsid w:val="00B929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3121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1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1C5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1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1C5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8875;fld=134;dst=100019" TargetMode="External"/><Relationship Id="rId18" Type="http://schemas.openxmlformats.org/officeDocument/2006/relationships/hyperlink" Target="consultantplus://offline/main?base=LAW;n=118875;fld=134;dst=100030" TargetMode="External"/><Relationship Id="rId26" Type="http://schemas.openxmlformats.org/officeDocument/2006/relationships/hyperlink" Target="consultantplus://offline/main?base=LAW;n=118932;fld=134;dst=100096" TargetMode="External"/><Relationship Id="rId39" Type="http://schemas.openxmlformats.org/officeDocument/2006/relationships/hyperlink" Target="consultantplus://offline/main?base=LAW;n=118477;fld=134;dst=100007" TargetMode="External"/><Relationship Id="rId21" Type="http://schemas.openxmlformats.org/officeDocument/2006/relationships/hyperlink" Target="consultantplus://offline/main?base=LAW;n=118875;fld=134;dst=100032" TargetMode="External"/><Relationship Id="rId34" Type="http://schemas.openxmlformats.org/officeDocument/2006/relationships/hyperlink" Target="consultantplus://offline/main?base=EXP;n=335732;fld=134" TargetMode="External"/><Relationship Id="rId42" Type="http://schemas.openxmlformats.org/officeDocument/2006/relationships/hyperlink" Target="consultantplus://offline/main?base=LAW;n=118875;fld=134;dst=100040" TargetMode="External"/><Relationship Id="rId47" Type="http://schemas.openxmlformats.org/officeDocument/2006/relationships/hyperlink" Target="consultantplus://offline/main?base=LAW;n=118480;fld=134;dst=100006" TargetMode="External"/><Relationship Id="rId50" Type="http://schemas.openxmlformats.org/officeDocument/2006/relationships/hyperlink" Target="consultantplus://offline/main?base=LAW;n=118477;fld=134;dst=100013" TargetMode="External"/><Relationship Id="rId55" Type="http://schemas.openxmlformats.org/officeDocument/2006/relationships/hyperlink" Target="consultantplus://offline/main?base=LAW;n=118478;fld=134;dst=100012" TargetMode="External"/><Relationship Id="rId63" Type="http://schemas.openxmlformats.org/officeDocument/2006/relationships/hyperlink" Target="consultantplus://offline/main?base=LAW;n=118478;fld=134;dst=100023" TargetMode="External"/><Relationship Id="rId68" Type="http://schemas.openxmlformats.org/officeDocument/2006/relationships/hyperlink" Target="consultantplus://offline/main?base=LAW;n=118478;fld=134;dst=100027" TargetMode="External"/><Relationship Id="rId76" Type="http://schemas.openxmlformats.org/officeDocument/2006/relationships/hyperlink" Target="consultantplus://offline/main?base=LAW;n=93614;fld=134;dst=100020" TargetMode="External"/><Relationship Id="rId7" Type="http://schemas.openxmlformats.org/officeDocument/2006/relationships/hyperlink" Target="consultantplus://offline/main?base=LAW;n=75196;fld=134;dst=100010" TargetMode="External"/><Relationship Id="rId71" Type="http://schemas.openxmlformats.org/officeDocument/2006/relationships/hyperlink" Target="consultantplus://offline/main?base=LAW;n=118478;fld=134;dst=10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3614;fld=134;dst=100015" TargetMode="External"/><Relationship Id="rId29" Type="http://schemas.openxmlformats.org/officeDocument/2006/relationships/hyperlink" Target="consultantplus://offline/main?base=LAW;n=118932;fld=134;dst=100137" TargetMode="External"/><Relationship Id="rId11" Type="http://schemas.openxmlformats.org/officeDocument/2006/relationships/hyperlink" Target="consultantplus://offline/main?base=LAW;n=118479;fld=134;dst=100006" TargetMode="External"/><Relationship Id="rId24" Type="http://schemas.openxmlformats.org/officeDocument/2006/relationships/hyperlink" Target="consultantplus://offline/main?base=LAW;n=118932;fld=134;dst=100011" TargetMode="External"/><Relationship Id="rId32" Type="http://schemas.openxmlformats.org/officeDocument/2006/relationships/hyperlink" Target="consultantplus://offline/main?base=LAW;n=93614;fld=134;dst=100020" TargetMode="External"/><Relationship Id="rId37" Type="http://schemas.openxmlformats.org/officeDocument/2006/relationships/hyperlink" Target="consultantplus://offline/main?base=LAW;n=113621;fld=134" TargetMode="External"/><Relationship Id="rId40" Type="http://schemas.openxmlformats.org/officeDocument/2006/relationships/hyperlink" Target="consultantplus://offline/main?base=LAW;n=2875;fld=134" TargetMode="External"/><Relationship Id="rId45" Type="http://schemas.openxmlformats.org/officeDocument/2006/relationships/hyperlink" Target="consultantplus://offline/main?base=LAW;n=118478;fld=134;dst=100007" TargetMode="External"/><Relationship Id="rId53" Type="http://schemas.openxmlformats.org/officeDocument/2006/relationships/hyperlink" Target="consultantplus://offline/main?base=LAW;n=118480;fld=134;dst=100010" TargetMode="External"/><Relationship Id="rId58" Type="http://schemas.openxmlformats.org/officeDocument/2006/relationships/hyperlink" Target="consultantplus://offline/main?base=LAW;n=118875;fld=134;dst=100043" TargetMode="External"/><Relationship Id="rId66" Type="http://schemas.openxmlformats.org/officeDocument/2006/relationships/hyperlink" Target="consultantplus://offline/main?base=LAW;n=118477;fld=134;dst=100015" TargetMode="External"/><Relationship Id="rId74" Type="http://schemas.openxmlformats.org/officeDocument/2006/relationships/hyperlink" Target="consultantplus://offline/main?base=LAW;n=118478;fld=134;dst=100031" TargetMode="External"/><Relationship Id="rId5" Type="http://schemas.openxmlformats.org/officeDocument/2006/relationships/hyperlink" Target="consultantplus://offline/main?base=LAW;n=118875;fld=134;dst=100017" TargetMode="External"/><Relationship Id="rId15" Type="http://schemas.openxmlformats.org/officeDocument/2006/relationships/hyperlink" Target="consultantplus://offline/main?base=LAW;n=118875;fld=134;dst=100027" TargetMode="External"/><Relationship Id="rId23" Type="http://schemas.openxmlformats.org/officeDocument/2006/relationships/hyperlink" Target="consultantplus://offline/main?base=LAW;n=118875;fld=134;dst=100034" TargetMode="External"/><Relationship Id="rId28" Type="http://schemas.openxmlformats.org/officeDocument/2006/relationships/hyperlink" Target="consultantplus://offline/main?base=LAW;n=118932;fld=134;dst=100125" TargetMode="External"/><Relationship Id="rId36" Type="http://schemas.openxmlformats.org/officeDocument/2006/relationships/hyperlink" Target="consultantplus://offline/main?base=EXP;n=340711;fld=134" TargetMode="External"/><Relationship Id="rId49" Type="http://schemas.openxmlformats.org/officeDocument/2006/relationships/hyperlink" Target="consultantplus://offline/main?base=LAW;n=118875;fld=134;dst=100041" TargetMode="External"/><Relationship Id="rId57" Type="http://schemas.openxmlformats.org/officeDocument/2006/relationships/hyperlink" Target="consultantplus://offline/main?base=LAW;n=118478;fld=134;dst=100016" TargetMode="External"/><Relationship Id="rId61" Type="http://schemas.openxmlformats.org/officeDocument/2006/relationships/hyperlink" Target="consultantplus://offline/main?base=LAW;n=118875;fld=134;dst=100044" TargetMode="External"/><Relationship Id="rId10" Type="http://schemas.openxmlformats.org/officeDocument/2006/relationships/hyperlink" Target="consultantplus://offline/main?base=LAW;n=93614;fld=134;dst=100007" TargetMode="External"/><Relationship Id="rId19" Type="http://schemas.openxmlformats.org/officeDocument/2006/relationships/hyperlink" Target="consultantplus://offline/main?base=LAW;n=93614;fld=134;dst=100017" TargetMode="External"/><Relationship Id="rId31" Type="http://schemas.openxmlformats.org/officeDocument/2006/relationships/hyperlink" Target="consultantplus://offline/main?base=LAW;n=93614;fld=134;dst=100019" TargetMode="External"/><Relationship Id="rId44" Type="http://schemas.openxmlformats.org/officeDocument/2006/relationships/hyperlink" Target="consultantplus://offline/main?base=LAW;n=118477;fld=134;dst=100013" TargetMode="External"/><Relationship Id="rId52" Type="http://schemas.openxmlformats.org/officeDocument/2006/relationships/hyperlink" Target="consultantplus://offline/main?base=LAW;n=118480;fld=134;dst=100007" TargetMode="External"/><Relationship Id="rId60" Type="http://schemas.openxmlformats.org/officeDocument/2006/relationships/hyperlink" Target="consultantplus://offline/main?base=LAW;n=118478;fld=134;dst=100020" TargetMode="External"/><Relationship Id="rId65" Type="http://schemas.openxmlformats.org/officeDocument/2006/relationships/hyperlink" Target="consultantplus://offline/main?base=LAW;n=118875;fld=134;dst=100045" TargetMode="External"/><Relationship Id="rId73" Type="http://schemas.openxmlformats.org/officeDocument/2006/relationships/hyperlink" Target="consultantplus://offline/main?base=LAW;n=118932;fld=134;dst=100083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8350;fld=134;dst=100022" TargetMode="External"/><Relationship Id="rId14" Type="http://schemas.openxmlformats.org/officeDocument/2006/relationships/hyperlink" Target="consultantplus://offline/main?base=LAW;n=93614;fld=134;dst=100009" TargetMode="External"/><Relationship Id="rId22" Type="http://schemas.openxmlformats.org/officeDocument/2006/relationships/hyperlink" Target="consultantplus://offline/main?base=EXP;n=335732;fld=134" TargetMode="External"/><Relationship Id="rId27" Type="http://schemas.openxmlformats.org/officeDocument/2006/relationships/hyperlink" Target="consultantplus://offline/main?base=LAW;n=118932;fld=134;dst=100117" TargetMode="External"/><Relationship Id="rId30" Type="http://schemas.openxmlformats.org/officeDocument/2006/relationships/hyperlink" Target="consultantplus://offline/main?base=LAW;n=118875;fld=134;dst=100037" TargetMode="External"/><Relationship Id="rId35" Type="http://schemas.openxmlformats.org/officeDocument/2006/relationships/hyperlink" Target="consultantplus://offline/main?base=EXP;n=335619;fld=134" TargetMode="External"/><Relationship Id="rId43" Type="http://schemas.openxmlformats.org/officeDocument/2006/relationships/hyperlink" Target="consultantplus://offline/main?base=LAW;n=118875;fld=134;dst=100041" TargetMode="External"/><Relationship Id="rId48" Type="http://schemas.openxmlformats.org/officeDocument/2006/relationships/hyperlink" Target="consultantplus://offline/main?base=LAW;n=118478;fld=134;dst=100008" TargetMode="External"/><Relationship Id="rId56" Type="http://schemas.openxmlformats.org/officeDocument/2006/relationships/hyperlink" Target="consultantplus://offline/main?base=LAW;n=118479;fld=134;dst=100010" TargetMode="External"/><Relationship Id="rId64" Type="http://schemas.openxmlformats.org/officeDocument/2006/relationships/hyperlink" Target="consultantplus://offline/main?base=LAW;n=88350;fld=134;dst=100022" TargetMode="External"/><Relationship Id="rId69" Type="http://schemas.openxmlformats.org/officeDocument/2006/relationships/hyperlink" Target="consultantplus://offline/main?base=LAW;n=88350;fld=134;dst=100022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main?base=LAW;n=118478;fld=134;dst=100006" TargetMode="External"/><Relationship Id="rId51" Type="http://schemas.openxmlformats.org/officeDocument/2006/relationships/hyperlink" Target="consultantplus://offline/main?base=LAW;n=118479;fld=134;dst=100007" TargetMode="External"/><Relationship Id="rId72" Type="http://schemas.openxmlformats.org/officeDocument/2006/relationships/hyperlink" Target="consultantplus://offline/main?base=LAW;n=93614;fld=134;dst=100022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8480;fld=134;dst=100006" TargetMode="External"/><Relationship Id="rId17" Type="http://schemas.openxmlformats.org/officeDocument/2006/relationships/hyperlink" Target="consultantplus://offline/main?base=LAW;n=93614;fld=134;dst=100016" TargetMode="External"/><Relationship Id="rId25" Type="http://schemas.openxmlformats.org/officeDocument/2006/relationships/hyperlink" Target="consultantplus://offline/main?base=LAW;n=118932;fld=134;dst=100064" TargetMode="External"/><Relationship Id="rId33" Type="http://schemas.openxmlformats.org/officeDocument/2006/relationships/hyperlink" Target="consultantplus://offline/main?base=LAW;n=111175;fld=134;dst=100017" TargetMode="External"/><Relationship Id="rId38" Type="http://schemas.openxmlformats.org/officeDocument/2006/relationships/hyperlink" Target="consultantplus://offline/main?base=LAW;n=118875;fld=134;dst=100040" TargetMode="External"/><Relationship Id="rId46" Type="http://schemas.openxmlformats.org/officeDocument/2006/relationships/hyperlink" Target="consultantplus://offline/main?base=LAW;n=118479;fld=134;dst=100006" TargetMode="External"/><Relationship Id="rId59" Type="http://schemas.openxmlformats.org/officeDocument/2006/relationships/hyperlink" Target="consultantplus://offline/main?base=LAW;n=118478;fld=134;dst=100019" TargetMode="External"/><Relationship Id="rId67" Type="http://schemas.openxmlformats.org/officeDocument/2006/relationships/hyperlink" Target="consultantplus://offline/main?base=LAW;n=118478;fld=134;dst=100024" TargetMode="External"/><Relationship Id="rId20" Type="http://schemas.openxmlformats.org/officeDocument/2006/relationships/hyperlink" Target="consultantplus://offline/main?base=LAW;n=118875;fld=134;dst=100031" TargetMode="External"/><Relationship Id="rId41" Type="http://schemas.openxmlformats.org/officeDocument/2006/relationships/hyperlink" Target="consultantplus://offline/main?base=LAW;n=118477;fld=134;dst=100008" TargetMode="External"/><Relationship Id="rId54" Type="http://schemas.openxmlformats.org/officeDocument/2006/relationships/hyperlink" Target="consultantplus://offline/main?base=LAW;n=118478;fld=134;dst=100010" TargetMode="External"/><Relationship Id="rId62" Type="http://schemas.openxmlformats.org/officeDocument/2006/relationships/hyperlink" Target="consultantplus://offline/main?base=LAW;n=118477;fld=134;dst=100015" TargetMode="External"/><Relationship Id="rId70" Type="http://schemas.openxmlformats.org/officeDocument/2006/relationships/hyperlink" Target="consultantplus://offline/main?base=LAW;n=118875;fld=134;dst=100049" TargetMode="External"/><Relationship Id="rId75" Type="http://schemas.openxmlformats.org/officeDocument/2006/relationships/hyperlink" Target="consultantplus://offline/main?base=LAW;n=93614;fld=134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8477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М.</dc:creator>
  <cp:lastModifiedBy>Беляева А.</cp:lastModifiedBy>
  <cp:revision>2</cp:revision>
  <dcterms:created xsi:type="dcterms:W3CDTF">2011-11-16T10:33:00Z</dcterms:created>
  <dcterms:modified xsi:type="dcterms:W3CDTF">2011-11-16T10:33:00Z</dcterms:modified>
</cp:coreProperties>
</file>