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E2B03" w14:textId="77777777" w:rsidR="00642012" w:rsidRPr="00642012" w:rsidRDefault="00642012" w:rsidP="00642012">
      <w:pPr>
        <w:jc w:val="center"/>
        <w:rPr>
          <w:lang w:val="en-GB"/>
        </w:rPr>
      </w:pPr>
      <w:r w:rsidRPr="00642012">
        <w:rPr>
          <w:rStyle w:val="ad"/>
          <w:i w:val="0"/>
          <w:lang w:val="en-GB"/>
        </w:rPr>
        <w:t>Ministry of Science and Higher Education</w:t>
      </w:r>
      <w:r w:rsidRPr="00642012">
        <w:rPr>
          <w:lang w:val="en-GB"/>
        </w:rPr>
        <w:t xml:space="preserve"> of the Russian Federation</w:t>
      </w:r>
    </w:p>
    <w:p w14:paraId="2794E2A4" w14:textId="77777777" w:rsidR="00642012" w:rsidRPr="00642012" w:rsidRDefault="00642012" w:rsidP="00642012">
      <w:pPr>
        <w:jc w:val="center"/>
        <w:rPr>
          <w:lang w:val="en-GB"/>
        </w:rPr>
      </w:pPr>
      <w:r w:rsidRPr="00642012">
        <w:rPr>
          <w:lang w:val="en-GB"/>
        </w:rPr>
        <w:t>Kazan Federal University</w:t>
      </w:r>
    </w:p>
    <w:p w14:paraId="15C76B2C" w14:textId="4298A4F2" w:rsidR="00642012" w:rsidRPr="00642012" w:rsidRDefault="00642012" w:rsidP="00642012">
      <w:pPr>
        <w:jc w:val="center"/>
        <w:rPr>
          <w:lang w:val="en-GB"/>
        </w:rPr>
      </w:pPr>
      <w:r w:rsidRPr="00642012">
        <w:rPr>
          <w:rStyle w:val="markedcontent"/>
          <w:lang w:val="en-GB"/>
        </w:rPr>
        <w:t>Institute of Fundamental Medicine and Biology</w:t>
      </w:r>
      <w:r w:rsidRPr="00642012">
        <w:rPr>
          <w:lang w:val="en-GB"/>
        </w:rPr>
        <w:br/>
      </w:r>
      <w:r w:rsidRPr="00642012">
        <w:rPr>
          <w:rStyle w:val="markedcontent"/>
          <w:lang w:val="en-GB"/>
        </w:rPr>
        <w:t>Department of Morphology and General Pathology</w:t>
      </w:r>
      <w:r w:rsidRPr="00642012">
        <w:rPr>
          <w:lang w:val="en-GB"/>
        </w:rPr>
        <w:br/>
      </w:r>
      <w:r w:rsidRPr="00642012">
        <w:rPr>
          <w:lang w:val="en-GB"/>
        </w:rPr>
        <w:br/>
      </w:r>
      <w:r w:rsidRPr="00642012">
        <w:rPr>
          <w:rStyle w:val="markedcontent"/>
          <w:lang w:val="en-GB"/>
        </w:rPr>
        <w:t>For the students of “General Medicine” and “Dentistry” Specialties</w:t>
      </w:r>
    </w:p>
    <w:p w14:paraId="1E67364D" w14:textId="6843DEA5" w:rsidR="00642012" w:rsidRPr="00642012" w:rsidRDefault="00642012" w:rsidP="00642012">
      <w:pPr>
        <w:rPr>
          <w:rStyle w:val="markedcontent"/>
          <w:lang w:val="en-GB"/>
        </w:rPr>
      </w:pPr>
      <w:bookmarkStart w:id="0" w:name="_GoBack"/>
      <w:bookmarkEnd w:id="0"/>
    </w:p>
    <w:p w14:paraId="5E8C8D1B" w14:textId="77777777" w:rsidR="00642012" w:rsidRPr="00642012" w:rsidRDefault="00642012" w:rsidP="00642012">
      <w:pPr>
        <w:jc w:val="center"/>
        <w:rPr>
          <w:b/>
          <w:lang w:val="en-US"/>
        </w:rPr>
      </w:pPr>
    </w:p>
    <w:p w14:paraId="4952737D" w14:textId="29CEA44E" w:rsidR="00AF14B6" w:rsidRPr="00642012" w:rsidRDefault="00AF14B6" w:rsidP="00642012">
      <w:pPr>
        <w:jc w:val="center"/>
        <w:rPr>
          <w:b/>
          <w:lang w:val="en-US"/>
        </w:rPr>
      </w:pPr>
      <w:r w:rsidRPr="00642012">
        <w:rPr>
          <w:b/>
          <w:lang w:val="en-US"/>
        </w:rPr>
        <w:t>ANATOMY</w:t>
      </w:r>
    </w:p>
    <w:p w14:paraId="52A59FEA" w14:textId="77777777" w:rsidR="00AF14B6" w:rsidRPr="00642012" w:rsidRDefault="00AF14B6" w:rsidP="00642012">
      <w:pPr>
        <w:jc w:val="center"/>
        <w:rPr>
          <w:b/>
          <w:lang w:val="en-US"/>
        </w:rPr>
      </w:pPr>
      <w:r w:rsidRPr="00642012">
        <w:rPr>
          <w:b/>
          <w:lang w:val="en-US"/>
        </w:rPr>
        <w:t>Curriculum of the laboratory classes</w:t>
      </w:r>
    </w:p>
    <w:p w14:paraId="5336A273" w14:textId="56031390" w:rsidR="006665C4" w:rsidRPr="00642012" w:rsidRDefault="00642012" w:rsidP="00642012">
      <w:pPr>
        <w:jc w:val="center"/>
        <w:rPr>
          <w:b/>
          <w:lang w:val="en-GB"/>
        </w:rPr>
      </w:pPr>
      <w:r w:rsidRPr="00642012">
        <w:rPr>
          <w:lang w:val="en-GB"/>
        </w:rPr>
        <w:br/>
      </w:r>
      <w:r w:rsidRPr="00642012">
        <w:rPr>
          <w:rStyle w:val="markedcontent"/>
          <w:lang w:val="en-GB"/>
        </w:rPr>
        <w:t>For the students of “General Medicine” and “Dentistry” Specialties</w:t>
      </w:r>
    </w:p>
    <w:p w14:paraId="2445BF75" w14:textId="77777777" w:rsidR="006665C4" w:rsidRPr="003F387B" w:rsidRDefault="006665C4">
      <w:pPr>
        <w:rPr>
          <w:lang w:val="en-GB"/>
        </w:rPr>
      </w:pPr>
    </w:p>
    <w:tbl>
      <w:tblPr>
        <w:tblW w:w="5000" w:type="pct"/>
        <w:jc w:val="center"/>
        <w:tblCellSpacing w:w="15" w:type="dxa"/>
        <w:tblLook w:val="04A0" w:firstRow="1" w:lastRow="0" w:firstColumn="1" w:lastColumn="0" w:noHBand="0" w:noVBand="1"/>
      </w:tblPr>
      <w:tblGrid>
        <w:gridCol w:w="9041"/>
        <w:gridCol w:w="314"/>
      </w:tblGrid>
      <w:tr w:rsidR="003A412B" w:rsidRPr="003F387B" w14:paraId="41C8F396" w14:textId="77777777" w:rsidTr="189C536E">
        <w:trPr>
          <w:tblCellSpacing w:w="15" w:type="dxa"/>
          <w:jc w:val="center"/>
        </w:trPr>
        <w:tc>
          <w:tcPr>
            <w:tcW w:w="4968" w:type="pct"/>
            <w:gridSpan w:val="2"/>
            <w:tcMar>
              <w:top w:w="15" w:type="dxa"/>
              <w:left w:w="15" w:type="dxa"/>
              <w:bottom w:w="15" w:type="dxa"/>
              <w:right w:w="15" w:type="dxa"/>
            </w:tcMar>
            <w:vAlign w:val="center"/>
            <w:hideMark/>
          </w:tcPr>
          <w:p w14:paraId="72A3D3EC" w14:textId="77777777" w:rsidR="003A412B" w:rsidRPr="00690184" w:rsidRDefault="003A412B" w:rsidP="003A412B">
            <w:pPr>
              <w:rPr>
                <w:lang w:val="en-US"/>
              </w:rPr>
            </w:pPr>
          </w:p>
        </w:tc>
      </w:tr>
      <w:tr w:rsidR="003C1F26" w:rsidRPr="00690184" w14:paraId="56061677" w14:textId="77777777" w:rsidTr="000855D9">
        <w:trPr>
          <w:gridAfter w:val="1"/>
          <w:wAfter w:w="129" w:type="pct"/>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DD1A7" w14:textId="77777777" w:rsidR="003C1F26" w:rsidRPr="00690184" w:rsidRDefault="003C1F26" w:rsidP="00015EAE">
            <w:pPr>
              <w:spacing w:line="256" w:lineRule="auto"/>
              <w:jc w:val="center"/>
              <w:rPr>
                <w:b/>
                <w:lang w:eastAsia="en-US"/>
              </w:rPr>
            </w:pPr>
            <w:r w:rsidRPr="00690184">
              <w:rPr>
                <w:b/>
                <w:lang w:val="en-US"/>
              </w:rPr>
              <w:t>Curriculum of the discipline</w:t>
            </w:r>
          </w:p>
        </w:tc>
      </w:tr>
      <w:tr w:rsidR="003C1F26" w:rsidRPr="003F387B" w14:paraId="339E7B8E" w14:textId="77777777" w:rsidTr="000855D9">
        <w:trPr>
          <w:gridAfter w:val="1"/>
          <w:wAfter w:w="129" w:type="pct"/>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7A7A9B" w14:textId="77777777" w:rsidR="003C1F26" w:rsidRPr="00690184" w:rsidRDefault="003C1F26" w:rsidP="00015EAE">
            <w:pPr>
              <w:spacing w:line="256" w:lineRule="auto"/>
              <w:jc w:val="center"/>
              <w:rPr>
                <w:lang w:val="en-US" w:eastAsia="en-US"/>
              </w:rPr>
            </w:pPr>
            <w:r w:rsidRPr="00690184">
              <w:rPr>
                <w:lang w:val="en-US" w:eastAsia="en-US"/>
              </w:rPr>
              <w:t>1</w:t>
            </w:r>
            <w:r w:rsidRPr="00690184">
              <w:rPr>
                <w:vertAlign w:val="superscript"/>
                <w:lang w:val="en-US" w:eastAsia="en-US"/>
              </w:rPr>
              <w:t>st</w:t>
            </w:r>
            <w:r w:rsidRPr="00690184">
              <w:rPr>
                <w:lang w:val="en-US" w:eastAsia="en-US"/>
              </w:rPr>
              <w:t xml:space="preserve"> semester (1</w:t>
            </w:r>
            <w:r w:rsidRPr="00690184">
              <w:rPr>
                <w:vertAlign w:val="superscript"/>
                <w:lang w:val="en-US" w:eastAsia="en-US"/>
              </w:rPr>
              <w:t>st</w:t>
            </w:r>
            <w:r w:rsidRPr="00690184">
              <w:rPr>
                <w:lang w:val="en-US" w:eastAsia="en-US"/>
              </w:rPr>
              <w:t xml:space="preserve"> year of study)</w:t>
            </w:r>
          </w:p>
        </w:tc>
      </w:tr>
      <w:tr w:rsidR="003C1F26" w:rsidRPr="00690184" w14:paraId="6520463B" w14:textId="77777777" w:rsidTr="189C536E">
        <w:trPr>
          <w:gridAfter w:val="1"/>
          <w:wAfter w:w="129" w:type="pct"/>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CFE9BA" w14:textId="3A79D893" w:rsidR="00690184" w:rsidRPr="00690184" w:rsidRDefault="00690184" w:rsidP="006F61FE">
            <w:pPr>
              <w:spacing w:line="256" w:lineRule="auto"/>
              <w:rPr>
                <w:lang w:val="en-US"/>
              </w:rPr>
            </w:pPr>
            <w:r w:rsidRPr="00690184">
              <w:rPr>
                <w:lang w:val="en-US"/>
              </w:rPr>
              <w:t>Lecture</w:t>
            </w:r>
            <w:r w:rsidR="00446FBA">
              <w:rPr>
                <w:lang w:val="en-US"/>
              </w:rPr>
              <w:t xml:space="preserve"> </w:t>
            </w:r>
            <w:r w:rsidRPr="00690184">
              <w:rPr>
                <w:lang w:val="en-US"/>
              </w:rPr>
              <w:t>(2 hours):</w:t>
            </w:r>
            <w:r w:rsidR="00446FBA">
              <w:rPr>
                <w:lang w:val="en-US"/>
              </w:rPr>
              <w:t xml:space="preserve"> </w:t>
            </w:r>
            <w:r w:rsidRPr="00690184">
              <w:rPr>
                <w:lang w:val="en-US"/>
              </w:rPr>
              <w:t>History of anatomy. Cells, tissues, organs. Conception of organism unity. Organism and environment.</w:t>
            </w:r>
          </w:p>
          <w:p w14:paraId="19BD1B81" w14:textId="1D2DDC1C" w:rsidR="00690184" w:rsidRPr="00690184" w:rsidRDefault="00690184" w:rsidP="006F61FE">
            <w:pPr>
              <w:spacing w:line="256" w:lineRule="auto"/>
              <w:rPr>
                <w:lang w:val="en-US"/>
              </w:rPr>
            </w:pPr>
            <w:r w:rsidRPr="00690184">
              <w:rPr>
                <w:lang w:val="en-US"/>
              </w:rPr>
              <w:t>Lecture</w:t>
            </w:r>
            <w:r>
              <w:rPr>
                <w:lang w:val="en-US"/>
              </w:rPr>
              <w:t xml:space="preserve"> </w:t>
            </w:r>
            <w:r w:rsidRPr="00690184">
              <w:rPr>
                <w:lang w:val="en-US"/>
              </w:rPr>
              <w:t>(2 hours):</w:t>
            </w:r>
            <w:r>
              <w:rPr>
                <w:lang w:val="en-US"/>
              </w:rPr>
              <w:t xml:space="preserve"> </w:t>
            </w:r>
            <w:r w:rsidRPr="00690184">
              <w:rPr>
                <w:lang w:val="en-US"/>
              </w:rPr>
              <w:t>Bone. Types and functions of skeletal structures. Bone’s classification.</w:t>
            </w:r>
          </w:p>
          <w:p w14:paraId="32E501C6" w14:textId="0361D865" w:rsidR="00690184" w:rsidRPr="00690184" w:rsidRDefault="00690184" w:rsidP="006F61FE">
            <w:pPr>
              <w:spacing w:line="256" w:lineRule="auto"/>
              <w:rPr>
                <w:lang w:val="en-US"/>
              </w:rPr>
            </w:pPr>
            <w:r w:rsidRPr="00690184">
              <w:rPr>
                <w:lang w:val="en-US"/>
              </w:rPr>
              <w:t>Lecture</w:t>
            </w:r>
            <w:r>
              <w:rPr>
                <w:lang w:val="en-US"/>
              </w:rPr>
              <w:t xml:space="preserve"> </w:t>
            </w:r>
            <w:r w:rsidRPr="00690184">
              <w:rPr>
                <w:lang w:val="en-US"/>
              </w:rPr>
              <w:t>(2 hours):</w:t>
            </w:r>
            <w:r>
              <w:rPr>
                <w:lang w:val="en-US"/>
              </w:rPr>
              <w:t xml:space="preserve"> </w:t>
            </w:r>
            <w:r w:rsidRPr="00690184">
              <w:rPr>
                <w:lang w:val="en-US"/>
              </w:rPr>
              <w:t xml:space="preserve">Syndesmology. </w:t>
            </w:r>
          </w:p>
          <w:p w14:paraId="0C4D9AA0" w14:textId="5BB75356" w:rsidR="00690184" w:rsidRPr="00690184" w:rsidRDefault="00690184" w:rsidP="006F61FE">
            <w:pPr>
              <w:spacing w:line="256" w:lineRule="auto"/>
              <w:rPr>
                <w:lang w:val="en-US"/>
              </w:rPr>
            </w:pPr>
            <w:r w:rsidRPr="00690184">
              <w:rPr>
                <w:lang w:val="en-US"/>
              </w:rPr>
              <w:t>Lecture</w:t>
            </w:r>
            <w:r>
              <w:rPr>
                <w:lang w:val="en-US"/>
              </w:rPr>
              <w:t xml:space="preserve"> </w:t>
            </w:r>
            <w:r w:rsidRPr="00690184">
              <w:rPr>
                <w:lang w:val="en-US"/>
              </w:rPr>
              <w:t>(2 hours):</w:t>
            </w:r>
            <w:r>
              <w:rPr>
                <w:lang w:val="en-US"/>
              </w:rPr>
              <w:t xml:space="preserve"> </w:t>
            </w:r>
            <w:r w:rsidRPr="00690184">
              <w:rPr>
                <w:lang w:val="en-US"/>
              </w:rPr>
              <w:t>Arthrology. Synarthrosis. Joints.</w:t>
            </w:r>
          </w:p>
          <w:p w14:paraId="44DB5090" w14:textId="2304F05F" w:rsidR="00690184" w:rsidRPr="00690184" w:rsidRDefault="00690184" w:rsidP="006F61FE">
            <w:pPr>
              <w:spacing w:line="256" w:lineRule="auto"/>
              <w:rPr>
                <w:lang w:val="en-US"/>
              </w:rPr>
            </w:pPr>
            <w:r w:rsidRPr="00690184">
              <w:rPr>
                <w:lang w:val="en-US"/>
              </w:rPr>
              <w:t>Lecture</w:t>
            </w:r>
            <w:r>
              <w:rPr>
                <w:lang w:val="en-US"/>
              </w:rPr>
              <w:t xml:space="preserve"> </w:t>
            </w:r>
            <w:r w:rsidRPr="00690184">
              <w:rPr>
                <w:lang w:val="en-US"/>
              </w:rPr>
              <w:t>(2hours):</w:t>
            </w:r>
            <w:r>
              <w:rPr>
                <w:lang w:val="en-US"/>
              </w:rPr>
              <w:t xml:space="preserve"> </w:t>
            </w:r>
            <w:r w:rsidRPr="00690184">
              <w:rPr>
                <w:lang w:val="en-US"/>
              </w:rPr>
              <w:t xml:space="preserve">The myology. Classification of muscles. </w:t>
            </w:r>
          </w:p>
          <w:p w14:paraId="34B6577B" w14:textId="0F863618" w:rsidR="003C1F26" w:rsidRPr="00690184" w:rsidRDefault="00690184" w:rsidP="00690184">
            <w:pPr>
              <w:spacing w:line="256" w:lineRule="auto"/>
              <w:rPr>
                <w:lang w:val="en-US" w:eastAsia="en-US"/>
              </w:rPr>
            </w:pPr>
            <w:r w:rsidRPr="00690184">
              <w:rPr>
                <w:lang w:val="en-US"/>
              </w:rPr>
              <w:t>Lecture</w:t>
            </w:r>
            <w:r>
              <w:rPr>
                <w:lang w:val="en-US"/>
              </w:rPr>
              <w:t xml:space="preserve"> </w:t>
            </w:r>
            <w:r w:rsidRPr="00690184">
              <w:rPr>
                <w:lang w:val="en-US"/>
              </w:rPr>
              <w:t>(6hours):</w:t>
            </w:r>
            <w:r>
              <w:rPr>
                <w:lang w:val="en-US"/>
              </w:rPr>
              <w:t xml:space="preserve"> </w:t>
            </w:r>
            <w:r w:rsidRPr="00690184">
              <w:rPr>
                <w:lang w:val="en-US"/>
              </w:rPr>
              <w:t xml:space="preserve">Fasciae and intercellular spaces. Topography of muscles. </w:t>
            </w:r>
          </w:p>
        </w:tc>
      </w:tr>
      <w:tr w:rsidR="003C1F26" w:rsidRPr="00770684" w14:paraId="2C569C6A" w14:textId="77777777" w:rsidTr="000855D9">
        <w:trPr>
          <w:gridAfter w:val="1"/>
          <w:wAfter w:w="129" w:type="pct"/>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971DC" w14:textId="0F7F61E5" w:rsidR="00690184" w:rsidRPr="00690184" w:rsidRDefault="003C1F26" w:rsidP="00690184">
            <w:pPr>
              <w:spacing w:line="256" w:lineRule="auto"/>
              <w:rPr>
                <w:lang w:val="en-US" w:eastAsia="en-US"/>
              </w:rPr>
            </w:pPr>
            <w:r w:rsidRPr="00690184">
              <w:rPr>
                <w:b/>
                <w:lang w:val="en-US" w:eastAsia="en-US"/>
              </w:rPr>
              <w:t>Lesson 1</w:t>
            </w:r>
            <w:r w:rsidRPr="00690184">
              <w:rPr>
                <w:lang w:val="en-US" w:eastAsia="en-US"/>
              </w:rPr>
              <w:t xml:space="preserve">: </w:t>
            </w:r>
            <w:r w:rsidR="00770684" w:rsidRPr="00690184">
              <w:rPr>
                <w:lang w:val="en-US" w:eastAsia="en-US"/>
              </w:rPr>
              <w:t>The vertebral column: the vertebrae, the sacrum, the coccyx. Chest bones: the sternum, the ribs.</w:t>
            </w:r>
          </w:p>
          <w:p w14:paraId="2BEB182F" w14:textId="2304B0FA" w:rsidR="00690184" w:rsidRPr="00690184" w:rsidRDefault="00690184" w:rsidP="00690184">
            <w:pPr>
              <w:spacing w:line="256" w:lineRule="auto"/>
              <w:rPr>
                <w:lang w:val="en-US" w:eastAsia="en-US"/>
              </w:rPr>
            </w:pPr>
            <w:r w:rsidRPr="00690184">
              <w:rPr>
                <w:b/>
                <w:lang w:val="en-US" w:eastAsia="en-US"/>
              </w:rPr>
              <w:t>Lesson 2</w:t>
            </w:r>
            <w:r w:rsidRPr="00690184">
              <w:rPr>
                <w:lang w:val="en-US" w:eastAsia="en-US"/>
              </w:rPr>
              <w:t xml:space="preserve">. </w:t>
            </w:r>
            <w:r w:rsidR="00770684" w:rsidRPr="00690184">
              <w:rPr>
                <w:lang w:val="en-US" w:eastAsia="en-US"/>
              </w:rPr>
              <w:t>Pectoral girdle: the clavicle, the scapula. The bones of free part of upper limb: the humerus, the bones of forearm (radius, ulna), bones of the hand.</w:t>
            </w:r>
          </w:p>
          <w:p w14:paraId="750B8276" w14:textId="598F85D0" w:rsidR="00690184" w:rsidRPr="00690184" w:rsidRDefault="00690184" w:rsidP="00690184">
            <w:pPr>
              <w:spacing w:line="256" w:lineRule="auto"/>
              <w:rPr>
                <w:lang w:val="en-US" w:eastAsia="en-US"/>
              </w:rPr>
            </w:pPr>
            <w:r w:rsidRPr="00690184">
              <w:rPr>
                <w:b/>
                <w:lang w:val="en-US" w:eastAsia="en-US"/>
              </w:rPr>
              <w:t>Lesson 3</w:t>
            </w:r>
            <w:r w:rsidRPr="00690184">
              <w:rPr>
                <w:lang w:val="en-US" w:eastAsia="en-US"/>
              </w:rPr>
              <w:t xml:space="preserve">. </w:t>
            </w:r>
            <w:r w:rsidR="00770684" w:rsidRPr="00690184">
              <w:rPr>
                <w:lang w:val="en-US" w:eastAsia="en-US"/>
              </w:rPr>
              <w:t>Pelvic girdle: the hip bone. The bones of free part of lower limb: femur, patella, leg bones (the tibia, the fibula), bones of the foot.</w:t>
            </w:r>
          </w:p>
          <w:p w14:paraId="5598DC55" w14:textId="6DE58637" w:rsidR="00690184" w:rsidRPr="00690184" w:rsidRDefault="00690184" w:rsidP="00690184">
            <w:pPr>
              <w:spacing w:line="256" w:lineRule="auto"/>
              <w:rPr>
                <w:lang w:val="en-US" w:eastAsia="en-US"/>
              </w:rPr>
            </w:pPr>
            <w:r w:rsidRPr="00690184">
              <w:rPr>
                <w:b/>
                <w:lang w:val="en-US" w:eastAsia="en-US"/>
              </w:rPr>
              <w:t>Lesson 4.</w:t>
            </w:r>
            <w:r w:rsidRPr="00690184">
              <w:rPr>
                <w:lang w:val="en-US" w:eastAsia="en-US"/>
              </w:rPr>
              <w:t xml:space="preserve"> </w:t>
            </w:r>
            <w:r w:rsidR="00770684" w:rsidRPr="00690184">
              <w:rPr>
                <w:lang w:val="en-US" w:eastAsia="en-US"/>
              </w:rPr>
              <w:t>Neurocranium: the occipital bone, the parietal bone, the frontal bone, the ethmoid bone, the sphenoid bone, the temporal bone and its canals.</w:t>
            </w:r>
          </w:p>
          <w:p w14:paraId="64497F45" w14:textId="5F7994A5" w:rsidR="00690184" w:rsidRPr="00690184" w:rsidRDefault="00690184" w:rsidP="00690184">
            <w:pPr>
              <w:spacing w:line="256" w:lineRule="auto"/>
              <w:rPr>
                <w:lang w:val="en-US" w:eastAsia="en-US"/>
              </w:rPr>
            </w:pPr>
            <w:r w:rsidRPr="00690184">
              <w:rPr>
                <w:b/>
                <w:lang w:val="en-US" w:eastAsia="en-US"/>
              </w:rPr>
              <w:t xml:space="preserve">Lesson 5. </w:t>
            </w:r>
            <w:r w:rsidR="00770684" w:rsidRPr="00690184">
              <w:rPr>
                <w:lang w:val="en-US" w:eastAsia="en-US"/>
              </w:rPr>
              <w:t>The facial skeleton: the maxilla, the palatine bone, the zygomatic bone, the nasal bone, the lacrimal bone, the inferior nasal concha, the vomer, the mandible, the hyoid bone.</w:t>
            </w:r>
          </w:p>
          <w:p w14:paraId="72A46476" w14:textId="476E8044" w:rsidR="00690184" w:rsidRPr="003F387B" w:rsidRDefault="00690184" w:rsidP="00690184">
            <w:pPr>
              <w:spacing w:line="256" w:lineRule="auto"/>
              <w:rPr>
                <w:lang w:val="en-GB" w:eastAsia="en-US"/>
              </w:rPr>
            </w:pPr>
            <w:r w:rsidRPr="00690184">
              <w:rPr>
                <w:b/>
                <w:lang w:val="en-US" w:eastAsia="en-US"/>
              </w:rPr>
              <w:t xml:space="preserve">Lesson 6. </w:t>
            </w:r>
            <w:r w:rsidR="00770684" w:rsidRPr="00690184">
              <w:rPr>
                <w:lang w:val="en-US" w:eastAsia="en-US"/>
              </w:rPr>
              <w:t>The calvaria. External and in</w:t>
            </w:r>
            <w:r w:rsidR="00446FBA">
              <w:rPr>
                <w:lang w:val="en-US" w:eastAsia="en-US"/>
              </w:rPr>
              <w:t xml:space="preserve">ternal surfaces of cranial base. </w:t>
            </w:r>
            <w:r w:rsidR="00446FBA" w:rsidRPr="00690184">
              <w:rPr>
                <w:lang w:val="en-US" w:eastAsia="en-US"/>
              </w:rPr>
              <w:t>The temporal fossa. The infratemporal fossa</w:t>
            </w:r>
            <w:r w:rsidR="00446FBA" w:rsidRPr="00770684">
              <w:rPr>
                <w:lang w:val="en-GB" w:eastAsia="en-US"/>
              </w:rPr>
              <w:t>.</w:t>
            </w:r>
            <w:r w:rsidR="00446FBA" w:rsidRPr="00690184">
              <w:rPr>
                <w:lang w:val="en-US" w:eastAsia="en-US"/>
              </w:rPr>
              <w:t xml:space="preserve"> </w:t>
            </w:r>
            <w:r w:rsidR="00446FBA">
              <w:rPr>
                <w:lang w:val="en-US" w:eastAsia="en-US"/>
              </w:rPr>
              <w:t>Cranial fossa. Orbit.</w:t>
            </w:r>
            <w:r w:rsidR="00446FBA" w:rsidRPr="00690184">
              <w:rPr>
                <w:lang w:val="en-US" w:eastAsia="en-US"/>
              </w:rPr>
              <w:t xml:space="preserve"> The bony nasal cavity. The bony oral cavity. The pterygopalatine fossa</w:t>
            </w:r>
            <w:r w:rsidR="00446FBA" w:rsidRPr="00770684">
              <w:rPr>
                <w:lang w:val="en-GB" w:eastAsia="en-US"/>
              </w:rPr>
              <w:t>.</w:t>
            </w:r>
            <w:r w:rsidR="00446FBA" w:rsidRPr="00690184">
              <w:rPr>
                <w:lang w:val="en-US" w:eastAsia="en-US"/>
              </w:rPr>
              <w:t xml:space="preserve"> </w:t>
            </w:r>
          </w:p>
          <w:p w14:paraId="6F6FED48" w14:textId="2F8A0340" w:rsidR="003C1F26" w:rsidRPr="00446FBA" w:rsidRDefault="00690184" w:rsidP="00690184">
            <w:pPr>
              <w:spacing w:line="256" w:lineRule="auto"/>
              <w:rPr>
                <w:lang w:val="en-GB" w:eastAsia="en-US"/>
              </w:rPr>
            </w:pPr>
            <w:r w:rsidRPr="00690184">
              <w:rPr>
                <w:b/>
                <w:lang w:val="en-US" w:eastAsia="en-US"/>
              </w:rPr>
              <w:t>Lesson</w:t>
            </w:r>
            <w:r w:rsidRPr="00446FBA">
              <w:rPr>
                <w:b/>
                <w:lang w:val="en-GB" w:eastAsia="en-US"/>
              </w:rPr>
              <w:t xml:space="preserve"> 7. </w:t>
            </w:r>
            <w:r w:rsidR="00446FBA">
              <w:rPr>
                <w:rStyle w:val="markedcontent"/>
                <w:rFonts w:ascii="Arial" w:hAnsi="Arial" w:cs="Arial"/>
                <w:lang w:val="en-GB"/>
              </w:rPr>
              <w:t>Skeleton as a whole.</w:t>
            </w:r>
          </w:p>
          <w:p w14:paraId="2DF10EEB" w14:textId="19BF6ABD" w:rsidR="00690184" w:rsidRPr="00690184" w:rsidRDefault="00690184" w:rsidP="00690184">
            <w:pPr>
              <w:spacing w:line="256" w:lineRule="auto"/>
              <w:rPr>
                <w:lang w:val="en-US" w:eastAsia="en-US"/>
              </w:rPr>
            </w:pPr>
            <w:r w:rsidRPr="00690184">
              <w:rPr>
                <w:b/>
                <w:lang w:val="en-US" w:eastAsia="en-US"/>
              </w:rPr>
              <w:t xml:space="preserve">Control </w:t>
            </w:r>
            <w:r w:rsidRPr="00770684">
              <w:rPr>
                <w:lang w:val="en-GB" w:eastAsia="en-US"/>
              </w:rPr>
              <w:t xml:space="preserve"> </w:t>
            </w:r>
            <w:r w:rsidRPr="00770684">
              <w:rPr>
                <w:b/>
                <w:lang w:val="en-GB" w:eastAsia="en-US"/>
              </w:rPr>
              <w:t>«</w:t>
            </w:r>
            <w:r w:rsidRPr="00690184">
              <w:rPr>
                <w:b/>
                <w:lang w:val="en-US" w:eastAsia="en-US"/>
              </w:rPr>
              <w:t>Osteology</w:t>
            </w:r>
            <w:r w:rsidRPr="00770684">
              <w:rPr>
                <w:b/>
                <w:lang w:val="en-GB" w:eastAsia="en-US"/>
              </w:rPr>
              <w:t>»</w:t>
            </w:r>
          </w:p>
        </w:tc>
      </w:tr>
      <w:tr w:rsidR="003C1F26" w:rsidRPr="00015EAE" w14:paraId="7448B6E1" w14:textId="77777777" w:rsidTr="000855D9">
        <w:trPr>
          <w:gridAfter w:val="1"/>
          <w:wAfter w:w="129" w:type="pct"/>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70265D" w14:textId="4B7E3E81" w:rsidR="003C1F26" w:rsidRPr="00770684" w:rsidRDefault="003C1F26" w:rsidP="004A2082">
            <w:pPr>
              <w:spacing w:line="256" w:lineRule="auto"/>
              <w:rPr>
                <w:lang w:val="en-US" w:eastAsia="en-US"/>
              </w:rPr>
            </w:pPr>
            <w:r w:rsidRPr="00690184">
              <w:rPr>
                <w:b/>
                <w:lang w:val="en-US" w:eastAsia="en-US"/>
              </w:rPr>
              <w:t xml:space="preserve">Lesson </w:t>
            </w:r>
            <w:r w:rsidR="00770684">
              <w:rPr>
                <w:b/>
                <w:lang w:val="en-US" w:eastAsia="en-US"/>
              </w:rPr>
              <w:t>8</w:t>
            </w:r>
            <w:r w:rsidR="003F387B">
              <w:rPr>
                <w:b/>
                <w:lang w:val="en-US" w:eastAsia="en-US"/>
              </w:rPr>
              <w:t>. Solid (non-synovial) joints (sutures, fontanelles,</w:t>
            </w:r>
            <w:r w:rsidR="008E6824">
              <w:rPr>
                <w:b/>
                <w:lang w:val="en-US" w:eastAsia="en-US"/>
              </w:rPr>
              <w:t xml:space="preserve"> </w:t>
            </w:r>
            <w:r w:rsidR="003F387B">
              <w:rPr>
                <w:b/>
                <w:lang w:val="en-US" w:eastAsia="en-US"/>
              </w:rPr>
              <w:t>gomphoses), cartilaginous joints). Synovial (cavitated) joints (</w:t>
            </w:r>
            <w:r w:rsidR="003F387B">
              <w:rPr>
                <w:lang w:val="en-US" w:eastAsia="en-US"/>
              </w:rPr>
              <w:t>t</w:t>
            </w:r>
            <w:r w:rsidRPr="00690184">
              <w:rPr>
                <w:lang w:val="en-US" w:eastAsia="en-US"/>
              </w:rPr>
              <w:t>he temporomandibular joint</w:t>
            </w:r>
            <w:r w:rsidR="003F387B">
              <w:rPr>
                <w:lang w:val="en-US" w:eastAsia="en-US"/>
              </w:rPr>
              <w:t>)</w:t>
            </w:r>
            <w:r w:rsidRPr="00690184">
              <w:rPr>
                <w:lang w:val="en-US" w:eastAsia="en-US"/>
              </w:rPr>
              <w:t>. Vertebral joints, The atlanto-occipital joint, the atlanto-axial joint.</w:t>
            </w:r>
            <w:r w:rsidR="003F387B">
              <w:rPr>
                <w:lang w:val="en-US" w:eastAsia="en-US"/>
              </w:rPr>
              <w:t xml:space="preserve"> Vertebral column as a whole.</w:t>
            </w:r>
            <w:r w:rsidRPr="00690184">
              <w:rPr>
                <w:lang w:val="en-US" w:eastAsia="en-US"/>
              </w:rPr>
              <w:t xml:space="preserve"> The thoracic joints.</w:t>
            </w:r>
            <w:r w:rsidR="003F387B">
              <w:rPr>
                <w:lang w:val="en-US" w:eastAsia="en-US"/>
              </w:rPr>
              <w:t xml:space="preserve"> The joints of rib. </w:t>
            </w:r>
            <w:r w:rsidR="00770684">
              <w:rPr>
                <w:lang w:val="en-US" w:eastAsia="en-US"/>
              </w:rPr>
              <w:t xml:space="preserve">The joints of pectoral girdle. </w:t>
            </w:r>
            <w:r w:rsidR="003F387B">
              <w:rPr>
                <w:lang w:val="en-US" w:eastAsia="en-US"/>
              </w:rPr>
              <w:t xml:space="preserve">The thoracic cage as a whole. The </w:t>
            </w:r>
            <w:r w:rsidR="004A2082">
              <w:rPr>
                <w:lang w:val="en-US" w:eastAsia="en-US"/>
              </w:rPr>
              <w:t xml:space="preserve">joints of </w:t>
            </w:r>
            <w:r w:rsidR="003F387B">
              <w:rPr>
                <w:lang w:val="en-US" w:eastAsia="en-US"/>
              </w:rPr>
              <w:t>shoulder</w:t>
            </w:r>
            <w:r w:rsidR="004A2082">
              <w:rPr>
                <w:lang w:val="en-US" w:eastAsia="en-US"/>
              </w:rPr>
              <w:t xml:space="preserve"> girdle: acromioclavicular joint, sternoclavicular joint. The joints of free upper limb:</w:t>
            </w:r>
            <w:r w:rsidRPr="00690184">
              <w:rPr>
                <w:lang w:val="en-US" w:eastAsia="en-US"/>
              </w:rPr>
              <w:t xml:space="preserve"> </w:t>
            </w:r>
            <w:r w:rsidR="004A2082">
              <w:rPr>
                <w:lang w:val="en-US" w:eastAsia="en-US"/>
              </w:rPr>
              <w:t xml:space="preserve">The shoulder joint. </w:t>
            </w:r>
            <w:r w:rsidRPr="00690184">
              <w:rPr>
                <w:lang w:val="en-US" w:eastAsia="en-US"/>
              </w:rPr>
              <w:t>The elbow joint. The joints of forearm. The wrist joint. The joints of hand.</w:t>
            </w:r>
            <w:r w:rsidR="00505370" w:rsidRPr="00690184">
              <w:rPr>
                <w:lang w:val="en-US" w:eastAsia="en-US"/>
              </w:rPr>
              <w:t xml:space="preserve"> </w:t>
            </w:r>
            <w:r w:rsidRPr="00690184">
              <w:rPr>
                <w:lang w:val="en-US" w:eastAsia="en-US"/>
              </w:rPr>
              <w:t xml:space="preserve">The joints of pelvic girdle. </w:t>
            </w:r>
            <w:r w:rsidR="004A2082">
              <w:rPr>
                <w:lang w:val="en-US" w:eastAsia="en-US"/>
              </w:rPr>
              <w:t xml:space="preserve">Pelvis as a whole. Joints of Free Lower Limb: </w:t>
            </w:r>
            <w:r w:rsidRPr="00690184">
              <w:rPr>
                <w:lang w:val="en-US" w:eastAsia="en-US"/>
              </w:rPr>
              <w:t>The hip joint. The knee joint. The joints of leg. The ankle joint. The joints of foot.</w:t>
            </w:r>
          </w:p>
        </w:tc>
      </w:tr>
      <w:tr w:rsidR="003C1F26" w:rsidRPr="00690184" w14:paraId="43DC3570" w14:textId="77777777" w:rsidTr="000855D9">
        <w:trPr>
          <w:gridAfter w:val="1"/>
          <w:wAfter w:w="129" w:type="pct"/>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94758E" w14:textId="7A69E10F" w:rsidR="003C1F26" w:rsidRPr="00690184" w:rsidRDefault="00770684" w:rsidP="00015EAE">
            <w:pPr>
              <w:spacing w:line="256" w:lineRule="auto"/>
              <w:rPr>
                <w:lang w:val="en-US" w:eastAsia="en-US"/>
              </w:rPr>
            </w:pPr>
            <w:r>
              <w:rPr>
                <w:b/>
                <w:lang w:val="en-US" w:eastAsia="en-US"/>
              </w:rPr>
              <w:t>Lesson 9</w:t>
            </w:r>
            <w:r w:rsidR="003C1F26" w:rsidRPr="00690184">
              <w:rPr>
                <w:b/>
                <w:lang w:val="en-US" w:eastAsia="en-US"/>
              </w:rPr>
              <w:t xml:space="preserve">. </w:t>
            </w:r>
            <w:r w:rsidR="003C1F26" w:rsidRPr="00690184">
              <w:rPr>
                <w:lang w:val="en-US" w:eastAsia="en-US"/>
              </w:rPr>
              <w:t xml:space="preserve">The muscles of head. </w:t>
            </w:r>
            <w:r w:rsidRPr="00690184">
              <w:rPr>
                <w:lang w:val="en-US" w:eastAsia="en-US"/>
              </w:rPr>
              <w:t xml:space="preserve">The masticatory muscles. The fasciae of head. </w:t>
            </w:r>
            <w:r w:rsidR="003C1F26" w:rsidRPr="00690184">
              <w:rPr>
                <w:lang w:val="en-US" w:eastAsia="en-US"/>
              </w:rPr>
              <w:t xml:space="preserve">The facial muscles: epicranial, external ear muscles, muscles around eyes, nose and mouth. </w:t>
            </w:r>
          </w:p>
          <w:p w14:paraId="7A21ED0E" w14:textId="5F1C8436" w:rsidR="003C1F26" w:rsidRPr="00690184" w:rsidRDefault="003C1F26" w:rsidP="00015EAE">
            <w:pPr>
              <w:spacing w:line="256" w:lineRule="auto"/>
              <w:rPr>
                <w:lang w:val="en-US" w:eastAsia="en-US"/>
              </w:rPr>
            </w:pPr>
            <w:r w:rsidRPr="00690184">
              <w:rPr>
                <w:b/>
                <w:lang w:val="en-US" w:eastAsia="en-US"/>
              </w:rPr>
              <w:lastRenderedPageBreak/>
              <w:t>Lesson 1</w:t>
            </w:r>
            <w:r w:rsidR="00770684">
              <w:rPr>
                <w:b/>
                <w:lang w:val="en-US" w:eastAsia="en-US"/>
              </w:rPr>
              <w:t>0</w:t>
            </w:r>
            <w:r w:rsidRPr="00690184">
              <w:rPr>
                <w:b/>
                <w:lang w:val="en-US" w:eastAsia="en-US"/>
              </w:rPr>
              <w:t xml:space="preserve">. </w:t>
            </w:r>
            <w:r w:rsidRPr="00690184">
              <w:rPr>
                <w:lang w:val="en-US" w:eastAsia="en-US"/>
              </w:rPr>
              <w:t xml:space="preserve">The muscles of neck: superficial, medial, deep. Topography of neck. Fasciae and intercellular spaces of neck. </w:t>
            </w:r>
          </w:p>
          <w:p w14:paraId="2C4508DB" w14:textId="14095C72" w:rsidR="003C1F26" w:rsidRPr="00690184" w:rsidRDefault="003C1F26" w:rsidP="00015EAE">
            <w:pPr>
              <w:spacing w:line="256" w:lineRule="auto"/>
              <w:rPr>
                <w:lang w:val="en-US" w:eastAsia="en-US"/>
              </w:rPr>
            </w:pPr>
            <w:r w:rsidRPr="00690184">
              <w:rPr>
                <w:b/>
                <w:lang w:val="en-US" w:eastAsia="en-US"/>
              </w:rPr>
              <w:t>Lesson 1</w:t>
            </w:r>
            <w:r w:rsidR="00770684">
              <w:rPr>
                <w:b/>
                <w:lang w:val="en-US" w:eastAsia="en-US"/>
              </w:rPr>
              <w:t>1</w:t>
            </w:r>
            <w:r w:rsidRPr="00690184">
              <w:rPr>
                <w:b/>
                <w:lang w:val="en-US" w:eastAsia="en-US"/>
              </w:rPr>
              <w:t xml:space="preserve">. </w:t>
            </w:r>
            <w:r w:rsidR="006F61FE" w:rsidRPr="00690184">
              <w:rPr>
                <w:lang w:val="en-US" w:eastAsia="en-US"/>
              </w:rPr>
              <w:t xml:space="preserve">The muscles of upper limb. The muscles of pectoral girdle, shoulder, arm. The muscles of hand. The fasciae of upper limb. The tendon sheaths. </w:t>
            </w:r>
          </w:p>
          <w:p w14:paraId="48F5586E" w14:textId="44608749" w:rsidR="003C1F26" w:rsidRPr="00690184" w:rsidRDefault="003C1F26" w:rsidP="00015EAE">
            <w:pPr>
              <w:spacing w:line="256" w:lineRule="auto"/>
              <w:rPr>
                <w:lang w:val="en-US" w:eastAsia="en-US"/>
              </w:rPr>
            </w:pPr>
            <w:r w:rsidRPr="00690184">
              <w:rPr>
                <w:b/>
                <w:lang w:val="en-US" w:eastAsia="en-US"/>
              </w:rPr>
              <w:t>Lesson 1</w:t>
            </w:r>
            <w:r w:rsidR="00770684">
              <w:rPr>
                <w:b/>
                <w:lang w:val="en-US" w:eastAsia="en-US"/>
              </w:rPr>
              <w:t>2</w:t>
            </w:r>
            <w:r w:rsidRPr="00690184">
              <w:rPr>
                <w:b/>
                <w:lang w:val="en-US" w:eastAsia="en-US"/>
              </w:rPr>
              <w:t xml:space="preserve">. </w:t>
            </w:r>
            <w:r w:rsidR="006F61FE" w:rsidRPr="00690184">
              <w:rPr>
                <w:lang w:val="en-US" w:eastAsia="en-US"/>
              </w:rPr>
              <w:t>The muscles of lower limb. The muscles of pelvic girdle. The muscles of hip. The muscles of leg. The muscles of foot. The fasciae and tendon’s sheaths of lower limb.</w:t>
            </w:r>
          </w:p>
          <w:p w14:paraId="3E6E417E" w14:textId="77777777" w:rsidR="00770684" w:rsidRDefault="003C1F26" w:rsidP="00015EAE">
            <w:pPr>
              <w:spacing w:line="256" w:lineRule="auto"/>
              <w:rPr>
                <w:lang w:val="en-US" w:eastAsia="en-US"/>
              </w:rPr>
            </w:pPr>
            <w:r w:rsidRPr="00690184">
              <w:rPr>
                <w:b/>
                <w:lang w:val="en-US" w:eastAsia="en-US"/>
              </w:rPr>
              <w:t>Lesson 1</w:t>
            </w:r>
            <w:r w:rsidR="00770684" w:rsidRPr="003F387B">
              <w:rPr>
                <w:b/>
                <w:lang w:val="en-GB" w:eastAsia="en-US"/>
              </w:rPr>
              <w:t>3</w:t>
            </w:r>
            <w:r w:rsidRPr="00690184">
              <w:rPr>
                <w:b/>
                <w:lang w:val="en-US" w:eastAsia="en-US"/>
              </w:rPr>
              <w:t xml:space="preserve">. </w:t>
            </w:r>
            <w:r w:rsidR="006F61FE" w:rsidRPr="00690184">
              <w:rPr>
                <w:lang w:val="en-US" w:eastAsia="en-US"/>
              </w:rPr>
              <w:t xml:space="preserve">The diaphragm. The muscles of chest. The fasciae of chest. </w:t>
            </w:r>
          </w:p>
          <w:p w14:paraId="26E37862" w14:textId="77777777" w:rsidR="00446FBA" w:rsidRDefault="00770684" w:rsidP="00015EAE">
            <w:pPr>
              <w:spacing w:line="256" w:lineRule="auto"/>
              <w:rPr>
                <w:lang w:val="en-US" w:eastAsia="en-US"/>
              </w:rPr>
            </w:pPr>
            <w:r w:rsidRPr="00690184">
              <w:rPr>
                <w:b/>
                <w:lang w:val="en-US" w:eastAsia="en-US"/>
              </w:rPr>
              <w:t>Lesson 1</w:t>
            </w:r>
            <w:r>
              <w:rPr>
                <w:b/>
                <w:lang w:val="en-GB" w:eastAsia="en-US"/>
              </w:rPr>
              <w:t>4</w:t>
            </w:r>
            <w:r w:rsidRPr="00690184">
              <w:rPr>
                <w:b/>
                <w:lang w:val="en-US" w:eastAsia="en-US"/>
              </w:rPr>
              <w:t xml:space="preserve">. </w:t>
            </w:r>
            <w:r w:rsidR="006F61FE" w:rsidRPr="00690184">
              <w:rPr>
                <w:lang w:val="en-US" w:eastAsia="en-US"/>
              </w:rPr>
              <w:t>The muscles of abdomen. The rectus sheath. Linea alba. The inguinal canal. The fasciae of abdomen.</w:t>
            </w:r>
            <w:r w:rsidRPr="00690184">
              <w:rPr>
                <w:lang w:val="en-US" w:eastAsia="en-US"/>
              </w:rPr>
              <w:t xml:space="preserve"> </w:t>
            </w:r>
            <w:r w:rsidR="00446FBA">
              <w:rPr>
                <w:lang w:val="en-US" w:eastAsia="en-US"/>
              </w:rPr>
              <w:t xml:space="preserve">The muscles </w:t>
            </w:r>
            <w:r w:rsidR="00446FBA" w:rsidRPr="00690184">
              <w:rPr>
                <w:lang w:val="en-US" w:eastAsia="en-US"/>
              </w:rPr>
              <w:t xml:space="preserve">of the back. </w:t>
            </w:r>
          </w:p>
          <w:p w14:paraId="70EEAFCC" w14:textId="6F764289" w:rsidR="003C1F26" w:rsidRPr="00690184" w:rsidRDefault="00770684" w:rsidP="00015EAE">
            <w:pPr>
              <w:spacing w:line="256" w:lineRule="auto"/>
              <w:rPr>
                <w:lang w:val="en-US" w:eastAsia="en-US"/>
              </w:rPr>
            </w:pPr>
            <w:r w:rsidRPr="00446FBA">
              <w:rPr>
                <w:b/>
                <w:lang w:val="en-GB" w:eastAsia="en-US"/>
              </w:rPr>
              <w:t>W</w:t>
            </w:r>
            <w:r w:rsidRPr="00690184">
              <w:rPr>
                <w:b/>
                <w:lang w:val="en-US" w:eastAsia="en-US"/>
              </w:rPr>
              <w:t>ritten control</w:t>
            </w:r>
            <w:r>
              <w:rPr>
                <w:b/>
                <w:lang w:val="en-US" w:eastAsia="en-US"/>
              </w:rPr>
              <w:t>/MCQ</w:t>
            </w:r>
            <w:r w:rsidRPr="00690184">
              <w:rPr>
                <w:b/>
                <w:lang w:val="en-US" w:eastAsia="en-US"/>
              </w:rPr>
              <w:t xml:space="preserve"> for “Syndesmology and arthrology”</w:t>
            </w:r>
            <w:r w:rsidRPr="00690184">
              <w:rPr>
                <w:lang w:val="en-US" w:eastAsia="en-US"/>
              </w:rPr>
              <w:t>).</w:t>
            </w:r>
          </w:p>
          <w:p w14:paraId="3C1F28E5" w14:textId="1A6EDC9D" w:rsidR="003C1F26" w:rsidRPr="00690184" w:rsidRDefault="003C1F26" w:rsidP="006F61FE">
            <w:pPr>
              <w:spacing w:line="256" w:lineRule="auto"/>
              <w:rPr>
                <w:lang w:val="en-US" w:eastAsia="en-US"/>
              </w:rPr>
            </w:pPr>
            <w:r w:rsidRPr="00690184">
              <w:rPr>
                <w:b/>
                <w:lang w:val="en-US" w:eastAsia="en-US"/>
              </w:rPr>
              <w:t>Lesson 1</w:t>
            </w:r>
            <w:r w:rsidR="00446FBA">
              <w:rPr>
                <w:b/>
                <w:lang w:val="en-US" w:eastAsia="en-US"/>
              </w:rPr>
              <w:t>5</w:t>
            </w:r>
            <w:r w:rsidRPr="00690184">
              <w:rPr>
                <w:b/>
                <w:lang w:val="en-US" w:eastAsia="en-US"/>
              </w:rPr>
              <w:t xml:space="preserve">. </w:t>
            </w:r>
          </w:p>
          <w:p w14:paraId="27151BB2" w14:textId="055530D4" w:rsidR="00690184" w:rsidRPr="00690184" w:rsidRDefault="00690184" w:rsidP="006F61FE">
            <w:pPr>
              <w:spacing w:line="256" w:lineRule="auto"/>
              <w:rPr>
                <w:lang w:val="en-US" w:eastAsia="en-US"/>
              </w:rPr>
            </w:pPr>
            <w:r w:rsidRPr="00690184">
              <w:rPr>
                <w:b/>
                <w:lang w:val="en-US" w:eastAsia="en-US"/>
              </w:rPr>
              <w:t>Control</w:t>
            </w:r>
            <w:r w:rsidRPr="00690184">
              <w:rPr>
                <w:lang w:val="en-US" w:eastAsia="en-US"/>
              </w:rPr>
              <w:t xml:space="preserve"> </w:t>
            </w:r>
            <w:r w:rsidRPr="00690184">
              <w:rPr>
                <w:b/>
                <w:lang w:val="en-US" w:eastAsia="en-US"/>
              </w:rPr>
              <w:t>«Myology».</w:t>
            </w:r>
          </w:p>
        </w:tc>
      </w:tr>
      <w:tr w:rsidR="000855D9" w:rsidRPr="003F387B" w14:paraId="672F8C20" w14:textId="77777777" w:rsidTr="000855D9">
        <w:trPr>
          <w:gridAfter w:val="1"/>
          <w:wAfter w:w="129" w:type="pct"/>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6DBE70" w14:textId="78190E69" w:rsidR="000855D9" w:rsidRPr="000855D9" w:rsidRDefault="000855D9" w:rsidP="000855D9">
            <w:pPr>
              <w:spacing w:line="256" w:lineRule="auto"/>
              <w:jc w:val="center"/>
              <w:rPr>
                <w:b/>
                <w:lang w:val="en-US" w:eastAsia="en-US"/>
              </w:rPr>
            </w:pPr>
            <w:r>
              <w:rPr>
                <w:b/>
                <w:lang w:val="en-US" w:eastAsia="en-US"/>
              </w:rPr>
              <w:lastRenderedPageBreak/>
              <w:t>2</w:t>
            </w:r>
            <w:r w:rsidRPr="000855D9">
              <w:rPr>
                <w:b/>
                <w:vertAlign w:val="superscript"/>
                <w:lang w:val="en-US" w:eastAsia="en-US"/>
              </w:rPr>
              <w:t>nd</w:t>
            </w:r>
            <w:r>
              <w:rPr>
                <w:b/>
                <w:lang w:val="en-US" w:eastAsia="en-US"/>
              </w:rPr>
              <w:t xml:space="preserve"> </w:t>
            </w:r>
            <w:r w:rsidRPr="000855D9">
              <w:rPr>
                <w:b/>
                <w:lang w:val="en-US" w:eastAsia="en-US"/>
              </w:rPr>
              <w:t>semester (1st year of study)</w:t>
            </w:r>
          </w:p>
        </w:tc>
      </w:tr>
      <w:tr w:rsidR="000855D9" w:rsidRPr="00690184" w14:paraId="2725C54F" w14:textId="77777777" w:rsidTr="000855D9">
        <w:trPr>
          <w:gridAfter w:val="1"/>
          <w:wAfter w:w="129" w:type="pct"/>
          <w:trHeight w:val="302"/>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4499BC" w14:textId="77777777" w:rsidR="000855D9" w:rsidRPr="00D9243C" w:rsidRDefault="000855D9" w:rsidP="000855D9">
            <w:pPr>
              <w:spacing w:line="256" w:lineRule="auto"/>
              <w:rPr>
                <w:lang w:val="en-US" w:eastAsia="en-US"/>
              </w:rPr>
            </w:pPr>
            <w:r w:rsidRPr="00D9243C">
              <w:rPr>
                <w:b/>
                <w:lang w:val="en-US" w:eastAsia="en-US"/>
              </w:rPr>
              <w:t>Lectures (6 hours):</w:t>
            </w:r>
            <w:r w:rsidRPr="00D9243C">
              <w:rPr>
                <w:lang w:val="en-US" w:eastAsia="en-US"/>
              </w:rPr>
              <w:t xml:space="preserve"> </w:t>
            </w:r>
            <w:r>
              <w:rPr>
                <w:lang w:val="en-US" w:eastAsia="en-US"/>
              </w:rPr>
              <w:t>Development of alimentary system</w:t>
            </w:r>
            <w:r w:rsidRPr="00D9243C">
              <w:rPr>
                <w:lang w:val="en-US" w:eastAsia="en-US"/>
              </w:rPr>
              <w:t xml:space="preserve">, </w:t>
            </w:r>
            <w:r>
              <w:rPr>
                <w:lang w:val="en-US" w:eastAsia="en-US"/>
              </w:rPr>
              <w:t>peritoneum</w:t>
            </w:r>
            <w:r w:rsidRPr="00D9243C">
              <w:rPr>
                <w:lang w:val="en-US" w:eastAsia="en-US"/>
              </w:rPr>
              <w:t>.</w:t>
            </w:r>
          </w:p>
          <w:p w14:paraId="7830BEA0" w14:textId="77777777" w:rsidR="000855D9" w:rsidRDefault="000855D9" w:rsidP="00F3795D">
            <w:pPr>
              <w:spacing w:line="256" w:lineRule="auto"/>
              <w:jc w:val="both"/>
              <w:rPr>
                <w:lang w:val="en-US" w:eastAsia="en-US"/>
              </w:rPr>
            </w:pPr>
            <w:r>
              <w:rPr>
                <w:lang w:val="en-US" w:eastAsia="en-US"/>
              </w:rPr>
              <w:t>Development of the respiratory system</w:t>
            </w:r>
            <w:r w:rsidRPr="00285A66">
              <w:rPr>
                <w:lang w:val="en-US" w:eastAsia="en-US"/>
              </w:rPr>
              <w:t xml:space="preserve">. </w:t>
            </w:r>
            <w:r>
              <w:rPr>
                <w:lang w:val="en-US" w:eastAsia="en-US"/>
              </w:rPr>
              <w:t>Development of the urinary/genital system</w:t>
            </w:r>
            <w:r w:rsidRPr="00285A66">
              <w:rPr>
                <w:lang w:val="en-US" w:eastAsia="en-US"/>
              </w:rPr>
              <w:t>.</w:t>
            </w:r>
          </w:p>
          <w:p w14:paraId="261FA5BB" w14:textId="28FD5E72" w:rsidR="000855D9" w:rsidRPr="000855D9" w:rsidRDefault="000855D9" w:rsidP="000855D9">
            <w:pPr>
              <w:spacing w:line="256" w:lineRule="auto"/>
              <w:rPr>
                <w:b/>
                <w:lang w:val="en-US" w:eastAsia="en-US"/>
              </w:rPr>
            </w:pPr>
            <w:r>
              <w:rPr>
                <w:b/>
                <w:lang w:val="en-US" w:eastAsia="en-US"/>
              </w:rPr>
              <w:t>Lectures</w:t>
            </w:r>
            <w:r w:rsidRPr="00793102">
              <w:rPr>
                <w:b/>
                <w:lang w:val="en-US" w:eastAsia="en-US"/>
              </w:rPr>
              <w:t xml:space="preserve"> (</w:t>
            </w:r>
            <w:r>
              <w:rPr>
                <w:b/>
                <w:lang w:val="en-US" w:eastAsia="en-US"/>
              </w:rPr>
              <w:t>6</w:t>
            </w:r>
            <w:r w:rsidRPr="00793102">
              <w:rPr>
                <w:b/>
                <w:lang w:val="en-US" w:eastAsia="en-US"/>
              </w:rPr>
              <w:t xml:space="preserve"> </w:t>
            </w:r>
            <w:r>
              <w:rPr>
                <w:b/>
                <w:lang w:val="en-US" w:eastAsia="en-US"/>
              </w:rPr>
              <w:t>hours</w:t>
            </w:r>
            <w:r w:rsidRPr="00793102">
              <w:rPr>
                <w:b/>
                <w:lang w:val="en-US" w:eastAsia="en-US"/>
              </w:rPr>
              <w:t xml:space="preserve">): </w:t>
            </w:r>
            <w:r>
              <w:rPr>
                <w:lang w:val="en-US" w:eastAsia="en-US"/>
              </w:rPr>
              <w:t>Circles of circulation</w:t>
            </w:r>
            <w:r w:rsidRPr="00793102">
              <w:rPr>
                <w:lang w:val="en-US" w:eastAsia="en-US"/>
              </w:rPr>
              <w:t xml:space="preserve">. </w:t>
            </w:r>
            <w:r>
              <w:rPr>
                <w:lang w:val="en-US" w:eastAsia="en-US"/>
              </w:rPr>
              <w:t>Development of the heart</w:t>
            </w:r>
            <w:r w:rsidRPr="00793102">
              <w:rPr>
                <w:lang w:val="en-US" w:eastAsia="en-US"/>
              </w:rPr>
              <w:t xml:space="preserve">. </w:t>
            </w:r>
            <w:r>
              <w:rPr>
                <w:lang w:val="en-US" w:eastAsia="en-US"/>
              </w:rPr>
              <w:t>Development of the blood vessels</w:t>
            </w:r>
            <w:r w:rsidRPr="00793102">
              <w:rPr>
                <w:lang w:val="en-US" w:eastAsia="en-US"/>
              </w:rPr>
              <w:t xml:space="preserve">. </w:t>
            </w:r>
            <w:r>
              <w:rPr>
                <w:lang w:val="en-US" w:eastAsia="en-US"/>
              </w:rPr>
              <w:t>Fetus blood circulation</w:t>
            </w:r>
            <w:r w:rsidRPr="00793102">
              <w:rPr>
                <w:lang w:val="en-US" w:eastAsia="en-US"/>
              </w:rPr>
              <w:t xml:space="preserve">. </w:t>
            </w:r>
            <w:r>
              <w:rPr>
                <w:lang w:val="en-US" w:eastAsia="en-US"/>
              </w:rPr>
              <w:t>The veins of greater circulation</w:t>
            </w:r>
            <w:r w:rsidRPr="00793102">
              <w:rPr>
                <w:lang w:val="en-US" w:eastAsia="en-US"/>
              </w:rPr>
              <w:t xml:space="preserve">. </w:t>
            </w:r>
            <w:r>
              <w:rPr>
                <w:lang w:val="en-US" w:eastAsia="en-US"/>
              </w:rPr>
              <w:t>The anastomoses</w:t>
            </w:r>
            <w:r w:rsidRPr="00793102">
              <w:rPr>
                <w:lang w:val="en-US" w:eastAsia="en-US"/>
              </w:rPr>
              <w:t xml:space="preserve">. </w:t>
            </w:r>
            <w:r>
              <w:rPr>
                <w:lang w:val="en-US" w:eastAsia="en-US"/>
              </w:rPr>
              <w:t>The lymphatic system</w:t>
            </w:r>
            <w:r w:rsidRPr="00793102">
              <w:rPr>
                <w:lang w:val="en-US" w:eastAsia="en-US"/>
              </w:rPr>
              <w:t>.</w:t>
            </w:r>
          </w:p>
        </w:tc>
      </w:tr>
      <w:tr w:rsidR="000855D9" w:rsidRPr="00F3795D" w14:paraId="3006B46D" w14:textId="77777777" w:rsidTr="000855D9">
        <w:trPr>
          <w:gridAfter w:val="1"/>
          <w:wAfter w:w="129" w:type="pct"/>
          <w:trHeight w:val="302"/>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40B85E" w14:textId="4B53856D" w:rsidR="000855D9" w:rsidRPr="00953FA7" w:rsidRDefault="000855D9" w:rsidP="00953FA7">
            <w:pPr>
              <w:spacing w:line="256" w:lineRule="auto"/>
              <w:jc w:val="both"/>
              <w:rPr>
                <w:lang w:val="en-US" w:eastAsia="en-US"/>
              </w:rPr>
            </w:pPr>
            <w:r>
              <w:rPr>
                <w:b/>
                <w:lang w:val="en-US" w:eastAsia="en-US"/>
              </w:rPr>
              <w:t>Lesson</w:t>
            </w:r>
            <w:r w:rsidRPr="00E15CD2">
              <w:rPr>
                <w:b/>
                <w:lang w:val="en-US" w:eastAsia="en-US"/>
              </w:rPr>
              <w:t xml:space="preserve"> 1. </w:t>
            </w:r>
            <w:r w:rsidR="00F3795D" w:rsidRPr="00953FA7">
              <w:rPr>
                <w:lang w:val="en-US" w:eastAsia="en-US"/>
              </w:rPr>
              <w:t xml:space="preserve">Splanchnology is the science of viscera. Hollow and parenchymatous organs. Principles of structure of hollow organs: mucous membrane, muscular coat, adventitia or serous layer. Principles of structure of parenchymatous organs. Systems of organs. </w:t>
            </w:r>
            <w:hyperlink r:id="rId10" w:history="1">
              <w:r w:rsidRPr="00953FA7">
                <w:rPr>
                  <w:rStyle w:val="a3"/>
                  <w:lang w:val="en-US" w:eastAsia="en-US"/>
                </w:rPr>
                <w:t>The alimentary system.</w:t>
              </w:r>
            </w:hyperlink>
            <w:r w:rsidRPr="00953FA7">
              <w:rPr>
                <w:lang w:val="en-US" w:eastAsia="en-US"/>
              </w:rPr>
              <w:t xml:space="preserve"> Oral cavity. Teeth. </w:t>
            </w:r>
            <w:r w:rsidR="00953FA7" w:rsidRPr="00953FA7">
              <w:rPr>
                <w:lang w:val="en-US" w:eastAsia="en-US"/>
              </w:rPr>
              <w:t>Hard</w:t>
            </w:r>
            <w:r w:rsidRPr="00953FA7">
              <w:rPr>
                <w:lang w:val="en-US" w:eastAsia="en-US"/>
              </w:rPr>
              <w:t xml:space="preserve"> palate.</w:t>
            </w:r>
            <w:r w:rsidR="00953FA7" w:rsidRPr="00953FA7">
              <w:rPr>
                <w:lang w:val="en-US" w:eastAsia="en-US"/>
              </w:rPr>
              <w:t xml:space="preserve"> Soft palate.</w:t>
            </w:r>
            <w:r w:rsidRPr="00953FA7">
              <w:rPr>
                <w:lang w:val="en-US" w:eastAsia="en-US"/>
              </w:rPr>
              <w:t xml:space="preserve"> The fauces. The tongue. The glands of mouth: parotid, submandibular, sublingual, the minor salivary glands.  The Pirogov’s –Walder’s lymphatic ring. The pharynx, the oesophagus. The stomach.</w:t>
            </w:r>
          </w:p>
          <w:p w14:paraId="7EEDCF1A" w14:textId="61B16AC5" w:rsidR="000855D9" w:rsidRPr="00D82B66" w:rsidRDefault="000855D9" w:rsidP="00953FA7">
            <w:pPr>
              <w:spacing w:line="256" w:lineRule="auto"/>
              <w:jc w:val="both"/>
              <w:rPr>
                <w:lang w:val="en-US" w:eastAsia="en-US"/>
              </w:rPr>
            </w:pPr>
            <w:r w:rsidRPr="00953FA7">
              <w:rPr>
                <w:lang w:val="en-US" w:eastAsia="en-US"/>
              </w:rPr>
              <w:t>Lesson 2. The small intestine: the duodenum, the jejunum, the ileum. The large intestine:</w:t>
            </w:r>
            <w:r w:rsidRPr="00202107">
              <w:rPr>
                <w:lang w:val="en-US" w:eastAsia="en-US"/>
              </w:rPr>
              <w:t xml:space="preserve"> </w:t>
            </w:r>
            <w:r>
              <w:rPr>
                <w:lang w:val="en-US" w:eastAsia="en-US"/>
              </w:rPr>
              <w:t>the</w:t>
            </w:r>
            <w:r w:rsidRPr="00202107">
              <w:rPr>
                <w:lang w:val="en-US" w:eastAsia="en-US"/>
              </w:rPr>
              <w:t xml:space="preserve"> </w:t>
            </w:r>
            <w:r>
              <w:rPr>
                <w:lang w:val="en-US" w:eastAsia="en-US"/>
              </w:rPr>
              <w:t>caecum</w:t>
            </w:r>
            <w:r w:rsidRPr="00202107">
              <w:rPr>
                <w:lang w:val="en-US" w:eastAsia="en-US"/>
              </w:rPr>
              <w:t xml:space="preserve"> (</w:t>
            </w:r>
            <w:r>
              <w:rPr>
                <w:lang w:val="en-US" w:eastAsia="en-US"/>
              </w:rPr>
              <w:t>ileoceacal valve</w:t>
            </w:r>
            <w:r w:rsidRPr="00202107">
              <w:rPr>
                <w:lang w:val="en-US" w:eastAsia="en-US"/>
              </w:rPr>
              <w:t xml:space="preserve">, </w:t>
            </w:r>
            <w:r>
              <w:rPr>
                <w:lang w:val="en-US" w:eastAsia="en-US"/>
              </w:rPr>
              <w:t>ileoceacal orifice</w:t>
            </w:r>
            <w:r w:rsidRPr="00202107">
              <w:rPr>
                <w:lang w:val="en-US" w:eastAsia="en-US"/>
              </w:rPr>
              <w:t xml:space="preserve">, </w:t>
            </w:r>
            <w:r>
              <w:rPr>
                <w:lang w:val="en-US" w:eastAsia="en-US"/>
              </w:rPr>
              <w:t>the appendix</w:t>
            </w:r>
            <w:r w:rsidR="00086F45">
              <w:rPr>
                <w:lang w:val="en-US" w:eastAsia="en-US"/>
              </w:rPr>
              <w:t xml:space="preserve"> (the variants of its position</w:t>
            </w:r>
            <w:r w:rsidRPr="00202107">
              <w:rPr>
                <w:lang w:val="en-US" w:eastAsia="en-US"/>
              </w:rPr>
              <w:t xml:space="preserve">), </w:t>
            </w:r>
            <w:r>
              <w:rPr>
                <w:lang w:val="en-US" w:eastAsia="en-US"/>
              </w:rPr>
              <w:t>the ascending colon</w:t>
            </w:r>
            <w:r w:rsidRPr="00202107">
              <w:rPr>
                <w:lang w:val="en-US" w:eastAsia="en-US"/>
              </w:rPr>
              <w:t>,</w:t>
            </w:r>
            <w:r>
              <w:rPr>
                <w:lang w:val="en-US" w:eastAsia="en-US"/>
              </w:rPr>
              <w:t xml:space="preserve"> the transverse colon, the descending colon,</w:t>
            </w:r>
            <w:r w:rsidRPr="00202107">
              <w:rPr>
                <w:lang w:val="en-US" w:eastAsia="en-US"/>
              </w:rPr>
              <w:t xml:space="preserve"> </w:t>
            </w:r>
            <w:r>
              <w:rPr>
                <w:lang w:val="en-US" w:eastAsia="en-US"/>
              </w:rPr>
              <w:t>the sigmoid colon</w:t>
            </w:r>
            <w:r w:rsidRPr="00202107">
              <w:rPr>
                <w:lang w:val="en-US" w:eastAsia="en-US"/>
              </w:rPr>
              <w:t xml:space="preserve">, </w:t>
            </w:r>
            <w:r>
              <w:rPr>
                <w:lang w:val="en-US" w:eastAsia="en-US"/>
              </w:rPr>
              <w:t>the rectum</w:t>
            </w:r>
            <w:r w:rsidRPr="00202107">
              <w:rPr>
                <w:lang w:val="en-US" w:eastAsia="en-US"/>
              </w:rPr>
              <w:t xml:space="preserve">. </w:t>
            </w:r>
            <w:r>
              <w:rPr>
                <w:lang w:val="en-US" w:eastAsia="en-US"/>
              </w:rPr>
              <w:t>Its function</w:t>
            </w:r>
            <w:r w:rsidRPr="00D82B66">
              <w:rPr>
                <w:lang w:val="en-US" w:eastAsia="en-US"/>
              </w:rPr>
              <w:t xml:space="preserve">, </w:t>
            </w:r>
            <w:r>
              <w:rPr>
                <w:lang w:val="en-US" w:eastAsia="en-US"/>
              </w:rPr>
              <w:t>structure</w:t>
            </w:r>
            <w:r w:rsidRPr="00D82B66">
              <w:rPr>
                <w:lang w:val="en-US" w:eastAsia="en-US"/>
              </w:rPr>
              <w:t>,</w:t>
            </w:r>
            <w:r>
              <w:rPr>
                <w:lang w:val="en-US" w:eastAsia="en-US"/>
              </w:rPr>
              <w:t xml:space="preserve"> topography</w:t>
            </w:r>
            <w:r w:rsidRPr="00D82B66">
              <w:rPr>
                <w:lang w:val="en-US" w:eastAsia="en-US"/>
              </w:rPr>
              <w:t xml:space="preserve">, </w:t>
            </w:r>
            <w:r>
              <w:rPr>
                <w:lang w:val="en-US" w:eastAsia="en-US"/>
              </w:rPr>
              <w:t>relation to the peritoneum</w:t>
            </w:r>
            <w:r w:rsidRPr="00D82B66">
              <w:rPr>
                <w:lang w:val="en-US" w:eastAsia="en-US"/>
              </w:rPr>
              <w:t xml:space="preserve">. </w:t>
            </w:r>
            <w:r>
              <w:rPr>
                <w:lang w:val="en-US" w:eastAsia="en-US"/>
              </w:rPr>
              <w:t>The pancreas:</w:t>
            </w:r>
            <w:r w:rsidRPr="00D82B66">
              <w:rPr>
                <w:lang w:val="en-US" w:eastAsia="en-US"/>
              </w:rPr>
              <w:t xml:space="preserve"> </w:t>
            </w:r>
            <w:r>
              <w:rPr>
                <w:lang w:val="en-US" w:eastAsia="en-US"/>
              </w:rPr>
              <w:t>functions</w:t>
            </w:r>
            <w:r w:rsidRPr="00D82B66">
              <w:rPr>
                <w:lang w:val="en-US" w:eastAsia="en-US"/>
              </w:rPr>
              <w:t xml:space="preserve">, </w:t>
            </w:r>
            <w:r>
              <w:rPr>
                <w:lang w:val="en-US" w:eastAsia="en-US"/>
              </w:rPr>
              <w:t>structures</w:t>
            </w:r>
            <w:r w:rsidRPr="00D82B66">
              <w:rPr>
                <w:lang w:val="en-US" w:eastAsia="en-US"/>
              </w:rPr>
              <w:t xml:space="preserve">, </w:t>
            </w:r>
            <w:r>
              <w:rPr>
                <w:lang w:val="en-US" w:eastAsia="en-US"/>
              </w:rPr>
              <w:t>ligaments</w:t>
            </w:r>
            <w:r w:rsidRPr="00D82B66">
              <w:rPr>
                <w:lang w:val="en-US" w:eastAsia="en-US"/>
              </w:rPr>
              <w:t xml:space="preserve">, </w:t>
            </w:r>
            <w:r>
              <w:rPr>
                <w:lang w:val="en-US" w:eastAsia="en-US"/>
              </w:rPr>
              <w:t>topography and</w:t>
            </w:r>
            <w:r w:rsidRPr="00D82B66">
              <w:rPr>
                <w:lang w:val="en-US" w:eastAsia="en-US"/>
              </w:rPr>
              <w:t xml:space="preserve"> </w:t>
            </w:r>
            <w:r>
              <w:rPr>
                <w:lang w:val="en-US" w:eastAsia="en-US"/>
              </w:rPr>
              <w:t>relation to the peritoneum. Pancreatic ducts</w:t>
            </w:r>
            <w:r w:rsidRPr="00D82B66">
              <w:rPr>
                <w:lang w:val="en-US" w:eastAsia="en-US"/>
              </w:rPr>
              <w:t>.</w:t>
            </w:r>
            <w:r w:rsidR="00086F45">
              <w:rPr>
                <w:lang w:val="en-US" w:eastAsia="en-US"/>
              </w:rPr>
              <w:t xml:space="preserve"> Exocrine and endocrine functions of the pancreas.</w:t>
            </w:r>
          </w:p>
          <w:p w14:paraId="042F1A4D" w14:textId="1065C494" w:rsidR="000855D9" w:rsidRDefault="000855D9" w:rsidP="00FA3D37">
            <w:pPr>
              <w:spacing w:line="256" w:lineRule="auto"/>
              <w:jc w:val="both"/>
              <w:rPr>
                <w:lang w:val="en-US" w:eastAsia="en-US"/>
              </w:rPr>
            </w:pPr>
            <w:r>
              <w:rPr>
                <w:b/>
                <w:lang w:val="en-US" w:eastAsia="en-US"/>
              </w:rPr>
              <w:t>Lesson</w:t>
            </w:r>
            <w:r w:rsidRPr="003C6DA9">
              <w:rPr>
                <w:b/>
                <w:lang w:val="en-US" w:eastAsia="en-US"/>
              </w:rPr>
              <w:t xml:space="preserve"> 3. </w:t>
            </w:r>
            <w:r w:rsidRPr="00317DD9">
              <w:rPr>
                <w:lang w:val="en-US" w:eastAsia="en-US"/>
              </w:rPr>
              <w:t>Liver</w:t>
            </w:r>
            <w:r w:rsidR="00086F45">
              <w:rPr>
                <w:lang w:val="en-US" w:eastAsia="en-US"/>
              </w:rPr>
              <w:t>, fixating apparatus, the role of the portal vein. F</w:t>
            </w:r>
            <w:r>
              <w:rPr>
                <w:lang w:val="en-US" w:eastAsia="en-US"/>
              </w:rPr>
              <w:t>unctions</w:t>
            </w:r>
            <w:r w:rsidRPr="00D82B66">
              <w:rPr>
                <w:lang w:val="en-US" w:eastAsia="en-US"/>
              </w:rPr>
              <w:t xml:space="preserve">, </w:t>
            </w:r>
            <w:r>
              <w:rPr>
                <w:lang w:val="en-US" w:eastAsia="en-US"/>
              </w:rPr>
              <w:t>structures</w:t>
            </w:r>
            <w:r w:rsidRPr="00D82B66">
              <w:rPr>
                <w:lang w:val="en-US" w:eastAsia="en-US"/>
              </w:rPr>
              <w:t xml:space="preserve">, </w:t>
            </w:r>
            <w:r>
              <w:rPr>
                <w:lang w:val="en-US" w:eastAsia="en-US"/>
              </w:rPr>
              <w:t>ligaments</w:t>
            </w:r>
            <w:r w:rsidRPr="00D82B66">
              <w:rPr>
                <w:lang w:val="en-US" w:eastAsia="en-US"/>
              </w:rPr>
              <w:t xml:space="preserve">, </w:t>
            </w:r>
            <w:r>
              <w:rPr>
                <w:lang w:val="en-US" w:eastAsia="en-US"/>
              </w:rPr>
              <w:t>topography and</w:t>
            </w:r>
            <w:r w:rsidRPr="00D82B66">
              <w:rPr>
                <w:lang w:val="en-US" w:eastAsia="en-US"/>
              </w:rPr>
              <w:t xml:space="preserve"> </w:t>
            </w:r>
            <w:r>
              <w:rPr>
                <w:lang w:val="en-US" w:eastAsia="en-US"/>
              </w:rPr>
              <w:t>relation to the peritoneum</w:t>
            </w:r>
            <w:r w:rsidRPr="00D82B66">
              <w:rPr>
                <w:lang w:val="en-US" w:eastAsia="en-US"/>
              </w:rPr>
              <w:t xml:space="preserve">. </w:t>
            </w:r>
            <w:r>
              <w:rPr>
                <w:lang w:val="en-US" w:eastAsia="en-US"/>
              </w:rPr>
              <w:t>The gallbladder</w:t>
            </w:r>
            <w:r w:rsidR="00086F45">
              <w:rPr>
                <w:lang w:val="en-US" w:eastAsia="en-US"/>
              </w:rPr>
              <w:t>, bile ducts</w:t>
            </w:r>
            <w:r>
              <w:rPr>
                <w:lang w:val="en-US" w:eastAsia="en-US"/>
              </w:rPr>
              <w:t>:</w:t>
            </w:r>
            <w:r w:rsidRPr="00D82B66">
              <w:rPr>
                <w:lang w:val="en-US" w:eastAsia="en-US"/>
              </w:rPr>
              <w:t xml:space="preserve"> </w:t>
            </w:r>
            <w:r>
              <w:rPr>
                <w:lang w:val="en-US" w:eastAsia="en-US"/>
              </w:rPr>
              <w:t>functions</w:t>
            </w:r>
            <w:r w:rsidRPr="00D82B66">
              <w:rPr>
                <w:lang w:val="en-US" w:eastAsia="en-US"/>
              </w:rPr>
              <w:t xml:space="preserve">, </w:t>
            </w:r>
            <w:r>
              <w:rPr>
                <w:lang w:val="en-US" w:eastAsia="en-US"/>
              </w:rPr>
              <w:t>structures</w:t>
            </w:r>
            <w:r w:rsidRPr="00D82B66">
              <w:rPr>
                <w:lang w:val="en-US" w:eastAsia="en-US"/>
              </w:rPr>
              <w:t xml:space="preserve">, </w:t>
            </w:r>
            <w:r>
              <w:rPr>
                <w:lang w:val="en-US" w:eastAsia="en-US"/>
              </w:rPr>
              <w:t>ligaments</w:t>
            </w:r>
            <w:r w:rsidRPr="00D82B66">
              <w:rPr>
                <w:lang w:val="en-US" w:eastAsia="en-US"/>
              </w:rPr>
              <w:t xml:space="preserve">, </w:t>
            </w:r>
            <w:r>
              <w:rPr>
                <w:lang w:val="en-US" w:eastAsia="en-US"/>
              </w:rPr>
              <w:t>topography and</w:t>
            </w:r>
            <w:r w:rsidRPr="00D82B66">
              <w:rPr>
                <w:lang w:val="en-US" w:eastAsia="en-US"/>
              </w:rPr>
              <w:t xml:space="preserve"> </w:t>
            </w:r>
            <w:r>
              <w:rPr>
                <w:lang w:val="en-US" w:eastAsia="en-US"/>
              </w:rPr>
              <w:t>relation to the peritoneum</w:t>
            </w:r>
            <w:r w:rsidRPr="00D82B66">
              <w:rPr>
                <w:lang w:val="en-US" w:eastAsia="en-US"/>
              </w:rPr>
              <w:t>.</w:t>
            </w:r>
            <w:r w:rsidR="00086F45">
              <w:rPr>
                <w:lang w:val="en-US" w:eastAsia="en-US"/>
              </w:rPr>
              <w:t xml:space="preserve"> </w:t>
            </w:r>
            <w:r>
              <w:rPr>
                <w:lang w:val="en-US" w:eastAsia="en-US"/>
              </w:rPr>
              <w:t>The peritoneum</w:t>
            </w:r>
            <w:r w:rsidRPr="00D82B66">
              <w:rPr>
                <w:lang w:val="en-US" w:eastAsia="en-US"/>
              </w:rPr>
              <w:t xml:space="preserve">. </w:t>
            </w:r>
            <w:r>
              <w:rPr>
                <w:lang w:val="en-US" w:eastAsia="en-US"/>
              </w:rPr>
              <w:t>Parietal and visceral layers</w:t>
            </w:r>
            <w:r w:rsidRPr="00D82B66">
              <w:rPr>
                <w:lang w:val="en-US" w:eastAsia="en-US"/>
              </w:rPr>
              <w:t xml:space="preserve">, </w:t>
            </w:r>
            <w:r>
              <w:rPr>
                <w:lang w:val="en-US" w:eastAsia="en-US"/>
              </w:rPr>
              <w:t>the mesenteries</w:t>
            </w:r>
            <w:r w:rsidRPr="00D82B66">
              <w:rPr>
                <w:lang w:val="en-US" w:eastAsia="en-US"/>
              </w:rPr>
              <w:t xml:space="preserve">, </w:t>
            </w:r>
            <w:r>
              <w:rPr>
                <w:lang w:val="en-US" w:eastAsia="en-US"/>
              </w:rPr>
              <w:t>the omentums</w:t>
            </w:r>
            <w:r w:rsidRPr="00D82B66">
              <w:rPr>
                <w:lang w:val="en-US" w:eastAsia="en-US"/>
              </w:rPr>
              <w:t xml:space="preserve">, </w:t>
            </w:r>
            <w:r>
              <w:rPr>
                <w:lang w:val="en-US" w:eastAsia="en-US"/>
              </w:rPr>
              <w:t>the ligaments</w:t>
            </w:r>
            <w:r w:rsidRPr="00D82B66">
              <w:rPr>
                <w:lang w:val="en-US" w:eastAsia="en-US"/>
              </w:rPr>
              <w:t xml:space="preserve">, </w:t>
            </w:r>
            <w:r>
              <w:rPr>
                <w:lang w:val="en-US" w:eastAsia="en-US"/>
              </w:rPr>
              <w:t>the folds</w:t>
            </w:r>
            <w:r w:rsidRPr="00D82B66">
              <w:rPr>
                <w:lang w:val="en-US" w:eastAsia="en-US"/>
              </w:rPr>
              <w:t xml:space="preserve">. </w:t>
            </w:r>
            <w:r>
              <w:rPr>
                <w:lang w:val="en-US" w:eastAsia="en-US"/>
              </w:rPr>
              <w:t>The abdominal cavity and peritoneal cavity</w:t>
            </w:r>
            <w:r w:rsidRPr="005D5DAE">
              <w:rPr>
                <w:lang w:val="en-US" w:eastAsia="en-US"/>
              </w:rPr>
              <w:t xml:space="preserve">, </w:t>
            </w:r>
            <w:r>
              <w:rPr>
                <w:lang w:val="en-US" w:eastAsia="en-US"/>
              </w:rPr>
              <w:t>the retroperitoneal space</w:t>
            </w:r>
            <w:r w:rsidRPr="005D5DAE">
              <w:rPr>
                <w:lang w:val="en-US" w:eastAsia="en-US"/>
              </w:rPr>
              <w:t xml:space="preserve">. </w:t>
            </w:r>
            <w:r w:rsidR="00086F45">
              <w:rPr>
                <w:lang w:val="en-US" w:eastAsia="en-US"/>
              </w:rPr>
              <w:t xml:space="preserve">The omental, </w:t>
            </w:r>
            <w:r>
              <w:rPr>
                <w:lang w:val="en-US" w:eastAsia="en-US"/>
              </w:rPr>
              <w:t>hepatic</w:t>
            </w:r>
            <w:r w:rsidR="00086F45">
              <w:rPr>
                <w:lang w:val="en-US" w:eastAsia="en-US"/>
              </w:rPr>
              <w:t>, pregastric</w:t>
            </w:r>
            <w:r>
              <w:rPr>
                <w:lang w:val="en-US" w:eastAsia="en-US"/>
              </w:rPr>
              <w:t xml:space="preserve"> </w:t>
            </w:r>
            <w:r w:rsidR="00086F45">
              <w:rPr>
                <w:lang w:val="en-US" w:eastAsia="en-US"/>
              </w:rPr>
              <w:t>bursa</w:t>
            </w:r>
            <w:r w:rsidRPr="005D5DAE">
              <w:rPr>
                <w:lang w:val="en-US" w:eastAsia="en-US"/>
              </w:rPr>
              <w:t>.</w:t>
            </w:r>
          </w:p>
          <w:p w14:paraId="1E10A735" w14:textId="21CD40C4" w:rsidR="000855D9" w:rsidRPr="005D5DAE" w:rsidRDefault="000855D9" w:rsidP="00FA3D37">
            <w:pPr>
              <w:spacing w:line="256" w:lineRule="auto"/>
              <w:jc w:val="both"/>
              <w:rPr>
                <w:lang w:val="en-US" w:eastAsia="en-US"/>
              </w:rPr>
            </w:pPr>
            <w:r>
              <w:rPr>
                <w:b/>
                <w:lang w:val="en-US" w:eastAsia="en-US"/>
              </w:rPr>
              <w:t>Lesson</w:t>
            </w:r>
            <w:r w:rsidRPr="00D82B66">
              <w:rPr>
                <w:b/>
                <w:lang w:val="en-US" w:eastAsia="en-US"/>
              </w:rPr>
              <w:t xml:space="preserve"> 4. </w:t>
            </w:r>
            <w:hyperlink r:id="rId11" w:history="1">
              <w:hyperlink r:id="rId12" w:history="1">
                <w:r w:rsidRPr="00C11389">
                  <w:rPr>
                    <w:rStyle w:val="a3"/>
                    <w:lang w:val="en-US" w:eastAsia="en-US"/>
                  </w:rPr>
                  <w:t xml:space="preserve">The respiratory system. </w:t>
                </w:r>
              </w:hyperlink>
            </w:hyperlink>
            <w:r w:rsidRPr="00E15CD2">
              <w:rPr>
                <w:lang w:val="en-US" w:eastAsia="en-US"/>
              </w:rPr>
              <w:t xml:space="preserve"> </w:t>
            </w:r>
            <w:r>
              <w:rPr>
                <w:lang w:val="en-US" w:eastAsia="en-US"/>
              </w:rPr>
              <w:t>Upper and lower respiratory tracts</w:t>
            </w:r>
            <w:r w:rsidRPr="00E15CD2">
              <w:rPr>
                <w:lang w:val="en-US" w:eastAsia="en-US"/>
              </w:rPr>
              <w:t xml:space="preserve">. </w:t>
            </w:r>
            <w:r>
              <w:rPr>
                <w:lang w:val="en-US" w:eastAsia="en-US"/>
              </w:rPr>
              <w:t>Nose</w:t>
            </w:r>
            <w:r w:rsidRPr="005B54BD">
              <w:rPr>
                <w:lang w:val="en-US" w:eastAsia="en-US"/>
              </w:rPr>
              <w:t xml:space="preserve">, </w:t>
            </w:r>
            <w:r>
              <w:rPr>
                <w:lang w:val="en-US" w:eastAsia="en-US"/>
              </w:rPr>
              <w:t>nasal</w:t>
            </w:r>
            <w:r w:rsidRPr="005B54BD">
              <w:rPr>
                <w:lang w:val="en-US" w:eastAsia="en-US"/>
              </w:rPr>
              <w:t xml:space="preserve"> </w:t>
            </w:r>
            <w:r>
              <w:rPr>
                <w:lang w:val="en-US" w:eastAsia="en-US"/>
              </w:rPr>
              <w:t>sinuses</w:t>
            </w:r>
            <w:r w:rsidRPr="005B54BD">
              <w:rPr>
                <w:lang w:val="en-US" w:eastAsia="en-US"/>
              </w:rPr>
              <w:t>.</w:t>
            </w:r>
            <w:r w:rsidRPr="00202107">
              <w:rPr>
                <w:lang w:val="en-US" w:eastAsia="en-US"/>
              </w:rPr>
              <w:t xml:space="preserve"> </w:t>
            </w:r>
            <w:r>
              <w:rPr>
                <w:lang w:val="en-US" w:eastAsia="en-US"/>
              </w:rPr>
              <w:t>Its function</w:t>
            </w:r>
            <w:r w:rsidRPr="00D82B66">
              <w:rPr>
                <w:lang w:val="en-US" w:eastAsia="en-US"/>
              </w:rPr>
              <w:t xml:space="preserve">, </w:t>
            </w:r>
            <w:r>
              <w:rPr>
                <w:lang w:val="en-US" w:eastAsia="en-US"/>
              </w:rPr>
              <w:t>structure</w:t>
            </w:r>
            <w:r w:rsidRPr="00D82B66">
              <w:rPr>
                <w:lang w:val="en-US" w:eastAsia="en-US"/>
              </w:rPr>
              <w:t>,</w:t>
            </w:r>
            <w:r>
              <w:rPr>
                <w:lang w:val="en-US" w:eastAsia="en-US"/>
              </w:rPr>
              <w:t xml:space="preserve"> topography</w:t>
            </w:r>
            <w:r w:rsidRPr="005B54BD">
              <w:rPr>
                <w:lang w:val="en-US" w:eastAsia="en-US"/>
              </w:rPr>
              <w:t>. The larynx: the cartilages, connections, muscles, cavities, the wall of the larynx.</w:t>
            </w:r>
            <w:r w:rsidRPr="003A367C">
              <w:rPr>
                <w:lang w:val="en-US" w:eastAsia="en-US"/>
              </w:rPr>
              <w:t xml:space="preserve"> The</w:t>
            </w:r>
            <w:r w:rsidRPr="003C6DA9">
              <w:rPr>
                <w:lang w:val="en-US" w:eastAsia="en-US"/>
              </w:rPr>
              <w:t xml:space="preserve"> </w:t>
            </w:r>
            <w:r w:rsidRPr="003A367C">
              <w:rPr>
                <w:lang w:val="en-US" w:eastAsia="en-US"/>
              </w:rPr>
              <w:t>t</w:t>
            </w:r>
            <w:r>
              <w:rPr>
                <w:lang w:val="en-US" w:eastAsia="en-US"/>
              </w:rPr>
              <w:t>rachea</w:t>
            </w:r>
            <w:r w:rsidRPr="003C6DA9">
              <w:rPr>
                <w:lang w:val="en-US" w:eastAsia="en-US"/>
              </w:rPr>
              <w:t xml:space="preserve">. </w:t>
            </w:r>
            <w:r>
              <w:rPr>
                <w:lang w:val="en-US" w:eastAsia="en-US"/>
              </w:rPr>
              <w:t>Bronchi</w:t>
            </w:r>
            <w:r w:rsidRPr="003C6DA9">
              <w:rPr>
                <w:lang w:val="en-US" w:eastAsia="en-US"/>
              </w:rPr>
              <w:t xml:space="preserve">. </w:t>
            </w:r>
            <w:r>
              <w:rPr>
                <w:lang w:val="en-US" w:eastAsia="en-US"/>
              </w:rPr>
              <w:t>The lungs</w:t>
            </w:r>
            <w:r w:rsidRPr="003A367C">
              <w:rPr>
                <w:lang w:val="en-US" w:eastAsia="en-US"/>
              </w:rPr>
              <w:t xml:space="preserve">. </w:t>
            </w:r>
            <w:r>
              <w:rPr>
                <w:lang w:val="en-US" w:eastAsia="en-US"/>
              </w:rPr>
              <w:t>The pleura</w:t>
            </w:r>
            <w:r w:rsidRPr="003A367C">
              <w:rPr>
                <w:lang w:val="en-US" w:eastAsia="en-US"/>
              </w:rPr>
              <w:t xml:space="preserve">, </w:t>
            </w:r>
            <w:r>
              <w:rPr>
                <w:lang w:val="en-US" w:eastAsia="en-US"/>
              </w:rPr>
              <w:t>The pleural cavity</w:t>
            </w:r>
            <w:r w:rsidRPr="003A367C">
              <w:rPr>
                <w:lang w:val="en-US" w:eastAsia="en-US"/>
              </w:rPr>
              <w:t xml:space="preserve">. </w:t>
            </w:r>
            <w:r>
              <w:rPr>
                <w:lang w:val="en-US" w:eastAsia="en-US"/>
              </w:rPr>
              <w:t>Mediastinum</w:t>
            </w:r>
            <w:r w:rsidRPr="003C6DA9">
              <w:rPr>
                <w:lang w:val="en-US" w:eastAsia="en-US"/>
              </w:rPr>
              <w:t xml:space="preserve">. </w:t>
            </w:r>
            <w:r>
              <w:rPr>
                <w:lang w:val="en-US" w:eastAsia="en-US"/>
              </w:rPr>
              <w:t>Their functions</w:t>
            </w:r>
            <w:r w:rsidRPr="003C6DA9">
              <w:rPr>
                <w:lang w:val="en-US" w:eastAsia="en-US"/>
              </w:rPr>
              <w:t xml:space="preserve">, </w:t>
            </w:r>
            <w:r>
              <w:rPr>
                <w:lang w:val="en-US" w:eastAsia="en-US"/>
              </w:rPr>
              <w:t>structures</w:t>
            </w:r>
            <w:r w:rsidRPr="003C6DA9">
              <w:rPr>
                <w:lang w:val="en-US" w:eastAsia="en-US"/>
              </w:rPr>
              <w:t xml:space="preserve">, </w:t>
            </w:r>
            <w:r>
              <w:rPr>
                <w:lang w:val="en-US" w:eastAsia="en-US"/>
              </w:rPr>
              <w:t>topography</w:t>
            </w:r>
            <w:r w:rsidRPr="003C6DA9">
              <w:rPr>
                <w:lang w:val="en-US" w:eastAsia="en-US"/>
              </w:rPr>
              <w:t>.</w:t>
            </w:r>
          </w:p>
          <w:p w14:paraId="7FEB6EAC" w14:textId="4AA47336" w:rsidR="000855D9" w:rsidRPr="005B54BD" w:rsidRDefault="000855D9" w:rsidP="00FA3D37">
            <w:pPr>
              <w:spacing w:line="256" w:lineRule="auto"/>
              <w:jc w:val="both"/>
              <w:rPr>
                <w:lang w:val="en-US" w:eastAsia="en-US"/>
              </w:rPr>
            </w:pPr>
            <w:r>
              <w:rPr>
                <w:b/>
                <w:lang w:val="en-US" w:eastAsia="en-US"/>
              </w:rPr>
              <w:t>Lesson</w:t>
            </w:r>
            <w:r w:rsidRPr="00E15CD2">
              <w:rPr>
                <w:b/>
                <w:lang w:val="en-US" w:eastAsia="en-US"/>
              </w:rPr>
              <w:t xml:space="preserve"> 5. </w:t>
            </w:r>
            <w:hyperlink r:id="rId13" w:history="1">
              <w:hyperlink r:id="rId14" w:history="1">
                <w:r>
                  <w:rPr>
                    <w:rStyle w:val="a3"/>
                    <w:lang w:val="en-US" w:eastAsia="en-US"/>
                  </w:rPr>
                  <w:t>The urinary system</w:t>
                </w:r>
                <w:r w:rsidRPr="003C6DA9">
                  <w:rPr>
                    <w:rStyle w:val="a3"/>
                    <w:lang w:val="en-US" w:eastAsia="en-US"/>
                  </w:rPr>
                  <w:t xml:space="preserve">. </w:t>
                </w:r>
              </w:hyperlink>
            </w:hyperlink>
            <w:r w:rsidRPr="003C6DA9">
              <w:rPr>
                <w:lang w:val="en-US" w:eastAsia="en-US"/>
              </w:rPr>
              <w:t xml:space="preserve"> </w:t>
            </w:r>
            <w:r>
              <w:rPr>
                <w:lang w:val="en-US" w:eastAsia="en-US"/>
              </w:rPr>
              <w:t>The</w:t>
            </w:r>
            <w:r w:rsidRPr="003C6DA9">
              <w:rPr>
                <w:lang w:val="en-US" w:eastAsia="en-US"/>
              </w:rPr>
              <w:t xml:space="preserve"> </w:t>
            </w:r>
            <w:r>
              <w:rPr>
                <w:lang w:val="en-US" w:eastAsia="en-US"/>
              </w:rPr>
              <w:t>kidneys</w:t>
            </w:r>
            <w:r w:rsidR="00FA3D37">
              <w:rPr>
                <w:lang w:val="en-US" w:eastAsia="en-US"/>
              </w:rPr>
              <w:t xml:space="preserve">, urinary tract of kidney.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625E10">
              <w:rPr>
                <w:lang w:val="en-US" w:eastAsia="en-US"/>
              </w:rPr>
              <w:t xml:space="preserve">, </w:t>
            </w:r>
            <w:r>
              <w:rPr>
                <w:lang w:val="en-US" w:eastAsia="en-US"/>
              </w:rPr>
              <w:t>relation to the peritoneum, fixation</w:t>
            </w:r>
            <w:r w:rsidRPr="00625E10">
              <w:rPr>
                <w:lang w:val="en-US" w:eastAsia="en-US"/>
              </w:rPr>
              <w:t xml:space="preserve">. </w:t>
            </w:r>
            <w:r>
              <w:rPr>
                <w:lang w:val="en-US" w:eastAsia="en-US"/>
              </w:rPr>
              <w:t>The kidneys’ stalk</w:t>
            </w:r>
            <w:r w:rsidR="00FA3D37">
              <w:rPr>
                <w:lang w:val="en-US" w:eastAsia="en-US"/>
              </w:rPr>
              <w:t xml:space="preserve"> (renal leg)</w:t>
            </w:r>
            <w:r w:rsidRPr="00625E10">
              <w:rPr>
                <w:lang w:val="en-US" w:eastAsia="en-US"/>
              </w:rPr>
              <w:t xml:space="preserve">. </w:t>
            </w:r>
            <w:r>
              <w:rPr>
                <w:lang w:val="en-US" w:eastAsia="en-US"/>
              </w:rPr>
              <w:t>The ureter</w:t>
            </w:r>
            <w:r w:rsidRPr="00625E10">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625E10">
              <w:rPr>
                <w:lang w:val="en-US" w:eastAsia="en-US"/>
              </w:rPr>
              <w:t xml:space="preserve">, </w:t>
            </w:r>
            <w:r>
              <w:rPr>
                <w:lang w:val="en-US" w:eastAsia="en-US"/>
              </w:rPr>
              <w:t>relation to the peritoneum</w:t>
            </w:r>
            <w:r w:rsidRPr="00625E10">
              <w:rPr>
                <w:lang w:val="en-US" w:eastAsia="en-US"/>
              </w:rPr>
              <w:t xml:space="preserve"> </w:t>
            </w:r>
            <w:r>
              <w:rPr>
                <w:lang w:val="en-US" w:eastAsia="en-US"/>
              </w:rPr>
              <w:t>and blood vessels</w:t>
            </w:r>
            <w:r w:rsidRPr="00625E10">
              <w:rPr>
                <w:lang w:val="en-US" w:eastAsia="en-US"/>
              </w:rPr>
              <w:t xml:space="preserve">, </w:t>
            </w:r>
            <w:r>
              <w:rPr>
                <w:lang w:val="en-US" w:eastAsia="en-US"/>
              </w:rPr>
              <w:t>constrictions</w:t>
            </w:r>
            <w:r w:rsidRPr="00625E10">
              <w:rPr>
                <w:lang w:val="en-US" w:eastAsia="en-US"/>
              </w:rPr>
              <w:t xml:space="preserve">. </w:t>
            </w:r>
            <w:r>
              <w:rPr>
                <w:lang w:val="en-US" w:eastAsia="en-US"/>
              </w:rPr>
              <w:t>The urinary bladder</w:t>
            </w:r>
            <w:r w:rsidRPr="00007614">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625E10">
              <w:rPr>
                <w:lang w:val="en-US" w:eastAsia="en-US"/>
              </w:rPr>
              <w:t xml:space="preserve">, </w:t>
            </w:r>
            <w:r>
              <w:rPr>
                <w:lang w:val="en-US" w:eastAsia="en-US"/>
              </w:rPr>
              <w:t>relation to the peritoneum</w:t>
            </w:r>
            <w:r w:rsidRPr="00625E10">
              <w:rPr>
                <w:lang w:val="en-US" w:eastAsia="en-US"/>
              </w:rPr>
              <w:t xml:space="preserve"> </w:t>
            </w:r>
            <w:r>
              <w:rPr>
                <w:lang w:val="en-US" w:eastAsia="en-US"/>
              </w:rPr>
              <w:t>and blood vessels</w:t>
            </w:r>
            <w:r w:rsidRPr="00625E10">
              <w:rPr>
                <w:lang w:val="en-US" w:eastAsia="en-US"/>
              </w:rPr>
              <w:t xml:space="preserve">, </w:t>
            </w:r>
            <w:r>
              <w:rPr>
                <w:lang w:val="en-US" w:eastAsia="en-US"/>
              </w:rPr>
              <w:t>constrictions</w:t>
            </w:r>
            <w:r w:rsidRPr="00625E10">
              <w:rPr>
                <w:lang w:val="en-US" w:eastAsia="en-US"/>
              </w:rPr>
              <w:t>.</w:t>
            </w:r>
          </w:p>
          <w:p w14:paraId="0601B533" w14:textId="532CE44D" w:rsidR="000855D9" w:rsidRPr="003C6DA9" w:rsidRDefault="000855D9" w:rsidP="00FA3D37">
            <w:pPr>
              <w:spacing w:line="256" w:lineRule="auto"/>
              <w:jc w:val="both"/>
              <w:rPr>
                <w:lang w:val="en-US" w:eastAsia="en-US"/>
              </w:rPr>
            </w:pPr>
            <w:r>
              <w:rPr>
                <w:b/>
                <w:lang w:val="en-US" w:eastAsia="en-US"/>
              </w:rPr>
              <w:t>Lesson</w:t>
            </w:r>
            <w:r w:rsidRPr="003C6DA9">
              <w:rPr>
                <w:b/>
                <w:lang w:val="en-US" w:eastAsia="en-US"/>
              </w:rPr>
              <w:t xml:space="preserve"> 6. </w:t>
            </w:r>
            <w:r w:rsidRPr="000855D9">
              <w:rPr>
                <w:lang w:val="en-US" w:eastAsia="en-US"/>
              </w:rPr>
              <w:t>The male genital system.</w:t>
            </w:r>
            <w:r w:rsidRPr="00007614">
              <w:rPr>
                <w:lang w:val="en-US" w:eastAsia="en-US"/>
              </w:rPr>
              <w:t xml:space="preserve"> </w:t>
            </w:r>
            <w:r>
              <w:rPr>
                <w:lang w:val="en-US" w:eastAsia="en-US"/>
              </w:rPr>
              <w:t>The</w:t>
            </w:r>
            <w:r w:rsidRPr="00007614">
              <w:rPr>
                <w:lang w:val="en-US" w:eastAsia="en-US"/>
              </w:rPr>
              <w:t xml:space="preserve"> </w:t>
            </w:r>
            <w:r>
              <w:rPr>
                <w:lang w:val="en-US" w:eastAsia="en-US"/>
              </w:rPr>
              <w:t>scrotum</w:t>
            </w:r>
            <w:r w:rsidRPr="00007614">
              <w:rPr>
                <w:lang w:val="en-US" w:eastAsia="en-US"/>
              </w:rPr>
              <w:t xml:space="preserve">, </w:t>
            </w:r>
            <w:r>
              <w:rPr>
                <w:lang w:val="en-US" w:eastAsia="en-US"/>
              </w:rPr>
              <w:t>fascial sheaths of testis</w:t>
            </w:r>
            <w:r w:rsidRPr="00007614">
              <w:rPr>
                <w:lang w:val="en-US" w:eastAsia="en-US"/>
              </w:rPr>
              <w:t xml:space="preserve"> </w:t>
            </w:r>
            <w:r>
              <w:rPr>
                <w:lang w:val="en-US" w:eastAsia="en-US"/>
              </w:rPr>
              <w:t>and spermatic cord</w:t>
            </w:r>
            <w:r w:rsidRPr="00007614">
              <w:rPr>
                <w:lang w:val="en-US" w:eastAsia="en-US"/>
              </w:rPr>
              <w:t xml:space="preserve">. </w:t>
            </w:r>
            <w:r>
              <w:rPr>
                <w:lang w:val="en-US" w:eastAsia="en-US"/>
              </w:rPr>
              <w:t>The</w:t>
            </w:r>
            <w:r w:rsidRPr="003C6DA9">
              <w:rPr>
                <w:lang w:val="en-US" w:eastAsia="en-US"/>
              </w:rPr>
              <w:t xml:space="preserve"> </w:t>
            </w:r>
            <w:r>
              <w:rPr>
                <w:lang w:val="en-US" w:eastAsia="en-US"/>
              </w:rPr>
              <w:t>testis: structures</w:t>
            </w:r>
            <w:r w:rsidRPr="003C6DA9">
              <w:rPr>
                <w:lang w:val="en-US" w:eastAsia="en-US"/>
              </w:rPr>
              <w:t xml:space="preserve">, </w:t>
            </w:r>
            <w:r>
              <w:rPr>
                <w:lang w:val="en-US" w:eastAsia="en-US"/>
              </w:rPr>
              <w:t>topography</w:t>
            </w:r>
            <w:r w:rsidR="00FA3D37">
              <w:rPr>
                <w:lang w:val="en-US" w:eastAsia="en-US"/>
              </w:rPr>
              <w:t>, exocrine and endocrine functions</w:t>
            </w:r>
            <w:r w:rsidRPr="003C6DA9">
              <w:rPr>
                <w:lang w:val="en-US" w:eastAsia="en-US"/>
              </w:rPr>
              <w:t xml:space="preserve">. </w:t>
            </w:r>
            <w:r>
              <w:rPr>
                <w:lang w:val="en-US" w:eastAsia="en-US"/>
              </w:rPr>
              <w:t>The defferen</w:t>
            </w:r>
            <w:r w:rsidR="00FA3D37">
              <w:rPr>
                <w:lang w:val="en-US" w:eastAsia="en-US"/>
              </w:rPr>
              <w:t>t duct</w:t>
            </w:r>
            <w:r w:rsidRPr="003C6DA9">
              <w:rPr>
                <w:lang w:val="en-US" w:eastAsia="en-US"/>
              </w:rPr>
              <w:t xml:space="preserve">. </w:t>
            </w:r>
            <w:r>
              <w:rPr>
                <w:lang w:val="en-US" w:eastAsia="en-US"/>
              </w:rPr>
              <w:t>The spermatic cord</w:t>
            </w:r>
            <w:r w:rsidRPr="003C6DA9">
              <w:rPr>
                <w:lang w:val="en-US" w:eastAsia="en-US"/>
              </w:rPr>
              <w:t xml:space="preserve">. </w:t>
            </w:r>
            <w:r>
              <w:rPr>
                <w:lang w:val="en-US" w:eastAsia="en-US"/>
              </w:rPr>
              <w:t>The seminal gland</w:t>
            </w:r>
            <w:r w:rsidRPr="003C6DA9">
              <w:rPr>
                <w:lang w:val="en-US" w:eastAsia="en-US"/>
              </w:rPr>
              <w:t xml:space="preserve">. </w:t>
            </w:r>
            <w:r>
              <w:rPr>
                <w:lang w:val="en-US" w:eastAsia="en-US"/>
              </w:rPr>
              <w:t>The ejaculatory duct</w:t>
            </w:r>
            <w:r w:rsidRPr="003C6DA9">
              <w:rPr>
                <w:lang w:val="en-US" w:eastAsia="en-US"/>
              </w:rPr>
              <w:t xml:space="preserve">. </w:t>
            </w:r>
            <w:r>
              <w:rPr>
                <w:lang w:val="en-US" w:eastAsia="en-US"/>
              </w:rPr>
              <w:t>The prostate</w:t>
            </w:r>
            <w:r w:rsidRPr="003C6DA9">
              <w:rPr>
                <w:lang w:val="en-US" w:eastAsia="en-US"/>
              </w:rPr>
              <w:t xml:space="preserve">. </w:t>
            </w:r>
            <w:r>
              <w:rPr>
                <w:lang w:val="en-US" w:eastAsia="en-US"/>
              </w:rPr>
              <w:t>The bulbo-urethral glands</w:t>
            </w:r>
            <w:r w:rsidRPr="003C6DA9">
              <w:rPr>
                <w:lang w:val="en-US" w:eastAsia="en-US"/>
              </w:rPr>
              <w:t xml:space="preserve">. </w:t>
            </w:r>
            <w:r>
              <w:rPr>
                <w:lang w:val="en-US" w:eastAsia="en-US"/>
              </w:rPr>
              <w:t>The penis</w:t>
            </w:r>
            <w:r w:rsidRPr="001C0339">
              <w:rPr>
                <w:lang w:val="en-US" w:eastAsia="en-US"/>
              </w:rPr>
              <w:t xml:space="preserve">. </w:t>
            </w:r>
            <w:r>
              <w:rPr>
                <w:lang w:val="en-US" w:eastAsia="en-US"/>
              </w:rPr>
              <w:t>The male urethra</w:t>
            </w:r>
            <w:r w:rsidRPr="001C0339">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1C0339">
              <w:rPr>
                <w:lang w:val="en-US" w:eastAsia="en-US"/>
              </w:rPr>
              <w:t>.</w:t>
            </w:r>
          </w:p>
          <w:p w14:paraId="7905A1EF" w14:textId="29345FC2" w:rsidR="000855D9" w:rsidRDefault="000855D9" w:rsidP="00FA3D37">
            <w:pPr>
              <w:spacing w:line="256" w:lineRule="auto"/>
              <w:jc w:val="both"/>
              <w:rPr>
                <w:lang w:val="en-US" w:eastAsia="en-US"/>
              </w:rPr>
            </w:pPr>
            <w:r>
              <w:rPr>
                <w:b/>
                <w:lang w:val="en-US" w:eastAsia="en-US"/>
              </w:rPr>
              <w:lastRenderedPageBreak/>
              <w:t>Lesson</w:t>
            </w:r>
            <w:r w:rsidRPr="003C6DA9">
              <w:rPr>
                <w:b/>
                <w:lang w:val="en-US" w:eastAsia="en-US"/>
              </w:rPr>
              <w:t xml:space="preserve"> 7. </w:t>
            </w:r>
            <w:r>
              <w:rPr>
                <w:lang w:val="en-US" w:eastAsia="en-US"/>
              </w:rPr>
              <w:t>The female genital system</w:t>
            </w:r>
            <w:r w:rsidRPr="003C6DA9">
              <w:rPr>
                <w:lang w:val="en-US" w:eastAsia="en-US"/>
              </w:rPr>
              <w:t xml:space="preserve">. </w:t>
            </w:r>
            <w:r>
              <w:rPr>
                <w:lang w:val="en-US" w:eastAsia="en-US"/>
              </w:rPr>
              <w:t>The ovary</w:t>
            </w:r>
            <w:r w:rsidR="00FA3D37">
              <w:rPr>
                <w:lang w:val="en-US" w:eastAsia="en-US"/>
              </w:rPr>
              <w:t>, their exocrine and endocrine function.</w:t>
            </w:r>
            <w:r w:rsidRPr="003C6DA9">
              <w:rPr>
                <w:lang w:val="en-US" w:eastAsia="en-US"/>
              </w:rPr>
              <w:t xml:space="preserve"> </w:t>
            </w:r>
            <w:r>
              <w:rPr>
                <w:lang w:val="en-US" w:eastAsia="en-US"/>
              </w:rPr>
              <w:t>The</w:t>
            </w:r>
            <w:r w:rsidRPr="001049D2">
              <w:rPr>
                <w:lang w:val="en-US" w:eastAsia="en-US"/>
              </w:rPr>
              <w:t xml:space="preserve"> </w:t>
            </w:r>
            <w:r>
              <w:rPr>
                <w:lang w:val="en-US" w:eastAsia="en-US"/>
              </w:rPr>
              <w:t>uterus</w:t>
            </w:r>
            <w:r w:rsidRPr="001049D2">
              <w:rPr>
                <w:lang w:val="en-US" w:eastAsia="en-US"/>
              </w:rPr>
              <w:t xml:space="preserve">. </w:t>
            </w:r>
            <w:r>
              <w:rPr>
                <w:lang w:val="en-US" w:eastAsia="en-US"/>
              </w:rPr>
              <w:t>The</w:t>
            </w:r>
            <w:r w:rsidRPr="001049D2">
              <w:rPr>
                <w:lang w:val="en-US" w:eastAsia="en-US"/>
              </w:rPr>
              <w:t xml:space="preserve"> </w:t>
            </w:r>
            <w:r>
              <w:rPr>
                <w:lang w:val="en-US" w:eastAsia="en-US"/>
              </w:rPr>
              <w:t>uterine</w:t>
            </w:r>
            <w:r w:rsidRPr="001049D2">
              <w:rPr>
                <w:lang w:val="en-US" w:eastAsia="en-US"/>
              </w:rPr>
              <w:t xml:space="preserve"> </w:t>
            </w:r>
            <w:r>
              <w:rPr>
                <w:lang w:val="en-US" w:eastAsia="en-US"/>
              </w:rPr>
              <w:t>tube</w:t>
            </w:r>
            <w:r w:rsidRPr="001049D2">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625E10">
              <w:rPr>
                <w:lang w:val="en-US" w:eastAsia="en-US"/>
              </w:rPr>
              <w:t xml:space="preserve">, </w:t>
            </w:r>
            <w:r>
              <w:rPr>
                <w:lang w:val="en-US" w:eastAsia="en-US"/>
              </w:rPr>
              <w:t>relation to the peritoneum</w:t>
            </w:r>
            <w:r w:rsidRPr="003C6DA9">
              <w:rPr>
                <w:lang w:val="en-US" w:eastAsia="en-US"/>
              </w:rPr>
              <w:t xml:space="preserve">, </w:t>
            </w:r>
            <w:r>
              <w:rPr>
                <w:lang w:val="en-US" w:eastAsia="en-US"/>
              </w:rPr>
              <w:t>ligaments of the uterus</w:t>
            </w:r>
            <w:r w:rsidRPr="003C6DA9">
              <w:rPr>
                <w:lang w:val="en-US" w:eastAsia="en-US"/>
              </w:rPr>
              <w:t xml:space="preserve">. </w:t>
            </w:r>
            <w:r>
              <w:rPr>
                <w:lang w:val="en-US" w:eastAsia="en-US"/>
              </w:rPr>
              <w:t>The vagina</w:t>
            </w:r>
            <w:r w:rsidRPr="000A0DB6">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625E10">
              <w:rPr>
                <w:lang w:val="en-US" w:eastAsia="en-US"/>
              </w:rPr>
              <w:t xml:space="preserve">, </w:t>
            </w:r>
            <w:r>
              <w:rPr>
                <w:lang w:val="en-US" w:eastAsia="en-US"/>
              </w:rPr>
              <w:t>relation to the peritoneum</w:t>
            </w:r>
            <w:r w:rsidRPr="000A0DB6">
              <w:rPr>
                <w:lang w:val="en-US" w:eastAsia="en-US"/>
              </w:rPr>
              <w:t xml:space="preserve">. </w:t>
            </w:r>
            <w:r w:rsidRPr="00317DD9">
              <w:rPr>
                <w:lang w:val="en-US" w:eastAsia="en-US"/>
              </w:rPr>
              <w:t>The labia majoria</w:t>
            </w:r>
            <w:r w:rsidRPr="00EF267E">
              <w:rPr>
                <w:lang w:val="en-US" w:eastAsia="en-US"/>
              </w:rPr>
              <w:t xml:space="preserve">. </w:t>
            </w:r>
            <w:r>
              <w:rPr>
                <w:lang w:val="en-US" w:eastAsia="en-US"/>
              </w:rPr>
              <w:t>The vestibule of the vagina</w:t>
            </w:r>
            <w:r w:rsidRPr="00EF267E">
              <w:rPr>
                <w:lang w:val="en-US" w:eastAsia="en-US"/>
              </w:rPr>
              <w:t xml:space="preserve">. </w:t>
            </w:r>
            <w:r>
              <w:rPr>
                <w:lang w:val="en-US" w:eastAsia="en-US"/>
              </w:rPr>
              <w:t>The vestibular glands</w:t>
            </w:r>
            <w:r w:rsidRPr="00EF267E">
              <w:rPr>
                <w:lang w:val="en-US" w:eastAsia="en-US"/>
              </w:rPr>
              <w:t xml:space="preserve">, </w:t>
            </w:r>
            <w:r>
              <w:rPr>
                <w:lang w:val="en-US" w:eastAsia="en-US"/>
              </w:rPr>
              <w:t>the clitoris</w:t>
            </w:r>
            <w:r w:rsidRPr="00EF267E">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EF267E">
              <w:rPr>
                <w:lang w:val="en-US" w:eastAsia="en-US"/>
              </w:rPr>
              <w:t xml:space="preserve">. </w:t>
            </w:r>
            <w:r>
              <w:rPr>
                <w:lang w:val="en-US" w:eastAsia="en-US"/>
              </w:rPr>
              <w:t>The perineum</w:t>
            </w:r>
            <w:r w:rsidRPr="00EF267E">
              <w:rPr>
                <w:lang w:val="en-US" w:eastAsia="en-US"/>
              </w:rPr>
              <w:t xml:space="preserve">. </w:t>
            </w:r>
            <w:r>
              <w:rPr>
                <w:lang w:val="en-US" w:eastAsia="en-US"/>
              </w:rPr>
              <w:t>Pelvic diaphragm</w:t>
            </w:r>
            <w:r w:rsidRPr="00EF267E">
              <w:rPr>
                <w:lang w:val="en-US" w:eastAsia="en-US"/>
              </w:rPr>
              <w:t xml:space="preserve">. </w:t>
            </w:r>
            <w:r>
              <w:rPr>
                <w:lang w:val="en-US" w:eastAsia="en-US"/>
              </w:rPr>
              <w:t>Male and female urogenital diaphragm</w:t>
            </w:r>
            <w:r w:rsidRPr="00EF267E">
              <w:rPr>
                <w:lang w:val="en-US" w:eastAsia="en-US"/>
              </w:rPr>
              <w:t xml:space="preserve">. </w:t>
            </w:r>
            <w:r>
              <w:rPr>
                <w:lang w:val="en-US" w:eastAsia="en-US"/>
              </w:rPr>
              <w:t>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EF267E">
              <w:rPr>
                <w:lang w:val="en-US" w:eastAsia="en-US"/>
              </w:rPr>
              <w:t>.</w:t>
            </w:r>
            <w:r w:rsidRPr="00317DD9">
              <w:rPr>
                <w:lang w:val="en-US" w:eastAsia="en-US"/>
              </w:rPr>
              <w:t xml:space="preserve"> </w:t>
            </w:r>
          </w:p>
          <w:p w14:paraId="0A910A9F" w14:textId="3BEE63D8" w:rsidR="000855D9" w:rsidRPr="00FA3D37" w:rsidRDefault="00FA3D37" w:rsidP="000855D9">
            <w:pPr>
              <w:spacing w:line="256" w:lineRule="auto"/>
              <w:rPr>
                <w:rStyle w:val="a3"/>
                <w:lang w:val="en-US" w:eastAsia="en-US"/>
              </w:rPr>
            </w:pPr>
            <w:r>
              <w:rPr>
                <w:b/>
                <w:lang w:val="en-US" w:eastAsia="en-US"/>
              </w:rPr>
              <w:t>Lesson</w:t>
            </w:r>
            <w:r w:rsidRPr="00007614">
              <w:rPr>
                <w:b/>
                <w:lang w:val="en-US" w:eastAsia="en-US"/>
              </w:rPr>
              <w:t xml:space="preserve"> 8.</w:t>
            </w:r>
            <w:r>
              <w:rPr>
                <w:b/>
                <w:lang w:val="en-US" w:eastAsia="en-US"/>
              </w:rPr>
              <w:t xml:space="preserve">: </w:t>
            </w:r>
            <w:r w:rsidRPr="00FA3D37">
              <w:rPr>
                <w:lang w:val="en-US" w:eastAsia="en-US"/>
              </w:rPr>
              <w:t>Thyroid, parathyroid, suprarenal endocrine glands.</w:t>
            </w:r>
            <w:r>
              <w:rPr>
                <w:lang w:val="en-US" w:eastAsia="en-US"/>
              </w:rPr>
              <w:t xml:space="preserve"> Their</w:t>
            </w:r>
            <w:r w:rsidRPr="00625E10">
              <w:rPr>
                <w:lang w:val="en-US" w:eastAsia="en-US"/>
              </w:rPr>
              <w:t xml:space="preserve"> </w:t>
            </w:r>
            <w:r>
              <w:rPr>
                <w:lang w:val="en-US" w:eastAsia="en-US"/>
              </w:rPr>
              <w:t>functions</w:t>
            </w:r>
            <w:r w:rsidRPr="00625E10">
              <w:rPr>
                <w:lang w:val="en-US" w:eastAsia="en-US"/>
              </w:rPr>
              <w:t xml:space="preserve">, </w:t>
            </w:r>
            <w:r>
              <w:rPr>
                <w:lang w:val="en-US" w:eastAsia="en-US"/>
              </w:rPr>
              <w:t>structures</w:t>
            </w:r>
            <w:r w:rsidRPr="00625E10">
              <w:rPr>
                <w:lang w:val="en-US" w:eastAsia="en-US"/>
              </w:rPr>
              <w:t xml:space="preserve">, </w:t>
            </w:r>
            <w:r>
              <w:rPr>
                <w:lang w:val="en-US" w:eastAsia="en-US"/>
              </w:rPr>
              <w:t>topography</w:t>
            </w:r>
            <w:r w:rsidRPr="00EF267E">
              <w:rPr>
                <w:lang w:val="en-US" w:eastAsia="en-US"/>
              </w:rPr>
              <w:t>.</w:t>
            </w:r>
          </w:p>
          <w:p w14:paraId="07ADAD92" w14:textId="57989D23" w:rsidR="000855D9" w:rsidRDefault="000855D9" w:rsidP="000855D9">
            <w:pPr>
              <w:spacing w:line="256" w:lineRule="auto"/>
              <w:rPr>
                <w:rStyle w:val="a3"/>
                <w:b/>
                <w:lang w:val="en-US" w:eastAsia="en-US"/>
              </w:rPr>
            </w:pPr>
            <w:r w:rsidRPr="000855D9">
              <w:rPr>
                <w:rStyle w:val="a3"/>
                <w:b/>
                <w:lang w:val="en-US" w:eastAsia="en-US"/>
              </w:rPr>
              <w:t>Control “Splanchnology”</w:t>
            </w:r>
          </w:p>
          <w:p w14:paraId="14D124BE" w14:textId="77777777" w:rsidR="000855D9" w:rsidRPr="000855D9" w:rsidRDefault="000855D9" w:rsidP="000855D9">
            <w:pPr>
              <w:spacing w:line="256" w:lineRule="auto"/>
              <w:rPr>
                <w:b/>
                <w:lang w:val="en-US" w:eastAsia="en-US"/>
              </w:rPr>
            </w:pPr>
          </w:p>
          <w:p w14:paraId="795125DD" w14:textId="14BBC030" w:rsidR="000855D9" w:rsidRPr="001C0339" w:rsidRDefault="000855D9" w:rsidP="000855D9">
            <w:pPr>
              <w:spacing w:line="256" w:lineRule="auto"/>
              <w:rPr>
                <w:lang w:val="en-US" w:eastAsia="en-US"/>
              </w:rPr>
            </w:pPr>
            <w:r>
              <w:rPr>
                <w:b/>
                <w:lang w:val="en-US" w:eastAsia="en-US"/>
              </w:rPr>
              <w:t>Lesson</w:t>
            </w:r>
            <w:r w:rsidR="00C548A4">
              <w:rPr>
                <w:b/>
                <w:lang w:val="en-US" w:eastAsia="en-US"/>
              </w:rPr>
              <w:t xml:space="preserve"> 9</w:t>
            </w:r>
            <w:r w:rsidRPr="00007614">
              <w:rPr>
                <w:b/>
                <w:lang w:val="en-US" w:eastAsia="en-US"/>
              </w:rPr>
              <w:t xml:space="preserve">. </w:t>
            </w:r>
            <w:r>
              <w:rPr>
                <w:lang w:val="en-US" w:eastAsia="en-US"/>
              </w:rPr>
              <w:t>The</w:t>
            </w:r>
            <w:r w:rsidRPr="001049D2">
              <w:rPr>
                <w:lang w:val="en-US" w:eastAsia="en-US"/>
              </w:rPr>
              <w:t xml:space="preserve"> </w:t>
            </w:r>
            <w:r>
              <w:rPr>
                <w:lang w:val="en-US" w:eastAsia="en-US"/>
              </w:rPr>
              <w:t>heart</w:t>
            </w:r>
            <w:r w:rsidRPr="001049D2">
              <w:rPr>
                <w:lang w:val="en-US" w:eastAsia="en-US"/>
              </w:rPr>
              <w:t xml:space="preserve">. </w:t>
            </w:r>
            <w:r w:rsidR="00C548A4">
              <w:rPr>
                <w:lang w:val="en-US" w:eastAsia="en-US"/>
              </w:rPr>
              <w:t>Shape and l</w:t>
            </w:r>
            <w:r>
              <w:rPr>
                <w:lang w:val="en-US" w:eastAsia="en-US"/>
              </w:rPr>
              <w:t>ocalization</w:t>
            </w:r>
            <w:r w:rsidRPr="001C0339">
              <w:rPr>
                <w:lang w:val="en-US" w:eastAsia="en-US"/>
              </w:rPr>
              <w:t xml:space="preserve"> </w:t>
            </w:r>
            <w:r>
              <w:rPr>
                <w:lang w:val="en-US" w:eastAsia="en-US"/>
              </w:rPr>
              <w:t>of</w:t>
            </w:r>
            <w:r w:rsidRPr="001C0339">
              <w:rPr>
                <w:lang w:val="en-US" w:eastAsia="en-US"/>
              </w:rPr>
              <w:t xml:space="preserve"> </w:t>
            </w:r>
            <w:r>
              <w:rPr>
                <w:lang w:val="en-US" w:eastAsia="en-US"/>
              </w:rPr>
              <w:t>the heart</w:t>
            </w:r>
            <w:r w:rsidRPr="001C0339">
              <w:rPr>
                <w:lang w:val="en-US" w:eastAsia="en-US"/>
              </w:rPr>
              <w:t xml:space="preserve"> </w:t>
            </w:r>
            <w:r>
              <w:rPr>
                <w:lang w:val="en-US" w:eastAsia="en-US"/>
              </w:rPr>
              <w:t>in</w:t>
            </w:r>
            <w:r w:rsidRPr="001C0339">
              <w:rPr>
                <w:lang w:val="en-US" w:eastAsia="en-US"/>
              </w:rPr>
              <w:t xml:space="preserve"> </w:t>
            </w:r>
            <w:r>
              <w:rPr>
                <w:lang w:val="en-US" w:eastAsia="en-US"/>
              </w:rPr>
              <w:t>thorax</w:t>
            </w:r>
            <w:r w:rsidRPr="001C0339">
              <w:rPr>
                <w:lang w:val="en-US" w:eastAsia="en-US"/>
              </w:rPr>
              <w:t xml:space="preserve"> </w:t>
            </w:r>
            <w:r>
              <w:rPr>
                <w:lang w:val="en-US" w:eastAsia="en-US"/>
              </w:rPr>
              <w:t>cavity</w:t>
            </w:r>
            <w:r w:rsidRPr="001C0339">
              <w:rPr>
                <w:lang w:val="en-US" w:eastAsia="en-US"/>
              </w:rPr>
              <w:t xml:space="preserve">. </w:t>
            </w:r>
            <w:r>
              <w:rPr>
                <w:lang w:val="en-US" w:eastAsia="en-US"/>
              </w:rPr>
              <w:t>The atri</w:t>
            </w:r>
            <w:r w:rsidR="00104C76">
              <w:rPr>
                <w:lang w:val="en-US" w:eastAsia="en-US"/>
              </w:rPr>
              <w:t>a</w:t>
            </w:r>
            <w:r>
              <w:rPr>
                <w:lang w:val="en-US" w:eastAsia="en-US"/>
              </w:rPr>
              <w:t xml:space="preserve"> and the ventricles</w:t>
            </w:r>
            <w:r w:rsidRPr="001C0339">
              <w:rPr>
                <w:lang w:val="en-US" w:eastAsia="en-US"/>
              </w:rPr>
              <w:t xml:space="preserve">, </w:t>
            </w:r>
            <w:r>
              <w:rPr>
                <w:lang w:val="en-US" w:eastAsia="en-US"/>
              </w:rPr>
              <w:t>their structures</w:t>
            </w:r>
            <w:r w:rsidRPr="001C0339">
              <w:rPr>
                <w:lang w:val="en-US" w:eastAsia="en-US"/>
              </w:rPr>
              <w:t xml:space="preserve">. </w:t>
            </w:r>
            <w:r>
              <w:rPr>
                <w:lang w:val="en-US" w:eastAsia="en-US"/>
              </w:rPr>
              <w:t>The structure of the heart wall</w:t>
            </w:r>
            <w:r w:rsidRPr="001C0339">
              <w:rPr>
                <w:lang w:val="en-US" w:eastAsia="en-US"/>
              </w:rPr>
              <w:t xml:space="preserve">. </w:t>
            </w:r>
            <w:r>
              <w:rPr>
                <w:lang w:val="en-US" w:eastAsia="en-US"/>
              </w:rPr>
              <w:t>The endocardium</w:t>
            </w:r>
            <w:r w:rsidRPr="001C0339">
              <w:rPr>
                <w:lang w:val="en-US" w:eastAsia="en-US"/>
              </w:rPr>
              <w:t xml:space="preserve">, </w:t>
            </w:r>
            <w:r>
              <w:rPr>
                <w:lang w:val="en-US" w:eastAsia="en-US"/>
              </w:rPr>
              <w:t>the myocardium</w:t>
            </w:r>
            <w:r w:rsidRPr="001C0339">
              <w:rPr>
                <w:lang w:val="en-US" w:eastAsia="en-US"/>
              </w:rPr>
              <w:t xml:space="preserve">, </w:t>
            </w:r>
            <w:r>
              <w:rPr>
                <w:lang w:val="en-US" w:eastAsia="en-US"/>
              </w:rPr>
              <w:t>the epicardium</w:t>
            </w:r>
            <w:r w:rsidRPr="001C0339">
              <w:rPr>
                <w:lang w:val="en-US" w:eastAsia="en-US"/>
              </w:rPr>
              <w:t xml:space="preserve">. </w:t>
            </w:r>
            <w:r>
              <w:rPr>
                <w:lang w:val="en-US" w:eastAsia="en-US"/>
              </w:rPr>
              <w:t>The valves of the heart</w:t>
            </w:r>
            <w:r w:rsidRPr="001C0339">
              <w:rPr>
                <w:lang w:val="en-US" w:eastAsia="en-US"/>
              </w:rPr>
              <w:t xml:space="preserve">. </w:t>
            </w:r>
            <w:r>
              <w:rPr>
                <w:lang w:val="en-US" w:eastAsia="en-US"/>
              </w:rPr>
              <w:t>The arteries and the veins of the heart</w:t>
            </w:r>
            <w:r w:rsidRPr="001C0339">
              <w:rPr>
                <w:lang w:val="en-US" w:eastAsia="en-US"/>
              </w:rPr>
              <w:t xml:space="preserve">. </w:t>
            </w:r>
            <w:r>
              <w:rPr>
                <w:lang w:val="en-US" w:eastAsia="en-US"/>
              </w:rPr>
              <w:t>The pericardium</w:t>
            </w:r>
            <w:r w:rsidRPr="001C0339">
              <w:rPr>
                <w:lang w:val="en-US" w:eastAsia="en-US"/>
              </w:rPr>
              <w:t>.</w:t>
            </w:r>
            <w:r w:rsidR="00104C76">
              <w:rPr>
                <w:lang w:val="en-US" w:eastAsia="en-US"/>
              </w:rPr>
              <w:t xml:space="preserve"> The arteries of lower circulation</w:t>
            </w:r>
            <w:r w:rsidR="00104C76" w:rsidRPr="00793102">
              <w:rPr>
                <w:lang w:val="en-US" w:eastAsia="en-US"/>
              </w:rPr>
              <w:t xml:space="preserve">. </w:t>
            </w:r>
            <w:r w:rsidR="00104C76">
              <w:rPr>
                <w:lang w:val="en-US" w:eastAsia="en-US"/>
              </w:rPr>
              <w:t>The pulmonary trunk</w:t>
            </w:r>
            <w:r w:rsidR="00104C76" w:rsidRPr="001C0339">
              <w:rPr>
                <w:lang w:val="en-US" w:eastAsia="en-US"/>
              </w:rPr>
              <w:t xml:space="preserve">, </w:t>
            </w:r>
            <w:r w:rsidR="00104C76">
              <w:rPr>
                <w:lang w:val="en-US" w:eastAsia="en-US"/>
              </w:rPr>
              <w:t>the pulmonary veins</w:t>
            </w:r>
            <w:r w:rsidR="00104C76" w:rsidRPr="001C0339">
              <w:rPr>
                <w:lang w:val="en-US" w:eastAsia="en-US"/>
              </w:rPr>
              <w:t>.</w:t>
            </w:r>
          </w:p>
          <w:p w14:paraId="392680A7" w14:textId="1ED0FD10" w:rsidR="000855D9" w:rsidRPr="00EF267E" w:rsidRDefault="000855D9" w:rsidP="00C548A4">
            <w:pPr>
              <w:spacing w:line="256" w:lineRule="auto"/>
              <w:jc w:val="both"/>
              <w:rPr>
                <w:lang w:val="en-US" w:eastAsia="en-US"/>
              </w:rPr>
            </w:pPr>
            <w:r>
              <w:rPr>
                <w:b/>
                <w:lang w:val="en-US" w:eastAsia="en-US"/>
              </w:rPr>
              <w:t>Lesson</w:t>
            </w:r>
            <w:r w:rsidR="00C548A4">
              <w:rPr>
                <w:b/>
                <w:lang w:val="en-US" w:eastAsia="en-US"/>
              </w:rPr>
              <w:t xml:space="preserve"> 10</w:t>
            </w:r>
            <w:r w:rsidRPr="001C0339">
              <w:rPr>
                <w:b/>
                <w:lang w:val="en-US" w:eastAsia="en-US"/>
              </w:rPr>
              <w:t xml:space="preserve">. </w:t>
            </w:r>
            <w:r w:rsidR="00104C76">
              <w:rPr>
                <w:lang w:val="en-US" w:eastAsia="en-US"/>
              </w:rPr>
              <w:t>The arteries of the greater circulation</w:t>
            </w:r>
            <w:r w:rsidR="00104C76" w:rsidRPr="001C0339">
              <w:rPr>
                <w:lang w:val="en-US" w:eastAsia="en-US"/>
              </w:rPr>
              <w:t xml:space="preserve">. </w:t>
            </w:r>
            <w:r w:rsidR="00104C76">
              <w:rPr>
                <w:lang w:val="en-US" w:eastAsia="en-US"/>
              </w:rPr>
              <w:t>The aorta</w:t>
            </w:r>
            <w:r w:rsidR="00104C76" w:rsidRPr="001C0339">
              <w:rPr>
                <w:lang w:val="en-US" w:eastAsia="en-US"/>
              </w:rPr>
              <w:t xml:space="preserve">. </w:t>
            </w:r>
            <w:r w:rsidR="00C548A4">
              <w:rPr>
                <w:lang w:val="en-US" w:eastAsia="en-US"/>
              </w:rPr>
              <w:t xml:space="preserve">Topography. </w:t>
            </w:r>
            <w:r w:rsidR="00104C76">
              <w:rPr>
                <w:lang w:val="en-US" w:eastAsia="en-US"/>
              </w:rPr>
              <w:t>The branches of the ascending aorta</w:t>
            </w:r>
            <w:r w:rsidR="00104C76" w:rsidRPr="001C0339">
              <w:rPr>
                <w:lang w:val="en-US" w:eastAsia="en-US"/>
              </w:rPr>
              <w:t xml:space="preserve">, </w:t>
            </w:r>
            <w:r w:rsidR="00C548A4">
              <w:rPr>
                <w:lang w:val="en-US" w:eastAsia="en-US"/>
              </w:rPr>
              <w:t>t</w:t>
            </w:r>
            <w:r w:rsidR="00104C76">
              <w:rPr>
                <w:lang w:val="en-US" w:eastAsia="en-US"/>
              </w:rPr>
              <w:t>he branches of the aortic arch</w:t>
            </w:r>
            <w:r w:rsidR="00104C76" w:rsidRPr="001C0339">
              <w:rPr>
                <w:lang w:val="en-US" w:eastAsia="en-US"/>
              </w:rPr>
              <w:t xml:space="preserve">. </w:t>
            </w:r>
            <w:r w:rsidR="00104C76">
              <w:rPr>
                <w:lang w:val="en-US" w:eastAsia="en-US"/>
              </w:rPr>
              <w:t>The brachiocephalic trunk</w:t>
            </w:r>
            <w:r w:rsidR="00104C76" w:rsidRPr="007C2AF4">
              <w:rPr>
                <w:lang w:val="en-US" w:eastAsia="en-US"/>
              </w:rPr>
              <w:t xml:space="preserve">. </w:t>
            </w:r>
            <w:r w:rsidR="00104C76">
              <w:rPr>
                <w:lang w:val="en-US" w:eastAsia="en-US"/>
              </w:rPr>
              <w:t>The common carotid artery</w:t>
            </w:r>
            <w:r w:rsidR="00104C76" w:rsidRPr="007C2AF4">
              <w:rPr>
                <w:lang w:val="en-US" w:eastAsia="en-US"/>
              </w:rPr>
              <w:t xml:space="preserve">. </w:t>
            </w:r>
            <w:r w:rsidR="00104C76">
              <w:rPr>
                <w:lang w:val="en-US" w:eastAsia="en-US"/>
              </w:rPr>
              <w:t>The internal and external carotid arteries.</w:t>
            </w:r>
            <w:r w:rsidR="00104C76" w:rsidRPr="007C2AF4">
              <w:rPr>
                <w:lang w:val="en-US" w:eastAsia="en-US"/>
              </w:rPr>
              <w:t xml:space="preserve"> </w:t>
            </w:r>
            <w:r w:rsidR="00104C76">
              <w:rPr>
                <w:lang w:val="en-US" w:eastAsia="en-US"/>
              </w:rPr>
              <w:t>The subclavian artery</w:t>
            </w:r>
            <w:r w:rsidR="00104C76" w:rsidRPr="007C2AF4">
              <w:rPr>
                <w:lang w:val="en-US" w:eastAsia="en-US"/>
              </w:rPr>
              <w:t xml:space="preserve">. </w:t>
            </w:r>
            <w:r w:rsidR="00104C76">
              <w:rPr>
                <w:lang w:val="en-US" w:eastAsia="en-US"/>
              </w:rPr>
              <w:t>The anastomoses between head and neck arteries</w:t>
            </w:r>
            <w:r w:rsidR="00104C76" w:rsidRPr="007C2AF4">
              <w:rPr>
                <w:lang w:val="en-US" w:eastAsia="en-US"/>
              </w:rPr>
              <w:t>.</w:t>
            </w:r>
          </w:p>
          <w:p w14:paraId="68FC75DF" w14:textId="77777777" w:rsidR="00C548A4" w:rsidRDefault="000855D9" w:rsidP="00C548A4">
            <w:pPr>
              <w:spacing w:line="256" w:lineRule="auto"/>
              <w:jc w:val="both"/>
              <w:rPr>
                <w:lang w:val="en-US" w:eastAsia="en-US"/>
              </w:rPr>
            </w:pPr>
            <w:r>
              <w:rPr>
                <w:b/>
                <w:lang w:val="en-US" w:eastAsia="en-US"/>
              </w:rPr>
              <w:t>Lesson</w:t>
            </w:r>
            <w:r w:rsidR="00C548A4">
              <w:rPr>
                <w:b/>
                <w:lang w:val="en-US" w:eastAsia="en-US"/>
              </w:rPr>
              <w:t xml:space="preserve"> 11</w:t>
            </w:r>
            <w:r w:rsidRPr="00EF267E">
              <w:rPr>
                <w:b/>
                <w:lang w:val="en-US" w:eastAsia="en-US"/>
              </w:rPr>
              <w:t xml:space="preserve">. </w:t>
            </w:r>
            <w:r w:rsidR="00104C76">
              <w:rPr>
                <w:lang w:val="en-US" w:eastAsia="en-US"/>
              </w:rPr>
              <w:t>The arteries of the upper limb</w:t>
            </w:r>
            <w:r w:rsidR="00104C76" w:rsidRPr="007C2AF4">
              <w:rPr>
                <w:lang w:val="en-US" w:eastAsia="en-US"/>
              </w:rPr>
              <w:t xml:space="preserve">. </w:t>
            </w:r>
            <w:r w:rsidR="00104C76">
              <w:rPr>
                <w:lang w:val="en-US" w:eastAsia="en-US"/>
              </w:rPr>
              <w:t>The</w:t>
            </w:r>
            <w:r w:rsidR="00104C76" w:rsidRPr="00C8588D">
              <w:rPr>
                <w:lang w:val="en-US" w:eastAsia="en-US"/>
              </w:rPr>
              <w:t xml:space="preserve"> </w:t>
            </w:r>
            <w:r w:rsidR="00104C76">
              <w:rPr>
                <w:lang w:val="en-US" w:eastAsia="en-US"/>
              </w:rPr>
              <w:t>axillary</w:t>
            </w:r>
            <w:r w:rsidR="00104C76" w:rsidRPr="00C8588D">
              <w:rPr>
                <w:lang w:val="en-US" w:eastAsia="en-US"/>
              </w:rPr>
              <w:t xml:space="preserve">, </w:t>
            </w:r>
            <w:r w:rsidR="00104C76">
              <w:rPr>
                <w:lang w:val="en-US" w:eastAsia="en-US"/>
              </w:rPr>
              <w:t>the</w:t>
            </w:r>
            <w:r w:rsidR="00104C76" w:rsidRPr="00C8588D">
              <w:rPr>
                <w:lang w:val="en-US" w:eastAsia="en-US"/>
              </w:rPr>
              <w:t xml:space="preserve"> </w:t>
            </w:r>
            <w:r w:rsidR="00104C76">
              <w:rPr>
                <w:lang w:val="en-US" w:eastAsia="en-US"/>
              </w:rPr>
              <w:t>brachial</w:t>
            </w:r>
            <w:r w:rsidR="00104C76" w:rsidRPr="00C8588D">
              <w:rPr>
                <w:lang w:val="en-US" w:eastAsia="en-US"/>
              </w:rPr>
              <w:t xml:space="preserve">, </w:t>
            </w:r>
            <w:r w:rsidR="00104C76">
              <w:rPr>
                <w:lang w:val="en-US" w:eastAsia="en-US"/>
              </w:rPr>
              <w:t>the</w:t>
            </w:r>
            <w:r w:rsidR="00104C76" w:rsidRPr="00C8588D">
              <w:rPr>
                <w:lang w:val="en-US" w:eastAsia="en-US"/>
              </w:rPr>
              <w:t xml:space="preserve"> </w:t>
            </w:r>
            <w:r w:rsidR="00104C76">
              <w:rPr>
                <w:lang w:val="en-US" w:eastAsia="en-US"/>
              </w:rPr>
              <w:t>radial</w:t>
            </w:r>
            <w:r w:rsidR="00104C76" w:rsidRPr="00C8588D">
              <w:rPr>
                <w:lang w:val="en-US" w:eastAsia="en-US"/>
              </w:rPr>
              <w:t xml:space="preserve"> </w:t>
            </w:r>
            <w:r w:rsidR="00104C76">
              <w:rPr>
                <w:lang w:val="en-US" w:eastAsia="en-US"/>
              </w:rPr>
              <w:t>and ulnar arteries</w:t>
            </w:r>
            <w:r w:rsidR="00104C76" w:rsidRPr="00C8588D">
              <w:rPr>
                <w:lang w:val="en-US" w:eastAsia="en-US"/>
              </w:rPr>
              <w:t xml:space="preserve">: </w:t>
            </w:r>
            <w:r w:rsidR="00104C76">
              <w:rPr>
                <w:lang w:val="en-US" w:eastAsia="en-US"/>
              </w:rPr>
              <w:t>their topography, branches and projection onto the skin</w:t>
            </w:r>
            <w:r w:rsidR="00104C76" w:rsidRPr="00C8588D">
              <w:rPr>
                <w:lang w:val="en-US" w:eastAsia="en-US"/>
              </w:rPr>
              <w:t xml:space="preserve">. </w:t>
            </w:r>
            <w:r w:rsidR="00104C76">
              <w:rPr>
                <w:lang w:val="en-US" w:eastAsia="en-US"/>
              </w:rPr>
              <w:t>The</w:t>
            </w:r>
            <w:r w:rsidR="00104C76" w:rsidRPr="001049D2">
              <w:rPr>
                <w:lang w:val="en-US" w:eastAsia="en-US"/>
              </w:rPr>
              <w:t xml:space="preserve"> </w:t>
            </w:r>
            <w:r w:rsidR="00104C76">
              <w:rPr>
                <w:lang w:val="en-US" w:eastAsia="en-US"/>
              </w:rPr>
              <w:t>palmar</w:t>
            </w:r>
            <w:r w:rsidR="00104C76" w:rsidRPr="001049D2">
              <w:rPr>
                <w:lang w:val="en-US" w:eastAsia="en-US"/>
              </w:rPr>
              <w:t xml:space="preserve"> </w:t>
            </w:r>
            <w:r w:rsidR="00104C76">
              <w:rPr>
                <w:lang w:val="en-US" w:eastAsia="en-US"/>
              </w:rPr>
              <w:t>arterial</w:t>
            </w:r>
            <w:r w:rsidR="00104C76" w:rsidRPr="001049D2">
              <w:rPr>
                <w:lang w:val="en-US" w:eastAsia="en-US"/>
              </w:rPr>
              <w:t xml:space="preserve"> </w:t>
            </w:r>
            <w:r w:rsidR="00104C76">
              <w:rPr>
                <w:lang w:val="en-US" w:eastAsia="en-US"/>
              </w:rPr>
              <w:t>arches</w:t>
            </w:r>
            <w:r w:rsidR="00C548A4">
              <w:rPr>
                <w:lang w:val="en-US" w:eastAsia="en-US"/>
              </w:rPr>
              <w:t xml:space="preserve"> </w:t>
            </w:r>
          </w:p>
          <w:p w14:paraId="62EDAF9F" w14:textId="5F6A0D41" w:rsidR="000855D9" w:rsidRDefault="00C548A4" w:rsidP="00C548A4">
            <w:pPr>
              <w:spacing w:line="256" w:lineRule="auto"/>
              <w:jc w:val="both"/>
              <w:rPr>
                <w:rStyle w:val="a3"/>
                <w:lang w:val="en-US" w:eastAsia="en-US"/>
              </w:rPr>
            </w:pPr>
            <w:r>
              <w:rPr>
                <w:lang w:val="en-US" w:eastAsia="en-US"/>
              </w:rPr>
              <w:t>(superficial and deep)</w:t>
            </w:r>
            <w:r w:rsidR="00104C76" w:rsidRPr="001049D2">
              <w:rPr>
                <w:lang w:val="en-US" w:eastAsia="en-US"/>
              </w:rPr>
              <w:t>.</w:t>
            </w:r>
          </w:p>
          <w:p w14:paraId="376086A4" w14:textId="67734B60" w:rsidR="000855D9" w:rsidRDefault="000855D9" w:rsidP="000855D9">
            <w:pPr>
              <w:spacing w:line="256" w:lineRule="auto"/>
              <w:rPr>
                <w:lang w:val="en-US" w:eastAsia="en-US"/>
              </w:rPr>
            </w:pPr>
            <w:r>
              <w:rPr>
                <w:b/>
                <w:lang w:val="en-US" w:eastAsia="en-US"/>
              </w:rPr>
              <w:t>Lesson</w:t>
            </w:r>
            <w:r w:rsidR="00C548A4">
              <w:rPr>
                <w:b/>
                <w:lang w:val="en-US" w:eastAsia="en-US"/>
              </w:rPr>
              <w:t xml:space="preserve"> 12</w:t>
            </w:r>
            <w:r w:rsidRPr="001049D2">
              <w:rPr>
                <w:b/>
                <w:lang w:val="en-US" w:eastAsia="en-US"/>
              </w:rPr>
              <w:t xml:space="preserve">. </w:t>
            </w:r>
            <w:r w:rsidR="00104C76">
              <w:rPr>
                <w:lang w:val="en-US" w:eastAsia="en-US"/>
              </w:rPr>
              <w:t>The thoracic and abdominal aorta, its topography</w:t>
            </w:r>
            <w:r w:rsidR="00104C76" w:rsidRPr="007C2AF4">
              <w:rPr>
                <w:lang w:val="en-US" w:eastAsia="en-US"/>
              </w:rPr>
              <w:t xml:space="preserve">. </w:t>
            </w:r>
            <w:r w:rsidR="00104C76">
              <w:rPr>
                <w:lang w:val="en-US" w:eastAsia="en-US"/>
              </w:rPr>
              <w:t>The arteries of the thorax aorta and abdominal aorta</w:t>
            </w:r>
            <w:r w:rsidR="00104C76" w:rsidRPr="00C8588D">
              <w:rPr>
                <w:lang w:val="en-US" w:eastAsia="en-US"/>
              </w:rPr>
              <w:t xml:space="preserve">. </w:t>
            </w:r>
            <w:r w:rsidR="00104C76">
              <w:rPr>
                <w:lang w:val="en-US" w:eastAsia="en-US"/>
              </w:rPr>
              <w:t>The anastomoses between branches of thorax and abdominal aorta</w:t>
            </w:r>
            <w:r w:rsidR="00104C76" w:rsidRPr="00C8588D">
              <w:rPr>
                <w:lang w:val="en-US" w:eastAsia="en-US"/>
              </w:rPr>
              <w:t>.</w:t>
            </w:r>
          </w:p>
          <w:p w14:paraId="4D1F83A8" w14:textId="43656E8C" w:rsidR="00C548A4" w:rsidRPr="00C548A4" w:rsidRDefault="00C548A4" w:rsidP="000855D9">
            <w:pPr>
              <w:spacing w:line="256" w:lineRule="auto"/>
              <w:rPr>
                <w:b/>
                <w:lang w:val="en-US" w:eastAsia="en-US"/>
              </w:rPr>
            </w:pPr>
            <w:r w:rsidRPr="00C548A4">
              <w:rPr>
                <w:b/>
                <w:lang w:val="en-US" w:eastAsia="en-US"/>
              </w:rPr>
              <w:t>Written</w:t>
            </w:r>
            <w:r>
              <w:rPr>
                <w:b/>
                <w:lang w:val="en-US" w:eastAsia="en-US"/>
              </w:rPr>
              <w:t xml:space="preserve"> </w:t>
            </w:r>
            <w:r w:rsidRPr="00690184">
              <w:rPr>
                <w:b/>
                <w:lang w:val="en-US" w:eastAsia="en-US"/>
              </w:rPr>
              <w:t>control</w:t>
            </w:r>
            <w:r>
              <w:rPr>
                <w:b/>
                <w:lang w:val="en-US" w:eastAsia="en-US"/>
              </w:rPr>
              <w:t xml:space="preserve"> “Aorta and its branches”.</w:t>
            </w:r>
          </w:p>
          <w:p w14:paraId="0D1A24F0" w14:textId="3250EE36" w:rsidR="000855D9" w:rsidRPr="007C2AF4" w:rsidRDefault="000855D9" w:rsidP="000855D9">
            <w:pPr>
              <w:spacing w:line="256" w:lineRule="auto"/>
              <w:rPr>
                <w:lang w:val="en-US" w:eastAsia="en-US"/>
              </w:rPr>
            </w:pPr>
            <w:r>
              <w:rPr>
                <w:b/>
                <w:lang w:val="en-US" w:eastAsia="en-US"/>
              </w:rPr>
              <w:t>Lesson</w:t>
            </w:r>
            <w:r w:rsidR="00C548A4">
              <w:rPr>
                <w:b/>
                <w:lang w:val="en-US" w:eastAsia="en-US"/>
              </w:rPr>
              <w:t xml:space="preserve"> 13</w:t>
            </w:r>
            <w:r w:rsidRPr="001049D2">
              <w:rPr>
                <w:b/>
                <w:lang w:val="en-US" w:eastAsia="en-US"/>
              </w:rPr>
              <w:t xml:space="preserve">. </w:t>
            </w:r>
            <w:r w:rsidR="00104C76">
              <w:rPr>
                <w:lang w:val="en-US" w:eastAsia="en-US"/>
              </w:rPr>
              <w:t>The</w:t>
            </w:r>
            <w:r w:rsidR="00104C76" w:rsidRPr="001049D2">
              <w:rPr>
                <w:lang w:val="en-US" w:eastAsia="en-US"/>
              </w:rPr>
              <w:t xml:space="preserve"> </w:t>
            </w:r>
            <w:r w:rsidR="00104C76">
              <w:rPr>
                <w:lang w:val="en-US" w:eastAsia="en-US"/>
              </w:rPr>
              <w:t>pelvic</w:t>
            </w:r>
            <w:r w:rsidR="00104C76" w:rsidRPr="001049D2">
              <w:rPr>
                <w:lang w:val="en-US" w:eastAsia="en-US"/>
              </w:rPr>
              <w:t xml:space="preserve"> </w:t>
            </w:r>
            <w:r w:rsidR="00104C76">
              <w:rPr>
                <w:lang w:val="en-US" w:eastAsia="en-US"/>
              </w:rPr>
              <w:t>arteries</w:t>
            </w:r>
            <w:r w:rsidR="00104C76" w:rsidRPr="001049D2">
              <w:rPr>
                <w:lang w:val="en-US" w:eastAsia="en-US"/>
              </w:rPr>
              <w:t xml:space="preserve">. </w:t>
            </w:r>
            <w:r w:rsidR="00104C76">
              <w:rPr>
                <w:lang w:val="en-US" w:eastAsia="en-US"/>
              </w:rPr>
              <w:t>The</w:t>
            </w:r>
            <w:r w:rsidR="00104C76" w:rsidRPr="00CC1B95">
              <w:rPr>
                <w:lang w:val="en-US" w:eastAsia="en-US"/>
              </w:rPr>
              <w:t xml:space="preserve"> </w:t>
            </w:r>
            <w:r w:rsidR="00104C76">
              <w:rPr>
                <w:lang w:val="en-US" w:eastAsia="en-US"/>
              </w:rPr>
              <w:t>common</w:t>
            </w:r>
            <w:r w:rsidR="00104C76" w:rsidRPr="00CC1B95">
              <w:rPr>
                <w:lang w:val="en-US" w:eastAsia="en-US"/>
              </w:rPr>
              <w:t xml:space="preserve"> </w:t>
            </w:r>
            <w:r w:rsidR="00104C76">
              <w:rPr>
                <w:lang w:val="en-US" w:eastAsia="en-US"/>
              </w:rPr>
              <w:t>iliac</w:t>
            </w:r>
            <w:r w:rsidR="00104C76" w:rsidRPr="00CC1B95">
              <w:rPr>
                <w:lang w:val="en-US" w:eastAsia="en-US"/>
              </w:rPr>
              <w:t xml:space="preserve"> </w:t>
            </w:r>
            <w:r w:rsidR="00104C76">
              <w:rPr>
                <w:lang w:val="en-US" w:eastAsia="en-US"/>
              </w:rPr>
              <w:t>artery, internal and external iliac arteries, topography. The femoral artery.</w:t>
            </w:r>
            <w:r w:rsidR="00104C76" w:rsidRPr="00CC1B95">
              <w:rPr>
                <w:lang w:val="en-US" w:eastAsia="en-US"/>
              </w:rPr>
              <w:t xml:space="preserve"> </w:t>
            </w:r>
            <w:r w:rsidR="00104C76">
              <w:rPr>
                <w:lang w:val="en-US" w:eastAsia="en-US"/>
              </w:rPr>
              <w:t>The popliteal artery</w:t>
            </w:r>
            <w:r w:rsidR="00104C76" w:rsidRPr="00CC1B95">
              <w:rPr>
                <w:lang w:val="en-US" w:eastAsia="en-US"/>
              </w:rPr>
              <w:t xml:space="preserve">. </w:t>
            </w:r>
            <w:r w:rsidR="00104C76">
              <w:rPr>
                <w:lang w:val="en-US" w:eastAsia="en-US"/>
              </w:rPr>
              <w:t>The arteries of the thigh and foot. The</w:t>
            </w:r>
            <w:r w:rsidR="00104C76" w:rsidRPr="001049D2">
              <w:rPr>
                <w:lang w:val="en-US" w:eastAsia="en-US"/>
              </w:rPr>
              <w:t xml:space="preserve"> </w:t>
            </w:r>
            <w:r w:rsidR="00104C76">
              <w:rPr>
                <w:lang w:val="en-US" w:eastAsia="en-US"/>
              </w:rPr>
              <w:t>arterial</w:t>
            </w:r>
            <w:r w:rsidR="00104C76" w:rsidRPr="001049D2">
              <w:rPr>
                <w:lang w:val="en-US" w:eastAsia="en-US"/>
              </w:rPr>
              <w:t xml:space="preserve"> </w:t>
            </w:r>
            <w:r w:rsidR="00104C76">
              <w:rPr>
                <w:lang w:val="en-US" w:eastAsia="en-US"/>
              </w:rPr>
              <w:t>arches</w:t>
            </w:r>
            <w:r w:rsidR="00104C76" w:rsidRPr="001049D2">
              <w:rPr>
                <w:lang w:val="en-US" w:eastAsia="en-US"/>
              </w:rPr>
              <w:t xml:space="preserve"> </w:t>
            </w:r>
            <w:r w:rsidR="00104C76">
              <w:rPr>
                <w:lang w:val="en-US" w:eastAsia="en-US"/>
              </w:rPr>
              <w:t>of</w:t>
            </w:r>
            <w:r w:rsidR="00104C76" w:rsidRPr="001049D2">
              <w:rPr>
                <w:lang w:val="en-US" w:eastAsia="en-US"/>
              </w:rPr>
              <w:t xml:space="preserve"> </w:t>
            </w:r>
            <w:r w:rsidR="00104C76">
              <w:rPr>
                <w:lang w:val="en-US" w:eastAsia="en-US"/>
              </w:rPr>
              <w:t>the</w:t>
            </w:r>
            <w:r w:rsidR="00104C76" w:rsidRPr="001049D2">
              <w:rPr>
                <w:lang w:val="en-US" w:eastAsia="en-US"/>
              </w:rPr>
              <w:t xml:space="preserve"> </w:t>
            </w:r>
            <w:r w:rsidR="00104C76">
              <w:rPr>
                <w:lang w:val="en-US" w:eastAsia="en-US"/>
              </w:rPr>
              <w:t>foot</w:t>
            </w:r>
            <w:r w:rsidR="00104C76" w:rsidRPr="001049D2">
              <w:rPr>
                <w:lang w:val="en-US" w:eastAsia="en-US"/>
              </w:rPr>
              <w:t>.</w:t>
            </w:r>
          </w:p>
          <w:p w14:paraId="58D80247" w14:textId="229DB418" w:rsidR="00C548A4" w:rsidRPr="00953FA7" w:rsidRDefault="000855D9" w:rsidP="00104C76">
            <w:pPr>
              <w:spacing w:line="256" w:lineRule="auto"/>
              <w:rPr>
                <w:lang w:val="en-US" w:eastAsia="en-US"/>
              </w:rPr>
            </w:pPr>
            <w:r>
              <w:rPr>
                <w:b/>
                <w:lang w:val="en-US" w:eastAsia="en-US"/>
              </w:rPr>
              <w:t>Lesson</w:t>
            </w:r>
            <w:r w:rsidR="00C548A4">
              <w:rPr>
                <w:b/>
                <w:lang w:val="en-US" w:eastAsia="en-US"/>
              </w:rPr>
              <w:t xml:space="preserve"> 14</w:t>
            </w:r>
            <w:r w:rsidRPr="007C2AF4">
              <w:rPr>
                <w:b/>
                <w:lang w:val="en-US" w:eastAsia="en-US"/>
              </w:rPr>
              <w:t xml:space="preserve">. </w:t>
            </w:r>
            <w:r w:rsidR="00104C76">
              <w:rPr>
                <w:lang w:val="en-US" w:eastAsia="en-US"/>
              </w:rPr>
              <w:t xml:space="preserve">The </w:t>
            </w:r>
            <w:r w:rsidR="00104C76" w:rsidRPr="00953FA7">
              <w:rPr>
                <w:lang w:val="en-US" w:eastAsia="en-US"/>
              </w:rPr>
              <w:t xml:space="preserve">venous system. The veins of greater circulation. The superior vena cava and its topography. The veins of the head and neck (deep and superficial). </w:t>
            </w:r>
            <w:r w:rsidR="00C548A4" w:rsidRPr="00953FA7">
              <w:rPr>
                <w:lang w:val="en-US" w:eastAsia="en-US"/>
              </w:rPr>
              <w:t>The brachiocephalic veins. Internal, external and anterior jugular veins. Axillar vein, subclavian vein. Intercostal veins. The azygos and hemiazygos veins. Their influents (tributaries), topography. The common iliac vein. The internal iliac vein. The external iliac vein. The veins of the abdominal cavity and pelvis. The portal vein, its topography and influents (tributaries).</w:t>
            </w:r>
          </w:p>
          <w:p w14:paraId="0E9E6BE0" w14:textId="297E92FB" w:rsidR="00104C76" w:rsidRPr="00953FA7" w:rsidRDefault="00C548A4" w:rsidP="00953FA7">
            <w:pPr>
              <w:spacing w:line="256" w:lineRule="auto"/>
              <w:jc w:val="both"/>
              <w:rPr>
                <w:lang w:val="en-GB" w:eastAsia="en-US"/>
              </w:rPr>
            </w:pPr>
            <w:r w:rsidRPr="00953FA7">
              <w:rPr>
                <w:b/>
                <w:lang w:val="en-US" w:eastAsia="en-US"/>
              </w:rPr>
              <w:t xml:space="preserve">Lesson 15.  </w:t>
            </w:r>
            <w:r w:rsidRPr="00953FA7">
              <w:rPr>
                <w:lang w:val="en-US" w:eastAsia="en-US"/>
              </w:rPr>
              <w:t>Lymphatic system. Thoracic and right lymphatic duct. Subclavia</w:t>
            </w:r>
            <w:r w:rsidR="00F3795D" w:rsidRPr="00953FA7">
              <w:rPr>
                <w:lang w:val="en-US" w:eastAsia="en-US"/>
              </w:rPr>
              <w:t>n and jugular trunks. T</w:t>
            </w:r>
            <w:r w:rsidRPr="00953FA7">
              <w:rPr>
                <w:lang w:val="en-GB" w:eastAsia="en-US"/>
              </w:rPr>
              <w:t>horacic</w:t>
            </w:r>
            <w:r w:rsidR="00F3795D" w:rsidRPr="00953FA7">
              <w:rPr>
                <w:lang w:val="en-GB" w:eastAsia="en-US"/>
              </w:rPr>
              <w:t xml:space="preserve"> lymphatic vessels and nodes</w:t>
            </w:r>
            <w:r w:rsidRPr="00953FA7">
              <w:rPr>
                <w:lang w:val="en-GB" w:eastAsia="en-US"/>
              </w:rPr>
              <w:t>. Lymphatic vessels and nodes of the head, neck, thoracic and abdominal cavities, pelvis, upper and lower limb (superficial and deep).</w:t>
            </w:r>
          </w:p>
          <w:p w14:paraId="48C60DEA" w14:textId="77777777" w:rsidR="000855D9" w:rsidRPr="00953FA7" w:rsidRDefault="00104C76" w:rsidP="000855D9">
            <w:pPr>
              <w:spacing w:line="256" w:lineRule="auto"/>
              <w:rPr>
                <w:b/>
                <w:lang w:val="en-US" w:eastAsia="en-US"/>
              </w:rPr>
            </w:pPr>
            <w:r w:rsidRPr="00953FA7">
              <w:rPr>
                <w:b/>
                <w:lang w:val="en-US" w:eastAsia="en-US"/>
              </w:rPr>
              <w:t>Control</w:t>
            </w:r>
            <w:r w:rsidR="000855D9" w:rsidRPr="00953FA7">
              <w:rPr>
                <w:b/>
                <w:lang w:val="en-US" w:eastAsia="en-US"/>
              </w:rPr>
              <w:t xml:space="preserve"> «Cardiovascular system»</w:t>
            </w:r>
          </w:p>
          <w:p w14:paraId="28ACA9EB" w14:textId="293E7FC0" w:rsidR="00C548A4" w:rsidRPr="00953FA7" w:rsidRDefault="00C548A4" w:rsidP="000855D9">
            <w:pPr>
              <w:spacing w:line="256" w:lineRule="auto"/>
              <w:rPr>
                <w:b/>
                <w:lang w:val="en-GB" w:eastAsia="en-US"/>
              </w:rPr>
            </w:pPr>
            <w:r w:rsidRPr="00953FA7">
              <w:rPr>
                <w:b/>
                <w:lang w:val="en-US" w:eastAsia="en-US"/>
              </w:rPr>
              <w:t>Lesson</w:t>
            </w:r>
            <w:r w:rsidRPr="00953FA7">
              <w:rPr>
                <w:b/>
                <w:lang w:val="en-GB" w:eastAsia="en-US"/>
              </w:rPr>
              <w:t xml:space="preserve"> 16</w:t>
            </w:r>
            <w:r w:rsidR="00F3795D" w:rsidRPr="00953FA7">
              <w:rPr>
                <w:b/>
                <w:lang w:val="en-GB" w:eastAsia="en-US"/>
              </w:rPr>
              <w:t xml:space="preserve">. </w:t>
            </w:r>
            <w:r w:rsidR="00F3795D" w:rsidRPr="00953FA7">
              <w:rPr>
                <w:rStyle w:val="markedcontent"/>
                <w:lang w:val="en-GB"/>
              </w:rPr>
              <w:t>Features of organs’ blood supply.</w:t>
            </w:r>
          </w:p>
          <w:p w14:paraId="5BFA6522" w14:textId="548CEAC4" w:rsidR="00BD57C1" w:rsidRPr="000855D9" w:rsidRDefault="00BD57C1" w:rsidP="000855D9">
            <w:pPr>
              <w:spacing w:line="256" w:lineRule="auto"/>
              <w:rPr>
                <w:b/>
                <w:lang w:val="en-US" w:eastAsia="en-US"/>
              </w:rPr>
            </w:pPr>
            <w:r>
              <w:rPr>
                <w:b/>
                <w:lang w:val="en-US" w:eastAsia="en-US"/>
              </w:rPr>
              <w:t>Consultation before exam</w:t>
            </w:r>
          </w:p>
        </w:tc>
      </w:tr>
      <w:tr w:rsidR="00104C76" w:rsidRPr="00690184" w14:paraId="479900B5" w14:textId="77777777" w:rsidTr="000855D9">
        <w:trPr>
          <w:gridAfter w:val="1"/>
          <w:wAfter w:w="129" w:type="pct"/>
          <w:trHeight w:val="302"/>
          <w:tblCellSpacing w:w="15" w:type="dxa"/>
          <w:jc w:val="center"/>
        </w:trPr>
        <w:tc>
          <w:tcPr>
            <w:tcW w:w="48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308CDF" w14:textId="53BCF459" w:rsidR="00104C76" w:rsidRDefault="00104C76" w:rsidP="000855D9">
            <w:pPr>
              <w:spacing w:line="256" w:lineRule="auto"/>
              <w:rPr>
                <w:b/>
                <w:lang w:val="en-US" w:eastAsia="en-US"/>
              </w:rPr>
            </w:pPr>
            <w:r>
              <w:rPr>
                <w:b/>
                <w:lang w:val="en-US" w:eastAsia="en-US"/>
              </w:rPr>
              <w:lastRenderedPageBreak/>
              <w:t>Exam</w:t>
            </w:r>
          </w:p>
        </w:tc>
      </w:tr>
    </w:tbl>
    <w:p w14:paraId="0E27B00A" w14:textId="77777777" w:rsidR="00A47BE7" w:rsidRPr="00690184" w:rsidRDefault="00A47BE7" w:rsidP="00104C76">
      <w:pPr>
        <w:jc w:val="center"/>
        <w:rPr>
          <w:lang w:val="en-US"/>
        </w:rPr>
      </w:pPr>
    </w:p>
    <w:sectPr w:rsidR="00A47BE7" w:rsidRPr="006901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0270" w14:textId="77777777" w:rsidR="00057294" w:rsidRDefault="00057294" w:rsidP="006A756E">
      <w:r>
        <w:separator/>
      </w:r>
    </w:p>
  </w:endnote>
  <w:endnote w:type="continuationSeparator" w:id="0">
    <w:p w14:paraId="00931E98" w14:textId="77777777" w:rsidR="00057294" w:rsidRDefault="00057294" w:rsidP="006A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9360B" w14:textId="77777777" w:rsidR="00057294" w:rsidRDefault="00057294" w:rsidP="006A756E">
      <w:r>
        <w:separator/>
      </w:r>
    </w:p>
  </w:footnote>
  <w:footnote w:type="continuationSeparator" w:id="0">
    <w:p w14:paraId="42A196F2" w14:textId="77777777" w:rsidR="00057294" w:rsidRDefault="00057294" w:rsidP="006A75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7305"/>
    <w:multiLevelType w:val="hybridMultilevel"/>
    <w:tmpl w:val="B716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456BE9"/>
    <w:multiLevelType w:val="hybridMultilevel"/>
    <w:tmpl w:val="29109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5341B2"/>
    <w:multiLevelType w:val="hybridMultilevel"/>
    <w:tmpl w:val="29109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0C1D22"/>
    <w:multiLevelType w:val="hybridMultilevel"/>
    <w:tmpl w:val="351C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05C1F"/>
    <w:multiLevelType w:val="hybridMultilevel"/>
    <w:tmpl w:val="DEB4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D80086"/>
    <w:multiLevelType w:val="hybridMultilevel"/>
    <w:tmpl w:val="AF6AE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B46CF5"/>
    <w:multiLevelType w:val="hybridMultilevel"/>
    <w:tmpl w:val="67628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2B"/>
    <w:rsid w:val="000038FC"/>
    <w:rsid w:val="00015EAE"/>
    <w:rsid w:val="0005543B"/>
    <w:rsid w:val="00057294"/>
    <w:rsid w:val="00074BC4"/>
    <w:rsid w:val="00075DFD"/>
    <w:rsid w:val="00077D87"/>
    <w:rsid w:val="000855D9"/>
    <w:rsid w:val="00086F45"/>
    <w:rsid w:val="000D3DEE"/>
    <w:rsid w:val="000E3C8B"/>
    <w:rsid w:val="00104C76"/>
    <w:rsid w:val="00113A8E"/>
    <w:rsid w:val="001467CB"/>
    <w:rsid w:val="001B7FCF"/>
    <w:rsid w:val="001C269C"/>
    <w:rsid w:val="00201A94"/>
    <w:rsid w:val="002119A2"/>
    <w:rsid w:val="002138E7"/>
    <w:rsid w:val="00310900"/>
    <w:rsid w:val="003237C7"/>
    <w:rsid w:val="00327094"/>
    <w:rsid w:val="003523D7"/>
    <w:rsid w:val="003A412B"/>
    <w:rsid w:val="003C1F26"/>
    <w:rsid w:val="003F3014"/>
    <w:rsid w:val="003F387B"/>
    <w:rsid w:val="00437DDC"/>
    <w:rsid w:val="00446FBA"/>
    <w:rsid w:val="00452C16"/>
    <w:rsid w:val="004A2082"/>
    <w:rsid w:val="0050511F"/>
    <w:rsid w:val="00505370"/>
    <w:rsid w:val="0054626F"/>
    <w:rsid w:val="00563851"/>
    <w:rsid w:val="005908E2"/>
    <w:rsid w:val="005A61A3"/>
    <w:rsid w:val="005B7414"/>
    <w:rsid w:val="005E3583"/>
    <w:rsid w:val="0061087D"/>
    <w:rsid w:val="00624B64"/>
    <w:rsid w:val="00642012"/>
    <w:rsid w:val="00643420"/>
    <w:rsid w:val="00666582"/>
    <w:rsid w:val="006665C4"/>
    <w:rsid w:val="00690184"/>
    <w:rsid w:val="006920B6"/>
    <w:rsid w:val="00696E77"/>
    <w:rsid w:val="006A756E"/>
    <w:rsid w:val="006B29D0"/>
    <w:rsid w:val="006C3F7A"/>
    <w:rsid w:val="006F61FE"/>
    <w:rsid w:val="00770684"/>
    <w:rsid w:val="007720E9"/>
    <w:rsid w:val="007A2D50"/>
    <w:rsid w:val="007F7D7A"/>
    <w:rsid w:val="00813AC7"/>
    <w:rsid w:val="008303DC"/>
    <w:rsid w:val="00831AC9"/>
    <w:rsid w:val="0083323A"/>
    <w:rsid w:val="008659D2"/>
    <w:rsid w:val="00877BE9"/>
    <w:rsid w:val="00886303"/>
    <w:rsid w:val="008A1007"/>
    <w:rsid w:val="008A6980"/>
    <w:rsid w:val="008B4EF6"/>
    <w:rsid w:val="008C09C8"/>
    <w:rsid w:val="008E6824"/>
    <w:rsid w:val="008E7BEE"/>
    <w:rsid w:val="009058B3"/>
    <w:rsid w:val="009452B3"/>
    <w:rsid w:val="00953FA7"/>
    <w:rsid w:val="00954C7C"/>
    <w:rsid w:val="0097148A"/>
    <w:rsid w:val="00990D11"/>
    <w:rsid w:val="009A49E7"/>
    <w:rsid w:val="009A5D65"/>
    <w:rsid w:val="009C5B42"/>
    <w:rsid w:val="00A15B9A"/>
    <w:rsid w:val="00A47BE7"/>
    <w:rsid w:val="00A65F0C"/>
    <w:rsid w:val="00AF14B6"/>
    <w:rsid w:val="00AF4DBB"/>
    <w:rsid w:val="00B20D62"/>
    <w:rsid w:val="00B214C6"/>
    <w:rsid w:val="00B30F18"/>
    <w:rsid w:val="00B63CDD"/>
    <w:rsid w:val="00B75644"/>
    <w:rsid w:val="00B82055"/>
    <w:rsid w:val="00B852C2"/>
    <w:rsid w:val="00BD57C1"/>
    <w:rsid w:val="00BE318A"/>
    <w:rsid w:val="00BF4FC2"/>
    <w:rsid w:val="00C548A4"/>
    <w:rsid w:val="00C66E59"/>
    <w:rsid w:val="00C7279F"/>
    <w:rsid w:val="00D308ED"/>
    <w:rsid w:val="00D64B11"/>
    <w:rsid w:val="00D904BC"/>
    <w:rsid w:val="00DA5F9F"/>
    <w:rsid w:val="00E37488"/>
    <w:rsid w:val="00E66523"/>
    <w:rsid w:val="00E66801"/>
    <w:rsid w:val="00E724A7"/>
    <w:rsid w:val="00ED0237"/>
    <w:rsid w:val="00F36F3A"/>
    <w:rsid w:val="00F3795D"/>
    <w:rsid w:val="00FA2D63"/>
    <w:rsid w:val="00FA3D37"/>
    <w:rsid w:val="00FA6A05"/>
    <w:rsid w:val="00FD1535"/>
    <w:rsid w:val="00FE42FB"/>
    <w:rsid w:val="00FE7094"/>
    <w:rsid w:val="00FF0566"/>
    <w:rsid w:val="189C536E"/>
    <w:rsid w:val="6280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C2AF"/>
  <w15:docId w15:val="{EC2169B0-9301-4D38-816E-215C7A41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2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12B"/>
  </w:style>
  <w:style w:type="character" w:styleId="a4">
    <w:name w:val="FollowedHyperlink"/>
    <w:basedOn w:val="a0"/>
    <w:uiPriority w:val="99"/>
    <w:semiHidden/>
    <w:unhideWhenUsed/>
    <w:rsid w:val="003A412B"/>
    <w:rPr>
      <w:color w:val="954F72" w:themeColor="followedHyperlink"/>
      <w:u w:val="single"/>
    </w:rPr>
  </w:style>
  <w:style w:type="paragraph" w:styleId="a5">
    <w:name w:val="List Paragraph"/>
    <w:basedOn w:val="a"/>
    <w:uiPriority w:val="34"/>
    <w:qFormat/>
    <w:rsid w:val="00B63CDD"/>
    <w:pPr>
      <w:ind w:left="720"/>
      <w:contextualSpacing/>
    </w:pPr>
  </w:style>
  <w:style w:type="paragraph" w:styleId="a6">
    <w:name w:val="header"/>
    <w:basedOn w:val="a"/>
    <w:link w:val="a7"/>
    <w:uiPriority w:val="99"/>
    <w:unhideWhenUsed/>
    <w:rsid w:val="006A756E"/>
    <w:pPr>
      <w:tabs>
        <w:tab w:val="center" w:pos="4677"/>
        <w:tab w:val="right" w:pos="9355"/>
      </w:tabs>
    </w:pPr>
  </w:style>
  <w:style w:type="character" w:customStyle="1" w:styleId="a7">
    <w:name w:val="Верхний колонтитул Знак"/>
    <w:basedOn w:val="a0"/>
    <w:link w:val="a6"/>
    <w:uiPriority w:val="99"/>
    <w:rsid w:val="006A756E"/>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6A756E"/>
    <w:pPr>
      <w:tabs>
        <w:tab w:val="center" w:pos="4677"/>
        <w:tab w:val="right" w:pos="9355"/>
      </w:tabs>
    </w:pPr>
  </w:style>
  <w:style w:type="character" w:customStyle="1" w:styleId="a9">
    <w:name w:val="Нижний колонтитул Знак"/>
    <w:basedOn w:val="a0"/>
    <w:link w:val="a8"/>
    <w:uiPriority w:val="99"/>
    <w:rsid w:val="006A756E"/>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E66801"/>
    <w:rPr>
      <w:rFonts w:ascii="Tahoma" w:hAnsi="Tahoma" w:cs="Tahoma"/>
      <w:sz w:val="16"/>
      <w:szCs w:val="16"/>
    </w:rPr>
  </w:style>
  <w:style w:type="character" w:customStyle="1" w:styleId="ab">
    <w:name w:val="Текст выноски Знак"/>
    <w:basedOn w:val="a0"/>
    <w:link w:val="aa"/>
    <w:uiPriority w:val="99"/>
    <w:semiHidden/>
    <w:rsid w:val="00E66801"/>
    <w:rPr>
      <w:rFonts w:ascii="Tahoma" w:eastAsiaTheme="minorEastAsia" w:hAnsi="Tahoma" w:cs="Tahoma"/>
      <w:sz w:val="16"/>
      <w:szCs w:val="16"/>
      <w:lang w:eastAsia="ru-RU"/>
    </w:rPr>
  </w:style>
  <w:style w:type="character" w:customStyle="1" w:styleId="shorttext">
    <w:name w:val="short_text"/>
    <w:basedOn w:val="a0"/>
    <w:rsid w:val="003C1F26"/>
  </w:style>
  <w:style w:type="character" w:customStyle="1" w:styleId="hps">
    <w:name w:val="hps"/>
    <w:basedOn w:val="a0"/>
    <w:rsid w:val="003C1F26"/>
  </w:style>
  <w:style w:type="table" w:styleId="ac">
    <w:name w:val="Table Grid"/>
    <w:basedOn w:val="a1"/>
    <w:uiPriority w:val="59"/>
    <w:rsid w:val="00505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770684"/>
  </w:style>
  <w:style w:type="character" w:styleId="ad">
    <w:name w:val="Emphasis"/>
    <w:basedOn w:val="a0"/>
    <w:uiPriority w:val="20"/>
    <w:qFormat/>
    <w:rsid w:val="00642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arantf1://40000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garantf1://40000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4000000.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garantf1://400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garantf1://400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1225CE82794FC49B4EFCC0A55C954F6" ma:contentTypeVersion="5" ma:contentTypeDescription="Создание документа." ma:contentTypeScope="" ma:versionID="fdc9bc979eb24e85897b76c196c38040">
  <xsd:schema xmlns:xsd="http://www.w3.org/2001/XMLSchema" xmlns:xs="http://www.w3.org/2001/XMLSchema" xmlns:p="http://schemas.microsoft.com/office/2006/metadata/properties" xmlns:ns2="0be8aa42-11e4-41d1-88eb-f370b569bbd0" xmlns:ns3="354de1ec-eec1-46c0-a4cf-7f8734003b39" targetNamespace="http://schemas.microsoft.com/office/2006/metadata/properties" ma:root="true" ma:fieldsID="142e272106b833508b5d6b4dc41bd6f0" ns2:_="" ns3:_="">
    <xsd:import namespace="0be8aa42-11e4-41d1-88eb-f370b569bbd0"/>
    <xsd:import namespace="354de1ec-eec1-46c0-a4cf-7f8734003b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8aa42-11e4-41d1-88eb-f370b569b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de1ec-eec1-46c0-a4cf-7f8734003b39"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C2CFA-EDB9-44C2-AB8D-8F9A65C1EA84}">
  <ds:schemaRefs>
    <ds:schemaRef ds:uri="http://schemas.microsoft.com/sharepoint/v3/contenttype/forms"/>
  </ds:schemaRefs>
</ds:datastoreItem>
</file>

<file path=customXml/itemProps2.xml><?xml version="1.0" encoding="utf-8"?>
<ds:datastoreItem xmlns:ds="http://schemas.openxmlformats.org/officeDocument/2006/customXml" ds:itemID="{AF871E95-9089-49AC-B201-ED536C7D8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9E94CC-336C-4259-A182-1A5ACCBD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8aa42-11e4-41d1-88eb-f370b569bbd0"/>
    <ds:schemaRef ds:uri="354de1ec-eec1-46c0-a4cf-7f873400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4</cp:revision>
  <cp:lastPrinted>2014-09-23T14:47:00Z</cp:lastPrinted>
  <dcterms:created xsi:type="dcterms:W3CDTF">2023-05-25T19:46:00Z</dcterms:created>
  <dcterms:modified xsi:type="dcterms:W3CDTF">2023-05-25T19:48:00Z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0x010100C1225CE82794FC49B4EFCC0A55C954F6</vt:lpwstr>
  </property>
</Properties>
</file>