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CAC5C" w14:textId="77777777" w:rsidR="0099294A" w:rsidRPr="0099294A" w:rsidRDefault="0099294A" w:rsidP="0099294A">
      <w:pPr>
        <w:pStyle w:val="1"/>
        <w:spacing w:before="240" w:after="24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9294A">
        <w:rPr>
          <w:rFonts w:ascii="Times New Roman" w:eastAsia="Times New Roman" w:hAnsi="Times New Roman" w:cs="Times New Roman"/>
          <w:b/>
          <w:sz w:val="28"/>
          <w:szCs w:val="28"/>
        </w:rPr>
        <w:t>Кураторский час "Традиции народов России: многообразие культур"</w:t>
      </w:r>
    </w:p>
    <w:p w14:paraId="1E1CFA66" w14:textId="77777777" w:rsidR="0099294A" w:rsidRDefault="0099294A" w:rsidP="0099294A">
      <w:pPr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Целевая аудитория: студенты 1-3 курса</w:t>
      </w:r>
    </w:p>
    <w:p w14:paraId="58BEDEA4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Направление: культурно-просветительская деятельность: культурный код</w:t>
      </w:r>
    </w:p>
    <w:p w14:paraId="2D702447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Методические рекомендации для проведения кураторского часа, посвященного традициям народов России и многообразию культур.</w:t>
      </w:r>
    </w:p>
    <w:p w14:paraId="422C8472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Продолжительность: 50 - 60 минут.</w:t>
      </w:r>
    </w:p>
    <w:p w14:paraId="40E1DC49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Оборудование: проекционное оборудование.</w:t>
      </w:r>
    </w:p>
    <w:p w14:paraId="33CCB250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Количество участников: 20 - 30 человек.</w:t>
      </w:r>
    </w:p>
    <w:p w14:paraId="4EE18014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Цель: формирование у студентов понимания важности сохранения культурного наследия, уважительного отношения к традициям народов России и воспитание толерантности и взаимопонимания в многонациональном обществе.</w:t>
      </w:r>
    </w:p>
    <w:p w14:paraId="3BFB5103" w14:textId="77777777" w:rsidR="0099294A" w:rsidRDefault="0099294A" w:rsidP="0099294A">
      <w:pPr>
        <w:keepLines/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Задачи: </w:t>
      </w:r>
    </w:p>
    <w:p w14:paraId="335FC073" w14:textId="77777777" w:rsidR="0099294A" w:rsidRDefault="0099294A" w:rsidP="0099294A">
      <w:pPr>
        <w:keepLines/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66C5E1" w14:textId="77777777" w:rsidR="0099294A" w:rsidRDefault="0099294A" w:rsidP="0099294A">
      <w:pPr>
        <w:keepLines/>
        <w:widowControl w:val="0"/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Познакомить студентов с традициями и культурами разных народов России.</w:t>
      </w:r>
    </w:p>
    <w:p w14:paraId="30C23B3B" w14:textId="77777777" w:rsidR="0099294A" w:rsidRDefault="0099294A" w:rsidP="0099294A">
      <w:pPr>
        <w:keepLines/>
        <w:widowControl w:val="0"/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Сформировать уважительное отношение к многообразию культур и этнических традиций.</w:t>
      </w:r>
    </w:p>
    <w:p w14:paraId="26670EE4" w14:textId="77777777" w:rsidR="0099294A" w:rsidRDefault="0099294A" w:rsidP="0099294A">
      <w:pPr>
        <w:keepLines/>
        <w:widowControl w:val="0"/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Развить у студентов чувство толерантности и взаимопонимания в многонациональной среде.</w:t>
      </w:r>
    </w:p>
    <w:p w14:paraId="5AB30D1B" w14:textId="77777777" w:rsidR="0099294A" w:rsidRDefault="0099294A" w:rsidP="0099294A">
      <w:pPr>
        <w:keepLines/>
        <w:widowControl w:val="0"/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Подчеркнуть важность сохранения культурного наследия для будущих поколений.</w:t>
      </w:r>
    </w:p>
    <w:p w14:paraId="220A9B34" w14:textId="77777777" w:rsidR="0099294A" w:rsidRDefault="0099294A" w:rsidP="0099294A">
      <w:pPr>
        <w:keepLines/>
        <w:widowControl w:val="0"/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Способствовать развитию интереса к изучению культуры народов России через интерактивные формы работы.</w:t>
      </w:r>
    </w:p>
    <w:p w14:paraId="0BF0DDEE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Ход работы </w:t>
      </w:r>
    </w:p>
    <w:p w14:paraId="327EA43E" w14:textId="77777777" w:rsidR="0099294A" w:rsidRDefault="0099294A" w:rsidP="0099294A">
      <w:pPr>
        <w:pStyle w:val="4"/>
        <w:keepNext w:val="0"/>
        <w:keepLines w:val="0"/>
        <w:spacing w:before="24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qaz5e673dir1" w:colFirst="0" w:colLast="0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Приветствие и настрой аудитории (10 минут)</w:t>
      </w:r>
    </w:p>
    <w:p w14:paraId="3F6F9B84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для куратора: </w:t>
      </w:r>
    </w:p>
    <w:p w14:paraId="37ADEB40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Добрый день, уважаемые студенты! Сегодня мы поговорим о том, как многообразие культур и традиций народов России делает нашу страну уникальной и многогранной. Мы живем в стране, которая по праву считается культурным перекрестком мира. Здесь сливаются традиции и обычаи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множества народов, живущих на нашей территории. Каждый из них привнес свою культуру, язык, музыку и праздники, создавая ту самую атмосферу, которая делает Россию особенной. Сегодня важно не только понимать эти традиции, но и сохранять их для будущих поколений.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Для начала давайте немного познакомимся друг с другом и подумаем, какие традиции вам известны.</w:t>
      </w:r>
    </w:p>
    <w:p w14:paraId="2626B6FD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Активность "Что я знаю о традициях народов России?":</w:t>
      </w:r>
    </w:p>
    <w:p w14:paraId="3646DF5A" w14:textId="77777777" w:rsidR="0099294A" w:rsidRDefault="0099294A" w:rsidP="0099294A">
      <w:pPr>
        <w:numPr>
          <w:ilvl w:val="0"/>
          <w:numId w:val="5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Куратор просит студентов по очереди назвать традицию или праздник какого-либо народа России, который им известен.</w:t>
      </w:r>
    </w:p>
    <w:p w14:paraId="57F3588F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2D995020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Отлично, друзья! Мы с вами только что обсудили традиции разных народов России, и это было действительно интересно. Видно, что каждый из нас может поделиться чем-то ценным, что мы знаем о наших народах, их культуре и обычаях. Это как раз и подчеркивает важность многообразия, которое существует в нашей стране.</w:t>
      </w:r>
    </w:p>
    <w:p w14:paraId="6DA39DDC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Каждый народ, каждая культура имеет свои уникальные традиции, и именно эти традиции делают Россию такой многогранной и интересной. Понимание этих традиций помогает нам не только глубже узнать историю и культуру разных регионов, но и способствует уважению и толерантности к различиям.</w:t>
      </w:r>
    </w:p>
    <w:p w14:paraId="38EBF0A4" w14:textId="77777777" w:rsidR="0099294A" w:rsidRDefault="0099294A" w:rsidP="0099294A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</w:rPr>
      </w:pPr>
      <w:bookmarkStart w:id="1" w:name="_y4i16h5fdj4l" w:colFirst="0" w:colLast="0"/>
      <w:bookmarkEnd w:id="1"/>
      <w:r>
        <w:rPr>
          <w:rFonts w:ascii="Times New Roman" w:eastAsia="Times New Roman" w:hAnsi="Times New Roman" w:cs="Times New Roman"/>
          <w:color w:val="000000"/>
        </w:rPr>
        <w:t>Информационная часть: «Многонациональная Россия» (15 минут)</w:t>
      </w:r>
    </w:p>
    <w:p w14:paraId="4E7B96D3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7655EEEC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Прежде чем двигаться дальше, давайте немного углубим знания о том, как устроено культурное пространство России. Я покажу вам несколько интересных фактов о народах нашей страны — самых многочисленных и самых редких, о языках, традициях и правах, которые защищаются на государственном уровне. </w:t>
      </w:r>
    </w:p>
    <w:p w14:paraId="59BBBE82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  <w:shd w:val="clear" w:color="auto" w:fill="D9EAD3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shd w:val="clear" w:color="auto" w:fill="D9EAD3"/>
        </w:rPr>
        <w:t xml:space="preserve">Ссылка на презентацию: </w:t>
      </w:r>
      <w:hyperlink r:id="rId5">
        <w:r>
          <w:rPr>
            <w:rFonts w:ascii="Times New Roman" w:eastAsia="Times New Roman" w:hAnsi="Times New Roman" w:cs="Times New Roman"/>
            <w:i/>
            <w:color w:val="1155CC"/>
            <w:sz w:val="28"/>
            <w:szCs w:val="28"/>
            <w:u w:val="single"/>
            <w:shd w:val="clear" w:color="auto" w:fill="D9EAD3"/>
          </w:rPr>
          <w:t>https://disk.yandex.ru/d/_YNHT1O8QTA07g</w:t>
        </w:r>
      </w:hyperlink>
      <w:r>
        <w:rPr>
          <w:rFonts w:ascii="Times New Roman" w:eastAsia="Times New Roman" w:hAnsi="Times New Roman" w:cs="Times New Roman"/>
          <w:i/>
          <w:sz w:val="28"/>
          <w:szCs w:val="28"/>
          <w:shd w:val="clear" w:color="auto" w:fill="D9EAD3"/>
        </w:rPr>
        <w:t xml:space="preserve"> </w:t>
      </w:r>
    </w:p>
    <w:p w14:paraId="128854ED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Важно понимать, что все эти культуры — часть единого пространства, в котором мы живем. Многообразие народов, их языков, религий, обычаев и традиций — это не просто историческое наследие, это живая часть современной России. Благодаря этому культурному богатству мы можем учиться друг у друга, расширять горизонты, находить точки соприкосновения.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И сохранить это многообразие — наша общая задача. Это возможно только тогда, когда мы проявляем уважение, интерес и открытость к другим культурам. Каждый из нас вносит свой вклад в общую мозаику нашей страны — и именно в этом заключается сила нашего единства.</w:t>
      </w:r>
    </w:p>
    <w:p w14:paraId="132EB775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Интерактив «Культурная шкатулка» (1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минут)</w:t>
      </w:r>
    </w:p>
    <w:p w14:paraId="0240AF31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068D9A4F" w14:textId="77777777" w:rsidR="0099294A" w:rsidRDefault="0099294A" w:rsidP="0099294A">
      <w:pPr>
        <w:spacing w:before="240" w:after="240"/>
        <w:ind w:right="-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 теперь — проверим, насколько мы можем узнать разные культуры по их символам и атрибутам. У каждой команды — карточки с названиями предметов, обычаев или слов, связанных с традициями одного из народов России. Ваша задача — угадать, к какой культуре относится этот элемент,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если можете — дополнить своими знаниями.</w:t>
      </w:r>
    </w:p>
    <w:p w14:paraId="01658253" w14:textId="77777777" w:rsidR="0099294A" w:rsidRDefault="0099294A" w:rsidP="0099294A">
      <w:pPr>
        <w:numPr>
          <w:ilvl w:val="0"/>
          <w:numId w:val="3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Делим студентов на мини-группы (по 4–6 человек). Каждая команда получает по 2–3 карточки и должна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: Угадать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какому народу принадлежит этот элемент. Кратко рассказать, что они знают об этой культуре (если не знают — догадаться логически)</w:t>
      </w:r>
    </w:p>
    <w:p w14:paraId="2E456869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Примеры карточек:</w:t>
      </w:r>
    </w:p>
    <w:p w14:paraId="37C34C8E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Сабантуй — народный праздник у татар и башкир, посвящённый окончанию весенних полевых работ.</w:t>
      </w:r>
    </w:p>
    <w:p w14:paraId="5A5CBBD0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Осетинский пирог — символ осетинской кухни и культуры, имеет сакральное значение, часто подаётся с молитвами.</w:t>
      </w:r>
    </w:p>
    <w:p w14:paraId="329E0304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Яранга — жилище кочевых народов Севера (чукчей, эвенков).</w:t>
      </w:r>
    </w:p>
    <w:p w14:paraId="72E66BDE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Тувинское горловое пение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хөөмей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— уникальный вокальный стиль, при котором певец извлекает сразу два звука.</w:t>
      </w:r>
    </w:p>
    <w:p w14:paraId="0CC5256D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Чапан — традиционный узбекский и таджикский халат, также используется в культуре некоторых народов России.</w:t>
      </w:r>
    </w:p>
    <w:p w14:paraId="02399128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Калмыцкий чай с молоком и солью — национальный напиток калмыков, часто подаётся в праздничные дни.</w:t>
      </w:r>
    </w:p>
    <w:p w14:paraId="758254BD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Хоровод — элемент славянской культуры, ритуальный круговой танец, символизирующий единство.</w:t>
      </w:r>
    </w:p>
    <w:p w14:paraId="23F9D31F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Марийские венки — традиционные украшения, используемые в обрядах и на праздниках.</w:t>
      </w:r>
    </w:p>
    <w:p w14:paraId="42250B6D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Коми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пельнянь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— блюдо народов Коми, аналог пельменей, часто с грибной начинкой.</w:t>
      </w:r>
    </w:p>
    <w:p w14:paraId="22343329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479B6836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Посмотрите, насколько широка и интересна этническая палитра России. Даже если мы не знали точные ответы — теперь мы расширили кругозор и узнали что-то новое друг от друга.</w:t>
      </w:r>
    </w:p>
    <w:p w14:paraId="2FF9C1ED" w14:textId="77777777" w:rsidR="0099294A" w:rsidRDefault="0099294A" w:rsidP="0099294A">
      <w:pPr>
        <w:pStyle w:val="4"/>
        <w:keepNext w:val="0"/>
        <w:keepLines w:val="0"/>
        <w:spacing w:before="240" w:after="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_3rkt41ou2gns" w:colFirst="0" w:colLast="0"/>
      <w:bookmarkEnd w:id="2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2. Интерактив "Праздники народов России" (10 минут)</w:t>
      </w:r>
    </w:p>
    <w:p w14:paraId="1B916091" w14:textId="77777777" w:rsidR="0099294A" w:rsidRDefault="0099294A" w:rsidP="0099294A"/>
    <w:p w14:paraId="33324862" w14:textId="77777777" w:rsidR="0099294A" w:rsidRDefault="0099294A" w:rsidP="0099294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2B0FA9CD" w14:textId="77777777" w:rsidR="0099294A" w:rsidRDefault="0099294A" w:rsidP="0099294A">
      <w:pPr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12F1DAEB" w14:textId="77777777" w:rsidR="0099294A" w:rsidRDefault="0099294A" w:rsidP="0099294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 сейчас мы поговорим о праздниках — ведь именно в них особенно ярко проявляется дух народа. Разделившись на группы, вы познакомитесь с одним из традиционных праздников и представите его остальным. Это поможет нам почувствовать, как люди разных культур отмечают важные события в жизни своего сообщества.</w:t>
      </w:r>
    </w:p>
    <w:p w14:paraId="63681ABF" w14:textId="77777777" w:rsidR="0099294A" w:rsidRDefault="0099294A" w:rsidP="0099294A">
      <w:pPr>
        <w:numPr>
          <w:ilvl w:val="0"/>
          <w:numId w:val="4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делятся на 4 группы. Каждая группа получает описание одного национального праздника (например, Сабантуй, Наурыз, Масленица, Ураза-байрам). Задача — подготовить короткий рассказ о том, как этот праздник отмечается, какие особенности и традиции присущи ему, что символизирует данный праздник.</w:t>
      </w:r>
    </w:p>
    <w:p w14:paraId="2BD70620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7312D350" w14:textId="77777777" w:rsidR="0099294A" w:rsidRDefault="0099294A" w:rsidP="0099294A">
      <w:pPr>
        <w:spacing w:before="240" w:after="240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Отличная работа, ребята! Было интересно узнать, сколько у нас общего, несмотря на различие в традициях. Праздники объединяют людей, передают ценности и придают жизни особый ритм — и это прекрасно.</w:t>
      </w:r>
    </w:p>
    <w:p w14:paraId="34418E29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Интерактив “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Знаешь ли ты народы России?” </w:t>
      </w:r>
      <w:r>
        <w:rPr>
          <w:rFonts w:ascii="Times New Roman" w:eastAsia="Times New Roman" w:hAnsi="Times New Roman" w:cs="Times New Roman"/>
          <w:sz w:val="28"/>
          <w:szCs w:val="28"/>
        </w:rPr>
        <w:t>(5–7 минут)</w:t>
      </w:r>
    </w:p>
    <w:p w14:paraId="51F79C86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233CB485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 в завершение — небольшой блиц-опрос. Я задам вам несколько вопросов о народах России. Не переживайте, если не знаете ответ — просто попробуйте угадать. А после — разберём вместе правильные варианты. Можно отвечать вслух или поднятием руки.</w:t>
      </w:r>
    </w:p>
    <w:p w14:paraId="6AE6251C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Примерный список вопросов для викторины:</w:t>
      </w:r>
    </w:p>
    <w:p w14:paraId="1A2A985D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1. Россия относится к числу одной из самых многоязычных стран мира. На скольких языках и диалектах говорят жители современной России?</w:t>
      </w:r>
    </w:p>
    <w:p w14:paraId="6F23DE8E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85</w:t>
      </w:r>
    </w:p>
    <w:p w14:paraId="4E1DE552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193</w:t>
      </w:r>
    </w:p>
    <w:p w14:paraId="6BF35ED1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15</w:t>
      </w:r>
    </w:p>
    <w:p w14:paraId="72896492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277 (правильный ответ)</w:t>
      </w:r>
    </w:p>
    <w:p w14:paraId="1BE41D91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В одной из самых многонациональных республик России говорят более чем на 30 языках. Средневековые географы писали, что это «страна гор» и «гора языков». О какой республике идёт речь?</w:t>
      </w:r>
    </w:p>
    <w:p w14:paraId="194F0624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Республика Алтай</w:t>
      </w:r>
    </w:p>
    <w:p w14:paraId="07AB4AFA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Республика Хакасия</w:t>
      </w:r>
    </w:p>
    <w:p w14:paraId="51681FA0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Республика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Дагестан  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правильный ответ)</w:t>
      </w:r>
    </w:p>
    <w:p w14:paraId="22922FEB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Карачаево-Черкесская Республика</w:t>
      </w:r>
    </w:p>
    <w:p w14:paraId="5D450856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У чукчей – яранга, у русских – изба. А у какого народа традиционное жилище называется «юртой»?</w:t>
      </w:r>
    </w:p>
    <w:p w14:paraId="3C5DAD66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Ненцы</w:t>
      </w:r>
    </w:p>
    <w:p w14:paraId="70D1F9F1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Тувинцы  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правильный ответ)</w:t>
      </w:r>
    </w:p>
    <w:p w14:paraId="426E953A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Ингуши</w:t>
      </w:r>
    </w:p>
    <w:p w14:paraId="275FA385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Чукчи</w:t>
      </w:r>
    </w:p>
    <w:p w14:paraId="1B10E9CE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Теперь про еду. Выберите вариант, где блюда соответствует национальной кухне народа.</w:t>
      </w:r>
    </w:p>
    <w:p w14:paraId="72E6380F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Кулебяка – русские. Азу – татары. Драники – белорусы. Лагман – узбеки. Хаш – армяне (правильный ответ)</w:t>
      </w:r>
    </w:p>
    <w:p w14:paraId="05018872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Кулебяка – татары. Азу – азербайджанцы. Драники – русские. Штрудель – немцы</w:t>
      </w:r>
    </w:p>
    <w:p w14:paraId="26DC2D98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Хинкали – грузины. Форшмак – евреи.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Кулябяка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татары. Азу – узбеки</w:t>
      </w:r>
    </w:p>
    <w:p w14:paraId="67CDF230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Борщ – украинцы. Кулебяка – узбеки. Лагман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азейбайджанцы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Хаш – татары</w:t>
      </w:r>
    </w:p>
    <w:p w14:paraId="62D110B3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 Какой из языков России занесен в Книгу рекордов Гиннеса из-за количества падежей (более 40)?</w:t>
      </w:r>
    </w:p>
    <w:p w14:paraId="097A8723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Табасаранский  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правильный ответ)</w:t>
      </w:r>
    </w:p>
    <w:p w14:paraId="3C9EF09A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Даргинский</w:t>
      </w:r>
    </w:p>
    <w:p w14:paraId="38812833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Русский</w:t>
      </w:r>
    </w:p>
    <w:p w14:paraId="4DF007B7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Чеченский</w:t>
      </w:r>
    </w:p>
    <w:p w14:paraId="0C64D37F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 Удмурты называют его Тол Бабай, буряты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Сагаан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Убугун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чуваши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Хёл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Муччи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якуты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Чысхаан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тувинцы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Соок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-Ирей, карелы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Паккайне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татары 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башкиры – Кыш Бабай, марийцы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Йушто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Кугыза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Под каким именем он известен каждому жителю России?</w:t>
      </w:r>
    </w:p>
    <w:p w14:paraId="131264B7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Домовой</w:t>
      </w:r>
    </w:p>
    <w:p w14:paraId="43AE6F16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Дед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Мороз  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правильный ответ)</w:t>
      </w:r>
    </w:p>
    <w:p w14:paraId="15E87816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Кощей Бессмертный</w:t>
      </w:r>
    </w:p>
    <w:p w14:paraId="12539659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Змей Горыныч</w:t>
      </w:r>
    </w:p>
    <w:p w14:paraId="2BBB8A35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 «Искусство лаковой миниатюры, которыми украшаются сделанные из папье-маше табакерки, портсигары, шкатулки, ларцы. Этот промысел вдохновил на создание нового искусства Палех, Мстеру». Какому из народных промыслов, перечисленных ниже, соответствует описание?</w:t>
      </w:r>
    </w:p>
    <w:p w14:paraId="54B1DDBB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Богородское</w:t>
      </w:r>
    </w:p>
    <w:p w14:paraId="46943DE7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Жостово</w:t>
      </w:r>
      <w:proofErr w:type="spellEnd"/>
    </w:p>
    <w:p w14:paraId="4017A122" w14:textId="77777777" w:rsidR="0099294A" w:rsidRDefault="0099294A" w:rsidP="0099294A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Дымково</w:t>
      </w:r>
    </w:p>
    <w:p w14:paraId="658D6380" w14:textId="77777777" w:rsidR="0099294A" w:rsidRDefault="0099294A" w:rsidP="0099294A">
      <w:pPr>
        <w:shd w:val="clear" w:color="auto" w:fill="FFFFFF"/>
        <w:spacing w:after="1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Федоскино  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правильный ответ)</w:t>
      </w:r>
    </w:p>
    <w:p w14:paraId="7C2F10A5" w14:textId="77777777" w:rsidR="0099294A" w:rsidRDefault="0099294A" w:rsidP="0099294A">
      <w:pPr>
        <w:shd w:val="clear" w:color="auto" w:fill="FFFFFF"/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 Какой праздник объединяет более 190 народов России и официально отмечается 4 ноября?</w:t>
      </w:r>
    </w:p>
    <w:p w14:paraId="349E8067" w14:textId="77777777" w:rsidR="0099294A" w:rsidRDefault="0099294A" w:rsidP="0099294A">
      <w:pPr>
        <w:shd w:val="clear" w:color="auto" w:fill="FFFFFF"/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День Конституции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День России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День народного единства (правильный ответ)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День многонациональности</w:t>
      </w:r>
    </w:p>
    <w:p w14:paraId="3FB0D000" w14:textId="77777777" w:rsidR="0099294A" w:rsidRDefault="0099294A" w:rsidP="0099294A">
      <w:pPr>
        <w:shd w:val="clear" w:color="auto" w:fill="FFFFFF"/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Представители какого коренного народа России традиционно занимаются оленеводством и проживают на Чукотке?</w:t>
      </w:r>
    </w:p>
    <w:p w14:paraId="7D286F01" w14:textId="77777777" w:rsidR="0099294A" w:rsidRDefault="0099294A" w:rsidP="0099294A">
      <w:pPr>
        <w:shd w:val="clear" w:color="auto" w:fill="FFFFFF"/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Чукчи (правильный ответ)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Буряты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Калмыки</w:t>
      </w:r>
    </w:p>
    <w:p w14:paraId="133785DB" w14:textId="77777777" w:rsidR="0099294A" w:rsidRDefault="0099294A" w:rsidP="0099294A">
      <w:pPr>
        <w:shd w:val="clear" w:color="auto" w:fill="FFFFFF"/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10. Как называется традиционный музыкальный инструмент народов Башкортостана и Татарстана, похожий на флейту?</w:t>
      </w:r>
    </w:p>
    <w:p w14:paraId="5416EC36" w14:textId="77777777" w:rsidR="0099294A" w:rsidRDefault="0099294A" w:rsidP="0099294A">
      <w:pPr>
        <w:shd w:val="clear" w:color="auto" w:fill="FFFFFF"/>
        <w:spacing w:before="240" w:after="240"/>
        <w:rPr>
          <w:rFonts w:ascii="Times New Roman" w:eastAsia="Times New Roman" w:hAnsi="Times New Roman" w:cs="Times New Roman"/>
          <w:sz w:val="28"/>
          <w:szCs w:val="28"/>
          <w:shd w:val="clear" w:color="auto" w:fill="D9EAD3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Гармонь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Балалайка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Варган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D9EAD3"/>
        </w:rPr>
        <w:t>Курай (правильный ответ)</w:t>
      </w:r>
    </w:p>
    <w:p w14:paraId="0E70C2AA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16E8AE94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Молодцы! Вы показали заинтересованность, любознательность и уважение к культуре разных народов. Даже если вы не знали всех ответов — это отличная возможность узнать новое. Надеюсь, этот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квиз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пробудил у вас желание глубже изучать традиции, язык и обычаи народов, живущих рядом с нами. Ведь именно через знание и интерес рождается настоящее уважение и диалог.</w:t>
      </w:r>
    </w:p>
    <w:p w14:paraId="777E2DCB" w14:textId="77777777" w:rsidR="0099294A" w:rsidRDefault="0099294A" w:rsidP="0099294A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</w:rPr>
      </w:pPr>
      <w:bookmarkStart w:id="3" w:name="_gkarm0re1uu1" w:colFirst="0" w:colLast="0"/>
      <w:bookmarkEnd w:id="3"/>
      <w:r>
        <w:rPr>
          <w:rFonts w:ascii="Times New Roman" w:eastAsia="Times New Roman" w:hAnsi="Times New Roman" w:cs="Times New Roman"/>
          <w:color w:val="000000"/>
        </w:rPr>
        <w:t>5. Заключение: обратная связь и итоговая активность (10 минут)</w:t>
      </w:r>
    </w:p>
    <w:p w14:paraId="3EAFB045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Вывод куратора:</w:t>
      </w:r>
    </w:p>
    <w:p w14:paraId="750A13B7" w14:textId="77777777" w:rsidR="0099294A" w:rsidRDefault="0099294A" w:rsidP="0099294A">
      <w:pPr>
        <w:pStyle w:val="4"/>
        <w:keepNext w:val="0"/>
        <w:keepLines w:val="0"/>
        <w:spacing w:before="240" w:after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" w:name="_ez3wsjt5b19z" w:colFirst="0" w:colLast="0"/>
      <w:bookmarkEnd w:id="4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Сегодня мы говорили о том, как многообразие культур народов России — это наше богатство. Каждая культура несет в себе уникальные традиции, обычаи, язык и историю. И важно помнить, что уважение к этому многообразию помогает нам жить в гармонии и согласии. </w:t>
      </w:r>
    </w:p>
    <w:p w14:paraId="1EA34CB8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Итоговая активность "Как мы можем сохранять и уважать традиции других народов?"</w:t>
      </w:r>
    </w:p>
    <w:p w14:paraId="79C2DE6C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43DBBC30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Теперь я приглашаю вас к открытому обсуждению. Мы уже увидели, насколько богато и разнообразно культурное пространство России. Но как, по-вашему, мы — как молодое поколение — можем поддерживать это богатство? Что каждый из нас может сделать для уважительного сосуществования культур?</w:t>
      </w:r>
    </w:p>
    <w:p w14:paraId="5FCF4717" w14:textId="77777777" w:rsidR="0099294A" w:rsidRDefault="0099294A" w:rsidP="0099294A">
      <w:pPr>
        <w:numPr>
          <w:ilvl w:val="0"/>
          <w:numId w:val="2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делятся мнениями о том, как уважение и принятие традиций других народов могут влиять на наше общество. Куратор подчеркивает важность толерантности, понимания и открытости к культурным различиям.</w:t>
      </w:r>
    </w:p>
    <w:p w14:paraId="2DE72C67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189F263D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Спасибо за ваши мысли и идеи. Видно, что вы не просто слушаете, но и задумываетесь о важном. Уважение к традициям других — это основа мирного сосуществования, и начинать всегда нужно с себя.</w:t>
      </w:r>
    </w:p>
    <w:p w14:paraId="2C8ABC31" w14:textId="77777777" w:rsidR="0099294A" w:rsidRDefault="0099294A" w:rsidP="0099294A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75B8854" w14:textId="77777777" w:rsidR="00133EC0" w:rsidRDefault="00133EC0"/>
    <w:sectPr w:rsidR="00133E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53C07"/>
    <w:multiLevelType w:val="multilevel"/>
    <w:tmpl w:val="13A604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677814"/>
    <w:multiLevelType w:val="multilevel"/>
    <w:tmpl w:val="CE7E54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3EB282D"/>
    <w:multiLevelType w:val="multilevel"/>
    <w:tmpl w:val="185CC5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43D61A19"/>
    <w:multiLevelType w:val="multilevel"/>
    <w:tmpl w:val="E180A0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2901EA9"/>
    <w:multiLevelType w:val="multilevel"/>
    <w:tmpl w:val="E222E6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A85"/>
    <w:rsid w:val="00133EC0"/>
    <w:rsid w:val="00893A85"/>
    <w:rsid w:val="0099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04D8EE-A518-4E72-A3D5-046197597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94A"/>
    <w:pPr>
      <w:spacing w:after="0" w:line="276" w:lineRule="auto"/>
    </w:pPr>
    <w:rPr>
      <w:rFonts w:ascii="Arial" w:eastAsia="Arial" w:hAnsi="Arial" w:cs="Arial"/>
      <w:lang w:val="ru" w:eastAsia="ru-RU"/>
    </w:rPr>
  </w:style>
  <w:style w:type="paragraph" w:styleId="1">
    <w:name w:val="heading 1"/>
    <w:basedOn w:val="a"/>
    <w:next w:val="a"/>
    <w:link w:val="10"/>
    <w:uiPriority w:val="9"/>
    <w:qFormat/>
    <w:rsid w:val="0099294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99294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99294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294A"/>
    <w:rPr>
      <w:rFonts w:ascii="Arial" w:eastAsia="Arial" w:hAnsi="Arial" w:cs="Arial"/>
      <w:sz w:val="40"/>
      <w:szCs w:val="40"/>
      <w:lang w:val="ru" w:eastAsia="ru-RU"/>
    </w:rPr>
  </w:style>
  <w:style w:type="character" w:customStyle="1" w:styleId="30">
    <w:name w:val="Заголовок 3 Знак"/>
    <w:basedOn w:val="a0"/>
    <w:link w:val="3"/>
    <w:uiPriority w:val="9"/>
    <w:rsid w:val="0099294A"/>
    <w:rPr>
      <w:rFonts w:ascii="Arial" w:eastAsia="Arial" w:hAnsi="Arial" w:cs="Arial"/>
      <w:color w:val="434343"/>
      <w:sz w:val="28"/>
      <w:szCs w:val="28"/>
      <w:lang w:val="ru" w:eastAsia="ru-RU"/>
    </w:rPr>
  </w:style>
  <w:style w:type="character" w:customStyle="1" w:styleId="40">
    <w:name w:val="Заголовок 4 Знак"/>
    <w:basedOn w:val="a0"/>
    <w:link w:val="4"/>
    <w:uiPriority w:val="9"/>
    <w:rsid w:val="0099294A"/>
    <w:rPr>
      <w:rFonts w:ascii="Arial" w:eastAsia="Arial" w:hAnsi="Arial" w:cs="Arial"/>
      <w:color w:val="666666"/>
      <w:sz w:val="24"/>
      <w:szCs w:val="24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isk.yandex.ru/d/_YNHT1O8QTA07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1540</Words>
  <Characters>8784</Characters>
  <Application>Microsoft Office Word</Application>
  <DocSecurity>0</DocSecurity>
  <Lines>73</Lines>
  <Paragraphs>20</Paragraphs>
  <ScaleCrop>false</ScaleCrop>
  <Company/>
  <LinksUpToDate>false</LinksUpToDate>
  <CharactersWithSpaces>10304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Чернышова Анастасия Дмитриевна</dc:creator>
  <cp:keywords/>
  <dc:description/>
  <cp:lastModifiedBy>Чернышова Анастасия Дмитриевна</cp:lastModifiedBy>
  <cp:revision>2</cp:revision>
  <dcterms:created xsi:type="dcterms:W3CDTF">2025-09-01T06:12:00Z</dcterms:created>
  <dcterms:modified xsi:type="dcterms:W3CDTF">2025-09-01T06:12:00Z</dcterms:modified>
</cp:coreProperties>
</file>