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D8" w:rsidRPr="005930D8" w:rsidRDefault="005930D8" w:rsidP="0059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930D8" w:rsidRPr="005930D8" w:rsidRDefault="005930D8" w:rsidP="0059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593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учреждение высшего образования</w:t>
      </w:r>
    </w:p>
    <w:p w:rsidR="005930D8" w:rsidRPr="005930D8" w:rsidRDefault="005930D8" w:rsidP="005930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5930D8" w:rsidRPr="005930D8" w:rsidTr="00D96466">
        <w:tc>
          <w:tcPr>
            <w:tcW w:w="10206" w:type="dxa"/>
            <w:gridSpan w:val="3"/>
          </w:tcPr>
          <w:p w:rsidR="005930D8" w:rsidRPr="005930D8" w:rsidRDefault="005930D8" w:rsidP="005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Индивидуальное задание (план-график)</w:t>
            </w:r>
          </w:p>
        </w:tc>
      </w:tr>
      <w:tr w:rsidR="005930D8" w:rsidRPr="005930D8" w:rsidTr="00D96466">
        <w:tc>
          <w:tcPr>
            <w:tcW w:w="2786" w:type="dxa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учебную</w:t>
            </w:r>
          </w:p>
        </w:tc>
        <w:tc>
          <w:tcPr>
            <w:tcW w:w="4005" w:type="dxa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практику</w:t>
            </w:r>
          </w:p>
        </w:tc>
      </w:tr>
      <w:tr w:rsidR="005930D8" w:rsidRPr="005930D8" w:rsidTr="00D96466">
        <w:trPr>
          <w:trHeight w:val="283"/>
        </w:trPr>
        <w:tc>
          <w:tcPr>
            <w:tcW w:w="2786" w:type="dxa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0D8" w:rsidRPr="005930D8" w:rsidTr="00D96466">
        <w:tc>
          <w:tcPr>
            <w:tcW w:w="10206" w:type="dxa"/>
            <w:gridSpan w:val="3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9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2019/ 2020</w:t>
            </w: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год)</w:t>
            </w:r>
          </w:p>
        </w:tc>
      </w:tr>
    </w:tbl>
    <w:p w:rsidR="005930D8" w:rsidRPr="005930D8" w:rsidRDefault="005930D8" w:rsidP="0059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51"/>
        <w:gridCol w:w="673"/>
        <w:gridCol w:w="42"/>
        <w:gridCol w:w="2160"/>
        <w:gridCol w:w="382"/>
        <w:gridCol w:w="527"/>
        <w:gridCol w:w="653"/>
        <w:gridCol w:w="21"/>
        <w:gridCol w:w="766"/>
        <w:gridCol w:w="1089"/>
        <w:gridCol w:w="1288"/>
      </w:tblGrid>
      <w:tr w:rsidR="005930D8" w:rsidRPr="005930D8" w:rsidTr="00D96466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5930D8" w:rsidRPr="005930D8" w:rsidRDefault="005930D8" w:rsidP="005930D8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5930D8" w:rsidRPr="005930D8" w:rsidTr="00D96466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подготовки,</w:t>
            </w:r>
            <w:r w:rsidRPr="00593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5930D8" w:rsidRPr="005930D8" w:rsidRDefault="005930D8" w:rsidP="005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40.03.01 – Юриспруденция</w:t>
            </w:r>
          </w:p>
        </w:tc>
      </w:tr>
      <w:tr w:rsidR="005930D8" w:rsidRPr="005930D8" w:rsidTr="00D96466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5930D8" w:rsidRPr="005930D8" w:rsidRDefault="005930D8" w:rsidP="005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</w:tr>
      <w:tr w:rsidR="005930D8" w:rsidRPr="005930D8" w:rsidTr="00D96466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</w:t>
            </w:r>
            <w:r w:rsidRPr="005930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  <w:t>наименование организации/ведомства)</w:t>
            </w:r>
          </w:p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Центр практик Юридического факультета</w:t>
            </w:r>
          </w:p>
        </w:tc>
      </w:tr>
      <w:tr w:rsidR="005930D8" w:rsidRPr="005930D8" w:rsidTr="00D96466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30D8" w:rsidRPr="005930D8" w:rsidTr="00D9646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(группа)</w:t>
            </w:r>
          </w:p>
        </w:tc>
      </w:tr>
      <w:tr w:rsidR="005930D8" w:rsidRPr="005930D8" w:rsidTr="00D96466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   »                202... 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   » ..................... 20....... г.</w:t>
            </w:r>
          </w:p>
        </w:tc>
      </w:tr>
      <w:tr w:rsidR="005930D8" w:rsidRPr="005930D8" w:rsidTr="00D96466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0D8" w:rsidRPr="005930D8" w:rsidTr="00D96466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0D8" w:rsidRPr="005930D8" w:rsidTr="00D96466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(ученое звание)</w:t>
            </w:r>
          </w:p>
        </w:tc>
      </w:tr>
      <w:tr w:rsidR="005930D8" w:rsidRPr="005930D8" w:rsidTr="00D96466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59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индивидуального задания на практику:</w:t>
            </w:r>
          </w:p>
        </w:tc>
      </w:tr>
    </w:tbl>
    <w:p w:rsidR="00B00064" w:rsidRDefault="008D1E2A"/>
    <w:tbl>
      <w:tblPr>
        <w:tblStyle w:val="a3"/>
        <w:tblW w:w="9984" w:type="dxa"/>
        <w:tblLayout w:type="fixed"/>
        <w:tblLook w:val="04A0" w:firstRow="1" w:lastRow="0" w:firstColumn="1" w:lastColumn="0" w:noHBand="0" w:noVBand="1"/>
      </w:tblPr>
      <w:tblGrid>
        <w:gridCol w:w="236"/>
        <w:gridCol w:w="8236"/>
        <w:gridCol w:w="1512"/>
      </w:tblGrid>
      <w:tr w:rsidR="005930D8" w:rsidTr="005930D8">
        <w:tc>
          <w:tcPr>
            <w:tcW w:w="236" w:type="dxa"/>
          </w:tcPr>
          <w:p w:rsidR="005930D8" w:rsidRPr="005930D8" w:rsidRDefault="005930D8">
            <w:pPr>
              <w:rPr>
                <w:b/>
              </w:rPr>
            </w:pPr>
            <w:r w:rsidRPr="005930D8">
              <w:rPr>
                <w:b/>
              </w:rPr>
              <w:t>№</w:t>
            </w:r>
          </w:p>
        </w:tc>
        <w:tc>
          <w:tcPr>
            <w:tcW w:w="8236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задания (перечень и описание работ)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(график)</w:t>
            </w: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t>1</w:t>
            </w:r>
          </w:p>
        </w:tc>
        <w:tc>
          <w:tcPr>
            <w:tcW w:w="8236" w:type="dxa"/>
          </w:tcPr>
          <w:p w:rsidR="005930D8" w:rsidRPr="005930D8" w:rsidRDefault="005930D8" w:rsidP="00593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30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Пройти инструктаж по технике безопасности, охране труда и пожарной безопасности</w:t>
            </w:r>
            <w:r w:rsidRPr="0059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30D8" w:rsidRPr="005930D8" w:rsidRDefault="008D1E2A" w:rsidP="00593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930D8" w:rsidRPr="005930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https://kpfu.ru/portal/docs/F1545890714/1620.Instrukciya.pri.provedenii.proizvodstvennoj.praktiki.pdf</w:t>
              </w:r>
            </w:hyperlink>
          </w:p>
          <w:p w:rsidR="005930D8" w:rsidRPr="005930D8" w:rsidRDefault="005930D8" w:rsidP="005930D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https://kpfu.ru/portal/docs/F747455849/Instrukciya.po.ohrane.truda.dlya.rabotnikov.i.obuchajuschihsya.pri.prohozhdenii.praktiki.pdf</w:t>
            </w:r>
            <w:r w:rsidRPr="0059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 xml:space="preserve">- </w:t>
            </w:r>
            <w:r w:rsidRPr="005930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Пройти инструктаж по оказанию первой помощи при несчастных случаях для студентов и работников КФУ</w:t>
            </w:r>
          </w:p>
          <w:p w:rsidR="005930D8" w:rsidRPr="005930D8" w:rsidRDefault="008D1E2A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30D8" w:rsidRPr="005930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https://kpfu.ru/portal/docs/F1348435107/Instrukciya.po.okazaniju.pervoj.pomoschi.pri.neschastnyh.sluchayah.dlya.studentov.i.rabotnikov.KFU.pdf</w:t>
              </w:r>
            </w:hyperlink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t>2</w:t>
            </w:r>
          </w:p>
        </w:tc>
        <w:tc>
          <w:tcPr>
            <w:tcW w:w="8236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Ведение дневника (постоянно, в период прохождения практики)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t>3</w:t>
            </w:r>
          </w:p>
        </w:tc>
        <w:tc>
          <w:tcPr>
            <w:tcW w:w="8236" w:type="dxa"/>
          </w:tcPr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Ознакомиться с:</w:t>
            </w:r>
          </w:p>
          <w:p w:rsidR="005930D8" w:rsidRPr="005930D8" w:rsidRDefault="005930D8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основными целями и задачами деятельности </w:t>
            </w:r>
            <w:r w:rsidR="00B65A47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B65A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структурой;</w:t>
            </w:r>
          </w:p>
          <w:p w:rsidR="005930D8" w:rsidRPr="005930D8" w:rsidRDefault="005930D8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2. видами юридической деятельности, направлениями правовой работы, которые осуществляются </w:t>
            </w:r>
            <w:r w:rsidR="00B65A47">
              <w:rPr>
                <w:rFonts w:ascii="Times New Roman" w:hAnsi="Times New Roman" w:cs="Times New Roman"/>
                <w:sz w:val="24"/>
                <w:szCs w:val="24"/>
              </w:rPr>
              <w:t>в КФУ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, в том числе направленные на выявление коррупционного поведения и содействие его пресечению;</w:t>
            </w:r>
          </w:p>
          <w:p w:rsidR="005930D8" w:rsidRPr="005930D8" w:rsidRDefault="005930D8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3. основными формами документального отражения юридически значимых решений;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организацией документооборота; </w:t>
            </w:r>
          </w:p>
          <w:p w:rsidR="005930D8" w:rsidRPr="005930D8" w:rsidRDefault="005930D8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5. основными формами и способами правильного отражения результатов профессиональной деятельности в процессуальной и служебной 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документации;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6. со способами выявления и пресечения коррупционного поведения;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7. формами защиты прав и свобод человека и гражданина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lastRenderedPageBreak/>
              <w:t>4</w:t>
            </w:r>
          </w:p>
        </w:tc>
        <w:tc>
          <w:tcPr>
            <w:tcW w:w="8236" w:type="dxa"/>
          </w:tcPr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Изучить в месте прохождения практики: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учредительных документов КФУ, 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внутреннего трудового распорядка, действующие в КФУ 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3. должностные инструкции 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4. основные нормативные правовые акты, регламентирующие деятельность КФУ, в том числе в сфере обеспечения законности и правопорядка, безопасности личности, общества и государства;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5. содержание локальных нормативных правовых актов, в том числе в сфере обеспечения законности и правопорядка, безопасности личности, общества и государства;</w:t>
            </w:r>
          </w:p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6. материалы судебной практики (Решения Международного Европейского суда, Постановления Конституционного суда РФ, Постановления Пленума ВС РФ) по вопросам защиты чести и достоинства личности</w:t>
            </w:r>
          </w:p>
          <w:p w:rsidR="005930D8" w:rsidRPr="005930D8" w:rsidRDefault="005930D8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7. порядок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t>5</w:t>
            </w:r>
          </w:p>
        </w:tc>
        <w:tc>
          <w:tcPr>
            <w:tcW w:w="8236" w:type="dxa"/>
          </w:tcPr>
          <w:p w:rsidR="005930D8" w:rsidRPr="005930D8" w:rsidRDefault="005930D8" w:rsidP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Выполнить следующие задания:</w:t>
            </w:r>
          </w:p>
          <w:p w:rsidR="00043E3C" w:rsidRPr="00043E3C" w:rsidRDefault="005930D8" w:rsidP="0004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3C" w:rsidRPr="00043E3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презентацию на тему: «Нормативные правовые и иные акты в сфере противодействия коррупции».</w:t>
            </w:r>
          </w:p>
          <w:p w:rsidR="00043E3C" w:rsidRPr="00043E3C" w:rsidRDefault="00043E3C" w:rsidP="0004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3C">
              <w:rPr>
                <w:rFonts w:ascii="Times New Roman" w:hAnsi="Times New Roman"/>
                <w:sz w:val="24"/>
                <w:szCs w:val="24"/>
              </w:rPr>
              <w:t>2. Изучить Федеральный закон от 22.12.2008 № 262-ФЗ "Об обеспечении доступа к информации о деятельности судов в Российской Федерации" и письменно ответить на вопросы:</w:t>
            </w:r>
          </w:p>
          <w:p w:rsidR="00043E3C" w:rsidRPr="00043E3C" w:rsidRDefault="00043E3C" w:rsidP="0004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3C">
              <w:rPr>
                <w:rFonts w:ascii="Times New Roman" w:hAnsi="Times New Roman"/>
                <w:sz w:val="24"/>
                <w:szCs w:val="24"/>
              </w:rPr>
              <w:t>- назвать способы обеспечения доступа к информации о деятельности судов;</w:t>
            </w:r>
          </w:p>
          <w:p w:rsidR="00043E3C" w:rsidRPr="00043E3C" w:rsidRDefault="00043E3C" w:rsidP="0004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3C">
              <w:rPr>
                <w:rFonts w:ascii="Times New Roman" w:hAnsi="Times New Roman"/>
                <w:sz w:val="24"/>
                <w:szCs w:val="24"/>
              </w:rPr>
              <w:t>- какие вы знаете особенности размещения в сети Интернет текстов судебных актов;</w:t>
            </w:r>
          </w:p>
          <w:p w:rsidR="00043E3C" w:rsidRDefault="00043E3C" w:rsidP="0004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3C">
              <w:rPr>
                <w:rFonts w:ascii="Times New Roman" w:hAnsi="Times New Roman"/>
                <w:sz w:val="24"/>
                <w:szCs w:val="24"/>
              </w:rPr>
              <w:t>- назовите судебные акты, не подлежащие размещению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0D8" w:rsidRPr="005930D8" w:rsidRDefault="00043E3C" w:rsidP="0004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4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 в виде схемы систему судов общей юрисдикции в Российской Федерации с учетом ее модернизации. На примере Республики Татарстан по всем видам судопроизводства отобразить этапы движения дел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B2D" w:rsidRDefault="00043E3C" w:rsidP="0004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 xml:space="preserve">Изучить, имеющиеся в базе обращения </w:t>
            </w:r>
            <w:r w:rsidR="00BB4B2D"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граждан (клиентов) 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 xml:space="preserve">в Юридическую клинику 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B4B2D" w:rsidRPr="005930D8">
              <w:rPr>
                <w:rFonts w:ascii="Times New Roman" w:hAnsi="Times New Roman" w:cs="Times New Roman"/>
                <w:sz w:val="24"/>
                <w:szCs w:val="24"/>
              </w:rPr>
              <w:t>правовым вопросам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проект 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>ответа и юридических документов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0D8" w:rsidRPr="005930D8" w:rsidRDefault="00BB4B2D" w:rsidP="00BB4B2D">
            <w:pPr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обращения граждан, п</w:t>
            </w: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ринять участие в консультировании в режиме он-</w:t>
            </w:r>
            <w:proofErr w:type="spellStart"/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 в Юридической 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D8" w:rsidRPr="005930D8" w:rsidRDefault="00B65A47" w:rsidP="00B6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осещать лекции и выполнять практические задания практических работников в режиме он-</w:t>
            </w:r>
            <w:proofErr w:type="spellStart"/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</w:t>
            </w:r>
            <w:proofErr w:type="spellStart"/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М.Teams</w:t>
            </w:r>
            <w:proofErr w:type="spellEnd"/>
            <w:r w:rsidR="005930D8" w:rsidRPr="005930D8">
              <w:rPr>
                <w:rFonts w:ascii="Times New Roman" w:hAnsi="Times New Roman" w:cs="Times New Roman"/>
                <w:sz w:val="24"/>
                <w:szCs w:val="24"/>
              </w:rPr>
              <w:t>, организованных Центром практик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>
            <w:r>
              <w:t>6</w:t>
            </w:r>
          </w:p>
        </w:tc>
        <w:tc>
          <w:tcPr>
            <w:tcW w:w="8236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512" w:type="dxa"/>
          </w:tcPr>
          <w:p w:rsidR="005930D8" w:rsidRPr="005930D8" w:rsidRDefault="0059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8" w:rsidTr="005930D8">
        <w:tc>
          <w:tcPr>
            <w:tcW w:w="236" w:type="dxa"/>
          </w:tcPr>
          <w:p w:rsidR="005930D8" w:rsidRDefault="005930D8"/>
        </w:tc>
        <w:tc>
          <w:tcPr>
            <w:tcW w:w="8236" w:type="dxa"/>
          </w:tcPr>
          <w:p w:rsidR="005930D8" w:rsidRDefault="005930D8"/>
        </w:tc>
        <w:tc>
          <w:tcPr>
            <w:tcW w:w="1512" w:type="dxa"/>
          </w:tcPr>
          <w:p w:rsidR="005930D8" w:rsidRDefault="005930D8"/>
        </w:tc>
      </w:tr>
    </w:tbl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"/>
        <w:gridCol w:w="5317"/>
        <w:gridCol w:w="628"/>
        <w:gridCol w:w="1756"/>
        <w:gridCol w:w="127"/>
        <w:gridCol w:w="2088"/>
      </w:tblGrid>
      <w:tr w:rsidR="005930D8" w:rsidRPr="005930D8" w:rsidTr="00B65A47">
        <w:trPr>
          <w:trHeight w:val="289"/>
        </w:trPr>
        <w:tc>
          <w:tcPr>
            <w:tcW w:w="2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930D8">
              <w:rPr>
                <w:rFonts w:ascii="Times New Roman" w:hAnsi="Times New Roman" w:cs="Times New Roman"/>
              </w:rPr>
              <w:t>Руководитель практики от Университета:</w:t>
            </w:r>
          </w:p>
        </w:tc>
        <w:tc>
          <w:tcPr>
            <w:tcW w:w="1247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930D8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930D8" w:rsidRPr="005930D8" w:rsidTr="00B65A47">
        <w:trPr>
          <w:trHeight w:val="412"/>
        </w:trPr>
        <w:tc>
          <w:tcPr>
            <w:tcW w:w="2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0D8" w:rsidRPr="005930D8" w:rsidTr="00B65A47"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30D8">
              <w:rPr>
                <w:rFonts w:ascii="Times New Roman" w:hAnsi="Times New Roman" w:cs="Times New Roman"/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1247" w:type="pct"/>
            <w:gridSpan w:val="3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930D8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1037" w:type="pct"/>
            <w:tcBorders>
              <w:left w:val="nil"/>
              <w:bottom w:val="nil"/>
              <w:right w:val="nil"/>
            </w:tcBorders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30D8">
              <w:rPr>
                <w:rFonts w:ascii="Times New Roman" w:hAnsi="Times New Roman" w:cs="Times New Roman"/>
                <w:i/>
                <w:vertAlign w:val="superscript"/>
              </w:rPr>
              <w:t>(ФИО)</w:t>
            </w:r>
          </w:p>
        </w:tc>
      </w:tr>
      <w:tr w:rsidR="005930D8" w:rsidRPr="005930D8" w:rsidTr="00B65A47">
        <w:trPr>
          <w:gridBefore w:val="1"/>
          <w:wBefore w:w="75" w:type="pct"/>
          <w:trHeight w:val="578"/>
        </w:trPr>
        <w:tc>
          <w:tcPr>
            <w:tcW w:w="29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D8" w:rsidRPr="005930D8" w:rsidRDefault="005930D8" w:rsidP="00D96466">
            <w:pPr>
              <w:spacing w:line="228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930D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настоящим индивидуальным заданием (календарным планом (гр</w:t>
            </w:r>
            <w:bookmarkStart w:id="0" w:name="_GoBack"/>
            <w:bookmarkEnd w:id="0"/>
            <w:r w:rsidRPr="005930D8">
              <w:rPr>
                <w:rFonts w:ascii="Times New Roman" w:hAnsi="Times New Roman" w:cs="Times New Roman"/>
                <w:sz w:val="18"/>
                <w:szCs w:val="18"/>
              </w:rPr>
              <w:t xml:space="preserve">афиком), с программой практики по соответствующему практике направлению подготовки (специальности) </w:t>
            </w:r>
            <w:proofErr w:type="gramStart"/>
            <w:r w:rsidRPr="005930D8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ОЗНАКОМЛЕН(</w:t>
            </w:r>
            <w:proofErr w:type="gramEnd"/>
            <w:r w:rsidRPr="005930D8">
              <w:rPr>
                <w:rFonts w:ascii="Times New Roman" w:hAnsi="Times New Roman" w:cs="Times New Roman"/>
                <w:b/>
                <w:sz w:val="18"/>
                <w:szCs w:val="18"/>
              </w:rPr>
              <w:t>А).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30D8" w:rsidRPr="005930D8" w:rsidRDefault="005930D8" w:rsidP="00D964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93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</w:tc>
      </w:tr>
    </w:tbl>
    <w:p w:rsidR="005930D8" w:rsidRDefault="005930D8"/>
    <w:sectPr w:rsidR="005930D8" w:rsidSect="008D1E2A">
      <w:pgSz w:w="11906" w:h="16838"/>
      <w:pgMar w:top="1440" w:right="1077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8"/>
    <w:rsid w:val="00043E3C"/>
    <w:rsid w:val="003149B1"/>
    <w:rsid w:val="00452261"/>
    <w:rsid w:val="005930D8"/>
    <w:rsid w:val="00733A48"/>
    <w:rsid w:val="008D1E2A"/>
    <w:rsid w:val="00B65A47"/>
    <w:rsid w:val="00BB4B2D"/>
    <w:rsid w:val="00CD754A"/>
    <w:rsid w:val="00F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fu.ru/portal/docs/F1348435107/Instrukciya.po.okazaniju.pervoj.pomoschi.pri.neschastnyh.sluchayah.dlya.studentov.i.rabotnikov.KFU.pdf" TargetMode="External"/><Relationship Id="rId5" Type="http://schemas.openxmlformats.org/officeDocument/2006/relationships/hyperlink" Target="https://kpfu.ru/portal/docs/F1545890714/1620.Instrukciya.pri.provedenii.proizvodstvennoj.prakti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2020-07-06T09:31:00Z</dcterms:created>
  <dcterms:modified xsi:type="dcterms:W3CDTF">2020-07-06T12:59:00Z</dcterms:modified>
</cp:coreProperties>
</file>