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C0328" w14:textId="77777777" w:rsidR="00375D24" w:rsidRDefault="00375D24" w:rsidP="00375D24">
      <w:pPr>
        <w:widowControl w:val="0"/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TableNormal"/>
        <w:tblW w:w="10735" w:type="dxa"/>
        <w:tblInd w:w="-108" w:type="dxa"/>
        <w:tblLayout w:type="fixed"/>
        <w:tblCellMar>
          <w:left w:w="108" w:type="dxa"/>
          <w:right w:w="108" w:type="dxa"/>
        </w:tblCellMar>
        <w:tblLook w:val="0000" w:firstRow="0" w:lastRow="0" w:firstColumn="0" w:lastColumn="0" w:noHBand="0" w:noVBand="0"/>
      </w:tblPr>
      <w:tblGrid>
        <w:gridCol w:w="4077"/>
        <w:gridCol w:w="6658"/>
      </w:tblGrid>
      <w:tr w:rsidR="00375D24" w:rsidRPr="00AC6647" w14:paraId="28E0CF1B" w14:textId="77777777" w:rsidTr="0054377C">
        <w:trPr>
          <w:trHeight w:val="6357"/>
        </w:trPr>
        <w:tc>
          <w:tcPr>
            <w:tcW w:w="4077" w:type="dxa"/>
            <w:shd w:val="clear" w:color="auto" w:fill="auto"/>
          </w:tcPr>
          <w:p w14:paraId="3881F032" w14:textId="77777777" w:rsidR="00375D24" w:rsidRPr="00A336B4" w:rsidRDefault="00375D24" w:rsidP="0054377C">
            <w:pPr>
              <w:keepNext/>
              <w:numPr>
                <w:ilvl w:val="2"/>
                <w:numId w:val="1"/>
              </w:numPr>
              <w:suppressAutoHyphens/>
              <w:spacing w:line="240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A336B4">
              <w:rPr>
                <w:color w:val="000000"/>
                <w:sz w:val="22"/>
                <w:szCs w:val="22"/>
              </w:rPr>
              <w:t>Ministry of Science and Higher Education of the Russian Federation</w:t>
            </w:r>
          </w:p>
          <w:p w14:paraId="6BE87FC2" w14:textId="77777777" w:rsidR="00375D24" w:rsidRPr="00A336B4" w:rsidRDefault="00375D24" w:rsidP="0054377C">
            <w:pPr>
              <w:keepNext/>
              <w:numPr>
                <w:ilvl w:val="2"/>
                <w:numId w:val="1"/>
              </w:numPr>
              <w:suppressAutoHyphens/>
              <w:spacing w:line="240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A336B4">
              <w:rPr>
                <w:color w:val="000000"/>
                <w:sz w:val="22"/>
                <w:szCs w:val="22"/>
              </w:rPr>
              <w:t>Federal State Autonomous Educational Institution of Higher Education</w:t>
            </w:r>
          </w:p>
          <w:p w14:paraId="517A2E43" w14:textId="77777777" w:rsidR="00375D24" w:rsidRPr="00A336B4" w:rsidRDefault="00375D24" w:rsidP="0054377C">
            <w:pPr>
              <w:suppressAutoHyphens/>
              <w:jc w:val="center"/>
            </w:pPr>
            <w:r w:rsidRPr="00A336B4">
              <w:rPr>
                <w:sz w:val="22"/>
                <w:szCs w:val="22"/>
              </w:rPr>
              <w:t>“KAZAN (VOLGA REGION) FEDERAL UNIVERSITY”</w:t>
            </w:r>
          </w:p>
          <w:p w14:paraId="574D92AF" w14:textId="77777777" w:rsidR="00375D24" w:rsidRPr="00A336B4" w:rsidRDefault="00375D24" w:rsidP="0054377C">
            <w:pPr>
              <w:suppressAutoHyphens/>
              <w:jc w:val="center"/>
            </w:pPr>
            <w:r w:rsidRPr="00A336B4">
              <w:rPr>
                <w:sz w:val="22"/>
                <w:szCs w:val="22"/>
              </w:rPr>
              <w:t>Primary State Registration Number (OGRN) 1021602841391</w:t>
            </w:r>
          </w:p>
          <w:p w14:paraId="56013550" w14:textId="77777777" w:rsidR="00375D24" w:rsidRPr="00375D24" w:rsidRDefault="00375D24" w:rsidP="0054377C">
            <w:pPr>
              <w:suppressAutoHyphens/>
              <w:jc w:val="center"/>
              <w:rPr>
                <w:sz w:val="20"/>
                <w:szCs w:val="20"/>
                <w:highlight w:val="yellow"/>
              </w:rPr>
            </w:pPr>
            <w:r w:rsidRPr="00375D24">
              <w:rPr>
                <w:b/>
                <w:smallCaps/>
                <w:sz w:val="20"/>
                <w:szCs w:val="20"/>
                <w:highlight w:val="yellow"/>
              </w:rPr>
              <w:t>INSTITUTE OF INTERNATIONAL RELATIONS, HISTORY AND ORIENTAL STUDIES</w:t>
            </w:r>
          </w:p>
          <w:p w14:paraId="076733EE" w14:textId="77777777" w:rsidR="00375D24" w:rsidRPr="00375D24" w:rsidRDefault="00375D24" w:rsidP="0054377C">
            <w:pPr>
              <w:suppressAutoHyphens/>
              <w:jc w:val="center"/>
              <w:rPr>
                <w:b/>
                <w:smallCaps/>
                <w:sz w:val="20"/>
                <w:szCs w:val="20"/>
                <w:highlight w:val="yellow"/>
              </w:rPr>
            </w:pPr>
            <w:r w:rsidRPr="00375D24">
              <w:rPr>
                <w:b/>
                <w:smallCaps/>
                <w:sz w:val="20"/>
                <w:szCs w:val="20"/>
                <w:highlight w:val="yellow"/>
              </w:rPr>
              <w:t>(HIGHER SCHOOL ORIENTAL STUDIES – ORIENTAL DIVISION)</w:t>
            </w:r>
          </w:p>
          <w:p w14:paraId="1D3FDA39" w14:textId="77777777" w:rsidR="00375D24" w:rsidRPr="00375D24" w:rsidRDefault="00375D24" w:rsidP="0054377C">
            <w:pPr>
              <w:tabs>
                <w:tab w:val="left" w:pos="811"/>
                <w:tab w:val="left" w:pos="3105"/>
                <w:tab w:val="center" w:pos="4677"/>
              </w:tabs>
              <w:suppressAutoHyphens/>
              <w:jc w:val="center"/>
              <w:rPr>
                <w:highlight w:val="yellow"/>
              </w:rPr>
            </w:pPr>
            <w:proofErr w:type="spellStart"/>
            <w:r w:rsidRPr="00375D24">
              <w:rPr>
                <w:sz w:val="22"/>
                <w:szCs w:val="22"/>
                <w:highlight w:val="yellow"/>
              </w:rPr>
              <w:t>Pushkina</w:t>
            </w:r>
            <w:proofErr w:type="spellEnd"/>
            <w:r w:rsidRPr="00375D24">
              <w:rPr>
                <w:sz w:val="22"/>
                <w:szCs w:val="22"/>
                <w:highlight w:val="yellow"/>
              </w:rPr>
              <w:t xml:space="preserve"> str. 1/55, Kazan, 420111</w:t>
            </w:r>
          </w:p>
          <w:p w14:paraId="35A38F5B" w14:textId="77777777" w:rsidR="00375D24" w:rsidRPr="00A336B4" w:rsidRDefault="00375D24" w:rsidP="0054377C">
            <w:pPr>
              <w:tabs>
                <w:tab w:val="left" w:pos="811"/>
                <w:tab w:val="left" w:pos="3105"/>
                <w:tab w:val="center" w:pos="4677"/>
              </w:tabs>
              <w:suppressAutoHyphens/>
              <w:jc w:val="center"/>
            </w:pPr>
            <w:r w:rsidRPr="00375D24">
              <w:rPr>
                <w:sz w:val="22"/>
                <w:szCs w:val="22"/>
                <w:highlight w:val="yellow"/>
              </w:rPr>
              <w:t>Phone: +7 (843) 2922090, imo@kpfu.ru</w:t>
            </w:r>
          </w:p>
          <w:p w14:paraId="5EBF56F2" w14:textId="77777777" w:rsidR="00375D24" w:rsidRPr="00A336B4" w:rsidRDefault="00375D24" w:rsidP="0054377C">
            <w:pPr>
              <w:jc w:val="center"/>
            </w:pPr>
            <w:r w:rsidRPr="00A336B4">
              <w:rPr>
                <w:sz w:val="22"/>
                <w:szCs w:val="22"/>
                <w:highlight w:val="white"/>
              </w:rPr>
              <w:t>_______________________________</w:t>
            </w:r>
          </w:p>
          <w:p w14:paraId="6D77674A" w14:textId="77777777" w:rsidR="00375D24" w:rsidRPr="00A336B4" w:rsidRDefault="00375D24" w:rsidP="0054377C">
            <w:pPr>
              <w:tabs>
                <w:tab w:val="left" w:pos="7119"/>
              </w:tabs>
            </w:pPr>
            <w:r w:rsidRPr="00A336B4">
              <w:rPr>
                <w:sz w:val="22"/>
                <w:szCs w:val="22"/>
                <w:highlight w:val="white"/>
              </w:rPr>
              <w:tab/>
            </w:r>
          </w:p>
          <w:p w14:paraId="18C278DF" w14:textId="0C9618E8" w:rsidR="00375D24" w:rsidRPr="00375D24" w:rsidRDefault="00375D24" w:rsidP="0054377C">
            <w:pPr>
              <w:jc w:val="center"/>
              <w:rPr>
                <w:sz w:val="22"/>
                <w:szCs w:val="22"/>
              </w:rPr>
            </w:pPr>
            <w:r w:rsidRPr="00375D24">
              <w:rPr>
                <w:sz w:val="22"/>
                <w:szCs w:val="22"/>
                <w:highlight w:val="yellow"/>
              </w:rPr>
              <w:t xml:space="preserve">November </w:t>
            </w:r>
            <w:r w:rsidRPr="00375D24">
              <w:rPr>
                <w:sz w:val="22"/>
                <w:szCs w:val="22"/>
                <w:highlight w:val="yellow"/>
              </w:rPr>
              <w:t>xx</w:t>
            </w:r>
            <w:r w:rsidRPr="00375D24">
              <w:rPr>
                <w:sz w:val="22"/>
                <w:szCs w:val="22"/>
                <w:highlight w:val="yellow"/>
              </w:rPr>
              <w:t>, 20</w:t>
            </w:r>
            <w:r w:rsidRPr="00375D24">
              <w:rPr>
                <w:sz w:val="22"/>
                <w:szCs w:val="22"/>
                <w:highlight w:val="yellow"/>
              </w:rPr>
              <w:t>xx</w:t>
            </w:r>
          </w:p>
          <w:p w14:paraId="2812C177" w14:textId="72B49BA5" w:rsidR="00375D24" w:rsidRPr="00375D24" w:rsidRDefault="00375D24" w:rsidP="0054377C">
            <w:pPr>
              <w:pStyle w:val="LO-norma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</w:pPr>
            <w:r w:rsidRPr="00375D24"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  <w:t>No. xxx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  <w:t xml:space="preserve"> //</w:t>
            </w:r>
          </w:p>
          <w:p w14:paraId="77A3C791" w14:textId="064F378D" w:rsidR="00375D24" w:rsidRPr="000416AB" w:rsidRDefault="00375D24" w:rsidP="0054377C">
            <w:pPr>
              <w:pStyle w:val="LO-norma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375D24"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bidi="ar-SA"/>
              </w:rPr>
              <w:t>w/o reference number</w:t>
            </w:r>
          </w:p>
          <w:p w14:paraId="612C0D98" w14:textId="77777777" w:rsidR="00375D24" w:rsidRDefault="00375D24" w:rsidP="0054377C">
            <w:pPr>
              <w:keepNext/>
              <w:numPr>
                <w:ilvl w:val="2"/>
                <w:numId w:val="1"/>
              </w:numPr>
              <w:spacing w:line="240" w:lineRule="auto"/>
              <w:jc w:val="center"/>
              <w:rPr>
                <w:color w:val="000000"/>
              </w:rPr>
            </w:pPr>
          </w:p>
        </w:tc>
        <w:tc>
          <w:tcPr>
            <w:tcW w:w="6658" w:type="dxa"/>
            <w:shd w:val="clear" w:color="auto" w:fill="auto"/>
          </w:tcPr>
          <w:p w14:paraId="72126D3D" w14:textId="77777777" w:rsidR="00375D24" w:rsidRDefault="00375D24" w:rsidP="0054377C">
            <w:pPr>
              <w:jc w:val="center"/>
            </w:pPr>
            <w:r>
              <w:t xml:space="preserve">CONFIRMATION </w:t>
            </w:r>
          </w:p>
          <w:p w14:paraId="47F5A203" w14:textId="77777777" w:rsidR="00375D24" w:rsidRDefault="00375D24" w:rsidP="0054377C">
            <w:pPr>
              <w:jc w:val="center"/>
            </w:pPr>
          </w:p>
          <w:p w14:paraId="355539D0" w14:textId="3B5F0088" w:rsidR="00375D24" w:rsidRPr="00A336B4" w:rsidRDefault="00375D24" w:rsidP="0054377C">
            <w:pPr>
              <w:suppressAutoHyphens/>
              <w:jc w:val="both"/>
            </w:pPr>
            <w:r w:rsidRPr="00A336B4">
              <w:t>This is to confirm that</w:t>
            </w:r>
            <w:r>
              <w:rPr>
                <w:highlight w:val="white"/>
              </w:rPr>
              <w:t xml:space="preserve"> </w:t>
            </w:r>
            <w:r w:rsidRPr="00375D24">
              <w:rPr>
                <w:highlight w:val="yellow"/>
              </w:rPr>
              <w:t>Ivanova Anna Ivanovna</w:t>
            </w:r>
            <w:r w:rsidRPr="00A336B4">
              <w:rPr>
                <w:highlight w:val="white"/>
              </w:rPr>
              <w:t xml:space="preserve">, born on </w:t>
            </w:r>
            <w:r w:rsidRPr="00375D24">
              <w:rPr>
                <w:highlight w:val="yellow"/>
              </w:rPr>
              <w:t xml:space="preserve">November </w:t>
            </w:r>
            <w:r>
              <w:rPr>
                <w:highlight w:val="yellow"/>
              </w:rPr>
              <w:t>xx</w:t>
            </w:r>
            <w:r w:rsidRPr="00375D24">
              <w:rPr>
                <w:highlight w:val="yellow"/>
              </w:rPr>
              <w:t>, 20</w:t>
            </w:r>
            <w:r>
              <w:rPr>
                <w:highlight w:val="yellow"/>
              </w:rPr>
              <w:t xml:space="preserve">xx, </w:t>
            </w:r>
            <w:r w:rsidRPr="00A336B4">
              <w:rPr>
                <w:highlight w:val="white"/>
              </w:rPr>
              <w:t xml:space="preserve">is a </w:t>
            </w:r>
            <w:r w:rsidRPr="00375D24">
              <w:rPr>
                <w:highlight w:val="yellow"/>
              </w:rPr>
              <w:t>3</w:t>
            </w:r>
            <w:r w:rsidRPr="00375D24">
              <w:rPr>
                <w:highlight w:val="yellow"/>
                <w:vertAlign w:val="superscript"/>
              </w:rPr>
              <w:t>rd</w:t>
            </w:r>
            <w:r w:rsidRPr="00375D24">
              <w:rPr>
                <w:highlight w:val="yellow"/>
              </w:rPr>
              <w:t xml:space="preserve">-year </w:t>
            </w:r>
            <w:r w:rsidRPr="00A336B4">
              <w:rPr>
                <w:highlight w:val="white"/>
              </w:rPr>
              <w:t xml:space="preserve">student of academic group </w:t>
            </w:r>
            <w:r w:rsidRPr="00375D24">
              <w:rPr>
                <w:highlight w:val="yellow"/>
              </w:rPr>
              <w:t>00</w:t>
            </w:r>
            <w:r w:rsidRPr="00375D24">
              <w:rPr>
                <w:highlight w:val="yellow"/>
              </w:rPr>
              <w:t>.</w:t>
            </w:r>
            <w:r w:rsidRPr="00375D24">
              <w:rPr>
                <w:highlight w:val="yellow"/>
              </w:rPr>
              <w:t>00</w:t>
            </w:r>
            <w:r w:rsidRPr="00375D24">
              <w:rPr>
                <w:highlight w:val="yellow"/>
              </w:rPr>
              <w:t>-</w:t>
            </w:r>
            <w:r w:rsidRPr="00375D24">
              <w:rPr>
                <w:highlight w:val="yellow"/>
              </w:rPr>
              <w:t>000</w:t>
            </w:r>
            <w:r w:rsidRPr="00375D24">
              <w:rPr>
                <w:highlight w:val="yellow"/>
              </w:rPr>
              <w:t xml:space="preserve"> </w:t>
            </w:r>
            <w:r w:rsidRPr="00A336B4">
              <w:rPr>
                <w:highlight w:val="white"/>
              </w:rPr>
              <w:t xml:space="preserve">of the </w:t>
            </w:r>
            <w:r w:rsidRPr="00375D24">
              <w:rPr>
                <w:highlight w:val="yellow"/>
              </w:rPr>
              <w:t xml:space="preserve">Institute of International Relations, History and Oriental Studies (Higher School of Oriental Studies – Oriental Division) </w:t>
            </w:r>
            <w:r w:rsidRPr="00A336B4">
              <w:rPr>
                <w:highlight w:val="white"/>
              </w:rPr>
              <w:t>of Federal State Autonomous Educational Institution of Higher Education “Kazan (Volga Region) Federal University” (main educational program, full-time,</w:t>
            </w:r>
            <w:r>
              <w:rPr>
                <w:highlight w:val="white"/>
              </w:rPr>
              <w:t xml:space="preserve"> </w:t>
            </w:r>
            <w:r w:rsidRPr="00375D24">
              <w:rPr>
                <w:highlight w:val="yellow"/>
              </w:rPr>
              <w:t>state-funded education</w:t>
            </w:r>
            <w:r w:rsidRPr="00375D24">
              <w:rPr>
                <w:highlight w:val="yellow"/>
              </w:rPr>
              <w:t>/ contract education/ education under government quota</w:t>
            </w:r>
            <w:r w:rsidRPr="00A336B4">
              <w:rPr>
                <w:highlight w:val="white"/>
              </w:rPr>
              <w:t xml:space="preserve">, </w:t>
            </w:r>
            <w:r>
              <w:rPr>
                <w:highlight w:val="white"/>
              </w:rPr>
              <w:t>field of study</w:t>
            </w:r>
            <w:r w:rsidRPr="00A336B4">
              <w:rPr>
                <w:highlight w:val="white"/>
              </w:rPr>
              <w:t>:</w:t>
            </w:r>
            <w:r>
              <w:rPr>
                <w:highlight w:val="white"/>
              </w:rPr>
              <w:t xml:space="preserve"> </w:t>
            </w:r>
            <w:r w:rsidRPr="00375D24">
              <w:rPr>
                <w:highlight w:val="yellow"/>
              </w:rPr>
              <w:t>00</w:t>
            </w:r>
            <w:r w:rsidRPr="00375D24">
              <w:rPr>
                <w:highlight w:val="yellow"/>
              </w:rPr>
              <w:t>.0</w:t>
            </w:r>
            <w:r w:rsidRPr="00375D24">
              <w:rPr>
                <w:highlight w:val="yellow"/>
              </w:rPr>
              <w:t>0</w:t>
            </w:r>
            <w:r w:rsidRPr="00375D24">
              <w:rPr>
                <w:highlight w:val="yellow"/>
              </w:rPr>
              <w:t>.0</w:t>
            </w:r>
            <w:r w:rsidRPr="00375D24">
              <w:rPr>
                <w:highlight w:val="yellow"/>
              </w:rPr>
              <w:t>0</w:t>
            </w:r>
            <w:r w:rsidRPr="00375D24">
              <w:rPr>
                <w:highlight w:val="yellow"/>
              </w:rPr>
              <w:t xml:space="preserve"> </w:t>
            </w:r>
            <w:r w:rsidRPr="00375D24">
              <w:rPr>
                <w:highlight w:val="yellow"/>
              </w:rPr>
              <w:t>____</w:t>
            </w:r>
            <w:r w:rsidRPr="00375D24">
              <w:rPr>
                <w:highlight w:val="yellow"/>
              </w:rPr>
              <w:t xml:space="preserve">, specialization: </w:t>
            </w:r>
            <w:r w:rsidRPr="00375D24">
              <w:rPr>
                <w:highlight w:val="yellow"/>
              </w:rPr>
              <w:t>_____</w:t>
            </w:r>
            <w:r w:rsidRPr="00375D24">
              <w:rPr>
                <w:highlight w:val="yellow"/>
              </w:rPr>
              <w:t>)</w:t>
            </w:r>
          </w:p>
          <w:p w14:paraId="2197A98B" w14:textId="77777777" w:rsidR="00375D24" w:rsidRPr="00A336B4" w:rsidRDefault="00375D24" w:rsidP="0054377C">
            <w:pPr>
              <w:suppressAutoHyphens/>
              <w:jc w:val="both"/>
              <w:rPr>
                <w:highlight w:val="white"/>
              </w:rPr>
            </w:pPr>
          </w:p>
          <w:p w14:paraId="52501030" w14:textId="20140CD1" w:rsidR="00375D24" w:rsidRDefault="00375D24" w:rsidP="0054377C">
            <w:pPr>
              <w:suppressAutoHyphens/>
              <w:jc w:val="both"/>
            </w:pPr>
            <w:r w:rsidRPr="00A336B4">
              <w:rPr>
                <w:highlight w:val="white"/>
              </w:rPr>
              <w:t xml:space="preserve">The education start date is </w:t>
            </w:r>
            <w:r w:rsidRPr="00375D24">
              <w:rPr>
                <w:highlight w:val="yellow"/>
              </w:rPr>
              <w:t>September 01, 20</w:t>
            </w:r>
            <w:r w:rsidRPr="00375D24">
              <w:rPr>
                <w:highlight w:val="yellow"/>
              </w:rPr>
              <w:t>xx</w:t>
            </w:r>
            <w:r w:rsidRPr="00A336B4">
              <w:rPr>
                <w:highlight w:val="white"/>
              </w:rPr>
              <w:t xml:space="preserve">. Order of enrollment to full-time department </w:t>
            </w:r>
            <w:r w:rsidRPr="00375D24">
              <w:rPr>
                <w:highlight w:val="yellow"/>
              </w:rPr>
              <w:t xml:space="preserve">No. </w:t>
            </w:r>
            <w:r w:rsidRPr="00375D24">
              <w:rPr>
                <w:highlight w:val="yellow"/>
              </w:rPr>
              <w:t>00</w:t>
            </w:r>
            <w:r w:rsidRPr="00375D24">
              <w:rPr>
                <w:highlight w:val="yellow"/>
              </w:rPr>
              <w:t>/</w:t>
            </w:r>
            <w:r w:rsidRPr="00375D24">
              <w:rPr>
                <w:highlight w:val="yellow"/>
              </w:rPr>
              <w:t>0000</w:t>
            </w:r>
            <w:r w:rsidRPr="00375D24">
              <w:rPr>
                <w:highlight w:val="yellow"/>
              </w:rPr>
              <w:t xml:space="preserve"> of August </w:t>
            </w:r>
            <w:r w:rsidRPr="00375D24">
              <w:rPr>
                <w:highlight w:val="yellow"/>
              </w:rPr>
              <w:t>xx</w:t>
            </w:r>
            <w:r w:rsidRPr="00375D24">
              <w:rPr>
                <w:highlight w:val="yellow"/>
              </w:rPr>
              <w:t>, 20</w:t>
            </w:r>
            <w:r w:rsidRPr="00375D24">
              <w:rPr>
                <w:highlight w:val="yellow"/>
              </w:rPr>
              <w:t>xx</w:t>
            </w:r>
            <w:r w:rsidRPr="00375D24">
              <w:rPr>
                <w:highlight w:val="yellow"/>
              </w:rPr>
              <w:t xml:space="preserve">. </w:t>
            </w:r>
            <w:r w:rsidRPr="00A336B4">
              <w:rPr>
                <w:highlight w:val="white"/>
              </w:rPr>
              <w:t xml:space="preserve">Order of transfer </w:t>
            </w:r>
            <w:r>
              <w:rPr>
                <w:highlight w:val="white"/>
              </w:rPr>
              <w:t>from the first to the second year of study</w:t>
            </w:r>
            <w:r w:rsidRPr="00A336B4">
              <w:rPr>
                <w:highlight w:val="white"/>
              </w:rPr>
              <w:t xml:space="preserve"> </w:t>
            </w:r>
            <w:r w:rsidRPr="00375D24">
              <w:rPr>
                <w:highlight w:val="yellow"/>
              </w:rPr>
              <w:t xml:space="preserve">No. </w:t>
            </w:r>
            <w:r w:rsidRPr="00375D24">
              <w:rPr>
                <w:highlight w:val="yellow"/>
              </w:rPr>
              <w:t>00</w:t>
            </w:r>
            <w:r w:rsidRPr="00375D24">
              <w:rPr>
                <w:highlight w:val="yellow"/>
              </w:rPr>
              <w:t>/</w:t>
            </w:r>
            <w:r w:rsidRPr="00375D24">
              <w:rPr>
                <w:highlight w:val="yellow"/>
              </w:rPr>
              <w:t>000</w:t>
            </w:r>
            <w:r w:rsidRPr="00375D24">
              <w:rPr>
                <w:highlight w:val="yellow"/>
              </w:rPr>
              <w:t xml:space="preserve"> of August </w:t>
            </w:r>
            <w:r w:rsidRPr="00375D24">
              <w:rPr>
                <w:highlight w:val="yellow"/>
              </w:rPr>
              <w:t>xx</w:t>
            </w:r>
            <w:r w:rsidRPr="00375D24">
              <w:rPr>
                <w:highlight w:val="yellow"/>
              </w:rPr>
              <w:t>, 20</w:t>
            </w:r>
            <w:r w:rsidRPr="00375D24">
              <w:rPr>
                <w:highlight w:val="yellow"/>
              </w:rPr>
              <w:t>xx</w:t>
            </w:r>
            <w:r w:rsidRPr="00375D24">
              <w:rPr>
                <w:highlight w:val="yellow"/>
              </w:rPr>
              <w:t xml:space="preserve">. </w:t>
            </w:r>
            <w:r w:rsidRPr="00A336B4">
              <w:rPr>
                <w:highlight w:val="white"/>
              </w:rPr>
              <w:t xml:space="preserve">Order of transfer </w:t>
            </w:r>
            <w:r>
              <w:rPr>
                <w:highlight w:val="white"/>
              </w:rPr>
              <w:t>from the second to the third year of study</w:t>
            </w:r>
            <w:r w:rsidRPr="00A336B4">
              <w:rPr>
                <w:highlight w:val="white"/>
              </w:rPr>
              <w:t xml:space="preserve"> </w:t>
            </w:r>
            <w:r w:rsidRPr="00375D24">
              <w:rPr>
                <w:highlight w:val="yellow"/>
              </w:rPr>
              <w:t>No. 0</w:t>
            </w:r>
            <w:r w:rsidRPr="00375D24">
              <w:rPr>
                <w:highlight w:val="yellow"/>
              </w:rPr>
              <w:t>0</w:t>
            </w:r>
            <w:r w:rsidRPr="00375D24">
              <w:rPr>
                <w:highlight w:val="yellow"/>
              </w:rPr>
              <w:t>/</w:t>
            </w:r>
            <w:r w:rsidRPr="00375D24">
              <w:rPr>
                <w:highlight w:val="yellow"/>
              </w:rPr>
              <w:t>0000</w:t>
            </w:r>
            <w:r w:rsidRPr="00375D24">
              <w:rPr>
                <w:highlight w:val="yellow"/>
              </w:rPr>
              <w:t xml:space="preserve"> of August </w:t>
            </w:r>
            <w:r w:rsidRPr="00375D24">
              <w:rPr>
                <w:highlight w:val="yellow"/>
              </w:rPr>
              <w:t>xx</w:t>
            </w:r>
            <w:r w:rsidRPr="00375D24">
              <w:rPr>
                <w:highlight w:val="yellow"/>
              </w:rPr>
              <w:t>, 20</w:t>
            </w:r>
            <w:r w:rsidRPr="00375D24">
              <w:rPr>
                <w:highlight w:val="yellow"/>
              </w:rPr>
              <w:t>xx</w:t>
            </w:r>
            <w:r w:rsidRPr="00A336B4">
              <w:rPr>
                <w:highlight w:val="white"/>
              </w:rPr>
              <w:t>.</w:t>
            </w:r>
            <w:r w:rsidRPr="00392D53">
              <w:t xml:space="preserve"> </w:t>
            </w:r>
            <w:r>
              <w:t xml:space="preserve">Order of transfer from the faculty (structural reorganization) No. </w:t>
            </w:r>
            <w:r w:rsidRPr="00375D24">
              <w:rPr>
                <w:highlight w:val="yellow"/>
              </w:rPr>
              <w:t>00</w:t>
            </w:r>
            <w:r w:rsidRPr="00375D24">
              <w:rPr>
                <w:highlight w:val="yellow"/>
              </w:rPr>
              <w:t>/</w:t>
            </w:r>
            <w:r w:rsidRPr="00375D24">
              <w:rPr>
                <w:highlight w:val="yellow"/>
              </w:rPr>
              <w:t>000</w:t>
            </w:r>
            <w:r w:rsidRPr="00375D24">
              <w:rPr>
                <w:highlight w:val="yellow"/>
              </w:rPr>
              <w:t xml:space="preserve"> of November </w:t>
            </w:r>
            <w:r w:rsidRPr="00375D24">
              <w:rPr>
                <w:highlight w:val="yellow"/>
              </w:rPr>
              <w:t>xx</w:t>
            </w:r>
            <w:r w:rsidRPr="00375D24">
              <w:rPr>
                <w:highlight w:val="yellow"/>
              </w:rPr>
              <w:t>, 20</w:t>
            </w:r>
            <w:r w:rsidRPr="00375D24">
              <w:rPr>
                <w:highlight w:val="yellow"/>
              </w:rPr>
              <w:t>xx</w:t>
            </w:r>
            <w:r w:rsidRPr="00375D24">
              <w:rPr>
                <w:highlight w:val="yellow"/>
              </w:rPr>
              <w:t>.</w:t>
            </w:r>
            <w:r>
              <w:t xml:space="preserve"> </w:t>
            </w:r>
            <w:r w:rsidRPr="00A336B4">
              <w:rPr>
                <w:highlight w:val="white"/>
              </w:rPr>
              <w:t xml:space="preserve">The </w:t>
            </w:r>
            <w:r>
              <w:rPr>
                <w:highlight w:val="white"/>
              </w:rPr>
              <w:t>expected</w:t>
            </w:r>
            <w:r w:rsidRPr="00A336B4">
              <w:rPr>
                <w:highlight w:val="white"/>
              </w:rPr>
              <w:t xml:space="preserve"> graduation date is </w:t>
            </w:r>
            <w:r w:rsidRPr="00375D24">
              <w:rPr>
                <w:highlight w:val="yellow"/>
              </w:rPr>
              <w:t>June 30, 20</w:t>
            </w:r>
            <w:r w:rsidRPr="00375D24">
              <w:rPr>
                <w:highlight w:val="yellow"/>
              </w:rPr>
              <w:t>xx</w:t>
            </w:r>
            <w:r w:rsidRPr="00375D24">
              <w:rPr>
                <w:highlight w:val="yellow"/>
              </w:rPr>
              <w:t>.</w:t>
            </w:r>
          </w:p>
          <w:p w14:paraId="6489E158" w14:textId="77777777" w:rsidR="00375D24" w:rsidRPr="00375D24" w:rsidRDefault="00375D24" w:rsidP="0054377C">
            <w:pPr>
              <w:pStyle w:val="LO-normal"/>
              <w:rPr>
                <w:rFonts w:ascii="Times New Roman" w:eastAsia="Times New Roman" w:hAnsi="Times New Roman" w:cs="Times New Roman"/>
                <w:highlight w:val="yellow"/>
                <w:lang w:bidi="ar-SA"/>
              </w:rPr>
            </w:pPr>
            <w:r w:rsidRPr="00375D24">
              <w:rPr>
                <w:rFonts w:ascii="Times New Roman" w:eastAsia="Times New Roman" w:hAnsi="Times New Roman" w:cs="Times New Roman"/>
                <w:highlight w:val="yellow"/>
                <w:lang w:bidi="ar-SA"/>
              </w:rPr>
              <w:t>The student is paying tuition fee, no scholarship is provided.</w:t>
            </w:r>
          </w:p>
          <w:p w14:paraId="1896D9FE" w14:textId="77777777" w:rsidR="00375D24" w:rsidRPr="00A336B4" w:rsidRDefault="00375D24" w:rsidP="0054377C">
            <w:pPr>
              <w:jc w:val="both"/>
            </w:pPr>
            <w:r w:rsidRPr="00A336B4">
              <w:rPr>
                <w:highlight w:val="white"/>
              </w:rPr>
              <w:t>This confirmation is issued to be presented at the place of request.</w:t>
            </w:r>
          </w:p>
          <w:p w14:paraId="6E35A3C3" w14:textId="77777777" w:rsidR="00375D24" w:rsidRPr="00A336B4" w:rsidRDefault="00375D24" w:rsidP="0054377C"/>
          <w:tbl>
            <w:tblPr>
              <w:tblStyle w:val="TableNormal"/>
              <w:tblW w:w="6654" w:type="dxa"/>
              <w:tblInd w:w="0" w:type="dxa"/>
              <w:tblLayout w:type="fixed"/>
              <w:tblCellMar>
                <w:left w:w="108" w:type="dxa"/>
                <w:right w:w="108" w:type="dxa"/>
              </w:tblCellMar>
              <w:tblLook w:val="0000" w:firstRow="0" w:lastRow="0" w:firstColumn="0" w:lastColumn="0" w:noHBand="0" w:noVBand="0"/>
            </w:tblPr>
            <w:tblGrid>
              <w:gridCol w:w="1874"/>
              <w:gridCol w:w="1602"/>
              <w:gridCol w:w="3178"/>
            </w:tblGrid>
            <w:tr w:rsidR="00375D24" w:rsidRPr="00AC6647" w14:paraId="69AC1A34" w14:textId="77777777" w:rsidTr="00375D24">
              <w:trPr>
                <w:trHeight w:val="435"/>
              </w:trPr>
              <w:tc>
                <w:tcPr>
                  <w:tcW w:w="1874" w:type="dxa"/>
                  <w:shd w:val="clear" w:color="auto" w:fill="auto"/>
                </w:tcPr>
                <w:p w14:paraId="1AD85C6A" w14:textId="6560957A" w:rsidR="00375D24" w:rsidRPr="00A336B4" w:rsidRDefault="00375D24" w:rsidP="0054377C">
                  <w:r w:rsidRPr="00375D24">
                    <w:rPr>
                      <w:highlight w:val="yellow"/>
                    </w:rPr>
                    <w:t xml:space="preserve">Dean/ Director </w:t>
                  </w:r>
                  <w:r w:rsidRPr="00375D24">
                    <w:rPr>
                      <w:highlight w:val="yellow"/>
                    </w:rPr>
                    <w:t>/ Acting Director</w:t>
                  </w:r>
                </w:p>
                <w:p w14:paraId="795E09A0" w14:textId="77777777" w:rsidR="00375D24" w:rsidRPr="00A336B4" w:rsidRDefault="00375D24" w:rsidP="0054377C">
                  <w:pPr>
                    <w:rPr>
                      <w:highlight w:val="white"/>
                    </w:rPr>
                  </w:pPr>
                </w:p>
              </w:tc>
              <w:tc>
                <w:tcPr>
                  <w:tcW w:w="1602" w:type="dxa"/>
                  <w:shd w:val="clear" w:color="auto" w:fill="auto"/>
                </w:tcPr>
                <w:p w14:paraId="27A42507" w14:textId="77777777" w:rsidR="00375D24" w:rsidRPr="00A336B4" w:rsidRDefault="00375D24" w:rsidP="0054377C">
                  <w:r w:rsidRPr="00A336B4">
                    <w:rPr>
                      <w:i/>
                      <w:highlight w:val="white"/>
                    </w:rPr>
                    <w:t xml:space="preserve">/Signature/   </w:t>
                  </w:r>
                </w:p>
              </w:tc>
              <w:tc>
                <w:tcPr>
                  <w:tcW w:w="3178" w:type="dxa"/>
                  <w:shd w:val="clear" w:color="auto" w:fill="auto"/>
                </w:tcPr>
                <w:p w14:paraId="5F2D5894" w14:textId="0A07B3BC" w:rsidR="00375D24" w:rsidRPr="00375D24" w:rsidRDefault="00375D24" w:rsidP="0054377C">
                  <w:pPr>
                    <w:rPr>
                      <w:highlight w:val="yellow"/>
                    </w:rPr>
                  </w:pPr>
                  <w:r w:rsidRPr="00375D24">
                    <w:rPr>
                      <w:highlight w:val="yellow"/>
                    </w:rPr>
                    <w:t>/</w:t>
                  </w:r>
                  <w:r w:rsidRPr="00375D24">
                    <w:rPr>
                      <w:highlight w:val="yellow"/>
                    </w:rPr>
                    <w:t>Ivanov A. A.</w:t>
                  </w:r>
                  <w:r w:rsidRPr="00375D24">
                    <w:rPr>
                      <w:highlight w:val="yellow"/>
                    </w:rPr>
                    <w:t>/</w:t>
                  </w:r>
                </w:p>
              </w:tc>
            </w:tr>
            <w:tr w:rsidR="00375D24" w:rsidRPr="00AC6647" w14:paraId="13820150" w14:textId="77777777" w:rsidTr="00375D24">
              <w:trPr>
                <w:trHeight w:val="212"/>
              </w:trPr>
              <w:tc>
                <w:tcPr>
                  <w:tcW w:w="1874" w:type="dxa"/>
                  <w:shd w:val="clear" w:color="auto" w:fill="auto"/>
                </w:tcPr>
                <w:p w14:paraId="0A762113" w14:textId="77777777" w:rsidR="00375D24" w:rsidRPr="00A336B4" w:rsidRDefault="00375D24" w:rsidP="0054377C">
                  <w:r w:rsidRPr="00A336B4">
                    <w:rPr>
                      <w:highlight w:val="white"/>
                    </w:rPr>
                    <w:t>Secretary</w:t>
                  </w:r>
                </w:p>
              </w:tc>
              <w:tc>
                <w:tcPr>
                  <w:tcW w:w="1602" w:type="dxa"/>
                  <w:shd w:val="clear" w:color="auto" w:fill="auto"/>
                </w:tcPr>
                <w:p w14:paraId="70DF83C1" w14:textId="77777777" w:rsidR="00375D24" w:rsidRPr="00A336B4" w:rsidRDefault="00375D24" w:rsidP="0054377C">
                  <w:r w:rsidRPr="00A336B4">
                    <w:rPr>
                      <w:i/>
                      <w:highlight w:val="white"/>
                    </w:rPr>
                    <w:t>/Signature/</w:t>
                  </w:r>
                </w:p>
              </w:tc>
              <w:tc>
                <w:tcPr>
                  <w:tcW w:w="3178" w:type="dxa"/>
                  <w:shd w:val="clear" w:color="auto" w:fill="auto"/>
                </w:tcPr>
                <w:p w14:paraId="49CE899C" w14:textId="707E0A44" w:rsidR="00375D24" w:rsidRPr="00375D24" w:rsidRDefault="00375D24" w:rsidP="0054377C">
                  <w:pPr>
                    <w:rPr>
                      <w:highlight w:val="yellow"/>
                    </w:rPr>
                  </w:pPr>
                  <w:r w:rsidRPr="00375D24">
                    <w:rPr>
                      <w:highlight w:val="yellow"/>
                    </w:rPr>
                    <w:t>/</w:t>
                  </w:r>
                  <w:r w:rsidRPr="00375D24">
                    <w:rPr>
                      <w:highlight w:val="yellow"/>
                    </w:rPr>
                    <w:t>Andreev A. A.</w:t>
                  </w:r>
                  <w:r w:rsidRPr="00375D24">
                    <w:rPr>
                      <w:highlight w:val="yellow"/>
                    </w:rPr>
                    <w:t xml:space="preserve"> /</w:t>
                  </w:r>
                </w:p>
              </w:tc>
            </w:tr>
          </w:tbl>
          <w:p w14:paraId="7D791328" w14:textId="77777777" w:rsidR="00375D24" w:rsidRPr="00A336B4" w:rsidRDefault="00375D24" w:rsidP="0054377C">
            <w:pPr>
              <w:keepNext/>
              <w:spacing w:line="240" w:lineRule="auto"/>
              <w:rPr>
                <w:color w:val="000000"/>
              </w:rPr>
            </w:pPr>
          </w:p>
        </w:tc>
      </w:tr>
    </w:tbl>
    <w:p w14:paraId="53761619" w14:textId="77777777" w:rsidR="00375D24" w:rsidRPr="00AC6647" w:rsidRDefault="00375D24" w:rsidP="00375D24">
      <w:pPr>
        <w:suppressAutoHyphens/>
        <w:ind w:left="2268"/>
        <w:jc w:val="center"/>
        <w:rPr>
          <w:sz w:val="20"/>
          <w:szCs w:val="20"/>
          <w:lang w:val="en-US"/>
        </w:rPr>
      </w:pPr>
      <w:r w:rsidRPr="00AC6647">
        <w:rPr>
          <w:i/>
          <w:sz w:val="20"/>
          <w:szCs w:val="20"/>
          <w:highlight w:val="white"/>
          <w:lang w:val="en-US"/>
        </w:rPr>
        <w:t>/SEAL: MINISTRY OF SCIENCE AND HIGHER EDUCATION</w:t>
      </w:r>
      <w:r w:rsidRPr="00AC6647">
        <w:rPr>
          <w:i/>
          <w:sz w:val="20"/>
          <w:szCs w:val="20"/>
          <w:lang w:val="en-US"/>
        </w:rPr>
        <w:t xml:space="preserve"> OF THE RUSSIAN FEDERATION</w:t>
      </w:r>
    </w:p>
    <w:p w14:paraId="743AAE5F" w14:textId="77777777" w:rsidR="00375D24" w:rsidRPr="00AC6647" w:rsidRDefault="00375D24" w:rsidP="00375D24">
      <w:pPr>
        <w:suppressAutoHyphens/>
        <w:ind w:left="2268"/>
        <w:jc w:val="center"/>
        <w:rPr>
          <w:sz w:val="20"/>
          <w:szCs w:val="20"/>
          <w:lang w:val="en-US"/>
        </w:rPr>
      </w:pPr>
      <w:r w:rsidRPr="00AC6647">
        <w:rPr>
          <w:i/>
          <w:sz w:val="20"/>
          <w:szCs w:val="20"/>
          <w:highlight w:val="white"/>
          <w:lang w:val="en-US"/>
        </w:rPr>
        <w:t xml:space="preserve">FEDERAL STATE AUTONOMOUS EDUCATIONAL INSTITUTION OF HIGHER EDUCATION </w:t>
      </w:r>
    </w:p>
    <w:p w14:paraId="0A4064EE" w14:textId="77777777" w:rsidR="00375D24" w:rsidRPr="00AC6647" w:rsidRDefault="00375D24" w:rsidP="00375D24">
      <w:pPr>
        <w:suppressAutoHyphens/>
        <w:ind w:left="2268"/>
        <w:jc w:val="center"/>
        <w:rPr>
          <w:i/>
          <w:sz w:val="20"/>
          <w:szCs w:val="20"/>
          <w:highlight w:val="white"/>
          <w:lang w:val="en-US"/>
        </w:rPr>
      </w:pPr>
      <w:r w:rsidRPr="00AC6647">
        <w:rPr>
          <w:i/>
          <w:sz w:val="20"/>
          <w:szCs w:val="20"/>
          <w:highlight w:val="white"/>
          <w:lang w:val="en-US"/>
        </w:rPr>
        <w:t>KAZAN (VOLGA REGION) FEDERAL UNIVERSITY</w:t>
      </w:r>
      <w:r w:rsidRPr="00AC6647">
        <w:rPr>
          <w:b/>
          <w:i/>
          <w:sz w:val="20"/>
          <w:szCs w:val="20"/>
          <w:highlight w:val="white"/>
          <w:lang w:val="en-US"/>
        </w:rPr>
        <w:t xml:space="preserve"> </w:t>
      </w:r>
      <w:r w:rsidRPr="00AC6647">
        <w:rPr>
          <w:sz w:val="20"/>
          <w:szCs w:val="20"/>
          <w:lang w:val="en-US"/>
        </w:rPr>
        <w:t xml:space="preserve">* </w:t>
      </w:r>
      <w:r w:rsidRPr="00AC6647">
        <w:rPr>
          <w:i/>
          <w:sz w:val="20"/>
          <w:szCs w:val="20"/>
          <w:highlight w:val="white"/>
          <w:lang w:val="en-US"/>
        </w:rPr>
        <w:t>PRIMARY STATE REGISTRATION NUMBER (OGRN) 1021602841391</w:t>
      </w:r>
    </w:p>
    <w:p w14:paraId="636CC005" w14:textId="77777777" w:rsidR="00375D24" w:rsidRPr="00AC6647" w:rsidRDefault="00375D24" w:rsidP="00375D24">
      <w:pPr>
        <w:suppressAutoHyphens/>
        <w:ind w:left="2268"/>
        <w:jc w:val="center"/>
        <w:rPr>
          <w:sz w:val="20"/>
          <w:szCs w:val="20"/>
          <w:lang w:val="en-US"/>
        </w:rPr>
      </w:pPr>
      <w:r w:rsidRPr="00375D24">
        <w:rPr>
          <w:i/>
          <w:sz w:val="20"/>
          <w:szCs w:val="20"/>
          <w:highlight w:val="yellow"/>
          <w:lang w:val="en-US"/>
        </w:rPr>
        <w:t>INSTITUTE OF INTERNATIONAL RELATIONS, HISTORY AND ORIENTAL STUDIES/</w:t>
      </w:r>
    </w:p>
    <w:p w14:paraId="5E0F7D8B" w14:textId="77777777" w:rsidR="00375D24" w:rsidRPr="00AC6647" w:rsidRDefault="00375D24" w:rsidP="00375D24">
      <w:pPr>
        <w:keepNext/>
        <w:numPr>
          <w:ilvl w:val="2"/>
          <w:numId w:val="1"/>
        </w:numPr>
        <w:spacing w:line="240" w:lineRule="auto"/>
        <w:jc w:val="center"/>
        <w:rPr>
          <w:color w:val="000000"/>
          <w:sz w:val="28"/>
          <w:szCs w:val="28"/>
          <w:lang w:val="en-US"/>
        </w:rPr>
      </w:pPr>
    </w:p>
    <w:p w14:paraId="315D89F8" w14:textId="77777777" w:rsidR="00BE0A9B" w:rsidRPr="00375D24" w:rsidRDefault="00BE0A9B">
      <w:pPr>
        <w:rPr>
          <w:lang w:val="en-US"/>
        </w:rPr>
      </w:pPr>
    </w:p>
    <w:sectPr w:rsidR="00BE0A9B" w:rsidRPr="00375D24">
      <w:headerReference w:type="default" r:id="rId7"/>
      <w:pgSz w:w="11906" w:h="16838"/>
      <w:pgMar w:top="765" w:right="720" w:bottom="720" w:left="720" w:header="708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6A9DBC" w14:textId="77777777" w:rsidR="00375D24" w:rsidRDefault="00375D24" w:rsidP="00375D24">
      <w:pPr>
        <w:spacing w:line="240" w:lineRule="auto"/>
      </w:pPr>
      <w:r>
        <w:separator/>
      </w:r>
    </w:p>
  </w:endnote>
  <w:endnote w:type="continuationSeparator" w:id="0">
    <w:p w14:paraId="21FB9436" w14:textId="77777777" w:rsidR="00375D24" w:rsidRDefault="00375D24" w:rsidP="00375D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F8D5B" w14:textId="77777777" w:rsidR="00375D24" w:rsidRDefault="00375D24" w:rsidP="00375D24">
      <w:pPr>
        <w:spacing w:line="240" w:lineRule="auto"/>
      </w:pPr>
      <w:r>
        <w:separator/>
      </w:r>
    </w:p>
  </w:footnote>
  <w:footnote w:type="continuationSeparator" w:id="0">
    <w:p w14:paraId="18BB64E0" w14:textId="77777777" w:rsidR="00375D24" w:rsidRDefault="00375D24" w:rsidP="00375D2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035C2" w14:textId="5A4218CA" w:rsidR="008A5B14" w:rsidRPr="00375D24" w:rsidRDefault="00375D24">
    <w:pPr>
      <w:tabs>
        <w:tab w:val="center" w:pos="4677"/>
        <w:tab w:val="right" w:pos="9355"/>
      </w:tabs>
      <w:spacing w:line="240" w:lineRule="auto"/>
      <w:jc w:val="right"/>
      <w:rPr>
        <w:color w:val="000000"/>
        <w:lang w:val="en-US"/>
      </w:rPr>
    </w:pPr>
    <w:r w:rsidRPr="00A336B4">
      <w:rPr>
        <w:i/>
        <w:color w:val="000000"/>
        <w:lang w:val="en-US"/>
      </w:rPr>
      <w:t>/Translation from Russian</w:t>
    </w:r>
    <w:r w:rsidRPr="00A336B4">
      <w:rPr>
        <w:i/>
        <w:color w:val="000000"/>
        <w:lang w:val="en-US"/>
      </w:rPr>
      <w:t xml:space="preserve"> into English </w:t>
    </w:r>
    <w:r w:rsidRPr="00375D24">
      <w:rPr>
        <w:i/>
        <w:color w:val="000000"/>
        <w:lang w:val="en-US"/>
      </w:rPr>
      <w:t>/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933C3"/>
    <w:multiLevelType w:val="multilevel"/>
    <w:tmpl w:val="F7483184"/>
    <w:lvl w:ilvl="0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4"/>
        <w:vertAlign w:val="baseline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4"/>
        <w:vertAlign w:val="baseline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ascii="Times New Roman" w:hAnsi="Times New Roman"/>
        <w:b w:val="0"/>
        <w:position w:val="0"/>
        <w:sz w:val="28"/>
        <w:vertAlign w:val="baselin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4"/>
        <w:vertAlign w:val="baseline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4"/>
        <w:vertAlign w:val="baseline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4"/>
        <w:vertAlign w:val="baseline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4"/>
        <w:vertAlign w:val="baseline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4"/>
        <w:vertAlign w:val="baseline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4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comments="0" w:insDel="0" w:formatting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E6E"/>
    <w:rsid w:val="00375D24"/>
    <w:rsid w:val="004B0656"/>
    <w:rsid w:val="005B2716"/>
    <w:rsid w:val="00635667"/>
    <w:rsid w:val="0070408E"/>
    <w:rsid w:val="0073770B"/>
    <w:rsid w:val="0077652C"/>
    <w:rsid w:val="00816E6E"/>
    <w:rsid w:val="009317BC"/>
    <w:rsid w:val="009A04C5"/>
    <w:rsid w:val="009D3495"/>
    <w:rsid w:val="00B72BE3"/>
    <w:rsid w:val="00BE0A9B"/>
    <w:rsid w:val="00CA68B2"/>
    <w:rsid w:val="00D4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3D859"/>
  <w15:chartTrackingRefBased/>
  <w15:docId w15:val="{DAA6F86D-A97C-49F6-A938-E158C6EC4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LO-normal"/>
    <w:qFormat/>
    <w:rsid w:val="00375D24"/>
    <w:pPr>
      <w:spacing w:after="0" w:line="1" w:lineRule="atLeast"/>
      <w:textAlignment w:val="top"/>
      <w:outlineLvl w:val="0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O-normal">
    <w:name w:val="LO-normal"/>
    <w:qFormat/>
    <w:rsid w:val="00375D24"/>
    <w:pPr>
      <w:spacing w:after="0" w:line="240" w:lineRule="auto"/>
    </w:pPr>
    <w:rPr>
      <w:rFonts w:ascii="Calibri" w:eastAsia="NSimSun" w:hAnsi="Calibri" w:cs="Arial"/>
      <w:sz w:val="24"/>
      <w:szCs w:val="24"/>
      <w:lang w:val="en-US" w:eastAsia="zh-CN" w:bidi="hi-IN"/>
    </w:rPr>
  </w:style>
  <w:style w:type="table" w:customStyle="1" w:styleId="TableNormal">
    <w:name w:val="Table Normal"/>
    <w:rsid w:val="00375D24"/>
    <w:pPr>
      <w:spacing w:after="0" w:line="240" w:lineRule="auto"/>
    </w:pPr>
    <w:rPr>
      <w:rFonts w:ascii="Calibri" w:eastAsia="NSimSun" w:hAnsi="Calibri" w:cs="Arial"/>
      <w:sz w:val="20"/>
      <w:szCs w:val="24"/>
      <w:lang w:val="en-US" w:eastAsia="zh-CN" w:bidi="hi-I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375D24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75D24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footer"/>
    <w:basedOn w:val="a"/>
    <w:link w:val="a6"/>
    <w:uiPriority w:val="99"/>
    <w:unhideWhenUsed/>
    <w:rsid w:val="00375D24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75D24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308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Загидуллина Рината Робертовна</dc:creator>
  <cp:keywords/>
  <dc:description/>
  <cp:lastModifiedBy>Загидуллина Рината Робертовна</cp:lastModifiedBy>
  <cp:revision>2</cp:revision>
  <dcterms:created xsi:type="dcterms:W3CDTF">2026-02-25T10:53:00Z</dcterms:created>
  <dcterms:modified xsi:type="dcterms:W3CDTF">2026-02-25T10:59:00Z</dcterms:modified>
</cp:coreProperties>
</file>