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E9" w:rsidRPr="007C78C5" w:rsidRDefault="00D85AA1" w:rsidP="007C78C5">
      <w:pPr>
        <w:jc w:val="both"/>
        <w:rPr>
          <w:rFonts w:ascii="Arial" w:hAnsi="Arial" w:cs="Arial"/>
          <w:sz w:val="24"/>
          <w:szCs w:val="24"/>
        </w:rPr>
      </w:pPr>
      <w:r w:rsidRPr="00762D7E">
        <w:rPr>
          <w:rFonts w:ascii="Arial" w:hAnsi="Arial" w:cs="Arial"/>
          <w:sz w:val="36"/>
          <w:szCs w:val="20"/>
        </w:rPr>
        <w:t>□</w:t>
      </w:r>
      <w:r>
        <w:rPr>
          <w:rFonts w:ascii="Arial" w:hAnsi="Arial" w:cs="Arial"/>
          <w:sz w:val="36"/>
          <w:szCs w:val="20"/>
        </w:rPr>
        <w:t xml:space="preserve"> </w:t>
      </w:r>
      <w:r w:rsidR="00436FFC" w:rsidRPr="00436FFC">
        <w:rPr>
          <w:rFonts w:ascii="Arial" w:hAnsi="Arial" w:cs="Arial"/>
          <w:sz w:val="24"/>
          <w:szCs w:val="24"/>
        </w:rPr>
        <w:t xml:space="preserve">Я разрешаю публикацию моего отчета на сайте КФУ с указанием </w:t>
      </w:r>
      <w:r w:rsidR="00436FFC">
        <w:rPr>
          <w:rFonts w:ascii="Arial" w:hAnsi="Arial" w:cs="Arial"/>
          <w:sz w:val="24"/>
          <w:szCs w:val="24"/>
        </w:rPr>
        <w:t xml:space="preserve">моего имени и </w:t>
      </w:r>
      <w:r>
        <w:rPr>
          <w:rFonts w:ascii="Arial" w:hAnsi="Arial" w:cs="Arial"/>
          <w:sz w:val="24"/>
          <w:szCs w:val="24"/>
        </w:rPr>
        <w:t xml:space="preserve">адреса электронной </w:t>
      </w:r>
      <w:r w:rsidR="00436FFC" w:rsidRPr="00436FFC">
        <w:rPr>
          <w:rFonts w:ascii="Arial" w:hAnsi="Arial" w:cs="Arial"/>
          <w:sz w:val="24"/>
          <w:szCs w:val="24"/>
        </w:rPr>
        <w:t>почты</w:t>
      </w:r>
    </w:p>
    <w:p w:rsidR="00C96358" w:rsidRPr="00AA3208" w:rsidRDefault="00687019" w:rsidP="00AA320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96358">
        <w:rPr>
          <w:rFonts w:ascii="Arial" w:hAnsi="Arial" w:cs="Arial"/>
          <w:b/>
          <w:i/>
          <w:sz w:val="24"/>
          <w:szCs w:val="24"/>
        </w:rPr>
        <w:t>ОТЧЕТ УЧАСТНИКА</w:t>
      </w:r>
      <w:r w:rsidR="00847A32" w:rsidRPr="00C96358">
        <w:rPr>
          <w:rFonts w:ascii="Arial" w:hAnsi="Arial" w:cs="Arial"/>
          <w:b/>
          <w:i/>
          <w:sz w:val="24"/>
          <w:szCs w:val="24"/>
        </w:rPr>
        <w:t xml:space="preserve"> </w:t>
      </w:r>
      <w:r w:rsidRPr="00C96358">
        <w:rPr>
          <w:rFonts w:ascii="Arial" w:hAnsi="Arial" w:cs="Arial"/>
          <w:b/>
          <w:i/>
          <w:sz w:val="24"/>
          <w:szCs w:val="24"/>
        </w:rPr>
        <w:t xml:space="preserve">ПРОГРАММЫ </w:t>
      </w:r>
      <w:r w:rsidR="00847A32" w:rsidRPr="00C96358">
        <w:rPr>
          <w:rFonts w:ascii="Arial" w:hAnsi="Arial" w:cs="Arial"/>
          <w:b/>
          <w:i/>
          <w:sz w:val="24"/>
          <w:szCs w:val="24"/>
        </w:rPr>
        <w:t>СТУДЕНЧЕСКОГО ОБМЕНА</w:t>
      </w:r>
    </w:p>
    <w:tbl>
      <w:tblPr>
        <w:tblStyle w:val="a3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  <w:r w:rsidR="002307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7DC" w:rsidRPr="002307DC">
              <w:rPr>
                <w:rFonts w:ascii="Arial" w:hAnsi="Arial" w:cs="Arial"/>
                <w:sz w:val="24"/>
                <w:szCs w:val="24"/>
              </w:rPr>
              <w:t xml:space="preserve">Хакимова Альмира </w:t>
            </w:r>
            <w:proofErr w:type="spellStart"/>
            <w:r w:rsidR="002307DC" w:rsidRPr="002307DC">
              <w:rPr>
                <w:rFonts w:ascii="Arial" w:hAnsi="Arial" w:cs="Arial"/>
                <w:sz w:val="24"/>
                <w:szCs w:val="24"/>
              </w:rPr>
              <w:t>Рустемовна</w:t>
            </w:r>
            <w:proofErr w:type="spellEnd"/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467"/>
        </w:trPr>
        <w:tc>
          <w:tcPr>
            <w:tcW w:w="9208" w:type="dxa"/>
          </w:tcPr>
          <w:p w:rsidR="00C96358" w:rsidRPr="002307DC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Курс, группа, подразделение:</w:t>
            </w:r>
            <w:r w:rsidR="00726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7DC" w:rsidRPr="002307DC">
              <w:rPr>
                <w:rFonts w:ascii="Arial" w:hAnsi="Arial" w:cs="Arial"/>
                <w:sz w:val="24"/>
                <w:szCs w:val="24"/>
              </w:rPr>
              <w:t>2 курс, группа 14.1-521, направление общеэкономическое</w:t>
            </w:r>
          </w:p>
          <w:p w:rsidR="00C96358" w:rsidRPr="00AA3208" w:rsidRDefault="00C96358" w:rsidP="00C96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Контакты (</w:t>
            </w:r>
            <w:r w:rsidRPr="00FD6C05">
              <w:rPr>
                <w:rFonts w:ascii="Arial" w:hAnsi="Arial" w:cs="Arial"/>
                <w:b/>
                <w:sz w:val="24"/>
                <w:szCs w:val="24"/>
                <w:lang w:val="de-DE"/>
              </w:rPr>
              <w:t>email)</w:t>
            </w:r>
          </w:p>
          <w:p w:rsidR="00C96358" w:rsidRPr="002307DC" w:rsidRDefault="002307DC" w:rsidP="00C963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almira</w:t>
            </w:r>
            <w:proofErr w:type="spellEnd"/>
            <w:r w:rsidRPr="002307DC">
              <w:rPr>
                <w:rFonts w:ascii="Arial" w:hAnsi="Arial" w:cs="Arial"/>
                <w:sz w:val="24"/>
                <w:szCs w:val="24"/>
              </w:rPr>
              <w:t>0298@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307D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Страна пребывания, город, университет, подразделение:</w:t>
            </w:r>
          </w:p>
          <w:p w:rsidR="00C96358" w:rsidRPr="002307DC" w:rsidRDefault="002307DC" w:rsidP="00C96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Германия, университет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Бамберга</w:t>
            </w:r>
            <w:proofErr w:type="spellEnd"/>
          </w:p>
        </w:tc>
      </w:tr>
      <w:tr w:rsidR="00C96358" w:rsidRPr="00FD6C05" w:rsidTr="00C96358">
        <w:trPr>
          <w:trHeight w:val="452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Сроки пребывания за рубежом:</w:t>
            </w:r>
            <w:r w:rsidR="002307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07DC" w:rsidRPr="002307DC">
              <w:rPr>
                <w:rFonts w:ascii="Arial" w:hAnsi="Arial" w:cs="Arial"/>
                <w:sz w:val="24"/>
                <w:szCs w:val="24"/>
              </w:rPr>
              <w:t>с марта по август 2017</w:t>
            </w:r>
          </w:p>
          <w:p w:rsidR="00AA3208" w:rsidRPr="00AA3208" w:rsidRDefault="00AA3208" w:rsidP="00C963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96358" w:rsidRPr="00FD6C05" w:rsidTr="00C96358">
        <w:trPr>
          <w:trHeight w:val="693"/>
        </w:trPr>
        <w:tc>
          <w:tcPr>
            <w:tcW w:w="9208" w:type="dxa"/>
          </w:tcPr>
          <w:p w:rsidR="00C96358" w:rsidRPr="00FD6C05" w:rsidRDefault="00C96358" w:rsidP="00C96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6C05">
              <w:rPr>
                <w:rFonts w:ascii="Arial" w:hAnsi="Arial" w:cs="Arial"/>
                <w:b/>
                <w:sz w:val="24"/>
                <w:szCs w:val="24"/>
              </w:rPr>
              <w:t>Цель (семестров</w:t>
            </w:r>
            <w:r w:rsidR="004B7BEC">
              <w:rPr>
                <w:rFonts w:ascii="Arial" w:hAnsi="Arial" w:cs="Arial"/>
                <w:b/>
                <w:sz w:val="24"/>
                <w:szCs w:val="24"/>
              </w:rPr>
              <w:t>ое обучение/научная стажировка</w:t>
            </w:r>
            <w:r w:rsidRPr="00FD6C05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:rsidR="00C96358" w:rsidRPr="00AA3208" w:rsidRDefault="002307DC" w:rsidP="00230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семестровое обучение</w:t>
            </w:r>
          </w:p>
        </w:tc>
      </w:tr>
    </w:tbl>
    <w:p w:rsidR="007E2853" w:rsidRDefault="007E2853" w:rsidP="00FE31EA">
      <w:pPr>
        <w:rPr>
          <w:rFonts w:ascii="Arial" w:hAnsi="Arial" w:cs="Arial"/>
          <w:b/>
          <w:sz w:val="20"/>
          <w:szCs w:val="20"/>
        </w:rPr>
      </w:pPr>
    </w:p>
    <w:p w:rsidR="00FE31EA" w:rsidRPr="00513D06" w:rsidRDefault="00FD6C05" w:rsidP="00FE31EA">
      <w:pPr>
        <w:rPr>
          <w:rFonts w:ascii="Arial" w:hAnsi="Arial" w:cs="Arial"/>
          <w:b/>
          <w:sz w:val="24"/>
          <w:szCs w:val="24"/>
        </w:rPr>
      </w:pPr>
      <w:r w:rsidRPr="00FD6C05">
        <w:rPr>
          <w:rFonts w:ascii="Arial" w:hAnsi="Arial" w:cs="Arial"/>
          <w:b/>
          <w:sz w:val="24"/>
          <w:szCs w:val="24"/>
        </w:rPr>
        <w:t>Процедура</w:t>
      </w:r>
      <w:r w:rsidR="00AA3208">
        <w:rPr>
          <w:rFonts w:ascii="Arial" w:hAnsi="Arial" w:cs="Arial"/>
          <w:b/>
          <w:sz w:val="24"/>
          <w:szCs w:val="24"/>
        </w:rPr>
        <w:t xml:space="preserve"> конкурсного</w:t>
      </w:r>
      <w:r w:rsidRPr="00FD6C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отбора</w:t>
      </w:r>
      <w:r w:rsidR="00FE31EA">
        <w:rPr>
          <w:rFonts w:ascii="Arial" w:hAnsi="Arial" w:cs="Arial"/>
          <w:b/>
          <w:sz w:val="24"/>
          <w:szCs w:val="24"/>
        </w:rPr>
        <w:t xml:space="preserve"> на программу обмена</w:t>
      </w:r>
      <w:r w:rsidR="00FE31EA">
        <w:rPr>
          <w:rFonts w:ascii="Arial" w:hAnsi="Arial" w:cs="Arial"/>
          <w:i/>
          <w:sz w:val="24"/>
          <w:szCs w:val="24"/>
        </w:rPr>
        <w:t xml:space="preserve"> </w:t>
      </w:r>
    </w:p>
    <w:p w:rsidR="008F3587" w:rsidRDefault="00AA3208" w:rsidP="00AA3208">
      <w:pPr>
        <w:pStyle w:val="a4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Каким образом проходила процедура</w:t>
      </w:r>
      <w:r w:rsidR="008F3587" w:rsidRPr="00513D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конкурсного </w:t>
      </w:r>
      <w:r w:rsidR="008F3587" w:rsidRPr="00513D06">
        <w:rPr>
          <w:rFonts w:ascii="Arial" w:hAnsi="Arial" w:cs="Arial"/>
          <w:i/>
          <w:sz w:val="24"/>
          <w:szCs w:val="24"/>
        </w:rPr>
        <w:t>отбора?</w:t>
      </w:r>
      <w:r>
        <w:rPr>
          <w:rFonts w:ascii="Arial" w:hAnsi="Arial" w:cs="Arial"/>
          <w:i/>
          <w:sz w:val="24"/>
          <w:szCs w:val="24"/>
        </w:rPr>
        <w:t xml:space="preserve"> Ваш опыт участия. Ваши пожелания </w:t>
      </w:r>
      <w:r w:rsidR="00BB4D49">
        <w:rPr>
          <w:rFonts w:ascii="Arial" w:hAnsi="Arial" w:cs="Arial"/>
          <w:i/>
          <w:sz w:val="24"/>
          <w:szCs w:val="24"/>
        </w:rPr>
        <w:t xml:space="preserve">будущим </w:t>
      </w:r>
      <w:r>
        <w:rPr>
          <w:rFonts w:ascii="Arial" w:hAnsi="Arial" w:cs="Arial"/>
          <w:i/>
          <w:sz w:val="24"/>
          <w:szCs w:val="24"/>
        </w:rPr>
        <w:t>конкурсантам.</w:t>
      </w:r>
      <w:r w:rsidR="002074C1">
        <w:rPr>
          <w:rFonts w:ascii="Arial" w:hAnsi="Arial" w:cs="Arial"/>
          <w:i/>
          <w:sz w:val="24"/>
          <w:szCs w:val="24"/>
        </w:rPr>
        <w:t xml:space="preserve"> </w:t>
      </w:r>
      <w:r w:rsidR="008F3587" w:rsidRPr="00AA3208">
        <w:rPr>
          <w:rFonts w:ascii="Arial" w:hAnsi="Arial" w:cs="Arial"/>
          <w:i/>
          <w:sz w:val="24"/>
          <w:szCs w:val="24"/>
        </w:rPr>
        <w:t xml:space="preserve">Как </w:t>
      </w:r>
      <w:proofErr w:type="gramStart"/>
      <w:r w:rsidR="008F3587" w:rsidRPr="00AA3208">
        <w:rPr>
          <w:rFonts w:ascii="Arial" w:hAnsi="Arial" w:cs="Arial"/>
          <w:i/>
          <w:sz w:val="24"/>
          <w:szCs w:val="24"/>
        </w:rPr>
        <w:t>следует</w:t>
      </w:r>
      <w:proofErr w:type="gramEnd"/>
      <w:r w:rsidR="008F3587" w:rsidRPr="00AA3208">
        <w:rPr>
          <w:rFonts w:ascii="Arial" w:hAnsi="Arial" w:cs="Arial"/>
          <w:i/>
          <w:sz w:val="24"/>
          <w:szCs w:val="24"/>
        </w:rPr>
        <w:t>/не следует вести себя? На что важно обратить внимание?</w:t>
      </w:r>
    </w:p>
    <w:p w:rsidR="002307DC" w:rsidRPr="007C78C5" w:rsidRDefault="002307DC" w:rsidP="007C78C5">
      <w:pPr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Так как у меня был международный сертификат </w:t>
      </w:r>
      <w:r w:rsidRPr="007C78C5">
        <w:rPr>
          <w:rFonts w:ascii="Arial" w:hAnsi="Arial" w:cs="Arial"/>
          <w:sz w:val="24"/>
          <w:szCs w:val="24"/>
          <w:lang w:val="en-US"/>
        </w:rPr>
        <w:t>IELTS</w:t>
      </w:r>
      <w:r w:rsidRPr="007C78C5">
        <w:rPr>
          <w:rFonts w:ascii="Arial" w:hAnsi="Arial" w:cs="Arial"/>
          <w:sz w:val="24"/>
          <w:szCs w:val="24"/>
        </w:rPr>
        <w:t>, то мне не надо было проходить дополнительное собеседование об уровне языка. Следует учитывать, для прохождения обучения за рубежом нужен хороший уровень знания иностранного языка. Хотелось бы уточнить, что я училась на английском языке и дополнительно занималась на курсах немецкого языка.</w:t>
      </w:r>
    </w:p>
    <w:p w:rsidR="00D614C0" w:rsidRPr="00282E62" w:rsidRDefault="00847A32" w:rsidP="00282E62">
      <w:pPr>
        <w:jc w:val="both"/>
        <w:rPr>
          <w:rFonts w:ascii="Arial" w:hAnsi="Arial" w:cs="Arial"/>
          <w:b/>
          <w:sz w:val="24"/>
          <w:szCs w:val="24"/>
        </w:rPr>
      </w:pPr>
      <w:r w:rsidRPr="00282E62">
        <w:rPr>
          <w:rFonts w:ascii="Arial" w:hAnsi="Arial" w:cs="Arial"/>
          <w:b/>
          <w:sz w:val="24"/>
          <w:szCs w:val="24"/>
        </w:rPr>
        <w:t xml:space="preserve">Подготовка к пребыванию за рубежом </w:t>
      </w:r>
    </w:p>
    <w:p w:rsidR="00B9216C" w:rsidRDefault="00BB4D49" w:rsidP="00BB4D49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Какие рекомендации Вы можете дать при планировании </w:t>
      </w:r>
      <w:r w:rsidR="00B36895">
        <w:rPr>
          <w:rFonts w:ascii="Arial" w:hAnsi="Arial" w:cs="Arial"/>
          <w:i/>
          <w:sz w:val="24"/>
          <w:szCs w:val="24"/>
        </w:rPr>
        <w:t>своего пребывания за рубежом</w:t>
      </w:r>
      <w:r>
        <w:rPr>
          <w:rFonts w:ascii="Arial" w:hAnsi="Arial" w:cs="Arial"/>
          <w:i/>
          <w:sz w:val="24"/>
          <w:szCs w:val="24"/>
        </w:rPr>
        <w:t>:</w:t>
      </w:r>
      <w:r w:rsidR="00855DA3">
        <w:rPr>
          <w:rFonts w:ascii="Arial" w:hAnsi="Arial" w:cs="Arial"/>
          <w:i/>
          <w:sz w:val="24"/>
          <w:szCs w:val="24"/>
        </w:rPr>
        <w:t xml:space="preserve"> </w:t>
      </w:r>
      <w:r w:rsidR="00E205FA" w:rsidRPr="00BB4D49">
        <w:rPr>
          <w:rFonts w:ascii="Arial" w:hAnsi="Arial" w:cs="Arial"/>
          <w:i/>
          <w:sz w:val="24"/>
          <w:szCs w:val="24"/>
        </w:rPr>
        <w:t xml:space="preserve">оформление визы, индивидуального плана, направления за </w:t>
      </w:r>
      <w:r w:rsidR="002074C1" w:rsidRPr="00BB4D49">
        <w:rPr>
          <w:rFonts w:ascii="Arial" w:hAnsi="Arial" w:cs="Arial"/>
          <w:i/>
          <w:sz w:val="24"/>
          <w:szCs w:val="24"/>
        </w:rPr>
        <w:t>рубеж, бронирование жилья, оформление медицинской страховки, выбор курсов в принимающем университете и т.д.)</w:t>
      </w:r>
      <w:r w:rsidRPr="00BB4D49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2307DC" w:rsidRPr="007C78C5" w:rsidRDefault="002307DC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>Визу стоит подавать заранее, так как национальная виза готовится около 1 месяца и стоит правильно собрать все документы для визы.</w:t>
      </w:r>
      <w:r w:rsidR="000A46D9" w:rsidRPr="007C78C5">
        <w:rPr>
          <w:rFonts w:ascii="Arial" w:hAnsi="Arial" w:cs="Arial"/>
          <w:sz w:val="24"/>
          <w:szCs w:val="24"/>
        </w:rPr>
        <w:t xml:space="preserve"> Жилье мне предоставлял университет, единственное нужно вовремя подать заявку по проживание в общежитии. По прибытии оформляется страховка и открывается счет в банке. В Германии независимо от вуза, регистрироваться на курсы нужно самому, также предоставляется возможность выбора любых курсов. Поначалу сложно </w:t>
      </w:r>
      <w:proofErr w:type="gramStart"/>
      <w:r w:rsidR="000A46D9" w:rsidRPr="007C78C5">
        <w:rPr>
          <w:rFonts w:ascii="Arial" w:hAnsi="Arial" w:cs="Arial"/>
          <w:sz w:val="24"/>
          <w:szCs w:val="24"/>
        </w:rPr>
        <w:t>разобраться</w:t>
      </w:r>
      <w:proofErr w:type="gramEnd"/>
      <w:r w:rsidR="000A46D9" w:rsidRPr="007C78C5">
        <w:rPr>
          <w:rFonts w:ascii="Arial" w:hAnsi="Arial" w:cs="Arial"/>
          <w:sz w:val="24"/>
          <w:szCs w:val="24"/>
        </w:rPr>
        <w:t xml:space="preserve"> как все работает, так как у нас совсем другая система. Также стоит учитывать, что заранее и отдельно от курсов нужно регистрироваться на экзамены. </w:t>
      </w:r>
    </w:p>
    <w:p w:rsidR="009E4413" w:rsidRDefault="00855DA3" w:rsidP="009E4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Обучение в принимающем вузе</w:t>
      </w:r>
      <w:r w:rsidR="001642BC">
        <w:rPr>
          <w:rFonts w:ascii="Arial" w:hAnsi="Arial" w:cs="Arial"/>
          <w:b/>
          <w:sz w:val="24"/>
          <w:szCs w:val="24"/>
        </w:rPr>
        <w:t xml:space="preserve"> </w:t>
      </w:r>
    </w:p>
    <w:p w:rsidR="00855DA3" w:rsidRDefault="00855DA3" w:rsidP="009E4413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9E4413">
        <w:rPr>
          <w:rFonts w:ascii="Arial" w:hAnsi="Arial" w:cs="Arial"/>
          <w:i/>
          <w:sz w:val="24"/>
          <w:szCs w:val="24"/>
        </w:rPr>
        <w:lastRenderedPageBreak/>
        <w:t>Формальности (продление визы, открытие счета, медицинская страховка и т.п.): что необходимо сделать в самом начале своего пребывания? Сколько времени нужно планировать? Какие документы требуются?</w:t>
      </w:r>
    </w:p>
    <w:p w:rsidR="000A46D9" w:rsidRPr="007C78C5" w:rsidRDefault="000A46D9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На оформление документов уходит около недели, максимум 10 дней. У меня был тандем-партнер, который все объяснил и помог быстро сделать все документы. </w:t>
      </w:r>
    </w:p>
    <w:p w:rsidR="00855DA3" w:rsidRDefault="00855DA3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Учебный план: </w:t>
      </w:r>
      <w:r w:rsidRPr="007E3C6C">
        <w:rPr>
          <w:rFonts w:ascii="Arial" w:hAnsi="Arial" w:cs="Arial"/>
          <w:i/>
          <w:sz w:val="24"/>
          <w:szCs w:val="24"/>
        </w:rPr>
        <w:t xml:space="preserve">С какими особенностями организации учебного процесса </w:t>
      </w:r>
      <w:r>
        <w:rPr>
          <w:rFonts w:ascii="Arial" w:hAnsi="Arial" w:cs="Arial"/>
          <w:i/>
          <w:sz w:val="24"/>
          <w:szCs w:val="24"/>
        </w:rPr>
        <w:t xml:space="preserve">по Вашей специальности </w:t>
      </w:r>
      <w:r w:rsidRPr="007E3C6C">
        <w:rPr>
          <w:rFonts w:ascii="Arial" w:hAnsi="Arial" w:cs="Arial"/>
          <w:i/>
          <w:sz w:val="24"/>
          <w:szCs w:val="24"/>
        </w:rPr>
        <w:t>Вы</w:t>
      </w:r>
      <w:r w:rsidR="00B36895">
        <w:rPr>
          <w:rFonts w:ascii="Arial" w:hAnsi="Arial" w:cs="Arial"/>
          <w:i/>
          <w:sz w:val="24"/>
          <w:szCs w:val="24"/>
        </w:rPr>
        <w:t xml:space="preserve"> столкнулись в принимающем вузе</w:t>
      </w:r>
      <w:r w:rsidRPr="007E3C6C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Как Вы планировали свое обучение? Перечислите, пожалуйста, все курсы</w:t>
      </w:r>
      <w:r w:rsidR="001642BC">
        <w:rPr>
          <w:rFonts w:ascii="Arial" w:hAnsi="Arial" w:cs="Arial"/>
          <w:i/>
          <w:sz w:val="24"/>
          <w:szCs w:val="24"/>
        </w:rPr>
        <w:t xml:space="preserve"> (названия на иностранном языке)</w:t>
      </w:r>
      <w:r>
        <w:rPr>
          <w:rFonts w:ascii="Arial" w:hAnsi="Arial" w:cs="Arial"/>
          <w:i/>
          <w:sz w:val="24"/>
          <w:szCs w:val="24"/>
        </w:rPr>
        <w:t>, которые Вы посещали.  Какие были экзамены/зачеты? Формы занятий?</w:t>
      </w:r>
      <w:r w:rsidR="00AE798F">
        <w:rPr>
          <w:rFonts w:ascii="Arial" w:hAnsi="Arial" w:cs="Arial"/>
          <w:i/>
          <w:sz w:val="24"/>
          <w:szCs w:val="24"/>
        </w:rPr>
        <w:t xml:space="preserve"> В какой форме проводились экзамены/зачеты?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62502">
        <w:rPr>
          <w:rFonts w:ascii="Arial" w:hAnsi="Arial" w:cs="Arial"/>
          <w:i/>
          <w:sz w:val="24"/>
          <w:szCs w:val="24"/>
        </w:rPr>
        <w:t xml:space="preserve">Имелись ли дополнительные учебные материалы для подготовки к занятиям? </w:t>
      </w:r>
      <w:r>
        <w:rPr>
          <w:rFonts w:ascii="Arial" w:hAnsi="Arial" w:cs="Arial"/>
          <w:i/>
          <w:sz w:val="24"/>
          <w:szCs w:val="24"/>
        </w:rPr>
        <w:t>Как Вы можете оценить</w:t>
      </w:r>
      <w:r w:rsidR="00062502">
        <w:rPr>
          <w:rFonts w:ascii="Arial" w:hAnsi="Arial" w:cs="Arial"/>
          <w:i/>
          <w:sz w:val="24"/>
          <w:szCs w:val="24"/>
        </w:rPr>
        <w:t xml:space="preserve"> свою успеваемость</w:t>
      </w:r>
      <w:r>
        <w:rPr>
          <w:rFonts w:ascii="Arial" w:hAnsi="Arial" w:cs="Arial"/>
          <w:i/>
          <w:sz w:val="24"/>
          <w:szCs w:val="24"/>
        </w:rPr>
        <w:t xml:space="preserve">? </w:t>
      </w:r>
    </w:p>
    <w:p w:rsidR="00803C05" w:rsidRPr="00803C05" w:rsidRDefault="000A46D9" w:rsidP="007C78C5">
      <w:pPr>
        <w:jc w:val="both"/>
        <w:rPr>
          <w:rFonts w:ascii="Arial" w:hAnsi="Arial" w:cs="Arial"/>
          <w:sz w:val="24"/>
          <w:szCs w:val="24"/>
        </w:rPr>
      </w:pPr>
      <w:r w:rsidRPr="000A46D9">
        <w:rPr>
          <w:rFonts w:ascii="Arial" w:hAnsi="Arial" w:cs="Arial"/>
          <w:sz w:val="24"/>
          <w:szCs w:val="24"/>
        </w:rPr>
        <w:t>Очень понравилось обучение в зарубежном вузе, ответственно подходят к проведению занятий, все задания скидывают в электронном кабинете, так что всегд</w:t>
      </w:r>
      <w:r w:rsidR="00204480">
        <w:rPr>
          <w:rFonts w:ascii="Arial" w:hAnsi="Arial" w:cs="Arial"/>
          <w:sz w:val="24"/>
          <w:szCs w:val="24"/>
        </w:rPr>
        <w:t xml:space="preserve">а можно найти нужный материал и, </w:t>
      </w:r>
      <w:r w:rsidRPr="000A46D9">
        <w:rPr>
          <w:rFonts w:ascii="Arial" w:hAnsi="Arial" w:cs="Arial"/>
          <w:sz w:val="24"/>
          <w:szCs w:val="24"/>
        </w:rPr>
        <w:t>если что</w:t>
      </w:r>
      <w:r w:rsidR="00DE5C26">
        <w:rPr>
          <w:rFonts w:ascii="Arial" w:hAnsi="Arial" w:cs="Arial"/>
          <w:sz w:val="24"/>
          <w:szCs w:val="24"/>
        </w:rPr>
        <w:t>,</w:t>
      </w:r>
      <w:r w:rsidRPr="000A46D9">
        <w:rPr>
          <w:rFonts w:ascii="Arial" w:hAnsi="Arial" w:cs="Arial"/>
          <w:sz w:val="24"/>
          <w:szCs w:val="24"/>
        </w:rPr>
        <w:t xml:space="preserve"> написать преподавателю. </w:t>
      </w:r>
      <w:r>
        <w:rPr>
          <w:rFonts w:ascii="Arial" w:hAnsi="Arial" w:cs="Arial"/>
          <w:sz w:val="24"/>
          <w:szCs w:val="24"/>
        </w:rPr>
        <w:t xml:space="preserve">Также по студенческому можно взять книги в библиотеке, в университете </w:t>
      </w:r>
      <w:proofErr w:type="spellStart"/>
      <w:r>
        <w:rPr>
          <w:rFonts w:ascii="Arial" w:hAnsi="Arial" w:cs="Arial"/>
          <w:sz w:val="24"/>
          <w:szCs w:val="24"/>
        </w:rPr>
        <w:t>Бамберга</w:t>
      </w:r>
      <w:proofErr w:type="spellEnd"/>
      <w:r>
        <w:rPr>
          <w:rFonts w:ascii="Arial" w:hAnsi="Arial" w:cs="Arial"/>
          <w:sz w:val="24"/>
          <w:szCs w:val="24"/>
        </w:rPr>
        <w:t xml:space="preserve"> огромная библиотека, их около 5 по всему городу, я даже нашла книги на русском языке. Стоит учитывать, что экзамены сдавать намного сложнее, чем у нас</w:t>
      </w:r>
      <w:r w:rsidR="00803C05">
        <w:rPr>
          <w:rFonts w:ascii="Arial" w:hAnsi="Arial" w:cs="Arial"/>
          <w:sz w:val="24"/>
          <w:szCs w:val="24"/>
        </w:rPr>
        <w:t xml:space="preserve">. Так как в нашем университете большая нагрузка академических часов (в отличие от других европейских вузов) - приходиться выбирать много предметов и очень сложно сдавать экзамены. </w:t>
      </w:r>
    </w:p>
    <w:p w:rsidR="00855DA3" w:rsidRDefault="00726A0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Инфраструктура университета: доступ в библиотеку, к интернету; студенческая столовая, возможность заниматься спортом  и т.п.</w:t>
      </w:r>
    </w:p>
    <w:p w:rsidR="00803C05" w:rsidRPr="00803C05" w:rsidRDefault="00803C05" w:rsidP="007C78C5">
      <w:pPr>
        <w:jc w:val="both"/>
        <w:rPr>
          <w:rFonts w:ascii="Arial" w:hAnsi="Arial" w:cs="Arial"/>
          <w:sz w:val="24"/>
          <w:szCs w:val="24"/>
        </w:rPr>
      </w:pPr>
      <w:r w:rsidRPr="00803C05">
        <w:rPr>
          <w:rFonts w:ascii="Arial" w:hAnsi="Arial" w:cs="Arial"/>
          <w:sz w:val="24"/>
          <w:szCs w:val="24"/>
        </w:rPr>
        <w:t xml:space="preserve">Инфраструктура университета на высшем уровне, есть интернет на всей территории университета, находится 5 библиотек в разных частях небольшого городка, в каждом здании университета есть своя столовая. </w:t>
      </w:r>
    </w:p>
    <w:p w:rsidR="00855DA3" w:rsidRDefault="004C0F9A" w:rsidP="00855DA3">
      <w:pPr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Вы посещали </w:t>
      </w:r>
      <w:r w:rsidR="00855DA3">
        <w:rPr>
          <w:rFonts w:ascii="Arial" w:hAnsi="Arial" w:cs="Arial"/>
          <w:i/>
          <w:sz w:val="24"/>
          <w:szCs w:val="24"/>
        </w:rPr>
        <w:t>языковые курсы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предсеместровые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или в течение семестра)</w:t>
      </w:r>
      <w:r w:rsidR="00855DA3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Опишите коротко, как они были организованы (программа обучения, культурная программа, экскурсии, стоимость и проч.).  </w:t>
      </w:r>
    </w:p>
    <w:p w:rsidR="001A6EB9" w:rsidRPr="007C78C5" w:rsidRDefault="00803C05" w:rsidP="007C78C5">
      <w:pPr>
        <w:jc w:val="both"/>
        <w:rPr>
          <w:rFonts w:ascii="Arial" w:hAnsi="Arial" w:cs="Arial"/>
          <w:sz w:val="24"/>
          <w:szCs w:val="24"/>
        </w:rPr>
      </w:pPr>
      <w:r w:rsidRPr="00803C05">
        <w:rPr>
          <w:rFonts w:ascii="Arial" w:hAnsi="Arial" w:cs="Arial"/>
          <w:sz w:val="24"/>
          <w:szCs w:val="24"/>
        </w:rPr>
        <w:t xml:space="preserve">Так как я не подала заявку на прохождение </w:t>
      </w:r>
      <w:proofErr w:type="spellStart"/>
      <w:r w:rsidRPr="00803C05">
        <w:rPr>
          <w:rFonts w:ascii="Arial" w:hAnsi="Arial" w:cs="Arial"/>
          <w:sz w:val="24"/>
          <w:szCs w:val="24"/>
        </w:rPr>
        <w:t>предсеместровых</w:t>
      </w:r>
      <w:proofErr w:type="spellEnd"/>
      <w:r w:rsidRPr="00803C05">
        <w:rPr>
          <w:rFonts w:ascii="Arial" w:hAnsi="Arial" w:cs="Arial"/>
          <w:sz w:val="24"/>
          <w:szCs w:val="24"/>
        </w:rPr>
        <w:t xml:space="preserve"> курсов </w:t>
      </w:r>
      <w:proofErr w:type="gramStart"/>
      <w:r w:rsidRPr="00803C05">
        <w:rPr>
          <w:rFonts w:ascii="Arial" w:hAnsi="Arial" w:cs="Arial"/>
          <w:sz w:val="24"/>
          <w:szCs w:val="24"/>
        </w:rPr>
        <w:t>немецкого</w:t>
      </w:r>
      <w:proofErr w:type="gramEnd"/>
      <w:r w:rsidRPr="00803C05">
        <w:rPr>
          <w:rFonts w:ascii="Arial" w:hAnsi="Arial" w:cs="Arial"/>
          <w:sz w:val="24"/>
          <w:szCs w:val="24"/>
        </w:rPr>
        <w:t>, то я поехала только к началу учебы. На самом деле, в отделе международных связей не до конца точно пояснили о данных курсах,</w:t>
      </w:r>
      <w:r>
        <w:rPr>
          <w:rFonts w:ascii="Arial" w:hAnsi="Arial" w:cs="Arial"/>
          <w:sz w:val="24"/>
          <w:szCs w:val="24"/>
        </w:rPr>
        <w:t xml:space="preserve"> возможно из-за того они не обладали достаточной информации. Поэтому если хотите поехать по обмену, советуйтесь с </w:t>
      </w:r>
      <w:proofErr w:type="gramStart"/>
      <w:r>
        <w:rPr>
          <w:rFonts w:ascii="Arial" w:hAnsi="Arial" w:cs="Arial"/>
          <w:sz w:val="24"/>
          <w:szCs w:val="24"/>
        </w:rPr>
        <w:t>теми</w:t>
      </w:r>
      <w:proofErr w:type="gramEnd"/>
      <w:r>
        <w:rPr>
          <w:rFonts w:ascii="Arial" w:hAnsi="Arial" w:cs="Arial"/>
          <w:sz w:val="24"/>
          <w:szCs w:val="24"/>
        </w:rPr>
        <w:t xml:space="preserve"> кто до этого ездил в этот же университет или страну, они более подробно и точно расскажут и помогут вам. </w:t>
      </w:r>
    </w:p>
    <w:p w:rsidR="00185816" w:rsidRPr="00185816" w:rsidRDefault="00185816" w:rsidP="00185816">
      <w:pPr>
        <w:rPr>
          <w:rFonts w:ascii="Arial" w:hAnsi="Arial" w:cs="Arial"/>
          <w:b/>
          <w:sz w:val="24"/>
          <w:szCs w:val="24"/>
        </w:rPr>
      </w:pPr>
      <w:r w:rsidRPr="00185816">
        <w:rPr>
          <w:rFonts w:ascii="Arial" w:hAnsi="Arial" w:cs="Arial"/>
          <w:b/>
          <w:sz w:val="24"/>
          <w:szCs w:val="24"/>
        </w:rPr>
        <w:t>Расходы во время пребывания</w:t>
      </w:r>
    </w:p>
    <w:p w:rsidR="00185816" w:rsidRDefault="00185816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 получали ст</w:t>
      </w:r>
      <w:r w:rsidR="003359DD">
        <w:rPr>
          <w:rFonts w:ascii="Arial" w:hAnsi="Arial" w:cs="Arial"/>
          <w:i/>
          <w:sz w:val="24"/>
          <w:szCs w:val="24"/>
        </w:rPr>
        <w:t xml:space="preserve">ипендию? Если да, </w:t>
      </w:r>
      <w:proofErr w:type="gramStart"/>
      <w:r w:rsidR="003359DD">
        <w:rPr>
          <w:rFonts w:ascii="Arial" w:hAnsi="Arial" w:cs="Arial"/>
          <w:i/>
          <w:sz w:val="24"/>
          <w:szCs w:val="24"/>
        </w:rPr>
        <w:t>то</w:t>
      </w:r>
      <w:proofErr w:type="gramEnd"/>
      <w:r w:rsidR="003359DD">
        <w:rPr>
          <w:rFonts w:ascii="Arial" w:hAnsi="Arial" w:cs="Arial"/>
          <w:i/>
          <w:sz w:val="24"/>
          <w:szCs w:val="24"/>
        </w:rPr>
        <w:t xml:space="preserve"> в каком размере?</w:t>
      </w:r>
    </w:p>
    <w:p w:rsidR="001A6EB9" w:rsidRPr="007C78C5" w:rsidRDefault="001A6EB9" w:rsidP="007C78C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78C5">
        <w:rPr>
          <w:rFonts w:ascii="Arial" w:hAnsi="Arial" w:cs="Arial"/>
          <w:sz w:val="24"/>
          <w:szCs w:val="24"/>
        </w:rPr>
        <w:t xml:space="preserve">Нет, не </w:t>
      </w:r>
      <w:r w:rsidR="007C78C5">
        <w:rPr>
          <w:rFonts w:ascii="Arial" w:hAnsi="Arial" w:cs="Arial"/>
          <w:sz w:val="24"/>
          <w:szCs w:val="24"/>
        </w:rPr>
        <w:t>получала</w:t>
      </w:r>
      <w:r w:rsidR="007C78C5">
        <w:rPr>
          <w:rFonts w:ascii="Arial" w:hAnsi="Arial" w:cs="Arial"/>
          <w:sz w:val="24"/>
          <w:szCs w:val="24"/>
          <w:lang w:val="en-US"/>
        </w:rPr>
        <w:t>.</w:t>
      </w:r>
    </w:p>
    <w:p w:rsidR="00687019" w:rsidRDefault="00687019" w:rsidP="00687019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185816">
        <w:rPr>
          <w:rFonts w:ascii="Arial" w:hAnsi="Arial" w:cs="Arial"/>
          <w:i/>
          <w:sz w:val="24"/>
          <w:szCs w:val="24"/>
        </w:rPr>
        <w:lastRenderedPageBreak/>
        <w:t>Сколько составили Ваши расходы в мес./за весь период пребывания</w:t>
      </w:r>
      <w:r w:rsidR="00AE798F">
        <w:rPr>
          <w:rFonts w:ascii="Arial" w:hAnsi="Arial" w:cs="Arial"/>
          <w:i/>
          <w:sz w:val="24"/>
          <w:szCs w:val="24"/>
        </w:rPr>
        <w:t xml:space="preserve"> (на проживание, транспорт, питание, свободное время и проч.)</w:t>
      </w:r>
      <w:r w:rsidRPr="00185816">
        <w:rPr>
          <w:rFonts w:ascii="Arial" w:hAnsi="Arial" w:cs="Arial"/>
          <w:i/>
          <w:sz w:val="24"/>
          <w:szCs w:val="24"/>
        </w:rPr>
        <w:t>?</w:t>
      </w:r>
    </w:p>
    <w:p w:rsidR="001A6EB9" w:rsidRPr="007C78C5" w:rsidRDefault="001A6EB9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Проживание </w:t>
      </w:r>
      <w:proofErr w:type="gramStart"/>
      <w:r w:rsidRPr="007C78C5">
        <w:rPr>
          <w:rFonts w:ascii="Arial" w:hAnsi="Arial" w:cs="Arial"/>
          <w:sz w:val="24"/>
          <w:szCs w:val="24"/>
        </w:rPr>
        <w:t>в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8C5">
        <w:rPr>
          <w:rFonts w:ascii="Arial" w:hAnsi="Arial" w:cs="Arial"/>
          <w:sz w:val="24"/>
          <w:szCs w:val="24"/>
        </w:rPr>
        <w:t>общежитий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250 евро в месяц, страховка 89 евро в месяц, общественный транспорт для студентов бесплатный по городу по студенческой карте.</w:t>
      </w:r>
    </w:p>
    <w:p w:rsidR="0024421E" w:rsidRDefault="00AD3078" w:rsidP="00847935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</w:t>
      </w:r>
      <w:r w:rsidR="003359DD">
        <w:rPr>
          <w:rFonts w:ascii="Arial" w:hAnsi="Arial" w:cs="Arial"/>
          <w:i/>
          <w:sz w:val="24"/>
          <w:szCs w:val="24"/>
        </w:rPr>
        <w:t xml:space="preserve">какие-либо </w:t>
      </w:r>
      <w:r>
        <w:rPr>
          <w:rFonts w:ascii="Arial" w:hAnsi="Arial" w:cs="Arial"/>
          <w:i/>
          <w:sz w:val="24"/>
          <w:szCs w:val="24"/>
        </w:rPr>
        <w:t xml:space="preserve">советы (например, как и на чем можно </w:t>
      </w:r>
      <w:r w:rsidR="003359DD">
        <w:rPr>
          <w:rFonts w:ascii="Arial" w:hAnsi="Arial" w:cs="Arial"/>
          <w:i/>
          <w:sz w:val="24"/>
          <w:szCs w:val="24"/>
        </w:rPr>
        <w:t>с</w:t>
      </w:r>
      <w:r>
        <w:rPr>
          <w:rFonts w:ascii="Arial" w:hAnsi="Arial" w:cs="Arial"/>
          <w:i/>
          <w:sz w:val="24"/>
          <w:szCs w:val="24"/>
        </w:rPr>
        <w:t>экономить</w:t>
      </w:r>
      <w:r w:rsidR="004C0F9A">
        <w:rPr>
          <w:rFonts w:ascii="Arial" w:hAnsi="Arial" w:cs="Arial"/>
          <w:i/>
          <w:sz w:val="24"/>
          <w:szCs w:val="24"/>
        </w:rPr>
        <w:t xml:space="preserve"> и проч.</w:t>
      </w:r>
      <w:r>
        <w:rPr>
          <w:rFonts w:ascii="Arial" w:hAnsi="Arial" w:cs="Arial"/>
          <w:i/>
          <w:sz w:val="24"/>
          <w:szCs w:val="24"/>
        </w:rPr>
        <w:t>)?</w:t>
      </w:r>
    </w:p>
    <w:p w:rsidR="001A6EB9" w:rsidRPr="001A6EB9" w:rsidRDefault="001A6EB9" w:rsidP="001A6EB9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185816" w:rsidRPr="00847935" w:rsidRDefault="00847935" w:rsidP="008479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Проживание</w:t>
      </w:r>
    </w:p>
    <w:p w:rsidR="001A6EB9" w:rsidRDefault="00185816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847935">
        <w:rPr>
          <w:rFonts w:ascii="Arial" w:hAnsi="Arial" w:cs="Arial"/>
          <w:i/>
          <w:sz w:val="24"/>
          <w:szCs w:val="24"/>
        </w:rPr>
        <w:t>Ка</w:t>
      </w:r>
      <w:r w:rsidR="00847935">
        <w:rPr>
          <w:rFonts w:ascii="Arial" w:hAnsi="Arial" w:cs="Arial"/>
          <w:i/>
          <w:sz w:val="24"/>
          <w:szCs w:val="24"/>
        </w:rPr>
        <w:t>к было организовано проживание</w:t>
      </w:r>
      <w:r w:rsidR="00AE798F">
        <w:rPr>
          <w:rFonts w:ascii="Arial" w:hAnsi="Arial" w:cs="Arial"/>
          <w:i/>
          <w:sz w:val="24"/>
          <w:szCs w:val="24"/>
        </w:rPr>
        <w:t xml:space="preserve"> (указать название общежития, адрес)</w:t>
      </w:r>
      <w:r w:rsidR="00847935">
        <w:rPr>
          <w:rFonts w:ascii="Arial" w:hAnsi="Arial" w:cs="Arial"/>
          <w:i/>
          <w:sz w:val="24"/>
          <w:szCs w:val="24"/>
        </w:rPr>
        <w:t>?</w:t>
      </w:r>
    </w:p>
    <w:p w:rsidR="00D86F90" w:rsidRPr="007C78C5" w:rsidRDefault="001A6EB9" w:rsidP="007C78C5">
      <w:pPr>
        <w:rPr>
          <w:rFonts w:ascii="Arial" w:hAnsi="Arial" w:cs="Arial"/>
          <w:i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Проживание было в одноместной комфортабельной комнате с удобствами (ванной и кухней), это было </w:t>
      </w:r>
      <w:proofErr w:type="gramStart"/>
      <w:r w:rsidRPr="007C78C5">
        <w:rPr>
          <w:rFonts w:ascii="Arial" w:hAnsi="Arial" w:cs="Arial"/>
          <w:sz w:val="24"/>
          <w:szCs w:val="24"/>
        </w:rPr>
        <w:t>общежитие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где в основном проживают студенты, которые приехали по обмену. На первом этаже есть общая большая кухня и стиральные машины. </w:t>
      </w:r>
      <w:r w:rsidR="00D86F90" w:rsidRPr="007C78C5">
        <w:rPr>
          <w:rFonts w:ascii="Arial" w:hAnsi="Arial" w:cs="Arial"/>
          <w:sz w:val="24"/>
          <w:szCs w:val="24"/>
        </w:rPr>
        <w:t>Все фото и описание есть на сайте университета.</w:t>
      </w:r>
      <w:r w:rsidRPr="007C78C5">
        <w:rPr>
          <w:rFonts w:ascii="Arial" w:hAnsi="Arial" w:cs="Arial"/>
          <w:sz w:val="24"/>
          <w:szCs w:val="24"/>
        </w:rPr>
        <w:t xml:space="preserve"> Адрес: </w:t>
      </w:r>
      <w:r w:rsidRPr="007C78C5">
        <w:rPr>
          <w:rFonts w:ascii="Arial" w:hAnsi="Arial" w:cs="Arial"/>
          <w:sz w:val="24"/>
          <w:szCs w:val="24"/>
          <w:lang w:val="en-US"/>
        </w:rPr>
        <w:t>Bamberg</w:t>
      </w:r>
      <w:r w:rsidRPr="007C78C5">
        <w:rPr>
          <w:rFonts w:ascii="Arial" w:hAnsi="Arial" w:cs="Arial"/>
          <w:sz w:val="24"/>
          <w:szCs w:val="24"/>
        </w:rPr>
        <w:t>,</w:t>
      </w:r>
      <w:r w:rsidR="00D86F90" w:rsidRPr="007C7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F90" w:rsidRPr="007C78C5">
        <w:rPr>
          <w:rFonts w:ascii="Arial" w:hAnsi="Arial" w:cs="Arial"/>
          <w:sz w:val="24"/>
          <w:szCs w:val="24"/>
          <w:lang w:val="en-US"/>
        </w:rPr>
        <w:t>PestalozzistraBe</w:t>
      </w:r>
      <w:proofErr w:type="spellEnd"/>
      <w:r w:rsidR="00D86F90" w:rsidRPr="007C78C5">
        <w:rPr>
          <w:rFonts w:ascii="Arial" w:hAnsi="Arial" w:cs="Arial"/>
          <w:sz w:val="24"/>
          <w:szCs w:val="24"/>
        </w:rPr>
        <w:t xml:space="preserve"> 9.</w:t>
      </w:r>
    </w:p>
    <w:p w:rsidR="00847935" w:rsidRDefault="00847935" w:rsidP="00847935">
      <w:pPr>
        <w:pStyle w:val="a4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Довольны ли Вы своим проживанием (качество, стоимость, и т.п.)?</w:t>
      </w:r>
    </w:p>
    <w:p w:rsidR="00D86F90" w:rsidRPr="007C78C5" w:rsidRDefault="00D86F90" w:rsidP="007C78C5">
      <w:pPr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Я мне очень понравилось проживание, так как съём квартиры выходит немного дороже, но плюсов проживания </w:t>
      </w:r>
      <w:proofErr w:type="gramStart"/>
      <w:r w:rsidRPr="007C78C5">
        <w:rPr>
          <w:rFonts w:ascii="Arial" w:hAnsi="Arial" w:cs="Arial"/>
          <w:sz w:val="24"/>
          <w:szCs w:val="24"/>
        </w:rPr>
        <w:t>в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студенческом общежитий намного больше. Например, знакомство с такими же студентами, которые приехали по обмену, также удобно ездить на экскурсии, предоставляемые университетом. </w:t>
      </w:r>
    </w:p>
    <w:p w:rsidR="002173B5" w:rsidRPr="002173B5" w:rsidRDefault="002173B5" w:rsidP="002173B5">
      <w:pPr>
        <w:jc w:val="both"/>
        <w:rPr>
          <w:rFonts w:ascii="Arial" w:hAnsi="Arial" w:cs="Arial"/>
          <w:b/>
          <w:sz w:val="24"/>
          <w:szCs w:val="24"/>
        </w:rPr>
      </w:pPr>
      <w:r w:rsidRPr="002173B5">
        <w:rPr>
          <w:rFonts w:ascii="Arial" w:hAnsi="Arial" w:cs="Arial"/>
          <w:b/>
          <w:sz w:val="24"/>
          <w:szCs w:val="24"/>
        </w:rPr>
        <w:t>Свободное время</w:t>
      </w:r>
    </w:p>
    <w:p w:rsidR="00935D2B" w:rsidRPr="00D86F90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 xml:space="preserve">Какие </w:t>
      </w:r>
      <w:r>
        <w:rPr>
          <w:rFonts w:ascii="Arial" w:hAnsi="Arial" w:cs="Arial"/>
          <w:i/>
          <w:sz w:val="24"/>
          <w:szCs w:val="24"/>
        </w:rPr>
        <w:t>были возможности для организации свободного времени (экскурсии и т.п.)?</w:t>
      </w:r>
      <w:r w:rsidR="00AE798F">
        <w:rPr>
          <w:rFonts w:ascii="Arial" w:hAnsi="Arial" w:cs="Arial"/>
          <w:i/>
          <w:sz w:val="24"/>
          <w:szCs w:val="24"/>
        </w:rPr>
        <w:t xml:space="preserve"> Ваш опыт участия.</w:t>
      </w:r>
    </w:p>
    <w:p w:rsidR="00D86F90" w:rsidRPr="007C78C5" w:rsidRDefault="00D86F90" w:rsidP="007C78C5">
      <w:pPr>
        <w:jc w:val="both"/>
        <w:rPr>
          <w:rFonts w:ascii="Arial" w:hAnsi="Arial" w:cs="Arial"/>
          <w:b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>Времени было достаточно, самое главное правильно распределить его правильно, но стоит забывать об учебе! Я посетила такие страны как Чехия, Австрия, Италия, Испания, Франция и поселила разные города Германий.</w:t>
      </w:r>
    </w:p>
    <w:p w:rsidR="007C78C5" w:rsidRPr="007C78C5" w:rsidRDefault="002173B5" w:rsidP="007C78C5">
      <w:pPr>
        <w:pStyle w:val="a4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Была ли возможность подработки/практики в университете?</w:t>
      </w:r>
      <w:r w:rsidR="00D86F90">
        <w:rPr>
          <w:rFonts w:ascii="Arial" w:hAnsi="Arial" w:cs="Arial"/>
          <w:i/>
          <w:sz w:val="24"/>
          <w:szCs w:val="24"/>
        </w:rPr>
        <w:t xml:space="preserve"> </w:t>
      </w:r>
    </w:p>
    <w:p w:rsidR="002173B5" w:rsidRPr="007C78C5" w:rsidRDefault="00D86F90" w:rsidP="007C78C5">
      <w:pPr>
        <w:rPr>
          <w:rFonts w:ascii="Arial" w:hAnsi="Arial" w:cs="Arial"/>
          <w:i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>В Германии очень сложно устроиться на работу без знания немецкого языка</w:t>
      </w:r>
      <w:r w:rsidRPr="007C78C5">
        <w:rPr>
          <w:rFonts w:ascii="Arial" w:hAnsi="Arial" w:cs="Arial"/>
          <w:i/>
          <w:sz w:val="24"/>
          <w:szCs w:val="24"/>
        </w:rPr>
        <w:t xml:space="preserve">. </w:t>
      </w:r>
    </w:p>
    <w:p w:rsidR="002173B5" w:rsidRDefault="002173B5" w:rsidP="002173B5">
      <w:pPr>
        <w:pStyle w:val="a4"/>
        <w:numPr>
          <w:ilvl w:val="0"/>
          <w:numId w:val="14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Пользовались ли Вы общественным транспортом? Каким?</w:t>
      </w:r>
    </w:p>
    <w:p w:rsidR="00D86F90" w:rsidRPr="007C78C5" w:rsidRDefault="00D86F90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Я ездила на автобусе, также была возможность проезда на поезде до определенных станций, в пределах города. </w:t>
      </w:r>
    </w:p>
    <w:p w:rsidR="00847A32" w:rsidRPr="00663AAF" w:rsidRDefault="00847A32" w:rsidP="00663AAF">
      <w:pPr>
        <w:rPr>
          <w:rFonts w:ascii="Arial" w:hAnsi="Arial" w:cs="Arial"/>
          <w:b/>
          <w:sz w:val="24"/>
          <w:szCs w:val="24"/>
        </w:rPr>
      </w:pPr>
      <w:r w:rsidRPr="00663AAF">
        <w:rPr>
          <w:rFonts w:ascii="Arial" w:hAnsi="Arial" w:cs="Arial"/>
          <w:b/>
          <w:sz w:val="24"/>
          <w:szCs w:val="24"/>
        </w:rPr>
        <w:t>Общая оценка своего пребывания за рубежом</w:t>
      </w:r>
    </w:p>
    <w:p w:rsidR="00687019" w:rsidRDefault="00687019" w:rsidP="0069405D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Каковы Ваши впечатления от  участия в программе студенческого обмена (университет, город и т.д.)? Что для Вас было новым?</w:t>
      </w:r>
    </w:p>
    <w:p w:rsidR="00D86F90" w:rsidRPr="007C78C5" w:rsidRDefault="00204480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lastRenderedPageBreak/>
        <w:t>Разумеется,</w:t>
      </w:r>
      <w:r w:rsidR="00D86F90" w:rsidRPr="007C78C5">
        <w:rPr>
          <w:rFonts w:ascii="Arial" w:hAnsi="Arial" w:cs="Arial"/>
          <w:sz w:val="24"/>
          <w:szCs w:val="24"/>
        </w:rPr>
        <w:t xml:space="preserve"> впечатления остались положительными, так как я получила бесценный опыт и возможность посмотреть и сравнить европейское образование.</w:t>
      </w:r>
      <w:r w:rsidRPr="007C78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78C5">
        <w:rPr>
          <w:rFonts w:ascii="Arial" w:hAnsi="Arial" w:cs="Arial"/>
          <w:sz w:val="24"/>
          <w:szCs w:val="24"/>
        </w:rPr>
        <w:t>Конечно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были некоторые сложности, но это все преодолимо.</w:t>
      </w:r>
    </w:p>
    <w:p w:rsidR="00204480" w:rsidRDefault="002173B5" w:rsidP="00204480">
      <w:pPr>
        <w:pStyle w:val="a4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2173B5">
        <w:rPr>
          <w:rFonts w:ascii="Arial" w:hAnsi="Arial" w:cs="Arial"/>
          <w:i/>
          <w:sz w:val="24"/>
          <w:szCs w:val="24"/>
        </w:rPr>
        <w:t>Назовите позитивные и негативные моменты из Вашего опыта</w:t>
      </w:r>
    </w:p>
    <w:p w:rsidR="00204480" w:rsidRPr="007C78C5" w:rsidRDefault="00204480" w:rsidP="007C78C5">
      <w:pPr>
        <w:jc w:val="both"/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Я познакомилась со студентами из разных стран, и до сих пор продолжаю общаться со многими из них. </w:t>
      </w:r>
    </w:p>
    <w:p w:rsidR="002173B5" w:rsidRDefault="002173B5" w:rsidP="002173B5">
      <w:pPr>
        <w:pStyle w:val="a4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Есть ли у Вас критические замечания к организации программы обмена? </w:t>
      </w:r>
      <w:r w:rsidRPr="002173B5">
        <w:rPr>
          <w:rFonts w:ascii="Arial" w:hAnsi="Arial" w:cs="Arial"/>
          <w:i/>
          <w:sz w:val="24"/>
          <w:szCs w:val="24"/>
        </w:rPr>
        <w:t>Ваши пожелания и комментарии</w:t>
      </w:r>
    </w:p>
    <w:p w:rsidR="007C78C5" w:rsidRPr="007C78C5" w:rsidRDefault="00204480" w:rsidP="007C78C5">
      <w:pPr>
        <w:rPr>
          <w:rFonts w:ascii="Arial" w:hAnsi="Arial" w:cs="Arial"/>
          <w:sz w:val="24"/>
          <w:szCs w:val="24"/>
        </w:rPr>
      </w:pPr>
      <w:r w:rsidRPr="007C78C5">
        <w:rPr>
          <w:rFonts w:ascii="Arial" w:hAnsi="Arial" w:cs="Arial"/>
          <w:sz w:val="24"/>
          <w:szCs w:val="24"/>
        </w:rPr>
        <w:t xml:space="preserve">Хотелось бы более подробную информацию об университетах и программах. </w:t>
      </w:r>
      <w:r w:rsidR="00DE5C26" w:rsidRPr="007C78C5">
        <w:rPr>
          <w:rFonts w:ascii="Arial" w:hAnsi="Arial" w:cs="Arial"/>
          <w:sz w:val="24"/>
          <w:szCs w:val="24"/>
        </w:rPr>
        <w:t xml:space="preserve">Хотелось бы выразить </w:t>
      </w:r>
      <w:r w:rsidR="00DE5C26" w:rsidRPr="007C78C5">
        <w:rPr>
          <w:rFonts w:ascii="Times New Roman" w:hAnsi="Times New Roman" w:cs="Times New Roman"/>
          <w:sz w:val="28"/>
          <w:szCs w:val="28"/>
        </w:rPr>
        <w:t xml:space="preserve">благодарность КФУ и сотрудникам Департамента внешних связей </w:t>
      </w:r>
      <w:r w:rsidRPr="007C78C5">
        <w:rPr>
          <w:rFonts w:ascii="Arial" w:hAnsi="Arial" w:cs="Arial"/>
          <w:sz w:val="24"/>
          <w:szCs w:val="24"/>
        </w:rPr>
        <w:t xml:space="preserve">за предоставленную возможность! </w:t>
      </w:r>
    </w:p>
    <w:p w:rsidR="00DE5C26" w:rsidRPr="007C78C5" w:rsidRDefault="00DE5C26" w:rsidP="007C78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78C5">
        <w:rPr>
          <w:rFonts w:ascii="Arial" w:hAnsi="Arial" w:cs="Arial"/>
          <w:sz w:val="24"/>
          <w:szCs w:val="24"/>
        </w:rPr>
        <w:t>Разумеется,  не</w:t>
      </w:r>
      <w:r w:rsidR="00101F24" w:rsidRPr="007C78C5">
        <w:rPr>
          <w:rFonts w:ascii="Arial" w:hAnsi="Arial" w:cs="Arial"/>
          <w:sz w:val="24"/>
          <w:szCs w:val="24"/>
        </w:rPr>
        <w:t xml:space="preserve"> возможно </w:t>
      </w:r>
      <w:r w:rsidRPr="007C78C5">
        <w:rPr>
          <w:rFonts w:ascii="Arial" w:hAnsi="Arial" w:cs="Arial"/>
          <w:sz w:val="24"/>
          <w:szCs w:val="24"/>
        </w:rPr>
        <w:t>н</w:t>
      </w:r>
      <w:r w:rsidR="00101F24" w:rsidRPr="007C78C5">
        <w:rPr>
          <w:rFonts w:ascii="Arial" w:hAnsi="Arial" w:cs="Arial"/>
          <w:sz w:val="24"/>
          <w:szCs w:val="24"/>
        </w:rPr>
        <w:t xml:space="preserve">аписать </w:t>
      </w:r>
      <w:r w:rsidRPr="007C78C5">
        <w:rPr>
          <w:rFonts w:ascii="Arial" w:hAnsi="Arial" w:cs="Arial"/>
          <w:sz w:val="24"/>
          <w:szCs w:val="24"/>
        </w:rPr>
        <w:t xml:space="preserve">о всех мелочах и особенностях программы по обмену, если кого-то заинтересовал университет </w:t>
      </w:r>
      <w:proofErr w:type="spellStart"/>
      <w:r w:rsidRPr="007C78C5">
        <w:rPr>
          <w:rFonts w:ascii="Arial" w:hAnsi="Arial" w:cs="Arial"/>
          <w:sz w:val="24"/>
          <w:szCs w:val="24"/>
        </w:rPr>
        <w:t>Бамберга</w:t>
      </w:r>
      <w:proofErr w:type="spellEnd"/>
      <w:r w:rsidRPr="007C78C5">
        <w:rPr>
          <w:rFonts w:ascii="Arial" w:hAnsi="Arial" w:cs="Arial"/>
          <w:sz w:val="24"/>
          <w:szCs w:val="24"/>
        </w:rPr>
        <w:t xml:space="preserve"> или вообще обучение по обмен</w:t>
      </w:r>
      <w:proofErr w:type="gramStart"/>
      <w:r w:rsidRPr="007C78C5">
        <w:rPr>
          <w:rFonts w:ascii="Arial" w:hAnsi="Arial" w:cs="Arial"/>
          <w:sz w:val="24"/>
          <w:szCs w:val="24"/>
        </w:rPr>
        <w:t>у-</w:t>
      </w:r>
      <w:proofErr w:type="gramEnd"/>
      <w:r w:rsidRPr="007C78C5">
        <w:rPr>
          <w:rFonts w:ascii="Arial" w:hAnsi="Arial" w:cs="Arial"/>
          <w:sz w:val="24"/>
          <w:szCs w:val="24"/>
        </w:rPr>
        <w:t xml:space="preserve"> пишите на почту, буду рада помочь!</w:t>
      </w:r>
    </w:p>
    <w:p w:rsidR="00E52F2F" w:rsidRPr="00DD786D" w:rsidRDefault="00E52F2F" w:rsidP="00DC47C2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E52F2F" w:rsidRPr="00DD786D" w:rsidSect="00DD78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36" w:rsidRDefault="00FB0036" w:rsidP="00762D7E">
      <w:pPr>
        <w:spacing w:after="0" w:line="240" w:lineRule="auto"/>
      </w:pPr>
      <w:r>
        <w:separator/>
      </w:r>
    </w:p>
  </w:endnote>
  <w:endnote w:type="continuationSeparator" w:id="0">
    <w:p w:rsidR="00FB0036" w:rsidRDefault="00FB0036" w:rsidP="007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36" w:rsidRDefault="00FB0036" w:rsidP="00762D7E">
      <w:pPr>
        <w:spacing w:after="0" w:line="240" w:lineRule="auto"/>
      </w:pPr>
      <w:r>
        <w:separator/>
      </w:r>
    </w:p>
  </w:footnote>
  <w:footnote w:type="continuationSeparator" w:id="0">
    <w:p w:rsidR="00FB0036" w:rsidRDefault="00FB0036" w:rsidP="007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511"/>
    <w:multiLevelType w:val="hybridMultilevel"/>
    <w:tmpl w:val="859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75E"/>
    <w:multiLevelType w:val="hybridMultilevel"/>
    <w:tmpl w:val="3C4825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01F08F5"/>
    <w:multiLevelType w:val="hybridMultilevel"/>
    <w:tmpl w:val="13F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D7B"/>
    <w:multiLevelType w:val="hybridMultilevel"/>
    <w:tmpl w:val="9B7E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AD6"/>
    <w:multiLevelType w:val="hybridMultilevel"/>
    <w:tmpl w:val="0DDA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3B12"/>
    <w:multiLevelType w:val="hybridMultilevel"/>
    <w:tmpl w:val="B4B6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211FB"/>
    <w:multiLevelType w:val="hybridMultilevel"/>
    <w:tmpl w:val="F6A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58E"/>
    <w:multiLevelType w:val="hybridMultilevel"/>
    <w:tmpl w:val="F6501E72"/>
    <w:lvl w:ilvl="0" w:tplc="55202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632"/>
    <w:multiLevelType w:val="hybridMultilevel"/>
    <w:tmpl w:val="1CC04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E450F"/>
    <w:multiLevelType w:val="hybridMultilevel"/>
    <w:tmpl w:val="4A60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BC8"/>
    <w:multiLevelType w:val="hybridMultilevel"/>
    <w:tmpl w:val="5B1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017D"/>
    <w:multiLevelType w:val="hybridMultilevel"/>
    <w:tmpl w:val="7032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96EE0"/>
    <w:multiLevelType w:val="hybridMultilevel"/>
    <w:tmpl w:val="C5B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33BD"/>
    <w:multiLevelType w:val="hybridMultilevel"/>
    <w:tmpl w:val="0A42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E3D14"/>
    <w:multiLevelType w:val="hybridMultilevel"/>
    <w:tmpl w:val="F12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774DF"/>
    <w:multiLevelType w:val="hybridMultilevel"/>
    <w:tmpl w:val="DD62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2"/>
    <w:rsid w:val="00037836"/>
    <w:rsid w:val="00062502"/>
    <w:rsid w:val="000A46D9"/>
    <w:rsid w:val="00101F24"/>
    <w:rsid w:val="00120CE9"/>
    <w:rsid w:val="001642BC"/>
    <w:rsid w:val="00185816"/>
    <w:rsid w:val="001A6EB9"/>
    <w:rsid w:val="001B7BC3"/>
    <w:rsid w:val="001E24A7"/>
    <w:rsid w:val="00204480"/>
    <w:rsid w:val="002074C1"/>
    <w:rsid w:val="002173B5"/>
    <w:rsid w:val="00227F86"/>
    <w:rsid w:val="002307DC"/>
    <w:rsid w:val="00243DA4"/>
    <w:rsid w:val="0024421E"/>
    <w:rsid w:val="00282E62"/>
    <w:rsid w:val="00316470"/>
    <w:rsid w:val="00316960"/>
    <w:rsid w:val="003359DD"/>
    <w:rsid w:val="0034422F"/>
    <w:rsid w:val="00436FFC"/>
    <w:rsid w:val="004B7BEC"/>
    <w:rsid w:val="004C0F9A"/>
    <w:rsid w:val="005052EA"/>
    <w:rsid w:val="00513D06"/>
    <w:rsid w:val="00556B30"/>
    <w:rsid w:val="005D5C98"/>
    <w:rsid w:val="005E163A"/>
    <w:rsid w:val="005F72EC"/>
    <w:rsid w:val="00635991"/>
    <w:rsid w:val="00663AAF"/>
    <w:rsid w:val="00687019"/>
    <w:rsid w:val="0069405D"/>
    <w:rsid w:val="006D1FF1"/>
    <w:rsid w:val="00726A0A"/>
    <w:rsid w:val="00762D7E"/>
    <w:rsid w:val="007877C7"/>
    <w:rsid w:val="00792DD2"/>
    <w:rsid w:val="007A3BC8"/>
    <w:rsid w:val="007C78C5"/>
    <w:rsid w:val="007E2853"/>
    <w:rsid w:val="007E3C6C"/>
    <w:rsid w:val="00803C05"/>
    <w:rsid w:val="00837EFB"/>
    <w:rsid w:val="00847935"/>
    <w:rsid w:val="00847A32"/>
    <w:rsid w:val="00855DA3"/>
    <w:rsid w:val="00866B88"/>
    <w:rsid w:val="00875D6A"/>
    <w:rsid w:val="00876779"/>
    <w:rsid w:val="00877BA1"/>
    <w:rsid w:val="008F3587"/>
    <w:rsid w:val="009071EB"/>
    <w:rsid w:val="0093058E"/>
    <w:rsid w:val="00935D2B"/>
    <w:rsid w:val="00975C7D"/>
    <w:rsid w:val="009A2C10"/>
    <w:rsid w:val="009E4413"/>
    <w:rsid w:val="00A739CC"/>
    <w:rsid w:val="00A925ED"/>
    <w:rsid w:val="00AA3208"/>
    <w:rsid w:val="00AD3078"/>
    <w:rsid w:val="00AE798F"/>
    <w:rsid w:val="00B36895"/>
    <w:rsid w:val="00B9216C"/>
    <w:rsid w:val="00BB4D49"/>
    <w:rsid w:val="00BE02C0"/>
    <w:rsid w:val="00BF76F5"/>
    <w:rsid w:val="00C24DDB"/>
    <w:rsid w:val="00C520B2"/>
    <w:rsid w:val="00C67B7A"/>
    <w:rsid w:val="00C96358"/>
    <w:rsid w:val="00CA1F16"/>
    <w:rsid w:val="00D255F6"/>
    <w:rsid w:val="00D267D3"/>
    <w:rsid w:val="00D54DCD"/>
    <w:rsid w:val="00D614C0"/>
    <w:rsid w:val="00D85450"/>
    <w:rsid w:val="00D85AA1"/>
    <w:rsid w:val="00D86F90"/>
    <w:rsid w:val="00DA494F"/>
    <w:rsid w:val="00DC47C2"/>
    <w:rsid w:val="00DD786D"/>
    <w:rsid w:val="00DE5C26"/>
    <w:rsid w:val="00E04FFB"/>
    <w:rsid w:val="00E205FA"/>
    <w:rsid w:val="00E4074F"/>
    <w:rsid w:val="00E52F2F"/>
    <w:rsid w:val="00E77ACC"/>
    <w:rsid w:val="00EA4B39"/>
    <w:rsid w:val="00EB1251"/>
    <w:rsid w:val="00FB0036"/>
    <w:rsid w:val="00FD6C05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3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2D7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2D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E341-F3DB-4428-B92C-82BB14E5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Хадиуллина Гулира Альнуровна</cp:lastModifiedBy>
  <cp:revision>79</cp:revision>
  <dcterms:created xsi:type="dcterms:W3CDTF">2013-07-04T12:11:00Z</dcterms:created>
  <dcterms:modified xsi:type="dcterms:W3CDTF">2018-02-16T07:22:00Z</dcterms:modified>
</cp:coreProperties>
</file>