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73C85" w14:textId="5B198F0C" w:rsidR="00CA7878" w:rsidRPr="00550BC4" w:rsidRDefault="00CA7878" w:rsidP="00CA7878">
      <w:pPr>
        <w:spacing w:after="0"/>
        <w:jc w:val="center"/>
        <w:rPr>
          <w:b/>
          <w:bCs/>
        </w:rPr>
      </w:pPr>
      <w:r w:rsidRPr="00CA7878">
        <w:rPr>
          <w:b/>
          <w:bCs/>
        </w:rPr>
        <w:t>Информация о направлениях и результатах научной (научно-исследовательской) деятельности</w:t>
      </w:r>
      <w:r w:rsidR="00FC04C8">
        <w:rPr>
          <w:b/>
          <w:bCs/>
        </w:rPr>
        <w:t xml:space="preserve"> ППС за 2024 год</w:t>
      </w:r>
    </w:p>
    <w:p w14:paraId="247E5D49" w14:textId="77777777" w:rsidR="00CA7878" w:rsidRPr="00550BC4" w:rsidRDefault="00CA7878" w:rsidP="00CA7878">
      <w:pPr>
        <w:spacing w:after="0"/>
        <w:jc w:val="center"/>
        <w:rPr>
          <w:b/>
          <w:bCs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62"/>
        <w:gridCol w:w="3119"/>
        <w:gridCol w:w="3118"/>
        <w:gridCol w:w="7761"/>
      </w:tblGrid>
      <w:tr w:rsidR="00CA7878" w14:paraId="7DDEFEFD" w14:textId="77777777" w:rsidTr="00CA7878">
        <w:tc>
          <w:tcPr>
            <w:tcW w:w="562" w:type="dxa"/>
          </w:tcPr>
          <w:p w14:paraId="38B3F7B2" w14:textId="2A8EEA7B" w:rsidR="00CA7878" w:rsidRPr="00CA7878" w:rsidRDefault="00CA7878" w:rsidP="00CA7878">
            <w:pPr>
              <w:jc w:val="center"/>
            </w:pPr>
            <w:r>
              <w:t>№</w:t>
            </w:r>
          </w:p>
        </w:tc>
        <w:tc>
          <w:tcPr>
            <w:tcW w:w="3119" w:type="dxa"/>
          </w:tcPr>
          <w:p w14:paraId="6B3248D8" w14:textId="02373097" w:rsidR="00CA7878" w:rsidRDefault="00CA7878" w:rsidP="00CA7878">
            <w:pPr>
              <w:jc w:val="center"/>
            </w:pPr>
            <w:r w:rsidRPr="00CA7878">
              <w:t>Код специальности, направления подготовки, шифр группы научных специальностей</w:t>
            </w:r>
          </w:p>
        </w:tc>
        <w:tc>
          <w:tcPr>
            <w:tcW w:w="3118" w:type="dxa"/>
          </w:tcPr>
          <w:p w14:paraId="032176DD" w14:textId="7BBA2E56" w:rsidR="00CA7878" w:rsidRDefault="00CA7878" w:rsidP="00CA7878">
            <w:pPr>
              <w:jc w:val="center"/>
            </w:pPr>
            <w:r w:rsidRPr="00CA7878">
              <w:t>Наименование профессии, специальности, направления подготовки, наименование группы научных специальностей</w:t>
            </w:r>
          </w:p>
        </w:tc>
        <w:tc>
          <w:tcPr>
            <w:tcW w:w="7761" w:type="dxa"/>
          </w:tcPr>
          <w:p w14:paraId="35D9C172" w14:textId="642C7580" w:rsidR="00CA7878" w:rsidRDefault="00CA7878" w:rsidP="00CA7878">
            <w:pPr>
              <w:jc w:val="center"/>
            </w:pPr>
            <w:r w:rsidRPr="00CA7878">
              <w:t>Результаты научной (научно-исследовательской) деятельности</w:t>
            </w:r>
          </w:p>
        </w:tc>
      </w:tr>
      <w:tr w:rsidR="00CA7878" w:rsidRPr="00654EFE" w14:paraId="7C841387" w14:textId="77777777" w:rsidTr="00CA7878">
        <w:tc>
          <w:tcPr>
            <w:tcW w:w="562" w:type="dxa"/>
          </w:tcPr>
          <w:p w14:paraId="1E649FD4" w14:textId="5A9C83E6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119" w:type="dxa"/>
          </w:tcPr>
          <w:p w14:paraId="1554587E" w14:textId="72D1C61A" w:rsidR="00CA7878" w:rsidRDefault="00CA7878" w:rsidP="00CA7878">
            <w:pPr>
              <w:jc w:val="center"/>
            </w:pPr>
            <w:r>
              <w:t>05.03.01</w:t>
            </w:r>
          </w:p>
        </w:tc>
        <w:tc>
          <w:tcPr>
            <w:tcW w:w="3118" w:type="dxa"/>
          </w:tcPr>
          <w:p w14:paraId="5FD39065" w14:textId="588929C2" w:rsidR="00CA7878" w:rsidRDefault="00CA7878" w:rsidP="00CA7878">
            <w:pPr>
              <w:jc w:val="center"/>
            </w:pPr>
            <w:r>
              <w:t>Геология</w:t>
            </w:r>
          </w:p>
        </w:tc>
        <w:tc>
          <w:tcPr>
            <w:tcW w:w="7761" w:type="dxa"/>
          </w:tcPr>
          <w:p w14:paraId="2FFA4BA1" w14:textId="77777777" w:rsidR="00654EFE" w:rsidRDefault="00654EFE" w:rsidP="00654EFE">
            <w:pPr>
              <w:jc w:val="both"/>
            </w:pPr>
            <w:proofErr w:type="spellStart"/>
            <w:r>
              <w:t>Silantiev.V.V</w:t>
            </w:r>
            <w:proofErr w:type="spellEnd"/>
            <w:r>
              <w:t xml:space="preserve">., </w:t>
            </w:r>
            <w:proofErr w:type="spellStart"/>
            <w:r>
              <w:t>Yaroslav</w:t>
            </w:r>
            <w:proofErr w:type="spellEnd"/>
            <w:r>
              <w:t xml:space="preserve"> M. G.</w:t>
            </w:r>
            <w:proofErr w:type="gramStart"/>
            <w:r>
              <w:t xml:space="preserve">,  </w:t>
            </w:r>
            <w:proofErr w:type="spellStart"/>
            <w:r>
              <w:t>Marion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Tichomirowa</w:t>
            </w:r>
            <w:proofErr w:type="spellEnd"/>
            <w:r>
              <w:t xml:space="preserve">, </w:t>
            </w:r>
            <w:proofErr w:type="spellStart"/>
            <w:r>
              <w:t>Alexandra</w:t>
            </w:r>
            <w:proofErr w:type="spellEnd"/>
            <w:r>
              <w:t xml:space="preserve"> </w:t>
            </w:r>
            <w:proofErr w:type="spellStart"/>
            <w:r>
              <w:t>Käßner</w:t>
            </w:r>
            <w:proofErr w:type="spellEnd"/>
            <w:r>
              <w:t xml:space="preserve">, </w:t>
            </w:r>
            <w:proofErr w:type="spellStart"/>
            <w:r>
              <w:t>Ruslan</w:t>
            </w:r>
            <w:proofErr w:type="spellEnd"/>
            <w:r>
              <w:t xml:space="preserve"> V. </w:t>
            </w:r>
            <w:proofErr w:type="spellStart"/>
            <w:r>
              <w:t>Kutygin</w:t>
            </w:r>
            <w:proofErr w:type="spellEnd"/>
            <w:r>
              <w:t xml:space="preserve">, </w:t>
            </w:r>
            <w:proofErr w:type="spellStart"/>
            <w:r>
              <w:t>Lyubov</w:t>
            </w:r>
            <w:proofErr w:type="spellEnd"/>
            <w:r>
              <w:t xml:space="preserve"> G. P., </w:t>
            </w:r>
            <w:proofErr w:type="spellStart"/>
            <w:r>
              <w:t>Eugeny</w:t>
            </w:r>
            <w:proofErr w:type="spellEnd"/>
            <w:r>
              <w:t xml:space="preserve"> V. K.,  </w:t>
            </w:r>
            <w:proofErr w:type="spellStart"/>
            <w:r>
              <w:t>Felker</w:t>
            </w:r>
            <w:proofErr w:type="spellEnd"/>
            <w:r>
              <w:t xml:space="preserve">, A.S., </w:t>
            </w:r>
            <w:proofErr w:type="spellStart"/>
            <w:r>
              <w:t>Bakaev.A.S</w:t>
            </w:r>
            <w:proofErr w:type="spellEnd"/>
            <w:r>
              <w:t xml:space="preserve">., </w:t>
            </w:r>
            <w:proofErr w:type="spellStart"/>
            <w:r>
              <w:t>Naumcheva</w:t>
            </w:r>
            <w:proofErr w:type="spellEnd"/>
            <w:r>
              <w:t xml:space="preserve"> A.M., </w:t>
            </w:r>
            <w:proofErr w:type="spellStart"/>
            <w:r>
              <w:t>Urazaeva</w:t>
            </w:r>
            <w:proofErr w:type="spellEnd"/>
            <w:r>
              <w:t xml:space="preserve"> M. N., </w:t>
            </w:r>
            <w:proofErr w:type="spellStart"/>
            <w:r>
              <w:t>Zharinova</w:t>
            </w:r>
            <w:proofErr w:type="spellEnd"/>
            <w:r>
              <w:t xml:space="preserve"> V.V. U-Pb </w:t>
            </w:r>
            <w:proofErr w:type="spellStart"/>
            <w:r>
              <w:t>Dating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Kolchugino</w:t>
            </w:r>
            <w:proofErr w:type="spellEnd"/>
            <w:r>
              <w:t xml:space="preserve"> Group </w:t>
            </w:r>
            <w:proofErr w:type="spellStart"/>
            <w:r>
              <w:t>Basement</w:t>
            </w:r>
            <w:proofErr w:type="spellEnd"/>
            <w:r>
              <w:t xml:space="preserve"> (</w:t>
            </w:r>
            <w:proofErr w:type="spellStart"/>
            <w:r>
              <w:t>Kuznetsk</w:t>
            </w:r>
            <w:proofErr w:type="spellEnd"/>
          </w:p>
          <w:p w14:paraId="356241E8" w14:textId="77777777" w:rsidR="00654EFE" w:rsidRPr="00654EFE" w:rsidRDefault="00654EFE" w:rsidP="00654EFE">
            <w:pPr>
              <w:jc w:val="both"/>
              <w:rPr>
                <w:lang w:val="en-US"/>
              </w:rPr>
            </w:pPr>
            <w:r>
              <w:t xml:space="preserve"> </w:t>
            </w:r>
            <w:r w:rsidRPr="00654EFE">
              <w:rPr>
                <w:lang w:val="en-US"/>
              </w:rPr>
              <w:t xml:space="preserve">Coal Basin, Siberia): Was the Change in Early–Middle Permian Floras Simultaneous at Different Latitudes in </w:t>
            </w:r>
            <w:proofErr w:type="spellStart"/>
            <w:r w:rsidRPr="00654EFE">
              <w:rPr>
                <w:lang w:val="en-US"/>
              </w:rPr>
              <w:t>Angaraland</w:t>
            </w:r>
            <w:proofErr w:type="spellEnd"/>
            <w:r w:rsidRPr="00654EFE">
              <w:rPr>
                <w:lang w:val="en-US"/>
              </w:rPr>
              <w:t>.  Geosciences 2024, 14, 21. P.2-31. https://doi.org/10.3390/</w:t>
            </w:r>
          </w:p>
          <w:p w14:paraId="52575C7D" w14:textId="634E9FB0" w:rsidR="00CA7878" w:rsidRPr="00654EFE" w:rsidRDefault="00654EFE" w:rsidP="00654EFE">
            <w:pPr>
              <w:jc w:val="both"/>
            </w:pPr>
            <w:r w:rsidRPr="00654EFE">
              <w:rPr>
                <w:lang w:val="en-US"/>
              </w:rPr>
              <w:t xml:space="preserve"> geosciences1401002., </w:t>
            </w:r>
            <w:proofErr w:type="spellStart"/>
            <w:r w:rsidRPr="00654EFE">
              <w:rPr>
                <w:lang w:val="en-US"/>
              </w:rPr>
              <w:t>Silantiev</w:t>
            </w:r>
            <w:proofErr w:type="spellEnd"/>
            <w:r w:rsidRPr="00654EFE">
              <w:rPr>
                <w:lang w:val="en-US"/>
              </w:rPr>
              <w:t xml:space="preserve"> V.V. Arbuzov Sergey I., Marion Tichomirowa, Alexandra Käßner, Alsu Kh. </w:t>
            </w:r>
            <w:proofErr w:type="spellStart"/>
            <w:r w:rsidRPr="00654EFE">
              <w:rPr>
                <w:lang w:val="en-US"/>
              </w:rPr>
              <w:t>Izmailova</w:t>
            </w:r>
            <w:proofErr w:type="spellEnd"/>
            <w:r w:rsidRPr="00654EFE">
              <w:rPr>
                <w:lang w:val="en-US"/>
              </w:rPr>
              <w:t xml:space="preserve">, Sergey S. </w:t>
            </w:r>
            <w:proofErr w:type="spellStart"/>
            <w:r w:rsidRPr="00654EFE">
              <w:rPr>
                <w:lang w:val="en-US"/>
              </w:rPr>
              <w:t>Ilenok</w:t>
            </w:r>
            <w:proofErr w:type="spellEnd"/>
            <w:r w:rsidRPr="00654EFE">
              <w:rPr>
                <w:lang w:val="en-US"/>
              </w:rPr>
              <w:t xml:space="preserve">, </w:t>
            </w:r>
            <w:proofErr w:type="spellStart"/>
            <w:r w:rsidRPr="00654EFE">
              <w:rPr>
                <w:lang w:val="en-US"/>
              </w:rPr>
              <w:t>Bulat</w:t>
            </w:r>
            <w:proofErr w:type="spellEnd"/>
            <w:r w:rsidRPr="00654EFE">
              <w:rPr>
                <w:lang w:val="en-US"/>
              </w:rPr>
              <w:t xml:space="preserve"> R. </w:t>
            </w:r>
            <w:proofErr w:type="spellStart"/>
            <w:r w:rsidRPr="00654EFE">
              <w:rPr>
                <w:lang w:val="en-US"/>
              </w:rPr>
              <w:t>Soktoev</w:t>
            </w:r>
            <w:proofErr w:type="spellEnd"/>
            <w:r w:rsidRPr="00654EFE">
              <w:rPr>
                <w:lang w:val="en-US"/>
              </w:rPr>
              <w:t xml:space="preserve">, </w:t>
            </w:r>
            <w:proofErr w:type="spellStart"/>
            <w:r w:rsidRPr="00654EFE">
              <w:rPr>
                <w:lang w:val="en-US"/>
              </w:rPr>
              <w:t>Nouria</w:t>
            </w:r>
            <w:proofErr w:type="spellEnd"/>
            <w:r w:rsidRPr="00654EFE">
              <w:rPr>
                <w:lang w:val="en-US"/>
              </w:rPr>
              <w:t xml:space="preserve"> G. </w:t>
            </w:r>
            <w:proofErr w:type="spellStart"/>
            <w:r w:rsidRPr="00654EFE">
              <w:rPr>
                <w:lang w:val="en-US"/>
              </w:rPr>
              <w:t>Nurgalieva</w:t>
            </w:r>
            <w:proofErr w:type="spellEnd"/>
            <w:r w:rsidRPr="00654EFE">
              <w:rPr>
                <w:lang w:val="en-US"/>
              </w:rPr>
              <w:t xml:space="preserve">, </w:t>
            </w:r>
            <w:proofErr w:type="spellStart"/>
            <w:r w:rsidRPr="00654EFE">
              <w:rPr>
                <w:lang w:val="en-US"/>
              </w:rPr>
              <w:t>Yaroslav</w:t>
            </w:r>
            <w:proofErr w:type="spellEnd"/>
            <w:r w:rsidRPr="00654EFE">
              <w:rPr>
                <w:lang w:val="en-US"/>
              </w:rPr>
              <w:t xml:space="preserve"> M. </w:t>
            </w:r>
            <w:proofErr w:type="spellStart"/>
            <w:r w:rsidRPr="00654EFE">
              <w:rPr>
                <w:lang w:val="en-US"/>
              </w:rPr>
              <w:t>Gutak</w:t>
            </w:r>
            <w:proofErr w:type="spellEnd"/>
            <w:r w:rsidRPr="00654EFE">
              <w:rPr>
                <w:lang w:val="en-US"/>
              </w:rPr>
              <w:t xml:space="preserve">, Anastasia S. Felker, Lyubov G. </w:t>
            </w:r>
            <w:proofErr w:type="spellStart"/>
            <w:r w:rsidRPr="00654EFE">
              <w:rPr>
                <w:lang w:val="en-US"/>
              </w:rPr>
              <w:t>Porokhovnichenko</w:t>
            </w:r>
            <w:proofErr w:type="spellEnd"/>
            <w:r w:rsidRPr="00654EFE">
              <w:rPr>
                <w:lang w:val="en-US"/>
              </w:rPr>
              <w:t xml:space="preserve">, Nikolai A. Eliseev, Veronika V. Zharinova, Evgenia M. </w:t>
            </w:r>
            <w:proofErr w:type="spellStart"/>
            <w:r w:rsidRPr="00654EFE">
              <w:rPr>
                <w:lang w:val="en-US"/>
              </w:rPr>
              <w:t>Nurieva</w:t>
            </w:r>
            <w:proofErr w:type="spellEnd"/>
            <w:r w:rsidRPr="00654EFE">
              <w:rPr>
                <w:lang w:val="en-US"/>
              </w:rPr>
              <w:t xml:space="preserve">, </w:t>
            </w:r>
            <w:proofErr w:type="spellStart"/>
            <w:r w:rsidRPr="00654EFE">
              <w:rPr>
                <w:lang w:val="en-US"/>
              </w:rPr>
              <w:t>Milyausha</w:t>
            </w:r>
            <w:proofErr w:type="spellEnd"/>
            <w:r w:rsidRPr="00654EFE">
              <w:rPr>
                <w:lang w:val="en-US"/>
              </w:rPr>
              <w:t xml:space="preserve"> N. </w:t>
            </w:r>
            <w:proofErr w:type="spellStart"/>
            <w:r w:rsidRPr="00654EFE">
              <w:rPr>
                <w:lang w:val="en-US"/>
              </w:rPr>
              <w:t>Urazaeva</w:t>
            </w:r>
            <w:proofErr w:type="spellEnd"/>
            <w:r w:rsidRPr="00654EFE">
              <w:rPr>
                <w:lang w:val="en-US"/>
              </w:rPr>
              <w:t xml:space="preserve">. First U-Pb (CA-ID-TIMS) Dating of the Uppermost Permian Coal Interval in the </w:t>
            </w:r>
            <w:proofErr w:type="spellStart"/>
            <w:r w:rsidRPr="00654EFE">
              <w:rPr>
                <w:lang w:val="en-US"/>
              </w:rPr>
              <w:t>Minusinsk</w:t>
            </w:r>
            <w:proofErr w:type="spellEnd"/>
            <w:r w:rsidRPr="00654EFE">
              <w:rPr>
                <w:lang w:val="en-US"/>
              </w:rPr>
              <w:t xml:space="preserve"> Coal Basin (Siberia, Russia) Using Zircon Grains from Volcanic Ashfalls </w:t>
            </w:r>
            <w:proofErr w:type="gramStart"/>
            <w:r w:rsidRPr="00654EFE">
              <w:rPr>
                <w:lang w:val="en-US"/>
              </w:rPr>
              <w:t>/  Minerals</w:t>
            </w:r>
            <w:proofErr w:type="gramEnd"/>
            <w:r w:rsidRPr="00654EFE">
              <w:rPr>
                <w:lang w:val="en-US"/>
              </w:rPr>
              <w:t xml:space="preserve"> 2024, 14, 982. </w:t>
            </w:r>
            <w:r w:rsidRPr="00550BC4">
              <w:rPr>
                <w:lang w:val="en-US"/>
              </w:rPr>
              <w:t xml:space="preserve">P. 2-28. </w:t>
            </w:r>
            <w:hyperlink r:id="rId4" w:history="1">
              <w:r w:rsidRPr="00654EFE">
                <w:rPr>
                  <w:rStyle w:val="ad"/>
                  <w:lang w:val="en-US"/>
                </w:rPr>
                <w:t>https://doi.org/10.3390/min14100982</w:t>
              </w:r>
            </w:hyperlink>
            <w:r w:rsidRPr="00654EFE">
              <w:rPr>
                <w:lang w:val="en-US"/>
              </w:rPr>
              <w:t xml:space="preserve">., </w:t>
            </w:r>
            <w:proofErr w:type="spellStart"/>
            <w:r w:rsidRPr="00654EFE">
              <w:rPr>
                <w:lang w:val="en-US"/>
              </w:rPr>
              <w:t>Astrakhantseva</w:t>
            </w:r>
            <w:proofErr w:type="spellEnd"/>
            <w:r w:rsidRPr="00654EFE">
              <w:rPr>
                <w:lang w:val="en-US"/>
              </w:rPr>
              <w:t xml:space="preserve"> A.V., </w:t>
            </w:r>
            <w:proofErr w:type="spellStart"/>
            <w:r w:rsidRPr="00654EFE">
              <w:rPr>
                <w:lang w:val="en-US"/>
              </w:rPr>
              <w:t>Shavelev</w:t>
            </w:r>
            <w:proofErr w:type="spellEnd"/>
            <w:r w:rsidRPr="00654EFE">
              <w:rPr>
                <w:lang w:val="en-US"/>
              </w:rPr>
              <w:t xml:space="preserve"> A.A., Nizamutdinov A.S., Boldyrev K.N., Nikolaev A.G., </w:t>
            </w:r>
            <w:proofErr w:type="spellStart"/>
            <w:r w:rsidRPr="00654EFE">
              <w:rPr>
                <w:lang w:val="en-US"/>
              </w:rPr>
              <w:t>Kuznetsov</w:t>
            </w:r>
            <w:proofErr w:type="spellEnd"/>
            <w:r w:rsidRPr="00654EFE">
              <w:rPr>
                <w:lang w:val="en-US"/>
              </w:rPr>
              <w:t xml:space="preserve"> S.V., </w:t>
            </w:r>
            <w:proofErr w:type="spellStart"/>
            <w:r w:rsidRPr="00654EFE">
              <w:rPr>
                <w:lang w:val="en-US"/>
              </w:rPr>
              <w:t>Dunina</w:t>
            </w:r>
            <w:proofErr w:type="spellEnd"/>
            <w:r w:rsidRPr="00654EFE">
              <w:rPr>
                <w:lang w:val="en-US"/>
              </w:rPr>
              <w:t xml:space="preserve"> E.B., Kornienko A.A. Study of the </w:t>
            </w:r>
            <w:r w:rsidRPr="00654EFE">
              <w:rPr>
                <w:lang w:val="en-US"/>
              </w:rPr>
              <w:lastRenderedPageBreak/>
              <w:t xml:space="preserve">spectral and kinetic characteristics of the Er3+ ion in BaY1.8Lu0.2F8 mixed crystals to assess the possibility of continuous laser oscillation at a wavelength of 2.7 </w:t>
            </w:r>
            <w:r w:rsidRPr="00654EFE">
              <w:t>μ</w:t>
            </w:r>
            <w:r w:rsidRPr="00654EFE">
              <w:rPr>
                <w:lang w:val="en-US"/>
              </w:rPr>
              <w:t xml:space="preserve">m / 2024 International Conference Laser Optics (ICLO) | 979-8-3503-9067-4/24| P.44. DOI: 10.1109/ICLO59702.2024.1062450., Zarubina E. S., </w:t>
            </w:r>
            <w:proofErr w:type="spellStart"/>
            <w:r w:rsidRPr="00654EFE">
              <w:rPr>
                <w:lang w:val="en-US"/>
              </w:rPr>
              <w:t>Rastsvetaeva</w:t>
            </w:r>
            <w:proofErr w:type="spellEnd"/>
            <w:r w:rsidRPr="00654EFE">
              <w:rPr>
                <w:lang w:val="en-US"/>
              </w:rPr>
              <w:t xml:space="preserve"> R. K., Rusakov V. S., Nikolaev A. G., </w:t>
            </w:r>
            <w:proofErr w:type="spellStart"/>
            <w:r w:rsidRPr="00654EFE">
              <w:rPr>
                <w:lang w:val="en-US"/>
              </w:rPr>
              <w:t>Vagizov</w:t>
            </w:r>
            <w:proofErr w:type="spellEnd"/>
            <w:r w:rsidRPr="00654EFE">
              <w:rPr>
                <w:lang w:val="en-US"/>
              </w:rPr>
              <w:t xml:space="preserve"> F. G., Bakhtin A. I., Varlamov D. A., </w:t>
            </w:r>
            <w:proofErr w:type="spellStart"/>
            <w:r w:rsidRPr="00654EFE">
              <w:rPr>
                <w:lang w:val="en-US"/>
              </w:rPr>
              <w:t>Chukanov</w:t>
            </w:r>
            <w:proofErr w:type="spellEnd"/>
            <w:r w:rsidRPr="00654EFE">
              <w:rPr>
                <w:lang w:val="en-US"/>
              </w:rPr>
              <w:t xml:space="preserve"> N. V., Ananyev S. A., Aksenov S. M. Crystal chemistry of minerals with spinel modules and new data on the symmetry, structure, and cation distribution features in </w:t>
            </w:r>
            <w:proofErr w:type="spellStart"/>
            <w:r w:rsidRPr="00654EFE">
              <w:rPr>
                <w:lang w:val="en-US"/>
              </w:rPr>
              <w:t>tashelgite</w:t>
            </w:r>
            <w:proofErr w:type="spellEnd"/>
            <w:r w:rsidRPr="00654EFE">
              <w:rPr>
                <w:lang w:val="en-US"/>
              </w:rPr>
              <w:t xml:space="preserve">, CaMgFe2+Al9O16(OH) / Journal of Structural Chemistry, 2024, Vol. 65, No. 6, P. 1129-1148. DOI: 10.1134/S0022476624060064., </w:t>
            </w:r>
            <w:proofErr w:type="spellStart"/>
            <w:r w:rsidRPr="00654EFE">
              <w:rPr>
                <w:lang w:val="en-US"/>
              </w:rPr>
              <w:t>Nizamutdinov</w:t>
            </w:r>
            <w:proofErr w:type="spellEnd"/>
            <w:r w:rsidRPr="00654EFE">
              <w:rPr>
                <w:lang w:val="en-US"/>
              </w:rPr>
              <w:t xml:space="preserve"> A.S., </w:t>
            </w:r>
            <w:proofErr w:type="spellStart"/>
            <w:r w:rsidRPr="00654EFE">
              <w:rPr>
                <w:lang w:val="en-US"/>
              </w:rPr>
              <w:t>Shavelev</w:t>
            </w:r>
            <w:proofErr w:type="spellEnd"/>
            <w:r w:rsidRPr="00654EFE">
              <w:rPr>
                <w:lang w:val="en-US"/>
              </w:rPr>
              <w:t xml:space="preserve"> A.A., </w:t>
            </w:r>
            <w:proofErr w:type="spellStart"/>
            <w:r w:rsidRPr="00654EFE">
              <w:rPr>
                <w:lang w:val="en-US"/>
              </w:rPr>
              <w:t>Astrakhantseva</w:t>
            </w:r>
            <w:proofErr w:type="spellEnd"/>
            <w:r w:rsidRPr="00654EFE">
              <w:rPr>
                <w:lang w:val="en-US"/>
              </w:rPr>
              <w:t xml:space="preserve"> A.V., Boldyrev K.N., Nikolaev A.G., </w:t>
            </w:r>
            <w:proofErr w:type="spellStart"/>
            <w:r w:rsidRPr="00654EFE">
              <w:rPr>
                <w:lang w:val="en-US"/>
              </w:rPr>
              <w:t>Dunina</w:t>
            </w:r>
            <w:proofErr w:type="spellEnd"/>
            <w:r w:rsidRPr="00654EFE">
              <w:rPr>
                <w:lang w:val="en-US"/>
              </w:rPr>
              <w:t xml:space="preserve"> E.B., Kornienko A.A., </w:t>
            </w:r>
            <w:proofErr w:type="spellStart"/>
            <w:r w:rsidRPr="00654EFE">
              <w:rPr>
                <w:lang w:val="en-US"/>
              </w:rPr>
              <w:t>Pynenkov</w:t>
            </w:r>
            <w:proofErr w:type="spellEnd"/>
            <w:r w:rsidRPr="00654EFE">
              <w:rPr>
                <w:lang w:val="en-US"/>
              </w:rPr>
              <w:t xml:space="preserve"> A.A., </w:t>
            </w:r>
            <w:proofErr w:type="spellStart"/>
            <w:r w:rsidRPr="00654EFE">
              <w:rPr>
                <w:lang w:val="en-US"/>
              </w:rPr>
              <w:t>Lyapin</w:t>
            </w:r>
            <w:proofErr w:type="spellEnd"/>
            <w:r w:rsidRPr="00654EFE">
              <w:rPr>
                <w:lang w:val="en-US"/>
              </w:rPr>
              <w:t xml:space="preserve"> A.A., Kuznetsov S.V.</w:t>
            </w:r>
            <w:proofErr w:type="gramStart"/>
            <w:r w:rsidRPr="00654EFE">
              <w:rPr>
                <w:lang w:val="en-US"/>
              </w:rPr>
              <w:t>,  Semashko</w:t>
            </w:r>
            <w:proofErr w:type="gramEnd"/>
            <w:r w:rsidRPr="00654EFE">
              <w:rPr>
                <w:lang w:val="en-US"/>
              </w:rPr>
              <w:t xml:space="preserve"> V.V. Optical spectroscopy of the Er3+ ions in heavily doped BaY1.8Lu0.2F8:Er mixed crystals / Optical Materials. </w:t>
            </w:r>
            <w:proofErr w:type="spellStart"/>
            <w:r w:rsidRPr="00654EFE">
              <w:t>Volume</w:t>
            </w:r>
            <w:proofErr w:type="spellEnd"/>
            <w:r w:rsidRPr="00654EFE">
              <w:t xml:space="preserve"> 147, </w:t>
            </w:r>
            <w:proofErr w:type="spellStart"/>
            <w:r w:rsidRPr="00654EFE">
              <w:t>January</w:t>
            </w:r>
            <w:proofErr w:type="spellEnd"/>
            <w:r w:rsidRPr="00654EFE">
              <w:t xml:space="preserve"> 2024. P.1129-1148.</w:t>
            </w:r>
            <w:r>
              <w:t xml:space="preserve"> </w:t>
            </w:r>
            <w:hyperlink r:id="rId5" w:history="1">
              <w:r w:rsidRPr="002C7778">
                <w:rPr>
                  <w:rStyle w:val="ad"/>
                </w:rPr>
                <w:t>https://doi.org/10.1016/j.optmat.2023.114585</w:t>
              </w:r>
            </w:hyperlink>
            <w:r>
              <w:t xml:space="preserve">., </w:t>
            </w:r>
          </w:p>
        </w:tc>
      </w:tr>
      <w:tr w:rsidR="00CA7878" w14:paraId="6B1CEDF1" w14:textId="77777777" w:rsidTr="00CA7878">
        <w:tc>
          <w:tcPr>
            <w:tcW w:w="562" w:type="dxa"/>
          </w:tcPr>
          <w:p w14:paraId="3EE98B85" w14:textId="417D06F7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2</w:t>
            </w:r>
          </w:p>
        </w:tc>
        <w:tc>
          <w:tcPr>
            <w:tcW w:w="3119" w:type="dxa"/>
          </w:tcPr>
          <w:p w14:paraId="209A40B7" w14:textId="296DC2AA" w:rsidR="00CA7878" w:rsidRDefault="00CA7878" w:rsidP="00CA7878">
            <w:pPr>
              <w:jc w:val="center"/>
            </w:pPr>
            <w:r>
              <w:t>31.05.01</w:t>
            </w:r>
          </w:p>
        </w:tc>
        <w:tc>
          <w:tcPr>
            <w:tcW w:w="3118" w:type="dxa"/>
          </w:tcPr>
          <w:p w14:paraId="58B16653" w14:textId="29FCB117" w:rsidR="00CA7878" w:rsidRDefault="00CA7878" w:rsidP="00CA7878">
            <w:pPr>
              <w:jc w:val="center"/>
            </w:pPr>
            <w:r>
              <w:t>Информационные системы и технологии</w:t>
            </w:r>
          </w:p>
        </w:tc>
        <w:tc>
          <w:tcPr>
            <w:tcW w:w="7761" w:type="dxa"/>
          </w:tcPr>
          <w:p w14:paraId="28AF60AF" w14:textId="05A11D94" w:rsidR="00CA7878" w:rsidRDefault="000C336D" w:rsidP="000C336D">
            <w:pPr>
              <w:jc w:val="both"/>
            </w:pPr>
            <w:proofErr w:type="spellStart"/>
            <w:r w:rsidRPr="000C336D">
              <w:t>Umarov</w:t>
            </w:r>
            <w:proofErr w:type="spellEnd"/>
            <w:r w:rsidRPr="000C336D">
              <w:t xml:space="preserve"> B.Q. Информационно-коммуникационных технологий в повышении знаний учащихся //</w:t>
            </w:r>
            <w:proofErr w:type="spellStart"/>
            <w:r w:rsidRPr="000C336D">
              <w:t>Ta'lim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tizimida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innovatsiyalar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va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ularning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amaliy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tadbiqlari</w:t>
            </w:r>
            <w:proofErr w:type="spellEnd"/>
            <w:r w:rsidRPr="000C336D">
              <w:t xml:space="preserve">: </w:t>
            </w:r>
            <w:proofErr w:type="spellStart"/>
            <w:r w:rsidRPr="000C336D">
              <w:t>muammolari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va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yechimlar</w:t>
            </w:r>
            <w:proofErr w:type="spellEnd"/>
            <w:r w:rsidRPr="000C336D">
              <w:t xml:space="preserve">. </w:t>
            </w:r>
            <w:proofErr w:type="spellStart"/>
            <w:r w:rsidRPr="000C336D">
              <w:t>Respublika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ilmiy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konferensiyasi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materiallari</w:t>
            </w:r>
            <w:proofErr w:type="spellEnd"/>
            <w:r w:rsidRPr="000C336D">
              <w:t xml:space="preserve">. 2024. 52-56 </w:t>
            </w:r>
            <w:proofErr w:type="spellStart"/>
            <w:r w:rsidRPr="000C336D">
              <w:t>betlar</w:t>
            </w:r>
            <w:proofErr w:type="spellEnd"/>
            <w:r w:rsidRPr="000C336D">
              <w:t>.</w:t>
            </w:r>
          </w:p>
        </w:tc>
      </w:tr>
      <w:tr w:rsidR="00CA7878" w14:paraId="57C3EEED" w14:textId="77777777" w:rsidTr="00CA7878">
        <w:tc>
          <w:tcPr>
            <w:tcW w:w="562" w:type="dxa"/>
          </w:tcPr>
          <w:p w14:paraId="2452ECB9" w14:textId="74810798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119" w:type="dxa"/>
          </w:tcPr>
          <w:p w14:paraId="1C504C20" w14:textId="6C558F77" w:rsidR="00CA7878" w:rsidRDefault="00CA7878" w:rsidP="00CA7878">
            <w:pPr>
              <w:jc w:val="center"/>
            </w:pPr>
            <w:r>
              <w:t>42.03.02</w:t>
            </w:r>
          </w:p>
        </w:tc>
        <w:tc>
          <w:tcPr>
            <w:tcW w:w="3118" w:type="dxa"/>
          </w:tcPr>
          <w:p w14:paraId="4F853613" w14:textId="518EC421" w:rsidR="00CA7878" w:rsidRDefault="00CA7878" w:rsidP="00CA7878">
            <w:pPr>
              <w:jc w:val="center"/>
            </w:pPr>
            <w:r>
              <w:t>Журналистика</w:t>
            </w:r>
          </w:p>
        </w:tc>
        <w:tc>
          <w:tcPr>
            <w:tcW w:w="7761" w:type="dxa"/>
          </w:tcPr>
          <w:p w14:paraId="4478578F" w14:textId="77777777" w:rsidR="00CA7878" w:rsidRDefault="00CA7878" w:rsidP="00CA7878">
            <w:pPr>
              <w:jc w:val="center"/>
            </w:pPr>
          </w:p>
        </w:tc>
      </w:tr>
      <w:tr w:rsidR="00CA7878" w14:paraId="629D72DC" w14:textId="77777777" w:rsidTr="00CA7878">
        <w:tc>
          <w:tcPr>
            <w:tcW w:w="562" w:type="dxa"/>
          </w:tcPr>
          <w:p w14:paraId="39A25D8E" w14:textId="150D5891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119" w:type="dxa"/>
          </w:tcPr>
          <w:p w14:paraId="24EBE8A1" w14:textId="4A20EDF4" w:rsidR="00CA7878" w:rsidRDefault="00CA7878" w:rsidP="00CA7878">
            <w:pPr>
              <w:jc w:val="center"/>
            </w:pPr>
            <w:r>
              <w:t>45.03.02</w:t>
            </w:r>
          </w:p>
        </w:tc>
        <w:tc>
          <w:tcPr>
            <w:tcW w:w="3118" w:type="dxa"/>
          </w:tcPr>
          <w:p w14:paraId="09482C61" w14:textId="56CA386A" w:rsidR="00CA7878" w:rsidRDefault="00CA7878" w:rsidP="00CA7878">
            <w:pPr>
              <w:jc w:val="center"/>
            </w:pPr>
            <w:r>
              <w:t>Лингвистика</w:t>
            </w:r>
          </w:p>
        </w:tc>
        <w:tc>
          <w:tcPr>
            <w:tcW w:w="7761" w:type="dxa"/>
          </w:tcPr>
          <w:p w14:paraId="30DB2815" w14:textId="7ED3A6B9" w:rsidR="00CA7878" w:rsidRDefault="000C336D" w:rsidP="000C336D">
            <w:pPr>
              <w:jc w:val="both"/>
            </w:pPr>
            <w:proofErr w:type="spellStart"/>
            <w:r w:rsidRPr="000C336D">
              <w:t>Жумаева</w:t>
            </w:r>
            <w:proofErr w:type="spellEnd"/>
            <w:r w:rsidRPr="000C336D">
              <w:t xml:space="preserve"> З.Ш. </w:t>
            </w:r>
            <w:proofErr w:type="spellStart"/>
            <w:r w:rsidRPr="000C336D">
              <w:t>Этнофрезеологик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бирликлар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лингвокультурологияси</w:t>
            </w:r>
            <w:proofErr w:type="spellEnd"/>
            <w:r w:rsidRPr="000C336D">
              <w:t xml:space="preserve"> // </w:t>
            </w:r>
            <w:proofErr w:type="spellStart"/>
            <w:r w:rsidRPr="000C336D">
              <w:t>Raqamlashtirilgan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ta'lim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muhitida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tillar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o'qitish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hamda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lingvokulturologiyaning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dolzarb</w:t>
            </w:r>
            <w:proofErr w:type="spellEnd"/>
            <w:r w:rsidRPr="000C336D">
              <w:t xml:space="preserve"> </w:t>
            </w:r>
            <w:proofErr w:type="spellStart"/>
            <w:proofErr w:type="gramStart"/>
            <w:r w:rsidRPr="000C336D">
              <w:t>masalalari:muammo</w:t>
            </w:r>
            <w:proofErr w:type="spellEnd"/>
            <w:proofErr w:type="gramEnd"/>
            <w:r w:rsidRPr="000C336D">
              <w:t xml:space="preserve"> </w:t>
            </w:r>
            <w:proofErr w:type="spellStart"/>
            <w:r w:rsidRPr="000C336D">
              <w:t>va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yechimlar</w:t>
            </w:r>
            <w:proofErr w:type="spellEnd"/>
            <w:r w:rsidRPr="000C336D">
              <w:t xml:space="preserve">. </w:t>
            </w:r>
            <w:proofErr w:type="spellStart"/>
            <w:r w:rsidRPr="000C336D">
              <w:t>Xalqaro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ilmiy-amaliy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konferensiya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materiallari</w:t>
            </w:r>
            <w:proofErr w:type="spellEnd"/>
            <w:r w:rsidRPr="000C336D">
              <w:t xml:space="preserve">. 17.05.2024. </w:t>
            </w:r>
            <w:proofErr w:type="spellStart"/>
            <w:r w:rsidRPr="000C336D">
              <w:t>Jizzax</w:t>
            </w:r>
            <w:proofErr w:type="spellEnd"/>
            <w:r w:rsidRPr="000C336D">
              <w:t>. 836-842-betlar.</w:t>
            </w:r>
            <w:r>
              <w:t xml:space="preserve">, </w:t>
            </w:r>
            <w:r w:rsidRPr="000C336D">
              <w:lastRenderedPageBreak/>
              <w:t>Наврузова Е.П. Методы эффективного использования мультимедийных текстов и приложений при изучении литературы в эпоху "</w:t>
            </w:r>
            <w:proofErr w:type="spellStart"/>
            <w:r w:rsidRPr="000C336D">
              <w:t>Трансмедиа</w:t>
            </w:r>
            <w:proofErr w:type="spellEnd"/>
            <w:r w:rsidRPr="000C336D">
              <w:t>" //Прогресс науки: Инновационные подходы к науке и стратегический анализ. Сборник международно</w:t>
            </w:r>
            <w:r w:rsidR="00550BC4">
              <w:t xml:space="preserve">й </w:t>
            </w:r>
            <w:r w:rsidRPr="000C336D">
              <w:t xml:space="preserve">конференции. </w:t>
            </w:r>
            <w:proofErr w:type="spellStart"/>
            <w:r w:rsidRPr="000C336D">
              <w:t>Г.Джизак</w:t>
            </w:r>
            <w:proofErr w:type="spellEnd"/>
            <w:r w:rsidRPr="000C336D">
              <w:t xml:space="preserve">, Узбекистан. Джизакский </w:t>
            </w:r>
            <w:proofErr w:type="spellStart"/>
            <w:r w:rsidRPr="000C336D">
              <w:t>Самбхрамский</w:t>
            </w:r>
            <w:proofErr w:type="spellEnd"/>
            <w:r w:rsidRPr="000C336D">
              <w:t xml:space="preserve"> университет. </w:t>
            </w:r>
            <w:r w:rsidRPr="00550BC4">
              <w:t>11.11.2024. -</w:t>
            </w:r>
            <w:r w:rsidRPr="000C336D">
              <w:t>С</w:t>
            </w:r>
            <w:r w:rsidRPr="00550BC4">
              <w:t xml:space="preserve">.578-580., </w:t>
            </w:r>
            <w:proofErr w:type="spellStart"/>
            <w:r w:rsidRPr="000C336D">
              <w:rPr>
                <w:lang w:val="en-US"/>
              </w:rPr>
              <w:t>Abdualieva</w:t>
            </w:r>
            <w:proofErr w:type="spellEnd"/>
            <w:r w:rsidRPr="00550BC4">
              <w:t xml:space="preserve"> </w:t>
            </w:r>
            <w:r w:rsidRPr="000C336D">
              <w:rPr>
                <w:lang w:val="en-US"/>
              </w:rPr>
              <w:t>D</w:t>
            </w:r>
            <w:r w:rsidRPr="00550BC4">
              <w:t>.</w:t>
            </w:r>
            <w:r w:rsidRPr="000C336D">
              <w:rPr>
                <w:lang w:val="en-US"/>
              </w:rPr>
              <w:t>R</w:t>
            </w:r>
            <w:r w:rsidRPr="00550BC4">
              <w:t xml:space="preserve">., </w:t>
            </w:r>
            <w:proofErr w:type="spellStart"/>
            <w:r w:rsidRPr="000C336D">
              <w:rPr>
                <w:lang w:val="en-US"/>
              </w:rPr>
              <w:t>Bakhtieva</w:t>
            </w:r>
            <w:proofErr w:type="spellEnd"/>
            <w:r w:rsidRPr="00550BC4">
              <w:t xml:space="preserve"> </w:t>
            </w:r>
            <w:r w:rsidRPr="000C336D">
              <w:rPr>
                <w:lang w:val="en-US"/>
              </w:rPr>
              <w:t>R</w:t>
            </w:r>
            <w:r w:rsidRPr="00550BC4">
              <w:t>.</w:t>
            </w:r>
            <w:r w:rsidRPr="000C336D">
              <w:rPr>
                <w:lang w:val="en-US"/>
              </w:rPr>
              <w:t>M</w:t>
            </w:r>
            <w:r w:rsidRPr="00550BC4">
              <w:t xml:space="preserve">. </w:t>
            </w:r>
            <w:proofErr w:type="spellStart"/>
            <w:r w:rsidRPr="000C336D">
              <w:rPr>
                <w:lang w:val="en-US"/>
              </w:rPr>
              <w:t>Mehtods</w:t>
            </w:r>
            <w:proofErr w:type="spellEnd"/>
            <w:r w:rsidRPr="00550BC4">
              <w:t xml:space="preserve"> </w:t>
            </w:r>
            <w:r w:rsidRPr="000C336D">
              <w:rPr>
                <w:lang w:val="en-US"/>
              </w:rPr>
              <w:t>of</w:t>
            </w:r>
            <w:r w:rsidRPr="00550BC4">
              <w:t xml:space="preserve"> </w:t>
            </w:r>
            <w:r w:rsidRPr="000C336D">
              <w:rPr>
                <w:lang w:val="en-US"/>
              </w:rPr>
              <w:t>teaching</w:t>
            </w:r>
            <w:r w:rsidRPr="00550BC4">
              <w:t xml:space="preserve"> </w:t>
            </w:r>
            <w:r w:rsidRPr="000C336D">
              <w:rPr>
                <w:lang w:val="en-US"/>
              </w:rPr>
              <w:t>the</w:t>
            </w:r>
            <w:r w:rsidRPr="00550BC4">
              <w:t xml:space="preserve"> </w:t>
            </w:r>
            <w:proofErr w:type="spellStart"/>
            <w:r w:rsidRPr="000C336D">
              <w:rPr>
                <w:lang w:val="en-US"/>
              </w:rPr>
              <w:t>russian</w:t>
            </w:r>
            <w:proofErr w:type="spellEnd"/>
            <w:r w:rsidRPr="00550BC4">
              <w:t xml:space="preserve"> </w:t>
            </w:r>
            <w:proofErr w:type="spellStart"/>
            <w:r w:rsidRPr="000C336D">
              <w:rPr>
                <w:lang w:val="en-US"/>
              </w:rPr>
              <w:t>languege</w:t>
            </w:r>
            <w:proofErr w:type="spellEnd"/>
            <w:r w:rsidRPr="00550BC4">
              <w:t xml:space="preserve"> </w:t>
            </w:r>
            <w:r w:rsidRPr="000C336D">
              <w:rPr>
                <w:lang w:val="en-US"/>
              </w:rPr>
              <w:t>to</w:t>
            </w:r>
            <w:r w:rsidRPr="00550BC4">
              <w:t xml:space="preserve"> </w:t>
            </w:r>
            <w:r w:rsidRPr="000C336D">
              <w:rPr>
                <w:lang w:val="en-US"/>
              </w:rPr>
              <w:t>foreign</w:t>
            </w:r>
            <w:r w:rsidRPr="00550BC4">
              <w:t xml:space="preserve"> </w:t>
            </w:r>
            <w:r w:rsidRPr="000C336D">
              <w:rPr>
                <w:lang w:val="en-US"/>
              </w:rPr>
              <w:t>students</w:t>
            </w:r>
            <w:r w:rsidRPr="00550BC4">
              <w:t xml:space="preserve"> / / </w:t>
            </w:r>
            <w:r w:rsidRPr="000C336D">
              <w:t>Экономика</w:t>
            </w:r>
            <w:r w:rsidRPr="00550BC4">
              <w:t xml:space="preserve"> </w:t>
            </w:r>
            <w:r w:rsidRPr="000C336D">
              <w:t>и</w:t>
            </w:r>
            <w:r w:rsidRPr="00550BC4">
              <w:t xml:space="preserve"> </w:t>
            </w:r>
            <w:r w:rsidRPr="000C336D">
              <w:t>социум</w:t>
            </w:r>
            <w:r w:rsidRPr="00550BC4">
              <w:t xml:space="preserve">.  </w:t>
            </w:r>
            <w:r w:rsidRPr="000C336D">
              <w:rPr>
                <w:lang w:val="en-US"/>
              </w:rPr>
              <w:t xml:space="preserve">№9(124) 2024., </w:t>
            </w:r>
            <w:proofErr w:type="spellStart"/>
            <w:r>
              <w:t>Жумаева</w:t>
            </w:r>
            <w:proofErr w:type="spellEnd"/>
            <w:r w:rsidRPr="000C336D">
              <w:rPr>
                <w:lang w:val="en-US"/>
              </w:rPr>
              <w:t xml:space="preserve"> </w:t>
            </w:r>
            <w:r>
              <w:t>З</w:t>
            </w:r>
            <w:r w:rsidRPr="000C336D">
              <w:rPr>
                <w:lang w:val="en-US"/>
              </w:rPr>
              <w:t>.</w:t>
            </w:r>
            <w:r>
              <w:t>Ш</w:t>
            </w:r>
            <w:r w:rsidRPr="000C336D">
              <w:rPr>
                <w:lang w:val="en-US"/>
              </w:rPr>
              <w:t xml:space="preserve">. </w:t>
            </w:r>
            <w:r>
              <w:t>Лексики</w:t>
            </w:r>
            <w:r w:rsidRPr="000C336D">
              <w:rPr>
                <w:lang w:val="en-US"/>
              </w:rPr>
              <w:t>-</w:t>
            </w:r>
            <w:r>
              <w:t>сематическая</w:t>
            </w:r>
            <w:r w:rsidRPr="000C336D">
              <w:rPr>
                <w:lang w:val="en-US"/>
              </w:rPr>
              <w:t xml:space="preserve"> </w:t>
            </w:r>
            <w:r>
              <w:t>классификация</w:t>
            </w:r>
            <w:r w:rsidRPr="000C336D">
              <w:rPr>
                <w:lang w:val="en-US"/>
              </w:rPr>
              <w:t xml:space="preserve"> </w:t>
            </w:r>
            <w:r>
              <w:t>фразеологизмов</w:t>
            </w:r>
            <w:r w:rsidRPr="000C336D">
              <w:rPr>
                <w:lang w:val="en-US"/>
              </w:rPr>
              <w:t xml:space="preserve"> / International Journal of Education, Social Science &amp; Humanities. Finland Academic Research Science. (SJIF) = 8.09 Impact factor. </w:t>
            </w:r>
            <w:r w:rsidRPr="00E25CA0">
              <w:rPr>
                <w:lang w:val="en-US"/>
              </w:rPr>
              <w:t xml:space="preserve">22.05.2024. </w:t>
            </w:r>
            <w:r>
              <w:t>Р</w:t>
            </w:r>
            <w:r w:rsidRPr="00E25CA0">
              <w:rPr>
                <w:lang w:val="en-US"/>
              </w:rPr>
              <w:t>.336-341.</w:t>
            </w:r>
            <w:r w:rsidR="00E25CA0" w:rsidRPr="00E25CA0">
              <w:rPr>
                <w:lang w:val="en-US"/>
              </w:rPr>
              <w:t xml:space="preserve">, Abdualieva D.R. Distance learning of labor migrants via social networks / Eurasian journal of academic research. </w:t>
            </w:r>
            <w:r w:rsidR="00E25CA0" w:rsidRPr="00E25CA0">
              <w:t xml:space="preserve">UIF = 8.1 | SJIF = 7.899. 26th </w:t>
            </w:r>
            <w:proofErr w:type="spellStart"/>
            <w:r w:rsidR="00E25CA0" w:rsidRPr="00E25CA0">
              <w:t>December</w:t>
            </w:r>
            <w:proofErr w:type="spellEnd"/>
            <w:r w:rsidR="00E25CA0" w:rsidRPr="00E25CA0">
              <w:t xml:space="preserve"> 2024. P.52-56.</w:t>
            </w:r>
          </w:p>
        </w:tc>
      </w:tr>
      <w:tr w:rsidR="00CA7878" w14:paraId="5C3894A7" w14:textId="77777777" w:rsidTr="00CA7878">
        <w:tc>
          <w:tcPr>
            <w:tcW w:w="562" w:type="dxa"/>
          </w:tcPr>
          <w:p w14:paraId="041A622D" w14:textId="3C0B8061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5</w:t>
            </w:r>
          </w:p>
        </w:tc>
        <w:tc>
          <w:tcPr>
            <w:tcW w:w="3119" w:type="dxa"/>
          </w:tcPr>
          <w:p w14:paraId="0334F9B2" w14:textId="6B2373DE" w:rsidR="00CA7878" w:rsidRDefault="00CA7878" w:rsidP="00CA7878">
            <w:pPr>
              <w:jc w:val="center"/>
            </w:pPr>
            <w:r>
              <w:t>38.03.01</w:t>
            </w:r>
          </w:p>
        </w:tc>
        <w:tc>
          <w:tcPr>
            <w:tcW w:w="3118" w:type="dxa"/>
          </w:tcPr>
          <w:p w14:paraId="225BCEA0" w14:textId="7B0706FD" w:rsidR="00CA7878" w:rsidRDefault="00CA7878" w:rsidP="00CA7878">
            <w:pPr>
              <w:jc w:val="center"/>
            </w:pPr>
            <w:r>
              <w:t>Экономика</w:t>
            </w:r>
          </w:p>
        </w:tc>
        <w:tc>
          <w:tcPr>
            <w:tcW w:w="7761" w:type="dxa"/>
          </w:tcPr>
          <w:p w14:paraId="37128301" w14:textId="1E23F37B" w:rsidR="00CA7878" w:rsidRDefault="000C336D" w:rsidP="000C336D">
            <w:pPr>
              <w:jc w:val="both"/>
            </w:pPr>
            <w:r w:rsidRPr="000C336D">
              <w:t>Сон</w:t>
            </w:r>
            <w:r w:rsidRPr="000C336D">
              <w:rPr>
                <w:lang w:val="en-US"/>
              </w:rPr>
              <w:t>.</w:t>
            </w:r>
            <w:r w:rsidRPr="000C336D">
              <w:t>Е</w:t>
            </w:r>
            <w:r w:rsidRPr="000C336D">
              <w:rPr>
                <w:lang w:val="en-US"/>
              </w:rPr>
              <w:t>.</w:t>
            </w:r>
            <w:r w:rsidRPr="000C336D">
              <w:t>М</w:t>
            </w:r>
            <w:r w:rsidRPr="000C336D">
              <w:rPr>
                <w:lang w:val="en-US"/>
              </w:rPr>
              <w:t xml:space="preserve">. Medium term </w:t>
            </w:r>
            <w:proofErr w:type="spellStart"/>
            <w:r w:rsidRPr="000C336D">
              <w:rPr>
                <w:lang w:val="en-US"/>
              </w:rPr>
              <w:t>budgetingas</w:t>
            </w:r>
            <w:proofErr w:type="spellEnd"/>
            <w:r w:rsidRPr="000C336D">
              <w:rPr>
                <w:lang w:val="en-US"/>
              </w:rPr>
              <w:t xml:space="preserve"> </w:t>
            </w:r>
            <w:proofErr w:type="spellStart"/>
            <w:r w:rsidRPr="000C336D">
              <w:rPr>
                <w:lang w:val="en-US"/>
              </w:rPr>
              <w:t>alink</w:t>
            </w:r>
            <w:proofErr w:type="spellEnd"/>
            <w:r w:rsidRPr="000C336D">
              <w:rPr>
                <w:lang w:val="en-US"/>
              </w:rPr>
              <w:t xml:space="preserve"> between wide fiscal policy </w:t>
            </w:r>
            <w:proofErr w:type="spellStart"/>
            <w:r w:rsidRPr="000C336D">
              <w:rPr>
                <w:lang w:val="en-US"/>
              </w:rPr>
              <w:t>purporses</w:t>
            </w:r>
            <w:proofErr w:type="spellEnd"/>
            <w:r w:rsidRPr="000C336D">
              <w:rPr>
                <w:lang w:val="en-US"/>
              </w:rPr>
              <w:t xml:space="preserve"> and budgeting. </w:t>
            </w:r>
            <w:r w:rsidRPr="000C336D">
              <w:t xml:space="preserve">Сборник международного конференции. </w:t>
            </w:r>
            <w:proofErr w:type="spellStart"/>
            <w:r w:rsidRPr="000C336D">
              <w:t>Г.Джизак</w:t>
            </w:r>
            <w:proofErr w:type="spellEnd"/>
            <w:r w:rsidRPr="000C336D">
              <w:t xml:space="preserve">, Узбекистан. Джизакский </w:t>
            </w:r>
            <w:proofErr w:type="spellStart"/>
            <w:r w:rsidRPr="000C336D">
              <w:t>Самбхрамский</w:t>
            </w:r>
            <w:proofErr w:type="spellEnd"/>
            <w:r w:rsidRPr="000C336D">
              <w:t xml:space="preserve"> университет. 11.11.2024. -С.438-440</w:t>
            </w:r>
            <w:r>
              <w:t xml:space="preserve">., </w:t>
            </w:r>
            <w:proofErr w:type="spellStart"/>
            <w:r w:rsidRPr="000C336D">
              <w:t>Маматкулов</w:t>
            </w:r>
            <w:proofErr w:type="spellEnd"/>
            <w:r w:rsidRPr="000C336D">
              <w:t xml:space="preserve"> Ш.Х. Государственный бюджет и вопросы регулирования экономики Республики Узбекистан // Финансы и государство. Сборник научных статей VIII Международной научно-практической конференции (Махачкала, 10 февраля 2024 года.) – Махачкала: ДГУНХ, 2024. С.323-325.</w:t>
            </w:r>
          </w:p>
        </w:tc>
      </w:tr>
      <w:tr w:rsidR="00CA7878" w:rsidRPr="000C336D" w14:paraId="7AE99BDF" w14:textId="77777777" w:rsidTr="00CA7878">
        <w:tc>
          <w:tcPr>
            <w:tcW w:w="562" w:type="dxa"/>
          </w:tcPr>
          <w:p w14:paraId="56B1B4DE" w14:textId="2048CA94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119" w:type="dxa"/>
          </w:tcPr>
          <w:p w14:paraId="7A749E82" w14:textId="766626C7" w:rsidR="00CA7878" w:rsidRDefault="00CA7878" w:rsidP="00CA7878">
            <w:pPr>
              <w:jc w:val="center"/>
            </w:pPr>
            <w:r>
              <w:t>09.03.02</w:t>
            </w:r>
          </w:p>
        </w:tc>
        <w:tc>
          <w:tcPr>
            <w:tcW w:w="3118" w:type="dxa"/>
          </w:tcPr>
          <w:p w14:paraId="66F1D6B6" w14:textId="64538037" w:rsidR="00CA7878" w:rsidRDefault="00CA7878" w:rsidP="00CA7878">
            <w:pPr>
              <w:jc w:val="center"/>
            </w:pPr>
            <w:r>
              <w:t>Программная инженерия</w:t>
            </w:r>
          </w:p>
        </w:tc>
        <w:tc>
          <w:tcPr>
            <w:tcW w:w="7761" w:type="dxa"/>
          </w:tcPr>
          <w:p w14:paraId="66C6FD20" w14:textId="3FA7006E" w:rsidR="00CA7878" w:rsidRPr="000C336D" w:rsidRDefault="000C336D" w:rsidP="000C336D">
            <w:pPr>
              <w:jc w:val="both"/>
            </w:pPr>
            <w:r w:rsidRPr="000C336D">
              <w:t xml:space="preserve">Умаров Б.К. Целесообразно переформулировать задачи, связанные с моделированием потребителей электрического тока // </w:t>
            </w:r>
            <w:proofErr w:type="spellStart"/>
            <w:r w:rsidRPr="000C336D">
              <w:t>Ilm-fan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taraqqiyoti</w:t>
            </w:r>
            <w:proofErr w:type="spellEnd"/>
            <w:r w:rsidRPr="000C336D">
              <w:t xml:space="preserve">: </w:t>
            </w:r>
            <w:proofErr w:type="spellStart"/>
            <w:r w:rsidRPr="000C336D">
              <w:t>ilmiy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innovatsion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yondashuvlar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va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strategik</w:t>
            </w:r>
            <w:proofErr w:type="spellEnd"/>
            <w:r w:rsidRPr="000C336D">
              <w:t xml:space="preserve"> </w:t>
            </w:r>
            <w:proofErr w:type="spellStart"/>
            <w:r w:rsidRPr="000C336D">
              <w:t>tahlillar</w:t>
            </w:r>
            <w:proofErr w:type="spellEnd"/>
            <w:r w:rsidRPr="000C336D">
              <w:t xml:space="preserve">. </w:t>
            </w:r>
            <w:proofErr w:type="spellStart"/>
            <w:r w:rsidRPr="000C336D">
              <w:rPr>
                <w:lang w:val="en-US"/>
              </w:rPr>
              <w:t>Xalqaro</w:t>
            </w:r>
            <w:proofErr w:type="spellEnd"/>
            <w:r w:rsidRPr="00550BC4">
              <w:t xml:space="preserve"> </w:t>
            </w:r>
            <w:proofErr w:type="spellStart"/>
            <w:r w:rsidRPr="000C336D">
              <w:rPr>
                <w:lang w:val="en-US"/>
              </w:rPr>
              <w:t>ilmiy</w:t>
            </w:r>
            <w:proofErr w:type="spellEnd"/>
            <w:r w:rsidRPr="00550BC4">
              <w:t xml:space="preserve"> </w:t>
            </w:r>
            <w:proofErr w:type="spellStart"/>
            <w:r w:rsidRPr="000C336D">
              <w:rPr>
                <w:lang w:val="en-US"/>
              </w:rPr>
              <w:t>texnik</w:t>
            </w:r>
            <w:proofErr w:type="spellEnd"/>
            <w:r w:rsidRPr="00550BC4">
              <w:t xml:space="preserve"> </w:t>
            </w:r>
            <w:proofErr w:type="spellStart"/>
            <w:r w:rsidRPr="000C336D">
              <w:rPr>
                <w:lang w:val="en-US"/>
              </w:rPr>
              <w:t>anjuman</w:t>
            </w:r>
            <w:proofErr w:type="spellEnd"/>
            <w:r w:rsidRPr="00550BC4">
              <w:t xml:space="preserve"> </w:t>
            </w:r>
            <w:proofErr w:type="spellStart"/>
            <w:r w:rsidRPr="000C336D">
              <w:rPr>
                <w:lang w:val="en-US"/>
              </w:rPr>
              <w:t>materiallari</w:t>
            </w:r>
            <w:proofErr w:type="spellEnd"/>
            <w:r w:rsidRPr="00550BC4">
              <w:t xml:space="preserve"> </w:t>
            </w:r>
            <w:r w:rsidRPr="000C336D">
              <w:rPr>
                <w:lang w:val="en-US"/>
              </w:rPr>
              <w:lastRenderedPageBreak/>
              <w:t>to</w:t>
            </w:r>
            <w:r w:rsidRPr="00550BC4">
              <w:t>ʻ</w:t>
            </w:r>
            <w:proofErr w:type="spellStart"/>
            <w:r w:rsidRPr="000C336D">
              <w:rPr>
                <w:lang w:val="en-US"/>
              </w:rPr>
              <w:t>plami</w:t>
            </w:r>
            <w:proofErr w:type="spellEnd"/>
            <w:r w:rsidRPr="00550BC4">
              <w:t xml:space="preserve">. </w:t>
            </w:r>
            <w:proofErr w:type="spellStart"/>
            <w:r w:rsidRPr="000C336D">
              <w:rPr>
                <w:lang w:val="en-US"/>
              </w:rPr>
              <w:t>Jizzax</w:t>
            </w:r>
            <w:proofErr w:type="spellEnd"/>
            <w:r w:rsidRPr="00550BC4">
              <w:t>. 2024-</w:t>
            </w:r>
            <w:proofErr w:type="spellStart"/>
            <w:r w:rsidRPr="000C336D">
              <w:rPr>
                <w:lang w:val="en-US"/>
              </w:rPr>
              <w:t>yil</w:t>
            </w:r>
            <w:proofErr w:type="spellEnd"/>
            <w:r w:rsidRPr="00550BC4">
              <w:t xml:space="preserve"> 11-</w:t>
            </w:r>
            <w:proofErr w:type="spellStart"/>
            <w:r w:rsidRPr="000C336D">
              <w:rPr>
                <w:lang w:val="en-US"/>
              </w:rPr>
              <w:t>noyabr</w:t>
            </w:r>
            <w:proofErr w:type="spellEnd"/>
            <w:r w:rsidRPr="00550BC4">
              <w:t xml:space="preserve">. </w:t>
            </w:r>
            <w:r w:rsidRPr="000C336D">
              <w:t>С.346-349.</w:t>
            </w:r>
            <w:r>
              <w:t xml:space="preserve">, </w:t>
            </w:r>
            <w:r w:rsidRPr="000C336D">
              <w:t>Ибрагимова Н.А., Умаров Б.К. Фундаментальные методы программирования малых устройств управления / Экономика и социум.  №10(125) 2024.</w:t>
            </w:r>
          </w:p>
        </w:tc>
      </w:tr>
      <w:tr w:rsidR="00CA7878" w:rsidRPr="00FC04C8" w14:paraId="6BDB641C" w14:textId="77777777" w:rsidTr="00CA7878">
        <w:tc>
          <w:tcPr>
            <w:tcW w:w="562" w:type="dxa"/>
          </w:tcPr>
          <w:p w14:paraId="492C9F64" w14:textId="2390523B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7</w:t>
            </w:r>
          </w:p>
        </w:tc>
        <w:tc>
          <w:tcPr>
            <w:tcW w:w="3119" w:type="dxa"/>
          </w:tcPr>
          <w:p w14:paraId="4FEBA5FB" w14:textId="25194B27" w:rsidR="00CA7878" w:rsidRDefault="00CA7878" w:rsidP="00CA7878">
            <w:pPr>
              <w:jc w:val="center"/>
            </w:pPr>
            <w:r>
              <w:t>30.05.01</w:t>
            </w:r>
          </w:p>
        </w:tc>
        <w:tc>
          <w:tcPr>
            <w:tcW w:w="3118" w:type="dxa"/>
          </w:tcPr>
          <w:p w14:paraId="1E4B622E" w14:textId="439B7AC9" w:rsidR="00CA7878" w:rsidRDefault="00CA7878" w:rsidP="00CA7878">
            <w:pPr>
              <w:jc w:val="center"/>
            </w:pPr>
            <w:r>
              <w:t>Медицинская биохимия</w:t>
            </w:r>
          </w:p>
        </w:tc>
        <w:tc>
          <w:tcPr>
            <w:tcW w:w="7761" w:type="dxa"/>
          </w:tcPr>
          <w:p w14:paraId="4D0249F0" w14:textId="58544684" w:rsidR="00CA7878" w:rsidRPr="00550BC4" w:rsidRDefault="00654EFE" w:rsidP="00E25CA0">
            <w:pPr>
              <w:jc w:val="both"/>
              <w:rPr>
                <w:lang w:val="en-US"/>
              </w:rPr>
            </w:pPr>
            <w:r w:rsidRPr="00654EFE">
              <w:rPr>
                <w:lang w:val="en-US"/>
              </w:rPr>
              <w:t xml:space="preserve">Sharipova L., Ibragimova M., </w:t>
            </w:r>
            <w:proofErr w:type="spellStart"/>
            <w:r w:rsidRPr="00654EFE">
              <w:rPr>
                <w:lang w:val="en-US"/>
              </w:rPr>
              <w:t>Khudoyberganov</w:t>
            </w:r>
            <w:proofErr w:type="spellEnd"/>
            <w:r w:rsidRPr="00654EFE">
              <w:rPr>
                <w:lang w:val="en-US"/>
              </w:rPr>
              <w:t xml:space="preserve"> O., </w:t>
            </w:r>
            <w:proofErr w:type="spellStart"/>
            <w:r w:rsidRPr="00654EFE">
              <w:rPr>
                <w:lang w:val="en-US"/>
              </w:rPr>
              <w:t>Khallokov</w:t>
            </w:r>
            <w:proofErr w:type="spellEnd"/>
            <w:r w:rsidRPr="00654EFE">
              <w:rPr>
                <w:lang w:val="en-US"/>
              </w:rPr>
              <w:t xml:space="preserve"> F., </w:t>
            </w:r>
            <w:proofErr w:type="spellStart"/>
            <w:r w:rsidRPr="00654EFE">
              <w:rPr>
                <w:lang w:val="en-US"/>
              </w:rPr>
              <w:t>Bobakulov</w:t>
            </w:r>
            <w:proofErr w:type="spellEnd"/>
            <w:r w:rsidRPr="00654EFE">
              <w:rPr>
                <w:lang w:val="en-US"/>
              </w:rPr>
              <w:t xml:space="preserve"> </w:t>
            </w:r>
            <w:proofErr w:type="spellStart"/>
            <w:r w:rsidRPr="00654EFE">
              <w:rPr>
                <w:lang w:val="en-US"/>
              </w:rPr>
              <w:t>Kh</w:t>
            </w:r>
            <w:proofErr w:type="spellEnd"/>
            <w:r w:rsidRPr="00654EFE">
              <w:rPr>
                <w:lang w:val="en-US"/>
              </w:rPr>
              <w:t xml:space="preserve">, </w:t>
            </w:r>
            <w:proofErr w:type="spellStart"/>
            <w:r w:rsidRPr="00654EFE">
              <w:rPr>
                <w:lang w:val="en-US"/>
              </w:rPr>
              <w:t>Abdullaeva</w:t>
            </w:r>
            <w:proofErr w:type="spellEnd"/>
            <w:r w:rsidRPr="00654EFE">
              <w:rPr>
                <w:lang w:val="en-US"/>
              </w:rPr>
              <w:t xml:space="preserve"> Z. Synthesis and study of the complex compound of </w:t>
            </w:r>
            <w:proofErr w:type="spellStart"/>
            <w:r w:rsidRPr="00654EFE">
              <w:rPr>
                <w:lang w:val="en-US"/>
              </w:rPr>
              <w:t>isonicotinamide</w:t>
            </w:r>
            <w:proofErr w:type="spellEnd"/>
            <w:r w:rsidRPr="00654EFE">
              <w:rPr>
                <w:lang w:val="en-US"/>
              </w:rPr>
              <w:t xml:space="preserve"> with zinc nitrate // International Conference on Basic Science and Technology (ICBAST). Held on November 14- 17, 2024 in Antalya/Turkey P.47-55. </w:t>
            </w:r>
            <w:hyperlink r:id="rId6" w:history="1">
              <w:r w:rsidRPr="002C7778">
                <w:rPr>
                  <w:rStyle w:val="ad"/>
                  <w:lang w:val="en-US"/>
                </w:rPr>
                <w:t>https://doi.org/10.55549/epstem.1593311</w:t>
              </w:r>
            </w:hyperlink>
            <w:r w:rsidRPr="00654EFE">
              <w:rPr>
                <w:lang w:val="en-US"/>
              </w:rPr>
              <w:t>.,</w:t>
            </w:r>
            <w:r w:rsidRPr="00550BC4">
              <w:rPr>
                <w:lang w:val="en-US"/>
              </w:rPr>
              <w:t xml:space="preserve"> </w:t>
            </w:r>
          </w:p>
        </w:tc>
      </w:tr>
      <w:tr w:rsidR="00CA7878" w:rsidRPr="000C336D" w14:paraId="59341D2E" w14:textId="77777777" w:rsidTr="00CA7878">
        <w:tc>
          <w:tcPr>
            <w:tcW w:w="562" w:type="dxa"/>
          </w:tcPr>
          <w:p w14:paraId="2BFFB5A0" w14:textId="72AF5954" w:rsidR="00CA7878" w:rsidRP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119" w:type="dxa"/>
          </w:tcPr>
          <w:p w14:paraId="0BE78382" w14:textId="4564C178" w:rsidR="00CA7878" w:rsidRDefault="00CA7878" w:rsidP="00CA7878">
            <w:pPr>
              <w:jc w:val="center"/>
            </w:pPr>
            <w:r>
              <w:t>31.05.01</w:t>
            </w:r>
          </w:p>
        </w:tc>
        <w:tc>
          <w:tcPr>
            <w:tcW w:w="3118" w:type="dxa"/>
          </w:tcPr>
          <w:p w14:paraId="4BACD789" w14:textId="567844DF" w:rsidR="00CA7878" w:rsidRDefault="00CA7878" w:rsidP="00CA7878">
            <w:pPr>
              <w:jc w:val="center"/>
            </w:pPr>
            <w:r>
              <w:t>Лечебное дело</w:t>
            </w:r>
          </w:p>
        </w:tc>
        <w:tc>
          <w:tcPr>
            <w:tcW w:w="7761" w:type="dxa"/>
          </w:tcPr>
          <w:p w14:paraId="40D57D48" w14:textId="185C736C" w:rsidR="00CA7878" w:rsidRPr="000C336D" w:rsidRDefault="00654EFE" w:rsidP="00E25CA0">
            <w:pPr>
              <w:jc w:val="both"/>
            </w:pPr>
            <w:r w:rsidRPr="00654EFE">
              <w:t xml:space="preserve">Нефедьева Д.Л., Абдрахманова Л.И., Бодрова Р.А. Эффективность применения роботизированного комплекса </w:t>
            </w:r>
            <w:proofErr w:type="spellStart"/>
            <w:r w:rsidRPr="00654EFE">
              <w:t>Walkbot</w:t>
            </w:r>
            <w:proofErr w:type="spellEnd"/>
            <w:r w:rsidRPr="00654EFE">
              <w:t xml:space="preserve"> у пациентов </w:t>
            </w:r>
            <w:proofErr w:type="gramStart"/>
            <w:r w:rsidRPr="00654EFE">
              <w:t>с  детским</w:t>
            </w:r>
            <w:proofErr w:type="gramEnd"/>
            <w:r w:rsidRPr="00654EFE">
              <w:t xml:space="preserve"> церебральным параличом // Физическая и реабилитационная медицина, медицинская реабилитация. 2024. Т.  6, </w:t>
            </w:r>
            <w:proofErr w:type="gramStart"/>
            <w:r w:rsidRPr="00654EFE">
              <w:t>№  3</w:t>
            </w:r>
            <w:proofErr w:type="gramEnd"/>
            <w:r w:rsidRPr="00654EFE">
              <w:t>. С. 253–262.</w:t>
            </w:r>
            <w:r>
              <w:t xml:space="preserve"> </w:t>
            </w:r>
            <w:r w:rsidRPr="00654EFE">
              <w:t xml:space="preserve">DOI: </w:t>
            </w:r>
            <w:hyperlink r:id="rId7" w:history="1">
              <w:r w:rsidRPr="002C7778">
                <w:rPr>
                  <w:rStyle w:val="ad"/>
                </w:rPr>
                <w:t>https://doi.org/10.36425/rehab631151</w:t>
              </w:r>
            </w:hyperlink>
            <w:r>
              <w:t xml:space="preserve">., </w:t>
            </w:r>
            <w:r w:rsidRPr="00654EFE">
              <w:t xml:space="preserve">Некрасова А.М., Бодрова Р.А., Нефедьева Д.Л. Магнитная и </w:t>
            </w:r>
            <w:proofErr w:type="spellStart"/>
            <w:r w:rsidRPr="00654EFE">
              <w:t>электромиостимуляция</w:t>
            </w:r>
            <w:proofErr w:type="spellEnd"/>
            <w:r w:rsidRPr="00654EFE">
              <w:t xml:space="preserve"> в комплексной реабилитации при </w:t>
            </w:r>
            <w:proofErr w:type="spellStart"/>
            <w:r w:rsidRPr="00654EFE">
              <w:t>миелодисплазии</w:t>
            </w:r>
            <w:proofErr w:type="spellEnd"/>
            <w:r w:rsidRPr="00654EFE">
              <w:t xml:space="preserve"> у детей: клиническое рандомизированное исследование / Bulletin </w:t>
            </w:r>
            <w:proofErr w:type="spellStart"/>
            <w:r w:rsidRPr="00654EFE">
              <w:t>of</w:t>
            </w:r>
            <w:proofErr w:type="spellEnd"/>
            <w:r w:rsidRPr="00654EFE">
              <w:t xml:space="preserve"> </w:t>
            </w:r>
            <w:proofErr w:type="spellStart"/>
            <w:r w:rsidRPr="00654EFE">
              <w:t>rehabilitation</w:t>
            </w:r>
            <w:proofErr w:type="spellEnd"/>
            <w:r w:rsidRPr="00654EFE">
              <w:t xml:space="preserve"> </w:t>
            </w:r>
            <w:proofErr w:type="spellStart"/>
            <w:r w:rsidRPr="00654EFE">
              <w:t>medicine</w:t>
            </w:r>
            <w:proofErr w:type="spellEnd"/>
            <w:r w:rsidRPr="00654EFE">
              <w:t xml:space="preserve"> | 2024 | 23(5), С.87-96. </w:t>
            </w:r>
            <w:r w:rsidRPr="00986B29">
              <w:rPr>
                <w:lang w:val="en-US"/>
              </w:rPr>
              <w:t>DOI: https://doi.org/10.38025/2078-1962-2024-23-5-87-96.</w:t>
            </w:r>
            <w:r w:rsidR="00986B29" w:rsidRPr="00986B29">
              <w:rPr>
                <w:lang w:val="en-US"/>
              </w:rPr>
              <w:t xml:space="preserve"> </w:t>
            </w:r>
            <w:proofErr w:type="spellStart"/>
            <w:r w:rsidR="00986B29" w:rsidRPr="00986B29">
              <w:rPr>
                <w:lang w:val="en-US"/>
              </w:rPr>
              <w:t>Uzakov.N.X</w:t>
            </w:r>
            <w:proofErr w:type="spellEnd"/>
            <w:r w:rsidR="00986B29" w:rsidRPr="00986B29">
              <w:rPr>
                <w:lang w:val="en-US"/>
              </w:rPr>
              <w:t xml:space="preserve">. Clinical features of the apathy-abulic defect in schizophrenia // Proceedings of International Educators Conference. </w:t>
            </w:r>
            <w:r w:rsidR="00986B29" w:rsidRPr="000C336D">
              <w:rPr>
                <w:lang w:val="en-US"/>
              </w:rPr>
              <w:t>Hosted online from Rome, Italy. Date: 25th March, 2024. P.139-147.</w:t>
            </w:r>
            <w:r w:rsidR="000C336D" w:rsidRPr="000C336D">
              <w:rPr>
                <w:lang w:val="en-US"/>
              </w:rPr>
              <w:t xml:space="preserve"> </w:t>
            </w:r>
            <w:proofErr w:type="spellStart"/>
            <w:r w:rsidR="000C336D" w:rsidRPr="000C336D">
              <w:t>Музафарова</w:t>
            </w:r>
            <w:proofErr w:type="spellEnd"/>
            <w:r w:rsidR="000C336D" w:rsidRPr="000C336D">
              <w:rPr>
                <w:lang w:val="en-US"/>
              </w:rPr>
              <w:t xml:space="preserve"> </w:t>
            </w:r>
            <w:r w:rsidR="000C336D" w:rsidRPr="000C336D">
              <w:t>С</w:t>
            </w:r>
            <w:r w:rsidR="000C336D" w:rsidRPr="000C336D">
              <w:rPr>
                <w:lang w:val="en-US"/>
              </w:rPr>
              <w:t>.</w:t>
            </w:r>
            <w:r w:rsidR="000C336D" w:rsidRPr="000C336D">
              <w:t>Р</w:t>
            </w:r>
            <w:r w:rsidR="000C336D" w:rsidRPr="000C336D">
              <w:rPr>
                <w:lang w:val="en-US"/>
              </w:rPr>
              <w:t xml:space="preserve">.  </w:t>
            </w:r>
            <w:r w:rsidR="000C336D" w:rsidRPr="000C336D">
              <w:t xml:space="preserve">Малярийный плазмодий, распространение, пути заражения и профилактика // </w:t>
            </w:r>
            <w:proofErr w:type="spellStart"/>
            <w:r w:rsidR="000C336D" w:rsidRPr="000C336D">
              <w:t>Cохранение</w:t>
            </w:r>
            <w:proofErr w:type="spellEnd"/>
            <w:r w:rsidR="000C336D" w:rsidRPr="000C336D">
              <w:t xml:space="preserve"> биоразнообразия и современные проблемы биологии. Материалы</w:t>
            </w:r>
            <w:r w:rsidR="000C336D" w:rsidRPr="000C336D">
              <w:rPr>
                <w:lang w:val="en-US"/>
              </w:rPr>
              <w:t xml:space="preserve"> </w:t>
            </w:r>
            <w:r w:rsidR="000C336D" w:rsidRPr="000C336D">
              <w:t>республиканской</w:t>
            </w:r>
            <w:r w:rsidR="000C336D" w:rsidRPr="000C336D">
              <w:rPr>
                <w:lang w:val="en-US"/>
              </w:rPr>
              <w:t xml:space="preserve"> </w:t>
            </w:r>
            <w:r w:rsidR="000C336D" w:rsidRPr="000C336D">
              <w:t>научно</w:t>
            </w:r>
            <w:r w:rsidR="000C336D" w:rsidRPr="000C336D">
              <w:rPr>
                <w:lang w:val="en-US"/>
              </w:rPr>
              <w:t>-</w:t>
            </w:r>
            <w:r w:rsidR="000C336D" w:rsidRPr="000C336D">
              <w:t>практической</w:t>
            </w:r>
            <w:r w:rsidR="000C336D" w:rsidRPr="000C336D">
              <w:rPr>
                <w:lang w:val="en-US"/>
              </w:rPr>
              <w:t xml:space="preserve"> </w:t>
            </w:r>
            <w:r w:rsidR="000C336D" w:rsidRPr="000C336D">
              <w:lastRenderedPageBreak/>
              <w:t>конференции</w:t>
            </w:r>
            <w:r w:rsidR="000C336D" w:rsidRPr="000C336D">
              <w:rPr>
                <w:lang w:val="en-US"/>
              </w:rPr>
              <w:t xml:space="preserve">. </w:t>
            </w:r>
            <w:proofErr w:type="spellStart"/>
            <w:r w:rsidR="000C336D" w:rsidRPr="000C336D">
              <w:rPr>
                <w:lang w:val="en-US"/>
              </w:rPr>
              <w:t>Jizzax</w:t>
            </w:r>
            <w:proofErr w:type="spellEnd"/>
            <w:r w:rsidR="000C336D" w:rsidRPr="000C336D">
              <w:rPr>
                <w:lang w:val="en-US"/>
              </w:rPr>
              <w:t xml:space="preserve"> 2024. 208-211-betlar. </w:t>
            </w:r>
            <w:proofErr w:type="spellStart"/>
            <w:r w:rsidR="000C336D" w:rsidRPr="000C336D">
              <w:rPr>
                <w:lang w:val="en-US"/>
              </w:rPr>
              <w:t>Yulchiev</w:t>
            </w:r>
            <w:proofErr w:type="spellEnd"/>
            <w:r w:rsidR="000C336D" w:rsidRPr="000C336D">
              <w:rPr>
                <w:lang w:val="en-US"/>
              </w:rPr>
              <w:t xml:space="preserve"> B.D. </w:t>
            </w:r>
            <w:proofErr w:type="spellStart"/>
            <w:r w:rsidR="000C336D" w:rsidRPr="000C336D">
              <w:rPr>
                <w:lang w:val="en-US"/>
              </w:rPr>
              <w:t>Asvancements</w:t>
            </w:r>
            <w:proofErr w:type="spellEnd"/>
            <w:r w:rsidR="000C336D" w:rsidRPr="000C336D">
              <w:rPr>
                <w:lang w:val="en-US"/>
              </w:rPr>
              <w:t xml:space="preserve"> in facial jaw surgery: exploring surgical interventions and </w:t>
            </w:r>
            <w:proofErr w:type="spellStart"/>
            <w:r w:rsidR="000C336D" w:rsidRPr="000C336D">
              <w:rPr>
                <w:lang w:val="en-US"/>
              </w:rPr>
              <w:t>managment</w:t>
            </w:r>
            <w:proofErr w:type="spellEnd"/>
            <w:r w:rsidR="000C336D" w:rsidRPr="000C336D">
              <w:rPr>
                <w:lang w:val="en-US"/>
              </w:rPr>
              <w:t xml:space="preserve">/ International Journal of Medical Sciences And Clinical Research </w:t>
            </w:r>
            <w:proofErr w:type="gramStart"/>
            <w:r w:rsidR="000C336D" w:rsidRPr="000C336D">
              <w:rPr>
                <w:lang w:val="en-US"/>
              </w:rPr>
              <w:t>/  VOLUME</w:t>
            </w:r>
            <w:proofErr w:type="gramEnd"/>
            <w:r w:rsidR="000C336D" w:rsidRPr="000C336D">
              <w:rPr>
                <w:lang w:val="en-US"/>
              </w:rPr>
              <w:t xml:space="preserve"> 04 ISSUE 02 P. 74-81. https://doi.org/10.37547/ijmscr/Volume04Issue02-11., </w:t>
            </w:r>
            <w:proofErr w:type="spellStart"/>
            <w:r w:rsidR="000C336D" w:rsidRPr="000C336D">
              <w:rPr>
                <w:lang w:val="en-US"/>
              </w:rPr>
              <w:t>Yulchiev</w:t>
            </w:r>
            <w:proofErr w:type="spellEnd"/>
            <w:r w:rsidR="000C336D" w:rsidRPr="000C336D">
              <w:rPr>
                <w:lang w:val="en-US"/>
              </w:rPr>
              <w:t xml:space="preserve"> B.D. Microorganisms in nature, their shapes and sizes / International Journal of Advance Scientific Research. SJIF IMPACT FACTOR 2024: 7.874. May 28, 2024. P. 63-67.</w:t>
            </w:r>
            <w:r w:rsidR="000C336D">
              <w:t xml:space="preserve"> </w:t>
            </w:r>
            <w:r w:rsidR="000C336D" w:rsidRPr="000C336D">
              <w:rPr>
                <w:lang w:val="en-US"/>
              </w:rPr>
              <w:t>tps://doi.org/10.37547/ijasr-04-05-13</w:t>
            </w:r>
            <w:r w:rsidR="000C336D">
              <w:t>.</w:t>
            </w:r>
          </w:p>
        </w:tc>
      </w:tr>
      <w:tr w:rsidR="00CA7878" w14:paraId="0C9FFAE3" w14:textId="77777777" w:rsidTr="00CA7878">
        <w:tc>
          <w:tcPr>
            <w:tcW w:w="562" w:type="dxa"/>
          </w:tcPr>
          <w:p w14:paraId="5E446865" w14:textId="70687EC6" w:rsid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9</w:t>
            </w:r>
          </w:p>
        </w:tc>
        <w:tc>
          <w:tcPr>
            <w:tcW w:w="3119" w:type="dxa"/>
          </w:tcPr>
          <w:p w14:paraId="0165C37C" w14:textId="3B8D0CB4" w:rsidR="00CA7878" w:rsidRDefault="00CA7878" w:rsidP="00CA7878">
            <w:pPr>
              <w:jc w:val="center"/>
            </w:pPr>
            <w:r>
              <w:t>31.05.03</w:t>
            </w:r>
          </w:p>
        </w:tc>
        <w:tc>
          <w:tcPr>
            <w:tcW w:w="3118" w:type="dxa"/>
          </w:tcPr>
          <w:p w14:paraId="380928E4" w14:textId="40AC6B60" w:rsidR="00CA7878" w:rsidRDefault="00CA7878" w:rsidP="00CA7878">
            <w:pPr>
              <w:jc w:val="center"/>
            </w:pPr>
            <w:r>
              <w:t>Стоматология</w:t>
            </w:r>
          </w:p>
        </w:tc>
        <w:tc>
          <w:tcPr>
            <w:tcW w:w="7761" w:type="dxa"/>
          </w:tcPr>
          <w:p w14:paraId="52727930" w14:textId="77777777" w:rsidR="00CA7878" w:rsidRDefault="00CA7878" w:rsidP="00CA7878">
            <w:pPr>
              <w:jc w:val="center"/>
            </w:pPr>
          </w:p>
        </w:tc>
      </w:tr>
      <w:tr w:rsidR="00CA7878" w14:paraId="6701D597" w14:textId="77777777" w:rsidTr="00CA7878">
        <w:tc>
          <w:tcPr>
            <w:tcW w:w="562" w:type="dxa"/>
          </w:tcPr>
          <w:p w14:paraId="71EF055F" w14:textId="65EB52E1" w:rsid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119" w:type="dxa"/>
          </w:tcPr>
          <w:p w14:paraId="79AE06E4" w14:textId="7CCC281B" w:rsidR="00CA7878" w:rsidRDefault="00CA7878" w:rsidP="00CA7878">
            <w:pPr>
              <w:jc w:val="center"/>
            </w:pPr>
            <w:r>
              <w:t>33.05.01</w:t>
            </w:r>
          </w:p>
        </w:tc>
        <w:tc>
          <w:tcPr>
            <w:tcW w:w="3118" w:type="dxa"/>
          </w:tcPr>
          <w:p w14:paraId="244B62EC" w14:textId="66800C5C" w:rsidR="00CA7878" w:rsidRDefault="00CA7878" w:rsidP="00CA7878">
            <w:pPr>
              <w:jc w:val="center"/>
            </w:pPr>
            <w:r>
              <w:t>Фармация</w:t>
            </w:r>
          </w:p>
        </w:tc>
        <w:tc>
          <w:tcPr>
            <w:tcW w:w="7761" w:type="dxa"/>
          </w:tcPr>
          <w:p w14:paraId="7B1EC894" w14:textId="77777777" w:rsidR="00CA7878" w:rsidRDefault="00CA7878" w:rsidP="00CA7878">
            <w:pPr>
              <w:jc w:val="center"/>
            </w:pPr>
          </w:p>
        </w:tc>
      </w:tr>
      <w:tr w:rsidR="00CA7878" w14:paraId="7CC383C4" w14:textId="77777777" w:rsidTr="00CA7878">
        <w:tc>
          <w:tcPr>
            <w:tcW w:w="562" w:type="dxa"/>
          </w:tcPr>
          <w:p w14:paraId="10F96272" w14:textId="4ED959D5" w:rsidR="00CA7878" w:rsidRDefault="00CA7878" w:rsidP="00CA787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3119" w:type="dxa"/>
          </w:tcPr>
          <w:p w14:paraId="4A427240" w14:textId="0CFA9394" w:rsidR="00CA7878" w:rsidRDefault="00CA7878" w:rsidP="00CA7878">
            <w:pPr>
              <w:jc w:val="center"/>
            </w:pPr>
            <w:r>
              <w:t>15.03.04</w:t>
            </w:r>
          </w:p>
        </w:tc>
        <w:tc>
          <w:tcPr>
            <w:tcW w:w="3118" w:type="dxa"/>
          </w:tcPr>
          <w:p w14:paraId="7225DBFC" w14:textId="39FE7AE7" w:rsidR="00CA7878" w:rsidRDefault="00CA7878" w:rsidP="00CA7878">
            <w:pPr>
              <w:jc w:val="center"/>
            </w:pPr>
            <w:r>
              <w:t>Автоматизация технологических процессов и производств</w:t>
            </w:r>
          </w:p>
        </w:tc>
        <w:tc>
          <w:tcPr>
            <w:tcW w:w="7761" w:type="dxa"/>
          </w:tcPr>
          <w:p w14:paraId="3175517A" w14:textId="77777777" w:rsidR="00CA7878" w:rsidRDefault="00CA7878" w:rsidP="00CA7878">
            <w:pPr>
              <w:jc w:val="center"/>
            </w:pPr>
          </w:p>
        </w:tc>
      </w:tr>
    </w:tbl>
    <w:p w14:paraId="6E429768" w14:textId="5678D33B" w:rsidR="00F12C76" w:rsidRPr="00CA7878" w:rsidRDefault="00F12C76" w:rsidP="00CA7878">
      <w:pPr>
        <w:spacing w:after="0"/>
        <w:jc w:val="center"/>
      </w:pPr>
    </w:p>
    <w:sectPr w:rsidR="00F12C76" w:rsidRPr="00CA7878" w:rsidSect="00CA7878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878"/>
    <w:rsid w:val="000C336D"/>
    <w:rsid w:val="00180FF9"/>
    <w:rsid w:val="00236972"/>
    <w:rsid w:val="002B3791"/>
    <w:rsid w:val="00550BC4"/>
    <w:rsid w:val="00654EFE"/>
    <w:rsid w:val="006C0B77"/>
    <w:rsid w:val="0078307B"/>
    <w:rsid w:val="008242FF"/>
    <w:rsid w:val="00870751"/>
    <w:rsid w:val="00922C48"/>
    <w:rsid w:val="00986B29"/>
    <w:rsid w:val="00A12B36"/>
    <w:rsid w:val="00B915B7"/>
    <w:rsid w:val="00BB2E12"/>
    <w:rsid w:val="00C3473C"/>
    <w:rsid w:val="00CA7878"/>
    <w:rsid w:val="00E25CA0"/>
    <w:rsid w:val="00EA59DF"/>
    <w:rsid w:val="00EA6E2C"/>
    <w:rsid w:val="00EE4070"/>
    <w:rsid w:val="00F12C76"/>
    <w:rsid w:val="00FC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72245"/>
  <w15:chartTrackingRefBased/>
  <w15:docId w15:val="{DDD6EC1B-FE89-4035-8DBC-C3C295AA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A78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78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A787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787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787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787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787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787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787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78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A78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CA78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A7878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A7878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A7878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CA7878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CA7878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CA7878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CA78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A78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A787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A78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A78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A7878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CA787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A787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A78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A7878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CA7878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A7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654EFE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654E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36425/rehab63115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55549/epstem.1593311" TargetMode="External"/><Relationship Id="rId5" Type="http://schemas.openxmlformats.org/officeDocument/2006/relationships/hyperlink" Target="https://doi.org/10.1016/j.optmat.2023.114585" TargetMode="External"/><Relationship Id="rId4" Type="http://schemas.openxmlformats.org/officeDocument/2006/relationships/hyperlink" Target="https://doi.org/10.3390/min1410098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Наврузова Елена Павловна</cp:lastModifiedBy>
  <cp:revision>2</cp:revision>
  <dcterms:created xsi:type="dcterms:W3CDTF">2025-09-17T03:10:00Z</dcterms:created>
  <dcterms:modified xsi:type="dcterms:W3CDTF">2025-09-17T03:10:00Z</dcterms:modified>
</cp:coreProperties>
</file>