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8A08A" w14:textId="182168AD" w:rsidR="009B2681" w:rsidRPr="000E618B" w:rsidRDefault="000E618B" w:rsidP="000E61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618B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54B9640D" w14:textId="790B8A1C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4ABE56FF" w14:textId="50312AC9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09434A26" w14:textId="4538765F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От </w:t>
      </w:r>
      <w:r w:rsidR="00604FC9">
        <w:rPr>
          <w:rFonts w:ascii="Times New Roman" w:hAnsi="Times New Roman" w:cs="Times New Roman"/>
          <w:sz w:val="28"/>
          <w:szCs w:val="28"/>
        </w:rPr>
        <w:t>26</w:t>
      </w:r>
      <w:r w:rsidR="00DA2CD9" w:rsidRPr="00DA2CD9">
        <w:rPr>
          <w:rFonts w:ascii="Times New Roman" w:hAnsi="Times New Roman" w:cs="Times New Roman"/>
          <w:sz w:val="28"/>
          <w:szCs w:val="28"/>
        </w:rPr>
        <w:t>.0</w:t>
      </w:r>
      <w:r w:rsidR="00604FC9">
        <w:rPr>
          <w:rFonts w:ascii="Times New Roman" w:hAnsi="Times New Roman" w:cs="Times New Roman"/>
          <w:sz w:val="28"/>
          <w:szCs w:val="28"/>
        </w:rPr>
        <w:t>2</w:t>
      </w:r>
      <w:r w:rsidR="00DA2CD9" w:rsidRPr="00DA2CD9">
        <w:rPr>
          <w:rFonts w:ascii="Times New Roman" w:hAnsi="Times New Roman" w:cs="Times New Roman"/>
          <w:sz w:val="28"/>
          <w:szCs w:val="28"/>
        </w:rPr>
        <w:t xml:space="preserve">.2025 </w:t>
      </w:r>
      <w:r w:rsidRPr="000E618B">
        <w:rPr>
          <w:rFonts w:ascii="Times New Roman" w:hAnsi="Times New Roman" w:cs="Times New Roman"/>
          <w:sz w:val="28"/>
          <w:szCs w:val="28"/>
        </w:rPr>
        <w:t>года (Протокол №</w:t>
      </w:r>
      <w:r w:rsidR="00604FC9">
        <w:rPr>
          <w:rFonts w:ascii="Times New Roman" w:hAnsi="Times New Roman" w:cs="Times New Roman"/>
          <w:sz w:val="28"/>
          <w:szCs w:val="28"/>
        </w:rPr>
        <w:t>9</w:t>
      </w:r>
      <w:r w:rsidRPr="000E618B">
        <w:rPr>
          <w:rFonts w:ascii="Times New Roman" w:hAnsi="Times New Roman" w:cs="Times New Roman"/>
          <w:sz w:val="28"/>
          <w:szCs w:val="28"/>
        </w:rPr>
        <w:t>)</w:t>
      </w:r>
    </w:p>
    <w:p w14:paraId="05B2E042" w14:textId="6174175B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Присутствовали: </w:t>
      </w:r>
      <w:r w:rsidR="00DA2CD9">
        <w:rPr>
          <w:rFonts w:ascii="Times New Roman" w:hAnsi="Times New Roman" w:cs="Times New Roman"/>
          <w:sz w:val="28"/>
          <w:szCs w:val="28"/>
        </w:rPr>
        <w:t>17</w:t>
      </w:r>
      <w:r w:rsidRPr="000E618B">
        <w:rPr>
          <w:rFonts w:ascii="Times New Roman" w:hAnsi="Times New Roman" w:cs="Times New Roman"/>
          <w:sz w:val="28"/>
          <w:szCs w:val="28"/>
        </w:rPr>
        <w:t xml:space="preserve"> член</w:t>
      </w:r>
      <w:r w:rsidR="00DA2CD9">
        <w:rPr>
          <w:rFonts w:ascii="Times New Roman" w:hAnsi="Times New Roman" w:cs="Times New Roman"/>
          <w:sz w:val="28"/>
          <w:szCs w:val="28"/>
        </w:rPr>
        <w:t>ов</w:t>
      </w:r>
      <w:r w:rsidRPr="000E618B">
        <w:rPr>
          <w:rFonts w:ascii="Times New Roman" w:hAnsi="Times New Roman" w:cs="Times New Roman"/>
          <w:sz w:val="28"/>
          <w:szCs w:val="28"/>
        </w:rPr>
        <w:t xml:space="preserve"> Ученого совета из 2</w:t>
      </w:r>
      <w:r w:rsidR="00DA2CD9">
        <w:rPr>
          <w:rFonts w:ascii="Times New Roman" w:hAnsi="Times New Roman" w:cs="Times New Roman"/>
          <w:sz w:val="28"/>
          <w:szCs w:val="28"/>
        </w:rPr>
        <w:t>7</w:t>
      </w:r>
      <w:r w:rsidRPr="000E618B">
        <w:rPr>
          <w:rFonts w:ascii="Times New Roman" w:hAnsi="Times New Roman" w:cs="Times New Roman"/>
          <w:sz w:val="28"/>
          <w:szCs w:val="28"/>
        </w:rPr>
        <w:t>.</w:t>
      </w:r>
    </w:p>
    <w:p w14:paraId="5BAD1123" w14:textId="77FE6F76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60364CC3" w14:textId="65586C98" w:rsidR="00604FC9" w:rsidRPr="00604FC9" w:rsidRDefault="00604FC9" w:rsidP="00604FC9">
      <w:pPr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1.</w:t>
      </w:r>
      <w:r w:rsidRPr="00604FC9">
        <w:rPr>
          <w:rFonts w:ascii="Times New Roman" w:hAnsi="Times New Roman" w:cs="Times New Roman"/>
          <w:sz w:val="28"/>
          <w:szCs w:val="28"/>
        </w:rPr>
        <w:tab/>
        <w:t>Утверждение учебных планов на 2025-2026 учебный год.</w:t>
      </w:r>
    </w:p>
    <w:p w14:paraId="1E2BC562" w14:textId="77777777" w:rsidR="00604FC9" w:rsidRPr="00604FC9" w:rsidRDefault="00604FC9" w:rsidP="00604FC9">
      <w:pPr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2.</w:t>
      </w:r>
      <w:r w:rsidRPr="00604FC9">
        <w:rPr>
          <w:rFonts w:ascii="Times New Roman" w:hAnsi="Times New Roman" w:cs="Times New Roman"/>
          <w:sz w:val="28"/>
          <w:szCs w:val="28"/>
        </w:rPr>
        <w:tab/>
        <w:t>Разное.</w:t>
      </w:r>
    </w:p>
    <w:p w14:paraId="104013B3" w14:textId="77777777" w:rsidR="00604FC9" w:rsidRPr="00604FC9" w:rsidRDefault="00604FC9" w:rsidP="00604FC9">
      <w:pPr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2.1.</w:t>
      </w:r>
      <w:r w:rsidRPr="00604FC9">
        <w:rPr>
          <w:rFonts w:ascii="Times New Roman" w:hAnsi="Times New Roman" w:cs="Times New Roman"/>
          <w:sz w:val="28"/>
          <w:szCs w:val="28"/>
        </w:rPr>
        <w:tab/>
        <w:t>Утверждение руководителей по ВКР.</w:t>
      </w:r>
    </w:p>
    <w:p w14:paraId="05407E5E" w14:textId="77777777" w:rsidR="00604FC9" w:rsidRPr="00604FC9" w:rsidRDefault="00604FC9" w:rsidP="00604FC9">
      <w:pPr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2.2.</w:t>
      </w:r>
      <w:r w:rsidRPr="00604FC9">
        <w:rPr>
          <w:rFonts w:ascii="Times New Roman" w:hAnsi="Times New Roman" w:cs="Times New Roman"/>
          <w:sz w:val="28"/>
          <w:szCs w:val="28"/>
        </w:rPr>
        <w:tab/>
        <w:t>О переименовании Учебно-методической комиссии в Учебно-научный методический совет, внесении соответственных изменений в Положение и включение в состав УНМС (учебно-научный методический совет) заместителя директора по науке и инновациям Ибайдуллаева Т.Г.</w:t>
      </w:r>
    </w:p>
    <w:p w14:paraId="7961A4BD" w14:textId="77777777" w:rsidR="00604FC9" w:rsidRDefault="00604FC9" w:rsidP="00604FC9">
      <w:pPr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2.3.</w:t>
      </w:r>
      <w:r w:rsidRPr="00604FC9">
        <w:rPr>
          <w:rFonts w:ascii="Times New Roman" w:hAnsi="Times New Roman" w:cs="Times New Roman"/>
          <w:sz w:val="28"/>
          <w:szCs w:val="28"/>
        </w:rPr>
        <w:tab/>
        <w:t>Утверждение Положения о столовой филиала Казанского (Приволжского) федерального университета в городе Джизаке Республики Узбекистан.</w:t>
      </w:r>
    </w:p>
    <w:p w14:paraId="459958DF" w14:textId="2A64D58F" w:rsidR="000E618B" w:rsidRPr="000E618B" w:rsidRDefault="000E618B" w:rsidP="00604FC9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1.</w:t>
      </w:r>
    </w:p>
    <w:p w14:paraId="6FA82AD7" w14:textId="5F48D42F" w:rsidR="000E618B" w:rsidRPr="00785801" w:rsidRDefault="000E618B" w:rsidP="000E61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63CEFC2" w14:textId="2FAB12B7" w:rsidR="000E618B" w:rsidRPr="000E618B" w:rsidRDefault="00604FC9" w:rsidP="000E618B">
      <w:pPr>
        <w:jc w:val="both"/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и.о. заместителя директора по учебной работе Бахтиеву Р.М</w:t>
      </w:r>
      <w:r w:rsidR="00785801">
        <w:rPr>
          <w:rFonts w:ascii="Times New Roman" w:hAnsi="Times New Roman" w:cs="Times New Roman"/>
          <w:sz w:val="28"/>
          <w:szCs w:val="28"/>
        </w:rPr>
        <w:t>.</w:t>
      </w:r>
    </w:p>
    <w:p w14:paraId="355E7B55" w14:textId="2B958C44" w:rsidR="000E618B" w:rsidRPr="00785801" w:rsidRDefault="000E618B" w:rsidP="000E61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7363DD16" w14:textId="59259AD0" w:rsidR="00604FC9" w:rsidRDefault="00604FC9" w:rsidP="000E618B">
      <w:pPr>
        <w:jc w:val="both"/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Утвердить учебные планы на 2025-2026 учебный год в соответствии с внесенными в него изменениями.</w:t>
      </w:r>
    </w:p>
    <w:p w14:paraId="363FD449" w14:textId="0A798805" w:rsidR="000E618B" w:rsidRPr="00785801" w:rsidRDefault="000E618B" w:rsidP="000E618B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F4266BF" w14:textId="6CA4F1A2" w:rsid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2</w:t>
      </w:r>
      <w:r w:rsidR="00604FC9">
        <w:rPr>
          <w:rFonts w:ascii="Times New Roman" w:hAnsi="Times New Roman" w:cs="Times New Roman"/>
          <w:sz w:val="28"/>
          <w:szCs w:val="28"/>
        </w:rPr>
        <w:t>.</w:t>
      </w:r>
    </w:p>
    <w:p w14:paraId="0ED6D781" w14:textId="6485A75D" w:rsidR="00604FC9" w:rsidRDefault="00604FC9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</w:p>
    <w:p w14:paraId="2B81E3A7" w14:textId="77777777" w:rsidR="00785801" w:rsidRPr="00785801" w:rsidRDefault="00785801" w:rsidP="0078580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4723814A" w14:textId="77777777" w:rsidR="00604FC9" w:rsidRDefault="00604FC9" w:rsidP="00785801">
      <w:pPr>
        <w:jc w:val="both"/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и.о. заведующего кафедрой «Точные науки и информационные технологии» Умарова Б.К.</w:t>
      </w:r>
    </w:p>
    <w:p w14:paraId="004AB833" w14:textId="37BF7620" w:rsidR="00785801" w:rsidRPr="00785801" w:rsidRDefault="00785801" w:rsidP="0078580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548E68E2" w14:textId="5C5B7600" w:rsidR="0041713D" w:rsidRPr="0041713D" w:rsidRDefault="00604FC9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Утвердить предложенный состав научных руководителей с распределением тем выпускных квалификационных работ</w:t>
      </w:r>
      <w:r w:rsidR="0041713D" w:rsidRPr="0041713D">
        <w:rPr>
          <w:rFonts w:ascii="Times New Roman" w:hAnsi="Times New Roman" w:cs="Times New Roman"/>
          <w:sz w:val="28"/>
          <w:szCs w:val="28"/>
        </w:rPr>
        <w:t>.</w:t>
      </w:r>
    </w:p>
    <w:p w14:paraId="765A95F7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4.</w:t>
      </w:r>
      <w:r w:rsidRPr="0041713D">
        <w:rPr>
          <w:rFonts w:ascii="Times New Roman" w:hAnsi="Times New Roman" w:cs="Times New Roman"/>
          <w:sz w:val="28"/>
          <w:szCs w:val="28"/>
        </w:rPr>
        <w:tab/>
        <w:t>Силантьев Владимир Владимирович – доктор геолого-минералогических наук, профессор.</w:t>
      </w:r>
    </w:p>
    <w:p w14:paraId="0C382C34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Pr="0041713D">
        <w:rPr>
          <w:rFonts w:ascii="Times New Roman" w:hAnsi="Times New Roman" w:cs="Times New Roman"/>
          <w:sz w:val="28"/>
          <w:szCs w:val="28"/>
        </w:rPr>
        <w:tab/>
        <w:t>Агафонов Александр Алексеевич – кандидат физико-математических наук, доцент.</w:t>
      </w:r>
    </w:p>
    <w:p w14:paraId="620489F3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6.</w:t>
      </w:r>
      <w:r w:rsidRPr="0041713D">
        <w:rPr>
          <w:rFonts w:ascii="Times New Roman" w:hAnsi="Times New Roman" w:cs="Times New Roman"/>
          <w:sz w:val="28"/>
          <w:szCs w:val="28"/>
        </w:rPr>
        <w:tab/>
        <w:t>Елисеев Николай Алексеевич – без ученой степени, доцент (Председатель УМК).</w:t>
      </w:r>
    </w:p>
    <w:p w14:paraId="632D1EEB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5.</w:t>
      </w:r>
      <w:r w:rsidRPr="0041713D">
        <w:rPr>
          <w:rFonts w:ascii="Times New Roman" w:hAnsi="Times New Roman" w:cs="Times New Roman"/>
          <w:sz w:val="28"/>
          <w:szCs w:val="28"/>
        </w:rPr>
        <w:tab/>
        <w:t>Сабирова Диана Рустамовна – доктор педагогических наук, профессор</w:t>
      </w:r>
    </w:p>
    <w:p w14:paraId="55080FEF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6.</w:t>
      </w:r>
      <w:r w:rsidRPr="0041713D">
        <w:rPr>
          <w:rFonts w:ascii="Times New Roman" w:hAnsi="Times New Roman" w:cs="Times New Roman"/>
          <w:sz w:val="28"/>
          <w:szCs w:val="28"/>
        </w:rPr>
        <w:tab/>
        <w:t>Зульфакарова Лилия Фаридовна – кандидат экономических наук, доцент (секретарь УМК).</w:t>
      </w:r>
    </w:p>
    <w:p w14:paraId="3158399D" w14:textId="6B15C160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7.</w:t>
      </w:r>
      <w:r w:rsidRPr="0041713D">
        <w:rPr>
          <w:rFonts w:ascii="Times New Roman" w:hAnsi="Times New Roman" w:cs="Times New Roman"/>
          <w:sz w:val="28"/>
          <w:szCs w:val="28"/>
        </w:rPr>
        <w:tab/>
        <w:t xml:space="preserve">Жумаева Зубайда Шавкатовна </w:t>
      </w:r>
      <w:r w:rsidR="00980E25">
        <w:rPr>
          <w:rFonts w:ascii="Times New Roman" w:hAnsi="Times New Roman" w:cs="Times New Roman"/>
          <w:sz w:val="28"/>
          <w:szCs w:val="28"/>
        </w:rPr>
        <w:t>–</w:t>
      </w:r>
      <w:r w:rsidRPr="0041713D">
        <w:rPr>
          <w:rFonts w:ascii="Times New Roman" w:hAnsi="Times New Roman" w:cs="Times New Roman"/>
          <w:sz w:val="28"/>
          <w:szCs w:val="28"/>
        </w:rPr>
        <w:t xml:space="preserve"> доктор философии PhD (филологические науки), доцент (по направлениям, рекомендуемых Министерством высшего образования, науки и инноваций Республики Узбекистан).</w:t>
      </w:r>
    </w:p>
    <w:p w14:paraId="20A70431" w14:textId="77777777" w:rsidR="0041713D" w:rsidRPr="0041713D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8.</w:t>
      </w:r>
      <w:r w:rsidRPr="0041713D">
        <w:rPr>
          <w:rFonts w:ascii="Times New Roman" w:hAnsi="Times New Roman" w:cs="Times New Roman"/>
          <w:sz w:val="28"/>
          <w:szCs w:val="28"/>
        </w:rPr>
        <w:tab/>
        <w:t>Шакиров Альфред Ильдарович – кандидат филологических наук, доцент.</w:t>
      </w:r>
    </w:p>
    <w:p w14:paraId="3E13E6F5" w14:textId="4258A291" w:rsidR="00785801" w:rsidRDefault="0041713D" w:rsidP="004171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713D">
        <w:rPr>
          <w:rFonts w:ascii="Times New Roman" w:hAnsi="Times New Roman" w:cs="Times New Roman"/>
          <w:sz w:val="28"/>
          <w:szCs w:val="28"/>
        </w:rPr>
        <w:t>2. Принять за основу проект и утвердить Положение об учебно-методической комиссии.</w:t>
      </w:r>
    </w:p>
    <w:p w14:paraId="4D891DB8" w14:textId="68A57087" w:rsidR="00785801" w:rsidRPr="00785801" w:rsidRDefault="00785801" w:rsidP="0078580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sz w:val="28"/>
          <w:szCs w:val="28"/>
        </w:rPr>
        <w:t>Взять за основу проект и утвердить план работы ученого совета филиала КФУ в городе Джизаке Республики Узбекистан в предложенной формулировке.</w:t>
      </w:r>
    </w:p>
    <w:p w14:paraId="20460798" w14:textId="77777777" w:rsidR="00785801" w:rsidRPr="00785801" w:rsidRDefault="00785801" w:rsidP="00785801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2626DDF2" w14:textId="190A19E7" w:rsidR="00980E25" w:rsidRPr="000E618B" w:rsidRDefault="00604FC9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</w:p>
    <w:p w14:paraId="3A3E0EE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28A71C87" w14:textId="77777777" w:rsidR="00604FC9" w:rsidRDefault="00604FC9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и.о. заместителя директора по учебной работе Бахтиеву Р.М.</w:t>
      </w:r>
    </w:p>
    <w:p w14:paraId="72CDC4B2" w14:textId="4D6EA46F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29C80A2" w14:textId="0B146805" w:rsidR="00980E25" w:rsidRDefault="00604FC9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Переименовать «Учебно-методическую комиссию» в «Учебно-научный методический совет», включить в состав учебно-научного методического совета заместителя директора по науке и инновациям Ибайдуллаева Темура Гайбуллаевича, внести изменения в Положение</w:t>
      </w:r>
      <w:r w:rsidR="00980E25" w:rsidRPr="00980E2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874E100" w14:textId="03D7684D" w:rsidR="000E618B" w:rsidRPr="00604FC9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66342DA7" w14:textId="560A6D48" w:rsidR="000E618B" w:rsidRDefault="00604FC9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</w:p>
    <w:p w14:paraId="7F98B9D2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2413E55B" w14:textId="3D788A9B" w:rsidR="00604FC9" w:rsidRDefault="00604FC9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Исполнительн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04FC9">
        <w:rPr>
          <w:rFonts w:ascii="Times New Roman" w:hAnsi="Times New Roman" w:cs="Times New Roman"/>
          <w:sz w:val="28"/>
          <w:szCs w:val="28"/>
        </w:rPr>
        <w:t xml:space="preserve"> директор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04FC9">
        <w:rPr>
          <w:rFonts w:ascii="Times New Roman" w:hAnsi="Times New Roman" w:cs="Times New Roman"/>
          <w:sz w:val="28"/>
          <w:szCs w:val="28"/>
        </w:rPr>
        <w:t xml:space="preserve"> О.Ж.Бабомурадов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04FC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AFEDE4" w14:textId="38DA26EB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6DE28FE" w14:textId="77777777" w:rsidR="00604FC9" w:rsidRDefault="00604FC9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604FC9">
        <w:rPr>
          <w:rFonts w:ascii="Times New Roman" w:hAnsi="Times New Roman" w:cs="Times New Roman"/>
          <w:sz w:val="28"/>
          <w:szCs w:val="28"/>
        </w:rPr>
        <w:t>Утвердить Положение о столовой филиала Казанского (Приволжского) федерального университета в городе Джизаке Республики Узбекистан.</w:t>
      </w:r>
    </w:p>
    <w:p w14:paraId="2D83A4A4" w14:textId="0151B6CB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727B34DF" w14:textId="77777777" w:rsidR="00980E25" w:rsidRPr="000E618B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80E25" w:rsidRPr="000E618B" w:rsidSect="00604FC9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21C46"/>
    <w:multiLevelType w:val="hybridMultilevel"/>
    <w:tmpl w:val="05F04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BBF"/>
    <w:rsid w:val="000E618B"/>
    <w:rsid w:val="0041713D"/>
    <w:rsid w:val="00604FC9"/>
    <w:rsid w:val="00785801"/>
    <w:rsid w:val="008B4734"/>
    <w:rsid w:val="00980E25"/>
    <w:rsid w:val="009B2681"/>
    <w:rsid w:val="00DA2CD9"/>
    <w:rsid w:val="00F27A8C"/>
    <w:rsid w:val="00F3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933D0"/>
  <w15:chartTrackingRefBased/>
  <w15:docId w15:val="{139C01CA-2723-48CB-9DF9-390E93655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58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3</cp:revision>
  <dcterms:created xsi:type="dcterms:W3CDTF">2025-12-12T04:31:00Z</dcterms:created>
  <dcterms:modified xsi:type="dcterms:W3CDTF">2025-12-12T04:39:00Z</dcterms:modified>
</cp:coreProperties>
</file>