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94C" w:rsidRDefault="0081594C" w:rsidP="00D62514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sz w:val="28"/>
          <w:szCs w:val="28"/>
        </w:rPr>
        <w:t>Перечень элементов содержания</w:t>
      </w:r>
      <w:r w:rsidR="00D62514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программы по русскому языку</w:t>
      </w:r>
    </w:p>
    <w:p w:rsidR="00D62514" w:rsidRPr="00D62514" w:rsidRDefault="00D62514" w:rsidP="00D62514">
      <w:pPr>
        <w:suppressAutoHyphens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(6 класс)</w:t>
      </w:r>
    </w:p>
    <w:p w:rsidR="0081594C" w:rsidRPr="00BA3ED3" w:rsidRDefault="00BA3ED3" w:rsidP="00BA3ED3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2026г.)</w:t>
      </w:r>
      <w:bookmarkStart w:id="0" w:name="_GoBack"/>
      <w:bookmarkEnd w:id="0"/>
    </w:p>
    <w:p w:rsidR="008378AB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1.</w:t>
      </w:r>
      <w:r w:rsidR="008378AB"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Функциональные разновидности языка</w:t>
      </w:r>
    </w:p>
    <w:p w:rsidR="008378AB" w:rsidRPr="00D62514" w:rsidRDefault="008378AB" w:rsidP="00EA5195">
      <w:pPr>
        <w:pStyle w:val="a3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Разговорная речь </w:t>
      </w:r>
    </w:p>
    <w:p w:rsidR="008378AB" w:rsidRPr="00D62514" w:rsidRDefault="008378AB" w:rsidP="00EA5195">
      <w:pPr>
        <w:pStyle w:val="a3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Научный стиль </w:t>
      </w:r>
    </w:p>
    <w:p w:rsidR="008378AB" w:rsidRPr="00D62514" w:rsidRDefault="008378AB" w:rsidP="00EA5195">
      <w:pPr>
        <w:pStyle w:val="a3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Официально-деловой стиль</w:t>
      </w:r>
    </w:p>
    <w:p w:rsidR="008378AB" w:rsidRPr="00D62514" w:rsidRDefault="008378AB" w:rsidP="00EA5195">
      <w:pPr>
        <w:pStyle w:val="a3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Публицистический стиль </w:t>
      </w:r>
    </w:p>
    <w:p w:rsidR="008378AB" w:rsidRPr="00D62514" w:rsidRDefault="008378AB" w:rsidP="00EA5195">
      <w:pPr>
        <w:pStyle w:val="a3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Язык художественной литературы </w:t>
      </w:r>
    </w:p>
    <w:p w:rsidR="00EA5195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2. </w:t>
      </w:r>
      <w:r w:rsidR="008378AB"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Лексикология</w:t>
      </w:r>
      <w:r w:rsidR="008E4B9E" w:rsidRPr="00D62514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и фразеология</w:t>
      </w:r>
    </w:p>
    <w:p w:rsidR="008378AB" w:rsidRPr="00D62514" w:rsidRDefault="008378AB" w:rsidP="00EA5195">
      <w:pPr>
        <w:pStyle w:val="a3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Фразеологизмы. Их признаки и значение </w:t>
      </w:r>
      <w:r w:rsidR="008E4B9E" w:rsidRPr="00D6251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EA5195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A5195" w:rsidRPr="00D62514" w:rsidRDefault="008378AB" w:rsidP="00EA5195">
      <w:pPr>
        <w:pStyle w:val="a3"/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Морфемика</w:t>
      </w:r>
      <w:proofErr w:type="spellEnd"/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Морфема как минимальная значимая единица языка </w:t>
      </w:r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Основа слова </w:t>
      </w:r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Виды морфем (корень, приставка, суффикс, окончание) </w:t>
      </w:r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Чередование звуков в морфемах (в том числе чередование</w:t>
      </w:r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гласных с нулём звука)</w:t>
      </w:r>
    </w:p>
    <w:p w:rsidR="008378AB" w:rsidRPr="00D62514" w:rsidRDefault="008378AB" w:rsidP="00EA5195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Морфемный анализ слов </w:t>
      </w:r>
    </w:p>
    <w:p w:rsidR="008E4B9E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E4B9E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sz w:val="28"/>
          <w:szCs w:val="28"/>
        </w:rPr>
        <w:t>4.</w:t>
      </w:r>
      <w:r w:rsidR="008378AB" w:rsidRPr="00D62514">
        <w:rPr>
          <w:rFonts w:ascii="Times New Roman" w:hAnsi="Times New Roman" w:cs="Times New Roman"/>
          <w:b/>
          <w:i/>
          <w:iCs/>
          <w:sz w:val="28"/>
          <w:szCs w:val="28"/>
        </w:rPr>
        <w:t>Словообразование</w:t>
      </w:r>
    </w:p>
    <w:p w:rsidR="008378AB" w:rsidRPr="00D62514" w:rsidRDefault="008378AB" w:rsidP="00EA5195">
      <w:pPr>
        <w:pStyle w:val="a3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Формообразующие и</w:t>
      </w:r>
      <w:r w:rsidR="00EA5195" w:rsidRPr="00D62514">
        <w:rPr>
          <w:rFonts w:ascii="Times New Roman" w:hAnsi="Times New Roman" w:cs="Times New Roman"/>
          <w:sz w:val="28"/>
          <w:szCs w:val="28"/>
        </w:rPr>
        <w:t xml:space="preserve"> словообразующие морфемы. Произ</w:t>
      </w:r>
      <w:r w:rsidRPr="00D62514">
        <w:rPr>
          <w:rFonts w:ascii="Times New Roman" w:hAnsi="Times New Roman" w:cs="Times New Roman"/>
          <w:sz w:val="28"/>
          <w:szCs w:val="28"/>
        </w:rPr>
        <w:t>водящая основа</w:t>
      </w:r>
    </w:p>
    <w:p w:rsidR="008378AB" w:rsidRPr="00D62514" w:rsidRDefault="008378AB" w:rsidP="00EA5195">
      <w:pPr>
        <w:pStyle w:val="a3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Основные способы образования слов в русском языке</w:t>
      </w:r>
    </w:p>
    <w:p w:rsidR="008378AB" w:rsidRPr="00D62514" w:rsidRDefault="008378AB" w:rsidP="00EA5195">
      <w:pPr>
        <w:pStyle w:val="a3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(приставочный, суффик</w:t>
      </w:r>
      <w:r w:rsidR="00EA5195" w:rsidRPr="00D62514">
        <w:rPr>
          <w:rFonts w:ascii="Times New Roman" w:hAnsi="Times New Roman" w:cs="Times New Roman"/>
          <w:sz w:val="28"/>
          <w:szCs w:val="28"/>
        </w:rPr>
        <w:t>сальный, приставочно-суффиксаль</w:t>
      </w:r>
      <w:r w:rsidRPr="00D62514">
        <w:rPr>
          <w:rFonts w:ascii="Times New Roman" w:hAnsi="Times New Roman" w:cs="Times New Roman"/>
          <w:sz w:val="28"/>
          <w:szCs w:val="28"/>
        </w:rPr>
        <w:t xml:space="preserve">ный, </w:t>
      </w:r>
      <w:proofErr w:type="spellStart"/>
      <w:r w:rsidRPr="00D62514">
        <w:rPr>
          <w:rFonts w:ascii="Times New Roman" w:hAnsi="Times New Roman" w:cs="Times New Roman"/>
          <w:sz w:val="28"/>
          <w:szCs w:val="28"/>
        </w:rPr>
        <w:t>бессуффиксный</w:t>
      </w:r>
      <w:proofErr w:type="spellEnd"/>
      <w:r w:rsidRPr="00D62514">
        <w:rPr>
          <w:rFonts w:ascii="Times New Roman" w:hAnsi="Times New Roman" w:cs="Times New Roman"/>
          <w:sz w:val="28"/>
          <w:szCs w:val="28"/>
        </w:rPr>
        <w:t>, сложение, переход из одной части</w:t>
      </w:r>
      <w:r w:rsidR="00EA5195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речи в другую</w:t>
      </w:r>
      <w:r w:rsidR="008E4B9E" w:rsidRPr="00D62514">
        <w:rPr>
          <w:rFonts w:ascii="Times New Roman" w:hAnsi="Times New Roman" w:cs="Times New Roman"/>
          <w:sz w:val="28"/>
          <w:szCs w:val="28"/>
        </w:rPr>
        <w:t>)</w:t>
      </w:r>
    </w:p>
    <w:p w:rsidR="008378AB" w:rsidRPr="00D62514" w:rsidRDefault="008378AB" w:rsidP="00EA5195">
      <w:pPr>
        <w:pStyle w:val="a3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Словообразовательный анализ слов </w:t>
      </w:r>
    </w:p>
    <w:p w:rsidR="008E4B9E" w:rsidRPr="00D62514" w:rsidRDefault="008E4B9E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sz w:val="28"/>
          <w:szCs w:val="28"/>
        </w:rPr>
        <w:t>5</w:t>
      </w:r>
      <w:r w:rsidR="00EA5195" w:rsidRPr="00D6251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D625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Морфология как раздел грамматики</w:t>
      </w:r>
    </w:p>
    <w:p w:rsidR="008378AB" w:rsidRPr="00D62514" w:rsidRDefault="008378AB" w:rsidP="00EA5195">
      <w:pPr>
        <w:pStyle w:val="a3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Части речи как лексико-грамматические разряды слов </w:t>
      </w:r>
    </w:p>
    <w:p w:rsidR="008378AB" w:rsidRDefault="008378AB" w:rsidP="00EA5195">
      <w:pPr>
        <w:pStyle w:val="a3"/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Система частей речи в русском языке. Самостоятельные</w:t>
      </w:r>
      <w:r w:rsidR="00EA5195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и служебные части речи</w:t>
      </w:r>
    </w:p>
    <w:p w:rsidR="00D62514" w:rsidRPr="00D62514" w:rsidRDefault="00D62514" w:rsidP="00D62514">
      <w:pPr>
        <w:pStyle w:val="a3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Имя существительное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1.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Имя существительное как часть речи 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2. </w:t>
      </w:r>
      <w:r w:rsidR="008378AB" w:rsidRPr="00D62514">
        <w:rPr>
          <w:rFonts w:ascii="Times New Roman" w:hAnsi="Times New Roman" w:cs="Times New Roman"/>
          <w:sz w:val="28"/>
          <w:szCs w:val="28"/>
        </w:rPr>
        <w:t>Лексико-грамматические разряды имён существительных</w:t>
      </w: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по значению, имена суще</w:t>
      </w:r>
      <w:r w:rsidR="00EA5195" w:rsidRPr="00D62514">
        <w:rPr>
          <w:rFonts w:ascii="Times New Roman" w:hAnsi="Times New Roman" w:cs="Times New Roman"/>
          <w:sz w:val="28"/>
          <w:szCs w:val="28"/>
        </w:rPr>
        <w:t xml:space="preserve">ствительные собственные и </w:t>
      </w:r>
      <w:proofErr w:type="gramStart"/>
      <w:r w:rsidR="00EA5195" w:rsidRPr="00D62514">
        <w:rPr>
          <w:rFonts w:ascii="Times New Roman" w:hAnsi="Times New Roman" w:cs="Times New Roman"/>
          <w:sz w:val="28"/>
          <w:szCs w:val="28"/>
        </w:rPr>
        <w:t>нари</w:t>
      </w:r>
      <w:r w:rsidRPr="00D62514">
        <w:rPr>
          <w:rFonts w:ascii="Times New Roman" w:hAnsi="Times New Roman" w:cs="Times New Roman"/>
          <w:sz w:val="28"/>
          <w:szCs w:val="28"/>
        </w:rPr>
        <w:t>цательные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имена</w:t>
      </w:r>
      <w:proofErr w:type="gramEnd"/>
      <w:r w:rsidRPr="00D62514">
        <w:rPr>
          <w:rFonts w:ascii="Times New Roman" w:hAnsi="Times New Roman" w:cs="Times New Roman"/>
          <w:sz w:val="28"/>
          <w:szCs w:val="28"/>
        </w:rPr>
        <w:t xml:space="preserve"> сущ</w:t>
      </w:r>
      <w:r w:rsidR="00EA5195" w:rsidRPr="00D62514">
        <w:rPr>
          <w:rFonts w:ascii="Times New Roman" w:hAnsi="Times New Roman" w:cs="Times New Roman"/>
          <w:sz w:val="28"/>
          <w:szCs w:val="28"/>
        </w:rPr>
        <w:t>ествительные одушевлённые и не</w:t>
      </w:r>
      <w:r w:rsidRPr="00D62514">
        <w:rPr>
          <w:rFonts w:ascii="Times New Roman" w:hAnsi="Times New Roman" w:cs="Times New Roman"/>
          <w:sz w:val="28"/>
          <w:szCs w:val="28"/>
        </w:rPr>
        <w:t>одушевлённые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3.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Род, число, падеж имени существительного 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4.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Имена существительные общего рода 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5. </w:t>
      </w:r>
      <w:r w:rsidR="008378AB" w:rsidRPr="00D62514">
        <w:rPr>
          <w:rFonts w:ascii="Times New Roman" w:hAnsi="Times New Roman" w:cs="Times New Roman"/>
          <w:sz w:val="28"/>
          <w:szCs w:val="28"/>
        </w:rPr>
        <w:t>Имена существитель</w:t>
      </w:r>
      <w:r w:rsidRPr="00D62514">
        <w:rPr>
          <w:rFonts w:ascii="Times New Roman" w:hAnsi="Times New Roman" w:cs="Times New Roman"/>
          <w:sz w:val="28"/>
          <w:szCs w:val="28"/>
        </w:rPr>
        <w:t>ные, имеющие форму только един</w:t>
      </w:r>
      <w:r w:rsidR="008378AB" w:rsidRPr="00D62514">
        <w:rPr>
          <w:rFonts w:ascii="Times New Roman" w:hAnsi="Times New Roman" w:cs="Times New Roman"/>
          <w:sz w:val="28"/>
          <w:szCs w:val="28"/>
        </w:rPr>
        <w:t>ственного или только множественного числа</w:t>
      </w:r>
    </w:p>
    <w:p w:rsidR="008378AB" w:rsidRPr="00D62514" w:rsidRDefault="00EA5195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bCs/>
          <w:sz w:val="28"/>
          <w:szCs w:val="28"/>
        </w:rPr>
        <w:t xml:space="preserve">6. </w:t>
      </w:r>
      <w:r w:rsidR="008378AB" w:rsidRPr="00D62514">
        <w:rPr>
          <w:rFonts w:ascii="Times New Roman" w:hAnsi="Times New Roman" w:cs="Times New Roman"/>
          <w:sz w:val="28"/>
          <w:szCs w:val="28"/>
        </w:rPr>
        <w:t>Типы склонения имён существительных. Разносклоняемые</w:t>
      </w:r>
    </w:p>
    <w:p w:rsidR="00EA5195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lastRenderedPageBreak/>
        <w:t>имена существительны</w:t>
      </w:r>
      <w:r w:rsidR="00EA5195" w:rsidRPr="00D62514">
        <w:rPr>
          <w:rFonts w:ascii="Times New Roman" w:hAnsi="Times New Roman" w:cs="Times New Roman"/>
          <w:sz w:val="28"/>
          <w:szCs w:val="28"/>
        </w:rPr>
        <w:t>е. Несклоняемые имена существительные</w:t>
      </w:r>
    </w:p>
    <w:p w:rsidR="008378AB" w:rsidRPr="00D62514" w:rsidRDefault="008378AB" w:rsidP="00306CA8">
      <w:pPr>
        <w:pStyle w:val="a3"/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Морфологический анализ имён существительных </w:t>
      </w:r>
    </w:p>
    <w:p w:rsidR="00813A19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Имя прилагательное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Имя прилагательное как часть речи 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Имена прилагательные полные и краткие 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Склонение имён прилагательных 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Качественные, относительные и притяжательные имена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прилагательные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Степени сравнения качественных имён прилагательных </w:t>
      </w:r>
    </w:p>
    <w:p w:rsidR="008378AB" w:rsidRPr="00D62514" w:rsidRDefault="008378AB" w:rsidP="00331E2D">
      <w:pPr>
        <w:pStyle w:val="a3"/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Морфологический анализ имён прилагательных </w:t>
      </w:r>
    </w:p>
    <w:p w:rsidR="00813A19" w:rsidRPr="00D62514" w:rsidRDefault="00813A1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13A19" w:rsidRPr="00D62514" w:rsidRDefault="00813A1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Морфология. Имя числительное</w:t>
      </w:r>
    </w:p>
    <w:p w:rsidR="00813A19" w:rsidRPr="00D62514" w:rsidRDefault="00813A19" w:rsidP="00331E2D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Общее грамматическое значение имени числительного.</w:t>
      </w:r>
    </w:p>
    <w:p w:rsidR="00813A19" w:rsidRPr="00D62514" w:rsidRDefault="00813A19" w:rsidP="00331E2D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Синтаксические функции имён числительных</w:t>
      </w:r>
    </w:p>
    <w:p w:rsidR="00813A19" w:rsidRPr="00D62514" w:rsidRDefault="00813A19" w:rsidP="00D62514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Разряды имён числительных по значению: количественные</w:t>
      </w:r>
      <w:r w:rsid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(целые, дробные, собирательные), порядковые числительные</w:t>
      </w:r>
    </w:p>
    <w:p w:rsidR="00813A19" w:rsidRPr="00D62514" w:rsidRDefault="00813A19" w:rsidP="00331E2D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Разряды имён числител</w:t>
      </w:r>
      <w:r w:rsidR="00331E2D" w:rsidRPr="00D62514">
        <w:rPr>
          <w:rFonts w:ascii="Times New Roman" w:hAnsi="Times New Roman" w:cs="Times New Roman"/>
          <w:sz w:val="28"/>
          <w:szCs w:val="28"/>
        </w:rPr>
        <w:t>ьных по строению: простые, слож</w:t>
      </w:r>
      <w:r w:rsidRPr="00D62514">
        <w:rPr>
          <w:rFonts w:ascii="Times New Roman" w:hAnsi="Times New Roman" w:cs="Times New Roman"/>
          <w:sz w:val="28"/>
          <w:szCs w:val="28"/>
        </w:rPr>
        <w:t>ные, составные числительные</w:t>
      </w:r>
    </w:p>
    <w:p w:rsidR="00813A19" w:rsidRPr="00D62514" w:rsidRDefault="00813A19" w:rsidP="00331E2D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Склонение количес</w:t>
      </w:r>
      <w:r w:rsidR="00331E2D" w:rsidRPr="00D62514">
        <w:rPr>
          <w:rFonts w:ascii="Times New Roman" w:hAnsi="Times New Roman" w:cs="Times New Roman"/>
          <w:sz w:val="28"/>
          <w:szCs w:val="28"/>
        </w:rPr>
        <w:t>твенных и порядковых имён числи</w:t>
      </w:r>
      <w:r w:rsidRPr="00D62514">
        <w:rPr>
          <w:rFonts w:ascii="Times New Roman" w:hAnsi="Times New Roman" w:cs="Times New Roman"/>
          <w:sz w:val="28"/>
          <w:szCs w:val="28"/>
        </w:rPr>
        <w:t>тельных</w:t>
      </w:r>
    </w:p>
    <w:p w:rsidR="00813A19" w:rsidRPr="00D62514" w:rsidRDefault="00813A19" w:rsidP="00331E2D">
      <w:pPr>
        <w:pStyle w:val="a3"/>
        <w:numPr>
          <w:ilvl w:val="0"/>
          <w:numId w:val="9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Морфологический анализ имён числительных </w:t>
      </w:r>
    </w:p>
    <w:p w:rsidR="00813A19" w:rsidRPr="00D62514" w:rsidRDefault="00813A1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13A19" w:rsidRPr="00D62514" w:rsidRDefault="00813A1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Морфология. Местоимение</w:t>
      </w:r>
    </w:p>
    <w:p w:rsidR="00813A19" w:rsidRPr="00D62514" w:rsidRDefault="00813A19" w:rsidP="00E007FB">
      <w:pPr>
        <w:pStyle w:val="a3"/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Общее грамматическ</w:t>
      </w:r>
      <w:r w:rsidR="00E007FB" w:rsidRPr="00D62514">
        <w:rPr>
          <w:rFonts w:ascii="Times New Roman" w:hAnsi="Times New Roman" w:cs="Times New Roman"/>
          <w:sz w:val="28"/>
          <w:szCs w:val="28"/>
        </w:rPr>
        <w:t>ое значение местоимения. Синтак</w:t>
      </w:r>
      <w:r w:rsidRPr="00D62514">
        <w:rPr>
          <w:rFonts w:ascii="Times New Roman" w:hAnsi="Times New Roman" w:cs="Times New Roman"/>
          <w:sz w:val="28"/>
          <w:szCs w:val="28"/>
        </w:rPr>
        <w:t>сические функции местоимений</w:t>
      </w:r>
    </w:p>
    <w:p w:rsidR="00813A19" w:rsidRPr="00D62514" w:rsidRDefault="00813A19" w:rsidP="00E007FB">
      <w:pPr>
        <w:pStyle w:val="a3"/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Разряды местоимений: л</w:t>
      </w:r>
      <w:r w:rsidR="00E007FB" w:rsidRPr="00D62514">
        <w:rPr>
          <w:rFonts w:ascii="Times New Roman" w:hAnsi="Times New Roman" w:cs="Times New Roman"/>
          <w:sz w:val="28"/>
          <w:szCs w:val="28"/>
        </w:rPr>
        <w:t>ичные, возвратное, вопроситель</w:t>
      </w:r>
      <w:r w:rsidRPr="00D62514">
        <w:rPr>
          <w:rFonts w:ascii="Times New Roman" w:hAnsi="Times New Roman" w:cs="Times New Roman"/>
          <w:sz w:val="28"/>
          <w:szCs w:val="28"/>
        </w:rPr>
        <w:t>ные, относительные, ук</w:t>
      </w:r>
      <w:r w:rsidR="00E007FB" w:rsidRPr="00D62514">
        <w:rPr>
          <w:rFonts w:ascii="Times New Roman" w:hAnsi="Times New Roman" w:cs="Times New Roman"/>
          <w:sz w:val="28"/>
          <w:szCs w:val="28"/>
        </w:rPr>
        <w:t>азательные, притяжательные, не</w:t>
      </w:r>
      <w:r w:rsidRPr="00D62514">
        <w:rPr>
          <w:rFonts w:ascii="Times New Roman" w:hAnsi="Times New Roman" w:cs="Times New Roman"/>
          <w:sz w:val="28"/>
          <w:szCs w:val="28"/>
        </w:rPr>
        <w:t>определённые, отрицательные, определительные</w:t>
      </w:r>
    </w:p>
    <w:p w:rsidR="00813A19" w:rsidRPr="00D62514" w:rsidRDefault="00813A19" w:rsidP="00E007FB">
      <w:pPr>
        <w:pStyle w:val="a3"/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Склонение местоимений </w:t>
      </w:r>
    </w:p>
    <w:p w:rsidR="00813A19" w:rsidRPr="00D62514" w:rsidRDefault="00813A19" w:rsidP="00E007FB">
      <w:pPr>
        <w:pStyle w:val="a3"/>
        <w:numPr>
          <w:ilvl w:val="0"/>
          <w:numId w:val="10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Морфологический анализ местоимений </w:t>
      </w:r>
    </w:p>
    <w:p w:rsidR="00813A19" w:rsidRPr="00D62514" w:rsidRDefault="00813A1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Морфология. Глагол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Глагол как часть речи 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Глаголы совершенного и несовершенного вида 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Глаголы возвратные и невозвратные </w:t>
      </w:r>
    </w:p>
    <w:p w:rsidR="008378AB" w:rsidRPr="00D62514" w:rsidRDefault="008378AB" w:rsidP="00D62514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Инфинитив и его грамма</w:t>
      </w:r>
      <w:r w:rsidR="00E007FB" w:rsidRPr="00D62514">
        <w:rPr>
          <w:rFonts w:ascii="Times New Roman" w:hAnsi="Times New Roman" w:cs="Times New Roman"/>
          <w:sz w:val="28"/>
          <w:szCs w:val="28"/>
        </w:rPr>
        <w:t>тические свойства. Основа инфи</w:t>
      </w:r>
      <w:r w:rsidRPr="00D62514">
        <w:rPr>
          <w:rFonts w:ascii="Times New Roman" w:hAnsi="Times New Roman" w:cs="Times New Roman"/>
          <w:sz w:val="28"/>
          <w:szCs w:val="28"/>
        </w:rPr>
        <w:t>нитива, основа настоящего (будущего простого) времени</w:t>
      </w:r>
      <w:r w:rsid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глагола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Спряжение глагола 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Переходные и непереходные глаголы 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Разноспрягаемые глаголы </w:t>
      </w:r>
    </w:p>
    <w:p w:rsidR="00813A19" w:rsidRPr="00D62514" w:rsidRDefault="008378AB" w:rsidP="00E007FB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Безличные глаголы </w:t>
      </w:r>
    </w:p>
    <w:p w:rsidR="008378AB" w:rsidRPr="00D62514" w:rsidRDefault="008378AB" w:rsidP="00D62514">
      <w:pPr>
        <w:pStyle w:val="a3"/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Изъявительное, условное и повелительное наклонения</w:t>
      </w:r>
      <w:r w:rsid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глагола</w:t>
      </w:r>
    </w:p>
    <w:p w:rsidR="008378AB" w:rsidRPr="00D62514" w:rsidRDefault="008378AB" w:rsidP="00E007FB">
      <w:pPr>
        <w:pStyle w:val="a3"/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Морфологический анализ глаголов </w:t>
      </w:r>
    </w:p>
    <w:p w:rsidR="003022E9" w:rsidRPr="00D62514" w:rsidRDefault="003022E9" w:rsidP="003022E9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813A19" w:rsidRPr="00D62514" w:rsidRDefault="003022E9" w:rsidP="003022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i/>
          <w:iCs/>
          <w:sz w:val="28"/>
          <w:szCs w:val="28"/>
        </w:rPr>
        <w:t>6.</w:t>
      </w:r>
      <w:r w:rsidR="008378AB" w:rsidRPr="00D62514">
        <w:rPr>
          <w:rFonts w:ascii="Times New Roman" w:hAnsi="Times New Roman" w:cs="Times New Roman"/>
          <w:b/>
          <w:i/>
          <w:iCs/>
          <w:sz w:val="28"/>
          <w:szCs w:val="28"/>
        </w:rPr>
        <w:t>Синтаксис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lastRenderedPageBreak/>
        <w:t xml:space="preserve">Подлежащее и сказуемое как главные члены предложения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Способы выражения подлежащего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Второстепенные члены предложения, их виды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Обращение. Основные функции обращения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Классификация сложных предложений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Понятие о сложносочинённом предложении, его строении 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Понятие о сложноп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одчинённом предложении. Главная </w:t>
      </w:r>
      <w:r w:rsidRPr="00D62514">
        <w:rPr>
          <w:rFonts w:ascii="Times New Roman" w:hAnsi="Times New Roman" w:cs="Times New Roman"/>
          <w:sz w:val="28"/>
          <w:szCs w:val="28"/>
        </w:rPr>
        <w:t>и придаточная части предложения</w:t>
      </w:r>
    </w:p>
    <w:p w:rsidR="008378AB" w:rsidRPr="00D62514" w:rsidRDefault="008378AB" w:rsidP="003022E9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Понятие о бессоюзном сложном предложении </w:t>
      </w:r>
    </w:p>
    <w:p w:rsidR="008378AB" w:rsidRPr="00D62514" w:rsidRDefault="000F3553" w:rsidP="00EA5195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3022E9" w:rsidP="003022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7.</w:t>
      </w:r>
      <w:r w:rsidR="008378AB"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Культура речи</w:t>
      </w:r>
    </w:p>
    <w:p w:rsidR="003022E9" w:rsidRPr="00D62514" w:rsidRDefault="008378AB" w:rsidP="003022E9">
      <w:pPr>
        <w:pStyle w:val="a3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Основные орфоэпичес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кие нормы современного русского </w:t>
      </w:r>
      <w:r w:rsidRPr="00D62514">
        <w:rPr>
          <w:rFonts w:ascii="Times New Roman" w:hAnsi="Times New Roman" w:cs="Times New Roman"/>
          <w:sz w:val="28"/>
          <w:szCs w:val="28"/>
        </w:rPr>
        <w:t>литературного языка: свойства русского ударения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3022E9" w:rsidP="003022E9">
      <w:pPr>
        <w:pStyle w:val="a3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Нормы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произношения и нормы </w:t>
      </w:r>
      <w:r w:rsidRPr="00D62514">
        <w:rPr>
          <w:rFonts w:ascii="Times New Roman" w:hAnsi="Times New Roman" w:cs="Times New Roman"/>
          <w:sz w:val="28"/>
          <w:szCs w:val="28"/>
        </w:rPr>
        <w:t xml:space="preserve">постановки ударения в изученных </w:t>
      </w:r>
      <w:r w:rsidR="008378AB" w:rsidRPr="00D62514">
        <w:rPr>
          <w:rFonts w:ascii="Times New Roman" w:hAnsi="Times New Roman" w:cs="Times New Roman"/>
          <w:sz w:val="28"/>
          <w:szCs w:val="28"/>
        </w:rPr>
        <w:t>частях речи</w:t>
      </w:r>
    </w:p>
    <w:p w:rsidR="003022E9" w:rsidRPr="00D62514" w:rsidRDefault="003022E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8378AB" w:rsidP="003022E9">
      <w:pPr>
        <w:pStyle w:val="a3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Основные лексическ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ие (речевые) нормы современного </w:t>
      </w:r>
      <w:r w:rsidRPr="00D62514">
        <w:rPr>
          <w:rFonts w:ascii="Times New Roman" w:hAnsi="Times New Roman" w:cs="Times New Roman"/>
          <w:sz w:val="28"/>
          <w:szCs w:val="28"/>
        </w:rPr>
        <w:t>русского литературного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языка: разные виды лексических </w:t>
      </w:r>
      <w:r w:rsidRPr="00D62514">
        <w:rPr>
          <w:rFonts w:ascii="Times New Roman" w:hAnsi="Times New Roman" w:cs="Times New Roman"/>
          <w:sz w:val="28"/>
          <w:szCs w:val="28"/>
        </w:rPr>
        <w:t>словарей (толковый словарь, словар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и синонимов, </w:t>
      </w:r>
      <w:r w:rsidRPr="00D62514">
        <w:rPr>
          <w:rFonts w:ascii="Times New Roman" w:hAnsi="Times New Roman" w:cs="Times New Roman"/>
          <w:sz w:val="28"/>
          <w:szCs w:val="28"/>
        </w:rPr>
        <w:t>антонимов, омонимов, паронимов) и их роль в овладении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словарным богатст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вом родного </w:t>
      </w:r>
      <w:r w:rsidR="00D62514" w:rsidRPr="00D62514">
        <w:rPr>
          <w:rFonts w:ascii="Times New Roman" w:hAnsi="Times New Roman" w:cs="Times New Roman"/>
          <w:sz w:val="28"/>
          <w:szCs w:val="28"/>
        </w:rPr>
        <w:t>языка употребление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местоимений в </w:t>
      </w:r>
      <w:r w:rsidRPr="00D62514">
        <w:rPr>
          <w:rFonts w:ascii="Times New Roman" w:hAnsi="Times New Roman" w:cs="Times New Roman"/>
          <w:sz w:val="28"/>
          <w:szCs w:val="28"/>
        </w:rPr>
        <w:t>соотв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етствии с требованиями русского </w:t>
      </w:r>
      <w:r w:rsidRPr="00D62514">
        <w:rPr>
          <w:rFonts w:ascii="Times New Roman" w:hAnsi="Times New Roman" w:cs="Times New Roman"/>
          <w:sz w:val="28"/>
          <w:szCs w:val="28"/>
        </w:rPr>
        <w:t xml:space="preserve">речевого этикета, в 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том числе местоимения 3-го лица </w:t>
      </w:r>
      <w:r w:rsidRPr="00D62514">
        <w:rPr>
          <w:rFonts w:ascii="Times New Roman" w:hAnsi="Times New Roman" w:cs="Times New Roman"/>
          <w:sz w:val="28"/>
          <w:szCs w:val="28"/>
        </w:rPr>
        <w:t>в соответствии со смыслом предшествующего текста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(устранен</w:t>
      </w:r>
      <w:r w:rsidR="003022E9" w:rsidRPr="00D62514">
        <w:rPr>
          <w:rFonts w:ascii="Times New Roman" w:hAnsi="Times New Roman" w:cs="Times New Roman"/>
          <w:sz w:val="28"/>
          <w:szCs w:val="28"/>
        </w:rPr>
        <w:t>ие двусмысленности, неточности)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22E9" w:rsidRPr="00D62514" w:rsidRDefault="003022E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8378AB" w:rsidP="003022E9">
      <w:pPr>
        <w:pStyle w:val="a3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Основные граммат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ические (морфологические) нормы </w:t>
      </w:r>
      <w:r w:rsidRPr="00D62514">
        <w:rPr>
          <w:rFonts w:ascii="Times New Roman" w:hAnsi="Times New Roman" w:cs="Times New Roman"/>
          <w:sz w:val="28"/>
          <w:szCs w:val="28"/>
        </w:rPr>
        <w:t>современного русс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кого литературного языка: нормы </w:t>
      </w:r>
      <w:r w:rsidRPr="00D62514">
        <w:rPr>
          <w:rFonts w:ascii="Times New Roman" w:hAnsi="Times New Roman" w:cs="Times New Roman"/>
          <w:sz w:val="28"/>
          <w:szCs w:val="28"/>
        </w:rPr>
        <w:t>словоизменения изучен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ных частей </w:t>
      </w:r>
      <w:r w:rsidR="00D62514" w:rsidRPr="00D62514">
        <w:rPr>
          <w:rFonts w:ascii="Times New Roman" w:hAnsi="Times New Roman" w:cs="Times New Roman"/>
          <w:sz w:val="28"/>
          <w:szCs w:val="28"/>
        </w:rPr>
        <w:t>речи правильное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об</w:t>
      </w:r>
      <w:r w:rsidRPr="00D62514">
        <w:rPr>
          <w:rFonts w:ascii="Times New Roman" w:hAnsi="Times New Roman" w:cs="Times New Roman"/>
          <w:sz w:val="28"/>
          <w:szCs w:val="28"/>
        </w:rPr>
        <w:t xml:space="preserve">разование форм имён </w:t>
      </w:r>
      <w:r w:rsidR="00D62514" w:rsidRPr="00D62514">
        <w:rPr>
          <w:rFonts w:ascii="Times New Roman" w:hAnsi="Times New Roman" w:cs="Times New Roman"/>
          <w:sz w:val="28"/>
          <w:szCs w:val="28"/>
        </w:rPr>
        <w:t>числительных нормы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Pr="00D62514">
        <w:rPr>
          <w:rFonts w:ascii="Times New Roman" w:hAnsi="Times New Roman" w:cs="Times New Roman"/>
          <w:sz w:val="28"/>
          <w:szCs w:val="28"/>
        </w:rPr>
        <w:t>степеней сравнени</w:t>
      </w:r>
      <w:r w:rsidR="003022E9" w:rsidRPr="00D62514">
        <w:rPr>
          <w:rFonts w:ascii="Times New Roman" w:hAnsi="Times New Roman" w:cs="Times New Roman"/>
          <w:sz w:val="28"/>
          <w:szCs w:val="28"/>
        </w:rPr>
        <w:t>я имён прилагательных</w:t>
      </w:r>
    </w:p>
    <w:p w:rsidR="003022E9" w:rsidRPr="00D62514" w:rsidRDefault="003022E9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0F3553" w:rsidP="003022E9">
      <w:pPr>
        <w:pStyle w:val="a3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Ос</w:t>
      </w:r>
      <w:r w:rsidR="008378AB" w:rsidRPr="00D62514">
        <w:rPr>
          <w:rFonts w:ascii="Times New Roman" w:hAnsi="Times New Roman" w:cs="Times New Roman"/>
          <w:sz w:val="28"/>
          <w:szCs w:val="28"/>
        </w:rPr>
        <w:t>новные грамматич</w:t>
      </w:r>
      <w:r w:rsidR="003022E9" w:rsidRPr="00D62514">
        <w:rPr>
          <w:rFonts w:ascii="Times New Roman" w:hAnsi="Times New Roman" w:cs="Times New Roman"/>
          <w:sz w:val="28"/>
          <w:szCs w:val="28"/>
        </w:rPr>
        <w:t>еские (синтаксические) нормы со</w:t>
      </w:r>
      <w:r w:rsidR="008378AB" w:rsidRPr="00D62514">
        <w:rPr>
          <w:rFonts w:ascii="Times New Roman" w:hAnsi="Times New Roman" w:cs="Times New Roman"/>
          <w:sz w:val="28"/>
          <w:szCs w:val="28"/>
        </w:rPr>
        <w:t>временного русского литературного языка: правильное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>употребление собира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тельных имён </w:t>
      </w:r>
      <w:r w:rsidR="00D62514" w:rsidRPr="00D62514">
        <w:rPr>
          <w:rFonts w:ascii="Times New Roman" w:hAnsi="Times New Roman" w:cs="Times New Roman"/>
          <w:sz w:val="28"/>
          <w:szCs w:val="28"/>
        </w:rPr>
        <w:t>числительных видовременная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соотнесённость глагольных форм в тексте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8378AB" w:rsidP="003022E9">
      <w:pPr>
        <w:suppressAutoHyphens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8378AB" w:rsidRPr="00D62514" w:rsidRDefault="003022E9" w:rsidP="003022E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8.</w:t>
      </w:r>
      <w:r w:rsidR="008378AB"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Орфография</w:t>
      </w:r>
    </w:p>
    <w:p w:rsidR="008378AB" w:rsidRPr="00D62514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Понятие «орфограмма»</w:t>
      </w:r>
      <w:r w:rsidR="003022E9" w:rsidRPr="00D62514">
        <w:rPr>
          <w:rFonts w:ascii="Times New Roman" w:hAnsi="Times New Roman" w:cs="Times New Roman"/>
          <w:sz w:val="28"/>
          <w:szCs w:val="28"/>
        </w:rPr>
        <w:t>. Буквенные и небуквенные орфограммы</w:t>
      </w:r>
    </w:p>
    <w:p w:rsidR="00D62514" w:rsidRDefault="008378AB" w:rsidP="00D62514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Правописание гласных и согласных в кор</w:t>
      </w:r>
      <w:r w:rsidR="00D62514">
        <w:rPr>
          <w:rFonts w:ascii="Times New Roman" w:hAnsi="Times New Roman" w:cs="Times New Roman"/>
          <w:sz w:val="28"/>
          <w:szCs w:val="28"/>
        </w:rPr>
        <w:t>не слова: право</w:t>
      </w:r>
      <w:r w:rsidRPr="00D62514">
        <w:rPr>
          <w:rFonts w:ascii="Times New Roman" w:hAnsi="Times New Roman" w:cs="Times New Roman"/>
          <w:sz w:val="28"/>
          <w:szCs w:val="28"/>
        </w:rPr>
        <w:t>писание корней с безуд</w:t>
      </w:r>
      <w:r w:rsidR="003022E9" w:rsidRPr="00D62514">
        <w:rPr>
          <w:rFonts w:ascii="Times New Roman" w:hAnsi="Times New Roman" w:cs="Times New Roman"/>
          <w:sz w:val="28"/>
          <w:szCs w:val="28"/>
        </w:rPr>
        <w:t>арными проверяемыми, непроверя</w:t>
      </w:r>
      <w:r w:rsidRPr="00D62514">
        <w:rPr>
          <w:rFonts w:ascii="Times New Roman" w:hAnsi="Times New Roman" w:cs="Times New Roman"/>
          <w:sz w:val="28"/>
          <w:szCs w:val="28"/>
        </w:rPr>
        <w:t>емыми и чередующимися (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-лаг-//-лож-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раст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ращ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-//-рос-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гар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-//-гор-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зар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зор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-клан-//-клон-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-скак-//-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скоч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бер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бир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блест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блист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-дер-//-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дир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-жег-//-жиг-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-мер-//-мир-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-пер-//-пир-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-стел-//-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стил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-тер-//-тир-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кас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>-//-кос-</w:t>
      </w:r>
      <w:r w:rsidRPr="00D62514">
        <w:rPr>
          <w:rFonts w:ascii="Times New Roman" w:hAnsi="Times New Roman" w:cs="Times New Roman"/>
          <w:sz w:val="28"/>
          <w:szCs w:val="28"/>
        </w:rPr>
        <w:t>) гласным</w:t>
      </w:r>
      <w:r w:rsidR="003022E9" w:rsidRPr="00D62514">
        <w:rPr>
          <w:rFonts w:ascii="Times New Roman" w:hAnsi="Times New Roman" w:cs="Times New Roman"/>
          <w:sz w:val="28"/>
          <w:szCs w:val="28"/>
        </w:rPr>
        <w:t>и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594B20" w:rsidP="00D62514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022E9" w:rsidRPr="00D62514">
        <w:rPr>
          <w:rFonts w:ascii="Times New Roman" w:hAnsi="Times New Roman" w:cs="Times New Roman"/>
          <w:sz w:val="28"/>
          <w:szCs w:val="28"/>
        </w:rPr>
        <w:t>равописание корней с прове</w:t>
      </w:r>
      <w:r w:rsidR="008378AB" w:rsidRPr="00D62514">
        <w:rPr>
          <w:rFonts w:ascii="Times New Roman" w:hAnsi="Times New Roman" w:cs="Times New Roman"/>
          <w:sz w:val="28"/>
          <w:szCs w:val="28"/>
        </w:rPr>
        <w:t>ряемыми, непровер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яемыми, непроизносимыми </w:t>
      </w:r>
      <w:r w:rsidRPr="00D62514">
        <w:rPr>
          <w:rFonts w:ascii="Times New Roman" w:hAnsi="Times New Roman" w:cs="Times New Roman"/>
          <w:sz w:val="28"/>
          <w:szCs w:val="28"/>
        </w:rPr>
        <w:t>согласными правописание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ё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 w:rsidR="008378AB" w:rsidRPr="00D62514">
        <w:rPr>
          <w:rFonts w:ascii="Times New Roman" w:hAnsi="Times New Roman" w:cs="Times New Roman"/>
          <w:sz w:val="28"/>
          <w:szCs w:val="28"/>
        </w:rPr>
        <w:t>после шипящих в корне слова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A0318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ы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и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594B20" w:rsidRPr="00D62514">
        <w:rPr>
          <w:rFonts w:ascii="Times New Roman" w:hAnsi="Times New Roman" w:cs="Times New Roman"/>
          <w:i/>
          <w:iCs/>
          <w:sz w:val="28"/>
          <w:szCs w:val="28"/>
        </w:rPr>
        <w:t>ц</w:t>
      </w:r>
      <w:r w:rsidR="00594B20" w:rsidRPr="00D62514">
        <w:rPr>
          <w:rFonts w:ascii="Times New Roman" w:hAnsi="Times New Roman" w:cs="Times New Roman"/>
          <w:sz w:val="28"/>
          <w:szCs w:val="28"/>
        </w:rPr>
        <w:t xml:space="preserve"> написание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двойных согласных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0F3553" w:rsidRPr="00D62514">
        <w:rPr>
          <w:rFonts w:ascii="Times New Roman" w:hAnsi="Times New Roman" w:cs="Times New Roman"/>
          <w:sz w:val="28"/>
          <w:szCs w:val="28"/>
        </w:rPr>
        <w:t>в именах числительных</w:t>
      </w:r>
    </w:p>
    <w:p w:rsidR="00594B20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Правописание гласных и со</w:t>
      </w:r>
      <w:r w:rsidR="003022E9" w:rsidRPr="00D62514">
        <w:rPr>
          <w:rFonts w:ascii="Times New Roman" w:hAnsi="Times New Roman" w:cs="Times New Roman"/>
          <w:sz w:val="28"/>
          <w:szCs w:val="28"/>
        </w:rPr>
        <w:t>гласных в приставке слова: пра</w:t>
      </w:r>
      <w:r w:rsidRPr="00D62514">
        <w:rPr>
          <w:rFonts w:ascii="Times New Roman" w:hAnsi="Times New Roman" w:cs="Times New Roman"/>
          <w:sz w:val="28"/>
          <w:szCs w:val="28"/>
        </w:rPr>
        <w:t xml:space="preserve">вописание неизменяемых 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на письме приставок и приставок </w:t>
      </w:r>
      <w:r w:rsidRPr="00D62514">
        <w:rPr>
          <w:rFonts w:ascii="Times New Roman" w:hAnsi="Times New Roman" w:cs="Times New Roman"/>
          <w:sz w:val="28"/>
          <w:szCs w:val="28"/>
        </w:rPr>
        <w:t xml:space="preserve">на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-з (-с)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гласных в приставках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пре-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>при-</w:t>
      </w:r>
    </w:p>
    <w:p w:rsidR="008378AB" w:rsidRPr="00594B20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B20">
        <w:rPr>
          <w:rFonts w:ascii="Times New Roman" w:hAnsi="Times New Roman" w:cs="Times New Roman"/>
          <w:sz w:val="28"/>
          <w:szCs w:val="28"/>
        </w:rPr>
        <w:t xml:space="preserve">Правописание </w:t>
      </w:r>
      <w:r w:rsidRPr="00594B20">
        <w:rPr>
          <w:rFonts w:ascii="Times New Roman" w:hAnsi="Times New Roman" w:cs="Times New Roman"/>
          <w:i/>
          <w:iCs/>
          <w:sz w:val="28"/>
          <w:szCs w:val="28"/>
        </w:rPr>
        <w:t xml:space="preserve">ъ </w:t>
      </w:r>
      <w:r w:rsidRPr="00594B20">
        <w:rPr>
          <w:rFonts w:ascii="Times New Roman" w:hAnsi="Times New Roman" w:cs="Times New Roman"/>
          <w:sz w:val="28"/>
          <w:szCs w:val="28"/>
        </w:rPr>
        <w:t xml:space="preserve">и </w:t>
      </w:r>
      <w:r w:rsidR="000F3553" w:rsidRPr="00594B20">
        <w:rPr>
          <w:rFonts w:ascii="Times New Roman" w:hAnsi="Times New Roman" w:cs="Times New Roman"/>
          <w:i/>
          <w:iCs/>
          <w:sz w:val="28"/>
          <w:szCs w:val="28"/>
        </w:rPr>
        <w:t>ь</w:t>
      </w:r>
    </w:p>
    <w:p w:rsidR="008378AB" w:rsidRPr="00594B20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B20">
        <w:rPr>
          <w:rFonts w:ascii="Times New Roman" w:hAnsi="Times New Roman" w:cs="Times New Roman"/>
          <w:sz w:val="28"/>
          <w:szCs w:val="28"/>
        </w:rPr>
        <w:t xml:space="preserve">Правописание </w:t>
      </w:r>
      <w:r w:rsidRPr="00594B20">
        <w:rPr>
          <w:rFonts w:ascii="Times New Roman" w:hAnsi="Times New Roman" w:cs="Times New Roman"/>
          <w:i/>
          <w:iCs/>
          <w:sz w:val="28"/>
          <w:szCs w:val="28"/>
        </w:rPr>
        <w:t xml:space="preserve">ы </w:t>
      </w:r>
      <w:r w:rsidRPr="00594B20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594B20">
        <w:rPr>
          <w:rFonts w:ascii="Times New Roman" w:hAnsi="Times New Roman" w:cs="Times New Roman"/>
          <w:i/>
          <w:iCs/>
          <w:sz w:val="28"/>
          <w:szCs w:val="28"/>
        </w:rPr>
        <w:t>и</w:t>
      </w:r>
      <w:proofErr w:type="spellEnd"/>
      <w:r w:rsidRPr="00594B2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94B20">
        <w:rPr>
          <w:rFonts w:ascii="Times New Roman" w:hAnsi="Times New Roman" w:cs="Times New Roman"/>
          <w:sz w:val="28"/>
          <w:szCs w:val="28"/>
        </w:rPr>
        <w:t xml:space="preserve">после приставок </w:t>
      </w:r>
    </w:p>
    <w:p w:rsidR="008378AB" w:rsidRPr="00D62514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Правописание гласн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ых и согласных в суффиксах слов </w:t>
      </w:r>
      <w:r w:rsidRPr="00D62514">
        <w:rPr>
          <w:rFonts w:ascii="Times New Roman" w:hAnsi="Times New Roman" w:cs="Times New Roman"/>
          <w:sz w:val="28"/>
          <w:szCs w:val="28"/>
        </w:rPr>
        <w:t xml:space="preserve">разных частей речи: правописание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ы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и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после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ц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A0318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е (ё)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после шипящих 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ц </w:t>
      </w:r>
      <w:r w:rsidR="008378AB" w:rsidRPr="00D62514">
        <w:rPr>
          <w:rFonts w:ascii="Times New Roman" w:hAnsi="Times New Roman" w:cs="Times New Roman"/>
          <w:sz w:val="28"/>
          <w:szCs w:val="28"/>
        </w:rPr>
        <w:t>в суффиксах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>имён существительных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22E9" w:rsidRPr="00D62514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суффиксов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-чик- </w:t>
      </w:r>
      <w:r w:rsidR="008378AB" w:rsidRPr="00D62514">
        <w:rPr>
          <w:rFonts w:ascii="Times New Roman" w:hAnsi="Times New Roman" w:cs="Times New Roman"/>
          <w:sz w:val="28"/>
          <w:szCs w:val="28"/>
        </w:rPr>
        <w:t>и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щик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ек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ик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 (-чик-</w:t>
      </w:r>
      <w:proofErr w:type="gram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) </w:t>
      </w:r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>,</w:t>
      </w:r>
      <w:proofErr w:type="gramEnd"/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>ичк-ечк</w:t>
      </w:r>
      <w:proofErr w:type="spellEnd"/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proofErr w:type="spellStart"/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>иц-ец</w:t>
      </w:r>
      <w:proofErr w:type="spellEnd"/>
      <w:r w:rsidR="00A03180" w:rsidRPr="00D62514">
        <w:rPr>
          <w:rFonts w:ascii="Times New Roman" w:hAnsi="Times New Roman" w:cs="Times New Roman"/>
          <w:i/>
          <w:iCs/>
          <w:sz w:val="28"/>
          <w:szCs w:val="28"/>
        </w:rPr>
        <w:t>, инк-</w:t>
      </w:r>
      <w:proofErr w:type="spellStart"/>
      <w:r w:rsidR="00A03180" w:rsidRPr="00D62514">
        <w:rPr>
          <w:rFonts w:ascii="Times New Roman" w:hAnsi="Times New Roman" w:cs="Times New Roman"/>
          <w:i/>
          <w:iCs/>
          <w:sz w:val="28"/>
          <w:szCs w:val="28"/>
        </w:rPr>
        <w:t>енк</w:t>
      </w:r>
      <w:proofErr w:type="spellEnd"/>
      <w:r w:rsidR="000F3553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>имён существительных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3022E9" w:rsidRPr="00D62514">
        <w:rPr>
          <w:rFonts w:ascii="Times New Roman" w:hAnsi="Times New Roman" w:cs="Times New Roman"/>
          <w:sz w:val="28"/>
          <w:szCs w:val="28"/>
        </w:rPr>
        <w:t>раво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е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после шипящих 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ц </w:t>
      </w:r>
      <w:r w:rsidR="003022E9" w:rsidRPr="00D62514">
        <w:rPr>
          <w:rFonts w:ascii="Times New Roman" w:hAnsi="Times New Roman" w:cs="Times New Roman"/>
          <w:sz w:val="28"/>
          <w:szCs w:val="28"/>
        </w:rPr>
        <w:t>в суффиксах имён прила</w:t>
      </w:r>
      <w:r w:rsidRPr="00D62514">
        <w:rPr>
          <w:rFonts w:ascii="Times New Roman" w:hAnsi="Times New Roman" w:cs="Times New Roman"/>
          <w:sz w:val="28"/>
          <w:szCs w:val="28"/>
        </w:rPr>
        <w:t>гательных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суффиксов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ова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ева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ыва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r w:rsidR="003022E9"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-ива-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гласной перед суффиксом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-л- </w:t>
      </w:r>
      <w:r w:rsidR="003022E9" w:rsidRPr="00D62514">
        <w:rPr>
          <w:rFonts w:ascii="Times New Roman" w:hAnsi="Times New Roman" w:cs="Times New Roman"/>
          <w:sz w:val="28"/>
          <w:szCs w:val="28"/>
        </w:rPr>
        <w:t>в фор</w:t>
      </w:r>
      <w:r w:rsidR="008378AB" w:rsidRPr="00D62514">
        <w:rPr>
          <w:rFonts w:ascii="Times New Roman" w:hAnsi="Times New Roman" w:cs="Times New Roman"/>
          <w:sz w:val="28"/>
          <w:szCs w:val="28"/>
        </w:rPr>
        <w:t>мах прошедшего времени глагола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Правописание суффик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сов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-к-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-</w:t>
      </w:r>
      <w:proofErr w:type="spellStart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ск</w:t>
      </w:r>
      <w:proofErr w:type="spellEnd"/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- </w:t>
      </w:r>
      <w:r w:rsidR="008378AB" w:rsidRPr="00D62514">
        <w:rPr>
          <w:rFonts w:ascii="Times New Roman" w:hAnsi="Times New Roman" w:cs="Times New Roman"/>
          <w:sz w:val="28"/>
          <w:szCs w:val="28"/>
        </w:rPr>
        <w:t>имён прилагательных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0F3553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Правописание гласны</w:t>
      </w:r>
      <w:r w:rsidR="00AF0B27" w:rsidRPr="00D62514">
        <w:rPr>
          <w:rFonts w:ascii="Times New Roman" w:hAnsi="Times New Roman" w:cs="Times New Roman"/>
          <w:sz w:val="28"/>
          <w:szCs w:val="28"/>
        </w:rPr>
        <w:t>х и согласных в окончаниях слов разных частей речи: П</w:t>
      </w:r>
      <w:r w:rsidRPr="00D62514">
        <w:rPr>
          <w:rFonts w:ascii="Times New Roman" w:hAnsi="Times New Roman" w:cs="Times New Roman"/>
          <w:sz w:val="28"/>
          <w:szCs w:val="28"/>
        </w:rPr>
        <w:t>р</w:t>
      </w:r>
      <w:r w:rsidR="00AF0B27" w:rsidRPr="00D62514">
        <w:rPr>
          <w:rFonts w:ascii="Times New Roman" w:hAnsi="Times New Roman" w:cs="Times New Roman"/>
          <w:sz w:val="28"/>
          <w:szCs w:val="28"/>
        </w:rPr>
        <w:t xml:space="preserve">авописание безударных окончаний </w:t>
      </w:r>
      <w:r w:rsidRPr="00D62514">
        <w:rPr>
          <w:rFonts w:ascii="Times New Roman" w:hAnsi="Times New Roman" w:cs="Times New Roman"/>
          <w:sz w:val="28"/>
          <w:szCs w:val="28"/>
        </w:rPr>
        <w:t>имён существительных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е (ё) </w:t>
      </w:r>
      <w:r w:rsidRPr="00D62514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шипящих 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ц </w:t>
      </w:r>
      <w:r w:rsidR="008378AB" w:rsidRPr="00D62514">
        <w:rPr>
          <w:rFonts w:ascii="Times New Roman" w:hAnsi="Times New Roman" w:cs="Times New Roman"/>
          <w:sz w:val="28"/>
          <w:szCs w:val="28"/>
        </w:rPr>
        <w:t>в оконча</w:t>
      </w:r>
      <w:r w:rsidRPr="00D62514">
        <w:rPr>
          <w:rFonts w:ascii="Times New Roman" w:hAnsi="Times New Roman" w:cs="Times New Roman"/>
          <w:sz w:val="28"/>
          <w:szCs w:val="28"/>
        </w:rPr>
        <w:t>ниях имён существительных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Пра</w:t>
      </w:r>
      <w:r w:rsidR="008378AB" w:rsidRPr="00D62514">
        <w:rPr>
          <w:rFonts w:ascii="Times New Roman" w:hAnsi="Times New Roman" w:cs="Times New Roman"/>
          <w:sz w:val="28"/>
          <w:szCs w:val="28"/>
        </w:rPr>
        <w:t>вописание безударных окончаний имён прилагательных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о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е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после шипящих 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ц </w:t>
      </w:r>
      <w:r w:rsidRPr="00D62514">
        <w:rPr>
          <w:rFonts w:ascii="Times New Roman" w:hAnsi="Times New Roman" w:cs="Times New Roman"/>
          <w:sz w:val="28"/>
          <w:szCs w:val="28"/>
        </w:rPr>
        <w:t>в окончаниях имён прилагательных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>раво</w:t>
      </w:r>
      <w:r w:rsidRPr="00D62514">
        <w:rPr>
          <w:rFonts w:ascii="Times New Roman" w:hAnsi="Times New Roman" w:cs="Times New Roman"/>
          <w:sz w:val="28"/>
          <w:szCs w:val="28"/>
        </w:rPr>
        <w:t>писание безударных личных окон</w:t>
      </w:r>
      <w:r w:rsidR="008378AB" w:rsidRPr="00D62514">
        <w:rPr>
          <w:rFonts w:ascii="Times New Roman" w:hAnsi="Times New Roman" w:cs="Times New Roman"/>
          <w:sz w:val="28"/>
          <w:szCs w:val="28"/>
        </w:rPr>
        <w:t>чаний глагола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553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Н</w:t>
      </w:r>
      <w:r w:rsidR="008378AB" w:rsidRPr="00D62514">
        <w:rPr>
          <w:rFonts w:ascii="Times New Roman" w:hAnsi="Times New Roman" w:cs="Times New Roman"/>
          <w:sz w:val="28"/>
          <w:szCs w:val="28"/>
        </w:rPr>
        <w:t>о</w:t>
      </w:r>
      <w:r w:rsidRPr="00D62514">
        <w:rPr>
          <w:rFonts w:ascii="Times New Roman" w:hAnsi="Times New Roman" w:cs="Times New Roman"/>
          <w:sz w:val="28"/>
          <w:szCs w:val="28"/>
        </w:rPr>
        <w:t>рмы правописания окончаний чис</w:t>
      </w:r>
      <w:r w:rsidR="000F3553" w:rsidRPr="00D62514">
        <w:rPr>
          <w:rFonts w:ascii="Times New Roman" w:hAnsi="Times New Roman" w:cs="Times New Roman"/>
          <w:sz w:val="28"/>
          <w:szCs w:val="28"/>
        </w:rPr>
        <w:t>лительных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0F3553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Слитное, дефисное и раздельное написание слов разных</w:t>
      </w:r>
      <w:r w:rsidR="00AF0B27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частей речи: нормы слитного и дефисного написания </w:t>
      </w:r>
      <w:proofErr w:type="gram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пол-</w:t>
      </w:r>
      <w:r w:rsidR="00AF0B27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полу- </w:t>
      </w:r>
      <w:r w:rsidRPr="00D62514">
        <w:rPr>
          <w:rFonts w:ascii="Times New Roman" w:hAnsi="Times New Roman" w:cs="Times New Roman"/>
          <w:sz w:val="28"/>
          <w:szCs w:val="28"/>
        </w:rPr>
        <w:t>со словами</w:t>
      </w:r>
    </w:p>
    <w:p w:rsidR="00594B20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>ра</w:t>
      </w:r>
      <w:r w:rsidR="00AF0B27" w:rsidRPr="00D62514">
        <w:rPr>
          <w:rFonts w:ascii="Times New Roman" w:hAnsi="Times New Roman" w:cs="Times New Roman"/>
          <w:sz w:val="28"/>
          <w:szCs w:val="28"/>
        </w:rPr>
        <w:t>вописание сложных имён прилага</w:t>
      </w:r>
      <w:r w:rsidR="008378AB" w:rsidRPr="00D62514">
        <w:rPr>
          <w:rFonts w:ascii="Times New Roman" w:hAnsi="Times New Roman" w:cs="Times New Roman"/>
          <w:sz w:val="28"/>
          <w:szCs w:val="28"/>
        </w:rPr>
        <w:t>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378AB" w:rsidRPr="00D62514">
        <w:rPr>
          <w:rFonts w:ascii="Times New Roman" w:hAnsi="Times New Roman" w:cs="Times New Roman"/>
          <w:sz w:val="28"/>
          <w:szCs w:val="28"/>
        </w:rPr>
        <w:t>литное, раздел</w:t>
      </w:r>
      <w:r w:rsidR="00AF0B27" w:rsidRPr="00D62514">
        <w:rPr>
          <w:rFonts w:ascii="Times New Roman" w:hAnsi="Times New Roman" w:cs="Times New Roman"/>
          <w:sz w:val="28"/>
          <w:szCs w:val="28"/>
        </w:rPr>
        <w:t>ьное, дефисное написание числи</w:t>
      </w:r>
      <w:r w:rsidR="008378AB" w:rsidRPr="00D62514">
        <w:rPr>
          <w:rFonts w:ascii="Times New Roman" w:hAnsi="Times New Roman" w:cs="Times New Roman"/>
          <w:sz w:val="28"/>
          <w:szCs w:val="28"/>
        </w:rPr>
        <w:t>тельных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</w:t>
      </w:r>
      <w:r w:rsidR="008378AB" w:rsidRPr="00D62514">
        <w:rPr>
          <w:rFonts w:ascii="Times New Roman" w:hAnsi="Times New Roman" w:cs="Times New Roman"/>
          <w:sz w:val="28"/>
          <w:szCs w:val="28"/>
        </w:rPr>
        <w:t>литное, разд</w:t>
      </w:r>
      <w:r w:rsidRPr="00D62514">
        <w:rPr>
          <w:rFonts w:ascii="Times New Roman" w:hAnsi="Times New Roman" w:cs="Times New Roman"/>
          <w:sz w:val="28"/>
          <w:szCs w:val="28"/>
        </w:rPr>
        <w:t>ельное и дефисное написание ме</w:t>
      </w:r>
      <w:r w:rsidR="008378AB" w:rsidRPr="00D62514">
        <w:rPr>
          <w:rFonts w:ascii="Times New Roman" w:hAnsi="Times New Roman" w:cs="Times New Roman"/>
          <w:sz w:val="28"/>
          <w:szCs w:val="28"/>
        </w:rPr>
        <w:t>стоимений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0F3553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0B27" w:rsidRPr="00D62514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Написание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не (ни) </w:t>
      </w:r>
      <w:r w:rsidRPr="00D62514">
        <w:rPr>
          <w:rFonts w:ascii="Times New Roman" w:hAnsi="Times New Roman" w:cs="Times New Roman"/>
          <w:sz w:val="28"/>
          <w:szCs w:val="28"/>
        </w:rPr>
        <w:t>со словами разных ч</w:t>
      </w:r>
      <w:r w:rsidR="00AF0B27" w:rsidRPr="00D62514">
        <w:rPr>
          <w:rFonts w:ascii="Times New Roman" w:hAnsi="Times New Roman" w:cs="Times New Roman"/>
          <w:sz w:val="28"/>
          <w:szCs w:val="28"/>
        </w:rPr>
        <w:t xml:space="preserve">астей речи: слитное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раздельное написание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не </w:t>
      </w:r>
      <w:r w:rsidR="00AF0B27" w:rsidRPr="00D62514">
        <w:rPr>
          <w:rFonts w:ascii="Times New Roman" w:hAnsi="Times New Roman" w:cs="Times New Roman"/>
          <w:sz w:val="28"/>
          <w:szCs w:val="28"/>
        </w:rPr>
        <w:t>с именами существительными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AF0B27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AF0B27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С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литное и раздельное написание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не </w:t>
      </w:r>
      <w:r w:rsidRPr="00D62514">
        <w:rPr>
          <w:rFonts w:ascii="Times New Roman" w:hAnsi="Times New Roman" w:cs="Times New Roman"/>
          <w:sz w:val="28"/>
          <w:szCs w:val="28"/>
        </w:rPr>
        <w:t>с именами при</w:t>
      </w:r>
      <w:r w:rsidR="008378AB" w:rsidRPr="00D62514">
        <w:rPr>
          <w:rFonts w:ascii="Times New Roman" w:hAnsi="Times New Roman" w:cs="Times New Roman"/>
          <w:sz w:val="28"/>
          <w:szCs w:val="28"/>
        </w:rPr>
        <w:t>лагательными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B20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литное и раздельное написание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не </w:t>
      </w:r>
      <w:r w:rsidR="00A03180" w:rsidRPr="00D62514">
        <w:rPr>
          <w:rFonts w:ascii="Times New Roman" w:hAnsi="Times New Roman" w:cs="Times New Roman"/>
          <w:sz w:val="28"/>
          <w:szCs w:val="28"/>
        </w:rPr>
        <w:t>с гла</w:t>
      </w:r>
      <w:r w:rsidR="008378AB" w:rsidRPr="00D62514">
        <w:rPr>
          <w:rFonts w:ascii="Times New Roman" w:hAnsi="Times New Roman" w:cs="Times New Roman"/>
          <w:sz w:val="28"/>
          <w:szCs w:val="28"/>
        </w:rPr>
        <w:t>голами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594B20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равописание местоимений с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не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и </w:t>
      </w:r>
      <w:r w:rsidR="008378AB" w:rsidRPr="00D62514">
        <w:rPr>
          <w:rFonts w:ascii="Times New Roman" w:hAnsi="Times New Roman" w:cs="Times New Roman"/>
          <w:i/>
          <w:iCs/>
          <w:sz w:val="28"/>
          <w:szCs w:val="28"/>
        </w:rPr>
        <w:t>ни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8378AB" w:rsidRPr="00D625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378AB" w:rsidRPr="00D62514" w:rsidRDefault="008378AB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Правописание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нн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в сл</w:t>
      </w:r>
      <w:r w:rsidR="00A03180" w:rsidRPr="00D62514">
        <w:rPr>
          <w:rFonts w:ascii="Times New Roman" w:hAnsi="Times New Roman" w:cs="Times New Roman"/>
          <w:sz w:val="28"/>
          <w:szCs w:val="28"/>
        </w:rPr>
        <w:t>овах разных частей речи: право</w:t>
      </w:r>
      <w:r w:rsidRPr="00D62514">
        <w:rPr>
          <w:rFonts w:ascii="Times New Roman" w:hAnsi="Times New Roman" w:cs="Times New Roman"/>
          <w:sz w:val="28"/>
          <w:szCs w:val="28"/>
        </w:rPr>
        <w:t xml:space="preserve">писание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нн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в именах </w:t>
      </w:r>
      <w:proofErr w:type="gramStart"/>
      <w:r w:rsidRPr="00D62514">
        <w:rPr>
          <w:rFonts w:ascii="Times New Roman" w:hAnsi="Times New Roman" w:cs="Times New Roman"/>
          <w:sz w:val="28"/>
          <w:szCs w:val="28"/>
        </w:rPr>
        <w:t>прилагательных</w:t>
      </w:r>
      <w:r w:rsidR="00594B20">
        <w:rPr>
          <w:rFonts w:ascii="Times New Roman" w:hAnsi="Times New Roman" w:cs="Times New Roman"/>
          <w:sz w:val="28"/>
          <w:szCs w:val="28"/>
        </w:rPr>
        <w:t>,</w:t>
      </w:r>
      <w:r w:rsidR="00D62514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 правописание</w:t>
      </w:r>
      <w:proofErr w:type="gramEnd"/>
      <w:r w:rsidR="00A03180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н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D62514">
        <w:rPr>
          <w:rFonts w:ascii="Times New Roman" w:hAnsi="Times New Roman" w:cs="Times New Roman"/>
          <w:i/>
          <w:iCs/>
          <w:sz w:val="28"/>
          <w:szCs w:val="28"/>
        </w:rPr>
        <w:t>нн</w:t>
      </w:r>
      <w:proofErr w:type="spellEnd"/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в </w:t>
      </w:r>
      <w:r w:rsidR="000F3553" w:rsidRPr="00D62514">
        <w:rPr>
          <w:rFonts w:ascii="Times New Roman" w:hAnsi="Times New Roman" w:cs="Times New Roman"/>
          <w:sz w:val="28"/>
          <w:szCs w:val="28"/>
        </w:rPr>
        <w:t>существительных</w:t>
      </w:r>
    </w:p>
    <w:p w:rsidR="00794513" w:rsidRPr="00594B20" w:rsidRDefault="000F3553" w:rsidP="00A03180">
      <w:pPr>
        <w:pStyle w:val="a3"/>
        <w:numPr>
          <w:ilvl w:val="0"/>
          <w:numId w:val="14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4B20">
        <w:rPr>
          <w:rFonts w:ascii="Times New Roman" w:hAnsi="Times New Roman" w:cs="Times New Roman"/>
          <w:sz w:val="28"/>
          <w:szCs w:val="28"/>
        </w:rPr>
        <w:t>Орфографический анализ слов</w:t>
      </w:r>
    </w:p>
    <w:p w:rsidR="00794513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</w:p>
    <w:p w:rsidR="00794513" w:rsidRPr="00D62514" w:rsidRDefault="00794513" w:rsidP="00A03180">
      <w:pPr>
        <w:pStyle w:val="a3"/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>Пунктуация</w:t>
      </w:r>
    </w:p>
    <w:p w:rsidR="00594B20" w:rsidRPr="00594B20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Пунктуация как раздел 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лингвистики. </w:t>
      </w:r>
    </w:p>
    <w:p w:rsidR="008378AB" w:rsidRPr="00D62514" w:rsidRDefault="00A03180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Функции знаков пре</w:t>
      </w:r>
      <w:r w:rsidR="008378AB" w:rsidRPr="00D62514">
        <w:rPr>
          <w:rFonts w:ascii="Times New Roman" w:hAnsi="Times New Roman" w:cs="Times New Roman"/>
          <w:sz w:val="28"/>
          <w:szCs w:val="28"/>
        </w:rPr>
        <w:t>пинания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lastRenderedPageBreak/>
        <w:t xml:space="preserve">Тире между подлежащим и сказуемым </w:t>
      </w:r>
      <w:r w:rsidR="00794513" w:rsidRPr="00D62514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пр</w:t>
      </w:r>
      <w:r w:rsidR="00A03180" w:rsidRPr="00D62514">
        <w:rPr>
          <w:rFonts w:ascii="Times New Roman" w:hAnsi="Times New Roman" w:cs="Times New Roman"/>
          <w:sz w:val="28"/>
          <w:szCs w:val="28"/>
        </w:rPr>
        <w:t>едложении с однородными членами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Пунктуационное оформление предложений, ос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ложнённых </w:t>
      </w:r>
      <w:r w:rsidRPr="00D62514">
        <w:rPr>
          <w:rFonts w:ascii="Times New Roman" w:hAnsi="Times New Roman" w:cs="Times New Roman"/>
          <w:sz w:val="28"/>
          <w:szCs w:val="28"/>
        </w:rPr>
        <w:t>однородными членами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, связанными бессоюзной связью, </w:t>
      </w:r>
      <w:r w:rsidRPr="00D62514">
        <w:rPr>
          <w:rFonts w:ascii="Times New Roman" w:hAnsi="Times New Roman" w:cs="Times New Roman"/>
          <w:sz w:val="28"/>
          <w:szCs w:val="28"/>
        </w:rPr>
        <w:t xml:space="preserve">одиночным союзом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="00D62514" w:rsidRPr="00D62514">
        <w:rPr>
          <w:rFonts w:ascii="Times New Roman" w:hAnsi="Times New Roman" w:cs="Times New Roman"/>
          <w:sz w:val="28"/>
          <w:szCs w:val="28"/>
        </w:rPr>
        <w:t>союзами,</w:t>
      </w:r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но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однако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зато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да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(в значении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D62514">
        <w:rPr>
          <w:rFonts w:ascii="Times New Roman" w:hAnsi="Times New Roman" w:cs="Times New Roman"/>
          <w:sz w:val="28"/>
          <w:szCs w:val="28"/>
        </w:rPr>
        <w:t xml:space="preserve">),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 xml:space="preserve">да </w:t>
      </w:r>
      <w:r w:rsidRPr="00D62514">
        <w:rPr>
          <w:rFonts w:ascii="Times New Roman" w:hAnsi="Times New Roman" w:cs="Times New Roman"/>
          <w:sz w:val="28"/>
          <w:szCs w:val="28"/>
        </w:rPr>
        <w:t xml:space="preserve">(в </w:t>
      </w:r>
      <w:proofErr w:type="gramStart"/>
      <w:r w:rsidRPr="00D62514">
        <w:rPr>
          <w:rFonts w:ascii="Times New Roman" w:hAnsi="Times New Roman" w:cs="Times New Roman"/>
          <w:sz w:val="28"/>
          <w:szCs w:val="28"/>
        </w:rPr>
        <w:t>значении</w:t>
      </w:r>
      <w:proofErr w:type="gramEnd"/>
      <w:r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но</w:t>
      </w:r>
      <w:r w:rsidR="00794513" w:rsidRPr="00D62514">
        <w:rPr>
          <w:rFonts w:ascii="Times New Roman" w:hAnsi="Times New Roman" w:cs="Times New Roman"/>
          <w:sz w:val="28"/>
          <w:szCs w:val="28"/>
        </w:rPr>
        <w:t>)</w:t>
      </w:r>
    </w:p>
    <w:p w:rsidR="00794513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пре</w:t>
      </w:r>
      <w:r w:rsidR="00A03180" w:rsidRPr="00D62514">
        <w:rPr>
          <w:rFonts w:ascii="Times New Roman" w:hAnsi="Times New Roman" w:cs="Times New Roman"/>
          <w:sz w:val="28"/>
          <w:szCs w:val="28"/>
        </w:rPr>
        <w:t>дложении с однородными членами</w:t>
      </w:r>
    </w:p>
    <w:p w:rsidR="00A03180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предложении с однородными членами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 xml:space="preserve">и обобщающим словом. </w:t>
      </w:r>
    </w:p>
    <w:p w:rsidR="008378AB" w:rsidRPr="00D62514" w:rsidRDefault="00A03180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Нормы постановки знаков пре</w:t>
      </w:r>
      <w:r w:rsidR="008378AB" w:rsidRPr="00D62514">
        <w:rPr>
          <w:rFonts w:ascii="Times New Roman" w:hAnsi="Times New Roman" w:cs="Times New Roman"/>
          <w:sz w:val="28"/>
          <w:szCs w:val="28"/>
        </w:rPr>
        <w:t>пинания в предлож</w:t>
      </w:r>
      <w:r w:rsidRPr="00D62514">
        <w:rPr>
          <w:rFonts w:ascii="Times New Roman" w:hAnsi="Times New Roman" w:cs="Times New Roman"/>
          <w:sz w:val="28"/>
          <w:szCs w:val="28"/>
        </w:rPr>
        <w:t xml:space="preserve">ениях с обобщающими словами при </w:t>
      </w:r>
      <w:r w:rsidR="008378AB" w:rsidRPr="00D62514">
        <w:rPr>
          <w:rFonts w:ascii="Times New Roman" w:hAnsi="Times New Roman" w:cs="Times New Roman"/>
          <w:sz w:val="28"/>
          <w:szCs w:val="28"/>
        </w:rPr>
        <w:t>однородных членах</w:t>
      </w:r>
    </w:p>
    <w:p w:rsidR="00A03180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Знаки препинания в предложении с обращениями. </w:t>
      </w:r>
    </w:p>
    <w:p w:rsidR="008378AB" w:rsidRPr="00D62514" w:rsidRDefault="00A03180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Нормы </w:t>
      </w:r>
      <w:r w:rsidR="008378AB" w:rsidRPr="00D62514">
        <w:rPr>
          <w:rFonts w:ascii="Times New Roman" w:hAnsi="Times New Roman" w:cs="Times New Roman"/>
          <w:sz w:val="28"/>
          <w:szCs w:val="28"/>
        </w:rPr>
        <w:t>постановки знаков препинания в предложен</w:t>
      </w:r>
      <w:r w:rsidRPr="00D62514">
        <w:rPr>
          <w:rFonts w:ascii="Times New Roman" w:hAnsi="Times New Roman" w:cs="Times New Roman"/>
          <w:sz w:val="28"/>
          <w:szCs w:val="28"/>
        </w:rPr>
        <w:t>иях с обра</w:t>
      </w:r>
      <w:r w:rsidR="008378AB" w:rsidRPr="00D62514">
        <w:rPr>
          <w:rFonts w:ascii="Times New Roman" w:hAnsi="Times New Roman" w:cs="Times New Roman"/>
          <w:sz w:val="28"/>
          <w:szCs w:val="28"/>
        </w:rPr>
        <w:t>щениями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сложносочинённом предложении.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Пунктуационное офор</w:t>
      </w:r>
      <w:r w:rsidR="00A03180" w:rsidRPr="00D62514">
        <w:rPr>
          <w:rFonts w:ascii="Times New Roman" w:hAnsi="Times New Roman" w:cs="Times New Roman"/>
          <w:sz w:val="28"/>
          <w:szCs w:val="28"/>
        </w:rPr>
        <w:t>мление сложных предложений, со</w:t>
      </w:r>
      <w:r w:rsidRPr="00D62514">
        <w:rPr>
          <w:rFonts w:ascii="Times New Roman" w:hAnsi="Times New Roman" w:cs="Times New Roman"/>
          <w:sz w:val="28"/>
          <w:szCs w:val="28"/>
        </w:rPr>
        <w:t xml:space="preserve">стоящих из частей, связанных союзами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и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но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однако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Pr="00D62514">
        <w:rPr>
          <w:rFonts w:ascii="Times New Roman" w:hAnsi="Times New Roman" w:cs="Times New Roman"/>
          <w:i/>
          <w:iCs/>
          <w:sz w:val="28"/>
          <w:szCs w:val="28"/>
        </w:rPr>
        <w:t>зато</w:t>
      </w:r>
      <w:r w:rsidRPr="00D62514">
        <w:rPr>
          <w:rFonts w:ascii="Times New Roman" w:hAnsi="Times New Roman" w:cs="Times New Roman"/>
          <w:sz w:val="28"/>
          <w:szCs w:val="28"/>
        </w:rPr>
        <w:t xml:space="preserve">, </w:t>
      </w:r>
      <w:r w:rsidR="00794513" w:rsidRPr="00D62514">
        <w:rPr>
          <w:rFonts w:ascii="Times New Roman" w:hAnsi="Times New Roman" w:cs="Times New Roman"/>
          <w:i/>
          <w:iCs/>
          <w:sz w:val="28"/>
          <w:szCs w:val="28"/>
        </w:rPr>
        <w:t>да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сложноподчинённом предложении</w:t>
      </w:r>
      <w:r w:rsidR="00A03180" w:rsidRPr="00D6251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62514">
        <w:rPr>
          <w:rFonts w:ascii="Times New Roman" w:hAnsi="Times New Roman" w:cs="Times New Roman"/>
          <w:sz w:val="28"/>
          <w:szCs w:val="28"/>
        </w:rPr>
        <w:t>(общее представление)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Знаки препинания в бессоюзном сложном предложении.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Пунктуационное офор</w:t>
      </w:r>
      <w:r w:rsidR="00A03180" w:rsidRPr="00D62514">
        <w:rPr>
          <w:rFonts w:ascii="Times New Roman" w:hAnsi="Times New Roman" w:cs="Times New Roman"/>
          <w:sz w:val="28"/>
          <w:szCs w:val="28"/>
        </w:rPr>
        <w:t>мление сложных предложений, состоящих из частей, связа</w:t>
      </w:r>
      <w:r w:rsidRPr="00D62514">
        <w:rPr>
          <w:rFonts w:ascii="Times New Roman" w:hAnsi="Times New Roman" w:cs="Times New Roman"/>
          <w:sz w:val="28"/>
          <w:szCs w:val="28"/>
        </w:rPr>
        <w:t>нных бессоюзной связью</w:t>
      </w:r>
    </w:p>
    <w:p w:rsidR="00A03180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Знаки препинания при передаче на письме чужой </w:t>
      </w:r>
      <w:r w:rsidR="00A03180" w:rsidRPr="00D62514">
        <w:rPr>
          <w:rFonts w:ascii="Times New Roman" w:hAnsi="Times New Roman" w:cs="Times New Roman"/>
          <w:sz w:val="28"/>
          <w:szCs w:val="28"/>
        </w:rPr>
        <w:t xml:space="preserve">речи </w:t>
      </w:r>
      <w:r w:rsidRPr="00D62514">
        <w:rPr>
          <w:rFonts w:ascii="Times New Roman" w:hAnsi="Times New Roman" w:cs="Times New Roman"/>
          <w:sz w:val="28"/>
          <w:szCs w:val="28"/>
        </w:rPr>
        <w:t>(</w:t>
      </w:r>
      <w:r w:rsidR="00594B20">
        <w:rPr>
          <w:rFonts w:ascii="Times New Roman" w:hAnsi="Times New Roman" w:cs="Times New Roman"/>
          <w:sz w:val="28"/>
          <w:szCs w:val="28"/>
        </w:rPr>
        <w:t>прямая речь, цитирование</w:t>
      </w:r>
      <w:r w:rsidRPr="00D62514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8378AB" w:rsidRPr="00D62514" w:rsidRDefault="00A03180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Пунктуационное </w:t>
      </w:r>
      <w:r w:rsidR="008378AB" w:rsidRPr="00D62514">
        <w:rPr>
          <w:rFonts w:ascii="Times New Roman" w:hAnsi="Times New Roman" w:cs="Times New Roman"/>
          <w:sz w:val="28"/>
          <w:szCs w:val="28"/>
        </w:rPr>
        <w:t>оформле</w:t>
      </w:r>
      <w:r w:rsidRPr="00D62514">
        <w:rPr>
          <w:rFonts w:ascii="Times New Roman" w:hAnsi="Times New Roman" w:cs="Times New Roman"/>
          <w:sz w:val="28"/>
          <w:szCs w:val="28"/>
        </w:rPr>
        <w:t>ние предложений с прямой речью</w:t>
      </w:r>
    </w:p>
    <w:p w:rsidR="008378AB" w:rsidRPr="00D62514" w:rsidRDefault="008378AB" w:rsidP="00A03180">
      <w:pPr>
        <w:pStyle w:val="a3"/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Пунктуационный анализ предложений </w:t>
      </w:r>
    </w:p>
    <w:p w:rsidR="00A03180" w:rsidRPr="00D62514" w:rsidRDefault="00A03180" w:rsidP="00A03180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8378AB" w:rsidRPr="00D62514" w:rsidRDefault="00A03180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10. </w:t>
      </w:r>
      <w:r w:rsidR="008378AB" w:rsidRPr="00D62514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Выразительность русской речи</w:t>
      </w:r>
    </w:p>
    <w:p w:rsidR="008378AB" w:rsidRPr="00D62514" w:rsidRDefault="00A03180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1. </w:t>
      </w:r>
      <w:r w:rsidR="008378AB" w:rsidRPr="00D62514">
        <w:rPr>
          <w:rFonts w:ascii="Times New Roman" w:hAnsi="Times New Roman" w:cs="Times New Roman"/>
          <w:sz w:val="28"/>
          <w:szCs w:val="28"/>
        </w:rPr>
        <w:t>Основные выразительные средства лексики и фразеологии</w:t>
      </w:r>
    </w:p>
    <w:p w:rsidR="008378AB" w:rsidRPr="00D62514" w:rsidRDefault="008378AB" w:rsidP="00EA5195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>(эпитеты, метафоры, олицетворения, сравнения, гиперболы</w:t>
      </w:r>
    </w:p>
    <w:p w:rsidR="008378AB" w:rsidRPr="00D62514" w:rsidRDefault="008378AB" w:rsidP="00EA5195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62514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D62514">
        <w:rPr>
          <w:rFonts w:ascii="Times New Roman" w:hAnsi="Times New Roman" w:cs="Times New Roman"/>
          <w:sz w:val="28"/>
          <w:szCs w:val="28"/>
        </w:rPr>
        <w:t>др.)_</w:t>
      </w:r>
      <w:proofErr w:type="gramEnd"/>
      <w:r w:rsidRPr="00D62514">
        <w:rPr>
          <w:rFonts w:ascii="Times New Roman" w:hAnsi="Times New Roman" w:cs="Times New Roman"/>
          <w:sz w:val="28"/>
          <w:szCs w:val="28"/>
        </w:rPr>
        <w:t>_</w:t>
      </w:r>
    </w:p>
    <w:p w:rsidR="0081594C" w:rsidRPr="00D62514" w:rsidRDefault="0081594C" w:rsidP="00EA5195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81594C" w:rsidRPr="00D62514" w:rsidRDefault="0081594C" w:rsidP="00EA5195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1594C" w:rsidRPr="00D62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07E1E"/>
    <w:multiLevelType w:val="hybridMultilevel"/>
    <w:tmpl w:val="483454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E54F0"/>
    <w:multiLevelType w:val="hybridMultilevel"/>
    <w:tmpl w:val="C008852A"/>
    <w:lvl w:ilvl="0" w:tplc="5AE8D3A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E0A2F"/>
    <w:multiLevelType w:val="hybridMultilevel"/>
    <w:tmpl w:val="D206D6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917901"/>
    <w:multiLevelType w:val="hybridMultilevel"/>
    <w:tmpl w:val="74601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AE4E56"/>
    <w:multiLevelType w:val="hybridMultilevel"/>
    <w:tmpl w:val="0F801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343B0D"/>
    <w:multiLevelType w:val="hybridMultilevel"/>
    <w:tmpl w:val="391AEDE6"/>
    <w:lvl w:ilvl="0" w:tplc="950A263A">
      <w:start w:val="3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FA3809"/>
    <w:multiLevelType w:val="hybridMultilevel"/>
    <w:tmpl w:val="2B607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6D6B03"/>
    <w:multiLevelType w:val="hybridMultilevel"/>
    <w:tmpl w:val="3D0ECB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D42556"/>
    <w:multiLevelType w:val="hybridMultilevel"/>
    <w:tmpl w:val="278C9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433793"/>
    <w:multiLevelType w:val="hybridMultilevel"/>
    <w:tmpl w:val="B998B1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73AA0"/>
    <w:multiLevelType w:val="hybridMultilevel"/>
    <w:tmpl w:val="53123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7960BE"/>
    <w:multiLevelType w:val="hybridMultilevel"/>
    <w:tmpl w:val="49D4A668"/>
    <w:lvl w:ilvl="0" w:tplc="83F275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52263"/>
    <w:multiLevelType w:val="hybridMultilevel"/>
    <w:tmpl w:val="CC66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157334"/>
    <w:multiLevelType w:val="hybridMultilevel"/>
    <w:tmpl w:val="AB2E8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3370B4"/>
    <w:multiLevelType w:val="hybridMultilevel"/>
    <w:tmpl w:val="EDF8F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9"/>
  </w:num>
  <w:num w:numId="5">
    <w:abstractNumId w:val="5"/>
  </w:num>
  <w:num w:numId="6">
    <w:abstractNumId w:val="3"/>
  </w:num>
  <w:num w:numId="7">
    <w:abstractNumId w:val="0"/>
  </w:num>
  <w:num w:numId="8">
    <w:abstractNumId w:val="8"/>
  </w:num>
  <w:num w:numId="9">
    <w:abstractNumId w:val="4"/>
  </w:num>
  <w:num w:numId="10">
    <w:abstractNumId w:val="10"/>
  </w:num>
  <w:num w:numId="11">
    <w:abstractNumId w:val="12"/>
  </w:num>
  <w:num w:numId="12">
    <w:abstractNumId w:val="11"/>
  </w:num>
  <w:num w:numId="13">
    <w:abstractNumId w:val="13"/>
  </w:num>
  <w:num w:numId="14">
    <w:abstractNumId w:val="7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8AB"/>
    <w:rsid w:val="00071822"/>
    <w:rsid w:val="000F3553"/>
    <w:rsid w:val="003022E9"/>
    <w:rsid w:val="00306CA8"/>
    <w:rsid w:val="00331E2D"/>
    <w:rsid w:val="00594B20"/>
    <w:rsid w:val="00794513"/>
    <w:rsid w:val="00813A19"/>
    <w:rsid w:val="0081594C"/>
    <w:rsid w:val="008378AB"/>
    <w:rsid w:val="008E4B9E"/>
    <w:rsid w:val="00A03180"/>
    <w:rsid w:val="00A034D5"/>
    <w:rsid w:val="00AF0B27"/>
    <w:rsid w:val="00BA3ED3"/>
    <w:rsid w:val="00D62514"/>
    <w:rsid w:val="00E007FB"/>
    <w:rsid w:val="00EA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EEE3A"/>
  <w15:chartTrackingRefBased/>
  <w15:docId w15:val="{CAA8C924-A683-4FF1-80D2-EBD86AE2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9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1251</Words>
  <Characters>7132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</cp:revision>
  <dcterms:created xsi:type="dcterms:W3CDTF">2026-03-07T18:16:00Z</dcterms:created>
  <dcterms:modified xsi:type="dcterms:W3CDTF">2026-03-07T18:16:00Z</dcterms:modified>
</cp:coreProperties>
</file>