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70E" w:rsidRPr="00F8571A" w:rsidRDefault="0072570E" w:rsidP="0072570E">
      <w:pPr>
        <w:spacing w:after="0" w:line="360" w:lineRule="auto"/>
        <w:ind w:firstLine="567"/>
        <w:jc w:val="center"/>
        <w:rPr>
          <w:rFonts w:ascii="Times New Roman" w:hAnsi="Times New Roman" w:cs="Times New Roman"/>
          <w:b/>
          <w:bCs/>
          <w:color w:val="222222"/>
          <w:sz w:val="24"/>
          <w:szCs w:val="24"/>
          <w:shd w:val="clear" w:color="auto" w:fill="FFFFFF"/>
        </w:rPr>
      </w:pPr>
      <w:r w:rsidRPr="00F8571A">
        <w:rPr>
          <w:rFonts w:ascii="Times New Roman" w:hAnsi="Times New Roman" w:cs="Times New Roman"/>
          <w:b/>
          <w:bCs/>
          <w:color w:val="222222"/>
          <w:sz w:val="24"/>
          <w:szCs w:val="24"/>
          <w:shd w:val="clear" w:color="auto" w:fill="FFFFFF"/>
        </w:rPr>
        <w:t>МЕТОДИЧЕСКИЕ УКАЗАНИЯ ДЛЯ ОБУЧАЮЩИХСЯ ПО ОСВОЕНИЮ ДИСЦИПЛИНЫ (МОДУЛЯ) В МАГИСТРАТУРЕ</w:t>
      </w:r>
    </w:p>
    <w:p w:rsidR="0072570E" w:rsidRPr="00F8571A" w:rsidRDefault="0072570E" w:rsidP="0072570E">
      <w:pPr>
        <w:spacing w:after="0" w:line="360" w:lineRule="auto"/>
        <w:ind w:firstLine="567"/>
        <w:jc w:val="both"/>
        <w:rPr>
          <w:rFonts w:ascii="Times New Roman" w:hAnsi="Times New Roman" w:cs="Times New Roman"/>
          <w:b/>
          <w:bCs/>
          <w:color w:val="222222"/>
          <w:sz w:val="24"/>
          <w:szCs w:val="24"/>
          <w:shd w:val="clear" w:color="auto" w:fill="FFFFFF"/>
        </w:rPr>
      </w:pPr>
    </w:p>
    <w:p w:rsidR="0072570E" w:rsidRPr="00F8571A" w:rsidRDefault="0072570E" w:rsidP="0072570E">
      <w:pPr>
        <w:spacing w:after="0" w:line="360" w:lineRule="auto"/>
        <w:ind w:firstLine="567"/>
        <w:jc w:val="both"/>
        <w:rPr>
          <w:rFonts w:ascii="Times New Roman" w:hAnsi="Times New Roman" w:cs="Times New Roman"/>
          <w:bCs/>
          <w:color w:val="FF0000"/>
          <w:sz w:val="24"/>
          <w:szCs w:val="24"/>
          <w:shd w:val="clear" w:color="auto" w:fill="FFFFFF"/>
        </w:rPr>
      </w:pPr>
      <w:r w:rsidRPr="00F8571A">
        <w:rPr>
          <w:rFonts w:ascii="Times New Roman" w:hAnsi="Times New Roman" w:cs="Times New Roman"/>
          <w:bCs/>
          <w:color w:val="FF0000"/>
          <w:sz w:val="24"/>
          <w:szCs w:val="24"/>
          <w:shd w:val="clear" w:color="auto" w:fill="FFFFFF"/>
        </w:rPr>
        <w:t xml:space="preserve">МЕТОДИЧЕСКИЕ УКАЗАНИЯ ЯВЛЯЮТСЯ ПРИМЕРНЫМИ! ИХ 100% КОПИРОВАНИЕ НЕ ДОПУСКАЕТСЯ. ПРЕПОДАВАТЕЛЬ МОЖЕТ ОСТАВИТЬ СВОЙ ВАРИАНТ МЕТОДИЧЕСКИХ РЕКОМЕНДАЦИЙ ПРИ ИХ СООТВЕТСТВИИ ТРЕБОВАНИЯМ. </w:t>
      </w:r>
    </w:p>
    <w:p w:rsidR="0072570E" w:rsidRPr="00F8571A" w:rsidRDefault="0072570E" w:rsidP="0072570E">
      <w:pPr>
        <w:spacing w:after="0" w:line="360" w:lineRule="auto"/>
        <w:ind w:firstLine="567"/>
        <w:jc w:val="both"/>
        <w:rPr>
          <w:rFonts w:ascii="Times New Roman" w:hAnsi="Times New Roman" w:cs="Times New Roman"/>
          <w:color w:val="FF0000"/>
          <w:sz w:val="24"/>
          <w:szCs w:val="24"/>
        </w:rPr>
      </w:pPr>
      <w:r w:rsidRPr="00F8571A">
        <w:rPr>
          <w:rFonts w:ascii="Times New Roman" w:hAnsi="Times New Roman" w:cs="Times New Roman"/>
          <w:color w:val="FF0000"/>
          <w:sz w:val="24"/>
          <w:szCs w:val="24"/>
        </w:rPr>
        <w:t>ДЛЯ ЗАДАНИЙ ПО ВОЗМОЖНОСТИ ПРОПИСАТЬ, НА ФОРМИРОВАНИЕ КАКОГО ЗНАНИЯ, УМЕНИЯ</w:t>
      </w:r>
      <w:r w:rsidR="007E497C">
        <w:rPr>
          <w:rFonts w:ascii="Times New Roman" w:hAnsi="Times New Roman" w:cs="Times New Roman"/>
          <w:color w:val="FF0000"/>
          <w:sz w:val="24"/>
          <w:szCs w:val="24"/>
        </w:rPr>
        <w:t>, НАВЫКА</w:t>
      </w:r>
      <w:r w:rsidRPr="00F8571A">
        <w:rPr>
          <w:rFonts w:ascii="Times New Roman" w:hAnsi="Times New Roman" w:cs="Times New Roman"/>
          <w:color w:val="FF0000"/>
          <w:sz w:val="24"/>
          <w:szCs w:val="24"/>
        </w:rPr>
        <w:t xml:space="preserve"> ОНИ НАПРАВЛЕНЫ. </w:t>
      </w:r>
      <w:r w:rsidRPr="007E497C">
        <w:rPr>
          <w:rFonts w:ascii="Times New Roman" w:hAnsi="Times New Roman" w:cs="Times New Roman"/>
          <w:color w:val="FF0000"/>
          <w:sz w:val="24"/>
          <w:szCs w:val="24"/>
          <w:u w:val="single"/>
        </w:rPr>
        <w:t>НАПРИМЕР:</w:t>
      </w:r>
    </w:p>
    <w:p w:rsidR="0072570E" w:rsidRPr="00F8571A" w:rsidRDefault="0072570E" w:rsidP="0072570E">
      <w:pPr>
        <w:spacing w:after="0" w:line="360" w:lineRule="auto"/>
        <w:ind w:firstLine="567"/>
        <w:jc w:val="both"/>
        <w:rPr>
          <w:rFonts w:ascii="Times New Roman" w:hAnsi="Times New Roman" w:cs="Times New Roman"/>
          <w:color w:val="FF0000"/>
          <w:sz w:val="24"/>
          <w:szCs w:val="24"/>
        </w:rPr>
      </w:pPr>
      <w:r w:rsidRPr="00F8571A">
        <w:rPr>
          <w:rFonts w:ascii="Times New Roman" w:hAnsi="Times New Roman" w:cs="Times New Roman"/>
          <w:color w:val="FF0000"/>
          <w:sz w:val="24"/>
          <w:szCs w:val="24"/>
        </w:rPr>
        <w:t xml:space="preserve"> «ЦЕЛЬ НАУЧНОГО ДОКЛАДА – ФОРМИРОВАНИЕ НАВЫКОВ ПРОВЕДЕНИЯ НАУЧНЫХ ИССЛЕДОВАНИЙ В ОБЛАСТИ ПРАВА» </w:t>
      </w:r>
    </w:p>
    <w:p w:rsidR="0072570E" w:rsidRPr="00F8571A" w:rsidRDefault="0072570E" w:rsidP="0072570E">
      <w:pPr>
        <w:spacing w:after="0" w:line="360" w:lineRule="auto"/>
        <w:ind w:firstLine="567"/>
        <w:jc w:val="both"/>
        <w:rPr>
          <w:rFonts w:ascii="Times New Roman" w:hAnsi="Times New Roman" w:cs="Times New Roman"/>
          <w:color w:val="FF0000"/>
          <w:sz w:val="24"/>
          <w:szCs w:val="24"/>
        </w:rPr>
      </w:pPr>
      <w:r w:rsidRPr="00F8571A">
        <w:rPr>
          <w:rFonts w:ascii="Times New Roman" w:hAnsi="Times New Roman" w:cs="Times New Roman"/>
          <w:color w:val="FF0000"/>
          <w:sz w:val="24"/>
          <w:szCs w:val="24"/>
        </w:rPr>
        <w:t xml:space="preserve">«ПИСЬМЕННАЯ РАБОТА ПРОВОДИТСЯ С ЦЕЛЬЮ ФОРМИРОВАНИЯ НАВЫКОВ ТОЛКОВАНИЯ НОРМАТИВНЫХ ПРАВОВЫХ АКТОВ И ПОДГОТОВКИ КВАЛИФИЦИРОВАННЫХ ЮРИДИЧЕСКИХ ЗАКЛЮЧЕНИЙ И ПОСЛЕДУЮЩЕЙ ОЦЕНКИ СФОРМИРОВАННЫХ НАВЫКОВ». </w:t>
      </w:r>
    </w:p>
    <w:p w:rsidR="0072570E" w:rsidRPr="00F8571A" w:rsidRDefault="0072570E" w:rsidP="0072570E">
      <w:pPr>
        <w:spacing w:after="0" w:line="360" w:lineRule="auto"/>
        <w:ind w:firstLine="567"/>
        <w:jc w:val="both"/>
        <w:rPr>
          <w:rFonts w:ascii="Times New Roman" w:hAnsi="Times New Roman" w:cs="Times New Roman"/>
          <w:color w:val="FF0000"/>
          <w:sz w:val="24"/>
          <w:szCs w:val="24"/>
        </w:rPr>
      </w:pPr>
      <w:r w:rsidRPr="00F8571A">
        <w:rPr>
          <w:rFonts w:ascii="Times New Roman" w:hAnsi="Times New Roman" w:cs="Times New Roman"/>
          <w:color w:val="FF0000"/>
          <w:sz w:val="24"/>
          <w:szCs w:val="24"/>
        </w:rPr>
        <w:t>«ДИСКУССИЯ СПОСОБСТВУЕТ СОВЕРШЕНОСТВОВАНИЮ ИНТЕЛЛЕКТ</w:t>
      </w:r>
      <w:r w:rsidR="00185E38">
        <w:rPr>
          <w:rFonts w:ascii="Times New Roman" w:hAnsi="Times New Roman" w:cs="Times New Roman"/>
          <w:color w:val="FF0000"/>
          <w:sz w:val="24"/>
          <w:szCs w:val="24"/>
        </w:rPr>
        <w:t>УАЛЬНОГО И ОБЩЕКУЛЬТУРНОГО УРОВ</w:t>
      </w:r>
      <w:r w:rsidRPr="00F8571A">
        <w:rPr>
          <w:rFonts w:ascii="Times New Roman" w:hAnsi="Times New Roman" w:cs="Times New Roman"/>
          <w:color w:val="FF0000"/>
          <w:sz w:val="24"/>
          <w:szCs w:val="24"/>
        </w:rPr>
        <w:t>НЯ МАГИСТРАНТА»</w:t>
      </w:r>
    </w:p>
    <w:p w:rsidR="0072570E" w:rsidRDefault="0072570E" w:rsidP="0072570E">
      <w:pPr>
        <w:spacing w:after="0" w:line="360" w:lineRule="auto"/>
        <w:ind w:firstLine="567"/>
        <w:jc w:val="both"/>
        <w:rPr>
          <w:rFonts w:ascii="Times New Roman" w:hAnsi="Times New Roman" w:cs="Times New Roman"/>
          <w:color w:val="FF0000"/>
          <w:sz w:val="24"/>
          <w:szCs w:val="24"/>
        </w:rPr>
      </w:pPr>
      <w:r w:rsidRPr="00F8571A">
        <w:rPr>
          <w:rFonts w:ascii="Times New Roman" w:hAnsi="Times New Roman" w:cs="Times New Roman"/>
          <w:color w:val="FF0000"/>
          <w:sz w:val="24"/>
          <w:szCs w:val="24"/>
        </w:rPr>
        <w:t>НО! ПОДОБНОЕ УТОЧНЕНИЕ ДОЛЖНО СООТНОСИТЬСЯ С СОДЕРЖАНИЕМ ЗАДАНИЯ</w:t>
      </w:r>
      <w:r w:rsidR="007E497C">
        <w:rPr>
          <w:rFonts w:ascii="Times New Roman" w:hAnsi="Times New Roman" w:cs="Times New Roman"/>
          <w:color w:val="FF0000"/>
          <w:sz w:val="24"/>
          <w:szCs w:val="24"/>
        </w:rPr>
        <w:t xml:space="preserve"> И КОМПЕТЕНЦИЯМИ</w:t>
      </w:r>
      <w:r w:rsidRPr="00F8571A">
        <w:rPr>
          <w:rFonts w:ascii="Times New Roman" w:hAnsi="Times New Roman" w:cs="Times New Roman"/>
          <w:color w:val="FF0000"/>
          <w:sz w:val="24"/>
          <w:szCs w:val="24"/>
        </w:rPr>
        <w:t>.</w:t>
      </w:r>
    </w:p>
    <w:p w:rsidR="0072570E" w:rsidRDefault="0072570E" w:rsidP="0072570E">
      <w:pPr>
        <w:spacing w:after="0" w:line="360" w:lineRule="auto"/>
        <w:ind w:firstLine="567"/>
        <w:jc w:val="both"/>
        <w:rPr>
          <w:rFonts w:ascii="Times New Roman" w:hAnsi="Times New Roman" w:cs="Times New Roman"/>
          <w:color w:val="FF0000"/>
          <w:sz w:val="24"/>
          <w:szCs w:val="24"/>
        </w:rPr>
      </w:pPr>
    </w:p>
    <w:p w:rsidR="0072570E" w:rsidRDefault="0072570E" w:rsidP="0072570E">
      <w:pPr>
        <w:spacing w:after="0" w:line="360" w:lineRule="auto"/>
        <w:ind w:firstLine="567"/>
        <w:jc w:val="both"/>
      </w:pPr>
    </w:p>
    <w:p w:rsidR="0072570E" w:rsidRDefault="0072570E" w:rsidP="0072570E">
      <w:pPr>
        <w:spacing w:after="0" w:line="360" w:lineRule="auto"/>
        <w:ind w:firstLine="567"/>
        <w:jc w:val="both"/>
      </w:pPr>
    </w:p>
    <w:p w:rsidR="0072570E" w:rsidRDefault="0072570E" w:rsidP="0072570E">
      <w:pPr>
        <w:spacing w:after="0" w:line="360" w:lineRule="auto"/>
        <w:ind w:firstLine="567"/>
        <w:jc w:val="both"/>
      </w:pPr>
    </w:p>
    <w:p w:rsidR="0072570E" w:rsidRDefault="0072570E" w:rsidP="0072570E">
      <w:pPr>
        <w:spacing w:after="0" w:line="360" w:lineRule="auto"/>
        <w:ind w:firstLine="567"/>
        <w:jc w:val="both"/>
      </w:pPr>
    </w:p>
    <w:p w:rsidR="0072570E" w:rsidRDefault="0072570E" w:rsidP="0072570E">
      <w:pPr>
        <w:spacing w:after="0" w:line="360" w:lineRule="auto"/>
        <w:ind w:firstLine="567"/>
        <w:jc w:val="both"/>
      </w:pPr>
    </w:p>
    <w:tbl>
      <w:tblPr>
        <w:tblStyle w:val="a3"/>
        <w:tblpPr w:leftFromText="180" w:rightFromText="180" w:vertAnchor="page" w:horzAnchor="margin" w:tblpY="3883"/>
        <w:tblW w:w="0" w:type="auto"/>
        <w:tblLook w:val="04A0"/>
      </w:tblPr>
      <w:tblGrid>
        <w:gridCol w:w="2861"/>
        <w:gridCol w:w="11925"/>
      </w:tblGrid>
      <w:tr w:rsidR="0072570E" w:rsidTr="008D143A">
        <w:tc>
          <w:tcPr>
            <w:tcW w:w="2861" w:type="dxa"/>
          </w:tcPr>
          <w:p w:rsidR="0072570E" w:rsidRPr="00B101D5" w:rsidRDefault="0072570E" w:rsidP="008D143A">
            <w:pPr>
              <w:jc w:val="center"/>
              <w:rPr>
                <w:rFonts w:ascii="Times New Roman" w:hAnsi="Times New Roman" w:cs="Times New Roman"/>
                <w:b/>
                <w:sz w:val="24"/>
                <w:szCs w:val="24"/>
              </w:rPr>
            </w:pPr>
            <w:r w:rsidRPr="00B101D5">
              <w:rPr>
                <w:rFonts w:ascii="Times New Roman" w:hAnsi="Times New Roman" w:cs="Times New Roman"/>
                <w:b/>
                <w:sz w:val="24"/>
                <w:szCs w:val="24"/>
              </w:rPr>
              <w:lastRenderedPageBreak/>
              <w:t>ЛЕКЦИЯ</w:t>
            </w:r>
          </w:p>
        </w:tc>
        <w:tc>
          <w:tcPr>
            <w:tcW w:w="11925" w:type="dxa"/>
          </w:tcPr>
          <w:p w:rsidR="0072570E" w:rsidRPr="00F8571A" w:rsidRDefault="0072570E" w:rsidP="008D143A">
            <w:pPr>
              <w:ind w:firstLine="567"/>
              <w:jc w:val="both"/>
              <w:rPr>
                <w:rFonts w:ascii="Times New Roman" w:hAnsi="Times New Roman" w:cs="Times New Roman"/>
                <w:bCs/>
                <w:i/>
                <w:color w:val="222222"/>
                <w:sz w:val="24"/>
                <w:szCs w:val="24"/>
                <w:shd w:val="clear" w:color="auto" w:fill="FFFFFF"/>
              </w:rPr>
            </w:pPr>
            <w:r w:rsidRPr="00F8571A">
              <w:rPr>
                <w:rFonts w:ascii="Times New Roman" w:hAnsi="Times New Roman" w:cs="Times New Roman"/>
                <w:bCs/>
                <w:color w:val="222222"/>
                <w:sz w:val="24"/>
                <w:szCs w:val="24"/>
                <w:shd w:val="clear" w:color="auto" w:fill="FFFFFF"/>
              </w:rPr>
              <w:t xml:space="preserve">Лекция является важнейшей формой контактной работы.  </w:t>
            </w:r>
            <w:r w:rsidRPr="00F8571A">
              <w:rPr>
                <w:rFonts w:ascii="Times New Roman" w:hAnsi="Times New Roman" w:cs="Times New Roman"/>
                <w:bCs/>
                <w:i/>
                <w:color w:val="222222"/>
                <w:sz w:val="24"/>
                <w:szCs w:val="24"/>
                <w:shd w:val="clear" w:color="auto" w:fill="FFFFFF"/>
              </w:rPr>
              <w:t xml:space="preserve">В ходе лекционных занятия магистрант знакомится с законодательством и современной проблематикой изучаемой отрасли права, историей развития конкретной научной проблемы. </w:t>
            </w:r>
          </w:p>
          <w:p w:rsidR="0072570E" w:rsidRPr="00F8571A" w:rsidRDefault="0072570E" w:rsidP="008D143A">
            <w:pPr>
              <w:ind w:firstLine="567"/>
              <w:jc w:val="both"/>
              <w:rPr>
                <w:rFonts w:ascii="Times New Roman" w:hAnsi="Times New Roman" w:cs="Times New Roman"/>
                <w:color w:val="FF0000"/>
                <w:sz w:val="24"/>
                <w:szCs w:val="24"/>
              </w:rPr>
            </w:pPr>
            <w:r w:rsidRPr="00F8571A">
              <w:rPr>
                <w:rFonts w:ascii="Times New Roman" w:hAnsi="Times New Roman" w:cs="Times New Roman"/>
                <w:color w:val="FF0000"/>
                <w:sz w:val="24"/>
                <w:szCs w:val="24"/>
              </w:rPr>
              <w:t>ВМЕСТО ВЫДЕЛЕННОГО АБЗАЦА МОЖНО ПРОПИСАТЬ, КАКИЕ ЗНАНИЯ, ПРИОБРЕТ МАГИСТРАНТ ПО ДАННОМУ КУРСУ</w:t>
            </w:r>
          </w:p>
          <w:p w:rsidR="0072570E" w:rsidRPr="00F8571A" w:rsidRDefault="0072570E" w:rsidP="008D143A">
            <w:pPr>
              <w:ind w:firstLine="506"/>
              <w:jc w:val="both"/>
              <w:rPr>
                <w:rFonts w:ascii="Times New Roman" w:hAnsi="Times New Roman" w:cs="Times New Roman"/>
                <w:sz w:val="24"/>
                <w:szCs w:val="24"/>
              </w:rPr>
            </w:pPr>
            <w:r w:rsidRPr="00F8571A">
              <w:rPr>
                <w:rFonts w:ascii="Times New Roman" w:hAnsi="Times New Roman" w:cs="Times New Roman"/>
                <w:sz w:val="24"/>
                <w:szCs w:val="24"/>
              </w:rPr>
              <w:t xml:space="preserve">Лекцию начинают, как правило, с объявления темы и основных вопросов, рассматриваемых в течение ее прочтения. В первой части лекции преподаватель останавливается на степени научной разработанности темы лекции, для этого информирует студентов об авторах, которые занимались разработкой данной проблематики, особое внимание уделяется дискуссионным и неоднозначным материалам рассматриваемых вопросов. </w:t>
            </w:r>
          </w:p>
          <w:p w:rsidR="0072570E" w:rsidRPr="00F8571A" w:rsidRDefault="0072570E" w:rsidP="008D143A">
            <w:pPr>
              <w:ind w:firstLine="506"/>
              <w:jc w:val="both"/>
              <w:rPr>
                <w:rFonts w:ascii="Times New Roman" w:hAnsi="Times New Roman" w:cs="Times New Roman"/>
                <w:sz w:val="24"/>
                <w:szCs w:val="24"/>
              </w:rPr>
            </w:pPr>
            <w:r w:rsidRPr="00F8571A">
              <w:rPr>
                <w:rFonts w:ascii="Times New Roman" w:hAnsi="Times New Roman" w:cs="Times New Roman"/>
                <w:sz w:val="24"/>
                <w:szCs w:val="24"/>
              </w:rPr>
              <w:t>В ходе лекционных занятий магистрант должен конспектировать учебный материал. При этом необходимо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Целесообразно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Во время чтения лекции магистрантам предоставляется право задавать появившиеся вопросы, просьбы повторить изложенную информацию (в пределах разумного). Ответы на заданные вопросы могут быть даны как на лекции, так (если ответ требует развернутого объяснения) и после ее окончания.</w:t>
            </w:r>
          </w:p>
          <w:p w:rsidR="0072570E" w:rsidRDefault="0072570E" w:rsidP="008D143A">
            <w:pPr>
              <w:shd w:val="clear" w:color="auto" w:fill="FFFFFF"/>
              <w:ind w:firstLine="506"/>
              <w:jc w:val="both"/>
              <w:rPr>
                <w:rFonts w:ascii="Times New Roman" w:hAnsi="Times New Roman" w:cs="Times New Roman"/>
                <w:color w:val="000000"/>
                <w:sz w:val="24"/>
                <w:szCs w:val="24"/>
              </w:rPr>
            </w:pPr>
            <w:r w:rsidRPr="00F8571A">
              <w:rPr>
                <w:rFonts w:ascii="Times New Roman" w:hAnsi="Times New Roman" w:cs="Times New Roman"/>
                <w:color w:val="000000"/>
                <w:sz w:val="24"/>
                <w:szCs w:val="24"/>
              </w:rPr>
              <w:t>При подготовке к лекционным занятиям студентам необходимо иметь в виду, что данный вид учебной работы является неотъемлемым элементом учебного процесса. В ходе подготовки к лекциям студентам рекомендуется ознакомиться с нормативными актами, судебной практикой и специальной литературой по соответствующей теме. Также желательно сформулировать вопросы по теме лекции с тем, чтобы иметь возможность получить на них развернутые ответы от лектора в конце лекционного занятия. В случае недостаточной подготовки к лекционному занятию у студента могут возникнуть сложность с освоением лекционного материала непосредственно на лекции.</w:t>
            </w:r>
          </w:p>
          <w:p w:rsidR="0072570E" w:rsidRPr="00F8571A" w:rsidRDefault="0072570E" w:rsidP="008D143A">
            <w:pPr>
              <w:ind w:firstLine="567"/>
              <w:jc w:val="both"/>
              <w:rPr>
                <w:rFonts w:ascii="Times New Roman" w:hAnsi="Times New Roman" w:cs="Times New Roman"/>
                <w:sz w:val="24"/>
                <w:szCs w:val="24"/>
              </w:rPr>
            </w:pPr>
            <w:r w:rsidRPr="00F8571A">
              <w:rPr>
                <w:rFonts w:ascii="Times New Roman" w:hAnsi="Times New Roman" w:cs="Times New Roman"/>
                <w:sz w:val="24"/>
                <w:szCs w:val="24"/>
              </w:rPr>
              <w:t>В целях усиления практико</w:t>
            </w:r>
            <w:r w:rsidR="007E497C">
              <w:rPr>
                <w:rFonts w:ascii="Times New Roman" w:hAnsi="Times New Roman" w:cs="Times New Roman"/>
                <w:sz w:val="24"/>
                <w:szCs w:val="24"/>
              </w:rPr>
              <w:t>-</w:t>
            </w:r>
            <w:r w:rsidRPr="00F8571A">
              <w:rPr>
                <w:rFonts w:ascii="Times New Roman" w:hAnsi="Times New Roman" w:cs="Times New Roman"/>
                <w:sz w:val="24"/>
                <w:szCs w:val="24"/>
              </w:rPr>
              <w:t xml:space="preserve">ориентированности учебного курса на лекции могут приглашаться представители работодателей и практикующие юристы. </w:t>
            </w:r>
          </w:p>
          <w:p w:rsidR="0072570E" w:rsidRPr="00F8571A" w:rsidRDefault="0072570E" w:rsidP="008D143A">
            <w:pPr>
              <w:ind w:firstLine="567"/>
              <w:jc w:val="both"/>
              <w:rPr>
                <w:rFonts w:ascii="Times New Roman" w:hAnsi="Times New Roman" w:cs="Times New Roman"/>
                <w:bCs/>
                <w:color w:val="FF0000"/>
                <w:sz w:val="24"/>
                <w:szCs w:val="24"/>
                <w:shd w:val="clear" w:color="auto" w:fill="FFFFFF"/>
              </w:rPr>
            </w:pPr>
            <w:r w:rsidRPr="00F8571A">
              <w:rPr>
                <w:rFonts w:ascii="Times New Roman" w:hAnsi="Times New Roman" w:cs="Times New Roman"/>
                <w:bCs/>
                <w:color w:val="FF0000"/>
                <w:sz w:val="24"/>
                <w:szCs w:val="24"/>
                <w:shd w:val="clear" w:color="auto" w:fill="FFFFFF"/>
              </w:rPr>
              <w:t>НУЖНО ОТРАЗИТЬ, ЧТО ЧАСТЬ ЛЕКЦИЙ ПРОВОДИТСЯ В ИНТЕРАКТИВНОМ ФОРМАТЕ С ОПИСАНИЕМ ЭТОГО ФОРМАТА (ЕСЛИ ИНТЕРАКТИВНЫЕ ЧАСЫ ПРЕДУСМОТРЕНЫ УЧЕБНЫМ ПЛАНОМ)</w:t>
            </w:r>
          </w:p>
          <w:p w:rsidR="0072570E" w:rsidRPr="00F8571A" w:rsidRDefault="0072570E" w:rsidP="008D143A">
            <w:pPr>
              <w:ind w:firstLine="567"/>
              <w:jc w:val="both"/>
              <w:rPr>
                <w:rFonts w:ascii="Times New Roman" w:hAnsi="Times New Roman" w:cs="Times New Roman"/>
                <w:bCs/>
                <w:color w:val="222222"/>
                <w:sz w:val="24"/>
                <w:szCs w:val="24"/>
                <w:shd w:val="clear" w:color="auto" w:fill="FFFFFF"/>
              </w:rPr>
            </w:pPr>
            <w:r w:rsidRPr="00F8571A">
              <w:rPr>
                <w:rFonts w:ascii="Times New Roman" w:hAnsi="Times New Roman" w:cs="Times New Roman"/>
                <w:sz w:val="24"/>
                <w:szCs w:val="24"/>
              </w:rPr>
              <w:t xml:space="preserve">Реализация компетентностного подхода предусматривает широкое использование в учебном процессе активных и интерактивных форм проведения занятий, в том числе при проведении лекционных занятий. </w:t>
            </w:r>
            <w:r w:rsidRPr="00F8571A">
              <w:rPr>
                <w:rFonts w:ascii="Times New Roman" w:hAnsi="Times New Roman" w:cs="Times New Roman"/>
                <w:bCs/>
                <w:color w:val="222222"/>
                <w:sz w:val="24"/>
                <w:szCs w:val="24"/>
                <w:shd w:val="clear" w:color="auto" w:fill="FFFFFF"/>
              </w:rPr>
              <w:t>Часть лекций проводится в форме проблемной лекции / бинарной лекции / лекции-беседы и т.п.</w:t>
            </w:r>
          </w:p>
          <w:p w:rsidR="0072570E" w:rsidRPr="00F8571A" w:rsidRDefault="0072570E" w:rsidP="008D143A">
            <w:pPr>
              <w:ind w:firstLine="567"/>
              <w:jc w:val="both"/>
              <w:rPr>
                <w:rFonts w:ascii="Times New Roman" w:hAnsi="Times New Roman" w:cs="Times New Roman"/>
                <w:bCs/>
                <w:color w:val="FF0000"/>
                <w:sz w:val="24"/>
                <w:szCs w:val="24"/>
                <w:shd w:val="clear" w:color="auto" w:fill="FFFFFF"/>
              </w:rPr>
            </w:pPr>
            <w:r w:rsidRPr="00F8571A">
              <w:rPr>
                <w:rFonts w:ascii="Times New Roman" w:hAnsi="Times New Roman" w:cs="Times New Roman"/>
                <w:bCs/>
                <w:color w:val="FF0000"/>
                <w:sz w:val="24"/>
                <w:szCs w:val="24"/>
                <w:shd w:val="clear" w:color="auto" w:fill="FFFFFF"/>
              </w:rPr>
              <w:t>ПРЕПОДАВАТЕЛЬ ВЫБИРАЕТ ПОДХОДЯЩУЮ ФОРМУ ИНТЕРАКТИВНОЙ ЛЕКЦИИ.</w:t>
            </w:r>
          </w:p>
          <w:p w:rsidR="0072570E" w:rsidRPr="00F8571A" w:rsidRDefault="0072570E" w:rsidP="008D143A">
            <w:pPr>
              <w:ind w:firstLine="567"/>
              <w:jc w:val="both"/>
              <w:rPr>
                <w:rFonts w:ascii="Times New Roman" w:hAnsi="Times New Roman" w:cs="Times New Roman"/>
                <w:color w:val="000000" w:themeColor="text1"/>
                <w:sz w:val="24"/>
                <w:szCs w:val="24"/>
              </w:rPr>
            </w:pPr>
            <w:r w:rsidRPr="00F8571A">
              <w:rPr>
                <w:rFonts w:ascii="Times New Roman" w:hAnsi="Times New Roman" w:cs="Times New Roman"/>
                <w:i/>
                <w:sz w:val="24"/>
                <w:szCs w:val="24"/>
              </w:rPr>
              <w:lastRenderedPageBreak/>
              <w:t>Проблемная лекция</w:t>
            </w:r>
            <w:r w:rsidRPr="00F8571A">
              <w:rPr>
                <w:rFonts w:ascii="Times New Roman" w:hAnsi="Times New Roman" w:cs="Times New Roman"/>
                <w:sz w:val="24"/>
                <w:szCs w:val="24"/>
              </w:rPr>
              <w:t xml:space="preserve"> – представляет собой учебное занятие, когда преподаватель в начале и по ходу изложения учебного материала создает проблемные ситуации и вовлекает магистрантов в их анализ. Разрешая противоречия, заложенные в проблемных ситуациях, магистранты самостоятельно могут прийти к тем выводам, которые преподаватель должен сообщить в качестве новых знаний. На проблемной лекции магистрант находится в социально активной позиции, особенно когда она идет в форме живого диалога. Он высказывает свою позицию, задает вопросы, находит ответы и </w:t>
            </w:r>
            <w:r w:rsidRPr="00F8571A">
              <w:rPr>
                <w:rFonts w:ascii="Times New Roman" w:hAnsi="Times New Roman" w:cs="Times New Roman"/>
                <w:color w:val="000000" w:themeColor="text1"/>
                <w:sz w:val="24"/>
                <w:szCs w:val="24"/>
              </w:rPr>
              <w:t xml:space="preserve">представляет их на обсуждение всей аудитории. </w:t>
            </w:r>
          </w:p>
          <w:p w:rsidR="0072570E" w:rsidRPr="00F8571A" w:rsidRDefault="0072570E" w:rsidP="008D143A">
            <w:pPr>
              <w:ind w:firstLine="567"/>
              <w:jc w:val="both"/>
              <w:rPr>
                <w:rFonts w:ascii="Times New Roman" w:hAnsi="Times New Roman" w:cs="Times New Roman"/>
                <w:color w:val="000000" w:themeColor="text1"/>
                <w:sz w:val="24"/>
                <w:szCs w:val="24"/>
                <w:shd w:val="clear" w:color="auto" w:fill="FFFFFF"/>
              </w:rPr>
            </w:pPr>
            <w:r w:rsidRPr="00F8571A">
              <w:rPr>
                <w:rFonts w:ascii="Times New Roman" w:hAnsi="Times New Roman" w:cs="Times New Roman"/>
                <w:i/>
                <w:color w:val="000000" w:themeColor="text1"/>
                <w:sz w:val="24"/>
                <w:szCs w:val="24"/>
              </w:rPr>
              <w:t>Бинарная лекция</w:t>
            </w:r>
            <w:r w:rsidRPr="00F8571A">
              <w:rPr>
                <w:rFonts w:ascii="Times New Roman" w:hAnsi="Times New Roman" w:cs="Times New Roman"/>
                <w:color w:val="000000" w:themeColor="text1"/>
                <w:sz w:val="24"/>
                <w:szCs w:val="24"/>
              </w:rPr>
              <w:t xml:space="preserve"> - </w:t>
            </w:r>
            <w:r w:rsidRPr="00F8571A">
              <w:rPr>
                <w:rFonts w:ascii="Times New Roman" w:hAnsi="Times New Roman" w:cs="Times New Roman"/>
                <w:color w:val="000000" w:themeColor="text1"/>
                <w:sz w:val="24"/>
                <w:szCs w:val="24"/>
                <w:shd w:val="clear" w:color="auto" w:fill="FFFFFF"/>
              </w:rPr>
              <w:t>разновидность чтения лекции в форме диалога двух преподавателей или преподавателя и практикующего работника. Необходимо, чтобы диалог демонстрировал культуру дискуссии, совместного решения проблемы, втягивал в обсуждение, побуждал задавать вопросы, высказывать свою точку зрения, демонстрировать отклик на происходящее.</w:t>
            </w:r>
          </w:p>
          <w:p w:rsidR="0072570E" w:rsidRPr="00F8571A" w:rsidRDefault="0072570E" w:rsidP="008D143A">
            <w:pPr>
              <w:ind w:firstLine="567"/>
              <w:jc w:val="both"/>
              <w:rPr>
                <w:rFonts w:ascii="Times New Roman" w:hAnsi="Times New Roman" w:cs="Times New Roman"/>
                <w:color w:val="000000" w:themeColor="text1"/>
                <w:sz w:val="24"/>
                <w:szCs w:val="24"/>
                <w:shd w:val="clear" w:color="auto" w:fill="FFFFFF"/>
              </w:rPr>
            </w:pPr>
            <w:r w:rsidRPr="00F8571A">
              <w:rPr>
                <w:rFonts w:ascii="Times New Roman" w:hAnsi="Times New Roman" w:cs="Times New Roman"/>
                <w:bCs/>
                <w:i/>
                <w:color w:val="000000" w:themeColor="text1"/>
                <w:sz w:val="24"/>
                <w:szCs w:val="24"/>
                <w:shd w:val="clear" w:color="auto" w:fill="FFFFFF"/>
              </w:rPr>
              <w:t>Лекция с заранее запланированными ошибками</w:t>
            </w:r>
            <w:r w:rsidRPr="00F8571A">
              <w:rPr>
                <w:rFonts w:ascii="Times New Roman" w:hAnsi="Times New Roman" w:cs="Times New Roman"/>
                <w:color w:val="000000" w:themeColor="text1"/>
                <w:sz w:val="24"/>
                <w:szCs w:val="24"/>
                <w:shd w:val="clear" w:color="auto" w:fill="FFFFFF"/>
              </w:rPr>
              <w:t> рассчитана на стимулирование магистрантов к постоянному контролю предлагаемой информации (поиск ошибки: содержательной, методологической, методической). В конце лекции ошибки анализируются.</w:t>
            </w:r>
          </w:p>
          <w:p w:rsidR="0072570E" w:rsidRPr="00F8571A" w:rsidRDefault="0072570E" w:rsidP="008D143A">
            <w:pPr>
              <w:ind w:firstLine="567"/>
              <w:jc w:val="both"/>
              <w:rPr>
                <w:rFonts w:ascii="Times New Roman" w:hAnsi="Times New Roman" w:cs="Times New Roman"/>
                <w:color w:val="222222"/>
                <w:sz w:val="24"/>
                <w:szCs w:val="24"/>
                <w:shd w:val="clear" w:color="auto" w:fill="FFFFFF"/>
              </w:rPr>
            </w:pPr>
            <w:r w:rsidRPr="00F8571A">
              <w:rPr>
                <w:rFonts w:ascii="Times New Roman" w:hAnsi="Times New Roman" w:cs="Times New Roman"/>
                <w:i/>
                <w:sz w:val="24"/>
                <w:szCs w:val="24"/>
              </w:rPr>
              <w:t>Лекция-дискуссия</w:t>
            </w:r>
            <w:r w:rsidRPr="00F8571A">
              <w:rPr>
                <w:rFonts w:ascii="Times New Roman" w:hAnsi="Times New Roman" w:cs="Times New Roman"/>
                <w:sz w:val="24"/>
                <w:szCs w:val="24"/>
              </w:rPr>
              <w:t xml:space="preserve"> заключается в коллективном обсуждении какого-либо вопроса, проблемы или сопоставлении информации, идей, мнений, предложений. Необходимо заранее подготовить вопросы, которые можно было бы ставить на обсуждение. Во время дискуссии участники могут либо дополнять друг друга, либо противостоять один другому Эффективность проведения дискуссии будет зависеть от таких факторов, как: подготовка (информированность и компетентность) обучающихся по проблеме; семантическое однообразие (все термины, дефиниции, понятия и т.д. должны быть одинаково поняты всеми обучающимися); корректность поведения участников; умение проводить дискуссию.</w:t>
            </w:r>
          </w:p>
          <w:p w:rsidR="0072570E" w:rsidRPr="00F8571A" w:rsidRDefault="0072570E" w:rsidP="008D143A">
            <w:pPr>
              <w:ind w:firstLine="567"/>
              <w:jc w:val="both"/>
              <w:rPr>
                <w:rFonts w:ascii="Times New Roman" w:hAnsi="Times New Roman" w:cs="Times New Roman"/>
                <w:color w:val="000000" w:themeColor="text1"/>
                <w:sz w:val="24"/>
                <w:szCs w:val="24"/>
                <w:shd w:val="clear" w:color="auto" w:fill="FFFFFF"/>
              </w:rPr>
            </w:pPr>
            <w:r w:rsidRPr="00F8571A">
              <w:rPr>
                <w:rFonts w:ascii="Times New Roman" w:hAnsi="Times New Roman" w:cs="Times New Roman"/>
                <w:i/>
                <w:color w:val="000000" w:themeColor="text1"/>
                <w:sz w:val="24"/>
                <w:szCs w:val="24"/>
              </w:rPr>
              <w:t>Лекция-беседа</w:t>
            </w:r>
            <w:r w:rsidRPr="00F8571A">
              <w:rPr>
                <w:rFonts w:ascii="Times New Roman" w:hAnsi="Times New Roman" w:cs="Times New Roman"/>
                <w:color w:val="000000" w:themeColor="text1"/>
                <w:sz w:val="24"/>
                <w:szCs w:val="24"/>
              </w:rPr>
              <w:t xml:space="preserve">, в ходе которой </w:t>
            </w:r>
            <w:r w:rsidRPr="00F8571A">
              <w:rPr>
                <w:rFonts w:ascii="Times New Roman" w:hAnsi="Times New Roman" w:cs="Times New Roman"/>
                <w:color w:val="000000" w:themeColor="text1"/>
                <w:sz w:val="24"/>
                <w:szCs w:val="24"/>
                <w:shd w:val="clear" w:color="auto" w:fill="FFFFFF"/>
              </w:rPr>
              <w:t>лектор сознательно вступает в диалог с одним или несколькими магистрантами. При этом остальные являются своего рода зрителями этого процесса, но не пассивными, а активно мыслящими о предмете организованной беседы, занимая ту или иную точку зрения и формулируя свои ответы на вопросы. Участие слушателей в лекции - беседе можно привлечь различными приемами, например, озадачивание магистрантов вопросами в начале лекции и по ее ходу. Вопросы могут быть как простыми для того, чтобы сосредоточить внимание на отдельных аспектах темы, так и проблемные. Слушатели, продумывая ответ на заданный вопрос, получают возможность самостоятельно прийти к тем выводам и обобщениям, которые преподаватель должен был сообщить им в качестве новых знаний, либо понять важность обсуждаемой темы, что повышает интерес, и степень восприятия материла магистрантами.</w:t>
            </w:r>
          </w:p>
          <w:p w:rsidR="0072570E" w:rsidRDefault="0072570E" w:rsidP="008D143A">
            <w:pPr>
              <w:ind w:firstLine="567"/>
              <w:jc w:val="both"/>
              <w:rPr>
                <w:rFonts w:ascii="Times New Roman" w:hAnsi="Times New Roman" w:cs="Times New Roman"/>
                <w:color w:val="000000" w:themeColor="text1"/>
                <w:sz w:val="24"/>
                <w:szCs w:val="24"/>
                <w:shd w:val="clear" w:color="auto" w:fill="FFFFFF"/>
              </w:rPr>
            </w:pPr>
            <w:r w:rsidRPr="00F8571A">
              <w:rPr>
                <w:rFonts w:ascii="Times New Roman" w:hAnsi="Times New Roman" w:cs="Times New Roman"/>
                <w:i/>
                <w:color w:val="000000" w:themeColor="text1"/>
                <w:sz w:val="24"/>
                <w:szCs w:val="24"/>
                <w:shd w:val="clear" w:color="auto" w:fill="FFFFFF"/>
              </w:rPr>
              <w:t>Лекция-пресс-конференция</w:t>
            </w:r>
            <w:r w:rsidRPr="00F8571A">
              <w:rPr>
                <w:rFonts w:ascii="Times New Roman" w:hAnsi="Times New Roman" w:cs="Times New Roman"/>
                <w:color w:val="000000" w:themeColor="text1"/>
                <w:sz w:val="24"/>
                <w:szCs w:val="24"/>
                <w:shd w:val="clear" w:color="auto" w:fill="FFFFFF"/>
              </w:rPr>
              <w:t>, в ходе которой лектор отвечает на вопросы, заранее подготовленные магистрантами и доведенными до сведения преподавателя.</w:t>
            </w:r>
          </w:p>
          <w:p w:rsidR="0050408A" w:rsidRPr="00F8571A" w:rsidRDefault="0050408A" w:rsidP="008D143A">
            <w:pPr>
              <w:ind w:firstLine="567"/>
              <w:jc w:val="both"/>
              <w:rPr>
                <w:rFonts w:ascii="Times New Roman" w:hAnsi="Times New Roman" w:cs="Times New Roman"/>
                <w:color w:val="000000" w:themeColor="text1"/>
                <w:sz w:val="24"/>
                <w:szCs w:val="24"/>
                <w:shd w:val="clear" w:color="auto" w:fill="FFFFFF"/>
              </w:rPr>
            </w:pPr>
          </w:p>
          <w:p w:rsidR="0072570E" w:rsidRPr="00F8571A" w:rsidRDefault="0072570E" w:rsidP="008D143A">
            <w:pPr>
              <w:ind w:firstLine="567"/>
              <w:jc w:val="both"/>
              <w:rPr>
                <w:rFonts w:ascii="Times New Roman" w:hAnsi="Times New Roman" w:cs="Times New Roman"/>
                <w:sz w:val="24"/>
                <w:szCs w:val="24"/>
              </w:rPr>
            </w:pPr>
          </w:p>
          <w:p w:rsidR="0072570E" w:rsidRDefault="0072570E" w:rsidP="008D143A"/>
        </w:tc>
      </w:tr>
      <w:tr w:rsidR="0072570E" w:rsidTr="008D143A">
        <w:tc>
          <w:tcPr>
            <w:tcW w:w="2861" w:type="dxa"/>
          </w:tcPr>
          <w:p w:rsidR="0072570E" w:rsidRPr="00B101D5" w:rsidRDefault="0072570E" w:rsidP="008D143A">
            <w:pPr>
              <w:jc w:val="center"/>
              <w:rPr>
                <w:rFonts w:ascii="Times New Roman" w:hAnsi="Times New Roman" w:cs="Times New Roman"/>
                <w:b/>
                <w:sz w:val="24"/>
                <w:szCs w:val="24"/>
              </w:rPr>
            </w:pPr>
            <w:r w:rsidRPr="00B101D5">
              <w:rPr>
                <w:rFonts w:ascii="Times New Roman" w:hAnsi="Times New Roman" w:cs="Times New Roman"/>
                <w:b/>
                <w:sz w:val="24"/>
                <w:szCs w:val="24"/>
              </w:rPr>
              <w:lastRenderedPageBreak/>
              <w:t>ПРАКТИЧЕСКИЕ ЗАНЯТИЯ</w:t>
            </w:r>
          </w:p>
        </w:tc>
        <w:tc>
          <w:tcPr>
            <w:tcW w:w="11925" w:type="dxa"/>
          </w:tcPr>
          <w:p w:rsidR="0072570E" w:rsidRPr="00F8571A" w:rsidRDefault="0072570E" w:rsidP="008D143A">
            <w:pPr>
              <w:ind w:firstLine="567"/>
              <w:jc w:val="both"/>
              <w:rPr>
                <w:rFonts w:ascii="Times New Roman" w:hAnsi="Times New Roman" w:cs="Times New Roman"/>
                <w:i/>
                <w:sz w:val="24"/>
                <w:szCs w:val="24"/>
              </w:rPr>
            </w:pPr>
            <w:r w:rsidRPr="00F8571A">
              <w:rPr>
                <w:rFonts w:ascii="Times New Roman" w:hAnsi="Times New Roman" w:cs="Times New Roman"/>
                <w:b/>
                <w:sz w:val="24"/>
                <w:szCs w:val="24"/>
              </w:rPr>
              <w:t xml:space="preserve">Практические занятия </w:t>
            </w:r>
            <w:r w:rsidRPr="00F8571A">
              <w:rPr>
                <w:rFonts w:ascii="Times New Roman" w:hAnsi="Times New Roman" w:cs="Times New Roman"/>
                <w:sz w:val="24"/>
                <w:szCs w:val="24"/>
              </w:rPr>
              <w:t>– основная форма контактной работы магистрантов. Целью практических занятий является углубленное изучение учебной дисциплины, привитие навыков самостоятельного поиска и анализа учебной информации, формирование и развитие у них научного мышления, умения активно участвовать в творческой дискуссии, делать правильные выводы, аргументировано излагать и отстаивать свое мнение.</w:t>
            </w:r>
          </w:p>
          <w:p w:rsidR="0072570E" w:rsidRPr="00F8571A" w:rsidRDefault="0072570E" w:rsidP="008D143A">
            <w:pPr>
              <w:ind w:firstLine="567"/>
              <w:jc w:val="both"/>
              <w:rPr>
                <w:rFonts w:ascii="Times New Roman" w:hAnsi="Times New Roman" w:cs="Times New Roman"/>
                <w:i/>
                <w:sz w:val="24"/>
                <w:szCs w:val="24"/>
              </w:rPr>
            </w:pPr>
            <w:r w:rsidRPr="00F8571A">
              <w:rPr>
                <w:rFonts w:ascii="Times New Roman" w:hAnsi="Times New Roman" w:cs="Times New Roman"/>
                <w:i/>
                <w:sz w:val="24"/>
                <w:szCs w:val="24"/>
              </w:rPr>
              <w:t xml:space="preserve">В ходе практических занятий происходит обсуждение отдельных вопросов в рамках учебной темы, выработка практических умений и приобретение навыков решения задач, разработки и оформления юридических документов, умение толковать закон, использовать его при оценке и регламентации конкретных сфер общественных отношений. </w:t>
            </w:r>
          </w:p>
          <w:p w:rsidR="0072570E" w:rsidRPr="00F8571A" w:rsidRDefault="0072570E" w:rsidP="008D143A">
            <w:pPr>
              <w:ind w:firstLine="567"/>
              <w:jc w:val="both"/>
              <w:rPr>
                <w:rFonts w:ascii="Times New Roman" w:hAnsi="Times New Roman" w:cs="Times New Roman"/>
                <w:color w:val="FF0000"/>
                <w:sz w:val="24"/>
                <w:szCs w:val="24"/>
              </w:rPr>
            </w:pPr>
            <w:r w:rsidRPr="00F8571A">
              <w:rPr>
                <w:rFonts w:ascii="Times New Roman" w:hAnsi="Times New Roman" w:cs="Times New Roman"/>
                <w:color w:val="FF0000"/>
                <w:sz w:val="24"/>
                <w:szCs w:val="24"/>
              </w:rPr>
              <w:t xml:space="preserve">ВМЕСТО ВЫДЕЛЕННОГО АБЗАЦА МОЖНО ПРОПИСАТЬ, КАКИЕ ЗНАНИЯ, НАВЫКИ, УМЕНИЯ ПРИОБРЕТ МАГИСТРАНТ НА ПРАКТИЧЕСКИХ ЗАНЯТИЯХ ИСХОДЯ ИЗ П. 1.1, 1.2, 1.3 РПД.  </w:t>
            </w:r>
          </w:p>
          <w:p w:rsidR="0072570E" w:rsidRPr="00F8571A" w:rsidRDefault="0072570E" w:rsidP="008D143A">
            <w:pPr>
              <w:ind w:firstLine="506"/>
              <w:jc w:val="both"/>
              <w:rPr>
                <w:rFonts w:ascii="Times New Roman" w:hAnsi="Times New Roman" w:cs="Times New Roman"/>
                <w:sz w:val="24"/>
                <w:szCs w:val="24"/>
              </w:rPr>
            </w:pPr>
            <w:r w:rsidRPr="00F8571A">
              <w:rPr>
                <w:rFonts w:ascii="Times New Roman" w:hAnsi="Times New Roman" w:cs="Times New Roman"/>
                <w:sz w:val="24"/>
                <w:szCs w:val="24"/>
              </w:rPr>
              <w:t>Форма проведения практического занятия определяется преподавателем, в ряде случаев по согласованию с магистрантами: в устной форме (устный опрос), письменной форме (письменный опрос), тестирования на бумажном носителе, тестирования на электронном носителе, ролевой</w:t>
            </w:r>
            <w:r w:rsidR="007E497C">
              <w:rPr>
                <w:rFonts w:ascii="Times New Roman" w:hAnsi="Times New Roman" w:cs="Times New Roman"/>
                <w:sz w:val="24"/>
                <w:szCs w:val="24"/>
              </w:rPr>
              <w:t xml:space="preserve"> или деловой</w:t>
            </w:r>
            <w:r w:rsidRPr="00F8571A">
              <w:rPr>
                <w:rFonts w:ascii="Times New Roman" w:hAnsi="Times New Roman" w:cs="Times New Roman"/>
                <w:sz w:val="24"/>
                <w:szCs w:val="24"/>
              </w:rPr>
              <w:t xml:space="preserve"> игры, решение казусов и т.д. (дискуссионные столы), защита рефератов, доклады</w:t>
            </w:r>
            <w:r w:rsidR="007E497C">
              <w:rPr>
                <w:rFonts w:ascii="Times New Roman" w:hAnsi="Times New Roman" w:cs="Times New Roman"/>
                <w:sz w:val="24"/>
                <w:szCs w:val="24"/>
              </w:rPr>
              <w:t>, эссе</w:t>
            </w:r>
            <w:r w:rsidRPr="00F8571A">
              <w:rPr>
                <w:rFonts w:ascii="Times New Roman" w:hAnsi="Times New Roman" w:cs="Times New Roman"/>
                <w:sz w:val="24"/>
                <w:szCs w:val="24"/>
              </w:rPr>
              <w:t xml:space="preserve"> и т. д. </w:t>
            </w:r>
          </w:p>
          <w:p w:rsidR="0072570E" w:rsidRPr="00F8571A" w:rsidRDefault="0072570E" w:rsidP="008D143A">
            <w:pPr>
              <w:ind w:firstLine="567"/>
              <w:jc w:val="both"/>
              <w:rPr>
                <w:rFonts w:ascii="Times New Roman" w:hAnsi="Times New Roman" w:cs="Times New Roman"/>
                <w:sz w:val="24"/>
                <w:szCs w:val="24"/>
              </w:rPr>
            </w:pPr>
            <w:r w:rsidRPr="00F8571A">
              <w:rPr>
                <w:rFonts w:ascii="Times New Roman" w:hAnsi="Times New Roman" w:cs="Times New Roman"/>
                <w:sz w:val="24"/>
                <w:szCs w:val="24"/>
              </w:rPr>
              <w:t>Алгоритм подготовки к практическим занятиям:</w:t>
            </w:r>
          </w:p>
          <w:p w:rsidR="0072570E" w:rsidRPr="00F8571A" w:rsidRDefault="0072570E" w:rsidP="008D143A">
            <w:pPr>
              <w:ind w:firstLine="567"/>
              <w:jc w:val="both"/>
              <w:rPr>
                <w:rFonts w:ascii="Times New Roman" w:hAnsi="Times New Roman" w:cs="Times New Roman"/>
                <w:sz w:val="24"/>
                <w:szCs w:val="24"/>
              </w:rPr>
            </w:pPr>
            <w:r w:rsidRPr="00F8571A">
              <w:rPr>
                <w:rFonts w:ascii="Times New Roman" w:hAnsi="Times New Roman" w:cs="Times New Roman"/>
                <w:sz w:val="24"/>
                <w:szCs w:val="24"/>
              </w:rPr>
              <w:t xml:space="preserve">- освоить лекционный материал (при наличии); </w:t>
            </w:r>
          </w:p>
          <w:p w:rsidR="0072570E" w:rsidRPr="00F8571A" w:rsidRDefault="0072570E" w:rsidP="008D143A">
            <w:pPr>
              <w:ind w:firstLine="506"/>
              <w:jc w:val="both"/>
              <w:rPr>
                <w:rFonts w:ascii="Times New Roman" w:hAnsi="Times New Roman" w:cs="Times New Roman"/>
                <w:sz w:val="24"/>
                <w:szCs w:val="24"/>
              </w:rPr>
            </w:pPr>
            <w:r w:rsidRPr="00F8571A">
              <w:rPr>
                <w:rFonts w:ascii="Times New Roman" w:hAnsi="Times New Roman" w:cs="Times New Roman"/>
                <w:sz w:val="24"/>
                <w:szCs w:val="24"/>
              </w:rPr>
              <w:t>- проработать УМК или РПД дисциплины по данной теме, уделяя особое внимание целям и задачам, структуре и содержанию дисциплины;</w:t>
            </w:r>
          </w:p>
          <w:p w:rsidR="0072570E" w:rsidRPr="00F8571A" w:rsidRDefault="0072570E" w:rsidP="008D143A">
            <w:pPr>
              <w:ind w:firstLine="567"/>
              <w:jc w:val="both"/>
              <w:rPr>
                <w:rFonts w:ascii="Times New Roman" w:hAnsi="Times New Roman" w:cs="Times New Roman"/>
                <w:sz w:val="24"/>
                <w:szCs w:val="24"/>
              </w:rPr>
            </w:pPr>
            <w:r w:rsidRPr="00F8571A">
              <w:rPr>
                <w:rFonts w:ascii="Times New Roman" w:hAnsi="Times New Roman" w:cs="Times New Roman"/>
                <w:sz w:val="24"/>
                <w:szCs w:val="24"/>
              </w:rPr>
              <w:t xml:space="preserve">- изучить основные нормативные правовые акты по теме; </w:t>
            </w:r>
          </w:p>
          <w:p w:rsidR="0072570E" w:rsidRPr="00F8571A" w:rsidRDefault="0072570E" w:rsidP="008D143A">
            <w:pPr>
              <w:ind w:firstLine="567"/>
              <w:jc w:val="both"/>
              <w:rPr>
                <w:rFonts w:ascii="Times New Roman" w:hAnsi="Times New Roman" w:cs="Times New Roman"/>
                <w:sz w:val="24"/>
                <w:szCs w:val="24"/>
              </w:rPr>
            </w:pPr>
            <w:r w:rsidRPr="00F8571A">
              <w:rPr>
                <w:rFonts w:ascii="Times New Roman" w:hAnsi="Times New Roman" w:cs="Times New Roman"/>
                <w:sz w:val="24"/>
                <w:szCs w:val="24"/>
              </w:rPr>
              <w:t xml:space="preserve">- ознакомиться с рекомендуемой основной и дополнительной литературой; </w:t>
            </w:r>
          </w:p>
          <w:p w:rsidR="0072570E" w:rsidRPr="00F8571A" w:rsidRDefault="0072570E" w:rsidP="008D143A">
            <w:pPr>
              <w:ind w:firstLine="567"/>
              <w:jc w:val="both"/>
              <w:rPr>
                <w:rFonts w:ascii="Times New Roman" w:hAnsi="Times New Roman" w:cs="Times New Roman"/>
                <w:sz w:val="24"/>
                <w:szCs w:val="24"/>
              </w:rPr>
            </w:pPr>
            <w:r w:rsidRPr="00F8571A">
              <w:rPr>
                <w:rFonts w:ascii="Times New Roman" w:hAnsi="Times New Roman" w:cs="Times New Roman"/>
                <w:sz w:val="24"/>
                <w:szCs w:val="24"/>
              </w:rPr>
              <w:t xml:space="preserve">- после изучения теории, перейти к закреплению полученных знаний посредством выполнения практических заданий. </w:t>
            </w:r>
          </w:p>
          <w:p w:rsidR="0072570E" w:rsidRDefault="0072570E" w:rsidP="007E497C">
            <w:pPr>
              <w:ind w:firstLine="567"/>
              <w:jc w:val="both"/>
              <w:rPr>
                <w:rFonts w:ascii="Times New Roman" w:hAnsi="Times New Roman" w:cs="Times New Roman"/>
                <w:sz w:val="24"/>
                <w:szCs w:val="24"/>
              </w:rPr>
            </w:pPr>
            <w:r w:rsidRPr="00F8571A">
              <w:rPr>
                <w:rFonts w:ascii="Times New Roman" w:hAnsi="Times New Roman" w:cs="Times New Roman"/>
                <w:sz w:val="24"/>
                <w:szCs w:val="24"/>
              </w:rPr>
              <w:t xml:space="preserve">В рамках практических занятий </w:t>
            </w:r>
            <w:r w:rsidR="00F31D3E">
              <w:rPr>
                <w:rFonts w:ascii="Times New Roman" w:hAnsi="Times New Roman" w:cs="Times New Roman"/>
                <w:sz w:val="24"/>
                <w:szCs w:val="24"/>
              </w:rPr>
              <w:t xml:space="preserve">могут быть </w:t>
            </w:r>
            <w:r w:rsidRPr="00F8571A">
              <w:rPr>
                <w:rFonts w:ascii="Times New Roman" w:hAnsi="Times New Roman" w:cs="Times New Roman"/>
                <w:sz w:val="24"/>
                <w:szCs w:val="24"/>
              </w:rPr>
              <w:t xml:space="preserve">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 </w:t>
            </w:r>
            <w:r w:rsidR="00F31D3E" w:rsidRPr="00F31D3E">
              <w:rPr>
                <w:rFonts w:ascii="Times New Roman" w:hAnsi="Times New Roman" w:cs="Times New Roman"/>
                <w:color w:val="FF0000"/>
                <w:sz w:val="24"/>
                <w:szCs w:val="24"/>
              </w:rPr>
              <w:t>УКАЗЫВАЕТСЯ ОБЯЗАТЕЛЬН</w:t>
            </w:r>
            <w:r w:rsidR="007E497C">
              <w:rPr>
                <w:rFonts w:ascii="Times New Roman" w:hAnsi="Times New Roman" w:cs="Times New Roman"/>
                <w:color w:val="FF0000"/>
                <w:sz w:val="24"/>
                <w:szCs w:val="24"/>
              </w:rPr>
              <w:t>О</w:t>
            </w:r>
          </w:p>
          <w:p w:rsidR="0072570E" w:rsidRPr="00F8571A" w:rsidRDefault="0072570E" w:rsidP="008D143A">
            <w:pPr>
              <w:ind w:firstLine="567"/>
              <w:jc w:val="both"/>
              <w:rPr>
                <w:rFonts w:ascii="Times New Roman" w:hAnsi="Times New Roman" w:cs="Times New Roman"/>
                <w:sz w:val="24"/>
                <w:szCs w:val="24"/>
              </w:rPr>
            </w:pPr>
            <w:r w:rsidRPr="00F8571A">
              <w:rPr>
                <w:rFonts w:ascii="Times New Roman" w:hAnsi="Times New Roman" w:cs="Times New Roman"/>
                <w:sz w:val="24"/>
                <w:szCs w:val="24"/>
              </w:rPr>
              <w:t>Реализация компетентностного подхода предусматривает использование в учебном процессе при проведении практических занятий активных и интерак</w:t>
            </w:r>
            <w:r w:rsidR="00241609">
              <w:rPr>
                <w:rFonts w:ascii="Times New Roman" w:hAnsi="Times New Roman" w:cs="Times New Roman"/>
                <w:sz w:val="24"/>
                <w:szCs w:val="24"/>
              </w:rPr>
              <w:t xml:space="preserve">тивных форм проведения занятий. </w:t>
            </w:r>
            <w:r w:rsidRPr="00F8571A">
              <w:rPr>
                <w:rFonts w:ascii="Times New Roman" w:hAnsi="Times New Roman" w:cs="Times New Roman"/>
                <w:sz w:val="24"/>
                <w:szCs w:val="24"/>
              </w:rPr>
              <w:t>Также в рамках практических занятий применяются ин</w:t>
            </w:r>
            <w:r w:rsidR="007E5D4C">
              <w:rPr>
                <w:rFonts w:ascii="Times New Roman" w:hAnsi="Times New Roman" w:cs="Times New Roman"/>
                <w:sz w:val="24"/>
                <w:szCs w:val="24"/>
              </w:rPr>
              <w:t>новационные технологии обучения</w:t>
            </w:r>
            <w:r w:rsidRPr="00F8571A">
              <w:rPr>
                <w:rFonts w:ascii="Times New Roman" w:hAnsi="Times New Roman" w:cs="Times New Roman"/>
                <w:sz w:val="24"/>
                <w:szCs w:val="24"/>
              </w:rPr>
              <w:t xml:space="preserve">. </w:t>
            </w:r>
            <w:r w:rsidRPr="00F8571A">
              <w:rPr>
                <w:rFonts w:ascii="Times New Roman" w:hAnsi="Times New Roman" w:cs="Times New Roman"/>
                <w:color w:val="FF0000"/>
                <w:sz w:val="24"/>
                <w:szCs w:val="24"/>
              </w:rPr>
              <w:t>УКАЗЫВАЕТСЯ ОБЯЗАТЕЛЬНО!</w:t>
            </w:r>
          </w:p>
          <w:p w:rsidR="0072570E" w:rsidRPr="00F8571A" w:rsidRDefault="0072570E" w:rsidP="008D143A">
            <w:pPr>
              <w:ind w:firstLine="567"/>
              <w:jc w:val="both"/>
              <w:rPr>
                <w:rFonts w:ascii="Times New Roman" w:hAnsi="Times New Roman" w:cs="Times New Roman"/>
                <w:sz w:val="24"/>
                <w:szCs w:val="24"/>
              </w:rPr>
            </w:pPr>
            <w:r w:rsidRPr="00F8571A">
              <w:rPr>
                <w:rFonts w:ascii="Times New Roman" w:hAnsi="Times New Roman" w:cs="Times New Roman"/>
                <w:sz w:val="24"/>
                <w:szCs w:val="24"/>
              </w:rPr>
              <w:t>При проведении практических занятий используются следующие интерактивные</w:t>
            </w:r>
            <w:r>
              <w:rPr>
                <w:rFonts w:ascii="Times New Roman" w:hAnsi="Times New Roman" w:cs="Times New Roman"/>
                <w:sz w:val="24"/>
                <w:szCs w:val="24"/>
              </w:rPr>
              <w:t xml:space="preserve"> и инновационные образовательные</w:t>
            </w:r>
            <w:r w:rsidRPr="00F8571A">
              <w:rPr>
                <w:rFonts w:ascii="Times New Roman" w:hAnsi="Times New Roman" w:cs="Times New Roman"/>
                <w:sz w:val="24"/>
                <w:szCs w:val="24"/>
              </w:rPr>
              <w:t xml:space="preserve"> технологии: </w:t>
            </w:r>
          </w:p>
          <w:p w:rsidR="0072570E" w:rsidRPr="00F8571A" w:rsidRDefault="0072570E" w:rsidP="008D143A">
            <w:pPr>
              <w:ind w:firstLine="567"/>
              <w:jc w:val="both"/>
              <w:rPr>
                <w:rFonts w:ascii="Times New Roman" w:hAnsi="Times New Roman" w:cs="Times New Roman"/>
                <w:bCs/>
                <w:color w:val="FF0000"/>
                <w:sz w:val="24"/>
                <w:szCs w:val="24"/>
                <w:shd w:val="clear" w:color="auto" w:fill="FFFFFF"/>
              </w:rPr>
            </w:pPr>
            <w:r w:rsidRPr="00F8571A">
              <w:rPr>
                <w:rFonts w:ascii="Times New Roman" w:hAnsi="Times New Roman" w:cs="Times New Roman"/>
                <w:bCs/>
                <w:color w:val="FF0000"/>
                <w:sz w:val="24"/>
                <w:szCs w:val="24"/>
                <w:shd w:val="clear" w:color="auto" w:fill="FFFFFF"/>
              </w:rPr>
              <w:t>ПРЕПОДАВАТЕЛЬ ПЕРЕЧИСЛЯЕТ ИСПОЛЬЗУЕМЫЕ ИНТЕРАКТИВНЫЕ ТЕХНОЛОГИИ.</w:t>
            </w:r>
          </w:p>
          <w:p w:rsidR="0072570E" w:rsidRPr="00F8571A" w:rsidRDefault="0072570E" w:rsidP="008D143A">
            <w:pPr>
              <w:ind w:firstLine="567"/>
              <w:jc w:val="both"/>
              <w:rPr>
                <w:rFonts w:ascii="Times New Roman" w:hAnsi="Times New Roman" w:cs="Times New Roman"/>
                <w:bCs/>
                <w:color w:val="FF0000"/>
                <w:sz w:val="24"/>
                <w:szCs w:val="24"/>
                <w:shd w:val="clear" w:color="auto" w:fill="FFFFFF"/>
              </w:rPr>
            </w:pPr>
            <w:r w:rsidRPr="00F8571A">
              <w:rPr>
                <w:rFonts w:ascii="Times New Roman" w:hAnsi="Times New Roman" w:cs="Times New Roman"/>
                <w:bCs/>
                <w:color w:val="FF0000"/>
                <w:sz w:val="24"/>
                <w:szCs w:val="24"/>
                <w:shd w:val="clear" w:color="auto" w:fill="FFFFFF"/>
              </w:rPr>
              <w:t xml:space="preserve">ЕСЛИ ВЫБРАННЫЕ ИНТЕРАКТИВНЫЕ ФОРМЫ ИСПОЛЬЗУЮТСЯ ТАКЖЕ В КАЧЕСТВЕ СРЕДСТВ </w:t>
            </w:r>
            <w:r w:rsidRPr="00F8571A">
              <w:rPr>
                <w:rFonts w:ascii="Times New Roman" w:hAnsi="Times New Roman" w:cs="Times New Roman"/>
                <w:bCs/>
                <w:color w:val="FF0000"/>
                <w:sz w:val="24"/>
                <w:szCs w:val="24"/>
                <w:shd w:val="clear" w:color="auto" w:fill="FFFFFF"/>
              </w:rPr>
              <w:lastRenderedPageBreak/>
              <w:t>ТЕКУЩЕГО КОНТРОЛЯ, ТО ДОПУСТИМО ИХ ПЕРЕЧИСЛЕНИЯ. В ЭТОМ СЛУЧАЕ ОПИСАНИЕ ДАЕТСЯ В МЕТОДИЧИЧЕСКИХ РЕКМЕНДАЦИЯХ К ФОРМЕ ТЕКУЩЕГО КОНТРОЛЯ.</w:t>
            </w:r>
          </w:p>
          <w:p w:rsidR="0072570E" w:rsidRPr="00F8571A" w:rsidRDefault="0072570E" w:rsidP="008D143A">
            <w:pPr>
              <w:ind w:firstLine="567"/>
              <w:jc w:val="both"/>
              <w:rPr>
                <w:rFonts w:ascii="Times New Roman" w:hAnsi="Times New Roman" w:cs="Times New Roman"/>
                <w:bCs/>
                <w:color w:val="FF0000"/>
                <w:sz w:val="24"/>
                <w:szCs w:val="24"/>
                <w:shd w:val="clear" w:color="auto" w:fill="FFFFFF"/>
              </w:rPr>
            </w:pPr>
            <w:r w:rsidRPr="00F8571A">
              <w:rPr>
                <w:rFonts w:ascii="Times New Roman" w:hAnsi="Times New Roman" w:cs="Times New Roman"/>
                <w:bCs/>
                <w:color w:val="FF0000"/>
                <w:sz w:val="24"/>
                <w:szCs w:val="24"/>
                <w:shd w:val="clear" w:color="auto" w:fill="FFFFFF"/>
              </w:rPr>
              <w:t>ЕСЛИ ИНТЕРАКТИВНАЯ ФОРМА НЕ ПРЕДУСМОТРЕНА В СРЕДСТВАХ ТЕКУЩЕГО КОНТРОЛЯ, ТО В МЕТОД РЕКОМЕНДАЦИЯХ ДЛЯ ПРАКТИЧЕСКИХ ЗАНЯТИЙ МОЖНО УКАЗАТЬ, К КАКОЙ ТЕМЕ БУДЕТ ПРИМЕНЯТЬСЯ ИНТЕРАКТИВНАЯ ТЕХНОЛОГИЯ.</w:t>
            </w:r>
          </w:p>
          <w:p w:rsidR="0072570E" w:rsidRPr="00F8571A" w:rsidRDefault="0072570E" w:rsidP="008D143A">
            <w:pPr>
              <w:ind w:firstLine="567"/>
              <w:jc w:val="both"/>
              <w:rPr>
                <w:rFonts w:ascii="Times New Roman" w:hAnsi="Times New Roman" w:cs="Times New Roman"/>
                <w:bCs/>
                <w:color w:val="FF0000"/>
                <w:sz w:val="24"/>
                <w:szCs w:val="24"/>
                <w:shd w:val="clear" w:color="auto" w:fill="FFFFFF"/>
              </w:rPr>
            </w:pPr>
            <w:r w:rsidRPr="00F8571A">
              <w:rPr>
                <w:rFonts w:ascii="Times New Roman" w:hAnsi="Times New Roman" w:cs="Times New Roman"/>
                <w:bCs/>
                <w:color w:val="FF0000"/>
                <w:sz w:val="24"/>
                <w:szCs w:val="24"/>
                <w:shd w:val="clear" w:color="auto" w:fill="FFFFFF"/>
              </w:rPr>
              <w:t xml:space="preserve">НАПРИМЕР, «СЕМИНАР В ДИАЛОГОВОМ РЕЖИМЕ ПО ТЕМЕ 2 «ИСТОЧНИКИ ТРУДОВОГО ПРАВА». </w:t>
            </w:r>
          </w:p>
          <w:p w:rsidR="0072570E" w:rsidRPr="00F8571A" w:rsidRDefault="0072570E" w:rsidP="008D143A">
            <w:pPr>
              <w:ind w:firstLine="567"/>
              <w:jc w:val="both"/>
              <w:rPr>
                <w:rFonts w:ascii="Times New Roman" w:hAnsi="Times New Roman" w:cs="Times New Roman"/>
                <w:b/>
                <w:color w:val="000000" w:themeColor="text1"/>
                <w:sz w:val="24"/>
                <w:szCs w:val="24"/>
              </w:rPr>
            </w:pPr>
          </w:p>
          <w:p w:rsidR="0072570E" w:rsidRPr="00F8571A" w:rsidRDefault="0072570E" w:rsidP="008D143A">
            <w:pPr>
              <w:ind w:firstLine="567"/>
              <w:jc w:val="both"/>
              <w:rPr>
                <w:rFonts w:ascii="Times New Roman" w:hAnsi="Times New Roman" w:cs="Times New Roman"/>
                <w:color w:val="000000" w:themeColor="text1"/>
                <w:sz w:val="24"/>
                <w:szCs w:val="24"/>
                <w:shd w:val="clear" w:color="auto" w:fill="FFFFFF"/>
              </w:rPr>
            </w:pPr>
            <w:r w:rsidRPr="00F8571A">
              <w:rPr>
                <w:rFonts w:ascii="Times New Roman" w:hAnsi="Times New Roman" w:cs="Times New Roman"/>
                <w:b/>
                <w:color w:val="000000" w:themeColor="text1"/>
                <w:sz w:val="24"/>
                <w:szCs w:val="24"/>
              </w:rPr>
              <w:t>Семинар в диалоговом режиме</w:t>
            </w:r>
            <w:r w:rsidRPr="00F8571A">
              <w:rPr>
                <w:rFonts w:ascii="Times New Roman" w:hAnsi="Times New Roman" w:cs="Times New Roman"/>
                <w:color w:val="000000" w:themeColor="text1"/>
                <w:sz w:val="24"/>
                <w:szCs w:val="24"/>
              </w:rPr>
              <w:t xml:space="preserve"> - </w:t>
            </w:r>
            <w:r w:rsidRPr="00F8571A">
              <w:rPr>
                <w:rFonts w:ascii="Times New Roman" w:hAnsi="Times New Roman" w:cs="Times New Roman"/>
                <w:bCs/>
                <w:color w:val="000000" w:themeColor="text1"/>
                <w:sz w:val="24"/>
                <w:szCs w:val="24"/>
                <w:shd w:val="clear" w:color="auto" w:fill="FFFFFF"/>
              </w:rPr>
              <w:t>это</w:t>
            </w:r>
            <w:r w:rsidRPr="00F8571A">
              <w:rPr>
                <w:rFonts w:ascii="Times New Roman" w:hAnsi="Times New Roman" w:cs="Times New Roman"/>
                <w:color w:val="000000" w:themeColor="text1"/>
                <w:sz w:val="24"/>
                <w:szCs w:val="24"/>
                <w:shd w:val="clear" w:color="auto" w:fill="FFFFFF"/>
              </w:rPr>
              <w:t> групповое практическое занятие под руководством преподавателя, где магистранты закрепляют знания, учатся стандартным процедурам и поисковой деятельности при решении задач и упражнений, точно и доказательно выражать свои мысли. Данный вид аудиторного занятия предполагает обсуждение проблем темы, результатов индивидуальных (домашних) заданий в вопросно-ответной форме в виде беседы преподавателя с магистрантами.</w:t>
            </w:r>
          </w:p>
          <w:p w:rsidR="0072570E" w:rsidRPr="00F8571A" w:rsidRDefault="0072570E" w:rsidP="008D143A">
            <w:pPr>
              <w:ind w:firstLine="567"/>
              <w:jc w:val="both"/>
              <w:rPr>
                <w:rFonts w:ascii="Times New Roman" w:hAnsi="Times New Roman" w:cs="Times New Roman"/>
                <w:b/>
                <w:color w:val="000000" w:themeColor="text1"/>
                <w:sz w:val="24"/>
                <w:szCs w:val="24"/>
                <w:shd w:val="clear" w:color="auto" w:fill="FFFFFF"/>
              </w:rPr>
            </w:pPr>
          </w:p>
          <w:p w:rsidR="0072570E" w:rsidRPr="00F8571A" w:rsidRDefault="0072570E" w:rsidP="008D143A">
            <w:pPr>
              <w:ind w:firstLine="567"/>
              <w:jc w:val="both"/>
              <w:rPr>
                <w:rFonts w:ascii="Times New Roman" w:hAnsi="Times New Roman" w:cs="Times New Roman"/>
                <w:color w:val="000000" w:themeColor="text1"/>
                <w:sz w:val="24"/>
                <w:szCs w:val="24"/>
              </w:rPr>
            </w:pPr>
            <w:r w:rsidRPr="00F8571A">
              <w:rPr>
                <w:rFonts w:ascii="Times New Roman" w:hAnsi="Times New Roman" w:cs="Times New Roman"/>
                <w:b/>
                <w:color w:val="000000" w:themeColor="text1"/>
                <w:sz w:val="24"/>
                <w:szCs w:val="24"/>
                <w:shd w:val="clear" w:color="auto" w:fill="FFFFFF"/>
              </w:rPr>
              <w:t>Работа в малых группах</w:t>
            </w:r>
            <w:r w:rsidRPr="00F8571A">
              <w:rPr>
                <w:rFonts w:ascii="Times New Roman" w:hAnsi="Times New Roman" w:cs="Times New Roman"/>
                <w:color w:val="000000" w:themeColor="text1"/>
                <w:sz w:val="24"/>
                <w:szCs w:val="24"/>
                <w:shd w:val="clear" w:color="auto" w:fill="FFFFFF"/>
              </w:rPr>
              <w:t xml:space="preserve"> - </w:t>
            </w:r>
            <w:r w:rsidRPr="00F8571A">
              <w:rPr>
                <w:rFonts w:ascii="Times New Roman" w:hAnsi="Times New Roman" w:cs="Times New Roman"/>
                <w:color w:val="000000" w:themeColor="text1"/>
                <w:sz w:val="24"/>
                <w:szCs w:val="24"/>
              </w:rPr>
              <w:t>дает всем магистрантам возможность участвовать в работе, практиковать навыки сотрудничества, межличностного общения (в частности, умение активно слушать, вырабатывать общее мнение, разрешать возникающие разногласия).</w:t>
            </w:r>
          </w:p>
          <w:p w:rsidR="0072570E" w:rsidRPr="00F8571A" w:rsidRDefault="0072570E" w:rsidP="008D143A">
            <w:pPr>
              <w:ind w:firstLine="567"/>
              <w:jc w:val="both"/>
              <w:rPr>
                <w:rFonts w:ascii="Times New Roman" w:hAnsi="Times New Roman" w:cs="Times New Roman"/>
                <w:color w:val="000000" w:themeColor="text1"/>
                <w:sz w:val="24"/>
                <w:szCs w:val="24"/>
              </w:rPr>
            </w:pPr>
            <w:r w:rsidRPr="00F8571A">
              <w:rPr>
                <w:rFonts w:ascii="Times New Roman" w:hAnsi="Times New Roman" w:cs="Times New Roman"/>
                <w:color w:val="000000" w:themeColor="text1"/>
                <w:sz w:val="24"/>
                <w:szCs w:val="24"/>
              </w:rPr>
              <w:t>Этапы подготовки:</w:t>
            </w:r>
          </w:p>
          <w:p w:rsidR="0072570E" w:rsidRPr="00F8571A" w:rsidRDefault="0072570E" w:rsidP="008D143A">
            <w:pPr>
              <w:ind w:firstLine="567"/>
              <w:jc w:val="both"/>
              <w:rPr>
                <w:rFonts w:ascii="Times New Roman" w:hAnsi="Times New Roman" w:cs="Times New Roman"/>
                <w:color w:val="000000" w:themeColor="text1"/>
                <w:sz w:val="24"/>
                <w:szCs w:val="24"/>
              </w:rPr>
            </w:pPr>
            <w:r w:rsidRPr="00F8571A">
              <w:rPr>
                <w:rFonts w:ascii="Times New Roman" w:hAnsi="Times New Roman" w:cs="Times New Roman"/>
                <w:color w:val="000000" w:themeColor="text1"/>
                <w:sz w:val="24"/>
                <w:szCs w:val="24"/>
              </w:rPr>
              <w:t xml:space="preserve">Подготовительный этап. Группа магистрантов делится на несколько малых групп. Количество групп определяется числом творческих заданий, которые будут обсуждаться в процессе занятия. В группе определяются спикер, оппоненты, эксперты. Спикер занимает лидирующую позицию, организует обсуждение на уровне группы, формулирует общее мнение малой группы. Оппонент внимательно слушает предлагаемые позиции во время дискуссии и формулирует вопросы по предлагаемой информации. Эксперт формирует оценочное суждение по предлагаемой позиции своей малой группы и сравнивает с предлагаемыми позициями других групп. Каждая малая группа обсуждает творческое задание в течение отведенного времени. Задача данного этапа – сформулировать групповую позицию по творческому заданию. </w:t>
            </w:r>
          </w:p>
          <w:p w:rsidR="0072570E" w:rsidRPr="00F8571A" w:rsidRDefault="0072570E" w:rsidP="008D143A">
            <w:pPr>
              <w:ind w:firstLine="567"/>
              <w:jc w:val="both"/>
              <w:rPr>
                <w:rFonts w:ascii="Times New Roman" w:hAnsi="Times New Roman" w:cs="Times New Roman"/>
                <w:color w:val="000000" w:themeColor="text1"/>
                <w:sz w:val="24"/>
                <w:szCs w:val="24"/>
              </w:rPr>
            </w:pPr>
            <w:r w:rsidRPr="00F8571A">
              <w:rPr>
                <w:rFonts w:ascii="Times New Roman" w:hAnsi="Times New Roman" w:cs="Times New Roman"/>
                <w:color w:val="000000" w:themeColor="text1"/>
                <w:sz w:val="24"/>
                <w:szCs w:val="24"/>
              </w:rPr>
              <w:t xml:space="preserve">Основной этап – проведение обсуждения творческого задания. Заслушиваются суждения, предлагаемые каждой малой группой по творческому заданию. После каждого суждения оппоненты задают вопросы, выслушиваются ответы авторов предлагаемых позиций. В завершении формулируется общее мнение, выражающее совместную позицию по творческому заданию. </w:t>
            </w:r>
          </w:p>
          <w:p w:rsidR="0072570E" w:rsidRPr="00F8571A" w:rsidRDefault="0072570E" w:rsidP="008D143A">
            <w:pPr>
              <w:ind w:firstLine="567"/>
              <w:jc w:val="both"/>
              <w:rPr>
                <w:rFonts w:ascii="Times New Roman" w:hAnsi="Times New Roman" w:cs="Times New Roman"/>
                <w:color w:val="000000" w:themeColor="text1"/>
                <w:sz w:val="24"/>
                <w:szCs w:val="24"/>
              </w:rPr>
            </w:pPr>
            <w:r w:rsidRPr="00F8571A">
              <w:rPr>
                <w:rFonts w:ascii="Times New Roman" w:hAnsi="Times New Roman" w:cs="Times New Roman"/>
                <w:color w:val="000000" w:themeColor="text1"/>
                <w:sz w:val="24"/>
                <w:szCs w:val="24"/>
              </w:rPr>
              <w:t xml:space="preserve">Этап рефлексии – подведения итогов. Эксперты предлагают оценочные суждения по высказанным путям решения предлагаемых творческих заданий осуществляют сравнительный анализ предложенного пути решения с решениями других малых групп. Преподаватель дает оценочное суждение и работе малых групп, по решению </w:t>
            </w:r>
            <w:r w:rsidRPr="00F8571A">
              <w:rPr>
                <w:rFonts w:ascii="Times New Roman" w:hAnsi="Times New Roman" w:cs="Times New Roman"/>
                <w:color w:val="000000" w:themeColor="text1"/>
                <w:sz w:val="24"/>
                <w:szCs w:val="24"/>
              </w:rPr>
              <w:lastRenderedPageBreak/>
              <w:t>творческих заданий, и эффективности предложенных путей решения.</w:t>
            </w:r>
          </w:p>
          <w:p w:rsidR="0072570E" w:rsidRPr="00F8571A" w:rsidRDefault="0072570E" w:rsidP="008D143A">
            <w:pPr>
              <w:ind w:firstLine="567"/>
              <w:jc w:val="both"/>
              <w:rPr>
                <w:rFonts w:ascii="Times New Roman" w:hAnsi="Times New Roman" w:cs="Times New Roman"/>
                <w:b/>
                <w:color w:val="000000" w:themeColor="text1"/>
                <w:sz w:val="24"/>
                <w:szCs w:val="24"/>
              </w:rPr>
            </w:pPr>
          </w:p>
          <w:p w:rsidR="0072570E" w:rsidRPr="00F8571A" w:rsidRDefault="0072570E" w:rsidP="008D143A">
            <w:pPr>
              <w:ind w:firstLine="567"/>
              <w:jc w:val="both"/>
              <w:rPr>
                <w:rFonts w:ascii="Times New Roman" w:hAnsi="Times New Roman" w:cs="Times New Roman"/>
                <w:color w:val="000000" w:themeColor="text1"/>
                <w:sz w:val="24"/>
                <w:szCs w:val="24"/>
              </w:rPr>
            </w:pPr>
            <w:r w:rsidRPr="00F8571A">
              <w:rPr>
                <w:rFonts w:ascii="Times New Roman" w:hAnsi="Times New Roman" w:cs="Times New Roman"/>
                <w:b/>
                <w:color w:val="000000" w:themeColor="text1"/>
                <w:sz w:val="24"/>
                <w:szCs w:val="24"/>
              </w:rPr>
              <w:t>«Мозговой штурм»</w:t>
            </w:r>
            <w:r w:rsidRPr="00F8571A">
              <w:rPr>
                <w:rFonts w:ascii="Times New Roman" w:hAnsi="Times New Roman" w:cs="Times New Roman"/>
                <w:color w:val="000000" w:themeColor="text1"/>
                <w:sz w:val="24"/>
                <w:szCs w:val="24"/>
              </w:rPr>
              <w:t xml:space="preserve"> - это метод, при котором принимается любой ответ магистранта на заданный вопрос. Во время мозгового штурма участники свободно обмениваются идеями по мере их возникновения, таким образом, что каждый может развивать чужие идеи. Целью «мозгового штурма» служит выявление информированности или подготовленности аудитории в течение короткого периода времени.</w:t>
            </w:r>
          </w:p>
          <w:p w:rsidR="0072570E" w:rsidRPr="00F8571A" w:rsidRDefault="0072570E" w:rsidP="008D143A">
            <w:pPr>
              <w:ind w:firstLine="567"/>
              <w:jc w:val="both"/>
              <w:rPr>
                <w:rFonts w:ascii="Times New Roman" w:hAnsi="Times New Roman" w:cs="Times New Roman"/>
                <w:color w:val="000000" w:themeColor="text1"/>
                <w:sz w:val="24"/>
                <w:szCs w:val="24"/>
              </w:rPr>
            </w:pPr>
            <w:r w:rsidRPr="00F8571A">
              <w:rPr>
                <w:rFonts w:ascii="Times New Roman" w:hAnsi="Times New Roman" w:cs="Times New Roman"/>
                <w:color w:val="000000" w:themeColor="text1"/>
                <w:sz w:val="24"/>
                <w:szCs w:val="24"/>
              </w:rPr>
              <w:t>Методика проведения:</w:t>
            </w:r>
          </w:p>
          <w:p w:rsidR="0072570E" w:rsidRPr="00F8571A" w:rsidRDefault="0072570E" w:rsidP="008D143A">
            <w:pPr>
              <w:ind w:firstLine="567"/>
              <w:jc w:val="both"/>
              <w:rPr>
                <w:rFonts w:ascii="Times New Roman" w:hAnsi="Times New Roman" w:cs="Times New Roman"/>
                <w:color w:val="000000" w:themeColor="text1"/>
                <w:sz w:val="24"/>
                <w:szCs w:val="24"/>
              </w:rPr>
            </w:pPr>
            <w:r w:rsidRPr="00F8571A">
              <w:rPr>
                <w:rFonts w:ascii="Times New Roman" w:hAnsi="Times New Roman" w:cs="Times New Roman"/>
                <w:color w:val="000000" w:themeColor="text1"/>
                <w:sz w:val="24"/>
                <w:szCs w:val="24"/>
              </w:rPr>
              <w:t xml:space="preserve">1. Задать участникам определенную тему или вопрос для обсуждения. </w:t>
            </w:r>
          </w:p>
          <w:p w:rsidR="0072570E" w:rsidRPr="00F8571A" w:rsidRDefault="0072570E" w:rsidP="008D143A">
            <w:pPr>
              <w:ind w:firstLine="567"/>
              <w:jc w:val="both"/>
              <w:rPr>
                <w:rFonts w:ascii="Times New Roman" w:hAnsi="Times New Roman" w:cs="Times New Roman"/>
                <w:color w:val="000000" w:themeColor="text1"/>
                <w:sz w:val="24"/>
                <w:szCs w:val="24"/>
              </w:rPr>
            </w:pPr>
            <w:r w:rsidRPr="00F8571A">
              <w:rPr>
                <w:rFonts w:ascii="Times New Roman" w:hAnsi="Times New Roman" w:cs="Times New Roman"/>
                <w:color w:val="000000" w:themeColor="text1"/>
                <w:sz w:val="24"/>
                <w:szCs w:val="24"/>
              </w:rPr>
              <w:t xml:space="preserve">2. Предложить высказать свои мысли по этому поводу. </w:t>
            </w:r>
          </w:p>
          <w:p w:rsidR="0072570E" w:rsidRPr="00F8571A" w:rsidRDefault="0072570E" w:rsidP="008D143A">
            <w:pPr>
              <w:ind w:firstLine="567"/>
              <w:jc w:val="both"/>
              <w:rPr>
                <w:rFonts w:ascii="Times New Roman" w:hAnsi="Times New Roman" w:cs="Times New Roman"/>
                <w:color w:val="000000" w:themeColor="text1"/>
                <w:sz w:val="24"/>
                <w:szCs w:val="24"/>
              </w:rPr>
            </w:pPr>
            <w:r w:rsidRPr="00F8571A">
              <w:rPr>
                <w:rFonts w:ascii="Times New Roman" w:hAnsi="Times New Roman" w:cs="Times New Roman"/>
                <w:color w:val="000000" w:themeColor="text1"/>
                <w:sz w:val="24"/>
                <w:szCs w:val="24"/>
              </w:rPr>
              <w:t>3. Записывать все прозвучавшие высказывания (принимать их все без возражений).</w:t>
            </w:r>
          </w:p>
          <w:p w:rsidR="0072570E" w:rsidRPr="00F8571A" w:rsidRDefault="0072570E" w:rsidP="008D143A">
            <w:pPr>
              <w:ind w:firstLine="567"/>
              <w:jc w:val="both"/>
              <w:rPr>
                <w:rFonts w:ascii="Times New Roman" w:hAnsi="Times New Roman" w:cs="Times New Roman"/>
                <w:color w:val="000000" w:themeColor="text1"/>
                <w:sz w:val="24"/>
                <w:szCs w:val="24"/>
              </w:rPr>
            </w:pPr>
            <w:r w:rsidRPr="00F8571A">
              <w:rPr>
                <w:rFonts w:ascii="Times New Roman" w:hAnsi="Times New Roman" w:cs="Times New Roman"/>
                <w:color w:val="000000" w:themeColor="text1"/>
                <w:sz w:val="24"/>
                <w:szCs w:val="24"/>
              </w:rPr>
              <w:t xml:space="preserve"> 4. Когда все идеи и суждения высказаны, нужно повторить, какое было дано задание, и перечислить все, что записано вами со слов участников. </w:t>
            </w:r>
          </w:p>
          <w:p w:rsidR="0072570E" w:rsidRPr="00F8571A" w:rsidRDefault="0072570E" w:rsidP="008D143A">
            <w:pPr>
              <w:ind w:firstLine="567"/>
              <w:jc w:val="both"/>
              <w:rPr>
                <w:rFonts w:ascii="Times New Roman" w:hAnsi="Times New Roman" w:cs="Times New Roman"/>
                <w:sz w:val="24"/>
                <w:szCs w:val="24"/>
              </w:rPr>
            </w:pPr>
            <w:r w:rsidRPr="00F8571A">
              <w:rPr>
                <w:rFonts w:ascii="Times New Roman" w:hAnsi="Times New Roman" w:cs="Times New Roman"/>
                <w:sz w:val="24"/>
                <w:szCs w:val="24"/>
              </w:rPr>
              <w:t>5. Завершить работу, спросив участников, какие, по их мнению, выводы можно сделать из получившихся результатов. После завершения «мозговой атаки» (которая не должна занимать много времени, в среднем 4-5 минут), необходимо обсудить все варианты ответов, выбрать главные и второстепенные.</w:t>
            </w:r>
          </w:p>
          <w:p w:rsidR="0072570E" w:rsidRPr="00F8571A" w:rsidRDefault="0072570E" w:rsidP="008D143A">
            <w:pPr>
              <w:ind w:firstLine="567"/>
              <w:jc w:val="both"/>
              <w:rPr>
                <w:rFonts w:ascii="Times New Roman" w:hAnsi="Times New Roman" w:cs="Times New Roman"/>
                <w:sz w:val="24"/>
                <w:szCs w:val="24"/>
              </w:rPr>
            </w:pPr>
          </w:p>
          <w:p w:rsidR="0072570E" w:rsidRPr="00F8571A" w:rsidRDefault="0072570E" w:rsidP="008D143A">
            <w:pPr>
              <w:ind w:firstLine="567"/>
              <w:jc w:val="both"/>
              <w:rPr>
                <w:rFonts w:ascii="Times New Roman" w:hAnsi="Times New Roman" w:cs="Times New Roman"/>
                <w:sz w:val="24"/>
                <w:szCs w:val="24"/>
              </w:rPr>
            </w:pPr>
            <w:r w:rsidRPr="00F8571A">
              <w:rPr>
                <w:rFonts w:ascii="Times New Roman" w:hAnsi="Times New Roman" w:cs="Times New Roman"/>
                <w:b/>
                <w:sz w:val="24"/>
                <w:szCs w:val="24"/>
              </w:rPr>
              <w:t>Тренинг</w:t>
            </w:r>
            <w:r w:rsidRPr="00F8571A">
              <w:rPr>
                <w:rFonts w:ascii="Times New Roman" w:hAnsi="Times New Roman" w:cs="Times New Roman"/>
                <w:sz w:val="24"/>
                <w:szCs w:val="24"/>
              </w:rPr>
              <w:t xml:space="preserve"> – это процесс получения навыков и умений в какой-либо области посредством выполнения последовательных заданий, действий или игр, направленных на достижение наработки и развития требуемого навыка. В тренинге моделируются специально заданные ситуации. Участники тренинга получают возможность развить и закрепить необходимые им для работ практические навыки, освоить модели поведения, изменить отношение к собственному опыту. </w:t>
            </w:r>
          </w:p>
          <w:p w:rsidR="0072570E" w:rsidRPr="00F8571A" w:rsidRDefault="0072570E" w:rsidP="008D143A">
            <w:pPr>
              <w:ind w:firstLine="567"/>
              <w:jc w:val="both"/>
              <w:rPr>
                <w:rFonts w:ascii="Times New Roman" w:hAnsi="Times New Roman" w:cs="Times New Roman"/>
                <w:sz w:val="24"/>
                <w:szCs w:val="24"/>
              </w:rPr>
            </w:pPr>
            <w:r w:rsidRPr="00F8571A">
              <w:rPr>
                <w:rFonts w:ascii="Times New Roman" w:hAnsi="Times New Roman" w:cs="Times New Roman"/>
                <w:sz w:val="24"/>
                <w:szCs w:val="24"/>
              </w:rPr>
              <w:t>Педагог-тренер поддерживает внешний уровень активности участников тренинга посредством:</w:t>
            </w:r>
          </w:p>
          <w:p w:rsidR="0072570E" w:rsidRPr="00F8571A" w:rsidRDefault="0072570E" w:rsidP="008D143A">
            <w:pPr>
              <w:ind w:firstLine="567"/>
              <w:jc w:val="both"/>
              <w:rPr>
                <w:rFonts w:ascii="Times New Roman" w:hAnsi="Times New Roman" w:cs="Times New Roman"/>
                <w:sz w:val="24"/>
                <w:szCs w:val="24"/>
              </w:rPr>
            </w:pPr>
            <w:r w:rsidRPr="00F8571A">
              <w:rPr>
                <w:rFonts w:ascii="Times New Roman" w:hAnsi="Times New Roman" w:cs="Times New Roman"/>
                <w:sz w:val="24"/>
                <w:szCs w:val="24"/>
              </w:rPr>
              <w:t>- включения в содержание тренинга элементов самостоятельности;</w:t>
            </w:r>
          </w:p>
          <w:p w:rsidR="0072570E" w:rsidRPr="00F8571A" w:rsidRDefault="0072570E" w:rsidP="008D143A">
            <w:pPr>
              <w:ind w:firstLine="567"/>
              <w:jc w:val="both"/>
              <w:rPr>
                <w:rFonts w:ascii="Times New Roman" w:hAnsi="Times New Roman" w:cs="Times New Roman"/>
                <w:sz w:val="24"/>
                <w:szCs w:val="24"/>
              </w:rPr>
            </w:pPr>
            <w:r w:rsidRPr="00F8571A">
              <w:rPr>
                <w:rFonts w:ascii="Times New Roman" w:hAnsi="Times New Roman" w:cs="Times New Roman"/>
                <w:sz w:val="24"/>
                <w:szCs w:val="24"/>
              </w:rPr>
              <w:t>- широкого использования деловых игр, дискуссий, мозгового штурма, работы в малых группах и т.п.</w:t>
            </w:r>
          </w:p>
          <w:p w:rsidR="0072570E" w:rsidRPr="00F8571A" w:rsidRDefault="0072570E" w:rsidP="008D143A">
            <w:pPr>
              <w:ind w:firstLine="567"/>
              <w:jc w:val="both"/>
              <w:rPr>
                <w:rFonts w:ascii="Times New Roman" w:hAnsi="Times New Roman" w:cs="Times New Roman"/>
                <w:sz w:val="24"/>
                <w:szCs w:val="24"/>
              </w:rPr>
            </w:pPr>
            <w:r w:rsidRPr="00F8571A">
              <w:rPr>
                <w:rFonts w:ascii="Times New Roman" w:hAnsi="Times New Roman" w:cs="Times New Roman"/>
                <w:sz w:val="24"/>
                <w:szCs w:val="24"/>
              </w:rPr>
              <w:t xml:space="preserve">Для проведения тренингов могут приглашаться внешние специалисты и практикующие работники. </w:t>
            </w:r>
          </w:p>
          <w:p w:rsidR="0072570E" w:rsidRPr="00F8571A" w:rsidRDefault="0072570E" w:rsidP="008D143A">
            <w:pPr>
              <w:ind w:firstLine="567"/>
              <w:jc w:val="both"/>
              <w:rPr>
                <w:rFonts w:ascii="Times New Roman" w:hAnsi="Times New Roman" w:cs="Times New Roman"/>
                <w:i/>
                <w:sz w:val="24"/>
                <w:szCs w:val="24"/>
              </w:rPr>
            </w:pPr>
          </w:p>
          <w:p w:rsidR="0072570E" w:rsidRPr="00F8571A" w:rsidRDefault="0072570E" w:rsidP="008D143A">
            <w:pPr>
              <w:ind w:firstLine="567"/>
              <w:jc w:val="both"/>
              <w:rPr>
                <w:rFonts w:ascii="Times New Roman" w:hAnsi="Times New Roman" w:cs="Times New Roman"/>
                <w:sz w:val="24"/>
                <w:szCs w:val="24"/>
              </w:rPr>
            </w:pPr>
            <w:r w:rsidRPr="00F8571A">
              <w:rPr>
                <w:rFonts w:ascii="Times New Roman" w:hAnsi="Times New Roman" w:cs="Times New Roman"/>
                <w:b/>
                <w:sz w:val="24"/>
                <w:szCs w:val="24"/>
              </w:rPr>
              <w:t>Дискуссия (в т.ч. групповая дискуссия)</w:t>
            </w:r>
            <w:r w:rsidRPr="00F8571A">
              <w:rPr>
                <w:rFonts w:ascii="Times New Roman" w:hAnsi="Times New Roman" w:cs="Times New Roman"/>
                <w:sz w:val="24"/>
                <w:szCs w:val="24"/>
              </w:rPr>
              <w:t xml:space="preserve"> предусматривает обсуждение какого - либо вопроса или группы связанных вопросов с намерением достичь взаимоприемлемого решения. Основными задачами дискуссии служат формирование общего представления как наиболее объективного, подтвержденного всеми участниками обсуждения или их большинством, а также достижение убедительного обоснования содержания, не имеющего первоначальной ясности для всех участников дискуссии.</w:t>
            </w:r>
          </w:p>
          <w:p w:rsidR="0072570E" w:rsidRPr="00F8571A" w:rsidRDefault="0072570E" w:rsidP="008D143A">
            <w:pPr>
              <w:ind w:firstLine="567"/>
              <w:jc w:val="both"/>
              <w:rPr>
                <w:rFonts w:ascii="Times New Roman" w:hAnsi="Times New Roman" w:cs="Times New Roman"/>
                <w:sz w:val="24"/>
                <w:szCs w:val="24"/>
              </w:rPr>
            </w:pPr>
            <w:r w:rsidRPr="00F8571A">
              <w:rPr>
                <w:rFonts w:ascii="Times New Roman" w:hAnsi="Times New Roman" w:cs="Times New Roman"/>
                <w:sz w:val="24"/>
                <w:szCs w:val="24"/>
              </w:rPr>
              <w:t>Методика проведения:</w:t>
            </w:r>
          </w:p>
          <w:p w:rsidR="0072570E" w:rsidRPr="00F8571A" w:rsidRDefault="0072570E" w:rsidP="008D143A">
            <w:pPr>
              <w:ind w:firstLine="567"/>
              <w:jc w:val="both"/>
              <w:rPr>
                <w:rFonts w:ascii="Times New Roman" w:hAnsi="Times New Roman" w:cs="Times New Roman"/>
                <w:sz w:val="24"/>
                <w:szCs w:val="24"/>
              </w:rPr>
            </w:pPr>
            <w:r w:rsidRPr="00F8571A">
              <w:rPr>
                <w:rFonts w:ascii="Times New Roman" w:hAnsi="Times New Roman" w:cs="Times New Roman"/>
                <w:sz w:val="24"/>
                <w:szCs w:val="24"/>
              </w:rPr>
              <w:t xml:space="preserve">Тема дискуссии формулируется до ее начала. Группа магистрантов делится на несколько малых групп. </w:t>
            </w:r>
            <w:r w:rsidRPr="00F8571A">
              <w:rPr>
                <w:rFonts w:ascii="Times New Roman" w:hAnsi="Times New Roman" w:cs="Times New Roman"/>
                <w:sz w:val="24"/>
                <w:szCs w:val="24"/>
              </w:rPr>
              <w:lastRenderedPageBreak/>
              <w:t>Каждая малая группа обсуждает позицию по предлагаемой для дискуссии теме в течение отведенного времени. Затем заслушивается ряд суждений, предлагаемых каждой малой группой. После каждого суждения оппоненты задают вопросы, выслушиваются ответы авторов предлагаемых позиций. В завершении дискуссии формулируется общее мнение, выражающее совместную позицию по теме дискуссии. Преподаватель дает оценочное суждение окончательно сформированной позиции во время дискуссии.</w:t>
            </w:r>
          </w:p>
          <w:p w:rsidR="0072570E" w:rsidRPr="00F8571A" w:rsidRDefault="0072570E" w:rsidP="008D143A">
            <w:pPr>
              <w:ind w:firstLine="567"/>
              <w:jc w:val="both"/>
              <w:rPr>
                <w:rFonts w:ascii="Times New Roman" w:hAnsi="Times New Roman" w:cs="Times New Roman"/>
                <w:sz w:val="24"/>
                <w:szCs w:val="24"/>
              </w:rPr>
            </w:pPr>
          </w:p>
          <w:p w:rsidR="0072570E" w:rsidRPr="00F8571A" w:rsidRDefault="0072570E" w:rsidP="008D143A">
            <w:pPr>
              <w:ind w:firstLine="567"/>
              <w:jc w:val="both"/>
              <w:rPr>
                <w:rFonts w:ascii="Times New Roman" w:hAnsi="Times New Roman" w:cs="Times New Roman"/>
                <w:sz w:val="24"/>
                <w:szCs w:val="24"/>
              </w:rPr>
            </w:pPr>
            <w:r w:rsidRPr="00F8571A">
              <w:rPr>
                <w:rFonts w:ascii="Times New Roman" w:hAnsi="Times New Roman" w:cs="Times New Roman"/>
                <w:b/>
                <w:sz w:val="24"/>
                <w:szCs w:val="24"/>
              </w:rPr>
              <w:t>Деловая игра,</w:t>
            </w:r>
            <w:r w:rsidRPr="00F8571A">
              <w:rPr>
                <w:rFonts w:ascii="Times New Roman" w:hAnsi="Times New Roman" w:cs="Times New Roman"/>
                <w:sz w:val="24"/>
                <w:szCs w:val="24"/>
              </w:rPr>
              <w:t xml:space="preserve"> в ходе которой происходит формирование профессиональных компетенций в условиях имитации реальных условий, при отработке конкретных специфических операций, моделировании соответствующего рабочего процесса. Для подготовки к деловой игре необходимы разработка сценария, плана, общего описания игры, содержание инструктажа по ролям, разработка творческих заданий, связанных с будущей профессией, технологией производственных процессов, подготовка материального обеспечения. </w:t>
            </w:r>
            <w:r w:rsidRPr="00F8571A">
              <w:rPr>
                <w:rFonts w:ascii="Times New Roman" w:hAnsi="Times New Roman" w:cs="Times New Roman"/>
                <w:color w:val="FF0000"/>
                <w:sz w:val="24"/>
                <w:szCs w:val="24"/>
              </w:rPr>
              <w:t>ЕСЛИ ДЕЛОВАЯ ИГРА, ТО ДАЛЕЕ НЕОБХОДИМО ОПИСАТЬ, В ЧЕМ ОНА БУДЕТ ЗАКЛЮЧАТЬСЯ, АЛГОРИТ ИГРЫ, ИТОГИ</w:t>
            </w:r>
          </w:p>
          <w:p w:rsidR="0072570E" w:rsidRPr="00F8571A" w:rsidRDefault="0072570E" w:rsidP="008D143A">
            <w:pPr>
              <w:ind w:firstLine="567"/>
              <w:jc w:val="both"/>
              <w:rPr>
                <w:rFonts w:ascii="Times New Roman" w:hAnsi="Times New Roman" w:cs="Times New Roman"/>
                <w:sz w:val="24"/>
                <w:szCs w:val="24"/>
              </w:rPr>
            </w:pPr>
          </w:p>
          <w:p w:rsidR="0072570E" w:rsidRPr="00F8571A" w:rsidRDefault="0072570E" w:rsidP="008D143A">
            <w:pPr>
              <w:ind w:firstLine="567"/>
              <w:jc w:val="both"/>
              <w:rPr>
                <w:rFonts w:ascii="Times New Roman" w:hAnsi="Times New Roman" w:cs="Times New Roman"/>
                <w:sz w:val="24"/>
                <w:szCs w:val="24"/>
              </w:rPr>
            </w:pPr>
            <w:r w:rsidRPr="00F8571A">
              <w:rPr>
                <w:rFonts w:ascii="Times New Roman" w:hAnsi="Times New Roman" w:cs="Times New Roman"/>
                <w:b/>
                <w:sz w:val="24"/>
                <w:szCs w:val="24"/>
              </w:rPr>
              <w:t>Ролевая игра</w:t>
            </w:r>
            <w:r w:rsidRPr="00F8571A">
              <w:rPr>
                <w:rFonts w:ascii="Times New Roman" w:hAnsi="Times New Roman" w:cs="Times New Roman"/>
                <w:sz w:val="24"/>
                <w:szCs w:val="24"/>
              </w:rPr>
              <w:t xml:space="preserve"> – это разыгрывание участниками группы сценки с заранее распределенными ролями в интересах овладения определенной поведенческой или эмоциональной стороной жизненных ситуаций. Целью ролевой игры является формирование профессиональных компетенций в условиях имитации реальных условий, различных ситуаций, людей и их взаимодействие в этих ситуациях.</w:t>
            </w:r>
          </w:p>
          <w:p w:rsidR="0072570E" w:rsidRPr="00F8571A" w:rsidRDefault="0072570E" w:rsidP="008D143A">
            <w:pPr>
              <w:ind w:firstLine="567"/>
              <w:jc w:val="both"/>
              <w:rPr>
                <w:rFonts w:ascii="Times New Roman" w:hAnsi="Times New Roman" w:cs="Times New Roman"/>
                <w:color w:val="FF0000"/>
                <w:sz w:val="24"/>
                <w:szCs w:val="24"/>
              </w:rPr>
            </w:pPr>
            <w:r w:rsidRPr="00F8571A">
              <w:rPr>
                <w:rFonts w:ascii="Times New Roman" w:hAnsi="Times New Roman" w:cs="Times New Roman"/>
                <w:color w:val="FF0000"/>
                <w:sz w:val="24"/>
                <w:szCs w:val="24"/>
              </w:rPr>
              <w:t>ДАЛЕЕ ОПИСЫВАЮТСЯ ЭТАПЫ РОЛЕВОЙ ИГРЫ ПРИМЕНИТЕЛЬНО К СЦЕНАРИЮ, НАПРИМЕР:</w:t>
            </w:r>
          </w:p>
          <w:p w:rsidR="0072570E" w:rsidRPr="00F8571A" w:rsidRDefault="0072570E" w:rsidP="008D143A">
            <w:pPr>
              <w:ind w:firstLine="567"/>
              <w:jc w:val="both"/>
              <w:rPr>
                <w:rFonts w:ascii="Times New Roman" w:hAnsi="Times New Roman" w:cs="Times New Roman"/>
                <w:color w:val="FF0000"/>
                <w:sz w:val="24"/>
                <w:szCs w:val="24"/>
              </w:rPr>
            </w:pPr>
            <w:r w:rsidRPr="00F8571A">
              <w:rPr>
                <w:rFonts w:ascii="Times New Roman" w:hAnsi="Times New Roman" w:cs="Times New Roman"/>
                <w:color w:val="FF0000"/>
                <w:sz w:val="24"/>
                <w:szCs w:val="24"/>
              </w:rPr>
              <w:t xml:space="preserve">Подготовительный этап </w:t>
            </w:r>
          </w:p>
          <w:p w:rsidR="0072570E" w:rsidRPr="00F8571A" w:rsidRDefault="0072570E" w:rsidP="008D143A">
            <w:pPr>
              <w:ind w:firstLine="567"/>
              <w:jc w:val="both"/>
              <w:rPr>
                <w:rFonts w:ascii="Times New Roman" w:hAnsi="Times New Roman" w:cs="Times New Roman"/>
                <w:color w:val="FF0000"/>
                <w:sz w:val="24"/>
                <w:szCs w:val="24"/>
              </w:rPr>
            </w:pPr>
            <w:r w:rsidRPr="00F8571A">
              <w:rPr>
                <w:rFonts w:ascii="Times New Roman" w:hAnsi="Times New Roman" w:cs="Times New Roman"/>
                <w:color w:val="FF0000"/>
                <w:sz w:val="24"/>
                <w:szCs w:val="24"/>
              </w:rPr>
              <w:t xml:space="preserve">Разрабатывается «сценарий», в котором определяются цели, содержательная сторона, роли участников, организация проведения (если нужно, то готовится реквизит и пр.). Важным является момент распределения ролей, поскольку 70 эффективность использования метода во многом определяется актерскими способностями участников, их умением перевоплощаться, совместимостью. </w:t>
            </w:r>
          </w:p>
          <w:p w:rsidR="0072570E" w:rsidRPr="00F8571A" w:rsidRDefault="0072570E" w:rsidP="008D143A">
            <w:pPr>
              <w:ind w:firstLine="567"/>
              <w:jc w:val="both"/>
              <w:rPr>
                <w:rFonts w:ascii="Times New Roman" w:hAnsi="Times New Roman" w:cs="Times New Roman"/>
                <w:color w:val="FF0000"/>
                <w:sz w:val="24"/>
                <w:szCs w:val="24"/>
              </w:rPr>
            </w:pPr>
            <w:r w:rsidRPr="00F8571A">
              <w:rPr>
                <w:rFonts w:ascii="Times New Roman" w:hAnsi="Times New Roman" w:cs="Times New Roman"/>
                <w:color w:val="FF0000"/>
                <w:sz w:val="24"/>
                <w:szCs w:val="24"/>
              </w:rPr>
              <w:t xml:space="preserve">Проигрывание ролей </w:t>
            </w:r>
          </w:p>
          <w:p w:rsidR="0072570E" w:rsidRPr="00F8571A" w:rsidRDefault="0072570E" w:rsidP="008D143A">
            <w:pPr>
              <w:ind w:firstLine="567"/>
              <w:jc w:val="both"/>
              <w:rPr>
                <w:rFonts w:ascii="Times New Roman" w:hAnsi="Times New Roman" w:cs="Times New Roman"/>
                <w:color w:val="FF0000"/>
                <w:sz w:val="24"/>
                <w:szCs w:val="24"/>
              </w:rPr>
            </w:pPr>
            <w:r w:rsidRPr="00F8571A">
              <w:rPr>
                <w:rFonts w:ascii="Times New Roman" w:hAnsi="Times New Roman" w:cs="Times New Roman"/>
                <w:color w:val="FF0000"/>
                <w:sz w:val="24"/>
                <w:szCs w:val="24"/>
              </w:rPr>
              <w:t xml:space="preserve">Осуществляется собственно проигрывание ролей. Описание ситуации при таком методе проведения занятий включает информацию для всей группы и информацию для каждого из участников инсценировки. Обучающимся обычно дается общая информация, после чего распределяются роли между участниками инсценировки, выдается информация, в которой ситуация излагается с точки зрения тех лиц, чьи роли им предстоит исполнить. Эта информация является в известной мере и инструкцией для исполнителей. Необходимо дать им время для ее уяснения, «вживания» в роли. При необходимости слушатели могут обратиться за пояснениями к преподавателю, но в целом основная линия поведения каждого участника должна быть ясна ему из выданной информации. С основным содержанием ситуации, как и с информацией, выданной исполнителям, </w:t>
            </w:r>
            <w:r w:rsidRPr="00F8571A">
              <w:rPr>
                <w:rFonts w:ascii="Times New Roman" w:hAnsi="Times New Roman" w:cs="Times New Roman"/>
                <w:color w:val="FF0000"/>
                <w:sz w:val="24"/>
                <w:szCs w:val="24"/>
              </w:rPr>
              <w:lastRenderedPageBreak/>
              <w:t xml:space="preserve">знакомят и всю остальную группу, естественно, при отсутствии непосредственных участников К началу инсценировки обучающиеся, выступающие в роли зрителей — арбитров, наблюдателей (а это большая часть группы), оказываются наиболее информированными людьми: они знают и общую информацию, и ту, что выдана каждому из участников; им остается оценить, как последние поведут себя во время разыгрывания ролей, как используют выданную информацию, какие примут решения. При этом группе может быть разъяснено, на что нужно обратить внимание, что следует оценивать (например, содержание беседы между участниками, использование ими аргументов и контраргументов, манеру держаться, тон разговора и т. д.). Инсценировка может быть проведена с разными составами исполнителей, но при одних и тех же зрителях. Слушатели могут сравнить, кто «сыграл» лучше, какие недостатки оказались общими. Во время инсценировки зрители не должны мешать исполнителям советами, выражением одобрения или неодобрения. Чтобы инсценировка шла в соответствии с замыслом, необходимо хорошо продумать всю информацию, выдаваемую участникам, проверить подготовку каждого из них. </w:t>
            </w:r>
          </w:p>
          <w:p w:rsidR="0072570E" w:rsidRPr="00F8571A" w:rsidRDefault="0072570E" w:rsidP="008D143A">
            <w:pPr>
              <w:ind w:firstLine="567"/>
              <w:jc w:val="both"/>
              <w:rPr>
                <w:rFonts w:ascii="Times New Roman" w:hAnsi="Times New Roman" w:cs="Times New Roman"/>
                <w:color w:val="FF0000"/>
                <w:sz w:val="24"/>
                <w:szCs w:val="24"/>
              </w:rPr>
            </w:pPr>
            <w:r w:rsidRPr="00F8571A">
              <w:rPr>
                <w:rFonts w:ascii="Times New Roman" w:hAnsi="Times New Roman" w:cs="Times New Roman"/>
                <w:color w:val="FF0000"/>
                <w:sz w:val="24"/>
                <w:szCs w:val="24"/>
              </w:rPr>
              <w:t xml:space="preserve">Заключительный этап </w:t>
            </w:r>
          </w:p>
          <w:p w:rsidR="0072570E" w:rsidRPr="00F8571A" w:rsidRDefault="0072570E" w:rsidP="008D143A">
            <w:pPr>
              <w:ind w:firstLine="567"/>
              <w:jc w:val="both"/>
              <w:rPr>
                <w:rFonts w:ascii="Times New Roman" w:hAnsi="Times New Roman" w:cs="Times New Roman"/>
                <w:color w:val="FF0000"/>
                <w:sz w:val="24"/>
                <w:szCs w:val="24"/>
              </w:rPr>
            </w:pPr>
            <w:r w:rsidRPr="00F8571A">
              <w:rPr>
                <w:rFonts w:ascii="Times New Roman" w:hAnsi="Times New Roman" w:cs="Times New Roman"/>
                <w:color w:val="FF0000"/>
                <w:sz w:val="24"/>
                <w:szCs w:val="24"/>
              </w:rPr>
              <w:t>По окончании инсценировки проводится ее обсуждение. Начинать его целесообразно с вопросов к исполнителям: как они сами оценивают исполнение ролей? Стали бы они действовать подобным же образом в реальной практике или нет? Исполнители тем самым получают возможность критически оценить свои действия. После этого «зрители-наблюдатели» высказывают свои замечания и оценки увиденного и услышанного. Мнения исполнителей и наблюдателей систематизируются преподавателем. Затем проблема обсуждается по существу, итоги дискуссии подводит преподаватель.</w:t>
            </w:r>
          </w:p>
          <w:p w:rsidR="0072570E" w:rsidRPr="00F8571A" w:rsidRDefault="0072570E" w:rsidP="008D143A">
            <w:pPr>
              <w:ind w:firstLine="567"/>
              <w:jc w:val="both"/>
              <w:rPr>
                <w:rFonts w:ascii="Times New Roman" w:hAnsi="Times New Roman" w:cs="Times New Roman"/>
                <w:color w:val="000000" w:themeColor="text1"/>
                <w:sz w:val="24"/>
                <w:szCs w:val="24"/>
              </w:rPr>
            </w:pPr>
          </w:p>
          <w:p w:rsidR="0072570E" w:rsidRPr="00F8571A" w:rsidRDefault="0072570E" w:rsidP="008D143A">
            <w:pPr>
              <w:ind w:firstLine="567"/>
              <w:jc w:val="both"/>
              <w:rPr>
                <w:rFonts w:ascii="Times New Roman" w:hAnsi="Times New Roman" w:cs="Times New Roman"/>
                <w:sz w:val="24"/>
                <w:szCs w:val="24"/>
              </w:rPr>
            </w:pPr>
            <w:r w:rsidRPr="00F8571A">
              <w:rPr>
                <w:rFonts w:ascii="Times New Roman" w:hAnsi="Times New Roman" w:cs="Times New Roman"/>
                <w:b/>
                <w:color w:val="000000" w:themeColor="text1"/>
                <w:sz w:val="24"/>
                <w:szCs w:val="24"/>
              </w:rPr>
              <w:t>Кейс-метод (разбор конкретных ситуаций),</w:t>
            </w:r>
            <w:r w:rsidRPr="00F8571A">
              <w:rPr>
                <w:rFonts w:ascii="Times New Roman" w:hAnsi="Times New Roman" w:cs="Times New Roman"/>
                <w:color w:val="000000" w:themeColor="text1"/>
                <w:sz w:val="24"/>
                <w:szCs w:val="24"/>
              </w:rPr>
              <w:t xml:space="preserve"> при использовании которого магистрантов </w:t>
            </w:r>
            <w:r w:rsidRPr="00F8571A">
              <w:rPr>
                <w:rFonts w:ascii="Times New Roman" w:hAnsi="Times New Roman" w:cs="Times New Roman"/>
                <w:sz w:val="24"/>
                <w:szCs w:val="24"/>
              </w:rPr>
              <w:t xml:space="preserve">просят проанализировать ситуацию, разобраться в сути проблем, предложить возможные варианты решения и выбрать лучший из них. Источниками ситуаций могут служить правоприменительная практика, а также художественная и публицистическая литература, статистические данные, научные статьи, реальные события местной жизни, Интернет. Вместо подготовленных текстов можно использовать аудио- или видеозаписи, газетные статьи, официальные документы или их подборки, рассказы, содержащие описания производственных ситуаций. Участники могут предложить и рассмотреть примеры из собственной практики. </w:t>
            </w:r>
          </w:p>
          <w:p w:rsidR="0072570E" w:rsidRPr="00F8571A" w:rsidRDefault="0072570E" w:rsidP="008D143A">
            <w:pPr>
              <w:ind w:firstLine="567"/>
              <w:jc w:val="both"/>
              <w:rPr>
                <w:rFonts w:ascii="Times New Roman" w:hAnsi="Times New Roman" w:cs="Times New Roman"/>
                <w:sz w:val="24"/>
                <w:szCs w:val="24"/>
              </w:rPr>
            </w:pPr>
            <w:r w:rsidRPr="00F8571A">
              <w:rPr>
                <w:rFonts w:ascii="Times New Roman" w:hAnsi="Times New Roman" w:cs="Times New Roman"/>
                <w:sz w:val="24"/>
                <w:szCs w:val="24"/>
              </w:rPr>
              <w:t xml:space="preserve">Этапы работы с кейсом: </w:t>
            </w:r>
          </w:p>
          <w:p w:rsidR="0072570E" w:rsidRPr="00F8571A" w:rsidRDefault="0072570E" w:rsidP="008D143A">
            <w:pPr>
              <w:ind w:firstLine="567"/>
              <w:jc w:val="both"/>
              <w:rPr>
                <w:rFonts w:ascii="Times New Roman" w:hAnsi="Times New Roman" w:cs="Times New Roman"/>
                <w:sz w:val="24"/>
                <w:szCs w:val="24"/>
              </w:rPr>
            </w:pPr>
            <w:r w:rsidRPr="00F8571A">
              <w:rPr>
                <w:rFonts w:ascii="Times New Roman" w:hAnsi="Times New Roman" w:cs="Times New Roman"/>
                <w:sz w:val="24"/>
                <w:szCs w:val="24"/>
              </w:rPr>
              <w:t xml:space="preserve">1. Этап введения в изучаемую проблему Кейсы могут быть розданы каждому обучающемуся за день до занятий или на самом занятии. На ознакомление выделяется 5-7 мин. в зависимости от сложности кейса. </w:t>
            </w:r>
          </w:p>
          <w:p w:rsidR="0072570E" w:rsidRPr="00F8571A" w:rsidRDefault="0072570E" w:rsidP="008D143A">
            <w:pPr>
              <w:ind w:firstLine="567"/>
              <w:jc w:val="both"/>
              <w:rPr>
                <w:rFonts w:ascii="Times New Roman" w:hAnsi="Times New Roman" w:cs="Times New Roman"/>
                <w:sz w:val="24"/>
                <w:szCs w:val="24"/>
              </w:rPr>
            </w:pPr>
            <w:r w:rsidRPr="00F8571A">
              <w:rPr>
                <w:rFonts w:ascii="Times New Roman" w:hAnsi="Times New Roman" w:cs="Times New Roman"/>
                <w:sz w:val="24"/>
                <w:szCs w:val="24"/>
              </w:rPr>
              <w:t xml:space="preserve">2. Анализ ситуации. Каждый из участников или группа представляют свой вариант решения в виде устного доклада (регламент устанавливается). </w:t>
            </w:r>
          </w:p>
          <w:p w:rsidR="0072570E" w:rsidRPr="00F8571A" w:rsidRDefault="0072570E" w:rsidP="008D143A">
            <w:pPr>
              <w:ind w:firstLine="567"/>
              <w:jc w:val="both"/>
              <w:rPr>
                <w:rFonts w:ascii="Times New Roman" w:hAnsi="Times New Roman" w:cs="Times New Roman"/>
                <w:sz w:val="24"/>
                <w:szCs w:val="24"/>
              </w:rPr>
            </w:pPr>
            <w:r w:rsidRPr="00F8571A">
              <w:rPr>
                <w:rFonts w:ascii="Times New Roman" w:hAnsi="Times New Roman" w:cs="Times New Roman"/>
                <w:sz w:val="24"/>
                <w:szCs w:val="24"/>
              </w:rPr>
              <w:t>3. Этап презентации выработанного решения.</w:t>
            </w:r>
          </w:p>
          <w:p w:rsidR="0072570E" w:rsidRPr="00F8571A" w:rsidRDefault="0072570E" w:rsidP="008D143A">
            <w:pPr>
              <w:ind w:firstLine="567"/>
              <w:jc w:val="both"/>
              <w:rPr>
                <w:rFonts w:ascii="Times New Roman" w:hAnsi="Times New Roman" w:cs="Times New Roman"/>
                <w:sz w:val="24"/>
                <w:szCs w:val="24"/>
              </w:rPr>
            </w:pPr>
            <w:r w:rsidRPr="00F8571A">
              <w:rPr>
                <w:rFonts w:ascii="Times New Roman" w:hAnsi="Times New Roman" w:cs="Times New Roman"/>
                <w:sz w:val="24"/>
                <w:szCs w:val="24"/>
              </w:rPr>
              <w:lastRenderedPageBreak/>
              <w:t xml:space="preserve">4. Этап общей дискуссии. </w:t>
            </w:r>
          </w:p>
          <w:p w:rsidR="0072570E" w:rsidRPr="00F8571A" w:rsidRDefault="0072570E" w:rsidP="008D143A">
            <w:pPr>
              <w:ind w:firstLine="567"/>
              <w:jc w:val="both"/>
              <w:rPr>
                <w:rFonts w:ascii="Times New Roman" w:hAnsi="Times New Roman" w:cs="Times New Roman"/>
                <w:sz w:val="24"/>
                <w:szCs w:val="24"/>
              </w:rPr>
            </w:pPr>
            <w:r w:rsidRPr="00F8571A">
              <w:rPr>
                <w:rFonts w:ascii="Times New Roman" w:hAnsi="Times New Roman" w:cs="Times New Roman"/>
                <w:sz w:val="24"/>
                <w:szCs w:val="24"/>
              </w:rPr>
              <w:t>5. Этап подведения итогов. Преподаватель должен «раскрыть карты». Для кейсов, написанных на примере реальных конкретных ситуаций, это информация о том, как были решены проблемы, которые обсуждались слушателями, в реальной жизни. Для «кабинетных» кейсов важно обосновать версию преподавателя. Следует акцентировать внимание на том, что кейс может иметь и другие решения.</w:t>
            </w:r>
          </w:p>
          <w:p w:rsidR="0072570E" w:rsidRPr="00F8571A" w:rsidRDefault="0072570E" w:rsidP="008D143A">
            <w:pPr>
              <w:ind w:firstLine="567"/>
              <w:jc w:val="both"/>
              <w:rPr>
                <w:rFonts w:ascii="Times New Roman" w:hAnsi="Times New Roman" w:cs="Times New Roman"/>
                <w:sz w:val="24"/>
                <w:szCs w:val="24"/>
              </w:rPr>
            </w:pPr>
          </w:p>
          <w:p w:rsidR="0072570E" w:rsidRPr="00F8571A" w:rsidRDefault="0072570E" w:rsidP="008D143A">
            <w:pPr>
              <w:ind w:firstLine="567"/>
              <w:jc w:val="both"/>
              <w:rPr>
                <w:rFonts w:ascii="Times New Roman" w:hAnsi="Times New Roman" w:cs="Times New Roman"/>
                <w:sz w:val="24"/>
                <w:szCs w:val="24"/>
              </w:rPr>
            </w:pPr>
            <w:r w:rsidRPr="00F8571A">
              <w:rPr>
                <w:rFonts w:ascii="Times New Roman" w:hAnsi="Times New Roman" w:cs="Times New Roman"/>
                <w:b/>
                <w:sz w:val="24"/>
                <w:szCs w:val="24"/>
              </w:rPr>
              <w:t>Игровой судебный процесс</w:t>
            </w:r>
            <w:r w:rsidRPr="00F8571A">
              <w:rPr>
                <w:rFonts w:ascii="Times New Roman" w:hAnsi="Times New Roman" w:cs="Times New Roman"/>
                <w:sz w:val="24"/>
                <w:szCs w:val="24"/>
              </w:rPr>
              <w:t xml:space="preserve"> – это моделирование судебного заседания, в котором магистранты представляют перед судьями позицию по спору о праве, играя против представителей противоположной стороны – также студенческой команды. Для этого они заранее готовят письменные позиции (меморандумы) за обе стороны (за истца и за ответчика).  </w:t>
            </w:r>
          </w:p>
          <w:p w:rsidR="0072570E" w:rsidRPr="00F8571A" w:rsidRDefault="0072570E" w:rsidP="008D143A">
            <w:pPr>
              <w:shd w:val="clear" w:color="auto" w:fill="FFFFFF"/>
              <w:ind w:right="34" w:firstLine="567"/>
              <w:jc w:val="both"/>
              <w:rPr>
                <w:rFonts w:ascii="Times New Roman" w:hAnsi="Times New Roman" w:cs="Times New Roman"/>
                <w:sz w:val="24"/>
                <w:szCs w:val="24"/>
              </w:rPr>
            </w:pPr>
          </w:p>
          <w:p w:rsidR="0072570E" w:rsidRPr="00F8571A" w:rsidRDefault="0072570E" w:rsidP="008D143A">
            <w:pPr>
              <w:shd w:val="clear" w:color="auto" w:fill="FFFFFF"/>
              <w:ind w:right="34" w:firstLine="567"/>
              <w:jc w:val="both"/>
              <w:rPr>
                <w:rFonts w:ascii="Times New Roman" w:hAnsi="Times New Roman" w:cs="Times New Roman"/>
                <w:sz w:val="24"/>
                <w:szCs w:val="24"/>
              </w:rPr>
            </w:pPr>
            <w:r w:rsidRPr="00F8571A">
              <w:rPr>
                <w:rFonts w:ascii="Times New Roman" w:hAnsi="Times New Roman" w:cs="Times New Roman"/>
                <w:b/>
                <w:sz w:val="24"/>
                <w:szCs w:val="24"/>
              </w:rPr>
              <w:t>Круглый стол</w:t>
            </w:r>
            <w:r w:rsidRPr="00F8571A">
              <w:rPr>
                <w:rFonts w:ascii="Times New Roman" w:hAnsi="Times New Roman" w:cs="Times New Roman"/>
                <w:sz w:val="24"/>
                <w:szCs w:val="24"/>
              </w:rPr>
              <w:t xml:space="preserve">, целью которого является представления различных позиций по выбранной для обсуждения проблеме, обсуждение спорных моментов, связанных с данной проблемой, достижение консенсуса. Также круглый стол может служить цели демонстрации и оценки результатов работы студенческих исследовательских групп. Круглый стол проводится по заранее обозначенной теме или проблеме. </w:t>
            </w:r>
          </w:p>
          <w:p w:rsidR="0072570E" w:rsidRPr="00F8571A" w:rsidRDefault="0072570E" w:rsidP="008D143A">
            <w:pPr>
              <w:pStyle w:val="a4"/>
              <w:spacing w:before="0" w:beforeAutospacing="0" w:after="0" w:afterAutospacing="0"/>
              <w:ind w:right="-365" w:firstLine="567"/>
              <w:jc w:val="both"/>
              <w:rPr>
                <w:b/>
                <w:color w:val="FF0000"/>
              </w:rPr>
            </w:pPr>
          </w:p>
          <w:p w:rsidR="0072570E" w:rsidRPr="00F8571A" w:rsidRDefault="0072570E" w:rsidP="008D143A">
            <w:pPr>
              <w:pStyle w:val="a4"/>
              <w:spacing w:before="0" w:beforeAutospacing="0" w:after="0" w:afterAutospacing="0"/>
              <w:ind w:right="-365" w:firstLine="567"/>
              <w:jc w:val="both"/>
              <w:rPr>
                <w:b/>
                <w:color w:val="FF0000"/>
              </w:rPr>
            </w:pPr>
            <w:r w:rsidRPr="00F8571A">
              <w:rPr>
                <w:b/>
                <w:color w:val="FF0000"/>
              </w:rPr>
              <w:t>Варианты проведения «круглых столов» (выбирается наиболее подходящий или иной вариант):</w:t>
            </w:r>
          </w:p>
          <w:p w:rsidR="0072570E" w:rsidRPr="00F8571A" w:rsidRDefault="0072570E" w:rsidP="008D143A">
            <w:pPr>
              <w:ind w:firstLine="567"/>
              <w:jc w:val="both"/>
              <w:rPr>
                <w:rFonts w:ascii="Times New Roman" w:eastAsia="Calibri" w:hAnsi="Times New Roman" w:cs="Times New Roman"/>
                <w:color w:val="FF0000"/>
                <w:sz w:val="24"/>
                <w:szCs w:val="24"/>
              </w:rPr>
            </w:pPr>
            <w:r w:rsidRPr="00F8571A">
              <w:rPr>
                <w:rFonts w:ascii="Times New Roman" w:eastAsia="Calibri" w:hAnsi="Times New Roman" w:cs="Times New Roman"/>
                <w:color w:val="FF0000"/>
                <w:sz w:val="24"/>
                <w:szCs w:val="24"/>
              </w:rPr>
              <w:t xml:space="preserve">Первый вариант - участники выступают с докладами, затем проводится их обсуждение. При этом ведущий принимает в заседании относительно скромное участие - распределяет время выступлений, предоставляет слово участникам обсуждения. </w:t>
            </w:r>
          </w:p>
          <w:p w:rsidR="0072570E" w:rsidRPr="00F8571A" w:rsidRDefault="0072570E" w:rsidP="008D143A">
            <w:pPr>
              <w:ind w:firstLine="567"/>
              <w:jc w:val="both"/>
              <w:rPr>
                <w:rFonts w:ascii="Times New Roman" w:eastAsia="Calibri" w:hAnsi="Times New Roman" w:cs="Times New Roman"/>
                <w:color w:val="FF0000"/>
                <w:sz w:val="24"/>
                <w:szCs w:val="24"/>
              </w:rPr>
            </w:pPr>
            <w:r w:rsidRPr="00F8571A">
              <w:rPr>
                <w:rFonts w:ascii="Times New Roman" w:eastAsia="Calibri" w:hAnsi="Times New Roman" w:cs="Times New Roman"/>
                <w:color w:val="FF0000"/>
                <w:sz w:val="24"/>
                <w:szCs w:val="24"/>
              </w:rPr>
              <w:t xml:space="preserve">Второй вариант - ведущий интервьюирует участников Круглого стола или выдвигает тезисы для обсуждения. В этом случае он следит за тем, чтобы высказались все участники, «держит» ход обсуждения в русле главной проблемы, ради которой организована встреча за «круглым столом». Такой способ проведения Круглого стола вызывает больший интерес у аудитории. Но он требует от ведущего большего мастерства и глубокого знания «нюансов» обсуждаемой проблемы. </w:t>
            </w:r>
          </w:p>
          <w:p w:rsidR="0072570E" w:rsidRPr="00F8571A" w:rsidRDefault="0072570E" w:rsidP="008D143A">
            <w:pPr>
              <w:ind w:firstLine="567"/>
              <w:jc w:val="both"/>
              <w:rPr>
                <w:rFonts w:ascii="Times New Roman" w:hAnsi="Times New Roman" w:cs="Times New Roman"/>
                <w:color w:val="FF0000"/>
                <w:sz w:val="24"/>
                <w:szCs w:val="24"/>
              </w:rPr>
            </w:pPr>
            <w:r w:rsidRPr="00F8571A">
              <w:rPr>
                <w:rFonts w:ascii="Times New Roman" w:hAnsi="Times New Roman" w:cs="Times New Roman"/>
                <w:color w:val="FF0000"/>
                <w:sz w:val="24"/>
                <w:szCs w:val="24"/>
              </w:rPr>
              <w:t>Третий</w:t>
            </w:r>
            <w:r w:rsidRPr="00F8571A">
              <w:rPr>
                <w:rFonts w:ascii="Times New Roman" w:eastAsia="Calibri" w:hAnsi="Times New Roman" w:cs="Times New Roman"/>
                <w:color w:val="FF0000"/>
                <w:sz w:val="24"/>
                <w:szCs w:val="24"/>
              </w:rPr>
              <w:t xml:space="preserve"> вариант - «методический диалог». В рамках такой формы Круглого стола слушатели заранее знакомятся с темой обсуждения, получают теоретическое домашнее задание. Методический диалог ведется по определенной проблеме между ведущим и слушателями или между группами слушателей. </w:t>
            </w:r>
          </w:p>
          <w:p w:rsidR="0072570E" w:rsidRPr="00F8571A" w:rsidRDefault="0072570E" w:rsidP="008D143A">
            <w:pPr>
              <w:ind w:firstLine="567"/>
              <w:jc w:val="both"/>
              <w:rPr>
                <w:rFonts w:ascii="Times New Roman" w:hAnsi="Times New Roman" w:cs="Times New Roman"/>
                <w:color w:val="FF0000"/>
                <w:sz w:val="24"/>
                <w:szCs w:val="24"/>
              </w:rPr>
            </w:pPr>
            <w:r w:rsidRPr="00F8571A">
              <w:rPr>
                <w:rFonts w:ascii="Times New Roman" w:hAnsi="Times New Roman" w:cs="Times New Roman"/>
                <w:color w:val="FF0000"/>
                <w:sz w:val="24"/>
                <w:szCs w:val="24"/>
              </w:rPr>
              <w:t>Завершающим этапом круглого стола может быть:</w:t>
            </w:r>
          </w:p>
          <w:p w:rsidR="0072570E" w:rsidRPr="00F8571A" w:rsidRDefault="0072570E" w:rsidP="008D143A">
            <w:pPr>
              <w:ind w:firstLine="567"/>
              <w:jc w:val="both"/>
              <w:rPr>
                <w:rFonts w:ascii="Times New Roman" w:hAnsi="Times New Roman" w:cs="Times New Roman"/>
                <w:color w:val="FF0000"/>
                <w:sz w:val="24"/>
                <w:szCs w:val="24"/>
              </w:rPr>
            </w:pPr>
            <w:r w:rsidRPr="00F8571A">
              <w:rPr>
                <w:rFonts w:ascii="Times New Roman" w:hAnsi="Times New Roman" w:cs="Times New Roman"/>
                <w:color w:val="FF0000"/>
                <w:sz w:val="24"/>
                <w:szCs w:val="24"/>
              </w:rPr>
              <w:t xml:space="preserve">- </w:t>
            </w:r>
            <w:r w:rsidRPr="00F8571A">
              <w:rPr>
                <w:rFonts w:ascii="Times New Roman" w:eastAsia="Calibri" w:hAnsi="Times New Roman" w:cs="Times New Roman"/>
                <w:color w:val="FF0000"/>
                <w:sz w:val="24"/>
                <w:szCs w:val="24"/>
              </w:rPr>
              <w:t xml:space="preserve">краткое (редуцированное) изложение всех выступлений участников Круглого стола. </w:t>
            </w:r>
          </w:p>
          <w:p w:rsidR="0072570E" w:rsidRPr="00F8571A" w:rsidRDefault="0072570E" w:rsidP="008D143A">
            <w:pPr>
              <w:ind w:firstLine="567"/>
              <w:jc w:val="both"/>
              <w:rPr>
                <w:rFonts w:ascii="Times New Roman" w:eastAsia="Calibri" w:hAnsi="Times New Roman" w:cs="Times New Roman"/>
                <w:color w:val="FF0000"/>
                <w:sz w:val="24"/>
                <w:szCs w:val="24"/>
              </w:rPr>
            </w:pPr>
            <w:r w:rsidRPr="00F8571A">
              <w:rPr>
                <w:rFonts w:ascii="Times New Roman" w:hAnsi="Times New Roman" w:cs="Times New Roman"/>
                <w:color w:val="FF0000"/>
                <w:sz w:val="24"/>
                <w:szCs w:val="24"/>
              </w:rPr>
              <w:t xml:space="preserve">- </w:t>
            </w:r>
            <w:r w:rsidRPr="00F8571A">
              <w:rPr>
                <w:rFonts w:ascii="Times New Roman" w:eastAsia="Calibri" w:hAnsi="Times New Roman" w:cs="Times New Roman"/>
                <w:color w:val="FF0000"/>
                <w:sz w:val="24"/>
                <w:szCs w:val="24"/>
              </w:rPr>
              <w:t xml:space="preserve">общее резюме, извлеченное из разных выступлений, прозвучавших в ходе обсуждения. </w:t>
            </w:r>
          </w:p>
          <w:p w:rsidR="0072570E" w:rsidRPr="00B6700F" w:rsidRDefault="0072570E" w:rsidP="008D143A">
            <w:pPr>
              <w:ind w:firstLine="567"/>
              <w:jc w:val="both"/>
              <w:rPr>
                <w:rFonts w:ascii="Times New Roman" w:eastAsia="Calibri" w:hAnsi="Times New Roman" w:cs="Times New Roman"/>
                <w:color w:val="FF0000"/>
                <w:sz w:val="24"/>
                <w:szCs w:val="24"/>
              </w:rPr>
            </w:pPr>
            <w:r w:rsidRPr="00F8571A">
              <w:rPr>
                <w:rFonts w:ascii="Times New Roman" w:hAnsi="Times New Roman" w:cs="Times New Roman"/>
                <w:color w:val="FF0000"/>
                <w:sz w:val="24"/>
                <w:szCs w:val="24"/>
              </w:rPr>
              <w:t xml:space="preserve">- </w:t>
            </w:r>
            <w:r w:rsidRPr="00F8571A">
              <w:rPr>
                <w:rFonts w:ascii="Times New Roman" w:eastAsia="Calibri" w:hAnsi="Times New Roman" w:cs="Times New Roman"/>
                <w:color w:val="FF0000"/>
                <w:sz w:val="24"/>
                <w:szCs w:val="24"/>
              </w:rPr>
              <w:t xml:space="preserve">полное изложение всех выступлений участников. </w:t>
            </w:r>
          </w:p>
          <w:p w:rsidR="0072570E" w:rsidRDefault="0072570E" w:rsidP="008D143A"/>
        </w:tc>
      </w:tr>
      <w:tr w:rsidR="0072570E" w:rsidTr="008D143A">
        <w:tc>
          <w:tcPr>
            <w:tcW w:w="2861" w:type="dxa"/>
          </w:tcPr>
          <w:p w:rsidR="0072570E" w:rsidRPr="00B101D5" w:rsidRDefault="0072570E" w:rsidP="008D143A">
            <w:pPr>
              <w:jc w:val="center"/>
              <w:rPr>
                <w:rFonts w:ascii="Times New Roman" w:hAnsi="Times New Roman" w:cs="Times New Roman"/>
                <w:b/>
                <w:sz w:val="24"/>
                <w:szCs w:val="24"/>
              </w:rPr>
            </w:pPr>
            <w:r w:rsidRPr="00B101D5">
              <w:rPr>
                <w:rFonts w:ascii="Times New Roman" w:hAnsi="Times New Roman" w:cs="Times New Roman"/>
                <w:b/>
                <w:sz w:val="24"/>
                <w:szCs w:val="24"/>
              </w:rPr>
              <w:lastRenderedPageBreak/>
              <w:t>САМОСТОЯТЕЛЬНАЯ РАБОТА</w:t>
            </w:r>
          </w:p>
        </w:tc>
        <w:tc>
          <w:tcPr>
            <w:tcW w:w="11925" w:type="dxa"/>
          </w:tcPr>
          <w:p w:rsidR="0072570E" w:rsidRPr="00F8571A" w:rsidRDefault="0072570E" w:rsidP="008D143A">
            <w:pPr>
              <w:ind w:firstLine="567"/>
              <w:jc w:val="both"/>
              <w:rPr>
                <w:rFonts w:ascii="Times New Roman" w:hAnsi="Times New Roman" w:cs="Times New Roman"/>
                <w:sz w:val="24"/>
                <w:szCs w:val="24"/>
              </w:rPr>
            </w:pPr>
            <w:r w:rsidRPr="00F8571A">
              <w:rPr>
                <w:rFonts w:ascii="Times New Roman" w:hAnsi="Times New Roman" w:cs="Times New Roman"/>
                <w:sz w:val="24"/>
                <w:szCs w:val="24"/>
              </w:rPr>
              <w:t>Цель самостоятельной работы – помочь магистрантам приобрести глубокие и прочные знания, сформировать умения самостоятельно приобретать, расширять и углублять знания, а также вырабатывать навыки применения полученных знаний умений. Самостоятельная работа способствует формированию умений использовать нормативную, правовую, справочную документацию и специальную литературу; развитию познавательных способностей и активности обучающихся: творческой инициативы, самостоятельности, ответственности и организованности; формированию самостоятельности мышления, способностей к саморазвитию, самосовершенствованию и самореализации.</w:t>
            </w:r>
          </w:p>
          <w:p w:rsidR="0072570E" w:rsidRPr="00F8571A" w:rsidRDefault="0072570E" w:rsidP="008D143A">
            <w:pPr>
              <w:ind w:firstLine="567"/>
              <w:jc w:val="both"/>
              <w:rPr>
                <w:rFonts w:ascii="Times New Roman" w:hAnsi="Times New Roman" w:cs="Times New Roman"/>
                <w:sz w:val="24"/>
                <w:szCs w:val="24"/>
              </w:rPr>
            </w:pPr>
            <w:r w:rsidRPr="00F8571A">
              <w:rPr>
                <w:rFonts w:ascii="Times New Roman" w:hAnsi="Times New Roman" w:cs="Times New Roman"/>
                <w:sz w:val="24"/>
                <w:szCs w:val="24"/>
              </w:rPr>
              <w:t>Самостоятельная работа в рамках учебного курса предусматривает следующую работу магистрантов:</w:t>
            </w:r>
          </w:p>
          <w:p w:rsidR="0072570E" w:rsidRPr="00F8571A" w:rsidRDefault="0072570E" w:rsidP="008D143A">
            <w:pPr>
              <w:ind w:firstLine="567"/>
              <w:jc w:val="both"/>
              <w:rPr>
                <w:rFonts w:ascii="Times New Roman" w:hAnsi="Times New Roman" w:cs="Times New Roman"/>
                <w:sz w:val="24"/>
                <w:szCs w:val="24"/>
              </w:rPr>
            </w:pPr>
            <w:r w:rsidRPr="00F8571A">
              <w:rPr>
                <w:rFonts w:ascii="Times New Roman" w:hAnsi="Times New Roman" w:cs="Times New Roman"/>
                <w:sz w:val="24"/>
                <w:szCs w:val="24"/>
              </w:rPr>
              <w:t xml:space="preserve">- поиск и изучение нормативных правовых актов, в том числе с использованием электронных правовых баз данных; </w:t>
            </w:r>
          </w:p>
          <w:p w:rsidR="0072570E" w:rsidRPr="00F8571A" w:rsidRDefault="0072570E" w:rsidP="008D143A">
            <w:pPr>
              <w:ind w:firstLine="567"/>
              <w:jc w:val="both"/>
              <w:rPr>
                <w:rFonts w:ascii="Times New Roman" w:hAnsi="Times New Roman" w:cs="Times New Roman"/>
                <w:sz w:val="24"/>
                <w:szCs w:val="24"/>
              </w:rPr>
            </w:pPr>
            <w:r w:rsidRPr="00F8571A">
              <w:rPr>
                <w:rFonts w:ascii="Times New Roman" w:hAnsi="Times New Roman" w:cs="Times New Roman"/>
                <w:sz w:val="24"/>
                <w:szCs w:val="24"/>
              </w:rPr>
              <w:t xml:space="preserve">- поиск и изучение научной литературы, в том числе с использованием сети Интернет; </w:t>
            </w:r>
          </w:p>
          <w:p w:rsidR="0072570E" w:rsidRPr="00F8571A" w:rsidRDefault="0072570E" w:rsidP="008D143A">
            <w:pPr>
              <w:ind w:firstLine="567"/>
              <w:jc w:val="both"/>
              <w:rPr>
                <w:rFonts w:ascii="Times New Roman" w:hAnsi="Times New Roman" w:cs="Times New Roman"/>
                <w:sz w:val="24"/>
                <w:szCs w:val="24"/>
              </w:rPr>
            </w:pPr>
            <w:r w:rsidRPr="00F8571A">
              <w:rPr>
                <w:rFonts w:ascii="Times New Roman" w:hAnsi="Times New Roman" w:cs="Times New Roman"/>
                <w:sz w:val="24"/>
                <w:szCs w:val="24"/>
              </w:rPr>
              <w:t xml:space="preserve">- поиск и изучение судебной практики по определенным вопросам; </w:t>
            </w:r>
          </w:p>
          <w:p w:rsidR="0072570E" w:rsidRPr="00F8571A" w:rsidRDefault="0072570E" w:rsidP="008D143A">
            <w:pPr>
              <w:ind w:firstLine="567"/>
              <w:jc w:val="both"/>
              <w:rPr>
                <w:rFonts w:ascii="Times New Roman" w:hAnsi="Times New Roman" w:cs="Times New Roman"/>
                <w:sz w:val="24"/>
                <w:szCs w:val="24"/>
              </w:rPr>
            </w:pPr>
            <w:r w:rsidRPr="00F8571A">
              <w:rPr>
                <w:rFonts w:ascii="Times New Roman" w:hAnsi="Times New Roman" w:cs="Times New Roman"/>
                <w:sz w:val="24"/>
                <w:szCs w:val="24"/>
              </w:rPr>
              <w:t xml:space="preserve">- подготовка сообщений, докладов, презентаций и иных заданий для практических занятий; </w:t>
            </w:r>
          </w:p>
          <w:p w:rsidR="0072570E" w:rsidRPr="00F8571A" w:rsidRDefault="0072570E" w:rsidP="008D143A">
            <w:pPr>
              <w:ind w:firstLine="567"/>
              <w:jc w:val="both"/>
              <w:rPr>
                <w:rFonts w:ascii="Times New Roman" w:hAnsi="Times New Roman" w:cs="Times New Roman"/>
                <w:sz w:val="24"/>
                <w:szCs w:val="24"/>
              </w:rPr>
            </w:pPr>
            <w:r w:rsidRPr="00F8571A">
              <w:rPr>
                <w:rFonts w:ascii="Times New Roman" w:hAnsi="Times New Roman" w:cs="Times New Roman"/>
                <w:sz w:val="24"/>
                <w:szCs w:val="24"/>
              </w:rPr>
              <w:t>- подготовка к промежуточной аттестации.</w:t>
            </w:r>
          </w:p>
          <w:p w:rsidR="0072570E" w:rsidRPr="00F8571A" w:rsidRDefault="0072570E" w:rsidP="008D143A">
            <w:pPr>
              <w:ind w:firstLine="567"/>
              <w:jc w:val="both"/>
              <w:rPr>
                <w:rFonts w:ascii="Times New Roman" w:hAnsi="Times New Roman" w:cs="Times New Roman"/>
                <w:color w:val="FF0000"/>
                <w:sz w:val="24"/>
                <w:szCs w:val="24"/>
              </w:rPr>
            </w:pPr>
            <w:r w:rsidRPr="00F8571A">
              <w:rPr>
                <w:rFonts w:ascii="Times New Roman" w:hAnsi="Times New Roman" w:cs="Times New Roman"/>
                <w:color w:val="FF0000"/>
                <w:sz w:val="24"/>
                <w:szCs w:val="24"/>
              </w:rPr>
              <w:t>ТАКЖЕ ПРЕПОДАВАТЕЛЬ МОЖЕТ ДОПОЛНИТЬ, КАКИЕ ИМЕННО ЗАДАНИЯ НЕОБХОДИМО ВЫПОЛНИТЬ В РАМКАХ САМОСТОЯТЕЛЬНОЙ РАБОТЫ.</w:t>
            </w:r>
          </w:p>
          <w:p w:rsidR="0072570E" w:rsidRPr="00F8571A" w:rsidRDefault="0072570E" w:rsidP="008D143A">
            <w:pPr>
              <w:ind w:firstLine="567"/>
              <w:jc w:val="both"/>
              <w:rPr>
                <w:rFonts w:ascii="Times New Roman" w:hAnsi="Times New Roman" w:cs="Times New Roman"/>
                <w:color w:val="FF0000"/>
                <w:sz w:val="24"/>
                <w:szCs w:val="24"/>
              </w:rPr>
            </w:pPr>
            <w:r w:rsidRPr="00F8571A">
              <w:rPr>
                <w:rFonts w:ascii="Times New Roman" w:hAnsi="Times New Roman" w:cs="Times New Roman"/>
                <w:color w:val="FF0000"/>
                <w:sz w:val="24"/>
                <w:szCs w:val="24"/>
              </w:rPr>
              <w:t xml:space="preserve">САМОСТОЯТЕЛЬНАЯ РАБОТА – ЭТО ТОЖЕ УЧЕБНАЯ НАГРУЗКА ДЛЯ СТУДЕНТОВ, В РАМКАХ САМОСТОЯТЕЛЬНОЙ РАБОТЫ ТАК ЖЕ ПРОИСХОДИТ ФОРМИРОВАНИЕ КОМПЕТЕНЦИЙ, ПОЭТОМУ НЕОБХОДИМО ПРОПИСАТЬ, ЧТО ИМЕННО ОН ДЕЛАЕТ В РАМКАХ ЭТОЙ НАГРУЗКИ. </w:t>
            </w:r>
          </w:p>
          <w:p w:rsidR="0072570E" w:rsidRDefault="0072570E" w:rsidP="008D143A"/>
        </w:tc>
      </w:tr>
      <w:tr w:rsidR="0072570E" w:rsidTr="008D143A">
        <w:tc>
          <w:tcPr>
            <w:tcW w:w="2861" w:type="dxa"/>
          </w:tcPr>
          <w:p w:rsidR="0072570E" w:rsidRPr="00B101D5" w:rsidRDefault="0072570E" w:rsidP="008D143A">
            <w:pPr>
              <w:spacing w:line="360" w:lineRule="auto"/>
              <w:ind w:firstLine="567"/>
              <w:jc w:val="center"/>
              <w:rPr>
                <w:rFonts w:ascii="Times New Roman" w:hAnsi="Times New Roman" w:cs="Times New Roman"/>
                <w:b/>
                <w:sz w:val="24"/>
                <w:szCs w:val="24"/>
              </w:rPr>
            </w:pPr>
            <w:r w:rsidRPr="00B101D5">
              <w:rPr>
                <w:rFonts w:ascii="Times New Roman" w:hAnsi="Times New Roman" w:cs="Times New Roman"/>
                <w:b/>
                <w:sz w:val="24"/>
                <w:szCs w:val="24"/>
              </w:rPr>
              <w:t>ЗАЧЕТ/ЭКЗАМЕН (ВЫБИРАЕТСЯ ЧТО-ТО ОДНО ИСХОДЯ ИЗ УЧЕБНОГО ПЛАНА)</w:t>
            </w:r>
          </w:p>
          <w:p w:rsidR="0072570E" w:rsidRPr="00B101D5" w:rsidRDefault="0072570E" w:rsidP="008D143A">
            <w:pPr>
              <w:jc w:val="center"/>
              <w:rPr>
                <w:rFonts w:ascii="Times New Roman" w:hAnsi="Times New Roman" w:cs="Times New Roman"/>
                <w:sz w:val="24"/>
                <w:szCs w:val="24"/>
              </w:rPr>
            </w:pPr>
          </w:p>
        </w:tc>
        <w:tc>
          <w:tcPr>
            <w:tcW w:w="11925" w:type="dxa"/>
          </w:tcPr>
          <w:p w:rsidR="0072570E" w:rsidRPr="00F8571A" w:rsidRDefault="0072570E" w:rsidP="008D143A">
            <w:pPr>
              <w:autoSpaceDE w:val="0"/>
              <w:autoSpaceDN w:val="0"/>
              <w:adjustRightInd w:val="0"/>
              <w:ind w:firstLine="567"/>
              <w:jc w:val="both"/>
              <w:rPr>
                <w:rFonts w:ascii="Times New Roman" w:hAnsi="Times New Roman" w:cs="Times New Roman"/>
                <w:sz w:val="24"/>
                <w:szCs w:val="24"/>
              </w:rPr>
            </w:pPr>
            <w:r w:rsidRPr="00F8571A">
              <w:rPr>
                <w:rFonts w:ascii="Times New Roman" w:hAnsi="Times New Roman" w:cs="Times New Roman"/>
                <w:sz w:val="24"/>
                <w:szCs w:val="24"/>
              </w:rPr>
              <w:t xml:space="preserve">На зачет/экзамене оцениваются полученные в ходе изучения дисциплины знания, умения, навыки, в частности,  теоретические знания, знания нормативных актов, основных монографий, научных статей, степень развития творческого мышления, приобретенные навыки самостоятельной работы, умение систематизировать полученные знания и применять их к решению практических задач. </w:t>
            </w:r>
          </w:p>
          <w:p w:rsidR="0072570E" w:rsidRPr="00F8571A" w:rsidRDefault="0072570E" w:rsidP="008D143A">
            <w:pPr>
              <w:autoSpaceDE w:val="0"/>
              <w:autoSpaceDN w:val="0"/>
              <w:adjustRightInd w:val="0"/>
              <w:ind w:firstLine="567"/>
              <w:jc w:val="both"/>
              <w:rPr>
                <w:rFonts w:ascii="Times New Roman" w:hAnsi="Times New Roman" w:cs="Times New Roman"/>
                <w:sz w:val="24"/>
                <w:szCs w:val="24"/>
              </w:rPr>
            </w:pPr>
            <w:r w:rsidRPr="00F8571A">
              <w:rPr>
                <w:rFonts w:ascii="Times New Roman" w:hAnsi="Times New Roman" w:cs="Times New Roman"/>
                <w:sz w:val="24"/>
                <w:szCs w:val="24"/>
              </w:rPr>
              <w:t xml:space="preserve">Зачет/экзамен проводятся в устной/письменной форме по заранее подготовленным билетам. Каждый обучающийся самостоятельно выбирает билет один раз посредством произвольного извлечения. </w:t>
            </w:r>
            <w:r w:rsidRPr="00F8571A">
              <w:rPr>
                <w:rFonts w:ascii="Times New Roman" w:hAnsi="Times New Roman" w:cs="Times New Roman"/>
                <w:color w:val="000000"/>
                <w:sz w:val="24"/>
                <w:szCs w:val="24"/>
              </w:rPr>
              <w:t xml:space="preserve">На подготовку ответов на содержащиеся в экзаменационном билете вопросы выделяется до ____ минут. </w:t>
            </w:r>
          </w:p>
          <w:p w:rsidR="0072570E" w:rsidRPr="00F8571A" w:rsidRDefault="0072570E" w:rsidP="008D143A">
            <w:pPr>
              <w:ind w:firstLine="567"/>
              <w:jc w:val="both"/>
              <w:rPr>
                <w:rFonts w:ascii="Times New Roman" w:hAnsi="Times New Roman" w:cs="Times New Roman"/>
                <w:sz w:val="24"/>
                <w:szCs w:val="24"/>
              </w:rPr>
            </w:pPr>
            <w:r w:rsidRPr="00F8571A">
              <w:rPr>
                <w:rFonts w:ascii="Times New Roman" w:hAnsi="Times New Roman" w:cs="Times New Roman"/>
                <w:color w:val="000000"/>
                <w:sz w:val="24"/>
                <w:szCs w:val="24"/>
                <w:shd w:val="clear" w:color="auto" w:fill="FFFFFF"/>
              </w:rPr>
              <w:t xml:space="preserve">Во время зачета/экзамена магистрантам разрешается пользоваться учебными программами и иной справочной информацией, перечень которой заранее определен преподавателем и доведен до сведения магистрантов. Использование средств связи и иного технического оборудования </w:t>
            </w:r>
            <w:r w:rsidRPr="00F8571A">
              <w:rPr>
                <w:rFonts w:ascii="Times New Roman" w:hAnsi="Times New Roman" w:cs="Times New Roman"/>
                <w:sz w:val="24"/>
                <w:szCs w:val="24"/>
              </w:rPr>
              <w:t xml:space="preserve">запрещается. </w:t>
            </w:r>
          </w:p>
          <w:p w:rsidR="0072570E" w:rsidRPr="00F8571A" w:rsidRDefault="0072570E" w:rsidP="008D143A">
            <w:pPr>
              <w:ind w:firstLine="567"/>
              <w:jc w:val="both"/>
              <w:rPr>
                <w:rFonts w:ascii="Times New Roman" w:hAnsi="Times New Roman" w:cs="Times New Roman"/>
                <w:color w:val="000000"/>
                <w:sz w:val="24"/>
                <w:szCs w:val="24"/>
                <w:shd w:val="clear" w:color="auto" w:fill="FFFFFF"/>
              </w:rPr>
            </w:pPr>
            <w:r w:rsidRPr="00F8571A">
              <w:rPr>
                <w:rFonts w:ascii="Times New Roman" w:hAnsi="Times New Roman" w:cs="Times New Roman"/>
                <w:sz w:val="24"/>
                <w:szCs w:val="24"/>
              </w:rPr>
              <w:t xml:space="preserve">При явке на зачет/экзамен магистранты обязаны иметь при себе зачетную книжку. </w:t>
            </w:r>
          </w:p>
          <w:p w:rsidR="0072570E" w:rsidRPr="00F8571A" w:rsidRDefault="0072570E" w:rsidP="008D143A">
            <w:pPr>
              <w:autoSpaceDE w:val="0"/>
              <w:autoSpaceDN w:val="0"/>
              <w:adjustRightInd w:val="0"/>
              <w:ind w:firstLine="567"/>
              <w:jc w:val="both"/>
              <w:rPr>
                <w:rFonts w:ascii="Times New Roman" w:hAnsi="Times New Roman" w:cs="Times New Roman"/>
                <w:color w:val="000000"/>
                <w:sz w:val="24"/>
                <w:szCs w:val="24"/>
              </w:rPr>
            </w:pPr>
            <w:r w:rsidRPr="00F8571A">
              <w:rPr>
                <w:rFonts w:ascii="Times New Roman" w:hAnsi="Times New Roman" w:cs="Times New Roman"/>
                <w:color w:val="000000"/>
                <w:sz w:val="24"/>
                <w:szCs w:val="24"/>
              </w:rPr>
              <w:t xml:space="preserve">По итогам зачета магистранту выставляется оценка «зачтено» или «не зачтено». По итогам дифференцированного зачета или экзамена выставляется оценка «отлично», «хорошо», «удовлетворительно», </w:t>
            </w:r>
            <w:r w:rsidRPr="00F8571A">
              <w:rPr>
                <w:rFonts w:ascii="Times New Roman" w:hAnsi="Times New Roman" w:cs="Times New Roman"/>
                <w:color w:val="000000"/>
                <w:sz w:val="24"/>
                <w:szCs w:val="24"/>
              </w:rPr>
              <w:lastRenderedPageBreak/>
              <w:t xml:space="preserve">«неудовлетворительно». Оценки «отлично», «хорошо», «удовлетворительно» означают успешное прохождение промежуточной аттестации. </w:t>
            </w:r>
          </w:p>
          <w:p w:rsidR="0072570E" w:rsidRPr="00F8571A" w:rsidRDefault="0072570E" w:rsidP="008D143A">
            <w:pPr>
              <w:ind w:firstLine="567"/>
              <w:jc w:val="both"/>
              <w:rPr>
                <w:rFonts w:ascii="Times New Roman" w:hAnsi="Times New Roman" w:cs="Times New Roman"/>
                <w:sz w:val="24"/>
                <w:szCs w:val="24"/>
              </w:rPr>
            </w:pPr>
            <w:r w:rsidRPr="00F8571A">
              <w:rPr>
                <w:rFonts w:ascii="Times New Roman" w:hAnsi="Times New Roman" w:cs="Times New Roman"/>
                <w:sz w:val="24"/>
                <w:szCs w:val="24"/>
              </w:rPr>
              <w:t xml:space="preserve">В процессе подготовки к зачету/экзамену магистрант должен обратиться к уже изученному материалу, конспектам лекций, учебникам, нормативным актам, информационным ресурсам, а также материалам, собранным и обработанным в ходе подготовки к практическим занятиям и в рамках самостоятельной работы. </w:t>
            </w:r>
          </w:p>
          <w:p w:rsidR="0072570E" w:rsidRPr="00F8571A" w:rsidRDefault="0072570E" w:rsidP="008D143A">
            <w:pPr>
              <w:ind w:firstLine="567"/>
              <w:jc w:val="both"/>
              <w:rPr>
                <w:rFonts w:ascii="Times New Roman" w:hAnsi="Times New Roman" w:cs="Times New Roman"/>
                <w:sz w:val="24"/>
                <w:szCs w:val="24"/>
              </w:rPr>
            </w:pPr>
            <w:r w:rsidRPr="00F8571A">
              <w:rPr>
                <w:rFonts w:ascii="Times New Roman" w:hAnsi="Times New Roman" w:cs="Times New Roman"/>
                <w:sz w:val="24"/>
                <w:szCs w:val="24"/>
              </w:rPr>
              <w:t xml:space="preserve">За 1-2 дня до экзамена преподавателем проводятся консультации, в рамках которых магистранты могут задать свои вопросы. </w:t>
            </w:r>
          </w:p>
          <w:p w:rsidR="0072570E" w:rsidRDefault="0072570E" w:rsidP="008D143A"/>
        </w:tc>
      </w:tr>
      <w:tr w:rsidR="0072570E" w:rsidTr="008D143A">
        <w:tc>
          <w:tcPr>
            <w:tcW w:w="2861" w:type="dxa"/>
          </w:tcPr>
          <w:p w:rsidR="0072570E" w:rsidRPr="00B101D5" w:rsidRDefault="0072570E" w:rsidP="008D143A">
            <w:pPr>
              <w:jc w:val="center"/>
              <w:rPr>
                <w:rFonts w:ascii="Times New Roman" w:hAnsi="Times New Roman" w:cs="Times New Roman"/>
                <w:b/>
                <w:sz w:val="24"/>
                <w:szCs w:val="24"/>
              </w:rPr>
            </w:pPr>
            <w:r w:rsidRPr="00B101D5">
              <w:rPr>
                <w:rFonts w:ascii="Times New Roman" w:hAnsi="Times New Roman" w:cs="Times New Roman"/>
                <w:b/>
                <w:sz w:val="24"/>
                <w:szCs w:val="24"/>
              </w:rPr>
              <w:lastRenderedPageBreak/>
              <w:t>УСТНЫЙ ОПРОС</w:t>
            </w:r>
          </w:p>
        </w:tc>
        <w:tc>
          <w:tcPr>
            <w:tcW w:w="11925" w:type="dxa"/>
          </w:tcPr>
          <w:p w:rsidR="0072570E" w:rsidRPr="00F8571A" w:rsidRDefault="0072570E" w:rsidP="008D143A">
            <w:pPr>
              <w:ind w:firstLine="567"/>
              <w:jc w:val="both"/>
              <w:rPr>
                <w:rFonts w:ascii="Times New Roman" w:hAnsi="Times New Roman" w:cs="Times New Roman"/>
                <w:b/>
                <w:sz w:val="24"/>
                <w:szCs w:val="24"/>
              </w:rPr>
            </w:pPr>
            <w:r w:rsidRPr="00F8571A">
              <w:rPr>
                <w:rFonts w:ascii="Times New Roman" w:hAnsi="Times New Roman" w:cs="Times New Roman"/>
                <w:color w:val="000000"/>
                <w:sz w:val="24"/>
                <w:szCs w:val="24"/>
                <w:shd w:val="clear" w:color="auto" w:fill="FFFFFF"/>
              </w:rPr>
              <w:t>При устном контроле устанавливается непосредственный контакт между преподавателем и магистрантом, в процессе которого преподаватель получает широкие возможности для изучения индивидуальных особенностей усвоения учебного материала.</w:t>
            </w:r>
          </w:p>
          <w:p w:rsidR="0072570E" w:rsidRPr="00F8571A" w:rsidRDefault="0072570E" w:rsidP="008D143A">
            <w:pPr>
              <w:ind w:firstLine="567"/>
              <w:jc w:val="both"/>
              <w:rPr>
                <w:rFonts w:ascii="Times New Roman" w:hAnsi="Times New Roman" w:cs="Times New Roman"/>
                <w:b/>
                <w:sz w:val="24"/>
                <w:szCs w:val="24"/>
              </w:rPr>
            </w:pPr>
            <w:r w:rsidRPr="00F8571A">
              <w:rPr>
                <w:rFonts w:ascii="Times New Roman" w:hAnsi="Times New Roman" w:cs="Times New Roman"/>
                <w:sz w:val="24"/>
                <w:szCs w:val="24"/>
              </w:rPr>
              <w:t>Подготовка к устному опросу проводится в ходе самостоятельной работы магистрантов и включает в себя повторение пройденного материала по вопросам предстоящего опроса. Помимо основного материала магистрант должен изучить дополнительную рекомендованную литературу и информацию по теме, в том числе с использованием Интернет-ресурсов. Опрос предполагает устный ответ на один основной и несколько дополнительных вопросов преподавателя. Ответ должен представлять собой развёрнутое, связанное, логически выстроенное сообщение. При выставлении оценки преподаватель учитывает правильность ответа по содержанию, его последовательность, самостоятельность суждений и выводов, умение связывать теоретические положения с практикой, в том числе и с будущей профессиональной деятельностью.</w:t>
            </w:r>
          </w:p>
          <w:p w:rsidR="0072570E" w:rsidRDefault="0072570E" w:rsidP="008D143A"/>
        </w:tc>
      </w:tr>
      <w:tr w:rsidR="0072570E" w:rsidTr="008D143A">
        <w:tc>
          <w:tcPr>
            <w:tcW w:w="2861" w:type="dxa"/>
          </w:tcPr>
          <w:p w:rsidR="0072570E" w:rsidRPr="00B101D5" w:rsidRDefault="0072570E" w:rsidP="008D143A">
            <w:pPr>
              <w:spacing w:line="360" w:lineRule="auto"/>
              <w:ind w:firstLine="567"/>
              <w:jc w:val="center"/>
              <w:rPr>
                <w:rFonts w:ascii="Times New Roman" w:hAnsi="Times New Roman" w:cs="Times New Roman"/>
                <w:b/>
                <w:sz w:val="24"/>
                <w:szCs w:val="24"/>
              </w:rPr>
            </w:pPr>
            <w:r w:rsidRPr="00B101D5">
              <w:rPr>
                <w:rFonts w:ascii="Times New Roman" w:hAnsi="Times New Roman" w:cs="Times New Roman"/>
                <w:b/>
                <w:sz w:val="24"/>
                <w:szCs w:val="24"/>
              </w:rPr>
              <w:t xml:space="preserve">ТЕСТИРОВАНИЕ, РЕФЕРАТ, КОНТРОЛЬНАЯ РАБОТА, ПИСЬМЕННАЯ РАБОТА, ПИСЬМЕННОЕ ДОМАШНЕЕ ЗАДАНИЕ, НАУЧНЫЙ </w:t>
            </w:r>
            <w:r w:rsidRPr="00B101D5">
              <w:rPr>
                <w:rFonts w:ascii="Times New Roman" w:hAnsi="Times New Roman" w:cs="Times New Roman"/>
                <w:b/>
                <w:sz w:val="24"/>
                <w:szCs w:val="24"/>
              </w:rPr>
              <w:lastRenderedPageBreak/>
              <w:t>ДОКЛАД, ЭССЕ, ТВОРЧЕСКОЕ ЗАДАНИЕ, ПРЕЗЕНТАЦИЯ</w:t>
            </w:r>
          </w:p>
          <w:p w:rsidR="0072570E" w:rsidRPr="00B101D5" w:rsidRDefault="0072570E" w:rsidP="008D143A">
            <w:pPr>
              <w:jc w:val="center"/>
              <w:rPr>
                <w:rFonts w:ascii="Times New Roman" w:hAnsi="Times New Roman" w:cs="Times New Roman"/>
                <w:sz w:val="24"/>
                <w:szCs w:val="24"/>
              </w:rPr>
            </w:pPr>
          </w:p>
        </w:tc>
        <w:tc>
          <w:tcPr>
            <w:tcW w:w="11925" w:type="dxa"/>
          </w:tcPr>
          <w:p w:rsidR="0072570E" w:rsidRPr="00F8571A" w:rsidRDefault="0072570E" w:rsidP="008D143A">
            <w:pPr>
              <w:ind w:firstLine="567"/>
              <w:jc w:val="both"/>
              <w:rPr>
                <w:rFonts w:ascii="Times New Roman" w:hAnsi="Times New Roman" w:cs="Times New Roman"/>
                <w:color w:val="FF0000"/>
                <w:sz w:val="24"/>
                <w:szCs w:val="24"/>
              </w:rPr>
            </w:pPr>
            <w:r w:rsidRPr="00F8571A">
              <w:rPr>
                <w:rFonts w:ascii="Times New Roman" w:hAnsi="Times New Roman" w:cs="Times New Roman"/>
                <w:color w:val="FF0000"/>
                <w:sz w:val="24"/>
                <w:szCs w:val="24"/>
              </w:rPr>
              <w:lastRenderedPageBreak/>
              <w:t>НУЖНО ПОДРОБНО ОПИСАТЬ, ЧТО ПРЕДСТАВЛЯЕТ ИЗ СЕБЯ ЗАДАНИЕ И КАК ЕГО ВЫПОЛНИТЬ. ВЫПОЛНЯЕТСЯ ЛИ ЗАДАНИЯ В РАМКАХ ПРАКТИЧЕСКИХ ЗАНЯТИЙ (НАПРИМЕР, КОНТРОЛЬНАЯ РАБОТА) ИЛИ В РАМКАХ САМОСТОЯТЕЛЬНОЙ РАБОТЫ (НАПРИМЕР, ПИСЬМЕННОЕ ДОМАШНЕЕ ЗАДАНИЕ).</w:t>
            </w:r>
          </w:p>
          <w:p w:rsidR="0072570E" w:rsidRPr="00F8571A" w:rsidRDefault="0072570E" w:rsidP="008D143A">
            <w:pPr>
              <w:ind w:firstLine="567"/>
              <w:jc w:val="both"/>
              <w:rPr>
                <w:rFonts w:ascii="Times New Roman" w:hAnsi="Times New Roman" w:cs="Times New Roman"/>
                <w:color w:val="FF0000"/>
                <w:sz w:val="24"/>
                <w:szCs w:val="24"/>
              </w:rPr>
            </w:pPr>
            <w:r w:rsidRPr="00F8571A">
              <w:rPr>
                <w:rFonts w:ascii="Times New Roman" w:hAnsi="Times New Roman" w:cs="Times New Roman"/>
                <w:color w:val="FF0000"/>
                <w:sz w:val="24"/>
                <w:szCs w:val="24"/>
              </w:rPr>
              <w:t xml:space="preserve">ЕСЛИ ЗАДАНИЕ ВЫПОЛНЯЕТСЯ В РАМКАХ САМОСТОЯТЕЛЬНОЙ РАБОТЫ, ТО НУЖНО УКАЗАТЬ, ЧТО ПРОВЕРКА ВЫПОЛНЕННОЙ РАБОТЫ БУДЕТ ОСУЩЕСТВЛЕНА В РАМКАХ ПРАКТИЧЕСКОГО ЗАНЯТИЯ. </w:t>
            </w:r>
          </w:p>
          <w:p w:rsidR="0072570E" w:rsidRPr="00F8571A" w:rsidRDefault="0072570E" w:rsidP="008D143A">
            <w:pPr>
              <w:ind w:firstLine="567"/>
              <w:jc w:val="both"/>
              <w:rPr>
                <w:rFonts w:ascii="Times New Roman" w:hAnsi="Times New Roman" w:cs="Times New Roman"/>
                <w:b/>
                <w:color w:val="FF0000"/>
                <w:sz w:val="24"/>
                <w:szCs w:val="24"/>
              </w:rPr>
            </w:pPr>
          </w:p>
          <w:p w:rsidR="0072570E" w:rsidRPr="00F8571A" w:rsidRDefault="0072570E" w:rsidP="008D143A">
            <w:pPr>
              <w:ind w:firstLine="567"/>
              <w:jc w:val="both"/>
              <w:rPr>
                <w:rFonts w:ascii="Times New Roman" w:hAnsi="Times New Roman" w:cs="Times New Roman"/>
                <w:color w:val="FF0000"/>
                <w:sz w:val="24"/>
                <w:szCs w:val="24"/>
              </w:rPr>
            </w:pPr>
            <w:r w:rsidRPr="00F8571A">
              <w:rPr>
                <w:rFonts w:ascii="Times New Roman" w:hAnsi="Times New Roman" w:cs="Times New Roman"/>
                <w:color w:val="FF0000"/>
                <w:sz w:val="24"/>
                <w:szCs w:val="24"/>
              </w:rPr>
              <w:t>НАПРИМЕР, ЕСЛИ КОНТРОЛЬНАЯ РАБОТА, ТО В МЕТОДИЧЕСКИХ РЕКОМЕНДАЦИЯХ НУЖНО ПРОПИСАТЬ:</w:t>
            </w:r>
          </w:p>
          <w:p w:rsidR="0072570E" w:rsidRPr="00F8571A" w:rsidRDefault="0072570E" w:rsidP="008D143A">
            <w:pPr>
              <w:ind w:firstLine="567"/>
              <w:jc w:val="both"/>
              <w:rPr>
                <w:rFonts w:ascii="Times New Roman" w:hAnsi="Times New Roman" w:cs="Times New Roman"/>
                <w:color w:val="FF0000"/>
                <w:sz w:val="24"/>
                <w:szCs w:val="24"/>
              </w:rPr>
            </w:pPr>
            <w:r w:rsidRPr="00F8571A">
              <w:rPr>
                <w:rFonts w:ascii="Times New Roman" w:hAnsi="Times New Roman" w:cs="Times New Roman"/>
                <w:color w:val="FF0000"/>
                <w:sz w:val="24"/>
                <w:szCs w:val="24"/>
              </w:rPr>
              <w:t>1. СКОЛЬКО ВАРИАНТОВ</w:t>
            </w:r>
          </w:p>
          <w:p w:rsidR="0072570E" w:rsidRPr="00F8571A" w:rsidRDefault="0072570E" w:rsidP="008D143A">
            <w:pPr>
              <w:ind w:firstLine="567"/>
              <w:jc w:val="both"/>
              <w:rPr>
                <w:rFonts w:ascii="Times New Roman" w:hAnsi="Times New Roman" w:cs="Times New Roman"/>
                <w:color w:val="FF0000"/>
                <w:sz w:val="24"/>
                <w:szCs w:val="24"/>
              </w:rPr>
            </w:pPr>
            <w:r w:rsidRPr="00F8571A">
              <w:rPr>
                <w:rFonts w:ascii="Times New Roman" w:hAnsi="Times New Roman" w:cs="Times New Roman"/>
                <w:color w:val="FF0000"/>
                <w:sz w:val="24"/>
                <w:szCs w:val="24"/>
              </w:rPr>
              <w:t>2. СКОЛЬКО ВОПРОСОВ В ВАРИАНТЕ</w:t>
            </w:r>
          </w:p>
          <w:p w:rsidR="0072570E" w:rsidRPr="00F8571A" w:rsidRDefault="0072570E" w:rsidP="008D143A">
            <w:pPr>
              <w:ind w:firstLine="567"/>
              <w:jc w:val="both"/>
              <w:rPr>
                <w:rFonts w:ascii="Times New Roman" w:hAnsi="Times New Roman" w:cs="Times New Roman"/>
                <w:color w:val="FF0000"/>
                <w:sz w:val="24"/>
                <w:szCs w:val="24"/>
              </w:rPr>
            </w:pPr>
            <w:r w:rsidRPr="00F8571A">
              <w:rPr>
                <w:rFonts w:ascii="Times New Roman" w:hAnsi="Times New Roman" w:cs="Times New Roman"/>
                <w:color w:val="FF0000"/>
                <w:sz w:val="24"/>
                <w:szCs w:val="24"/>
              </w:rPr>
              <w:t>3. СКОЛЬКО ВРЕМЕНИ ОТВОДИТСЯ НА КОНТРОЛЬНУЮ РАБОТУ</w:t>
            </w:r>
          </w:p>
          <w:p w:rsidR="0072570E" w:rsidRPr="00F8571A" w:rsidRDefault="0072570E" w:rsidP="008D143A">
            <w:pPr>
              <w:ind w:firstLine="567"/>
              <w:jc w:val="both"/>
              <w:rPr>
                <w:rFonts w:ascii="Times New Roman" w:hAnsi="Times New Roman" w:cs="Times New Roman"/>
                <w:color w:val="FF0000"/>
                <w:sz w:val="24"/>
                <w:szCs w:val="24"/>
              </w:rPr>
            </w:pPr>
            <w:r w:rsidRPr="00F8571A">
              <w:rPr>
                <w:rFonts w:ascii="Times New Roman" w:hAnsi="Times New Roman" w:cs="Times New Roman"/>
                <w:color w:val="FF0000"/>
                <w:sz w:val="24"/>
                <w:szCs w:val="24"/>
              </w:rPr>
              <w:lastRenderedPageBreak/>
              <w:t>4. В КАКОЙ ФОРМЕ ПРОВОДИТСЯ КОНТРОЛЬНАЯ РАБОТА (ПИСЬМЕННО, ЧЕРЕЗ ЭОР И Т.П.)</w:t>
            </w:r>
          </w:p>
          <w:p w:rsidR="0072570E" w:rsidRPr="00F8571A" w:rsidRDefault="0072570E" w:rsidP="008D143A">
            <w:pPr>
              <w:ind w:firstLine="567"/>
              <w:jc w:val="both"/>
              <w:rPr>
                <w:rFonts w:ascii="Times New Roman" w:hAnsi="Times New Roman" w:cs="Times New Roman"/>
                <w:color w:val="FF0000"/>
                <w:sz w:val="24"/>
                <w:szCs w:val="24"/>
              </w:rPr>
            </w:pPr>
            <w:r w:rsidRPr="00F8571A">
              <w:rPr>
                <w:rFonts w:ascii="Times New Roman" w:hAnsi="Times New Roman" w:cs="Times New Roman"/>
                <w:color w:val="FF0000"/>
                <w:sz w:val="24"/>
                <w:szCs w:val="24"/>
              </w:rPr>
              <w:t>5. КРИТЕРИИ ОЦЕНИВАНИЯ</w:t>
            </w:r>
          </w:p>
          <w:p w:rsidR="0072570E" w:rsidRPr="00F8571A" w:rsidRDefault="0072570E" w:rsidP="008D143A">
            <w:pPr>
              <w:ind w:firstLine="567"/>
              <w:jc w:val="both"/>
              <w:rPr>
                <w:rFonts w:ascii="Times New Roman" w:hAnsi="Times New Roman" w:cs="Times New Roman"/>
                <w:color w:val="FF0000"/>
                <w:sz w:val="24"/>
                <w:szCs w:val="24"/>
              </w:rPr>
            </w:pPr>
            <w:r w:rsidRPr="00F8571A">
              <w:rPr>
                <w:rFonts w:ascii="Times New Roman" w:hAnsi="Times New Roman" w:cs="Times New Roman"/>
                <w:color w:val="FF0000"/>
                <w:sz w:val="24"/>
                <w:szCs w:val="24"/>
              </w:rPr>
              <w:t>ДЛЯ РЕФЕРАТА ОБЯЗАТЕЛЬНО ПРОПИСАТЬ, ИЗ КАКИХ РАЗДЕЛОВ ДОЛЖЕН СОСТОЯТЬ РЕФЕРАТ (ГЛАВЫ, ПАРАГРАФЫ), СКОЛЬКО СТРАНИЦ, ТЕХНИЧЕСКИЕ ТРЕБОВАНИЯ</w:t>
            </w:r>
          </w:p>
          <w:p w:rsidR="0072570E" w:rsidRPr="00F8571A" w:rsidRDefault="0072570E" w:rsidP="008D143A">
            <w:pPr>
              <w:ind w:firstLine="567"/>
              <w:jc w:val="both"/>
              <w:rPr>
                <w:rFonts w:ascii="Times New Roman" w:hAnsi="Times New Roman" w:cs="Times New Roman"/>
                <w:sz w:val="24"/>
                <w:szCs w:val="24"/>
              </w:rPr>
            </w:pPr>
          </w:p>
          <w:p w:rsidR="0072570E" w:rsidRDefault="0072570E" w:rsidP="008D143A"/>
        </w:tc>
      </w:tr>
      <w:tr w:rsidR="0072570E" w:rsidTr="008D143A">
        <w:tc>
          <w:tcPr>
            <w:tcW w:w="2861" w:type="dxa"/>
          </w:tcPr>
          <w:p w:rsidR="0072570E" w:rsidRPr="00B101D5" w:rsidRDefault="0072570E" w:rsidP="008D143A">
            <w:pPr>
              <w:spacing w:line="360" w:lineRule="auto"/>
              <w:ind w:firstLine="567"/>
              <w:jc w:val="center"/>
              <w:rPr>
                <w:rFonts w:ascii="Times New Roman" w:hAnsi="Times New Roman" w:cs="Times New Roman"/>
                <w:b/>
                <w:sz w:val="24"/>
                <w:szCs w:val="24"/>
              </w:rPr>
            </w:pPr>
            <w:r w:rsidRPr="00B101D5">
              <w:rPr>
                <w:rFonts w:ascii="Times New Roman" w:hAnsi="Times New Roman" w:cs="Times New Roman"/>
                <w:b/>
                <w:sz w:val="24"/>
                <w:szCs w:val="24"/>
              </w:rPr>
              <w:lastRenderedPageBreak/>
              <w:t>ПРОВЕРКА ПРАКТИЧЕСКИХ НАВЫКОВ</w:t>
            </w:r>
          </w:p>
          <w:p w:rsidR="0072570E" w:rsidRPr="00B101D5" w:rsidRDefault="0072570E" w:rsidP="008D143A">
            <w:pPr>
              <w:jc w:val="center"/>
              <w:rPr>
                <w:rFonts w:ascii="Times New Roman" w:hAnsi="Times New Roman" w:cs="Times New Roman"/>
                <w:sz w:val="24"/>
                <w:szCs w:val="24"/>
              </w:rPr>
            </w:pPr>
          </w:p>
        </w:tc>
        <w:tc>
          <w:tcPr>
            <w:tcW w:w="11925" w:type="dxa"/>
          </w:tcPr>
          <w:p w:rsidR="0072570E" w:rsidRPr="00F8571A" w:rsidRDefault="0072570E" w:rsidP="008D143A">
            <w:pPr>
              <w:ind w:firstLine="567"/>
              <w:jc w:val="both"/>
              <w:rPr>
                <w:rFonts w:ascii="Times New Roman" w:hAnsi="Times New Roman" w:cs="Times New Roman"/>
                <w:color w:val="424242"/>
                <w:sz w:val="24"/>
                <w:szCs w:val="24"/>
                <w:shd w:val="clear" w:color="auto" w:fill="FFFFFF"/>
              </w:rPr>
            </w:pPr>
            <w:r w:rsidRPr="00F8571A">
              <w:rPr>
                <w:rFonts w:ascii="Times New Roman" w:hAnsi="Times New Roman" w:cs="Times New Roman"/>
                <w:color w:val="424242"/>
                <w:sz w:val="24"/>
                <w:szCs w:val="24"/>
                <w:shd w:val="clear" w:color="auto" w:fill="FFFFFF"/>
              </w:rPr>
              <w:t>Практическая проверка позволяет выявить, как магистранты умеют применять полученные знания на практике, насколько они овладели необходимыми умениями, главными компонентами деятельности. </w:t>
            </w:r>
          </w:p>
          <w:p w:rsidR="0072570E" w:rsidRPr="00F8571A" w:rsidRDefault="0072570E" w:rsidP="008D143A">
            <w:pPr>
              <w:ind w:firstLine="567"/>
              <w:jc w:val="both"/>
              <w:rPr>
                <w:rFonts w:ascii="Times New Roman" w:hAnsi="Times New Roman" w:cs="Times New Roman"/>
                <w:sz w:val="24"/>
                <w:szCs w:val="24"/>
              </w:rPr>
            </w:pPr>
            <w:r w:rsidRPr="00F8571A">
              <w:rPr>
                <w:rFonts w:ascii="Times New Roman" w:hAnsi="Times New Roman" w:cs="Times New Roman"/>
                <w:sz w:val="24"/>
                <w:szCs w:val="24"/>
              </w:rPr>
              <w:t xml:space="preserve">Проверка практических навыков может проходить в ходе решения задач и подготовки необходимых юридических документов. </w:t>
            </w:r>
          </w:p>
          <w:p w:rsidR="0072570E" w:rsidRPr="00F8571A" w:rsidRDefault="0072570E" w:rsidP="008D143A">
            <w:pPr>
              <w:ind w:firstLine="567"/>
              <w:jc w:val="both"/>
              <w:rPr>
                <w:rFonts w:ascii="Times New Roman" w:hAnsi="Times New Roman" w:cs="Times New Roman"/>
                <w:color w:val="FF0000"/>
                <w:sz w:val="24"/>
                <w:szCs w:val="24"/>
              </w:rPr>
            </w:pPr>
            <w:r w:rsidRPr="00F8571A">
              <w:rPr>
                <w:rFonts w:ascii="Times New Roman" w:hAnsi="Times New Roman" w:cs="Times New Roman"/>
                <w:color w:val="FF0000"/>
                <w:sz w:val="24"/>
                <w:szCs w:val="24"/>
              </w:rPr>
              <w:t xml:space="preserve">ДАЛЕЕ НУЖНО ПРОПИСАТЬ: </w:t>
            </w:r>
          </w:p>
          <w:p w:rsidR="0072570E" w:rsidRPr="00F8571A" w:rsidRDefault="0072570E" w:rsidP="008D143A">
            <w:pPr>
              <w:ind w:firstLine="567"/>
              <w:jc w:val="both"/>
              <w:rPr>
                <w:rFonts w:ascii="Times New Roman" w:hAnsi="Times New Roman" w:cs="Times New Roman"/>
                <w:color w:val="FF0000"/>
                <w:sz w:val="24"/>
                <w:szCs w:val="24"/>
              </w:rPr>
            </w:pPr>
            <w:r w:rsidRPr="00F8571A">
              <w:rPr>
                <w:rFonts w:ascii="Times New Roman" w:hAnsi="Times New Roman" w:cs="Times New Roman"/>
                <w:color w:val="FF0000"/>
                <w:sz w:val="24"/>
                <w:szCs w:val="24"/>
              </w:rPr>
              <w:t xml:space="preserve">ЕСЛИ ПРОВЕРКА ПРОХОДИТ В ХОДЕ РЕШЕНИЯ ЗАДАЧ, ТО МЕТОД УКАЗАНИЯ К РЕШЕНИЮ ЗАДАЧ. </w:t>
            </w:r>
          </w:p>
          <w:p w:rsidR="0072570E" w:rsidRPr="00F8571A" w:rsidRDefault="0072570E" w:rsidP="008D143A">
            <w:pPr>
              <w:ind w:firstLine="567"/>
              <w:jc w:val="both"/>
              <w:rPr>
                <w:rFonts w:ascii="Times New Roman" w:hAnsi="Times New Roman" w:cs="Times New Roman"/>
                <w:color w:val="FF0000"/>
                <w:sz w:val="24"/>
                <w:szCs w:val="24"/>
              </w:rPr>
            </w:pPr>
            <w:r w:rsidRPr="00F8571A">
              <w:rPr>
                <w:rFonts w:ascii="Times New Roman" w:hAnsi="Times New Roman" w:cs="Times New Roman"/>
                <w:color w:val="FF0000"/>
                <w:sz w:val="24"/>
                <w:szCs w:val="24"/>
              </w:rPr>
              <w:t>ЕСЛИ ПРОВЕРКА ПРОХОДИТ В ХОДЕ ПОДГОТОВКИ ЮРИДИЧЕСКИХ ДОКУМЕНТОВ, ТО НЕОБХОДИМО УКАЗАТЬ МЕТОД РЕКОМЕНДАЦИИ ПО ПОДГОТОВКЕ УКАЗАННЫХ ДОКУМЕНТОВ.</w:t>
            </w:r>
          </w:p>
          <w:p w:rsidR="0072570E" w:rsidRPr="00F8571A" w:rsidRDefault="0072570E" w:rsidP="008D143A">
            <w:pPr>
              <w:ind w:firstLine="567"/>
              <w:jc w:val="both"/>
              <w:rPr>
                <w:rFonts w:ascii="Times New Roman" w:hAnsi="Times New Roman" w:cs="Times New Roman"/>
                <w:color w:val="FF0000"/>
                <w:sz w:val="24"/>
                <w:szCs w:val="24"/>
              </w:rPr>
            </w:pPr>
            <w:r w:rsidRPr="00F8571A">
              <w:rPr>
                <w:rFonts w:ascii="Times New Roman" w:hAnsi="Times New Roman" w:cs="Times New Roman"/>
                <w:color w:val="FF0000"/>
                <w:sz w:val="24"/>
                <w:szCs w:val="24"/>
              </w:rPr>
              <w:t xml:space="preserve">ВЫБОР РЕШЕНИЕ/ЗАДАЧИ ЗАВИСЯТ ОТ КОМПЕТЕНЦИИ ДИСЦИПЛИНЫ. ЕСЛИ ИСХОДЯ ИЗ СМЫСЛА КОМПЕТЕНЦИИ МАГИСТРАНТ ДОЛЖЕН ВЛАДЕТЬ НАВЫКАМИ СОСТАВЛЕНИЯ ДОКУМЕНТОВ, ТО СООТВЕТСТВУЮЩАЯ ПРОВЕРКА ОБЯЗАТЕЛЬНА. </w:t>
            </w:r>
          </w:p>
          <w:p w:rsidR="0072570E" w:rsidRPr="00F8571A" w:rsidRDefault="0072570E" w:rsidP="008D143A">
            <w:pPr>
              <w:jc w:val="both"/>
              <w:rPr>
                <w:rFonts w:ascii="Times New Roman" w:hAnsi="Times New Roman" w:cs="Times New Roman"/>
                <w:color w:val="424242"/>
                <w:sz w:val="24"/>
                <w:szCs w:val="24"/>
                <w:shd w:val="clear" w:color="auto" w:fill="FFFFFF"/>
              </w:rPr>
            </w:pPr>
          </w:p>
          <w:p w:rsidR="0072570E" w:rsidRPr="00F8571A" w:rsidRDefault="0072570E" w:rsidP="008D143A">
            <w:pPr>
              <w:pStyle w:val="1"/>
              <w:ind w:firstLine="720"/>
              <w:jc w:val="both"/>
              <w:rPr>
                <w:sz w:val="24"/>
                <w:szCs w:val="24"/>
              </w:rPr>
            </w:pPr>
            <w:r w:rsidRPr="00F8571A">
              <w:rPr>
                <w:sz w:val="24"/>
                <w:szCs w:val="24"/>
              </w:rPr>
              <w:t xml:space="preserve">При </w:t>
            </w:r>
            <w:r w:rsidRPr="00F8571A">
              <w:rPr>
                <w:b/>
                <w:sz w:val="24"/>
                <w:szCs w:val="24"/>
              </w:rPr>
              <w:t>решении задач</w:t>
            </w:r>
            <w:r w:rsidR="00F31D3E">
              <w:rPr>
                <w:sz w:val="24"/>
                <w:szCs w:val="24"/>
              </w:rPr>
              <w:t xml:space="preserve"> магистрант</w:t>
            </w:r>
            <w:r w:rsidRPr="00F8571A">
              <w:rPr>
                <w:sz w:val="24"/>
                <w:szCs w:val="24"/>
              </w:rPr>
              <w:t xml:space="preserve"> должен учитывать, что задача содержит две части: (1) описание типовой ситуации и (2) специальные вопросы.</w:t>
            </w:r>
          </w:p>
          <w:p w:rsidR="0072570E" w:rsidRPr="00F8571A" w:rsidRDefault="0072570E" w:rsidP="008D143A">
            <w:pPr>
              <w:pStyle w:val="1"/>
              <w:ind w:firstLine="720"/>
              <w:jc w:val="both"/>
              <w:rPr>
                <w:sz w:val="24"/>
                <w:szCs w:val="24"/>
              </w:rPr>
            </w:pPr>
            <w:r w:rsidRPr="00F8571A">
              <w:rPr>
                <w:sz w:val="24"/>
                <w:szCs w:val="24"/>
              </w:rPr>
              <w:t xml:space="preserve">Прежде чем приступить к решению задачи следует внимательно ознакомиться с её содержанием. При ответе следует использовать действующее законодательство, правовые позиции высших судебных инстанций. </w:t>
            </w:r>
            <w:r w:rsidR="00F31D3E">
              <w:rPr>
                <w:sz w:val="24"/>
                <w:szCs w:val="24"/>
              </w:rPr>
              <w:t>Магистранту</w:t>
            </w:r>
            <w:r w:rsidRPr="00F8571A">
              <w:rPr>
                <w:sz w:val="24"/>
                <w:szCs w:val="24"/>
              </w:rPr>
              <w:t xml:space="preserve"> необходимо подробно проанализировать предложенные в задаче условия, принимая во внимание, что они приведены в объеме, достаточном для правильного ответа на поставленные вопросы. Необходимо уяснить смысл задачи и условия, исходя из которых, нужно дать ответы на поставленные вопросы. В этих целях следует провести юридический анализ излагаемых в задаче обстоятельств, установить, какие из них имеют, а какие не имеют в предложенных вопросах юридическое значение. Решение должно учитывать все изложенные в фабуле обстоятельства и содержать их юридическую оценку. </w:t>
            </w:r>
          </w:p>
          <w:p w:rsidR="0072570E" w:rsidRPr="00F8571A" w:rsidRDefault="0072570E" w:rsidP="008D143A">
            <w:pPr>
              <w:pStyle w:val="1"/>
              <w:ind w:firstLine="720"/>
              <w:jc w:val="both"/>
              <w:rPr>
                <w:sz w:val="24"/>
                <w:szCs w:val="24"/>
              </w:rPr>
            </w:pPr>
            <w:r w:rsidRPr="00F8571A">
              <w:rPr>
                <w:sz w:val="24"/>
                <w:szCs w:val="24"/>
              </w:rPr>
              <w:t xml:space="preserve">Общий алгоритм решения задачи можно изложить следующим образом: </w:t>
            </w:r>
          </w:p>
          <w:p w:rsidR="0072570E" w:rsidRPr="00F8571A" w:rsidRDefault="0072570E" w:rsidP="008D143A">
            <w:pPr>
              <w:pStyle w:val="1"/>
              <w:ind w:firstLine="720"/>
              <w:jc w:val="both"/>
              <w:rPr>
                <w:sz w:val="24"/>
                <w:szCs w:val="24"/>
              </w:rPr>
            </w:pPr>
            <w:r w:rsidRPr="00F8571A">
              <w:rPr>
                <w:sz w:val="24"/>
                <w:szCs w:val="24"/>
              </w:rPr>
              <w:t>1)</w:t>
            </w:r>
            <w:r w:rsidRPr="00F8571A">
              <w:rPr>
                <w:sz w:val="24"/>
                <w:szCs w:val="24"/>
              </w:rPr>
              <w:tab/>
              <w:t xml:space="preserve">прочитать и понять текст задачи; </w:t>
            </w:r>
          </w:p>
          <w:p w:rsidR="0072570E" w:rsidRPr="00F8571A" w:rsidRDefault="0072570E" w:rsidP="008D143A">
            <w:pPr>
              <w:pStyle w:val="1"/>
              <w:ind w:firstLine="720"/>
              <w:jc w:val="both"/>
              <w:rPr>
                <w:sz w:val="24"/>
                <w:szCs w:val="24"/>
              </w:rPr>
            </w:pPr>
            <w:r w:rsidRPr="00F8571A">
              <w:rPr>
                <w:sz w:val="24"/>
                <w:szCs w:val="24"/>
              </w:rPr>
              <w:t>2)</w:t>
            </w:r>
            <w:r w:rsidRPr="00F8571A">
              <w:rPr>
                <w:sz w:val="24"/>
                <w:szCs w:val="24"/>
              </w:rPr>
              <w:tab/>
              <w:t xml:space="preserve">определить тему, раздел, вопрос по которому составлена задача; </w:t>
            </w:r>
          </w:p>
          <w:p w:rsidR="0072570E" w:rsidRPr="00F8571A" w:rsidRDefault="0072570E" w:rsidP="008D143A">
            <w:pPr>
              <w:pStyle w:val="1"/>
              <w:ind w:firstLine="720"/>
              <w:jc w:val="both"/>
              <w:rPr>
                <w:sz w:val="24"/>
                <w:szCs w:val="24"/>
              </w:rPr>
            </w:pPr>
            <w:r w:rsidRPr="00F8571A">
              <w:rPr>
                <w:sz w:val="24"/>
                <w:szCs w:val="24"/>
              </w:rPr>
              <w:lastRenderedPageBreak/>
              <w:t>3)</w:t>
            </w:r>
            <w:r w:rsidRPr="00F8571A">
              <w:rPr>
                <w:sz w:val="24"/>
                <w:szCs w:val="24"/>
              </w:rPr>
              <w:tab/>
              <w:t xml:space="preserve">провести анализ типовой ситуации, описанной в задаче, и разрешить проблему по существу с учетом действующего материального и процессуального законодательства, а также судебной практики. </w:t>
            </w:r>
          </w:p>
          <w:p w:rsidR="0072570E" w:rsidRPr="00F8571A" w:rsidRDefault="0072570E" w:rsidP="008D143A">
            <w:pPr>
              <w:pStyle w:val="1"/>
              <w:ind w:firstLine="720"/>
              <w:jc w:val="both"/>
              <w:rPr>
                <w:sz w:val="24"/>
                <w:szCs w:val="24"/>
              </w:rPr>
            </w:pPr>
            <w:r w:rsidRPr="00F8571A">
              <w:rPr>
                <w:sz w:val="24"/>
                <w:szCs w:val="24"/>
              </w:rPr>
              <w:t xml:space="preserve">Для этого необходимо: </w:t>
            </w:r>
          </w:p>
          <w:p w:rsidR="0072570E" w:rsidRPr="00F8571A" w:rsidRDefault="0072570E" w:rsidP="008D143A">
            <w:pPr>
              <w:pStyle w:val="1"/>
              <w:ind w:firstLine="720"/>
              <w:jc w:val="both"/>
              <w:rPr>
                <w:sz w:val="24"/>
                <w:szCs w:val="24"/>
              </w:rPr>
            </w:pPr>
            <w:r w:rsidRPr="00F8571A">
              <w:rPr>
                <w:sz w:val="24"/>
                <w:szCs w:val="24"/>
              </w:rPr>
              <w:t xml:space="preserve">а) определить все элементы правоотношения; </w:t>
            </w:r>
          </w:p>
          <w:p w:rsidR="0072570E" w:rsidRPr="00F8571A" w:rsidRDefault="0072570E" w:rsidP="008D143A">
            <w:pPr>
              <w:pStyle w:val="1"/>
              <w:ind w:firstLine="720"/>
              <w:jc w:val="both"/>
              <w:rPr>
                <w:sz w:val="24"/>
                <w:szCs w:val="24"/>
              </w:rPr>
            </w:pPr>
            <w:r w:rsidRPr="00F8571A">
              <w:rPr>
                <w:sz w:val="24"/>
                <w:szCs w:val="24"/>
              </w:rPr>
              <w:t>а) выделить все фактические обстоятельства, имеющие юридическое значение;</w:t>
            </w:r>
          </w:p>
          <w:p w:rsidR="0072570E" w:rsidRPr="00F8571A" w:rsidRDefault="0072570E" w:rsidP="008D143A">
            <w:pPr>
              <w:pStyle w:val="1"/>
              <w:ind w:firstLine="720"/>
              <w:jc w:val="both"/>
              <w:rPr>
                <w:sz w:val="24"/>
                <w:szCs w:val="24"/>
              </w:rPr>
            </w:pPr>
            <w:r w:rsidRPr="00F8571A">
              <w:rPr>
                <w:sz w:val="24"/>
                <w:szCs w:val="24"/>
              </w:rPr>
              <w:t xml:space="preserve">б) определить нормы права, регламентирующие соответствующие правоотношения; </w:t>
            </w:r>
          </w:p>
          <w:p w:rsidR="0072570E" w:rsidRPr="00F8571A" w:rsidRDefault="0072570E" w:rsidP="008D143A">
            <w:pPr>
              <w:pStyle w:val="1"/>
              <w:ind w:firstLine="720"/>
              <w:jc w:val="both"/>
              <w:rPr>
                <w:sz w:val="24"/>
                <w:szCs w:val="24"/>
              </w:rPr>
            </w:pPr>
            <w:r w:rsidRPr="00F8571A">
              <w:rPr>
                <w:sz w:val="24"/>
                <w:szCs w:val="24"/>
              </w:rPr>
              <w:t xml:space="preserve">в) проанализировать судебную практику применения соответствующих норм; </w:t>
            </w:r>
          </w:p>
          <w:p w:rsidR="0072570E" w:rsidRPr="00F8571A" w:rsidRDefault="0072570E" w:rsidP="008D143A">
            <w:pPr>
              <w:pStyle w:val="1"/>
              <w:ind w:firstLine="720"/>
              <w:jc w:val="both"/>
              <w:rPr>
                <w:sz w:val="24"/>
                <w:szCs w:val="24"/>
              </w:rPr>
            </w:pPr>
            <w:r w:rsidRPr="00F8571A">
              <w:rPr>
                <w:sz w:val="24"/>
                <w:szCs w:val="24"/>
              </w:rPr>
              <w:t xml:space="preserve">г) сопоставить типовую ситуацию, правовое регулирование соответствующих отношений и судебную практику, провести юридическую квалификацию и сделать вывод.    </w:t>
            </w:r>
          </w:p>
          <w:p w:rsidR="0072570E" w:rsidRPr="00F8571A" w:rsidRDefault="0072570E" w:rsidP="008D143A">
            <w:pPr>
              <w:pStyle w:val="1"/>
              <w:ind w:firstLine="720"/>
              <w:jc w:val="both"/>
              <w:rPr>
                <w:sz w:val="24"/>
                <w:szCs w:val="24"/>
              </w:rPr>
            </w:pPr>
            <w:r w:rsidRPr="00F8571A">
              <w:rPr>
                <w:sz w:val="24"/>
                <w:szCs w:val="24"/>
              </w:rPr>
              <w:t>4)</w:t>
            </w:r>
            <w:r w:rsidRPr="00F8571A">
              <w:rPr>
                <w:sz w:val="24"/>
                <w:szCs w:val="24"/>
              </w:rPr>
              <w:tab/>
              <w:t>ответить на специальные вопросы задачи.</w:t>
            </w:r>
          </w:p>
          <w:p w:rsidR="0072570E" w:rsidRPr="00F8571A" w:rsidRDefault="0072570E" w:rsidP="008D143A">
            <w:pPr>
              <w:pStyle w:val="1"/>
              <w:ind w:firstLine="720"/>
              <w:jc w:val="both"/>
              <w:rPr>
                <w:sz w:val="24"/>
                <w:szCs w:val="24"/>
              </w:rPr>
            </w:pPr>
            <w:r w:rsidRPr="00F8571A">
              <w:rPr>
                <w:sz w:val="24"/>
                <w:szCs w:val="24"/>
              </w:rPr>
              <w:t xml:space="preserve"> Решение задач выполняется письменно. Решение должно быть самостоятельным и полным. Ответы на специальные вопросы должны быть развернутыми и аргументированными, выводы логичны и точно сформулированы.</w:t>
            </w:r>
          </w:p>
          <w:p w:rsidR="0072570E" w:rsidRPr="00F8571A" w:rsidRDefault="0072570E" w:rsidP="008D143A">
            <w:pPr>
              <w:pStyle w:val="1"/>
              <w:ind w:firstLine="720"/>
              <w:jc w:val="both"/>
              <w:rPr>
                <w:sz w:val="24"/>
                <w:szCs w:val="24"/>
              </w:rPr>
            </w:pPr>
          </w:p>
          <w:p w:rsidR="0072570E" w:rsidRPr="00F8571A" w:rsidRDefault="0072570E" w:rsidP="008D143A">
            <w:pPr>
              <w:pStyle w:val="1"/>
              <w:ind w:firstLine="720"/>
              <w:jc w:val="both"/>
              <w:rPr>
                <w:b/>
                <w:sz w:val="24"/>
                <w:szCs w:val="24"/>
              </w:rPr>
            </w:pPr>
            <w:r w:rsidRPr="00F8571A">
              <w:rPr>
                <w:b/>
                <w:sz w:val="24"/>
                <w:szCs w:val="24"/>
              </w:rPr>
              <w:t>Задача должна:</w:t>
            </w:r>
          </w:p>
          <w:p w:rsidR="0072570E" w:rsidRPr="00F8571A" w:rsidRDefault="0072570E" w:rsidP="008D143A">
            <w:pPr>
              <w:pStyle w:val="1"/>
              <w:ind w:firstLine="720"/>
              <w:jc w:val="both"/>
              <w:rPr>
                <w:sz w:val="24"/>
                <w:szCs w:val="24"/>
              </w:rPr>
            </w:pPr>
            <w:r w:rsidRPr="00F8571A">
              <w:rPr>
                <w:sz w:val="24"/>
                <w:szCs w:val="24"/>
              </w:rPr>
              <w:t xml:space="preserve">- быть решена самостоятельно, в полном объеме, ответы должны быть даны на все поставленные вопросы; </w:t>
            </w:r>
          </w:p>
          <w:p w:rsidR="0072570E" w:rsidRPr="00F8571A" w:rsidRDefault="0072570E" w:rsidP="008D143A">
            <w:pPr>
              <w:pStyle w:val="1"/>
              <w:ind w:firstLine="720"/>
              <w:jc w:val="both"/>
              <w:rPr>
                <w:sz w:val="24"/>
                <w:szCs w:val="24"/>
              </w:rPr>
            </w:pPr>
            <w:r w:rsidRPr="00F8571A">
              <w:rPr>
                <w:sz w:val="24"/>
                <w:szCs w:val="24"/>
              </w:rPr>
              <w:t>- выполняться с использованием действующих нормативных правовых актов, материалов судебной практики;</w:t>
            </w:r>
          </w:p>
          <w:p w:rsidR="0072570E" w:rsidRPr="00F8571A" w:rsidRDefault="0072570E" w:rsidP="008D143A">
            <w:pPr>
              <w:pStyle w:val="1"/>
              <w:ind w:firstLine="720"/>
              <w:jc w:val="both"/>
              <w:rPr>
                <w:sz w:val="24"/>
                <w:szCs w:val="24"/>
              </w:rPr>
            </w:pPr>
            <w:r w:rsidRPr="00F8571A">
              <w:rPr>
                <w:sz w:val="24"/>
                <w:szCs w:val="24"/>
              </w:rPr>
              <w:t>- отвечать требованиям логичного и четкого изложения материала (решения задачи);</w:t>
            </w:r>
          </w:p>
          <w:p w:rsidR="0072570E" w:rsidRPr="00F8571A" w:rsidRDefault="0072570E" w:rsidP="008D143A">
            <w:pPr>
              <w:pStyle w:val="1"/>
              <w:ind w:firstLine="720"/>
              <w:jc w:val="both"/>
              <w:rPr>
                <w:sz w:val="24"/>
                <w:szCs w:val="24"/>
              </w:rPr>
            </w:pPr>
            <w:r w:rsidRPr="00F8571A">
              <w:rPr>
                <w:sz w:val="24"/>
                <w:szCs w:val="24"/>
              </w:rPr>
              <w:t>- ответы на вопросы должны быть развернутыми, аргументированными, содержать ссылки на конкретные нормы права, судебные акты.</w:t>
            </w:r>
          </w:p>
          <w:p w:rsidR="0072570E" w:rsidRPr="00F8571A" w:rsidRDefault="0072570E" w:rsidP="008D143A">
            <w:pPr>
              <w:rPr>
                <w:rFonts w:ascii="Times New Roman" w:hAnsi="Times New Roman" w:cs="Times New Roman"/>
                <w:sz w:val="24"/>
                <w:szCs w:val="24"/>
              </w:rPr>
            </w:pPr>
          </w:p>
          <w:p w:rsidR="0072570E" w:rsidRDefault="0072570E" w:rsidP="008D143A"/>
        </w:tc>
      </w:tr>
      <w:tr w:rsidR="0072570E" w:rsidTr="008D143A">
        <w:tc>
          <w:tcPr>
            <w:tcW w:w="2861" w:type="dxa"/>
          </w:tcPr>
          <w:p w:rsidR="0072570E" w:rsidRPr="00B101D5" w:rsidRDefault="0072570E" w:rsidP="008D143A">
            <w:pPr>
              <w:jc w:val="center"/>
              <w:rPr>
                <w:rFonts w:ascii="Times New Roman" w:hAnsi="Times New Roman" w:cs="Times New Roman"/>
                <w:b/>
                <w:sz w:val="24"/>
                <w:szCs w:val="24"/>
              </w:rPr>
            </w:pPr>
            <w:r w:rsidRPr="00B101D5">
              <w:rPr>
                <w:rFonts w:ascii="Times New Roman" w:hAnsi="Times New Roman" w:cs="Times New Roman"/>
                <w:b/>
                <w:sz w:val="24"/>
                <w:szCs w:val="24"/>
              </w:rPr>
              <w:lastRenderedPageBreak/>
              <w:t>ЛАБОРАТОРНЫЙ ПРАКТИКУМ</w:t>
            </w:r>
          </w:p>
        </w:tc>
        <w:tc>
          <w:tcPr>
            <w:tcW w:w="11925" w:type="dxa"/>
          </w:tcPr>
          <w:p w:rsidR="0072570E" w:rsidRPr="000F0268" w:rsidRDefault="0072570E" w:rsidP="008D143A">
            <w:pPr>
              <w:shd w:val="clear" w:color="auto" w:fill="FFFFFF"/>
              <w:ind w:firstLine="461"/>
              <w:jc w:val="both"/>
              <w:rPr>
                <w:rFonts w:ascii="Times New Roman" w:hAnsi="Times New Roman" w:cs="Times New Roman"/>
                <w:color w:val="000000"/>
                <w:sz w:val="24"/>
                <w:szCs w:val="24"/>
                <w:shd w:val="clear" w:color="auto" w:fill="FFFFFF"/>
              </w:rPr>
            </w:pPr>
            <w:r w:rsidRPr="000F0268">
              <w:rPr>
                <w:rFonts w:ascii="Times New Roman" w:hAnsi="Times New Roman" w:cs="Times New Roman"/>
                <w:color w:val="000000"/>
                <w:sz w:val="24"/>
                <w:szCs w:val="24"/>
              </w:rPr>
              <w:t xml:space="preserve">При выполнении </w:t>
            </w:r>
            <w:r w:rsidRPr="000F0268">
              <w:rPr>
                <w:rFonts w:ascii="Times New Roman" w:hAnsi="Times New Roman" w:cs="Times New Roman"/>
                <w:b/>
                <w:i/>
                <w:color w:val="000000"/>
                <w:sz w:val="24"/>
                <w:szCs w:val="24"/>
              </w:rPr>
              <w:t>лабораторного практикума</w:t>
            </w:r>
            <w:r w:rsidRPr="000F0268">
              <w:rPr>
                <w:rFonts w:ascii="Times New Roman" w:hAnsi="Times New Roman" w:cs="Times New Roman"/>
                <w:color w:val="000000"/>
                <w:sz w:val="24"/>
                <w:szCs w:val="24"/>
              </w:rPr>
              <w:t xml:space="preserve">, проверяются практические умения и навыки </w:t>
            </w:r>
            <w:r w:rsidRPr="000F0268">
              <w:rPr>
                <w:rFonts w:ascii="Times New Roman" w:hAnsi="Times New Roman" w:cs="Times New Roman"/>
                <w:color w:val="000000"/>
                <w:sz w:val="24"/>
                <w:szCs w:val="24"/>
                <w:shd w:val="clear" w:color="auto" w:fill="FFFFFF"/>
              </w:rPr>
              <w:t>приобретать научные знания путём личных поисков, формирование активного интереса к творческому самостоятельному подходу в учебной и практической работе.</w:t>
            </w:r>
          </w:p>
          <w:p w:rsidR="0072570E" w:rsidRPr="000F0268" w:rsidRDefault="0072570E" w:rsidP="008D143A">
            <w:pPr>
              <w:shd w:val="clear" w:color="auto" w:fill="FFFFFF"/>
              <w:ind w:firstLine="461"/>
              <w:jc w:val="both"/>
              <w:rPr>
                <w:rFonts w:ascii="Times New Roman" w:hAnsi="Times New Roman" w:cs="Times New Roman"/>
                <w:color w:val="000000"/>
                <w:sz w:val="24"/>
                <w:szCs w:val="24"/>
                <w:shd w:val="clear" w:color="auto" w:fill="FFFFFF"/>
              </w:rPr>
            </w:pPr>
            <w:r w:rsidRPr="000F0268">
              <w:rPr>
                <w:rFonts w:ascii="Times New Roman" w:hAnsi="Times New Roman" w:cs="Times New Roman"/>
                <w:color w:val="000000"/>
                <w:sz w:val="24"/>
                <w:szCs w:val="24"/>
                <w:shd w:val="clear" w:color="auto" w:fill="FFFFFF"/>
              </w:rPr>
              <w:t>Практическая и самостоятельная работа складывается из изучения учебной и специальной литературы, как основной, так и дополнительной, нормативного материала, конспектирования источников, подготовки устных и письменных сообщений, докладов, выполнения практических ситуационных заданий.</w:t>
            </w:r>
          </w:p>
          <w:p w:rsidR="0072570E" w:rsidRPr="000F0268" w:rsidRDefault="0072570E" w:rsidP="008D143A">
            <w:pPr>
              <w:shd w:val="clear" w:color="auto" w:fill="FFFFFF"/>
              <w:ind w:firstLine="461"/>
              <w:jc w:val="both"/>
              <w:rPr>
                <w:rFonts w:ascii="Times New Roman" w:hAnsi="Times New Roman" w:cs="Times New Roman"/>
                <w:sz w:val="24"/>
                <w:szCs w:val="24"/>
              </w:rPr>
            </w:pPr>
            <w:r w:rsidRPr="000F0268">
              <w:rPr>
                <w:rFonts w:ascii="Times New Roman" w:hAnsi="Times New Roman" w:cs="Times New Roman"/>
                <w:color w:val="000000"/>
                <w:sz w:val="24"/>
                <w:szCs w:val="24"/>
                <w:shd w:val="clear" w:color="auto" w:fill="FFFFFF"/>
              </w:rPr>
              <w:t>Среди заданий особенно творческого подхода требуют подготовка юридической консультации по запросу заинтересованного лица и составление юридически значимых документов, поэтому, к</w:t>
            </w:r>
            <w:r w:rsidRPr="000F0268">
              <w:rPr>
                <w:rFonts w:ascii="Times New Roman" w:hAnsi="Times New Roman" w:cs="Times New Roman"/>
                <w:color w:val="000000"/>
                <w:sz w:val="24"/>
                <w:szCs w:val="24"/>
              </w:rPr>
              <w:t xml:space="preserve">ак правило, задания лабораторного практикума касаются составления документов, относящихся к профессиональной деятельности, в </w:t>
            </w:r>
            <w:r w:rsidRPr="000F0268">
              <w:rPr>
                <w:rFonts w:ascii="Times New Roman" w:hAnsi="Times New Roman" w:cs="Times New Roman"/>
                <w:color w:val="000000"/>
                <w:sz w:val="24"/>
                <w:szCs w:val="24"/>
              </w:rPr>
              <w:lastRenderedPageBreak/>
              <w:t xml:space="preserve">частности в рамках изучаемой дисциплины. </w:t>
            </w:r>
          </w:p>
          <w:p w:rsidR="0072570E" w:rsidRPr="000F0268" w:rsidRDefault="0072570E" w:rsidP="008D143A">
            <w:pPr>
              <w:shd w:val="clear" w:color="auto" w:fill="FFFFFF"/>
              <w:ind w:firstLine="461"/>
              <w:jc w:val="both"/>
              <w:rPr>
                <w:rFonts w:ascii="Times New Roman" w:hAnsi="Times New Roman" w:cs="Times New Roman"/>
                <w:sz w:val="24"/>
                <w:szCs w:val="24"/>
              </w:rPr>
            </w:pPr>
            <w:r w:rsidRPr="000F0268">
              <w:rPr>
                <w:rFonts w:ascii="Times New Roman" w:hAnsi="Times New Roman" w:cs="Times New Roman"/>
                <w:color w:val="000000"/>
                <w:sz w:val="24"/>
                <w:szCs w:val="24"/>
                <w:shd w:val="clear" w:color="auto" w:fill="FFFFFF"/>
              </w:rPr>
              <w:t>Для их правильного выполнения нужно обратиться к юридической практике и изучить по интерактивным материалам, размещенным на электронных ресурсах сети Интернет особенности осуществления таких профессиональных действий. Для выполнения этих заданий требуется одновременно анализировать несколько нормативных правовых актов, где закрепляются особенности сходных явлений в изучаемом вопросе.</w:t>
            </w:r>
          </w:p>
          <w:p w:rsidR="0072570E" w:rsidRDefault="0072570E" w:rsidP="008D143A">
            <w:r w:rsidRPr="000F0268">
              <w:rPr>
                <w:rFonts w:ascii="Times New Roman" w:hAnsi="Times New Roman" w:cs="Times New Roman"/>
                <w:sz w:val="24"/>
                <w:szCs w:val="24"/>
              </w:rPr>
              <w:t>Используя нормативный материал, нужно давать точные и конкретные ссылки на соответствующие акты: указать их название, кем и когда они приняты, где опубликованы. При этом очень важно обращаться непосредственно к самим актам и точно излагать содержание, а не воспроизводить их положения на основании учебной литературы или периодики.</w:t>
            </w:r>
          </w:p>
        </w:tc>
      </w:tr>
    </w:tbl>
    <w:p w:rsidR="0072570E" w:rsidRDefault="0072570E" w:rsidP="0072570E">
      <w:pPr>
        <w:spacing w:after="0" w:line="360" w:lineRule="auto"/>
        <w:ind w:firstLine="567"/>
        <w:jc w:val="both"/>
      </w:pPr>
    </w:p>
    <w:p w:rsidR="0072570E" w:rsidRDefault="0072570E" w:rsidP="0072570E"/>
    <w:p w:rsidR="00261538" w:rsidRDefault="00261538">
      <w:bookmarkStart w:id="0" w:name="_GoBack"/>
      <w:bookmarkEnd w:id="0"/>
    </w:p>
    <w:sectPr w:rsidR="00261538" w:rsidSect="00B6700F">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72570E"/>
    <w:rsid w:val="00093313"/>
    <w:rsid w:val="00185E38"/>
    <w:rsid w:val="00241609"/>
    <w:rsid w:val="00261538"/>
    <w:rsid w:val="003A5B7D"/>
    <w:rsid w:val="0050408A"/>
    <w:rsid w:val="006814A2"/>
    <w:rsid w:val="0072570E"/>
    <w:rsid w:val="007E497C"/>
    <w:rsid w:val="007E5D4C"/>
    <w:rsid w:val="00884F74"/>
    <w:rsid w:val="00A11A8A"/>
    <w:rsid w:val="00AF6974"/>
    <w:rsid w:val="00C16C51"/>
    <w:rsid w:val="00F31D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7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57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nhideWhenUsed/>
    <w:rsid w:val="007257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72570E"/>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7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57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nhideWhenUsed/>
    <w:rsid w:val="007257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72570E"/>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FEC7-E931-446E-894C-F163E3B57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4740</Words>
  <Characters>27018</Characters>
  <Application>Microsoft Office Word</Application>
  <DocSecurity>0</DocSecurity>
  <Lines>225</Lines>
  <Paragraphs>63</Paragraphs>
  <ScaleCrop>false</ScaleCrop>
  <Company>Krokoz™</Company>
  <LinksUpToDate>false</LinksUpToDate>
  <CharactersWithSpaces>31695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YUR-01-331-18</dc:creator>
  <cp:lastModifiedBy>Екатерина Кириллова</cp:lastModifiedBy>
  <cp:revision>10</cp:revision>
  <dcterms:created xsi:type="dcterms:W3CDTF">2019-05-06T12:39:00Z</dcterms:created>
  <dcterms:modified xsi:type="dcterms:W3CDTF">2019-05-13T20:25:00Z</dcterms:modified>
</cp:coreProperties>
</file>