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92" w:rsidRDefault="005944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4492" w:rsidRDefault="00594492">
      <w:pPr>
        <w:pStyle w:val="ConsPlusNormal"/>
        <w:jc w:val="both"/>
        <w:outlineLvl w:val="0"/>
      </w:pPr>
    </w:p>
    <w:p w:rsidR="00594492" w:rsidRDefault="00594492">
      <w:pPr>
        <w:pStyle w:val="ConsPlusNormal"/>
        <w:outlineLvl w:val="0"/>
      </w:pPr>
      <w:r>
        <w:t>Зарегистрировано в Минюсте РФ 11 октября 2007 г. N 10307</w:t>
      </w:r>
    </w:p>
    <w:p w:rsidR="00594492" w:rsidRDefault="00594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492" w:rsidRDefault="00594492">
      <w:pPr>
        <w:pStyle w:val="ConsPlusNormal"/>
        <w:jc w:val="center"/>
      </w:pPr>
    </w:p>
    <w:p w:rsidR="00594492" w:rsidRDefault="00594492">
      <w:pPr>
        <w:pStyle w:val="ConsPlusTitle"/>
        <w:jc w:val="center"/>
      </w:pPr>
      <w:r>
        <w:t>МИНИСТЕРСТВО ЭКОНОМИЧЕСКОГО РАЗВИТИЯ И ТОРГОВЛИ</w:t>
      </w:r>
    </w:p>
    <w:p w:rsidR="00594492" w:rsidRDefault="00594492">
      <w:pPr>
        <w:pStyle w:val="ConsPlusTitle"/>
        <w:jc w:val="center"/>
      </w:pPr>
      <w:r>
        <w:t>РОССИЙСКОЙ ФЕДЕРАЦИИ</w:t>
      </w:r>
    </w:p>
    <w:p w:rsidR="00594492" w:rsidRDefault="00594492">
      <w:pPr>
        <w:pStyle w:val="ConsPlusTitle"/>
        <w:jc w:val="center"/>
      </w:pPr>
    </w:p>
    <w:p w:rsidR="00594492" w:rsidRDefault="00594492">
      <w:pPr>
        <w:pStyle w:val="ConsPlusTitle"/>
        <w:jc w:val="center"/>
      </w:pPr>
      <w:r>
        <w:t>ПРИКАЗ</w:t>
      </w:r>
    </w:p>
    <w:p w:rsidR="00594492" w:rsidRDefault="00594492">
      <w:pPr>
        <w:pStyle w:val="ConsPlusTitle"/>
        <w:jc w:val="center"/>
      </w:pPr>
      <w:r>
        <w:t>от 11 сентября 2007 г. N 306</w:t>
      </w:r>
    </w:p>
    <w:p w:rsidR="00594492" w:rsidRDefault="00594492">
      <w:pPr>
        <w:pStyle w:val="ConsPlusTitle"/>
        <w:jc w:val="center"/>
      </w:pPr>
    </w:p>
    <w:p w:rsidR="00594492" w:rsidRDefault="00594492">
      <w:pPr>
        <w:pStyle w:val="ConsPlusTitle"/>
        <w:jc w:val="center"/>
      </w:pPr>
      <w:r>
        <w:t>ОБ УТВЕРЖДЕНИИ ФОРМЫ</w:t>
      </w:r>
    </w:p>
    <w:p w:rsidR="00594492" w:rsidRDefault="00594492">
      <w:pPr>
        <w:pStyle w:val="ConsPlusTitle"/>
        <w:jc w:val="center"/>
      </w:pPr>
      <w:r>
        <w:t>ВЫПИСКИ ИЗ РЕЕСТРА ФЕДЕРАЛЬНОГО ИМУЩЕСТВА</w:t>
      </w:r>
    </w:p>
    <w:p w:rsidR="00594492" w:rsidRDefault="005944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44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492" w:rsidRDefault="0059449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492" w:rsidRDefault="0059449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492" w:rsidRDefault="005944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492" w:rsidRDefault="005944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РФ от 30.07.2009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492" w:rsidRDefault="00594492"/>
        </w:tc>
      </w:tr>
    </w:tbl>
    <w:p w:rsidR="00594492" w:rsidRDefault="0059449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44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492" w:rsidRDefault="0059449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492" w:rsidRDefault="0059449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492" w:rsidRDefault="005944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4492" w:rsidRDefault="00594492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16.06.2015 N 590 Положение об учете федерального имущества изложено в новой редакции: норме пункта 39 старой редакции соответствует норма </w:t>
            </w:r>
            <w:hyperlink r:id="rId8" w:history="1">
              <w:r>
                <w:rPr>
                  <w:color w:val="0000FF"/>
                </w:rPr>
                <w:t>пункта 49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492" w:rsidRDefault="00594492"/>
        </w:tc>
      </w:tr>
    </w:tbl>
    <w:p w:rsidR="00594492" w:rsidRDefault="00594492">
      <w:pPr>
        <w:pStyle w:val="ConsPlusNormal"/>
        <w:spacing w:before="280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пункта 39</w:t>
        </w:r>
      </w:hyperlink>
      <w:r>
        <w:t xml:space="preserve"> Положения об учете федерального имущества, утвержденного Постановлением Правительства Российской Федерации от 16 июля 2007 г. N 447 "О совершенствовании учета федерального имущества" (Собрание законодательства Российской Федерации, 2007, N 34, ст. 4237), и в целях обеспечения единства предоставления информации из реестра федерального имущества приказываю:</w:t>
      </w:r>
    </w:p>
    <w:p w:rsidR="00594492" w:rsidRDefault="0059449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Форму</w:t>
        </w:r>
      </w:hyperlink>
      <w:r>
        <w:t xml:space="preserve"> выписки из реестра федерального имущества.</w:t>
      </w:r>
    </w:p>
    <w:p w:rsidR="00594492" w:rsidRDefault="00594492">
      <w:pPr>
        <w:pStyle w:val="ConsPlusNormal"/>
        <w:spacing w:before="220"/>
        <w:ind w:firstLine="540"/>
        <w:jc w:val="both"/>
      </w:pPr>
      <w:r>
        <w:t>2. Федеральному агентству по управлению государственным имуществом и его территориальным органам при предоставлении информации об объектах учета из реестра федерального имущества руководствоваться настоящим Приказом.</w:t>
      </w:r>
    </w:p>
    <w:p w:rsidR="00594492" w:rsidRDefault="0059449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РФ от 30.07.2009 N 309)</w:t>
      </w:r>
    </w:p>
    <w:p w:rsidR="00594492" w:rsidRDefault="005944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Левицкую А.Ю.</w:t>
      </w:r>
    </w:p>
    <w:p w:rsidR="00594492" w:rsidRDefault="00594492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РФ от 30.07.2009 N 309)</w:t>
      </w: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rmal"/>
        <w:jc w:val="right"/>
      </w:pPr>
      <w:r>
        <w:t>Министр</w:t>
      </w:r>
    </w:p>
    <w:p w:rsidR="00594492" w:rsidRDefault="00594492">
      <w:pPr>
        <w:pStyle w:val="ConsPlusNormal"/>
        <w:jc w:val="right"/>
      </w:pPr>
      <w:r>
        <w:t>Г.О.ГРЕФ</w:t>
      </w: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rmal"/>
        <w:jc w:val="right"/>
        <w:outlineLvl w:val="0"/>
      </w:pPr>
      <w:r>
        <w:t>Утверждена</w:t>
      </w:r>
    </w:p>
    <w:p w:rsidR="00594492" w:rsidRDefault="00594492">
      <w:pPr>
        <w:pStyle w:val="ConsPlusNormal"/>
        <w:jc w:val="right"/>
      </w:pPr>
      <w:r>
        <w:t>Приказом Минэкономразвития России</w:t>
      </w:r>
    </w:p>
    <w:p w:rsidR="00594492" w:rsidRDefault="00594492">
      <w:pPr>
        <w:pStyle w:val="ConsPlusNormal"/>
        <w:jc w:val="right"/>
      </w:pPr>
      <w:r>
        <w:t>от 11.09.2007 N 306</w:t>
      </w:r>
    </w:p>
    <w:p w:rsidR="00594492" w:rsidRDefault="00594492">
      <w:pPr>
        <w:pStyle w:val="ConsPlusNormal"/>
        <w:jc w:val="right"/>
      </w:pPr>
    </w:p>
    <w:p w:rsidR="00594492" w:rsidRDefault="00594492">
      <w:pPr>
        <w:pStyle w:val="ConsPlusNormal"/>
        <w:jc w:val="right"/>
      </w:pPr>
      <w:r>
        <w:t>Форма</w:t>
      </w: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nformat"/>
        <w:jc w:val="both"/>
      </w:pPr>
      <w:bookmarkStart w:id="0" w:name="P37"/>
      <w:bookmarkEnd w:id="0"/>
      <w:r>
        <w:lastRenderedPageBreak/>
        <w:t xml:space="preserve">                             ВЫПИСКА</w:t>
      </w:r>
    </w:p>
    <w:p w:rsidR="00594492" w:rsidRDefault="00594492">
      <w:pPr>
        <w:pStyle w:val="ConsPlusNonformat"/>
        <w:jc w:val="both"/>
      </w:pPr>
      <w:r>
        <w:t xml:space="preserve">                из реестра федерального имущества</w:t>
      </w:r>
    </w:p>
    <w:p w:rsidR="00594492" w:rsidRDefault="00594492">
      <w:pPr>
        <w:pStyle w:val="ConsPlusNonformat"/>
        <w:jc w:val="both"/>
      </w:pPr>
    </w:p>
    <w:p w:rsidR="00594492" w:rsidRDefault="00594492">
      <w:pPr>
        <w:pStyle w:val="ConsPlusNonformat"/>
        <w:jc w:val="both"/>
      </w:pPr>
      <w:r>
        <w:t xml:space="preserve">          "__" ___________ 20__ г.         N ___________</w:t>
      </w:r>
    </w:p>
    <w:p w:rsidR="00594492" w:rsidRDefault="00594492">
      <w:pPr>
        <w:pStyle w:val="ConsPlusNonformat"/>
        <w:jc w:val="both"/>
      </w:pPr>
    </w:p>
    <w:p w:rsidR="00594492" w:rsidRDefault="00594492">
      <w:pPr>
        <w:pStyle w:val="ConsPlusNonformat"/>
        <w:jc w:val="both"/>
      </w:pPr>
      <w:r>
        <w:t xml:space="preserve">    Настоящая выписка содержит сведения о (</w:t>
      </w:r>
      <w:proofErr w:type="gramStart"/>
      <w:r>
        <w:t>об</w:t>
      </w:r>
      <w:proofErr w:type="gramEnd"/>
      <w:r>
        <w:t>) ___________________</w:t>
      </w:r>
    </w:p>
    <w:p w:rsidR="00594492" w:rsidRDefault="00594492">
      <w:pPr>
        <w:pStyle w:val="ConsPlusNonformat"/>
        <w:jc w:val="both"/>
      </w:pPr>
      <w:r>
        <w:t>__________________________________________________________________</w:t>
      </w:r>
    </w:p>
    <w:p w:rsidR="00594492" w:rsidRDefault="00594492">
      <w:pPr>
        <w:pStyle w:val="ConsPlusNonformat"/>
        <w:jc w:val="both"/>
      </w:pPr>
      <w:r>
        <w:t xml:space="preserve">   (полное наименование объекта учета </w:t>
      </w:r>
      <w:hyperlink w:anchor="P74" w:history="1">
        <w:r>
          <w:rPr>
            <w:color w:val="0000FF"/>
          </w:rPr>
          <w:t>&lt;1&gt;</w:t>
        </w:r>
      </w:hyperlink>
      <w:r>
        <w:t xml:space="preserve"> в предложном падеже)</w:t>
      </w:r>
    </w:p>
    <w:p w:rsidR="00594492" w:rsidRDefault="00594492">
      <w:pPr>
        <w:pStyle w:val="ConsPlusNonformat"/>
        <w:jc w:val="both"/>
      </w:pPr>
    </w:p>
    <w:p w:rsidR="00594492" w:rsidRDefault="00594492">
      <w:pPr>
        <w:pStyle w:val="ConsPlusNonformat"/>
        <w:jc w:val="both"/>
      </w:pPr>
      <w:r>
        <w:t>┌─┬─┬─┬─┬─┬─┬─┬─┬─┬─┬─┬─┐                           ┌─┬─┬─┬─┬─┬─┐</w:t>
      </w:r>
    </w:p>
    <w:p w:rsidR="00594492" w:rsidRDefault="00594492">
      <w:pPr>
        <w:pStyle w:val="ConsPlusNonformat"/>
        <w:jc w:val="both"/>
      </w:pPr>
      <w:r>
        <w:t>│ │ │ │ │ │ │ │ │ │ │ │ │                           │ │ │ │ │ │ │,</w:t>
      </w:r>
    </w:p>
    <w:p w:rsidR="00594492" w:rsidRDefault="00594492">
      <w:pPr>
        <w:pStyle w:val="ConsPlusNonformat"/>
        <w:jc w:val="both"/>
      </w:pPr>
      <w:r>
        <w:t>└─┴─┴─┴─┴─┴─┴─┴─┴─┴─┴─┴─┘                           └─┴─┴─┴─┴─┴─┘</w:t>
      </w:r>
    </w:p>
    <w:p w:rsidR="00594492" w:rsidRDefault="00594492">
      <w:pPr>
        <w:pStyle w:val="ConsPlusNonformat"/>
        <w:jc w:val="both"/>
      </w:pPr>
      <w:r>
        <w:t xml:space="preserve">       </w:t>
      </w:r>
      <w:proofErr w:type="gramStart"/>
      <w:r>
        <w:t xml:space="preserve">(реестровый номер федерального имущества и дата </w:t>
      </w:r>
      <w:hyperlink w:anchor="P75" w:history="1">
        <w:r>
          <w:rPr>
            <w:color w:val="0000FF"/>
          </w:rPr>
          <w:t>&lt;2&gt;</w:t>
        </w:r>
      </w:hyperlink>
      <w:proofErr w:type="gramEnd"/>
    </w:p>
    <w:p w:rsidR="00594492" w:rsidRDefault="00594492">
      <w:pPr>
        <w:pStyle w:val="ConsPlusNonformat"/>
        <w:jc w:val="both"/>
      </w:pPr>
      <w:r>
        <w:t xml:space="preserve">                         его присвоения)</w:t>
      </w:r>
    </w:p>
    <w:p w:rsidR="00594492" w:rsidRDefault="00594492">
      <w:pPr>
        <w:pStyle w:val="ConsPlusNonformat"/>
        <w:jc w:val="both"/>
      </w:pPr>
    </w:p>
    <w:p w:rsidR="00594492" w:rsidRDefault="00594492">
      <w:pPr>
        <w:pStyle w:val="ConsPlusNonformat"/>
        <w:jc w:val="both"/>
      </w:pPr>
      <w:proofErr w:type="gramStart"/>
      <w:r>
        <w:t>внесенные   в   реестр  федерального имущества и имеющие следующие</w:t>
      </w:r>
      <w:proofErr w:type="gramEnd"/>
    </w:p>
    <w:p w:rsidR="00594492" w:rsidRDefault="00594492">
      <w:pPr>
        <w:pStyle w:val="ConsPlusNonformat"/>
        <w:jc w:val="both"/>
      </w:pPr>
      <w:r>
        <w:t>значения:</w:t>
      </w:r>
    </w:p>
    <w:p w:rsidR="00594492" w:rsidRDefault="005944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960"/>
        <w:gridCol w:w="3360"/>
      </w:tblGrid>
      <w:tr w:rsidR="00594492">
        <w:trPr>
          <w:trHeight w:val="240"/>
        </w:trPr>
        <w:tc>
          <w:tcPr>
            <w:tcW w:w="840" w:type="dxa"/>
          </w:tcPr>
          <w:p w:rsidR="00594492" w:rsidRDefault="00594492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594492" w:rsidRDefault="00594492">
            <w:pPr>
              <w:pStyle w:val="ConsPlusNonformat"/>
              <w:jc w:val="both"/>
            </w:pPr>
            <w:r>
              <w:t xml:space="preserve">   Наименование сведений </w:t>
            </w:r>
            <w:hyperlink w:anchor="P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60" w:type="dxa"/>
          </w:tcPr>
          <w:p w:rsidR="00594492" w:rsidRDefault="00594492">
            <w:pPr>
              <w:pStyle w:val="ConsPlusNonformat"/>
              <w:jc w:val="both"/>
            </w:pPr>
            <w:r>
              <w:t xml:space="preserve">  Значение сведений </w:t>
            </w:r>
            <w:hyperlink w:anchor="P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9449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96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</w:p>
        </w:tc>
      </w:tr>
      <w:tr w:rsidR="0059449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  <w:r>
              <w:t xml:space="preserve"> ... </w:t>
            </w:r>
          </w:p>
        </w:tc>
        <w:tc>
          <w:tcPr>
            <w:tcW w:w="396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  <w:r>
              <w:t xml:space="preserve">              ...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  <w:r>
              <w:t xml:space="preserve">           ...            </w:t>
            </w:r>
          </w:p>
        </w:tc>
      </w:tr>
      <w:tr w:rsidR="0059449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96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594492" w:rsidRDefault="00594492">
            <w:pPr>
              <w:pStyle w:val="ConsPlusNonformat"/>
              <w:jc w:val="both"/>
            </w:pPr>
          </w:p>
        </w:tc>
      </w:tr>
    </w:tbl>
    <w:p w:rsidR="00594492" w:rsidRDefault="00594492">
      <w:pPr>
        <w:pStyle w:val="ConsPlusNormal"/>
        <w:jc w:val="both"/>
      </w:pPr>
    </w:p>
    <w:p w:rsidR="00594492" w:rsidRDefault="00594492">
      <w:pPr>
        <w:pStyle w:val="ConsPlusNonformat"/>
        <w:jc w:val="both"/>
      </w:pPr>
      <w:r>
        <w:t>Должностное лицо ___________________________</w:t>
      </w:r>
    </w:p>
    <w:p w:rsidR="00594492" w:rsidRDefault="00594492">
      <w:pPr>
        <w:pStyle w:val="ConsPlusNonformat"/>
        <w:jc w:val="both"/>
      </w:pPr>
      <w:r>
        <w:t xml:space="preserve">                    </w:t>
      </w:r>
      <w:proofErr w:type="gramStart"/>
      <w:r>
        <w:t>(полное наименование</w:t>
      </w:r>
      <w:proofErr w:type="gramEnd"/>
    </w:p>
    <w:p w:rsidR="00594492" w:rsidRDefault="00594492">
      <w:pPr>
        <w:pStyle w:val="ConsPlusNonformat"/>
        <w:jc w:val="both"/>
      </w:pPr>
      <w:r>
        <w:t>____________________________________________</w:t>
      </w:r>
    </w:p>
    <w:p w:rsidR="00594492" w:rsidRDefault="00594492">
      <w:pPr>
        <w:pStyle w:val="ConsPlusNonformat"/>
        <w:jc w:val="both"/>
      </w:pPr>
      <w:r>
        <w:t>Росимущества, его структурного подразделения</w:t>
      </w:r>
    </w:p>
    <w:p w:rsidR="00594492" w:rsidRDefault="00594492">
      <w:pPr>
        <w:pStyle w:val="ConsPlusNonformat"/>
        <w:jc w:val="both"/>
      </w:pPr>
      <w:r>
        <w:t>____________________________________________  _________  ________</w:t>
      </w:r>
    </w:p>
    <w:p w:rsidR="00594492" w:rsidRDefault="00594492">
      <w:pPr>
        <w:pStyle w:val="ConsPlusNonformat"/>
        <w:jc w:val="both"/>
      </w:pPr>
      <w:r>
        <w:t xml:space="preserve">        или территориального органа)          (подпись)  (Ф.И.О.)</w:t>
      </w:r>
    </w:p>
    <w:p w:rsidR="00594492" w:rsidRDefault="00594492">
      <w:pPr>
        <w:pStyle w:val="ConsPlusNonformat"/>
        <w:jc w:val="both"/>
      </w:pPr>
      <w:r>
        <w:t xml:space="preserve">                                                М.П.</w:t>
      </w:r>
    </w:p>
    <w:p w:rsidR="00594492" w:rsidRDefault="00594492">
      <w:pPr>
        <w:pStyle w:val="ConsPlusNormal"/>
        <w:jc w:val="both"/>
      </w:pPr>
    </w:p>
    <w:p w:rsidR="00594492" w:rsidRDefault="00594492">
      <w:pPr>
        <w:pStyle w:val="ConsPlusNormal"/>
        <w:ind w:firstLine="540"/>
        <w:jc w:val="both"/>
      </w:pPr>
      <w:r>
        <w:t>------------------------------------</w:t>
      </w:r>
    </w:p>
    <w:p w:rsidR="00594492" w:rsidRDefault="00594492">
      <w:pPr>
        <w:pStyle w:val="ConsPlusNormal"/>
        <w:spacing w:before="220"/>
        <w:ind w:firstLine="540"/>
        <w:jc w:val="both"/>
      </w:pPr>
      <w:bookmarkStart w:id="1" w:name="P74"/>
      <w:bookmarkEnd w:id="1"/>
      <w:r>
        <w:t>&lt;1&gt; Полное наименование объекта учета включает в себя вид объекта учета и его наименование (например, Здание "Жилой дом N 1").</w:t>
      </w:r>
    </w:p>
    <w:p w:rsidR="00594492" w:rsidRDefault="00594492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&lt;2&gt; Число, месяц и последние две цифры года присвоения реестрового номера федерального имущества.</w:t>
      </w:r>
    </w:p>
    <w:p w:rsidR="00594492" w:rsidRDefault="00594492">
      <w:pPr>
        <w:pStyle w:val="ConsPlusNormal"/>
        <w:spacing w:before="220"/>
        <w:ind w:firstLine="540"/>
        <w:jc w:val="both"/>
      </w:pPr>
      <w:bookmarkStart w:id="3" w:name="P76"/>
      <w:bookmarkEnd w:id="3"/>
      <w:r>
        <w:t>&lt;3&gt; Наименования сведений приводятся согласно формам реестра федерального имущества (</w:t>
      </w:r>
      <w:hyperlink r:id="rId12" w:history="1">
        <w:r>
          <w:rPr>
            <w:color w:val="0000FF"/>
          </w:rPr>
          <w:t>приложение N 1</w:t>
        </w:r>
      </w:hyperlink>
      <w:r>
        <w:t xml:space="preserve"> к Положению об учете федерального имущества, утвержденному Постановлением Правительства Российской Федерации от 16 июля 2007 г. N 447 "О совершенствовании учета федерального имущества") с единицами измерения.</w:t>
      </w:r>
    </w:p>
    <w:p w:rsidR="00594492" w:rsidRDefault="00594492">
      <w:pPr>
        <w:pStyle w:val="ConsPlusNormal"/>
        <w:spacing w:before="220"/>
        <w:ind w:firstLine="540"/>
        <w:jc w:val="both"/>
      </w:pPr>
      <w:bookmarkStart w:id="4" w:name="P77"/>
      <w:bookmarkEnd w:id="4"/>
      <w:r>
        <w:t>&lt;4</w:t>
      </w:r>
      <w:proofErr w:type="gramStart"/>
      <w:r>
        <w:t>&gt; П</w:t>
      </w:r>
      <w:proofErr w:type="gramEnd"/>
      <w:r>
        <w:t>ри отсутствии сведений пишется слово "нет".</w:t>
      </w: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rmal"/>
        <w:ind w:firstLine="540"/>
        <w:jc w:val="both"/>
      </w:pPr>
    </w:p>
    <w:p w:rsidR="00594492" w:rsidRDefault="00594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7" w:rsidRDefault="00EA3FB7">
      <w:bookmarkStart w:id="5" w:name="_GoBack"/>
      <w:bookmarkEnd w:id="5"/>
    </w:p>
    <w:sectPr w:rsidR="00EA3FB7" w:rsidSect="00CF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2"/>
    <w:rsid w:val="00594492"/>
    <w:rsid w:val="00E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6A8111D436E1AA627B2F6AB60EC06ECDEC2B27D36E855013F8C61418C2159E6FA43A3D0B49B6ADF58100A68002D79163F0FF35AW5c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E6A8111D436E1AA627B2F6AB60EC06ECD8C8B87E30E855013F8C61418C2159E6FA43A3D4B7903C861711562C573E791D3F0DFA465633B2WFc4N" TargetMode="External"/><Relationship Id="rId12" Type="http://schemas.openxmlformats.org/officeDocument/2006/relationships/hyperlink" Target="consultantplus://offline/ref=65E6A8111D436E1AA627B2F6AB60EC06ECDEC2B27D36E855013F8C61418C2159E6FA43A3D4B791368F1711562C573E791D3F0DFA465633B2WFc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6A8111D436E1AA627B2F6AB60EC06E6DACFB1763EB55F0966806346837E4EE1B34FA2D4B7913E854814433D0F337B012104ED5A5431WBc1N" TargetMode="External"/><Relationship Id="rId11" Type="http://schemas.openxmlformats.org/officeDocument/2006/relationships/hyperlink" Target="consultantplus://offline/ref=65E6A8111D436E1AA627B2F6AB60EC06E6DACFB1763EB55F0966806346837E4EE1B34FA2D4B7913C854814433D0F337B012104ED5A5431WBc1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5E6A8111D436E1AA627B2F6AB60EC06E6DACFB1763EB55F0966806346837E4EE1B34FA2D4B7913F854814433D0F337B012104ED5A5431WB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6A8111D436E1AA627B2F6AB60EC06EEDECDB07F37E855013F8C61418C2159E6FA43A3D4B6933B8A1711562C573E791D3F0DFA465633B2WFc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Людмила Евгеньевна</dc:creator>
  <cp:lastModifiedBy>Масленникова Людмила Евгеньевна</cp:lastModifiedBy>
  <cp:revision>1</cp:revision>
  <dcterms:created xsi:type="dcterms:W3CDTF">2021-09-02T13:28:00Z</dcterms:created>
  <dcterms:modified xsi:type="dcterms:W3CDTF">2021-09-02T13:29:00Z</dcterms:modified>
</cp:coreProperties>
</file>