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8E" w:rsidRDefault="00A3463C">
      <w:r>
        <w:rPr>
          <w:noProof/>
          <w:lang w:eastAsia="ru-RU"/>
        </w:rPr>
        <w:drawing>
          <wp:inline distT="0" distB="0" distL="0" distR="0">
            <wp:extent cx="5940425" cy="8394107"/>
            <wp:effectExtent l="0" t="0" r="3175" b="6985"/>
            <wp:docPr id="1" name="Рисунок 1" descr="C:\Users\LRAsharova\Desktop\Графики летней сессии. 28.02.2018\Испр\ОРТ\ГиМУ 4 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Asharova\Desktop\Графики летней сессии. 28.02.2018\Испр\ОРТ\ГиМУ 4 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2E"/>
    <w:rsid w:val="00625A2E"/>
    <w:rsid w:val="0078518E"/>
    <w:rsid w:val="00A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Асхарова Лейсан Ринатовна</dc:creator>
  <cp:lastModifiedBy>Асхарова Лейсан Ринатовна</cp:lastModifiedBy>
  <cp:revision>2</cp:revision>
  <dcterms:created xsi:type="dcterms:W3CDTF">2018-04-24T07:59:00Z</dcterms:created>
  <dcterms:modified xsi:type="dcterms:W3CDTF">2018-04-24T07:59:00Z</dcterms:modified>
</cp:coreProperties>
</file>