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8F2F0" w14:textId="7936FC0C" w:rsidR="00245A35" w:rsidRPr="006B52DE" w:rsidRDefault="00245A35" w:rsidP="006B52D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52DE">
        <w:rPr>
          <w:rFonts w:ascii="Times New Roman" w:hAnsi="Times New Roman" w:cs="Times New Roman"/>
          <w:b/>
          <w:bCs/>
          <w:sz w:val="28"/>
          <w:szCs w:val="28"/>
        </w:rPr>
        <w:t>Поступление выпускников 11 классов в 202</w:t>
      </w:r>
      <w:r w:rsidR="00445E30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6B52DE">
        <w:rPr>
          <w:rFonts w:ascii="Times New Roman" w:hAnsi="Times New Roman" w:cs="Times New Roman"/>
          <w:b/>
          <w:bCs/>
          <w:sz w:val="28"/>
          <w:szCs w:val="28"/>
        </w:rPr>
        <w:t xml:space="preserve"> году</w:t>
      </w:r>
    </w:p>
    <w:tbl>
      <w:tblPr>
        <w:tblStyle w:val="ac"/>
        <w:tblW w:w="10774" w:type="dxa"/>
        <w:tblInd w:w="-998" w:type="dxa"/>
        <w:tblLook w:val="04A0" w:firstRow="1" w:lastRow="0" w:firstColumn="1" w:lastColumn="0" w:noHBand="0" w:noVBand="1"/>
      </w:tblPr>
      <w:tblGrid>
        <w:gridCol w:w="9640"/>
        <w:gridCol w:w="1134"/>
      </w:tblGrid>
      <w:tr w:rsidR="00245A35" w14:paraId="27C7DE32" w14:textId="77777777" w:rsidTr="006B52DE">
        <w:tc>
          <w:tcPr>
            <w:tcW w:w="10774" w:type="dxa"/>
            <w:gridSpan w:val="2"/>
          </w:tcPr>
          <w:p w14:paraId="04BB7D70" w14:textId="04877F2A" w:rsidR="00245A35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Ведущие классические университеты</w:t>
            </w:r>
          </w:p>
        </w:tc>
      </w:tr>
      <w:tr w:rsidR="00245A35" w14:paraId="6F026290" w14:textId="77777777" w:rsidTr="006B52DE">
        <w:tc>
          <w:tcPr>
            <w:tcW w:w="9640" w:type="dxa"/>
            <w:vAlign w:val="center"/>
          </w:tcPr>
          <w:p w14:paraId="39A3F9F5" w14:textId="0311A992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Московский государственный университет им. </w:t>
            </w:r>
            <w:proofErr w:type="spellStart"/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М.В.Ломоносова</w:t>
            </w:r>
            <w:proofErr w:type="spellEnd"/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14:paraId="62B90504" w14:textId="60139741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5A35" w14:paraId="48D87AB9" w14:textId="77777777" w:rsidTr="006B52DE">
        <w:tc>
          <w:tcPr>
            <w:tcW w:w="10774" w:type="dxa"/>
            <w:gridSpan w:val="2"/>
          </w:tcPr>
          <w:p w14:paraId="1D1BA6BE" w14:textId="23DCB898" w:rsidR="00245A35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Федеральные университеты</w:t>
            </w:r>
          </w:p>
        </w:tc>
      </w:tr>
      <w:tr w:rsidR="00245A35" w14:paraId="638090B5" w14:textId="77777777" w:rsidTr="006B52DE">
        <w:tc>
          <w:tcPr>
            <w:tcW w:w="9640" w:type="dxa"/>
          </w:tcPr>
          <w:p w14:paraId="33E8F1C9" w14:textId="071272B2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Казанский (Приволжский) федеральный университет</w:t>
            </w:r>
          </w:p>
        </w:tc>
        <w:tc>
          <w:tcPr>
            <w:tcW w:w="1134" w:type="dxa"/>
          </w:tcPr>
          <w:p w14:paraId="0A90790D" w14:textId="65A2656D" w:rsidR="00245A35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45A35" w14:paraId="423D3F36" w14:textId="77777777" w:rsidTr="006B52DE">
        <w:tc>
          <w:tcPr>
            <w:tcW w:w="10774" w:type="dxa"/>
            <w:gridSpan w:val="2"/>
          </w:tcPr>
          <w:p w14:paraId="63EE2639" w14:textId="47D73985" w:rsidR="00245A35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Национальные исследовательские университеты</w:t>
            </w:r>
          </w:p>
        </w:tc>
      </w:tr>
      <w:tr w:rsidR="00245A35" w14:paraId="57A18A9A" w14:textId="77777777" w:rsidTr="006B52DE">
        <w:tc>
          <w:tcPr>
            <w:tcW w:w="9640" w:type="dxa"/>
          </w:tcPr>
          <w:p w14:paraId="42AEC0AD" w14:textId="320F5546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Национальный исследовательский университет «Высшая школа экономики»</w:t>
            </w:r>
          </w:p>
        </w:tc>
        <w:tc>
          <w:tcPr>
            <w:tcW w:w="1134" w:type="dxa"/>
          </w:tcPr>
          <w:p w14:paraId="45228051" w14:textId="5E9F18A9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45A35" w14:paraId="41E9083B" w14:textId="77777777" w:rsidTr="006B52DE">
        <w:tc>
          <w:tcPr>
            <w:tcW w:w="9640" w:type="dxa"/>
          </w:tcPr>
          <w:p w14:paraId="19CDD65B" w14:textId="11471A27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Московский физико-технический институт</w:t>
            </w:r>
          </w:p>
        </w:tc>
        <w:tc>
          <w:tcPr>
            <w:tcW w:w="1134" w:type="dxa"/>
          </w:tcPr>
          <w:p w14:paraId="08A520D4" w14:textId="1881F007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45A35" w14:paraId="551C52D3" w14:textId="77777777" w:rsidTr="006B52DE">
        <w:tc>
          <w:tcPr>
            <w:tcW w:w="9640" w:type="dxa"/>
          </w:tcPr>
          <w:p w14:paraId="07072A11" w14:textId="6FC2F4BA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Национальный исследовательский ядерный университет «МИФИ»</w:t>
            </w:r>
          </w:p>
        </w:tc>
        <w:tc>
          <w:tcPr>
            <w:tcW w:w="1134" w:type="dxa"/>
          </w:tcPr>
          <w:p w14:paraId="38E57092" w14:textId="4BE1EDD8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04DC49D8" w14:textId="77777777" w:rsidTr="006B52DE">
        <w:tc>
          <w:tcPr>
            <w:tcW w:w="9640" w:type="dxa"/>
          </w:tcPr>
          <w:p w14:paraId="33FD88E8" w14:textId="25336401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Московский государственный технический университет имени </w:t>
            </w:r>
            <w:proofErr w:type="spellStart"/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Н.Э.Баумана</w:t>
            </w:r>
            <w:proofErr w:type="spellEnd"/>
            <w:r w:rsidRPr="00245A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14:paraId="207A09F2" w14:textId="356E653D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4D45374A" w14:textId="77777777" w:rsidTr="006B52DE">
        <w:tc>
          <w:tcPr>
            <w:tcW w:w="9640" w:type="dxa"/>
          </w:tcPr>
          <w:p w14:paraId="0416C5F4" w14:textId="3F904B83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Московский авиационный институт</w:t>
            </w:r>
          </w:p>
        </w:tc>
        <w:tc>
          <w:tcPr>
            <w:tcW w:w="1134" w:type="dxa"/>
          </w:tcPr>
          <w:p w14:paraId="78B4DB12" w14:textId="672EB2F8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3F7C5024" w14:textId="77777777" w:rsidTr="006B52DE">
        <w:tc>
          <w:tcPr>
            <w:tcW w:w="9640" w:type="dxa"/>
          </w:tcPr>
          <w:p w14:paraId="368B74F9" w14:textId="1DADAF91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Национальный исследовательский технологический университет «МИСиС»</w:t>
            </w:r>
          </w:p>
        </w:tc>
        <w:tc>
          <w:tcPr>
            <w:tcW w:w="1134" w:type="dxa"/>
          </w:tcPr>
          <w:p w14:paraId="1F1338F2" w14:textId="0594BDD2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1BBB4177" w14:textId="77777777" w:rsidTr="006B52DE">
        <w:tc>
          <w:tcPr>
            <w:tcW w:w="9640" w:type="dxa"/>
          </w:tcPr>
          <w:p w14:paraId="72080A94" w14:textId="24AB3869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Российский национальный исследовательский медицинский университет имени Н.И. Пирогова</w:t>
            </w:r>
          </w:p>
        </w:tc>
        <w:tc>
          <w:tcPr>
            <w:tcW w:w="1134" w:type="dxa"/>
          </w:tcPr>
          <w:p w14:paraId="398AC52E" w14:textId="495C3321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36D77895" w14:textId="77777777" w:rsidTr="006B52DE">
        <w:tc>
          <w:tcPr>
            <w:tcW w:w="9640" w:type="dxa"/>
          </w:tcPr>
          <w:p w14:paraId="0EF26F69" w14:textId="579FD6C1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Российский государственный университет нефти и газа имени И.М. Губкина </w:t>
            </w:r>
          </w:p>
        </w:tc>
        <w:tc>
          <w:tcPr>
            <w:tcW w:w="1134" w:type="dxa"/>
          </w:tcPr>
          <w:p w14:paraId="05A8C698" w14:textId="71226063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26C87A42" w14:textId="77777777" w:rsidTr="006B52DE">
        <w:tc>
          <w:tcPr>
            <w:tcW w:w="9640" w:type="dxa"/>
          </w:tcPr>
          <w:p w14:paraId="1015C212" w14:textId="29FE9650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Санкт-Петербургский национальный исследовательский университет информационных технологий, механики и оптики</w:t>
            </w:r>
          </w:p>
        </w:tc>
        <w:tc>
          <w:tcPr>
            <w:tcW w:w="1134" w:type="dxa"/>
          </w:tcPr>
          <w:p w14:paraId="2DC2D740" w14:textId="4ED8A947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5A35" w14:paraId="39BCC075" w14:textId="77777777" w:rsidTr="006B52DE">
        <w:tc>
          <w:tcPr>
            <w:tcW w:w="9640" w:type="dxa"/>
          </w:tcPr>
          <w:p w14:paraId="3F8C5FDE" w14:textId="26D939A1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Санкт-Петербургский горный университет</w:t>
            </w:r>
          </w:p>
        </w:tc>
        <w:tc>
          <w:tcPr>
            <w:tcW w:w="1134" w:type="dxa"/>
          </w:tcPr>
          <w:p w14:paraId="07469487" w14:textId="68E2F79C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5A35" w14:paraId="19D982BC" w14:textId="77777777" w:rsidTr="006B52DE">
        <w:tc>
          <w:tcPr>
            <w:tcW w:w="9640" w:type="dxa"/>
          </w:tcPr>
          <w:p w14:paraId="2765E5EA" w14:textId="7684A2A9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Казанский национальный исследовательский технологический университет-КХТИ</w:t>
            </w:r>
          </w:p>
        </w:tc>
        <w:tc>
          <w:tcPr>
            <w:tcW w:w="1134" w:type="dxa"/>
          </w:tcPr>
          <w:p w14:paraId="0B320AEB" w14:textId="66420E4F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35C36D88" w14:textId="77777777" w:rsidTr="006B52DE">
        <w:tc>
          <w:tcPr>
            <w:tcW w:w="9640" w:type="dxa"/>
          </w:tcPr>
          <w:p w14:paraId="53133877" w14:textId="0FFADAEB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Казанский национальный исследовательский технический университет им. А.Н. Туполева-КАИ</w:t>
            </w:r>
          </w:p>
        </w:tc>
        <w:tc>
          <w:tcPr>
            <w:tcW w:w="1134" w:type="dxa"/>
          </w:tcPr>
          <w:p w14:paraId="236A080C" w14:textId="226A6D8F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5A35" w14:paraId="0B541B04" w14:textId="77777777" w:rsidTr="006B52DE">
        <w:tc>
          <w:tcPr>
            <w:tcW w:w="9640" w:type="dxa"/>
          </w:tcPr>
          <w:p w14:paraId="24274231" w14:textId="25AD2DB5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Самарский национальный исследовательский университет имени академика С.П. Королева</w:t>
            </w:r>
          </w:p>
        </w:tc>
        <w:tc>
          <w:tcPr>
            <w:tcW w:w="1134" w:type="dxa"/>
          </w:tcPr>
          <w:p w14:paraId="11231E75" w14:textId="67F9CECE" w:rsidR="00245A35" w:rsidRPr="006B52DE" w:rsidRDefault="00245A35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2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29A77014" w14:textId="77777777" w:rsidTr="006B52DE">
        <w:tc>
          <w:tcPr>
            <w:tcW w:w="9640" w:type="dxa"/>
          </w:tcPr>
          <w:p w14:paraId="5C85DAA5" w14:textId="08A4A7D1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Иные высшие учебные заведения</w:t>
            </w:r>
          </w:p>
        </w:tc>
        <w:tc>
          <w:tcPr>
            <w:tcW w:w="1134" w:type="dxa"/>
          </w:tcPr>
          <w:p w14:paraId="1621CC4D" w14:textId="77777777" w:rsid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45A35" w14:paraId="21594DAB" w14:textId="77777777" w:rsidTr="006B52DE">
        <w:tc>
          <w:tcPr>
            <w:tcW w:w="9640" w:type="dxa"/>
          </w:tcPr>
          <w:p w14:paraId="4AB49B1D" w14:textId="34C12DA6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Казанский государственный медицинский университет</w:t>
            </w:r>
          </w:p>
        </w:tc>
        <w:tc>
          <w:tcPr>
            <w:tcW w:w="1134" w:type="dxa"/>
          </w:tcPr>
          <w:p w14:paraId="0DAF83A0" w14:textId="601260E0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45A35" w14:paraId="1AF0030A" w14:textId="77777777" w:rsidTr="006B52DE">
        <w:tc>
          <w:tcPr>
            <w:tcW w:w="9640" w:type="dxa"/>
          </w:tcPr>
          <w:p w14:paraId="0C83CB4C" w14:textId="7201049B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Казанская государственная архитектурно-строительная академия</w:t>
            </w:r>
          </w:p>
        </w:tc>
        <w:tc>
          <w:tcPr>
            <w:tcW w:w="1134" w:type="dxa"/>
          </w:tcPr>
          <w:p w14:paraId="371AD1D1" w14:textId="3C1B4DE9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35330797" w14:textId="77777777" w:rsidTr="006B52DE">
        <w:tc>
          <w:tcPr>
            <w:tcW w:w="9640" w:type="dxa"/>
          </w:tcPr>
          <w:p w14:paraId="4D4FFCA0" w14:textId="2C1A9D34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Московский политехнический университет</w:t>
            </w:r>
          </w:p>
        </w:tc>
        <w:tc>
          <w:tcPr>
            <w:tcW w:w="1134" w:type="dxa"/>
          </w:tcPr>
          <w:p w14:paraId="109B69B5" w14:textId="7E88C9FE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55FE38C4" w14:textId="77777777" w:rsidTr="006B52DE">
        <w:tc>
          <w:tcPr>
            <w:tcW w:w="9640" w:type="dxa"/>
          </w:tcPr>
          <w:p w14:paraId="0B259D53" w14:textId="2B406B71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Российский университет медицины</w:t>
            </w:r>
          </w:p>
        </w:tc>
        <w:tc>
          <w:tcPr>
            <w:tcW w:w="1134" w:type="dxa"/>
          </w:tcPr>
          <w:p w14:paraId="3D11267C" w14:textId="60BA1A1F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25C2A74E" w14:textId="77777777" w:rsidTr="006B52DE">
        <w:tc>
          <w:tcPr>
            <w:tcW w:w="9640" w:type="dxa"/>
          </w:tcPr>
          <w:p w14:paraId="416988E2" w14:textId="3340B39A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Российский университет транспорта (МИИТ)</w:t>
            </w:r>
          </w:p>
        </w:tc>
        <w:tc>
          <w:tcPr>
            <w:tcW w:w="1134" w:type="dxa"/>
          </w:tcPr>
          <w:p w14:paraId="08B513BB" w14:textId="5E88F30C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5A35" w14:paraId="77FE8232" w14:textId="77777777" w:rsidTr="006B52DE">
        <w:tc>
          <w:tcPr>
            <w:tcW w:w="9640" w:type="dxa"/>
          </w:tcPr>
          <w:p w14:paraId="48A4AF6D" w14:textId="7E07671C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Центральный университет</w:t>
            </w:r>
          </w:p>
        </w:tc>
        <w:tc>
          <w:tcPr>
            <w:tcW w:w="1134" w:type="dxa"/>
          </w:tcPr>
          <w:p w14:paraId="70EABA6B" w14:textId="46E100C1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5A35" w14:paraId="2B2EEF44" w14:textId="77777777" w:rsidTr="006B52DE">
        <w:tc>
          <w:tcPr>
            <w:tcW w:w="9640" w:type="dxa"/>
          </w:tcPr>
          <w:p w14:paraId="43A3D6A0" w14:textId="0AD0C547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Университет Иннополис</w:t>
            </w:r>
          </w:p>
        </w:tc>
        <w:tc>
          <w:tcPr>
            <w:tcW w:w="1134" w:type="dxa"/>
          </w:tcPr>
          <w:p w14:paraId="7F6D9D0D" w14:textId="40E6CD72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45A35" w14:paraId="39DCA9CE" w14:textId="77777777" w:rsidTr="006B52DE">
        <w:tc>
          <w:tcPr>
            <w:tcW w:w="9640" w:type="dxa"/>
          </w:tcPr>
          <w:p w14:paraId="362C84C9" w14:textId="6F23B3FD" w:rsidR="00245A35" w:rsidRPr="00245A35" w:rsidRDefault="00245A35" w:rsidP="006B52D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5A35">
              <w:rPr>
                <w:rFonts w:ascii="Times New Roman" w:hAnsi="Times New Roman" w:cs="Times New Roman"/>
                <w:sz w:val="28"/>
                <w:szCs w:val="28"/>
              </w:rPr>
              <w:t>Православный Свято-Тихоновский гуманитарный университет</w:t>
            </w:r>
          </w:p>
        </w:tc>
        <w:tc>
          <w:tcPr>
            <w:tcW w:w="1134" w:type="dxa"/>
          </w:tcPr>
          <w:p w14:paraId="64EED7E0" w14:textId="71646661" w:rsidR="00245A35" w:rsidRDefault="006B52DE" w:rsidP="006B52DE">
            <w:pPr>
              <w:spacing w:line="28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56189868" w14:textId="77777777" w:rsidR="004B0428" w:rsidRDefault="004B0428"/>
    <w:sectPr w:rsidR="004B0428" w:rsidSect="00245A3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A35"/>
    <w:rsid w:val="000307A5"/>
    <w:rsid w:val="00245A35"/>
    <w:rsid w:val="00445E30"/>
    <w:rsid w:val="004B0428"/>
    <w:rsid w:val="006B52DE"/>
    <w:rsid w:val="008961DB"/>
    <w:rsid w:val="00991734"/>
    <w:rsid w:val="009F10BF"/>
    <w:rsid w:val="00E2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E64AC"/>
  <w15:chartTrackingRefBased/>
  <w15:docId w15:val="{CF0E52C0-DDC5-4D10-9779-080DD7E0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45A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A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5A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5A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5A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5A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5A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5A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5A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A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45A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45A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45A3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45A3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45A3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45A3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45A3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45A3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45A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45A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5A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45A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45A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45A3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45A3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45A3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45A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45A3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45A35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45A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2026-01-28T08:38:00Z</dcterms:created>
  <dcterms:modified xsi:type="dcterms:W3CDTF">2026-01-28T13:43:00Z</dcterms:modified>
</cp:coreProperties>
</file>