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1B936" w14:textId="77777777" w:rsidR="00FC57F1" w:rsidRDefault="00FC57F1" w:rsidP="00FC57F1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Утвержден Протокол № 1 от 4.09.2024 г.</w:t>
      </w:r>
    </w:p>
    <w:p w14:paraId="241B0E08" w14:textId="77777777" w:rsidR="00FC57F1" w:rsidRDefault="00FC57F1" w:rsidP="00FC57F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 РАБОТЫ</w:t>
      </w:r>
    </w:p>
    <w:p w14:paraId="3CF61256" w14:textId="77777777" w:rsidR="00FC57F1" w:rsidRDefault="00FC57F1" w:rsidP="00FC57F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кафедры экономики производства</w:t>
      </w:r>
    </w:p>
    <w:p w14:paraId="472A4761" w14:textId="77777777" w:rsidR="00FC57F1" w:rsidRDefault="00FC57F1" w:rsidP="00FC57F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Института Управления, экономики и финансов</w:t>
      </w:r>
    </w:p>
    <w:p w14:paraId="3C0141C9" w14:textId="429CA873" w:rsidR="00FC57F1" w:rsidRDefault="00FC57F1" w:rsidP="00FC57F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2024-2025 учебный год  </w:t>
      </w:r>
    </w:p>
    <w:tbl>
      <w:tblPr>
        <w:tblpPr w:leftFromText="180" w:rightFromText="180" w:topFromText="180" w:bottomFromText="180" w:vertAnchor="text" w:tblpX="-935"/>
        <w:tblW w:w="104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20"/>
        <w:gridCol w:w="4050"/>
        <w:gridCol w:w="240"/>
        <w:gridCol w:w="2190"/>
        <w:gridCol w:w="2970"/>
      </w:tblGrid>
      <w:tr w:rsidR="00FC57F1" w14:paraId="27789B8E" w14:textId="77777777" w:rsidTr="00D72435">
        <w:trPr>
          <w:trHeight w:val="64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9F511C" w14:textId="77777777" w:rsidR="00FC57F1" w:rsidRDefault="00FC57F1" w:rsidP="00D72435">
            <w:pPr>
              <w:spacing w:before="20" w:after="0" w:line="276" w:lineRule="auto"/>
              <w:ind w:left="-420" w:firstLine="4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п/п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F76B4D" w14:textId="6BE55144" w:rsidR="00FC57F1" w:rsidRDefault="00FC57F1" w:rsidP="00D72435">
            <w:pPr>
              <w:spacing w:before="20"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DC316E" w14:textId="77777777" w:rsidR="00FC57F1" w:rsidRDefault="00FC57F1" w:rsidP="00D72435">
            <w:pPr>
              <w:spacing w:before="2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Сроки реализации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61153E" w14:textId="77777777" w:rsidR="00FC57F1" w:rsidRDefault="00FC57F1" w:rsidP="00D72435">
            <w:pPr>
              <w:spacing w:before="2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Ответственные исполнители</w:t>
            </w:r>
          </w:p>
        </w:tc>
      </w:tr>
      <w:tr w:rsidR="00FC57F1" w14:paraId="31456B4A" w14:textId="77777777" w:rsidTr="00D72435">
        <w:trPr>
          <w:trHeight w:val="420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F45A9F" w14:textId="77777777" w:rsidR="00FC57F1" w:rsidRDefault="00FC57F1" w:rsidP="00D72435">
            <w:pPr>
              <w:spacing w:before="40"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 Организационные мероприятия общеинститутского характера</w:t>
            </w:r>
          </w:p>
        </w:tc>
      </w:tr>
      <w:tr w:rsidR="00FC57F1" w14:paraId="3CED9688" w14:textId="77777777" w:rsidTr="00D72435">
        <w:trPr>
          <w:trHeight w:val="61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31D471" w14:textId="77777777" w:rsidR="00FC57F1" w:rsidRDefault="00FC57F1" w:rsidP="00D72435">
            <w:pPr>
              <w:spacing w:before="40" w:after="0" w:line="276" w:lineRule="auto"/>
              <w:ind w:left="-42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AFD5BB" w14:textId="77777777" w:rsidR="00FC57F1" w:rsidRDefault="00FC57F1" w:rsidP="00D72435">
            <w:pPr>
              <w:spacing w:before="40"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в Ученом Совете Института УЭФ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A7493E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течение </w:t>
            </w:r>
          </w:p>
          <w:p w14:paraId="7DB18EFC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учебного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C753FB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2DF75137" w14:textId="77777777" w:rsidTr="00D72435">
        <w:trPr>
          <w:trHeight w:val="10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B4AACA" w14:textId="77777777" w:rsidR="00FC57F1" w:rsidRDefault="00FC57F1" w:rsidP="00D72435">
            <w:pPr>
              <w:spacing w:before="40" w:after="0" w:line="276" w:lineRule="auto"/>
              <w:ind w:left="-42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08B086" w14:textId="77777777" w:rsidR="00FC57F1" w:rsidRDefault="00FC57F1" w:rsidP="00D72435">
            <w:pPr>
              <w:spacing w:before="40"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Работа в Учебно-методическом </w:t>
            </w:r>
          </w:p>
          <w:p w14:paraId="6768AD71" w14:textId="77777777" w:rsidR="00FC57F1" w:rsidRDefault="00FC57F1" w:rsidP="00D72435">
            <w:pPr>
              <w:spacing w:before="40"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совете института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D2B1B1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F7A233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</w:t>
            </w:r>
          </w:p>
          <w:p w14:paraId="2D1662A2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С.М.</w:t>
            </w:r>
          </w:p>
          <w:p w14:paraId="4ED2AE1A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036DFFB4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57F1" w14:paraId="308E9A36" w14:textId="77777777" w:rsidTr="00D72435">
        <w:trPr>
          <w:trHeight w:val="360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F386F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Организация учебной работы</w:t>
            </w:r>
          </w:p>
        </w:tc>
      </w:tr>
      <w:tr w:rsidR="00FC57F1" w14:paraId="34F9653C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BEDE9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6DF995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Утверждение плана работы кафедры на учебный год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0CA1D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A9B7B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35D42CA4" w14:textId="77777777" w:rsidTr="00D72435">
        <w:trPr>
          <w:trHeight w:val="7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AD776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CA84A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Нормативно-правовое и учебно-методическое обеспечение деятельности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4F090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</w:t>
            </w:r>
          </w:p>
          <w:p w14:paraId="0E19302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58F1E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  <w:p w14:paraId="2A450B6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588055F4" w14:textId="77777777" w:rsidTr="00D72435">
        <w:trPr>
          <w:trHeight w:val="115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C1537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BC57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Разработка рабочего плана и графика организации учебного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процесса  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кафедре (очная и заочная форма  обучения)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C21EE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Июнь 2024</w:t>
            </w:r>
          </w:p>
          <w:p w14:paraId="5829174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3B6EECF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848D7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5D345670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</w:t>
            </w:r>
          </w:p>
          <w:p w14:paraId="3BE4EDB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С.М</w:t>
            </w:r>
            <w:proofErr w:type="gramEnd"/>
          </w:p>
        </w:tc>
      </w:tr>
      <w:tr w:rsidR="00FC57F1" w14:paraId="61872DF2" w14:textId="77777777" w:rsidTr="00D72435">
        <w:trPr>
          <w:trHeight w:val="115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6E4EA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CB39EC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Распределение учебной нагрузки и заданий по подготовке методических материалов между преподавателями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79FED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Июнь 2024</w:t>
            </w:r>
          </w:p>
          <w:p w14:paraId="0E32F59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404A07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8D8DD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0AEDD134" w14:textId="77777777" w:rsidTr="00D72435">
        <w:trPr>
          <w:trHeight w:val="210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FA89A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7EFB3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и контроль прохождения практик студентами, подготовка писем -направлений на предприятия, выстраивание эффективного взаимодействия с местами практик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7783D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0A487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728AEA40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</w:t>
            </w:r>
          </w:p>
          <w:p w14:paraId="56497E1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C77982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С.М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Э.А.</w:t>
            </w:r>
          </w:p>
          <w:p w14:paraId="7315729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Пугачева М.А.</w:t>
            </w:r>
          </w:p>
          <w:p w14:paraId="18DA54A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Миннигулов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Д.Р.</w:t>
            </w:r>
          </w:p>
        </w:tc>
      </w:tr>
      <w:tr w:rsidR="00FC57F1" w14:paraId="5EE4A74B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7F5F2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723BE7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Подготовка и выдача комплектов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методических материалов студентам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70D38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6EB36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Ризванова А.Н.</w:t>
            </w:r>
          </w:p>
        </w:tc>
      </w:tr>
      <w:tr w:rsidR="00FC57F1" w14:paraId="30AF3FF4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F2C94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208B3F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самостоятельной работы студентов, индивидуальные консультации.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8AE3A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4C499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76DA7714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354C4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BC3B6C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успеваемости студентов и качества подготовки специалистов, бакалавров и магистров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40933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5BD3D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18537A90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173F4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E2D711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Утверждение тем курсовых работ, ВКР и закрепление студентов за научными руководителями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6165F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Сентябрь – октябрь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9196D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4F0B6866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91A75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CDF4A5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Учёт выполнения учебного плана и графиков учебного процесса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2F4CB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9DC13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17940ACD" w14:textId="77777777" w:rsidTr="00D72435">
        <w:trPr>
          <w:trHeight w:val="7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B0FB1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2.11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9D08EE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Учет фактического выполнения учебной нагрузки преподавателями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6C640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4765D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311BEE5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0D761B3E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F29F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AA0495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Изучение опыта организации учебного процесса в ведущих российских вузах и учебных центрах.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7E9AC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течение  учебного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04852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59E3351C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FFD1B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1D6287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Отчет об итогах защиты курсовых работ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5990F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1BF96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Научные руководители </w:t>
            </w:r>
          </w:p>
          <w:p w14:paraId="043AABF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курсовых работ</w:t>
            </w:r>
          </w:p>
        </w:tc>
      </w:tr>
      <w:tr w:rsidR="00FC57F1" w14:paraId="1DC27D3C" w14:textId="77777777" w:rsidTr="00D72435">
        <w:trPr>
          <w:trHeight w:val="7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7956F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0A8C8F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требований к написанию ВКР</w:t>
            </w:r>
          </w:p>
          <w:p w14:paraId="6DBF3EC3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Отчет об итогах защиты дипломных работ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D79F7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Ноябрь</w:t>
            </w:r>
          </w:p>
          <w:p w14:paraId="570EB14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B3474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Научные руководители ВКР</w:t>
            </w:r>
          </w:p>
        </w:tc>
      </w:tr>
      <w:tr w:rsidR="00FC57F1" w14:paraId="45E0AC7F" w14:textId="77777777" w:rsidTr="00D72435">
        <w:trPr>
          <w:trHeight w:val="7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4B25B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2.15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F38D50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Утверждение отчета председателя ГАК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81251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795DF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2017A34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4F967A52" w14:textId="77777777" w:rsidTr="00D72435">
        <w:trPr>
          <w:trHeight w:val="7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4650B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93486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Составление расписания работы ППС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4CB18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Август  2024</w:t>
            </w:r>
            <w:proofErr w:type="gramEnd"/>
          </w:p>
          <w:p w14:paraId="6942ED9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Январь 2025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A1B57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Ризванова А.Р.</w:t>
            </w:r>
          </w:p>
          <w:p w14:paraId="21BC4B0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Ботникова Е.</w:t>
            </w:r>
          </w:p>
        </w:tc>
      </w:tr>
      <w:tr w:rsidR="00FC57F1" w14:paraId="04145D01" w14:textId="77777777" w:rsidTr="00D72435">
        <w:trPr>
          <w:trHeight w:val="115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DF798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45EC6F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Ведение кафедральной документации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8C479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A39A4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Ризванова А.Р.</w:t>
            </w:r>
          </w:p>
          <w:p w14:paraId="2E62DD5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Ботникова Е.</w:t>
            </w:r>
          </w:p>
          <w:p w14:paraId="21D1AE3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0D20FADD" w14:textId="77777777" w:rsidTr="00D72435">
        <w:trPr>
          <w:trHeight w:val="90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40A29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AB442A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Организация проведения открытых лекций для студентов направления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подготовки  «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Экономика» преподавателей различных ВУЗов РФ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62E50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F8715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57A64945" w14:textId="77777777" w:rsidTr="00D72435">
        <w:trPr>
          <w:trHeight w:val="133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44A51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7EFF2E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ОПОП по магистратуре две программы «Экономика и управление организацией: отраслевой аспект» - очная и заочная форма обучения, по бакалавриату «Экономика предприятий и организаций»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108A0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8B6A2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64737A68" w14:textId="77777777" w:rsidR="00FC57F1" w:rsidRDefault="00FC57F1" w:rsidP="00D72435">
            <w:pPr>
              <w:spacing w:before="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</w:t>
            </w:r>
          </w:p>
          <w:p w14:paraId="3D2BE2B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С.М</w:t>
            </w:r>
            <w:proofErr w:type="gramEnd"/>
          </w:p>
        </w:tc>
      </w:tr>
      <w:tr w:rsidR="00FC57F1" w14:paraId="731BB553" w14:textId="77777777" w:rsidTr="00D72435">
        <w:trPr>
          <w:trHeight w:val="7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55C96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3. Организация внеаудиторной работы студентов</w:t>
            </w:r>
          </w:p>
        </w:tc>
      </w:tr>
      <w:tr w:rsidR="00FC57F1" w14:paraId="67AA08AE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08339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B07DEE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Организация и курирование деятельности студенческих научных кружков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DBC4E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</w:t>
            </w:r>
          </w:p>
          <w:p w14:paraId="2D1E1A5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E5C45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Э.А.</w:t>
            </w:r>
          </w:p>
        </w:tc>
      </w:tr>
      <w:tr w:rsidR="00FC57F1" w14:paraId="095E5837" w14:textId="77777777" w:rsidTr="00D72435">
        <w:trPr>
          <w:trHeight w:val="123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1BFBB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9462AA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работе «круглых столов», научных студенческих конференциях, конкурсах, грантах, организуемых в рамках специальности «Экономика».</w:t>
            </w:r>
          </w:p>
          <w:p w14:paraId="3C99DCAA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B340F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D0CFD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  <w:p w14:paraId="7DC1A83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57F1" w14:paraId="3EA9E27D" w14:textId="77777777" w:rsidTr="00D72435">
        <w:trPr>
          <w:trHeight w:val="133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6AE59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F585E7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общеуниверситетских мероприятиях</w:t>
            </w:r>
          </w:p>
          <w:p w14:paraId="041EB86D" w14:textId="77777777" w:rsidR="00FC57F1" w:rsidRDefault="00FC57F1" w:rsidP="00D72435">
            <w:pPr>
              <w:spacing w:after="0" w:line="276" w:lineRule="auto"/>
              <w:ind w:left="48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участие в «Студенческой весне»</w:t>
            </w:r>
          </w:p>
          <w:p w14:paraId="2995E858" w14:textId="77777777" w:rsidR="00FC57F1" w:rsidRDefault="00FC57F1" w:rsidP="00D72435">
            <w:pPr>
              <w:spacing w:after="0" w:line="276" w:lineRule="auto"/>
              <w:ind w:left="48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участие в сборной команде КВН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FF3B0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 плану КФУ</w:t>
            </w:r>
          </w:p>
          <w:p w14:paraId="38886B3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6484DCC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170EB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  <w:p w14:paraId="079D754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FC57F1" w14:paraId="31CFBAE0" w14:textId="77777777" w:rsidTr="00D72435">
        <w:trPr>
          <w:trHeight w:val="204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662B53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3.4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CFF193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общеинститутских мероприятиях</w:t>
            </w:r>
          </w:p>
          <w:p w14:paraId="3B737D61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подготовке и проведении Дня ИУЭФ,</w:t>
            </w:r>
          </w:p>
          <w:p w14:paraId="589DB81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подготовке и проведении выпускного вечера ИУЭФ</w:t>
            </w:r>
          </w:p>
          <w:p w14:paraId="35AB6F78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вручение дипломов выпускникам ИУЭФ</w:t>
            </w:r>
          </w:p>
          <w:p w14:paraId="0CE01BC6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Дне открытых дверей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9631D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 плану ИУЭФ</w:t>
            </w:r>
          </w:p>
          <w:p w14:paraId="7903578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1040CB8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20CBCD0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859C7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0412ABED" w14:textId="77777777" w:rsidTr="00D72435">
        <w:trPr>
          <w:trHeight w:val="208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40E7B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05FDC5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Кураторская работа</w:t>
            </w:r>
          </w:p>
          <w:p w14:paraId="72E5416F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назначение кураторов 1 курса</w:t>
            </w:r>
          </w:p>
          <w:p w14:paraId="600C3B7B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кураторских встреч</w:t>
            </w:r>
          </w:p>
          <w:p w14:paraId="5052B6C6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повышение квалификации по учебно-воспитательной работе, участие в конференциях и семинарах по учебно-воспитательной работе</w:t>
            </w:r>
          </w:p>
          <w:p w14:paraId="103AA2A6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посещение кураторами студентов, проживающих в общежитии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7E702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 плану ИУЭФ</w:t>
            </w:r>
          </w:p>
          <w:p w14:paraId="71A25F3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течении года</w:t>
            </w:r>
          </w:p>
          <w:p w14:paraId="7D2AA36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CBA71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0AD532B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Кураторы групп: </w:t>
            </w:r>
          </w:p>
          <w:p w14:paraId="30081DE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Э.А.</w:t>
            </w:r>
          </w:p>
          <w:p w14:paraId="4270FFD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39BAC5B3" w14:textId="77777777" w:rsidTr="00D72435">
        <w:trPr>
          <w:trHeight w:val="16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5A630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95419B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профессиональной ориентации учащихся школ: участие в общегородской конференции школьников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02B72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 плану института</w:t>
            </w:r>
          </w:p>
          <w:p w14:paraId="1538C62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течении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15C8F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64CB719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Э.А.</w:t>
            </w:r>
          </w:p>
          <w:p w14:paraId="6BD0863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Киреева-Каримова А.М. </w:t>
            </w:r>
          </w:p>
        </w:tc>
      </w:tr>
      <w:tr w:rsidR="00FC57F1" w14:paraId="5067CF09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3F417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BF391E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PR-мероприятий в школах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FEE0E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течении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07EAA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Все члены </w:t>
            </w:r>
          </w:p>
          <w:p w14:paraId="5BC284A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кафедры и студенты 4 курса</w:t>
            </w:r>
          </w:p>
        </w:tc>
      </w:tr>
      <w:tr w:rsidR="00FC57F1" w14:paraId="44282EED" w14:textId="77777777" w:rsidTr="00D72435">
        <w:trPr>
          <w:trHeight w:val="4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7E7A5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4. Организация методической работы</w:t>
            </w:r>
          </w:p>
        </w:tc>
      </w:tr>
      <w:tr w:rsidR="00FC57F1" w14:paraId="28906AAF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9D135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FBB0E5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и подбор литературы по проблемам развития отраслевой экономики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BE152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3F9DA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57E28039" w14:textId="77777777" w:rsidTr="00D72435">
        <w:trPr>
          <w:trHeight w:val="70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5992F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66F97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подготовки ЦОР по дисциплинам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7C78B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2F9FF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  <w:p w14:paraId="63192D0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1886B81D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5DFA8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5FDAA3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заливка РПД в систему КФУ по дисциплинам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538CC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4BDDB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ППС кафедры</w:t>
            </w:r>
          </w:p>
        </w:tc>
      </w:tr>
      <w:tr w:rsidR="00FC57F1" w14:paraId="1BB18CA1" w14:textId="77777777" w:rsidTr="00D72435">
        <w:trPr>
          <w:trHeight w:val="90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51EE3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2C072C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Информационное обеспечение сотрудников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кафедры  экономики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производства  о проведении научных семинаров, конференций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1C0B5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ECBA3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Пугачева М.А.</w:t>
            </w:r>
          </w:p>
        </w:tc>
      </w:tr>
      <w:tr w:rsidR="00FC57F1" w14:paraId="0C848238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6CC77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2DFFCB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и обновление тестовой базы для ГЭК, а также для вступительных экзаменов в магистратуру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BAF27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F5031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5AE0F213" w14:textId="77777777" w:rsidTr="00D72435">
        <w:trPr>
          <w:trHeight w:val="90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84514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2FAEDC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Переработка программы комплексного государственного экзамена по профилям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направления  «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Экономика», подготовка кейсов и задач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540BC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Сентябрь-октябрь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55CE8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40F6757B" w14:textId="77777777" w:rsidTr="00D72435">
        <w:trPr>
          <w:trHeight w:val="7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B3A55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5. Формирование научно – педагогических кадров и повышение их квалификации</w:t>
            </w:r>
          </w:p>
          <w:p w14:paraId="40DB87D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77F79F6D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5D9A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7AEF8C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Проведение аттестации и оценка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уровня  квалификации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работников по выполнению индивидуальных планов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44A39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4436C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024B4E06" w14:textId="77777777" w:rsidTr="00D72435">
        <w:trPr>
          <w:trHeight w:val="112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AC1F1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31B75A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Организация и проведение конкурсного отбора среди претендентов на замещение должностей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профессорско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–преподавательского состава с последующим заключением контрактов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53FD9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347A7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0E809018" w14:textId="77777777" w:rsidTr="00D72435">
        <w:trPr>
          <w:trHeight w:val="24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FCFC6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6B7BB9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Проведение заседаний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76283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F0E4A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И.С.Глебова</w:t>
            </w:r>
            <w:proofErr w:type="spellEnd"/>
          </w:p>
        </w:tc>
      </w:tr>
      <w:tr w:rsidR="00FC57F1" w14:paraId="7D91EEB7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24AFB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773A16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Повышение квалификации научно – педагогических кадров и вспомогательного персонала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FC0FA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 (по отдельному графику)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F1FD5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75896E18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7FCE1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11A8CF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Учёба на курсах повышения квалификации.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85FB5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08394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220DE4C8" w14:textId="77777777" w:rsidTr="00D72435">
        <w:trPr>
          <w:trHeight w:val="7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5175B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6. Научно – исследовательская работа</w:t>
            </w:r>
          </w:p>
          <w:p w14:paraId="341EF0F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78D420C4" w14:textId="77777777" w:rsidTr="00D72435">
        <w:trPr>
          <w:trHeight w:val="178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E8BF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1C959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научных конференциях, семинарах, форумах:</w:t>
            </w:r>
          </w:p>
          <w:p w14:paraId="42A39C4B" w14:textId="77777777" w:rsidR="00FC57F1" w:rsidRDefault="00FC57F1" w:rsidP="00D72435">
            <w:pPr>
              <w:spacing w:after="0" w:line="276" w:lineRule="auto"/>
              <w:ind w:left="34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Итоговой конференции КФУ</w:t>
            </w:r>
          </w:p>
          <w:p w14:paraId="19AFCC61" w14:textId="77777777" w:rsidR="00FC57F1" w:rsidRDefault="00FC57F1" w:rsidP="00D72435">
            <w:pPr>
              <w:spacing w:after="0" w:line="276" w:lineRule="auto"/>
              <w:ind w:left="34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участие, организация и проведение конференций</w:t>
            </w:r>
          </w:p>
          <w:p w14:paraId="084064A2" w14:textId="77777777" w:rsidR="00FC57F1" w:rsidRDefault="00FC57F1" w:rsidP="00D72435">
            <w:pPr>
              <w:spacing w:after="0" w:line="276" w:lineRule="auto"/>
              <w:ind w:left="34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написание научных статей для публикации в базе SCOPUS и участие в международных конференциях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61419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E142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  <w:p w14:paraId="03F8BF6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396A07B7" w14:textId="77777777" w:rsidTr="00D72435">
        <w:trPr>
          <w:trHeight w:val="85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FA088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26BAC1" w14:textId="77777777" w:rsidR="00FC57F1" w:rsidRDefault="00FC57F1" w:rsidP="00D72435">
            <w:pPr>
              <w:spacing w:after="0" w:line="276" w:lineRule="auto"/>
              <w:ind w:left="34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Исследования в рамках основного научного направления кафедры «Особенности развития производственных систем»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D7342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F7FB2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1D74246D" w14:textId="77777777" w:rsidTr="00D72435">
        <w:trPr>
          <w:trHeight w:val="88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B6D28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B7066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 научно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–методической информационно–аналитической деятельности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7D0E8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A2657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  <w:p w14:paraId="541AA68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75386B83" w14:textId="77777777" w:rsidTr="00D72435">
        <w:trPr>
          <w:trHeight w:val="90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A61BB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8275E6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Организационно–тематическая подготовка и проведение итоговой научной конференции КФУ в рамках основного научного направления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F1F5C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6E016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7D3585DE" w14:textId="77777777" w:rsidTr="00D72435">
        <w:trPr>
          <w:trHeight w:val="973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81691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AA665C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диссертационными исследованиями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25B5A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B7C16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</w:t>
            </w:r>
          </w:p>
          <w:p w14:paraId="1082990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С.М. </w:t>
            </w:r>
          </w:p>
        </w:tc>
      </w:tr>
      <w:tr w:rsidR="00FC57F1" w14:paraId="58D418EE" w14:textId="77777777" w:rsidTr="00D72435">
        <w:trPr>
          <w:trHeight w:val="208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5D9E2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89AFA9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заявок для участия в грантовой деятельности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24D0A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651326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О.В.,</w:t>
            </w:r>
          </w:p>
          <w:p w14:paraId="6B9C5E0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</w:t>
            </w:r>
          </w:p>
          <w:p w14:paraId="68D0792D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Нурыйахметова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С.М.</w:t>
            </w:r>
          </w:p>
          <w:p w14:paraId="20C5A19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Э.А. </w:t>
            </w:r>
          </w:p>
        </w:tc>
      </w:tr>
      <w:tr w:rsidR="00FC57F1" w14:paraId="264FB741" w14:textId="77777777" w:rsidTr="00D72435">
        <w:trPr>
          <w:trHeight w:val="7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CD59D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7. Издательская деятельность</w:t>
            </w:r>
          </w:p>
          <w:p w14:paraId="6FFBB4B0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66239819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360111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D3DBD1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Издание учебных программ и</w:t>
            </w:r>
          </w:p>
          <w:p w14:paraId="77A4B751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–методических пособий по дисциплинам кафедры</w:t>
            </w:r>
          </w:p>
        </w:tc>
        <w:tc>
          <w:tcPr>
            <w:tcW w:w="24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1988D4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A2DDC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73AC4EFD" w14:textId="77777777" w:rsidTr="00D72435">
        <w:trPr>
          <w:trHeight w:val="33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8EF1B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7.2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DCC6C3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для публикации статей</w:t>
            </w:r>
          </w:p>
        </w:tc>
        <w:tc>
          <w:tcPr>
            <w:tcW w:w="24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C1FE4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44E90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571A5037" w14:textId="77777777" w:rsidTr="00D72435">
        <w:trPr>
          <w:trHeight w:val="240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5F288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A1F2F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к печати монографий</w:t>
            </w:r>
          </w:p>
        </w:tc>
        <w:tc>
          <w:tcPr>
            <w:tcW w:w="24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F2011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0744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Все члены кафедры</w:t>
            </w:r>
          </w:p>
        </w:tc>
      </w:tr>
      <w:tr w:rsidR="00FC57F1" w14:paraId="4A435B5B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84284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09B430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Освещение наиболее важных событий о деятельности кафедры (в СМИ, на сайте КФУ),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разработка  PR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-кафедры</w:t>
            </w:r>
          </w:p>
        </w:tc>
        <w:tc>
          <w:tcPr>
            <w:tcW w:w="24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2561A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BDF3E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Пугачева М.А.</w:t>
            </w:r>
          </w:p>
        </w:tc>
      </w:tr>
      <w:tr w:rsidR="00FC57F1" w14:paraId="2D6F4D2C" w14:textId="77777777" w:rsidTr="00D72435">
        <w:trPr>
          <w:trHeight w:val="7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149BD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8. Информатизация и программное обеспечение</w:t>
            </w:r>
          </w:p>
          <w:p w14:paraId="52AC0CA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28D681E5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06249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F74112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необходимого оборудования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880C0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41729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385FB782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20303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7A553F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Обслуживание интернет-странички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250C7C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5CA62B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Пугачева М.А.</w:t>
            </w:r>
          </w:p>
        </w:tc>
      </w:tr>
      <w:tr w:rsidR="00FC57F1" w14:paraId="4EBB0C37" w14:textId="77777777" w:rsidTr="00D72435">
        <w:trPr>
          <w:trHeight w:val="705"/>
        </w:trPr>
        <w:tc>
          <w:tcPr>
            <w:tcW w:w="104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0FC1A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9. Развитие материально-технической базы, социальное развитие коллектива</w:t>
            </w:r>
          </w:p>
          <w:p w14:paraId="368606AE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57F1" w14:paraId="47791653" w14:textId="77777777" w:rsidTr="00D72435">
        <w:trPr>
          <w:trHeight w:val="67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D06CFF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F27CBA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и проведение культурных и спортивно-оздоровительных мероприятий для членов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A7E2C7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B3EC32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11345009" w14:textId="77777777" w:rsidTr="00D72435">
        <w:trPr>
          <w:trHeight w:val="465"/>
        </w:trPr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5A580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9.2</w:t>
            </w:r>
          </w:p>
        </w:tc>
        <w:tc>
          <w:tcPr>
            <w:tcW w:w="4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EFD146" w14:textId="77777777" w:rsidR="00FC57F1" w:rsidRDefault="00FC57F1" w:rsidP="00D72435">
            <w:pPr>
              <w:spacing w:after="0" w:line="276" w:lineRule="auto"/>
              <w:ind w:left="-2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материально-технической базы кафедры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3C1DE8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течение  года</w:t>
            </w:r>
            <w:proofErr w:type="gramEnd"/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541EF5" w14:textId="77777777" w:rsidR="00FC57F1" w:rsidRDefault="00FC57F1" w:rsidP="00D72435">
            <w:pPr>
              <w:spacing w:before="240" w:after="0" w:line="276" w:lineRule="auto"/>
              <w:ind w:left="-3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Демьянова О.В.</w:t>
            </w:r>
          </w:p>
        </w:tc>
      </w:tr>
      <w:tr w:rsidR="00FC57F1" w14:paraId="4CBD5355" w14:textId="77777777" w:rsidTr="00D72435">
        <w:trPr>
          <w:trHeight w:val="215"/>
        </w:trPr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EEF1122" w14:textId="77777777" w:rsidR="00FC57F1" w:rsidRDefault="00FC57F1" w:rsidP="00D72435">
            <w:pPr>
              <w:ind w:left="-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471111A" w14:textId="77777777" w:rsidR="00FC57F1" w:rsidRDefault="00FC57F1" w:rsidP="00D72435">
            <w:pPr>
              <w:ind w:left="-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0AA04CA" w14:textId="77777777" w:rsidR="00FC57F1" w:rsidRDefault="00FC57F1" w:rsidP="00D72435">
            <w:pPr>
              <w:ind w:left="-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58673E6" w14:textId="77777777" w:rsidR="00FC57F1" w:rsidRDefault="00FC57F1" w:rsidP="00D72435">
            <w:pPr>
              <w:ind w:left="-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219396F" w14:textId="77777777" w:rsidR="00FC57F1" w:rsidRDefault="00FC57F1" w:rsidP="00D72435">
            <w:pPr>
              <w:ind w:left="-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632AF09" w14:textId="77777777" w:rsidR="00FC57F1" w:rsidRDefault="00FC57F1" w:rsidP="00FC57F1">
      <w:pPr>
        <w:spacing w:before="240" w:after="0" w:line="276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171A6DD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3yf38uogjel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Зав. кафедрой</w:t>
      </w:r>
    </w:p>
    <w:p w14:paraId="701B47C5" w14:textId="77777777" w:rsidR="00FC57F1" w:rsidRDefault="00FC57F1" w:rsidP="00FC5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экономики производства,</w:t>
      </w:r>
    </w:p>
    <w:p w14:paraId="619D4873" w14:textId="77777777" w:rsidR="00FC57F1" w:rsidRDefault="00FC57F1" w:rsidP="00FC57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д.э.н., профессор                                                                                                Демьянова О.В.</w:t>
      </w:r>
    </w:p>
    <w:p w14:paraId="69F15597" w14:textId="77777777" w:rsidR="00FC57F1" w:rsidRDefault="00FC57F1" w:rsidP="00FC57F1">
      <w:pPr>
        <w:spacing w:before="240" w:after="0"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A6D7EAF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A1F0F2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A52093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DF64C5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29AA57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789E1A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5624C2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CCD1419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88D309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14AC7A" w14:textId="77777777" w:rsidR="00FC57F1" w:rsidRDefault="00FC57F1" w:rsidP="00FC57F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29A49A" w14:textId="77777777" w:rsidR="00FC57F1" w:rsidRDefault="00FC57F1" w:rsidP="00FC57F1"/>
    <w:p w14:paraId="4958E602" w14:textId="77777777" w:rsidR="00FC57F1" w:rsidRDefault="00FC57F1" w:rsidP="00FC57F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FC5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F1"/>
    <w:rsid w:val="009D5C8F"/>
    <w:rsid w:val="00FC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9C00"/>
  <w15:chartTrackingRefBased/>
  <w15:docId w15:val="{8278FB26-FF44-4D32-8E19-FBAA12528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7F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1213</Words>
  <Characters>6917</Characters>
  <Application>Microsoft Office Word</Application>
  <DocSecurity>0</DocSecurity>
  <Lines>57</Lines>
  <Paragraphs>16</Paragraphs>
  <ScaleCrop>false</ScaleCrop>
  <Company/>
  <LinksUpToDate>false</LinksUpToDate>
  <CharactersWithSpaces>8114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Ризванова Альфия Наилевна</dc:creator>
  <cp:keywords/>
  <dc:description/>
  <cp:lastModifiedBy>Пугачева Мария Александровна</cp:lastModifiedBy>
  <cp:revision>2</cp:revision>
  <dcterms:created xsi:type="dcterms:W3CDTF">2025-12-01T08:54:00Z</dcterms:created>
  <dcterms:modified xsi:type="dcterms:W3CDTF">2025-12-01T08:54:00Z</dcterms:modified>
</cp:coreProperties>
</file>