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7AB9" w14:textId="77777777" w:rsidR="00A264B7" w:rsidRPr="0056673C" w:rsidRDefault="00A264B7" w:rsidP="003765ED">
      <w:pPr>
        <w:widowControl w:val="0"/>
        <w:numPr>
          <w:ilvl w:val="0"/>
          <w:numId w:val="30"/>
        </w:numPr>
        <w:suppressAutoHyphens/>
        <w:autoSpaceDE w:val="0"/>
        <w:jc w:val="center"/>
      </w:pPr>
      <w:r w:rsidRPr="0056673C">
        <w:t>ДОГОВОР № _____</w:t>
      </w:r>
    </w:p>
    <w:p w14:paraId="5012F947" w14:textId="77777777" w:rsidR="00A264B7" w:rsidRDefault="00A264B7" w:rsidP="00E9236E">
      <w:pPr>
        <w:numPr>
          <w:ilvl w:val="0"/>
          <w:numId w:val="30"/>
        </w:numPr>
        <w:autoSpaceDE w:val="0"/>
        <w:autoSpaceDN w:val="0"/>
        <w:adjustRightInd w:val="0"/>
        <w:jc w:val="center"/>
      </w:pPr>
      <w:r w:rsidRPr="00DC2877">
        <w:t xml:space="preserve">о предоставлении гранта на </w:t>
      </w:r>
      <w:r w:rsidR="002056DE" w:rsidRPr="00DC2877">
        <w:t>обучение</w:t>
      </w:r>
      <w:r w:rsidR="00DF211F">
        <w:t xml:space="preserve"> </w:t>
      </w:r>
      <w:r w:rsidR="00C34884" w:rsidRPr="00DC2877">
        <w:t>в сфере информационных технологий</w:t>
      </w:r>
      <w:r w:rsidR="00A43DF4">
        <w:t xml:space="preserve"> </w:t>
      </w:r>
    </w:p>
    <w:p w14:paraId="02F1EC31" w14:textId="77777777" w:rsidR="00A43DF4" w:rsidRPr="00DC2877" w:rsidRDefault="00A43DF4" w:rsidP="00E9236E">
      <w:pPr>
        <w:numPr>
          <w:ilvl w:val="0"/>
          <w:numId w:val="30"/>
        </w:numPr>
        <w:autoSpaceDE w:val="0"/>
        <w:autoSpaceDN w:val="0"/>
        <w:adjustRightInd w:val="0"/>
        <w:jc w:val="center"/>
      </w:pPr>
    </w:p>
    <w:p w14:paraId="15FECDA6" w14:textId="293AAE6F" w:rsidR="00A264B7" w:rsidRPr="00DC2877" w:rsidRDefault="00A264B7" w:rsidP="003765ED">
      <w:pPr>
        <w:pStyle w:val="ConsPlusNonformat"/>
        <w:widowControl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 xml:space="preserve">г. Казань </w:t>
      </w:r>
      <w:r w:rsidRPr="00DC2877">
        <w:rPr>
          <w:rFonts w:ascii="Times New Roman" w:hAnsi="Times New Roman" w:cs="Times New Roman"/>
          <w:sz w:val="24"/>
          <w:szCs w:val="24"/>
        </w:rPr>
        <w:tab/>
      </w:r>
      <w:r w:rsidRPr="00DC2877">
        <w:rPr>
          <w:rFonts w:ascii="Times New Roman" w:hAnsi="Times New Roman" w:cs="Times New Roman"/>
          <w:sz w:val="24"/>
          <w:szCs w:val="24"/>
        </w:rPr>
        <w:tab/>
      </w:r>
      <w:r w:rsidRPr="00DC2877">
        <w:rPr>
          <w:rFonts w:ascii="Times New Roman" w:hAnsi="Times New Roman" w:cs="Times New Roman"/>
          <w:sz w:val="24"/>
          <w:szCs w:val="24"/>
        </w:rPr>
        <w:tab/>
      </w:r>
      <w:r w:rsidRPr="00DC2877">
        <w:rPr>
          <w:rFonts w:ascii="Times New Roman" w:hAnsi="Times New Roman" w:cs="Times New Roman"/>
          <w:sz w:val="24"/>
          <w:szCs w:val="24"/>
        </w:rPr>
        <w:tab/>
      </w:r>
      <w:r w:rsidRPr="00DC2877">
        <w:rPr>
          <w:rFonts w:ascii="Times New Roman" w:hAnsi="Times New Roman" w:cs="Times New Roman"/>
          <w:sz w:val="24"/>
          <w:szCs w:val="24"/>
        </w:rPr>
        <w:tab/>
      </w:r>
      <w:r w:rsidRPr="00DC2877">
        <w:rPr>
          <w:rFonts w:ascii="Times New Roman" w:hAnsi="Times New Roman" w:cs="Times New Roman"/>
          <w:sz w:val="24"/>
          <w:szCs w:val="24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0068" w:rsidRPr="00DC2877">
        <w:rPr>
          <w:rFonts w:ascii="Times New Roman" w:hAnsi="Times New Roman" w:cs="Times New Roman"/>
          <w:sz w:val="24"/>
          <w:szCs w:val="24"/>
        </w:rPr>
        <w:tab/>
      </w:r>
      <w:r w:rsidR="001D0068" w:rsidRPr="00DC2877">
        <w:rPr>
          <w:rFonts w:ascii="Times New Roman" w:hAnsi="Times New Roman" w:cs="Times New Roman"/>
          <w:sz w:val="24"/>
          <w:szCs w:val="24"/>
        </w:rPr>
        <w:tab/>
      </w:r>
      <w:r w:rsidR="001D0068" w:rsidRPr="00DC2877">
        <w:rPr>
          <w:rFonts w:ascii="Times New Roman" w:hAnsi="Times New Roman" w:cs="Times New Roman"/>
          <w:sz w:val="24"/>
          <w:szCs w:val="24"/>
        </w:rPr>
        <w:tab/>
      </w:r>
      <w:r w:rsidR="00226387" w:rsidRPr="00DC2877">
        <w:rPr>
          <w:rFonts w:ascii="Times New Roman" w:hAnsi="Times New Roman" w:cs="Times New Roman"/>
          <w:sz w:val="24"/>
          <w:szCs w:val="24"/>
        </w:rPr>
        <w:t>«</w:t>
      </w:r>
      <w:r w:rsidR="001C7B2C">
        <w:rPr>
          <w:rFonts w:ascii="Times New Roman" w:hAnsi="Times New Roman" w:cs="Times New Roman"/>
          <w:sz w:val="24"/>
          <w:szCs w:val="24"/>
        </w:rPr>
        <w:t>__</w:t>
      </w:r>
      <w:r w:rsidR="00226387" w:rsidRPr="00DC2877">
        <w:rPr>
          <w:rFonts w:ascii="Times New Roman" w:hAnsi="Times New Roman" w:cs="Times New Roman"/>
          <w:sz w:val="24"/>
          <w:szCs w:val="24"/>
        </w:rPr>
        <w:t>»</w:t>
      </w:r>
      <w:r w:rsidR="00226387" w:rsidRPr="00DC2877" w:rsidDel="00D351C4">
        <w:rPr>
          <w:rFonts w:ascii="Times New Roman" w:hAnsi="Times New Roman" w:cs="Times New Roman"/>
          <w:sz w:val="24"/>
          <w:szCs w:val="24"/>
        </w:rPr>
        <w:t xml:space="preserve"> </w:t>
      </w:r>
      <w:r w:rsidR="001C7B2C">
        <w:rPr>
          <w:rFonts w:ascii="Times New Roman" w:hAnsi="Times New Roman" w:cs="Times New Roman"/>
          <w:sz w:val="24"/>
          <w:szCs w:val="24"/>
        </w:rPr>
        <w:t>_______</w:t>
      </w:r>
      <w:r w:rsidR="009415FB">
        <w:rPr>
          <w:rFonts w:ascii="Times New Roman" w:hAnsi="Times New Roman" w:cs="Times New Roman"/>
          <w:sz w:val="24"/>
          <w:szCs w:val="24"/>
        </w:rPr>
        <w:t>_____</w:t>
      </w:r>
      <w:r w:rsidR="001C7B2C">
        <w:rPr>
          <w:rFonts w:ascii="Times New Roman" w:hAnsi="Times New Roman" w:cs="Times New Roman"/>
          <w:sz w:val="24"/>
          <w:szCs w:val="24"/>
        </w:rPr>
        <w:t>_</w:t>
      </w:r>
      <w:r w:rsidR="001C7B2C" w:rsidRPr="00DC2877">
        <w:rPr>
          <w:rFonts w:ascii="Times New Roman" w:hAnsi="Times New Roman" w:cs="Times New Roman"/>
          <w:sz w:val="24"/>
          <w:szCs w:val="24"/>
        </w:rPr>
        <w:t xml:space="preserve"> 20</w:t>
      </w:r>
      <w:r w:rsidR="001C7B2C">
        <w:rPr>
          <w:rFonts w:ascii="Times New Roman" w:hAnsi="Times New Roman" w:cs="Times New Roman"/>
          <w:sz w:val="24"/>
          <w:szCs w:val="24"/>
        </w:rPr>
        <w:t>2</w:t>
      </w:r>
      <w:r w:rsidR="00C54B7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C7B2C">
        <w:rPr>
          <w:rFonts w:ascii="Times New Roman" w:hAnsi="Times New Roman" w:cs="Times New Roman"/>
          <w:sz w:val="24"/>
          <w:szCs w:val="24"/>
        </w:rPr>
        <w:t xml:space="preserve"> </w:t>
      </w:r>
      <w:r w:rsidRPr="00DC2877">
        <w:rPr>
          <w:rFonts w:ascii="Times New Roman" w:hAnsi="Times New Roman" w:cs="Times New Roman"/>
          <w:sz w:val="24"/>
          <w:szCs w:val="24"/>
        </w:rPr>
        <w:t>г.</w:t>
      </w:r>
    </w:p>
    <w:p w14:paraId="6B241579" w14:textId="77777777" w:rsidR="00A264B7" w:rsidRPr="00DC2877" w:rsidRDefault="00A264B7" w:rsidP="008A00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58AE54" w14:textId="4833E685" w:rsidR="000552A2" w:rsidRPr="00DC2877" w:rsidRDefault="00DE6F7A" w:rsidP="007506C1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7A">
        <w:rPr>
          <w:rFonts w:ascii="Times New Roman" w:hAnsi="Times New Roman" w:cs="Times New Roman"/>
          <w:sz w:val="24"/>
          <w:szCs w:val="24"/>
        </w:rPr>
        <w:t>Министерство цифрового развития государственного управления, информационных</w:t>
      </w:r>
      <w:r w:rsidR="0056673C">
        <w:rPr>
          <w:rFonts w:ascii="Times New Roman" w:hAnsi="Times New Roman" w:cs="Times New Roman"/>
          <w:sz w:val="24"/>
          <w:szCs w:val="24"/>
        </w:rPr>
        <w:t xml:space="preserve"> </w:t>
      </w:r>
      <w:r w:rsidRPr="00DE6F7A">
        <w:rPr>
          <w:rFonts w:ascii="Times New Roman" w:hAnsi="Times New Roman" w:cs="Times New Roman"/>
          <w:sz w:val="24"/>
          <w:szCs w:val="24"/>
        </w:rPr>
        <w:t>технологий и связи Республики Татарстан</w:t>
      </w:r>
      <w:r w:rsidR="00F25B22" w:rsidRPr="00642A90">
        <w:rPr>
          <w:rFonts w:ascii="Times New Roman" w:hAnsi="Times New Roman" w:cs="Times New Roman"/>
          <w:sz w:val="24"/>
          <w:szCs w:val="24"/>
        </w:rPr>
        <w:t xml:space="preserve"> </w:t>
      </w:r>
      <w:r w:rsidR="004E5350" w:rsidRPr="00DC287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E74C5" w:rsidRPr="0030109E">
        <w:rPr>
          <w:rFonts w:ascii="Times New Roman" w:hAnsi="Times New Roman" w:cs="Times New Roman"/>
          <w:sz w:val="24"/>
          <w:szCs w:val="24"/>
        </w:rPr>
        <w:t xml:space="preserve">заместителя министра </w:t>
      </w:r>
      <w:r w:rsidR="004F37CE" w:rsidRPr="0030109E">
        <w:rPr>
          <w:rFonts w:ascii="Times New Roman" w:hAnsi="Times New Roman" w:cs="Times New Roman"/>
          <w:sz w:val="24"/>
          <w:szCs w:val="24"/>
        </w:rPr>
        <w:t xml:space="preserve">Хидиятуллина Рустама </w:t>
      </w:r>
      <w:proofErr w:type="spellStart"/>
      <w:r w:rsidR="004F37CE" w:rsidRPr="0030109E">
        <w:rPr>
          <w:rFonts w:ascii="Times New Roman" w:hAnsi="Times New Roman" w:cs="Times New Roman"/>
          <w:sz w:val="24"/>
          <w:szCs w:val="24"/>
        </w:rPr>
        <w:t>Ильдаровича</w:t>
      </w:r>
      <w:proofErr w:type="spellEnd"/>
      <w:r w:rsidR="00CE74C5" w:rsidRPr="0030109E">
        <w:rPr>
          <w:rFonts w:ascii="Times New Roman" w:hAnsi="Times New Roman" w:cs="Times New Roman"/>
          <w:sz w:val="24"/>
          <w:szCs w:val="24"/>
        </w:rPr>
        <w:t xml:space="preserve">, </w:t>
      </w:r>
      <w:r w:rsidR="00393064" w:rsidRPr="0030109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642A90" w:rsidRPr="0030109E">
        <w:rPr>
          <w:rFonts w:ascii="Times New Roman" w:hAnsi="Times New Roman" w:cs="Times New Roman"/>
          <w:sz w:val="24"/>
          <w:szCs w:val="24"/>
        </w:rPr>
        <w:t>доверенности №</w:t>
      </w:r>
      <w:r w:rsidR="004F37CE" w:rsidRPr="0030109E">
        <w:rPr>
          <w:rFonts w:ascii="Times New Roman" w:hAnsi="Times New Roman" w:cs="Times New Roman"/>
          <w:sz w:val="24"/>
          <w:szCs w:val="24"/>
        </w:rPr>
        <w:t xml:space="preserve"> 7</w:t>
      </w:r>
      <w:r w:rsidR="0056673C" w:rsidRPr="0030109E">
        <w:rPr>
          <w:rFonts w:ascii="Times New Roman" w:hAnsi="Times New Roman" w:cs="Times New Roman"/>
          <w:sz w:val="24"/>
          <w:szCs w:val="24"/>
        </w:rPr>
        <w:t xml:space="preserve"> </w:t>
      </w:r>
      <w:r w:rsidR="0059234C" w:rsidRPr="0030109E">
        <w:rPr>
          <w:rFonts w:ascii="Times New Roman" w:hAnsi="Times New Roman" w:cs="Times New Roman"/>
          <w:sz w:val="24"/>
          <w:szCs w:val="24"/>
        </w:rPr>
        <w:t xml:space="preserve">от </w:t>
      </w:r>
      <w:r w:rsidR="0056673C" w:rsidRPr="0030109E">
        <w:rPr>
          <w:rFonts w:ascii="Times New Roman" w:hAnsi="Times New Roman" w:cs="Times New Roman"/>
          <w:sz w:val="24"/>
          <w:szCs w:val="24"/>
        </w:rPr>
        <w:t>0</w:t>
      </w:r>
      <w:r w:rsidR="004F37CE" w:rsidRPr="0030109E">
        <w:rPr>
          <w:rFonts w:ascii="Times New Roman" w:hAnsi="Times New Roman" w:cs="Times New Roman"/>
          <w:sz w:val="24"/>
          <w:szCs w:val="24"/>
        </w:rPr>
        <w:t>7</w:t>
      </w:r>
      <w:r w:rsidR="00642A90" w:rsidRPr="0030109E">
        <w:rPr>
          <w:rFonts w:ascii="Times New Roman" w:hAnsi="Times New Roman" w:cs="Times New Roman"/>
          <w:sz w:val="24"/>
          <w:szCs w:val="24"/>
        </w:rPr>
        <w:t>.</w:t>
      </w:r>
      <w:r w:rsidR="0056673C" w:rsidRPr="0030109E">
        <w:rPr>
          <w:rFonts w:ascii="Times New Roman" w:hAnsi="Times New Roman" w:cs="Times New Roman"/>
          <w:sz w:val="24"/>
          <w:szCs w:val="24"/>
        </w:rPr>
        <w:t>0</w:t>
      </w:r>
      <w:r w:rsidR="004F37CE" w:rsidRPr="0030109E">
        <w:rPr>
          <w:rFonts w:ascii="Times New Roman" w:hAnsi="Times New Roman" w:cs="Times New Roman"/>
          <w:sz w:val="24"/>
          <w:szCs w:val="24"/>
        </w:rPr>
        <w:t>6</w:t>
      </w:r>
      <w:r w:rsidR="00642A90" w:rsidRPr="0030109E">
        <w:rPr>
          <w:rFonts w:ascii="Times New Roman" w:hAnsi="Times New Roman" w:cs="Times New Roman"/>
          <w:sz w:val="24"/>
          <w:szCs w:val="24"/>
        </w:rPr>
        <w:t>.</w:t>
      </w:r>
      <w:r w:rsidR="0056673C" w:rsidRPr="0030109E">
        <w:rPr>
          <w:rFonts w:ascii="Times New Roman" w:hAnsi="Times New Roman" w:cs="Times New Roman"/>
          <w:sz w:val="24"/>
          <w:szCs w:val="24"/>
        </w:rPr>
        <w:t>202</w:t>
      </w:r>
      <w:r w:rsidR="004F37CE" w:rsidRPr="0030109E">
        <w:rPr>
          <w:rFonts w:ascii="Times New Roman" w:hAnsi="Times New Roman" w:cs="Times New Roman"/>
          <w:sz w:val="24"/>
          <w:szCs w:val="24"/>
        </w:rPr>
        <w:t>2</w:t>
      </w:r>
      <w:r w:rsidR="00642A90" w:rsidRPr="0030109E">
        <w:rPr>
          <w:rFonts w:ascii="Times New Roman" w:hAnsi="Times New Roman" w:cs="Times New Roman"/>
          <w:sz w:val="24"/>
          <w:szCs w:val="24"/>
        </w:rPr>
        <w:t xml:space="preserve"> </w:t>
      </w:r>
      <w:r w:rsidR="00C45DBD" w:rsidRPr="00E77011">
        <w:rPr>
          <w:rFonts w:ascii="Times New Roman" w:hAnsi="Times New Roman" w:cs="Times New Roman"/>
          <w:sz w:val="24"/>
          <w:szCs w:val="24"/>
        </w:rPr>
        <w:t>(</w:t>
      </w:r>
      <w:r w:rsidR="004E5350" w:rsidRPr="00E7701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1303F" w:rsidRPr="00E77011">
        <w:rPr>
          <w:rFonts w:ascii="Times New Roman" w:hAnsi="Times New Roman" w:cs="Times New Roman"/>
          <w:sz w:val="24"/>
          <w:szCs w:val="24"/>
        </w:rPr>
        <w:t>Министерство</w:t>
      </w:r>
      <w:r w:rsidR="004E5350" w:rsidRPr="00E77011">
        <w:rPr>
          <w:rFonts w:ascii="Times New Roman" w:hAnsi="Times New Roman" w:cs="Times New Roman"/>
          <w:sz w:val="24"/>
          <w:szCs w:val="24"/>
        </w:rPr>
        <w:t>)</w:t>
      </w:r>
      <w:r w:rsidR="00A264B7" w:rsidRPr="00E77011">
        <w:rPr>
          <w:rFonts w:ascii="Times New Roman" w:hAnsi="Times New Roman" w:cs="Times New Roman"/>
          <w:sz w:val="24"/>
          <w:szCs w:val="24"/>
        </w:rPr>
        <w:t>,</w:t>
      </w:r>
      <w:r w:rsidR="0056673C" w:rsidRPr="00E77011">
        <w:rPr>
          <w:rFonts w:ascii="Times New Roman" w:hAnsi="Times New Roman" w:cs="Times New Roman"/>
          <w:sz w:val="24"/>
          <w:szCs w:val="24"/>
        </w:rPr>
        <w:t xml:space="preserve"> </w:t>
      </w:r>
      <w:r w:rsidR="00A264B7" w:rsidRPr="00E77011">
        <w:rPr>
          <w:rFonts w:ascii="Times New Roman" w:hAnsi="Times New Roman" w:cs="Times New Roman"/>
          <w:sz w:val="24"/>
          <w:szCs w:val="24"/>
        </w:rPr>
        <w:t>с одной стороны, получатель</w:t>
      </w:r>
      <w:r w:rsidR="00A264B7" w:rsidRPr="00DC2877">
        <w:rPr>
          <w:rFonts w:ascii="Times New Roman" w:hAnsi="Times New Roman" w:cs="Times New Roman"/>
          <w:sz w:val="24"/>
          <w:szCs w:val="24"/>
        </w:rPr>
        <w:t xml:space="preserve"> гранта _____________________________________________________________________</w:t>
      </w:r>
      <w:r w:rsidR="003765ED" w:rsidRPr="00DC2877">
        <w:rPr>
          <w:rFonts w:ascii="Times New Roman" w:hAnsi="Times New Roman" w:cs="Times New Roman"/>
          <w:sz w:val="24"/>
          <w:szCs w:val="24"/>
        </w:rPr>
        <w:t>____</w:t>
      </w:r>
      <w:r w:rsidR="00A264B7" w:rsidRPr="00DC2877">
        <w:rPr>
          <w:rFonts w:ascii="Times New Roman" w:hAnsi="Times New Roman" w:cs="Times New Roman"/>
          <w:sz w:val="24"/>
          <w:szCs w:val="24"/>
        </w:rPr>
        <w:t>________</w:t>
      </w:r>
      <w:r w:rsidR="00F1303F" w:rsidRPr="00DC2877">
        <w:rPr>
          <w:rFonts w:ascii="Times New Roman" w:hAnsi="Times New Roman" w:cs="Times New Roman"/>
          <w:sz w:val="24"/>
          <w:szCs w:val="24"/>
        </w:rPr>
        <w:t xml:space="preserve">, </w:t>
      </w:r>
      <w:r w:rsidR="005667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52A2" w:rsidRPr="00DC2877">
        <w:rPr>
          <w:rFonts w:ascii="Times New Roman" w:hAnsi="Times New Roman" w:cs="Times New Roman"/>
          <w:sz w:val="24"/>
          <w:szCs w:val="24"/>
        </w:rPr>
        <w:t>(Ф.И.О.)</w:t>
      </w:r>
    </w:p>
    <w:p w14:paraId="7F24B197" w14:textId="77777777" w:rsidR="000552A2" w:rsidRPr="00DC2877" w:rsidRDefault="00BC0D62" w:rsidP="00723A96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r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F1303F" w:rsidRPr="00DC287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552A2" w:rsidRPr="00DC28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91A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0552A2" w:rsidRPr="00DC2877">
        <w:rPr>
          <w:rFonts w:ascii="Times New Roman" w:hAnsi="Times New Roman" w:cs="Times New Roman"/>
          <w:sz w:val="24"/>
          <w:szCs w:val="24"/>
        </w:rPr>
        <w:t>__________,</w:t>
      </w:r>
    </w:p>
    <w:p w14:paraId="3DBDEF55" w14:textId="77777777" w:rsidR="00A264B7" w:rsidRPr="00DF211F" w:rsidRDefault="00F1303F" w:rsidP="00DF211F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>паспорт</w:t>
      </w:r>
      <w:r w:rsidR="000552A2" w:rsidRPr="00DC2877">
        <w:rPr>
          <w:rFonts w:ascii="Times New Roman" w:hAnsi="Times New Roman" w:cs="Times New Roman"/>
          <w:sz w:val="24"/>
          <w:szCs w:val="24"/>
        </w:rPr>
        <w:t>______________________</w:t>
      </w:r>
      <w:r w:rsidRPr="00DC2877">
        <w:rPr>
          <w:rFonts w:ascii="Times New Roman" w:hAnsi="Times New Roman" w:cs="Times New Roman"/>
          <w:sz w:val="24"/>
          <w:szCs w:val="24"/>
        </w:rPr>
        <w:t>, выданный</w:t>
      </w:r>
      <w:r w:rsidR="000552A2" w:rsidRPr="00DC287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15FB">
        <w:rPr>
          <w:rFonts w:ascii="Times New Roman" w:hAnsi="Times New Roman" w:cs="Times New Roman"/>
          <w:sz w:val="24"/>
          <w:szCs w:val="24"/>
        </w:rPr>
        <w:t>__ ______________________________________________________</w:t>
      </w:r>
      <w:r w:rsidR="000552A2" w:rsidRPr="00DC2877">
        <w:rPr>
          <w:rFonts w:ascii="Times New Roman" w:hAnsi="Times New Roman" w:cs="Times New Roman"/>
          <w:sz w:val="24"/>
          <w:szCs w:val="24"/>
        </w:rPr>
        <w:t>___</w:t>
      </w:r>
      <w:r w:rsidRPr="00DC2877">
        <w:rPr>
          <w:rFonts w:ascii="Times New Roman" w:hAnsi="Times New Roman" w:cs="Times New Roman"/>
          <w:sz w:val="24"/>
          <w:szCs w:val="24"/>
        </w:rPr>
        <w:t xml:space="preserve">, </w:t>
      </w:r>
      <w:r w:rsidR="00A264B7" w:rsidRPr="00DF211F">
        <w:rPr>
          <w:rFonts w:ascii="Times New Roman" w:hAnsi="Times New Roman" w:cs="Times New Roman"/>
          <w:sz w:val="24"/>
          <w:szCs w:val="24"/>
        </w:rPr>
        <w:t>(далее - Грантополучатель)</w:t>
      </w:r>
    </w:p>
    <w:p w14:paraId="3A9364EC" w14:textId="77777777" w:rsidR="00D80FAA" w:rsidRPr="00DC2877" w:rsidRDefault="00D80FAA" w:rsidP="002731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>в лице законного представителя</w:t>
      </w:r>
      <w:r w:rsidR="00250EBB" w:rsidRPr="00DC2877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</w:p>
    <w:p w14:paraId="439391CB" w14:textId="77777777" w:rsidR="00A264B7" w:rsidRPr="00DC2877" w:rsidRDefault="00A264B7" w:rsidP="00D80FAA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________________________________________________________________________________, с другой стороны, и </w:t>
      </w:r>
      <w:r w:rsidR="00D351C4" w:rsidRPr="00DC2877">
        <w:rPr>
          <w:rFonts w:ascii="Times New Roman" w:hAnsi="Times New Roman" w:cs="Times New Roman"/>
          <w:sz w:val="24"/>
          <w:szCs w:val="24"/>
        </w:rPr>
        <w:t>Ф</w:t>
      </w:r>
      <w:r w:rsidRPr="00DC2877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«Казанский (Приволжский) федеральный университет», (далее – Университет), действующее на основании лицензии №</w:t>
      </w:r>
      <w:r w:rsidR="006768B5" w:rsidRPr="00DC2877">
        <w:rPr>
          <w:rFonts w:ascii="Times New Roman" w:hAnsi="Times New Roman" w:cs="Times New Roman"/>
          <w:sz w:val="24"/>
          <w:szCs w:val="24"/>
        </w:rPr>
        <w:t>1664</w:t>
      </w:r>
      <w:r w:rsidR="001F50D5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Pr="00DC2877">
        <w:rPr>
          <w:rFonts w:ascii="Times New Roman" w:hAnsi="Times New Roman" w:cs="Times New Roman"/>
          <w:sz w:val="24"/>
          <w:szCs w:val="24"/>
        </w:rPr>
        <w:t xml:space="preserve">от </w:t>
      </w:r>
      <w:r w:rsidR="001F50D5" w:rsidRPr="00DC2877">
        <w:rPr>
          <w:rFonts w:ascii="Times New Roman" w:hAnsi="Times New Roman" w:cs="Times New Roman"/>
          <w:sz w:val="24"/>
          <w:szCs w:val="24"/>
        </w:rPr>
        <w:t>2</w:t>
      </w:r>
      <w:r w:rsidR="006768B5" w:rsidRPr="00DC2877">
        <w:rPr>
          <w:rFonts w:ascii="Times New Roman" w:hAnsi="Times New Roman" w:cs="Times New Roman"/>
          <w:sz w:val="24"/>
          <w:szCs w:val="24"/>
        </w:rPr>
        <w:t>2</w:t>
      </w:r>
      <w:r w:rsidR="005A255F" w:rsidRPr="00DC2877">
        <w:rPr>
          <w:rFonts w:ascii="Times New Roman" w:hAnsi="Times New Roman" w:cs="Times New Roman"/>
          <w:sz w:val="24"/>
          <w:szCs w:val="24"/>
        </w:rPr>
        <w:t>.</w:t>
      </w:r>
      <w:r w:rsidR="00BC4886" w:rsidRPr="00DC2877">
        <w:rPr>
          <w:rFonts w:ascii="Times New Roman" w:hAnsi="Times New Roman" w:cs="Times New Roman"/>
          <w:sz w:val="24"/>
          <w:szCs w:val="24"/>
        </w:rPr>
        <w:t>09</w:t>
      </w:r>
      <w:r w:rsidR="005A255F" w:rsidRPr="00DC2877">
        <w:rPr>
          <w:rFonts w:ascii="Times New Roman" w:hAnsi="Times New Roman" w:cs="Times New Roman"/>
          <w:sz w:val="24"/>
          <w:szCs w:val="24"/>
        </w:rPr>
        <w:t>.201</w:t>
      </w:r>
      <w:r w:rsidR="001F50D5" w:rsidRPr="00DC2877">
        <w:rPr>
          <w:rFonts w:ascii="Times New Roman" w:hAnsi="Times New Roman" w:cs="Times New Roman"/>
          <w:sz w:val="24"/>
          <w:szCs w:val="24"/>
        </w:rPr>
        <w:t>5</w:t>
      </w:r>
      <w:r w:rsidR="005A255F" w:rsidRPr="00DC2877">
        <w:rPr>
          <w:rFonts w:ascii="Times New Roman" w:hAnsi="Times New Roman" w:cs="Times New Roman"/>
          <w:sz w:val="24"/>
          <w:szCs w:val="24"/>
        </w:rPr>
        <w:t>г.</w:t>
      </w:r>
      <w:r w:rsidRPr="00DC2877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5A255F" w:rsidRPr="00DC2877">
        <w:rPr>
          <w:rFonts w:ascii="Times New Roman" w:hAnsi="Times New Roman" w:cs="Times New Roman"/>
          <w:sz w:val="24"/>
          <w:szCs w:val="24"/>
        </w:rPr>
        <w:t>90Л01</w:t>
      </w:r>
      <w:r w:rsidRPr="00DC2877">
        <w:rPr>
          <w:rFonts w:ascii="Times New Roman" w:hAnsi="Times New Roman" w:cs="Times New Roman"/>
          <w:sz w:val="24"/>
          <w:szCs w:val="24"/>
        </w:rPr>
        <w:t xml:space="preserve"> №</w:t>
      </w:r>
      <w:r w:rsidR="001F50D5" w:rsidRPr="00DC2877">
        <w:rPr>
          <w:rFonts w:ascii="Times New Roman" w:hAnsi="Times New Roman" w:cs="Times New Roman"/>
          <w:sz w:val="24"/>
          <w:szCs w:val="24"/>
        </w:rPr>
        <w:t>000</w:t>
      </w:r>
      <w:r w:rsidR="00BC4886" w:rsidRPr="00DC2877">
        <w:rPr>
          <w:rFonts w:ascii="Times New Roman" w:hAnsi="Times New Roman" w:cs="Times New Roman"/>
          <w:sz w:val="24"/>
          <w:szCs w:val="24"/>
        </w:rPr>
        <w:t>8676</w:t>
      </w:r>
      <w:r w:rsidRPr="00DC2877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надзору в сфере образования и науки и Свидетельства о государственной аккредитации №</w:t>
      </w:r>
      <w:r w:rsidR="00BE5C55">
        <w:rPr>
          <w:rFonts w:ascii="Times New Roman" w:hAnsi="Times New Roman" w:cs="Times New Roman"/>
          <w:sz w:val="24"/>
          <w:szCs w:val="24"/>
        </w:rPr>
        <w:t>3577</w:t>
      </w:r>
      <w:r w:rsidR="001F50D5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Pr="00DC2877">
        <w:rPr>
          <w:rFonts w:ascii="Times New Roman" w:hAnsi="Times New Roman" w:cs="Times New Roman"/>
          <w:sz w:val="24"/>
          <w:szCs w:val="24"/>
        </w:rPr>
        <w:t xml:space="preserve">от </w:t>
      </w:r>
      <w:r w:rsidR="00BE5C55">
        <w:rPr>
          <w:rFonts w:ascii="Times New Roman" w:hAnsi="Times New Roman" w:cs="Times New Roman"/>
          <w:sz w:val="24"/>
          <w:szCs w:val="24"/>
        </w:rPr>
        <w:t>19</w:t>
      </w:r>
      <w:r w:rsidR="005A255F" w:rsidRPr="00DC2877">
        <w:rPr>
          <w:rFonts w:ascii="Times New Roman" w:hAnsi="Times New Roman" w:cs="Times New Roman"/>
          <w:sz w:val="24"/>
          <w:szCs w:val="24"/>
        </w:rPr>
        <w:t>.0</w:t>
      </w:r>
      <w:r w:rsidR="00BE5C55">
        <w:rPr>
          <w:rFonts w:ascii="Times New Roman" w:hAnsi="Times New Roman" w:cs="Times New Roman"/>
          <w:sz w:val="24"/>
          <w:szCs w:val="24"/>
        </w:rPr>
        <w:t>5</w:t>
      </w:r>
      <w:r w:rsidR="005A255F" w:rsidRPr="00DC2877">
        <w:rPr>
          <w:rFonts w:ascii="Times New Roman" w:hAnsi="Times New Roman" w:cs="Times New Roman"/>
          <w:sz w:val="24"/>
          <w:szCs w:val="24"/>
        </w:rPr>
        <w:t>.20</w:t>
      </w:r>
      <w:r w:rsidR="00BE5C55">
        <w:rPr>
          <w:rFonts w:ascii="Times New Roman" w:hAnsi="Times New Roman" w:cs="Times New Roman"/>
          <w:sz w:val="24"/>
          <w:szCs w:val="24"/>
        </w:rPr>
        <w:t>21</w:t>
      </w:r>
      <w:r w:rsidR="005A255F" w:rsidRPr="00DC2877">
        <w:rPr>
          <w:rFonts w:ascii="Times New Roman" w:hAnsi="Times New Roman" w:cs="Times New Roman"/>
          <w:sz w:val="24"/>
          <w:szCs w:val="24"/>
        </w:rPr>
        <w:t>г.</w:t>
      </w:r>
      <w:r w:rsidRPr="00DC2877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1F50D5" w:rsidRPr="00DC2877">
        <w:rPr>
          <w:rFonts w:ascii="Times New Roman" w:hAnsi="Times New Roman" w:cs="Times New Roman"/>
          <w:sz w:val="24"/>
          <w:szCs w:val="24"/>
        </w:rPr>
        <w:t xml:space="preserve">90А01 </w:t>
      </w:r>
      <w:r w:rsidRPr="00DC2877">
        <w:rPr>
          <w:rFonts w:ascii="Times New Roman" w:hAnsi="Times New Roman" w:cs="Times New Roman"/>
          <w:sz w:val="24"/>
          <w:szCs w:val="24"/>
        </w:rPr>
        <w:t>№</w:t>
      </w:r>
      <w:r w:rsidR="001F50D5" w:rsidRPr="00DC2877">
        <w:rPr>
          <w:rFonts w:ascii="Times New Roman" w:hAnsi="Times New Roman" w:cs="Times New Roman"/>
          <w:sz w:val="24"/>
          <w:szCs w:val="24"/>
        </w:rPr>
        <w:t>000</w:t>
      </w:r>
      <w:r w:rsidR="00BE5C55">
        <w:rPr>
          <w:rFonts w:ascii="Times New Roman" w:hAnsi="Times New Roman" w:cs="Times New Roman"/>
          <w:sz w:val="24"/>
          <w:szCs w:val="24"/>
        </w:rPr>
        <w:t>3797</w:t>
      </w:r>
      <w:r w:rsidRPr="00DC2877">
        <w:rPr>
          <w:rFonts w:ascii="Times New Roman" w:hAnsi="Times New Roman" w:cs="Times New Roman"/>
          <w:sz w:val="24"/>
          <w:szCs w:val="24"/>
        </w:rPr>
        <w:t xml:space="preserve">, в </w:t>
      </w:r>
      <w:r w:rsidR="001C7B2C" w:rsidRPr="00DC2877">
        <w:rPr>
          <w:rFonts w:ascii="Times New Roman" w:hAnsi="Times New Roman" w:cs="Times New Roman"/>
          <w:sz w:val="24"/>
          <w:szCs w:val="24"/>
        </w:rPr>
        <w:t>лице</w:t>
      </w:r>
      <w:r w:rsidR="001C7B2C">
        <w:rPr>
          <w:rFonts w:ascii="Times New Roman" w:hAnsi="Times New Roman" w:cs="Times New Roman"/>
          <w:sz w:val="24"/>
          <w:szCs w:val="24"/>
        </w:rPr>
        <w:t xml:space="preserve"> </w:t>
      </w:r>
      <w:r w:rsidR="001F50D5" w:rsidRPr="00DC287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516C0">
        <w:rPr>
          <w:rFonts w:ascii="Times New Roman" w:hAnsi="Times New Roman" w:cs="Times New Roman"/>
          <w:sz w:val="24"/>
          <w:szCs w:val="24"/>
        </w:rPr>
        <w:t>Института</w:t>
      </w:r>
      <w:r w:rsidR="001F50D5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1F50D5" w:rsidRPr="00F71766">
        <w:rPr>
          <w:rFonts w:ascii="Times New Roman" w:hAnsi="Times New Roman" w:cs="Times New Roman"/>
          <w:sz w:val="24"/>
          <w:szCs w:val="24"/>
        </w:rPr>
        <w:t xml:space="preserve">информационных технологий и </w:t>
      </w:r>
      <w:r w:rsidR="00F71766" w:rsidRPr="00F71766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r w:rsidR="001F50D5" w:rsidRPr="00F71766">
        <w:rPr>
          <w:rFonts w:ascii="Times New Roman" w:hAnsi="Times New Roman" w:cs="Times New Roman"/>
          <w:sz w:val="24"/>
          <w:szCs w:val="24"/>
        </w:rPr>
        <w:t xml:space="preserve">систем </w:t>
      </w:r>
      <w:proofErr w:type="spellStart"/>
      <w:r w:rsidR="001C7B2C">
        <w:rPr>
          <w:rFonts w:ascii="Times New Roman" w:hAnsi="Times New Roman" w:cs="Times New Roman"/>
          <w:sz w:val="24"/>
          <w:szCs w:val="24"/>
        </w:rPr>
        <w:t>Абрамского</w:t>
      </w:r>
      <w:proofErr w:type="spellEnd"/>
      <w:r w:rsidR="001C7B2C">
        <w:rPr>
          <w:rFonts w:ascii="Times New Roman" w:hAnsi="Times New Roman" w:cs="Times New Roman"/>
          <w:sz w:val="24"/>
          <w:szCs w:val="24"/>
        </w:rPr>
        <w:t xml:space="preserve"> Михаила Михайловича</w:t>
      </w:r>
      <w:r w:rsidRPr="00DC2877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</w:t>
      </w:r>
      <w:r w:rsidR="00484529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7516C0">
        <w:rPr>
          <w:rFonts w:ascii="Times New Roman" w:hAnsi="Times New Roman" w:cs="Times New Roman"/>
          <w:sz w:val="24"/>
          <w:szCs w:val="24"/>
        </w:rPr>
        <w:t>55</w:t>
      </w:r>
      <w:r w:rsidR="00B14BBA">
        <w:rPr>
          <w:rFonts w:ascii="Times New Roman" w:hAnsi="Times New Roman" w:cs="Times New Roman"/>
          <w:sz w:val="24"/>
          <w:szCs w:val="24"/>
        </w:rPr>
        <w:t>-</w:t>
      </w:r>
      <w:r w:rsidR="007516C0">
        <w:rPr>
          <w:rFonts w:ascii="Times New Roman" w:hAnsi="Times New Roman" w:cs="Times New Roman"/>
          <w:sz w:val="24"/>
          <w:szCs w:val="24"/>
        </w:rPr>
        <w:t>08</w:t>
      </w:r>
      <w:r w:rsidR="00B14BBA">
        <w:rPr>
          <w:rFonts w:ascii="Times New Roman" w:hAnsi="Times New Roman" w:cs="Times New Roman"/>
          <w:sz w:val="24"/>
          <w:szCs w:val="24"/>
        </w:rPr>
        <w:t>/</w:t>
      </w:r>
      <w:r w:rsidR="007516C0">
        <w:rPr>
          <w:rFonts w:ascii="Times New Roman" w:hAnsi="Times New Roman" w:cs="Times New Roman"/>
          <w:sz w:val="24"/>
          <w:szCs w:val="24"/>
        </w:rPr>
        <w:t>292</w:t>
      </w:r>
      <w:r w:rsidR="001C7B2C">
        <w:rPr>
          <w:rFonts w:ascii="Times New Roman" w:hAnsi="Times New Roman" w:cs="Times New Roman"/>
          <w:sz w:val="24"/>
          <w:szCs w:val="24"/>
        </w:rPr>
        <w:t xml:space="preserve"> </w:t>
      </w:r>
      <w:r w:rsidR="00484529" w:rsidRPr="00DC2877">
        <w:rPr>
          <w:rFonts w:ascii="Times New Roman" w:hAnsi="Times New Roman" w:cs="Times New Roman"/>
          <w:sz w:val="24"/>
          <w:szCs w:val="24"/>
        </w:rPr>
        <w:t xml:space="preserve">от </w:t>
      </w:r>
      <w:r w:rsidR="001C7B2C">
        <w:rPr>
          <w:rFonts w:ascii="Times New Roman" w:hAnsi="Times New Roman" w:cs="Times New Roman"/>
          <w:sz w:val="24"/>
          <w:szCs w:val="24"/>
        </w:rPr>
        <w:t>2</w:t>
      </w:r>
      <w:r w:rsidR="007516C0">
        <w:rPr>
          <w:rFonts w:ascii="Times New Roman" w:hAnsi="Times New Roman" w:cs="Times New Roman"/>
          <w:sz w:val="24"/>
          <w:szCs w:val="24"/>
        </w:rPr>
        <w:t>7</w:t>
      </w:r>
      <w:r w:rsidR="00B14BBA">
        <w:rPr>
          <w:rFonts w:ascii="Times New Roman" w:hAnsi="Times New Roman" w:cs="Times New Roman"/>
          <w:sz w:val="24"/>
          <w:szCs w:val="24"/>
        </w:rPr>
        <w:t>.</w:t>
      </w:r>
      <w:r w:rsidR="007516C0">
        <w:rPr>
          <w:rFonts w:ascii="Times New Roman" w:hAnsi="Times New Roman" w:cs="Times New Roman"/>
          <w:sz w:val="24"/>
          <w:szCs w:val="24"/>
        </w:rPr>
        <w:t>01</w:t>
      </w:r>
      <w:r w:rsidR="00B14BBA">
        <w:rPr>
          <w:rFonts w:ascii="Times New Roman" w:hAnsi="Times New Roman" w:cs="Times New Roman"/>
          <w:sz w:val="24"/>
          <w:szCs w:val="24"/>
        </w:rPr>
        <w:t>.</w:t>
      </w:r>
      <w:r w:rsidR="001C7B2C">
        <w:rPr>
          <w:rFonts w:ascii="Times New Roman" w:hAnsi="Times New Roman" w:cs="Times New Roman"/>
          <w:sz w:val="24"/>
          <w:szCs w:val="24"/>
        </w:rPr>
        <w:t>20</w:t>
      </w:r>
      <w:r w:rsidR="007516C0">
        <w:rPr>
          <w:rFonts w:ascii="Times New Roman" w:hAnsi="Times New Roman" w:cs="Times New Roman"/>
          <w:sz w:val="24"/>
          <w:szCs w:val="24"/>
        </w:rPr>
        <w:t>21</w:t>
      </w:r>
      <w:r w:rsidR="001C7B2C">
        <w:rPr>
          <w:rFonts w:ascii="Times New Roman" w:hAnsi="Times New Roman" w:cs="Times New Roman"/>
          <w:sz w:val="24"/>
          <w:szCs w:val="24"/>
        </w:rPr>
        <w:t>г</w:t>
      </w:r>
      <w:r w:rsidR="00B14BBA">
        <w:rPr>
          <w:rFonts w:ascii="Times New Roman" w:hAnsi="Times New Roman" w:cs="Times New Roman"/>
          <w:sz w:val="24"/>
          <w:szCs w:val="24"/>
        </w:rPr>
        <w:t>.</w:t>
      </w:r>
      <w:r w:rsidR="00B14BBA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Pr="00DC2877">
        <w:rPr>
          <w:rFonts w:ascii="Times New Roman" w:hAnsi="Times New Roman" w:cs="Times New Roman"/>
          <w:sz w:val="24"/>
          <w:szCs w:val="24"/>
        </w:rPr>
        <w:t xml:space="preserve">с </w:t>
      </w:r>
      <w:r w:rsidR="0050135C" w:rsidRPr="00DC2877">
        <w:rPr>
          <w:rFonts w:ascii="Times New Roman" w:hAnsi="Times New Roman" w:cs="Times New Roman"/>
          <w:sz w:val="24"/>
          <w:szCs w:val="24"/>
        </w:rPr>
        <w:t>третьей</w:t>
      </w:r>
      <w:r w:rsidRPr="00DC2877">
        <w:rPr>
          <w:rFonts w:ascii="Times New Roman" w:hAnsi="Times New Roman" w:cs="Times New Roman"/>
          <w:sz w:val="24"/>
          <w:szCs w:val="24"/>
        </w:rPr>
        <w:t xml:space="preserve"> стороны, а вместе и отдельно именуемые Сторонами, заключили настоящий Договор о нижеследующем:</w:t>
      </w:r>
    </w:p>
    <w:p w14:paraId="0F4CED58" w14:textId="77777777" w:rsidR="00A264B7" w:rsidRPr="00DC2877" w:rsidRDefault="00A264B7" w:rsidP="00D57D51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1539FF38" w14:textId="1428DB4E" w:rsidR="00C34884" w:rsidRPr="003031F3" w:rsidRDefault="00A264B7" w:rsidP="00723A96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AB8">
        <w:rPr>
          <w:rFonts w:ascii="Times New Roman" w:hAnsi="Times New Roman" w:cs="Times New Roman"/>
          <w:sz w:val="24"/>
          <w:szCs w:val="24"/>
        </w:rPr>
        <w:t xml:space="preserve">1.1. </w:t>
      </w:r>
      <w:r w:rsidR="00BD2852" w:rsidRPr="00BD1AB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0E683A" w:rsidRPr="00BD1AB8">
        <w:rPr>
          <w:rFonts w:ascii="Times New Roman" w:hAnsi="Times New Roman" w:cs="Times New Roman"/>
          <w:sz w:val="24"/>
          <w:szCs w:val="24"/>
        </w:rPr>
        <w:t>Министерство</w:t>
      </w:r>
      <w:r w:rsidRPr="00DC2877">
        <w:rPr>
          <w:rFonts w:ascii="Times New Roman" w:hAnsi="Times New Roman" w:cs="Times New Roman"/>
          <w:sz w:val="24"/>
          <w:szCs w:val="24"/>
        </w:rPr>
        <w:t xml:space="preserve"> передает Грантополучателю Сертификат для целевого использования на обучение за счет средств </w:t>
      </w:r>
      <w:r w:rsidR="000E683A" w:rsidRPr="00DC2877">
        <w:rPr>
          <w:rFonts w:ascii="Times New Roman" w:hAnsi="Times New Roman" w:cs="Times New Roman"/>
          <w:sz w:val="24"/>
          <w:szCs w:val="24"/>
        </w:rPr>
        <w:t>бюджета</w:t>
      </w:r>
      <w:r w:rsidR="005E1411" w:rsidRPr="00DC287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DC287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C7B2C">
        <w:rPr>
          <w:rFonts w:ascii="Times New Roman" w:hAnsi="Times New Roman" w:cs="Times New Roman"/>
          <w:sz w:val="24"/>
          <w:szCs w:val="24"/>
        </w:rPr>
        <w:t>202</w:t>
      </w:r>
      <w:r w:rsidR="00C54B7D" w:rsidRPr="00C54B7D">
        <w:rPr>
          <w:rFonts w:ascii="Times New Roman" w:hAnsi="Times New Roman" w:cs="Times New Roman"/>
          <w:sz w:val="24"/>
          <w:szCs w:val="24"/>
        </w:rPr>
        <w:t>2</w:t>
      </w:r>
      <w:r w:rsidR="00B14BBA">
        <w:rPr>
          <w:rFonts w:ascii="Times New Roman" w:hAnsi="Times New Roman" w:cs="Times New Roman"/>
          <w:sz w:val="24"/>
          <w:szCs w:val="24"/>
        </w:rPr>
        <w:t>-</w:t>
      </w:r>
      <w:r w:rsidR="001C7B2C">
        <w:rPr>
          <w:rFonts w:ascii="Times New Roman" w:hAnsi="Times New Roman" w:cs="Times New Roman"/>
          <w:sz w:val="24"/>
          <w:szCs w:val="24"/>
        </w:rPr>
        <w:t>202</w:t>
      </w:r>
      <w:r w:rsidR="00C54B7D" w:rsidRPr="00C54B7D">
        <w:rPr>
          <w:rFonts w:ascii="Times New Roman" w:hAnsi="Times New Roman" w:cs="Times New Roman"/>
          <w:sz w:val="24"/>
          <w:szCs w:val="24"/>
        </w:rPr>
        <w:t>3</w:t>
      </w:r>
      <w:r w:rsidR="001C7B2C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Pr="00DC2877">
        <w:rPr>
          <w:rFonts w:ascii="Times New Roman" w:hAnsi="Times New Roman" w:cs="Times New Roman"/>
          <w:sz w:val="24"/>
          <w:szCs w:val="24"/>
        </w:rPr>
        <w:t>учебного года</w:t>
      </w:r>
      <w:r w:rsidR="00C34884" w:rsidRPr="00DC2877">
        <w:rPr>
          <w:rFonts w:ascii="Times New Roman" w:hAnsi="Times New Roman" w:cs="Times New Roman"/>
          <w:sz w:val="24"/>
          <w:szCs w:val="24"/>
        </w:rPr>
        <w:t xml:space="preserve"> с 1 сентября  </w:t>
      </w:r>
      <w:r w:rsidR="001C7B2C">
        <w:rPr>
          <w:rFonts w:ascii="Times New Roman" w:hAnsi="Times New Roman" w:cs="Times New Roman"/>
          <w:sz w:val="24"/>
          <w:szCs w:val="24"/>
        </w:rPr>
        <w:t>202</w:t>
      </w:r>
      <w:r w:rsidR="00C54B7D" w:rsidRPr="00C54B7D">
        <w:rPr>
          <w:rFonts w:ascii="Times New Roman" w:hAnsi="Times New Roman" w:cs="Times New Roman"/>
          <w:sz w:val="24"/>
          <w:szCs w:val="24"/>
        </w:rPr>
        <w:t>2</w:t>
      </w:r>
      <w:r w:rsidR="001C7B2C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F707C5" w:rsidRPr="00DC2877">
        <w:rPr>
          <w:rFonts w:ascii="Times New Roman" w:hAnsi="Times New Roman" w:cs="Times New Roman"/>
          <w:sz w:val="24"/>
          <w:szCs w:val="24"/>
        </w:rPr>
        <w:t xml:space="preserve">года по 31 августа </w:t>
      </w:r>
      <w:r w:rsidR="001C7B2C">
        <w:rPr>
          <w:rFonts w:ascii="Times New Roman" w:hAnsi="Times New Roman" w:cs="Times New Roman"/>
          <w:sz w:val="24"/>
          <w:szCs w:val="24"/>
        </w:rPr>
        <w:t>202</w:t>
      </w:r>
      <w:r w:rsidR="00C54B7D" w:rsidRPr="00C54B7D">
        <w:rPr>
          <w:rFonts w:ascii="Times New Roman" w:hAnsi="Times New Roman" w:cs="Times New Roman"/>
          <w:sz w:val="24"/>
          <w:szCs w:val="24"/>
        </w:rPr>
        <w:t>3</w:t>
      </w:r>
      <w:r w:rsidR="001C7B2C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C34884" w:rsidRPr="00DC287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DB015F" w:rsidRPr="00DC2877">
        <w:rPr>
          <w:rFonts w:ascii="Times New Roman" w:hAnsi="Times New Roman" w:cs="Times New Roman"/>
          <w:sz w:val="24"/>
          <w:szCs w:val="24"/>
        </w:rPr>
        <w:t xml:space="preserve">на </w:t>
      </w:r>
      <w:r w:rsidR="00C54B7D" w:rsidRPr="00C54B7D">
        <w:rPr>
          <w:rFonts w:ascii="Times New Roman" w:hAnsi="Times New Roman" w:cs="Times New Roman"/>
          <w:sz w:val="24"/>
          <w:szCs w:val="24"/>
        </w:rPr>
        <w:t>_</w:t>
      </w:r>
      <w:r w:rsidR="001C7B2C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DB015F" w:rsidRPr="00DC2877">
        <w:rPr>
          <w:rFonts w:ascii="Times New Roman" w:hAnsi="Times New Roman" w:cs="Times New Roman"/>
          <w:sz w:val="24"/>
          <w:szCs w:val="24"/>
        </w:rPr>
        <w:t xml:space="preserve">курсе </w:t>
      </w:r>
      <w:r w:rsidRPr="00DC2877">
        <w:rPr>
          <w:rFonts w:ascii="Times New Roman" w:hAnsi="Times New Roman" w:cs="Times New Roman"/>
          <w:sz w:val="24"/>
          <w:szCs w:val="24"/>
        </w:rPr>
        <w:t xml:space="preserve">в </w:t>
      </w:r>
      <w:r w:rsidR="00BE5C55">
        <w:rPr>
          <w:rFonts w:ascii="Times New Roman" w:hAnsi="Times New Roman" w:cs="Times New Roman"/>
          <w:sz w:val="24"/>
          <w:szCs w:val="24"/>
        </w:rPr>
        <w:t>Институте</w:t>
      </w:r>
      <w:r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AF22B3" w:rsidRPr="00F71766">
        <w:rPr>
          <w:rFonts w:ascii="Times New Roman" w:hAnsi="Times New Roman" w:cs="Times New Roman"/>
          <w:sz w:val="24"/>
          <w:szCs w:val="24"/>
        </w:rPr>
        <w:t xml:space="preserve">информационных технологий и </w:t>
      </w:r>
      <w:r w:rsidR="00F71766" w:rsidRPr="00F71766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r w:rsidR="00AF22B3" w:rsidRPr="00F71766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D351C4" w:rsidRPr="00DC2877">
        <w:rPr>
          <w:rFonts w:ascii="Times New Roman" w:hAnsi="Times New Roman" w:cs="Times New Roman"/>
          <w:sz w:val="24"/>
          <w:szCs w:val="24"/>
        </w:rPr>
        <w:t>Ф</w:t>
      </w:r>
      <w:r w:rsidRPr="00DC2877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автономного образовательного учреждения высшего образования «Казанский (Приволжский) федеральный университет» (далее - ИТИС), по направлению подготовки </w:t>
      </w:r>
      <w:r w:rsidR="00BC0D62" w:rsidRPr="00DC2877">
        <w:rPr>
          <w:rFonts w:ascii="Times New Roman" w:hAnsi="Times New Roman" w:cs="Times New Roman"/>
          <w:sz w:val="24"/>
          <w:szCs w:val="24"/>
        </w:rPr>
        <w:t>«</w:t>
      </w:r>
      <w:r w:rsidR="00BC0D62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BC0D62" w:rsidRPr="00DC2877">
        <w:rPr>
          <w:rFonts w:ascii="Times New Roman" w:hAnsi="Times New Roman" w:cs="Times New Roman"/>
          <w:sz w:val="24"/>
          <w:szCs w:val="24"/>
        </w:rPr>
        <w:t xml:space="preserve">» </w:t>
      </w:r>
      <w:r w:rsidRPr="00DC287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F7D93" w:rsidRPr="00DC2877">
        <w:rPr>
          <w:rFonts w:ascii="Times New Roman" w:hAnsi="Times New Roman" w:cs="Times New Roman"/>
          <w:sz w:val="24"/>
          <w:szCs w:val="24"/>
        </w:rPr>
        <w:t>г</w:t>
      </w:r>
      <w:r w:rsidRPr="00DC2877">
        <w:rPr>
          <w:rFonts w:ascii="Times New Roman" w:hAnsi="Times New Roman" w:cs="Times New Roman"/>
          <w:sz w:val="24"/>
          <w:szCs w:val="24"/>
        </w:rPr>
        <w:t>рант)</w:t>
      </w:r>
      <w:r w:rsidR="006C3F4E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8C57C3" w:rsidRPr="00DC287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533D0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C54B7D" w:rsidRPr="00C54B7D">
        <w:rPr>
          <w:rFonts w:ascii="Times New Roman" w:hAnsi="Times New Roman" w:cs="Times New Roman"/>
          <w:sz w:val="24"/>
          <w:szCs w:val="24"/>
        </w:rPr>
        <w:t>_________________</w:t>
      </w:r>
      <w:r w:rsidR="002B6A24">
        <w:rPr>
          <w:rFonts w:ascii="Times New Roman" w:hAnsi="Times New Roman" w:cs="Times New Roman"/>
          <w:sz w:val="24"/>
          <w:szCs w:val="24"/>
        </w:rPr>
        <w:t xml:space="preserve"> (</w:t>
      </w:r>
      <w:r w:rsidR="00C54B7D" w:rsidRPr="00C54B7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B6A24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6D00CE4C" w14:textId="77777777" w:rsidR="00A264B7" w:rsidRPr="00DC2877" w:rsidRDefault="00B405AC" w:rsidP="00723A96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>1.2</w:t>
      </w:r>
      <w:r w:rsidR="00A264B7" w:rsidRPr="00DC2877">
        <w:rPr>
          <w:rFonts w:ascii="Times New Roman" w:hAnsi="Times New Roman" w:cs="Times New Roman"/>
          <w:sz w:val="24"/>
          <w:szCs w:val="24"/>
        </w:rPr>
        <w:t xml:space="preserve">. </w:t>
      </w:r>
      <w:r w:rsidR="000E683A" w:rsidRPr="00DC2877">
        <w:rPr>
          <w:rFonts w:ascii="Times New Roman" w:hAnsi="Times New Roman" w:cs="Times New Roman"/>
          <w:sz w:val="24"/>
          <w:szCs w:val="24"/>
        </w:rPr>
        <w:t>Министерство</w:t>
      </w:r>
      <w:r w:rsidR="00A264B7" w:rsidRPr="00DC2877">
        <w:rPr>
          <w:rFonts w:ascii="Times New Roman" w:hAnsi="Times New Roman" w:cs="Times New Roman"/>
          <w:sz w:val="24"/>
          <w:szCs w:val="24"/>
        </w:rPr>
        <w:t xml:space="preserve"> перечисляет сумму </w:t>
      </w:r>
      <w:r w:rsidR="002F7D93" w:rsidRPr="00DC2877">
        <w:rPr>
          <w:rFonts w:ascii="Times New Roman" w:hAnsi="Times New Roman" w:cs="Times New Roman"/>
          <w:sz w:val="24"/>
          <w:szCs w:val="24"/>
        </w:rPr>
        <w:t>г</w:t>
      </w:r>
      <w:r w:rsidR="00A264B7" w:rsidRPr="00DC2877">
        <w:rPr>
          <w:rFonts w:ascii="Times New Roman" w:hAnsi="Times New Roman" w:cs="Times New Roman"/>
          <w:sz w:val="24"/>
          <w:szCs w:val="24"/>
        </w:rPr>
        <w:t>ранта на расчетный счет Университета в порядке, предусмотренном настоящим Договором, а Университет принимает денежные средства как оплату за один год обучения Грантополучателя в ИТИС</w:t>
      </w:r>
      <w:r w:rsidR="000552A2" w:rsidRPr="00DC2877">
        <w:rPr>
          <w:rFonts w:ascii="Times New Roman" w:hAnsi="Times New Roman" w:cs="Times New Roman"/>
          <w:sz w:val="24"/>
          <w:szCs w:val="24"/>
        </w:rPr>
        <w:t xml:space="preserve"> по направлению по</w:t>
      </w:r>
      <w:r w:rsidR="007B5B54" w:rsidRPr="00DC2877">
        <w:rPr>
          <w:rFonts w:ascii="Times New Roman" w:hAnsi="Times New Roman" w:cs="Times New Roman"/>
          <w:sz w:val="24"/>
          <w:szCs w:val="24"/>
        </w:rPr>
        <w:t xml:space="preserve">дготовки </w:t>
      </w:r>
      <w:r w:rsidR="00BC0D62" w:rsidRPr="00DC2877">
        <w:rPr>
          <w:rFonts w:ascii="Times New Roman" w:hAnsi="Times New Roman" w:cs="Times New Roman"/>
          <w:sz w:val="24"/>
          <w:szCs w:val="24"/>
        </w:rPr>
        <w:t>«</w:t>
      </w:r>
      <w:r w:rsidR="00BC0D62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BC0D62" w:rsidRPr="00DC2877">
        <w:rPr>
          <w:rFonts w:ascii="Times New Roman" w:hAnsi="Times New Roman" w:cs="Times New Roman"/>
          <w:sz w:val="24"/>
          <w:szCs w:val="24"/>
        </w:rPr>
        <w:t>».</w:t>
      </w:r>
    </w:p>
    <w:p w14:paraId="52F73A56" w14:textId="72FBB890" w:rsidR="00A264B7" w:rsidRDefault="00B405AC" w:rsidP="00D57D51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77">
        <w:rPr>
          <w:rFonts w:ascii="Times New Roman" w:hAnsi="Times New Roman" w:cs="Times New Roman"/>
          <w:sz w:val="24"/>
          <w:szCs w:val="24"/>
        </w:rPr>
        <w:t>1.</w:t>
      </w:r>
      <w:r w:rsidR="00E1496A" w:rsidRPr="00DC2877">
        <w:rPr>
          <w:rFonts w:ascii="Times New Roman" w:hAnsi="Times New Roman" w:cs="Times New Roman"/>
          <w:sz w:val="24"/>
          <w:szCs w:val="24"/>
        </w:rPr>
        <w:t>3</w:t>
      </w:r>
      <w:r w:rsidR="00A264B7" w:rsidRPr="00DC2877">
        <w:rPr>
          <w:rFonts w:ascii="Times New Roman" w:hAnsi="Times New Roman" w:cs="Times New Roman"/>
          <w:sz w:val="24"/>
          <w:szCs w:val="24"/>
        </w:rPr>
        <w:t>. Настоящий договор заключается</w:t>
      </w:r>
      <w:r w:rsidR="002056DE" w:rsidRPr="00DC2877">
        <w:rPr>
          <w:rFonts w:ascii="Times New Roman" w:hAnsi="Times New Roman" w:cs="Times New Roman"/>
          <w:sz w:val="24"/>
          <w:szCs w:val="24"/>
        </w:rPr>
        <w:t xml:space="preserve"> по итогам конкурсного отбора</w:t>
      </w:r>
      <w:r w:rsidR="008C57C3" w:rsidRPr="00DC2877">
        <w:rPr>
          <w:rFonts w:ascii="Times New Roman" w:hAnsi="Times New Roman" w:cs="Times New Roman"/>
          <w:sz w:val="24"/>
          <w:szCs w:val="24"/>
        </w:rPr>
        <w:t>, состоявшегося</w:t>
      </w:r>
      <w:r w:rsidR="009B079D" w:rsidRPr="00DC287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B079D" w:rsidRPr="00DC2877">
        <w:rPr>
          <w:rFonts w:ascii="Times New Roman" w:hAnsi="Times New Roman" w:cs="Times New Roman"/>
          <w:sz w:val="24"/>
          <w:szCs w:val="24"/>
        </w:rPr>
        <w:t xml:space="preserve">  </w:t>
      </w:r>
      <w:r w:rsidR="008C57C3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226387" w:rsidRPr="00DC28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C7B2C">
        <w:rPr>
          <w:rFonts w:ascii="Times New Roman" w:hAnsi="Times New Roman" w:cs="Times New Roman"/>
          <w:sz w:val="24"/>
          <w:szCs w:val="24"/>
        </w:rPr>
        <w:t>__</w:t>
      </w:r>
      <w:r w:rsidR="00226387" w:rsidRPr="00DC2877">
        <w:rPr>
          <w:rFonts w:ascii="Times New Roman" w:hAnsi="Times New Roman" w:cs="Times New Roman"/>
          <w:sz w:val="24"/>
          <w:szCs w:val="24"/>
        </w:rPr>
        <w:t>»</w:t>
      </w:r>
      <w:r w:rsidR="00226387">
        <w:rPr>
          <w:rFonts w:ascii="Times New Roman" w:hAnsi="Times New Roman" w:cs="Times New Roman"/>
          <w:sz w:val="24"/>
          <w:szCs w:val="24"/>
        </w:rPr>
        <w:t xml:space="preserve"> </w:t>
      </w:r>
      <w:r w:rsidR="001C7B2C">
        <w:rPr>
          <w:rFonts w:ascii="Times New Roman" w:hAnsi="Times New Roman" w:cs="Times New Roman"/>
          <w:sz w:val="24"/>
          <w:szCs w:val="24"/>
        </w:rPr>
        <w:t>__</w:t>
      </w:r>
      <w:r w:rsidR="00D25FD0">
        <w:rPr>
          <w:rFonts w:ascii="Times New Roman" w:hAnsi="Times New Roman" w:cs="Times New Roman"/>
          <w:sz w:val="24"/>
          <w:szCs w:val="24"/>
        </w:rPr>
        <w:t>____</w:t>
      </w:r>
      <w:r w:rsidR="001C7B2C">
        <w:rPr>
          <w:rFonts w:ascii="Times New Roman" w:hAnsi="Times New Roman" w:cs="Times New Roman"/>
          <w:sz w:val="24"/>
          <w:szCs w:val="24"/>
        </w:rPr>
        <w:t xml:space="preserve">__ </w:t>
      </w:r>
      <w:r w:rsidR="001C7B2C" w:rsidRPr="00DC2877">
        <w:rPr>
          <w:rFonts w:ascii="Times New Roman" w:hAnsi="Times New Roman" w:cs="Times New Roman"/>
          <w:sz w:val="24"/>
          <w:szCs w:val="24"/>
        </w:rPr>
        <w:t>20</w:t>
      </w:r>
      <w:r w:rsidR="001C7B2C">
        <w:rPr>
          <w:rFonts w:ascii="Times New Roman" w:hAnsi="Times New Roman" w:cs="Times New Roman"/>
          <w:sz w:val="24"/>
          <w:szCs w:val="24"/>
        </w:rPr>
        <w:t>2</w:t>
      </w:r>
      <w:r w:rsidR="00C54B7D" w:rsidRPr="00206CA9">
        <w:rPr>
          <w:rFonts w:ascii="Times New Roman" w:hAnsi="Times New Roman" w:cs="Times New Roman"/>
          <w:sz w:val="24"/>
          <w:szCs w:val="24"/>
        </w:rPr>
        <w:t>2</w:t>
      </w:r>
      <w:r w:rsidR="001C7B2C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8C57C3" w:rsidRPr="00DC2877">
        <w:rPr>
          <w:rFonts w:ascii="Times New Roman" w:hAnsi="Times New Roman" w:cs="Times New Roman"/>
          <w:sz w:val="24"/>
          <w:szCs w:val="24"/>
        </w:rPr>
        <w:t>г</w:t>
      </w:r>
      <w:r w:rsidR="006C3F4E" w:rsidRPr="00DC2877">
        <w:rPr>
          <w:rFonts w:ascii="Times New Roman" w:hAnsi="Times New Roman" w:cs="Times New Roman"/>
          <w:sz w:val="24"/>
          <w:szCs w:val="24"/>
        </w:rPr>
        <w:t>.</w:t>
      </w:r>
      <w:r w:rsidR="008C57C3" w:rsidRPr="00DC2877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1C7B2C">
        <w:rPr>
          <w:rFonts w:ascii="Times New Roman" w:hAnsi="Times New Roman" w:cs="Times New Roman"/>
          <w:sz w:val="24"/>
          <w:szCs w:val="24"/>
        </w:rPr>
        <w:t>_</w:t>
      </w:r>
      <w:r w:rsidR="00D25FD0">
        <w:rPr>
          <w:rFonts w:ascii="Times New Roman" w:hAnsi="Times New Roman" w:cs="Times New Roman"/>
          <w:sz w:val="24"/>
          <w:szCs w:val="24"/>
        </w:rPr>
        <w:t>____________</w:t>
      </w:r>
      <w:r w:rsidR="001C7B2C">
        <w:rPr>
          <w:rFonts w:ascii="Times New Roman" w:hAnsi="Times New Roman" w:cs="Times New Roman"/>
          <w:sz w:val="24"/>
          <w:szCs w:val="24"/>
        </w:rPr>
        <w:t>_</w:t>
      </w:r>
      <w:r w:rsidR="00226387" w:rsidRPr="00DC2877">
        <w:rPr>
          <w:rFonts w:ascii="Times New Roman" w:hAnsi="Times New Roman" w:cs="Times New Roman"/>
          <w:sz w:val="24"/>
          <w:szCs w:val="24"/>
        </w:rPr>
        <w:t xml:space="preserve">, </w:t>
      </w:r>
      <w:r w:rsidR="000E683A" w:rsidRPr="00DC2877">
        <w:rPr>
          <w:rFonts w:ascii="Times New Roman" w:hAnsi="Times New Roman" w:cs="Times New Roman"/>
          <w:sz w:val="24"/>
          <w:szCs w:val="24"/>
        </w:rPr>
        <w:t>и</w:t>
      </w:r>
      <w:r w:rsidR="002056DE" w:rsidRPr="00DC2877">
        <w:rPr>
          <w:rFonts w:ascii="Times New Roman" w:hAnsi="Times New Roman" w:cs="Times New Roman"/>
          <w:sz w:val="24"/>
          <w:szCs w:val="24"/>
        </w:rPr>
        <w:t xml:space="preserve"> </w:t>
      </w:r>
      <w:r w:rsidR="00A264B7" w:rsidRPr="00DC2877">
        <w:rPr>
          <w:rFonts w:ascii="Times New Roman" w:hAnsi="Times New Roman" w:cs="Times New Roman"/>
          <w:sz w:val="24"/>
          <w:szCs w:val="24"/>
        </w:rPr>
        <w:t xml:space="preserve"> не подпадает под действие ст.447 ГК РФ. </w:t>
      </w:r>
    </w:p>
    <w:p w14:paraId="5CED8E68" w14:textId="6BE7F8C8" w:rsidR="003031F3" w:rsidRPr="0030109E" w:rsidRDefault="009A2BE2" w:rsidP="00D57D51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9E">
        <w:rPr>
          <w:rFonts w:ascii="Times New Roman" w:hAnsi="Times New Roman" w:cs="Times New Roman"/>
          <w:sz w:val="24"/>
          <w:szCs w:val="24"/>
          <w:shd w:val="clear" w:color="auto" w:fill="FFFFFF"/>
        </w:rPr>
        <w:t>1.4. </w:t>
      </w:r>
      <w:r w:rsidR="007C13A9" w:rsidRPr="0030109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постановлением Кабинета Министров Республики Татарстан от 14.08.2015 № 598 «Об утверждении Порядка предоставления грантов на обучение в сфере информационных технологий» р</w:t>
      </w:r>
      <w:r w:rsidR="003031F3" w:rsidRPr="0030109E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езультатом предоставления гранта является освоение грантополучателем образовательной программы высшего образования, получение высшего образования и осуществление отработки.</w:t>
      </w:r>
    </w:p>
    <w:p w14:paraId="69714666" w14:textId="77777777" w:rsidR="003031F3" w:rsidRPr="0030109E" w:rsidRDefault="003031F3" w:rsidP="00D57D51">
      <w:pPr>
        <w:pStyle w:val="ConsPlusNonformat"/>
        <w:widowControl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5D17A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  <w:r w:rsidRPr="00DC2877">
        <w:t>2. ОБЯЗАННОСТИ И ПРАВА СТОРОН</w:t>
      </w:r>
    </w:p>
    <w:p w14:paraId="35C2262A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 xml:space="preserve">2.1. </w:t>
      </w:r>
      <w:r w:rsidR="000E683A" w:rsidRPr="00DC2877">
        <w:t>Министерство</w:t>
      </w:r>
      <w:r w:rsidRPr="00DC2877">
        <w:t xml:space="preserve"> обязан</w:t>
      </w:r>
      <w:r w:rsidR="000E683A" w:rsidRPr="00DC2877">
        <w:t>о</w:t>
      </w:r>
      <w:r w:rsidRPr="00DC2877">
        <w:t>:</w:t>
      </w:r>
    </w:p>
    <w:p w14:paraId="743EE203" w14:textId="77777777" w:rsidR="00E1496A" w:rsidRPr="00DC2877" w:rsidRDefault="00A264B7" w:rsidP="00723A96">
      <w:pPr>
        <w:pStyle w:val="a8"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rFonts w:eastAsia="Verdana"/>
          <w:lang w:eastAsia="ar-SA"/>
        </w:rPr>
      </w:pPr>
      <w:r w:rsidRPr="00DC2877">
        <w:t xml:space="preserve">2.1.1. </w:t>
      </w:r>
      <w:r w:rsidR="009503F0" w:rsidRPr="00DC2877">
        <w:t>Осуществить перечисление целевых денежных средств</w:t>
      </w:r>
      <w:r w:rsidR="0050135C" w:rsidRPr="00DC2877">
        <w:rPr>
          <w:bCs/>
        </w:rPr>
        <w:t xml:space="preserve"> </w:t>
      </w:r>
      <w:r w:rsidR="00CF6C6D" w:rsidRPr="00DC2877">
        <w:rPr>
          <w:rFonts w:eastAsia="Verdana"/>
        </w:rPr>
        <w:t xml:space="preserve">в порядке, </w:t>
      </w:r>
      <w:r w:rsidR="0058502F" w:rsidRPr="00DC2877">
        <w:rPr>
          <w:rFonts w:eastAsia="Verdana"/>
        </w:rPr>
        <w:t xml:space="preserve">предусмотренном пунктом </w:t>
      </w:r>
      <w:r w:rsidR="00CF6C6D" w:rsidRPr="00DC2877">
        <w:rPr>
          <w:rFonts w:eastAsia="Verdana"/>
        </w:rPr>
        <w:t>3.3 настоящего Договора</w:t>
      </w:r>
      <w:r w:rsidR="00E1496A" w:rsidRPr="00DC2877">
        <w:rPr>
          <w:rFonts w:eastAsia="Verdana"/>
          <w:lang w:eastAsia="ar-SA"/>
        </w:rPr>
        <w:t>.</w:t>
      </w:r>
    </w:p>
    <w:p w14:paraId="2B71753E" w14:textId="77777777" w:rsidR="00413667" w:rsidRPr="00DC2877" w:rsidRDefault="00AA7045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413667" w:rsidRPr="00DC2877">
        <w:t>1.</w:t>
      </w:r>
      <w:r w:rsidRPr="00DC2877">
        <w:t xml:space="preserve">2. </w:t>
      </w:r>
      <w:r w:rsidR="00CF6C6D" w:rsidRPr="00DC2877">
        <w:t xml:space="preserve">Письменно уведомить Грантополучателя не позднее пяти календарных дней со дня принятия решения о возврате средств </w:t>
      </w:r>
      <w:r w:rsidR="00413667" w:rsidRPr="00DC2877">
        <w:t>в</w:t>
      </w:r>
      <w:r w:rsidR="00CF6C6D" w:rsidRPr="00DC2877">
        <w:t xml:space="preserve"> следующих</w:t>
      </w:r>
      <w:r w:rsidR="00413667" w:rsidRPr="00DC2877">
        <w:t xml:space="preserve"> случаях:</w:t>
      </w:r>
    </w:p>
    <w:p w14:paraId="3AAB9195" w14:textId="77777777" w:rsidR="00413667" w:rsidRPr="00DC2877" w:rsidRDefault="00413667" w:rsidP="00723A96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</w:pPr>
      <w:r w:rsidRPr="00DC2877">
        <w:lastRenderedPageBreak/>
        <w:t>установления факта подачи Грантополучателем заведомо ложных сведений;</w:t>
      </w:r>
    </w:p>
    <w:p w14:paraId="62FCD499" w14:textId="77777777" w:rsidR="00413667" w:rsidRPr="00DC2877" w:rsidRDefault="00413667" w:rsidP="00723A96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</w:pPr>
      <w:r w:rsidRPr="00DC2877">
        <w:t>несоблюдения Грантополучателем обязанностей, предусмотренных Договором;</w:t>
      </w:r>
    </w:p>
    <w:p w14:paraId="1874D8C3" w14:textId="77777777" w:rsidR="00413667" w:rsidRPr="00DC2877" w:rsidRDefault="00413667" w:rsidP="00723A96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</w:pPr>
      <w:r w:rsidRPr="00DC2877">
        <w:t xml:space="preserve">отчисления </w:t>
      </w:r>
      <w:r w:rsidR="00852A80" w:rsidRPr="00DC2877">
        <w:t>Грантополучателя</w:t>
      </w:r>
      <w:r w:rsidRPr="00DC2877">
        <w:t xml:space="preserve"> по причине неуспеваемости;</w:t>
      </w:r>
    </w:p>
    <w:p w14:paraId="55AC68E3" w14:textId="77777777" w:rsidR="00D613EE" w:rsidRPr="00DC2877" w:rsidRDefault="00413667" w:rsidP="00723A96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досрочного расторжения Договора по инициативе Грантополучателя</w:t>
      </w:r>
      <w:r w:rsidR="00D613EE" w:rsidRPr="00DC2877">
        <w:t>;</w:t>
      </w:r>
    </w:p>
    <w:p w14:paraId="5240A135" w14:textId="77777777" w:rsidR="00AA7045" w:rsidRPr="00DC2877" w:rsidRDefault="00891FA9" w:rsidP="00891FA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2</w:t>
      </w:r>
      <w:r w:rsidR="00F259A1" w:rsidRPr="00DC2877">
        <w:t xml:space="preserve">. </w:t>
      </w:r>
      <w:r w:rsidR="005E1411" w:rsidRPr="00DC2877">
        <w:t>Министерство</w:t>
      </w:r>
      <w:r w:rsidRPr="00DC2877">
        <w:t xml:space="preserve"> </w:t>
      </w:r>
      <w:r w:rsidR="00AA7045" w:rsidRPr="00DC2877">
        <w:t>имеет право:</w:t>
      </w:r>
    </w:p>
    <w:p w14:paraId="147558CE" w14:textId="77777777" w:rsidR="00413667" w:rsidRPr="00DC2877" w:rsidRDefault="00413667" w:rsidP="00413667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2</w:t>
      </w:r>
      <w:r w:rsidRPr="00DC2877">
        <w:t>.1. Требовать от Грантополучателя во время его обучения соблюдения правил и требований Университета;</w:t>
      </w:r>
    </w:p>
    <w:p w14:paraId="74DC958C" w14:textId="77777777" w:rsidR="00413667" w:rsidRPr="00DC2877" w:rsidRDefault="00997D11" w:rsidP="00413667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2.2</w:t>
      </w:r>
      <w:r w:rsidR="00413667" w:rsidRPr="00DC2877">
        <w:t xml:space="preserve">.2. Получать от Университета информацию об успеваемости Грантополучателя, а также информацию о </w:t>
      </w:r>
      <w:r w:rsidR="00CF6C6D" w:rsidRPr="00DC2877">
        <w:t>наступлении</w:t>
      </w:r>
      <w:r w:rsidR="003137A4" w:rsidRPr="00DC2877">
        <w:t xml:space="preserve"> случа</w:t>
      </w:r>
      <w:r w:rsidR="00CF6C6D" w:rsidRPr="00DC2877">
        <w:t>ев,</w:t>
      </w:r>
      <w:r w:rsidR="0058502F" w:rsidRPr="00DC2877">
        <w:t xml:space="preserve"> указанных в пункте</w:t>
      </w:r>
      <w:r w:rsidR="003137A4" w:rsidRPr="00DC2877">
        <w:t xml:space="preserve"> 2.1.2</w:t>
      </w:r>
      <w:r w:rsidR="00CF6C6D" w:rsidRPr="00DC2877">
        <w:t xml:space="preserve"> Договора</w:t>
      </w:r>
      <w:r w:rsidR="003137A4" w:rsidRPr="00DC2877">
        <w:t>.</w:t>
      </w:r>
    </w:p>
    <w:p w14:paraId="4D621D56" w14:textId="77777777" w:rsidR="00413667" w:rsidRPr="00DC2877" w:rsidRDefault="00413667" w:rsidP="00413667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2.2.3. Проверять сведения</w:t>
      </w:r>
      <w:r w:rsidR="00C44C27" w:rsidRPr="00DC2877">
        <w:t xml:space="preserve"> об осуществлении трудовой деятельности</w:t>
      </w:r>
      <w:r w:rsidRPr="00DC2877">
        <w:t>, представляемые Грантополучателем;</w:t>
      </w:r>
    </w:p>
    <w:p w14:paraId="480C4149" w14:textId="77777777" w:rsidR="00413667" w:rsidRPr="00DC2877" w:rsidRDefault="00413667" w:rsidP="00413667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2.2.4. Осуществлять совместно с Министерством финансов Республики Татарстан проверку соблюдения условий, целей и порядка предоставления Гранта;</w:t>
      </w:r>
    </w:p>
    <w:p w14:paraId="19316D95" w14:textId="77777777" w:rsidR="00C45DBD" w:rsidRPr="00DC2877" w:rsidRDefault="00AA7045" w:rsidP="001521EB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2</w:t>
      </w:r>
      <w:r w:rsidRPr="00DC2877">
        <w:t>.</w:t>
      </w:r>
      <w:r w:rsidR="00997D11" w:rsidRPr="00DC2877">
        <w:t>5</w:t>
      </w:r>
      <w:r w:rsidRPr="00DC2877">
        <w:t>.</w:t>
      </w:r>
      <w:r w:rsidR="00F259A1" w:rsidRPr="00DC2877">
        <w:t xml:space="preserve"> </w:t>
      </w:r>
      <w:r w:rsidR="004F0500" w:rsidRPr="00DC2877">
        <w:t>П</w:t>
      </w:r>
      <w:r w:rsidR="00F259A1" w:rsidRPr="00DC2877">
        <w:t>редоставить Грантополучателю</w:t>
      </w:r>
      <w:r w:rsidR="004F0500" w:rsidRPr="00DC2877">
        <w:t xml:space="preserve">, закончившему второй и выше курс обучения, </w:t>
      </w:r>
      <w:r w:rsidR="00F259A1" w:rsidRPr="00DC2877">
        <w:t xml:space="preserve">возможность прохождения практики </w:t>
      </w:r>
      <w:r w:rsidR="009B079D" w:rsidRPr="00DC2877">
        <w:t xml:space="preserve">по специальности </w:t>
      </w:r>
      <w:r w:rsidR="00F259A1" w:rsidRPr="00DC2877">
        <w:t>в организаци</w:t>
      </w:r>
      <w:r w:rsidR="00C44C27" w:rsidRPr="00DC2877">
        <w:t xml:space="preserve">ях </w:t>
      </w:r>
      <w:r w:rsidR="009B079D" w:rsidRPr="00DC2877">
        <w:t>отрасли</w:t>
      </w:r>
      <w:r w:rsidRPr="00DC2877">
        <w:t>;</w:t>
      </w:r>
    </w:p>
    <w:p w14:paraId="18459B5D" w14:textId="77777777" w:rsidR="00A264B7" w:rsidRPr="00DC2877" w:rsidRDefault="00891F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3</w:t>
      </w:r>
      <w:r w:rsidR="00A264B7" w:rsidRPr="00DC2877">
        <w:t>. Грантополучатель обязан:</w:t>
      </w:r>
    </w:p>
    <w:p w14:paraId="4165F509" w14:textId="77777777" w:rsidR="00A264B7" w:rsidRPr="00DC2877" w:rsidRDefault="00891F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3</w:t>
      </w:r>
      <w:r w:rsidR="00A264B7" w:rsidRPr="00DC2877">
        <w:t xml:space="preserve">.1. </w:t>
      </w:r>
      <w:r w:rsidR="005E1411" w:rsidRPr="00DC2877">
        <w:t xml:space="preserve">Соблюдать и выполнять условия настоящего Договора, </w:t>
      </w:r>
      <w:r w:rsidR="00413667" w:rsidRPr="00DC2877">
        <w:t>У</w:t>
      </w:r>
      <w:r w:rsidR="005E1411" w:rsidRPr="00DC2877">
        <w:t>става, правил внутреннего распорядка и других локальных нормативных актов</w:t>
      </w:r>
      <w:r w:rsidR="001B5CBA" w:rsidRPr="00DC2877">
        <w:t xml:space="preserve"> Университета</w:t>
      </w:r>
      <w:r w:rsidR="005E1411" w:rsidRPr="00DC2877">
        <w:t>, соблюдать учебную дисциплину и общепринятые нормы поведения, проявлять уважение к профессорско-преподавательскому, учебно-вспомогательному, иному персоналу и другим обучающимся Университета, не посягать на их честь и достоинство;</w:t>
      </w:r>
      <w:r w:rsidR="00A264B7" w:rsidRPr="00DC2877">
        <w:t xml:space="preserve"> </w:t>
      </w:r>
    </w:p>
    <w:p w14:paraId="7F762139" w14:textId="77777777" w:rsidR="00813B4C" w:rsidRPr="00DC2877" w:rsidRDefault="00891FA9" w:rsidP="00723A96">
      <w:pPr>
        <w:numPr>
          <w:ilvl w:val="1"/>
          <w:numId w:val="30"/>
        </w:numPr>
        <w:tabs>
          <w:tab w:val="clear" w:pos="576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3</w:t>
      </w:r>
      <w:r w:rsidR="00A264B7" w:rsidRPr="00DC2877">
        <w:t xml:space="preserve">.2. </w:t>
      </w:r>
      <w:r w:rsidR="00813B4C" w:rsidRPr="00DC2877">
        <w:t>Дать письменное согласие</w:t>
      </w:r>
      <w:r w:rsidR="00595DFC" w:rsidRPr="00DC2877">
        <w:t xml:space="preserve"> по форме, согласно приложению</w:t>
      </w:r>
      <w:r w:rsidR="00D805D5">
        <w:t xml:space="preserve"> </w:t>
      </w:r>
      <w:r w:rsidR="00D805D5" w:rsidRPr="00416F4F">
        <w:t>№1</w:t>
      </w:r>
      <w:r w:rsidR="00595DFC" w:rsidRPr="00DC2877">
        <w:t xml:space="preserve"> к Договору,</w:t>
      </w:r>
      <w:r w:rsidR="00813B4C" w:rsidRPr="00DC2877">
        <w:t xml:space="preserve"> на получение гранта путем перечисления средств за обучение на счет Университета</w:t>
      </w:r>
      <w:r w:rsidR="00C4432D" w:rsidRPr="00DC2877">
        <w:t xml:space="preserve"> и </w:t>
      </w:r>
      <w:r w:rsidR="00813B4C" w:rsidRPr="00DC2877">
        <w:t>на осуществление уполномоченным</w:t>
      </w:r>
      <w:r w:rsidR="009B079D" w:rsidRPr="00DC2877">
        <w:t>и</w:t>
      </w:r>
      <w:r w:rsidR="00813B4C" w:rsidRPr="00DC2877">
        <w:t xml:space="preserve"> орган</w:t>
      </w:r>
      <w:r w:rsidR="009B079D" w:rsidRPr="00DC2877">
        <w:t>ами</w:t>
      </w:r>
      <w:r w:rsidR="00813B4C" w:rsidRPr="00DC2877">
        <w:t xml:space="preserve"> проверок соблюдения условий, целей и порядка предоставления гранта.</w:t>
      </w:r>
    </w:p>
    <w:p w14:paraId="71E5886E" w14:textId="77777777" w:rsidR="00A264B7" w:rsidRPr="00DC2877" w:rsidRDefault="00891F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3</w:t>
      </w:r>
      <w:r w:rsidR="00A264B7" w:rsidRPr="00DC2877">
        <w:t>.</w:t>
      </w:r>
      <w:r w:rsidR="00C4432D" w:rsidRPr="00DC2877">
        <w:t>3</w:t>
      </w:r>
      <w:r w:rsidR="00A264B7" w:rsidRPr="00DC2877">
        <w:t xml:space="preserve">. </w:t>
      </w:r>
      <w:r w:rsidR="000A75F5" w:rsidRPr="00DC2877">
        <w:t>И</w:t>
      </w:r>
      <w:r w:rsidR="00A264B7" w:rsidRPr="00DC2877">
        <w:t xml:space="preserve">нформировать Университет </w:t>
      </w:r>
      <w:r w:rsidR="00BB7008" w:rsidRPr="00DC2877">
        <w:t xml:space="preserve">и </w:t>
      </w:r>
      <w:r w:rsidR="005E1411" w:rsidRPr="00DC2877">
        <w:t xml:space="preserve">Министерство </w:t>
      </w:r>
      <w:r w:rsidR="00A264B7" w:rsidRPr="00DC2877">
        <w:t>о невозможности выполнения условий настоящего Договора в течение 20 (двадцати) календарных дней с момента наступления обстоятельств, затрудняющих выполнение обязательств по настоящему Договору</w:t>
      </w:r>
      <w:r w:rsidR="000A75F5" w:rsidRPr="00DC2877">
        <w:t>;</w:t>
      </w:r>
    </w:p>
    <w:p w14:paraId="0DAFE690" w14:textId="77777777" w:rsidR="00A264B7" w:rsidRPr="00DC2877" w:rsidRDefault="00891F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2.</w:t>
      </w:r>
      <w:r w:rsidR="00997D11" w:rsidRPr="00DC2877">
        <w:t>3</w:t>
      </w:r>
      <w:r w:rsidR="00A264B7" w:rsidRPr="00DC2877">
        <w:t>.</w:t>
      </w:r>
      <w:r w:rsidR="00C4432D" w:rsidRPr="00DC2877">
        <w:t>4</w:t>
      </w:r>
      <w:r w:rsidR="00A264B7" w:rsidRPr="00DC2877">
        <w:t xml:space="preserve">. В случае изменения контактной информации (фамилии, адреса проживания, номера телефона и т.д.) в течение 10 (десяти) календарных дней письменно уведомить об этом Университет и </w:t>
      </w:r>
      <w:r w:rsidR="000A75F5" w:rsidRPr="00DC2877">
        <w:t>Министерство;</w:t>
      </w:r>
    </w:p>
    <w:p w14:paraId="302CECDE" w14:textId="77777777" w:rsidR="002F7D93" w:rsidRDefault="000F61D5" w:rsidP="002F7D93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rPr>
          <w:rFonts w:eastAsia="Calibri"/>
          <w:lang w:eastAsia="en-US"/>
        </w:rPr>
        <w:t>2.</w:t>
      </w:r>
      <w:r w:rsidR="00997D11" w:rsidRPr="00DC2877">
        <w:rPr>
          <w:rFonts w:eastAsia="Calibri"/>
          <w:lang w:eastAsia="en-US"/>
        </w:rPr>
        <w:t>3</w:t>
      </w:r>
      <w:r w:rsidRPr="00DC2877">
        <w:rPr>
          <w:rFonts w:eastAsia="Calibri"/>
          <w:lang w:eastAsia="en-US"/>
        </w:rPr>
        <w:t>.</w:t>
      </w:r>
      <w:r w:rsidR="00BD2852">
        <w:rPr>
          <w:rFonts w:eastAsia="Calibri"/>
          <w:lang w:eastAsia="en-US"/>
        </w:rPr>
        <w:t>5</w:t>
      </w:r>
      <w:r w:rsidRPr="00DC2877">
        <w:rPr>
          <w:rFonts w:eastAsia="Calibri"/>
          <w:lang w:eastAsia="en-US"/>
        </w:rPr>
        <w:t xml:space="preserve">. </w:t>
      </w:r>
      <w:r w:rsidR="002F7D93" w:rsidRPr="00DC2877">
        <w:t>После завершения обучения осуществлять трудовую деятельность в сфере информационно-коммуникационных технологий на территории Республики Татарстан</w:t>
      </w:r>
      <w:r w:rsidR="00EB6E28">
        <w:t xml:space="preserve"> либо за пределами территории Республики Татарстан в организациях, зарегистрированных на территории Республики Татарстан</w:t>
      </w:r>
      <w:r w:rsidR="002F7D93" w:rsidRPr="00DC2877">
        <w:t xml:space="preserve">, </w:t>
      </w:r>
      <w:r w:rsidR="00BC0D62">
        <w:t>в том числе в качестве самозанятого</w:t>
      </w:r>
      <w:r w:rsidR="0078618C">
        <w:t>, осуществляющего деятельность на территории Республики Татарстан</w:t>
      </w:r>
      <w:r w:rsidR="00BC0D62">
        <w:t xml:space="preserve"> (далее отработка), </w:t>
      </w:r>
      <w:r w:rsidR="002F7D93" w:rsidRPr="00DC2877">
        <w:t xml:space="preserve">с момента окончания обучения в течение периода, равному сроку обучения по </w:t>
      </w:r>
      <w:r w:rsidR="00997D11" w:rsidRPr="00DC2877">
        <w:t>г</w:t>
      </w:r>
      <w:r w:rsidR="002F7D93" w:rsidRPr="00DC2877">
        <w:t xml:space="preserve">ранту. </w:t>
      </w:r>
      <w:r w:rsidR="00AD6DAF">
        <w:t>В случае если Грантополучатель осуществляет указанную трудовую деятельность в органах государственной власти Республики Татарстан или в подведомственных им организациях, срок отработки сокращается в два раза.</w:t>
      </w:r>
    </w:p>
    <w:p w14:paraId="4687D039" w14:textId="77777777" w:rsidR="002F7D93" w:rsidRDefault="002F7D93" w:rsidP="002F7D93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В срок отработки не включается период отпуска по беременности и родам, отпуска по уходу за ребенком до 3-х лет, освоения в Университете программы магистратуры и призыва Грантополучателя на военную службу</w:t>
      </w:r>
      <w:r w:rsidR="00C4432D" w:rsidRPr="00DC2877">
        <w:t>.</w:t>
      </w:r>
    </w:p>
    <w:p w14:paraId="634BF0CC" w14:textId="77777777" w:rsidR="00146ED7" w:rsidRPr="007506C1" w:rsidRDefault="00270407" w:rsidP="00146E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06C1">
        <w:t xml:space="preserve">2.3.6. </w:t>
      </w:r>
      <w:r w:rsidR="00236E86" w:rsidRPr="007506C1">
        <w:rPr>
          <w:shd w:val="clear" w:color="auto" w:fill="FFFFFF"/>
        </w:rPr>
        <w:t>По окончании обучения Грантополучатель п</w:t>
      </w:r>
      <w:r w:rsidRPr="007506C1">
        <w:rPr>
          <w:rFonts w:eastAsia="Calibri"/>
          <w:lang w:eastAsia="en-US"/>
        </w:rPr>
        <w:t>редоставля</w:t>
      </w:r>
      <w:r w:rsidR="00236E86" w:rsidRPr="007506C1">
        <w:rPr>
          <w:rFonts w:eastAsia="Calibri"/>
          <w:lang w:eastAsia="en-US"/>
        </w:rPr>
        <w:t>ет</w:t>
      </w:r>
      <w:r w:rsidRPr="007506C1">
        <w:rPr>
          <w:rFonts w:eastAsia="Calibri"/>
          <w:lang w:eastAsia="en-US"/>
        </w:rPr>
        <w:t xml:space="preserve"> Университету</w:t>
      </w:r>
      <w:r w:rsidR="00860C05" w:rsidRPr="007506C1">
        <w:rPr>
          <w:rFonts w:eastAsia="Calibri"/>
          <w:lang w:eastAsia="en-US"/>
        </w:rPr>
        <w:t xml:space="preserve"> ежегодно в срок до 15 сентября</w:t>
      </w:r>
      <w:r w:rsidR="009520CE" w:rsidRPr="007506C1">
        <w:rPr>
          <w:rFonts w:eastAsia="Calibri"/>
          <w:lang w:eastAsia="en-US"/>
        </w:rPr>
        <w:t xml:space="preserve"> </w:t>
      </w:r>
      <w:r w:rsidR="00146ED7" w:rsidRPr="007506C1">
        <w:rPr>
          <w:shd w:val="clear" w:color="auto" w:fill="FFFFFF"/>
        </w:rPr>
        <w:t>документы,</w:t>
      </w:r>
      <w:r w:rsidR="00F209B3" w:rsidRPr="007506C1">
        <w:rPr>
          <w:shd w:val="clear" w:color="auto" w:fill="FFFFFF"/>
        </w:rPr>
        <w:t xml:space="preserve"> </w:t>
      </w:r>
      <w:r w:rsidR="00146ED7" w:rsidRPr="007506C1">
        <w:rPr>
          <w:shd w:val="clear" w:color="auto" w:fill="FFFFFF"/>
        </w:rPr>
        <w:t>подтверждающие его трудоустройство в</w:t>
      </w:r>
      <w:r w:rsidR="00146ED7" w:rsidRPr="007506C1">
        <w:t xml:space="preserve"> сфере информационно-коммуникационных</w:t>
      </w:r>
      <w:r w:rsidR="00F209B3" w:rsidRPr="007506C1">
        <w:t xml:space="preserve"> технологий (справку о выплате отчислений страховых взносов в Пенсионный фонд Российской Федерации и/или справку о трудоустройстве)</w:t>
      </w:r>
      <w:r w:rsidR="00146ED7" w:rsidRPr="007506C1">
        <w:t xml:space="preserve"> в течение периода отработки, указанного в пункте 2.3.5 настоящего Договора,</w:t>
      </w:r>
      <w:r w:rsidR="00236E86" w:rsidRPr="007506C1">
        <w:rPr>
          <w:rFonts w:eastAsia="Calibri"/>
          <w:lang w:eastAsia="en-US"/>
        </w:rPr>
        <w:t xml:space="preserve"> для последующего предоставления Министерству</w:t>
      </w:r>
      <w:r w:rsidR="00333A87" w:rsidRPr="007506C1">
        <w:rPr>
          <w:rFonts w:eastAsia="Calibri"/>
          <w:lang w:eastAsia="en-US"/>
        </w:rPr>
        <w:t xml:space="preserve"> в срок до 1 октября</w:t>
      </w:r>
      <w:r w:rsidR="00146ED7" w:rsidRPr="007506C1">
        <w:rPr>
          <w:rFonts w:eastAsia="Calibri"/>
          <w:lang w:eastAsia="en-US"/>
        </w:rPr>
        <w:t>.</w:t>
      </w:r>
    </w:p>
    <w:p w14:paraId="7361B6FF" w14:textId="77777777" w:rsidR="00F02348" w:rsidRPr="00DC2877" w:rsidRDefault="00C4432D" w:rsidP="00723A96">
      <w:pPr>
        <w:ind w:firstLine="709"/>
        <w:jc w:val="both"/>
      </w:pPr>
      <w:r w:rsidRPr="00135C02">
        <w:t>2.3.</w:t>
      </w:r>
      <w:r w:rsidR="00270407">
        <w:t>7</w:t>
      </w:r>
      <w:r w:rsidRPr="00135C02">
        <w:t>.</w:t>
      </w:r>
      <w:r w:rsidRPr="00DC2877">
        <w:t xml:space="preserve"> В случаях несоблюдения обязательств</w:t>
      </w:r>
      <w:r w:rsidR="00DC722E" w:rsidRPr="00DC2877">
        <w:t>а</w:t>
      </w:r>
      <w:r w:rsidRPr="00DC2877">
        <w:t>, предусмотренно</w:t>
      </w:r>
      <w:r w:rsidR="0058502F" w:rsidRPr="00DC2877">
        <w:t>го пункт</w:t>
      </w:r>
      <w:r w:rsidR="00270407">
        <w:t>ами</w:t>
      </w:r>
      <w:r w:rsidR="0058502F" w:rsidRPr="00DC2877">
        <w:t xml:space="preserve"> </w:t>
      </w:r>
      <w:r w:rsidRPr="00DC2877">
        <w:t>2.3.</w:t>
      </w:r>
      <w:r w:rsidR="004F11DF">
        <w:t>5</w:t>
      </w:r>
      <w:r w:rsidR="00270407">
        <w:t xml:space="preserve"> и 2.3.6</w:t>
      </w:r>
      <w:r w:rsidRPr="00DC2877">
        <w:t xml:space="preserve"> Договора, а такж</w:t>
      </w:r>
      <w:r w:rsidR="0058502F" w:rsidRPr="00DC2877">
        <w:t xml:space="preserve">е в случаях, предусмотренных пунктом </w:t>
      </w:r>
      <w:r w:rsidRPr="00DC2877">
        <w:t>2.1.2 Договора, осуществить возврат</w:t>
      </w:r>
      <w:r w:rsidR="00E02F5C" w:rsidRPr="00DC2877">
        <w:t xml:space="preserve"> </w:t>
      </w:r>
      <w:r w:rsidR="003A3701" w:rsidRPr="00DC2877">
        <w:t xml:space="preserve">средств </w:t>
      </w:r>
      <w:r w:rsidR="00E02F5C" w:rsidRPr="00DC2877">
        <w:t>в порядке, предусмотренном разделом 6 Договора,</w:t>
      </w:r>
      <w:r w:rsidRPr="00DC2877">
        <w:t xml:space="preserve"> в объеме фактически перечисленных за обучение</w:t>
      </w:r>
      <w:r w:rsidR="003A3701" w:rsidRPr="00DC2877">
        <w:t xml:space="preserve"> на счет Министерства</w:t>
      </w:r>
      <w:r w:rsidR="00E02F5C" w:rsidRPr="00DC2877">
        <w:t>.</w:t>
      </w:r>
      <w:r w:rsidR="00DC722E" w:rsidRPr="00DC2877">
        <w:t xml:space="preserve"> </w:t>
      </w:r>
    </w:p>
    <w:p w14:paraId="06B63C44" w14:textId="77777777" w:rsidR="001F52EF" w:rsidRDefault="00030EE6" w:rsidP="00B6287E">
      <w:pPr>
        <w:autoSpaceDE w:val="0"/>
        <w:autoSpaceDN w:val="0"/>
        <w:adjustRightInd w:val="0"/>
        <w:ind w:firstLine="709"/>
        <w:jc w:val="both"/>
      </w:pPr>
      <w:r w:rsidRPr="00BD1AB8">
        <w:rPr>
          <w:color w:val="000000" w:themeColor="text1"/>
        </w:rPr>
        <w:t>2.3.</w:t>
      </w:r>
      <w:r w:rsidR="00BD2852" w:rsidRPr="00BD1AB8">
        <w:rPr>
          <w:color w:val="000000" w:themeColor="text1"/>
        </w:rPr>
        <w:t>8</w:t>
      </w:r>
      <w:r w:rsidRPr="00BD1AB8">
        <w:rPr>
          <w:color w:val="000000" w:themeColor="text1"/>
        </w:rPr>
        <w:t xml:space="preserve">. В случае, если </w:t>
      </w:r>
      <w:r w:rsidR="00681D35" w:rsidRPr="00BD1AB8">
        <w:rPr>
          <w:color w:val="000000" w:themeColor="text1"/>
        </w:rPr>
        <w:t xml:space="preserve">по истечении 2-х месяцев по окончанию обучения </w:t>
      </w:r>
      <w:r w:rsidRPr="00BD1AB8">
        <w:rPr>
          <w:color w:val="000000" w:themeColor="text1"/>
        </w:rPr>
        <w:t xml:space="preserve">Грантополучатель не будет трудоустроен </w:t>
      </w:r>
      <w:r w:rsidR="00681D35" w:rsidRPr="00BD1AB8">
        <w:rPr>
          <w:color w:val="000000" w:themeColor="text1"/>
        </w:rPr>
        <w:t xml:space="preserve">в сфере информационно-коммуникационных технологий </w:t>
      </w:r>
      <w:r w:rsidR="00AD6DAF">
        <w:rPr>
          <w:color w:val="000000" w:themeColor="text1"/>
        </w:rPr>
        <w:t xml:space="preserve">в соответствии </w:t>
      </w:r>
      <w:r w:rsidR="00AD6DAF">
        <w:rPr>
          <w:color w:val="000000" w:themeColor="text1"/>
        </w:rPr>
        <w:lastRenderedPageBreak/>
        <w:t xml:space="preserve">с пунктом 2.3.5, </w:t>
      </w:r>
      <w:r w:rsidR="004727D3" w:rsidRPr="00BD1AB8">
        <w:rPr>
          <w:color w:val="000000" w:themeColor="text1"/>
        </w:rPr>
        <w:t xml:space="preserve">пройти </w:t>
      </w:r>
      <w:r w:rsidR="004727D3" w:rsidRPr="00BD1AB8">
        <w:t xml:space="preserve">собеседования по трудоустройству в </w:t>
      </w:r>
      <w:r w:rsidR="002D13E6" w:rsidRPr="00BD1AB8">
        <w:t>3</w:t>
      </w:r>
      <w:r w:rsidR="004727D3" w:rsidRPr="00BD1AB8">
        <w:t>-</w:t>
      </w:r>
      <w:r w:rsidR="002D13E6" w:rsidRPr="00BD1AB8">
        <w:t>х</w:t>
      </w:r>
      <w:r w:rsidR="004727D3" w:rsidRPr="00BD1AB8">
        <w:t xml:space="preserve"> </w:t>
      </w:r>
      <w:r w:rsidR="0070148E" w:rsidRPr="00BD1AB8">
        <w:t>организациях</w:t>
      </w:r>
      <w:r w:rsidR="004727D3" w:rsidRPr="00BD1AB8">
        <w:t xml:space="preserve"> из списка</w:t>
      </w:r>
      <w:r w:rsidR="0013706E" w:rsidRPr="00BD1AB8">
        <w:t>,</w:t>
      </w:r>
      <w:r w:rsidR="004727D3" w:rsidRPr="00BD1AB8">
        <w:t xml:space="preserve"> предоставленного </w:t>
      </w:r>
      <w:r w:rsidR="00AF22B3" w:rsidRPr="00BD1AB8">
        <w:t xml:space="preserve">Университетом совместно с </w:t>
      </w:r>
      <w:r w:rsidR="004727D3" w:rsidRPr="00BD1AB8">
        <w:t>Министерством.</w:t>
      </w:r>
    </w:p>
    <w:p w14:paraId="1832B846" w14:textId="77777777" w:rsidR="00A264B7" w:rsidRPr="00DC2877" w:rsidRDefault="005038A9" w:rsidP="00AF22B3">
      <w:pPr>
        <w:ind w:firstLine="709"/>
        <w:jc w:val="both"/>
      </w:pPr>
      <w:r w:rsidRPr="00DC2877">
        <w:t>2.</w:t>
      </w:r>
      <w:r w:rsidR="00997D11" w:rsidRPr="00DC2877">
        <w:t>4</w:t>
      </w:r>
      <w:r w:rsidR="00A264B7" w:rsidRPr="00DC2877">
        <w:t>. Грантополучатель имеет право:</w:t>
      </w:r>
    </w:p>
    <w:p w14:paraId="6CD4186A" w14:textId="77777777" w:rsidR="00A264B7" w:rsidRPr="00DC2877" w:rsidRDefault="005038A9" w:rsidP="00BB7008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4</w:t>
      </w:r>
      <w:r w:rsidR="00A264B7" w:rsidRPr="00DC2877">
        <w:t xml:space="preserve">.1. </w:t>
      </w:r>
      <w:r w:rsidR="00BB7008" w:rsidRPr="00DC2877">
        <w:t>Получать полную и достоверную информацию об оценке своих знаний, умений и навыков, а так</w:t>
      </w:r>
      <w:r w:rsidR="00844231">
        <w:t xml:space="preserve"> </w:t>
      </w:r>
      <w:r w:rsidR="00BB7008" w:rsidRPr="00DC2877">
        <w:t xml:space="preserve">же </w:t>
      </w:r>
      <w:r w:rsidR="00A264B7" w:rsidRPr="00DC2877">
        <w:t>по вопросам, касающимся процесса обучения в Университете</w:t>
      </w:r>
      <w:r w:rsidR="005E4CB0" w:rsidRPr="00DC2877">
        <w:t>;</w:t>
      </w:r>
    </w:p>
    <w:p w14:paraId="1FB9832F" w14:textId="77777777" w:rsidR="00A264B7" w:rsidRPr="008170FE" w:rsidRDefault="005038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4</w:t>
      </w:r>
      <w:r w:rsidR="00BB7008" w:rsidRPr="00DC2877">
        <w:t>.2</w:t>
      </w:r>
      <w:r w:rsidR="00A264B7" w:rsidRPr="00DC2877">
        <w:t xml:space="preserve">. Пользоваться имуществом Университета, необходимым для осуществления образовательного процесса, в том числе учебными помещениями, компьютерными классами, учебно-лабораторным оборудованием, научной библиотекой и читальными залами, услугами </w:t>
      </w:r>
      <w:r w:rsidR="008170FE" w:rsidRPr="00416F4F">
        <w:t>Дирекции социально-спортивных объектов КФУ</w:t>
      </w:r>
      <w:r w:rsidR="00A264B7" w:rsidRPr="008170FE">
        <w:t xml:space="preserve"> в установленном в Университете порядке</w:t>
      </w:r>
      <w:r w:rsidR="00AA7045" w:rsidRPr="008170FE">
        <w:t>;</w:t>
      </w:r>
    </w:p>
    <w:p w14:paraId="2AEA7279" w14:textId="77777777" w:rsidR="000A75F5" w:rsidRPr="00DC2877" w:rsidRDefault="005038A9" w:rsidP="00BB7008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4</w:t>
      </w:r>
      <w:r w:rsidR="00BB7008" w:rsidRPr="00DC2877">
        <w:t>.3</w:t>
      </w:r>
      <w:r w:rsidR="00A264B7" w:rsidRPr="00DC2877">
        <w:t xml:space="preserve">. Принимать участие в </w:t>
      </w:r>
      <w:r w:rsidR="00BB7008" w:rsidRPr="00DC2877">
        <w:t xml:space="preserve">научных, </w:t>
      </w:r>
      <w:r w:rsidR="00A264B7" w:rsidRPr="00DC2877">
        <w:t xml:space="preserve">культурно-массовых, оздоровительных и </w:t>
      </w:r>
      <w:r w:rsidR="009B6082" w:rsidRPr="00DC2877">
        <w:t>иных</w:t>
      </w:r>
      <w:r w:rsidR="00A264B7" w:rsidRPr="00DC2877">
        <w:t xml:space="preserve"> мероприятиях, организованных в Университете</w:t>
      </w:r>
      <w:r w:rsidR="000A75F5" w:rsidRPr="00DC2877">
        <w:t>;</w:t>
      </w:r>
    </w:p>
    <w:p w14:paraId="7F3661F9" w14:textId="77777777" w:rsidR="00AA7045" w:rsidRPr="00DC2877" w:rsidRDefault="000A75F5" w:rsidP="00BB7008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4</w:t>
      </w:r>
      <w:r w:rsidRPr="00DC2877">
        <w:t>.4</w:t>
      </w:r>
      <w:r w:rsidR="00A264B7" w:rsidRPr="00DC2877">
        <w:t>.</w:t>
      </w:r>
      <w:r w:rsidRPr="00DC2877">
        <w:t xml:space="preserve"> </w:t>
      </w:r>
      <w:r w:rsidR="00813B4C" w:rsidRPr="00DC2877">
        <w:t>Д</w:t>
      </w:r>
      <w:r w:rsidRPr="00DC2877">
        <w:t>осрочно растор</w:t>
      </w:r>
      <w:r w:rsidR="00813B4C" w:rsidRPr="00DC2877">
        <w:t xml:space="preserve">гнуть </w:t>
      </w:r>
      <w:r w:rsidRPr="00DC2877">
        <w:t>договор о предоставлении г</w:t>
      </w:r>
      <w:r w:rsidR="005E4CB0" w:rsidRPr="00DC2877">
        <w:t>ранта на обучение в Университете.</w:t>
      </w:r>
    </w:p>
    <w:p w14:paraId="64597B60" w14:textId="77777777" w:rsidR="00A264B7" w:rsidRPr="00DC2877" w:rsidRDefault="005038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5</w:t>
      </w:r>
      <w:r w:rsidR="00A264B7" w:rsidRPr="00DC2877">
        <w:t>. Университет обязан:</w:t>
      </w:r>
    </w:p>
    <w:p w14:paraId="57DEFDB2" w14:textId="77777777" w:rsidR="00A264B7" w:rsidRPr="00DC2877" w:rsidRDefault="005038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997D11" w:rsidRPr="00DC2877">
        <w:t>5</w:t>
      </w:r>
      <w:r w:rsidR="00A264B7" w:rsidRPr="00DC2877">
        <w:t>.</w:t>
      </w:r>
      <w:r w:rsidR="005E4CB0" w:rsidRPr="00DC2877">
        <w:t>1</w:t>
      </w:r>
      <w:r w:rsidR="00A264B7" w:rsidRPr="00DC2877">
        <w:t xml:space="preserve">. Организовать образовательный процесс в соответствии с учебным планом, расписанием занятий, утвержденными учебными программами, соответствующими образовательным стандартам по направлению подготовки, указанному в </w:t>
      </w:r>
      <w:r w:rsidR="0058502F" w:rsidRPr="00DC2877">
        <w:t xml:space="preserve">пункте </w:t>
      </w:r>
      <w:r w:rsidR="009B6082" w:rsidRPr="00DC2877">
        <w:t>1.1</w:t>
      </w:r>
      <w:r w:rsidR="00A264B7" w:rsidRPr="00DC2877">
        <w:t xml:space="preserve"> Договор</w:t>
      </w:r>
      <w:r w:rsidR="009B6082" w:rsidRPr="00DC2877">
        <w:t>а</w:t>
      </w:r>
      <w:r w:rsidR="00AA7045" w:rsidRPr="00DC2877">
        <w:t>;</w:t>
      </w:r>
      <w:r w:rsidR="00A264B7" w:rsidRPr="00DC2877">
        <w:t xml:space="preserve"> </w:t>
      </w:r>
    </w:p>
    <w:p w14:paraId="20B77E1E" w14:textId="77777777" w:rsidR="00A264B7" w:rsidRPr="00DC2877" w:rsidRDefault="005038A9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DC2877">
        <w:t>2.</w:t>
      </w:r>
      <w:r w:rsidR="00997D11" w:rsidRPr="00DC2877">
        <w:t>5</w:t>
      </w:r>
      <w:r w:rsidR="00A264B7" w:rsidRPr="00DC2877">
        <w:t>.</w:t>
      </w:r>
      <w:r w:rsidR="005E4CB0" w:rsidRPr="00DC2877">
        <w:t>2</w:t>
      </w:r>
      <w:r w:rsidR="00A264B7" w:rsidRPr="00DC2877">
        <w:t xml:space="preserve">. Осуществлять контроль качества знаний Грантополучателя </w:t>
      </w:r>
      <w:r w:rsidR="000F40E7" w:rsidRPr="00DC2877">
        <w:t xml:space="preserve">и информировать </w:t>
      </w:r>
      <w:r w:rsidR="00AA7045" w:rsidRPr="00DC2877">
        <w:t>Министерство</w:t>
      </w:r>
      <w:r w:rsidR="000F40E7" w:rsidRPr="00DC2877">
        <w:t xml:space="preserve"> </w:t>
      </w:r>
      <w:r w:rsidR="00A264B7" w:rsidRPr="00DC2877">
        <w:t>по итогам учебного года</w:t>
      </w:r>
      <w:r w:rsidR="001E58C7" w:rsidRPr="00DC2877">
        <w:t>, а также по итогам обучения</w:t>
      </w:r>
      <w:r w:rsidR="008118EF" w:rsidRPr="00DC2877">
        <w:t xml:space="preserve"> Грантополучателя</w:t>
      </w:r>
      <w:r w:rsidR="00223BBC" w:rsidRPr="00DC2877">
        <w:t>, предостав</w:t>
      </w:r>
      <w:r w:rsidR="00DC722E" w:rsidRPr="00DC2877">
        <w:t>ляя</w:t>
      </w:r>
      <w:r w:rsidR="00223BBC" w:rsidRPr="00DC2877">
        <w:t xml:space="preserve"> выписку из протокола экзаменационных комиссий итоговой государственной аттестации выпускников высших учебных заведений Российской Федерации</w:t>
      </w:r>
      <w:r w:rsidR="00D96A5B" w:rsidRPr="00DC2877">
        <w:t>;</w:t>
      </w:r>
      <w:r w:rsidR="00A264B7" w:rsidRPr="00DC2877">
        <w:t xml:space="preserve"> </w:t>
      </w:r>
    </w:p>
    <w:p w14:paraId="3A6E0051" w14:textId="77777777" w:rsidR="00A264B7" w:rsidRPr="00DC2877" w:rsidRDefault="00F5517A" w:rsidP="00A3106E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</w:t>
      </w:r>
      <w:r w:rsidR="00A264B7" w:rsidRPr="00DC2877">
        <w:t>.</w:t>
      </w:r>
      <w:r w:rsidR="00997D11" w:rsidRPr="00DC2877">
        <w:t>5</w:t>
      </w:r>
      <w:r w:rsidR="00A264B7" w:rsidRPr="00DC2877">
        <w:t>.</w:t>
      </w:r>
      <w:r w:rsidR="00997D11" w:rsidRPr="00DC2877">
        <w:t>3</w:t>
      </w:r>
      <w:r w:rsidR="00A264B7" w:rsidRPr="00DC2877">
        <w:t>.</w:t>
      </w:r>
      <w:r w:rsidR="00997D11" w:rsidRPr="00DC2877">
        <w:t xml:space="preserve"> </w:t>
      </w:r>
      <w:r w:rsidR="00A264B7" w:rsidRPr="00DC2877">
        <w:t xml:space="preserve">Возвратить </w:t>
      </w:r>
      <w:r w:rsidR="00AA7045" w:rsidRPr="00DC2877">
        <w:t>Министерству</w:t>
      </w:r>
      <w:r w:rsidR="00A264B7" w:rsidRPr="00DC2877">
        <w:t xml:space="preserve"> сумму </w:t>
      </w:r>
      <w:r w:rsidR="005E4CB0" w:rsidRPr="00DC2877">
        <w:t xml:space="preserve">перечисленного </w:t>
      </w:r>
      <w:r w:rsidR="00250EBB" w:rsidRPr="00DC2877">
        <w:t>г</w:t>
      </w:r>
      <w:r w:rsidR="00A264B7" w:rsidRPr="00DC2877">
        <w:t>ранта</w:t>
      </w:r>
      <w:r w:rsidR="00BD1AB8">
        <w:t xml:space="preserve">, </w:t>
      </w:r>
      <w:r w:rsidR="00BD1AB8" w:rsidRPr="00416F4F">
        <w:t xml:space="preserve">за вычетом стоимости </w:t>
      </w:r>
      <w:r w:rsidR="008170FE" w:rsidRPr="00416F4F">
        <w:t xml:space="preserve">фактически </w:t>
      </w:r>
      <w:r w:rsidR="00BD1AB8" w:rsidRPr="00416F4F">
        <w:t>оказанных образовательных услуг</w:t>
      </w:r>
      <w:r w:rsidR="00BD1AB8">
        <w:t xml:space="preserve"> </w:t>
      </w:r>
      <w:r w:rsidR="000C5F7B" w:rsidRPr="00DC2877">
        <w:t xml:space="preserve">в </w:t>
      </w:r>
      <w:r w:rsidR="0058502F" w:rsidRPr="00DC2877">
        <w:t xml:space="preserve">порядке, предусмотренном пунктом </w:t>
      </w:r>
      <w:r w:rsidR="002D4923" w:rsidRPr="00DC2877">
        <w:t>3.7 Договора,</w:t>
      </w:r>
      <w:r w:rsidR="00223BBC" w:rsidRPr="00DC2877">
        <w:t xml:space="preserve"> в</w:t>
      </w:r>
      <w:r w:rsidR="00F26383" w:rsidRPr="00DC2877">
        <w:t xml:space="preserve"> случаях</w:t>
      </w:r>
      <w:r w:rsidR="00A264B7" w:rsidRPr="00DC2877">
        <w:t>:</w:t>
      </w:r>
      <w:r w:rsidR="00F02348" w:rsidRPr="00DC2877">
        <w:t xml:space="preserve"> </w:t>
      </w:r>
    </w:p>
    <w:p w14:paraId="290EFED7" w14:textId="77777777" w:rsidR="00F5517A" w:rsidRPr="00DC2877" w:rsidRDefault="00F5517A" w:rsidP="00F5517A">
      <w:pPr>
        <w:shd w:val="clear" w:color="auto" w:fill="FFFFFF"/>
        <w:ind w:left="20" w:firstLine="689"/>
        <w:jc w:val="both"/>
        <w:rPr>
          <w:bCs/>
        </w:rPr>
      </w:pPr>
      <w:r w:rsidRPr="00DC2877">
        <w:rPr>
          <w:bCs/>
        </w:rPr>
        <w:t xml:space="preserve">установления факта подачи </w:t>
      </w:r>
      <w:r w:rsidR="0094641D" w:rsidRPr="00DC2877">
        <w:rPr>
          <w:bCs/>
        </w:rPr>
        <w:t>Г</w:t>
      </w:r>
      <w:r w:rsidRPr="00DC2877">
        <w:rPr>
          <w:bCs/>
        </w:rPr>
        <w:t>рантополучателем заведомо ложных сведений;</w:t>
      </w:r>
    </w:p>
    <w:p w14:paraId="3F5348A9" w14:textId="77777777" w:rsidR="00F5517A" w:rsidRPr="00DC2877" w:rsidRDefault="00F5517A" w:rsidP="00F5517A">
      <w:pPr>
        <w:shd w:val="clear" w:color="auto" w:fill="FFFFFF"/>
        <w:ind w:left="20" w:firstLine="689"/>
        <w:jc w:val="both"/>
        <w:rPr>
          <w:bCs/>
        </w:rPr>
      </w:pPr>
      <w:r w:rsidRPr="00DC2877">
        <w:rPr>
          <w:bCs/>
        </w:rPr>
        <w:t xml:space="preserve">несоблюдения </w:t>
      </w:r>
      <w:r w:rsidR="005E4CB0" w:rsidRPr="00DC2877">
        <w:rPr>
          <w:bCs/>
        </w:rPr>
        <w:t>Г</w:t>
      </w:r>
      <w:r w:rsidRPr="00DC2877">
        <w:rPr>
          <w:bCs/>
        </w:rPr>
        <w:t xml:space="preserve">рантополучателем обязанностей, предусмотренных </w:t>
      </w:r>
      <w:r w:rsidR="00997D11" w:rsidRPr="00DC2877">
        <w:rPr>
          <w:bCs/>
        </w:rPr>
        <w:t>Д</w:t>
      </w:r>
      <w:r w:rsidRPr="00DC2877">
        <w:rPr>
          <w:bCs/>
        </w:rPr>
        <w:t>оговором;</w:t>
      </w:r>
    </w:p>
    <w:p w14:paraId="79174AF7" w14:textId="77777777" w:rsidR="00F5517A" w:rsidRPr="00DC2877" w:rsidRDefault="00F5517A" w:rsidP="00F5517A">
      <w:pPr>
        <w:shd w:val="clear" w:color="auto" w:fill="FFFFFF"/>
        <w:ind w:left="20" w:firstLine="689"/>
        <w:jc w:val="both"/>
        <w:rPr>
          <w:bCs/>
        </w:rPr>
      </w:pPr>
      <w:r w:rsidRPr="00DC2877">
        <w:rPr>
          <w:bCs/>
        </w:rPr>
        <w:t xml:space="preserve">нахождения </w:t>
      </w:r>
      <w:r w:rsidR="005E4CB0" w:rsidRPr="00DC2877">
        <w:rPr>
          <w:bCs/>
        </w:rPr>
        <w:t xml:space="preserve">Грантополучателя </w:t>
      </w:r>
      <w:r w:rsidRPr="00DC2877">
        <w:rPr>
          <w:bCs/>
        </w:rPr>
        <w:t>на военной службе,</w:t>
      </w:r>
      <w:r w:rsidR="002C58CE" w:rsidRPr="00DC2877">
        <w:rPr>
          <w:bCs/>
        </w:rPr>
        <w:t xml:space="preserve"> </w:t>
      </w:r>
      <w:r w:rsidRPr="00DC2877">
        <w:rPr>
          <w:bCs/>
        </w:rPr>
        <w:t>в академическом отпуске, отпуске</w:t>
      </w:r>
      <w:r w:rsidR="002C58CE" w:rsidRPr="00DC2877">
        <w:rPr>
          <w:bCs/>
        </w:rPr>
        <w:t xml:space="preserve"> </w:t>
      </w:r>
      <w:r w:rsidRPr="00DC2877">
        <w:rPr>
          <w:bCs/>
        </w:rPr>
        <w:t>по беременности и родам, отпуске по уходу за ребенком до 3 лет, а также в случае болезни продолжительностью более 3 (трех) месяцев, факт которой подтвержден листом о нетрудоспособности;</w:t>
      </w:r>
    </w:p>
    <w:p w14:paraId="0DA3E231" w14:textId="77777777" w:rsidR="00F5517A" w:rsidRPr="00DC2877" w:rsidRDefault="00F5517A" w:rsidP="00F5517A">
      <w:pPr>
        <w:shd w:val="clear" w:color="auto" w:fill="FFFFFF"/>
        <w:ind w:left="20" w:firstLine="689"/>
        <w:jc w:val="both"/>
        <w:rPr>
          <w:bCs/>
        </w:rPr>
      </w:pPr>
      <w:r w:rsidRPr="00DC2877">
        <w:rPr>
          <w:bCs/>
        </w:rPr>
        <w:t>перехода</w:t>
      </w:r>
      <w:r w:rsidR="002C58CE" w:rsidRPr="00DC2877">
        <w:rPr>
          <w:bCs/>
        </w:rPr>
        <w:t xml:space="preserve"> </w:t>
      </w:r>
      <w:r w:rsidR="00611840" w:rsidRPr="00DC2877">
        <w:rPr>
          <w:bCs/>
        </w:rPr>
        <w:t>Грантополучателя</w:t>
      </w:r>
      <w:r w:rsidRPr="00DC2877">
        <w:rPr>
          <w:bCs/>
        </w:rPr>
        <w:t xml:space="preserve"> на обучение</w:t>
      </w:r>
      <w:r w:rsidR="002C58CE" w:rsidRPr="00DC2877">
        <w:rPr>
          <w:bCs/>
        </w:rPr>
        <w:t xml:space="preserve"> </w:t>
      </w:r>
      <w:r w:rsidRPr="00DC2877">
        <w:rPr>
          <w:bCs/>
        </w:rPr>
        <w:t>за счет бюджетных ассигнований федерального бюджета, бюджетов других субъектов Российской Федерации и местных бюджетов;</w:t>
      </w:r>
    </w:p>
    <w:p w14:paraId="63291A09" w14:textId="77777777" w:rsidR="00F5517A" w:rsidRPr="00DC2877" w:rsidRDefault="00F5517A" w:rsidP="00F5517A">
      <w:pPr>
        <w:shd w:val="clear" w:color="auto" w:fill="FFFFFF"/>
        <w:ind w:left="20" w:firstLine="689"/>
        <w:jc w:val="both"/>
        <w:rPr>
          <w:bCs/>
        </w:rPr>
      </w:pPr>
      <w:r w:rsidRPr="00DC2877">
        <w:rPr>
          <w:bCs/>
        </w:rPr>
        <w:t xml:space="preserve">перевода </w:t>
      </w:r>
      <w:r w:rsidR="00611840" w:rsidRPr="00DC2877">
        <w:rPr>
          <w:bCs/>
        </w:rPr>
        <w:t>Грантополучателя</w:t>
      </w:r>
      <w:r w:rsidRPr="00DC2877">
        <w:rPr>
          <w:bCs/>
        </w:rPr>
        <w:t xml:space="preserve"> в другую образовательную организацию высшего</w:t>
      </w:r>
      <w:r w:rsidR="002C58CE" w:rsidRPr="00DC2877">
        <w:rPr>
          <w:bCs/>
        </w:rPr>
        <w:t xml:space="preserve"> </w:t>
      </w:r>
      <w:r w:rsidRPr="00DC2877">
        <w:rPr>
          <w:bCs/>
        </w:rPr>
        <w:t>образования;</w:t>
      </w:r>
    </w:p>
    <w:p w14:paraId="3AD8B9DD" w14:textId="77777777" w:rsidR="00F5517A" w:rsidRPr="00DC2877" w:rsidRDefault="00F5517A" w:rsidP="00F5517A">
      <w:pPr>
        <w:shd w:val="clear" w:color="auto" w:fill="FFFFFF"/>
        <w:ind w:left="20" w:firstLine="689"/>
        <w:jc w:val="both"/>
      </w:pPr>
      <w:r w:rsidRPr="00DC2877">
        <w:rPr>
          <w:bCs/>
        </w:rPr>
        <w:t xml:space="preserve">отчисления </w:t>
      </w:r>
      <w:r w:rsidR="00611840" w:rsidRPr="00DC2877">
        <w:rPr>
          <w:bCs/>
        </w:rPr>
        <w:t>Грантополучателя</w:t>
      </w:r>
      <w:r w:rsidRPr="00DC2877">
        <w:rPr>
          <w:bCs/>
        </w:rPr>
        <w:t xml:space="preserve"> </w:t>
      </w:r>
      <w:r w:rsidRPr="00DC2877">
        <w:t>по причине неуспеваемости;</w:t>
      </w:r>
    </w:p>
    <w:p w14:paraId="275F3106" w14:textId="77777777" w:rsidR="002F63A8" w:rsidRPr="00DC2877" w:rsidRDefault="00F5517A" w:rsidP="00D57D51">
      <w:pPr>
        <w:pStyle w:val="ConsNonformat"/>
        <w:widowControl/>
        <w:numPr>
          <w:ilvl w:val="0"/>
          <w:numId w:val="30"/>
        </w:numPr>
        <w:tabs>
          <w:tab w:val="clear" w:pos="432"/>
          <w:tab w:val="num" w:pos="0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877">
        <w:rPr>
          <w:rFonts w:ascii="Times New Roman" w:hAnsi="Times New Roman" w:cs="Times New Roman"/>
          <w:sz w:val="24"/>
          <w:szCs w:val="24"/>
        </w:rPr>
        <w:t xml:space="preserve">досрочного расторжения </w:t>
      </w:r>
      <w:r w:rsidR="005E4CB0" w:rsidRPr="00DC2877">
        <w:rPr>
          <w:rFonts w:ascii="Times New Roman" w:hAnsi="Times New Roman" w:cs="Times New Roman"/>
          <w:sz w:val="24"/>
          <w:szCs w:val="24"/>
        </w:rPr>
        <w:t>Д</w:t>
      </w:r>
      <w:r w:rsidRPr="00DC2877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E4CB0" w:rsidRPr="00DC2877">
        <w:rPr>
          <w:rFonts w:ascii="Times New Roman" w:hAnsi="Times New Roman" w:cs="Times New Roman"/>
          <w:sz w:val="24"/>
          <w:szCs w:val="24"/>
        </w:rPr>
        <w:t>Г</w:t>
      </w:r>
      <w:r w:rsidRPr="00DC2877">
        <w:rPr>
          <w:rFonts w:ascii="Times New Roman" w:hAnsi="Times New Roman" w:cs="Times New Roman"/>
          <w:sz w:val="24"/>
          <w:szCs w:val="24"/>
        </w:rPr>
        <w:t>рантополучателя</w:t>
      </w:r>
      <w:r w:rsidR="003A16E6" w:rsidRPr="00DC2877">
        <w:rPr>
          <w:rFonts w:ascii="Times New Roman" w:hAnsi="Times New Roman" w:cs="Times New Roman"/>
          <w:sz w:val="24"/>
          <w:szCs w:val="24"/>
        </w:rPr>
        <w:t>;</w:t>
      </w:r>
    </w:p>
    <w:p w14:paraId="09E86F93" w14:textId="406E9DFB" w:rsidR="00E02F5C" w:rsidRPr="00DC2877" w:rsidRDefault="00A264B7" w:rsidP="00E049B6">
      <w:pPr>
        <w:pStyle w:val="ConsNonformat"/>
        <w:widowControl/>
        <w:numPr>
          <w:ilvl w:val="0"/>
          <w:numId w:val="30"/>
        </w:numPr>
        <w:tabs>
          <w:tab w:val="clear" w:pos="432"/>
          <w:tab w:val="num" w:pos="0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997D11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97D11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43AA7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Уведомить Министерство</w:t>
      </w:r>
      <w:r w:rsidR="006A60AF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пяти дней с момента наступления указанных </w:t>
      </w:r>
      <w:r w:rsidR="0058502F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пункте </w:t>
      </w:r>
      <w:r w:rsidR="006415A0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2.5.3 настоящего Договора </w:t>
      </w:r>
      <w:r w:rsidR="006A60AF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обстоятельств</w:t>
      </w:r>
      <w:r w:rsidR="00043AA7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приложением </w:t>
      </w:r>
      <w:r w:rsidR="00A40C6A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</w:t>
      </w:r>
      <w:r w:rsidR="00043AA7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ающих</w:t>
      </w:r>
      <w:r w:rsidR="00A40C6A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документов</w:t>
      </w:r>
      <w:r w:rsidR="00E02F5C" w:rsidRPr="00DC287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50D1D50" w14:textId="77777777" w:rsidR="00800B76" w:rsidRPr="009F2FB9" w:rsidRDefault="005038A9" w:rsidP="00723A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2FB9">
        <w:rPr>
          <w:rFonts w:eastAsia="Calibri"/>
          <w:lang w:eastAsia="en-US"/>
        </w:rPr>
        <w:t>2.</w:t>
      </w:r>
      <w:r w:rsidR="00997D11" w:rsidRPr="009F2FB9">
        <w:rPr>
          <w:rFonts w:eastAsia="Calibri"/>
          <w:lang w:eastAsia="en-US"/>
        </w:rPr>
        <w:t>5</w:t>
      </w:r>
      <w:r w:rsidR="00800B76" w:rsidRPr="009F2FB9">
        <w:rPr>
          <w:rFonts w:eastAsia="Calibri"/>
          <w:lang w:eastAsia="en-US"/>
        </w:rPr>
        <w:t>.</w:t>
      </w:r>
      <w:r w:rsidR="00997D11" w:rsidRPr="009F2FB9">
        <w:rPr>
          <w:rFonts w:eastAsia="Calibri"/>
          <w:lang w:eastAsia="en-US"/>
        </w:rPr>
        <w:t>5</w:t>
      </w:r>
      <w:r w:rsidR="00800B76" w:rsidRPr="009F2FB9">
        <w:rPr>
          <w:rFonts w:eastAsia="Calibri"/>
          <w:lang w:eastAsia="en-US"/>
        </w:rPr>
        <w:t xml:space="preserve">. </w:t>
      </w:r>
      <w:r w:rsidR="00997D11" w:rsidRPr="009F2FB9">
        <w:rPr>
          <w:rFonts w:eastAsia="Calibri"/>
          <w:lang w:eastAsia="en-US"/>
        </w:rPr>
        <w:t>Ф</w:t>
      </w:r>
      <w:r w:rsidR="000F61D5" w:rsidRPr="009F2FB9">
        <w:rPr>
          <w:rFonts w:eastAsia="Calibri"/>
          <w:lang w:eastAsia="en-US"/>
        </w:rPr>
        <w:t>ормировать и вести базу</w:t>
      </w:r>
      <w:r w:rsidR="0062685A" w:rsidRPr="009F2FB9">
        <w:rPr>
          <w:rFonts w:eastAsia="Calibri"/>
          <w:lang w:eastAsia="en-US"/>
        </w:rPr>
        <w:t xml:space="preserve"> мониторинга</w:t>
      </w:r>
      <w:r w:rsidR="003834A1" w:rsidRPr="009F2FB9">
        <w:rPr>
          <w:rFonts w:eastAsia="Calibri"/>
          <w:lang w:eastAsia="en-US"/>
        </w:rPr>
        <w:t>, содержащую сведения о Г</w:t>
      </w:r>
      <w:r w:rsidR="000F61D5" w:rsidRPr="009F2FB9">
        <w:rPr>
          <w:rFonts w:eastAsia="Calibri"/>
          <w:lang w:eastAsia="en-US"/>
        </w:rPr>
        <w:t>рантополучателе, его месте работы</w:t>
      </w:r>
      <w:r w:rsidR="000F40E7" w:rsidRPr="009F2FB9">
        <w:rPr>
          <w:rFonts w:eastAsia="Calibri"/>
          <w:lang w:eastAsia="en-US"/>
        </w:rPr>
        <w:t xml:space="preserve"> в течение</w:t>
      </w:r>
      <w:r w:rsidR="002C58CE" w:rsidRPr="009F2FB9">
        <w:rPr>
          <w:rFonts w:eastAsia="Calibri"/>
          <w:lang w:eastAsia="en-US"/>
        </w:rPr>
        <w:t xml:space="preserve"> периода</w:t>
      </w:r>
      <w:r w:rsidR="00AC670E" w:rsidRPr="009F2FB9">
        <w:rPr>
          <w:rFonts w:eastAsia="Calibri"/>
          <w:lang w:eastAsia="en-US"/>
        </w:rPr>
        <w:t xml:space="preserve">, </w:t>
      </w:r>
      <w:r w:rsidR="002C58CE" w:rsidRPr="009F2FB9">
        <w:rPr>
          <w:rFonts w:eastAsia="Calibri"/>
          <w:lang w:eastAsia="en-US"/>
        </w:rPr>
        <w:t xml:space="preserve">равному </w:t>
      </w:r>
      <w:r w:rsidR="006A60AF" w:rsidRPr="009F2FB9">
        <w:rPr>
          <w:rFonts w:eastAsia="Calibri"/>
          <w:lang w:eastAsia="en-US"/>
        </w:rPr>
        <w:t xml:space="preserve">периоду </w:t>
      </w:r>
      <w:r w:rsidR="002C58CE" w:rsidRPr="009F2FB9">
        <w:rPr>
          <w:rFonts w:eastAsia="Calibri"/>
          <w:lang w:eastAsia="en-US"/>
        </w:rPr>
        <w:t>получени</w:t>
      </w:r>
      <w:r w:rsidR="006A60AF" w:rsidRPr="009F2FB9">
        <w:rPr>
          <w:rFonts w:eastAsia="Calibri"/>
          <w:lang w:eastAsia="en-US"/>
        </w:rPr>
        <w:t>я</w:t>
      </w:r>
      <w:r w:rsidR="002C58CE" w:rsidRPr="009F2FB9">
        <w:rPr>
          <w:rFonts w:eastAsia="Calibri"/>
          <w:lang w:eastAsia="en-US"/>
        </w:rPr>
        <w:t xml:space="preserve"> </w:t>
      </w:r>
      <w:r w:rsidR="001D54B9" w:rsidRPr="009F2FB9">
        <w:rPr>
          <w:rFonts w:eastAsia="Calibri"/>
          <w:lang w:eastAsia="en-US"/>
        </w:rPr>
        <w:t>г</w:t>
      </w:r>
      <w:r w:rsidR="002C58CE" w:rsidRPr="009F2FB9">
        <w:rPr>
          <w:rFonts w:eastAsia="Calibri"/>
          <w:lang w:eastAsia="en-US"/>
        </w:rPr>
        <w:t>ранта</w:t>
      </w:r>
      <w:r w:rsidR="00997D11" w:rsidRPr="009F2FB9">
        <w:rPr>
          <w:rFonts w:eastAsia="Calibri"/>
          <w:lang w:eastAsia="en-US"/>
        </w:rPr>
        <w:t>;</w:t>
      </w:r>
    </w:p>
    <w:p w14:paraId="532A67C5" w14:textId="77777777" w:rsidR="00C82C2B" w:rsidRPr="00DC2877" w:rsidRDefault="005038A9" w:rsidP="00504457">
      <w:pPr>
        <w:widowControl w:val="0"/>
        <w:autoSpaceDE w:val="0"/>
        <w:autoSpaceDN w:val="0"/>
        <w:adjustRightInd w:val="0"/>
        <w:ind w:firstLine="709"/>
        <w:jc w:val="both"/>
      </w:pPr>
      <w:r w:rsidRPr="009F2FB9">
        <w:rPr>
          <w:rFonts w:eastAsia="Calibri"/>
          <w:lang w:eastAsia="en-US"/>
        </w:rPr>
        <w:t>2.</w:t>
      </w:r>
      <w:r w:rsidR="00BE0BF9" w:rsidRPr="009F2FB9">
        <w:rPr>
          <w:rFonts w:eastAsia="Calibri"/>
          <w:lang w:eastAsia="en-US"/>
        </w:rPr>
        <w:t>5</w:t>
      </w:r>
      <w:r w:rsidR="003834A1" w:rsidRPr="009F2FB9">
        <w:rPr>
          <w:rFonts w:eastAsia="Calibri"/>
          <w:lang w:eastAsia="en-US"/>
        </w:rPr>
        <w:t>.</w:t>
      </w:r>
      <w:r w:rsidR="00BE0BF9" w:rsidRPr="009F2FB9">
        <w:rPr>
          <w:rFonts w:eastAsia="Calibri"/>
          <w:lang w:eastAsia="en-US"/>
        </w:rPr>
        <w:t>6</w:t>
      </w:r>
      <w:r w:rsidR="003834A1" w:rsidRPr="009F2FB9">
        <w:rPr>
          <w:rFonts w:eastAsia="Calibri"/>
          <w:lang w:eastAsia="en-US"/>
        </w:rPr>
        <w:t>.</w:t>
      </w:r>
      <w:r w:rsidR="003834A1" w:rsidRPr="009F2FB9">
        <w:t xml:space="preserve"> </w:t>
      </w:r>
      <w:r w:rsidR="00C82C2B" w:rsidRPr="009F2FB9">
        <w:t xml:space="preserve">Представлять в Министерство акт оказанных образовательных услуг </w:t>
      </w:r>
      <w:r w:rsidR="006415A0" w:rsidRPr="009F2FB9">
        <w:t xml:space="preserve">ежемесячно </w:t>
      </w:r>
      <w:r w:rsidR="00C82C2B" w:rsidRPr="00DC2877">
        <w:t>до 10 числа месяца, следующего за отчетным.</w:t>
      </w:r>
    </w:p>
    <w:p w14:paraId="1CDBC503" w14:textId="77777777" w:rsidR="00504457" w:rsidRPr="007506C1" w:rsidRDefault="00C82C2B" w:rsidP="00504457">
      <w:pPr>
        <w:ind w:firstLine="709"/>
        <w:jc w:val="both"/>
      </w:pPr>
      <w:r w:rsidRPr="007506C1">
        <w:t xml:space="preserve">2.5.7. </w:t>
      </w:r>
      <w:r w:rsidR="00504457" w:rsidRPr="007506C1">
        <w:t xml:space="preserve">Ежегодно до </w:t>
      </w:r>
      <w:r w:rsidR="00F209B3" w:rsidRPr="007506C1">
        <w:t>1</w:t>
      </w:r>
      <w:r w:rsidR="009415FB" w:rsidRPr="007506C1">
        <w:t xml:space="preserve"> </w:t>
      </w:r>
      <w:r w:rsidR="00F209B3" w:rsidRPr="007506C1">
        <w:t>окт</w:t>
      </w:r>
      <w:r w:rsidR="009415FB" w:rsidRPr="007506C1">
        <w:t>ября</w:t>
      </w:r>
      <w:r w:rsidR="00504457" w:rsidRPr="007506C1">
        <w:t xml:space="preserve"> представлять Министе</w:t>
      </w:r>
      <w:r w:rsidR="00913792" w:rsidRPr="007506C1">
        <w:t>р</w:t>
      </w:r>
      <w:r w:rsidR="00504457" w:rsidRPr="007506C1">
        <w:t xml:space="preserve">ству </w:t>
      </w:r>
      <w:r w:rsidR="009415FB" w:rsidRPr="007506C1">
        <w:rPr>
          <w:shd w:val="clear" w:color="auto" w:fill="FFFFFF"/>
        </w:rPr>
        <w:t>документы</w:t>
      </w:r>
      <w:r w:rsidR="00F209B3" w:rsidRPr="007506C1">
        <w:rPr>
          <w:shd w:val="clear" w:color="auto" w:fill="FFFFFF"/>
        </w:rPr>
        <w:t>, подтверждающие трудоустройство</w:t>
      </w:r>
      <w:r w:rsidR="00694D61" w:rsidRPr="007506C1">
        <w:rPr>
          <w:shd w:val="clear" w:color="auto" w:fill="FFFFFF"/>
        </w:rPr>
        <w:t xml:space="preserve"> Грантополучателей</w:t>
      </w:r>
      <w:r w:rsidR="00F209B3" w:rsidRPr="007506C1">
        <w:rPr>
          <w:shd w:val="clear" w:color="auto" w:fill="FFFFFF"/>
        </w:rPr>
        <w:t xml:space="preserve"> </w:t>
      </w:r>
      <w:r w:rsidR="00F209B3" w:rsidRPr="007506C1">
        <w:t>сфере информационно-коммуникационных технологий</w:t>
      </w:r>
      <w:r w:rsidR="00255CF4" w:rsidRPr="007506C1">
        <w:rPr>
          <w:shd w:val="clear" w:color="auto" w:fill="FFFFFF"/>
        </w:rPr>
        <w:t xml:space="preserve"> </w:t>
      </w:r>
      <w:r w:rsidR="00F209B3" w:rsidRPr="007506C1">
        <w:rPr>
          <w:shd w:val="clear" w:color="auto" w:fill="FFFFFF"/>
        </w:rPr>
        <w:t>(</w:t>
      </w:r>
      <w:r w:rsidR="00255CF4" w:rsidRPr="007506C1">
        <w:t xml:space="preserve">справку о выплате отчислений страховых взносов в </w:t>
      </w:r>
      <w:r w:rsidR="00F209B3" w:rsidRPr="007506C1">
        <w:t>П</w:t>
      </w:r>
      <w:r w:rsidR="00255CF4" w:rsidRPr="007506C1">
        <w:t>енсионный фонд Российской Федерации и</w:t>
      </w:r>
      <w:r w:rsidR="00022032" w:rsidRPr="007506C1">
        <w:t>/или</w:t>
      </w:r>
      <w:r w:rsidR="00255CF4" w:rsidRPr="007506C1">
        <w:t xml:space="preserve"> справку о трудоустройстве</w:t>
      </w:r>
      <w:r w:rsidR="00F209B3" w:rsidRPr="007506C1">
        <w:t>)</w:t>
      </w:r>
      <w:r w:rsidR="009415FB" w:rsidRPr="007506C1">
        <w:rPr>
          <w:shd w:val="clear" w:color="auto" w:fill="FFFFFF"/>
        </w:rPr>
        <w:t xml:space="preserve"> </w:t>
      </w:r>
      <w:r w:rsidR="009415FB" w:rsidRPr="007506C1">
        <w:t xml:space="preserve">и </w:t>
      </w:r>
      <w:r w:rsidR="00504457" w:rsidRPr="007506C1">
        <w:t>отчет об осуществлении Грантополучател</w:t>
      </w:r>
      <w:r w:rsidR="00F209B3" w:rsidRPr="007506C1">
        <w:t>ями</w:t>
      </w:r>
      <w:r w:rsidR="00504457" w:rsidRPr="007506C1">
        <w:t xml:space="preserve"> трудовой деятельности по полученной специальности в течение периода, равного периоду получения гранта.</w:t>
      </w:r>
    </w:p>
    <w:p w14:paraId="3621D2C4" w14:textId="77777777" w:rsidR="00681D35" w:rsidRPr="00DC2877" w:rsidRDefault="00681D35" w:rsidP="00C82C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1AB8">
        <w:rPr>
          <w:rFonts w:eastAsia="Calibri"/>
          <w:lang w:eastAsia="en-US"/>
        </w:rPr>
        <w:t>2.5.8. Организовать собеседования в соответствии с пунктом 2.3.</w:t>
      </w:r>
      <w:r w:rsidR="00844231" w:rsidRPr="00BD1AB8">
        <w:rPr>
          <w:rFonts w:eastAsia="Calibri"/>
          <w:lang w:eastAsia="en-US"/>
        </w:rPr>
        <w:t>8</w:t>
      </w:r>
      <w:r w:rsidRPr="00BD1AB8">
        <w:rPr>
          <w:rFonts w:eastAsia="Calibri"/>
          <w:lang w:eastAsia="en-US"/>
        </w:rPr>
        <w:t xml:space="preserve"> настоящего Договора.</w:t>
      </w:r>
      <w:r>
        <w:rPr>
          <w:rFonts w:eastAsia="Calibri"/>
          <w:lang w:eastAsia="en-US"/>
        </w:rPr>
        <w:t xml:space="preserve"> </w:t>
      </w:r>
    </w:p>
    <w:p w14:paraId="4A9F7867" w14:textId="77777777" w:rsidR="00A264B7" w:rsidRPr="00DC2877" w:rsidRDefault="00A264B7" w:rsidP="00723A96">
      <w:pPr>
        <w:widowControl w:val="0"/>
        <w:autoSpaceDE w:val="0"/>
        <w:autoSpaceDN w:val="0"/>
        <w:adjustRightInd w:val="0"/>
        <w:ind w:firstLine="709"/>
        <w:jc w:val="both"/>
      </w:pPr>
      <w:r w:rsidRPr="00DC2877">
        <w:t>2.</w:t>
      </w:r>
      <w:r w:rsidR="00BE0BF9" w:rsidRPr="00DC2877">
        <w:t>6</w:t>
      </w:r>
      <w:r w:rsidRPr="00DC2877">
        <w:t>. Университет вправе:</w:t>
      </w:r>
    </w:p>
    <w:p w14:paraId="62DAE108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3"/>
      </w:pPr>
      <w:r w:rsidRPr="00DC2877">
        <w:t>2.</w:t>
      </w:r>
      <w:r w:rsidR="00BE0BF9" w:rsidRPr="00DC2877">
        <w:t>6</w:t>
      </w:r>
      <w:r w:rsidRPr="00DC2877">
        <w:t>.1. Самостоятельно осуществлять образовательный процесс, выбирать системы оценок, формы, порядок и периодичность промежуточной аттестации Грантополучателя, применять к нему меры поощрения и налагать взыскания в пределах, предусмотренных Уставом Университета, а также в соответствии с локальными актами Университета.</w:t>
      </w:r>
    </w:p>
    <w:p w14:paraId="073A3720" w14:textId="77777777" w:rsidR="00485AEA" w:rsidRDefault="00485AEA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</w:p>
    <w:p w14:paraId="5F61857D" w14:textId="77777777" w:rsidR="00485AEA" w:rsidRDefault="00485AEA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</w:p>
    <w:p w14:paraId="01F7D30A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  <w:r w:rsidRPr="00DC2877">
        <w:lastRenderedPageBreak/>
        <w:t>3. РАЗМЕР ГРАНТА И ПОРЯДОК РАСЧЕТОВ</w:t>
      </w:r>
    </w:p>
    <w:p w14:paraId="1B67E606" w14:textId="514EA8E5" w:rsidR="00C40C9A" w:rsidRPr="00DC2877" w:rsidRDefault="00A264B7" w:rsidP="00C40C9A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 xml:space="preserve">3.1. </w:t>
      </w:r>
      <w:r w:rsidR="00C40C9A" w:rsidRPr="00DC2877">
        <w:t xml:space="preserve">Полная стоимость образовательных услуг в Университете за </w:t>
      </w:r>
      <w:r w:rsidR="001C7B2C">
        <w:t>202</w:t>
      </w:r>
      <w:r w:rsidR="00206CA9" w:rsidRPr="00206CA9">
        <w:t>2</w:t>
      </w:r>
      <w:r w:rsidR="005538F6">
        <w:t>-</w:t>
      </w:r>
      <w:r w:rsidR="001C7B2C">
        <w:t>202</w:t>
      </w:r>
      <w:r w:rsidR="00206CA9" w:rsidRPr="00206CA9">
        <w:t>3</w:t>
      </w:r>
      <w:r w:rsidR="001C7B2C" w:rsidRPr="00DC2877">
        <w:t xml:space="preserve"> </w:t>
      </w:r>
      <w:r w:rsidR="00C40C9A" w:rsidRPr="00DC2877">
        <w:t xml:space="preserve">учебный год составляет </w:t>
      </w:r>
      <w:r w:rsidR="00206CA9" w:rsidRPr="00206CA9">
        <w:t>____________</w:t>
      </w:r>
      <w:r w:rsidR="002B6A24" w:rsidRPr="002B6A24">
        <w:t xml:space="preserve"> </w:t>
      </w:r>
      <w:r w:rsidR="00BE5C55" w:rsidRPr="00BE5C55">
        <w:t>(</w:t>
      </w:r>
      <w:r w:rsidR="00206CA9" w:rsidRPr="00206CA9">
        <w:t>_________________________________</w:t>
      </w:r>
      <w:r w:rsidR="00BE5C55" w:rsidRPr="00BE5C55">
        <w:t xml:space="preserve">) </w:t>
      </w:r>
      <w:r w:rsidR="002B6A24" w:rsidRPr="002B6A24">
        <w:t>рублей 00 копеек.</w:t>
      </w:r>
    </w:p>
    <w:p w14:paraId="7BF04148" w14:textId="3474C7D8" w:rsidR="00C45DBD" w:rsidRPr="00BD1AB8" w:rsidRDefault="00C45DBD" w:rsidP="00C40C9A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 xml:space="preserve">3.2. Сумма Гранта составляет </w:t>
      </w:r>
      <w:r w:rsidR="00206CA9" w:rsidRPr="00206CA9">
        <w:t>____________</w:t>
      </w:r>
      <w:r w:rsidR="00BE5C55" w:rsidRPr="00BE5C55">
        <w:t xml:space="preserve"> (</w:t>
      </w:r>
      <w:r w:rsidR="00206CA9" w:rsidRPr="00206CA9">
        <w:t>______________________________</w:t>
      </w:r>
      <w:r w:rsidR="00BE5C55" w:rsidRPr="00BE5C55">
        <w:t xml:space="preserve">) </w:t>
      </w:r>
      <w:r w:rsidR="002B6A24" w:rsidRPr="002B6A24">
        <w:t>рублей 00 копеек.</w:t>
      </w:r>
      <w:r w:rsidR="004E2778" w:rsidRPr="004E2778">
        <w:t xml:space="preserve"> </w:t>
      </w:r>
      <w:r w:rsidR="004E2778" w:rsidRPr="00EF0E17">
        <w:t>.</w:t>
      </w:r>
      <w:r w:rsidR="004E2778" w:rsidRPr="006C037E">
        <w:t xml:space="preserve">Остальную сумму за обучение в размере </w:t>
      </w:r>
      <w:r w:rsidR="004E2778">
        <w:t xml:space="preserve">________________ </w:t>
      </w:r>
      <w:r w:rsidR="004E2778" w:rsidRPr="006C037E">
        <w:t>(</w:t>
      </w:r>
      <w:r w:rsidR="004E2778">
        <w:t>_________________________________________</w:t>
      </w:r>
      <w:r w:rsidR="004E2778" w:rsidRPr="006C037E">
        <w:t>) рубл</w:t>
      </w:r>
      <w:r w:rsidR="004E2778">
        <w:t>ей</w:t>
      </w:r>
      <w:r w:rsidR="004E2778" w:rsidRPr="006C037E">
        <w:t xml:space="preserve"> 00 копеек Грантополучатель вносит самостоятельно по отдельному договору об образовании  с Университетом.</w:t>
      </w:r>
      <w:r w:rsidR="004E2778">
        <w:t xml:space="preserve"> </w:t>
      </w:r>
    </w:p>
    <w:p w14:paraId="4B05547A" w14:textId="77777777" w:rsidR="00D54E30" w:rsidRPr="00DC2877" w:rsidRDefault="00D54E30" w:rsidP="00D54E30">
      <w:pPr>
        <w:pStyle w:val="a8"/>
        <w:numPr>
          <w:ilvl w:val="0"/>
          <w:numId w:val="30"/>
        </w:numPr>
        <w:tabs>
          <w:tab w:val="clear" w:pos="432"/>
          <w:tab w:val="num" w:pos="0"/>
        </w:tabs>
        <w:ind w:left="0" w:firstLine="709"/>
        <w:jc w:val="both"/>
        <w:rPr>
          <w:lang w:eastAsia="ar-SA"/>
        </w:rPr>
      </w:pPr>
      <w:r w:rsidRPr="00DC2877">
        <w:t xml:space="preserve">3.3. Министерство перечисляет сумму гранта в течение 10 (Десяти) </w:t>
      </w:r>
      <w:r>
        <w:t>рабочих</w:t>
      </w:r>
      <w:r w:rsidRPr="00DC2877">
        <w:t xml:space="preserve"> дней с момента </w:t>
      </w:r>
      <w:r>
        <w:t>получения счета на оплату согласно протоколу заседания конкурсной комиссии по предоставлению грантов в сфере информационных технологий.</w:t>
      </w:r>
    </w:p>
    <w:p w14:paraId="2686A6C3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3.</w:t>
      </w:r>
      <w:r w:rsidR="00C45DBD" w:rsidRPr="00DC2877">
        <w:t>4</w:t>
      </w:r>
      <w:r w:rsidRPr="00DC2877">
        <w:t xml:space="preserve">. Размер гранта не </w:t>
      </w:r>
      <w:r w:rsidR="000F40E7" w:rsidRPr="00DC2877">
        <w:t>подлежит изменению</w:t>
      </w:r>
      <w:r w:rsidRPr="00DC2877">
        <w:t>.</w:t>
      </w:r>
    </w:p>
    <w:p w14:paraId="16B84389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3.</w:t>
      </w:r>
      <w:r w:rsidR="00C45DBD" w:rsidRPr="00DC2877">
        <w:t>5</w:t>
      </w:r>
      <w:r w:rsidRPr="00DC2877">
        <w:t>. Оплата производится в безналичном порядке путем перечисления денежных средств на расчетный счет Университета</w:t>
      </w:r>
      <w:r w:rsidR="002E5168" w:rsidRPr="00DC2877">
        <w:t>, согласно выставленному счету</w:t>
      </w:r>
      <w:r w:rsidRPr="00DC2877">
        <w:t>.</w:t>
      </w:r>
    </w:p>
    <w:p w14:paraId="36039731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3.</w:t>
      </w:r>
      <w:r w:rsidR="00C45DBD" w:rsidRPr="00DC2877">
        <w:t>6</w:t>
      </w:r>
      <w:r w:rsidRPr="00DC2877">
        <w:t>. Днем оплаты считается день поступления денежных средств на расчетный счет Университета.</w:t>
      </w:r>
    </w:p>
    <w:p w14:paraId="42CC0406" w14:textId="77777777" w:rsidR="002D4923" w:rsidRPr="00DC2877" w:rsidRDefault="004D5CC4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3.</w:t>
      </w:r>
      <w:r w:rsidR="00C45DBD" w:rsidRPr="00DC2877">
        <w:t>7</w:t>
      </w:r>
      <w:r w:rsidR="002D4923" w:rsidRPr="00DC2877">
        <w:t>. На основании представленного</w:t>
      </w:r>
      <w:r w:rsidR="009632E0" w:rsidRPr="00DC2877">
        <w:t xml:space="preserve"> Университетом</w:t>
      </w:r>
      <w:r w:rsidR="002D4923" w:rsidRPr="00DC2877">
        <w:t xml:space="preserve"> расчета сумм возврата неиспользованных денежных средств по грантам на образовательные услуги Университет осуществляет возврат Министерству денежных средств в</w:t>
      </w:r>
      <w:r w:rsidR="00176C00" w:rsidRPr="00DC2877">
        <w:t xml:space="preserve"> пор</w:t>
      </w:r>
      <w:r w:rsidR="0058502F" w:rsidRPr="00DC2877">
        <w:t xml:space="preserve">ядке и сроки, предусмотренные пунктом </w:t>
      </w:r>
      <w:r w:rsidR="00176C00" w:rsidRPr="00DC2877">
        <w:t>6.1 Договора</w:t>
      </w:r>
      <w:r w:rsidR="002D4923" w:rsidRPr="00DC2877">
        <w:t>.</w:t>
      </w:r>
    </w:p>
    <w:p w14:paraId="27C33020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  <w:r w:rsidRPr="00DC2877">
        <w:t>4. ОСНОВАНИЯ ИЗМЕНЕНИЯ И РАСТОРЖЕНИЯ ДОГОВОРА</w:t>
      </w:r>
    </w:p>
    <w:p w14:paraId="0619FC38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4.1.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14:paraId="2DED937D" w14:textId="77777777" w:rsidR="00980006" w:rsidRPr="00DC2877" w:rsidRDefault="00A264B7" w:rsidP="00723A96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 xml:space="preserve">4.2. </w:t>
      </w:r>
      <w:r w:rsidR="00584D39" w:rsidRPr="00DC2877">
        <w:t>Настоящий Договор может быть досрочно расторгнут по инициативе Грантополучателя.</w:t>
      </w:r>
    </w:p>
    <w:p w14:paraId="0E3FDD28" w14:textId="77777777" w:rsidR="00584D39" w:rsidRPr="00DC2877" w:rsidRDefault="00584D39" w:rsidP="00250EBB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4.</w:t>
      </w:r>
      <w:r w:rsidR="00611840" w:rsidRPr="00DC2877">
        <w:t>3</w:t>
      </w:r>
      <w:r w:rsidRPr="00DC2877">
        <w:t>. Досрочное расторжение Договора</w:t>
      </w:r>
      <w:r w:rsidR="001731B8" w:rsidRPr="00DC2877">
        <w:t xml:space="preserve"> может быть осуществлено по инициативе Университета в следующих случаях:</w:t>
      </w:r>
    </w:p>
    <w:p w14:paraId="43140A98" w14:textId="77777777" w:rsidR="001731B8" w:rsidRPr="00DC2877" w:rsidRDefault="001731B8" w:rsidP="00250EBB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-</w:t>
      </w:r>
      <w:r w:rsidR="00611840" w:rsidRPr="00DC2877">
        <w:t xml:space="preserve"> </w:t>
      </w:r>
      <w:r w:rsidRPr="00DC2877">
        <w:t>нарушения</w:t>
      </w:r>
      <w:r w:rsidR="0069033A" w:rsidRPr="00DC2877">
        <w:t xml:space="preserve"> Грантополучателем</w:t>
      </w:r>
      <w:r w:rsidRPr="00DC2877">
        <w:t xml:space="preserve"> усло</w:t>
      </w:r>
      <w:r w:rsidR="0058502F" w:rsidRPr="00DC2877">
        <w:t xml:space="preserve">вий Договора, предусмотренных пунктом </w:t>
      </w:r>
      <w:r w:rsidRPr="00DC2877">
        <w:t>2.3.1 Договора;</w:t>
      </w:r>
    </w:p>
    <w:p w14:paraId="72E7327F" w14:textId="77777777" w:rsidR="001731B8" w:rsidRPr="00DC2877" w:rsidRDefault="001731B8" w:rsidP="00250EBB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- вступления в силу обвинительного приговора суда, которым Грантополучатель осужден к лишению свободы или к иному наказанию, исключающему возможность продолжения обучения.</w:t>
      </w:r>
    </w:p>
    <w:p w14:paraId="2A8924B4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rPr>
          <w:bCs/>
        </w:rPr>
        <w:t>4.4. Предоставление гранта прекращается в случаях:</w:t>
      </w:r>
    </w:p>
    <w:p w14:paraId="6A51DCE3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rPr>
          <w:bCs/>
        </w:rPr>
        <w:t>установления факта подачи Грантополучателем заведомо ложных сведений;</w:t>
      </w:r>
    </w:p>
    <w:p w14:paraId="6193E5F3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rPr>
          <w:bCs/>
        </w:rPr>
        <w:t>несоблюдения Грантополучателем обязанностей, предусмотренных договором о предоставлении гранта;</w:t>
      </w:r>
    </w:p>
    <w:p w14:paraId="01E9944A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rPr>
          <w:bCs/>
        </w:rPr>
        <w:t xml:space="preserve">нахождения на военной службе, в академическом отпуске, отпуске по беременности и родам, отпуске по уходу за ребенком до 3-х лет, а также в случае болезни продолжительностью более 3 (трех) месяцев, факт которой подтвержден листом о нетрудоспособности; </w:t>
      </w:r>
    </w:p>
    <w:p w14:paraId="78EA9BC4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rPr>
          <w:bCs/>
        </w:rPr>
        <w:t xml:space="preserve">перехода Грантополучателя на обучение за счет бюджетных ассигнований федерального бюджета, бюджетов других субъектов Российской Федерации и местных бюджетов; </w:t>
      </w:r>
    </w:p>
    <w:p w14:paraId="5B66B9F2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rPr>
          <w:bCs/>
        </w:rPr>
        <w:t>перевода Грантополучателя в другую образовательную организацию высшего образования;</w:t>
      </w:r>
    </w:p>
    <w:p w14:paraId="0EF8608B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rPr>
          <w:bCs/>
        </w:rPr>
        <w:t>отчисления Грантополучателя по причине неуспеваемости</w:t>
      </w:r>
      <w:r w:rsidRPr="00DC2877">
        <w:t>;</w:t>
      </w:r>
    </w:p>
    <w:p w14:paraId="699C6FFD" w14:textId="77777777" w:rsidR="004A1403" w:rsidRPr="00DC2877" w:rsidRDefault="004A1403" w:rsidP="004A1403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досрочного расторжения договора о предоставлении гранта на обучение в Университете по инициативе Грантополучателя.</w:t>
      </w:r>
    </w:p>
    <w:p w14:paraId="31811F4B" w14:textId="77777777" w:rsidR="00A5667D" w:rsidRPr="00DC2877" w:rsidRDefault="002260DE" w:rsidP="00C8384A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4.</w:t>
      </w:r>
      <w:r w:rsidR="0058502F" w:rsidRPr="00DC2877">
        <w:t>5</w:t>
      </w:r>
      <w:r w:rsidR="00AF14F0" w:rsidRPr="00DC2877">
        <w:t>.</w:t>
      </w:r>
      <w:r w:rsidR="001521EB" w:rsidRPr="00DC2877">
        <w:t xml:space="preserve"> </w:t>
      </w:r>
      <w:r w:rsidR="00026138" w:rsidRPr="00DC2877">
        <w:t>В случае досрочного расторжения договора о предоставл</w:t>
      </w:r>
      <w:r w:rsidR="0058502F" w:rsidRPr="00DC2877">
        <w:t>ении гранта на обучение замена Г</w:t>
      </w:r>
      <w:r w:rsidR="00026138" w:rsidRPr="00DC2877">
        <w:t xml:space="preserve">рантополучателя в текущем учебном году допускается по решению конкурсной комиссии. </w:t>
      </w:r>
    </w:p>
    <w:p w14:paraId="419A46AE" w14:textId="77777777" w:rsidR="00C4432D" w:rsidRPr="00DC2877" w:rsidRDefault="0069033A" w:rsidP="00C4432D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4.</w:t>
      </w:r>
      <w:r w:rsidR="0058502F" w:rsidRPr="00DC2877">
        <w:t>6</w:t>
      </w:r>
      <w:r w:rsidRPr="00DC2877">
        <w:t>. Н</w:t>
      </w:r>
      <w:r w:rsidR="00C4432D" w:rsidRPr="00DC2877">
        <w:t xml:space="preserve">адлежащим извещением Сторон </w:t>
      </w:r>
      <w:r w:rsidRPr="00DC2877">
        <w:t xml:space="preserve">о прекращении предоставления гранта и расторжении договора </w:t>
      </w:r>
      <w:r w:rsidR="00C4432D" w:rsidRPr="00DC2877">
        <w:t>является извещение заказным письмом с уведомлением.</w:t>
      </w:r>
    </w:p>
    <w:p w14:paraId="56965129" w14:textId="77777777" w:rsidR="00A264B7" w:rsidRPr="00DC2877" w:rsidRDefault="00B600AD" w:rsidP="00DC267D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4.</w:t>
      </w:r>
      <w:r w:rsidR="0058502F" w:rsidRPr="00DC2877">
        <w:t>7</w:t>
      </w:r>
      <w:r w:rsidR="00A264B7" w:rsidRPr="00DC2877">
        <w:t>. В случае изменения существенных условий Договора сторонами заключается дополнительное соглашение.</w:t>
      </w:r>
    </w:p>
    <w:p w14:paraId="5FB46477" w14:textId="77777777" w:rsidR="00953BD3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  <w:r w:rsidRPr="00DC2877">
        <w:t>5. ОТВЕТСТВЕННОСТЬ СТОРОН</w:t>
      </w:r>
    </w:p>
    <w:p w14:paraId="267F0984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 xml:space="preserve">5.1. </w:t>
      </w:r>
      <w:r w:rsidR="003665BD" w:rsidRPr="00DC2877"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14:paraId="729CD016" w14:textId="77777777" w:rsidR="00A3092B" w:rsidRPr="00DC2877" w:rsidRDefault="00A3092B" w:rsidP="00A3092B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2877">
        <w:lastRenderedPageBreak/>
        <w:t xml:space="preserve">5.2. </w:t>
      </w:r>
      <w:r w:rsidRPr="00DC2877">
        <w:rPr>
          <w:bCs/>
        </w:rPr>
        <w:t>При исполнении своих обязательств, стороны уведомлены и обязуются исполнять условия «Антикоррупционной оговорки», «Заверение об обстоятельствах», которые указаны на официальном сайте Правового управления КФУ (</w:t>
      </w:r>
      <w:hyperlink r:id="rId8" w:history="1">
        <w:r w:rsidRPr="00DC2877">
          <w:rPr>
            <w:rStyle w:val="a9"/>
            <w:bCs/>
          </w:rPr>
          <w:t>http://kpfu.ru/jurdocs</w:t>
        </w:r>
      </w:hyperlink>
      <w:r w:rsidRPr="00DC2877">
        <w:rPr>
          <w:bCs/>
        </w:rPr>
        <w:t>).</w:t>
      </w:r>
    </w:p>
    <w:p w14:paraId="04E7D29C" w14:textId="77777777" w:rsidR="00953BD3" w:rsidRPr="00DC2877" w:rsidRDefault="008118EF" w:rsidP="00723A96">
      <w:pPr>
        <w:autoSpaceDE w:val="0"/>
        <w:autoSpaceDN w:val="0"/>
        <w:adjustRightInd w:val="0"/>
        <w:ind w:firstLine="709"/>
        <w:jc w:val="center"/>
        <w:outlineLvl w:val="2"/>
      </w:pPr>
      <w:r w:rsidRPr="00DC2877">
        <w:t>6. ПОРЯДОК ВОЗВРАТА ГРАНТА</w:t>
      </w:r>
    </w:p>
    <w:p w14:paraId="4C874C77" w14:textId="77777777" w:rsidR="003109F5" w:rsidRPr="00DC2877" w:rsidRDefault="003109F5" w:rsidP="00723A96">
      <w:pPr>
        <w:autoSpaceDE w:val="0"/>
        <w:autoSpaceDN w:val="0"/>
        <w:adjustRightInd w:val="0"/>
        <w:ind w:firstLine="709"/>
        <w:jc w:val="both"/>
        <w:outlineLvl w:val="2"/>
      </w:pPr>
      <w:r w:rsidRPr="00DC2877">
        <w:t>6.1.</w:t>
      </w:r>
      <w:r w:rsidR="00176C00" w:rsidRPr="00DC2877">
        <w:t xml:space="preserve"> </w:t>
      </w:r>
      <w:r w:rsidRPr="00DC2877">
        <w:t>В случае принятия решения</w:t>
      </w:r>
      <w:r w:rsidR="004C531A" w:rsidRPr="00DC2877">
        <w:t xml:space="preserve"> о прекращении предоставления гранта Университет осуществляет возврат </w:t>
      </w:r>
      <w:r w:rsidR="00E02F5C" w:rsidRPr="00DC2877">
        <w:t xml:space="preserve">на счет Министерства </w:t>
      </w:r>
      <w:r w:rsidR="008170FE">
        <w:t xml:space="preserve">суммы гранта, </w:t>
      </w:r>
      <w:r w:rsidR="008170FE" w:rsidRPr="00416F4F">
        <w:t>за вычетом стоимости фактически оказанных образовательных услуг</w:t>
      </w:r>
      <w:r w:rsidR="004C531A" w:rsidRPr="00416F4F">
        <w:t>,</w:t>
      </w:r>
      <w:r w:rsidR="004C531A" w:rsidRPr="00DC2877">
        <w:t xml:space="preserve"> в течение 10 дней со дня принятия решения</w:t>
      </w:r>
      <w:r w:rsidR="00E02F5C" w:rsidRPr="00DC2877">
        <w:t>.</w:t>
      </w:r>
      <w:r w:rsidR="00176C00" w:rsidRPr="00DC2877">
        <w:t xml:space="preserve"> </w:t>
      </w:r>
    </w:p>
    <w:p w14:paraId="7D8D47FE" w14:textId="77777777" w:rsidR="00E02F5C" w:rsidRDefault="004C531A" w:rsidP="00723A96">
      <w:pPr>
        <w:autoSpaceDE w:val="0"/>
        <w:autoSpaceDN w:val="0"/>
        <w:adjustRightInd w:val="0"/>
        <w:ind w:firstLine="709"/>
        <w:jc w:val="both"/>
        <w:outlineLvl w:val="2"/>
      </w:pPr>
      <w:r w:rsidRPr="00DC2877">
        <w:t>6.2. Грантополучатель, возвращает на расчетный счет Министерства</w:t>
      </w:r>
      <w:r w:rsidR="00C82C2B" w:rsidRPr="00DC2877">
        <w:t>, указанный в уведомлении,</w:t>
      </w:r>
      <w:r w:rsidR="00786E36" w:rsidRPr="00DC2877">
        <w:t xml:space="preserve"> средства гранта </w:t>
      </w:r>
      <w:r w:rsidR="00786E36" w:rsidRPr="00416F4F">
        <w:t xml:space="preserve">в объеме </w:t>
      </w:r>
      <w:r w:rsidR="008170FE" w:rsidRPr="00416F4F">
        <w:t>стоимости фактически оказанных</w:t>
      </w:r>
      <w:r w:rsidR="00146AB2" w:rsidRPr="00416F4F">
        <w:t xml:space="preserve"> за счет гранта </w:t>
      </w:r>
      <w:r w:rsidR="008170FE" w:rsidRPr="00416F4F">
        <w:t xml:space="preserve"> образовательных услуг</w:t>
      </w:r>
      <w:r w:rsidR="00786E36" w:rsidRPr="00416F4F">
        <w:t>,</w:t>
      </w:r>
      <w:r w:rsidR="00786E36" w:rsidRPr="00DC2877">
        <w:t xml:space="preserve"> в течение 60 дней со дня получения </w:t>
      </w:r>
      <w:r w:rsidR="0058502F" w:rsidRPr="00DC2877">
        <w:t xml:space="preserve">уведомления, указанного в пункте </w:t>
      </w:r>
      <w:r w:rsidR="00786E36" w:rsidRPr="00DC2877">
        <w:t>4.</w:t>
      </w:r>
      <w:r w:rsidR="00BD1AB8">
        <w:t>6</w:t>
      </w:r>
      <w:r w:rsidR="003A3701" w:rsidRPr="00DC2877">
        <w:t xml:space="preserve"> </w:t>
      </w:r>
      <w:r w:rsidR="00786E36" w:rsidRPr="00DC2877">
        <w:t xml:space="preserve">Договора, в </w:t>
      </w:r>
      <w:r w:rsidR="00E02F5C" w:rsidRPr="00DC2877">
        <w:t xml:space="preserve"> с</w:t>
      </w:r>
      <w:r w:rsidR="00786E36" w:rsidRPr="00DC2877">
        <w:t>лучаях</w:t>
      </w:r>
      <w:r w:rsidR="0058502F" w:rsidRPr="00DC2877">
        <w:t xml:space="preserve">, указанных в </w:t>
      </w:r>
      <w:r w:rsidR="00D85CDB" w:rsidRPr="00DC2877">
        <w:t>пункт</w:t>
      </w:r>
      <w:r w:rsidR="00D85CDB">
        <w:t>ах</w:t>
      </w:r>
      <w:r w:rsidR="00D85CDB" w:rsidRPr="00DC2877">
        <w:t xml:space="preserve"> </w:t>
      </w:r>
      <w:r w:rsidR="00E02F5C" w:rsidRPr="00DC2877">
        <w:t>2.1.</w:t>
      </w:r>
      <w:r w:rsidR="003A3701" w:rsidRPr="00DC2877">
        <w:t xml:space="preserve">2 </w:t>
      </w:r>
      <w:r w:rsidR="00D85CDB">
        <w:t xml:space="preserve">и 2.3.5 </w:t>
      </w:r>
      <w:r w:rsidR="003A3701" w:rsidRPr="00DC2877">
        <w:t>Договора.</w:t>
      </w:r>
    </w:p>
    <w:p w14:paraId="300FE884" w14:textId="77777777" w:rsidR="00B31759" w:rsidRPr="009F1FFC" w:rsidRDefault="00B31759" w:rsidP="00B31759">
      <w:pPr>
        <w:autoSpaceDE w:val="0"/>
        <w:autoSpaceDN w:val="0"/>
        <w:adjustRightInd w:val="0"/>
        <w:ind w:firstLine="709"/>
        <w:jc w:val="both"/>
        <w:outlineLvl w:val="2"/>
      </w:pPr>
      <w:r w:rsidRPr="008170FE">
        <w:t xml:space="preserve">6.3. В случае отчисления Грантополучателя из Университета по причине неуспеваемости или по собственному желанию в период, последующий за периодом, в котором был предоставлен грант, Грантополучатель возвращает на расчетный счет Министерства </w:t>
      </w:r>
      <w:r w:rsidR="008170FE" w:rsidRPr="00416F4F">
        <w:t>всю</w:t>
      </w:r>
      <w:r w:rsidR="008170FE" w:rsidRPr="008170FE">
        <w:t xml:space="preserve"> </w:t>
      </w:r>
      <w:r w:rsidRPr="008170FE">
        <w:t>сумму гранта, указанную в Договоре, в течение 60 дней со дня получения соответствующего уведомления.</w:t>
      </w:r>
    </w:p>
    <w:p w14:paraId="6D57D290" w14:textId="77777777" w:rsidR="00324309" w:rsidRDefault="00D47F8C" w:rsidP="0032430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outlineLvl w:val="2"/>
      </w:pPr>
      <w:r w:rsidRPr="00DC2877">
        <w:t>6.</w:t>
      </w:r>
      <w:r w:rsidR="00B31759">
        <w:t>4</w:t>
      </w:r>
      <w:r w:rsidRPr="00DC2877">
        <w:t xml:space="preserve">. При нарушении сроков, указанных в </w:t>
      </w:r>
      <w:r w:rsidR="003A3701" w:rsidRPr="008170FE">
        <w:t>п</w:t>
      </w:r>
      <w:r w:rsidR="0058502F" w:rsidRPr="008170FE">
        <w:t xml:space="preserve">унктах </w:t>
      </w:r>
      <w:r w:rsidRPr="008170FE">
        <w:t>6.1</w:t>
      </w:r>
      <w:r w:rsidR="00B31759" w:rsidRPr="008170FE">
        <w:t>,</w:t>
      </w:r>
      <w:r w:rsidR="001C7B2C">
        <w:t xml:space="preserve"> </w:t>
      </w:r>
      <w:r w:rsidRPr="008170FE">
        <w:t>6.2</w:t>
      </w:r>
      <w:r w:rsidR="00B31759" w:rsidRPr="008170FE">
        <w:t xml:space="preserve"> и 6.3</w:t>
      </w:r>
      <w:r w:rsidRPr="008170FE">
        <w:t xml:space="preserve"> Договора</w:t>
      </w:r>
      <w:r w:rsidRPr="00DC2877">
        <w:t xml:space="preserve"> Министерство в семидневный срок, исчисляемый в рабочих днях, со дня истечения срока возврата принимает меры по взысканию указанных средств в бюджет Республики Татарстан в установленном законодательством порядке.</w:t>
      </w:r>
    </w:p>
    <w:p w14:paraId="5D35CA82" w14:textId="77777777" w:rsidR="00953BD3" w:rsidRPr="00DC2877" w:rsidRDefault="008118EF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  <w:r w:rsidRPr="00DC2877">
        <w:t>7</w:t>
      </w:r>
      <w:r w:rsidR="00A264B7" w:rsidRPr="00DC2877">
        <w:t>. ФОРС-МАЖОР</w:t>
      </w:r>
    </w:p>
    <w:p w14:paraId="73A6C227" w14:textId="77777777" w:rsidR="00A264B7" w:rsidRPr="00DC2877" w:rsidRDefault="008118EF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7</w:t>
      </w:r>
      <w:r w:rsidR="00A264B7" w:rsidRPr="00DC2877">
        <w:t>.1. Стороны освобождаются от частичного или полного исполнения обязательств по настоящему Договору, если это 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5F7345B5" w14:textId="77777777" w:rsidR="00A264B7" w:rsidRPr="00DC2877" w:rsidRDefault="00A264B7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К событиям непреодолимой силы относятся события, на которые Стороны не могут оказать влияния и за возникновение которых они не несут ответственности (землетрясение, наводнение, пожар, получение инвалидности, психическое заболевание, забастовки, постановления или распоряжения органов государственной власти и т.п.).</w:t>
      </w:r>
    </w:p>
    <w:p w14:paraId="64460E30" w14:textId="77777777" w:rsidR="00A264B7" w:rsidRPr="00DC2877" w:rsidRDefault="008118EF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7</w:t>
      </w:r>
      <w:r w:rsidR="00A264B7" w:rsidRPr="00DC2877">
        <w:t>.2. Сторона, ссылающаяся на обстоятельства непреодолимой силы, обязана:</w:t>
      </w:r>
    </w:p>
    <w:p w14:paraId="6E9B34AE" w14:textId="77777777" w:rsidR="00A264B7" w:rsidRPr="00DC2877" w:rsidRDefault="008118EF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7</w:t>
      </w:r>
      <w:r w:rsidR="00A264B7" w:rsidRPr="00DC2877">
        <w:t xml:space="preserve">.2.1. В течение 20 (двадцати) календарных дней </w:t>
      </w:r>
      <w:r w:rsidR="00673BEC" w:rsidRPr="00DC2877">
        <w:t>про</w:t>
      </w:r>
      <w:r w:rsidR="00A264B7" w:rsidRPr="00DC2877">
        <w:t>информировать друг</w:t>
      </w:r>
      <w:r w:rsidR="00673BEC" w:rsidRPr="00DC2877">
        <w:t>ие</w:t>
      </w:r>
      <w:r w:rsidR="00A264B7" w:rsidRPr="00DC2877">
        <w:t xml:space="preserve"> Сторон</w:t>
      </w:r>
      <w:r w:rsidR="00673BEC" w:rsidRPr="00DC2877">
        <w:t>ы</w:t>
      </w:r>
      <w:r w:rsidR="00A264B7" w:rsidRPr="00DC2877">
        <w:t xml:space="preserve"> о наступлении подобных обстоятельств в письменной форме, причем по требованию другой Стороны должен быть представлен удостоверяющий документ, выданный государственной организацией. Информация должна содержать данные о характере обстоятельств, а также (по возможности) оценку их влияния на исполнение Сторонами своих обязательств по настоящему Договору и на срок исполнения обязательств.</w:t>
      </w:r>
    </w:p>
    <w:p w14:paraId="5340F0F8" w14:textId="77777777" w:rsidR="00A264B7" w:rsidRPr="00DC2877" w:rsidRDefault="008118EF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7</w:t>
      </w:r>
      <w:r w:rsidR="00A264B7" w:rsidRPr="00DC2877">
        <w:t>.2.2. По прекращении действия указанных обстоятельств без промедления известить об этом друг</w:t>
      </w:r>
      <w:r w:rsidR="00673BEC" w:rsidRPr="00DC2877">
        <w:t>ие</w:t>
      </w:r>
      <w:r w:rsidR="00A264B7" w:rsidRPr="00DC2877">
        <w:t xml:space="preserve"> Сторон</w:t>
      </w:r>
      <w:r w:rsidR="00673BEC" w:rsidRPr="00DC2877">
        <w:t>ы</w:t>
      </w:r>
      <w:r w:rsidR="00A264B7" w:rsidRPr="00DC2877">
        <w:t xml:space="preserve"> в письменном виде. При этом должен быть указан срок, в который предполагается исполнить обязательства по настоящему Договору. </w:t>
      </w:r>
    </w:p>
    <w:p w14:paraId="7D693A60" w14:textId="77777777" w:rsidR="00953BD3" w:rsidRPr="00DC2877" w:rsidRDefault="00334962" w:rsidP="000077D7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center"/>
        <w:outlineLvl w:val="2"/>
      </w:pPr>
      <w:r w:rsidRPr="00DC2877">
        <w:t>8</w:t>
      </w:r>
      <w:r w:rsidR="00A264B7" w:rsidRPr="00DC2877">
        <w:t>. ПОРЯДОК РАССМОТРЕНИЯ РАЗНОГЛАСИЙ</w:t>
      </w:r>
    </w:p>
    <w:p w14:paraId="48F15E60" w14:textId="77777777" w:rsidR="00A264B7" w:rsidRPr="00DC2877" w:rsidRDefault="000077D7" w:rsidP="000077D7">
      <w:pPr>
        <w:tabs>
          <w:tab w:val="num" w:pos="0"/>
        </w:tabs>
        <w:autoSpaceDE w:val="0"/>
        <w:autoSpaceDN w:val="0"/>
        <w:adjustRightInd w:val="0"/>
        <w:jc w:val="both"/>
        <w:outlineLvl w:val="2"/>
      </w:pPr>
      <w:r w:rsidRPr="00DC2877">
        <w:t xml:space="preserve">            </w:t>
      </w:r>
      <w:r w:rsidR="00334962" w:rsidRPr="00DC2877">
        <w:t>8</w:t>
      </w:r>
      <w:r w:rsidR="00A264B7" w:rsidRPr="00DC2877">
        <w:t>.1. Все споры и разногласия, которые могут возникнуть между договаривающимися Сторонами из настоящего Договора или в связи с ним, должны разрешаться путем переговоров.</w:t>
      </w:r>
    </w:p>
    <w:p w14:paraId="6EBE591F" w14:textId="77777777" w:rsidR="00A264B7" w:rsidRPr="00DC2877" w:rsidRDefault="00334962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8</w:t>
      </w:r>
      <w:r w:rsidR="00A264B7" w:rsidRPr="00DC2877">
        <w:t>.2. В случае невозможности достижения согласия путем переговоров споры подлежат рассмотрению в судебном порядке.</w:t>
      </w:r>
    </w:p>
    <w:p w14:paraId="176DE8B5" w14:textId="77777777" w:rsidR="00A264B7" w:rsidRPr="00DC2877" w:rsidRDefault="00334962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8</w:t>
      </w:r>
      <w:r w:rsidR="00A264B7" w:rsidRPr="00DC2877">
        <w:t>.3. По всем вопросам, не урегулированным настоящим Договором</w:t>
      </w:r>
      <w:r w:rsidR="004A1403" w:rsidRPr="00DC2877">
        <w:t xml:space="preserve"> и Порядком предоставления грантов на обучение в сфере информационных технологий</w:t>
      </w:r>
      <w:r w:rsidR="004F3222" w:rsidRPr="00DC2877">
        <w:t>,</w:t>
      </w:r>
      <w:r w:rsidR="004A1403" w:rsidRPr="00DC2877">
        <w:t xml:space="preserve"> утверждённый постановлением Кабинета Министров Республики Татарстан от 14.08.2015 № 598 «Об утверждении Порядка предоставления грантов на обучение в сфере информационных технологий»</w:t>
      </w:r>
      <w:r w:rsidR="00A264B7" w:rsidRPr="00DC2877">
        <w:t xml:space="preserve"> применяются нормы законодательства Р</w:t>
      </w:r>
      <w:r w:rsidR="00D47F8C" w:rsidRPr="00DC2877">
        <w:t xml:space="preserve">оссийской </w:t>
      </w:r>
      <w:r w:rsidR="00A264B7" w:rsidRPr="00DC2877">
        <w:t>Ф</w:t>
      </w:r>
      <w:r w:rsidR="00D47F8C" w:rsidRPr="00DC2877">
        <w:t>едерации</w:t>
      </w:r>
      <w:r w:rsidR="00A264B7" w:rsidRPr="00DC2877">
        <w:t>.</w:t>
      </w:r>
    </w:p>
    <w:p w14:paraId="6E8537B3" w14:textId="77777777" w:rsidR="00953BD3" w:rsidRPr="00DC2877" w:rsidRDefault="00334962" w:rsidP="00953BD3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tLeast"/>
        <w:ind w:left="0" w:firstLine="709"/>
        <w:jc w:val="center"/>
        <w:outlineLvl w:val="2"/>
      </w:pPr>
      <w:r w:rsidRPr="00DC2877">
        <w:t>9</w:t>
      </w:r>
      <w:r w:rsidR="00A264B7" w:rsidRPr="00DC2877">
        <w:t>. СРОК ДЕЙСТВИЯ ДОГОВОРА И ДРУГИЕ УСЛОВИЯ</w:t>
      </w:r>
    </w:p>
    <w:p w14:paraId="07B6C6F7" w14:textId="5F4D86A2" w:rsidR="00A264B7" w:rsidRPr="00DC2877" w:rsidRDefault="00334962" w:rsidP="00953BD3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tLeast"/>
        <w:ind w:left="0" w:firstLine="709"/>
        <w:jc w:val="both"/>
      </w:pPr>
      <w:r w:rsidRPr="00DC2877">
        <w:t>9</w:t>
      </w:r>
      <w:r w:rsidR="00A264B7" w:rsidRPr="00DC2877">
        <w:t xml:space="preserve">.1. Настоящий Договор вступает в силу с </w:t>
      </w:r>
      <w:r w:rsidR="00C34884" w:rsidRPr="00DC2877">
        <w:t xml:space="preserve">1 сентября </w:t>
      </w:r>
      <w:r w:rsidR="001C7B2C" w:rsidRPr="00DC2877">
        <w:t>20</w:t>
      </w:r>
      <w:r w:rsidR="001C7B2C">
        <w:t>2</w:t>
      </w:r>
      <w:r w:rsidR="00206CA9" w:rsidRPr="00206CA9">
        <w:t>2</w:t>
      </w:r>
      <w:r w:rsidR="001C7B2C">
        <w:t xml:space="preserve"> </w:t>
      </w:r>
      <w:r w:rsidR="00C34884" w:rsidRPr="00DC2877">
        <w:t xml:space="preserve">года </w:t>
      </w:r>
      <w:r w:rsidR="00A264B7" w:rsidRPr="00DC2877">
        <w:t>и действует до полного выполнения Сторонами всех обязательств по нему.</w:t>
      </w:r>
    </w:p>
    <w:p w14:paraId="09FBABCE" w14:textId="77777777" w:rsidR="00A264B7" w:rsidRPr="00DC2877" w:rsidRDefault="00334962" w:rsidP="00723A96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t>9</w:t>
      </w:r>
      <w:r w:rsidR="00A264B7" w:rsidRPr="00DC2877">
        <w:t>.2.</w:t>
      </w:r>
      <w:r w:rsidR="002E49A7" w:rsidRPr="00DC2877">
        <w:t xml:space="preserve"> </w:t>
      </w:r>
      <w:r w:rsidR="00A264B7" w:rsidRPr="00DC2877">
        <w:t xml:space="preserve">Настоящий Договор составлен в трех экземплярах, имеющих равную юридическую силу, один из которых хранится в Университете, второй – </w:t>
      </w:r>
      <w:r w:rsidR="00673BEC" w:rsidRPr="00DC2877">
        <w:t>в</w:t>
      </w:r>
      <w:r w:rsidR="00A264B7" w:rsidRPr="00DC2877">
        <w:t xml:space="preserve"> </w:t>
      </w:r>
      <w:r w:rsidR="00673BEC" w:rsidRPr="00DC2877">
        <w:t>Министерстве</w:t>
      </w:r>
      <w:r w:rsidR="00A264B7" w:rsidRPr="00DC2877">
        <w:t>, третий – у Грантополучателя.</w:t>
      </w:r>
    </w:p>
    <w:p w14:paraId="16FAA88C" w14:textId="77777777" w:rsidR="00A264B7" w:rsidRPr="00DC2877" w:rsidRDefault="00334962" w:rsidP="00D57D51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C2877">
        <w:lastRenderedPageBreak/>
        <w:t>9</w:t>
      </w:r>
      <w:r w:rsidR="00A264B7" w:rsidRPr="00DC2877">
        <w:t>.</w:t>
      </w:r>
      <w:r w:rsidR="00E02F5C" w:rsidRPr="00DC2877">
        <w:t>3</w:t>
      </w:r>
      <w:r w:rsidR="00A264B7" w:rsidRPr="00DC2877">
        <w:t>. Стороны внимательно изучили, поняли и согласовали каждый пункт настоящего Договора, после чего по своей доброй воле и без принуждения подписали его.</w:t>
      </w:r>
    </w:p>
    <w:p w14:paraId="2920CADE" w14:textId="77777777" w:rsidR="00553C89" w:rsidRPr="00DC2877" w:rsidRDefault="00334962" w:rsidP="00953BD3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center"/>
        <w:outlineLvl w:val="2"/>
      </w:pPr>
      <w:r w:rsidRPr="00DC2877">
        <w:t>10</w:t>
      </w:r>
      <w:r w:rsidR="00A264B7" w:rsidRPr="00DC2877">
        <w:t>. АДРЕСА, РЕКВИЗИТЫ И ПОДПИСИ СТОРОН</w:t>
      </w:r>
    </w:p>
    <w:tbl>
      <w:tblPr>
        <w:tblW w:w="95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A264B7" w:rsidRPr="00DC2877" w14:paraId="4449B8B6" w14:textId="77777777" w:rsidTr="0027319C">
        <w:trPr>
          <w:trHeight w:val="1257"/>
        </w:trPr>
        <w:tc>
          <w:tcPr>
            <w:tcW w:w="9597" w:type="dxa"/>
            <w:shd w:val="clear" w:color="auto" w:fill="auto"/>
          </w:tcPr>
          <w:p w14:paraId="6A136F7A" w14:textId="77777777" w:rsidR="00A264B7" w:rsidRPr="00DC2877" w:rsidRDefault="008862F7" w:rsidP="00D57D51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pacing w:val="-1"/>
              </w:rPr>
            </w:pPr>
            <w:r w:rsidRPr="00DC2877">
              <w:rPr>
                <w:rFonts w:eastAsia="Calibri"/>
                <w:b/>
                <w:color w:val="000000"/>
                <w:spacing w:val="-1"/>
              </w:rPr>
              <w:t>Министерство</w:t>
            </w:r>
          </w:p>
          <w:p w14:paraId="06A88A71" w14:textId="77777777" w:rsidR="004E5350" w:rsidRPr="00DC2877" w:rsidRDefault="00DE6F7A" w:rsidP="004E5350">
            <w:pPr>
              <w:autoSpaceDE w:val="0"/>
              <w:autoSpaceDN w:val="0"/>
              <w:adjustRightInd w:val="0"/>
              <w:rPr>
                <w:bCs/>
              </w:rPr>
            </w:pPr>
            <w:r w:rsidRPr="00DE6F7A">
              <w:rPr>
                <w:bCs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  <w:r>
              <w:rPr>
                <w:bCs/>
              </w:rPr>
              <w:t xml:space="preserve"> </w:t>
            </w:r>
            <w:r w:rsidR="004E5350" w:rsidRPr="00DC2877">
              <w:rPr>
                <w:bCs/>
              </w:rPr>
              <w:t>420111, г. Казань, ул. Кремлевская, д. 8</w:t>
            </w:r>
          </w:p>
          <w:p w14:paraId="0AD3D2D7" w14:textId="77777777" w:rsidR="004E5350" w:rsidRPr="00DC2877" w:rsidRDefault="004E5350" w:rsidP="004E5350">
            <w:pPr>
              <w:autoSpaceDE w:val="0"/>
              <w:autoSpaceDN w:val="0"/>
              <w:adjustRightInd w:val="0"/>
              <w:rPr>
                <w:bCs/>
              </w:rPr>
            </w:pPr>
            <w:r w:rsidRPr="00DC2877">
              <w:rPr>
                <w:bCs/>
              </w:rPr>
              <w:t>ИНН: 1653007300 КПП 165501001</w:t>
            </w:r>
            <w:r w:rsidR="00A43DF4">
              <w:rPr>
                <w:bCs/>
              </w:rPr>
              <w:t xml:space="preserve"> </w:t>
            </w:r>
            <w:r w:rsidR="00A43DF4" w:rsidRPr="00DC2877">
              <w:rPr>
                <w:bCs/>
              </w:rPr>
              <w:t>БИК 049205001</w:t>
            </w:r>
          </w:p>
          <w:p w14:paraId="7B4C4803" w14:textId="77777777" w:rsidR="004E5350" w:rsidRPr="00DC2877" w:rsidRDefault="004E5350" w:rsidP="004E5350">
            <w:pPr>
              <w:autoSpaceDE w:val="0"/>
              <w:autoSpaceDN w:val="0"/>
              <w:adjustRightInd w:val="0"/>
              <w:rPr>
                <w:bCs/>
              </w:rPr>
            </w:pPr>
            <w:r w:rsidRPr="00DC2877">
              <w:rPr>
                <w:bCs/>
              </w:rPr>
              <w:t xml:space="preserve">УФК по РТ (МФ </w:t>
            </w:r>
            <w:proofErr w:type="gramStart"/>
            <w:r w:rsidRPr="00DC2877">
              <w:rPr>
                <w:bCs/>
              </w:rPr>
              <w:t>РТ  л</w:t>
            </w:r>
            <w:proofErr w:type="gramEnd"/>
            <w:r w:rsidRPr="00DC2877">
              <w:rPr>
                <w:bCs/>
              </w:rPr>
              <w:t xml:space="preserve">/с 02112001110 </w:t>
            </w:r>
          </w:p>
          <w:p w14:paraId="387386FD" w14:textId="77777777" w:rsidR="00DE6F7A" w:rsidRPr="00DE6F7A" w:rsidRDefault="004E5350" w:rsidP="00DE6F7A">
            <w:pPr>
              <w:autoSpaceDE w:val="0"/>
              <w:autoSpaceDN w:val="0"/>
              <w:adjustRightInd w:val="0"/>
              <w:rPr>
                <w:bCs/>
              </w:rPr>
            </w:pPr>
            <w:r w:rsidRPr="00DC2877">
              <w:rPr>
                <w:bCs/>
              </w:rPr>
              <w:t>(</w:t>
            </w:r>
            <w:r w:rsidR="00DE6F7A" w:rsidRPr="00DE6F7A">
              <w:rPr>
                <w:bCs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  <w:p w14:paraId="430E60F7" w14:textId="77777777" w:rsidR="004E5350" w:rsidRPr="00DC2877" w:rsidRDefault="004E5350" w:rsidP="004E5350">
            <w:pPr>
              <w:autoSpaceDE w:val="0"/>
              <w:autoSpaceDN w:val="0"/>
              <w:adjustRightInd w:val="0"/>
              <w:rPr>
                <w:bCs/>
              </w:rPr>
            </w:pPr>
            <w:r w:rsidRPr="00DC2877">
              <w:rPr>
                <w:bCs/>
              </w:rPr>
              <w:t>л/с ЛБ007070001-АппСвязи)</w:t>
            </w:r>
          </w:p>
          <w:p w14:paraId="19AAC165" w14:textId="77777777" w:rsidR="004E5350" w:rsidRPr="00DC2877" w:rsidRDefault="004E5350" w:rsidP="004E5350">
            <w:pPr>
              <w:autoSpaceDE w:val="0"/>
              <w:autoSpaceDN w:val="0"/>
              <w:adjustRightInd w:val="0"/>
              <w:rPr>
                <w:bCs/>
              </w:rPr>
            </w:pPr>
            <w:r w:rsidRPr="00DC2877">
              <w:rPr>
                <w:bCs/>
              </w:rPr>
              <w:t>р/с 40201810900000000002</w:t>
            </w:r>
          </w:p>
          <w:p w14:paraId="46C9F51D" w14:textId="77777777" w:rsidR="004E5350" w:rsidRPr="00DC2877" w:rsidRDefault="004E5350" w:rsidP="004E5350">
            <w:pPr>
              <w:autoSpaceDE w:val="0"/>
              <w:autoSpaceDN w:val="0"/>
              <w:adjustRightInd w:val="0"/>
              <w:rPr>
                <w:bCs/>
              </w:rPr>
            </w:pPr>
            <w:r w:rsidRPr="00DC2877">
              <w:rPr>
                <w:bCs/>
              </w:rPr>
              <w:t>Банк ГРКЦ НБ РТ Банка России</w:t>
            </w:r>
          </w:p>
          <w:p w14:paraId="4CCD46EE" w14:textId="336A58D4" w:rsidR="00A264B7" w:rsidRPr="00DC2877" w:rsidRDefault="00A264B7" w:rsidP="00D57D51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______________</w:t>
            </w:r>
            <w:r w:rsidR="00C34884" w:rsidRPr="00DC2877">
              <w:rPr>
                <w:rFonts w:eastAsia="Calibri"/>
                <w:color w:val="000000"/>
              </w:rPr>
              <w:t>__</w:t>
            </w:r>
            <w:r w:rsidRPr="00DC2877">
              <w:rPr>
                <w:rFonts w:eastAsia="Calibri"/>
                <w:color w:val="000000"/>
              </w:rPr>
              <w:t xml:space="preserve">___ </w:t>
            </w:r>
            <w:r w:rsidR="00B14BBA" w:rsidRPr="0030109E">
              <w:rPr>
                <w:rFonts w:eastAsia="Calibri"/>
              </w:rPr>
              <w:t>/</w:t>
            </w:r>
            <w:proofErr w:type="spellStart"/>
            <w:r w:rsidR="006D718E" w:rsidRPr="0030109E">
              <w:rPr>
                <w:rFonts w:eastAsia="Calibri"/>
              </w:rPr>
              <w:t>Р.И.Хидиятуллин</w:t>
            </w:r>
            <w:proofErr w:type="spellEnd"/>
            <w:r w:rsidR="00B14BBA" w:rsidRPr="0030109E">
              <w:rPr>
                <w:rFonts w:eastAsia="Calibri"/>
              </w:rPr>
              <w:t xml:space="preserve">/          </w:t>
            </w:r>
            <w:r w:rsidR="00F3459B" w:rsidRPr="0030109E">
              <w:rPr>
                <w:rFonts w:eastAsia="Calibri"/>
              </w:rPr>
              <w:t xml:space="preserve">           </w:t>
            </w:r>
            <w:r w:rsidR="00B14BBA" w:rsidRPr="0030109E">
              <w:rPr>
                <w:rFonts w:eastAsia="Calibri"/>
              </w:rPr>
              <w:t xml:space="preserve">     </w:t>
            </w:r>
            <w:r w:rsidR="00F5409E" w:rsidRPr="00DC2877">
              <w:rPr>
                <w:rFonts w:eastAsia="Calibri"/>
                <w:color w:val="000000"/>
              </w:rPr>
              <w:t xml:space="preserve">Дата </w:t>
            </w:r>
            <w:r w:rsidR="00226387" w:rsidRPr="00DC2877">
              <w:rPr>
                <w:rFonts w:eastAsia="Calibri"/>
                <w:color w:val="000000"/>
              </w:rPr>
              <w:t>«</w:t>
            </w:r>
            <w:r w:rsidR="001C7B2C">
              <w:rPr>
                <w:rFonts w:eastAsia="Calibri"/>
                <w:color w:val="000000"/>
              </w:rPr>
              <w:t>__</w:t>
            </w:r>
            <w:r w:rsidR="00226387" w:rsidRPr="00DC2877">
              <w:rPr>
                <w:rFonts w:eastAsia="Calibri"/>
                <w:color w:val="000000"/>
              </w:rPr>
              <w:t xml:space="preserve">» </w:t>
            </w:r>
            <w:r w:rsidR="001C7B2C">
              <w:rPr>
                <w:rFonts w:eastAsia="Calibri"/>
                <w:color w:val="000000"/>
              </w:rPr>
              <w:t>__</w:t>
            </w:r>
            <w:r w:rsidR="009415FB">
              <w:rPr>
                <w:rFonts w:eastAsia="Calibri"/>
                <w:color w:val="000000"/>
              </w:rPr>
              <w:t>_____</w:t>
            </w:r>
            <w:r w:rsidR="001C7B2C">
              <w:rPr>
                <w:rFonts w:eastAsia="Calibri"/>
                <w:color w:val="000000"/>
              </w:rPr>
              <w:t xml:space="preserve">_____ </w:t>
            </w:r>
            <w:r w:rsidR="001C7B2C" w:rsidRPr="00DC2877">
              <w:rPr>
                <w:rFonts w:eastAsia="Calibri"/>
                <w:color w:val="000000"/>
              </w:rPr>
              <w:t>20</w:t>
            </w:r>
            <w:r w:rsidR="001C7B2C">
              <w:rPr>
                <w:rFonts w:eastAsia="Calibri"/>
                <w:color w:val="000000"/>
              </w:rPr>
              <w:t>2</w:t>
            </w:r>
            <w:r w:rsidR="00206CA9" w:rsidRPr="00206CA9">
              <w:rPr>
                <w:rFonts w:eastAsia="Calibri"/>
                <w:color w:val="000000"/>
              </w:rPr>
              <w:t>2</w:t>
            </w:r>
            <w:r w:rsidR="001C7B2C">
              <w:rPr>
                <w:rFonts w:eastAsia="Calibri"/>
                <w:color w:val="000000"/>
              </w:rPr>
              <w:t xml:space="preserve"> </w:t>
            </w:r>
            <w:r w:rsidRPr="00DC2877">
              <w:rPr>
                <w:rFonts w:eastAsia="Calibri"/>
                <w:color w:val="000000"/>
              </w:rPr>
              <w:t>г.</w:t>
            </w:r>
          </w:p>
          <w:p w14:paraId="7A26F9CA" w14:textId="77777777" w:rsidR="00A264B7" w:rsidRPr="00DC2877" w:rsidRDefault="00A264B7" w:rsidP="00D57D51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proofErr w:type="spellStart"/>
            <w:r w:rsidRPr="00DC2877">
              <w:rPr>
                <w:rFonts w:eastAsia="Calibri"/>
                <w:color w:val="000000"/>
              </w:rPr>
              <w:t>м.п</w:t>
            </w:r>
            <w:proofErr w:type="spellEnd"/>
            <w:r w:rsidRPr="00DC2877">
              <w:rPr>
                <w:rFonts w:eastAsia="Calibri"/>
                <w:color w:val="000000"/>
              </w:rPr>
              <w:t xml:space="preserve">.          </w:t>
            </w:r>
          </w:p>
        </w:tc>
      </w:tr>
      <w:tr w:rsidR="00A264B7" w:rsidRPr="00DC2877" w14:paraId="78620E1C" w14:textId="77777777" w:rsidTr="005D0244">
        <w:tc>
          <w:tcPr>
            <w:tcW w:w="9597" w:type="dxa"/>
            <w:shd w:val="clear" w:color="auto" w:fill="auto"/>
          </w:tcPr>
          <w:p w14:paraId="5B40018C" w14:textId="77777777" w:rsidR="00D57D51" w:rsidRPr="00DC2877" w:rsidRDefault="00D57D51" w:rsidP="00D57D51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</w:rPr>
            </w:pPr>
          </w:p>
          <w:p w14:paraId="4188331F" w14:textId="77777777" w:rsidR="00A264B7" w:rsidRPr="00DC2877" w:rsidRDefault="00A264B7" w:rsidP="00D57D51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</w:rPr>
            </w:pPr>
            <w:r w:rsidRPr="00DC2877">
              <w:rPr>
                <w:rFonts w:eastAsia="Calibri"/>
                <w:b/>
                <w:color w:val="000000"/>
              </w:rPr>
              <w:t>Университет</w:t>
            </w:r>
          </w:p>
          <w:p w14:paraId="211E0F3F" w14:textId="77777777" w:rsidR="00A264B7" w:rsidRPr="00DC2877" w:rsidRDefault="00A264B7" w:rsidP="00D57D5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14:paraId="193B9558" w14:textId="77777777" w:rsidR="00A264B7" w:rsidRPr="00DC2877" w:rsidRDefault="00A264B7" w:rsidP="00D57D5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 xml:space="preserve">Адрес: 420008, </w:t>
            </w:r>
            <w:proofErr w:type="spellStart"/>
            <w:r w:rsidRPr="00DC2877">
              <w:rPr>
                <w:rFonts w:eastAsia="Calibri"/>
                <w:color w:val="000000"/>
              </w:rPr>
              <w:t>г.Казань</w:t>
            </w:r>
            <w:proofErr w:type="spellEnd"/>
            <w:r w:rsidRPr="00DC2877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DC2877">
              <w:rPr>
                <w:rFonts w:eastAsia="Calibri"/>
                <w:color w:val="000000"/>
              </w:rPr>
              <w:t>ул.Кремлевская</w:t>
            </w:r>
            <w:proofErr w:type="spellEnd"/>
            <w:r w:rsidRPr="00DC2877">
              <w:rPr>
                <w:rFonts w:eastAsia="Calibri"/>
                <w:color w:val="000000"/>
              </w:rPr>
              <w:t xml:space="preserve">. д.18 </w:t>
            </w:r>
          </w:p>
          <w:p w14:paraId="1DDCFFF4" w14:textId="77777777" w:rsidR="00A264B7" w:rsidRPr="00DC2877" w:rsidRDefault="00A264B7" w:rsidP="00D57D5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 xml:space="preserve">ИНН 1655018018 </w:t>
            </w:r>
            <w:proofErr w:type="gramStart"/>
            <w:r w:rsidRPr="00DC2877">
              <w:rPr>
                <w:rFonts w:eastAsia="Calibri"/>
                <w:color w:val="000000"/>
              </w:rPr>
              <w:t xml:space="preserve">КПП </w:t>
            </w:r>
            <w:r w:rsidR="00555BD7" w:rsidRPr="00DC2877">
              <w:t xml:space="preserve"> 165545003</w:t>
            </w:r>
            <w:proofErr w:type="gramEnd"/>
            <w:r w:rsidRPr="00DC2877">
              <w:rPr>
                <w:rFonts w:eastAsia="Calibri"/>
                <w:color w:val="000000"/>
              </w:rPr>
              <w:t xml:space="preserve"> Р/С40503810</w:t>
            </w:r>
            <w:r w:rsidR="00F707C5" w:rsidRPr="00DC2877">
              <w:rPr>
                <w:rFonts w:eastAsia="Calibri"/>
                <w:color w:val="000000"/>
              </w:rPr>
              <w:t>36</w:t>
            </w:r>
            <w:r w:rsidRPr="00DC2877">
              <w:rPr>
                <w:rFonts w:eastAsia="Calibri"/>
                <w:color w:val="000000"/>
              </w:rPr>
              <w:t>2</w:t>
            </w:r>
            <w:r w:rsidR="00F707C5" w:rsidRPr="00DC2877">
              <w:rPr>
                <w:rFonts w:eastAsia="Calibri"/>
                <w:color w:val="000000"/>
              </w:rPr>
              <w:t>02</w:t>
            </w:r>
            <w:r w:rsidRPr="00DC2877">
              <w:rPr>
                <w:rFonts w:eastAsia="Calibri"/>
                <w:color w:val="000000"/>
              </w:rPr>
              <w:t>00000</w:t>
            </w:r>
            <w:r w:rsidR="00F707C5" w:rsidRPr="00DC2877">
              <w:rPr>
                <w:rFonts w:eastAsia="Calibri"/>
                <w:color w:val="000000"/>
              </w:rPr>
              <w:t>21</w:t>
            </w:r>
            <w:r w:rsidRPr="00DC2877">
              <w:rPr>
                <w:rFonts w:eastAsia="Calibri"/>
                <w:color w:val="000000"/>
              </w:rPr>
              <w:t xml:space="preserve"> </w:t>
            </w:r>
          </w:p>
          <w:p w14:paraId="4253E2D8" w14:textId="77777777" w:rsidR="00A264B7" w:rsidRPr="00DC2877" w:rsidRDefault="00A264B7" w:rsidP="00D57D5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в О</w:t>
            </w:r>
            <w:r w:rsidR="00F707C5" w:rsidRPr="00DC2877">
              <w:rPr>
                <w:rFonts w:eastAsia="Calibri"/>
                <w:color w:val="000000"/>
              </w:rPr>
              <w:t>тделении</w:t>
            </w:r>
            <w:r w:rsidRPr="00DC2877">
              <w:rPr>
                <w:rFonts w:eastAsia="Calibri"/>
                <w:color w:val="000000"/>
              </w:rPr>
              <w:t xml:space="preserve"> «</w:t>
            </w:r>
            <w:r w:rsidR="00F707C5" w:rsidRPr="00DC2877">
              <w:rPr>
                <w:rFonts w:eastAsia="Calibri"/>
                <w:color w:val="000000"/>
              </w:rPr>
              <w:t>Банк Татарстан</w:t>
            </w:r>
            <w:r w:rsidRPr="00DC2877">
              <w:rPr>
                <w:rFonts w:eastAsia="Calibri"/>
                <w:color w:val="000000"/>
              </w:rPr>
              <w:t xml:space="preserve">» </w:t>
            </w:r>
            <w:r w:rsidR="00F707C5" w:rsidRPr="00DC2877">
              <w:rPr>
                <w:rFonts w:eastAsia="Calibri"/>
                <w:color w:val="000000"/>
              </w:rPr>
              <w:t>№8610</w:t>
            </w:r>
            <w:r w:rsidRPr="00DC2877">
              <w:rPr>
                <w:rFonts w:eastAsia="Calibri"/>
                <w:color w:val="000000"/>
              </w:rPr>
              <w:t xml:space="preserve"> К/С 30101810</w:t>
            </w:r>
            <w:r w:rsidR="00F707C5" w:rsidRPr="00DC2877">
              <w:rPr>
                <w:rFonts w:eastAsia="Calibri"/>
                <w:color w:val="000000"/>
              </w:rPr>
              <w:t>6</w:t>
            </w:r>
            <w:r w:rsidRPr="00DC2877">
              <w:rPr>
                <w:rFonts w:eastAsia="Calibri"/>
                <w:color w:val="000000"/>
              </w:rPr>
              <w:t>00000000</w:t>
            </w:r>
            <w:r w:rsidR="00F707C5" w:rsidRPr="00DC2877">
              <w:rPr>
                <w:rFonts w:eastAsia="Calibri"/>
                <w:color w:val="000000"/>
              </w:rPr>
              <w:t>603</w:t>
            </w:r>
            <w:r w:rsidRPr="00DC2877">
              <w:rPr>
                <w:rFonts w:eastAsia="Calibri"/>
                <w:color w:val="000000"/>
              </w:rPr>
              <w:t xml:space="preserve"> </w:t>
            </w:r>
          </w:p>
          <w:p w14:paraId="273262F2" w14:textId="77777777" w:rsidR="00A264B7" w:rsidRPr="00DC2877" w:rsidRDefault="00A264B7" w:rsidP="00D57D5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БИК 049205</w:t>
            </w:r>
            <w:r w:rsidR="00F707C5" w:rsidRPr="00DC2877">
              <w:rPr>
                <w:rFonts w:eastAsia="Calibri"/>
                <w:color w:val="000000"/>
              </w:rPr>
              <w:t>603</w:t>
            </w:r>
            <w:r w:rsidRPr="00DC2877">
              <w:rPr>
                <w:rFonts w:eastAsia="Calibri"/>
                <w:color w:val="000000"/>
              </w:rPr>
              <w:t xml:space="preserve"> ОКАТО 92401000000 </w:t>
            </w:r>
          </w:p>
          <w:p w14:paraId="530A95A9" w14:textId="7192DE16" w:rsidR="00A264B7" w:rsidRPr="00DC2877" w:rsidRDefault="00A264B7" w:rsidP="00D57D51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_________</w:t>
            </w:r>
            <w:r w:rsidR="00C34884" w:rsidRPr="00DC2877">
              <w:rPr>
                <w:rFonts w:eastAsia="Calibri"/>
                <w:color w:val="000000"/>
              </w:rPr>
              <w:t>____</w:t>
            </w:r>
            <w:r w:rsidRPr="00DC2877">
              <w:rPr>
                <w:rFonts w:eastAsia="Calibri"/>
                <w:color w:val="000000"/>
              </w:rPr>
              <w:t>______</w:t>
            </w:r>
            <w:r w:rsidR="00C34884" w:rsidRPr="00DC2877">
              <w:rPr>
                <w:rFonts w:eastAsia="Calibri"/>
                <w:color w:val="000000"/>
              </w:rPr>
              <w:t>_/</w:t>
            </w:r>
            <w:proofErr w:type="spellStart"/>
            <w:r w:rsidR="001C7B2C">
              <w:rPr>
                <w:rFonts w:eastAsia="Calibri"/>
                <w:color w:val="000000"/>
              </w:rPr>
              <w:t>М.М.Абрамский</w:t>
            </w:r>
            <w:proofErr w:type="spellEnd"/>
            <w:r w:rsidR="004D5CC4" w:rsidRPr="00DC2877">
              <w:rPr>
                <w:rFonts w:eastAsia="Calibri"/>
                <w:color w:val="000000"/>
              </w:rPr>
              <w:t>/</w:t>
            </w:r>
            <w:r w:rsidR="00C34884" w:rsidRPr="00DC2877">
              <w:rPr>
                <w:rFonts w:eastAsia="Calibri"/>
                <w:color w:val="000000"/>
              </w:rPr>
              <w:t xml:space="preserve">                 </w:t>
            </w:r>
            <w:r w:rsidR="005038A9" w:rsidRPr="00DC2877">
              <w:rPr>
                <w:rFonts w:eastAsia="Calibri"/>
                <w:color w:val="000000"/>
              </w:rPr>
              <w:t xml:space="preserve"> Дата </w:t>
            </w:r>
            <w:r w:rsidR="00226387" w:rsidRPr="00DC2877">
              <w:rPr>
                <w:rFonts w:eastAsia="Calibri"/>
                <w:color w:val="000000"/>
              </w:rPr>
              <w:t>«</w:t>
            </w:r>
            <w:r w:rsidR="001C7B2C">
              <w:rPr>
                <w:rFonts w:eastAsia="Calibri"/>
                <w:color w:val="000000"/>
              </w:rPr>
              <w:t>__</w:t>
            </w:r>
            <w:r w:rsidR="00226387" w:rsidRPr="00DC2877">
              <w:rPr>
                <w:rFonts w:eastAsia="Calibri"/>
                <w:color w:val="000000"/>
              </w:rPr>
              <w:t xml:space="preserve">» </w:t>
            </w:r>
            <w:r w:rsidR="001C7B2C">
              <w:rPr>
                <w:rFonts w:eastAsia="Calibri"/>
                <w:color w:val="000000"/>
              </w:rPr>
              <w:t>___</w:t>
            </w:r>
            <w:r w:rsidR="009415FB">
              <w:rPr>
                <w:rFonts w:eastAsia="Calibri"/>
                <w:color w:val="000000"/>
              </w:rPr>
              <w:t>_____</w:t>
            </w:r>
            <w:r w:rsidR="001C7B2C">
              <w:rPr>
                <w:rFonts w:eastAsia="Calibri"/>
                <w:color w:val="000000"/>
              </w:rPr>
              <w:t>______</w:t>
            </w:r>
            <w:r w:rsidR="001C7B2C" w:rsidRPr="00DC2877">
              <w:rPr>
                <w:rFonts w:eastAsia="Calibri"/>
                <w:color w:val="000000"/>
              </w:rPr>
              <w:t>20</w:t>
            </w:r>
            <w:r w:rsidR="001C7B2C">
              <w:rPr>
                <w:rFonts w:eastAsia="Calibri"/>
                <w:color w:val="000000"/>
              </w:rPr>
              <w:t>2</w:t>
            </w:r>
            <w:r w:rsidR="00206CA9" w:rsidRPr="00206CA9">
              <w:rPr>
                <w:rFonts w:eastAsia="Calibri"/>
                <w:color w:val="000000"/>
              </w:rPr>
              <w:t>2</w:t>
            </w:r>
            <w:r w:rsidR="001C7B2C">
              <w:rPr>
                <w:rFonts w:eastAsia="Calibri"/>
                <w:color w:val="000000"/>
              </w:rPr>
              <w:t xml:space="preserve"> </w:t>
            </w:r>
            <w:r w:rsidRPr="00DC2877">
              <w:rPr>
                <w:rFonts w:eastAsia="Calibri"/>
                <w:color w:val="000000"/>
              </w:rPr>
              <w:t xml:space="preserve">г. </w:t>
            </w:r>
          </w:p>
          <w:p w14:paraId="581C53A1" w14:textId="77777777" w:rsidR="00A264B7" w:rsidRPr="00DC2877" w:rsidRDefault="00A264B7" w:rsidP="00D57D51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proofErr w:type="spellStart"/>
            <w:r w:rsidRPr="00DC2877">
              <w:rPr>
                <w:rFonts w:eastAsia="Calibri"/>
                <w:color w:val="000000"/>
              </w:rPr>
              <w:t>м.п</w:t>
            </w:r>
            <w:proofErr w:type="spellEnd"/>
            <w:r w:rsidRPr="00DC2877">
              <w:rPr>
                <w:rFonts w:eastAsia="Calibri"/>
                <w:color w:val="000000"/>
              </w:rPr>
              <w:t>.</w:t>
            </w:r>
          </w:p>
          <w:p w14:paraId="51C11C28" w14:textId="77777777" w:rsidR="00553C89" w:rsidRPr="00DC2877" w:rsidRDefault="00553C89" w:rsidP="00D57D51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</w:p>
        </w:tc>
      </w:tr>
      <w:tr w:rsidR="00A264B7" w:rsidRPr="00DC2877" w14:paraId="74629CDF" w14:textId="77777777" w:rsidTr="005D0244">
        <w:tc>
          <w:tcPr>
            <w:tcW w:w="9597" w:type="dxa"/>
            <w:shd w:val="clear" w:color="auto" w:fill="auto"/>
          </w:tcPr>
          <w:p w14:paraId="64C4315F" w14:textId="77777777" w:rsidR="00A264B7" w:rsidRPr="00DC2877" w:rsidRDefault="00A264B7" w:rsidP="00D57D51">
            <w:pPr>
              <w:widowControl w:val="0"/>
              <w:tabs>
                <w:tab w:val="num" w:pos="0"/>
                <w:tab w:val="left" w:pos="709"/>
              </w:tabs>
              <w:snapToGrid w:val="0"/>
              <w:jc w:val="both"/>
              <w:rPr>
                <w:rFonts w:eastAsia="Calibri"/>
                <w:b/>
                <w:color w:val="000000"/>
              </w:rPr>
            </w:pPr>
            <w:r w:rsidRPr="00DC2877">
              <w:rPr>
                <w:rFonts w:eastAsia="Calibri"/>
                <w:b/>
                <w:color w:val="000000"/>
              </w:rPr>
              <w:t>Грантополучатель</w:t>
            </w:r>
          </w:p>
          <w:p w14:paraId="55A6E440" w14:textId="77777777" w:rsidR="00A264B7" w:rsidRPr="00DC2877" w:rsidRDefault="00A264B7" w:rsidP="00D57D51">
            <w:pPr>
              <w:widowControl w:val="0"/>
              <w:tabs>
                <w:tab w:val="num" w:pos="0"/>
                <w:tab w:val="left" w:pos="709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________________________________________________________________________</w:t>
            </w:r>
          </w:p>
          <w:p w14:paraId="7E8F43D0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(фамилия, имя, отчество)</w:t>
            </w:r>
          </w:p>
          <w:p w14:paraId="5929773A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Год, число, месяц рождения______________________________________________</w:t>
            </w:r>
          </w:p>
          <w:p w14:paraId="26CFBEDE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Место рождения__________________________________________________________</w:t>
            </w:r>
          </w:p>
          <w:p w14:paraId="0ADA197A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Гражданство_____________________________________________________________</w:t>
            </w:r>
          </w:p>
          <w:p w14:paraId="6C101417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Паспорт серия _____№____________кем выдан ______________________________</w:t>
            </w:r>
          </w:p>
          <w:p w14:paraId="3FDFAE17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дата выдачи____________________________________________________________</w:t>
            </w:r>
          </w:p>
          <w:p w14:paraId="03268C64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Место прописки (регистрации)______________________________________________</w:t>
            </w:r>
          </w:p>
          <w:p w14:paraId="78E4783F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Место фактического проживания ___________________________________________</w:t>
            </w:r>
          </w:p>
          <w:p w14:paraId="6FE5F143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Контактные телефоны_____________________________________________________</w:t>
            </w:r>
          </w:p>
          <w:p w14:paraId="63658927" w14:textId="170B3F16" w:rsidR="00A264B7" w:rsidRPr="00DC2877" w:rsidRDefault="00A264B7" w:rsidP="00D57D51">
            <w:pPr>
              <w:tabs>
                <w:tab w:val="num" w:pos="0"/>
                <w:tab w:val="left" w:pos="2268"/>
                <w:tab w:val="left" w:pos="10205"/>
              </w:tabs>
              <w:jc w:val="both"/>
              <w:rPr>
                <w:rFonts w:eastAsia="Calibri"/>
                <w:b/>
                <w:color w:val="000000"/>
              </w:rPr>
            </w:pPr>
            <w:r w:rsidRPr="00DC2877">
              <w:rPr>
                <w:rFonts w:eastAsia="Calibri"/>
                <w:b/>
                <w:color w:val="000000"/>
              </w:rPr>
              <w:t>_______________/_______________/</w:t>
            </w:r>
            <w:r w:rsidRPr="00DC2877">
              <w:rPr>
                <w:rFonts w:eastAsia="Calibri"/>
                <w:color w:val="000000"/>
              </w:rPr>
              <w:t xml:space="preserve"> </w:t>
            </w:r>
            <w:r w:rsidR="00515F0B" w:rsidRPr="00DC2877">
              <w:rPr>
                <w:rFonts w:eastAsia="Calibri"/>
                <w:color w:val="000000"/>
              </w:rPr>
              <w:t xml:space="preserve">                        </w:t>
            </w:r>
            <w:r w:rsidRPr="00DC2877">
              <w:rPr>
                <w:rFonts w:eastAsia="Calibri"/>
                <w:color w:val="000000"/>
              </w:rPr>
              <w:t xml:space="preserve">Дата </w:t>
            </w:r>
            <w:r w:rsidR="00226387" w:rsidRPr="00DC2877">
              <w:rPr>
                <w:rFonts w:eastAsia="Calibri"/>
                <w:color w:val="000000"/>
              </w:rPr>
              <w:t>«</w:t>
            </w:r>
            <w:r w:rsidR="001C7B2C">
              <w:rPr>
                <w:rFonts w:eastAsia="Calibri"/>
                <w:color w:val="000000"/>
              </w:rPr>
              <w:t>__</w:t>
            </w:r>
            <w:r w:rsidR="00226387" w:rsidRPr="00DC2877">
              <w:rPr>
                <w:rFonts w:eastAsia="Calibri"/>
                <w:color w:val="000000"/>
              </w:rPr>
              <w:t xml:space="preserve">» </w:t>
            </w:r>
            <w:r w:rsidR="001C7B2C">
              <w:rPr>
                <w:rFonts w:eastAsia="Calibri"/>
                <w:color w:val="000000"/>
              </w:rPr>
              <w:t>__________</w:t>
            </w:r>
            <w:r w:rsidR="001C7B2C" w:rsidRPr="00DC2877">
              <w:rPr>
                <w:rFonts w:eastAsia="Calibri"/>
                <w:color w:val="000000"/>
              </w:rPr>
              <w:t>20</w:t>
            </w:r>
            <w:r w:rsidR="001C7B2C">
              <w:rPr>
                <w:rFonts w:eastAsia="Calibri"/>
                <w:color w:val="000000"/>
              </w:rPr>
              <w:t>2</w:t>
            </w:r>
            <w:r w:rsidR="00206CA9">
              <w:rPr>
                <w:rFonts w:eastAsia="Calibri"/>
                <w:color w:val="000000"/>
                <w:lang w:val="en-US"/>
              </w:rPr>
              <w:t>2</w:t>
            </w:r>
            <w:r w:rsidR="001C7B2C" w:rsidRPr="00DC2877">
              <w:rPr>
                <w:rFonts w:eastAsia="Calibri"/>
                <w:color w:val="000000"/>
              </w:rPr>
              <w:t xml:space="preserve"> </w:t>
            </w:r>
            <w:r w:rsidRPr="00DC2877">
              <w:rPr>
                <w:rFonts w:eastAsia="Calibri"/>
                <w:color w:val="000000"/>
              </w:rPr>
              <w:t>г.</w:t>
            </w:r>
          </w:p>
          <w:p w14:paraId="494B9A13" w14:textId="77777777" w:rsidR="00A264B7" w:rsidRPr="00DC2877" w:rsidRDefault="00A264B7" w:rsidP="00D57D51">
            <w:pPr>
              <w:tabs>
                <w:tab w:val="num" w:pos="0"/>
                <w:tab w:val="left" w:pos="2268"/>
                <w:tab w:val="left" w:pos="10205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 xml:space="preserve"> (подпись, ФИО) </w:t>
            </w:r>
          </w:p>
        </w:tc>
      </w:tr>
      <w:tr w:rsidR="00A264B7" w:rsidRPr="00DC2877" w14:paraId="27535B32" w14:textId="77777777" w:rsidTr="005D0244">
        <w:tc>
          <w:tcPr>
            <w:tcW w:w="9597" w:type="dxa"/>
            <w:shd w:val="clear" w:color="auto" w:fill="auto"/>
          </w:tcPr>
          <w:p w14:paraId="06290C47" w14:textId="77777777" w:rsidR="00D57D51" w:rsidRPr="00DC2877" w:rsidRDefault="00D57D51" w:rsidP="00D57D51">
            <w:pPr>
              <w:widowControl w:val="0"/>
              <w:tabs>
                <w:tab w:val="num" w:pos="0"/>
                <w:tab w:val="left" w:pos="709"/>
              </w:tabs>
              <w:snapToGrid w:val="0"/>
              <w:jc w:val="both"/>
              <w:rPr>
                <w:rFonts w:eastAsia="Calibri"/>
                <w:b/>
                <w:color w:val="000000"/>
              </w:rPr>
            </w:pPr>
          </w:p>
          <w:p w14:paraId="6FC8BD9B" w14:textId="77777777" w:rsidR="00A264B7" w:rsidRPr="00DC2877" w:rsidRDefault="00DC267D" w:rsidP="00D57D51">
            <w:pPr>
              <w:widowControl w:val="0"/>
              <w:tabs>
                <w:tab w:val="num" w:pos="0"/>
                <w:tab w:val="left" w:pos="709"/>
              </w:tabs>
              <w:snapToGrid w:val="0"/>
              <w:jc w:val="both"/>
              <w:rPr>
                <w:rFonts w:eastAsia="Calibri"/>
                <w:b/>
                <w:color w:val="000000"/>
              </w:rPr>
            </w:pPr>
            <w:r w:rsidRPr="00DC2877">
              <w:rPr>
                <w:rFonts w:eastAsia="Calibri"/>
                <w:b/>
                <w:color w:val="000000"/>
              </w:rPr>
              <w:t>Законный представитель</w:t>
            </w:r>
          </w:p>
          <w:p w14:paraId="031EDDE5" w14:textId="77777777" w:rsidR="00A264B7" w:rsidRPr="00DC2877" w:rsidRDefault="00A264B7" w:rsidP="00D57D51">
            <w:pPr>
              <w:widowControl w:val="0"/>
              <w:tabs>
                <w:tab w:val="num" w:pos="0"/>
                <w:tab w:val="left" w:pos="709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________________________________________________________________________</w:t>
            </w:r>
          </w:p>
          <w:p w14:paraId="523353F6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(фамилия, имя, отчество)</w:t>
            </w:r>
          </w:p>
          <w:p w14:paraId="1628DFEF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Год, число, месяц рождения______________________________________________</w:t>
            </w:r>
          </w:p>
          <w:p w14:paraId="39239CF4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Место рождения__________________________________________________________</w:t>
            </w:r>
          </w:p>
          <w:p w14:paraId="26492145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Гражданство_____________________________________________________________</w:t>
            </w:r>
          </w:p>
          <w:p w14:paraId="5E8E2BBB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Паспорт серия _____№____________кем выдан ______________________________</w:t>
            </w:r>
          </w:p>
          <w:p w14:paraId="0F3092B5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дата выдачи____________________________________________________________</w:t>
            </w:r>
          </w:p>
          <w:p w14:paraId="5578E133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Место прописки (регистрации)______________________________________________</w:t>
            </w:r>
          </w:p>
          <w:p w14:paraId="19644B41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Место фактического проживания ___________________________________________</w:t>
            </w:r>
          </w:p>
          <w:p w14:paraId="37A7BB67" w14:textId="77777777" w:rsidR="00A264B7" w:rsidRPr="00DC2877" w:rsidRDefault="00A264B7" w:rsidP="00D57D51">
            <w:pPr>
              <w:widowControl w:val="0"/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>Контактные телефоны_____________________________________________________</w:t>
            </w:r>
          </w:p>
          <w:p w14:paraId="38CD4080" w14:textId="38CEE85C" w:rsidR="00A264B7" w:rsidRPr="00DC2877" w:rsidRDefault="00A264B7" w:rsidP="00D57D51">
            <w:pPr>
              <w:tabs>
                <w:tab w:val="num" w:pos="0"/>
                <w:tab w:val="left" w:pos="2268"/>
                <w:tab w:val="left" w:pos="10205"/>
              </w:tabs>
              <w:jc w:val="both"/>
              <w:rPr>
                <w:rFonts w:eastAsia="Calibri"/>
                <w:b/>
                <w:color w:val="000000"/>
              </w:rPr>
            </w:pPr>
            <w:r w:rsidRPr="00DC2877">
              <w:rPr>
                <w:rFonts w:eastAsia="Calibri"/>
                <w:b/>
                <w:color w:val="000000"/>
              </w:rPr>
              <w:t>_______________/_______________/</w:t>
            </w:r>
            <w:r w:rsidRPr="00DC2877">
              <w:rPr>
                <w:rFonts w:eastAsia="Calibri"/>
                <w:color w:val="000000"/>
              </w:rPr>
              <w:t xml:space="preserve">  </w:t>
            </w:r>
            <w:r w:rsidR="00515F0B" w:rsidRPr="00DC2877">
              <w:rPr>
                <w:rFonts w:eastAsia="Calibri"/>
                <w:color w:val="000000"/>
              </w:rPr>
              <w:t xml:space="preserve">                         </w:t>
            </w:r>
            <w:r w:rsidRPr="00DC2877">
              <w:rPr>
                <w:rFonts w:eastAsia="Calibri"/>
                <w:color w:val="000000"/>
              </w:rPr>
              <w:t>Дата «____» ____________ 20</w:t>
            </w:r>
            <w:r w:rsidR="00BE5C55">
              <w:rPr>
                <w:rFonts w:eastAsia="Calibri"/>
                <w:color w:val="000000"/>
              </w:rPr>
              <w:t>2</w:t>
            </w:r>
            <w:r w:rsidR="00206CA9">
              <w:rPr>
                <w:rFonts w:eastAsia="Calibri"/>
                <w:color w:val="000000"/>
                <w:lang w:val="en-US"/>
              </w:rPr>
              <w:t>2</w:t>
            </w:r>
            <w:r w:rsidRPr="00DC2877">
              <w:rPr>
                <w:rFonts w:eastAsia="Calibri"/>
                <w:color w:val="000000"/>
              </w:rPr>
              <w:t xml:space="preserve"> г.</w:t>
            </w:r>
          </w:p>
          <w:p w14:paraId="35303F6C" w14:textId="77777777" w:rsidR="00A264B7" w:rsidRDefault="00A264B7" w:rsidP="00D57D51">
            <w:pPr>
              <w:tabs>
                <w:tab w:val="num" w:pos="0"/>
                <w:tab w:val="left" w:pos="2268"/>
                <w:tab w:val="left" w:pos="10205"/>
              </w:tabs>
              <w:rPr>
                <w:rFonts w:eastAsia="Calibri"/>
                <w:color w:val="000000"/>
              </w:rPr>
            </w:pPr>
            <w:r w:rsidRPr="00DC2877">
              <w:rPr>
                <w:rFonts w:eastAsia="Calibri"/>
                <w:color w:val="000000"/>
              </w:rPr>
              <w:t xml:space="preserve"> (подпись, ФИО)</w:t>
            </w:r>
          </w:p>
          <w:p w14:paraId="16FDF2AB" w14:textId="77777777" w:rsidR="00DF287A" w:rsidRPr="00DC2877" w:rsidRDefault="00DF287A" w:rsidP="00D57D51">
            <w:pPr>
              <w:tabs>
                <w:tab w:val="num" w:pos="0"/>
                <w:tab w:val="left" w:pos="2268"/>
                <w:tab w:val="left" w:pos="10205"/>
              </w:tabs>
              <w:rPr>
                <w:rFonts w:eastAsia="Calibri"/>
                <w:color w:val="000000"/>
              </w:rPr>
            </w:pPr>
          </w:p>
        </w:tc>
      </w:tr>
    </w:tbl>
    <w:p w14:paraId="43DE552C" w14:textId="77777777" w:rsidR="00D805D5" w:rsidRDefault="00D805D5" w:rsidP="00B51C39"/>
    <w:sectPr w:rsidR="00D805D5" w:rsidSect="00953BD3">
      <w:headerReference w:type="even" r:id="rId9"/>
      <w:headerReference w:type="default" r:id="rId10"/>
      <w:footnotePr>
        <w:numRestart w:val="eachPage"/>
      </w:footnotePr>
      <w:type w:val="continuous"/>
      <w:pgSz w:w="11906" w:h="16838"/>
      <w:pgMar w:top="0" w:right="851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0F55" w14:textId="77777777" w:rsidR="00A86B60" w:rsidRDefault="00A86B60" w:rsidP="00020844">
      <w:r>
        <w:separator/>
      </w:r>
    </w:p>
  </w:endnote>
  <w:endnote w:type="continuationSeparator" w:id="0">
    <w:p w14:paraId="78E0144E" w14:textId="77777777" w:rsidR="00A86B60" w:rsidRDefault="00A86B60" w:rsidP="0002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E3DB" w14:textId="77777777" w:rsidR="00A86B60" w:rsidRDefault="00A86B60" w:rsidP="00020844">
      <w:r>
        <w:separator/>
      </w:r>
    </w:p>
  </w:footnote>
  <w:footnote w:type="continuationSeparator" w:id="0">
    <w:p w14:paraId="0855CBA3" w14:textId="77777777" w:rsidR="00A86B60" w:rsidRDefault="00A86B60" w:rsidP="00020844">
      <w:r>
        <w:continuationSeparator/>
      </w:r>
    </w:p>
  </w:footnote>
  <w:footnote w:id="1">
    <w:p w14:paraId="2F2AFB57" w14:textId="77777777" w:rsidR="001F50D5" w:rsidRPr="00250EBB" w:rsidRDefault="001F50D5">
      <w:pPr>
        <w:pStyle w:val="af8"/>
        <w:rPr>
          <w:sz w:val="22"/>
        </w:rPr>
      </w:pPr>
      <w:r w:rsidRPr="00250EBB">
        <w:rPr>
          <w:rStyle w:val="afa"/>
          <w:sz w:val="22"/>
        </w:rPr>
        <w:footnoteRef/>
      </w:r>
      <w:r>
        <w:rPr>
          <w:sz w:val="22"/>
        </w:rPr>
        <w:t xml:space="preserve">Согласно статье 26 Гражданского Кодекса Российской Федерации </w:t>
      </w:r>
      <w:r w:rsidRPr="0027319C">
        <w:rPr>
          <w:sz w:val="22"/>
        </w:rPr>
        <w:t>законны</w:t>
      </w:r>
      <w:r>
        <w:rPr>
          <w:sz w:val="22"/>
        </w:rPr>
        <w:t>й</w:t>
      </w:r>
      <w:r w:rsidRPr="0027319C">
        <w:rPr>
          <w:sz w:val="22"/>
        </w:rPr>
        <w:t xml:space="preserve"> представител</w:t>
      </w:r>
      <w:r>
        <w:rPr>
          <w:sz w:val="22"/>
        </w:rPr>
        <w:t>ь несовершеннолетнего</w:t>
      </w:r>
      <w:r w:rsidRPr="0027319C">
        <w:rPr>
          <w:sz w:val="22"/>
        </w:rPr>
        <w:t xml:space="preserve"> в возрасте от четырнадцати до восемнадцати лет - родител</w:t>
      </w:r>
      <w:r>
        <w:rPr>
          <w:sz w:val="22"/>
        </w:rPr>
        <w:t>и</w:t>
      </w:r>
      <w:r w:rsidRPr="0027319C">
        <w:rPr>
          <w:sz w:val="22"/>
        </w:rPr>
        <w:t>, усыновител</w:t>
      </w:r>
      <w:r>
        <w:rPr>
          <w:sz w:val="22"/>
        </w:rPr>
        <w:t>и</w:t>
      </w:r>
      <w:r w:rsidRPr="0027319C">
        <w:rPr>
          <w:sz w:val="22"/>
        </w:rPr>
        <w:t xml:space="preserve"> или попечител</w:t>
      </w:r>
      <w:r>
        <w:rPr>
          <w:sz w:val="22"/>
        </w:rPr>
        <w:t>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890E" w14:textId="77777777" w:rsidR="001F50D5" w:rsidRDefault="001F50D5">
    <w:pPr>
      <w:framePr w:h="226" w:wrap="none" w:vAnchor="text" w:hAnchor="margin" w:x="4974" w:y="-618"/>
    </w:pPr>
  </w:p>
  <w:p w14:paraId="3FCECDBB" w14:textId="77777777" w:rsidR="001F50D5" w:rsidRDefault="001F50D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D24" w14:textId="77777777" w:rsidR="001F50D5" w:rsidRDefault="001F50D5">
    <w:pPr>
      <w:framePr w:h="226" w:wrap="none" w:vAnchor="text" w:hAnchor="margin" w:x="4974" w:y="-618"/>
    </w:pPr>
  </w:p>
  <w:p w14:paraId="08FE263D" w14:textId="77777777" w:rsidR="001F50D5" w:rsidRDefault="001F50D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0957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 w15:restartNumberingAfterBreak="0">
    <w:nsid w:val="00000003"/>
    <w:multiLevelType w:val="multilevel"/>
    <w:tmpl w:val="179E579E"/>
    <w:lvl w:ilvl="0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3" w15:restartNumberingAfterBreak="0">
    <w:nsid w:val="00000005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DA8A6948"/>
    <w:lvl w:ilvl="0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4.%1."/>
      <w:lvlJc w:val="left"/>
      <w:rPr>
        <w:rFonts w:cs="Times New Roman"/>
        <w:sz w:val="28"/>
        <w:szCs w:val="28"/>
      </w:rPr>
    </w:lvl>
  </w:abstractNum>
  <w:abstractNum w:abstractNumId="5" w15:restartNumberingAfterBreak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907E86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7" w15:restartNumberingAfterBreak="0">
    <w:nsid w:val="09FB1FB5"/>
    <w:multiLevelType w:val="multilevel"/>
    <w:tmpl w:val="179E579E"/>
    <w:lvl w:ilvl="0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8" w15:restartNumberingAfterBreak="0">
    <w:nsid w:val="146A6D01"/>
    <w:multiLevelType w:val="multilevel"/>
    <w:tmpl w:val="2B3891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F2B680A"/>
    <w:multiLevelType w:val="hybridMultilevel"/>
    <w:tmpl w:val="40043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6433D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11" w15:restartNumberingAfterBreak="0">
    <w:nsid w:val="2B726651"/>
    <w:multiLevelType w:val="multilevel"/>
    <w:tmpl w:val="2B3891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BC028A4"/>
    <w:multiLevelType w:val="multilevel"/>
    <w:tmpl w:val="B3B25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CA61964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14" w15:restartNumberingAfterBreak="0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36BFC"/>
    <w:multiLevelType w:val="multilevel"/>
    <w:tmpl w:val="6D84B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6" w15:restartNumberingAfterBreak="0">
    <w:nsid w:val="39647BAD"/>
    <w:multiLevelType w:val="hybridMultilevel"/>
    <w:tmpl w:val="1A801708"/>
    <w:lvl w:ilvl="0" w:tplc="0D70D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3822C1"/>
    <w:multiLevelType w:val="multilevel"/>
    <w:tmpl w:val="EA8EE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727855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19" w15:restartNumberingAfterBreak="0">
    <w:nsid w:val="45146340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20" w15:restartNumberingAfterBreak="0">
    <w:nsid w:val="45CB392B"/>
    <w:multiLevelType w:val="hybridMultilevel"/>
    <w:tmpl w:val="D9A2BAF2"/>
    <w:lvl w:ilvl="0" w:tplc="04190001">
      <w:start w:val="1"/>
      <w:numFmt w:val="bullet"/>
      <w:lvlText w:val=""/>
      <w:lvlJc w:val="left"/>
      <w:pPr>
        <w:ind w:left="1528" w:hanging="9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FD3104"/>
    <w:multiLevelType w:val="hybridMultilevel"/>
    <w:tmpl w:val="8766F5D8"/>
    <w:lvl w:ilvl="0" w:tplc="904E9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E42634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23" w15:restartNumberingAfterBreak="0">
    <w:nsid w:val="5371564B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24" w15:restartNumberingAfterBreak="0">
    <w:nsid w:val="637B39B1"/>
    <w:multiLevelType w:val="hybridMultilevel"/>
    <w:tmpl w:val="3294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296"/>
    <w:multiLevelType w:val="hybridMultilevel"/>
    <w:tmpl w:val="A324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D2A52"/>
    <w:multiLevelType w:val="hybridMultilevel"/>
    <w:tmpl w:val="67D8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E1F6B"/>
    <w:multiLevelType w:val="hybridMultilevel"/>
    <w:tmpl w:val="C7C430AC"/>
    <w:lvl w:ilvl="0" w:tplc="A35C9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0352DC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29" w15:restartNumberingAfterBreak="0">
    <w:nsid w:val="72156294"/>
    <w:multiLevelType w:val="multilevel"/>
    <w:tmpl w:val="A4FE477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30" w15:restartNumberingAfterBreak="0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31" w15:restartNumberingAfterBreak="0">
    <w:nsid w:val="749E2D46"/>
    <w:multiLevelType w:val="hybridMultilevel"/>
    <w:tmpl w:val="3920F0EE"/>
    <w:lvl w:ilvl="0" w:tplc="5F407128">
      <w:start w:val="1"/>
      <w:numFmt w:val="decimal"/>
      <w:lvlText w:val="%1."/>
      <w:lvlJc w:val="left"/>
      <w:pPr>
        <w:ind w:left="2378" w:hanging="9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C0232F"/>
    <w:multiLevelType w:val="hybridMultilevel"/>
    <w:tmpl w:val="E624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2840">
    <w:abstractNumId w:val="14"/>
  </w:num>
  <w:num w:numId="2" w16cid:durableId="1983582403">
    <w:abstractNumId w:val="30"/>
  </w:num>
  <w:num w:numId="3" w16cid:durableId="245768668">
    <w:abstractNumId w:val="5"/>
  </w:num>
  <w:num w:numId="4" w16cid:durableId="1846820695">
    <w:abstractNumId w:val="24"/>
  </w:num>
  <w:num w:numId="5" w16cid:durableId="686293117">
    <w:abstractNumId w:val="27"/>
  </w:num>
  <w:num w:numId="6" w16cid:durableId="1188905907">
    <w:abstractNumId w:val="21"/>
  </w:num>
  <w:num w:numId="7" w16cid:durableId="549732429">
    <w:abstractNumId w:val="26"/>
  </w:num>
  <w:num w:numId="8" w16cid:durableId="1059590751">
    <w:abstractNumId w:val="9"/>
  </w:num>
  <w:num w:numId="9" w16cid:durableId="1733962074">
    <w:abstractNumId w:val="16"/>
  </w:num>
  <w:num w:numId="10" w16cid:durableId="1778020130">
    <w:abstractNumId w:val="25"/>
  </w:num>
  <w:num w:numId="11" w16cid:durableId="1347171594">
    <w:abstractNumId w:val="2"/>
  </w:num>
  <w:num w:numId="12" w16cid:durableId="1441218931">
    <w:abstractNumId w:val="3"/>
  </w:num>
  <w:num w:numId="13" w16cid:durableId="1275792897">
    <w:abstractNumId w:val="4"/>
  </w:num>
  <w:num w:numId="14" w16cid:durableId="602539439">
    <w:abstractNumId w:val="13"/>
  </w:num>
  <w:num w:numId="15" w16cid:durableId="341442656">
    <w:abstractNumId w:val="22"/>
  </w:num>
  <w:num w:numId="16" w16cid:durableId="1438523058">
    <w:abstractNumId w:val="28"/>
  </w:num>
  <w:num w:numId="17" w16cid:durableId="1554779750">
    <w:abstractNumId w:val="19"/>
  </w:num>
  <w:num w:numId="18" w16cid:durableId="662844">
    <w:abstractNumId w:val="23"/>
  </w:num>
  <w:num w:numId="19" w16cid:durableId="1198470915">
    <w:abstractNumId w:val="10"/>
  </w:num>
  <w:num w:numId="20" w16cid:durableId="873155918">
    <w:abstractNumId w:val="29"/>
  </w:num>
  <w:num w:numId="21" w16cid:durableId="525367689">
    <w:abstractNumId w:val="18"/>
  </w:num>
  <w:num w:numId="22" w16cid:durableId="1776946816">
    <w:abstractNumId w:val="6"/>
  </w:num>
  <w:num w:numId="23" w16cid:durableId="408968222">
    <w:abstractNumId w:val="32"/>
  </w:num>
  <w:num w:numId="24" w16cid:durableId="1592156285">
    <w:abstractNumId w:val="12"/>
  </w:num>
  <w:num w:numId="25" w16cid:durableId="854806541">
    <w:abstractNumId w:val="17"/>
  </w:num>
  <w:num w:numId="26" w16cid:durableId="1372924573">
    <w:abstractNumId w:val="15"/>
  </w:num>
  <w:num w:numId="27" w16cid:durableId="1989701449">
    <w:abstractNumId w:val="7"/>
  </w:num>
  <w:num w:numId="28" w16cid:durableId="1512225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29706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8358124">
    <w:abstractNumId w:val="0"/>
  </w:num>
  <w:num w:numId="31" w16cid:durableId="579945389">
    <w:abstractNumId w:val="1"/>
  </w:num>
  <w:num w:numId="32" w16cid:durableId="34741550">
    <w:abstractNumId w:val="8"/>
  </w:num>
  <w:num w:numId="33" w16cid:durableId="828859975">
    <w:abstractNumId w:val="11"/>
  </w:num>
  <w:num w:numId="34" w16cid:durableId="716052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D3"/>
    <w:rsid w:val="00003924"/>
    <w:rsid w:val="00004D7D"/>
    <w:rsid w:val="000063D0"/>
    <w:rsid w:val="000077D7"/>
    <w:rsid w:val="00007E2A"/>
    <w:rsid w:val="00010BF0"/>
    <w:rsid w:val="0001277E"/>
    <w:rsid w:val="00012794"/>
    <w:rsid w:val="000151C5"/>
    <w:rsid w:val="000158A9"/>
    <w:rsid w:val="00020844"/>
    <w:rsid w:val="00020B67"/>
    <w:rsid w:val="00021680"/>
    <w:rsid w:val="00022032"/>
    <w:rsid w:val="00022DB7"/>
    <w:rsid w:val="000248CF"/>
    <w:rsid w:val="0002494B"/>
    <w:rsid w:val="00026138"/>
    <w:rsid w:val="00030EE6"/>
    <w:rsid w:val="00035F56"/>
    <w:rsid w:val="00037D00"/>
    <w:rsid w:val="00043AA7"/>
    <w:rsid w:val="000515DB"/>
    <w:rsid w:val="000517D3"/>
    <w:rsid w:val="0005270C"/>
    <w:rsid w:val="00052CC4"/>
    <w:rsid w:val="00052D4C"/>
    <w:rsid w:val="0005345F"/>
    <w:rsid w:val="000552A2"/>
    <w:rsid w:val="00061F4E"/>
    <w:rsid w:val="00063BB5"/>
    <w:rsid w:val="000648D4"/>
    <w:rsid w:val="00065940"/>
    <w:rsid w:val="00070782"/>
    <w:rsid w:val="00070F7D"/>
    <w:rsid w:val="00071D66"/>
    <w:rsid w:val="000722AB"/>
    <w:rsid w:val="000738BE"/>
    <w:rsid w:val="00077C2C"/>
    <w:rsid w:val="0008248C"/>
    <w:rsid w:val="00084B2A"/>
    <w:rsid w:val="00084EA4"/>
    <w:rsid w:val="00085919"/>
    <w:rsid w:val="000862AB"/>
    <w:rsid w:val="0008694D"/>
    <w:rsid w:val="00086CA6"/>
    <w:rsid w:val="0008750F"/>
    <w:rsid w:val="00087672"/>
    <w:rsid w:val="00090ECF"/>
    <w:rsid w:val="00091EF5"/>
    <w:rsid w:val="000946A9"/>
    <w:rsid w:val="00094BF0"/>
    <w:rsid w:val="00094D13"/>
    <w:rsid w:val="0009611B"/>
    <w:rsid w:val="00096606"/>
    <w:rsid w:val="000A32EC"/>
    <w:rsid w:val="000A3F11"/>
    <w:rsid w:val="000A4A46"/>
    <w:rsid w:val="000A7573"/>
    <w:rsid w:val="000A75F5"/>
    <w:rsid w:val="000B0956"/>
    <w:rsid w:val="000B14F4"/>
    <w:rsid w:val="000B3316"/>
    <w:rsid w:val="000B676E"/>
    <w:rsid w:val="000C5F7B"/>
    <w:rsid w:val="000D4E17"/>
    <w:rsid w:val="000D7124"/>
    <w:rsid w:val="000D7549"/>
    <w:rsid w:val="000D771F"/>
    <w:rsid w:val="000E4CC0"/>
    <w:rsid w:val="000E683A"/>
    <w:rsid w:val="000F0D4B"/>
    <w:rsid w:val="000F32D3"/>
    <w:rsid w:val="000F40E7"/>
    <w:rsid w:val="000F61D5"/>
    <w:rsid w:val="00106BFC"/>
    <w:rsid w:val="00110784"/>
    <w:rsid w:val="001121E4"/>
    <w:rsid w:val="0011430C"/>
    <w:rsid w:val="00115A19"/>
    <w:rsid w:val="0011637E"/>
    <w:rsid w:val="001236A5"/>
    <w:rsid w:val="00123E7F"/>
    <w:rsid w:val="00125A47"/>
    <w:rsid w:val="00133345"/>
    <w:rsid w:val="00135C02"/>
    <w:rsid w:val="00136138"/>
    <w:rsid w:val="0013706E"/>
    <w:rsid w:val="00144A12"/>
    <w:rsid w:val="00146385"/>
    <w:rsid w:val="00146AB2"/>
    <w:rsid w:val="00146ED7"/>
    <w:rsid w:val="001479BE"/>
    <w:rsid w:val="001521EB"/>
    <w:rsid w:val="00154203"/>
    <w:rsid w:val="0015506F"/>
    <w:rsid w:val="001618C1"/>
    <w:rsid w:val="00162383"/>
    <w:rsid w:val="0016401A"/>
    <w:rsid w:val="00166B25"/>
    <w:rsid w:val="00167CB0"/>
    <w:rsid w:val="001731B8"/>
    <w:rsid w:val="00173706"/>
    <w:rsid w:val="00176C00"/>
    <w:rsid w:val="00176CF6"/>
    <w:rsid w:val="00180A34"/>
    <w:rsid w:val="0018139E"/>
    <w:rsid w:val="0018555A"/>
    <w:rsid w:val="00191A44"/>
    <w:rsid w:val="00194136"/>
    <w:rsid w:val="001950C2"/>
    <w:rsid w:val="00195B44"/>
    <w:rsid w:val="00197E37"/>
    <w:rsid w:val="001A01CC"/>
    <w:rsid w:val="001A1EB8"/>
    <w:rsid w:val="001A20B8"/>
    <w:rsid w:val="001A261F"/>
    <w:rsid w:val="001A3165"/>
    <w:rsid w:val="001A50F1"/>
    <w:rsid w:val="001B2198"/>
    <w:rsid w:val="001B24FE"/>
    <w:rsid w:val="001B2C03"/>
    <w:rsid w:val="001B3ECD"/>
    <w:rsid w:val="001B40A1"/>
    <w:rsid w:val="001B5CBA"/>
    <w:rsid w:val="001C1A91"/>
    <w:rsid w:val="001C30DA"/>
    <w:rsid w:val="001C5617"/>
    <w:rsid w:val="001C5C18"/>
    <w:rsid w:val="001C651B"/>
    <w:rsid w:val="001C6967"/>
    <w:rsid w:val="001C7B2C"/>
    <w:rsid w:val="001D0068"/>
    <w:rsid w:val="001D0C90"/>
    <w:rsid w:val="001D0FD1"/>
    <w:rsid w:val="001D23A6"/>
    <w:rsid w:val="001D31B2"/>
    <w:rsid w:val="001D3710"/>
    <w:rsid w:val="001D3989"/>
    <w:rsid w:val="001D3B8D"/>
    <w:rsid w:val="001D54B9"/>
    <w:rsid w:val="001D6788"/>
    <w:rsid w:val="001D67DD"/>
    <w:rsid w:val="001E4C13"/>
    <w:rsid w:val="001E58C7"/>
    <w:rsid w:val="001E5FDE"/>
    <w:rsid w:val="001E606F"/>
    <w:rsid w:val="001E74A2"/>
    <w:rsid w:val="001E7701"/>
    <w:rsid w:val="001F50D5"/>
    <w:rsid w:val="001F52E1"/>
    <w:rsid w:val="001F52EF"/>
    <w:rsid w:val="001F6DE5"/>
    <w:rsid w:val="002035CF"/>
    <w:rsid w:val="00203709"/>
    <w:rsid w:val="00203CF8"/>
    <w:rsid w:val="002056DE"/>
    <w:rsid w:val="00206CA9"/>
    <w:rsid w:val="00206CAD"/>
    <w:rsid w:val="00213FD6"/>
    <w:rsid w:val="00217490"/>
    <w:rsid w:val="00220133"/>
    <w:rsid w:val="00221762"/>
    <w:rsid w:val="002236B8"/>
    <w:rsid w:val="00223BBC"/>
    <w:rsid w:val="00225BEB"/>
    <w:rsid w:val="002260DE"/>
    <w:rsid w:val="00226387"/>
    <w:rsid w:val="00232842"/>
    <w:rsid w:val="00236E86"/>
    <w:rsid w:val="00244B6B"/>
    <w:rsid w:val="00245620"/>
    <w:rsid w:val="00247931"/>
    <w:rsid w:val="00250EBB"/>
    <w:rsid w:val="00251829"/>
    <w:rsid w:val="002533D0"/>
    <w:rsid w:val="00253EE2"/>
    <w:rsid w:val="00255CF4"/>
    <w:rsid w:val="002565F0"/>
    <w:rsid w:val="00262C80"/>
    <w:rsid w:val="00262FC5"/>
    <w:rsid w:val="00264951"/>
    <w:rsid w:val="00265D08"/>
    <w:rsid w:val="00270407"/>
    <w:rsid w:val="0027319C"/>
    <w:rsid w:val="0027581D"/>
    <w:rsid w:val="002763F4"/>
    <w:rsid w:val="00276BA8"/>
    <w:rsid w:val="0027722C"/>
    <w:rsid w:val="00280299"/>
    <w:rsid w:val="00281806"/>
    <w:rsid w:val="0029151B"/>
    <w:rsid w:val="00296C51"/>
    <w:rsid w:val="002A12AB"/>
    <w:rsid w:val="002A36A2"/>
    <w:rsid w:val="002A4C3B"/>
    <w:rsid w:val="002A547C"/>
    <w:rsid w:val="002A554C"/>
    <w:rsid w:val="002A68BF"/>
    <w:rsid w:val="002A6F62"/>
    <w:rsid w:val="002B16F1"/>
    <w:rsid w:val="002B55EB"/>
    <w:rsid w:val="002B6A24"/>
    <w:rsid w:val="002B7D0D"/>
    <w:rsid w:val="002C029D"/>
    <w:rsid w:val="002C3ABE"/>
    <w:rsid w:val="002C4B60"/>
    <w:rsid w:val="002C58CE"/>
    <w:rsid w:val="002C72E7"/>
    <w:rsid w:val="002D09A3"/>
    <w:rsid w:val="002D13E6"/>
    <w:rsid w:val="002D4923"/>
    <w:rsid w:val="002D67DD"/>
    <w:rsid w:val="002E0C14"/>
    <w:rsid w:val="002E0FC0"/>
    <w:rsid w:val="002E49A7"/>
    <w:rsid w:val="002E5168"/>
    <w:rsid w:val="002E7B4A"/>
    <w:rsid w:val="002F5AD2"/>
    <w:rsid w:val="002F63A8"/>
    <w:rsid w:val="002F6784"/>
    <w:rsid w:val="002F7B9C"/>
    <w:rsid w:val="002F7D93"/>
    <w:rsid w:val="0030109E"/>
    <w:rsid w:val="00302B1F"/>
    <w:rsid w:val="003031F3"/>
    <w:rsid w:val="003109F5"/>
    <w:rsid w:val="003128AD"/>
    <w:rsid w:val="00312DB3"/>
    <w:rsid w:val="00312DBB"/>
    <w:rsid w:val="003137A4"/>
    <w:rsid w:val="003137D9"/>
    <w:rsid w:val="003138AE"/>
    <w:rsid w:val="003151DC"/>
    <w:rsid w:val="00321D2F"/>
    <w:rsid w:val="003232A2"/>
    <w:rsid w:val="00323E96"/>
    <w:rsid w:val="00324309"/>
    <w:rsid w:val="00324C92"/>
    <w:rsid w:val="003330C9"/>
    <w:rsid w:val="00333A87"/>
    <w:rsid w:val="00334962"/>
    <w:rsid w:val="0033663F"/>
    <w:rsid w:val="00340D7B"/>
    <w:rsid w:val="00351A5E"/>
    <w:rsid w:val="00353F10"/>
    <w:rsid w:val="00355147"/>
    <w:rsid w:val="003630DA"/>
    <w:rsid w:val="0036353B"/>
    <w:rsid w:val="003665BD"/>
    <w:rsid w:val="0037657F"/>
    <w:rsid w:val="003765ED"/>
    <w:rsid w:val="00376E2F"/>
    <w:rsid w:val="00377971"/>
    <w:rsid w:val="0038073A"/>
    <w:rsid w:val="0038211C"/>
    <w:rsid w:val="003834A1"/>
    <w:rsid w:val="00383C01"/>
    <w:rsid w:val="0038577D"/>
    <w:rsid w:val="00385D85"/>
    <w:rsid w:val="003864C9"/>
    <w:rsid w:val="00393064"/>
    <w:rsid w:val="003974C1"/>
    <w:rsid w:val="003A0547"/>
    <w:rsid w:val="003A16E6"/>
    <w:rsid w:val="003A2CAC"/>
    <w:rsid w:val="003A3701"/>
    <w:rsid w:val="003A3CAE"/>
    <w:rsid w:val="003C6BF4"/>
    <w:rsid w:val="003C6CDE"/>
    <w:rsid w:val="003D1351"/>
    <w:rsid w:val="003D3415"/>
    <w:rsid w:val="003D66BE"/>
    <w:rsid w:val="003D6D3B"/>
    <w:rsid w:val="003D7298"/>
    <w:rsid w:val="003D773D"/>
    <w:rsid w:val="003D7CEE"/>
    <w:rsid w:val="003E1F29"/>
    <w:rsid w:val="003E72E0"/>
    <w:rsid w:val="003F0478"/>
    <w:rsid w:val="00402A21"/>
    <w:rsid w:val="0040441E"/>
    <w:rsid w:val="00405E02"/>
    <w:rsid w:val="00406CB2"/>
    <w:rsid w:val="00407625"/>
    <w:rsid w:val="0041146F"/>
    <w:rsid w:val="0041342C"/>
    <w:rsid w:val="00413667"/>
    <w:rsid w:val="004140CD"/>
    <w:rsid w:val="00416F4F"/>
    <w:rsid w:val="004209FB"/>
    <w:rsid w:val="00422F30"/>
    <w:rsid w:val="00426F57"/>
    <w:rsid w:val="00430B54"/>
    <w:rsid w:val="004319D6"/>
    <w:rsid w:val="004351E9"/>
    <w:rsid w:val="00441EE3"/>
    <w:rsid w:val="00442A31"/>
    <w:rsid w:val="00443721"/>
    <w:rsid w:val="00443A3F"/>
    <w:rsid w:val="00453CFB"/>
    <w:rsid w:val="00455A25"/>
    <w:rsid w:val="004618A9"/>
    <w:rsid w:val="00463A01"/>
    <w:rsid w:val="00464FCF"/>
    <w:rsid w:val="00470D86"/>
    <w:rsid w:val="004727D3"/>
    <w:rsid w:val="00473658"/>
    <w:rsid w:val="00473B00"/>
    <w:rsid w:val="00481034"/>
    <w:rsid w:val="0048141C"/>
    <w:rsid w:val="00482153"/>
    <w:rsid w:val="00484374"/>
    <w:rsid w:val="00484529"/>
    <w:rsid w:val="00484C8F"/>
    <w:rsid w:val="00485AEA"/>
    <w:rsid w:val="004908D2"/>
    <w:rsid w:val="00490953"/>
    <w:rsid w:val="00493CC8"/>
    <w:rsid w:val="00494DD5"/>
    <w:rsid w:val="004951F5"/>
    <w:rsid w:val="00495FD4"/>
    <w:rsid w:val="00496362"/>
    <w:rsid w:val="00496846"/>
    <w:rsid w:val="004975A2"/>
    <w:rsid w:val="00497C18"/>
    <w:rsid w:val="004A08BE"/>
    <w:rsid w:val="004A1403"/>
    <w:rsid w:val="004A35DD"/>
    <w:rsid w:val="004A4B13"/>
    <w:rsid w:val="004A6757"/>
    <w:rsid w:val="004B0FB3"/>
    <w:rsid w:val="004B5D93"/>
    <w:rsid w:val="004C531A"/>
    <w:rsid w:val="004C6ABA"/>
    <w:rsid w:val="004C7E0A"/>
    <w:rsid w:val="004D35EA"/>
    <w:rsid w:val="004D3F04"/>
    <w:rsid w:val="004D5CC4"/>
    <w:rsid w:val="004D65C6"/>
    <w:rsid w:val="004E020C"/>
    <w:rsid w:val="004E2778"/>
    <w:rsid w:val="004E5350"/>
    <w:rsid w:val="004E6A27"/>
    <w:rsid w:val="004E78A0"/>
    <w:rsid w:val="004F0500"/>
    <w:rsid w:val="004F11DF"/>
    <w:rsid w:val="004F3222"/>
    <w:rsid w:val="004F37CE"/>
    <w:rsid w:val="004F49A8"/>
    <w:rsid w:val="004F6462"/>
    <w:rsid w:val="004F7453"/>
    <w:rsid w:val="0050135C"/>
    <w:rsid w:val="005038A9"/>
    <w:rsid w:val="00504457"/>
    <w:rsid w:val="00506CE4"/>
    <w:rsid w:val="005108C7"/>
    <w:rsid w:val="005131EE"/>
    <w:rsid w:val="00513922"/>
    <w:rsid w:val="00515F0B"/>
    <w:rsid w:val="005172BF"/>
    <w:rsid w:val="00520173"/>
    <w:rsid w:val="00520FF7"/>
    <w:rsid w:val="005217C9"/>
    <w:rsid w:val="00523611"/>
    <w:rsid w:val="005246C6"/>
    <w:rsid w:val="00524E16"/>
    <w:rsid w:val="00525BFE"/>
    <w:rsid w:val="005326E3"/>
    <w:rsid w:val="00542BD3"/>
    <w:rsid w:val="00547900"/>
    <w:rsid w:val="0055383C"/>
    <w:rsid w:val="005538F6"/>
    <w:rsid w:val="00553983"/>
    <w:rsid w:val="00553C89"/>
    <w:rsid w:val="00555BD7"/>
    <w:rsid w:val="00560507"/>
    <w:rsid w:val="0056363E"/>
    <w:rsid w:val="00563812"/>
    <w:rsid w:val="00563AA1"/>
    <w:rsid w:val="00563DF0"/>
    <w:rsid w:val="0056673C"/>
    <w:rsid w:val="00567596"/>
    <w:rsid w:val="00567EFB"/>
    <w:rsid w:val="00570D3F"/>
    <w:rsid w:val="00572971"/>
    <w:rsid w:val="00576E1E"/>
    <w:rsid w:val="00583768"/>
    <w:rsid w:val="00584D39"/>
    <w:rsid w:val="0058502F"/>
    <w:rsid w:val="00585886"/>
    <w:rsid w:val="00586F72"/>
    <w:rsid w:val="0059234C"/>
    <w:rsid w:val="005938F7"/>
    <w:rsid w:val="00595DFC"/>
    <w:rsid w:val="00596CAD"/>
    <w:rsid w:val="005A255F"/>
    <w:rsid w:val="005A2D7B"/>
    <w:rsid w:val="005A6CC6"/>
    <w:rsid w:val="005B3062"/>
    <w:rsid w:val="005B340B"/>
    <w:rsid w:val="005B5919"/>
    <w:rsid w:val="005C0BEE"/>
    <w:rsid w:val="005C185A"/>
    <w:rsid w:val="005C6E0E"/>
    <w:rsid w:val="005C737B"/>
    <w:rsid w:val="005D0244"/>
    <w:rsid w:val="005D2987"/>
    <w:rsid w:val="005D58B9"/>
    <w:rsid w:val="005D7CCB"/>
    <w:rsid w:val="005D7F05"/>
    <w:rsid w:val="005E1411"/>
    <w:rsid w:val="005E4CB0"/>
    <w:rsid w:val="005E6298"/>
    <w:rsid w:val="005F0134"/>
    <w:rsid w:val="005F625F"/>
    <w:rsid w:val="005F7A68"/>
    <w:rsid w:val="006055FE"/>
    <w:rsid w:val="00605640"/>
    <w:rsid w:val="006057FE"/>
    <w:rsid w:val="0061047F"/>
    <w:rsid w:val="00611777"/>
    <w:rsid w:val="00611840"/>
    <w:rsid w:val="006127E3"/>
    <w:rsid w:val="006211E6"/>
    <w:rsid w:val="00624054"/>
    <w:rsid w:val="00625096"/>
    <w:rsid w:val="0062685A"/>
    <w:rsid w:val="0063020C"/>
    <w:rsid w:val="00634484"/>
    <w:rsid w:val="006409F2"/>
    <w:rsid w:val="006415A0"/>
    <w:rsid w:val="00641608"/>
    <w:rsid w:val="006427F3"/>
    <w:rsid w:val="00642A90"/>
    <w:rsid w:val="006458EF"/>
    <w:rsid w:val="00650623"/>
    <w:rsid w:val="00652190"/>
    <w:rsid w:val="00654F4B"/>
    <w:rsid w:val="00655931"/>
    <w:rsid w:val="00655E8C"/>
    <w:rsid w:val="0065754F"/>
    <w:rsid w:val="00661498"/>
    <w:rsid w:val="006661CE"/>
    <w:rsid w:val="006733C3"/>
    <w:rsid w:val="00673BEC"/>
    <w:rsid w:val="0067503C"/>
    <w:rsid w:val="006768B5"/>
    <w:rsid w:val="00681D35"/>
    <w:rsid w:val="006825C5"/>
    <w:rsid w:val="0068404F"/>
    <w:rsid w:val="0068425B"/>
    <w:rsid w:val="0069033A"/>
    <w:rsid w:val="006918E7"/>
    <w:rsid w:val="00691963"/>
    <w:rsid w:val="00694D61"/>
    <w:rsid w:val="006A1B50"/>
    <w:rsid w:val="006A2F5A"/>
    <w:rsid w:val="006A4E01"/>
    <w:rsid w:val="006A60AF"/>
    <w:rsid w:val="006B00B1"/>
    <w:rsid w:val="006B0D46"/>
    <w:rsid w:val="006B4624"/>
    <w:rsid w:val="006B5BB7"/>
    <w:rsid w:val="006B60E3"/>
    <w:rsid w:val="006B6ABD"/>
    <w:rsid w:val="006B72FC"/>
    <w:rsid w:val="006C3F4E"/>
    <w:rsid w:val="006C5CCB"/>
    <w:rsid w:val="006C62BB"/>
    <w:rsid w:val="006C6805"/>
    <w:rsid w:val="006D0B9B"/>
    <w:rsid w:val="006D1FBA"/>
    <w:rsid w:val="006D3B67"/>
    <w:rsid w:val="006D42C5"/>
    <w:rsid w:val="006D4FEC"/>
    <w:rsid w:val="006D5EA8"/>
    <w:rsid w:val="006D718E"/>
    <w:rsid w:val="006E001E"/>
    <w:rsid w:val="006E65D9"/>
    <w:rsid w:val="006E6C41"/>
    <w:rsid w:val="006F1183"/>
    <w:rsid w:val="006F18E7"/>
    <w:rsid w:val="006F325C"/>
    <w:rsid w:val="00700541"/>
    <w:rsid w:val="0070148E"/>
    <w:rsid w:val="00703A83"/>
    <w:rsid w:val="0070517E"/>
    <w:rsid w:val="00705318"/>
    <w:rsid w:val="00710F92"/>
    <w:rsid w:val="0072114D"/>
    <w:rsid w:val="00723A96"/>
    <w:rsid w:val="00723B2E"/>
    <w:rsid w:val="00723F5C"/>
    <w:rsid w:val="00723F5F"/>
    <w:rsid w:val="007256A0"/>
    <w:rsid w:val="00726B31"/>
    <w:rsid w:val="0072789F"/>
    <w:rsid w:val="0073434B"/>
    <w:rsid w:val="00741C61"/>
    <w:rsid w:val="00743AA2"/>
    <w:rsid w:val="007506C1"/>
    <w:rsid w:val="007516C0"/>
    <w:rsid w:val="00754D4F"/>
    <w:rsid w:val="007557E6"/>
    <w:rsid w:val="00755E04"/>
    <w:rsid w:val="00760F68"/>
    <w:rsid w:val="00761683"/>
    <w:rsid w:val="00761C1F"/>
    <w:rsid w:val="00764809"/>
    <w:rsid w:val="00766864"/>
    <w:rsid w:val="007744FE"/>
    <w:rsid w:val="00776FC3"/>
    <w:rsid w:val="007776BB"/>
    <w:rsid w:val="00781DAD"/>
    <w:rsid w:val="007832F7"/>
    <w:rsid w:val="00785355"/>
    <w:rsid w:val="00785450"/>
    <w:rsid w:val="0078618C"/>
    <w:rsid w:val="00786E36"/>
    <w:rsid w:val="00786F0A"/>
    <w:rsid w:val="00792132"/>
    <w:rsid w:val="00793672"/>
    <w:rsid w:val="0079497F"/>
    <w:rsid w:val="007958EC"/>
    <w:rsid w:val="00795CFD"/>
    <w:rsid w:val="007A090F"/>
    <w:rsid w:val="007A2DE9"/>
    <w:rsid w:val="007A31ED"/>
    <w:rsid w:val="007A48CC"/>
    <w:rsid w:val="007A4B9C"/>
    <w:rsid w:val="007A644F"/>
    <w:rsid w:val="007B136E"/>
    <w:rsid w:val="007B2076"/>
    <w:rsid w:val="007B52C7"/>
    <w:rsid w:val="007B5B54"/>
    <w:rsid w:val="007C13A9"/>
    <w:rsid w:val="007C2608"/>
    <w:rsid w:val="007C268C"/>
    <w:rsid w:val="007C3687"/>
    <w:rsid w:val="007C5634"/>
    <w:rsid w:val="007C67D5"/>
    <w:rsid w:val="007D0DE1"/>
    <w:rsid w:val="007D3538"/>
    <w:rsid w:val="007D4128"/>
    <w:rsid w:val="007E025D"/>
    <w:rsid w:val="007E21A0"/>
    <w:rsid w:val="007E254F"/>
    <w:rsid w:val="007E4066"/>
    <w:rsid w:val="007E5143"/>
    <w:rsid w:val="007E5A98"/>
    <w:rsid w:val="007E5B22"/>
    <w:rsid w:val="007E5F82"/>
    <w:rsid w:val="007F7AC5"/>
    <w:rsid w:val="00800494"/>
    <w:rsid w:val="00800A84"/>
    <w:rsid w:val="00800B76"/>
    <w:rsid w:val="00804625"/>
    <w:rsid w:val="008059EC"/>
    <w:rsid w:val="008118EF"/>
    <w:rsid w:val="00811CA5"/>
    <w:rsid w:val="00813B4C"/>
    <w:rsid w:val="008170FE"/>
    <w:rsid w:val="00817BAC"/>
    <w:rsid w:val="008207D8"/>
    <w:rsid w:val="008228AC"/>
    <w:rsid w:val="0082345E"/>
    <w:rsid w:val="00826142"/>
    <w:rsid w:val="008269B8"/>
    <w:rsid w:val="00827CC2"/>
    <w:rsid w:val="0083259E"/>
    <w:rsid w:val="00840B77"/>
    <w:rsid w:val="00841B5C"/>
    <w:rsid w:val="00842391"/>
    <w:rsid w:val="00842A31"/>
    <w:rsid w:val="00844231"/>
    <w:rsid w:val="008445F1"/>
    <w:rsid w:val="00847FEE"/>
    <w:rsid w:val="00851C3C"/>
    <w:rsid w:val="00852A80"/>
    <w:rsid w:val="008549B9"/>
    <w:rsid w:val="008571B9"/>
    <w:rsid w:val="0085736F"/>
    <w:rsid w:val="00860C05"/>
    <w:rsid w:val="00862A7C"/>
    <w:rsid w:val="00862FB2"/>
    <w:rsid w:val="00865857"/>
    <w:rsid w:val="00871F74"/>
    <w:rsid w:val="0087501C"/>
    <w:rsid w:val="00875C93"/>
    <w:rsid w:val="008803FB"/>
    <w:rsid w:val="008839B7"/>
    <w:rsid w:val="00884053"/>
    <w:rsid w:val="008854F3"/>
    <w:rsid w:val="008862F7"/>
    <w:rsid w:val="00886E60"/>
    <w:rsid w:val="00887D46"/>
    <w:rsid w:val="00887DBC"/>
    <w:rsid w:val="00891238"/>
    <w:rsid w:val="00891A17"/>
    <w:rsid w:val="00891FA9"/>
    <w:rsid w:val="0089734E"/>
    <w:rsid w:val="008A001C"/>
    <w:rsid w:val="008A0C2E"/>
    <w:rsid w:val="008A24C9"/>
    <w:rsid w:val="008A2AB6"/>
    <w:rsid w:val="008A2DF7"/>
    <w:rsid w:val="008A414B"/>
    <w:rsid w:val="008A5694"/>
    <w:rsid w:val="008B4B56"/>
    <w:rsid w:val="008C1E52"/>
    <w:rsid w:val="008C1EC2"/>
    <w:rsid w:val="008C3BB3"/>
    <w:rsid w:val="008C4899"/>
    <w:rsid w:val="008C57C3"/>
    <w:rsid w:val="008D5520"/>
    <w:rsid w:val="008D5E0D"/>
    <w:rsid w:val="008D6316"/>
    <w:rsid w:val="008E1F8D"/>
    <w:rsid w:val="008E53C2"/>
    <w:rsid w:val="008E7D6A"/>
    <w:rsid w:val="008F0640"/>
    <w:rsid w:val="008F29B2"/>
    <w:rsid w:val="008F6AFC"/>
    <w:rsid w:val="00901372"/>
    <w:rsid w:val="00902B04"/>
    <w:rsid w:val="00911969"/>
    <w:rsid w:val="00912BC4"/>
    <w:rsid w:val="00913792"/>
    <w:rsid w:val="00913B8A"/>
    <w:rsid w:val="0092528E"/>
    <w:rsid w:val="009257A1"/>
    <w:rsid w:val="00925C93"/>
    <w:rsid w:val="0092719F"/>
    <w:rsid w:val="00931829"/>
    <w:rsid w:val="00931A21"/>
    <w:rsid w:val="00931CB9"/>
    <w:rsid w:val="00932E75"/>
    <w:rsid w:val="0093407A"/>
    <w:rsid w:val="00934377"/>
    <w:rsid w:val="00936FEA"/>
    <w:rsid w:val="009372E2"/>
    <w:rsid w:val="009415FB"/>
    <w:rsid w:val="00942564"/>
    <w:rsid w:val="00945C9E"/>
    <w:rsid w:val="0094641D"/>
    <w:rsid w:val="009467F6"/>
    <w:rsid w:val="00946E51"/>
    <w:rsid w:val="009503F0"/>
    <w:rsid w:val="009520CE"/>
    <w:rsid w:val="0095271D"/>
    <w:rsid w:val="00952C52"/>
    <w:rsid w:val="00953BD3"/>
    <w:rsid w:val="009548AF"/>
    <w:rsid w:val="00954B3C"/>
    <w:rsid w:val="00957400"/>
    <w:rsid w:val="00960502"/>
    <w:rsid w:val="009632E0"/>
    <w:rsid w:val="009660D7"/>
    <w:rsid w:val="00967573"/>
    <w:rsid w:val="009676BE"/>
    <w:rsid w:val="00971BC8"/>
    <w:rsid w:val="0097246C"/>
    <w:rsid w:val="00973028"/>
    <w:rsid w:val="00973579"/>
    <w:rsid w:val="00974B06"/>
    <w:rsid w:val="009757A9"/>
    <w:rsid w:val="009758B0"/>
    <w:rsid w:val="00976A7B"/>
    <w:rsid w:val="00980006"/>
    <w:rsid w:val="00984A9B"/>
    <w:rsid w:val="009911C7"/>
    <w:rsid w:val="0099164A"/>
    <w:rsid w:val="0099370C"/>
    <w:rsid w:val="0099545A"/>
    <w:rsid w:val="00997D11"/>
    <w:rsid w:val="009A1ADB"/>
    <w:rsid w:val="009A1BEA"/>
    <w:rsid w:val="009A2BE2"/>
    <w:rsid w:val="009A3DF1"/>
    <w:rsid w:val="009A4A92"/>
    <w:rsid w:val="009B079D"/>
    <w:rsid w:val="009B18CF"/>
    <w:rsid w:val="009B2EA1"/>
    <w:rsid w:val="009B35FD"/>
    <w:rsid w:val="009B5246"/>
    <w:rsid w:val="009B6082"/>
    <w:rsid w:val="009B6F55"/>
    <w:rsid w:val="009C096E"/>
    <w:rsid w:val="009C5BB9"/>
    <w:rsid w:val="009C612E"/>
    <w:rsid w:val="009C714E"/>
    <w:rsid w:val="009D1296"/>
    <w:rsid w:val="009D31A6"/>
    <w:rsid w:val="009D5B6B"/>
    <w:rsid w:val="009E1622"/>
    <w:rsid w:val="009E394A"/>
    <w:rsid w:val="009E4954"/>
    <w:rsid w:val="009E72D1"/>
    <w:rsid w:val="009F1DE1"/>
    <w:rsid w:val="009F29F9"/>
    <w:rsid w:val="009F2FB9"/>
    <w:rsid w:val="009F75D9"/>
    <w:rsid w:val="00A06E2D"/>
    <w:rsid w:val="00A10FFB"/>
    <w:rsid w:val="00A12780"/>
    <w:rsid w:val="00A1446B"/>
    <w:rsid w:val="00A144A0"/>
    <w:rsid w:val="00A16B12"/>
    <w:rsid w:val="00A20D3D"/>
    <w:rsid w:val="00A21B12"/>
    <w:rsid w:val="00A22C7E"/>
    <w:rsid w:val="00A24083"/>
    <w:rsid w:val="00A2453E"/>
    <w:rsid w:val="00A264B7"/>
    <w:rsid w:val="00A3092B"/>
    <w:rsid w:val="00A31E6A"/>
    <w:rsid w:val="00A34708"/>
    <w:rsid w:val="00A37DA1"/>
    <w:rsid w:val="00A400D7"/>
    <w:rsid w:val="00A40C6A"/>
    <w:rsid w:val="00A40CD8"/>
    <w:rsid w:val="00A43DF4"/>
    <w:rsid w:val="00A45B1A"/>
    <w:rsid w:val="00A468C3"/>
    <w:rsid w:val="00A554F3"/>
    <w:rsid w:val="00A560F4"/>
    <w:rsid w:val="00A5667D"/>
    <w:rsid w:val="00A628C1"/>
    <w:rsid w:val="00A63316"/>
    <w:rsid w:val="00A6336B"/>
    <w:rsid w:val="00A65968"/>
    <w:rsid w:val="00A703CD"/>
    <w:rsid w:val="00A713DD"/>
    <w:rsid w:val="00A749C0"/>
    <w:rsid w:val="00A75C18"/>
    <w:rsid w:val="00A80063"/>
    <w:rsid w:val="00A80C9E"/>
    <w:rsid w:val="00A86B5A"/>
    <w:rsid w:val="00A86B60"/>
    <w:rsid w:val="00A87E2E"/>
    <w:rsid w:val="00A9161F"/>
    <w:rsid w:val="00A963A5"/>
    <w:rsid w:val="00AA3476"/>
    <w:rsid w:val="00AA50C6"/>
    <w:rsid w:val="00AA7045"/>
    <w:rsid w:val="00AB25F5"/>
    <w:rsid w:val="00AB4F54"/>
    <w:rsid w:val="00AB59E1"/>
    <w:rsid w:val="00AB5E6D"/>
    <w:rsid w:val="00AC1068"/>
    <w:rsid w:val="00AC1EE2"/>
    <w:rsid w:val="00AC241F"/>
    <w:rsid w:val="00AC492E"/>
    <w:rsid w:val="00AC5170"/>
    <w:rsid w:val="00AC670E"/>
    <w:rsid w:val="00AD026E"/>
    <w:rsid w:val="00AD5D29"/>
    <w:rsid w:val="00AD6DAF"/>
    <w:rsid w:val="00AD6FAD"/>
    <w:rsid w:val="00AE0E28"/>
    <w:rsid w:val="00AF14F0"/>
    <w:rsid w:val="00AF22B3"/>
    <w:rsid w:val="00AF4E13"/>
    <w:rsid w:val="00B07ED4"/>
    <w:rsid w:val="00B13F21"/>
    <w:rsid w:val="00B1471B"/>
    <w:rsid w:val="00B14BBA"/>
    <w:rsid w:val="00B14D44"/>
    <w:rsid w:val="00B16C8F"/>
    <w:rsid w:val="00B17010"/>
    <w:rsid w:val="00B234C9"/>
    <w:rsid w:val="00B25A2A"/>
    <w:rsid w:val="00B27DFE"/>
    <w:rsid w:val="00B31759"/>
    <w:rsid w:val="00B31FF9"/>
    <w:rsid w:val="00B338E3"/>
    <w:rsid w:val="00B34DA8"/>
    <w:rsid w:val="00B35510"/>
    <w:rsid w:val="00B40446"/>
    <w:rsid w:val="00B405AC"/>
    <w:rsid w:val="00B40CA7"/>
    <w:rsid w:val="00B426AD"/>
    <w:rsid w:val="00B43620"/>
    <w:rsid w:val="00B4552B"/>
    <w:rsid w:val="00B45F64"/>
    <w:rsid w:val="00B5036D"/>
    <w:rsid w:val="00B51268"/>
    <w:rsid w:val="00B515A1"/>
    <w:rsid w:val="00B517D6"/>
    <w:rsid w:val="00B51C39"/>
    <w:rsid w:val="00B52428"/>
    <w:rsid w:val="00B551D3"/>
    <w:rsid w:val="00B55E60"/>
    <w:rsid w:val="00B57F53"/>
    <w:rsid w:val="00B600AD"/>
    <w:rsid w:val="00B6287E"/>
    <w:rsid w:val="00B67264"/>
    <w:rsid w:val="00B71109"/>
    <w:rsid w:val="00B71D23"/>
    <w:rsid w:val="00B754B4"/>
    <w:rsid w:val="00B82C96"/>
    <w:rsid w:val="00B831F2"/>
    <w:rsid w:val="00B86113"/>
    <w:rsid w:val="00B86968"/>
    <w:rsid w:val="00B87502"/>
    <w:rsid w:val="00B9078B"/>
    <w:rsid w:val="00B90BD2"/>
    <w:rsid w:val="00B91271"/>
    <w:rsid w:val="00B94EC9"/>
    <w:rsid w:val="00B9599F"/>
    <w:rsid w:val="00B96C75"/>
    <w:rsid w:val="00B97855"/>
    <w:rsid w:val="00B97D7A"/>
    <w:rsid w:val="00BA0A0A"/>
    <w:rsid w:val="00BA4B49"/>
    <w:rsid w:val="00BA7625"/>
    <w:rsid w:val="00BA7D87"/>
    <w:rsid w:val="00BB7008"/>
    <w:rsid w:val="00BB7A28"/>
    <w:rsid w:val="00BC0D62"/>
    <w:rsid w:val="00BC15E7"/>
    <w:rsid w:val="00BC171D"/>
    <w:rsid w:val="00BC4886"/>
    <w:rsid w:val="00BC5C6A"/>
    <w:rsid w:val="00BC7CBE"/>
    <w:rsid w:val="00BD1AB8"/>
    <w:rsid w:val="00BD2852"/>
    <w:rsid w:val="00BE0BF9"/>
    <w:rsid w:val="00BE5C55"/>
    <w:rsid w:val="00BE7156"/>
    <w:rsid w:val="00BF2D66"/>
    <w:rsid w:val="00BF3354"/>
    <w:rsid w:val="00BF4942"/>
    <w:rsid w:val="00BF77FC"/>
    <w:rsid w:val="00C10991"/>
    <w:rsid w:val="00C112FC"/>
    <w:rsid w:val="00C12721"/>
    <w:rsid w:val="00C1410D"/>
    <w:rsid w:val="00C1538E"/>
    <w:rsid w:val="00C16377"/>
    <w:rsid w:val="00C20A91"/>
    <w:rsid w:val="00C21C06"/>
    <w:rsid w:val="00C235EE"/>
    <w:rsid w:val="00C25A75"/>
    <w:rsid w:val="00C30D10"/>
    <w:rsid w:val="00C32F3D"/>
    <w:rsid w:val="00C34884"/>
    <w:rsid w:val="00C34ACE"/>
    <w:rsid w:val="00C35E00"/>
    <w:rsid w:val="00C37E25"/>
    <w:rsid w:val="00C40C9A"/>
    <w:rsid w:val="00C429FD"/>
    <w:rsid w:val="00C43906"/>
    <w:rsid w:val="00C4432D"/>
    <w:rsid w:val="00C44C27"/>
    <w:rsid w:val="00C45DBD"/>
    <w:rsid w:val="00C50C86"/>
    <w:rsid w:val="00C54B7D"/>
    <w:rsid w:val="00C57685"/>
    <w:rsid w:val="00C61C86"/>
    <w:rsid w:val="00C61DBD"/>
    <w:rsid w:val="00C621E8"/>
    <w:rsid w:val="00C653E0"/>
    <w:rsid w:val="00C6658F"/>
    <w:rsid w:val="00C6773B"/>
    <w:rsid w:val="00C714A5"/>
    <w:rsid w:val="00C73176"/>
    <w:rsid w:val="00C73872"/>
    <w:rsid w:val="00C749C0"/>
    <w:rsid w:val="00C75D3C"/>
    <w:rsid w:val="00C76CDC"/>
    <w:rsid w:val="00C8088A"/>
    <w:rsid w:val="00C8119A"/>
    <w:rsid w:val="00C82C2B"/>
    <w:rsid w:val="00C8384A"/>
    <w:rsid w:val="00C83ECD"/>
    <w:rsid w:val="00C83FCE"/>
    <w:rsid w:val="00C91128"/>
    <w:rsid w:val="00C914E4"/>
    <w:rsid w:val="00C93626"/>
    <w:rsid w:val="00CA0122"/>
    <w:rsid w:val="00CA126B"/>
    <w:rsid w:val="00CA34C8"/>
    <w:rsid w:val="00CA724A"/>
    <w:rsid w:val="00CB1756"/>
    <w:rsid w:val="00CB522D"/>
    <w:rsid w:val="00CB592F"/>
    <w:rsid w:val="00CB75A2"/>
    <w:rsid w:val="00CC5279"/>
    <w:rsid w:val="00CC5724"/>
    <w:rsid w:val="00CC7868"/>
    <w:rsid w:val="00CE4827"/>
    <w:rsid w:val="00CE4EEA"/>
    <w:rsid w:val="00CE6A2F"/>
    <w:rsid w:val="00CE74C5"/>
    <w:rsid w:val="00CF231F"/>
    <w:rsid w:val="00CF63D0"/>
    <w:rsid w:val="00CF6C6D"/>
    <w:rsid w:val="00D0180A"/>
    <w:rsid w:val="00D0423F"/>
    <w:rsid w:val="00D04FC1"/>
    <w:rsid w:val="00D1019E"/>
    <w:rsid w:val="00D132A8"/>
    <w:rsid w:val="00D1541B"/>
    <w:rsid w:val="00D162DD"/>
    <w:rsid w:val="00D17898"/>
    <w:rsid w:val="00D25FD0"/>
    <w:rsid w:val="00D27FAB"/>
    <w:rsid w:val="00D33CF2"/>
    <w:rsid w:val="00D351C4"/>
    <w:rsid w:val="00D3623F"/>
    <w:rsid w:val="00D371B8"/>
    <w:rsid w:val="00D47E4A"/>
    <w:rsid w:val="00D47F8C"/>
    <w:rsid w:val="00D50174"/>
    <w:rsid w:val="00D511B0"/>
    <w:rsid w:val="00D5243E"/>
    <w:rsid w:val="00D52F3F"/>
    <w:rsid w:val="00D545F7"/>
    <w:rsid w:val="00D54E30"/>
    <w:rsid w:val="00D56799"/>
    <w:rsid w:val="00D56FCE"/>
    <w:rsid w:val="00D570C3"/>
    <w:rsid w:val="00D57D51"/>
    <w:rsid w:val="00D613EE"/>
    <w:rsid w:val="00D642FA"/>
    <w:rsid w:val="00D646D5"/>
    <w:rsid w:val="00D6567C"/>
    <w:rsid w:val="00D75194"/>
    <w:rsid w:val="00D75D9B"/>
    <w:rsid w:val="00D7749A"/>
    <w:rsid w:val="00D805D5"/>
    <w:rsid w:val="00D80FAA"/>
    <w:rsid w:val="00D83656"/>
    <w:rsid w:val="00D848E2"/>
    <w:rsid w:val="00D856D5"/>
    <w:rsid w:val="00D85CDB"/>
    <w:rsid w:val="00D948A6"/>
    <w:rsid w:val="00D96A5B"/>
    <w:rsid w:val="00D96EE1"/>
    <w:rsid w:val="00DA053C"/>
    <w:rsid w:val="00DA065A"/>
    <w:rsid w:val="00DA142D"/>
    <w:rsid w:val="00DA2D6C"/>
    <w:rsid w:val="00DA66E4"/>
    <w:rsid w:val="00DB015F"/>
    <w:rsid w:val="00DB4CAA"/>
    <w:rsid w:val="00DB5548"/>
    <w:rsid w:val="00DB6BCB"/>
    <w:rsid w:val="00DC0713"/>
    <w:rsid w:val="00DC267D"/>
    <w:rsid w:val="00DC2877"/>
    <w:rsid w:val="00DC5242"/>
    <w:rsid w:val="00DC5830"/>
    <w:rsid w:val="00DC66EF"/>
    <w:rsid w:val="00DC722E"/>
    <w:rsid w:val="00DD13E3"/>
    <w:rsid w:val="00DD1DF9"/>
    <w:rsid w:val="00DD6103"/>
    <w:rsid w:val="00DE1433"/>
    <w:rsid w:val="00DE1BBB"/>
    <w:rsid w:val="00DE4D4A"/>
    <w:rsid w:val="00DE5976"/>
    <w:rsid w:val="00DE6F7A"/>
    <w:rsid w:val="00DF09BC"/>
    <w:rsid w:val="00DF0C78"/>
    <w:rsid w:val="00DF211F"/>
    <w:rsid w:val="00DF287A"/>
    <w:rsid w:val="00DF29F8"/>
    <w:rsid w:val="00DF54CC"/>
    <w:rsid w:val="00DF5E7B"/>
    <w:rsid w:val="00E0008E"/>
    <w:rsid w:val="00E00A38"/>
    <w:rsid w:val="00E02D1E"/>
    <w:rsid w:val="00E02F5C"/>
    <w:rsid w:val="00E05F25"/>
    <w:rsid w:val="00E061AF"/>
    <w:rsid w:val="00E07137"/>
    <w:rsid w:val="00E13A95"/>
    <w:rsid w:val="00E1496A"/>
    <w:rsid w:val="00E167C4"/>
    <w:rsid w:val="00E22905"/>
    <w:rsid w:val="00E23333"/>
    <w:rsid w:val="00E24D22"/>
    <w:rsid w:val="00E270CA"/>
    <w:rsid w:val="00E317EA"/>
    <w:rsid w:val="00E362BB"/>
    <w:rsid w:val="00E37864"/>
    <w:rsid w:val="00E41C86"/>
    <w:rsid w:val="00E4492A"/>
    <w:rsid w:val="00E453B1"/>
    <w:rsid w:val="00E46685"/>
    <w:rsid w:val="00E5188B"/>
    <w:rsid w:val="00E533B1"/>
    <w:rsid w:val="00E5384D"/>
    <w:rsid w:val="00E57D02"/>
    <w:rsid w:val="00E60345"/>
    <w:rsid w:val="00E60657"/>
    <w:rsid w:val="00E62AE2"/>
    <w:rsid w:val="00E72EF9"/>
    <w:rsid w:val="00E7311A"/>
    <w:rsid w:val="00E7696F"/>
    <w:rsid w:val="00E77011"/>
    <w:rsid w:val="00E834C6"/>
    <w:rsid w:val="00E85552"/>
    <w:rsid w:val="00E87BDF"/>
    <w:rsid w:val="00E90B5C"/>
    <w:rsid w:val="00EA4143"/>
    <w:rsid w:val="00EB0415"/>
    <w:rsid w:val="00EB16AD"/>
    <w:rsid w:val="00EB1A5B"/>
    <w:rsid w:val="00EB6E28"/>
    <w:rsid w:val="00EC4851"/>
    <w:rsid w:val="00EC5712"/>
    <w:rsid w:val="00ED084E"/>
    <w:rsid w:val="00ED4CCD"/>
    <w:rsid w:val="00ED7DD3"/>
    <w:rsid w:val="00EE2209"/>
    <w:rsid w:val="00EF120A"/>
    <w:rsid w:val="00EF1DC1"/>
    <w:rsid w:val="00EF29A5"/>
    <w:rsid w:val="00EF51CA"/>
    <w:rsid w:val="00F02348"/>
    <w:rsid w:val="00F02DEA"/>
    <w:rsid w:val="00F032A4"/>
    <w:rsid w:val="00F04664"/>
    <w:rsid w:val="00F05DDC"/>
    <w:rsid w:val="00F100AD"/>
    <w:rsid w:val="00F11472"/>
    <w:rsid w:val="00F1303F"/>
    <w:rsid w:val="00F1402C"/>
    <w:rsid w:val="00F14A07"/>
    <w:rsid w:val="00F20745"/>
    <w:rsid w:val="00F209B3"/>
    <w:rsid w:val="00F21DC3"/>
    <w:rsid w:val="00F23E2A"/>
    <w:rsid w:val="00F23E7F"/>
    <w:rsid w:val="00F24CB5"/>
    <w:rsid w:val="00F259A1"/>
    <w:rsid w:val="00F25B22"/>
    <w:rsid w:val="00F26383"/>
    <w:rsid w:val="00F26671"/>
    <w:rsid w:val="00F314D5"/>
    <w:rsid w:val="00F3368C"/>
    <w:rsid w:val="00F34563"/>
    <w:rsid w:val="00F3459B"/>
    <w:rsid w:val="00F3515B"/>
    <w:rsid w:val="00F43297"/>
    <w:rsid w:val="00F4560B"/>
    <w:rsid w:val="00F45876"/>
    <w:rsid w:val="00F45D58"/>
    <w:rsid w:val="00F502A0"/>
    <w:rsid w:val="00F5409E"/>
    <w:rsid w:val="00F5432D"/>
    <w:rsid w:val="00F5517A"/>
    <w:rsid w:val="00F622DF"/>
    <w:rsid w:val="00F62FE9"/>
    <w:rsid w:val="00F657DA"/>
    <w:rsid w:val="00F66A8D"/>
    <w:rsid w:val="00F70506"/>
    <w:rsid w:val="00F707C5"/>
    <w:rsid w:val="00F70E74"/>
    <w:rsid w:val="00F70F4B"/>
    <w:rsid w:val="00F71766"/>
    <w:rsid w:val="00F82AFD"/>
    <w:rsid w:val="00F86FF7"/>
    <w:rsid w:val="00F92F64"/>
    <w:rsid w:val="00FA0555"/>
    <w:rsid w:val="00FA7440"/>
    <w:rsid w:val="00FB1521"/>
    <w:rsid w:val="00FB57DC"/>
    <w:rsid w:val="00FB57E5"/>
    <w:rsid w:val="00FC2B10"/>
    <w:rsid w:val="00FC34AB"/>
    <w:rsid w:val="00FC6BC2"/>
    <w:rsid w:val="00FD1129"/>
    <w:rsid w:val="00FD1C69"/>
    <w:rsid w:val="00FD1CBD"/>
    <w:rsid w:val="00FD3730"/>
    <w:rsid w:val="00FD649C"/>
    <w:rsid w:val="00FE3CE2"/>
    <w:rsid w:val="00FE706D"/>
    <w:rsid w:val="00FE7BBA"/>
    <w:rsid w:val="00FF3FD8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B49BD"/>
  <w15:docId w15:val="{5621F0D8-7E3A-42BF-8969-CCC1F33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4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74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573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3BB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23E96"/>
    <w:pPr>
      <w:jc w:val="center"/>
    </w:pPr>
    <w:rPr>
      <w:b/>
      <w:sz w:val="27"/>
      <w:szCs w:val="20"/>
    </w:rPr>
  </w:style>
  <w:style w:type="paragraph" w:styleId="a6">
    <w:name w:val="Plain Text"/>
    <w:basedOn w:val="a"/>
    <w:link w:val="a7"/>
    <w:uiPriority w:val="99"/>
    <w:unhideWhenUsed/>
    <w:rsid w:val="00007E2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007E2A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List Paragraph"/>
    <w:basedOn w:val="a"/>
    <w:qFormat/>
    <w:rsid w:val="00F82AFD"/>
    <w:pPr>
      <w:ind w:left="708"/>
    </w:pPr>
  </w:style>
  <w:style w:type="character" w:styleId="a9">
    <w:name w:val="Hyperlink"/>
    <w:unhideWhenUsed/>
    <w:rsid w:val="00AE0E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90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0953"/>
    <w:rPr>
      <w:sz w:val="24"/>
      <w:szCs w:val="24"/>
    </w:rPr>
  </w:style>
  <w:style w:type="character" w:customStyle="1" w:styleId="31">
    <w:name w:val="Основной текст (3)"/>
    <w:link w:val="310"/>
    <w:uiPriority w:val="99"/>
    <w:locked/>
    <w:rsid w:val="006A2F5A"/>
    <w:rPr>
      <w:sz w:val="28"/>
      <w:szCs w:val="28"/>
      <w:shd w:val="clear" w:color="auto" w:fill="FFFFFF"/>
    </w:rPr>
  </w:style>
  <w:style w:type="paragraph" w:styleId="ac">
    <w:name w:val="Body Text"/>
    <w:basedOn w:val="a"/>
    <w:link w:val="ad"/>
    <w:uiPriority w:val="99"/>
    <w:rsid w:val="006A2F5A"/>
    <w:pPr>
      <w:shd w:val="clear" w:color="auto" w:fill="FFFFFF"/>
      <w:spacing w:before="900" w:after="300" w:line="322" w:lineRule="exact"/>
      <w:ind w:firstLine="72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uiPriority w:val="99"/>
    <w:rsid w:val="006A2F5A"/>
    <w:rPr>
      <w:sz w:val="28"/>
      <w:szCs w:val="28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6A2F5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A2F5A"/>
    <w:pPr>
      <w:shd w:val="clear" w:color="auto" w:fill="FFFFFF"/>
      <w:spacing w:before="1140" w:after="900" w:line="322" w:lineRule="exact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A2F5A"/>
    <w:pPr>
      <w:shd w:val="clear" w:color="auto" w:fill="FFFFFF"/>
      <w:spacing w:line="240" w:lineRule="atLeast"/>
    </w:pPr>
    <w:rPr>
      <w:sz w:val="28"/>
      <w:szCs w:val="28"/>
    </w:rPr>
  </w:style>
  <w:style w:type="character" w:customStyle="1" w:styleId="5">
    <w:name w:val="Основной текст (5)"/>
    <w:link w:val="51"/>
    <w:uiPriority w:val="99"/>
    <w:locked/>
    <w:rsid w:val="00115A19"/>
    <w:rPr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115A19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115A19"/>
    <w:rPr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115A19"/>
    <w:rPr>
      <w:sz w:val="28"/>
      <w:szCs w:val="28"/>
      <w:shd w:val="clear" w:color="auto" w:fill="FFFFFF"/>
    </w:rPr>
  </w:style>
  <w:style w:type="character" w:customStyle="1" w:styleId="910pt">
    <w:name w:val="Основной текст (9) + 10 pt"/>
    <w:uiPriority w:val="99"/>
    <w:rsid w:val="00115A19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link w:val="101"/>
    <w:uiPriority w:val="99"/>
    <w:locked/>
    <w:rsid w:val="00115A19"/>
    <w:rPr>
      <w:shd w:val="clear" w:color="auto" w:fill="FFFFFF"/>
    </w:rPr>
  </w:style>
  <w:style w:type="character" w:customStyle="1" w:styleId="11">
    <w:name w:val="Основной текст (11)"/>
    <w:link w:val="111"/>
    <w:uiPriority w:val="99"/>
    <w:locked/>
    <w:rsid w:val="00115A19"/>
    <w:rPr>
      <w:sz w:val="24"/>
      <w:szCs w:val="24"/>
      <w:shd w:val="clear" w:color="auto" w:fill="FFFFFF"/>
    </w:rPr>
  </w:style>
  <w:style w:type="character" w:customStyle="1" w:styleId="12">
    <w:name w:val="Основной текст (12)"/>
    <w:link w:val="121"/>
    <w:uiPriority w:val="99"/>
    <w:locked/>
    <w:rsid w:val="00115A19"/>
    <w:rPr>
      <w:sz w:val="24"/>
      <w:szCs w:val="24"/>
      <w:shd w:val="clear" w:color="auto" w:fill="FFFFFF"/>
    </w:rPr>
  </w:style>
  <w:style w:type="character" w:customStyle="1" w:styleId="21">
    <w:name w:val="Основной текст (21)"/>
    <w:link w:val="211"/>
    <w:uiPriority w:val="99"/>
    <w:locked/>
    <w:rsid w:val="00115A19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A19"/>
    <w:pPr>
      <w:shd w:val="clear" w:color="auto" w:fill="FFFFFF"/>
      <w:spacing w:before="2100" w:line="240" w:lineRule="atLeast"/>
    </w:pPr>
    <w:rPr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115A19"/>
    <w:pPr>
      <w:shd w:val="clear" w:color="auto" w:fill="FFFFFF"/>
      <w:spacing w:before="900" w:line="322" w:lineRule="exact"/>
      <w:jc w:val="center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115A19"/>
    <w:pPr>
      <w:shd w:val="clear" w:color="auto" w:fill="FFFFFF"/>
      <w:spacing w:before="240" w:after="420" w:line="240" w:lineRule="atLeast"/>
      <w:jc w:val="center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115A19"/>
    <w:pPr>
      <w:shd w:val="clear" w:color="auto" w:fill="FFFFFF"/>
      <w:spacing w:before="300" w:line="322" w:lineRule="exact"/>
      <w:jc w:val="right"/>
    </w:pPr>
    <w:rPr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115A19"/>
    <w:pPr>
      <w:shd w:val="clear" w:color="auto" w:fill="FFFFFF"/>
      <w:spacing w:after="180" w:line="509" w:lineRule="exact"/>
      <w:jc w:val="center"/>
    </w:pPr>
    <w:rPr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115A19"/>
    <w:pPr>
      <w:shd w:val="clear" w:color="auto" w:fill="FFFFFF"/>
      <w:spacing w:before="180" w:after="240" w:line="240" w:lineRule="atLeast"/>
    </w:pPr>
  </w:style>
  <w:style w:type="paragraph" w:customStyle="1" w:styleId="121">
    <w:name w:val="Основной текст (12)1"/>
    <w:basedOn w:val="a"/>
    <w:link w:val="12"/>
    <w:uiPriority w:val="99"/>
    <w:rsid w:val="00115A19"/>
    <w:pPr>
      <w:shd w:val="clear" w:color="auto" w:fill="FFFFFF"/>
      <w:spacing w:before="240" w:after="240" w:line="278" w:lineRule="exact"/>
      <w:ind w:firstLine="700"/>
      <w:jc w:val="both"/>
    </w:pPr>
  </w:style>
  <w:style w:type="paragraph" w:customStyle="1" w:styleId="211">
    <w:name w:val="Основной текст (21)1"/>
    <w:basedOn w:val="a"/>
    <w:link w:val="21"/>
    <w:uiPriority w:val="99"/>
    <w:rsid w:val="00115A19"/>
    <w:pPr>
      <w:shd w:val="clear" w:color="auto" w:fill="FFFFFF"/>
      <w:spacing w:line="322" w:lineRule="exact"/>
      <w:ind w:firstLine="720"/>
    </w:pPr>
    <w:rPr>
      <w:sz w:val="28"/>
      <w:szCs w:val="28"/>
    </w:rPr>
  </w:style>
  <w:style w:type="character" w:customStyle="1" w:styleId="apple-style-span">
    <w:name w:val="apple-style-span"/>
    <w:basedOn w:val="a0"/>
    <w:rsid w:val="00115A19"/>
  </w:style>
  <w:style w:type="character" w:customStyle="1" w:styleId="10">
    <w:name w:val="Заголовок 1 Знак"/>
    <w:link w:val="1"/>
    <w:uiPriority w:val="9"/>
    <w:rsid w:val="003974C1"/>
    <w:rPr>
      <w:b/>
      <w:bCs/>
      <w:kern w:val="36"/>
      <w:sz w:val="48"/>
      <w:szCs w:val="48"/>
    </w:rPr>
  </w:style>
  <w:style w:type="character" w:styleId="ae">
    <w:name w:val="annotation reference"/>
    <w:rsid w:val="00484374"/>
    <w:rPr>
      <w:sz w:val="16"/>
      <w:szCs w:val="16"/>
    </w:rPr>
  </w:style>
  <w:style w:type="paragraph" w:styleId="af">
    <w:name w:val="annotation text"/>
    <w:basedOn w:val="a"/>
    <w:link w:val="af0"/>
    <w:rsid w:val="004843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84374"/>
  </w:style>
  <w:style w:type="paragraph" w:styleId="af1">
    <w:name w:val="annotation subject"/>
    <w:basedOn w:val="af"/>
    <w:next w:val="af"/>
    <w:link w:val="af2"/>
    <w:rsid w:val="00484374"/>
    <w:rPr>
      <w:b/>
      <w:bCs/>
    </w:rPr>
  </w:style>
  <w:style w:type="character" w:customStyle="1" w:styleId="af2">
    <w:name w:val="Тема примечания Знак"/>
    <w:link w:val="af1"/>
    <w:rsid w:val="00484374"/>
    <w:rPr>
      <w:b/>
      <w:bCs/>
    </w:rPr>
  </w:style>
  <w:style w:type="paragraph" w:styleId="af3">
    <w:name w:val="Normal (Web)"/>
    <w:basedOn w:val="a"/>
    <w:uiPriority w:val="99"/>
    <w:unhideWhenUsed/>
    <w:rsid w:val="00020B67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uiPriority w:val="99"/>
    <w:locked/>
    <w:rsid w:val="00D83656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D836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A75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0A7573"/>
    <w:rPr>
      <w:sz w:val="24"/>
      <w:szCs w:val="24"/>
    </w:rPr>
  </w:style>
  <w:style w:type="character" w:customStyle="1" w:styleId="30">
    <w:name w:val="Заголовок 3 Знак"/>
    <w:link w:val="3"/>
    <w:rsid w:val="0085736F"/>
    <w:rPr>
      <w:rFonts w:ascii="Cambria" w:eastAsia="Times New Roman" w:hAnsi="Cambria" w:cs="Times New Roman"/>
      <w:b/>
      <w:bCs/>
      <w:sz w:val="26"/>
      <w:szCs w:val="26"/>
    </w:rPr>
  </w:style>
  <w:style w:type="paragraph" w:styleId="af6">
    <w:name w:val="Body Text Indent"/>
    <w:basedOn w:val="a"/>
    <w:link w:val="af7"/>
    <w:rsid w:val="0085736F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Основной текст с отступом Знак"/>
    <w:link w:val="af6"/>
    <w:rsid w:val="0085736F"/>
    <w:rPr>
      <w:rFonts w:ascii="Calibri" w:eastAsia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85736F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ConsNonformat">
    <w:name w:val="ConsNonformat"/>
    <w:rsid w:val="008573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85736F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8">
    <w:name w:val="footnote text"/>
    <w:basedOn w:val="a"/>
    <w:link w:val="af9"/>
    <w:rsid w:val="00125A47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125A47"/>
  </w:style>
  <w:style w:type="character" w:styleId="afa">
    <w:name w:val="footnote reference"/>
    <w:rsid w:val="00125A47"/>
    <w:rPr>
      <w:vertAlign w:val="superscript"/>
    </w:rPr>
  </w:style>
  <w:style w:type="paragraph" w:customStyle="1" w:styleId="ConsPlusNonformat">
    <w:name w:val="ConsPlusNonformat"/>
    <w:rsid w:val="00A26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endnote text"/>
    <w:basedOn w:val="a"/>
    <w:link w:val="afc"/>
    <w:rsid w:val="006D42C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6D42C5"/>
  </w:style>
  <w:style w:type="character" w:styleId="afd">
    <w:name w:val="endnote reference"/>
    <w:rsid w:val="006D42C5"/>
    <w:rPr>
      <w:vertAlign w:val="superscript"/>
    </w:rPr>
  </w:style>
  <w:style w:type="paragraph" w:styleId="afe">
    <w:name w:val="Revision"/>
    <w:hidden/>
    <w:uiPriority w:val="99"/>
    <w:semiHidden/>
    <w:rsid w:val="001E74A2"/>
    <w:rPr>
      <w:sz w:val="24"/>
      <w:szCs w:val="24"/>
    </w:rPr>
  </w:style>
  <w:style w:type="character" w:styleId="aff">
    <w:name w:val="Emphasis"/>
    <w:basedOn w:val="a0"/>
    <w:uiPriority w:val="20"/>
    <w:qFormat/>
    <w:rsid w:val="007C1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jurdo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26F7-5A40-4279-AAD2-F103A65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2341</Words>
  <Characters>18998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Казанский (Приволжский) федеральный университет</Company>
  <LinksUpToDate>false</LinksUpToDate>
  <CharactersWithSpaces>21297</CharactersWithSpaces>
  <SharedDoc>false</SharedDoc>
  <HLinks>
    <vt:vector size="6" baseType="variant"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mailto:it.park@tatar.ru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Белова</dc:creator>
  <cp:lastModifiedBy>Соколова Светлана Борисовна</cp:lastModifiedBy>
  <cp:revision>2</cp:revision>
  <cp:lastPrinted>2018-11-08T07:17:00Z</cp:lastPrinted>
  <dcterms:created xsi:type="dcterms:W3CDTF">2022-10-13T08:37:00Z</dcterms:created>
  <dcterms:modified xsi:type="dcterms:W3CDTF">2022-10-13T08:37:00Z</dcterms:modified>
</cp:coreProperties>
</file>