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10272C" w14:textId="522E3AEE" w:rsidR="00066CC8" w:rsidRDefault="00066CC8" w:rsidP="000331C8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center"/>
        <w:rPr>
          <w:rStyle w:val="a4"/>
          <w:color w:val="222222"/>
        </w:rPr>
      </w:pPr>
      <w:bookmarkStart w:id="0" w:name="_GoBack"/>
      <w:bookmarkEnd w:id="0"/>
      <w:r w:rsidRPr="00C15715">
        <w:rPr>
          <w:rStyle w:val="a4"/>
          <w:color w:val="222222"/>
        </w:rPr>
        <w:t>5.12. Когнитивные науки</w:t>
      </w:r>
    </w:p>
    <w:p w14:paraId="604CAF04" w14:textId="77777777" w:rsidR="00933CA4" w:rsidRPr="00C15715" w:rsidRDefault="00933CA4" w:rsidP="000331C8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center"/>
        <w:rPr>
          <w:color w:val="222222"/>
        </w:rPr>
      </w:pPr>
    </w:p>
    <w:p w14:paraId="3EBB8525" w14:textId="75C2A906" w:rsidR="00066CC8" w:rsidRDefault="00066CC8" w:rsidP="000331C8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rStyle w:val="a4"/>
          <w:color w:val="222222"/>
        </w:rPr>
      </w:pPr>
      <w:r w:rsidRPr="00C15715">
        <w:rPr>
          <w:rStyle w:val="a4"/>
          <w:color w:val="222222"/>
        </w:rPr>
        <w:t>5.12.3. Междисциплинарные исследования языка</w:t>
      </w:r>
    </w:p>
    <w:p w14:paraId="45AD9A09" w14:textId="77777777" w:rsidR="00933CA4" w:rsidRPr="00C15715" w:rsidRDefault="00933CA4" w:rsidP="000331C8">
      <w:pPr>
        <w:pStyle w:val="a3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222222"/>
        </w:rPr>
      </w:pPr>
    </w:p>
    <w:p w14:paraId="5DD53059" w14:textId="4620E027" w:rsidR="00FC4CE8" w:rsidRDefault="00FC4CE8" w:rsidP="00FB2D1F">
      <w:pPr>
        <w:pStyle w:val="a3"/>
        <w:numPr>
          <w:ilvl w:val="0"/>
          <w:numId w:val="24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color w:val="222222"/>
        </w:rPr>
      </w:pPr>
      <w:r w:rsidRPr="00C15715">
        <w:rPr>
          <w:color w:val="222222"/>
        </w:rPr>
        <w:t xml:space="preserve">Специфика вербализации ощущений у </w:t>
      </w:r>
      <w:proofErr w:type="spellStart"/>
      <w:r w:rsidRPr="00C15715">
        <w:rPr>
          <w:color w:val="222222"/>
        </w:rPr>
        <w:t>алекситимичных</w:t>
      </w:r>
      <w:proofErr w:type="spellEnd"/>
      <w:r w:rsidRPr="00C15715">
        <w:rPr>
          <w:color w:val="222222"/>
        </w:rPr>
        <w:t xml:space="preserve"> пациентов</w:t>
      </w:r>
    </w:p>
    <w:p w14:paraId="64B8E6A4" w14:textId="77777777" w:rsidR="00FB2D1F" w:rsidRPr="00FB2D1F" w:rsidRDefault="00FB2D1F" w:rsidP="00FB2D1F">
      <w:pPr>
        <w:pStyle w:val="a3"/>
        <w:numPr>
          <w:ilvl w:val="0"/>
          <w:numId w:val="24"/>
        </w:numPr>
        <w:shd w:val="clear" w:color="auto" w:fill="FFFFFF"/>
        <w:spacing w:after="0"/>
        <w:ind w:left="0" w:firstLine="709"/>
        <w:contextualSpacing/>
        <w:jc w:val="both"/>
        <w:rPr>
          <w:color w:val="222222"/>
        </w:rPr>
      </w:pPr>
      <w:r w:rsidRPr="00FB2D1F">
        <w:rPr>
          <w:color w:val="222222"/>
        </w:rPr>
        <w:t>Квантитативные исследования концептов в лексико-семантическом поле и их количественные характеристики</w:t>
      </w:r>
    </w:p>
    <w:p w14:paraId="76441F91" w14:textId="24750A54" w:rsidR="00FB2D1F" w:rsidRPr="00C15715" w:rsidRDefault="00FB2D1F" w:rsidP="00FB2D1F">
      <w:pPr>
        <w:pStyle w:val="a3"/>
        <w:numPr>
          <w:ilvl w:val="0"/>
          <w:numId w:val="24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color w:val="222222"/>
        </w:rPr>
      </w:pPr>
      <w:r w:rsidRPr="00FB2D1F">
        <w:rPr>
          <w:color w:val="222222"/>
        </w:rPr>
        <w:t>Параметры объективации сложности текста и их соотношение в разных языках</w:t>
      </w:r>
    </w:p>
    <w:p w14:paraId="56AC9ED2" w14:textId="77777777" w:rsidR="00FC4CE8" w:rsidRPr="00C15715" w:rsidRDefault="00FC4CE8" w:rsidP="00FB2D1F">
      <w:pPr>
        <w:pStyle w:val="a3"/>
        <w:numPr>
          <w:ilvl w:val="0"/>
          <w:numId w:val="24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color w:val="222222"/>
        </w:rPr>
      </w:pPr>
      <w:r w:rsidRPr="00C15715">
        <w:rPr>
          <w:color w:val="222222"/>
        </w:rPr>
        <w:t>Междисциплинарные исследования чтения и письма (конкретная тема в зависимости от интересов аспиранта)</w:t>
      </w:r>
    </w:p>
    <w:p w14:paraId="2E22690D" w14:textId="425B1544" w:rsidR="00066CC8" w:rsidRDefault="00FC4CE8" w:rsidP="00FB2D1F">
      <w:pPr>
        <w:pStyle w:val="a3"/>
        <w:numPr>
          <w:ilvl w:val="0"/>
          <w:numId w:val="24"/>
        </w:numPr>
        <w:shd w:val="clear" w:color="auto" w:fill="FFFFFF"/>
        <w:spacing w:before="0" w:beforeAutospacing="0" w:after="0" w:afterAutospacing="0"/>
        <w:ind w:left="0" w:firstLine="709"/>
        <w:contextualSpacing/>
        <w:jc w:val="both"/>
        <w:rPr>
          <w:color w:val="222222"/>
        </w:rPr>
      </w:pPr>
      <w:r w:rsidRPr="00C15715">
        <w:rPr>
          <w:color w:val="222222"/>
        </w:rPr>
        <w:t xml:space="preserve">Нейролингвистический анализ речевых расстройств различного генеза (тип патологии в зависимости от интересов аспиранта) </w:t>
      </w:r>
    </w:p>
    <w:p w14:paraId="3B4BB00A" w14:textId="545013F3" w:rsidR="00E04D1B" w:rsidRPr="00E04D1B" w:rsidRDefault="00E04D1B" w:rsidP="00AC410F">
      <w:pPr>
        <w:pStyle w:val="a8"/>
        <w:numPr>
          <w:ilvl w:val="0"/>
          <w:numId w:val="24"/>
        </w:numPr>
        <w:shd w:val="clear" w:color="auto" w:fill="FFFFFF"/>
        <w:spacing w:after="0" w:line="240" w:lineRule="auto"/>
        <w:ind w:left="0" w:firstLine="709"/>
        <w:jc w:val="both"/>
        <w:rPr>
          <w:color w:val="222222"/>
        </w:rPr>
      </w:pPr>
      <w:r w:rsidRPr="000E0DA3">
        <w:rPr>
          <w:rFonts w:ascii="Times New Roman" w:eastAsia="Times New Roman" w:hAnsi="Times New Roman" w:cs="Times New Roman"/>
          <w:color w:val="222222"/>
          <w:kern w:val="0"/>
          <w:sz w:val="24"/>
          <w:szCs w:val="24"/>
          <w:lang w:eastAsia="ru-RU"/>
          <w14:ligatures w14:val="none"/>
        </w:rPr>
        <w:t>Язык и искусственный интеллект (конкретная тема в зависимости от интересов аспиранта)</w:t>
      </w:r>
    </w:p>
    <w:sectPr w:rsidR="00E04D1B" w:rsidRPr="00E04D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B3878"/>
    <w:multiLevelType w:val="hybridMultilevel"/>
    <w:tmpl w:val="3BD48892"/>
    <w:lvl w:ilvl="0" w:tplc="E0EC3F4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230C4F"/>
    <w:multiLevelType w:val="multilevel"/>
    <w:tmpl w:val="D3EA3B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4F950DA"/>
    <w:multiLevelType w:val="hybridMultilevel"/>
    <w:tmpl w:val="27765CB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633CAF"/>
    <w:multiLevelType w:val="hybridMultilevel"/>
    <w:tmpl w:val="3C3E90A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703F01"/>
    <w:multiLevelType w:val="multilevel"/>
    <w:tmpl w:val="7D967A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5061E98"/>
    <w:multiLevelType w:val="hybridMultilevel"/>
    <w:tmpl w:val="49FE24F0"/>
    <w:lvl w:ilvl="0" w:tplc="7BC49006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B742E3F"/>
    <w:multiLevelType w:val="multilevel"/>
    <w:tmpl w:val="BAE8D5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CC9620F"/>
    <w:multiLevelType w:val="hybridMultilevel"/>
    <w:tmpl w:val="EBA6D9DA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6B90939"/>
    <w:multiLevelType w:val="hybridMultilevel"/>
    <w:tmpl w:val="B48A85BC"/>
    <w:lvl w:ilvl="0" w:tplc="F39661B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2B5E74"/>
    <w:multiLevelType w:val="hybridMultilevel"/>
    <w:tmpl w:val="AFC6BF54"/>
    <w:lvl w:ilvl="0" w:tplc="9370BE26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F80AE8"/>
    <w:multiLevelType w:val="multilevel"/>
    <w:tmpl w:val="CF348C70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1">
    <w:nsid w:val="411A46A3"/>
    <w:multiLevelType w:val="hybridMultilevel"/>
    <w:tmpl w:val="8320C3E6"/>
    <w:lvl w:ilvl="0" w:tplc="E38E41A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D3365E8"/>
    <w:multiLevelType w:val="multilevel"/>
    <w:tmpl w:val="70CA6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F773B7A"/>
    <w:multiLevelType w:val="hybridMultilevel"/>
    <w:tmpl w:val="2EDACE72"/>
    <w:lvl w:ilvl="0" w:tplc="63BA721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6230BA"/>
    <w:multiLevelType w:val="multilevel"/>
    <w:tmpl w:val="1C6CE0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2EB51AD"/>
    <w:multiLevelType w:val="hybridMultilevel"/>
    <w:tmpl w:val="33AA5608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976FD1"/>
    <w:multiLevelType w:val="hybridMultilevel"/>
    <w:tmpl w:val="33AA5608"/>
    <w:lvl w:ilvl="0" w:tplc="DF764798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DC351B5"/>
    <w:multiLevelType w:val="multilevel"/>
    <w:tmpl w:val="A7AAA3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EBC2E75"/>
    <w:multiLevelType w:val="hybridMultilevel"/>
    <w:tmpl w:val="AFC6BF54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0975AF9"/>
    <w:multiLevelType w:val="multilevel"/>
    <w:tmpl w:val="BCA6DF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1EF5767"/>
    <w:multiLevelType w:val="multilevel"/>
    <w:tmpl w:val="90F81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4597682"/>
    <w:multiLevelType w:val="hybridMultilevel"/>
    <w:tmpl w:val="AFC6BF54"/>
    <w:lvl w:ilvl="0" w:tplc="FFFFFFFF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5361F66"/>
    <w:multiLevelType w:val="multilevel"/>
    <w:tmpl w:val="63726D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6E64A6F"/>
    <w:multiLevelType w:val="multilevel"/>
    <w:tmpl w:val="8976EB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A230AB3"/>
    <w:multiLevelType w:val="hybridMultilevel"/>
    <w:tmpl w:val="32D6A99E"/>
    <w:lvl w:ilvl="0" w:tplc="8C54052C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BD16F11"/>
    <w:multiLevelType w:val="hybridMultilevel"/>
    <w:tmpl w:val="C5E0DFEE"/>
    <w:lvl w:ilvl="0" w:tplc="3C308EA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E5F09B8"/>
    <w:multiLevelType w:val="multilevel"/>
    <w:tmpl w:val="245C26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2561540"/>
    <w:multiLevelType w:val="multilevel"/>
    <w:tmpl w:val="B7BC29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A3519BF"/>
    <w:multiLevelType w:val="multilevel"/>
    <w:tmpl w:val="BB24FD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28"/>
  </w:num>
  <w:num w:numId="3">
    <w:abstractNumId w:val="12"/>
  </w:num>
  <w:num w:numId="4">
    <w:abstractNumId w:val="14"/>
  </w:num>
  <w:num w:numId="5">
    <w:abstractNumId w:val="19"/>
  </w:num>
  <w:num w:numId="6">
    <w:abstractNumId w:val="1"/>
  </w:num>
  <w:num w:numId="7">
    <w:abstractNumId w:val="27"/>
  </w:num>
  <w:num w:numId="8">
    <w:abstractNumId w:val="20"/>
  </w:num>
  <w:num w:numId="9">
    <w:abstractNumId w:val="10"/>
  </w:num>
  <w:num w:numId="10">
    <w:abstractNumId w:val="17"/>
  </w:num>
  <w:num w:numId="11">
    <w:abstractNumId w:val="6"/>
  </w:num>
  <w:num w:numId="12">
    <w:abstractNumId w:val="26"/>
  </w:num>
  <w:num w:numId="13">
    <w:abstractNumId w:val="22"/>
  </w:num>
  <w:num w:numId="14">
    <w:abstractNumId w:val="23"/>
  </w:num>
  <w:num w:numId="15">
    <w:abstractNumId w:val="2"/>
  </w:num>
  <w:num w:numId="16">
    <w:abstractNumId w:val="16"/>
  </w:num>
  <w:num w:numId="17">
    <w:abstractNumId w:val="11"/>
  </w:num>
  <w:num w:numId="18">
    <w:abstractNumId w:val="15"/>
  </w:num>
  <w:num w:numId="19">
    <w:abstractNumId w:val="8"/>
  </w:num>
  <w:num w:numId="20">
    <w:abstractNumId w:val="13"/>
  </w:num>
  <w:num w:numId="21">
    <w:abstractNumId w:val="3"/>
  </w:num>
  <w:num w:numId="22">
    <w:abstractNumId w:val="9"/>
  </w:num>
  <w:num w:numId="23">
    <w:abstractNumId w:val="21"/>
  </w:num>
  <w:num w:numId="24">
    <w:abstractNumId w:val="18"/>
  </w:num>
  <w:num w:numId="25">
    <w:abstractNumId w:val="5"/>
  </w:num>
  <w:num w:numId="26">
    <w:abstractNumId w:val="25"/>
  </w:num>
  <w:num w:numId="27">
    <w:abstractNumId w:val="24"/>
  </w:num>
  <w:num w:numId="28">
    <w:abstractNumId w:val="0"/>
  </w:num>
  <w:num w:numId="2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3B5C"/>
    <w:rsid w:val="000331C8"/>
    <w:rsid w:val="00066CC8"/>
    <w:rsid w:val="000E0DA3"/>
    <w:rsid w:val="0016212E"/>
    <w:rsid w:val="00185A61"/>
    <w:rsid w:val="001B620A"/>
    <w:rsid w:val="00204B90"/>
    <w:rsid w:val="002A5119"/>
    <w:rsid w:val="003417B8"/>
    <w:rsid w:val="003976F8"/>
    <w:rsid w:val="003E1327"/>
    <w:rsid w:val="003E6A15"/>
    <w:rsid w:val="00434899"/>
    <w:rsid w:val="00440773"/>
    <w:rsid w:val="004B77BC"/>
    <w:rsid w:val="004D2CCD"/>
    <w:rsid w:val="004E3161"/>
    <w:rsid w:val="005C098B"/>
    <w:rsid w:val="00613C1E"/>
    <w:rsid w:val="008208B0"/>
    <w:rsid w:val="00933CA4"/>
    <w:rsid w:val="00A22CD6"/>
    <w:rsid w:val="00A33C8D"/>
    <w:rsid w:val="00B51387"/>
    <w:rsid w:val="00B83B5C"/>
    <w:rsid w:val="00BC175D"/>
    <w:rsid w:val="00C15715"/>
    <w:rsid w:val="00C75535"/>
    <w:rsid w:val="00D44DEC"/>
    <w:rsid w:val="00D56A80"/>
    <w:rsid w:val="00E04D1B"/>
    <w:rsid w:val="00F03E91"/>
    <w:rsid w:val="00FB2D1F"/>
    <w:rsid w:val="00FC4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9C4F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6C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4">
    <w:name w:val="Strong"/>
    <w:basedOn w:val="a0"/>
    <w:uiPriority w:val="22"/>
    <w:qFormat/>
    <w:rsid w:val="00066CC8"/>
    <w:rPr>
      <w:b/>
      <w:bCs/>
    </w:rPr>
  </w:style>
  <w:style w:type="paragraph" w:customStyle="1" w:styleId="lispec">
    <w:name w:val="li_spec"/>
    <w:basedOn w:val="a"/>
    <w:rsid w:val="00066C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5">
    <w:name w:val="Hyperlink"/>
    <w:basedOn w:val="a0"/>
    <w:uiPriority w:val="99"/>
    <w:unhideWhenUsed/>
    <w:rsid w:val="00066CC8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3E1327"/>
    <w:rPr>
      <w:color w:val="954F72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56A80"/>
    <w:rPr>
      <w:color w:val="605E5C"/>
      <w:shd w:val="clear" w:color="auto" w:fill="E1DFDD"/>
    </w:rPr>
  </w:style>
  <w:style w:type="table" w:styleId="a7">
    <w:name w:val="Table Grid"/>
    <w:basedOn w:val="a1"/>
    <w:uiPriority w:val="39"/>
    <w:rsid w:val="004348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E04D1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6C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4">
    <w:name w:val="Strong"/>
    <w:basedOn w:val="a0"/>
    <w:uiPriority w:val="22"/>
    <w:qFormat/>
    <w:rsid w:val="00066CC8"/>
    <w:rPr>
      <w:b/>
      <w:bCs/>
    </w:rPr>
  </w:style>
  <w:style w:type="paragraph" w:customStyle="1" w:styleId="lispec">
    <w:name w:val="li_spec"/>
    <w:basedOn w:val="a"/>
    <w:rsid w:val="00066C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styleId="a5">
    <w:name w:val="Hyperlink"/>
    <w:basedOn w:val="a0"/>
    <w:uiPriority w:val="99"/>
    <w:unhideWhenUsed/>
    <w:rsid w:val="00066CC8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3E1327"/>
    <w:rPr>
      <w:color w:val="954F72" w:themeColor="followed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D56A80"/>
    <w:rPr>
      <w:color w:val="605E5C"/>
      <w:shd w:val="clear" w:color="auto" w:fill="E1DFDD"/>
    </w:rPr>
  </w:style>
  <w:style w:type="table" w:styleId="a7">
    <w:name w:val="Table Grid"/>
    <w:basedOn w:val="a1"/>
    <w:uiPriority w:val="39"/>
    <w:rsid w:val="004348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E04D1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29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97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66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1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97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Хайбуллина Ангелина Айратовна</dc:creator>
  <cp:lastModifiedBy>Чернигова Снежана Феликсовна</cp:lastModifiedBy>
  <cp:revision>2</cp:revision>
  <cp:lastPrinted>2023-05-31T13:31:00Z</cp:lastPrinted>
  <dcterms:created xsi:type="dcterms:W3CDTF">2025-06-11T07:52:00Z</dcterms:created>
  <dcterms:modified xsi:type="dcterms:W3CDTF">2025-06-11T07:52:00Z</dcterms:modified>
</cp:coreProperties>
</file>