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38"/>
        <w:gridCol w:w="7700"/>
      </w:tblGrid>
      <w:tr w:rsidR="008C1FBD" w:rsidRPr="003168E0" w14:paraId="3653E506" w14:textId="77777777" w:rsidTr="00FC054D">
        <w:tc>
          <w:tcPr>
            <w:tcW w:w="1951" w:type="dxa"/>
            <w:tcBorders>
              <w:bottom w:val="single" w:sz="12" w:space="0" w:color="auto"/>
            </w:tcBorders>
            <w:shd w:val="clear" w:color="auto" w:fill="auto"/>
          </w:tcPr>
          <w:p w14:paraId="44D05CED" w14:textId="77777777" w:rsidR="008C1FBD" w:rsidRPr="00063FBF" w:rsidRDefault="008C1FBD" w:rsidP="00FC054D">
            <w:pPr>
              <w:jc w:val="center"/>
              <w:rPr>
                <w:bCs/>
                <w:i/>
                <w:iCs/>
                <w:lang w:val="en-US"/>
              </w:rPr>
            </w:pPr>
            <w:r w:rsidRPr="00063FBF">
              <w:rPr>
                <w:bCs/>
                <w:i/>
                <w:iCs/>
                <w:lang w:val="en-US"/>
              </w:rPr>
              <w:t>/Logo: KAZAN FEDERAL UNIVERSITY/</w:t>
            </w:r>
          </w:p>
        </w:tc>
        <w:tc>
          <w:tcPr>
            <w:tcW w:w="7903" w:type="dxa"/>
            <w:tcBorders>
              <w:bottom w:val="single" w:sz="12" w:space="0" w:color="auto"/>
            </w:tcBorders>
            <w:shd w:val="clear" w:color="auto" w:fill="auto"/>
          </w:tcPr>
          <w:p w14:paraId="0889B8DB" w14:textId="77777777" w:rsidR="008C1FBD" w:rsidRPr="00EC61E9" w:rsidRDefault="008C1FBD" w:rsidP="00FC054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C61E9">
              <w:rPr>
                <w:bCs/>
                <w:sz w:val="22"/>
                <w:szCs w:val="22"/>
                <w:lang w:val="en-US"/>
              </w:rPr>
              <w:t>Ministry of Science and Higher Education of the Russian Federation</w:t>
            </w:r>
          </w:p>
          <w:p w14:paraId="26856B59" w14:textId="77777777" w:rsidR="008C1FBD" w:rsidRPr="00EC61E9" w:rsidRDefault="008C1FBD" w:rsidP="00FC054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C61E9">
              <w:rPr>
                <w:bCs/>
                <w:sz w:val="22"/>
                <w:szCs w:val="22"/>
                <w:lang w:val="en-US"/>
              </w:rPr>
              <w:t>Federal State Autonomous Educational Institution of Higher Education</w:t>
            </w:r>
          </w:p>
          <w:p w14:paraId="6773FB3D" w14:textId="77777777" w:rsidR="008C1FBD" w:rsidRPr="00EC61E9" w:rsidRDefault="008C1FBD" w:rsidP="00FC054D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C61E9">
              <w:rPr>
                <w:b/>
                <w:sz w:val="22"/>
                <w:szCs w:val="22"/>
                <w:lang w:val="en-US"/>
              </w:rPr>
              <w:t>KAZAN (VOLGA REGION) FEDERAL UNIVERSITY</w:t>
            </w:r>
          </w:p>
          <w:p w14:paraId="677A3F0E" w14:textId="77777777" w:rsidR="008C1FBD" w:rsidRPr="00EC61E9" w:rsidRDefault="008C1FBD" w:rsidP="00FC054D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C61E9">
              <w:rPr>
                <w:b/>
                <w:sz w:val="22"/>
                <w:szCs w:val="22"/>
                <w:lang w:val="en-US"/>
              </w:rPr>
              <w:t>(KFU)</w:t>
            </w:r>
          </w:p>
          <w:p w14:paraId="57D1EB81" w14:textId="77777777" w:rsidR="008C1FBD" w:rsidRPr="00EC61E9" w:rsidRDefault="008C1FBD" w:rsidP="00FC054D">
            <w:pPr>
              <w:jc w:val="center"/>
              <w:rPr>
                <w:bCs/>
                <w:sz w:val="22"/>
                <w:szCs w:val="22"/>
                <w:lang w:val="en-US"/>
              </w:rPr>
            </w:pPr>
            <w:proofErr w:type="spellStart"/>
            <w:r w:rsidRPr="00EC61E9">
              <w:rPr>
                <w:bCs/>
                <w:sz w:val="22"/>
                <w:szCs w:val="22"/>
                <w:lang w:val="en-US"/>
              </w:rPr>
              <w:t>Kremlyovskaya</w:t>
            </w:r>
            <w:proofErr w:type="spellEnd"/>
            <w:r w:rsidRPr="00EC61E9">
              <w:rPr>
                <w:bCs/>
                <w:sz w:val="22"/>
                <w:szCs w:val="22"/>
                <w:lang w:val="en-US"/>
              </w:rPr>
              <w:t xml:space="preserve"> str., 18, bld. 1, Kazan, 420008</w:t>
            </w:r>
          </w:p>
          <w:p w14:paraId="2B449186" w14:textId="77777777" w:rsidR="008C1FBD" w:rsidRPr="00EC61E9" w:rsidRDefault="008C1FBD" w:rsidP="00FC054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C61E9">
              <w:rPr>
                <w:bCs/>
                <w:sz w:val="22"/>
                <w:szCs w:val="22"/>
                <w:lang w:val="en-US"/>
              </w:rPr>
              <w:t>Tel. +7 (843) 233-71-09, fax +7 (843) 292</w:t>
            </w:r>
            <w:r w:rsidRPr="008C1FBD">
              <w:rPr>
                <w:bCs/>
                <w:sz w:val="22"/>
                <w:szCs w:val="22"/>
                <w:lang w:val="en-US"/>
              </w:rPr>
              <w:t>-</w:t>
            </w:r>
            <w:r w:rsidRPr="00EC61E9">
              <w:rPr>
                <w:bCs/>
                <w:sz w:val="22"/>
                <w:szCs w:val="22"/>
                <w:lang w:val="en-US"/>
              </w:rPr>
              <w:t>44</w:t>
            </w:r>
            <w:r w:rsidRPr="008C1FBD">
              <w:rPr>
                <w:bCs/>
                <w:sz w:val="22"/>
                <w:szCs w:val="22"/>
                <w:lang w:val="en-US"/>
              </w:rPr>
              <w:t>-</w:t>
            </w:r>
            <w:r w:rsidRPr="00EC61E9">
              <w:rPr>
                <w:bCs/>
                <w:sz w:val="22"/>
                <w:szCs w:val="22"/>
                <w:lang w:val="en-US"/>
              </w:rPr>
              <w:t>48</w:t>
            </w:r>
          </w:p>
          <w:p w14:paraId="008F9D79" w14:textId="77777777" w:rsidR="008C1FBD" w:rsidRPr="00EC61E9" w:rsidRDefault="008C1FBD" w:rsidP="00FC054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C61E9">
              <w:rPr>
                <w:bCs/>
                <w:sz w:val="22"/>
                <w:szCs w:val="22"/>
                <w:lang w:val="en-US"/>
              </w:rPr>
              <w:t>e-mail: public.mail@kpfu.ru</w:t>
            </w:r>
          </w:p>
          <w:p w14:paraId="2098CBA1" w14:textId="77777777" w:rsidR="008C1FBD" w:rsidRPr="00EC61E9" w:rsidRDefault="008C1FBD" w:rsidP="00FC054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C61E9">
              <w:rPr>
                <w:bCs/>
                <w:sz w:val="22"/>
                <w:szCs w:val="22"/>
                <w:lang w:val="en-US"/>
              </w:rPr>
              <w:t>All-Russian Classifier of Enterprises and Organizations (OKPO) 02066730, Primary State Registration Number (OGRN) 1021602841391,</w:t>
            </w:r>
          </w:p>
          <w:p w14:paraId="20C89A76" w14:textId="77777777" w:rsidR="008C1FBD" w:rsidRDefault="008C1FBD" w:rsidP="00FC054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C61E9">
              <w:rPr>
                <w:bCs/>
                <w:sz w:val="22"/>
                <w:szCs w:val="22"/>
                <w:lang w:val="en-US"/>
              </w:rPr>
              <w:t>Taxpayer Identification Number (INN)/ Tax Registration Reason Code (KPP) 1655018018/165501001</w:t>
            </w:r>
          </w:p>
          <w:p w14:paraId="4ADA5DF9" w14:textId="77777777" w:rsidR="008C1FBD" w:rsidRPr="00AC3614" w:rsidRDefault="008C1FBD" w:rsidP="00FC054D">
            <w:pPr>
              <w:jc w:val="center"/>
              <w:rPr>
                <w:bCs/>
                <w:lang w:val="en-US"/>
              </w:rPr>
            </w:pPr>
          </w:p>
        </w:tc>
      </w:tr>
    </w:tbl>
    <w:p w14:paraId="4B85E4F4" w14:textId="77777777" w:rsidR="008C1FBD" w:rsidRPr="001C167E" w:rsidRDefault="008C1FBD" w:rsidP="008C1FBD">
      <w:pPr>
        <w:jc w:val="center"/>
        <w:rPr>
          <w:b/>
          <w:lang w:val="en-US"/>
        </w:rPr>
      </w:pPr>
    </w:p>
    <w:p w14:paraId="6AAD534F" w14:textId="77777777" w:rsidR="008C1FBD" w:rsidRPr="00EC61E9" w:rsidRDefault="008C1FBD" w:rsidP="008C1FBD">
      <w:pPr>
        <w:rPr>
          <w:bCs/>
          <w:i/>
          <w:iCs/>
          <w:lang w:val="en-US"/>
        </w:rPr>
      </w:pPr>
      <w:r w:rsidRPr="00FC0BD9">
        <w:rPr>
          <w:bCs/>
          <w:i/>
          <w:iCs/>
          <w:highlight w:val="yellow"/>
          <w:u w:val="single"/>
          <w:lang w:val="en-US"/>
        </w:rPr>
        <w:t xml:space="preserve">January </w:t>
      </w:r>
      <w:r>
        <w:rPr>
          <w:bCs/>
          <w:i/>
          <w:iCs/>
          <w:highlight w:val="yellow"/>
          <w:u w:val="single"/>
          <w:lang w:val="en-US"/>
        </w:rPr>
        <w:t>xx</w:t>
      </w:r>
      <w:r w:rsidRPr="00FC0BD9">
        <w:rPr>
          <w:bCs/>
          <w:i/>
          <w:iCs/>
          <w:highlight w:val="yellow"/>
          <w:u w:val="single"/>
          <w:lang w:val="en-US"/>
        </w:rPr>
        <w:t>, 2026</w:t>
      </w:r>
      <w:r w:rsidRPr="00FC0BD9">
        <w:rPr>
          <w:bCs/>
          <w:i/>
          <w:iCs/>
          <w:lang w:val="en-US"/>
        </w:rPr>
        <w:t xml:space="preserve"> </w:t>
      </w:r>
      <w:r w:rsidRPr="002C4CD3">
        <w:rPr>
          <w:bCs/>
          <w:lang w:val="en-US"/>
        </w:rPr>
        <w:t>No</w:t>
      </w:r>
      <w:r w:rsidRPr="00FC0BD9">
        <w:rPr>
          <w:bCs/>
          <w:lang w:val="en-US"/>
        </w:rPr>
        <w:t xml:space="preserve">. </w:t>
      </w:r>
      <w:r w:rsidRPr="00FC0BD9">
        <w:rPr>
          <w:bCs/>
          <w:i/>
          <w:iCs/>
          <w:highlight w:val="yellow"/>
          <w:u w:val="single"/>
          <w:lang w:val="en-US"/>
        </w:rPr>
        <w:t>00-00/000</w:t>
      </w:r>
    </w:p>
    <w:p w14:paraId="1661E268" w14:textId="77777777" w:rsidR="008C1FBD" w:rsidRPr="00077F3C" w:rsidRDefault="008C1FBD" w:rsidP="008C1FBD">
      <w:pPr>
        <w:rPr>
          <w:bCs/>
          <w:i/>
          <w:iCs/>
          <w:lang w:val="en-US"/>
        </w:rPr>
      </w:pPr>
      <w:r>
        <w:rPr>
          <w:bCs/>
          <w:i/>
          <w:iCs/>
          <w:lang w:val="en-US"/>
        </w:rPr>
        <w:t>Ref No. _______ dated ________</w:t>
      </w:r>
    </w:p>
    <w:p w14:paraId="4437680D" w14:textId="77777777" w:rsidR="008C1FBD" w:rsidRDefault="008C1FBD" w:rsidP="008C1FBD">
      <w:pPr>
        <w:rPr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0"/>
        <w:gridCol w:w="2835"/>
        <w:gridCol w:w="284"/>
      </w:tblGrid>
      <w:tr w:rsidR="008C1FBD" w:rsidRPr="00AF3323" w14:paraId="7BF1BD31" w14:textId="77777777" w:rsidTr="00FC054D">
        <w:tc>
          <w:tcPr>
            <w:tcW w:w="250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1C9FA460" w14:textId="77777777" w:rsidR="008C1FBD" w:rsidRPr="00AF3323" w:rsidRDefault="008C1FBD" w:rsidP="00FC054D">
            <w:pPr>
              <w:rPr>
                <w:lang w:val="en-US"/>
              </w:rPr>
            </w:pPr>
          </w:p>
        </w:tc>
        <w:tc>
          <w:tcPr>
            <w:tcW w:w="2835" w:type="dxa"/>
            <w:shd w:val="clear" w:color="auto" w:fill="auto"/>
          </w:tcPr>
          <w:p w14:paraId="3371AEB3" w14:textId="77777777" w:rsidR="008C1FBD" w:rsidRPr="00AF3323" w:rsidRDefault="008C1FBD" w:rsidP="00FC054D">
            <w:pPr>
              <w:jc w:val="center"/>
              <w:rPr>
                <w:lang w:val="en-US"/>
              </w:rPr>
            </w:pPr>
            <w:r w:rsidRPr="008C1FBD">
              <w:rPr>
                <w:highlight w:val="yellow"/>
                <w:lang w:val="en-US"/>
              </w:rPr>
              <w:t>For visa</w:t>
            </w:r>
          </w:p>
        </w:tc>
        <w:tc>
          <w:tcPr>
            <w:tcW w:w="284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2B47C8DE" w14:textId="77777777" w:rsidR="008C1FBD" w:rsidRPr="00AF3323" w:rsidRDefault="008C1FBD" w:rsidP="00FC054D">
            <w:pPr>
              <w:rPr>
                <w:lang w:val="en-US"/>
              </w:rPr>
            </w:pPr>
          </w:p>
        </w:tc>
      </w:tr>
    </w:tbl>
    <w:p w14:paraId="03F40B1F" w14:textId="77777777" w:rsidR="008C1FBD" w:rsidRDefault="008C1FBD" w:rsidP="008C1FBD">
      <w:pPr>
        <w:rPr>
          <w:lang w:val="en-US"/>
        </w:rPr>
      </w:pPr>
    </w:p>
    <w:p w14:paraId="445B63BA" w14:textId="77777777" w:rsidR="008C1FBD" w:rsidRDefault="008C1FBD" w:rsidP="008C1FBD">
      <w:pPr>
        <w:jc w:val="center"/>
        <w:rPr>
          <w:lang w:val="en-US"/>
        </w:rPr>
      </w:pPr>
    </w:p>
    <w:p w14:paraId="010DAAA5" w14:textId="77777777" w:rsidR="008C1FBD" w:rsidRDefault="008C1FBD" w:rsidP="008C1FBD">
      <w:pPr>
        <w:jc w:val="center"/>
        <w:rPr>
          <w:lang w:val="en-US"/>
        </w:rPr>
      </w:pPr>
    </w:p>
    <w:p w14:paraId="045827C7" w14:textId="77777777" w:rsidR="008C1FBD" w:rsidRPr="00EC61E9" w:rsidRDefault="008C1FBD" w:rsidP="008C1FBD">
      <w:pPr>
        <w:jc w:val="center"/>
        <w:rPr>
          <w:b/>
          <w:bCs/>
          <w:lang w:val="en-US"/>
        </w:rPr>
      </w:pPr>
      <w:r w:rsidRPr="00EC61E9">
        <w:rPr>
          <w:b/>
          <w:bCs/>
          <w:lang w:val="en-US"/>
        </w:rPr>
        <w:t>CERTIFICATE</w:t>
      </w:r>
    </w:p>
    <w:p w14:paraId="44FABABC" w14:textId="77777777" w:rsidR="008C1FBD" w:rsidRDefault="008C1FBD" w:rsidP="008C1FBD">
      <w:pPr>
        <w:jc w:val="center"/>
        <w:rPr>
          <w:lang w:val="en-US"/>
        </w:rPr>
      </w:pPr>
    </w:p>
    <w:p w14:paraId="61DAA188" w14:textId="77777777" w:rsidR="008C1FBD" w:rsidRDefault="008C1FBD" w:rsidP="008C1FBD">
      <w:pPr>
        <w:spacing w:line="276" w:lineRule="auto"/>
        <w:ind w:firstLine="720"/>
        <w:jc w:val="both"/>
        <w:rPr>
          <w:lang w:val="en-US"/>
        </w:rPr>
      </w:pPr>
      <w:r>
        <w:rPr>
          <w:lang w:val="en-US"/>
        </w:rPr>
        <w:t xml:space="preserve">This is issued to Ivanov Ivan </w:t>
      </w:r>
      <w:proofErr w:type="spellStart"/>
      <w:r>
        <w:rPr>
          <w:lang w:val="en-US"/>
        </w:rPr>
        <w:t>Ivanovich</w:t>
      </w:r>
      <w:proofErr w:type="spellEnd"/>
      <w:r>
        <w:rPr>
          <w:lang w:val="en-US"/>
        </w:rPr>
        <w:t xml:space="preserve"> to certify that he has been working as an Associate Professor at the Department of Physics, Institute of Physics</w:t>
      </w:r>
      <w:r w:rsidRPr="00FC0BD9">
        <w:rPr>
          <w:lang w:val="en-US"/>
        </w:rPr>
        <w:t xml:space="preserve">, </w:t>
      </w:r>
      <w:r>
        <w:rPr>
          <w:lang w:val="en-US"/>
        </w:rPr>
        <w:t xml:space="preserve">Kazan Federal University </w:t>
      </w:r>
      <w:r w:rsidRPr="00FC0BD9">
        <w:rPr>
          <w:highlight w:val="yellow"/>
          <w:lang w:val="en-US"/>
        </w:rPr>
        <w:t xml:space="preserve">since September </w:t>
      </w:r>
      <w:r>
        <w:rPr>
          <w:highlight w:val="yellow"/>
          <w:lang w:val="en-US"/>
        </w:rPr>
        <w:t>xx</w:t>
      </w:r>
      <w:r w:rsidRPr="00FC0BD9">
        <w:rPr>
          <w:highlight w:val="yellow"/>
          <w:lang w:val="en-US"/>
        </w:rPr>
        <w:t>, 20</w:t>
      </w:r>
      <w:r>
        <w:rPr>
          <w:highlight w:val="yellow"/>
          <w:lang w:val="en-US"/>
        </w:rPr>
        <w:t>xx</w:t>
      </w:r>
      <w:r w:rsidRPr="00FC0BD9">
        <w:rPr>
          <w:highlight w:val="yellow"/>
          <w:lang w:val="en-US"/>
        </w:rPr>
        <w:t xml:space="preserve"> (Order No. 0.</w:t>
      </w:r>
      <w:r>
        <w:rPr>
          <w:highlight w:val="yellow"/>
          <w:lang w:val="en-US"/>
        </w:rPr>
        <w:t>0</w:t>
      </w:r>
      <w:r w:rsidRPr="00FC0BD9">
        <w:rPr>
          <w:highlight w:val="yellow"/>
          <w:lang w:val="en-US"/>
        </w:rPr>
        <w:t>.</w:t>
      </w:r>
      <w:r>
        <w:rPr>
          <w:highlight w:val="yellow"/>
          <w:lang w:val="en-US"/>
        </w:rPr>
        <w:t>0</w:t>
      </w:r>
      <w:r w:rsidRPr="00FC0BD9">
        <w:rPr>
          <w:highlight w:val="yellow"/>
          <w:lang w:val="en-US"/>
        </w:rPr>
        <w:t>/</w:t>
      </w:r>
      <w:r>
        <w:rPr>
          <w:highlight w:val="yellow"/>
          <w:lang w:val="en-US"/>
        </w:rPr>
        <w:t>00</w:t>
      </w:r>
      <w:r w:rsidRPr="00FC0BD9">
        <w:rPr>
          <w:highlight w:val="yellow"/>
          <w:lang w:val="en-US"/>
        </w:rPr>
        <w:t>0/</w:t>
      </w:r>
      <w:r>
        <w:rPr>
          <w:highlight w:val="yellow"/>
          <w:lang w:val="en-US"/>
        </w:rPr>
        <w:t>00</w:t>
      </w:r>
      <w:r w:rsidRPr="00FC0BD9">
        <w:rPr>
          <w:highlight w:val="yellow"/>
          <w:lang w:val="en-US"/>
        </w:rPr>
        <w:t xml:space="preserve"> dated </w:t>
      </w:r>
      <w:r>
        <w:rPr>
          <w:highlight w:val="yellow"/>
          <w:lang w:val="en-US"/>
        </w:rPr>
        <w:t>___</w:t>
      </w:r>
      <w:r w:rsidRPr="00FC0BD9">
        <w:rPr>
          <w:highlight w:val="yellow"/>
          <w:lang w:val="en-US"/>
        </w:rPr>
        <w:t>) to date.</w:t>
      </w:r>
    </w:p>
    <w:p w14:paraId="1B73DA31" w14:textId="77777777" w:rsidR="008C1FBD" w:rsidRDefault="008C1FBD" w:rsidP="008C1FBD">
      <w:pPr>
        <w:spacing w:line="276" w:lineRule="auto"/>
        <w:ind w:firstLine="720"/>
        <w:jc w:val="both"/>
        <w:rPr>
          <w:lang w:val="en-US"/>
        </w:rPr>
      </w:pPr>
      <w:r>
        <w:rPr>
          <w:lang w:val="en-US"/>
        </w:rPr>
        <w:t>The Certificate is issued for submission at the place of request.</w:t>
      </w:r>
    </w:p>
    <w:p w14:paraId="46863FF9" w14:textId="77777777" w:rsidR="008C1FBD" w:rsidRDefault="008C1FBD" w:rsidP="008C1FBD">
      <w:pPr>
        <w:rPr>
          <w:lang w:val="en-US"/>
        </w:rPr>
      </w:pPr>
    </w:p>
    <w:p w14:paraId="275119D0" w14:textId="77777777" w:rsidR="008C1FBD" w:rsidRDefault="008C1FBD" w:rsidP="008C1FBD">
      <w:pPr>
        <w:rPr>
          <w:lang w:val="en-US"/>
        </w:rPr>
      </w:pPr>
    </w:p>
    <w:tbl>
      <w:tblPr>
        <w:tblW w:w="0" w:type="auto"/>
        <w:tblInd w:w="-142" w:type="dxa"/>
        <w:tblLook w:val="04A0" w:firstRow="1" w:lastRow="0" w:firstColumn="1" w:lastColumn="0" w:noHBand="0" w:noVBand="1"/>
      </w:tblPr>
      <w:tblGrid>
        <w:gridCol w:w="3511"/>
        <w:gridCol w:w="2861"/>
        <w:gridCol w:w="3115"/>
      </w:tblGrid>
      <w:tr w:rsidR="008C1FBD" w14:paraId="5FEA86CC" w14:textId="77777777" w:rsidTr="00FC054D">
        <w:tc>
          <w:tcPr>
            <w:tcW w:w="3511" w:type="dxa"/>
            <w:shd w:val="clear" w:color="auto" w:fill="auto"/>
          </w:tcPr>
          <w:p w14:paraId="6D57F8AE" w14:textId="77777777" w:rsidR="008C1FBD" w:rsidRPr="00EC61E9" w:rsidRDefault="008C1FBD" w:rsidP="00FC054D">
            <w:pPr>
              <w:rPr>
                <w:lang w:val="en-US"/>
              </w:rPr>
            </w:pPr>
            <w:r w:rsidRPr="00EC61E9">
              <w:rPr>
                <w:lang w:val="en-US"/>
              </w:rPr>
              <w:t xml:space="preserve">Head of </w:t>
            </w:r>
          </w:p>
          <w:p w14:paraId="62EC2D49" w14:textId="77777777" w:rsidR="008C1FBD" w:rsidRPr="00EC61E9" w:rsidRDefault="008C1FBD" w:rsidP="00FC054D">
            <w:pPr>
              <w:rPr>
                <w:lang w:val="en-US"/>
              </w:rPr>
            </w:pPr>
            <w:r w:rsidRPr="00EC61E9">
              <w:rPr>
                <w:lang w:val="en-US"/>
              </w:rPr>
              <w:t>Human Resources</w:t>
            </w:r>
          </w:p>
        </w:tc>
        <w:tc>
          <w:tcPr>
            <w:tcW w:w="2861" w:type="dxa"/>
            <w:shd w:val="clear" w:color="auto" w:fill="auto"/>
          </w:tcPr>
          <w:p w14:paraId="19922FF3" w14:textId="77777777" w:rsidR="008C1FBD" w:rsidRPr="00EC61E9" w:rsidRDefault="008C1FBD" w:rsidP="00FC054D">
            <w:pPr>
              <w:jc w:val="center"/>
              <w:rPr>
                <w:i/>
                <w:iCs/>
                <w:lang w:val="en-US"/>
              </w:rPr>
            </w:pPr>
          </w:p>
          <w:p w14:paraId="18463C5F" w14:textId="77777777" w:rsidR="008C1FBD" w:rsidRPr="00EC61E9" w:rsidRDefault="008C1FBD" w:rsidP="00FC054D">
            <w:pPr>
              <w:jc w:val="center"/>
              <w:rPr>
                <w:i/>
                <w:iCs/>
                <w:lang w:val="en-US"/>
              </w:rPr>
            </w:pPr>
            <w:r w:rsidRPr="00EC61E9">
              <w:rPr>
                <w:i/>
                <w:iCs/>
                <w:lang w:val="en-US"/>
              </w:rPr>
              <w:t>/Signature/</w:t>
            </w:r>
          </w:p>
        </w:tc>
        <w:tc>
          <w:tcPr>
            <w:tcW w:w="3115" w:type="dxa"/>
            <w:shd w:val="clear" w:color="auto" w:fill="auto"/>
          </w:tcPr>
          <w:p w14:paraId="5986B9BD" w14:textId="77777777" w:rsidR="008C1FBD" w:rsidRPr="00EC61E9" w:rsidRDefault="008C1FBD" w:rsidP="00FC054D">
            <w:pPr>
              <w:jc w:val="right"/>
              <w:rPr>
                <w:lang w:val="en-US"/>
              </w:rPr>
            </w:pPr>
          </w:p>
          <w:p w14:paraId="20906E77" w14:textId="77777777" w:rsidR="008C1FBD" w:rsidRPr="00EC61E9" w:rsidRDefault="008C1FBD" w:rsidP="00FC054D">
            <w:pPr>
              <w:jc w:val="right"/>
              <w:rPr>
                <w:lang w:val="en-US"/>
              </w:rPr>
            </w:pPr>
            <w:r w:rsidRPr="00FC0BD9">
              <w:rPr>
                <w:highlight w:val="yellow"/>
                <w:lang w:val="en-US"/>
              </w:rPr>
              <w:t>Andreev A. A.</w:t>
            </w:r>
            <w:r w:rsidRPr="00EC61E9">
              <w:rPr>
                <w:lang w:val="en-US"/>
              </w:rPr>
              <w:t xml:space="preserve"> </w:t>
            </w:r>
          </w:p>
        </w:tc>
      </w:tr>
    </w:tbl>
    <w:p w14:paraId="43422975" w14:textId="77777777" w:rsidR="008C1FBD" w:rsidRPr="00FC0BD9" w:rsidRDefault="008C1FBD" w:rsidP="008C1FBD">
      <w:pPr>
        <w:pStyle w:val="a5"/>
        <w:tabs>
          <w:tab w:val="center" w:pos="7797"/>
        </w:tabs>
        <w:jc w:val="center"/>
        <w:rPr>
          <w:rFonts w:cs="Times New Roman"/>
          <w:i/>
          <w:color w:val="000000"/>
          <w:sz w:val="20"/>
          <w:szCs w:val="20"/>
          <w:lang w:val="en-GB"/>
        </w:rPr>
      </w:pPr>
      <w:r w:rsidRPr="00FC0BD9">
        <w:rPr>
          <w:rFonts w:cs="Times New Roman"/>
          <w:i/>
          <w:color w:val="000000"/>
          <w:sz w:val="20"/>
          <w:szCs w:val="20"/>
          <w:lang w:val="en-GB"/>
        </w:rPr>
        <w:t>/SEAL: MINISTRY OF SCIENCE AND HIGHER EDUCATION OF THE RUSSIAN FEDERATION</w:t>
      </w:r>
    </w:p>
    <w:p w14:paraId="5C3D562D" w14:textId="77777777" w:rsidR="008C1FBD" w:rsidRPr="00FC0BD9" w:rsidRDefault="008C1FBD" w:rsidP="008C1FBD">
      <w:pPr>
        <w:pStyle w:val="a5"/>
        <w:tabs>
          <w:tab w:val="center" w:pos="7797"/>
        </w:tabs>
        <w:jc w:val="center"/>
        <w:rPr>
          <w:rFonts w:cs="Times New Roman"/>
          <w:i/>
          <w:color w:val="000000"/>
          <w:sz w:val="20"/>
          <w:szCs w:val="20"/>
          <w:lang w:val="en-GB"/>
        </w:rPr>
      </w:pPr>
      <w:r w:rsidRPr="00FC0BD9">
        <w:rPr>
          <w:rFonts w:cs="Times New Roman"/>
          <w:i/>
          <w:color w:val="000000"/>
          <w:sz w:val="20"/>
          <w:szCs w:val="20"/>
          <w:lang w:val="en-GB"/>
        </w:rPr>
        <w:t>FEDERAL STATE AUTONOMOUS EDUCATIONAL INSTITUTION OF HIGHER EDUCATION</w:t>
      </w:r>
    </w:p>
    <w:p w14:paraId="381FF309" w14:textId="77777777" w:rsidR="008C1FBD" w:rsidRPr="00FC0BD9" w:rsidRDefault="008C1FBD" w:rsidP="008C1FBD">
      <w:pPr>
        <w:pStyle w:val="a5"/>
        <w:tabs>
          <w:tab w:val="center" w:pos="7797"/>
        </w:tabs>
        <w:jc w:val="center"/>
        <w:rPr>
          <w:rFonts w:cs="Times New Roman"/>
          <w:i/>
          <w:color w:val="000000"/>
          <w:sz w:val="20"/>
          <w:szCs w:val="20"/>
          <w:lang w:val="en-GB"/>
        </w:rPr>
      </w:pPr>
      <w:r w:rsidRPr="00FC0BD9">
        <w:rPr>
          <w:rFonts w:cs="Times New Roman"/>
          <w:i/>
          <w:color w:val="000000"/>
          <w:sz w:val="20"/>
          <w:szCs w:val="20"/>
          <w:lang w:val="en-GB"/>
        </w:rPr>
        <w:t xml:space="preserve">“KAZAN (VOLGA REGION) FEDERAL UNIVERSITY” * PRIMARY STATE REGISTRATION NUMBER (OGRN) 1021602841391 </w:t>
      </w:r>
      <w:r w:rsidRPr="00FC0BD9">
        <w:rPr>
          <w:i/>
          <w:color w:val="000000"/>
          <w:sz w:val="20"/>
          <w:szCs w:val="20"/>
          <w:lang w:val="en-GB"/>
        </w:rPr>
        <w:t xml:space="preserve">* ALL-RUSSIAN CLASSIFIER OF ENTERPRISES AND ORGANIZATIONS (OKPO) 02066730 * TAXPAYER IDENTIFICATION NUMBER (INN) 1655018018 * </w:t>
      </w:r>
      <w:r w:rsidRPr="00FC0BD9">
        <w:rPr>
          <w:i/>
          <w:sz w:val="20"/>
          <w:szCs w:val="20"/>
          <w:shd w:val="clear" w:color="auto" w:fill="FFFFFF"/>
          <w:lang w:val="en-US"/>
        </w:rPr>
        <w:t xml:space="preserve">TAX REGISTRATION REASON CODE (KPP) </w:t>
      </w:r>
      <w:r w:rsidRPr="00FC0BD9">
        <w:rPr>
          <w:i/>
          <w:color w:val="000000"/>
          <w:sz w:val="20"/>
          <w:szCs w:val="20"/>
          <w:lang w:val="en-GB"/>
        </w:rPr>
        <w:t>165501001/</w:t>
      </w:r>
    </w:p>
    <w:p w14:paraId="3CBB6F52" w14:textId="77777777" w:rsidR="008C1FBD" w:rsidRDefault="008C1FBD" w:rsidP="008C1FBD">
      <w:pPr>
        <w:rPr>
          <w:lang w:val="en-US"/>
        </w:rPr>
      </w:pPr>
    </w:p>
    <w:p w14:paraId="7DAA6877" w14:textId="77777777" w:rsidR="008C1FBD" w:rsidRDefault="008C1FBD" w:rsidP="008C1FBD">
      <w:pPr>
        <w:rPr>
          <w:lang w:val="en-US"/>
        </w:rPr>
      </w:pPr>
    </w:p>
    <w:p w14:paraId="0D76889B" w14:textId="77777777" w:rsidR="008C1FBD" w:rsidRDefault="008C1FBD" w:rsidP="008C1FBD">
      <w:pPr>
        <w:rPr>
          <w:lang w:val="en-US"/>
        </w:rPr>
      </w:pPr>
    </w:p>
    <w:p w14:paraId="17636107" w14:textId="77777777" w:rsidR="008C1FBD" w:rsidRDefault="008C1FBD" w:rsidP="008C1FBD">
      <w:pPr>
        <w:rPr>
          <w:lang w:val="en-US"/>
        </w:rPr>
      </w:pPr>
    </w:p>
    <w:p w14:paraId="5A8DFE4B" w14:textId="77777777" w:rsidR="008C1FBD" w:rsidRDefault="008C1FBD" w:rsidP="008C1FBD">
      <w:pPr>
        <w:rPr>
          <w:lang w:val="en-US"/>
        </w:rPr>
      </w:pPr>
    </w:p>
    <w:p w14:paraId="1461584B" w14:textId="77777777" w:rsidR="008C1FBD" w:rsidRDefault="008C1FBD" w:rsidP="008C1FBD">
      <w:pPr>
        <w:rPr>
          <w:lang w:val="en-US"/>
        </w:rPr>
      </w:pPr>
    </w:p>
    <w:p w14:paraId="7584EEF0" w14:textId="77777777" w:rsidR="008C1FBD" w:rsidRDefault="008C1FBD" w:rsidP="008C1FBD">
      <w:pPr>
        <w:rPr>
          <w:lang w:val="en-US"/>
        </w:rPr>
      </w:pPr>
    </w:p>
    <w:p w14:paraId="07CF6826" w14:textId="77777777" w:rsidR="008C1FBD" w:rsidRDefault="008C1FBD" w:rsidP="008C1FBD">
      <w:pPr>
        <w:rPr>
          <w:lang w:val="en-US"/>
        </w:rPr>
      </w:pPr>
    </w:p>
    <w:p w14:paraId="3ADB3021" w14:textId="77777777" w:rsidR="008C1FBD" w:rsidRPr="00FC0BD9" w:rsidRDefault="008C1FBD" w:rsidP="008C1FBD">
      <w:pPr>
        <w:rPr>
          <w:highlight w:val="yellow"/>
          <w:lang w:val="en-US"/>
        </w:rPr>
      </w:pPr>
      <w:r w:rsidRPr="00FC0BD9">
        <w:rPr>
          <w:highlight w:val="yellow"/>
          <w:lang w:val="en-US"/>
        </w:rPr>
        <w:t>Executed by</w:t>
      </w:r>
    </w:p>
    <w:p w14:paraId="05D22FEB" w14:textId="77777777" w:rsidR="008C1FBD" w:rsidRPr="00FC0BD9" w:rsidRDefault="008C1FBD" w:rsidP="008C1FBD">
      <w:pPr>
        <w:rPr>
          <w:highlight w:val="yellow"/>
          <w:lang w:val="en-US"/>
        </w:rPr>
      </w:pPr>
      <w:proofErr w:type="spellStart"/>
      <w:r w:rsidRPr="00FC0BD9">
        <w:rPr>
          <w:highlight w:val="yellow"/>
          <w:lang w:val="en-US"/>
        </w:rPr>
        <w:t>Petrova</w:t>
      </w:r>
      <w:proofErr w:type="spellEnd"/>
      <w:r w:rsidRPr="00FC0BD9">
        <w:rPr>
          <w:highlight w:val="yellow"/>
          <w:lang w:val="en-US"/>
        </w:rPr>
        <w:t xml:space="preserve"> P. P.</w:t>
      </w:r>
    </w:p>
    <w:p w14:paraId="6B84FA3F" w14:textId="77777777" w:rsidR="008C1FBD" w:rsidRPr="00FC0BD9" w:rsidRDefault="008C1FBD" w:rsidP="008C1FBD">
      <w:pPr>
        <w:rPr>
          <w:lang w:val="fi-FI"/>
        </w:rPr>
      </w:pPr>
      <w:r w:rsidRPr="00FC0BD9">
        <w:rPr>
          <w:highlight w:val="yellow"/>
          <w:lang w:val="fi-FI"/>
        </w:rPr>
        <w:t>+7 (843) 000-00-00 (ext. 123)</w:t>
      </w:r>
    </w:p>
    <w:p w14:paraId="678145B6" w14:textId="77777777" w:rsidR="008C1FBD" w:rsidRPr="00FC0BD9" w:rsidRDefault="008C1FBD" w:rsidP="008C1FBD">
      <w:pPr>
        <w:jc w:val="right"/>
        <w:rPr>
          <w:b/>
          <w:bCs/>
          <w:sz w:val="30"/>
          <w:szCs w:val="30"/>
          <w:lang w:val="fi-FI"/>
        </w:rPr>
      </w:pPr>
      <w:r w:rsidRPr="00FC0BD9">
        <w:rPr>
          <w:b/>
          <w:bCs/>
          <w:sz w:val="30"/>
          <w:szCs w:val="30"/>
          <w:highlight w:val="yellow"/>
          <w:lang w:val="fi-FI"/>
        </w:rPr>
        <w:t>000000</w:t>
      </w:r>
    </w:p>
    <w:p w14:paraId="655C36A6" w14:textId="77777777" w:rsidR="008C1FBD" w:rsidRPr="00FC0BD9" w:rsidRDefault="008C1FBD" w:rsidP="008C1FBD">
      <w:pPr>
        <w:jc w:val="right"/>
        <w:rPr>
          <w:b/>
          <w:bCs/>
          <w:sz w:val="30"/>
          <w:szCs w:val="30"/>
          <w:lang w:val="fi-FI"/>
        </w:rPr>
      </w:pPr>
    </w:p>
    <w:p w14:paraId="1DA96ED9" w14:textId="77777777" w:rsidR="008C1FBD" w:rsidRPr="00FC0BD9" w:rsidRDefault="008C1FBD" w:rsidP="008C1FBD">
      <w:pPr>
        <w:rPr>
          <w:szCs w:val="24"/>
          <w:lang w:val="fi-FI"/>
        </w:rPr>
      </w:pPr>
    </w:p>
    <w:p w14:paraId="3B98A0B3" w14:textId="77777777" w:rsidR="00BE0A9B" w:rsidRDefault="00BE0A9B"/>
    <w:sectPr w:rsidR="00BE0A9B">
      <w:headerReference w:type="default" r:id="rId4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E4DEE" w14:textId="77777777" w:rsidR="00DD1FBB" w:rsidRPr="00DD1FBB" w:rsidRDefault="008C1FBD" w:rsidP="00DD1FBB">
    <w:pPr>
      <w:pStyle w:val="a3"/>
      <w:jc w:val="right"/>
      <w:rPr>
        <w:i/>
        <w:iCs/>
        <w:lang w:val="en-US"/>
      </w:rPr>
    </w:pPr>
    <w:r>
      <w:rPr>
        <w:i/>
        <w:iCs/>
        <w:lang w:val="en-US"/>
      </w:rPr>
      <w:t>/Translation</w:t>
    </w:r>
    <w:r>
      <w:rPr>
        <w:i/>
        <w:iCs/>
        <w:lang w:val="en-US"/>
      </w:rPr>
      <w:t xml:space="preserve"> from Russi</w:t>
    </w:r>
    <w:r>
      <w:rPr>
        <w:i/>
        <w:iCs/>
        <w:lang w:val="en-US"/>
      </w:rPr>
      <w:t>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5C9"/>
    <w:rsid w:val="004B0656"/>
    <w:rsid w:val="005835C9"/>
    <w:rsid w:val="005B2716"/>
    <w:rsid w:val="00635667"/>
    <w:rsid w:val="0070408E"/>
    <w:rsid w:val="0073770B"/>
    <w:rsid w:val="0077652C"/>
    <w:rsid w:val="008C1FBD"/>
    <w:rsid w:val="009317BC"/>
    <w:rsid w:val="009A04C5"/>
    <w:rsid w:val="009D3495"/>
    <w:rsid w:val="00B72BE3"/>
    <w:rsid w:val="00BE0A9B"/>
    <w:rsid w:val="00CA68B2"/>
    <w:rsid w:val="00D4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02C050-811F-41C1-9A38-F3FE6690E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FB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8C1FBD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semiHidden/>
    <w:rsid w:val="008C1FB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5">
    <w:name w:val="Содержимое таблицы"/>
    <w:basedOn w:val="a"/>
    <w:rsid w:val="008C1FBD"/>
    <w:pPr>
      <w:widowControl w:val="0"/>
      <w:suppressLineNumbers/>
      <w:suppressAutoHyphens/>
    </w:pPr>
    <w:rPr>
      <w:rFonts w:eastAsia="SimSun" w:cs="Lucida Sans"/>
      <w:kern w:val="1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2</cp:revision>
  <dcterms:created xsi:type="dcterms:W3CDTF">2026-02-25T08:54:00Z</dcterms:created>
  <dcterms:modified xsi:type="dcterms:W3CDTF">2026-02-25T08:54:00Z</dcterms:modified>
</cp:coreProperties>
</file>