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26" w:rsidRPr="00FE73F9" w:rsidRDefault="00056526" w:rsidP="0005652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E73F9">
        <w:rPr>
          <w:rFonts w:ascii="Times New Roman" w:hAnsi="Times New Roman"/>
          <w:b/>
          <w:sz w:val="24"/>
          <w:szCs w:val="24"/>
        </w:rPr>
        <w:t>ПЛАН РАБОТЫ</w:t>
      </w:r>
      <w:r w:rsidR="00051B1D">
        <w:rPr>
          <w:rFonts w:ascii="Times New Roman" w:hAnsi="Times New Roman"/>
          <w:b/>
          <w:sz w:val="24"/>
          <w:szCs w:val="24"/>
        </w:rPr>
        <w:t xml:space="preserve"> </w:t>
      </w:r>
    </w:p>
    <w:p w:rsidR="00056526" w:rsidRPr="00FE73F9" w:rsidRDefault="00056526" w:rsidP="0005652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студенческого научного </w:t>
      </w:r>
      <w:r w:rsidR="000E162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кружка</w:t>
      </w:r>
    </w:p>
    <w:p w:rsidR="000E162D" w:rsidRPr="00B552CF" w:rsidRDefault="00A1373F" w:rsidP="00056526">
      <w:pPr>
        <w:shd w:val="clear" w:color="auto" w:fill="FFFFFF"/>
        <w:spacing w:after="4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2C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2745C" w:rsidRPr="0092745C">
        <w:rPr>
          <w:rFonts w:ascii="Times New Roman" w:hAnsi="Times New Roman" w:cs="Times New Roman"/>
          <w:b/>
          <w:color w:val="000000"/>
          <w:sz w:val="24"/>
          <w:szCs w:val="24"/>
        </w:rPr>
        <w:t>Neuro-step»</w:t>
      </w:r>
      <w:r w:rsidR="004148E6" w:rsidRPr="00B55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526" w:rsidRPr="00FE73F9" w:rsidRDefault="000E162D" w:rsidP="00056526">
      <w:pPr>
        <w:shd w:val="clear" w:color="auto" w:fill="FFFFFF"/>
        <w:spacing w:after="4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92745C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745C">
        <w:rPr>
          <w:rFonts w:ascii="Times New Roman" w:hAnsi="Times New Roman"/>
          <w:b/>
          <w:sz w:val="24"/>
          <w:szCs w:val="24"/>
        </w:rPr>
        <w:t>2021 г.</w:t>
      </w:r>
      <w:r w:rsidR="00004B97">
        <w:rPr>
          <w:rFonts w:ascii="Times New Roman" w:hAnsi="Times New Roman"/>
          <w:b/>
          <w:sz w:val="24"/>
          <w:szCs w:val="24"/>
        </w:rPr>
        <w:t xml:space="preserve"> </w:t>
      </w:r>
      <w:r w:rsidR="0092745C">
        <w:rPr>
          <w:rFonts w:ascii="Times New Roman" w:hAnsi="Times New Roman"/>
          <w:b/>
          <w:sz w:val="24"/>
          <w:szCs w:val="24"/>
        </w:rPr>
        <w:t>по июнь 2022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056526" w:rsidRPr="0064246B" w:rsidRDefault="00056526" w:rsidP="0005652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026" w:type="dxa"/>
        <w:tblLook w:val="04A0" w:firstRow="1" w:lastRow="0" w:firstColumn="1" w:lastColumn="0" w:noHBand="0" w:noVBand="1"/>
      </w:tblPr>
      <w:tblGrid>
        <w:gridCol w:w="2034"/>
        <w:gridCol w:w="3302"/>
        <w:gridCol w:w="1718"/>
        <w:gridCol w:w="1974"/>
        <w:gridCol w:w="1889"/>
        <w:gridCol w:w="1511"/>
        <w:gridCol w:w="2598"/>
      </w:tblGrid>
      <w:tr w:rsidR="00517602" w:rsidRPr="00E36C2A" w:rsidTr="00E36C2A">
        <w:trPr>
          <w:trHeight w:val="940"/>
        </w:trPr>
        <w:tc>
          <w:tcPr>
            <w:tcW w:w="2034" w:type="dxa"/>
          </w:tcPr>
          <w:p w:rsidR="00730618" w:rsidRPr="00E36C2A" w:rsidRDefault="00730618" w:rsidP="00F62973">
            <w:pPr>
              <w:spacing w:line="240" w:lineRule="exact"/>
            </w:pPr>
            <w:r w:rsidRPr="00E36C2A">
              <w:t>Руководитель</w:t>
            </w:r>
          </w:p>
          <w:p w:rsidR="00730618" w:rsidRPr="00E36C2A" w:rsidRDefault="00730618" w:rsidP="00F62973">
            <w:pPr>
              <w:spacing w:line="240" w:lineRule="exact"/>
            </w:pPr>
            <w:r w:rsidRPr="00E36C2A">
              <w:t xml:space="preserve">Студенческого научного кружка </w:t>
            </w:r>
          </w:p>
        </w:tc>
        <w:tc>
          <w:tcPr>
            <w:tcW w:w="3302" w:type="dxa"/>
          </w:tcPr>
          <w:p w:rsidR="00730618" w:rsidRPr="00E36C2A" w:rsidRDefault="00730618" w:rsidP="00F62973">
            <w:pPr>
              <w:spacing w:line="240" w:lineRule="exact"/>
            </w:pPr>
            <w:r w:rsidRPr="00E36C2A">
              <w:t>Название мероприятия</w:t>
            </w:r>
          </w:p>
        </w:tc>
        <w:tc>
          <w:tcPr>
            <w:tcW w:w="1718" w:type="dxa"/>
          </w:tcPr>
          <w:p w:rsidR="00730618" w:rsidRPr="00E36C2A" w:rsidRDefault="00730618" w:rsidP="00F62973">
            <w:pPr>
              <w:spacing w:line="240" w:lineRule="exact"/>
            </w:pPr>
            <w:r w:rsidRPr="00E36C2A">
              <w:t>Дата проведения</w:t>
            </w:r>
          </w:p>
        </w:tc>
        <w:tc>
          <w:tcPr>
            <w:tcW w:w="1974" w:type="dxa"/>
          </w:tcPr>
          <w:p w:rsidR="00730618" w:rsidRPr="00E36C2A" w:rsidRDefault="00730618" w:rsidP="00F62973">
            <w:pPr>
              <w:spacing w:line="240" w:lineRule="exact"/>
            </w:pPr>
            <w:r w:rsidRPr="00E36C2A">
              <w:t>Место проведения</w:t>
            </w:r>
          </w:p>
        </w:tc>
        <w:tc>
          <w:tcPr>
            <w:tcW w:w="1889" w:type="dxa"/>
          </w:tcPr>
          <w:p w:rsidR="00730618" w:rsidRPr="00E36C2A" w:rsidRDefault="00730618" w:rsidP="00F62973">
            <w:pPr>
              <w:spacing w:line="240" w:lineRule="exact"/>
            </w:pPr>
            <w:r w:rsidRPr="00E36C2A">
              <w:rPr>
                <w:bCs/>
                <w:lang w:eastAsia="zh-CN"/>
              </w:rPr>
              <w:t>Количество привлеченных  студентов</w:t>
            </w:r>
          </w:p>
        </w:tc>
        <w:tc>
          <w:tcPr>
            <w:tcW w:w="1511" w:type="dxa"/>
          </w:tcPr>
          <w:p w:rsidR="00730618" w:rsidRPr="00E36C2A" w:rsidRDefault="00730618" w:rsidP="00730618">
            <w:pPr>
              <w:spacing w:line="240" w:lineRule="exact"/>
              <w:jc w:val="lef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Время работы кружка</w:t>
            </w:r>
          </w:p>
        </w:tc>
        <w:tc>
          <w:tcPr>
            <w:tcW w:w="2598" w:type="dxa"/>
          </w:tcPr>
          <w:p w:rsidR="00730618" w:rsidRPr="00E36C2A" w:rsidRDefault="00730618" w:rsidP="00F62973">
            <w:pPr>
              <w:spacing w:line="240" w:lineRule="exact"/>
              <w:rPr>
                <w:bCs/>
                <w:lang w:val="en-US" w:eastAsia="zh-CN"/>
              </w:rPr>
            </w:pPr>
            <w:r w:rsidRPr="00E36C2A">
              <w:rPr>
                <w:bCs/>
                <w:lang w:val="en-US" w:eastAsia="zh-CN"/>
              </w:rPr>
              <w:t>KPI</w:t>
            </w:r>
          </w:p>
        </w:tc>
      </w:tr>
      <w:tr w:rsidR="00517602" w:rsidRPr="00E36C2A" w:rsidTr="00E36C2A">
        <w:trPr>
          <w:trHeight w:val="417"/>
        </w:trPr>
        <w:tc>
          <w:tcPr>
            <w:tcW w:w="2034" w:type="dxa"/>
          </w:tcPr>
          <w:p w:rsidR="000E162D" w:rsidRPr="00E36C2A" w:rsidRDefault="0092745C" w:rsidP="00F62973">
            <w:pPr>
              <w:spacing w:line="240" w:lineRule="exact"/>
            </w:pPr>
            <w:r w:rsidRPr="00E36C2A">
              <w:t>Ст.</w:t>
            </w:r>
            <w:bookmarkStart w:id="0" w:name="_GoBack"/>
            <w:bookmarkEnd w:id="0"/>
            <w:r w:rsidRPr="00E36C2A">
              <w:t xml:space="preserve">преподаватель </w:t>
            </w:r>
            <w:proofErr w:type="spellStart"/>
            <w:r w:rsidRPr="00E36C2A">
              <w:t>Исмаилова</w:t>
            </w:r>
            <w:proofErr w:type="spellEnd"/>
            <w:r w:rsidRPr="00E36C2A">
              <w:t xml:space="preserve"> Н.И. </w:t>
            </w:r>
          </w:p>
        </w:tc>
        <w:tc>
          <w:tcPr>
            <w:tcW w:w="3302" w:type="dxa"/>
          </w:tcPr>
          <w:p w:rsidR="000E162D" w:rsidRPr="00E36C2A" w:rsidRDefault="0092745C" w:rsidP="0092745C">
            <w:pPr>
              <w:spacing w:line="240" w:lineRule="exact"/>
              <w:jc w:val="both"/>
            </w:pPr>
            <w:r w:rsidRPr="00E36C2A">
              <w:t>1. Визитная презентация кружка студентам отделения психологии и педагогики.</w:t>
            </w:r>
          </w:p>
        </w:tc>
        <w:tc>
          <w:tcPr>
            <w:tcW w:w="1718" w:type="dxa"/>
          </w:tcPr>
          <w:p w:rsidR="000E162D" w:rsidRPr="00E36C2A" w:rsidRDefault="0092745C" w:rsidP="0092745C">
            <w:pPr>
              <w:spacing w:line="240" w:lineRule="exact"/>
            </w:pPr>
            <w:r w:rsidRPr="00E36C2A">
              <w:t>02.09</w:t>
            </w:r>
            <w:r w:rsidR="00420B72" w:rsidRPr="00E36C2A">
              <w:t>.2021 г.</w:t>
            </w:r>
          </w:p>
        </w:tc>
        <w:tc>
          <w:tcPr>
            <w:tcW w:w="1974" w:type="dxa"/>
          </w:tcPr>
          <w:p w:rsidR="000E162D" w:rsidRPr="00E36C2A" w:rsidRDefault="0092745C" w:rsidP="00F62973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0E162D" w:rsidRPr="00E36C2A" w:rsidRDefault="003A5E61" w:rsidP="00EE2BA9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4</w:t>
            </w:r>
            <w:r w:rsidR="0092745C" w:rsidRPr="00E36C2A">
              <w:rPr>
                <w:bCs/>
                <w:lang w:eastAsia="zh-CN"/>
              </w:rPr>
              <w:t>0</w:t>
            </w:r>
          </w:p>
        </w:tc>
        <w:tc>
          <w:tcPr>
            <w:tcW w:w="1511" w:type="dxa"/>
          </w:tcPr>
          <w:p w:rsidR="000E162D" w:rsidRPr="00E36C2A" w:rsidRDefault="0092745C" w:rsidP="00846F15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</w:t>
            </w:r>
            <w:r w:rsidR="00420B72" w:rsidRPr="00E36C2A">
              <w:rPr>
                <w:bCs/>
                <w:lang w:eastAsia="zh-CN"/>
              </w:rPr>
              <w:t>.</w:t>
            </w:r>
            <w:r w:rsidRPr="00E36C2A">
              <w:rPr>
                <w:bCs/>
                <w:lang w:eastAsia="zh-CN"/>
              </w:rPr>
              <w:t>5</w:t>
            </w:r>
            <w:r w:rsidR="00420B72" w:rsidRPr="00E36C2A">
              <w:rPr>
                <w:bCs/>
                <w:lang w:eastAsia="zh-CN"/>
              </w:rPr>
              <w:t>0</w:t>
            </w:r>
          </w:p>
        </w:tc>
        <w:tc>
          <w:tcPr>
            <w:tcW w:w="2598" w:type="dxa"/>
          </w:tcPr>
          <w:p w:rsidR="000E162D" w:rsidRPr="00E36C2A" w:rsidRDefault="000E162D" w:rsidP="00F62973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517602" w:rsidRPr="00E36C2A" w:rsidTr="00E36C2A">
        <w:trPr>
          <w:trHeight w:val="417"/>
        </w:trPr>
        <w:tc>
          <w:tcPr>
            <w:tcW w:w="2034" w:type="dxa"/>
          </w:tcPr>
          <w:p w:rsidR="0092745C" w:rsidRPr="00E36C2A" w:rsidRDefault="0092745C" w:rsidP="0092745C">
            <w:pPr>
              <w:spacing w:line="240" w:lineRule="exact"/>
            </w:pPr>
          </w:p>
        </w:tc>
        <w:tc>
          <w:tcPr>
            <w:tcW w:w="3302" w:type="dxa"/>
          </w:tcPr>
          <w:p w:rsidR="0092745C" w:rsidRPr="00E36C2A" w:rsidRDefault="0092745C" w:rsidP="0092745C">
            <w:pPr>
              <w:spacing w:line="240" w:lineRule="exact"/>
              <w:jc w:val="both"/>
            </w:pPr>
            <w:r w:rsidRPr="00E36C2A">
              <w:t>1. Ознакомление студентов с основными направлениями научно-исследовательской работы кружка.</w:t>
            </w:r>
          </w:p>
          <w:p w:rsidR="0092745C" w:rsidRPr="00E36C2A" w:rsidRDefault="0092745C" w:rsidP="0092745C">
            <w:pPr>
              <w:spacing w:line="240" w:lineRule="exact"/>
              <w:jc w:val="both"/>
            </w:pPr>
            <w:r w:rsidRPr="00E36C2A">
              <w:t>2. Презентация «Нарушения онтогенетического развития детей».</w:t>
            </w:r>
          </w:p>
        </w:tc>
        <w:tc>
          <w:tcPr>
            <w:tcW w:w="1718" w:type="dxa"/>
          </w:tcPr>
          <w:p w:rsidR="0092745C" w:rsidRPr="00E36C2A" w:rsidRDefault="0092745C" w:rsidP="0092745C">
            <w:pPr>
              <w:spacing w:line="240" w:lineRule="exact"/>
            </w:pPr>
            <w:r w:rsidRPr="00E36C2A">
              <w:t>09.09.2021 г.</w:t>
            </w:r>
          </w:p>
        </w:tc>
        <w:tc>
          <w:tcPr>
            <w:tcW w:w="1974" w:type="dxa"/>
          </w:tcPr>
          <w:p w:rsidR="0092745C" w:rsidRPr="00E36C2A" w:rsidRDefault="0092745C" w:rsidP="0092745C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92745C" w:rsidRPr="00E36C2A" w:rsidRDefault="003A5E61" w:rsidP="0092745C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92745C" w:rsidRPr="00E36C2A" w:rsidRDefault="0092745C" w:rsidP="0092745C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92745C" w:rsidRPr="00E36C2A" w:rsidRDefault="0092745C" w:rsidP="0092745C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E87D5E" w:rsidRPr="00E36C2A" w:rsidTr="00E36C2A">
        <w:trPr>
          <w:trHeight w:val="417"/>
        </w:trPr>
        <w:tc>
          <w:tcPr>
            <w:tcW w:w="2034" w:type="dxa"/>
          </w:tcPr>
          <w:p w:rsidR="003A5E61" w:rsidRPr="00E36C2A" w:rsidRDefault="003A5E61" w:rsidP="003A5E61">
            <w:pPr>
              <w:spacing w:line="240" w:lineRule="exact"/>
            </w:pPr>
          </w:p>
        </w:tc>
        <w:tc>
          <w:tcPr>
            <w:tcW w:w="3302" w:type="dxa"/>
          </w:tcPr>
          <w:p w:rsidR="003A5E61" w:rsidRPr="00E36C2A" w:rsidRDefault="003A5E61" w:rsidP="003A5E61">
            <w:pPr>
              <w:spacing w:line="240" w:lineRule="exact"/>
              <w:jc w:val="both"/>
            </w:pPr>
            <w:r w:rsidRPr="00E36C2A">
              <w:t>1. Лекция «Строение и функции нейронов»</w:t>
            </w:r>
          </w:p>
        </w:tc>
        <w:tc>
          <w:tcPr>
            <w:tcW w:w="1718" w:type="dxa"/>
          </w:tcPr>
          <w:p w:rsidR="003A5E61" w:rsidRPr="00E36C2A" w:rsidRDefault="003A5E61" w:rsidP="003A5E61">
            <w:pPr>
              <w:spacing w:line="240" w:lineRule="exact"/>
            </w:pPr>
            <w:r w:rsidRPr="00E36C2A">
              <w:t>16.09.21 г.</w:t>
            </w:r>
          </w:p>
        </w:tc>
        <w:tc>
          <w:tcPr>
            <w:tcW w:w="1974" w:type="dxa"/>
          </w:tcPr>
          <w:p w:rsidR="003A5E61" w:rsidRPr="00E36C2A" w:rsidRDefault="003A5E61" w:rsidP="003A5E61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3A5E61" w:rsidRPr="00E36C2A" w:rsidRDefault="003A5E61" w:rsidP="003A5E61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3A5E61" w:rsidRPr="00E36C2A" w:rsidRDefault="003A5E61" w:rsidP="003A5E61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3A5E61" w:rsidRPr="00E36C2A" w:rsidRDefault="003A5E61" w:rsidP="003A5E61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E87D5E" w:rsidRPr="00E36C2A" w:rsidTr="00E36C2A">
        <w:trPr>
          <w:trHeight w:val="417"/>
        </w:trPr>
        <w:tc>
          <w:tcPr>
            <w:tcW w:w="2034" w:type="dxa"/>
          </w:tcPr>
          <w:p w:rsidR="003A5E61" w:rsidRPr="00E36C2A" w:rsidRDefault="003A5E61" w:rsidP="003A5E61">
            <w:pPr>
              <w:spacing w:line="240" w:lineRule="exact"/>
            </w:pPr>
          </w:p>
        </w:tc>
        <w:tc>
          <w:tcPr>
            <w:tcW w:w="3302" w:type="dxa"/>
          </w:tcPr>
          <w:p w:rsidR="003A5E61" w:rsidRPr="00E36C2A" w:rsidRDefault="003A5E61" w:rsidP="003A5E61">
            <w:pPr>
              <w:spacing w:line="240" w:lineRule="exact"/>
              <w:jc w:val="both"/>
            </w:pPr>
            <w:r w:rsidRPr="00E36C2A">
              <w:t>1. Лекция «Принципы работы головного мозга»</w:t>
            </w:r>
          </w:p>
        </w:tc>
        <w:tc>
          <w:tcPr>
            <w:tcW w:w="1718" w:type="dxa"/>
          </w:tcPr>
          <w:p w:rsidR="003A5E61" w:rsidRPr="00E36C2A" w:rsidRDefault="003A5E61" w:rsidP="003A5E61">
            <w:pPr>
              <w:spacing w:line="240" w:lineRule="exact"/>
            </w:pPr>
            <w:r w:rsidRPr="00E36C2A">
              <w:t>23.09.</w:t>
            </w:r>
            <w:r w:rsidR="00517602" w:rsidRPr="00E36C2A">
              <w:t>20</w:t>
            </w:r>
            <w:r w:rsidRPr="00E36C2A">
              <w:t>21 г.</w:t>
            </w:r>
          </w:p>
          <w:p w:rsidR="003A5E61" w:rsidRPr="00E36C2A" w:rsidRDefault="003A5E61" w:rsidP="003A5E61">
            <w:pPr>
              <w:spacing w:line="240" w:lineRule="exact"/>
            </w:pPr>
            <w:r w:rsidRPr="00E36C2A">
              <w:t>30.09.</w:t>
            </w:r>
            <w:r w:rsidR="00517602" w:rsidRPr="00E36C2A">
              <w:t>20</w:t>
            </w:r>
            <w:r w:rsidRPr="00E36C2A">
              <w:t>21 г.</w:t>
            </w:r>
          </w:p>
        </w:tc>
        <w:tc>
          <w:tcPr>
            <w:tcW w:w="1974" w:type="dxa"/>
          </w:tcPr>
          <w:p w:rsidR="003A5E61" w:rsidRPr="00E36C2A" w:rsidRDefault="003A5E61" w:rsidP="003A5E61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3A5E61" w:rsidRPr="00E36C2A" w:rsidRDefault="003A5E61" w:rsidP="003A5E61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3A5E61" w:rsidRPr="00E36C2A" w:rsidRDefault="003A5E61" w:rsidP="003A5E61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3A5E61" w:rsidRPr="00E36C2A" w:rsidRDefault="003A5E61" w:rsidP="003A5E61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E87D5E" w:rsidRPr="00E36C2A" w:rsidTr="00E36C2A">
        <w:trPr>
          <w:trHeight w:val="417"/>
        </w:trPr>
        <w:tc>
          <w:tcPr>
            <w:tcW w:w="2034" w:type="dxa"/>
          </w:tcPr>
          <w:p w:rsidR="00517602" w:rsidRPr="00E36C2A" w:rsidRDefault="00517602" w:rsidP="00517602">
            <w:pPr>
              <w:spacing w:line="240" w:lineRule="exact"/>
            </w:pPr>
          </w:p>
        </w:tc>
        <w:tc>
          <w:tcPr>
            <w:tcW w:w="3302" w:type="dxa"/>
          </w:tcPr>
          <w:p w:rsidR="00517602" w:rsidRPr="00E36C2A" w:rsidRDefault="00517602" w:rsidP="00517602">
            <w:pPr>
              <w:spacing w:line="240" w:lineRule="exact"/>
              <w:jc w:val="both"/>
            </w:pPr>
            <w:r w:rsidRPr="00E36C2A">
              <w:t>1. Ознакомление с методами нейропсихологического обследования (двигательные функции, восприятие, пространственные представления, память, речевые функции, интеллектуальные функции)</w:t>
            </w:r>
          </w:p>
        </w:tc>
        <w:tc>
          <w:tcPr>
            <w:tcW w:w="1718" w:type="dxa"/>
          </w:tcPr>
          <w:p w:rsidR="00517602" w:rsidRPr="00E36C2A" w:rsidRDefault="00517602" w:rsidP="00517602">
            <w:pPr>
              <w:spacing w:line="240" w:lineRule="exact"/>
            </w:pPr>
            <w:r w:rsidRPr="00E36C2A">
              <w:t>Период проведения с 07.10.2021 г. по 04.11.2021 г.</w:t>
            </w:r>
          </w:p>
        </w:tc>
        <w:tc>
          <w:tcPr>
            <w:tcW w:w="1974" w:type="dxa"/>
          </w:tcPr>
          <w:p w:rsidR="00517602" w:rsidRPr="00E36C2A" w:rsidRDefault="00517602" w:rsidP="00517602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517602" w:rsidRPr="00E36C2A" w:rsidRDefault="00517602" w:rsidP="00517602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517602" w:rsidRPr="00E36C2A" w:rsidRDefault="00517602" w:rsidP="00517602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517602" w:rsidRPr="00E36C2A" w:rsidRDefault="00517602" w:rsidP="00517602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E87D5E" w:rsidRPr="00E36C2A" w:rsidTr="00E36C2A">
        <w:trPr>
          <w:trHeight w:val="417"/>
        </w:trPr>
        <w:tc>
          <w:tcPr>
            <w:tcW w:w="2034" w:type="dxa"/>
          </w:tcPr>
          <w:p w:rsidR="00E87D5E" w:rsidRPr="00E36C2A" w:rsidRDefault="00E87D5E" w:rsidP="00E87D5E">
            <w:pPr>
              <w:spacing w:line="240" w:lineRule="exact"/>
            </w:pPr>
          </w:p>
        </w:tc>
        <w:tc>
          <w:tcPr>
            <w:tcW w:w="3302" w:type="dxa"/>
          </w:tcPr>
          <w:p w:rsidR="00E87D5E" w:rsidRPr="00E36C2A" w:rsidRDefault="00E87D5E" w:rsidP="00E87D5E">
            <w:pPr>
              <w:spacing w:line="240" w:lineRule="exact"/>
              <w:jc w:val="both"/>
              <w:rPr>
                <w:color w:val="000000"/>
              </w:rPr>
            </w:pPr>
            <w:r w:rsidRPr="00E36C2A">
              <w:t xml:space="preserve">1. Подбор диагностического инструментария направленного на диагностику </w:t>
            </w:r>
            <w:r w:rsidRPr="00E36C2A">
              <w:rPr>
                <w:color w:val="000000"/>
              </w:rPr>
              <w:t xml:space="preserve">отклоняющегося </w:t>
            </w:r>
            <w:r w:rsidRPr="00E36C2A">
              <w:rPr>
                <w:color w:val="000000"/>
              </w:rPr>
              <w:lastRenderedPageBreak/>
              <w:t xml:space="preserve">развития. </w:t>
            </w:r>
          </w:p>
          <w:p w:rsidR="00E87D5E" w:rsidRPr="00E36C2A" w:rsidRDefault="00E87D5E" w:rsidP="00E87D5E">
            <w:pPr>
              <w:spacing w:line="240" w:lineRule="exact"/>
              <w:jc w:val="both"/>
            </w:pPr>
            <w:r w:rsidRPr="00E36C2A">
              <w:rPr>
                <w:color w:val="000000"/>
              </w:rPr>
              <w:t xml:space="preserve">2. Апробация диагностического инструментария с участниками кружка. </w:t>
            </w:r>
          </w:p>
        </w:tc>
        <w:tc>
          <w:tcPr>
            <w:tcW w:w="1718" w:type="dxa"/>
          </w:tcPr>
          <w:p w:rsidR="00E87D5E" w:rsidRPr="00E36C2A" w:rsidRDefault="00E87D5E" w:rsidP="00E87D5E">
            <w:pPr>
              <w:spacing w:line="240" w:lineRule="exact"/>
            </w:pPr>
            <w:r w:rsidRPr="00E36C2A">
              <w:lastRenderedPageBreak/>
              <w:t xml:space="preserve">Период проведения с 11.11.2021 г. по 18.11.2021 </w:t>
            </w:r>
            <w:r w:rsidRPr="00E36C2A">
              <w:lastRenderedPageBreak/>
              <w:t>г.</w:t>
            </w:r>
          </w:p>
        </w:tc>
        <w:tc>
          <w:tcPr>
            <w:tcW w:w="1974" w:type="dxa"/>
          </w:tcPr>
          <w:p w:rsidR="00E87D5E" w:rsidRPr="00E36C2A" w:rsidRDefault="00E87D5E" w:rsidP="00E87D5E">
            <w:pPr>
              <w:spacing w:line="240" w:lineRule="exact"/>
            </w:pPr>
            <w:r w:rsidRPr="00E36C2A">
              <w:lastRenderedPageBreak/>
              <w:t>Азина 98, ауд.11</w:t>
            </w:r>
          </w:p>
        </w:tc>
        <w:tc>
          <w:tcPr>
            <w:tcW w:w="1889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E87D5E" w:rsidRPr="00E36C2A" w:rsidTr="00E36C2A">
        <w:trPr>
          <w:trHeight w:val="417"/>
        </w:trPr>
        <w:tc>
          <w:tcPr>
            <w:tcW w:w="2034" w:type="dxa"/>
          </w:tcPr>
          <w:p w:rsidR="00E87D5E" w:rsidRPr="00E36C2A" w:rsidRDefault="00E87D5E" w:rsidP="00E87D5E">
            <w:pPr>
              <w:spacing w:line="240" w:lineRule="exact"/>
            </w:pPr>
          </w:p>
        </w:tc>
        <w:tc>
          <w:tcPr>
            <w:tcW w:w="3302" w:type="dxa"/>
          </w:tcPr>
          <w:p w:rsidR="00E87D5E" w:rsidRPr="00E36C2A" w:rsidRDefault="00E87D5E" w:rsidP="00E87D5E">
            <w:pPr>
              <w:spacing w:line="240" w:lineRule="exact"/>
              <w:jc w:val="both"/>
            </w:pPr>
            <w:r w:rsidRPr="00E36C2A">
              <w:rPr>
                <w:color w:val="000000"/>
              </w:rPr>
              <w:t>1. Осуществление диагностики отклоняющегося развития с обучающимися начальных классов Университетской школы.</w:t>
            </w:r>
          </w:p>
        </w:tc>
        <w:tc>
          <w:tcPr>
            <w:tcW w:w="1718" w:type="dxa"/>
          </w:tcPr>
          <w:p w:rsidR="00E87D5E" w:rsidRPr="00E36C2A" w:rsidRDefault="00E87D5E" w:rsidP="00E87D5E">
            <w:pPr>
              <w:spacing w:line="240" w:lineRule="exact"/>
            </w:pPr>
            <w:r w:rsidRPr="00E36C2A">
              <w:t>Период проведения с 18.11.2021 г. по 23.12.2021 г.</w:t>
            </w:r>
          </w:p>
        </w:tc>
        <w:tc>
          <w:tcPr>
            <w:tcW w:w="1974" w:type="dxa"/>
          </w:tcPr>
          <w:p w:rsidR="00E87D5E" w:rsidRPr="00E36C2A" w:rsidRDefault="00E87D5E" w:rsidP="00E87D5E">
            <w:pPr>
              <w:spacing w:line="240" w:lineRule="exact"/>
            </w:pPr>
            <w:r w:rsidRPr="00E36C2A">
              <w:t xml:space="preserve">Университетская </w:t>
            </w:r>
            <w:proofErr w:type="spellStart"/>
            <w:r w:rsidRPr="00E36C2A">
              <w:t>школаул</w:t>
            </w:r>
            <w:proofErr w:type="spellEnd"/>
            <w:r w:rsidRPr="00E36C2A">
              <w:t>. Казанская, д. 91.</w:t>
            </w:r>
          </w:p>
        </w:tc>
        <w:tc>
          <w:tcPr>
            <w:tcW w:w="1889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По отдельному графику</w:t>
            </w:r>
          </w:p>
        </w:tc>
        <w:tc>
          <w:tcPr>
            <w:tcW w:w="2598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E87D5E" w:rsidRPr="00E36C2A" w:rsidTr="00E36C2A">
        <w:trPr>
          <w:trHeight w:val="417"/>
        </w:trPr>
        <w:tc>
          <w:tcPr>
            <w:tcW w:w="2034" w:type="dxa"/>
          </w:tcPr>
          <w:p w:rsidR="00E87D5E" w:rsidRPr="00E36C2A" w:rsidRDefault="00E87D5E" w:rsidP="00E87D5E">
            <w:pPr>
              <w:spacing w:line="240" w:lineRule="exact"/>
            </w:pPr>
          </w:p>
        </w:tc>
        <w:tc>
          <w:tcPr>
            <w:tcW w:w="3302" w:type="dxa"/>
          </w:tcPr>
          <w:p w:rsidR="00E87D5E" w:rsidRPr="00E36C2A" w:rsidRDefault="00E87D5E" w:rsidP="00E87D5E">
            <w:pPr>
              <w:spacing w:line="240" w:lineRule="exact"/>
              <w:jc w:val="both"/>
              <w:rPr>
                <w:color w:val="000000"/>
              </w:rPr>
            </w:pPr>
            <w:r w:rsidRPr="00E36C2A">
              <w:rPr>
                <w:color w:val="000000"/>
              </w:rPr>
              <w:t>1. Обсуждение с участниками кружка проблемных моментов при проведении диагностики в режиме «</w:t>
            </w:r>
            <w:proofErr w:type="spellStart"/>
            <w:r w:rsidRPr="00E36C2A">
              <w:rPr>
                <w:color w:val="000000"/>
              </w:rPr>
              <w:t>Балинтовская</w:t>
            </w:r>
            <w:proofErr w:type="spellEnd"/>
            <w:r w:rsidRPr="00E36C2A">
              <w:rPr>
                <w:color w:val="000000"/>
              </w:rPr>
              <w:t xml:space="preserve"> группа». </w:t>
            </w:r>
          </w:p>
        </w:tc>
        <w:tc>
          <w:tcPr>
            <w:tcW w:w="1718" w:type="dxa"/>
          </w:tcPr>
          <w:p w:rsidR="00E87D5E" w:rsidRPr="00E36C2A" w:rsidRDefault="00E87D5E" w:rsidP="00E87D5E">
            <w:pPr>
              <w:spacing w:line="240" w:lineRule="exact"/>
            </w:pPr>
            <w:r w:rsidRPr="00E36C2A">
              <w:t>30.12.2021 г.</w:t>
            </w:r>
          </w:p>
        </w:tc>
        <w:tc>
          <w:tcPr>
            <w:tcW w:w="1974" w:type="dxa"/>
          </w:tcPr>
          <w:p w:rsidR="00E87D5E" w:rsidRPr="00E36C2A" w:rsidRDefault="00E87D5E" w:rsidP="00E87D5E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E87D5E" w:rsidRPr="00E36C2A" w:rsidTr="00E36C2A">
        <w:trPr>
          <w:trHeight w:val="417"/>
        </w:trPr>
        <w:tc>
          <w:tcPr>
            <w:tcW w:w="2034" w:type="dxa"/>
          </w:tcPr>
          <w:p w:rsidR="00E87D5E" w:rsidRPr="00E36C2A" w:rsidRDefault="00E87D5E" w:rsidP="00E87D5E">
            <w:pPr>
              <w:spacing w:line="240" w:lineRule="exact"/>
            </w:pPr>
          </w:p>
        </w:tc>
        <w:tc>
          <w:tcPr>
            <w:tcW w:w="3302" w:type="dxa"/>
          </w:tcPr>
          <w:p w:rsidR="00E87D5E" w:rsidRPr="00E36C2A" w:rsidRDefault="00E87D5E" w:rsidP="00E87D5E">
            <w:pPr>
              <w:spacing w:line="240" w:lineRule="exact"/>
              <w:jc w:val="both"/>
            </w:pPr>
            <w:r w:rsidRPr="00E36C2A">
              <w:t>1.Анализ и обработка полученных в ходе исследования данных.</w:t>
            </w:r>
          </w:p>
        </w:tc>
        <w:tc>
          <w:tcPr>
            <w:tcW w:w="1718" w:type="dxa"/>
          </w:tcPr>
          <w:p w:rsidR="00E87D5E" w:rsidRPr="00E36C2A" w:rsidRDefault="00E87D5E" w:rsidP="00E87D5E">
            <w:pPr>
              <w:spacing w:line="240" w:lineRule="exact"/>
            </w:pPr>
            <w:r w:rsidRPr="00E36C2A">
              <w:t>Период проведения с 17.02.2022 г.</w:t>
            </w:r>
            <w:r w:rsidR="005E18ED" w:rsidRPr="00E36C2A">
              <w:t xml:space="preserve"> по 31</w:t>
            </w:r>
            <w:r w:rsidRPr="00E36C2A">
              <w:t>.03.2022 г.</w:t>
            </w:r>
          </w:p>
        </w:tc>
        <w:tc>
          <w:tcPr>
            <w:tcW w:w="1974" w:type="dxa"/>
          </w:tcPr>
          <w:p w:rsidR="00E87D5E" w:rsidRPr="00E36C2A" w:rsidRDefault="00E87D5E" w:rsidP="00E87D5E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E87D5E" w:rsidRPr="00E36C2A" w:rsidRDefault="00E87D5E" w:rsidP="00E87D5E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5E18ED" w:rsidRPr="00E36C2A" w:rsidTr="00E36C2A">
        <w:trPr>
          <w:trHeight w:val="417"/>
        </w:trPr>
        <w:tc>
          <w:tcPr>
            <w:tcW w:w="2034" w:type="dxa"/>
          </w:tcPr>
          <w:p w:rsidR="005E18ED" w:rsidRPr="00E36C2A" w:rsidRDefault="005E18ED" w:rsidP="005E18ED">
            <w:pPr>
              <w:spacing w:line="240" w:lineRule="exact"/>
            </w:pPr>
          </w:p>
        </w:tc>
        <w:tc>
          <w:tcPr>
            <w:tcW w:w="3302" w:type="dxa"/>
          </w:tcPr>
          <w:p w:rsidR="005E18ED" w:rsidRPr="00E36C2A" w:rsidRDefault="005E18ED" w:rsidP="005E18ED">
            <w:pPr>
              <w:spacing w:line="240" w:lineRule="exact"/>
              <w:jc w:val="both"/>
            </w:pPr>
            <w:r w:rsidRPr="00E36C2A">
              <w:t>1. Обобщение и написание научных статей по результатам исследования.</w:t>
            </w:r>
          </w:p>
        </w:tc>
        <w:tc>
          <w:tcPr>
            <w:tcW w:w="1718" w:type="dxa"/>
          </w:tcPr>
          <w:p w:rsidR="005E18ED" w:rsidRPr="00E36C2A" w:rsidRDefault="005E18ED" w:rsidP="005E18ED">
            <w:pPr>
              <w:spacing w:line="240" w:lineRule="exact"/>
            </w:pPr>
            <w:r w:rsidRPr="00E36C2A">
              <w:t>Период проведения с 07.04.2022 г. по 28.04.2022 г.</w:t>
            </w:r>
          </w:p>
        </w:tc>
        <w:tc>
          <w:tcPr>
            <w:tcW w:w="1974" w:type="dxa"/>
          </w:tcPr>
          <w:p w:rsidR="005E18ED" w:rsidRPr="00E36C2A" w:rsidRDefault="005E18ED" w:rsidP="005E18ED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5E18ED" w:rsidRPr="00E36C2A" w:rsidRDefault="005E18ED" w:rsidP="005E18ED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4</w:t>
            </w:r>
          </w:p>
        </w:tc>
        <w:tc>
          <w:tcPr>
            <w:tcW w:w="1511" w:type="dxa"/>
          </w:tcPr>
          <w:p w:rsidR="005E18ED" w:rsidRPr="00E36C2A" w:rsidRDefault="005E18ED" w:rsidP="005E18ED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5E18ED" w:rsidRPr="00E36C2A" w:rsidRDefault="005E18ED" w:rsidP="005E18ED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2 статьи в журналах или в сборниках конференций из базы цитирования РИНЦ</w:t>
            </w:r>
          </w:p>
        </w:tc>
      </w:tr>
      <w:tr w:rsidR="005E18ED" w:rsidRPr="00E36C2A" w:rsidTr="00E36C2A">
        <w:trPr>
          <w:trHeight w:val="417"/>
        </w:trPr>
        <w:tc>
          <w:tcPr>
            <w:tcW w:w="2034" w:type="dxa"/>
          </w:tcPr>
          <w:p w:rsidR="005E18ED" w:rsidRPr="00E36C2A" w:rsidRDefault="005E18ED" w:rsidP="005E18ED">
            <w:pPr>
              <w:spacing w:line="240" w:lineRule="exact"/>
            </w:pPr>
          </w:p>
        </w:tc>
        <w:tc>
          <w:tcPr>
            <w:tcW w:w="3302" w:type="dxa"/>
          </w:tcPr>
          <w:p w:rsidR="005E18ED" w:rsidRPr="00E36C2A" w:rsidRDefault="005E18ED" w:rsidP="005E18ED">
            <w:pPr>
              <w:pStyle w:val="a3"/>
              <w:numPr>
                <w:ilvl w:val="0"/>
                <w:numId w:val="8"/>
              </w:numPr>
              <w:tabs>
                <w:tab w:val="left" w:pos="362"/>
              </w:tabs>
              <w:spacing w:line="240" w:lineRule="exact"/>
              <w:ind w:left="0" w:firstLine="79"/>
              <w:jc w:val="both"/>
            </w:pPr>
            <w:r w:rsidRPr="00E36C2A">
              <w:t>Подготовка реферативно-аналитических и исследовательских работ студентов по детской нейропсихологии.</w:t>
            </w:r>
          </w:p>
          <w:p w:rsidR="005E18ED" w:rsidRPr="00E36C2A" w:rsidRDefault="005E18ED" w:rsidP="005E18ED">
            <w:pPr>
              <w:pStyle w:val="a3"/>
              <w:tabs>
                <w:tab w:val="left" w:pos="362"/>
              </w:tabs>
              <w:spacing w:line="240" w:lineRule="exact"/>
              <w:ind w:left="79"/>
              <w:jc w:val="both"/>
            </w:pPr>
          </w:p>
        </w:tc>
        <w:tc>
          <w:tcPr>
            <w:tcW w:w="1718" w:type="dxa"/>
          </w:tcPr>
          <w:p w:rsidR="005E18ED" w:rsidRPr="00E36C2A" w:rsidRDefault="005E18ED" w:rsidP="00874CFC">
            <w:pPr>
              <w:spacing w:line="240" w:lineRule="exact"/>
            </w:pPr>
            <w:r w:rsidRPr="00E36C2A">
              <w:t>05.05.2</w:t>
            </w:r>
            <w:r w:rsidR="00874CFC">
              <w:t>2</w:t>
            </w:r>
            <w:r w:rsidRPr="00E36C2A">
              <w:t xml:space="preserve"> г.-26.05.2022 г.</w:t>
            </w:r>
          </w:p>
        </w:tc>
        <w:tc>
          <w:tcPr>
            <w:tcW w:w="1974" w:type="dxa"/>
          </w:tcPr>
          <w:p w:rsidR="005E18ED" w:rsidRPr="00E36C2A" w:rsidRDefault="005E18ED" w:rsidP="005E18ED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5E18ED" w:rsidRPr="00E36C2A" w:rsidRDefault="005E18ED" w:rsidP="005E18ED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5E18ED" w:rsidRPr="00E36C2A" w:rsidRDefault="005E18ED" w:rsidP="005E18ED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5E18ED" w:rsidRPr="00E36C2A" w:rsidRDefault="005E18ED" w:rsidP="005E18ED">
            <w:pPr>
              <w:spacing w:line="240" w:lineRule="exact"/>
              <w:rPr>
                <w:bCs/>
                <w:lang w:eastAsia="zh-CN"/>
              </w:rPr>
            </w:pPr>
          </w:p>
        </w:tc>
      </w:tr>
      <w:tr w:rsidR="005E18ED" w:rsidRPr="00E36C2A" w:rsidTr="00E36C2A">
        <w:trPr>
          <w:trHeight w:val="417"/>
        </w:trPr>
        <w:tc>
          <w:tcPr>
            <w:tcW w:w="2034" w:type="dxa"/>
          </w:tcPr>
          <w:p w:rsidR="005E18ED" w:rsidRPr="00E36C2A" w:rsidRDefault="005E18ED" w:rsidP="005E18ED">
            <w:pPr>
              <w:spacing w:line="240" w:lineRule="exact"/>
            </w:pPr>
          </w:p>
        </w:tc>
        <w:tc>
          <w:tcPr>
            <w:tcW w:w="3302" w:type="dxa"/>
          </w:tcPr>
          <w:p w:rsidR="005E18ED" w:rsidRPr="00E36C2A" w:rsidRDefault="005E18ED" w:rsidP="005E18ED">
            <w:pPr>
              <w:spacing w:line="240" w:lineRule="exact"/>
              <w:jc w:val="left"/>
            </w:pPr>
            <w:r w:rsidRPr="00E36C2A">
              <w:t xml:space="preserve">1. Подведение итогов работы научного кружка. Награждение активных участников кружка. </w:t>
            </w:r>
          </w:p>
        </w:tc>
        <w:tc>
          <w:tcPr>
            <w:tcW w:w="1718" w:type="dxa"/>
          </w:tcPr>
          <w:p w:rsidR="005E18ED" w:rsidRPr="00E36C2A" w:rsidRDefault="005E18ED" w:rsidP="00874CFC">
            <w:pPr>
              <w:spacing w:line="240" w:lineRule="exact"/>
            </w:pPr>
            <w:r w:rsidRPr="00E36C2A">
              <w:t>02.06.2</w:t>
            </w:r>
            <w:r w:rsidR="00874CFC">
              <w:t>2</w:t>
            </w:r>
            <w:r w:rsidRPr="00E36C2A">
              <w:t xml:space="preserve"> г.</w:t>
            </w:r>
          </w:p>
        </w:tc>
        <w:tc>
          <w:tcPr>
            <w:tcW w:w="1974" w:type="dxa"/>
          </w:tcPr>
          <w:p w:rsidR="005E18ED" w:rsidRPr="00E36C2A" w:rsidRDefault="00CF176B" w:rsidP="005E18ED">
            <w:pPr>
              <w:spacing w:line="240" w:lineRule="exact"/>
            </w:pPr>
            <w:r w:rsidRPr="00E36C2A">
              <w:t>Азина 98, ауд.11</w:t>
            </w:r>
          </w:p>
        </w:tc>
        <w:tc>
          <w:tcPr>
            <w:tcW w:w="1889" w:type="dxa"/>
          </w:tcPr>
          <w:p w:rsidR="005E18ED" w:rsidRPr="00E36C2A" w:rsidRDefault="005E18ED" w:rsidP="005E18ED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16</w:t>
            </w:r>
          </w:p>
        </w:tc>
        <w:tc>
          <w:tcPr>
            <w:tcW w:w="1511" w:type="dxa"/>
          </w:tcPr>
          <w:p w:rsidR="005E18ED" w:rsidRPr="00E36C2A" w:rsidRDefault="00CF176B" w:rsidP="005E18ED">
            <w:pPr>
              <w:spacing w:line="240" w:lineRule="exact"/>
              <w:rPr>
                <w:bCs/>
                <w:lang w:eastAsia="zh-CN"/>
              </w:rPr>
            </w:pPr>
            <w:r w:rsidRPr="00E36C2A">
              <w:rPr>
                <w:bCs/>
                <w:lang w:eastAsia="zh-CN"/>
              </w:rPr>
              <w:t>13.20-14.50</w:t>
            </w:r>
          </w:p>
        </w:tc>
        <w:tc>
          <w:tcPr>
            <w:tcW w:w="2598" w:type="dxa"/>
          </w:tcPr>
          <w:p w:rsidR="005E18ED" w:rsidRPr="00E36C2A" w:rsidRDefault="005E18ED" w:rsidP="005E18ED">
            <w:pPr>
              <w:spacing w:line="240" w:lineRule="exact"/>
              <w:rPr>
                <w:bCs/>
                <w:lang w:eastAsia="zh-CN"/>
              </w:rPr>
            </w:pPr>
          </w:p>
        </w:tc>
      </w:tr>
    </w:tbl>
    <w:p w:rsidR="00056526" w:rsidRDefault="00056526" w:rsidP="00056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2CF" w:rsidRDefault="00B552CF" w:rsidP="00056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76B" w:rsidRDefault="00CF176B" w:rsidP="00B552CF">
      <w:pPr>
        <w:shd w:val="clear" w:color="auto" w:fill="FFFFFF"/>
        <w:spacing w:after="4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552CF" w:rsidRPr="00B552CF" w:rsidRDefault="00B552CF" w:rsidP="00B552CF">
      <w:pPr>
        <w:shd w:val="clear" w:color="auto" w:fill="FFFFFF"/>
        <w:spacing w:after="4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Состав кружка </w:t>
      </w:r>
      <w:r w:rsidRPr="00B552C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F176B" w:rsidRPr="00CF176B">
        <w:rPr>
          <w:rFonts w:ascii="Times New Roman" w:hAnsi="Times New Roman" w:cs="Times New Roman"/>
          <w:b/>
          <w:color w:val="000000"/>
          <w:sz w:val="24"/>
          <w:szCs w:val="24"/>
        </w:rPr>
        <w:t>Neuro-step</w:t>
      </w:r>
      <w:r w:rsidRPr="00B552C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B55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2CF" w:rsidRDefault="00B552CF" w:rsidP="00056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1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Амирова</w:t>
      </w:r>
      <w:proofErr w:type="spellEnd"/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Амалия </w:t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Фирдатовна</w:t>
      </w:r>
      <w:proofErr w:type="spellEnd"/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2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Ахтямова</w:t>
      </w:r>
      <w:proofErr w:type="spellEnd"/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Лиана </w:t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Ильгизовна</w:t>
      </w:r>
      <w:proofErr w:type="spellEnd"/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3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Выборнова</w:t>
      </w:r>
      <w:proofErr w:type="spellEnd"/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Надежда Александровна</w:t>
      </w:r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4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  <w:t>Ефремова Светлана Владимировна</w:t>
      </w:r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5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Калимуллина</w:t>
      </w:r>
      <w:proofErr w:type="spellEnd"/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Диляра</w:t>
      </w:r>
      <w:proofErr w:type="spellEnd"/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Ильназовна</w:t>
      </w:r>
      <w:proofErr w:type="spellEnd"/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6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  <w:t>Лебедева Наталия Сергеевна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7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Нигматзянова</w:t>
      </w:r>
      <w:proofErr w:type="spellEnd"/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Алиса </w:t>
      </w:r>
      <w:proofErr w:type="spellStart"/>
      <w:r w:rsidRPr="0092745C">
        <w:rPr>
          <w:rFonts w:ascii="Times New Roman" w:hAnsi="Times New Roman" w:cs="Times New Roman"/>
          <w:color w:val="000000" w:themeColor="text1"/>
          <w:sz w:val="24"/>
        </w:rPr>
        <w:t>Дамировна</w:t>
      </w:r>
      <w:proofErr w:type="spellEnd"/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8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  <w:t>Пислегина Диана Юрьевна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9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  <w:t>Расторгуева Татьяна Андреевна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92745C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2745C">
        <w:rPr>
          <w:rFonts w:ascii="Times New Roman" w:hAnsi="Times New Roman" w:cs="Times New Roman"/>
          <w:color w:val="000000" w:themeColor="text1"/>
          <w:sz w:val="24"/>
        </w:rPr>
        <w:t xml:space="preserve"> 10 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  <w:t>Савельева Анастасия Андреевна</w:t>
      </w:r>
      <w:r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3A5E61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11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Тимирбулатова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Валерия Рустамовна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3A5E61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12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Туктаева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Альбина Маратовна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3A5E61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13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  <w:t xml:space="preserve">Фархутдинова </w:t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Алсу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Ильфатовна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3A5E61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14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Хабирова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Алия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Закариевна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2745C" w:rsidRPr="0092745C" w:rsidRDefault="003A5E61" w:rsidP="009274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15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Хазипова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Элина </w:t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Наилевна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B552CF" w:rsidRDefault="003A5E61" w:rsidP="00927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16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Шайхутдинова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Айсылу</w:t>
      </w:r>
      <w:proofErr w:type="spellEnd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2745C" w:rsidRPr="0092745C">
        <w:rPr>
          <w:rFonts w:ascii="Times New Roman" w:hAnsi="Times New Roman" w:cs="Times New Roman"/>
          <w:color w:val="000000" w:themeColor="text1"/>
          <w:sz w:val="24"/>
        </w:rPr>
        <w:t>Алмазовна</w:t>
      </w:r>
      <w:proofErr w:type="spellEnd"/>
    </w:p>
    <w:sectPr w:rsidR="00B552CF" w:rsidSect="009562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F74"/>
    <w:multiLevelType w:val="hybridMultilevel"/>
    <w:tmpl w:val="D2DA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03C"/>
    <w:multiLevelType w:val="hybridMultilevel"/>
    <w:tmpl w:val="91282A6C"/>
    <w:lvl w:ilvl="0" w:tplc="4132A7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9B2"/>
    <w:multiLevelType w:val="hybridMultilevel"/>
    <w:tmpl w:val="C04259CA"/>
    <w:lvl w:ilvl="0" w:tplc="0FEC14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39F7"/>
    <w:multiLevelType w:val="hybridMultilevel"/>
    <w:tmpl w:val="8BAA6172"/>
    <w:lvl w:ilvl="0" w:tplc="942CE2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0952"/>
    <w:multiLevelType w:val="hybridMultilevel"/>
    <w:tmpl w:val="73528CA0"/>
    <w:lvl w:ilvl="0" w:tplc="88327C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A3008"/>
    <w:multiLevelType w:val="hybridMultilevel"/>
    <w:tmpl w:val="D3E6E042"/>
    <w:lvl w:ilvl="0" w:tplc="3904D8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33A96"/>
    <w:multiLevelType w:val="hybridMultilevel"/>
    <w:tmpl w:val="D42E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A64D8"/>
    <w:multiLevelType w:val="hybridMultilevel"/>
    <w:tmpl w:val="D8A0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38"/>
    <w:rsid w:val="00004B97"/>
    <w:rsid w:val="00051B1D"/>
    <w:rsid w:val="00056526"/>
    <w:rsid w:val="000B6123"/>
    <w:rsid w:val="000D0332"/>
    <w:rsid w:val="000E162D"/>
    <w:rsid w:val="00143086"/>
    <w:rsid w:val="00154349"/>
    <w:rsid w:val="001C0120"/>
    <w:rsid w:val="00293BD8"/>
    <w:rsid w:val="002D4474"/>
    <w:rsid w:val="003650D6"/>
    <w:rsid w:val="003A5E61"/>
    <w:rsid w:val="003B4E1A"/>
    <w:rsid w:val="004148E6"/>
    <w:rsid w:val="00420B72"/>
    <w:rsid w:val="00430F61"/>
    <w:rsid w:val="00446DBE"/>
    <w:rsid w:val="004C11C8"/>
    <w:rsid w:val="00517602"/>
    <w:rsid w:val="00521788"/>
    <w:rsid w:val="00537C38"/>
    <w:rsid w:val="005E18ED"/>
    <w:rsid w:val="0064246B"/>
    <w:rsid w:val="006801EA"/>
    <w:rsid w:val="00730618"/>
    <w:rsid w:val="0075735A"/>
    <w:rsid w:val="00846F15"/>
    <w:rsid w:val="00874CFC"/>
    <w:rsid w:val="008C617D"/>
    <w:rsid w:val="0092745C"/>
    <w:rsid w:val="0095623B"/>
    <w:rsid w:val="009B0C29"/>
    <w:rsid w:val="009E3974"/>
    <w:rsid w:val="00A1373F"/>
    <w:rsid w:val="00A17C0C"/>
    <w:rsid w:val="00B51E24"/>
    <w:rsid w:val="00B552CF"/>
    <w:rsid w:val="00BC702E"/>
    <w:rsid w:val="00C11415"/>
    <w:rsid w:val="00C942A6"/>
    <w:rsid w:val="00CA778D"/>
    <w:rsid w:val="00CF176B"/>
    <w:rsid w:val="00D604CA"/>
    <w:rsid w:val="00DB5755"/>
    <w:rsid w:val="00E36C2A"/>
    <w:rsid w:val="00E87D5E"/>
    <w:rsid w:val="00EE2626"/>
    <w:rsid w:val="00EE2BA9"/>
    <w:rsid w:val="00F4505F"/>
    <w:rsid w:val="00F62973"/>
    <w:rsid w:val="00F91C0B"/>
    <w:rsid w:val="00FD0945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CF"/>
  </w:style>
  <w:style w:type="paragraph" w:styleId="1">
    <w:name w:val="heading 1"/>
    <w:basedOn w:val="a"/>
    <w:link w:val="10"/>
    <w:uiPriority w:val="9"/>
    <w:qFormat/>
    <w:rsid w:val="00414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26"/>
    <w:pPr>
      <w:ind w:left="720"/>
      <w:contextualSpacing/>
    </w:pPr>
  </w:style>
  <w:style w:type="table" w:styleId="a4">
    <w:name w:val="Table Grid"/>
    <w:basedOn w:val="a1"/>
    <w:uiPriority w:val="59"/>
    <w:rsid w:val="0005652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56526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CF"/>
  </w:style>
  <w:style w:type="paragraph" w:styleId="1">
    <w:name w:val="heading 1"/>
    <w:basedOn w:val="a"/>
    <w:link w:val="10"/>
    <w:uiPriority w:val="9"/>
    <w:qFormat/>
    <w:rsid w:val="00414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26"/>
    <w:pPr>
      <w:ind w:left="720"/>
      <w:contextualSpacing/>
    </w:pPr>
  </w:style>
  <w:style w:type="table" w:styleId="a4">
    <w:name w:val="Table Grid"/>
    <w:basedOn w:val="a1"/>
    <w:uiPriority w:val="59"/>
    <w:rsid w:val="0005652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56526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kpfu</dc:creator>
  <cp:lastModifiedBy>User</cp:lastModifiedBy>
  <cp:revision>22</cp:revision>
  <dcterms:created xsi:type="dcterms:W3CDTF">2020-09-15T06:05:00Z</dcterms:created>
  <dcterms:modified xsi:type="dcterms:W3CDTF">2021-09-10T09:06:00Z</dcterms:modified>
</cp:coreProperties>
</file>