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8"/>
        <w:gridCol w:w="8127"/>
      </w:tblGrid>
      <w:tr w:rsidR="00AA17C5" w:rsidRPr="003168E0" w14:paraId="35E12526" w14:textId="77777777" w:rsidTr="00AA17C5"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A18CD4" w14:textId="77777777" w:rsidR="00AA17C5" w:rsidRPr="00063FBF" w:rsidRDefault="00AA17C5" w:rsidP="006F4CF3">
            <w:pPr>
              <w:jc w:val="center"/>
              <w:rPr>
                <w:bCs/>
                <w:i/>
                <w:iCs/>
                <w:lang w:val="en-US"/>
              </w:rPr>
            </w:pPr>
            <w:r w:rsidRPr="00063FBF">
              <w:rPr>
                <w:bCs/>
                <w:i/>
                <w:iCs/>
                <w:lang w:val="en-US"/>
              </w:rPr>
              <w:t>/Logo: KAZAN FEDERAL UNIVERSITY/</w:t>
            </w:r>
          </w:p>
        </w:tc>
        <w:tc>
          <w:tcPr>
            <w:tcW w:w="8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A47311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Ministry of Science and Higher Education of the Russian Federation</w:t>
            </w:r>
          </w:p>
          <w:p w14:paraId="56DF02AE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Federal State Autonomous Educational Institution of Higher Education</w:t>
            </w:r>
          </w:p>
          <w:p w14:paraId="4476AD32" w14:textId="77777777" w:rsidR="00AA17C5" w:rsidRPr="001C167E" w:rsidRDefault="00AA17C5" w:rsidP="006F4CF3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/>
                <w:sz w:val="22"/>
                <w:szCs w:val="22"/>
                <w:highlight w:val="yellow"/>
                <w:lang w:val="en-US"/>
              </w:rPr>
              <w:t>KAZAN (VOLGA REGION) FEDERAL UNIVERSITY</w:t>
            </w:r>
          </w:p>
          <w:p w14:paraId="17DF24CB" w14:textId="77777777" w:rsidR="00AA17C5" w:rsidRPr="001C167E" w:rsidRDefault="00AA17C5" w:rsidP="006F4CF3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/>
                <w:sz w:val="22"/>
                <w:szCs w:val="22"/>
                <w:highlight w:val="yellow"/>
                <w:lang w:val="en-US"/>
              </w:rPr>
              <w:t>(KFU)</w:t>
            </w:r>
          </w:p>
          <w:p w14:paraId="66933A1D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proofErr w:type="spellStart"/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Kremlyovskaya</w:t>
            </w:r>
            <w:proofErr w:type="spellEnd"/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 xml:space="preserve"> str., 18, bld. 1, Kazan, 420008</w:t>
            </w:r>
          </w:p>
          <w:p w14:paraId="3929577B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Tel. +7 (843) 233-71-09, fax +7 (843) 2924448</w:t>
            </w:r>
          </w:p>
          <w:p w14:paraId="020DE793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e-mail: public.mail@kpfu.ru</w:t>
            </w:r>
          </w:p>
          <w:p w14:paraId="6A79965E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All-Russian Classifier of Enterprises and Organizations (OKPO) 02066730, Primary State Registration Number (OGRN) 1021602841391,</w:t>
            </w:r>
          </w:p>
          <w:p w14:paraId="558A752F" w14:textId="77777777" w:rsidR="00AA17C5" w:rsidRDefault="00AA17C5" w:rsidP="006F4CF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Taxpayer Identification Number (INN)/ Tax Registration Reason Code (KPP) 1655018018/165501001</w:t>
            </w:r>
          </w:p>
          <w:p w14:paraId="3BBE5F2C" w14:textId="77777777" w:rsidR="00AA17C5" w:rsidRPr="00AA17C5" w:rsidRDefault="00AA17C5" w:rsidP="006F4CF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AA17C5">
              <w:rPr>
                <w:bCs/>
                <w:sz w:val="22"/>
                <w:szCs w:val="22"/>
                <w:lang w:val="en-US"/>
              </w:rPr>
              <w:t>-------------------------------------------------------------------------------------</w:t>
            </w:r>
          </w:p>
          <w:p w14:paraId="1155DF52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Ministry of Science and Higher Education of the Russian Federation</w:t>
            </w:r>
          </w:p>
          <w:p w14:paraId="26651971" w14:textId="77777777" w:rsidR="00AA17C5" w:rsidRPr="001C167E" w:rsidRDefault="00AA17C5" w:rsidP="006F4CF3">
            <w:pPr>
              <w:jc w:val="center"/>
              <w:rPr>
                <w:bCs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Cs/>
                <w:sz w:val="22"/>
                <w:szCs w:val="22"/>
                <w:highlight w:val="yellow"/>
                <w:lang w:val="en-US"/>
              </w:rPr>
              <w:t>Federal State Autonomous Educational Institution of Higher Education</w:t>
            </w:r>
          </w:p>
          <w:p w14:paraId="0F8DD6ED" w14:textId="77777777" w:rsidR="00AA17C5" w:rsidRPr="001C167E" w:rsidRDefault="00AA17C5" w:rsidP="006F4CF3">
            <w:pPr>
              <w:jc w:val="center"/>
              <w:rPr>
                <w:b/>
                <w:sz w:val="22"/>
                <w:szCs w:val="22"/>
                <w:highlight w:val="yellow"/>
                <w:lang w:val="en-US"/>
              </w:rPr>
            </w:pPr>
            <w:r w:rsidRPr="001C167E">
              <w:rPr>
                <w:b/>
                <w:sz w:val="22"/>
                <w:szCs w:val="22"/>
                <w:highlight w:val="yellow"/>
                <w:lang w:val="en-US"/>
              </w:rPr>
              <w:t>KAZAN (VOLGA REGION) FEDERAL UNIVERSITY</w:t>
            </w:r>
          </w:p>
          <w:p w14:paraId="4F7AF187" w14:textId="77777777" w:rsidR="00AA17C5" w:rsidRPr="001C167E" w:rsidRDefault="00AA17C5" w:rsidP="006F4CF3">
            <w:pPr>
              <w:jc w:val="center"/>
              <w:rPr>
                <w:bCs/>
                <w:highlight w:val="yellow"/>
                <w:lang w:val="en-US"/>
              </w:rPr>
            </w:pPr>
            <w:r w:rsidRPr="001C167E">
              <w:rPr>
                <w:bCs/>
                <w:highlight w:val="yellow"/>
                <w:lang w:val="en-US"/>
              </w:rPr>
              <w:t>Primary State Registration Number (OGRN) 1021602841391</w:t>
            </w:r>
          </w:p>
          <w:p w14:paraId="3A90A10F" w14:textId="77777777" w:rsidR="00AA17C5" w:rsidRPr="001C167E" w:rsidRDefault="00AA17C5" w:rsidP="006F4CF3">
            <w:pPr>
              <w:jc w:val="center"/>
              <w:rPr>
                <w:b/>
                <w:highlight w:val="yellow"/>
                <w:lang w:val="en-US"/>
              </w:rPr>
            </w:pPr>
            <w:r w:rsidRPr="001C167E">
              <w:rPr>
                <w:b/>
                <w:highlight w:val="yellow"/>
                <w:lang w:val="en-US"/>
              </w:rPr>
              <w:t>DEPARTMENT OF EXTERNAL AFFAIRS</w:t>
            </w:r>
          </w:p>
          <w:p w14:paraId="597F8E32" w14:textId="77777777" w:rsidR="00AA17C5" w:rsidRPr="001C167E" w:rsidRDefault="00AA17C5" w:rsidP="006F4CF3">
            <w:pPr>
              <w:jc w:val="center"/>
              <w:rPr>
                <w:bCs/>
                <w:highlight w:val="yellow"/>
                <w:lang w:val="en-US"/>
              </w:rPr>
            </w:pPr>
            <w:proofErr w:type="spellStart"/>
            <w:r w:rsidRPr="001C167E">
              <w:rPr>
                <w:bCs/>
                <w:highlight w:val="yellow"/>
                <w:lang w:val="en-US"/>
              </w:rPr>
              <w:t>Gvardeyskaya</w:t>
            </w:r>
            <w:proofErr w:type="spellEnd"/>
            <w:r w:rsidRPr="001C167E">
              <w:rPr>
                <w:bCs/>
                <w:highlight w:val="yellow"/>
                <w:lang w:val="en-US"/>
              </w:rPr>
              <w:t xml:space="preserve"> Str., 9, Kazan, 420073</w:t>
            </w:r>
          </w:p>
          <w:p w14:paraId="0D7EF486" w14:textId="77777777" w:rsidR="00AA17C5" w:rsidRPr="001C167E" w:rsidRDefault="00AA17C5" w:rsidP="006F4CF3">
            <w:pPr>
              <w:jc w:val="center"/>
              <w:rPr>
                <w:bCs/>
                <w:highlight w:val="yellow"/>
                <w:lang w:val="en-US"/>
              </w:rPr>
            </w:pPr>
            <w:r w:rsidRPr="001C167E">
              <w:rPr>
                <w:bCs/>
                <w:highlight w:val="yellow"/>
                <w:lang w:val="en-US"/>
              </w:rPr>
              <w:t>Tel. +7 (843) 2065289, fax +7 (843) 2927418</w:t>
            </w:r>
          </w:p>
          <w:p w14:paraId="5A7782C8" w14:textId="77777777" w:rsidR="00AA17C5" w:rsidRPr="00AC3614" w:rsidRDefault="00AA17C5" w:rsidP="006F4CF3">
            <w:pPr>
              <w:jc w:val="center"/>
              <w:rPr>
                <w:bCs/>
                <w:lang w:val="en-US"/>
              </w:rPr>
            </w:pPr>
            <w:r w:rsidRPr="001C167E">
              <w:rPr>
                <w:bCs/>
                <w:highlight w:val="yellow"/>
                <w:lang w:val="en-US"/>
              </w:rPr>
              <w:t>email: inter@kpfu.ru</w:t>
            </w:r>
          </w:p>
        </w:tc>
      </w:tr>
    </w:tbl>
    <w:p w14:paraId="195AEB43" w14:textId="77777777" w:rsidR="00AA17C5" w:rsidRPr="001C167E" w:rsidRDefault="00AA17C5" w:rsidP="00AA17C5">
      <w:pPr>
        <w:jc w:val="center"/>
        <w:rPr>
          <w:bCs/>
          <w:color w:val="FF0000"/>
          <w:lang w:val="en-US"/>
        </w:rPr>
      </w:pPr>
      <w:r w:rsidRPr="001C167E">
        <w:rPr>
          <w:bCs/>
          <w:color w:val="FF0000"/>
          <w:lang w:val="en-US"/>
        </w:rPr>
        <w:t>(</w:t>
      </w:r>
      <w:r w:rsidRPr="001C167E">
        <w:rPr>
          <w:bCs/>
          <w:color w:val="FF0000"/>
        </w:rPr>
        <w:t>выбрать</w:t>
      </w:r>
      <w:r w:rsidRPr="001C167E">
        <w:rPr>
          <w:bCs/>
          <w:color w:val="FF0000"/>
          <w:lang w:val="en-US"/>
        </w:rPr>
        <w:t xml:space="preserve"> </w:t>
      </w:r>
      <w:r w:rsidRPr="001C167E">
        <w:rPr>
          <w:bCs/>
          <w:color w:val="FF0000"/>
        </w:rPr>
        <w:t>подходящую</w:t>
      </w:r>
      <w:r w:rsidRPr="001C167E">
        <w:rPr>
          <w:bCs/>
          <w:color w:val="FF0000"/>
          <w:lang w:val="en-US"/>
        </w:rPr>
        <w:t xml:space="preserve"> </w:t>
      </w:r>
      <w:r w:rsidRPr="001C167E">
        <w:rPr>
          <w:bCs/>
          <w:color w:val="FF0000"/>
        </w:rPr>
        <w:t>шапку</w:t>
      </w:r>
      <w:r w:rsidRPr="001C167E">
        <w:rPr>
          <w:bCs/>
          <w:color w:val="FF0000"/>
          <w:lang w:val="en-US"/>
        </w:rPr>
        <w:t>)</w:t>
      </w:r>
    </w:p>
    <w:p w14:paraId="5000359E" w14:textId="77777777" w:rsidR="00AA17C5" w:rsidRPr="001C167E" w:rsidRDefault="00AA17C5" w:rsidP="00AA17C5">
      <w:pPr>
        <w:jc w:val="center"/>
        <w:rPr>
          <w:b/>
          <w:lang w:val="en-US"/>
        </w:rPr>
      </w:pPr>
    </w:p>
    <w:p w14:paraId="3315C4CB" w14:textId="77777777" w:rsidR="00AA17C5" w:rsidRPr="001C167E" w:rsidRDefault="00AA17C5" w:rsidP="00AA17C5">
      <w:pPr>
        <w:rPr>
          <w:bCs/>
          <w:i/>
          <w:iCs/>
          <w:lang w:val="en-US"/>
        </w:rPr>
      </w:pPr>
      <w:r w:rsidRPr="001C167E">
        <w:rPr>
          <w:bCs/>
          <w:i/>
          <w:iCs/>
          <w:highlight w:val="yellow"/>
          <w:u w:val="single"/>
          <w:lang w:val="en-US"/>
        </w:rPr>
        <w:t>August</w:t>
      </w:r>
      <w:r w:rsidRPr="00AA17C5">
        <w:rPr>
          <w:bCs/>
          <w:i/>
          <w:iCs/>
          <w:highlight w:val="yellow"/>
          <w:u w:val="single"/>
          <w:lang w:val="en-US"/>
        </w:rPr>
        <w:t xml:space="preserve"> 31, 2024</w:t>
      </w:r>
      <w:r w:rsidRPr="00AA17C5">
        <w:rPr>
          <w:bCs/>
          <w:i/>
          <w:iCs/>
          <w:lang w:val="en-US"/>
        </w:rPr>
        <w:t xml:space="preserve"> </w:t>
      </w:r>
      <w:r w:rsidRPr="002C4CD3">
        <w:rPr>
          <w:bCs/>
          <w:lang w:val="en-US"/>
        </w:rPr>
        <w:t>No</w:t>
      </w:r>
      <w:r w:rsidRPr="00AA17C5">
        <w:rPr>
          <w:bCs/>
          <w:lang w:val="en-US"/>
        </w:rPr>
        <w:t xml:space="preserve">. </w:t>
      </w:r>
      <w:r w:rsidRPr="00AA17C5">
        <w:rPr>
          <w:bCs/>
          <w:i/>
          <w:iCs/>
          <w:highlight w:val="yellow"/>
          <w:u w:val="single"/>
          <w:lang w:val="en-US"/>
        </w:rPr>
        <w:t>1</w:t>
      </w:r>
      <w:r w:rsidRPr="001C167E">
        <w:rPr>
          <w:bCs/>
          <w:i/>
          <w:iCs/>
          <w:highlight w:val="yellow"/>
          <w:u w:val="single"/>
          <w:lang w:val="en-US"/>
        </w:rPr>
        <w:t>0</w:t>
      </w:r>
      <w:r w:rsidRPr="00AA17C5">
        <w:rPr>
          <w:bCs/>
          <w:i/>
          <w:iCs/>
          <w:highlight w:val="yellow"/>
          <w:u w:val="single"/>
          <w:lang w:val="en-US"/>
        </w:rPr>
        <w:t>-0</w:t>
      </w:r>
      <w:r w:rsidRPr="001C167E">
        <w:rPr>
          <w:bCs/>
          <w:i/>
          <w:iCs/>
          <w:highlight w:val="yellow"/>
          <w:u w:val="single"/>
          <w:lang w:val="en-US"/>
        </w:rPr>
        <w:t>0</w:t>
      </w:r>
      <w:r w:rsidRPr="00AA17C5">
        <w:rPr>
          <w:bCs/>
          <w:i/>
          <w:iCs/>
          <w:highlight w:val="yellow"/>
          <w:u w:val="single"/>
          <w:lang w:val="en-US"/>
        </w:rPr>
        <w:t>/1</w:t>
      </w:r>
      <w:r w:rsidRPr="001C167E">
        <w:rPr>
          <w:bCs/>
          <w:i/>
          <w:iCs/>
          <w:highlight w:val="yellow"/>
          <w:u w:val="single"/>
          <w:lang w:val="en-US"/>
        </w:rPr>
        <w:t>111</w:t>
      </w:r>
    </w:p>
    <w:p w14:paraId="652B63C7" w14:textId="77777777" w:rsidR="00AA17C5" w:rsidRPr="00077F3C" w:rsidRDefault="00AA17C5" w:rsidP="00AA17C5">
      <w:pPr>
        <w:rPr>
          <w:bCs/>
          <w:i/>
          <w:iCs/>
          <w:lang w:val="en-US"/>
        </w:rPr>
      </w:pPr>
      <w:r>
        <w:rPr>
          <w:bCs/>
          <w:i/>
          <w:iCs/>
          <w:lang w:val="en-US"/>
        </w:rPr>
        <w:t>Ref No. _______ dated ________</w:t>
      </w:r>
    </w:p>
    <w:p w14:paraId="4C9FC6CC" w14:textId="77777777" w:rsidR="00AA17C5" w:rsidRDefault="00AA17C5" w:rsidP="00AA17C5">
      <w:pPr>
        <w:rPr>
          <w:lang w:val="en-US"/>
        </w:rPr>
      </w:pPr>
    </w:p>
    <w:p w14:paraId="289A6377" w14:textId="77777777" w:rsidR="00AA17C5" w:rsidRDefault="00AA17C5" w:rsidP="00AA17C5">
      <w:pPr>
        <w:jc w:val="center"/>
        <w:rPr>
          <w:lang w:val="en-US"/>
        </w:rPr>
      </w:pPr>
      <w:r>
        <w:rPr>
          <w:lang w:val="en-US"/>
        </w:rPr>
        <w:t>ARCHIVAL CERTIFICATE</w:t>
      </w:r>
    </w:p>
    <w:p w14:paraId="45E6A086" w14:textId="77777777" w:rsidR="00AA17C5" w:rsidRDefault="00AA17C5" w:rsidP="00AA17C5">
      <w:pPr>
        <w:jc w:val="center"/>
        <w:rPr>
          <w:lang w:val="en-US"/>
        </w:rPr>
      </w:pPr>
    </w:p>
    <w:p w14:paraId="3BA91BC8" w14:textId="77777777" w:rsidR="00AA17C5" w:rsidRDefault="00AA17C5" w:rsidP="00AA17C5">
      <w:pPr>
        <w:ind w:firstLine="720"/>
        <w:jc w:val="both"/>
        <w:rPr>
          <w:lang w:val="en-US"/>
        </w:rPr>
      </w:pPr>
      <w:r>
        <w:rPr>
          <w:lang w:val="en-US"/>
        </w:rPr>
        <w:t xml:space="preserve">The citizen of </w:t>
      </w:r>
      <w:r w:rsidRPr="001C167E">
        <w:rPr>
          <w:highlight w:val="yellow"/>
          <w:lang w:val="en-US"/>
        </w:rPr>
        <w:t xml:space="preserve">Russia Ivanov Ivan </w:t>
      </w:r>
      <w:proofErr w:type="spellStart"/>
      <w:r w:rsidRPr="001C167E">
        <w:rPr>
          <w:highlight w:val="yellow"/>
          <w:lang w:val="en-US"/>
        </w:rPr>
        <w:t>Ivanovich</w:t>
      </w:r>
      <w:proofErr w:type="spellEnd"/>
      <w:r>
        <w:rPr>
          <w:lang w:val="en-US"/>
        </w:rPr>
        <w:t xml:space="preserve">, born on </w:t>
      </w:r>
      <w:r w:rsidRPr="001C167E">
        <w:rPr>
          <w:highlight w:val="yellow"/>
          <w:lang w:val="en-US"/>
        </w:rPr>
        <w:t>January 01, 1999</w:t>
      </w:r>
      <w:r>
        <w:rPr>
          <w:lang w:val="en-US"/>
        </w:rPr>
        <w:t xml:space="preserve">, was a student at the </w:t>
      </w:r>
      <w:r w:rsidRPr="001C167E">
        <w:rPr>
          <w:highlight w:val="yellow"/>
          <w:lang w:val="en-US"/>
        </w:rPr>
        <w:t>Institute of Physics</w:t>
      </w:r>
      <w:r>
        <w:rPr>
          <w:lang w:val="en-US"/>
        </w:rPr>
        <w:t xml:space="preserve"> of Federal State Autonomous Educational Institution of Higher Education “Kazan (Volga Region) Federal University”, field of study: </w:t>
      </w:r>
      <w:r w:rsidRPr="001C167E">
        <w:rPr>
          <w:highlight w:val="yellow"/>
          <w:lang w:val="en-US"/>
        </w:rPr>
        <w:t>03.04.02 Physics</w:t>
      </w:r>
      <w:r>
        <w:rPr>
          <w:lang w:val="en-US"/>
        </w:rPr>
        <w:t xml:space="preserve">, full-time, </w:t>
      </w:r>
      <w:r w:rsidRPr="001C167E">
        <w:rPr>
          <w:highlight w:val="yellow"/>
          <w:lang w:val="en-US"/>
        </w:rPr>
        <w:t xml:space="preserve">contract-based education </w:t>
      </w:r>
      <w:r w:rsidRPr="001C167E">
        <w:rPr>
          <w:color w:val="FF0000"/>
          <w:highlight w:val="yellow"/>
          <w:lang w:val="en-US"/>
        </w:rPr>
        <w:t>(</w:t>
      </w:r>
      <w:r w:rsidRPr="001C167E">
        <w:rPr>
          <w:color w:val="FF0000"/>
          <w:highlight w:val="yellow"/>
        </w:rPr>
        <w:t>контракт</w:t>
      </w:r>
      <w:r w:rsidRPr="001C167E">
        <w:rPr>
          <w:color w:val="FF0000"/>
          <w:highlight w:val="yellow"/>
          <w:lang w:val="en-US"/>
        </w:rPr>
        <w:t xml:space="preserve">) </w:t>
      </w:r>
      <w:r w:rsidRPr="001C167E">
        <w:rPr>
          <w:highlight w:val="yellow"/>
          <w:lang w:val="en-US"/>
        </w:rPr>
        <w:t xml:space="preserve">/ state-funded education </w:t>
      </w:r>
      <w:r w:rsidRPr="001C167E">
        <w:rPr>
          <w:color w:val="FF0000"/>
          <w:highlight w:val="yellow"/>
          <w:lang w:val="en-US"/>
        </w:rPr>
        <w:t>(</w:t>
      </w:r>
      <w:r w:rsidRPr="001C167E">
        <w:rPr>
          <w:color w:val="FF0000"/>
          <w:highlight w:val="yellow"/>
        </w:rPr>
        <w:t>бюджет</w:t>
      </w:r>
      <w:r w:rsidRPr="001C167E">
        <w:rPr>
          <w:color w:val="FF0000"/>
          <w:highlight w:val="yellow"/>
          <w:lang w:val="en-US"/>
        </w:rPr>
        <w:t>)</w:t>
      </w:r>
      <w:r w:rsidRPr="001C167E">
        <w:rPr>
          <w:highlight w:val="yellow"/>
          <w:lang w:val="en-US"/>
        </w:rPr>
        <w:t xml:space="preserve"> / education under government quota </w:t>
      </w:r>
      <w:r w:rsidRPr="001C167E">
        <w:rPr>
          <w:color w:val="FF0000"/>
          <w:highlight w:val="yellow"/>
          <w:lang w:val="en-US"/>
        </w:rPr>
        <w:t>(</w:t>
      </w:r>
      <w:proofErr w:type="spellStart"/>
      <w:r w:rsidRPr="001C167E">
        <w:rPr>
          <w:color w:val="FF0000"/>
          <w:highlight w:val="yellow"/>
        </w:rPr>
        <w:t>гослиния</w:t>
      </w:r>
      <w:proofErr w:type="spellEnd"/>
      <w:r w:rsidRPr="001C167E">
        <w:rPr>
          <w:color w:val="FF0000"/>
          <w:highlight w:val="yellow"/>
          <w:lang w:val="en-US"/>
        </w:rPr>
        <w:t>).</w:t>
      </w:r>
    </w:p>
    <w:p w14:paraId="619B9F19" w14:textId="77777777" w:rsidR="00AA17C5" w:rsidRPr="00993B25" w:rsidRDefault="00AA17C5" w:rsidP="00AA17C5">
      <w:pPr>
        <w:ind w:firstLine="720"/>
        <w:jc w:val="both"/>
        <w:rPr>
          <w:lang w:val="en-US"/>
        </w:rPr>
      </w:pPr>
      <w:r>
        <w:rPr>
          <w:highlight w:val="yellow"/>
          <w:lang w:val="en-US"/>
        </w:rPr>
        <w:t xml:space="preserve">Mr./Ms. </w:t>
      </w:r>
      <w:r w:rsidRPr="001C167E">
        <w:rPr>
          <w:highlight w:val="yellow"/>
          <w:lang w:val="en-US"/>
        </w:rPr>
        <w:t xml:space="preserve">Ivanov Ivan </w:t>
      </w:r>
      <w:proofErr w:type="spellStart"/>
      <w:r w:rsidRPr="001C167E">
        <w:rPr>
          <w:highlight w:val="yellow"/>
          <w:lang w:val="en-US"/>
        </w:rPr>
        <w:t>Ivanovich</w:t>
      </w:r>
      <w:proofErr w:type="spellEnd"/>
      <w:r>
        <w:rPr>
          <w:lang w:val="en-US"/>
        </w:rPr>
        <w:t xml:space="preserve"> fully completed studies under the curriculum and all theoretical programs, passed state exams and defended graduation thesis. Due to graduation from Kazan (Volga Region) Federal University, </w:t>
      </w:r>
      <w:r w:rsidRPr="001C167E">
        <w:rPr>
          <w:highlight w:val="yellow"/>
          <w:lang w:val="en-US"/>
        </w:rPr>
        <w:t>he/she</w:t>
      </w:r>
      <w:r>
        <w:rPr>
          <w:lang w:val="en-US"/>
        </w:rPr>
        <w:t xml:space="preserve"> was awarded the qualification of </w:t>
      </w:r>
      <w:r w:rsidRPr="001C167E">
        <w:rPr>
          <w:highlight w:val="yellow"/>
          <w:lang w:val="en-US"/>
        </w:rPr>
        <w:t>Bachelor/Specialist/Master</w:t>
      </w:r>
      <w:r>
        <w:rPr>
          <w:lang w:val="en-US"/>
        </w:rPr>
        <w:t xml:space="preserve"> </w:t>
      </w:r>
      <w:r w:rsidRPr="001C167E">
        <w:rPr>
          <w:highlight w:val="yellow"/>
          <w:lang w:val="en-US"/>
        </w:rPr>
        <w:t>(without honors/with honors)</w:t>
      </w:r>
      <w:r>
        <w:rPr>
          <w:lang w:val="en-US"/>
        </w:rPr>
        <w:t>.</w:t>
      </w:r>
    </w:p>
    <w:p w14:paraId="2A335AF3" w14:textId="77777777" w:rsidR="00AA17C5" w:rsidRDefault="00AA17C5" w:rsidP="00AA17C5">
      <w:pPr>
        <w:ind w:firstLine="720"/>
        <w:jc w:val="both"/>
        <w:rPr>
          <w:lang w:val="en-US"/>
        </w:rPr>
      </w:pPr>
      <w:r>
        <w:rPr>
          <w:lang w:val="en-US"/>
        </w:rPr>
        <w:t>Period of study: September 01, 202x – August 31, 202x.</w:t>
      </w:r>
    </w:p>
    <w:p w14:paraId="0F34E017" w14:textId="77777777" w:rsidR="00AA17C5" w:rsidRDefault="00AA17C5" w:rsidP="00AA17C5">
      <w:pPr>
        <w:jc w:val="both"/>
        <w:rPr>
          <w:lang w:val="en-US"/>
        </w:rPr>
      </w:pPr>
      <w:r>
        <w:rPr>
          <w:lang w:val="en-US"/>
        </w:rPr>
        <w:t>1. Enrollment in the 1</w:t>
      </w:r>
      <w:r w:rsidRPr="00993B25">
        <w:rPr>
          <w:vertAlign w:val="superscript"/>
          <w:lang w:val="en-US"/>
        </w:rPr>
        <w:t>st</w:t>
      </w:r>
      <w:r>
        <w:rPr>
          <w:lang w:val="en-US"/>
        </w:rPr>
        <w:t xml:space="preserve"> year of study under the Order No. </w:t>
      </w:r>
      <w:r w:rsidRPr="001C167E">
        <w:rPr>
          <w:highlight w:val="yellow"/>
          <w:lang w:val="en-US"/>
        </w:rPr>
        <w:t>01/0000 dated September xx, 202x</w:t>
      </w:r>
      <w:r>
        <w:rPr>
          <w:lang w:val="en-US"/>
        </w:rPr>
        <w:t>.</w:t>
      </w:r>
    </w:p>
    <w:p w14:paraId="7A859497" w14:textId="77777777" w:rsidR="00AA17C5" w:rsidRDefault="00AA17C5" w:rsidP="00AA17C5">
      <w:pPr>
        <w:jc w:val="both"/>
        <w:rPr>
          <w:lang w:val="en-US"/>
        </w:rPr>
      </w:pPr>
      <w:r>
        <w:rPr>
          <w:lang w:val="en-US"/>
        </w:rPr>
        <w:t>2. Transfer from the 1</w:t>
      </w:r>
      <w:r w:rsidRPr="00993B25">
        <w:rPr>
          <w:vertAlign w:val="superscript"/>
          <w:lang w:val="en-US"/>
        </w:rPr>
        <w:t>st</w:t>
      </w:r>
      <w:r>
        <w:rPr>
          <w:lang w:val="en-US"/>
        </w:rPr>
        <w:t xml:space="preserve"> to the 2</w:t>
      </w:r>
      <w:r w:rsidRPr="00993B25">
        <w:rPr>
          <w:vertAlign w:val="superscript"/>
          <w:lang w:val="en-US"/>
        </w:rPr>
        <w:t>nd</w:t>
      </w:r>
      <w:r>
        <w:rPr>
          <w:lang w:val="en-US"/>
        </w:rPr>
        <w:t xml:space="preserve"> year of study under the </w:t>
      </w:r>
      <w:r w:rsidRPr="001C167E">
        <w:rPr>
          <w:highlight w:val="yellow"/>
          <w:lang w:val="en-US"/>
        </w:rPr>
        <w:t>Order No. 01/000 dated August xx, 202x</w:t>
      </w:r>
      <w:r>
        <w:rPr>
          <w:lang w:val="en-US"/>
        </w:rPr>
        <w:t>.</w:t>
      </w:r>
    </w:p>
    <w:p w14:paraId="71A25492" w14:textId="77777777" w:rsidR="00AA17C5" w:rsidRPr="00AC3614" w:rsidRDefault="00AA17C5" w:rsidP="00AA17C5">
      <w:pPr>
        <w:jc w:val="both"/>
        <w:rPr>
          <w:lang w:val="en-US"/>
        </w:rPr>
      </w:pPr>
      <w:r>
        <w:rPr>
          <w:lang w:val="en-US"/>
        </w:rPr>
        <w:t xml:space="preserve">3. </w:t>
      </w:r>
      <w:proofErr w:type="gramStart"/>
      <w:r>
        <w:rPr>
          <w:lang w:val="en-US"/>
        </w:rPr>
        <w:t>Post-graduation</w:t>
      </w:r>
      <w:proofErr w:type="gramEnd"/>
      <w:r>
        <w:rPr>
          <w:lang w:val="en-US"/>
        </w:rPr>
        <w:t xml:space="preserve"> vacation period was until </w:t>
      </w:r>
      <w:r w:rsidRPr="001C167E">
        <w:rPr>
          <w:highlight w:val="yellow"/>
          <w:lang w:val="en-US"/>
        </w:rPr>
        <w:t>August 31, 202x. Order No. 01/000 dated June xx, 202x.</w:t>
      </w:r>
    </w:p>
    <w:p w14:paraId="7B935EA5" w14:textId="77777777" w:rsidR="00AA17C5" w:rsidRDefault="00AA17C5" w:rsidP="00AA17C5">
      <w:pPr>
        <w:jc w:val="both"/>
        <w:rPr>
          <w:lang w:val="en-US"/>
        </w:rPr>
      </w:pPr>
      <w:r>
        <w:rPr>
          <w:lang w:val="en-US"/>
        </w:rPr>
        <w:t xml:space="preserve">4. Dismissal as of </w:t>
      </w:r>
      <w:r w:rsidRPr="001C167E">
        <w:rPr>
          <w:highlight w:val="yellow"/>
          <w:lang w:val="en-US"/>
        </w:rPr>
        <w:t>June xx, 202x under the Order No. 01/1111 dated June xx, 202x.</w:t>
      </w:r>
    </w:p>
    <w:p w14:paraId="5FA2D8A6" w14:textId="77777777" w:rsidR="00AA17C5" w:rsidRDefault="00AA17C5" w:rsidP="00AA17C5">
      <w:pPr>
        <w:ind w:firstLine="709"/>
        <w:jc w:val="both"/>
        <w:rPr>
          <w:lang w:val="en-US"/>
        </w:rPr>
      </w:pPr>
    </w:p>
    <w:p w14:paraId="055E4A20" w14:textId="77777777" w:rsidR="00AA17C5" w:rsidRDefault="00AA17C5" w:rsidP="00AA17C5">
      <w:pPr>
        <w:ind w:firstLine="709"/>
        <w:jc w:val="both"/>
        <w:rPr>
          <w:lang w:val="en-US"/>
        </w:rPr>
      </w:pPr>
      <w:r>
        <w:rPr>
          <w:lang w:val="en-US"/>
        </w:rPr>
        <w:t xml:space="preserve">Diploma: </w:t>
      </w:r>
      <w:r w:rsidRPr="001C167E">
        <w:rPr>
          <w:highlight w:val="yellow"/>
          <w:lang w:val="en-US"/>
        </w:rPr>
        <w:t>11111 111111</w:t>
      </w:r>
    </w:p>
    <w:p w14:paraId="0D4E5DBB" w14:textId="77777777" w:rsidR="00AA17C5" w:rsidRDefault="00AA17C5" w:rsidP="00AA17C5">
      <w:pPr>
        <w:ind w:firstLine="709"/>
        <w:jc w:val="both"/>
        <w:rPr>
          <w:lang w:val="en-US"/>
        </w:rPr>
      </w:pPr>
      <w:r>
        <w:rPr>
          <w:lang w:val="en-US"/>
        </w:rPr>
        <w:t xml:space="preserve">Attachment to Diploma: </w:t>
      </w:r>
      <w:r w:rsidRPr="001C167E">
        <w:rPr>
          <w:highlight w:val="yellow"/>
          <w:lang w:val="en-US"/>
        </w:rPr>
        <w:t>111111 1111111</w:t>
      </w:r>
    </w:p>
    <w:p w14:paraId="126E99F1" w14:textId="77777777" w:rsidR="00AA17C5" w:rsidRDefault="00AA17C5" w:rsidP="00AA17C5">
      <w:pPr>
        <w:ind w:firstLine="709"/>
        <w:jc w:val="both"/>
        <w:rPr>
          <w:lang w:val="en-US"/>
        </w:rPr>
      </w:pPr>
      <w:r>
        <w:rPr>
          <w:lang w:val="en-US"/>
        </w:rPr>
        <w:t xml:space="preserve">Registration No. </w:t>
      </w:r>
      <w:r w:rsidRPr="001C167E">
        <w:rPr>
          <w:highlight w:val="yellow"/>
          <w:lang w:val="en-US"/>
        </w:rPr>
        <w:t>111-11-1/24</w:t>
      </w:r>
    </w:p>
    <w:p w14:paraId="38145F35" w14:textId="77777777" w:rsidR="00AA17C5" w:rsidRPr="004E5B31" w:rsidRDefault="00AA17C5" w:rsidP="00AA17C5">
      <w:pPr>
        <w:ind w:firstLine="709"/>
        <w:jc w:val="both"/>
        <w:rPr>
          <w:lang w:val="en-US"/>
        </w:rPr>
      </w:pPr>
      <w:r>
        <w:rPr>
          <w:lang w:val="en-US"/>
        </w:rPr>
        <w:t xml:space="preserve">Date of issue: </w:t>
      </w:r>
      <w:r w:rsidRPr="001C167E">
        <w:rPr>
          <w:highlight w:val="yellow"/>
          <w:lang w:val="en-US"/>
        </w:rPr>
        <w:t>June 30, 202x</w:t>
      </w:r>
    </w:p>
    <w:p w14:paraId="009557FD" w14:textId="77777777" w:rsidR="00AA17C5" w:rsidRDefault="00AA17C5" w:rsidP="00AA17C5">
      <w:pPr>
        <w:rPr>
          <w:lang w:val="en-US"/>
        </w:rPr>
      </w:pPr>
    </w:p>
    <w:tbl>
      <w:tblPr>
        <w:tblW w:w="0" w:type="auto"/>
        <w:tblInd w:w="-142" w:type="dxa"/>
        <w:tblLook w:val="04A0" w:firstRow="1" w:lastRow="0" w:firstColumn="1" w:lastColumn="0" w:noHBand="0" w:noVBand="1"/>
      </w:tblPr>
      <w:tblGrid>
        <w:gridCol w:w="3511"/>
        <w:gridCol w:w="2861"/>
        <w:gridCol w:w="3115"/>
      </w:tblGrid>
      <w:tr w:rsidR="00AA17C5" w14:paraId="285150F5" w14:textId="77777777" w:rsidTr="006F4CF3">
        <w:tc>
          <w:tcPr>
            <w:tcW w:w="3511" w:type="dxa"/>
            <w:shd w:val="clear" w:color="auto" w:fill="auto"/>
          </w:tcPr>
          <w:p w14:paraId="7C5D2F51" w14:textId="77777777" w:rsidR="00AA17C5" w:rsidRPr="001C167E" w:rsidRDefault="00AA17C5" w:rsidP="006F4CF3">
            <w:pPr>
              <w:rPr>
                <w:highlight w:val="yellow"/>
                <w:lang w:val="en-US"/>
              </w:rPr>
            </w:pPr>
            <w:r w:rsidRPr="001C167E">
              <w:rPr>
                <w:highlight w:val="yellow"/>
                <w:lang w:val="en-US"/>
              </w:rPr>
              <w:t>Vice-Rector for International Affairs</w:t>
            </w:r>
          </w:p>
        </w:tc>
        <w:tc>
          <w:tcPr>
            <w:tcW w:w="2861" w:type="dxa"/>
            <w:shd w:val="clear" w:color="auto" w:fill="auto"/>
          </w:tcPr>
          <w:p w14:paraId="1DED2F4A" w14:textId="77777777" w:rsidR="00AA17C5" w:rsidRPr="001C167E" w:rsidRDefault="00AA17C5" w:rsidP="006F4CF3">
            <w:pPr>
              <w:jc w:val="center"/>
              <w:rPr>
                <w:i/>
                <w:iCs/>
                <w:highlight w:val="yellow"/>
                <w:lang w:val="en-US"/>
              </w:rPr>
            </w:pPr>
            <w:r w:rsidRPr="001C167E">
              <w:rPr>
                <w:i/>
                <w:iCs/>
                <w:highlight w:val="yellow"/>
                <w:lang w:val="en-US"/>
              </w:rPr>
              <w:t>/Signature/</w:t>
            </w:r>
          </w:p>
        </w:tc>
        <w:tc>
          <w:tcPr>
            <w:tcW w:w="3115" w:type="dxa"/>
            <w:shd w:val="clear" w:color="auto" w:fill="auto"/>
          </w:tcPr>
          <w:p w14:paraId="2F3BE873" w14:textId="77777777" w:rsidR="00AA17C5" w:rsidRPr="001C167E" w:rsidRDefault="00AA17C5" w:rsidP="006F4CF3">
            <w:pPr>
              <w:jc w:val="right"/>
              <w:rPr>
                <w:highlight w:val="yellow"/>
                <w:lang w:val="en-US"/>
              </w:rPr>
            </w:pPr>
            <w:r w:rsidRPr="001C167E">
              <w:rPr>
                <w:highlight w:val="yellow"/>
                <w:lang w:val="en-US"/>
              </w:rPr>
              <w:t xml:space="preserve">T. B. </w:t>
            </w:r>
            <w:proofErr w:type="spellStart"/>
            <w:r w:rsidRPr="001C167E">
              <w:rPr>
                <w:highlight w:val="yellow"/>
                <w:lang w:val="en-US"/>
              </w:rPr>
              <w:t>Alishev</w:t>
            </w:r>
            <w:proofErr w:type="spellEnd"/>
            <w:r w:rsidRPr="001C167E">
              <w:rPr>
                <w:highlight w:val="yellow"/>
                <w:lang w:val="en-US"/>
              </w:rPr>
              <w:t xml:space="preserve"> </w:t>
            </w:r>
          </w:p>
        </w:tc>
      </w:tr>
    </w:tbl>
    <w:p w14:paraId="529B7DED" w14:textId="77777777" w:rsidR="00AA17C5" w:rsidRPr="002507D7" w:rsidRDefault="00AA17C5" w:rsidP="00AA17C5">
      <w:pPr>
        <w:pStyle w:val="a7"/>
        <w:tabs>
          <w:tab w:val="center" w:pos="7797"/>
        </w:tabs>
        <w:jc w:val="center"/>
        <w:rPr>
          <w:rFonts w:cs="Times New Roman"/>
          <w:i/>
          <w:color w:val="000000"/>
          <w:sz w:val="20"/>
          <w:szCs w:val="20"/>
          <w:lang w:val="en-GB"/>
        </w:rPr>
      </w:pPr>
      <w:r w:rsidRPr="002507D7">
        <w:rPr>
          <w:rFonts w:cs="Times New Roman"/>
          <w:i/>
          <w:color w:val="000000"/>
          <w:sz w:val="20"/>
          <w:szCs w:val="20"/>
          <w:lang w:val="en-GB"/>
        </w:rPr>
        <w:t>/SEAL: MINISTRY OF SCIENCE AND HIGHER EDUCATION OF THE RUSSIAN FEDERATION</w:t>
      </w:r>
    </w:p>
    <w:p w14:paraId="323ACC68" w14:textId="77777777" w:rsidR="00AA17C5" w:rsidRPr="002507D7" w:rsidRDefault="00AA17C5" w:rsidP="00AA17C5">
      <w:pPr>
        <w:pStyle w:val="a7"/>
        <w:tabs>
          <w:tab w:val="center" w:pos="7797"/>
        </w:tabs>
        <w:jc w:val="center"/>
        <w:rPr>
          <w:rFonts w:cs="Times New Roman"/>
          <w:i/>
          <w:color w:val="000000"/>
          <w:sz w:val="20"/>
          <w:szCs w:val="20"/>
          <w:lang w:val="en-GB"/>
        </w:rPr>
      </w:pPr>
      <w:r w:rsidRPr="002507D7">
        <w:rPr>
          <w:rFonts w:cs="Times New Roman"/>
          <w:i/>
          <w:color w:val="000000"/>
          <w:sz w:val="20"/>
          <w:szCs w:val="20"/>
          <w:lang w:val="en-GB"/>
        </w:rPr>
        <w:t>FEDERAL STATE AUTONOMOUS EDUCATIONAL INSTITUTION OF HIGHER EDUCATION</w:t>
      </w:r>
      <w:r w:rsidRPr="002507D7">
        <w:rPr>
          <w:rFonts w:cs="Times New Roman"/>
          <w:i/>
          <w:color w:val="000000"/>
          <w:sz w:val="20"/>
          <w:szCs w:val="20"/>
          <w:lang w:val="en-US"/>
        </w:rPr>
        <w:t xml:space="preserve"> </w:t>
      </w:r>
      <w:r>
        <w:rPr>
          <w:rFonts w:cs="Times New Roman"/>
          <w:i/>
          <w:color w:val="000000"/>
          <w:sz w:val="20"/>
          <w:szCs w:val="20"/>
          <w:lang w:val="en-US"/>
        </w:rPr>
        <w:t>“</w:t>
      </w:r>
      <w:r w:rsidRPr="002507D7">
        <w:rPr>
          <w:rFonts w:cs="Times New Roman"/>
          <w:i/>
          <w:color w:val="000000"/>
          <w:sz w:val="20"/>
          <w:szCs w:val="20"/>
          <w:lang w:val="en-GB"/>
        </w:rPr>
        <w:t>KAZAN (VOLGA REGION) FEDERAL UNIVERSIT</w:t>
      </w:r>
      <w:r>
        <w:rPr>
          <w:rFonts w:cs="Times New Roman"/>
          <w:i/>
          <w:color w:val="000000"/>
          <w:sz w:val="20"/>
          <w:szCs w:val="20"/>
          <w:lang w:val="en-GB"/>
        </w:rPr>
        <w:t xml:space="preserve">Y” * </w:t>
      </w:r>
      <w:r w:rsidRPr="002507D7">
        <w:rPr>
          <w:rFonts w:cs="Times New Roman"/>
          <w:i/>
          <w:color w:val="000000"/>
          <w:sz w:val="20"/>
          <w:szCs w:val="20"/>
          <w:lang w:val="en-GB"/>
        </w:rPr>
        <w:t>PRIMARY STATE REGISTRATION NUMBER (OGRN) 1021602841391</w:t>
      </w:r>
    </w:p>
    <w:p w14:paraId="39FE2155" w14:textId="6C1BA017" w:rsidR="00AA17C5" w:rsidRPr="00AA17C5" w:rsidRDefault="00AA17C5" w:rsidP="00AA17C5">
      <w:pPr>
        <w:pStyle w:val="a5"/>
        <w:jc w:val="center"/>
        <w:rPr>
          <w:sz w:val="20"/>
          <w:lang w:val="en-US"/>
        </w:rPr>
      </w:pPr>
      <w:r w:rsidRPr="002507D7">
        <w:rPr>
          <w:i/>
          <w:color w:val="000000"/>
          <w:sz w:val="20"/>
          <w:lang w:val="en-GB"/>
        </w:rPr>
        <w:t xml:space="preserve">ALL-RUSSIAN CLASSIFIER OF ENTERPRISES AND ORGANIZATIONS (OKPO) 02066730 * TAXPAYER IDENTIFICATION NUMBER (INN) 1655018018 * </w:t>
      </w:r>
      <w:r w:rsidRPr="002507D7">
        <w:rPr>
          <w:i/>
          <w:sz w:val="20"/>
          <w:shd w:val="clear" w:color="auto" w:fill="FFFFFF"/>
          <w:lang w:val="en-US"/>
        </w:rPr>
        <w:t xml:space="preserve">TAX REGISTRATION REASON CODE (KPP) </w:t>
      </w:r>
      <w:r w:rsidRPr="002507D7">
        <w:rPr>
          <w:i/>
          <w:color w:val="000000"/>
          <w:sz w:val="20"/>
          <w:lang w:val="en-GB"/>
        </w:rPr>
        <w:t>165501001/</w:t>
      </w:r>
    </w:p>
    <w:p w14:paraId="7C3233CC" w14:textId="56986783" w:rsidR="00BE0A9B" w:rsidRPr="00AA17C5" w:rsidRDefault="00AA17C5" w:rsidP="00AA17C5">
      <w:pPr>
        <w:jc w:val="right"/>
        <w:rPr>
          <w:b/>
          <w:bCs/>
          <w:sz w:val="30"/>
          <w:szCs w:val="30"/>
          <w:lang w:val="en-US"/>
        </w:rPr>
      </w:pPr>
      <w:r>
        <w:rPr>
          <w:b/>
          <w:bCs/>
          <w:sz w:val="30"/>
          <w:szCs w:val="30"/>
          <w:lang w:val="en-US"/>
        </w:rPr>
        <w:t>0</w:t>
      </w:r>
      <w:r>
        <w:rPr>
          <w:b/>
          <w:bCs/>
          <w:sz w:val="30"/>
          <w:szCs w:val="30"/>
          <w:lang w:val="en-US"/>
        </w:rPr>
        <w:t>000000</w:t>
      </w:r>
    </w:p>
    <w:sectPr w:rsidR="00BE0A9B" w:rsidRPr="00AA17C5" w:rsidSect="00AA17C5">
      <w:headerReference w:type="default" r:id="rId4"/>
      <w:pgSz w:w="11906" w:h="16838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EF57B" w14:textId="77777777" w:rsidR="00DD1FBB" w:rsidRPr="00DD1FBB" w:rsidRDefault="00AA17C5" w:rsidP="00DD1FBB">
    <w:pPr>
      <w:pStyle w:val="a3"/>
      <w:jc w:val="right"/>
      <w:rPr>
        <w:i/>
        <w:iCs/>
        <w:lang w:val="en-US"/>
      </w:rPr>
    </w:pPr>
    <w:r>
      <w:rPr>
        <w:i/>
        <w:iCs/>
        <w:lang w:val="en-US"/>
      </w:rPr>
      <w:t>/Translation from Russi</w:t>
    </w:r>
    <w:r>
      <w:rPr>
        <w:i/>
        <w:iCs/>
        <w:lang w:val="en-US"/>
      </w:rPr>
      <w:t>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E90"/>
    <w:rsid w:val="004B0656"/>
    <w:rsid w:val="005B2716"/>
    <w:rsid w:val="00635667"/>
    <w:rsid w:val="0070408E"/>
    <w:rsid w:val="0073770B"/>
    <w:rsid w:val="0077652C"/>
    <w:rsid w:val="009317BC"/>
    <w:rsid w:val="009A04C5"/>
    <w:rsid w:val="009D3495"/>
    <w:rsid w:val="00AA17C5"/>
    <w:rsid w:val="00B72BE3"/>
    <w:rsid w:val="00BE0A9B"/>
    <w:rsid w:val="00CA68B2"/>
    <w:rsid w:val="00D41137"/>
    <w:rsid w:val="00F9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87E8D"/>
  <w15:chartTrackingRefBased/>
  <w15:docId w15:val="{857380E0-11AA-45E0-BB00-ED96181BD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17C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AA17C5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semiHidden/>
    <w:rsid w:val="00AA17C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footer"/>
    <w:basedOn w:val="a"/>
    <w:link w:val="a6"/>
    <w:semiHidden/>
    <w:rsid w:val="00AA17C5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semiHidden/>
    <w:rsid w:val="00AA17C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7">
    <w:name w:val="Содержимое таблицы"/>
    <w:basedOn w:val="a"/>
    <w:rsid w:val="00AA17C5"/>
    <w:pPr>
      <w:widowControl w:val="0"/>
      <w:suppressLineNumbers/>
      <w:suppressAutoHyphens/>
    </w:pPr>
    <w:rPr>
      <w:rFonts w:eastAsia="SimSun" w:cs="Lucida Sans"/>
      <w:kern w:val="1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427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2026-02-25T10:12:00Z</dcterms:created>
  <dcterms:modified xsi:type="dcterms:W3CDTF">2026-02-25T10:15:00Z</dcterms:modified>
</cp:coreProperties>
</file>