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D7A" w:rsidRDefault="00095D7A" w:rsidP="00095D7A">
      <w:pPr>
        <w:autoSpaceDE w:val="0"/>
        <w:autoSpaceDN w:val="0"/>
        <w:adjustRightInd w:val="0"/>
        <w:spacing w:after="0" w:line="240" w:lineRule="auto"/>
        <w:jc w:val="center"/>
        <w:rPr>
          <w:rFonts w:ascii="Times New Roman" w:hAnsi="Times New Roman" w:cs="Times New Roman"/>
          <w:sz w:val="28"/>
          <w:szCs w:val="28"/>
        </w:rPr>
      </w:pPr>
      <w:r w:rsidRPr="00237EFB">
        <w:rPr>
          <w:rFonts w:ascii="Times New Roman" w:hAnsi="Times New Roman" w:cs="Times New Roman"/>
          <w:sz w:val="28"/>
          <w:szCs w:val="28"/>
        </w:rPr>
        <w:t xml:space="preserve">МИНИСТЕРСТВО ОБРАЗОВАНИЯ И НАУКИ РОССИЙСКОЙ ФЕДЕРАЦИИ </w:t>
      </w:r>
    </w:p>
    <w:p w:rsidR="00095D7A" w:rsidRDefault="00095D7A" w:rsidP="00095D7A">
      <w:pPr>
        <w:autoSpaceDE w:val="0"/>
        <w:autoSpaceDN w:val="0"/>
        <w:adjustRightInd w:val="0"/>
        <w:spacing w:after="0" w:line="240" w:lineRule="auto"/>
        <w:jc w:val="center"/>
        <w:rPr>
          <w:rFonts w:ascii="Times New Roman" w:hAnsi="Times New Roman" w:cs="Times New Roman"/>
          <w:sz w:val="28"/>
          <w:szCs w:val="28"/>
        </w:rPr>
      </w:pPr>
    </w:p>
    <w:p w:rsidR="00095D7A" w:rsidRDefault="00095D7A" w:rsidP="00095D7A">
      <w:pPr>
        <w:autoSpaceDE w:val="0"/>
        <w:autoSpaceDN w:val="0"/>
        <w:adjustRightInd w:val="0"/>
        <w:spacing w:after="0" w:line="240" w:lineRule="auto"/>
        <w:jc w:val="center"/>
        <w:rPr>
          <w:rFonts w:ascii="Times New Roman" w:hAnsi="Times New Roman" w:cs="Times New Roman"/>
          <w:sz w:val="28"/>
          <w:szCs w:val="28"/>
        </w:rPr>
      </w:pPr>
      <w:r w:rsidRPr="00237EFB">
        <w:rPr>
          <w:rFonts w:ascii="Times New Roman" w:hAnsi="Times New Roman" w:cs="Times New Roman"/>
          <w:sz w:val="28"/>
          <w:szCs w:val="28"/>
        </w:rPr>
        <w:t xml:space="preserve">Федеральное государственное автономное учреждение высшего образования "Казанский (Приволжский) федеральный университет" </w:t>
      </w:r>
    </w:p>
    <w:p w:rsidR="00095D7A" w:rsidRDefault="00095D7A" w:rsidP="00095D7A">
      <w:pPr>
        <w:autoSpaceDE w:val="0"/>
        <w:autoSpaceDN w:val="0"/>
        <w:adjustRightInd w:val="0"/>
        <w:spacing w:after="0" w:line="240" w:lineRule="auto"/>
        <w:jc w:val="center"/>
        <w:rPr>
          <w:rFonts w:ascii="Times New Roman" w:hAnsi="Times New Roman" w:cs="Times New Roman"/>
          <w:sz w:val="28"/>
          <w:szCs w:val="28"/>
        </w:rPr>
      </w:pPr>
    </w:p>
    <w:p w:rsidR="00095D7A" w:rsidRDefault="00095D7A" w:rsidP="00095D7A">
      <w:pPr>
        <w:autoSpaceDE w:val="0"/>
        <w:autoSpaceDN w:val="0"/>
        <w:adjustRightInd w:val="0"/>
        <w:spacing w:after="0" w:line="240" w:lineRule="auto"/>
        <w:jc w:val="center"/>
        <w:rPr>
          <w:rFonts w:ascii="Times New Roman" w:hAnsi="Times New Roman" w:cs="Times New Roman"/>
          <w:sz w:val="28"/>
          <w:szCs w:val="28"/>
        </w:rPr>
      </w:pPr>
      <w:r w:rsidRPr="00237EFB">
        <w:rPr>
          <w:rFonts w:ascii="Times New Roman" w:hAnsi="Times New Roman" w:cs="Times New Roman"/>
          <w:sz w:val="28"/>
          <w:szCs w:val="28"/>
        </w:rPr>
        <w:t xml:space="preserve">Институт управления, экономики и финансов </w:t>
      </w:r>
    </w:p>
    <w:p w:rsidR="00095D7A" w:rsidRDefault="00095D7A" w:rsidP="00095D7A">
      <w:pPr>
        <w:autoSpaceDE w:val="0"/>
        <w:autoSpaceDN w:val="0"/>
        <w:adjustRightInd w:val="0"/>
        <w:spacing w:after="0" w:line="240" w:lineRule="auto"/>
        <w:jc w:val="center"/>
        <w:rPr>
          <w:rFonts w:ascii="Times New Roman" w:hAnsi="Times New Roman" w:cs="Times New Roman"/>
          <w:sz w:val="28"/>
          <w:szCs w:val="28"/>
        </w:rPr>
      </w:pPr>
    </w:p>
    <w:p w:rsidR="00095D7A" w:rsidRDefault="00095D7A" w:rsidP="00095D7A">
      <w:pPr>
        <w:autoSpaceDE w:val="0"/>
        <w:autoSpaceDN w:val="0"/>
        <w:adjustRightInd w:val="0"/>
        <w:spacing w:after="0" w:line="240" w:lineRule="auto"/>
        <w:jc w:val="center"/>
        <w:rPr>
          <w:rFonts w:ascii="Times New Roman" w:hAnsi="Times New Roman" w:cs="Times New Roman"/>
          <w:sz w:val="28"/>
          <w:szCs w:val="28"/>
        </w:rPr>
      </w:pPr>
      <w:r w:rsidRPr="00237EFB">
        <w:rPr>
          <w:rFonts w:ascii="Times New Roman" w:hAnsi="Times New Roman" w:cs="Times New Roman"/>
          <w:sz w:val="28"/>
          <w:szCs w:val="28"/>
        </w:rPr>
        <w:t>Направление подготовки</w:t>
      </w:r>
      <w:r>
        <w:rPr>
          <w:rFonts w:ascii="Times New Roman" w:hAnsi="Times New Roman" w:cs="Times New Roman"/>
          <w:sz w:val="28"/>
          <w:szCs w:val="28"/>
        </w:rPr>
        <w:t xml:space="preserve"> 38.03.01 «Экономика»</w:t>
      </w:r>
    </w:p>
    <w:p w:rsidR="00095D7A" w:rsidRDefault="00095D7A" w:rsidP="00095D7A">
      <w:pPr>
        <w:autoSpaceDE w:val="0"/>
        <w:autoSpaceDN w:val="0"/>
        <w:adjustRightInd w:val="0"/>
        <w:spacing w:after="0" w:line="240" w:lineRule="auto"/>
        <w:jc w:val="center"/>
        <w:rPr>
          <w:rFonts w:ascii="Times New Roman" w:hAnsi="Times New Roman" w:cs="Times New Roman"/>
          <w:sz w:val="28"/>
          <w:szCs w:val="28"/>
        </w:rPr>
      </w:pPr>
      <w:r w:rsidRPr="00237EFB">
        <w:rPr>
          <w:rFonts w:ascii="Times New Roman" w:hAnsi="Times New Roman" w:cs="Times New Roman"/>
          <w:sz w:val="28"/>
          <w:szCs w:val="28"/>
        </w:rPr>
        <w:t xml:space="preserve">Профиль подготовки </w:t>
      </w:r>
      <w:r>
        <w:rPr>
          <w:rFonts w:ascii="Times New Roman" w:hAnsi="Times New Roman" w:cs="Times New Roman"/>
          <w:sz w:val="28"/>
          <w:szCs w:val="28"/>
        </w:rPr>
        <w:t>«Экономика предприятий организаций»</w:t>
      </w:r>
    </w:p>
    <w:p w:rsidR="00095D7A" w:rsidRDefault="00095D7A" w:rsidP="00095D7A">
      <w:pPr>
        <w:autoSpaceDE w:val="0"/>
        <w:autoSpaceDN w:val="0"/>
        <w:adjustRightInd w:val="0"/>
        <w:spacing w:after="0" w:line="240" w:lineRule="auto"/>
        <w:jc w:val="center"/>
        <w:rPr>
          <w:rFonts w:ascii="Times New Roman" w:hAnsi="Times New Roman" w:cs="Times New Roman"/>
          <w:sz w:val="28"/>
          <w:szCs w:val="28"/>
        </w:rPr>
      </w:pPr>
    </w:p>
    <w:p w:rsidR="00095D7A" w:rsidRDefault="00095D7A" w:rsidP="00095D7A">
      <w:pPr>
        <w:autoSpaceDE w:val="0"/>
        <w:autoSpaceDN w:val="0"/>
        <w:adjustRightInd w:val="0"/>
        <w:spacing w:after="0" w:line="240" w:lineRule="auto"/>
        <w:jc w:val="center"/>
        <w:rPr>
          <w:rFonts w:ascii="Times New Roman" w:hAnsi="Times New Roman" w:cs="Times New Roman"/>
          <w:sz w:val="28"/>
          <w:szCs w:val="28"/>
        </w:rPr>
      </w:pPr>
    </w:p>
    <w:p w:rsidR="00095D7A" w:rsidRPr="00237EFB" w:rsidRDefault="00095D7A" w:rsidP="00095D7A">
      <w:pPr>
        <w:autoSpaceDE w:val="0"/>
        <w:autoSpaceDN w:val="0"/>
        <w:adjustRightInd w:val="0"/>
        <w:spacing w:after="0" w:line="240" w:lineRule="auto"/>
        <w:ind w:left="5529"/>
        <w:rPr>
          <w:rFonts w:ascii="Times New Roman" w:hAnsi="Times New Roman" w:cs="Times New Roman"/>
          <w:sz w:val="28"/>
          <w:szCs w:val="28"/>
        </w:rPr>
      </w:pPr>
      <w:r w:rsidRPr="00237EFB">
        <w:rPr>
          <w:rFonts w:ascii="Times New Roman" w:hAnsi="Times New Roman" w:cs="Times New Roman"/>
          <w:sz w:val="28"/>
          <w:szCs w:val="28"/>
        </w:rPr>
        <w:t>Допустить к защите</w:t>
      </w:r>
    </w:p>
    <w:p w:rsidR="00095D7A" w:rsidRPr="00237EFB" w:rsidRDefault="00095D7A" w:rsidP="00095D7A">
      <w:pPr>
        <w:autoSpaceDE w:val="0"/>
        <w:autoSpaceDN w:val="0"/>
        <w:adjustRightInd w:val="0"/>
        <w:spacing w:after="0" w:line="240" w:lineRule="auto"/>
        <w:ind w:left="5529"/>
        <w:rPr>
          <w:rFonts w:ascii="Times New Roman" w:hAnsi="Times New Roman" w:cs="Times New Roman"/>
          <w:sz w:val="28"/>
          <w:szCs w:val="28"/>
        </w:rPr>
      </w:pPr>
      <w:r w:rsidRPr="00237EFB">
        <w:rPr>
          <w:rFonts w:ascii="Times New Roman" w:hAnsi="Times New Roman" w:cs="Times New Roman"/>
          <w:sz w:val="28"/>
          <w:szCs w:val="28"/>
        </w:rPr>
        <w:t>Зав. кафедрой</w:t>
      </w:r>
      <w:r>
        <w:rPr>
          <w:rFonts w:ascii="Times New Roman" w:hAnsi="Times New Roman" w:cs="Times New Roman"/>
          <w:sz w:val="28"/>
          <w:szCs w:val="28"/>
        </w:rPr>
        <w:t xml:space="preserve"> Демьянова О.В. </w:t>
      </w:r>
    </w:p>
    <w:p w:rsidR="00095D7A" w:rsidRPr="00237EFB" w:rsidRDefault="00095D7A" w:rsidP="00095D7A">
      <w:pPr>
        <w:autoSpaceDE w:val="0"/>
        <w:autoSpaceDN w:val="0"/>
        <w:adjustRightInd w:val="0"/>
        <w:spacing w:after="0" w:line="240" w:lineRule="auto"/>
        <w:ind w:left="5529"/>
        <w:rPr>
          <w:rFonts w:ascii="Times New Roman" w:hAnsi="Times New Roman" w:cs="Times New Roman"/>
          <w:b/>
          <w:bCs/>
          <w:sz w:val="28"/>
          <w:szCs w:val="28"/>
        </w:rPr>
      </w:pPr>
      <w:r w:rsidRPr="00237EFB">
        <w:rPr>
          <w:rFonts w:ascii="Times New Roman" w:hAnsi="Times New Roman" w:cs="Times New Roman"/>
          <w:sz w:val="28"/>
          <w:szCs w:val="28"/>
        </w:rPr>
        <w:t>___________________</w:t>
      </w:r>
      <w:r>
        <w:rPr>
          <w:rFonts w:ascii="Times New Roman" w:hAnsi="Times New Roman" w:cs="Times New Roman"/>
          <w:b/>
          <w:bCs/>
          <w:sz w:val="28"/>
          <w:szCs w:val="28"/>
        </w:rPr>
        <w:t>__________</w:t>
      </w:r>
    </w:p>
    <w:p w:rsidR="00095D7A" w:rsidRPr="00237EFB" w:rsidRDefault="00095D7A" w:rsidP="00095D7A">
      <w:pPr>
        <w:autoSpaceDE w:val="0"/>
        <w:autoSpaceDN w:val="0"/>
        <w:adjustRightInd w:val="0"/>
        <w:spacing w:after="0" w:line="240" w:lineRule="auto"/>
        <w:ind w:left="5529"/>
        <w:rPr>
          <w:rFonts w:ascii="Times New Roman" w:hAnsi="Times New Roman" w:cs="Times New Roman"/>
          <w:sz w:val="28"/>
          <w:szCs w:val="28"/>
        </w:rPr>
      </w:pPr>
      <w:r w:rsidRPr="00237EFB">
        <w:rPr>
          <w:rFonts w:ascii="Times New Roman" w:hAnsi="Times New Roman" w:cs="Times New Roman"/>
          <w:sz w:val="28"/>
          <w:szCs w:val="28"/>
        </w:rPr>
        <w:t>«______»________________20</w:t>
      </w:r>
      <w:r w:rsidR="0038325B">
        <w:rPr>
          <w:rFonts w:ascii="Times New Roman" w:hAnsi="Times New Roman" w:cs="Times New Roman"/>
          <w:sz w:val="28"/>
          <w:szCs w:val="28"/>
        </w:rPr>
        <w:t>17</w:t>
      </w:r>
      <w:r w:rsidRPr="00237EFB">
        <w:rPr>
          <w:rFonts w:ascii="Times New Roman" w:hAnsi="Times New Roman" w:cs="Times New Roman"/>
          <w:sz w:val="28"/>
          <w:szCs w:val="28"/>
        </w:rPr>
        <w:t>г.</w:t>
      </w:r>
    </w:p>
    <w:p w:rsidR="0038325B" w:rsidRDefault="0038325B" w:rsidP="00095D7A">
      <w:pPr>
        <w:autoSpaceDE w:val="0"/>
        <w:autoSpaceDN w:val="0"/>
        <w:adjustRightInd w:val="0"/>
        <w:spacing w:after="0" w:line="240" w:lineRule="auto"/>
        <w:jc w:val="center"/>
        <w:rPr>
          <w:rFonts w:ascii="Times New Roman" w:hAnsi="Times New Roman" w:cs="Times New Roman"/>
          <w:b/>
          <w:bCs/>
          <w:sz w:val="28"/>
          <w:szCs w:val="28"/>
        </w:rPr>
      </w:pPr>
    </w:p>
    <w:p w:rsidR="00095D7A" w:rsidRPr="00237EFB" w:rsidRDefault="00095D7A" w:rsidP="00095D7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ВЫПУСКНАЯ КВАЛИФИКАЦИОННАЯ </w:t>
      </w:r>
      <w:r w:rsidRPr="00237EFB">
        <w:rPr>
          <w:rFonts w:ascii="Times New Roman" w:hAnsi="Times New Roman" w:cs="Times New Roman"/>
          <w:b/>
          <w:bCs/>
          <w:sz w:val="28"/>
          <w:szCs w:val="28"/>
        </w:rPr>
        <w:t>РАБОТА</w:t>
      </w:r>
    </w:p>
    <w:p w:rsidR="00095D7A" w:rsidRDefault="00095D7A" w:rsidP="00095D7A">
      <w:pPr>
        <w:autoSpaceDE w:val="0"/>
        <w:autoSpaceDN w:val="0"/>
        <w:adjustRightInd w:val="0"/>
        <w:spacing w:after="0" w:line="240" w:lineRule="auto"/>
        <w:rPr>
          <w:rFonts w:ascii="Times New Roman" w:hAnsi="Times New Roman" w:cs="Times New Roman"/>
          <w:sz w:val="28"/>
          <w:szCs w:val="28"/>
        </w:rPr>
      </w:pPr>
    </w:p>
    <w:p w:rsidR="00095D7A" w:rsidRPr="00237EFB" w:rsidRDefault="00095D7A" w:rsidP="0038325B">
      <w:pPr>
        <w:autoSpaceDE w:val="0"/>
        <w:autoSpaceDN w:val="0"/>
        <w:adjustRightInd w:val="0"/>
        <w:spacing w:after="0" w:line="240" w:lineRule="auto"/>
        <w:jc w:val="center"/>
        <w:rPr>
          <w:rFonts w:ascii="Times New Roman" w:hAnsi="Times New Roman" w:cs="Times New Roman"/>
          <w:sz w:val="28"/>
          <w:szCs w:val="28"/>
        </w:rPr>
      </w:pPr>
      <w:r w:rsidRPr="00237EFB">
        <w:rPr>
          <w:rFonts w:ascii="Times New Roman" w:hAnsi="Times New Roman" w:cs="Times New Roman"/>
          <w:sz w:val="28"/>
          <w:szCs w:val="28"/>
        </w:rPr>
        <w:t xml:space="preserve">Тема: </w:t>
      </w:r>
      <w:r>
        <w:rPr>
          <w:rFonts w:ascii="Times New Roman" w:hAnsi="Times New Roman" w:cs="Times New Roman"/>
          <w:sz w:val="28"/>
          <w:szCs w:val="28"/>
        </w:rPr>
        <w:t>«</w:t>
      </w:r>
      <w:r w:rsidR="0038325B">
        <w:rPr>
          <w:rFonts w:ascii="Times New Roman" w:hAnsi="Times New Roman" w:cs="Times New Roman"/>
          <w:sz w:val="28"/>
          <w:szCs w:val="28"/>
        </w:rPr>
        <w:t>Оценка эффективности использования производственных ресурсов предприятия</w:t>
      </w:r>
      <w:r>
        <w:rPr>
          <w:rFonts w:ascii="Times New Roman" w:hAnsi="Times New Roman" w:cs="Times New Roman"/>
          <w:sz w:val="28"/>
          <w:szCs w:val="28"/>
        </w:rPr>
        <w:t>»</w:t>
      </w:r>
    </w:p>
    <w:p w:rsidR="00095D7A" w:rsidRDefault="00095D7A" w:rsidP="00095D7A">
      <w:pPr>
        <w:autoSpaceDE w:val="0"/>
        <w:autoSpaceDN w:val="0"/>
        <w:adjustRightInd w:val="0"/>
        <w:spacing w:after="0" w:line="240" w:lineRule="auto"/>
        <w:rPr>
          <w:rFonts w:ascii="Times New Roman" w:hAnsi="Times New Roman" w:cs="Times New Roman"/>
          <w:sz w:val="28"/>
          <w:szCs w:val="28"/>
        </w:rPr>
      </w:pPr>
    </w:p>
    <w:p w:rsidR="00095D7A" w:rsidRDefault="00095D7A" w:rsidP="00095D7A">
      <w:pPr>
        <w:autoSpaceDE w:val="0"/>
        <w:autoSpaceDN w:val="0"/>
        <w:adjustRightInd w:val="0"/>
        <w:spacing w:after="0" w:line="240" w:lineRule="auto"/>
        <w:rPr>
          <w:rFonts w:ascii="Times New Roman" w:hAnsi="Times New Roman" w:cs="Times New Roman"/>
          <w:sz w:val="28"/>
          <w:szCs w:val="28"/>
        </w:rPr>
      </w:pPr>
    </w:p>
    <w:p w:rsidR="00095D7A" w:rsidRDefault="00095D7A" w:rsidP="00095D7A">
      <w:pPr>
        <w:autoSpaceDE w:val="0"/>
        <w:autoSpaceDN w:val="0"/>
        <w:adjustRightInd w:val="0"/>
        <w:spacing w:after="0" w:line="240" w:lineRule="auto"/>
        <w:rPr>
          <w:rFonts w:ascii="Times New Roman" w:hAnsi="Times New Roman" w:cs="Times New Roman"/>
          <w:sz w:val="28"/>
          <w:szCs w:val="28"/>
        </w:rPr>
      </w:pPr>
      <w:r w:rsidRPr="00EF03FD">
        <w:rPr>
          <w:rFonts w:ascii="Times New Roman" w:hAnsi="Times New Roman" w:cs="Times New Roman"/>
          <w:sz w:val="28"/>
          <w:szCs w:val="28"/>
        </w:rPr>
        <w:t xml:space="preserve">Работа выполнена: </w:t>
      </w:r>
    </w:p>
    <w:p w:rsidR="00095D7A" w:rsidRDefault="00095D7A" w:rsidP="00095D7A">
      <w:pPr>
        <w:autoSpaceDE w:val="0"/>
        <w:autoSpaceDN w:val="0"/>
        <w:adjustRightInd w:val="0"/>
        <w:spacing w:after="0" w:line="240" w:lineRule="auto"/>
        <w:rPr>
          <w:rFonts w:ascii="Times New Roman" w:hAnsi="Times New Roman" w:cs="Times New Roman"/>
          <w:sz w:val="28"/>
          <w:szCs w:val="28"/>
        </w:rPr>
      </w:pPr>
      <w:r w:rsidRPr="00EF03FD">
        <w:rPr>
          <w:rFonts w:ascii="Times New Roman" w:hAnsi="Times New Roman" w:cs="Times New Roman"/>
          <w:sz w:val="28"/>
          <w:szCs w:val="28"/>
        </w:rPr>
        <w:t>«___»_____________201</w:t>
      </w:r>
      <w:r>
        <w:rPr>
          <w:rFonts w:ascii="Times New Roman" w:hAnsi="Times New Roman" w:cs="Times New Roman"/>
          <w:sz w:val="28"/>
          <w:szCs w:val="28"/>
        </w:rPr>
        <w:t>7</w:t>
      </w:r>
      <w:r w:rsidRPr="00EF03F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EF03FD">
        <w:rPr>
          <w:rFonts w:ascii="Times New Roman" w:hAnsi="Times New Roman" w:cs="Times New Roman"/>
          <w:sz w:val="28"/>
          <w:szCs w:val="28"/>
        </w:rPr>
        <w:t xml:space="preserve">____________________ </w:t>
      </w:r>
      <w:r w:rsidR="0038325B">
        <w:rPr>
          <w:rFonts w:ascii="Times New Roman" w:hAnsi="Times New Roman" w:cs="Times New Roman"/>
          <w:sz w:val="28"/>
          <w:szCs w:val="28"/>
        </w:rPr>
        <w:t>А.А. Карпова</w:t>
      </w:r>
      <w:r>
        <w:rPr>
          <w:rFonts w:ascii="Times New Roman" w:hAnsi="Times New Roman" w:cs="Times New Roman"/>
          <w:sz w:val="28"/>
          <w:szCs w:val="28"/>
        </w:rPr>
        <w:t xml:space="preserve"> </w:t>
      </w:r>
      <w:r w:rsidRPr="00EF03FD">
        <w:rPr>
          <w:rFonts w:ascii="Times New Roman" w:hAnsi="Times New Roman" w:cs="Times New Roman"/>
          <w:sz w:val="28"/>
          <w:szCs w:val="28"/>
        </w:rPr>
        <w:t xml:space="preserve"> </w:t>
      </w:r>
    </w:p>
    <w:p w:rsidR="00095D7A" w:rsidRDefault="00095D7A" w:rsidP="00095D7A">
      <w:pPr>
        <w:autoSpaceDE w:val="0"/>
        <w:autoSpaceDN w:val="0"/>
        <w:adjustRightInd w:val="0"/>
        <w:spacing w:after="0" w:line="240" w:lineRule="auto"/>
        <w:rPr>
          <w:rFonts w:ascii="Times New Roman" w:hAnsi="Times New Roman" w:cs="Times New Roman"/>
          <w:sz w:val="28"/>
          <w:szCs w:val="28"/>
        </w:rPr>
      </w:pPr>
    </w:p>
    <w:p w:rsidR="00095D7A" w:rsidRDefault="00095D7A" w:rsidP="00095D7A">
      <w:pPr>
        <w:autoSpaceDE w:val="0"/>
        <w:autoSpaceDN w:val="0"/>
        <w:adjustRightInd w:val="0"/>
        <w:spacing w:after="0" w:line="240" w:lineRule="auto"/>
        <w:rPr>
          <w:rFonts w:ascii="Times New Roman" w:hAnsi="Times New Roman" w:cs="Times New Roman"/>
          <w:sz w:val="28"/>
          <w:szCs w:val="28"/>
        </w:rPr>
      </w:pPr>
      <w:r w:rsidRPr="00237EFB">
        <w:rPr>
          <w:rFonts w:ascii="Times New Roman" w:hAnsi="Times New Roman" w:cs="Times New Roman"/>
          <w:sz w:val="28"/>
          <w:szCs w:val="28"/>
        </w:rPr>
        <w:t xml:space="preserve">Группа </w:t>
      </w:r>
      <w:r>
        <w:rPr>
          <w:rFonts w:ascii="Times New Roman" w:hAnsi="Times New Roman" w:cs="Times New Roman"/>
          <w:sz w:val="28"/>
          <w:szCs w:val="28"/>
        </w:rPr>
        <w:t>14.</w:t>
      </w:r>
      <w:r w:rsidR="0038325B">
        <w:rPr>
          <w:rFonts w:ascii="Times New Roman" w:hAnsi="Times New Roman" w:cs="Times New Roman"/>
          <w:sz w:val="28"/>
          <w:szCs w:val="28"/>
        </w:rPr>
        <w:t>2-340</w:t>
      </w:r>
      <w:r>
        <w:rPr>
          <w:rFonts w:ascii="Times New Roman" w:hAnsi="Times New Roman" w:cs="Times New Roman"/>
          <w:sz w:val="28"/>
          <w:szCs w:val="28"/>
        </w:rPr>
        <w:t xml:space="preserve"> </w:t>
      </w:r>
    </w:p>
    <w:p w:rsidR="00095D7A" w:rsidRDefault="00095D7A" w:rsidP="00095D7A">
      <w:pPr>
        <w:autoSpaceDE w:val="0"/>
        <w:autoSpaceDN w:val="0"/>
        <w:adjustRightInd w:val="0"/>
        <w:spacing w:after="0" w:line="240" w:lineRule="auto"/>
        <w:rPr>
          <w:rFonts w:ascii="Times New Roman" w:hAnsi="Times New Roman" w:cs="Times New Roman"/>
          <w:sz w:val="28"/>
          <w:szCs w:val="28"/>
        </w:rPr>
      </w:pPr>
    </w:p>
    <w:p w:rsidR="00095D7A" w:rsidRDefault="00095D7A" w:rsidP="00095D7A">
      <w:pPr>
        <w:autoSpaceDE w:val="0"/>
        <w:autoSpaceDN w:val="0"/>
        <w:adjustRightInd w:val="0"/>
        <w:spacing w:after="0" w:line="240" w:lineRule="auto"/>
        <w:rPr>
          <w:rFonts w:ascii="Times New Roman" w:hAnsi="Times New Roman" w:cs="Times New Roman"/>
          <w:sz w:val="28"/>
          <w:szCs w:val="28"/>
        </w:rPr>
      </w:pPr>
      <w:r w:rsidRPr="00EF03FD">
        <w:rPr>
          <w:rFonts w:ascii="Times New Roman" w:hAnsi="Times New Roman" w:cs="Times New Roman"/>
          <w:sz w:val="28"/>
          <w:szCs w:val="28"/>
        </w:rPr>
        <w:t xml:space="preserve">Работа допущена к защите: </w:t>
      </w:r>
    </w:p>
    <w:p w:rsidR="00095D7A" w:rsidRDefault="00095D7A" w:rsidP="00095D7A">
      <w:pPr>
        <w:autoSpaceDE w:val="0"/>
        <w:autoSpaceDN w:val="0"/>
        <w:adjustRightInd w:val="0"/>
        <w:spacing w:after="0" w:line="240" w:lineRule="auto"/>
        <w:rPr>
          <w:rFonts w:ascii="Times New Roman" w:hAnsi="Times New Roman" w:cs="Times New Roman"/>
          <w:sz w:val="28"/>
          <w:szCs w:val="28"/>
        </w:rPr>
      </w:pPr>
    </w:p>
    <w:p w:rsidR="00095D7A" w:rsidRDefault="00095D7A" w:rsidP="00095D7A">
      <w:pPr>
        <w:autoSpaceDE w:val="0"/>
        <w:autoSpaceDN w:val="0"/>
        <w:adjustRightInd w:val="0"/>
        <w:spacing w:after="0" w:line="240" w:lineRule="auto"/>
        <w:rPr>
          <w:rFonts w:ascii="Times New Roman" w:hAnsi="Times New Roman" w:cs="Times New Roman"/>
          <w:sz w:val="28"/>
          <w:szCs w:val="28"/>
        </w:rPr>
      </w:pPr>
      <w:r w:rsidRPr="00EF03FD">
        <w:rPr>
          <w:rFonts w:ascii="Times New Roman" w:hAnsi="Times New Roman" w:cs="Times New Roman"/>
          <w:sz w:val="28"/>
          <w:szCs w:val="28"/>
        </w:rPr>
        <w:t xml:space="preserve">Научный руководитель </w:t>
      </w:r>
    </w:p>
    <w:p w:rsidR="00095D7A" w:rsidRDefault="00095D7A" w:rsidP="00095D7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ассистент</w:t>
      </w:r>
    </w:p>
    <w:p w:rsidR="00095D7A" w:rsidRDefault="00095D7A" w:rsidP="00095D7A">
      <w:pPr>
        <w:autoSpaceDE w:val="0"/>
        <w:autoSpaceDN w:val="0"/>
        <w:adjustRightInd w:val="0"/>
        <w:spacing w:after="0" w:line="240" w:lineRule="auto"/>
        <w:rPr>
          <w:rFonts w:ascii="Times New Roman" w:hAnsi="Times New Roman" w:cs="Times New Roman"/>
          <w:sz w:val="28"/>
          <w:szCs w:val="28"/>
        </w:rPr>
      </w:pPr>
      <w:r w:rsidRPr="00EF03FD">
        <w:rPr>
          <w:rFonts w:ascii="Times New Roman" w:hAnsi="Times New Roman" w:cs="Times New Roman"/>
          <w:sz w:val="28"/>
          <w:szCs w:val="28"/>
        </w:rPr>
        <w:t>«___»_____________201</w:t>
      </w:r>
      <w:r>
        <w:rPr>
          <w:rFonts w:ascii="Times New Roman" w:hAnsi="Times New Roman" w:cs="Times New Roman"/>
          <w:sz w:val="28"/>
          <w:szCs w:val="28"/>
        </w:rPr>
        <w:t>7</w:t>
      </w:r>
      <w:r w:rsidRPr="00EF03F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EF03FD">
        <w:rPr>
          <w:rFonts w:ascii="Times New Roman" w:hAnsi="Times New Roman" w:cs="Times New Roman"/>
          <w:sz w:val="28"/>
          <w:szCs w:val="28"/>
        </w:rPr>
        <w:t xml:space="preserve">___________________ </w:t>
      </w:r>
      <w:r>
        <w:rPr>
          <w:rFonts w:ascii="Times New Roman" w:hAnsi="Times New Roman" w:cs="Times New Roman"/>
          <w:sz w:val="28"/>
          <w:szCs w:val="28"/>
        </w:rPr>
        <w:t>А.И. Лазарчик</w:t>
      </w:r>
      <w:r w:rsidRPr="00EF03FD">
        <w:rPr>
          <w:rFonts w:ascii="Times New Roman" w:hAnsi="Times New Roman" w:cs="Times New Roman"/>
          <w:sz w:val="28"/>
          <w:szCs w:val="28"/>
        </w:rPr>
        <w:t xml:space="preserve"> </w:t>
      </w:r>
    </w:p>
    <w:p w:rsidR="00095D7A" w:rsidRDefault="00095D7A" w:rsidP="00095D7A">
      <w:pPr>
        <w:autoSpaceDE w:val="0"/>
        <w:autoSpaceDN w:val="0"/>
        <w:adjustRightInd w:val="0"/>
        <w:spacing w:after="0" w:line="240" w:lineRule="auto"/>
        <w:rPr>
          <w:rFonts w:ascii="Times New Roman" w:hAnsi="Times New Roman" w:cs="Times New Roman"/>
          <w:sz w:val="28"/>
          <w:szCs w:val="28"/>
        </w:rPr>
      </w:pPr>
    </w:p>
    <w:p w:rsidR="00095D7A" w:rsidRDefault="00095D7A" w:rsidP="00095D7A">
      <w:pPr>
        <w:autoSpaceDE w:val="0"/>
        <w:autoSpaceDN w:val="0"/>
        <w:adjustRightInd w:val="0"/>
        <w:spacing w:after="0" w:line="240" w:lineRule="auto"/>
        <w:rPr>
          <w:rFonts w:ascii="Times New Roman" w:hAnsi="Times New Roman" w:cs="Times New Roman"/>
          <w:sz w:val="28"/>
          <w:szCs w:val="28"/>
        </w:rPr>
      </w:pPr>
    </w:p>
    <w:p w:rsidR="00095D7A" w:rsidRDefault="00095D7A" w:rsidP="00095D7A">
      <w:pPr>
        <w:autoSpaceDE w:val="0"/>
        <w:autoSpaceDN w:val="0"/>
        <w:adjustRightInd w:val="0"/>
        <w:spacing w:after="0" w:line="240" w:lineRule="auto"/>
        <w:rPr>
          <w:rFonts w:ascii="Times New Roman" w:hAnsi="Times New Roman" w:cs="Times New Roman"/>
          <w:sz w:val="28"/>
          <w:szCs w:val="28"/>
        </w:rPr>
      </w:pPr>
      <w:r w:rsidRPr="00EF03FD">
        <w:rPr>
          <w:rFonts w:ascii="Times New Roman" w:hAnsi="Times New Roman" w:cs="Times New Roman"/>
          <w:sz w:val="28"/>
          <w:szCs w:val="28"/>
        </w:rPr>
        <w:t>Заведующий кафедрой</w:t>
      </w:r>
    </w:p>
    <w:p w:rsidR="00095D7A" w:rsidRDefault="00095D7A" w:rsidP="00095D7A">
      <w:pPr>
        <w:autoSpaceDE w:val="0"/>
        <w:autoSpaceDN w:val="0"/>
        <w:adjustRightInd w:val="0"/>
        <w:spacing w:after="0" w:line="240" w:lineRule="auto"/>
        <w:rPr>
          <w:rFonts w:ascii="Times New Roman" w:hAnsi="Times New Roman" w:cs="Times New Roman"/>
          <w:sz w:val="28"/>
          <w:szCs w:val="28"/>
        </w:rPr>
      </w:pPr>
      <w:r w:rsidRPr="00EF03FD">
        <w:rPr>
          <w:rFonts w:ascii="Times New Roman" w:hAnsi="Times New Roman" w:cs="Times New Roman"/>
          <w:sz w:val="28"/>
          <w:szCs w:val="28"/>
        </w:rPr>
        <w:t xml:space="preserve"> </w:t>
      </w:r>
      <w:r>
        <w:rPr>
          <w:rFonts w:ascii="Times New Roman" w:hAnsi="Times New Roman" w:cs="Times New Roman"/>
          <w:sz w:val="28"/>
          <w:szCs w:val="28"/>
        </w:rPr>
        <w:t xml:space="preserve">д.э.н., доцент </w:t>
      </w:r>
    </w:p>
    <w:p w:rsidR="00095D7A" w:rsidRDefault="00095D7A" w:rsidP="00095D7A">
      <w:pPr>
        <w:autoSpaceDE w:val="0"/>
        <w:autoSpaceDN w:val="0"/>
        <w:adjustRightInd w:val="0"/>
        <w:spacing w:after="0" w:line="240" w:lineRule="auto"/>
        <w:rPr>
          <w:rFonts w:ascii="Times New Roman" w:hAnsi="Times New Roman" w:cs="Times New Roman"/>
          <w:sz w:val="28"/>
          <w:szCs w:val="28"/>
        </w:rPr>
      </w:pPr>
      <w:r w:rsidRPr="00EF03FD">
        <w:rPr>
          <w:rFonts w:ascii="Times New Roman" w:hAnsi="Times New Roman" w:cs="Times New Roman"/>
          <w:sz w:val="28"/>
          <w:szCs w:val="28"/>
        </w:rPr>
        <w:t>«___»_____________201</w:t>
      </w:r>
      <w:r>
        <w:rPr>
          <w:rFonts w:ascii="Times New Roman" w:hAnsi="Times New Roman" w:cs="Times New Roman"/>
          <w:sz w:val="28"/>
          <w:szCs w:val="28"/>
        </w:rPr>
        <w:t>7</w:t>
      </w:r>
      <w:r w:rsidRPr="00EF03F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EF03FD">
        <w:rPr>
          <w:rFonts w:ascii="Times New Roman" w:hAnsi="Times New Roman" w:cs="Times New Roman"/>
          <w:sz w:val="28"/>
          <w:szCs w:val="28"/>
        </w:rPr>
        <w:t xml:space="preserve">___________________ </w:t>
      </w:r>
      <w:r>
        <w:rPr>
          <w:rFonts w:ascii="Times New Roman" w:hAnsi="Times New Roman" w:cs="Times New Roman"/>
          <w:sz w:val="28"/>
          <w:szCs w:val="28"/>
        </w:rPr>
        <w:t xml:space="preserve">О.В. Демьянова </w:t>
      </w:r>
    </w:p>
    <w:p w:rsidR="00095D7A" w:rsidRDefault="00095D7A" w:rsidP="00095D7A">
      <w:pPr>
        <w:autoSpaceDE w:val="0"/>
        <w:autoSpaceDN w:val="0"/>
        <w:adjustRightInd w:val="0"/>
        <w:spacing w:after="0" w:line="240" w:lineRule="auto"/>
        <w:rPr>
          <w:rFonts w:ascii="Times New Roman" w:hAnsi="Times New Roman" w:cs="Times New Roman"/>
          <w:sz w:val="28"/>
          <w:szCs w:val="28"/>
        </w:rPr>
      </w:pPr>
    </w:p>
    <w:p w:rsidR="00095D7A" w:rsidRDefault="00095D7A" w:rsidP="00095D7A">
      <w:pPr>
        <w:autoSpaceDE w:val="0"/>
        <w:autoSpaceDN w:val="0"/>
        <w:adjustRightInd w:val="0"/>
        <w:spacing w:after="0" w:line="240" w:lineRule="auto"/>
        <w:rPr>
          <w:rFonts w:ascii="Times New Roman" w:hAnsi="Times New Roman" w:cs="Times New Roman"/>
          <w:sz w:val="28"/>
          <w:szCs w:val="28"/>
        </w:rPr>
      </w:pPr>
    </w:p>
    <w:p w:rsidR="00095D7A" w:rsidRDefault="00095D7A" w:rsidP="00095D7A">
      <w:pPr>
        <w:autoSpaceDE w:val="0"/>
        <w:autoSpaceDN w:val="0"/>
        <w:adjustRightInd w:val="0"/>
        <w:spacing w:after="0" w:line="240" w:lineRule="auto"/>
        <w:rPr>
          <w:rFonts w:ascii="Times New Roman" w:hAnsi="Times New Roman" w:cs="Times New Roman"/>
          <w:sz w:val="28"/>
          <w:szCs w:val="28"/>
        </w:rPr>
      </w:pPr>
    </w:p>
    <w:p w:rsidR="00095D7A" w:rsidRDefault="00095D7A" w:rsidP="00095D7A">
      <w:pPr>
        <w:autoSpaceDE w:val="0"/>
        <w:autoSpaceDN w:val="0"/>
        <w:adjustRightInd w:val="0"/>
        <w:spacing w:after="0" w:line="240" w:lineRule="auto"/>
        <w:rPr>
          <w:rFonts w:ascii="Times New Roman" w:hAnsi="Times New Roman" w:cs="Times New Roman"/>
          <w:sz w:val="28"/>
          <w:szCs w:val="28"/>
        </w:rPr>
      </w:pPr>
    </w:p>
    <w:p w:rsidR="00095D7A" w:rsidRDefault="00095D7A" w:rsidP="00095D7A">
      <w:pPr>
        <w:autoSpaceDE w:val="0"/>
        <w:autoSpaceDN w:val="0"/>
        <w:adjustRightInd w:val="0"/>
        <w:spacing w:after="0" w:line="240" w:lineRule="auto"/>
        <w:rPr>
          <w:rFonts w:ascii="Times New Roman" w:hAnsi="Times New Roman" w:cs="Times New Roman"/>
          <w:sz w:val="28"/>
          <w:szCs w:val="28"/>
        </w:rPr>
      </w:pPr>
    </w:p>
    <w:p w:rsidR="00095D7A" w:rsidRDefault="00095D7A" w:rsidP="00095D7A">
      <w:pPr>
        <w:autoSpaceDE w:val="0"/>
        <w:autoSpaceDN w:val="0"/>
        <w:adjustRightInd w:val="0"/>
        <w:spacing w:after="0" w:line="240" w:lineRule="auto"/>
        <w:rPr>
          <w:rFonts w:ascii="Times New Roman" w:hAnsi="Times New Roman" w:cs="Times New Roman"/>
          <w:sz w:val="28"/>
          <w:szCs w:val="28"/>
        </w:rPr>
      </w:pPr>
    </w:p>
    <w:p w:rsidR="00095D7A" w:rsidRDefault="00095D7A" w:rsidP="00095D7A">
      <w:pPr>
        <w:autoSpaceDE w:val="0"/>
        <w:autoSpaceDN w:val="0"/>
        <w:adjustRightInd w:val="0"/>
        <w:spacing w:after="0" w:line="240" w:lineRule="auto"/>
        <w:jc w:val="center"/>
        <w:rPr>
          <w:rFonts w:ascii="Times New Roman" w:hAnsi="Times New Roman" w:cs="Times New Roman"/>
          <w:sz w:val="28"/>
          <w:szCs w:val="28"/>
        </w:rPr>
        <w:sectPr w:rsidR="00095D7A" w:rsidSect="00EC24B6">
          <w:headerReference w:type="default" r:id="rId8"/>
          <w:pgSz w:w="11906" w:h="16838"/>
          <w:pgMar w:top="1134" w:right="851" w:bottom="1134" w:left="1418" w:header="709" w:footer="709" w:gutter="0"/>
          <w:cols w:space="708"/>
          <w:titlePg/>
          <w:docGrid w:linePitch="360"/>
        </w:sectPr>
      </w:pPr>
      <w:r>
        <w:rPr>
          <w:rFonts w:ascii="Times New Roman" w:hAnsi="Times New Roman" w:cs="Times New Roman"/>
          <w:sz w:val="28"/>
          <w:szCs w:val="28"/>
        </w:rPr>
        <w:t>Казань-2017</w:t>
      </w:r>
    </w:p>
    <w:p w:rsidR="00C7794B" w:rsidRPr="00C7794B" w:rsidRDefault="00D8077B" w:rsidP="009A0F3B">
      <w:pPr>
        <w:shd w:val="clear" w:color="auto" w:fill="FFFFFF"/>
        <w:tabs>
          <w:tab w:val="left" w:pos="567"/>
        </w:tabs>
        <w:spacing w:after="0" w:line="360" w:lineRule="auto"/>
        <w:jc w:val="both"/>
        <w:rPr>
          <w:rFonts w:ascii="Times New Roman" w:eastAsia="Times New Roman" w:hAnsi="Times New Roman" w:cs="Times New Roman"/>
          <w:b/>
          <w:sz w:val="28"/>
          <w:szCs w:val="28"/>
          <w:lang w:eastAsia="ru-RU"/>
        </w:rPr>
      </w:pPr>
      <w:r w:rsidRPr="00D8077B">
        <w:rPr>
          <w:rFonts w:ascii="Times New Roman" w:eastAsia="Times New Roman" w:hAnsi="Times New Roman" w:cs="Times New Roman"/>
          <w:sz w:val="28"/>
          <w:szCs w:val="28"/>
          <w:lang w:eastAsia="ru-RU"/>
        </w:rPr>
        <w:lastRenderedPageBreak/>
        <w:t xml:space="preserve">Введение </w:t>
      </w:r>
      <w:r w:rsidR="00D41D72">
        <w:rPr>
          <w:rFonts w:ascii="Times New Roman" w:eastAsia="Times New Roman" w:hAnsi="Times New Roman" w:cs="Times New Roman"/>
          <w:sz w:val="28"/>
          <w:szCs w:val="28"/>
          <w:lang w:eastAsia="ru-RU"/>
        </w:rPr>
        <w:t xml:space="preserve">                                                                                                             </w:t>
      </w:r>
      <w:r w:rsidR="009A0F3B">
        <w:rPr>
          <w:rFonts w:ascii="Times New Roman" w:eastAsia="Times New Roman" w:hAnsi="Times New Roman" w:cs="Times New Roman"/>
          <w:sz w:val="28"/>
          <w:szCs w:val="28"/>
          <w:lang w:eastAsia="ru-RU"/>
        </w:rPr>
        <w:t xml:space="preserve">     </w:t>
      </w:r>
      <w:r w:rsidR="00D41D72">
        <w:rPr>
          <w:rFonts w:ascii="Times New Roman" w:eastAsia="Times New Roman" w:hAnsi="Times New Roman" w:cs="Times New Roman"/>
          <w:sz w:val="28"/>
          <w:szCs w:val="28"/>
          <w:lang w:eastAsia="ru-RU"/>
        </w:rPr>
        <w:t xml:space="preserve">  </w:t>
      </w:r>
      <w:r w:rsidR="009A0F3B">
        <w:rPr>
          <w:rFonts w:ascii="Times New Roman" w:eastAsia="Times New Roman" w:hAnsi="Times New Roman" w:cs="Times New Roman"/>
          <w:sz w:val="28"/>
          <w:szCs w:val="28"/>
          <w:lang w:eastAsia="ru-RU"/>
        </w:rPr>
        <w:t xml:space="preserve">  </w:t>
      </w:r>
      <w:r w:rsidR="00D41D72">
        <w:rPr>
          <w:rFonts w:ascii="Times New Roman" w:eastAsia="Times New Roman" w:hAnsi="Times New Roman" w:cs="Times New Roman"/>
          <w:sz w:val="28"/>
          <w:szCs w:val="28"/>
          <w:lang w:eastAsia="ru-RU"/>
        </w:rPr>
        <w:t xml:space="preserve">3            </w:t>
      </w:r>
    </w:p>
    <w:p w:rsidR="00C7794B" w:rsidRPr="00C7794B" w:rsidRDefault="00540054" w:rsidP="009A0F3B">
      <w:pPr>
        <w:tabs>
          <w:tab w:val="left" w:pos="567"/>
          <w:tab w:val="left" w:pos="1134"/>
        </w:tabs>
        <w:spacing w:after="0" w:line="360" w:lineRule="auto"/>
        <w:jc w:val="both"/>
        <w:rPr>
          <w:rFonts w:ascii="Times New Roman" w:eastAsia="Times New Roman" w:hAnsi="Times New Roman" w:cs="Times New Roman"/>
          <w:color w:val="000000"/>
          <w:sz w:val="28"/>
          <w:szCs w:val="28"/>
          <w:shd w:val="clear" w:color="auto" w:fill="FFFFFF"/>
          <w:lang w:eastAsia="ru-RU"/>
        </w:rPr>
      </w:pPr>
      <w:r w:rsidRPr="00540054">
        <w:rPr>
          <w:rFonts w:ascii="Times New Roman" w:eastAsia="Times New Roman" w:hAnsi="Times New Roman" w:cs="Times New Roman"/>
          <w:color w:val="000000"/>
          <w:sz w:val="28"/>
          <w:szCs w:val="28"/>
          <w:shd w:val="clear" w:color="auto" w:fill="FFFFFF"/>
          <w:lang w:eastAsia="ru-RU"/>
        </w:rPr>
        <w:t>1</w:t>
      </w:r>
      <w:r w:rsidR="00C7794B" w:rsidRPr="00C7794B">
        <w:rPr>
          <w:rFonts w:ascii="Times New Roman" w:eastAsia="Times New Roman" w:hAnsi="Times New Roman" w:cs="Times New Roman"/>
          <w:color w:val="000000"/>
          <w:sz w:val="28"/>
          <w:szCs w:val="28"/>
          <w:shd w:val="clear" w:color="auto" w:fill="FFFFFF"/>
          <w:lang w:eastAsia="ru-RU"/>
        </w:rPr>
        <w:t xml:space="preserve">. Теоретические аспекты оценки производственных ресурсов предприятия </w:t>
      </w:r>
    </w:p>
    <w:p w:rsidR="00C7794B" w:rsidRPr="00C7794B" w:rsidRDefault="00C7794B" w:rsidP="009A0F3B">
      <w:pPr>
        <w:tabs>
          <w:tab w:val="left" w:pos="567"/>
          <w:tab w:val="left" w:pos="1134"/>
        </w:tabs>
        <w:spacing w:after="0" w:line="360" w:lineRule="auto"/>
        <w:jc w:val="both"/>
        <w:rPr>
          <w:rFonts w:ascii="Times New Roman" w:eastAsia="Times New Roman" w:hAnsi="Times New Roman" w:cs="Times New Roman"/>
          <w:color w:val="000000"/>
          <w:sz w:val="28"/>
          <w:szCs w:val="28"/>
          <w:shd w:val="clear" w:color="auto" w:fill="FFFFFF"/>
          <w:lang w:eastAsia="ru-RU"/>
        </w:rPr>
      </w:pPr>
      <w:r w:rsidRPr="00C7794B">
        <w:rPr>
          <w:rFonts w:ascii="Times New Roman" w:eastAsia="Times New Roman" w:hAnsi="Times New Roman" w:cs="Times New Roman"/>
          <w:color w:val="000000"/>
          <w:sz w:val="28"/>
          <w:szCs w:val="28"/>
          <w:shd w:val="clear" w:color="auto" w:fill="FFFFFF"/>
          <w:lang w:eastAsia="ru-RU"/>
        </w:rPr>
        <w:t>1.1.</w:t>
      </w:r>
      <w:r w:rsidRPr="00C7794B">
        <w:rPr>
          <w:rFonts w:ascii="Times New Roman" w:eastAsia="Times New Roman" w:hAnsi="Times New Roman" w:cs="Times New Roman"/>
          <w:color w:val="000000"/>
          <w:sz w:val="28"/>
          <w:szCs w:val="28"/>
          <w:shd w:val="clear" w:color="auto" w:fill="FFFFFF"/>
          <w:lang w:eastAsia="ru-RU"/>
        </w:rPr>
        <w:tab/>
        <w:t xml:space="preserve">Сущность, состав и классификация производственных ресурсов </w:t>
      </w:r>
      <w:r w:rsidR="00D41D72">
        <w:rPr>
          <w:rFonts w:ascii="Times New Roman" w:eastAsia="Times New Roman" w:hAnsi="Times New Roman" w:cs="Times New Roman"/>
          <w:color w:val="000000"/>
          <w:sz w:val="28"/>
          <w:szCs w:val="28"/>
          <w:shd w:val="clear" w:color="auto" w:fill="FFFFFF"/>
          <w:lang w:eastAsia="ru-RU"/>
        </w:rPr>
        <w:t xml:space="preserve">         </w:t>
      </w:r>
      <w:r w:rsidR="009A0F3B">
        <w:rPr>
          <w:rFonts w:ascii="Times New Roman" w:eastAsia="Times New Roman" w:hAnsi="Times New Roman" w:cs="Times New Roman"/>
          <w:color w:val="000000"/>
          <w:sz w:val="28"/>
          <w:szCs w:val="28"/>
          <w:shd w:val="clear" w:color="auto" w:fill="FFFFFF"/>
          <w:lang w:eastAsia="ru-RU"/>
        </w:rPr>
        <w:t xml:space="preserve">      </w:t>
      </w:r>
      <w:r w:rsidR="00D41D72">
        <w:rPr>
          <w:rFonts w:ascii="Times New Roman" w:eastAsia="Times New Roman" w:hAnsi="Times New Roman" w:cs="Times New Roman"/>
          <w:color w:val="000000"/>
          <w:sz w:val="28"/>
          <w:szCs w:val="28"/>
          <w:shd w:val="clear" w:color="auto" w:fill="FFFFFF"/>
          <w:lang w:eastAsia="ru-RU"/>
        </w:rPr>
        <w:t xml:space="preserve"> 6</w:t>
      </w:r>
    </w:p>
    <w:p w:rsidR="00C7794B" w:rsidRPr="00C7794B" w:rsidRDefault="00C7794B" w:rsidP="009A0F3B">
      <w:pPr>
        <w:tabs>
          <w:tab w:val="left" w:pos="567"/>
          <w:tab w:val="left" w:pos="1134"/>
        </w:tabs>
        <w:spacing w:after="0" w:line="360" w:lineRule="auto"/>
        <w:jc w:val="both"/>
        <w:rPr>
          <w:rFonts w:ascii="Times New Roman" w:eastAsia="Times New Roman" w:hAnsi="Times New Roman" w:cs="Times New Roman"/>
          <w:color w:val="000000"/>
          <w:sz w:val="28"/>
          <w:szCs w:val="28"/>
          <w:shd w:val="clear" w:color="auto" w:fill="FFFFFF"/>
          <w:lang w:eastAsia="ru-RU"/>
        </w:rPr>
      </w:pPr>
      <w:r w:rsidRPr="00C7794B">
        <w:rPr>
          <w:rFonts w:ascii="Times New Roman" w:eastAsia="Times New Roman" w:hAnsi="Times New Roman" w:cs="Times New Roman"/>
          <w:color w:val="000000"/>
          <w:sz w:val="28"/>
          <w:szCs w:val="28"/>
          <w:shd w:val="clear" w:color="auto" w:fill="FFFFFF"/>
          <w:lang w:eastAsia="ru-RU"/>
        </w:rPr>
        <w:t>1.2.</w:t>
      </w:r>
      <w:r w:rsidRPr="00C7794B">
        <w:rPr>
          <w:rFonts w:ascii="Times New Roman" w:eastAsia="Times New Roman" w:hAnsi="Times New Roman" w:cs="Times New Roman"/>
          <w:color w:val="000000"/>
          <w:sz w:val="28"/>
          <w:szCs w:val="28"/>
          <w:shd w:val="clear" w:color="auto" w:fill="FFFFFF"/>
          <w:lang w:eastAsia="ru-RU"/>
        </w:rPr>
        <w:tab/>
        <w:t>Задачи, принципы и необходимость оценки использования ресурсов предприятия</w:t>
      </w:r>
      <w:r w:rsidR="00D41D72">
        <w:rPr>
          <w:rFonts w:ascii="Times New Roman" w:eastAsia="Times New Roman" w:hAnsi="Times New Roman" w:cs="Times New Roman"/>
          <w:color w:val="000000"/>
          <w:sz w:val="28"/>
          <w:szCs w:val="28"/>
          <w:shd w:val="clear" w:color="auto" w:fill="FFFFFF"/>
          <w:lang w:eastAsia="ru-RU"/>
        </w:rPr>
        <w:t xml:space="preserve">                                                                                                                  15</w:t>
      </w:r>
    </w:p>
    <w:p w:rsidR="00C7794B" w:rsidRDefault="00C7794B" w:rsidP="009A0F3B">
      <w:pPr>
        <w:tabs>
          <w:tab w:val="left" w:pos="567"/>
          <w:tab w:val="left" w:pos="1134"/>
        </w:tabs>
        <w:spacing w:after="0" w:line="360" w:lineRule="auto"/>
        <w:jc w:val="both"/>
        <w:rPr>
          <w:rFonts w:ascii="Times New Roman" w:eastAsia="Times New Roman" w:hAnsi="Times New Roman" w:cs="Times New Roman"/>
          <w:color w:val="000000"/>
          <w:sz w:val="28"/>
          <w:szCs w:val="28"/>
          <w:shd w:val="clear" w:color="auto" w:fill="FFFFFF"/>
          <w:lang w:eastAsia="ru-RU"/>
        </w:rPr>
      </w:pPr>
      <w:r w:rsidRPr="00C7794B">
        <w:rPr>
          <w:rFonts w:ascii="Times New Roman" w:eastAsia="Times New Roman" w:hAnsi="Times New Roman" w:cs="Times New Roman"/>
          <w:color w:val="000000"/>
          <w:sz w:val="28"/>
          <w:szCs w:val="28"/>
          <w:shd w:val="clear" w:color="auto" w:fill="FFFFFF"/>
          <w:lang w:eastAsia="ru-RU"/>
        </w:rPr>
        <w:t>1.3.</w:t>
      </w:r>
      <w:r w:rsidRPr="00C7794B">
        <w:rPr>
          <w:rFonts w:ascii="Times New Roman" w:eastAsia="Times New Roman" w:hAnsi="Times New Roman" w:cs="Times New Roman"/>
          <w:color w:val="000000"/>
          <w:sz w:val="28"/>
          <w:szCs w:val="28"/>
          <w:shd w:val="clear" w:color="auto" w:fill="FFFFFF"/>
          <w:lang w:eastAsia="ru-RU"/>
        </w:rPr>
        <w:tab/>
        <w:t xml:space="preserve">Показатели оценки эффективности использования производственных ресурсов </w:t>
      </w:r>
      <w:r w:rsidR="00D41D72">
        <w:rPr>
          <w:rFonts w:ascii="Times New Roman" w:eastAsia="Times New Roman" w:hAnsi="Times New Roman" w:cs="Times New Roman"/>
          <w:color w:val="000000"/>
          <w:sz w:val="28"/>
          <w:szCs w:val="28"/>
          <w:shd w:val="clear" w:color="auto" w:fill="FFFFFF"/>
          <w:lang w:eastAsia="ru-RU"/>
        </w:rPr>
        <w:t xml:space="preserve">                                                                                                                       21</w:t>
      </w:r>
    </w:p>
    <w:p w:rsidR="00C7794B" w:rsidRPr="00C7794B" w:rsidRDefault="00540054" w:rsidP="009A0F3B">
      <w:pPr>
        <w:tabs>
          <w:tab w:val="left" w:pos="567"/>
        </w:tabs>
        <w:spacing w:after="0" w:line="360" w:lineRule="auto"/>
        <w:jc w:val="both"/>
        <w:rPr>
          <w:rFonts w:ascii="Times New Roman" w:eastAsia="Times New Roman" w:hAnsi="Times New Roman" w:cs="Times New Roman"/>
          <w:color w:val="000000"/>
          <w:sz w:val="28"/>
          <w:szCs w:val="28"/>
          <w:shd w:val="clear" w:color="auto" w:fill="FFFFFF"/>
          <w:lang w:eastAsia="ru-RU"/>
        </w:rPr>
      </w:pPr>
      <w:r w:rsidRPr="00540054">
        <w:rPr>
          <w:rFonts w:ascii="Times New Roman" w:eastAsia="Times New Roman" w:hAnsi="Times New Roman" w:cs="Times New Roman"/>
          <w:color w:val="000000"/>
          <w:sz w:val="28"/>
          <w:szCs w:val="28"/>
          <w:shd w:val="clear" w:color="auto" w:fill="FFFFFF"/>
          <w:lang w:eastAsia="ru-RU"/>
        </w:rPr>
        <w:t>2</w:t>
      </w:r>
      <w:r w:rsidR="00C7794B">
        <w:rPr>
          <w:rFonts w:ascii="Times New Roman" w:eastAsia="Times New Roman" w:hAnsi="Times New Roman" w:cs="Times New Roman"/>
          <w:color w:val="000000"/>
          <w:sz w:val="28"/>
          <w:szCs w:val="28"/>
          <w:shd w:val="clear" w:color="auto" w:fill="FFFFFF"/>
          <w:lang w:eastAsia="ru-RU"/>
        </w:rPr>
        <w:t xml:space="preserve">. </w:t>
      </w:r>
      <w:r w:rsidR="00C7794B" w:rsidRPr="00C7794B">
        <w:rPr>
          <w:rFonts w:ascii="Times New Roman" w:eastAsia="Times New Roman" w:hAnsi="Times New Roman" w:cs="Times New Roman"/>
          <w:color w:val="000000"/>
          <w:sz w:val="28"/>
          <w:szCs w:val="28"/>
          <w:shd w:val="clear" w:color="auto" w:fill="FFFFFF"/>
          <w:lang w:eastAsia="ru-RU"/>
        </w:rPr>
        <w:t xml:space="preserve">Анализ и оценка использования производственных ресурсов МУП </w:t>
      </w:r>
      <w:r w:rsidR="00C7794B">
        <w:rPr>
          <w:rFonts w:ascii="Times New Roman" w:eastAsia="Times New Roman" w:hAnsi="Times New Roman" w:cs="Times New Roman"/>
          <w:color w:val="000000"/>
          <w:sz w:val="28"/>
          <w:szCs w:val="28"/>
          <w:shd w:val="clear" w:color="auto" w:fill="FFFFFF"/>
          <w:lang w:eastAsia="ru-RU"/>
        </w:rPr>
        <w:t>«</w:t>
      </w:r>
      <w:r w:rsidR="00C7794B" w:rsidRPr="00C7794B">
        <w:rPr>
          <w:rFonts w:ascii="Times New Roman" w:eastAsia="Times New Roman" w:hAnsi="Times New Roman" w:cs="Times New Roman"/>
          <w:color w:val="000000"/>
          <w:sz w:val="28"/>
          <w:szCs w:val="28"/>
          <w:shd w:val="clear" w:color="auto" w:fill="FFFFFF"/>
          <w:lang w:eastAsia="ru-RU"/>
        </w:rPr>
        <w:t>Департамент продо</w:t>
      </w:r>
      <w:r w:rsidR="00C7794B">
        <w:rPr>
          <w:rFonts w:ascii="Times New Roman" w:eastAsia="Times New Roman" w:hAnsi="Times New Roman" w:cs="Times New Roman"/>
          <w:color w:val="000000"/>
          <w:sz w:val="28"/>
          <w:szCs w:val="28"/>
          <w:shd w:val="clear" w:color="auto" w:fill="FFFFFF"/>
          <w:lang w:eastAsia="ru-RU"/>
        </w:rPr>
        <w:t>вольствия и социального питания»</w:t>
      </w:r>
    </w:p>
    <w:p w:rsidR="00C7794B" w:rsidRPr="0064771B" w:rsidRDefault="0064771B" w:rsidP="009A0F3B">
      <w:pPr>
        <w:tabs>
          <w:tab w:val="left" w:pos="567"/>
        </w:tabs>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2.1</w:t>
      </w:r>
      <w:r w:rsidR="00540054">
        <w:rPr>
          <w:rFonts w:ascii="Times New Roman" w:eastAsia="Times New Roman" w:hAnsi="Times New Roman" w:cs="Times New Roman"/>
          <w:color w:val="000000"/>
          <w:sz w:val="28"/>
          <w:szCs w:val="28"/>
          <w:shd w:val="clear" w:color="auto" w:fill="FFFFFF"/>
          <w:lang w:eastAsia="ru-RU"/>
        </w:rPr>
        <w:t>.</w:t>
      </w:r>
      <w:r w:rsidR="000E7704">
        <w:rPr>
          <w:rFonts w:ascii="Times New Roman" w:eastAsia="Times New Roman" w:hAnsi="Times New Roman" w:cs="Times New Roman"/>
          <w:color w:val="000000"/>
          <w:sz w:val="28"/>
          <w:szCs w:val="28"/>
          <w:shd w:val="clear" w:color="auto" w:fill="FFFFFF"/>
          <w:lang w:eastAsia="ru-RU"/>
        </w:rPr>
        <w:t xml:space="preserve"> </w:t>
      </w:r>
      <w:r w:rsidR="00C7794B" w:rsidRPr="000E7704">
        <w:rPr>
          <w:rFonts w:ascii="Times New Roman" w:eastAsia="Times New Roman" w:hAnsi="Times New Roman" w:cs="Times New Roman"/>
          <w:color w:val="000000"/>
          <w:sz w:val="28"/>
          <w:szCs w:val="28"/>
          <w:shd w:val="clear" w:color="auto" w:fill="FFFFFF"/>
          <w:lang w:eastAsia="ru-RU"/>
        </w:rPr>
        <w:t xml:space="preserve">Анализ финансово-хозяйственной деятельности </w:t>
      </w:r>
      <w:r w:rsidRPr="00C7794B">
        <w:rPr>
          <w:rFonts w:ascii="Times New Roman" w:eastAsia="Times New Roman" w:hAnsi="Times New Roman" w:cs="Times New Roman"/>
          <w:color w:val="000000"/>
          <w:sz w:val="28"/>
          <w:szCs w:val="28"/>
          <w:shd w:val="clear" w:color="auto" w:fill="FFFFFF"/>
          <w:lang w:eastAsia="ru-RU"/>
        </w:rPr>
        <w:t xml:space="preserve">МУП </w:t>
      </w:r>
      <w:r>
        <w:rPr>
          <w:rFonts w:ascii="Times New Roman" w:eastAsia="Times New Roman" w:hAnsi="Times New Roman" w:cs="Times New Roman"/>
          <w:color w:val="000000"/>
          <w:sz w:val="28"/>
          <w:szCs w:val="28"/>
          <w:shd w:val="clear" w:color="auto" w:fill="FFFFFF"/>
          <w:lang w:eastAsia="ru-RU"/>
        </w:rPr>
        <w:t>«</w:t>
      </w:r>
      <w:r w:rsidRPr="00C7794B">
        <w:rPr>
          <w:rFonts w:ascii="Times New Roman" w:eastAsia="Times New Roman" w:hAnsi="Times New Roman" w:cs="Times New Roman"/>
          <w:color w:val="000000"/>
          <w:sz w:val="28"/>
          <w:szCs w:val="28"/>
          <w:shd w:val="clear" w:color="auto" w:fill="FFFFFF"/>
          <w:lang w:eastAsia="ru-RU"/>
        </w:rPr>
        <w:t>Департамент продо</w:t>
      </w:r>
      <w:r>
        <w:rPr>
          <w:rFonts w:ascii="Times New Roman" w:eastAsia="Times New Roman" w:hAnsi="Times New Roman" w:cs="Times New Roman"/>
          <w:color w:val="000000"/>
          <w:sz w:val="28"/>
          <w:szCs w:val="28"/>
          <w:shd w:val="clear" w:color="auto" w:fill="FFFFFF"/>
          <w:lang w:eastAsia="ru-RU"/>
        </w:rPr>
        <w:t>вольствия и социального питания»</w:t>
      </w:r>
      <w:r w:rsidR="00D41D72">
        <w:rPr>
          <w:rFonts w:ascii="Times New Roman" w:eastAsia="Times New Roman" w:hAnsi="Times New Roman" w:cs="Times New Roman"/>
          <w:color w:val="000000"/>
          <w:sz w:val="28"/>
          <w:szCs w:val="28"/>
          <w:shd w:val="clear" w:color="auto" w:fill="FFFFFF"/>
          <w:lang w:eastAsia="ru-RU"/>
        </w:rPr>
        <w:t xml:space="preserve">                                                                             32</w:t>
      </w:r>
    </w:p>
    <w:p w:rsidR="000E7704" w:rsidRPr="0064771B" w:rsidRDefault="000E7704" w:rsidP="009A0F3B">
      <w:pPr>
        <w:tabs>
          <w:tab w:val="left" w:pos="567"/>
        </w:tabs>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2.2</w:t>
      </w:r>
      <w:r w:rsidR="00540054">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00C7794B" w:rsidRPr="008C6B91">
        <w:rPr>
          <w:rFonts w:ascii="Times New Roman" w:hAnsi="Times New Roman" w:cs="Times New Roman"/>
          <w:color w:val="000000" w:themeColor="text1"/>
          <w:sz w:val="28"/>
          <w:szCs w:val="28"/>
          <w:shd w:val="clear" w:color="auto" w:fill="FFFFFF"/>
        </w:rPr>
        <w:t xml:space="preserve">Анализ </w:t>
      </w:r>
      <w:r w:rsidR="00CA79FC">
        <w:rPr>
          <w:rFonts w:ascii="Times New Roman" w:hAnsi="Times New Roman" w:cs="Times New Roman"/>
          <w:color w:val="000000" w:themeColor="text1"/>
          <w:sz w:val="28"/>
          <w:szCs w:val="28"/>
          <w:shd w:val="clear" w:color="auto" w:fill="FFFFFF"/>
        </w:rPr>
        <w:t xml:space="preserve">и оценка </w:t>
      </w:r>
      <w:r w:rsidR="00C7794B" w:rsidRPr="008C6B91">
        <w:rPr>
          <w:rFonts w:ascii="Times New Roman" w:hAnsi="Times New Roman" w:cs="Times New Roman"/>
          <w:color w:val="000000" w:themeColor="text1"/>
          <w:sz w:val="28"/>
          <w:szCs w:val="28"/>
          <w:shd w:val="clear" w:color="auto" w:fill="FFFFFF"/>
        </w:rPr>
        <w:t>эффективности использования основных</w:t>
      </w:r>
      <w:r w:rsidR="00CA79FC">
        <w:rPr>
          <w:rFonts w:ascii="Times New Roman" w:hAnsi="Times New Roman" w:cs="Times New Roman"/>
          <w:color w:val="000000" w:themeColor="text1"/>
          <w:sz w:val="28"/>
          <w:szCs w:val="28"/>
          <w:shd w:val="clear" w:color="auto" w:fill="FFFFFF"/>
        </w:rPr>
        <w:t xml:space="preserve"> и оборотных фондов </w:t>
      </w:r>
      <w:r w:rsidR="00CA79FC">
        <w:rPr>
          <w:rFonts w:ascii="Times New Roman" w:eastAsia="Times New Roman" w:hAnsi="Times New Roman" w:cs="Times New Roman"/>
          <w:color w:val="000000"/>
          <w:sz w:val="28"/>
          <w:szCs w:val="28"/>
          <w:shd w:val="clear" w:color="auto" w:fill="FFFFFF"/>
          <w:lang w:eastAsia="ru-RU"/>
        </w:rPr>
        <w:t>МУП </w:t>
      </w:r>
      <w:r w:rsidR="0064771B">
        <w:rPr>
          <w:rFonts w:ascii="Times New Roman" w:eastAsia="Times New Roman" w:hAnsi="Times New Roman" w:cs="Times New Roman"/>
          <w:color w:val="000000"/>
          <w:sz w:val="28"/>
          <w:szCs w:val="28"/>
          <w:shd w:val="clear" w:color="auto" w:fill="FFFFFF"/>
          <w:lang w:eastAsia="ru-RU"/>
        </w:rPr>
        <w:t>«</w:t>
      </w:r>
      <w:r w:rsidR="00CA79FC">
        <w:rPr>
          <w:rFonts w:ascii="Times New Roman" w:eastAsia="Times New Roman" w:hAnsi="Times New Roman" w:cs="Times New Roman"/>
          <w:color w:val="000000"/>
          <w:sz w:val="28"/>
          <w:szCs w:val="28"/>
          <w:shd w:val="clear" w:color="auto" w:fill="FFFFFF"/>
          <w:lang w:eastAsia="ru-RU"/>
        </w:rPr>
        <w:t>Департамент </w:t>
      </w:r>
      <w:r w:rsidR="0064771B" w:rsidRPr="00C7794B">
        <w:rPr>
          <w:rFonts w:ascii="Times New Roman" w:eastAsia="Times New Roman" w:hAnsi="Times New Roman" w:cs="Times New Roman"/>
          <w:color w:val="000000"/>
          <w:sz w:val="28"/>
          <w:szCs w:val="28"/>
          <w:shd w:val="clear" w:color="auto" w:fill="FFFFFF"/>
          <w:lang w:eastAsia="ru-RU"/>
        </w:rPr>
        <w:t>продо</w:t>
      </w:r>
      <w:r w:rsidR="0064771B">
        <w:rPr>
          <w:rFonts w:ascii="Times New Roman" w:eastAsia="Times New Roman" w:hAnsi="Times New Roman" w:cs="Times New Roman"/>
          <w:color w:val="000000"/>
          <w:sz w:val="28"/>
          <w:szCs w:val="28"/>
          <w:shd w:val="clear" w:color="auto" w:fill="FFFFFF"/>
          <w:lang w:eastAsia="ru-RU"/>
        </w:rPr>
        <w:t>вольс</w:t>
      </w:r>
      <w:r w:rsidR="00CA79FC">
        <w:rPr>
          <w:rFonts w:ascii="Times New Roman" w:eastAsia="Times New Roman" w:hAnsi="Times New Roman" w:cs="Times New Roman"/>
          <w:color w:val="000000"/>
          <w:sz w:val="28"/>
          <w:szCs w:val="28"/>
          <w:shd w:val="clear" w:color="auto" w:fill="FFFFFF"/>
          <w:lang w:eastAsia="ru-RU"/>
        </w:rPr>
        <w:t>твия и социального </w:t>
      </w:r>
      <w:r w:rsidR="0064771B">
        <w:rPr>
          <w:rFonts w:ascii="Times New Roman" w:eastAsia="Times New Roman" w:hAnsi="Times New Roman" w:cs="Times New Roman"/>
          <w:color w:val="000000"/>
          <w:sz w:val="28"/>
          <w:szCs w:val="28"/>
          <w:shd w:val="clear" w:color="auto" w:fill="FFFFFF"/>
          <w:lang w:eastAsia="ru-RU"/>
        </w:rPr>
        <w:t>питания»</w:t>
      </w:r>
      <w:r w:rsidR="00CA79FC">
        <w:rPr>
          <w:rFonts w:ascii="Times New Roman" w:eastAsia="Times New Roman" w:hAnsi="Times New Roman" w:cs="Times New Roman"/>
          <w:color w:val="000000"/>
          <w:sz w:val="28"/>
          <w:szCs w:val="28"/>
          <w:shd w:val="clear" w:color="auto" w:fill="FFFFFF"/>
          <w:lang w:eastAsia="ru-RU"/>
        </w:rPr>
        <w:t xml:space="preserve">               44</w:t>
      </w:r>
      <w:r w:rsidR="00D41D72">
        <w:rPr>
          <w:rFonts w:ascii="Times New Roman" w:eastAsia="Times New Roman" w:hAnsi="Times New Roman" w:cs="Times New Roman"/>
          <w:color w:val="000000"/>
          <w:sz w:val="28"/>
          <w:szCs w:val="28"/>
          <w:shd w:val="clear" w:color="auto" w:fill="FFFFFF"/>
          <w:lang w:eastAsia="ru-RU"/>
        </w:rPr>
        <w:t xml:space="preserve">                           </w:t>
      </w:r>
      <w:r w:rsidR="00CA79FC">
        <w:rPr>
          <w:rFonts w:ascii="Times New Roman" w:eastAsia="Times New Roman" w:hAnsi="Times New Roman" w:cs="Times New Roman"/>
          <w:color w:val="000000"/>
          <w:sz w:val="28"/>
          <w:szCs w:val="28"/>
          <w:shd w:val="clear" w:color="auto" w:fill="FFFFFF"/>
          <w:lang w:eastAsia="ru-RU"/>
        </w:rPr>
        <w:t xml:space="preserve">      </w:t>
      </w:r>
    </w:p>
    <w:p w:rsidR="0064771B" w:rsidRPr="00C7794B" w:rsidRDefault="000E7704" w:rsidP="009A0F3B">
      <w:pPr>
        <w:tabs>
          <w:tab w:val="left" w:pos="567"/>
        </w:tabs>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color w:val="000000" w:themeColor="text1"/>
          <w:sz w:val="28"/>
          <w:szCs w:val="28"/>
          <w:shd w:val="clear" w:color="auto" w:fill="FFFFFF"/>
        </w:rPr>
        <w:t>2.3</w:t>
      </w:r>
      <w:r w:rsidR="00540054">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CA79FC">
        <w:rPr>
          <w:rFonts w:ascii="Times New Roman" w:eastAsia="Times New Roman" w:hAnsi="Times New Roman" w:cs="Times New Roman"/>
          <w:color w:val="000000"/>
          <w:sz w:val="28"/>
          <w:szCs w:val="28"/>
          <w:shd w:val="clear" w:color="auto" w:fill="FFFFFF"/>
          <w:lang w:eastAsia="ru-RU"/>
        </w:rPr>
        <w:t xml:space="preserve">Анализ и оценка </w:t>
      </w:r>
      <w:r w:rsidR="00C7794B" w:rsidRPr="000E7704">
        <w:rPr>
          <w:rFonts w:ascii="Times New Roman" w:eastAsia="Times New Roman" w:hAnsi="Times New Roman" w:cs="Times New Roman"/>
          <w:color w:val="000000"/>
          <w:sz w:val="28"/>
          <w:szCs w:val="28"/>
          <w:shd w:val="clear" w:color="auto" w:fill="FFFFFF"/>
          <w:lang w:eastAsia="ru-RU"/>
        </w:rPr>
        <w:t xml:space="preserve">эффективности использования трудовых ресурсов </w:t>
      </w:r>
      <w:r w:rsidR="0064771B" w:rsidRPr="00C7794B">
        <w:rPr>
          <w:rFonts w:ascii="Times New Roman" w:eastAsia="Times New Roman" w:hAnsi="Times New Roman" w:cs="Times New Roman"/>
          <w:color w:val="000000"/>
          <w:sz w:val="28"/>
          <w:szCs w:val="28"/>
          <w:shd w:val="clear" w:color="auto" w:fill="FFFFFF"/>
          <w:lang w:eastAsia="ru-RU"/>
        </w:rPr>
        <w:t xml:space="preserve">МУП </w:t>
      </w:r>
      <w:r w:rsidR="0064771B">
        <w:rPr>
          <w:rFonts w:ascii="Times New Roman" w:eastAsia="Times New Roman" w:hAnsi="Times New Roman" w:cs="Times New Roman"/>
          <w:color w:val="000000"/>
          <w:sz w:val="28"/>
          <w:szCs w:val="28"/>
          <w:shd w:val="clear" w:color="auto" w:fill="FFFFFF"/>
          <w:lang w:eastAsia="ru-RU"/>
        </w:rPr>
        <w:t>«</w:t>
      </w:r>
      <w:r w:rsidR="0064771B" w:rsidRPr="00C7794B">
        <w:rPr>
          <w:rFonts w:ascii="Times New Roman" w:eastAsia="Times New Roman" w:hAnsi="Times New Roman" w:cs="Times New Roman"/>
          <w:color w:val="000000"/>
          <w:sz w:val="28"/>
          <w:szCs w:val="28"/>
          <w:shd w:val="clear" w:color="auto" w:fill="FFFFFF"/>
          <w:lang w:eastAsia="ru-RU"/>
        </w:rPr>
        <w:t>Департамент продо</w:t>
      </w:r>
      <w:r w:rsidR="0064771B">
        <w:rPr>
          <w:rFonts w:ascii="Times New Roman" w:eastAsia="Times New Roman" w:hAnsi="Times New Roman" w:cs="Times New Roman"/>
          <w:color w:val="000000"/>
          <w:sz w:val="28"/>
          <w:szCs w:val="28"/>
          <w:shd w:val="clear" w:color="auto" w:fill="FFFFFF"/>
          <w:lang w:eastAsia="ru-RU"/>
        </w:rPr>
        <w:t>вольствия и социального питания»</w:t>
      </w:r>
      <w:r w:rsidR="00D41D72">
        <w:rPr>
          <w:rFonts w:ascii="Times New Roman" w:eastAsia="Times New Roman" w:hAnsi="Times New Roman" w:cs="Times New Roman"/>
          <w:color w:val="000000"/>
          <w:sz w:val="28"/>
          <w:szCs w:val="28"/>
          <w:shd w:val="clear" w:color="auto" w:fill="FFFFFF"/>
          <w:lang w:eastAsia="ru-RU"/>
        </w:rPr>
        <w:t xml:space="preserve">                                        54</w:t>
      </w:r>
    </w:p>
    <w:p w:rsidR="00C7794B" w:rsidRPr="00C7794B" w:rsidRDefault="00540054" w:rsidP="009A0F3B">
      <w:pPr>
        <w:tabs>
          <w:tab w:val="left" w:pos="567"/>
          <w:tab w:val="left" w:pos="1276"/>
        </w:tabs>
        <w:spacing w:after="0" w:line="360" w:lineRule="auto"/>
        <w:jc w:val="both"/>
        <w:rPr>
          <w:rStyle w:val="apple-converted-space"/>
          <w:rFonts w:ascii="Times New Roman" w:eastAsia="Times New Roman" w:hAnsi="Times New Roman" w:cs="Times New Roman"/>
          <w:color w:val="000000"/>
          <w:sz w:val="28"/>
          <w:szCs w:val="28"/>
          <w:shd w:val="clear" w:color="auto" w:fill="FFFFFF"/>
          <w:lang w:eastAsia="ru-RU"/>
        </w:rPr>
      </w:pPr>
      <w:r w:rsidRPr="00540054">
        <w:rPr>
          <w:rFonts w:ascii="Times New Roman" w:eastAsia="Times New Roman" w:hAnsi="Times New Roman" w:cs="Times New Roman"/>
          <w:color w:val="000000"/>
          <w:sz w:val="28"/>
          <w:szCs w:val="28"/>
          <w:shd w:val="clear" w:color="auto" w:fill="FFFFFF"/>
          <w:lang w:eastAsia="ru-RU"/>
        </w:rPr>
        <w:t>3</w:t>
      </w:r>
      <w:r w:rsidR="00C7794B" w:rsidRPr="00C7794B">
        <w:rPr>
          <w:rFonts w:ascii="Times New Roman" w:eastAsia="Times New Roman" w:hAnsi="Times New Roman" w:cs="Times New Roman"/>
          <w:color w:val="000000"/>
          <w:sz w:val="28"/>
          <w:szCs w:val="28"/>
          <w:shd w:val="clear" w:color="auto" w:fill="FFFFFF"/>
          <w:lang w:eastAsia="ru-RU"/>
        </w:rPr>
        <w:t xml:space="preserve">. </w:t>
      </w:r>
      <w:r w:rsidR="00C7794B" w:rsidRPr="00C7794B">
        <w:rPr>
          <w:rFonts w:ascii="Times New Roman" w:hAnsi="Times New Roman" w:cs="Times New Roman"/>
          <w:color w:val="000000"/>
          <w:sz w:val="28"/>
          <w:szCs w:val="28"/>
          <w:shd w:val="clear" w:color="auto" w:fill="FFFFFF"/>
        </w:rPr>
        <w:t xml:space="preserve">Приоритетные направления повышения эффективности использования производственных ресурсов МУП </w:t>
      </w:r>
      <w:r w:rsidR="0064771B">
        <w:rPr>
          <w:rFonts w:ascii="Times New Roman" w:hAnsi="Times New Roman" w:cs="Times New Roman"/>
          <w:color w:val="000000"/>
          <w:sz w:val="28"/>
          <w:szCs w:val="28"/>
          <w:shd w:val="clear" w:color="auto" w:fill="FFFFFF"/>
        </w:rPr>
        <w:t>«</w:t>
      </w:r>
      <w:r w:rsidR="00C7794B" w:rsidRPr="00C7794B">
        <w:rPr>
          <w:rFonts w:ascii="Times New Roman" w:hAnsi="Times New Roman" w:cs="Times New Roman"/>
          <w:color w:val="000000"/>
          <w:sz w:val="28"/>
          <w:szCs w:val="28"/>
          <w:shd w:val="clear" w:color="auto" w:fill="FFFFFF"/>
        </w:rPr>
        <w:t>Департамент продовольствия и социального питания</w:t>
      </w:r>
      <w:r w:rsidR="0064771B">
        <w:rPr>
          <w:rFonts w:ascii="Times New Roman" w:hAnsi="Times New Roman" w:cs="Times New Roman"/>
          <w:color w:val="000000"/>
          <w:sz w:val="28"/>
          <w:szCs w:val="28"/>
          <w:shd w:val="clear" w:color="auto" w:fill="FFFFFF"/>
        </w:rPr>
        <w:t>»</w:t>
      </w:r>
      <w:r w:rsidR="00C7794B" w:rsidRPr="00C7794B">
        <w:rPr>
          <w:rStyle w:val="apple-converted-space"/>
          <w:rFonts w:ascii="Times New Roman" w:hAnsi="Times New Roman" w:cs="Times New Roman"/>
          <w:color w:val="000000"/>
          <w:sz w:val="28"/>
          <w:szCs w:val="28"/>
          <w:shd w:val="clear" w:color="auto" w:fill="FFFFFF"/>
        </w:rPr>
        <w:t> </w:t>
      </w:r>
    </w:p>
    <w:p w:rsidR="00C7794B" w:rsidRPr="00C7794B" w:rsidRDefault="00EE50E1" w:rsidP="009A0F3B">
      <w:pPr>
        <w:tabs>
          <w:tab w:val="left" w:pos="567"/>
          <w:tab w:val="left" w:pos="1560"/>
          <w:tab w:val="left" w:pos="1701"/>
        </w:tabs>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3.1</w:t>
      </w:r>
      <w:r w:rsidR="00540054">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00C7794B" w:rsidRPr="00C7794B">
        <w:rPr>
          <w:rFonts w:ascii="Times New Roman" w:eastAsia="Times New Roman" w:hAnsi="Times New Roman" w:cs="Times New Roman"/>
          <w:color w:val="000000"/>
          <w:sz w:val="28"/>
          <w:szCs w:val="28"/>
          <w:shd w:val="clear" w:color="auto" w:fill="FFFFFF"/>
          <w:lang w:eastAsia="ru-RU"/>
        </w:rPr>
        <w:t xml:space="preserve">Разработка предложений по повышению эффективности использования производственных фондов </w:t>
      </w:r>
      <w:r w:rsidR="00AC34B6" w:rsidRPr="00C7794B">
        <w:rPr>
          <w:rFonts w:ascii="Times New Roman" w:eastAsia="Times New Roman" w:hAnsi="Times New Roman" w:cs="Times New Roman"/>
          <w:color w:val="000000"/>
          <w:sz w:val="28"/>
          <w:szCs w:val="28"/>
          <w:shd w:val="clear" w:color="auto" w:fill="FFFFFF"/>
          <w:lang w:eastAsia="ru-RU"/>
        </w:rPr>
        <w:t xml:space="preserve">МУП </w:t>
      </w:r>
      <w:r w:rsidR="00AC34B6">
        <w:rPr>
          <w:rFonts w:ascii="Times New Roman" w:eastAsia="Times New Roman" w:hAnsi="Times New Roman" w:cs="Times New Roman"/>
          <w:color w:val="000000"/>
          <w:sz w:val="28"/>
          <w:szCs w:val="28"/>
          <w:shd w:val="clear" w:color="auto" w:fill="FFFFFF"/>
          <w:lang w:eastAsia="ru-RU"/>
        </w:rPr>
        <w:t>«</w:t>
      </w:r>
      <w:r w:rsidR="00AC34B6" w:rsidRPr="00C7794B">
        <w:rPr>
          <w:rFonts w:ascii="Times New Roman" w:eastAsia="Times New Roman" w:hAnsi="Times New Roman" w:cs="Times New Roman"/>
          <w:color w:val="000000"/>
          <w:sz w:val="28"/>
          <w:szCs w:val="28"/>
          <w:shd w:val="clear" w:color="auto" w:fill="FFFFFF"/>
          <w:lang w:eastAsia="ru-RU"/>
        </w:rPr>
        <w:t>Департамент продо</w:t>
      </w:r>
      <w:r w:rsidR="00AC34B6">
        <w:rPr>
          <w:rFonts w:ascii="Times New Roman" w:eastAsia="Times New Roman" w:hAnsi="Times New Roman" w:cs="Times New Roman"/>
          <w:color w:val="000000"/>
          <w:sz w:val="28"/>
          <w:szCs w:val="28"/>
          <w:shd w:val="clear" w:color="auto" w:fill="FFFFFF"/>
          <w:lang w:eastAsia="ru-RU"/>
        </w:rPr>
        <w:t xml:space="preserve">вольствия и социального питания»                                                   </w:t>
      </w:r>
      <w:r w:rsidR="00D41D72">
        <w:rPr>
          <w:rFonts w:ascii="Times New Roman" w:eastAsia="Times New Roman" w:hAnsi="Times New Roman" w:cs="Times New Roman"/>
          <w:color w:val="000000"/>
          <w:sz w:val="28"/>
          <w:szCs w:val="28"/>
          <w:shd w:val="clear" w:color="auto" w:fill="FFFFFF"/>
          <w:lang w:eastAsia="ru-RU"/>
        </w:rPr>
        <w:t xml:space="preserve">                                          </w:t>
      </w:r>
      <w:r w:rsidR="009A0F3B">
        <w:rPr>
          <w:rFonts w:ascii="Times New Roman" w:eastAsia="Times New Roman" w:hAnsi="Times New Roman" w:cs="Times New Roman"/>
          <w:color w:val="000000"/>
          <w:sz w:val="28"/>
          <w:szCs w:val="28"/>
          <w:shd w:val="clear" w:color="auto" w:fill="FFFFFF"/>
          <w:lang w:eastAsia="ru-RU"/>
        </w:rPr>
        <w:t xml:space="preserve">                         </w:t>
      </w:r>
      <w:r w:rsidR="00D41D72">
        <w:rPr>
          <w:rFonts w:ascii="Times New Roman" w:eastAsia="Times New Roman" w:hAnsi="Times New Roman" w:cs="Times New Roman"/>
          <w:color w:val="000000"/>
          <w:sz w:val="28"/>
          <w:szCs w:val="28"/>
          <w:shd w:val="clear" w:color="auto" w:fill="FFFFFF"/>
          <w:lang w:eastAsia="ru-RU"/>
        </w:rPr>
        <w:t>59</w:t>
      </w:r>
    </w:p>
    <w:p w:rsidR="00C7794B" w:rsidRPr="00C7794B" w:rsidRDefault="00540054" w:rsidP="00540054">
      <w:pPr>
        <w:tabs>
          <w:tab w:val="left" w:pos="426"/>
          <w:tab w:val="left" w:pos="851"/>
        </w:tabs>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3.2. </w:t>
      </w:r>
      <w:r w:rsidR="00C7794B" w:rsidRPr="00C7794B">
        <w:rPr>
          <w:rFonts w:ascii="Times New Roman" w:eastAsia="Times New Roman" w:hAnsi="Times New Roman" w:cs="Times New Roman"/>
          <w:color w:val="000000"/>
          <w:sz w:val="28"/>
          <w:szCs w:val="28"/>
          <w:shd w:val="clear" w:color="auto" w:fill="FFFFFF"/>
          <w:lang w:eastAsia="ru-RU"/>
        </w:rPr>
        <w:t>Экономическая оценка реализации мероприятий по повышению эффективности использования произв</w:t>
      </w:r>
      <w:r w:rsidR="004F490A">
        <w:rPr>
          <w:rFonts w:ascii="Times New Roman" w:eastAsia="Times New Roman" w:hAnsi="Times New Roman" w:cs="Times New Roman"/>
          <w:color w:val="000000"/>
          <w:sz w:val="28"/>
          <w:szCs w:val="28"/>
          <w:shd w:val="clear" w:color="auto" w:fill="FFFFFF"/>
          <w:lang w:eastAsia="ru-RU"/>
        </w:rPr>
        <w:t xml:space="preserve">одственных ресурсов </w:t>
      </w:r>
      <w:r w:rsidR="00AC34B6" w:rsidRPr="00C7794B">
        <w:rPr>
          <w:rFonts w:ascii="Times New Roman" w:eastAsia="Times New Roman" w:hAnsi="Times New Roman" w:cs="Times New Roman"/>
          <w:color w:val="000000"/>
          <w:sz w:val="28"/>
          <w:szCs w:val="28"/>
          <w:shd w:val="clear" w:color="auto" w:fill="FFFFFF"/>
          <w:lang w:eastAsia="ru-RU"/>
        </w:rPr>
        <w:t xml:space="preserve">МУП </w:t>
      </w:r>
      <w:r w:rsidR="00AC34B6">
        <w:rPr>
          <w:rFonts w:ascii="Times New Roman" w:eastAsia="Times New Roman" w:hAnsi="Times New Roman" w:cs="Times New Roman"/>
          <w:color w:val="000000"/>
          <w:sz w:val="28"/>
          <w:szCs w:val="28"/>
          <w:shd w:val="clear" w:color="auto" w:fill="FFFFFF"/>
          <w:lang w:eastAsia="ru-RU"/>
        </w:rPr>
        <w:t>«</w:t>
      </w:r>
      <w:r w:rsidR="00AC34B6" w:rsidRPr="00C7794B">
        <w:rPr>
          <w:rFonts w:ascii="Times New Roman" w:eastAsia="Times New Roman" w:hAnsi="Times New Roman" w:cs="Times New Roman"/>
          <w:color w:val="000000"/>
          <w:sz w:val="28"/>
          <w:szCs w:val="28"/>
          <w:shd w:val="clear" w:color="auto" w:fill="FFFFFF"/>
          <w:lang w:eastAsia="ru-RU"/>
        </w:rPr>
        <w:t>Департамент продо</w:t>
      </w:r>
      <w:r w:rsidR="00AC34B6">
        <w:rPr>
          <w:rFonts w:ascii="Times New Roman" w:eastAsia="Times New Roman" w:hAnsi="Times New Roman" w:cs="Times New Roman"/>
          <w:color w:val="000000"/>
          <w:sz w:val="28"/>
          <w:szCs w:val="28"/>
          <w:shd w:val="clear" w:color="auto" w:fill="FFFFFF"/>
          <w:lang w:eastAsia="ru-RU"/>
        </w:rPr>
        <w:t xml:space="preserve">вольствия и социального питания»                                                      </w:t>
      </w:r>
      <w:r w:rsidR="00D41D72">
        <w:rPr>
          <w:rFonts w:ascii="Times New Roman" w:eastAsia="Times New Roman" w:hAnsi="Times New Roman" w:cs="Times New Roman"/>
          <w:color w:val="000000"/>
          <w:sz w:val="28"/>
          <w:szCs w:val="28"/>
          <w:shd w:val="clear" w:color="auto" w:fill="FFFFFF"/>
          <w:lang w:eastAsia="ru-RU"/>
        </w:rPr>
        <w:t xml:space="preserve">           67</w:t>
      </w:r>
    </w:p>
    <w:p w:rsidR="00C7794B" w:rsidRPr="00C7794B" w:rsidRDefault="005A29D1" w:rsidP="009A0F3B">
      <w:pPr>
        <w:shd w:val="clear" w:color="auto" w:fill="FFFFFF"/>
        <w:tabs>
          <w:tab w:val="left" w:pos="567"/>
          <w:tab w:val="left" w:pos="1276"/>
        </w:tabs>
        <w:spacing w:after="0" w:line="360" w:lineRule="auto"/>
        <w:jc w:val="both"/>
        <w:rPr>
          <w:rFonts w:ascii="Times New Roman" w:eastAsia="Times New Roman" w:hAnsi="Times New Roman" w:cs="Times New Roman"/>
          <w:sz w:val="28"/>
          <w:szCs w:val="28"/>
          <w:lang w:eastAsia="ru-RU"/>
        </w:rPr>
      </w:pPr>
      <w:hyperlink r:id="rId9" w:tgtFrame="_blank" w:tooltip="Заключение курсовой работы" w:history="1">
        <w:r w:rsidR="0064771B">
          <w:rPr>
            <w:rFonts w:ascii="Times New Roman" w:eastAsia="Times New Roman" w:hAnsi="Times New Roman" w:cs="Times New Roman"/>
            <w:bCs/>
            <w:sz w:val="28"/>
            <w:szCs w:val="28"/>
            <w:lang w:eastAsia="ru-RU"/>
          </w:rPr>
          <w:t>З</w:t>
        </w:r>
        <w:r w:rsidR="0064771B" w:rsidRPr="00C7794B">
          <w:rPr>
            <w:rFonts w:ascii="Times New Roman" w:eastAsia="Times New Roman" w:hAnsi="Times New Roman" w:cs="Times New Roman"/>
            <w:bCs/>
            <w:sz w:val="28"/>
            <w:szCs w:val="28"/>
            <w:lang w:eastAsia="ru-RU"/>
          </w:rPr>
          <w:t>аключение</w:t>
        </w:r>
      </w:hyperlink>
      <w:r w:rsidR="00D41D72">
        <w:rPr>
          <w:rFonts w:ascii="Times New Roman" w:eastAsia="Times New Roman" w:hAnsi="Times New Roman" w:cs="Times New Roman"/>
          <w:bCs/>
          <w:sz w:val="28"/>
          <w:szCs w:val="28"/>
          <w:lang w:eastAsia="ru-RU"/>
        </w:rPr>
        <w:t xml:space="preserve">                                                                                                       </w:t>
      </w:r>
      <w:r w:rsidR="009A0F3B">
        <w:rPr>
          <w:rFonts w:ascii="Times New Roman" w:eastAsia="Times New Roman" w:hAnsi="Times New Roman" w:cs="Times New Roman"/>
          <w:bCs/>
          <w:sz w:val="28"/>
          <w:szCs w:val="28"/>
          <w:lang w:eastAsia="ru-RU"/>
        </w:rPr>
        <w:t xml:space="preserve">          </w:t>
      </w:r>
      <w:r w:rsidR="00D41D72">
        <w:rPr>
          <w:rFonts w:ascii="Times New Roman" w:eastAsia="Times New Roman" w:hAnsi="Times New Roman" w:cs="Times New Roman"/>
          <w:bCs/>
          <w:sz w:val="28"/>
          <w:szCs w:val="28"/>
          <w:lang w:eastAsia="ru-RU"/>
        </w:rPr>
        <w:t xml:space="preserve">  78</w:t>
      </w:r>
    </w:p>
    <w:p w:rsidR="00C7794B" w:rsidRDefault="005A29D1" w:rsidP="009A0F3B">
      <w:pPr>
        <w:shd w:val="clear" w:color="auto" w:fill="FFFFFF"/>
        <w:tabs>
          <w:tab w:val="left" w:pos="567"/>
        </w:tabs>
        <w:spacing w:after="0" w:line="360" w:lineRule="auto"/>
        <w:jc w:val="both"/>
        <w:rPr>
          <w:rFonts w:ascii="Times New Roman" w:eastAsia="Times New Roman" w:hAnsi="Times New Roman" w:cs="Times New Roman"/>
          <w:bCs/>
          <w:sz w:val="28"/>
          <w:szCs w:val="28"/>
          <w:lang w:eastAsia="ru-RU"/>
        </w:rPr>
      </w:pPr>
      <w:hyperlink r:id="rId10" w:tgtFrame="_blank" w:tooltip="Как правильно оформлять список используемой литературы в курсовой работе" w:history="1">
        <w:r w:rsidR="0064771B">
          <w:rPr>
            <w:rFonts w:ascii="Times New Roman" w:eastAsia="Times New Roman" w:hAnsi="Times New Roman" w:cs="Times New Roman"/>
            <w:bCs/>
            <w:sz w:val="28"/>
            <w:szCs w:val="28"/>
            <w:lang w:eastAsia="ru-RU"/>
          </w:rPr>
          <w:t>С</w:t>
        </w:r>
        <w:r w:rsidR="0064771B" w:rsidRPr="00C7794B">
          <w:rPr>
            <w:rFonts w:ascii="Times New Roman" w:eastAsia="Times New Roman" w:hAnsi="Times New Roman" w:cs="Times New Roman"/>
            <w:bCs/>
            <w:sz w:val="28"/>
            <w:szCs w:val="28"/>
            <w:lang w:eastAsia="ru-RU"/>
          </w:rPr>
          <w:t>писок используемой литературы</w:t>
        </w:r>
      </w:hyperlink>
      <w:r w:rsidR="00D41D72">
        <w:rPr>
          <w:rFonts w:ascii="Times New Roman" w:eastAsia="Times New Roman" w:hAnsi="Times New Roman" w:cs="Times New Roman"/>
          <w:bCs/>
          <w:sz w:val="28"/>
          <w:szCs w:val="28"/>
          <w:lang w:eastAsia="ru-RU"/>
        </w:rPr>
        <w:t xml:space="preserve">                                                               </w:t>
      </w:r>
      <w:r w:rsidR="002A693F">
        <w:rPr>
          <w:rFonts w:ascii="Times New Roman" w:eastAsia="Times New Roman" w:hAnsi="Times New Roman" w:cs="Times New Roman"/>
          <w:bCs/>
          <w:sz w:val="28"/>
          <w:szCs w:val="28"/>
          <w:lang w:eastAsia="ru-RU"/>
        </w:rPr>
        <w:t xml:space="preserve">        </w:t>
      </w:r>
      <w:r w:rsidR="00D41D72">
        <w:rPr>
          <w:rFonts w:ascii="Times New Roman" w:eastAsia="Times New Roman" w:hAnsi="Times New Roman" w:cs="Times New Roman"/>
          <w:bCs/>
          <w:sz w:val="28"/>
          <w:szCs w:val="28"/>
          <w:lang w:eastAsia="ru-RU"/>
        </w:rPr>
        <w:t xml:space="preserve">     83</w:t>
      </w:r>
    </w:p>
    <w:p w:rsidR="00AC34B6" w:rsidRPr="00C7794B" w:rsidRDefault="00AC34B6" w:rsidP="009A0F3B">
      <w:pPr>
        <w:shd w:val="clear" w:color="auto" w:fill="FFFFFF"/>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Приложения                                                                                   </w:t>
      </w:r>
      <w:r w:rsidR="00E22BB1">
        <w:rPr>
          <w:rFonts w:ascii="Times New Roman" w:eastAsia="Times New Roman" w:hAnsi="Times New Roman" w:cs="Times New Roman"/>
          <w:bCs/>
          <w:sz w:val="28"/>
          <w:szCs w:val="28"/>
          <w:lang w:eastAsia="ru-RU"/>
        </w:rPr>
        <w:t xml:space="preserve">                              88</w:t>
      </w:r>
    </w:p>
    <w:p w:rsidR="00C7794B" w:rsidRDefault="00C7794B" w:rsidP="0064771B">
      <w:pPr>
        <w:pStyle w:val="ad"/>
        <w:tabs>
          <w:tab w:val="left" w:pos="0"/>
        </w:tabs>
      </w:pPr>
    </w:p>
    <w:p w:rsidR="00AC34B6" w:rsidRDefault="00AC34B6" w:rsidP="0064771B">
      <w:pPr>
        <w:pStyle w:val="ad"/>
        <w:tabs>
          <w:tab w:val="left" w:pos="0"/>
        </w:tabs>
      </w:pPr>
    </w:p>
    <w:p w:rsidR="000E7704" w:rsidRDefault="00D8077B" w:rsidP="00EC24B6">
      <w:pPr>
        <w:spacing w:after="0" w:line="360" w:lineRule="auto"/>
        <w:ind w:firstLine="709"/>
        <w:jc w:val="center"/>
        <w:rPr>
          <w:rFonts w:ascii="Times New Roman" w:hAnsi="Times New Roman" w:cs="Times New Roman"/>
          <w:b/>
          <w:sz w:val="28"/>
          <w:szCs w:val="28"/>
        </w:rPr>
      </w:pPr>
      <w:r w:rsidRPr="00AC34B6">
        <w:rPr>
          <w:rFonts w:ascii="Times New Roman" w:hAnsi="Times New Roman" w:cs="Times New Roman"/>
          <w:b/>
          <w:sz w:val="28"/>
          <w:szCs w:val="28"/>
        </w:rPr>
        <w:lastRenderedPageBreak/>
        <w:t>Введение</w:t>
      </w:r>
    </w:p>
    <w:p w:rsidR="00540054" w:rsidRPr="00AC34B6" w:rsidRDefault="00540054" w:rsidP="00EC24B6">
      <w:pPr>
        <w:spacing w:after="0" w:line="360" w:lineRule="auto"/>
        <w:ind w:firstLine="709"/>
        <w:jc w:val="center"/>
        <w:rPr>
          <w:rFonts w:ascii="Times New Roman" w:hAnsi="Times New Roman" w:cs="Times New Roman"/>
          <w:b/>
          <w:sz w:val="28"/>
          <w:szCs w:val="28"/>
        </w:rPr>
      </w:pPr>
    </w:p>
    <w:p w:rsidR="000E7704" w:rsidRPr="000E7704" w:rsidRDefault="000E7704" w:rsidP="00281F67">
      <w:pPr>
        <w:spacing w:after="0" w:line="360" w:lineRule="auto"/>
        <w:ind w:firstLine="709"/>
        <w:jc w:val="both"/>
        <w:rPr>
          <w:rFonts w:ascii="Times New Roman" w:hAnsi="Times New Roman" w:cs="Times New Roman"/>
          <w:sz w:val="28"/>
          <w:szCs w:val="28"/>
        </w:rPr>
      </w:pPr>
      <w:r w:rsidRPr="000E7704">
        <w:rPr>
          <w:rFonts w:ascii="Times New Roman" w:hAnsi="Times New Roman" w:cs="Times New Roman"/>
          <w:sz w:val="28"/>
          <w:szCs w:val="28"/>
        </w:rPr>
        <w:t>В современных условиях все более актуальными становятся вопросы недостаточно эффективного использования всех видов экономических ресурсов. Формирование и развитие рыночной экономики непосредственно зависят от эффективности использования ресурсного потенциала хозяйствующих субъектов. В то же время необходимость сохранения ресурсного потенциала субъектов хозяйствования и территории их расположения, активизация конкурентной борьбы предопределяют необходимость совершенствования методов оценки ресурсного потенциала предприятий.</w:t>
      </w:r>
    </w:p>
    <w:p w:rsidR="000E7704" w:rsidRPr="000E7704" w:rsidRDefault="000E7704" w:rsidP="00281F67">
      <w:pPr>
        <w:spacing w:after="0" w:line="360" w:lineRule="auto"/>
        <w:ind w:firstLine="709"/>
        <w:jc w:val="both"/>
        <w:rPr>
          <w:rFonts w:ascii="Times New Roman" w:hAnsi="Times New Roman" w:cs="Times New Roman"/>
          <w:sz w:val="28"/>
          <w:szCs w:val="28"/>
        </w:rPr>
      </w:pPr>
      <w:r w:rsidRPr="000E7704">
        <w:rPr>
          <w:rFonts w:ascii="Times New Roman" w:hAnsi="Times New Roman" w:cs="Times New Roman"/>
          <w:sz w:val="28"/>
          <w:szCs w:val="28"/>
        </w:rPr>
        <w:t xml:space="preserve">Основным признаком существования любого предприятия является наличие в его собственности, хозяйственном ведении или оперативном управлении обособленного имущества. Именно оно обеспечивает материально-техническую возможность функционирования предприятия, его экономическую самостоятельность и надежность. </w:t>
      </w:r>
    </w:p>
    <w:p w:rsidR="000E7704" w:rsidRPr="000E7704" w:rsidRDefault="000E7704" w:rsidP="00281F67">
      <w:pPr>
        <w:spacing w:after="0" w:line="360" w:lineRule="auto"/>
        <w:ind w:firstLine="709"/>
        <w:jc w:val="both"/>
        <w:rPr>
          <w:rFonts w:ascii="Times New Roman" w:hAnsi="Times New Roman" w:cs="Times New Roman"/>
          <w:sz w:val="28"/>
          <w:szCs w:val="28"/>
        </w:rPr>
      </w:pPr>
      <w:r w:rsidRPr="000E7704">
        <w:rPr>
          <w:rFonts w:ascii="Times New Roman" w:hAnsi="Times New Roman" w:cs="Times New Roman"/>
          <w:sz w:val="28"/>
          <w:szCs w:val="28"/>
        </w:rPr>
        <w:t xml:space="preserve">Эффективное использование производственных ресурсов оказывает решающее влияние на снижение издержек производства, себестоимости продукции, а, следовательно, повышение прибыльности и рентабельности работы предприятия. В условиях углубления экономических реформ требуются новые подходы к оценке эффективности использования ресурсов предприятия. Эти обстоятельства, а также недостаточная изученность отдельных теоретических и практических аспектов проблемы обусловили актуальность данной работы. </w:t>
      </w:r>
    </w:p>
    <w:p w:rsidR="000E7704" w:rsidRPr="000E7704" w:rsidRDefault="000E7704" w:rsidP="00281F67">
      <w:pPr>
        <w:spacing w:after="0" w:line="360" w:lineRule="auto"/>
        <w:ind w:firstLine="709"/>
        <w:jc w:val="both"/>
        <w:rPr>
          <w:rFonts w:ascii="Times New Roman" w:hAnsi="Times New Roman" w:cs="Times New Roman"/>
          <w:sz w:val="28"/>
          <w:szCs w:val="28"/>
        </w:rPr>
      </w:pPr>
      <w:r w:rsidRPr="000E7704">
        <w:rPr>
          <w:rFonts w:ascii="Times New Roman" w:hAnsi="Times New Roman" w:cs="Times New Roman"/>
          <w:sz w:val="28"/>
          <w:szCs w:val="28"/>
        </w:rPr>
        <w:t>Термин «эффективность» универсален. Его применяют во всех сферах человеческой деятельности: экономике, политике, науке, технике, культуре и т.д. В экономической литературе разными авторами представлено множество определений экономической эффективности, н</w:t>
      </w:r>
      <w:r w:rsidR="00D8077B">
        <w:rPr>
          <w:rFonts w:ascii="Times New Roman" w:hAnsi="Times New Roman" w:cs="Times New Roman"/>
          <w:sz w:val="28"/>
          <w:szCs w:val="28"/>
        </w:rPr>
        <w:t>о</w:t>
      </w:r>
      <w:r w:rsidR="00E529AD">
        <w:rPr>
          <w:rFonts w:ascii="Times New Roman" w:hAnsi="Times New Roman" w:cs="Times New Roman"/>
          <w:sz w:val="28"/>
          <w:szCs w:val="28"/>
        </w:rPr>
        <w:t xml:space="preserve"> все они сводятся к получению</w:t>
      </w:r>
      <w:r w:rsidRPr="000E7704">
        <w:rPr>
          <w:rFonts w:ascii="Times New Roman" w:hAnsi="Times New Roman" w:cs="Times New Roman"/>
          <w:sz w:val="28"/>
          <w:szCs w:val="28"/>
        </w:rPr>
        <w:t xml:space="preserve"> максимума возможных благ от имеющихся ресурсов.</w:t>
      </w:r>
    </w:p>
    <w:p w:rsidR="000E7704" w:rsidRPr="000E7704" w:rsidRDefault="000E7704" w:rsidP="00281F67">
      <w:pPr>
        <w:spacing w:after="0" w:line="360" w:lineRule="auto"/>
        <w:ind w:firstLine="709"/>
        <w:jc w:val="both"/>
        <w:rPr>
          <w:rFonts w:ascii="Times New Roman" w:hAnsi="Times New Roman" w:cs="Times New Roman"/>
          <w:sz w:val="28"/>
          <w:szCs w:val="28"/>
        </w:rPr>
      </w:pPr>
      <w:r w:rsidRPr="000E7704">
        <w:rPr>
          <w:rFonts w:ascii="Times New Roman" w:hAnsi="Times New Roman" w:cs="Times New Roman"/>
          <w:sz w:val="28"/>
          <w:szCs w:val="28"/>
        </w:rPr>
        <w:t xml:space="preserve">Аналитические показатели, выбранные для каждой составляющей производственного потенциала предприятия, а именно: основных средств, </w:t>
      </w:r>
      <w:r w:rsidRPr="000E7704">
        <w:rPr>
          <w:rFonts w:ascii="Times New Roman" w:hAnsi="Times New Roman" w:cs="Times New Roman"/>
          <w:sz w:val="28"/>
          <w:szCs w:val="28"/>
        </w:rPr>
        <w:lastRenderedPageBreak/>
        <w:t xml:space="preserve">материальных ресурсов, трудовых ресурсов – позволяют детально изучить внутрипроизводственные резервы при использовании каждого элемента производственного потенциала, определить причины неэффективного и неполного их потребления, создают основу для разработки корректирующих мероприятий по наиболее эффективному использованию ресурсов предприятия. </w:t>
      </w:r>
    </w:p>
    <w:p w:rsidR="000E7704" w:rsidRPr="000E7704" w:rsidRDefault="000E7704" w:rsidP="00281F67">
      <w:pPr>
        <w:spacing w:after="0" w:line="360" w:lineRule="auto"/>
        <w:ind w:firstLine="709"/>
        <w:jc w:val="both"/>
        <w:rPr>
          <w:rFonts w:ascii="Times New Roman" w:hAnsi="Times New Roman" w:cs="Times New Roman"/>
          <w:sz w:val="28"/>
          <w:szCs w:val="28"/>
        </w:rPr>
      </w:pPr>
      <w:r w:rsidRPr="000E7704">
        <w:rPr>
          <w:rFonts w:ascii="Times New Roman" w:hAnsi="Times New Roman" w:cs="Times New Roman"/>
          <w:sz w:val="28"/>
          <w:szCs w:val="28"/>
        </w:rPr>
        <w:t xml:space="preserve">Анализ производственного потенциала предприятия базируется на рассмотрении составляющих его видов ресурсов в тесной взаимосвязи, поскольку отсутствие или недостаточность одного из них или неэффективное их потребление нарушает процесс производства продукции – ключевой процесс любого промышленного предприятия. </w:t>
      </w:r>
    </w:p>
    <w:p w:rsidR="00233B7C" w:rsidRPr="000E7704" w:rsidRDefault="000E7704" w:rsidP="00233B7C">
      <w:pPr>
        <w:spacing w:after="0" w:line="360" w:lineRule="auto"/>
        <w:ind w:firstLine="709"/>
        <w:jc w:val="both"/>
        <w:rPr>
          <w:rFonts w:ascii="Times New Roman" w:hAnsi="Times New Roman" w:cs="Times New Roman"/>
          <w:color w:val="000000" w:themeColor="text1"/>
          <w:sz w:val="28"/>
          <w:szCs w:val="28"/>
        </w:rPr>
      </w:pPr>
      <w:r w:rsidRPr="000E7704">
        <w:rPr>
          <w:rFonts w:ascii="Times New Roman" w:hAnsi="Times New Roman" w:cs="Times New Roman"/>
          <w:sz w:val="28"/>
          <w:szCs w:val="28"/>
        </w:rPr>
        <w:t xml:space="preserve">Объектом исследования являются </w:t>
      </w:r>
      <w:r w:rsidR="00233B7C" w:rsidRPr="000E7704">
        <w:rPr>
          <w:rFonts w:ascii="Times New Roman" w:hAnsi="Times New Roman" w:cs="Times New Roman"/>
          <w:sz w:val="28"/>
          <w:szCs w:val="28"/>
        </w:rPr>
        <w:t xml:space="preserve">МУП </w:t>
      </w:r>
      <w:r w:rsidR="00233B7C" w:rsidRPr="000E7704">
        <w:rPr>
          <w:rFonts w:ascii="Times New Roman" w:hAnsi="Times New Roman" w:cs="Times New Roman"/>
          <w:color w:val="000000" w:themeColor="text1"/>
          <w:sz w:val="28"/>
          <w:szCs w:val="28"/>
        </w:rPr>
        <w:t>«Департамент продовольствия и социального питания».</w:t>
      </w:r>
    </w:p>
    <w:p w:rsidR="00233B7C" w:rsidRDefault="000E7704" w:rsidP="00281F67">
      <w:pPr>
        <w:spacing w:after="0" w:line="360" w:lineRule="auto"/>
        <w:ind w:firstLine="709"/>
        <w:jc w:val="both"/>
        <w:rPr>
          <w:rFonts w:ascii="Times New Roman" w:hAnsi="Times New Roman" w:cs="Times New Roman"/>
          <w:sz w:val="28"/>
          <w:szCs w:val="28"/>
        </w:rPr>
      </w:pPr>
      <w:r w:rsidRPr="000E7704">
        <w:rPr>
          <w:rFonts w:ascii="Times New Roman" w:hAnsi="Times New Roman" w:cs="Times New Roman"/>
          <w:sz w:val="28"/>
          <w:szCs w:val="28"/>
        </w:rPr>
        <w:t>Предметом исследования являются оценка эффективности использо</w:t>
      </w:r>
      <w:r w:rsidR="004F490A">
        <w:rPr>
          <w:rFonts w:ascii="Times New Roman" w:hAnsi="Times New Roman" w:cs="Times New Roman"/>
          <w:sz w:val="28"/>
          <w:szCs w:val="28"/>
        </w:rPr>
        <w:t>вания производственных ресурсов.</w:t>
      </w:r>
    </w:p>
    <w:p w:rsidR="000E7704" w:rsidRPr="000E7704" w:rsidRDefault="000E7704" w:rsidP="00281F67">
      <w:pPr>
        <w:spacing w:after="0" w:line="360" w:lineRule="auto"/>
        <w:ind w:firstLine="709"/>
        <w:jc w:val="both"/>
        <w:rPr>
          <w:rFonts w:ascii="Times New Roman" w:hAnsi="Times New Roman" w:cs="Times New Roman"/>
          <w:color w:val="000000"/>
          <w:sz w:val="28"/>
          <w:szCs w:val="28"/>
          <w:shd w:val="clear" w:color="auto" w:fill="FFFFFF"/>
        </w:rPr>
      </w:pPr>
      <w:r w:rsidRPr="000E7704">
        <w:rPr>
          <w:rFonts w:ascii="Times New Roman" w:hAnsi="Times New Roman" w:cs="Times New Roman"/>
          <w:color w:val="000000" w:themeColor="text1"/>
          <w:sz w:val="28"/>
          <w:szCs w:val="28"/>
        </w:rPr>
        <w:t xml:space="preserve">Цель выпускной квалификационной работы – оценить эффективность использования производственных ресурсов предприятия, изучить перспективы повышения </w:t>
      </w:r>
      <w:r w:rsidRPr="000E7704">
        <w:rPr>
          <w:rFonts w:ascii="Times New Roman" w:hAnsi="Times New Roman" w:cs="Times New Roman"/>
          <w:color w:val="000000"/>
          <w:sz w:val="28"/>
          <w:szCs w:val="28"/>
          <w:shd w:val="clear" w:color="auto" w:fill="FFFFFF"/>
        </w:rPr>
        <w:t>эффективности использования производственных ресурсов.</w:t>
      </w:r>
    </w:p>
    <w:p w:rsidR="000E7704" w:rsidRPr="000E7704" w:rsidRDefault="000E7704" w:rsidP="00281F67">
      <w:pPr>
        <w:spacing w:after="0" w:line="360" w:lineRule="auto"/>
        <w:ind w:firstLine="709"/>
        <w:jc w:val="both"/>
        <w:rPr>
          <w:rFonts w:ascii="Times New Roman" w:hAnsi="Times New Roman" w:cs="Times New Roman"/>
          <w:color w:val="000000"/>
          <w:sz w:val="28"/>
          <w:szCs w:val="28"/>
          <w:shd w:val="clear" w:color="auto" w:fill="FFFFFF"/>
        </w:rPr>
      </w:pPr>
      <w:r w:rsidRPr="000E7704">
        <w:rPr>
          <w:rFonts w:ascii="Times New Roman" w:hAnsi="Times New Roman" w:cs="Times New Roman"/>
          <w:color w:val="000000"/>
          <w:sz w:val="28"/>
          <w:szCs w:val="28"/>
          <w:shd w:val="clear" w:color="auto" w:fill="FFFFFF"/>
        </w:rPr>
        <w:t xml:space="preserve">Для достижения цели решаются следующие задачи: </w:t>
      </w:r>
    </w:p>
    <w:p w:rsidR="000E7704" w:rsidRPr="00D8077B" w:rsidRDefault="000E7704" w:rsidP="00EC24B6">
      <w:pPr>
        <w:pStyle w:val="a3"/>
        <w:numPr>
          <w:ilvl w:val="0"/>
          <w:numId w:val="29"/>
        </w:numPr>
        <w:tabs>
          <w:tab w:val="left" w:pos="993"/>
        </w:tabs>
        <w:spacing w:after="0" w:line="360" w:lineRule="auto"/>
        <w:ind w:left="0" w:firstLine="709"/>
        <w:jc w:val="both"/>
        <w:rPr>
          <w:rFonts w:ascii="Times New Roman" w:hAnsi="Times New Roman" w:cs="Times New Roman"/>
          <w:sz w:val="28"/>
          <w:szCs w:val="28"/>
        </w:rPr>
      </w:pPr>
      <w:r w:rsidRPr="00D8077B">
        <w:rPr>
          <w:rFonts w:ascii="Times New Roman" w:hAnsi="Times New Roman" w:cs="Times New Roman"/>
          <w:sz w:val="28"/>
          <w:szCs w:val="28"/>
        </w:rPr>
        <w:t>изучить теоретические и методологические понятия, связанные с производственными ресурсами предприятия и оценкой эффективности их использования;</w:t>
      </w:r>
    </w:p>
    <w:p w:rsidR="000E7704" w:rsidRPr="00D8077B" w:rsidRDefault="000E7704" w:rsidP="00EC24B6">
      <w:pPr>
        <w:pStyle w:val="a3"/>
        <w:numPr>
          <w:ilvl w:val="0"/>
          <w:numId w:val="29"/>
        </w:numPr>
        <w:tabs>
          <w:tab w:val="left" w:pos="993"/>
        </w:tabs>
        <w:spacing w:after="0" w:line="360" w:lineRule="auto"/>
        <w:ind w:left="0" w:firstLine="709"/>
        <w:jc w:val="both"/>
        <w:rPr>
          <w:rFonts w:ascii="Times New Roman" w:hAnsi="Times New Roman" w:cs="Times New Roman"/>
          <w:sz w:val="28"/>
          <w:szCs w:val="28"/>
        </w:rPr>
      </w:pPr>
      <w:r w:rsidRPr="00D8077B">
        <w:rPr>
          <w:rFonts w:ascii="Times New Roman" w:hAnsi="Times New Roman" w:cs="Times New Roman"/>
          <w:sz w:val="28"/>
          <w:szCs w:val="28"/>
        </w:rPr>
        <w:t>провести анализ производственно-экономической деятельности предприятия;</w:t>
      </w:r>
    </w:p>
    <w:p w:rsidR="000E7704" w:rsidRPr="00D8077B" w:rsidRDefault="000E7704" w:rsidP="00EC24B6">
      <w:pPr>
        <w:pStyle w:val="a3"/>
        <w:numPr>
          <w:ilvl w:val="0"/>
          <w:numId w:val="29"/>
        </w:numPr>
        <w:tabs>
          <w:tab w:val="left" w:pos="993"/>
        </w:tabs>
        <w:spacing w:after="0" w:line="360" w:lineRule="auto"/>
        <w:ind w:left="0" w:firstLine="709"/>
        <w:jc w:val="both"/>
        <w:rPr>
          <w:rFonts w:ascii="Times New Roman" w:hAnsi="Times New Roman" w:cs="Times New Roman"/>
          <w:sz w:val="28"/>
          <w:szCs w:val="28"/>
        </w:rPr>
      </w:pPr>
      <w:r w:rsidRPr="00D8077B">
        <w:rPr>
          <w:rFonts w:ascii="Times New Roman" w:hAnsi="Times New Roman" w:cs="Times New Roman"/>
          <w:sz w:val="28"/>
          <w:szCs w:val="28"/>
        </w:rPr>
        <w:t>рассмотреть методы оценки эффективности использования производственных ресурсов;</w:t>
      </w:r>
    </w:p>
    <w:p w:rsidR="000E7704" w:rsidRPr="00D8077B" w:rsidRDefault="000E7704" w:rsidP="00EC24B6">
      <w:pPr>
        <w:pStyle w:val="a3"/>
        <w:numPr>
          <w:ilvl w:val="0"/>
          <w:numId w:val="29"/>
        </w:numPr>
        <w:tabs>
          <w:tab w:val="left" w:pos="993"/>
        </w:tabs>
        <w:spacing w:after="0" w:line="360" w:lineRule="auto"/>
        <w:ind w:left="0" w:firstLine="709"/>
        <w:jc w:val="both"/>
        <w:rPr>
          <w:rFonts w:ascii="Times New Roman" w:hAnsi="Times New Roman" w:cs="Times New Roman"/>
          <w:sz w:val="28"/>
          <w:szCs w:val="28"/>
        </w:rPr>
      </w:pPr>
      <w:r w:rsidRPr="00D8077B">
        <w:rPr>
          <w:rFonts w:ascii="Times New Roman" w:hAnsi="Times New Roman" w:cs="Times New Roman"/>
          <w:sz w:val="28"/>
          <w:szCs w:val="28"/>
        </w:rPr>
        <w:t>р</w:t>
      </w:r>
      <w:r w:rsidRPr="00D8077B">
        <w:rPr>
          <w:rFonts w:ascii="Times New Roman" w:hAnsi="Times New Roman" w:cs="Times New Roman"/>
          <w:color w:val="000000"/>
          <w:sz w:val="28"/>
          <w:szCs w:val="28"/>
        </w:rPr>
        <w:t xml:space="preserve">азработать рекомендации по применению современных подходов к оценке </w:t>
      </w:r>
      <w:r w:rsidRPr="00D8077B">
        <w:rPr>
          <w:rFonts w:ascii="Times New Roman" w:hAnsi="Times New Roman" w:cs="Times New Roman"/>
          <w:color w:val="000000"/>
          <w:sz w:val="28"/>
          <w:szCs w:val="28"/>
          <w:shd w:val="clear" w:color="auto" w:fill="FFFFFF"/>
        </w:rPr>
        <w:t xml:space="preserve">эффективности использования производственных ресурсов на </w:t>
      </w:r>
      <w:r w:rsidRPr="00D8077B">
        <w:rPr>
          <w:rFonts w:ascii="Times New Roman" w:hAnsi="Times New Roman" w:cs="Times New Roman"/>
          <w:color w:val="000000"/>
          <w:sz w:val="28"/>
          <w:szCs w:val="28"/>
        </w:rPr>
        <w:t>предприятии;</w:t>
      </w:r>
    </w:p>
    <w:p w:rsidR="000E7704" w:rsidRPr="00D8077B" w:rsidRDefault="000E7704" w:rsidP="00EC24B6">
      <w:pPr>
        <w:pStyle w:val="a3"/>
        <w:numPr>
          <w:ilvl w:val="0"/>
          <w:numId w:val="29"/>
        </w:numPr>
        <w:tabs>
          <w:tab w:val="left" w:pos="993"/>
        </w:tabs>
        <w:spacing w:after="0" w:line="360" w:lineRule="auto"/>
        <w:ind w:left="0" w:firstLine="709"/>
        <w:jc w:val="both"/>
        <w:rPr>
          <w:rFonts w:ascii="Times New Roman" w:hAnsi="Times New Roman" w:cs="Times New Roman"/>
          <w:sz w:val="28"/>
          <w:szCs w:val="28"/>
        </w:rPr>
      </w:pPr>
      <w:r w:rsidRPr="00D8077B">
        <w:rPr>
          <w:rFonts w:ascii="Times New Roman" w:hAnsi="Times New Roman" w:cs="Times New Roman"/>
          <w:sz w:val="28"/>
          <w:szCs w:val="28"/>
        </w:rPr>
        <w:t>оценить эффективность использования производственных ресурсов;</w:t>
      </w:r>
    </w:p>
    <w:p w:rsidR="000E7704" w:rsidRPr="00D8077B" w:rsidRDefault="000E7704" w:rsidP="00EC24B6">
      <w:pPr>
        <w:pStyle w:val="a3"/>
        <w:numPr>
          <w:ilvl w:val="0"/>
          <w:numId w:val="29"/>
        </w:numPr>
        <w:tabs>
          <w:tab w:val="left" w:pos="993"/>
          <w:tab w:val="left" w:pos="1134"/>
        </w:tabs>
        <w:spacing w:after="0" w:line="360" w:lineRule="auto"/>
        <w:ind w:left="0" w:firstLine="709"/>
        <w:jc w:val="both"/>
        <w:rPr>
          <w:rFonts w:ascii="Times New Roman" w:hAnsi="Times New Roman" w:cs="Times New Roman"/>
          <w:sz w:val="28"/>
          <w:szCs w:val="28"/>
        </w:rPr>
      </w:pPr>
      <w:r w:rsidRPr="00D8077B">
        <w:rPr>
          <w:rFonts w:ascii="Times New Roman" w:hAnsi="Times New Roman" w:cs="Times New Roman"/>
          <w:sz w:val="28"/>
          <w:szCs w:val="28"/>
        </w:rPr>
        <w:lastRenderedPageBreak/>
        <w:t>выявить комплекс мероприятий, позволяющих повысить эффективность использования ресурсов на предприятиях;</w:t>
      </w:r>
    </w:p>
    <w:p w:rsidR="000E7704" w:rsidRPr="00D8077B" w:rsidRDefault="000E7704" w:rsidP="00EC24B6">
      <w:pPr>
        <w:pStyle w:val="a3"/>
        <w:numPr>
          <w:ilvl w:val="0"/>
          <w:numId w:val="29"/>
        </w:numPr>
        <w:tabs>
          <w:tab w:val="left" w:pos="993"/>
          <w:tab w:val="left" w:pos="1134"/>
        </w:tabs>
        <w:spacing w:after="0" w:line="360" w:lineRule="auto"/>
        <w:ind w:left="0" w:firstLine="709"/>
        <w:jc w:val="both"/>
        <w:rPr>
          <w:rFonts w:ascii="Times New Roman" w:hAnsi="Times New Roman" w:cs="Times New Roman"/>
          <w:sz w:val="28"/>
          <w:szCs w:val="28"/>
        </w:rPr>
      </w:pPr>
      <w:r w:rsidRPr="00D8077B">
        <w:rPr>
          <w:rFonts w:ascii="Times New Roman" w:hAnsi="Times New Roman" w:cs="Times New Roman"/>
          <w:sz w:val="28"/>
          <w:szCs w:val="28"/>
        </w:rPr>
        <w:t>разработать рекомендации предприятию по созданию программы, направленной на повышение эффективности использования производственных ресурсов.</w:t>
      </w:r>
    </w:p>
    <w:p w:rsidR="000E7704" w:rsidRPr="000E7704" w:rsidRDefault="000E7704" w:rsidP="00281F67">
      <w:pPr>
        <w:spacing w:after="0" w:line="360" w:lineRule="auto"/>
        <w:ind w:firstLine="709"/>
        <w:jc w:val="both"/>
        <w:rPr>
          <w:rFonts w:ascii="Times New Roman" w:hAnsi="Times New Roman" w:cs="Times New Roman"/>
          <w:color w:val="000000"/>
          <w:sz w:val="28"/>
          <w:szCs w:val="28"/>
          <w:shd w:val="clear" w:color="auto" w:fill="FFFFFF"/>
        </w:rPr>
      </w:pPr>
      <w:r w:rsidRPr="000E7704">
        <w:rPr>
          <w:rFonts w:ascii="Times New Roman" w:hAnsi="Times New Roman" w:cs="Times New Roman"/>
          <w:sz w:val="28"/>
          <w:szCs w:val="28"/>
        </w:rPr>
        <w:t xml:space="preserve">При написании выпускной квалификационной работы теоретическую базу исследования составили труды российских и зарубежных специалистов в области экономической теории и анализа хозяйственной детальности предприятия И.А. Бланка, В.Я. Горфинкеля, B.М. Родионовой, Г.В. Савицкой, </w:t>
      </w:r>
      <w:r w:rsidRPr="000E7704">
        <w:rPr>
          <w:rFonts w:ascii="Times New Roman" w:hAnsi="Times New Roman" w:cs="Times New Roman"/>
          <w:sz w:val="28"/>
          <w:szCs w:val="28"/>
          <w:shd w:val="clear" w:color="auto" w:fill="FFFFFF"/>
        </w:rPr>
        <w:t xml:space="preserve">О.И. Волкова, М.Я. Погореловой, А.А. Канке, </w:t>
      </w:r>
      <w:r w:rsidRPr="000E7704">
        <w:rPr>
          <w:rFonts w:ascii="Times New Roman" w:hAnsi="Times New Roman" w:cs="Times New Roman"/>
          <w:sz w:val="28"/>
          <w:szCs w:val="28"/>
        </w:rPr>
        <w:t xml:space="preserve">А.Д. Шеремет и других авторов. Для написания аналитической части работы были использованы материалы и документы </w:t>
      </w:r>
      <w:r w:rsidRPr="000E7704">
        <w:rPr>
          <w:rFonts w:ascii="Times New Roman" w:hAnsi="Times New Roman" w:cs="Times New Roman"/>
          <w:color w:val="000000"/>
          <w:sz w:val="28"/>
          <w:szCs w:val="28"/>
          <w:shd w:val="clear" w:color="auto" w:fill="FFFFFF"/>
        </w:rPr>
        <w:t>МУП Департамента продовольствия и социального питания.</w:t>
      </w:r>
    </w:p>
    <w:p w:rsidR="000E7704" w:rsidRDefault="000E7704" w:rsidP="00281F67">
      <w:pPr>
        <w:spacing w:after="0" w:line="360" w:lineRule="auto"/>
        <w:ind w:firstLine="709"/>
        <w:jc w:val="both"/>
        <w:rPr>
          <w:rFonts w:ascii="Times New Roman" w:hAnsi="Times New Roman" w:cs="Times New Roman"/>
          <w:color w:val="000000"/>
          <w:sz w:val="28"/>
          <w:szCs w:val="28"/>
          <w:shd w:val="clear" w:color="auto" w:fill="FFFFFF"/>
        </w:rPr>
      </w:pPr>
      <w:r w:rsidRPr="000E7704">
        <w:rPr>
          <w:rFonts w:ascii="Times New Roman" w:hAnsi="Times New Roman" w:cs="Times New Roman"/>
          <w:color w:val="000000"/>
          <w:sz w:val="28"/>
          <w:szCs w:val="28"/>
          <w:shd w:val="clear" w:color="auto" w:fill="FFFFFF"/>
        </w:rPr>
        <w:t>При выполнении выпускной квалификационной работы использовались общие методы анализа: анализ, синтез, измерение, сравнение, а также специальный метод экономического анализа: детерминированный факторный анализ.</w:t>
      </w:r>
    </w:p>
    <w:p w:rsidR="00C75721" w:rsidRPr="00C75721" w:rsidRDefault="00C75721" w:rsidP="00C75721">
      <w:pPr>
        <w:spacing w:after="0" w:line="360" w:lineRule="auto"/>
        <w:ind w:firstLine="709"/>
        <w:jc w:val="both"/>
        <w:rPr>
          <w:rFonts w:ascii="Times New Roman" w:hAnsi="Times New Roman" w:cs="Times New Roman"/>
          <w:color w:val="000000"/>
          <w:sz w:val="28"/>
          <w:szCs w:val="28"/>
          <w:shd w:val="clear" w:color="auto" w:fill="FFFFFF"/>
        </w:rPr>
      </w:pPr>
      <w:r w:rsidRPr="00C75721">
        <w:rPr>
          <w:rFonts w:ascii="Times New Roman" w:hAnsi="Times New Roman" w:cs="Times New Roman"/>
          <w:color w:val="000000"/>
          <w:sz w:val="28"/>
          <w:szCs w:val="28"/>
          <w:shd w:val="clear" w:color="auto" w:fill="FFFFFF"/>
        </w:rPr>
        <w:t>Выпускная квалификационная работа имеет следующую структуру.</w:t>
      </w:r>
    </w:p>
    <w:p w:rsidR="00C75721" w:rsidRPr="00C75721" w:rsidRDefault="00C75721" w:rsidP="00C75721">
      <w:pPr>
        <w:spacing w:after="0" w:line="360" w:lineRule="auto"/>
        <w:ind w:firstLine="709"/>
        <w:jc w:val="both"/>
        <w:rPr>
          <w:rFonts w:ascii="Times New Roman" w:hAnsi="Times New Roman" w:cs="Times New Roman"/>
          <w:color w:val="000000"/>
          <w:sz w:val="28"/>
          <w:szCs w:val="28"/>
          <w:shd w:val="clear" w:color="auto" w:fill="FFFFFF"/>
        </w:rPr>
      </w:pPr>
      <w:r w:rsidRPr="00C75721">
        <w:rPr>
          <w:rFonts w:ascii="Times New Roman" w:hAnsi="Times New Roman" w:cs="Times New Roman"/>
          <w:color w:val="000000"/>
          <w:sz w:val="28"/>
          <w:szCs w:val="28"/>
          <w:shd w:val="clear" w:color="auto" w:fill="FFFFFF"/>
        </w:rPr>
        <w:t>Во введении определены цели, актуальность, предмет и объект, задачи</w:t>
      </w:r>
    </w:p>
    <w:p w:rsidR="00C75721" w:rsidRPr="00C75721" w:rsidRDefault="00C75721" w:rsidP="00C75721">
      <w:pPr>
        <w:spacing w:after="0" w:line="360" w:lineRule="auto"/>
        <w:ind w:firstLine="709"/>
        <w:jc w:val="both"/>
        <w:rPr>
          <w:rFonts w:ascii="Times New Roman" w:hAnsi="Times New Roman" w:cs="Times New Roman"/>
          <w:color w:val="000000"/>
          <w:sz w:val="28"/>
          <w:szCs w:val="28"/>
          <w:shd w:val="clear" w:color="auto" w:fill="FFFFFF"/>
        </w:rPr>
      </w:pPr>
      <w:r w:rsidRPr="00C75721">
        <w:rPr>
          <w:rFonts w:ascii="Times New Roman" w:hAnsi="Times New Roman" w:cs="Times New Roman"/>
          <w:color w:val="000000"/>
          <w:sz w:val="28"/>
          <w:szCs w:val="28"/>
          <w:shd w:val="clear" w:color="auto" w:fill="FFFFFF"/>
        </w:rPr>
        <w:t>исследования.</w:t>
      </w:r>
    </w:p>
    <w:p w:rsidR="00C75721" w:rsidRDefault="00C75721" w:rsidP="00C75721">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C75721">
        <w:rPr>
          <w:rFonts w:ascii="Times New Roman" w:hAnsi="Times New Roman" w:cs="Times New Roman"/>
          <w:color w:val="000000"/>
          <w:sz w:val="28"/>
          <w:szCs w:val="28"/>
          <w:shd w:val="clear" w:color="auto" w:fill="FFFFFF"/>
        </w:rPr>
        <w:t xml:space="preserve">В первой главе рассмотрены теоретические основы </w:t>
      </w:r>
      <w:r w:rsidRPr="00C7794B">
        <w:rPr>
          <w:rFonts w:ascii="Times New Roman" w:eastAsia="Times New Roman" w:hAnsi="Times New Roman" w:cs="Times New Roman"/>
          <w:color w:val="000000"/>
          <w:sz w:val="28"/>
          <w:szCs w:val="28"/>
          <w:shd w:val="clear" w:color="auto" w:fill="FFFFFF"/>
          <w:lang w:eastAsia="ru-RU"/>
        </w:rPr>
        <w:t>оценки произв</w:t>
      </w:r>
      <w:r>
        <w:rPr>
          <w:rFonts w:ascii="Times New Roman" w:eastAsia="Times New Roman" w:hAnsi="Times New Roman" w:cs="Times New Roman"/>
          <w:color w:val="000000"/>
          <w:sz w:val="28"/>
          <w:szCs w:val="28"/>
          <w:shd w:val="clear" w:color="auto" w:fill="FFFFFF"/>
          <w:lang w:eastAsia="ru-RU"/>
        </w:rPr>
        <w:t>одственных ресурсов предприятия.</w:t>
      </w:r>
    </w:p>
    <w:p w:rsidR="00C75721" w:rsidRPr="00C7794B" w:rsidRDefault="00C75721" w:rsidP="00C75721">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C75721">
        <w:rPr>
          <w:rFonts w:ascii="Times New Roman" w:hAnsi="Times New Roman" w:cs="Times New Roman"/>
          <w:color w:val="000000"/>
          <w:sz w:val="28"/>
          <w:szCs w:val="28"/>
          <w:shd w:val="clear" w:color="auto" w:fill="FFFFFF"/>
        </w:rPr>
        <w:t xml:space="preserve">Во второй главе </w:t>
      </w:r>
      <w:r>
        <w:rPr>
          <w:rFonts w:ascii="Times New Roman" w:hAnsi="Times New Roman" w:cs="Times New Roman"/>
          <w:color w:val="000000"/>
          <w:sz w:val="28"/>
          <w:szCs w:val="28"/>
          <w:shd w:val="clear" w:color="auto" w:fill="FFFFFF"/>
        </w:rPr>
        <w:t xml:space="preserve">проведен </w:t>
      </w:r>
      <w:r>
        <w:rPr>
          <w:rFonts w:ascii="Times New Roman" w:eastAsia="Times New Roman" w:hAnsi="Times New Roman" w:cs="Times New Roman"/>
          <w:color w:val="000000"/>
          <w:sz w:val="28"/>
          <w:szCs w:val="28"/>
          <w:shd w:val="clear" w:color="auto" w:fill="FFFFFF"/>
          <w:lang w:eastAsia="ru-RU"/>
        </w:rPr>
        <w:t>а</w:t>
      </w:r>
      <w:r w:rsidRPr="00C7794B">
        <w:rPr>
          <w:rFonts w:ascii="Times New Roman" w:eastAsia="Times New Roman" w:hAnsi="Times New Roman" w:cs="Times New Roman"/>
          <w:color w:val="000000"/>
          <w:sz w:val="28"/>
          <w:szCs w:val="28"/>
          <w:shd w:val="clear" w:color="auto" w:fill="FFFFFF"/>
          <w:lang w:eastAsia="ru-RU"/>
        </w:rPr>
        <w:t xml:space="preserve">нализ и оценка использования производственных ресурсов МУП </w:t>
      </w:r>
      <w:r>
        <w:rPr>
          <w:rFonts w:ascii="Times New Roman" w:eastAsia="Times New Roman" w:hAnsi="Times New Roman" w:cs="Times New Roman"/>
          <w:color w:val="000000"/>
          <w:sz w:val="28"/>
          <w:szCs w:val="28"/>
          <w:shd w:val="clear" w:color="auto" w:fill="FFFFFF"/>
          <w:lang w:eastAsia="ru-RU"/>
        </w:rPr>
        <w:t>«</w:t>
      </w:r>
      <w:r w:rsidRPr="00C7794B">
        <w:rPr>
          <w:rFonts w:ascii="Times New Roman" w:eastAsia="Times New Roman" w:hAnsi="Times New Roman" w:cs="Times New Roman"/>
          <w:color w:val="000000"/>
          <w:sz w:val="28"/>
          <w:szCs w:val="28"/>
          <w:shd w:val="clear" w:color="auto" w:fill="FFFFFF"/>
          <w:lang w:eastAsia="ru-RU"/>
        </w:rPr>
        <w:t>Департамент продо</w:t>
      </w:r>
      <w:r>
        <w:rPr>
          <w:rFonts w:ascii="Times New Roman" w:eastAsia="Times New Roman" w:hAnsi="Times New Roman" w:cs="Times New Roman"/>
          <w:color w:val="000000"/>
          <w:sz w:val="28"/>
          <w:szCs w:val="28"/>
          <w:shd w:val="clear" w:color="auto" w:fill="FFFFFF"/>
          <w:lang w:eastAsia="ru-RU"/>
        </w:rPr>
        <w:t>вольствия и социального питания».</w:t>
      </w:r>
    </w:p>
    <w:p w:rsidR="00C75721" w:rsidRDefault="00C75721" w:rsidP="00C75721">
      <w:pPr>
        <w:spacing w:after="0" w:line="360" w:lineRule="auto"/>
        <w:ind w:firstLine="709"/>
        <w:jc w:val="both"/>
        <w:rPr>
          <w:rFonts w:ascii="Times New Roman" w:hAnsi="Times New Roman" w:cs="Times New Roman"/>
          <w:color w:val="000000"/>
          <w:sz w:val="28"/>
          <w:szCs w:val="28"/>
          <w:shd w:val="clear" w:color="auto" w:fill="FFFFFF"/>
        </w:rPr>
      </w:pPr>
      <w:r w:rsidRPr="00C75721">
        <w:rPr>
          <w:rFonts w:ascii="Times New Roman" w:hAnsi="Times New Roman" w:cs="Times New Roman"/>
          <w:color w:val="000000"/>
          <w:sz w:val="28"/>
          <w:szCs w:val="28"/>
          <w:shd w:val="clear" w:color="auto" w:fill="FFFFFF"/>
        </w:rPr>
        <w:t xml:space="preserve">В третьей главе </w:t>
      </w:r>
      <w:r>
        <w:rPr>
          <w:rFonts w:ascii="Times New Roman" w:hAnsi="Times New Roman" w:cs="Times New Roman"/>
          <w:color w:val="000000"/>
          <w:sz w:val="28"/>
          <w:szCs w:val="28"/>
          <w:shd w:val="clear" w:color="auto" w:fill="FFFFFF"/>
        </w:rPr>
        <w:t>разработаны предложения</w:t>
      </w:r>
      <w:r w:rsidRPr="00C75721">
        <w:rPr>
          <w:rFonts w:ascii="Times New Roman" w:hAnsi="Times New Roman" w:cs="Times New Roman"/>
          <w:color w:val="000000"/>
          <w:sz w:val="28"/>
          <w:szCs w:val="28"/>
          <w:shd w:val="clear" w:color="auto" w:fill="FFFFFF"/>
        </w:rPr>
        <w:t xml:space="preserve"> по повышению эффективности использования производственных </w:t>
      </w:r>
      <w:r>
        <w:rPr>
          <w:rFonts w:ascii="Times New Roman" w:hAnsi="Times New Roman" w:cs="Times New Roman"/>
          <w:color w:val="000000"/>
          <w:sz w:val="28"/>
          <w:szCs w:val="28"/>
          <w:shd w:val="clear" w:color="auto" w:fill="FFFFFF"/>
        </w:rPr>
        <w:t xml:space="preserve">ресурсов </w:t>
      </w:r>
      <w:r w:rsidRPr="00C75721">
        <w:rPr>
          <w:rFonts w:ascii="Times New Roman" w:hAnsi="Times New Roman" w:cs="Times New Roman"/>
          <w:color w:val="000000"/>
          <w:sz w:val="28"/>
          <w:szCs w:val="28"/>
          <w:shd w:val="clear" w:color="auto" w:fill="FFFFFF"/>
        </w:rPr>
        <w:t>предприятия</w:t>
      </w:r>
      <w:r>
        <w:rPr>
          <w:rFonts w:ascii="Times New Roman" w:hAnsi="Times New Roman" w:cs="Times New Roman"/>
          <w:color w:val="000000"/>
          <w:sz w:val="28"/>
          <w:szCs w:val="28"/>
          <w:shd w:val="clear" w:color="auto" w:fill="FFFFFF"/>
        </w:rPr>
        <w:t>.</w:t>
      </w:r>
    </w:p>
    <w:p w:rsidR="00C75721" w:rsidRPr="00540054" w:rsidRDefault="00C75721" w:rsidP="00540054">
      <w:pPr>
        <w:spacing w:after="0" w:line="360" w:lineRule="auto"/>
        <w:ind w:firstLine="709"/>
        <w:jc w:val="both"/>
        <w:rPr>
          <w:rFonts w:ascii="Times New Roman" w:hAnsi="Times New Roman" w:cs="Times New Roman"/>
          <w:color w:val="000000"/>
          <w:sz w:val="28"/>
          <w:szCs w:val="28"/>
          <w:shd w:val="clear" w:color="auto" w:fill="FFFFFF"/>
        </w:rPr>
      </w:pPr>
      <w:r w:rsidRPr="00C75721">
        <w:rPr>
          <w:rFonts w:ascii="Times New Roman" w:hAnsi="Times New Roman" w:cs="Times New Roman"/>
          <w:color w:val="000000"/>
          <w:sz w:val="28"/>
          <w:szCs w:val="28"/>
          <w:shd w:val="clear" w:color="auto" w:fill="FFFFFF"/>
        </w:rPr>
        <w:t>В заключении сформулированы</w:t>
      </w:r>
      <w:r>
        <w:rPr>
          <w:rFonts w:ascii="Times New Roman" w:hAnsi="Times New Roman" w:cs="Times New Roman"/>
          <w:color w:val="000000"/>
          <w:sz w:val="28"/>
          <w:szCs w:val="28"/>
          <w:shd w:val="clear" w:color="auto" w:fill="FFFFFF"/>
        </w:rPr>
        <w:t xml:space="preserve"> основные выводы и предложения, </w:t>
      </w:r>
      <w:r w:rsidRPr="00C75721">
        <w:rPr>
          <w:rFonts w:ascii="Times New Roman" w:hAnsi="Times New Roman" w:cs="Times New Roman"/>
          <w:color w:val="000000"/>
          <w:sz w:val="28"/>
          <w:szCs w:val="28"/>
          <w:shd w:val="clear" w:color="auto" w:fill="FFFFFF"/>
        </w:rPr>
        <w:t>полученные в результате работы над выпускной квалификационной работой.</w:t>
      </w:r>
    </w:p>
    <w:p w:rsidR="000927AB" w:rsidRPr="000927AB" w:rsidRDefault="00D54F4D" w:rsidP="000927AB">
      <w:pPr>
        <w:pStyle w:val="a3"/>
        <w:numPr>
          <w:ilvl w:val="0"/>
          <w:numId w:val="5"/>
        </w:numPr>
        <w:spacing w:after="0" w:line="360" w:lineRule="auto"/>
        <w:jc w:val="center"/>
        <w:rPr>
          <w:rFonts w:ascii="Times New Roman" w:hAnsi="Times New Roman" w:cs="Times New Roman"/>
          <w:b/>
          <w:color w:val="000000" w:themeColor="text1"/>
          <w:sz w:val="32"/>
          <w:szCs w:val="32"/>
        </w:rPr>
      </w:pPr>
      <w:r w:rsidRPr="00005671">
        <w:rPr>
          <w:rFonts w:ascii="Times New Roman" w:hAnsi="Times New Roman" w:cs="Times New Roman"/>
          <w:b/>
          <w:color w:val="000000" w:themeColor="text1"/>
          <w:sz w:val="32"/>
          <w:szCs w:val="32"/>
        </w:rPr>
        <w:lastRenderedPageBreak/>
        <w:t xml:space="preserve">Теоретические аспекты </w:t>
      </w:r>
      <w:r w:rsidR="00A43C97" w:rsidRPr="00005671">
        <w:rPr>
          <w:rFonts w:ascii="Times New Roman" w:hAnsi="Times New Roman" w:cs="Times New Roman"/>
          <w:b/>
          <w:color w:val="000000" w:themeColor="text1"/>
          <w:sz w:val="32"/>
          <w:szCs w:val="32"/>
        </w:rPr>
        <w:t>оценки производственных ресурсов предприятия</w:t>
      </w:r>
    </w:p>
    <w:p w:rsidR="00CB0EE3" w:rsidRDefault="006C0F84" w:rsidP="00D41D72">
      <w:pPr>
        <w:pStyle w:val="psection"/>
        <w:numPr>
          <w:ilvl w:val="1"/>
          <w:numId w:val="5"/>
        </w:numPr>
        <w:shd w:val="clear" w:color="auto" w:fill="FFFFFF"/>
        <w:spacing w:before="0" w:beforeAutospacing="0" w:after="0" w:afterAutospacing="0" w:line="360" w:lineRule="auto"/>
        <w:ind w:left="0" w:firstLine="0"/>
        <w:jc w:val="center"/>
        <w:rPr>
          <w:b/>
          <w:color w:val="000000" w:themeColor="text1"/>
          <w:sz w:val="28"/>
          <w:szCs w:val="28"/>
        </w:rPr>
      </w:pPr>
      <w:r w:rsidRPr="00005671">
        <w:rPr>
          <w:b/>
          <w:color w:val="000000" w:themeColor="text1"/>
          <w:sz w:val="28"/>
          <w:szCs w:val="28"/>
        </w:rPr>
        <w:t>Сущность, состав и структура производственных ресурсов</w:t>
      </w:r>
    </w:p>
    <w:p w:rsidR="00864FEC" w:rsidRPr="00005671" w:rsidRDefault="00864FEC" w:rsidP="00864FEC">
      <w:pPr>
        <w:pStyle w:val="psection"/>
        <w:shd w:val="clear" w:color="auto" w:fill="FFFFFF"/>
        <w:spacing w:before="0" w:beforeAutospacing="0" w:after="0" w:afterAutospacing="0" w:line="360" w:lineRule="auto"/>
        <w:rPr>
          <w:b/>
          <w:color w:val="000000" w:themeColor="text1"/>
          <w:sz w:val="28"/>
          <w:szCs w:val="28"/>
        </w:rPr>
      </w:pPr>
    </w:p>
    <w:p w:rsidR="006C0F84" w:rsidRPr="001056EE" w:rsidRDefault="006C0F84" w:rsidP="00281F67">
      <w:pPr>
        <w:pStyle w:val="psection"/>
        <w:shd w:val="clear" w:color="auto" w:fill="FFFFFF"/>
        <w:spacing w:before="0" w:beforeAutospacing="0" w:after="0" w:afterAutospacing="0" w:line="360" w:lineRule="auto"/>
        <w:ind w:firstLine="709"/>
        <w:jc w:val="both"/>
        <w:rPr>
          <w:color w:val="000000" w:themeColor="text1"/>
          <w:sz w:val="28"/>
          <w:szCs w:val="28"/>
        </w:rPr>
      </w:pPr>
      <w:r w:rsidRPr="001056EE">
        <w:rPr>
          <w:color w:val="000000" w:themeColor="text1"/>
          <w:sz w:val="28"/>
          <w:szCs w:val="28"/>
        </w:rPr>
        <w:t>В современной экономике на эффективность деятельности предприятия оказывает влияние множество различных</w:t>
      </w:r>
      <w:r w:rsidR="00813DBE" w:rsidRPr="001056EE">
        <w:rPr>
          <w:color w:val="000000" w:themeColor="text1"/>
          <w:sz w:val="28"/>
          <w:szCs w:val="28"/>
        </w:rPr>
        <w:t>, как внешних, так и внутренних, факторов.</w:t>
      </w:r>
      <w:r w:rsidRPr="001056EE">
        <w:rPr>
          <w:color w:val="000000" w:themeColor="text1"/>
          <w:sz w:val="28"/>
          <w:szCs w:val="28"/>
        </w:rPr>
        <w:t xml:space="preserve"> От эффективного управления ресурсами во многом зависит эффективность управления предприятием.</w:t>
      </w:r>
    </w:p>
    <w:p w:rsidR="006C0F84" w:rsidRPr="001056EE" w:rsidRDefault="006C0F84" w:rsidP="00281F67">
      <w:pPr>
        <w:pStyle w:val="psection"/>
        <w:shd w:val="clear" w:color="auto" w:fill="FFFFFF"/>
        <w:spacing w:before="0" w:beforeAutospacing="0" w:after="0" w:afterAutospacing="0" w:line="360" w:lineRule="auto"/>
        <w:ind w:firstLine="709"/>
        <w:jc w:val="both"/>
        <w:rPr>
          <w:color w:val="000000" w:themeColor="text1"/>
          <w:sz w:val="28"/>
          <w:szCs w:val="28"/>
        </w:rPr>
      </w:pPr>
      <w:r w:rsidRPr="001056EE">
        <w:rPr>
          <w:color w:val="000000" w:themeColor="text1"/>
          <w:sz w:val="28"/>
          <w:szCs w:val="28"/>
        </w:rPr>
        <w:t xml:space="preserve">Поэтому представляется необходимым уточнение содержания понятия «ресурсы предприятия», а также </w:t>
      </w:r>
      <w:r w:rsidR="00813DBE" w:rsidRPr="001056EE">
        <w:rPr>
          <w:color w:val="000000" w:themeColor="text1"/>
          <w:sz w:val="28"/>
          <w:szCs w:val="28"/>
        </w:rPr>
        <w:t xml:space="preserve">для целей управления современным предприятием </w:t>
      </w:r>
      <w:r w:rsidRPr="001056EE">
        <w:rPr>
          <w:color w:val="000000" w:themeColor="text1"/>
          <w:sz w:val="28"/>
          <w:szCs w:val="28"/>
        </w:rPr>
        <w:t>уточнить их классификацию</w:t>
      </w:r>
      <w:r w:rsidR="00813DBE" w:rsidRPr="001056EE">
        <w:rPr>
          <w:color w:val="000000" w:themeColor="text1"/>
          <w:sz w:val="28"/>
          <w:szCs w:val="28"/>
        </w:rPr>
        <w:t>.</w:t>
      </w:r>
      <w:r w:rsidRPr="001056EE">
        <w:rPr>
          <w:color w:val="000000" w:themeColor="text1"/>
          <w:sz w:val="28"/>
          <w:szCs w:val="28"/>
        </w:rPr>
        <w:t xml:space="preserve"> Термин «ресурсы»</w:t>
      </w:r>
      <w:r w:rsidR="00813DBE" w:rsidRPr="001056EE">
        <w:rPr>
          <w:color w:val="000000" w:themeColor="text1"/>
          <w:sz w:val="28"/>
          <w:szCs w:val="28"/>
        </w:rPr>
        <w:t xml:space="preserve"> применяется во многих областях знаний.</w:t>
      </w:r>
      <w:r w:rsidRPr="001056EE">
        <w:rPr>
          <w:color w:val="000000" w:themeColor="text1"/>
          <w:sz w:val="28"/>
          <w:szCs w:val="28"/>
        </w:rPr>
        <w:t xml:space="preserve"> Для характеристики данного понятия применительно к экономической науке рассмотрим, как его трактуют разные авторы.</w:t>
      </w:r>
    </w:p>
    <w:p w:rsidR="006C0F84" w:rsidRPr="00F848D2" w:rsidRDefault="006C0F84" w:rsidP="00281F67">
      <w:pPr>
        <w:pStyle w:val="psection"/>
        <w:shd w:val="clear" w:color="auto" w:fill="FFFFFF"/>
        <w:spacing w:before="0" w:beforeAutospacing="0" w:after="0" w:afterAutospacing="0" w:line="360" w:lineRule="auto"/>
        <w:ind w:firstLine="709"/>
        <w:jc w:val="both"/>
        <w:rPr>
          <w:color w:val="000000" w:themeColor="text1"/>
          <w:sz w:val="28"/>
          <w:szCs w:val="28"/>
        </w:rPr>
      </w:pPr>
      <w:r w:rsidRPr="001056EE">
        <w:rPr>
          <w:color w:val="000000" w:themeColor="text1"/>
          <w:sz w:val="28"/>
          <w:szCs w:val="28"/>
        </w:rPr>
        <w:t>В Советском энциклопедическом словаре под редакцией А.М.Прохорова приводится следующее определение: «Ресурсы – денежные средства, запасы, ценности, возможности, источники средств, доходов (например, природные ресурсы, экономические ресурсы)»</w:t>
      </w:r>
      <w:r w:rsidR="00F848D2">
        <w:rPr>
          <w:color w:val="000000" w:themeColor="text1"/>
          <w:sz w:val="28"/>
          <w:szCs w:val="28"/>
        </w:rPr>
        <w:t xml:space="preserve"> </w:t>
      </w:r>
      <w:r w:rsidR="00F848D2" w:rsidRPr="00F848D2">
        <w:rPr>
          <w:color w:val="000000" w:themeColor="text1"/>
          <w:sz w:val="28"/>
          <w:szCs w:val="28"/>
        </w:rPr>
        <w:t xml:space="preserve">[17, </w:t>
      </w:r>
      <w:r w:rsidR="00F848D2">
        <w:rPr>
          <w:color w:val="000000" w:themeColor="text1"/>
          <w:sz w:val="28"/>
          <w:szCs w:val="28"/>
          <w:lang w:val="en-US"/>
        </w:rPr>
        <w:t>c</w:t>
      </w:r>
      <w:r w:rsidR="00F848D2">
        <w:rPr>
          <w:color w:val="000000" w:themeColor="text1"/>
          <w:sz w:val="28"/>
          <w:szCs w:val="28"/>
        </w:rPr>
        <w:t>.153</w:t>
      </w:r>
      <w:r w:rsidR="00F848D2" w:rsidRPr="00F848D2">
        <w:rPr>
          <w:color w:val="000000" w:themeColor="text1"/>
          <w:sz w:val="28"/>
          <w:szCs w:val="28"/>
        </w:rPr>
        <w:t>]</w:t>
      </w:r>
      <w:r w:rsidR="00D41D72">
        <w:rPr>
          <w:color w:val="000000" w:themeColor="text1"/>
          <w:sz w:val="28"/>
          <w:szCs w:val="28"/>
        </w:rPr>
        <w:t>.</w:t>
      </w:r>
    </w:p>
    <w:p w:rsidR="006C0F84" w:rsidRPr="00D41D72" w:rsidRDefault="006C0F84" w:rsidP="00281F67">
      <w:pPr>
        <w:pStyle w:val="psection"/>
        <w:shd w:val="clear" w:color="auto" w:fill="FFFFFF"/>
        <w:spacing w:before="0" w:beforeAutospacing="0" w:after="0" w:afterAutospacing="0" w:line="360" w:lineRule="auto"/>
        <w:ind w:firstLine="709"/>
        <w:jc w:val="both"/>
        <w:rPr>
          <w:color w:val="000000" w:themeColor="text1"/>
          <w:sz w:val="28"/>
          <w:szCs w:val="28"/>
        </w:rPr>
      </w:pPr>
      <w:r w:rsidRPr="001056EE">
        <w:rPr>
          <w:color w:val="000000" w:themeColor="text1"/>
          <w:sz w:val="28"/>
          <w:szCs w:val="28"/>
        </w:rPr>
        <w:t xml:space="preserve">Таким образом, мы встречаем </w:t>
      </w:r>
      <w:r w:rsidR="00813DBE" w:rsidRPr="001056EE">
        <w:rPr>
          <w:color w:val="000000" w:themeColor="text1"/>
          <w:sz w:val="28"/>
          <w:szCs w:val="28"/>
        </w:rPr>
        <w:t xml:space="preserve">разделение на две группы </w:t>
      </w:r>
      <w:r w:rsidRPr="001056EE">
        <w:rPr>
          <w:color w:val="000000" w:themeColor="text1"/>
          <w:sz w:val="28"/>
          <w:szCs w:val="28"/>
        </w:rPr>
        <w:t xml:space="preserve">ресурсов: природных и экономических. </w:t>
      </w:r>
      <w:r w:rsidR="00813DBE" w:rsidRPr="001056EE">
        <w:rPr>
          <w:color w:val="000000" w:themeColor="text1"/>
          <w:sz w:val="28"/>
          <w:szCs w:val="28"/>
        </w:rPr>
        <w:t>Необходимо рассмотреть подробнее</w:t>
      </w:r>
      <w:r w:rsidRPr="001056EE">
        <w:rPr>
          <w:color w:val="000000" w:themeColor="text1"/>
          <w:sz w:val="28"/>
          <w:szCs w:val="28"/>
        </w:rPr>
        <w:t xml:space="preserve"> термин «экономические </w:t>
      </w:r>
      <w:r w:rsidR="003267A3" w:rsidRPr="001056EE">
        <w:rPr>
          <w:color w:val="000000" w:themeColor="text1"/>
          <w:sz w:val="28"/>
          <w:szCs w:val="28"/>
        </w:rPr>
        <w:t>ресурсы</w:t>
      </w:r>
      <w:r w:rsidRPr="001056EE">
        <w:rPr>
          <w:color w:val="000000" w:themeColor="text1"/>
          <w:sz w:val="28"/>
          <w:szCs w:val="28"/>
        </w:rPr>
        <w:t>»</w:t>
      </w:r>
      <w:r w:rsidR="003267A3" w:rsidRPr="001056EE">
        <w:rPr>
          <w:color w:val="000000" w:themeColor="text1"/>
          <w:sz w:val="28"/>
          <w:szCs w:val="28"/>
        </w:rPr>
        <w:t xml:space="preserve">. В толковом экономическом словаре Дж. Блэка приводится </w:t>
      </w:r>
      <w:r w:rsidR="00382EE7">
        <w:rPr>
          <w:color w:val="000000" w:themeColor="text1"/>
          <w:sz w:val="28"/>
          <w:szCs w:val="28"/>
        </w:rPr>
        <w:t>следующее определение: «Ресурсы – </w:t>
      </w:r>
      <w:r w:rsidR="003267A3" w:rsidRPr="001056EE">
        <w:rPr>
          <w:color w:val="000000" w:themeColor="text1"/>
          <w:sz w:val="28"/>
          <w:szCs w:val="28"/>
        </w:rPr>
        <w:t>в это понятие включается все, что способствует экономической деятельности: природные ресурсы (наземные, ископаемые, подводные); людские ресурсы, включая способности и квалификацию; товары производственного назначения или производимые человеком средства производства</w:t>
      </w:r>
      <w:r w:rsidR="00D41D72">
        <w:rPr>
          <w:color w:val="000000" w:themeColor="text1"/>
          <w:sz w:val="28"/>
          <w:szCs w:val="28"/>
        </w:rPr>
        <w:t>»</w:t>
      </w:r>
      <w:r w:rsidR="002605FC" w:rsidRPr="001056EE">
        <w:rPr>
          <w:color w:val="000000" w:themeColor="text1"/>
          <w:sz w:val="28"/>
          <w:szCs w:val="28"/>
        </w:rPr>
        <w:t xml:space="preserve"> </w:t>
      </w:r>
      <w:r w:rsidR="00F848D2" w:rsidRPr="00D41D72">
        <w:rPr>
          <w:color w:val="000000" w:themeColor="text1"/>
          <w:sz w:val="28"/>
          <w:szCs w:val="28"/>
        </w:rPr>
        <w:t xml:space="preserve">[10, </w:t>
      </w:r>
      <w:r w:rsidR="00F848D2">
        <w:rPr>
          <w:color w:val="000000" w:themeColor="text1"/>
          <w:sz w:val="28"/>
          <w:szCs w:val="28"/>
          <w:lang w:val="en-US"/>
        </w:rPr>
        <w:t>c</w:t>
      </w:r>
      <w:r w:rsidR="00F848D2" w:rsidRPr="00D41D72">
        <w:rPr>
          <w:color w:val="000000" w:themeColor="text1"/>
          <w:sz w:val="28"/>
          <w:szCs w:val="28"/>
        </w:rPr>
        <w:t>.119]</w:t>
      </w:r>
      <w:r w:rsidR="00D41D72">
        <w:rPr>
          <w:color w:val="000000" w:themeColor="text1"/>
          <w:sz w:val="28"/>
          <w:szCs w:val="28"/>
        </w:rPr>
        <w:t>.</w:t>
      </w:r>
    </w:p>
    <w:p w:rsidR="00061923" w:rsidRPr="00F848D2" w:rsidRDefault="00D31BBA" w:rsidP="00281F67">
      <w:pPr>
        <w:pStyle w:val="psection"/>
        <w:shd w:val="clear" w:color="auto" w:fill="FFFFFF"/>
        <w:spacing w:before="0" w:beforeAutospacing="0" w:after="0" w:afterAutospacing="0" w:line="360" w:lineRule="auto"/>
        <w:ind w:firstLine="709"/>
        <w:jc w:val="both"/>
        <w:rPr>
          <w:rFonts w:ascii="Arial" w:hAnsi="Arial" w:cs="Arial"/>
          <w:color w:val="000000" w:themeColor="text1"/>
          <w:sz w:val="21"/>
          <w:szCs w:val="21"/>
          <w:shd w:val="clear" w:color="auto" w:fill="FFFFFF"/>
        </w:rPr>
      </w:pPr>
      <w:r w:rsidRPr="001056EE">
        <w:rPr>
          <w:color w:val="000000" w:themeColor="text1"/>
          <w:sz w:val="28"/>
          <w:szCs w:val="28"/>
        </w:rPr>
        <w:t>Р</w:t>
      </w:r>
      <w:r w:rsidR="00382EE7">
        <w:rPr>
          <w:color w:val="000000" w:themeColor="text1"/>
          <w:sz w:val="28"/>
          <w:szCs w:val="28"/>
        </w:rPr>
        <w:t xml:space="preserve">одников А. Н. </w:t>
      </w:r>
      <w:r w:rsidRPr="001056EE">
        <w:rPr>
          <w:color w:val="000000" w:themeColor="text1"/>
          <w:sz w:val="28"/>
          <w:szCs w:val="28"/>
        </w:rPr>
        <w:t>предлагает следующее толкован</w:t>
      </w:r>
      <w:r w:rsidR="00382EE7">
        <w:rPr>
          <w:color w:val="000000" w:themeColor="text1"/>
          <w:sz w:val="28"/>
          <w:szCs w:val="28"/>
        </w:rPr>
        <w:t>ие термина: «Ресурсы </w:t>
      </w:r>
      <w:r w:rsidR="00382EE7">
        <w:rPr>
          <w:color w:val="000000" w:themeColor="text1"/>
          <w:sz w:val="28"/>
          <w:szCs w:val="28"/>
        </w:rPr>
        <w:sym w:font="Symbol" w:char="F02D"/>
      </w:r>
      <w:r w:rsidR="00382EE7">
        <w:rPr>
          <w:color w:val="000000" w:themeColor="text1"/>
          <w:sz w:val="28"/>
          <w:szCs w:val="28"/>
        </w:rPr>
        <w:t> </w:t>
      </w:r>
      <w:r w:rsidRPr="001056EE">
        <w:rPr>
          <w:color w:val="000000" w:themeColor="text1"/>
          <w:sz w:val="28"/>
          <w:szCs w:val="28"/>
        </w:rPr>
        <w:t xml:space="preserve">элементы экономической системы, </w:t>
      </w:r>
      <w:r w:rsidR="00813DBE" w:rsidRPr="001056EE">
        <w:rPr>
          <w:color w:val="000000" w:themeColor="text1"/>
          <w:sz w:val="28"/>
          <w:szCs w:val="28"/>
        </w:rPr>
        <w:t xml:space="preserve">которые используются </w:t>
      </w:r>
      <w:r w:rsidRPr="001056EE">
        <w:rPr>
          <w:color w:val="000000" w:themeColor="text1"/>
          <w:sz w:val="28"/>
          <w:szCs w:val="28"/>
        </w:rPr>
        <w:t xml:space="preserve">в процессе производственного потребления или факторы производства: труд (рабочих, инженеров, организаторов производства), земля (запасы полезных </w:t>
      </w:r>
      <w:r w:rsidRPr="001056EE">
        <w:rPr>
          <w:color w:val="000000" w:themeColor="text1"/>
          <w:sz w:val="28"/>
          <w:szCs w:val="28"/>
        </w:rPr>
        <w:lastRenderedPageBreak/>
        <w:t>ископаемых, леса), капитала (здания и сооружения, технологическое оборуд</w:t>
      </w:r>
      <w:r w:rsidR="00D41D72">
        <w:rPr>
          <w:color w:val="000000" w:themeColor="text1"/>
          <w:sz w:val="28"/>
          <w:szCs w:val="28"/>
        </w:rPr>
        <w:t xml:space="preserve">ование, транспортные средства) </w:t>
      </w:r>
      <w:r w:rsidR="00F848D2" w:rsidRPr="00F848D2">
        <w:rPr>
          <w:color w:val="000000" w:themeColor="text1"/>
          <w:sz w:val="28"/>
          <w:szCs w:val="28"/>
        </w:rPr>
        <w:t xml:space="preserve">[19, </w:t>
      </w:r>
      <w:r w:rsidR="00F848D2">
        <w:rPr>
          <w:color w:val="000000" w:themeColor="text1"/>
          <w:sz w:val="28"/>
          <w:szCs w:val="28"/>
          <w:lang w:val="en-US"/>
        </w:rPr>
        <w:t>c</w:t>
      </w:r>
      <w:r w:rsidR="00F848D2" w:rsidRPr="00F848D2">
        <w:rPr>
          <w:color w:val="000000" w:themeColor="text1"/>
          <w:sz w:val="28"/>
          <w:szCs w:val="28"/>
        </w:rPr>
        <w:t>.86]</w:t>
      </w:r>
      <w:r w:rsidR="00D41D72">
        <w:rPr>
          <w:color w:val="000000" w:themeColor="text1"/>
          <w:sz w:val="28"/>
          <w:szCs w:val="28"/>
        </w:rPr>
        <w:t>.</w:t>
      </w:r>
    </w:p>
    <w:p w:rsidR="00831559" w:rsidRPr="00D41D72" w:rsidRDefault="00A30E2D" w:rsidP="00281F67">
      <w:pPr>
        <w:pStyle w:val="psection"/>
        <w:shd w:val="clear" w:color="auto" w:fill="FFFFFF"/>
        <w:spacing w:before="0" w:beforeAutospacing="0" w:after="0" w:afterAutospacing="0" w:line="360" w:lineRule="auto"/>
        <w:ind w:firstLine="709"/>
        <w:jc w:val="both"/>
        <w:rPr>
          <w:color w:val="000000" w:themeColor="text1"/>
          <w:sz w:val="28"/>
          <w:szCs w:val="28"/>
        </w:rPr>
      </w:pPr>
      <w:r w:rsidRPr="001056EE">
        <w:rPr>
          <w:color w:val="000000" w:themeColor="text1"/>
          <w:sz w:val="28"/>
          <w:szCs w:val="28"/>
        </w:rPr>
        <w:t>К</w:t>
      </w:r>
      <w:r w:rsidR="001B2AA0" w:rsidRPr="001056EE">
        <w:rPr>
          <w:color w:val="000000" w:themeColor="text1"/>
          <w:sz w:val="28"/>
          <w:szCs w:val="28"/>
        </w:rPr>
        <w:t>оллектив авторов по</w:t>
      </w:r>
      <w:r w:rsidR="00061923" w:rsidRPr="001056EE">
        <w:rPr>
          <w:color w:val="000000" w:themeColor="text1"/>
          <w:sz w:val="28"/>
          <w:szCs w:val="28"/>
        </w:rPr>
        <w:t>д руководством Л. И Абалкина</w:t>
      </w:r>
      <w:r w:rsidR="001B2AA0" w:rsidRPr="001056EE">
        <w:rPr>
          <w:color w:val="000000" w:themeColor="text1"/>
          <w:sz w:val="28"/>
          <w:szCs w:val="28"/>
        </w:rPr>
        <w:t xml:space="preserve"> приводит следующее опре</w:t>
      </w:r>
      <w:r w:rsidR="0021718F">
        <w:rPr>
          <w:color w:val="000000" w:themeColor="text1"/>
          <w:sz w:val="28"/>
          <w:szCs w:val="28"/>
        </w:rPr>
        <w:t>деление: «</w:t>
      </w:r>
      <w:r w:rsidR="00FC0CE7">
        <w:rPr>
          <w:color w:val="000000" w:themeColor="text1"/>
          <w:sz w:val="28"/>
          <w:szCs w:val="28"/>
        </w:rPr>
        <w:t>Производственные ресурсы</w:t>
      </w:r>
      <w:r w:rsidR="0021718F">
        <w:rPr>
          <w:color w:val="000000" w:themeColor="text1"/>
          <w:sz w:val="28"/>
          <w:szCs w:val="28"/>
        </w:rPr>
        <w:t> – </w:t>
      </w:r>
      <w:r w:rsidR="001B2AA0" w:rsidRPr="001056EE">
        <w:rPr>
          <w:color w:val="000000" w:themeColor="text1"/>
          <w:sz w:val="28"/>
          <w:szCs w:val="28"/>
        </w:rPr>
        <w:t>фундаментальное понятие экономической теории, означающее источники, сре</w:t>
      </w:r>
      <w:r w:rsidR="00D41D72">
        <w:rPr>
          <w:color w:val="000000" w:themeColor="text1"/>
          <w:sz w:val="28"/>
          <w:szCs w:val="28"/>
        </w:rPr>
        <w:t>дства обеспечения производства»</w:t>
      </w:r>
      <w:r w:rsidR="00F848D2" w:rsidRPr="00F848D2">
        <w:rPr>
          <w:color w:val="000000" w:themeColor="text1"/>
          <w:sz w:val="28"/>
          <w:szCs w:val="28"/>
        </w:rPr>
        <w:t xml:space="preserve"> [</w:t>
      </w:r>
      <w:r w:rsidR="00F848D2" w:rsidRPr="00D41D72">
        <w:rPr>
          <w:color w:val="000000" w:themeColor="text1"/>
          <w:sz w:val="28"/>
          <w:szCs w:val="28"/>
        </w:rPr>
        <w:t xml:space="preserve">4, </w:t>
      </w:r>
      <w:r w:rsidR="00F848D2">
        <w:rPr>
          <w:color w:val="000000" w:themeColor="text1"/>
          <w:sz w:val="28"/>
          <w:szCs w:val="28"/>
          <w:lang w:val="en-US"/>
        </w:rPr>
        <w:t>c</w:t>
      </w:r>
      <w:r w:rsidR="00F848D2" w:rsidRPr="00D41D72">
        <w:rPr>
          <w:color w:val="000000" w:themeColor="text1"/>
          <w:sz w:val="28"/>
          <w:szCs w:val="28"/>
        </w:rPr>
        <w:t>.91]</w:t>
      </w:r>
      <w:r w:rsidR="00D41D72">
        <w:rPr>
          <w:color w:val="000000" w:themeColor="text1"/>
          <w:sz w:val="28"/>
          <w:szCs w:val="28"/>
        </w:rPr>
        <w:t>.</w:t>
      </w:r>
    </w:p>
    <w:p w:rsidR="00CB0EE3" w:rsidRPr="001056EE" w:rsidRDefault="001B2AA0" w:rsidP="00281F67">
      <w:pPr>
        <w:pStyle w:val="psection"/>
        <w:shd w:val="clear" w:color="auto" w:fill="FFFFFF"/>
        <w:spacing w:before="0" w:beforeAutospacing="0" w:after="0" w:afterAutospacing="0" w:line="360" w:lineRule="auto"/>
        <w:ind w:firstLine="709"/>
        <w:jc w:val="both"/>
        <w:rPr>
          <w:color w:val="000000" w:themeColor="text1"/>
          <w:sz w:val="28"/>
          <w:szCs w:val="28"/>
        </w:rPr>
      </w:pPr>
      <w:r w:rsidRPr="001056EE">
        <w:rPr>
          <w:color w:val="000000" w:themeColor="text1"/>
          <w:sz w:val="28"/>
          <w:szCs w:val="28"/>
        </w:rPr>
        <w:t xml:space="preserve">Таким образом, под ресурсами </w:t>
      </w:r>
      <w:r w:rsidR="00CB0EE3" w:rsidRPr="001056EE">
        <w:rPr>
          <w:color w:val="000000" w:themeColor="text1"/>
          <w:sz w:val="28"/>
          <w:szCs w:val="28"/>
        </w:rPr>
        <w:t xml:space="preserve">предприятия </w:t>
      </w:r>
      <w:r w:rsidRPr="001056EE">
        <w:rPr>
          <w:color w:val="000000" w:themeColor="text1"/>
          <w:sz w:val="28"/>
          <w:szCs w:val="28"/>
        </w:rPr>
        <w:t>понимается</w:t>
      </w:r>
      <w:r w:rsidR="00CB0EE3" w:rsidRPr="001056EE">
        <w:rPr>
          <w:color w:val="000000" w:themeColor="text1"/>
          <w:sz w:val="28"/>
          <w:szCs w:val="28"/>
        </w:rPr>
        <w:t xml:space="preserve"> различного ро</w:t>
      </w:r>
      <w:r w:rsidRPr="001056EE">
        <w:rPr>
          <w:color w:val="000000" w:themeColor="text1"/>
          <w:sz w:val="28"/>
          <w:szCs w:val="28"/>
        </w:rPr>
        <w:t>да</w:t>
      </w:r>
      <w:r w:rsidR="00CB0EE3" w:rsidRPr="001056EE">
        <w:rPr>
          <w:color w:val="000000" w:themeColor="text1"/>
          <w:sz w:val="28"/>
          <w:szCs w:val="28"/>
        </w:rPr>
        <w:t xml:space="preserve"> средства</w:t>
      </w:r>
      <w:r w:rsidRPr="001056EE">
        <w:rPr>
          <w:color w:val="000000" w:themeColor="text1"/>
          <w:sz w:val="28"/>
          <w:szCs w:val="28"/>
        </w:rPr>
        <w:t xml:space="preserve"> производства</w:t>
      </w:r>
      <w:r w:rsidR="00CB0EE3" w:rsidRPr="001056EE">
        <w:rPr>
          <w:color w:val="000000" w:themeColor="text1"/>
          <w:sz w:val="28"/>
          <w:szCs w:val="28"/>
        </w:rPr>
        <w:t xml:space="preserve">, запасы, товарно-материальные ценности, которые </w:t>
      </w:r>
      <w:r w:rsidRPr="001056EE">
        <w:rPr>
          <w:color w:val="000000" w:themeColor="text1"/>
          <w:sz w:val="28"/>
          <w:szCs w:val="28"/>
        </w:rPr>
        <w:t xml:space="preserve">связаны с функционированием и развитием предприятия и </w:t>
      </w:r>
      <w:r w:rsidR="00CB0EE3" w:rsidRPr="001056EE">
        <w:rPr>
          <w:color w:val="000000" w:themeColor="text1"/>
          <w:sz w:val="28"/>
          <w:szCs w:val="28"/>
        </w:rPr>
        <w:t>использует</w:t>
      </w:r>
      <w:r w:rsidRPr="001056EE">
        <w:rPr>
          <w:color w:val="000000" w:themeColor="text1"/>
          <w:sz w:val="28"/>
          <w:szCs w:val="28"/>
        </w:rPr>
        <w:t>ся</w:t>
      </w:r>
      <w:r w:rsidR="00CB0EE3" w:rsidRPr="001056EE">
        <w:rPr>
          <w:color w:val="000000" w:themeColor="text1"/>
          <w:sz w:val="28"/>
          <w:szCs w:val="28"/>
        </w:rPr>
        <w:t xml:space="preserve"> в процессе производства товаров, выпо</w:t>
      </w:r>
      <w:r w:rsidR="00220373" w:rsidRPr="001056EE">
        <w:rPr>
          <w:color w:val="000000" w:themeColor="text1"/>
          <w:sz w:val="28"/>
          <w:szCs w:val="28"/>
        </w:rPr>
        <w:t>лнения работ или оказания услуг, то есть</w:t>
      </w:r>
      <w:r w:rsidR="00CB0EE3" w:rsidRPr="001056EE">
        <w:rPr>
          <w:color w:val="000000" w:themeColor="text1"/>
          <w:sz w:val="28"/>
          <w:szCs w:val="28"/>
        </w:rPr>
        <w:t xml:space="preserve"> это факторы производства, функционирующие в замкнутом воспроизводственном цикле предприятия.</w:t>
      </w:r>
    </w:p>
    <w:p w:rsidR="00CB0EE3" w:rsidRDefault="00CB0EE3" w:rsidP="00281F67">
      <w:pPr>
        <w:pStyle w:val="psection"/>
        <w:shd w:val="clear" w:color="auto" w:fill="FFFFFF"/>
        <w:spacing w:before="0" w:beforeAutospacing="0" w:after="0" w:afterAutospacing="0" w:line="360" w:lineRule="auto"/>
        <w:ind w:firstLine="709"/>
        <w:jc w:val="both"/>
        <w:rPr>
          <w:color w:val="000000" w:themeColor="text1"/>
          <w:sz w:val="28"/>
          <w:szCs w:val="28"/>
        </w:rPr>
      </w:pPr>
      <w:r w:rsidRPr="001056EE">
        <w:rPr>
          <w:color w:val="000000" w:themeColor="text1"/>
          <w:sz w:val="28"/>
          <w:szCs w:val="28"/>
        </w:rPr>
        <w:t xml:space="preserve">Все </w:t>
      </w:r>
      <w:r w:rsidR="00813DBE" w:rsidRPr="001056EE">
        <w:rPr>
          <w:color w:val="000000" w:themeColor="text1"/>
          <w:sz w:val="28"/>
          <w:szCs w:val="28"/>
        </w:rPr>
        <w:t xml:space="preserve">имеющиеся </w:t>
      </w:r>
      <w:r w:rsidR="005D5B3F" w:rsidRPr="001056EE">
        <w:rPr>
          <w:color w:val="000000" w:themeColor="text1"/>
          <w:sz w:val="28"/>
          <w:szCs w:val="28"/>
        </w:rPr>
        <w:t xml:space="preserve">на предприятии </w:t>
      </w:r>
      <w:r w:rsidRPr="001056EE">
        <w:rPr>
          <w:color w:val="000000" w:themeColor="text1"/>
          <w:sz w:val="28"/>
          <w:szCs w:val="28"/>
        </w:rPr>
        <w:t xml:space="preserve">экономические ресурсы </w:t>
      </w:r>
      <w:r w:rsidR="005D5B3F" w:rsidRPr="001056EE">
        <w:rPr>
          <w:color w:val="000000" w:themeColor="text1"/>
          <w:sz w:val="28"/>
          <w:szCs w:val="28"/>
        </w:rPr>
        <w:t>принято делить</w:t>
      </w:r>
      <w:r w:rsidRPr="001056EE">
        <w:rPr>
          <w:color w:val="000000" w:themeColor="text1"/>
          <w:sz w:val="28"/>
          <w:szCs w:val="28"/>
        </w:rPr>
        <w:t xml:space="preserve"> на финансовые и</w:t>
      </w:r>
      <w:r w:rsidR="005D5B3F" w:rsidRPr="001056EE">
        <w:rPr>
          <w:color w:val="000000" w:themeColor="text1"/>
          <w:sz w:val="28"/>
          <w:szCs w:val="28"/>
        </w:rPr>
        <w:t xml:space="preserve"> нефинансовые. Н</w:t>
      </w:r>
      <w:r w:rsidRPr="001056EE">
        <w:rPr>
          <w:color w:val="000000" w:themeColor="text1"/>
          <w:sz w:val="28"/>
          <w:szCs w:val="28"/>
        </w:rPr>
        <w:t>ефинансовые ресурсы</w:t>
      </w:r>
      <w:r w:rsidR="005D5B3F" w:rsidRPr="001056EE">
        <w:rPr>
          <w:color w:val="000000" w:themeColor="text1"/>
          <w:sz w:val="28"/>
          <w:szCs w:val="28"/>
        </w:rPr>
        <w:t>, в свою очередь,</w:t>
      </w:r>
      <w:r w:rsidRPr="001056EE">
        <w:rPr>
          <w:color w:val="000000" w:themeColor="text1"/>
          <w:sz w:val="28"/>
          <w:szCs w:val="28"/>
        </w:rPr>
        <w:t xml:space="preserve"> </w:t>
      </w:r>
      <w:r w:rsidR="005D5B3F" w:rsidRPr="001056EE">
        <w:rPr>
          <w:color w:val="000000" w:themeColor="text1"/>
          <w:sz w:val="28"/>
          <w:szCs w:val="28"/>
        </w:rPr>
        <w:t>делятся</w:t>
      </w:r>
      <w:r w:rsidRPr="001056EE">
        <w:rPr>
          <w:color w:val="000000" w:themeColor="text1"/>
          <w:sz w:val="28"/>
          <w:szCs w:val="28"/>
        </w:rPr>
        <w:t xml:space="preserve"> на производственные и непроизводственные.</w:t>
      </w:r>
    </w:p>
    <w:p w:rsidR="00CB0EE3" w:rsidRPr="001056EE" w:rsidRDefault="00831559" w:rsidP="00281F67">
      <w:pPr>
        <w:pStyle w:val="psection"/>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Под производственными ресурсами предприятия В.Я. Горфинкель понимает совокупность факторов производства, непосредственно участвующие в производственном процессе </w:t>
      </w:r>
      <w:r w:rsidR="00CB0EE3" w:rsidRPr="001056EE">
        <w:rPr>
          <w:color w:val="000000" w:themeColor="text1"/>
          <w:sz w:val="28"/>
          <w:szCs w:val="28"/>
        </w:rPr>
        <w:t>и в классическом варианте включающие: основные средства (средства труда), оборотные средства (предметы т</w:t>
      </w:r>
      <w:r w:rsidR="00D41D72">
        <w:rPr>
          <w:color w:val="000000" w:themeColor="text1"/>
          <w:sz w:val="28"/>
          <w:szCs w:val="28"/>
        </w:rPr>
        <w:t>руда), трудовые ресурсы (кадры)</w:t>
      </w:r>
      <w:r w:rsidR="00F848D2" w:rsidRPr="00F848D2">
        <w:rPr>
          <w:color w:val="000000" w:themeColor="text1"/>
          <w:sz w:val="28"/>
          <w:szCs w:val="28"/>
        </w:rPr>
        <w:t xml:space="preserve"> [7, </w:t>
      </w:r>
      <w:r w:rsidR="00F848D2">
        <w:rPr>
          <w:color w:val="000000" w:themeColor="text1"/>
          <w:sz w:val="28"/>
          <w:szCs w:val="28"/>
          <w:lang w:val="en-US"/>
        </w:rPr>
        <w:t>c</w:t>
      </w:r>
      <w:r w:rsidR="00F848D2">
        <w:rPr>
          <w:color w:val="000000" w:themeColor="text1"/>
          <w:sz w:val="28"/>
          <w:szCs w:val="28"/>
        </w:rPr>
        <w:t>.75</w:t>
      </w:r>
      <w:r w:rsidR="00F848D2" w:rsidRPr="00F848D2">
        <w:rPr>
          <w:color w:val="000000" w:themeColor="text1"/>
          <w:sz w:val="28"/>
          <w:szCs w:val="28"/>
        </w:rPr>
        <w:t>].</w:t>
      </w:r>
      <w:r w:rsidR="00636174" w:rsidRPr="001056EE">
        <w:rPr>
          <w:color w:val="000000" w:themeColor="text1"/>
          <w:sz w:val="28"/>
          <w:szCs w:val="28"/>
        </w:rPr>
        <w:t xml:space="preserve"> </w:t>
      </w:r>
      <w:r w:rsidR="006518DA">
        <w:rPr>
          <w:color w:val="000000" w:themeColor="text1"/>
          <w:sz w:val="28"/>
          <w:szCs w:val="28"/>
        </w:rPr>
        <w:t>В данной работе будем опираться на данное определение и рассмотрим</w:t>
      </w:r>
      <w:r w:rsidRPr="001056EE">
        <w:rPr>
          <w:color w:val="000000" w:themeColor="text1"/>
          <w:sz w:val="28"/>
          <w:szCs w:val="28"/>
        </w:rPr>
        <w:t xml:space="preserve"> </w:t>
      </w:r>
      <w:r w:rsidR="006518DA">
        <w:rPr>
          <w:color w:val="000000" w:themeColor="text1"/>
          <w:sz w:val="28"/>
          <w:szCs w:val="28"/>
        </w:rPr>
        <w:t>производственные ресурсы, как совокупность основных средств, оборотных средств и трудовых ресурсов.</w:t>
      </w:r>
    </w:p>
    <w:p w:rsidR="00CB0EE3" w:rsidRPr="001056EE" w:rsidRDefault="00CB0EE3" w:rsidP="00281F67">
      <w:pPr>
        <w:pStyle w:val="psection"/>
        <w:shd w:val="clear" w:color="auto" w:fill="FFFFFF"/>
        <w:spacing w:before="0" w:beforeAutospacing="0" w:after="0" w:afterAutospacing="0" w:line="360" w:lineRule="auto"/>
        <w:ind w:firstLine="709"/>
        <w:jc w:val="both"/>
        <w:rPr>
          <w:color w:val="000000" w:themeColor="text1"/>
          <w:sz w:val="28"/>
          <w:szCs w:val="28"/>
        </w:rPr>
      </w:pPr>
      <w:r w:rsidRPr="001056EE">
        <w:rPr>
          <w:color w:val="000000" w:themeColor="text1"/>
          <w:sz w:val="28"/>
          <w:szCs w:val="28"/>
        </w:rPr>
        <w:t xml:space="preserve">Для </w:t>
      </w:r>
      <w:r w:rsidR="00FF740B" w:rsidRPr="001056EE">
        <w:rPr>
          <w:color w:val="000000" w:themeColor="text1"/>
          <w:sz w:val="28"/>
          <w:szCs w:val="28"/>
        </w:rPr>
        <w:t>того, чтобы организовать процесс</w:t>
      </w:r>
      <w:r w:rsidRPr="001056EE">
        <w:rPr>
          <w:color w:val="000000" w:themeColor="text1"/>
          <w:sz w:val="28"/>
          <w:szCs w:val="28"/>
        </w:rPr>
        <w:t xml:space="preserve"> производства предприятию </w:t>
      </w:r>
      <w:r w:rsidR="00FF740B" w:rsidRPr="001056EE">
        <w:rPr>
          <w:color w:val="000000" w:themeColor="text1"/>
          <w:sz w:val="28"/>
          <w:szCs w:val="28"/>
        </w:rPr>
        <w:t>необходимо</w:t>
      </w:r>
      <w:r w:rsidRPr="001056EE">
        <w:rPr>
          <w:color w:val="000000" w:themeColor="text1"/>
          <w:sz w:val="28"/>
          <w:szCs w:val="28"/>
        </w:rPr>
        <w:t xml:space="preserve"> при</w:t>
      </w:r>
      <w:r w:rsidR="00604D3D" w:rsidRPr="001056EE">
        <w:rPr>
          <w:color w:val="000000" w:themeColor="text1"/>
          <w:sz w:val="28"/>
          <w:szCs w:val="28"/>
        </w:rPr>
        <w:t xml:space="preserve">обретать разнообразные ресурсы, то есть </w:t>
      </w:r>
      <w:r w:rsidRPr="001056EE">
        <w:rPr>
          <w:color w:val="000000" w:themeColor="text1"/>
          <w:sz w:val="28"/>
          <w:szCs w:val="28"/>
        </w:rPr>
        <w:t>средства,</w:t>
      </w:r>
      <w:r w:rsidR="005D5B3F" w:rsidRPr="001056EE">
        <w:rPr>
          <w:color w:val="000000" w:themeColor="text1"/>
          <w:sz w:val="28"/>
          <w:szCs w:val="28"/>
        </w:rPr>
        <w:t xml:space="preserve"> запасы фирмы,</w:t>
      </w:r>
      <w:r w:rsidRPr="001056EE">
        <w:rPr>
          <w:color w:val="000000" w:themeColor="text1"/>
          <w:sz w:val="28"/>
          <w:szCs w:val="28"/>
        </w:rPr>
        <w:t xml:space="preserve"> возможности, источники ее доходов,</w:t>
      </w:r>
      <w:r w:rsidR="005D5B3F" w:rsidRPr="001056EE">
        <w:rPr>
          <w:color w:val="000000" w:themeColor="text1"/>
          <w:sz w:val="28"/>
          <w:szCs w:val="28"/>
        </w:rPr>
        <w:t xml:space="preserve"> которые обеспечивают стабильность</w:t>
      </w:r>
      <w:r w:rsidRPr="001056EE">
        <w:rPr>
          <w:color w:val="000000" w:themeColor="text1"/>
          <w:sz w:val="28"/>
          <w:szCs w:val="28"/>
        </w:rPr>
        <w:t xml:space="preserve"> работы и получение прибыли.</w:t>
      </w:r>
      <w:r w:rsidR="006518DA">
        <w:rPr>
          <w:color w:val="000000" w:themeColor="text1"/>
          <w:sz w:val="28"/>
          <w:szCs w:val="28"/>
        </w:rPr>
        <w:t xml:space="preserve"> </w:t>
      </w:r>
      <w:r w:rsidR="006518DA" w:rsidRPr="001056EE">
        <w:rPr>
          <w:color w:val="000000" w:themeColor="text1"/>
          <w:sz w:val="28"/>
          <w:szCs w:val="28"/>
        </w:rPr>
        <w:t>Производство продукции осуществляется благодаря соединению средств производства, предметов труда и живого труда.</w:t>
      </w:r>
    </w:p>
    <w:p w:rsidR="001B2AA0" w:rsidRPr="001056EE" w:rsidRDefault="00CB0EE3" w:rsidP="00281F67">
      <w:pPr>
        <w:pStyle w:val="psection"/>
        <w:shd w:val="clear" w:color="auto" w:fill="FFFFFF"/>
        <w:spacing w:before="0" w:beforeAutospacing="0" w:after="0" w:afterAutospacing="0" w:line="360" w:lineRule="auto"/>
        <w:ind w:firstLine="709"/>
        <w:jc w:val="both"/>
        <w:rPr>
          <w:color w:val="000000" w:themeColor="text1"/>
          <w:sz w:val="28"/>
          <w:szCs w:val="28"/>
        </w:rPr>
      </w:pPr>
      <w:r w:rsidRPr="001056EE">
        <w:rPr>
          <w:color w:val="000000" w:themeColor="text1"/>
          <w:sz w:val="28"/>
          <w:szCs w:val="28"/>
        </w:rPr>
        <w:t xml:space="preserve">Таким образом, </w:t>
      </w:r>
      <w:r w:rsidR="005D5B3F" w:rsidRPr="001056EE">
        <w:rPr>
          <w:color w:val="000000" w:themeColor="text1"/>
          <w:sz w:val="28"/>
          <w:szCs w:val="28"/>
        </w:rPr>
        <w:t>главная цель</w:t>
      </w:r>
      <w:r w:rsidR="0021718F">
        <w:rPr>
          <w:color w:val="000000" w:themeColor="text1"/>
          <w:sz w:val="28"/>
          <w:szCs w:val="28"/>
        </w:rPr>
        <w:t xml:space="preserve"> производственных ресурсов – </w:t>
      </w:r>
      <w:r w:rsidRPr="001056EE">
        <w:rPr>
          <w:color w:val="000000" w:themeColor="text1"/>
          <w:sz w:val="28"/>
          <w:szCs w:val="28"/>
        </w:rPr>
        <w:t>обеспечение достижени</w:t>
      </w:r>
      <w:r w:rsidR="005D5B3F" w:rsidRPr="001056EE">
        <w:rPr>
          <w:color w:val="000000" w:themeColor="text1"/>
          <w:sz w:val="28"/>
          <w:szCs w:val="28"/>
        </w:rPr>
        <w:t>я целей предприятия, то есть выполнение</w:t>
      </w:r>
      <w:r w:rsidRPr="001056EE">
        <w:rPr>
          <w:color w:val="000000" w:themeColor="text1"/>
          <w:sz w:val="28"/>
          <w:szCs w:val="28"/>
        </w:rPr>
        <w:t xml:space="preserve"> ее экономического </w:t>
      </w:r>
      <w:r w:rsidRPr="001056EE">
        <w:rPr>
          <w:color w:val="000000" w:themeColor="text1"/>
          <w:sz w:val="28"/>
          <w:szCs w:val="28"/>
        </w:rPr>
        <w:lastRenderedPageBreak/>
        <w:t>назначения и получения прибыли. Для достижения этой цели перед производственными ресурсами стоят задачи обеспечения:</w:t>
      </w:r>
    </w:p>
    <w:p w:rsidR="001B2AA0" w:rsidRPr="001056EE" w:rsidRDefault="00CB0EE3" w:rsidP="00117E1D">
      <w:pPr>
        <w:pStyle w:val="psection"/>
        <w:numPr>
          <w:ilvl w:val="1"/>
          <w:numId w:val="7"/>
        </w:numPr>
        <w:shd w:val="clear" w:color="auto" w:fill="FFFFFF"/>
        <w:tabs>
          <w:tab w:val="left" w:pos="1134"/>
        </w:tabs>
        <w:spacing w:before="0" w:beforeAutospacing="0" w:after="0" w:afterAutospacing="0" w:line="360" w:lineRule="auto"/>
        <w:ind w:left="0" w:firstLine="709"/>
        <w:jc w:val="both"/>
        <w:rPr>
          <w:color w:val="000000" w:themeColor="text1"/>
          <w:sz w:val="28"/>
          <w:szCs w:val="28"/>
        </w:rPr>
      </w:pPr>
      <w:r w:rsidRPr="001056EE">
        <w:rPr>
          <w:color w:val="000000" w:themeColor="text1"/>
          <w:sz w:val="28"/>
          <w:szCs w:val="28"/>
        </w:rPr>
        <w:t>бесперебойного процесса производства;</w:t>
      </w:r>
    </w:p>
    <w:p w:rsidR="001B2AA0" w:rsidRPr="001056EE" w:rsidRDefault="00CB0EE3" w:rsidP="00117E1D">
      <w:pPr>
        <w:pStyle w:val="psection"/>
        <w:numPr>
          <w:ilvl w:val="1"/>
          <w:numId w:val="7"/>
        </w:numPr>
        <w:shd w:val="clear" w:color="auto" w:fill="FFFFFF"/>
        <w:tabs>
          <w:tab w:val="left" w:pos="1134"/>
        </w:tabs>
        <w:spacing w:before="0" w:beforeAutospacing="0" w:after="0" w:afterAutospacing="0" w:line="360" w:lineRule="auto"/>
        <w:ind w:left="0" w:firstLine="709"/>
        <w:jc w:val="both"/>
        <w:rPr>
          <w:color w:val="000000" w:themeColor="text1"/>
          <w:sz w:val="28"/>
          <w:szCs w:val="28"/>
        </w:rPr>
      </w:pPr>
      <w:r w:rsidRPr="001056EE">
        <w:rPr>
          <w:color w:val="000000" w:themeColor="text1"/>
          <w:sz w:val="28"/>
          <w:szCs w:val="28"/>
        </w:rPr>
        <w:t>производства на всех стадиях производственного процесса с наименьшими затратами;</w:t>
      </w:r>
    </w:p>
    <w:p w:rsidR="00CB0EE3" w:rsidRPr="001056EE" w:rsidRDefault="00CB0EE3" w:rsidP="00117E1D">
      <w:pPr>
        <w:pStyle w:val="psection"/>
        <w:numPr>
          <w:ilvl w:val="1"/>
          <w:numId w:val="7"/>
        </w:numPr>
        <w:shd w:val="clear" w:color="auto" w:fill="FFFFFF"/>
        <w:tabs>
          <w:tab w:val="left" w:pos="1134"/>
        </w:tabs>
        <w:spacing w:before="0" w:beforeAutospacing="0" w:after="0" w:afterAutospacing="0" w:line="360" w:lineRule="auto"/>
        <w:ind w:left="0" w:firstLine="709"/>
        <w:jc w:val="both"/>
        <w:rPr>
          <w:color w:val="000000" w:themeColor="text1"/>
          <w:sz w:val="28"/>
          <w:szCs w:val="28"/>
        </w:rPr>
      </w:pPr>
      <w:r w:rsidRPr="001056EE">
        <w:rPr>
          <w:color w:val="000000" w:themeColor="text1"/>
          <w:sz w:val="28"/>
          <w:szCs w:val="28"/>
        </w:rPr>
        <w:t>производство с</w:t>
      </w:r>
      <w:r w:rsidR="00D41D72">
        <w:rPr>
          <w:color w:val="000000" w:themeColor="text1"/>
          <w:sz w:val="28"/>
          <w:szCs w:val="28"/>
        </w:rPr>
        <w:t xml:space="preserve"> максимальным выходом продукции</w:t>
      </w:r>
      <w:r w:rsidR="00F848D2" w:rsidRPr="00F848D2">
        <w:rPr>
          <w:color w:val="000000" w:themeColor="text1"/>
          <w:sz w:val="28"/>
          <w:szCs w:val="28"/>
        </w:rPr>
        <w:t xml:space="preserve"> [15, </w:t>
      </w:r>
      <w:r w:rsidR="00F848D2">
        <w:rPr>
          <w:color w:val="000000" w:themeColor="text1"/>
          <w:sz w:val="28"/>
          <w:szCs w:val="28"/>
          <w:lang w:val="en-US"/>
        </w:rPr>
        <w:t>c</w:t>
      </w:r>
      <w:r w:rsidR="00F848D2" w:rsidRPr="00F848D2">
        <w:rPr>
          <w:color w:val="000000" w:themeColor="text1"/>
          <w:sz w:val="28"/>
          <w:szCs w:val="28"/>
        </w:rPr>
        <w:t>.235]</w:t>
      </w:r>
      <w:r w:rsidR="00D41D72">
        <w:rPr>
          <w:color w:val="000000" w:themeColor="text1"/>
          <w:sz w:val="28"/>
          <w:szCs w:val="28"/>
        </w:rPr>
        <w:t>.</w:t>
      </w:r>
    </w:p>
    <w:p w:rsidR="00CB0EE3" w:rsidRPr="001056EE" w:rsidRDefault="00CB0EE3" w:rsidP="00117E1D">
      <w:pPr>
        <w:pStyle w:val="psection"/>
        <w:shd w:val="clear" w:color="auto" w:fill="FFFFFF"/>
        <w:tabs>
          <w:tab w:val="left" w:pos="1134"/>
        </w:tabs>
        <w:spacing w:before="0" w:beforeAutospacing="0" w:after="0" w:afterAutospacing="0" w:line="360" w:lineRule="auto"/>
        <w:ind w:firstLine="709"/>
        <w:jc w:val="both"/>
        <w:rPr>
          <w:color w:val="000000" w:themeColor="text1"/>
          <w:sz w:val="28"/>
          <w:szCs w:val="28"/>
        </w:rPr>
      </w:pPr>
      <w:r w:rsidRPr="001056EE">
        <w:rPr>
          <w:color w:val="000000" w:themeColor="text1"/>
          <w:sz w:val="28"/>
          <w:szCs w:val="28"/>
        </w:rPr>
        <w:t>Конечный результат работы предприятия определяется тем, какими факторами производства оно располагает</w:t>
      </w:r>
      <w:r w:rsidR="00604D3D" w:rsidRPr="001056EE">
        <w:rPr>
          <w:color w:val="000000" w:themeColor="text1"/>
          <w:sz w:val="28"/>
          <w:szCs w:val="28"/>
        </w:rPr>
        <w:t xml:space="preserve"> и насколько эффективно они используются</w:t>
      </w:r>
      <w:r w:rsidRPr="001056EE">
        <w:rPr>
          <w:color w:val="000000" w:themeColor="text1"/>
          <w:sz w:val="28"/>
          <w:szCs w:val="28"/>
        </w:rPr>
        <w:t>.</w:t>
      </w:r>
    </w:p>
    <w:p w:rsidR="00A30E2D" w:rsidRPr="001056EE" w:rsidRDefault="00CB0EE3" w:rsidP="00281F6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056EE">
        <w:rPr>
          <w:rFonts w:ascii="Times New Roman" w:eastAsia="Times New Roman" w:hAnsi="Times New Roman" w:cs="Times New Roman"/>
          <w:color w:val="000000" w:themeColor="text1"/>
          <w:sz w:val="28"/>
          <w:szCs w:val="28"/>
          <w:lang w:eastAsia="ru-RU"/>
        </w:rPr>
        <w:t xml:space="preserve">Для изготовления продукции (оказания услуг) затрачивается труд работников, расходуются </w:t>
      </w:r>
      <w:r w:rsidR="005D5B3F" w:rsidRPr="001056EE">
        <w:rPr>
          <w:rFonts w:ascii="Times New Roman" w:eastAsia="Times New Roman" w:hAnsi="Times New Roman" w:cs="Times New Roman"/>
          <w:color w:val="000000" w:themeColor="text1"/>
          <w:sz w:val="28"/>
          <w:szCs w:val="28"/>
          <w:lang w:eastAsia="ru-RU"/>
        </w:rPr>
        <w:t xml:space="preserve">материалы, </w:t>
      </w:r>
      <w:r w:rsidRPr="001056EE">
        <w:rPr>
          <w:rFonts w:ascii="Times New Roman" w:eastAsia="Times New Roman" w:hAnsi="Times New Roman" w:cs="Times New Roman"/>
          <w:color w:val="000000" w:themeColor="text1"/>
          <w:sz w:val="28"/>
          <w:szCs w:val="28"/>
          <w:lang w:eastAsia="ru-RU"/>
        </w:rPr>
        <w:t>сырье, топливо, энергия, используются здания, сооружения, станки, машины, оборудование, а также информация о технологических процессах, организационных структурах, нормативно-правовых актах, потребностях покупателей, применяются интеллектуальные возможности персонала, научн</w:t>
      </w:r>
      <w:r w:rsidR="00A30E2D" w:rsidRPr="001056EE">
        <w:rPr>
          <w:rFonts w:ascii="Times New Roman" w:eastAsia="Times New Roman" w:hAnsi="Times New Roman" w:cs="Times New Roman"/>
          <w:color w:val="000000" w:themeColor="text1"/>
          <w:sz w:val="28"/>
          <w:szCs w:val="28"/>
          <w:lang w:eastAsia="ru-RU"/>
        </w:rPr>
        <w:t>о-технические достижения и т.п.</w:t>
      </w:r>
    </w:p>
    <w:p w:rsidR="00B941EF" w:rsidRPr="001056EE" w:rsidRDefault="00D95464" w:rsidP="00281F6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056EE">
        <w:rPr>
          <w:rFonts w:ascii="Times New Roman" w:eastAsia="Times New Roman" w:hAnsi="Times New Roman" w:cs="Times New Roman"/>
          <w:color w:val="000000" w:themeColor="text1"/>
          <w:sz w:val="28"/>
          <w:szCs w:val="28"/>
          <w:lang w:eastAsia="ru-RU"/>
        </w:rPr>
        <w:t xml:space="preserve">Для успешного функционирования </w:t>
      </w:r>
      <w:r w:rsidR="009B770E" w:rsidRPr="001056EE">
        <w:rPr>
          <w:rFonts w:ascii="Times New Roman" w:eastAsia="Times New Roman" w:hAnsi="Times New Roman" w:cs="Times New Roman"/>
          <w:color w:val="000000" w:themeColor="text1"/>
          <w:sz w:val="28"/>
          <w:szCs w:val="28"/>
          <w:lang w:eastAsia="ru-RU"/>
        </w:rPr>
        <w:t>предприятия</w:t>
      </w:r>
      <w:r w:rsidRPr="001056EE">
        <w:rPr>
          <w:rFonts w:ascii="Times New Roman" w:eastAsia="Times New Roman" w:hAnsi="Times New Roman" w:cs="Times New Roman"/>
          <w:color w:val="000000" w:themeColor="text1"/>
          <w:sz w:val="28"/>
          <w:szCs w:val="28"/>
          <w:lang w:eastAsia="ru-RU"/>
        </w:rPr>
        <w:t xml:space="preserve">, то есть производства продукции, создание определенных духовных ценностей, </w:t>
      </w:r>
      <w:r w:rsidR="009B770E" w:rsidRPr="001056EE">
        <w:rPr>
          <w:rFonts w:ascii="Times New Roman" w:eastAsia="Times New Roman" w:hAnsi="Times New Roman" w:cs="Times New Roman"/>
          <w:color w:val="000000" w:themeColor="text1"/>
          <w:sz w:val="28"/>
          <w:szCs w:val="28"/>
          <w:lang w:eastAsia="ru-RU"/>
        </w:rPr>
        <w:t xml:space="preserve">выполнение различных работ и </w:t>
      </w:r>
      <w:r w:rsidRPr="001056EE">
        <w:rPr>
          <w:rFonts w:ascii="Times New Roman" w:eastAsia="Times New Roman" w:hAnsi="Times New Roman" w:cs="Times New Roman"/>
          <w:color w:val="000000" w:themeColor="text1"/>
          <w:sz w:val="28"/>
          <w:szCs w:val="28"/>
          <w:lang w:eastAsia="ru-RU"/>
        </w:rPr>
        <w:t>оказание усл</w:t>
      </w:r>
      <w:r w:rsidR="009B770E" w:rsidRPr="001056EE">
        <w:rPr>
          <w:rFonts w:ascii="Times New Roman" w:eastAsia="Times New Roman" w:hAnsi="Times New Roman" w:cs="Times New Roman"/>
          <w:color w:val="000000" w:themeColor="text1"/>
          <w:sz w:val="28"/>
          <w:szCs w:val="28"/>
          <w:lang w:eastAsia="ru-RU"/>
        </w:rPr>
        <w:t xml:space="preserve">уг </w:t>
      </w:r>
      <w:r w:rsidRPr="001056EE">
        <w:rPr>
          <w:rFonts w:ascii="Times New Roman" w:eastAsia="Times New Roman" w:hAnsi="Times New Roman" w:cs="Times New Roman"/>
          <w:color w:val="000000" w:themeColor="text1"/>
          <w:sz w:val="28"/>
          <w:szCs w:val="28"/>
          <w:lang w:eastAsia="ru-RU"/>
        </w:rPr>
        <w:t xml:space="preserve">необходимо эффективно использовать все </w:t>
      </w:r>
      <w:r w:rsidR="009B770E" w:rsidRPr="001056EE">
        <w:rPr>
          <w:rFonts w:ascii="Times New Roman" w:eastAsia="Times New Roman" w:hAnsi="Times New Roman" w:cs="Times New Roman"/>
          <w:color w:val="000000" w:themeColor="text1"/>
          <w:sz w:val="28"/>
          <w:szCs w:val="28"/>
          <w:lang w:eastAsia="ru-RU"/>
        </w:rPr>
        <w:t xml:space="preserve">имеющиеся производственные ресурсы предприятия </w:t>
      </w:r>
      <w:r w:rsidRPr="001056EE">
        <w:rPr>
          <w:rFonts w:ascii="Times New Roman" w:eastAsia="Times New Roman" w:hAnsi="Times New Roman" w:cs="Times New Roman"/>
          <w:color w:val="000000" w:themeColor="text1"/>
          <w:sz w:val="28"/>
          <w:szCs w:val="28"/>
          <w:lang w:eastAsia="ru-RU"/>
        </w:rPr>
        <w:t>и в первую очередь основные фонды</w:t>
      </w:r>
      <w:r w:rsidR="00CB0EE3" w:rsidRPr="001056EE">
        <w:rPr>
          <w:rFonts w:ascii="Times New Roman" w:eastAsia="Times New Roman" w:hAnsi="Times New Roman" w:cs="Times New Roman"/>
          <w:color w:val="000000" w:themeColor="text1"/>
          <w:sz w:val="28"/>
          <w:szCs w:val="28"/>
          <w:lang w:eastAsia="ru-RU"/>
        </w:rPr>
        <w:t xml:space="preserve">. </w:t>
      </w:r>
    </w:p>
    <w:p w:rsidR="00D95464" w:rsidRPr="00117E1D" w:rsidRDefault="00CB0EE3" w:rsidP="00281F6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056EE">
        <w:rPr>
          <w:rFonts w:ascii="Times New Roman" w:eastAsia="Times New Roman" w:hAnsi="Times New Roman" w:cs="Times New Roman"/>
          <w:color w:val="000000" w:themeColor="text1"/>
          <w:sz w:val="28"/>
          <w:szCs w:val="28"/>
          <w:lang w:eastAsia="ru-RU"/>
        </w:rPr>
        <w:t xml:space="preserve">Основные </w:t>
      </w:r>
      <w:r w:rsidR="00D95464" w:rsidRPr="001056EE">
        <w:rPr>
          <w:rFonts w:ascii="Times New Roman" w:eastAsia="Times New Roman" w:hAnsi="Times New Roman" w:cs="Times New Roman"/>
          <w:color w:val="000000" w:themeColor="text1"/>
          <w:sz w:val="28"/>
          <w:szCs w:val="28"/>
          <w:lang w:eastAsia="ru-RU"/>
        </w:rPr>
        <w:t xml:space="preserve">производственные </w:t>
      </w:r>
      <w:r w:rsidRPr="001056EE">
        <w:rPr>
          <w:rFonts w:ascii="Times New Roman" w:eastAsia="Times New Roman" w:hAnsi="Times New Roman" w:cs="Times New Roman"/>
          <w:color w:val="000000" w:themeColor="text1"/>
          <w:sz w:val="28"/>
          <w:szCs w:val="28"/>
          <w:lang w:eastAsia="ru-RU"/>
        </w:rPr>
        <w:t>фонды (основной капитал</w:t>
      </w:r>
      <w:r w:rsidR="00D95464" w:rsidRPr="001056EE">
        <w:rPr>
          <w:rFonts w:ascii="Times New Roman" w:eastAsia="Times New Roman" w:hAnsi="Times New Roman" w:cs="Times New Roman"/>
          <w:color w:val="000000" w:themeColor="text1"/>
          <w:sz w:val="28"/>
          <w:szCs w:val="28"/>
          <w:lang w:eastAsia="ru-RU"/>
        </w:rPr>
        <w:t>, основные средства</w:t>
      </w:r>
      <w:r w:rsidR="0021718F">
        <w:rPr>
          <w:rFonts w:ascii="Times New Roman" w:eastAsia="Times New Roman" w:hAnsi="Times New Roman" w:cs="Times New Roman"/>
          <w:color w:val="000000" w:themeColor="text1"/>
          <w:sz w:val="28"/>
          <w:szCs w:val="28"/>
          <w:lang w:eastAsia="ru-RU"/>
        </w:rPr>
        <w:t>)</w:t>
      </w:r>
      <w:r w:rsidR="0021718F">
        <w:rPr>
          <w:color w:val="000000" w:themeColor="text1"/>
          <w:sz w:val="28"/>
          <w:szCs w:val="28"/>
        </w:rPr>
        <w:t> – </w:t>
      </w:r>
      <w:r w:rsidRPr="001056EE">
        <w:rPr>
          <w:rFonts w:ascii="Times New Roman" w:eastAsia="Times New Roman" w:hAnsi="Times New Roman" w:cs="Times New Roman"/>
          <w:color w:val="000000" w:themeColor="text1"/>
          <w:sz w:val="28"/>
          <w:szCs w:val="28"/>
          <w:lang w:eastAsia="ru-RU"/>
        </w:rPr>
        <w:t xml:space="preserve">это материально-вещественные ценности, </w:t>
      </w:r>
      <w:r w:rsidR="00D95464" w:rsidRPr="001056EE">
        <w:rPr>
          <w:rFonts w:ascii="Times New Roman" w:eastAsia="Times New Roman" w:hAnsi="Times New Roman" w:cs="Times New Roman"/>
          <w:color w:val="000000" w:themeColor="text1"/>
          <w:sz w:val="28"/>
          <w:szCs w:val="28"/>
          <w:lang w:eastAsia="ru-RU"/>
        </w:rPr>
        <w:t xml:space="preserve">которые используются </w:t>
      </w:r>
      <w:r w:rsidRPr="001056EE">
        <w:rPr>
          <w:rFonts w:ascii="Times New Roman" w:eastAsia="Times New Roman" w:hAnsi="Times New Roman" w:cs="Times New Roman"/>
          <w:color w:val="000000" w:themeColor="text1"/>
          <w:sz w:val="28"/>
          <w:szCs w:val="28"/>
          <w:lang w:eastAsia="ru-RU"/>
        </w:rPr>
        <w:t>в качестве средств труда,</w:t>
      </w:r>
      <w:r w:rsidR="00D95464" w:rsidRPr="001056EE">
        <w:rPr>
          <w:rFonts w:ascii="Times New Roman" w:eastAsia="Times New Roman" w:hAnsi="Times New Roman" w:cs="Times New Roman"/>
          <w:color w:val="000000" w:themeColor="text1"/>
          <w:sz w:val="28"/>
          <w:szCs w:val="28"/>
          <w:lang w:eastAsia="ru-RU"/>
        </w:rPr>
        <w:t xml:space="preserve"> действующие</w:t>
      </w:r>
      <w:r w:rsidRPr="001056EE">
        <w:rPr>
          <w:rFonts w:ascii="Times New Roman" w:eastAsia="Times New Roman" w:hAnsi="Times New Roman" w:cs="Times New Roman"/>
          <w:color w:val="000000" w:themeColor="text1"/>
          <w:sz w:val="28"/>
          <w:szCs w:val="28"/>
          <w:lang w:eastAsia="ru-RU"/>
        </w:rPr>
        <w:t xml:space="preserve"> в неизменной натуральной форме в течение длительного периода времени и утрач</w:t>
      </w:r>
      <w:r w:rsidR="00D95464" w:rsidRPr="001056EE">
        <w:rPr>
          <w:rFonts w:ascii="Times New Roman" w:eastAsia="Times New Roman" w:hAnsi="Times New Roman" w:cs="Times New Roman"/>
          <w:color w:val="000000" w:themeColor="text1"/>
          <w:sz w:val="28"/>
          <w:szCs w:val="28"/>
          <w:lang w:eastAsia="ru-RU"/>
        </w:rPr>
        <w:t>ивающие</w:t>
      </w:r>
      <w:r w:rsidRPr="001056EE">
        <w:rPr>
          <w:rFonts w:ascii="Times New Roman" w:eastAsia="Times New Roman" w:hAnsi="Times New Roman" w:cs="Times New Roman"/>
          <w:color w:val="000000" w:themeColor="text1"/>
          <w:sz w:val="28"/>
          <w:szCs w:val="28"/>
          <w:lang w:eastAsia="ru-RU"/>
        </w:rPr>
        <w:t xml:space="preserve"> свою стоимость по частям. </w:t>
      </w:r>
      <w:r w:rsidR="00D95464" w:rsidRPr="001056EE">
        <w:rPr>
          <w:rFonts w:ascii="Times New Roman" w:eastAsia="Times New Roman" w:hAnsi="Times New Roman" w:cs="Times New Roman"/>
          <w:color w:val="000000" w:themeColor="text1"/>
          <w:sz w:val="28"/>
          <w:szCs w:val="28"/>
          <w:lang w:eastAsia="ru-RU"/>
        </w:rPr>
        <w:t>К основным фондам относят</w:t>
      </w:r>
      <w:r w:rsidRPr="001056EE">
        <w:rPr>
          <w:rFonts w:ascii="Times New Roman" w:eastAsia="Times New Roman" w:hAnsi="Times New Roman" w:cs="Times New Roman"/>
          <w:color w:val="000000" w:themeColor="text1"/>
          <w:sz w:val="28"/>
          <w:szCs w:val="28"/>
          <w:lang w:eastAsia="ru-RU"/>
        </w:rPr>
        <w:t xml:space="preserve"> средства труда со сроком службы не менее </w:t>
      </w:r>
      <w:r w:rsidR="009B770E" w:rsidRPr="001056EE">
        <w:rPr>
          <w:rFonts w:ascii="Times New Roman" w:eastAsia="Times New Roman" w:hAnsi="Times New Roman" w:cs="Times New Roman"/>
          <w:color w:val="000000" w:themeColor="text1"/>
          <w:sz w:val="28"/>
          <w:szCs w:val="28"/>
          <w:lang w:eastAsia="ru-RU"/>
        </w:rPr>
        <w:t xml:space="preserve">12 месяцев, которые </w:t>
      </w:r>
      <w:r w:rsidR="00D95464" w:rsidRPr="001056EE">
        <w:rPr>
          <w:rFonts w:ascii="Times New Roman" w:eastAsia="Times New Roman" w:hAnsi="Times New Roman" w:cs="Times New Roman"/>
          <w:color w:val="000000" w:themeColor="text1"/>
          <w:sz w:val="28"/>
          <w:szCs w:val="28"/>
          <w:lang w:eastAsia="ru-RU"/>
        </w:rPr>
        <w:t>многократно</w:t>
      </w:r>
      <w:r w:rsidRPr="001056EE">
        <w:rPr>
          <w:rFonts w:ascii="Times New Roman" w:eastAsia="Times New Roman" w:hAnsi="Times New Roman" w:cs="Times New Roman"/>
          <w:color w:val="000000" w:themeColor="text1"/>
          <w:sz w:val="28"/>
          <w:szCs w:val="28"/>
          <w:lang w:eastAsia="ru-RU"/>
        </w:rPr>
        <w:t xml:space="preserve"> участвуют в производственном процессе, изнашиваются постепенно, а их стоимость </w:t>
      </w:r>
      <w:r w:rsidR="009B770E" w:rsidRPr="001056EE">
        <w:rPr>
          <w:rFonts w:ascii="Times New Roman" w:eastAsia="Times New Roman" w:hAnsi="Times New Roman" w:cs="Times New Roman"/>
          <w:color w:val="000000" w:themeColor="text1"/>
          <w:sz w:val="28"/>
          <w:szCs w:val="28"/>
          <w:lang w:eastAsia="ru-RU"/>
        </w:rPr>
        <w:t xml:space="preserve">по мере использования </w:t>
      </w:r>
      <w:r w:rsidRPr="001056EE">
        <w:rPr>
          <w:rFonts w:ascii="Times New Roman" w:eastAsia="Times New Roman" w:hAnsi="Times New Roman" w:cs="Times New Roman"/>
          <w:color w:val="000000" w:themeColor="text1"/>
          <w:sz w:val="28"/>
          <w:szCs w:val="28"/>
          <w:lang w:eastAsia="ru-RU"/>
        </w:rPr>
        <w:t xml:space="preserve">переносится </w:t>
      </w:r>
      <w:r w:rsidR="009B770E" w:rsidRPr="001056EE">
        <w:rPr>
          <w:rFonts w:ascii="Times New Roman" w:eastAsia="Times New Roman" w:hAnsi="Times New Roman" w:cs="Times New Roman"/>
          <w:color w:val="000000" w:themeColor="text1"/>
          <w:sz w:val="28"/>
          <w:szCs w:val="28"/>
          <w:lang w:eastAsia="ru-RU"/>
        </w:rPr>
        <w:t xml:space="preserve">на </w:t>
      </w:r>
      <w:r w:rsidRPr="001056EE">
        <w:rPr>
          <w:rFonts w:ascii="Times New Roman" w:eastAsia="Times New Roman" w:hAnsi="Times New Roman" w:cs="Times New Roman"/>
          <w:color w:val="000000" w:themeColor="text1"/>
          <w:sz w:val="28"/>
          <w:szCs w:val="28"/>
          <w:lang w:eastAsia="ru-RU"/>
        </w:rPr>
        <w:t xml:space="preserve">изготовляемый продукт </w:t>
      </w:r>
      <w:r w:rsidR="00D95464" w:rsidRPr="001056EE">
        <w:rPr>
          <w:rFonts w:ascii="Times New Roman" w:eastAsia="Times New Roman" w:hAnsi="Times New Roman" w:cs="Times New Roman"/>
          <w:color w:val="000000" w:themeColor="text1"/>
          <w:sz w:val="28"/>
          <w:szCs w:val="28"/>
          <w:lang w:eastAsia="ru-RU"/>
        </w:rPr>
        <w:t>за счет амортизации.</w:t>
      </w:r>
      <w:r w:rsidRPr="001056EE">
        <w:rPr>
          <w:rFonts w:ascii="Times New Roman" w:eastAsia="Times New Roman" w:hAnsi="Times New Roman" w:cs="Times New Roman"/>
          <w:color w:val="000000" w:themeColor="text1"/>
          <w:sz w:val="28"/>
          <w:szCs w:val="28"/>
          <w:lang w:eastAsia="ru-RU"/>
        </w:rPr>
        <w:t xml:space="preserve"> </w:t>
      </w:r>
    </w:p>
    <w:p w:rsidR="0064771B" w:rsidRPr="00117E1D" w:rsidRDefault="009B770E" w:rsidP="0064771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056EE">
        <w:rPr>
          <w:rFonts w:ascii="Times New Roman" w:eastAsia="Times New Roman" w:hAnsi="Times New Roman" w:cs="Times New Roman"/>
          <w:color w:val="000000" w:themeColor="text1"/>
          <w:sz w:val="28"/>
          <w:szCs w:val="28"/>
          <w:lang w:eastAsia="ru-RU"/>
        </w:rPr>
        <w:lastRenderedPageBreak/>
        <w:t>Основные фонды в</w:t>
      </w:r>
      <w:r w:rsidR="00D95464" w:rsidRPr="001056EE">
        <w:rPr>
          <w:rFonts w:ascii="Times New Roman" w:eastAsia="Times New Roman" w:hAnsi="Times New Roman" w:cs="Times New Roman"/>
          <w:color w:val="000000" w:themeColor="text1"/>
          <w:sz w:val="28"/>
          <w:szCs w:val="28"/>
          <w:lang w:eastAsia="ru-RU"/>
        </w:rPr>
        <w:t xml:space="preserve"> зависимости от характера участия в процессе </w:t>
      </w:r>
      <w:r w:rsidR="00212A31" w:rsidRPr="001056EE">
        <w:rPr>
          <w:rFonts w:ascii="Times New Roman" w:eastAsia="Times New Roman" w:hAnsi="Times New Roman" w:cs="Times New Roman"/>
          <w:color w:val="000000" w:themeColor="text1"/>
          <w:sz w:val="28"/>
          <w:szCs w:val="28"/>
          <w:lang w:eastAsia="ru-RU"/>
        </w:rPr>
        <w:t xml:space="preserve">производства </w:t>
      </w:r>
      <w:r w:rsidR="007C0691" w:rsidRPr="001056EE">
        <w:rPr>
          <w:rFonts w:ascii="Times New Roman" w:eastAsia="Times New Roman" w:hAnsi="Times New Roman" w:cs="Times New Roman"/>
          <w:color w:val="000000" w:themeColor="text1"/>
          <w:sz w:val="28"/>
          <w:szCs w:val="28"/>
          <w:lang w:eastAsia="ru-RU"/>
        </w:rPr>
        <w:t xml:space="preserve">делятся </w:t>
      </w:r>
      <w:r w:rsidR="00D95464" w:rsidRPr="001056EE">
        <w:rPr>
          <w:rFonts w:ascii="Times New Roman" w:eastAsia="Times New Roman" w:hAnsi="Times New Roman" w:cs="Times New Roman"/>
          <w:color w:val="000000" w:themeColor="text1"/>
          <w:sz w:val="28"/>
          <w:szCs w:val="28"/>
          <w:lang w:eastAsia="ru-RU"/>
        </w:rPr>
        <w:t>на производственные и неп</w:t>
      </w:r>
      <w:r w:rsidR="00117E1D">
        <w:rPr>
          <w:rFonts w:ascii="Times New Roman" w:eastAsia="Times New Roman" w:hAnsi="Times New Roman" w:cs="Times New Roman"/>
          <w:color w:val="000000" w:themeColor="text1"/>
          <w:sz w:val="28"/>
          <w:szCs w:val="28"/>
          <w:lang w:eastAsia="ru-RU"/>
        </w:rPr>
        <w:t xml:space="preserve">роизводственные основные фонды. </w:t>
      </w:r>
      <w:r w:rsidR="00D55E9B" w:rsidRPr="001056EE">
        <w:rPr>
          <w:rFonts w:ascii="Times New Roman" w:eastAsia="Times New Roman" w:hAnsi="Times New Roman" w:cs="Times New Roman"/>
          <w:color w:val="000000" w:themeColor="text1"/>
          <w:sz w:val="28"/>
          <w:szCs w:val="28"/>
          <w:lang w:eastAsia="ru-RU"/>
        </w:rPr>
        <w:t xml:space="preserve">Структура основных фондов представлена на рисунке </w:t>
      </w:r>
      <w:r w:rsidR="00436B7D" w:rsidRPr="001056EE">
        <w:rPr>
          <w:rFonts w:ascii="Times New Roman" w:eastAsia="Times New Roman" w:hAnsi="Times New Roman" w:cs="Times New Roman"/>
          <w:color w:val="000000" w:themeColor="text1"/>
          <w:sz w:val="28"/>
          <w:szCs w:val="28"/>
          <w:lang w:eastAsia="ru-RU"/>
        </w:rPr>
        <w:t>1.1.1</w:t>
      </w:r>
      <w:r w:rsidR="0064771B">
        <w:rPr>
          <w:rFonts w:ascii="Times New Roman" w:eastAsia="Times New Roman" w:hAnsi="Times New Roman" w:cs="Times New Roman"/>
          <w:color w:val="000000" w:themeColor="text1"/>
          <w:sz w:val="28"/>
          <w:szCs w:val="28"/>
          <w:lang w:eastAsia="ru-RU"/>
        </w:rPr>
        <w:t xml:space="preserve">. </w:t>
      </w:r>
      <w:r w:rsidR="0064771B" w:rsidRPr="00F848D2">
        <w:rPr>
          <w:rFonts w:ascii="Times New Roman" w:eastAsia="Times New Roman" w:hAnsi="Times New Roman" w:cs="Times New Roman"/>
          <w:color w:val="000000" w:themeColor="text1"/>
          <w:sz w:val="28"/>
          <w:szCs w:val="28"/>
          <w:lang w:eastAsia="ru-RU"/>
        </w:rPr>
        <w:t>[</w:t>
      </w:r>
      <w:r w:rsidR="0064771B" w:rsidRPr="00117E1D">
        <w:rPr>
          <w:rFonts w:ascii="Times New Roman" w:eastAsia="Times New Roman" w:hAnsi="Times New Roman" w:cs="Times New Roman"/>
          <w:color w:val="000000" w:themeColor="text1"/>
          <w:sz w:val="28"/>
          <w:szCs w:val="28"/>
          <w:lang w:eastAsia="ru-RU"/>
        </w:rPr>
        <w:t xml:space="preserve">7, </w:t>
      </w:r>
      <w:r w:rsidR="0064771B">
        <w:rPr>
          <w:rFonts w:ascii="Times New Roman" w:eastAsia="Times New Roman" w:hAnsi="Times New Roman" w:cs="Times New Roman"/>
          <w:color w:val="000000" w:themeColor="text1"/>
          <w:sz w:val="28"/>
          <w:szCs w:val="28"/>
          <w:lang w:val="en-US" w:eastAsia="ru-RU"/>
        </w:rPr>
        <w:t>c</w:t>
      </w:r>
      <w:r w:rsidR="0064771B" w:rsidRPr="00117E1D">
        <w:rPr>
          <w:rFonts w:ascii="Times New Roman" w:eastAsia="Times New Roman" w:hAnsi="Times New Roman" w:cs="Times New Roman"/>
          <w:color w:val="000000" w:themeColor="text1"/>
          <w:sz w:val="28"/>
          <w:szCs w:val="28"/>
          <w:lang w:eastAsia="ru-RU"/>
        </w:rPr>
        <w:t>.113]</w:t>
      </w:r>
    </w:p>
    <w:p w:rsidR="00117E1D" w:rsidRPr="001056EE" w:rsidRDefault="00117E1D" w:rsidP="0064771B">
      <w:pPr>
        <w:spacing w:after="0" w:line="360" w:lineRule="auto"/>
        <w:jc w:val="both"/>
        <w:rPr>
          <w:rFonts w:ascii="Times New Roman" w:eastAsia="Times New Roman" w:hAnsi="Times New Roman" w:cs="Times New Roman"/>
          <w:color w:val="000000" w:themeColor="text1"/>
          <w:sz w:val="28"/>
          <w:szCs w:val="28"/>
          <w:lang w:eastAsia="ru-RU"/>
        </w:rPr>
      </w:pPr>
    </w:p>
    <w:p w:rsidR="002605FC" w:rsidRPr="001056EE" w:rsidRDefault="00031517" w:rsidP="0021718F">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1056EE">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85216" behindDoc="0" locked="0" layoutInCell="1" allowOverlap="1" wp14:anchorId="089800A4" wp14:editId="4A5D4D59">
                <wp:simplePos x="0" y="0"/>
                <wp:positionH relativeFrom="column">
                  <wp:posOffset>1377315</wp:posOffset>
                </wp:positionH>
                <wp:positionV relativeFrom="paragraph">
                  <wp:posOffset>244475</wp:posOffset>
                </wp:positionV>
                <wp:extent cx="762000" cy="0"/>
                <wp:effectExtent l="0" t="0" r="19050" b="19050"/>
                <wp:wrapNone/>
                <wp:docPr id="96" name="Прямая соединительная линия 96"/>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51929" id="Прямая соединительная линия 96"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45pt,19.25pt" to="168.4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" strokecolor="black [3200]" strokeweight=".5pt">
                <v:stroke joinstyle="miter"/>
              </v:line>
            </w:pict>
          </mc:Fallback>
        </mc:AlternateContent>
      </w:r>
      <w:r w:rsidRPr="001056EE">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84192" behindDoc="0" locked="0" layoutInCell="1" allowOverlap="1" wp14:anchorId="786D2AE4" wp14:editId="0F136BAF">
                <wp:simplePos x="0" y="0"/>
                <wp:positionH relativeFrom="column">
                  <wp:posOffset>1377314</wp:posOffset>
                </wp:positionH>
                <wp:positionV relativeFrom="paragraph">
                  <wp:posOffset>244475</wp:posOffset>
                </wp:positionV>
                <wp:extent cx="0" cy="304800"/>
                <wp:effectExtent l="0" t="0" r="19050" b="19050"/>
                <wp:wrapNone/>
                <wp:docPr id="92" name="Прямая соединительная линия 92"/>
                <wp:cNvGraphicFramePr/>
                <a:graphic xmlns:a="http://schemas.openxmlformats.org/drawingml/2006/main">
                  <a:graphicData uri="http://schemas.microsoft.com/office/word/2010/wordprocessingShape">
                    <wps:wsp>
                      <wps:cNvCnPr/>
                      <wps:spPr>
                        <a:xfrm flipH="1" flipV="1">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5D92F" id="Прямая соединительная линия 92" o:spid="_x0000_s1026" style="position:absolute;flip:x 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45pt,19.25pt" to="108.4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" strokecolor="black [3200]" strokeweight=".5pt">
                <v:stroke joinstyle="miter"/>
              </v:line>
            </w:pict>
          </mc:Fallback>
        </mc:AlternateContent>
      </w:r>
      <w:r w:rsidRPr="001056EE">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87264" behindDoc="0" locked="0" layoutInCell="1" allowOverlap="1" wp14:anchorId="7716DFFA" wp14:editId="439B7DFE">
                <wp:simplePos x="0" y="0"/>
                <wp:positionH relativeFrom="column">
                  <wp:posOffset>4472940</wp:posOffset>
                </wp:positionH>
                <wp:positionV relativeFrom="paragraph">
                  <wp:posOffset>244475</wp:posOffset>
                </wp:positionV>
                <wp:extent cx="0" cy="304800"/>
                <wp:effectExtent l="0" t="0" r="19050" b="19050"/>
                <wp:wrapNone/>
                <wp:docPr id="98" name="Прямая соединительная линия 98"/>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072D9C" id="Прямая соединительная линия 98"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2pt,19.25pt" to="352.2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" strokecolor="black [3200]" strokeweight=".5pt">
                <v:stroke joinstyle="miter"/>
              </v:line>
            </w:pict>
          </mc:Fallback>
        </mc:AlternateContent>
      </w:r>
      <w:r w:rsidRPr="001056EE">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86240" behindDoc="0" locked="0" layoutInCell="1" allowOverlap="1" wp14:anchorId="3F3D62FF" wp14:editId="310BB5CB">
                <wp:simplePos x="0" y="0"/>
                <wp:positionH relativeFrom="column">
                  <wp:posOffset>3568065</wp:posOffset>
                </wp:positionH>
                <wp:positionV relativeFrom="paragraph">
                  <wp:posOffset>244475</wp:posOffset>
                </wp:positionV>
                <wp:extent cx="904875" cy="0"/>
                <wp:effectExtent l="0" t="0" r="19050" b="28575"/>
                <wp:wrapNone/>
                <wp:docPr id="97" name="Прямая соединительная линия 97"/>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16DBF" id="Прямая соединительная линия 97"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95pt,19.25pt" to="352.2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" strokecolor="black [3200]" strokeweight=".5pt">
                <v:stroke joinstyle="miter"/>
              </v:line>
            </w:pict>
          </mc:Fallback>
        </mc:AlternateContent>
      </w:r>
      <w:r w:rsidR="0021718F" w:rsidRPr="001056EE">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68832" behindDoc="0" locked="0" layoutInCell="1" allowOverlap="1" wp14:anchorId="06BFCECE" wp14:editId="076D76A0">
                <wp:simplePos x="0" y="0"/>
                <wp:positionH relativeFrom="column">
                  <wp:posOffset>2139315</wp:posOffset>
                </wp:positionH>
                <wp:positionV relativeFrom="paragraph">
                  <wp:posOffset>53975</wp:posOffset>
                </wp:positionV>
                <wp:extent cx="1428750" cy="361950"/>
                <wp:effectExtent l="0" t="0" r="19050" b="19050"/>
                <wp:wrapNone/>
                <wp:docPr id="61" name="Прямоугольник 61"/>
                <wp:cNvGraphicFramePr/>
                <a:graphic xmlns:a="http://schemas.openxmlformats.org/drawingml/2006/main">
                  <a:graphicData uri="http://schemas.microsoft.com/office/word/2010/wordprocessingShape">
                    <wps:wsp>
                      <wps:cNvSpPr/>
                      <wps:spPr>
                        <a:xfrm>
                          <a:off x="0" y="0"/>
                          <a:ext cx="1428750" cy="361950"/>
                        </a:xfrm>
                        <a:prstGeom prst="rect">
                          <a:avLst/>
                        </a:prstGeom>
                      </wps:spPr>
                      <wps:style>
                        <a:lnRef idx="2">
                          <a:schemeClr val="dk1"/>
                        </a:lnRef>
                        <a:fillRef idx="1">
                          <a:schemeClr val="lt1"/>
                        </a:fillRef>
                        <a:effectRef idx="0">
                          <a:schemeClr val="dk1"/>
                        </a:effectRef>
                        <a:fontRef idx="minor">
                          <a:schemeClr val="dk1"/>
                        </a:fontRef>
                      </wps:style>
                      <wps:txbx>
                        <w:txbxContent>
                          <w:p w:rsidR="00E96BA8" w:rsidRPr="002605FC" w:rsidRDefault="00E96BA8" w:rsidP="002605FC">
                            <w:pPr>
                              <w:jc w:val="center"/>
                              <w:rPr>
                                <w:rFonts w:ascii="Times New Roman" w:hAnsi="Times New Roman" w:cs="Times New Roman"/>
                                <w:sz w:val="24"/>
                                <w:szCs w:val="24"/>
                              </w:rPr>
                            </w:pPr>
                            <w:r w:rsidRPr="002605FC">
                              <w:rPr>
                                <w:rFonts w:ascii="Times New Roman" w:hAnsi="Times New Roman" w:cs="Times New Roman"/>
                                <w:sz w:val="24"/>
                                <w:szCs w:val="24"/>
                              </w:rPr>
                              <w:t>Основные фонды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BFCECE" id="Прямоугольник 61" o:spid="_x0000_s1026" style="position:absolute;left:0;text-align:left;margin-left:168.45pt;margin-top:4.25pt;width:112.5pt;height:28.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" fillcolor="white [3201]" strokecolor="black [3200]" strokeweight="1pt">
                <v:textbox>
                  <w:txbxContent>
                    <w:p w:rsidR="00E96BA8" w:rsidRPr="002605FC" w:rsidRDefault="00E96BA8" w:rsidP="002605FC">
                      <w:pPr>
                        <w:jc w:val="center"/>
                        <w:rPr>
                          <w:rFonts w:ascii="Times New Roman" w:hAnsi="Times New Roman" w:cs="Times New Roman"/>
                          <w:sz w:val="24"/>
                          <w:szCs w:val="24"/>
                        </w:rPr>
                      </w:pPr>
                      <w:r w:rsidRPr="002605FC">
                        <w:rPr>
                          <w:rFonts w:ascii="Times New Roman" w:hAnsi="Times New Roman" w:cs="Times New Roman"/>
                          <w:sz w:val="24"/>
                          <w:szCs w:val="24"/>
                        </w:rPr>
                        <w:t>Основные фонды</w:t>
                      </w:r>
                    </w:p>
                  </w:txbxContent>
                </v:textbox>
              </v:rect>
            </w:pict>
          </mc:Fallback>
        </mc:AlternateContent>
      </w:r>
    </w:p>
    <w:p w:rsidR="00D55E9B" w:rsidRPr="001056EE" w:rsidRDefault="00031517" w:rsidP="0021718F">
      <w:pPr>
        <w:spacing w:after="0" w:line="360" w:lineRule="auto"/>
        <w:ind w:firstLine="851"/>
        <w:jc w:val="both"/>
        <w:rPr>
          <w:noProof/>
          <w:color w:val="000000" w:themeColor="text1"/>
          <w:lang w:eastAsia="ru-RU"/>
        </w:rPr>
      </w:pPr>
      <w:r w:rsidRPr="001056EE">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70880" behindDoc="0" locked="0" layoutInCell="1" allowOverlap="1" wp14:anchorId="7911827B" wp14:editId="2FC7A25E">
                <wp:simplePos x="0" y="0"/>
                <wp:positionH relativeFrom="column">
                  <wp:posOffset>653415</wp:posOffset>
                </wp:positionH>
                <wp:positionV relativeFrom="paragraph">
                  <wp:posOffset>241935</wp:posOffset>
                </wp:positionV>
                <wp:extent cx="1552575" cy="361950"/>
                <wp:effectExtent l="0" t="0" r="28575" b="19050"/>
                <wp:wrapNone/>
                <wp:docPr id="77" name="Прямоугольник 77"/>
                <wp:cNvGraphicFramePr/>
                <a:graphic xmlns:a="http://schemas.openxmlformats.org/drawingml/2006/main">
                  <a:graphicData uri="http://schemas.microsoft.com/office/word/2010/wordprocessingShape">
                    <wps:wsp>
                      <wps:cNvSpPr/>
                      <wps:spPr>
                        <a:xfrm>
                          <a:off x="0" y="0"/>
                          <a:ext cx="1552575" cy="361950"/>
                        </a:xfrm>
                        <a:prstGeom prst="rect">
                          <a:avLst/>
                        </a:prstGeom>
                      </wps:spPr>
                      <wps:style>
                        <a:lnRef idx="2">
                          <a:schemeClr val="dk1"/>
                        </a:lnRef>
                        <a:fillRef idx="1">
                          <a:schemeClr val="lt1"/>
                        </a:fillRef>
                        <a:effectRef idx="0">
                          <a:schemeClr val="dk1"/>
                        </a:effectRef>
                        <a:fontRef idx="minor">
                          <a:schemeClr val="dk1"/>
                        </a:fontRef>
                      </wps:style>
                      <wps:txbx>
                        <w:txbxContent>
                          <w:p w:rsidR="00E96BA8" w:rsidRDefault="00E96BA8" w:rsidP="002605FC">
                            <w:pPr>
                              <w:jc w:val="center"/>
                            </w:pPr>
                            <w:r w:rsidRPr="002605FC">
                              <w:rPr>
                                <w:rFonts w:ascii="Times New Roman" w:hAnsi="Times New Roman" w:cs="Times New Roman"/>
                                <w:sz w:val="24"/>
                                <w:szCs w:val="24"/>
                              </w:rPr>
                              <w:t>Производственны</w:t>
                            </w:r>
                            <w:r>
                              <w:rPr>
                                <w:rFonts w:ascii="Times New Roman" w:hAnsi="Times New Roman" w:cs="Times New Roman"/>
                                <w:sz w:val="24"/>
                                <w:szCs w:val="24"/>
                              </w:rPr>
                              <w:t>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11827B" id="Прямоугольник 77" o:spid="_x0000_s1027" style="position:absolute;left:0;text-align:left;margin-left:51.45pt;margin-top:19.05pt;width:122.25pt;height:28.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" fillcolor="white [3201]" strokecolor="black [3200]" strokeweight="1pt">
                <v:textbox>
                  <w:txbxContent>
                    <w:p w:rsidR="00E96BA8" w:rsidRDefault="00E96BA8" w:rsidP="002605FC">
                      <w:pPr>
                        <w:jc w:val="center"/>
                      </w:pPr>
                      <w:r w:rsidRPr="002605FC">
                        <w:rPr>
                          <w:rFonts w:ascii="Times New Roman" w:hAnsi="Times New Roman" w:cs="Times New Roman"/>
                          <w:sz w:val="24"/>
                          <w:szCs w:val="24"/>
                        </w:rPr>
                        <w:t>Производственны</w:t>
                      </w:r>
                      <w:r>
                        <w:rPr>
                          <w:rFonts w:ascii="Times New Roman" w:hAnsi="Times New Roman" w:cs="Times New Roman"/>
                          <w:sz w:val="24"/>
                          <w:szCs w:val="24"/>
                        </w:rPr>
                        <w:t>е</w:t>
                      </w:r>
                    </w:p>
                  </w:txbxContent>
                </v:textbox>
              </v:rect>
            </w:pict>
          </mc:Fallback>
        </mc:AlternateContent>
      </w:r>
      <w:r w:rsidR="002605FC" w:rsidRPr="001056EE">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74976" behindDoc="0" locked="0" layoutInCell="1" allowOverlap="1" wp14:anchorId="18ACC964" wp14:editId="37B6C19E">
                <wp:simplePos x="0" y="0"/>
                <wp:positionH relativeFrom="column">
                  <wp:posOffset>3653790</wp:posOffset>
                </wp:positionH>
                <wp:positionV relativeFrom="paragraph">
                  <wp:posOffset>242570</wp:posOffset>
                </wp:positionV>
                <wp:extent cx="1666875" cy="361950"/>
                <wp:effectExtent l="0" t="0" r="28575" b="19050"/>
                <wp:wrapNone/>
                <wp:docPr id="82" name="Прямоугольник 82"/>
                <wp:cNvGraphicFramePr/>
                <a:graphic xmlns:a="http://schemas.openxmlformats.org/drawingml/2006/main">
                  <a:graphicData uri="http://schemas.microsoft.com/office/word/2010/wordprocessingShape">
                    <wps:wsp>
                      <wps:cNvSpPr/>
                      <wps:spPr>
                        <a:xfrm>
                          <a:off x="0" y="0"/>
                          <a:ext cx="1666875" cy="361950"/>
                        </a:xfrm>
                        <a:prstGeom prst="rect">
                          <a:avLst/>
                        </a:prstGeom>
                      </wps:spPr>
                      <wps:style>
                        <a:lnRef idx="2">
                          <a:schemeClr val="dk1"/>
                        </a:lnRef>
                        <a:fillRef idx="1">
                          <a:schemeClr val="lt1"/>
                        </a:fillRef>
                        <a:effectRef idx="0">
                          <a:schemeClr val="dk1"/>
                        </a:effectRef>
                        <a:fontRef idx="minor">
                          <a:schemeClr val="dk1"/>
                        </a:fontRef>
                      </wps:style>
                      <wps:txbx>
                        <w:txbxContent>
                          <w:p w:rsidR="00E96BA8" w:rsidRDefault="00E96BA8" w:rsidP="002605FC">
                            <w:pPr>
                              <w:jc w:val="center"/>
                            </w:pPr>
                            <w:r w:rsidRPr="002605FC">
                              <w:rPr>
                                <w:rFonts w:ascii="Times New Roman" w:hAnsi="Times New Roman" w:cs="Times New Roman"/>
                                <w:sz w:val="24"/>
                                <w:szCs w:val="24"/>
                              </w:rPr>
                              <w:t>Непроизводственные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ACC964" id="Прямоугольник 82" o:spid="_x0000_s1028" style="position:absolute;left:0;text-align:left;margin-left:287.7pt;margin-top:19.1pt;width:131.25pt;height:28.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" fillcolor="white [3201]" strokecolor="black [3200]" strokeweight="1pt">
                <v:textbox>
                  <w:txbxContent>
                    <w:p w:rsidR="00E96BA8" w:rsidRDefault="00E96BA8" w:rsidP="002605FC">
                      <w:pPr>
                        <w:jc w:val="center"/>
                      </w:pPr>
                      <w:r w:rsidRPr="002605FC">
                        <w:rPr>
                          <w:rFonts w:ascii="Times New Roman" w:hAnsi="Times New Roman" w:cs="Times New Roman"/>
                          <w:sz w:val="24"/>
                          <w:szCs w:val="24"/>
                        </w:rPr>
                        <w:t>Непроизводственные</w:t>
                      </w:r>
                    </w:p>
                  </w:txbxContent>
                </v:textbox>
              </v:rect>
            </w:pict>
          </mc:Fallback>
        </mc:AlternateContent>
      </w:r>
    </w:p>
    <w:p w:rsidR="002605FC" w:rsidRPr="001056EE" w:rsidRDefault="002605FC" w:rsidP="0021718F">
      <w:pPr>
        <w:spacing w:after="0" w:line="360" w:lineRule="auto"/>
        <w:ind w:firstLine="851"/>
        <w:jc w:val="both"/>
        <w:rPr>
          <w:noProof/>
          <w:color w:val="000000" w:themeColor="text1"/>
          <w:lang w:eastAsia="ru-RU"/>
        </w:rPr>
      </w:pPr>
    </w:p>
    <w:p w:rsidR="002605FC" w:rsidRPr="001056EE" w:rsidRDefault="00031517" w:rsidP="0021718F">
      <w:pPr>
        <w:spacing w:after="0" w:line="360" w:lineRule="auto"/>
        <w:ind w:firstLine="851"/>
        <w:jc w:val="both"/>
        <w:rPr>
          <w:noProof/>
          <w:color w:val="000000" w:themeColor="text1"/>
          <w:lang w:eastAsia="ru-RU"/>
        </w:rPr>
      </w:pPr>
      <w:r w:rsidRPr="001056EE">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72928" behindDoc="0" locked="0" layoutInCell="1" allowOverlap="1" wp14:anchorId="792E9E64" wp14:editId="0C7F53EC">
                <wp:simplePos x="0" y="0"/>
                <wp:positionH relativeFrom="column">
                  <wp:posOffset>1548765</wp:posOffset>
                </wp:positionH>
                <wp:positionV relativeFrom="paragraph">
                  <wp:posOffset>235585</wp:posOffset>
                </wp:positionV>
                <wp:extent cx="1200150" cy="361950"/>
                <wp:effectExtent l="0" t="0" r="19050" b="19050"/>
                <wp:wrapNone/>
                <wp:docPr id="81" name="Прямоугольник 81"/>
                <wp:cNvGraphicFramePr/>
                <a:graphic xmlns:a="http://schemas.openxmlformats.org/drawingml/2006/main">
                  <a:graphicData uri="http://schemas.microsoft.com/office/word/2010/wordprocessingShape">
                    <wps:wsp>
                      <wps:cNvSpPr/>
                      <wps:spPr>
                        <a:xfrm>
                          <a:off x="0" y="0"/>
                          <a:ext cx="1200150" cy="361950"/>
                        </a:xfrm>
                        <a:prstGeom prst="rect">
                          <a:avLst/>
                        </a:prstGeom>
                      </wps:spPr>
                      <wps:style>
                        <a:lnRef idx="2">
                          <a:schemeClr val="dk1"/>
                        </a:lnRef>
                        <a:fillRef idx="1">
                          <a:schemeClr val="lt1"/>
                        </a:fillRef>
                        <a:effectRef idx="0">
                          <a:schemeClr val="dk1"/>
                        </a:effectRef>
                        <a:fontRef idx="minor">
                          <a:schemeClr val="dk1"/>
                        </a:fontRef>
                      </wps:style>
                      <wps:txbx>
                        <w:txbxContent>
                          <w:p w:rsidR="00E96BA8" w:rsidRDefault="00E96BA8" w:rsidP="002605FC">
                            <w:pPr>
                              <w:jc w:val="center"/>
                            </w:pPr>
                            <w:r w:rsidRPr="002605FC">
                              <w:rPr>
                                <w:rFonts w:ascii="Times New Roman" w:hAnsi="Times New Roman" w:cs="Times New Roman"/>
                                <w:sz w:val="24"/>
                                <w:szCs w:val="24"/>
                              </w:rPr>
                              <w:t>Пассивные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2E9E64" id="Прямоугольник 81" o:spid="_x0000_s1029" style="position:absolute;left:0;text-align:left;margin-left:121.95pt;margin-top:18.55pt;width:94.5pt;height:28.5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" fillcolor="white [3201]" strokecolor="black [3200]" strokeweight="1pt">
                <v:textbox>
                  <w:txbxContent>
                    <w:p w:rsidR="00E96BA8" w:rsidRDefault="00E96BA8" w:rsidP="002605FC">
                      <w:pPr>
                        <w:jc w:val="center"/>
                      </w:pPr>
                      <w:r w:rsidRPr="002605FC">
                        <w:rPr>
                          <w:rFonts w:ascii="Times New Roman" w:hAnsi="Times New Roman" w:cs="Times New Roman"/>
                          <w:sz w:val="24"/>
                          <w:szCs w:val="24"/>
                        </w:rPr>
                        <w:t>Пассивные</w:t>
                      </w:r>
                    </w:p>
                  </w:txbxContent>
                </v:textbox>
              </v:rect>
            </w:pict>
          </mc:Fallback>
        </mc:AlternateContent>
      </w:r>
      <w:r w:rsidRPr="001056EE">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92384" behindDoc="0" locked="0" layoutInCell="1" allowOverlap="1" wp14:anchorId="0BC3464D" wp14:editId="5D6CA8F9">
                <wp:simplePos x="0" y="0"/>
                <wp:positionH relativeFrom="column">
                  <wp:posOffset>4472940</wp:posOffset>
                </wp:positionH>
                <wp:positionV relativeFrom="paragraph">
                  <wp:posOffset>92710</wp:posOffset>
                </wp:positionV>
                <wp:extent cx="0" cy="266700"/>
                <wp:effectExtent l="0" t="0" r="19050" b="19050"/>
                <wp:wrapNone/>
                <wp:docPr id="105" name="Прямая соединительная линия 105"/>
                <wp:cNvGraphicFramePr/>
                <a:graphic xmlns:a="http://schemas.openxmlformats.org/drawingml/2006/main">
                  <a:graphicData uri="http://schemas.microsoft.com/office/word/2010/wordprocessingShape">
                    <wps:wsp>
                      <wps:cNvCnPr/>
                      <wps:spPr>
                        <a:xfrm flipV="1">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B0883A4" id="Прямая соединительная линия 105" o:spid="_x0000_s1026" style="position:absolute;flip:y;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2.2pt,7.3pt" to="352.2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" strokecolor="black [3200]" strokeweight=".5pt">
                <v:stroke joinstyle="miter"/>
              </v:line>
            </w:pict>
          </mc:Fallback>
        </mc:AlternateContent>
      </w:r>
      <w:r w:rsidRPr="001056EE">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89312" behindDoc="0" locked="0" layoutInCell="1" allowOverlap="1" wp14:anchorId="2C9B50B8" wp14:editId="5D746AC6">
                <wp:simplePos x="0" y="0"/>
                <wp:positionH relativeFrom="column">
                  <wp:posOffset>1977390</wp:posOffset>
                </wp:positionH>
                <wp:positionV relativeFrom="paragraph">
                  <wp:posOffset>92710</wp:posOffset>
                </wp:positionV>
                <wp:extent cx="0" cy="142875"/>
                <wp:effectExtent l="0" t="0" r="19050" b="28575"/>
                <wp:wrapNone/>
                <wp:docPr id="100" name="Прямая соединительная линия 100"/>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58508B" id="Прямая соединительная линия 100"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55.7pt,7.3pt" to="155.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" strokecolor="black [3200]" strokeweight=".5pt">
                <v:stroke joinstyle="miter"/>
              </v:line>
            </w:pict>
          </mc:Fallback>
        </mc:AlternateContent>
      </w:r>
      <w:r w:rsidRPr="001056EE">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77024" behindDoc="0" locked="0" layoutInCell="1" allowOverlap="1" wp14:anchorId="56311627" wp14:editId="342BC969">
                <wp:simplePos x="0" y="0"/>
                <wp:positionH relativeFrom="column">
                  <wp:posOffset>129540</wp:posOffset>
                </wp:positionH>
                <wp:positionV relativeFrom="paragraph">
                  <wp:posOffset>235585</wp:posOffset>
                </wp:positionV>
                <wp:extent cx="1200150" cy="361950"/>
                <wp:effectExtent l="0" t="0" r="19050" b="19050"/>
                <wp:wrapNone/>
                <wp:docPr id="83" name="Прямоугольник 83"/>
                <wp:cNvGraphicFramePr/>
                <a:graphic xmlns:a="http://schemas.openxmlformats.org/drawingml/2006/main">
                  <a:graphicData uri="http://schemas.microsoft.com/office/word/2010/wordprocessingShape">
                    <wps:wsp>
                      <wps:cNvSpPr/>
                      <wps:spPr>
                        <a:xfrm>
                          <a:off x="0" y="0"/>
                          <a:ext cx="1200150" cy="361950"/>
                        </a:xfrm>
                        <a:prstGeom prst="rect">
                          <a:avLst/>
                        </a:prstGeom>
                      </wps:spPr>
                      <wps:style>
                        <a:lnRef idx="2">
                          <a:schemeClr val="dk1"/>
                        </a:lnRef>
                        <a:fillRef idx="1">
                          <a:schemeClr val="lt1"/>
                        </a:fillRef>
                        <a:effectRef idx="0">
                          <a:schemeClr val="dk1"/>
                        </a:effectRef>
                        <a:fontRef idx="minor">
                          <a:schemeClr val="dk1"/>
                        </a:fontRef>
                      </wps:style>
                      <wps:txbx>
                        <w:txbxContent>
                          <w:p w:rsidR="00E96BA8" w:rsidRDefault="00E96BA8" w:rsidP="002605FC">
                            <w:pPr>
                              <w:jc w:val="center"/>
                            </w:pPr>
                            <w:r w:rsidRPr="002605FC">
                              <w:rPr>
                                <w:rFonts w:ascii="Times New Roman" w:hAnsi="Times New Roman" w:cs="Times New Roman"/>
                                <w:sz w:val="24"/>
                                <w:szCs w:val="24"/>
                              </w:rPr>
                              <w:t>Активные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311627" id="Прямоугольник 83" o:spid="_x0000_s1030" style="position:absolute;left:0;text-align:left;margin-left:10.2pt;margin-top:18.55pt;width:94.5pt;height:28.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" fillcolor="white [3201]" strokecolor="black [3200]" strokeweight="1pt">
                <v:textbox>
                  <w:txbxContent>
                    <w:p w:rsidR="00E96BA8" w:rsidRDefault="00E96BA8" w:rsidP="002605FC">
                      <w:pPr>
                        <w:jc w:val="center"/>
                      </w:pPr>
                      <w:r w:rsidRPr="002605FC">
                        <w:rPr>
                          <w:rFonts w:ascii="Times New Roman" w:hAnsi="Times New Roman" w:cs="Times New Roman"/>
                          <w:sz w:val="24"/>
                          <w:szCs w:val="24"/>
                        </w:rPr>
                        <w:t>Активные</w:t>
                      </w:r>
                    </w:p>
                  </w:txbxContent>
                </v:textbox>
              </v:rect>
            </w:pict>
          </mc:Fallback>
        </mc:AlternateContent>
      </w:r>
      <w:r w:rsidRPr="001056EE">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88288" behindDoc="0" locked="0" layoutInCell="1" allowOverlap="1" wp14:anchorId="0EDA828F" wp14:editId="6FCF7160">
                <wp:simplePos x="0" y="0"/>
                <wp:positionH relativeFrom="column">
                  <wp:posOffset>824865</wp:posOffset>
                </wp:positionH>
                <wp:positionV relativeFrom="paragraph">
                  <wp:posOffset>92710</wp:posOffset>
                </wp:positionV>
                <wp:extent cx="0" cy="142875"/>
                <wp:effectExtent l="0" t="0" r="19050" b="28575"/>
                <wp:wrapNone/>
                <wp:docPr id="99" name="Прямая соединительная линия 99"/>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FFED12" id="Прямая соединительная линия 99"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95pt,7.3pt" to="64.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" strokecolor="black [3200]" strokeweight=".5pt">
                <v:stroke joinstyle="miter"/>
              </v:line>
            </w:pict>
          </mc:Fallback>
        </mc:AlternateContent>
      </w:r>
    </w:p>
    <w:p w:rsidR="002605FC" w:rsidRPr="001056EE" w:rsidRDefault="00031517" w:rsidP="0021718F">
      <w:pPr>
        <w:spacing w:after="0" w:line="360" w:lineRule="auto"/>
        <w:ind w:firstLine="851"/>
        <w:jc w:val="both"/>
        <w:rPr>
          <w:noProof/>
          <w:color w:val="000000" w:themeColor="text1"/>
          <w:lang w:eastAsia="ru-RU"/>
        </w:rPr>
      </w:pPr>
      <w:r w:rsidRPr="001056EE">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79072" behindDoc="0" locked="0" layoutInCell="1" allowOverlap="1" wp14:anchorId="043D7062" wp14:editId="440D007F">
                <wp:simplePos x="0" y="0"/>
                <wp:positionH relativeFrom="column">
                  <wp:posOffset>3806190</wp:posOffset>
                </wp:positionH>
                <wp:positionV relativeFrom="paragraph">
                  <wp:posOffset>103506</wp:posOffset>
                </wp:positionV>
                <wp:extent cx="1352550" cy="876300"/>
                <wp:effectExtent l="0" t="0" r="19050" b="19050"/>
                <wp:wrapNone/>
                <wp:docPr id="84" name="Прямоугольник 84"/>
                <wp:cNvGraphicFramePr/>
                <a:graphic xmlns:a="http://schemas.openxmlformats.org/drawingml/2006/main">
                  <a:graphicData uri="http://schemas.microsoft.com/office/word/2010/wordprocessingShape">
                    <wps:wsp>
                      <wps:cNvSpPr/>
                      <wps:spPr>
                        <a:xfrm>
                          <a:off x="0" y="0"/>
                          <a:ext cx="1352550" cy="876300"/>
                        </a:xfrm>
                        <a:prstGeom prst="rect">
                          <a:avLst/>
                        </a:prstGeom>
                      </wps:spPr>
                      <wps:style>
                        <a:lnRef idx="2">
                          <a:schemeClr val="dk1"/>
                        </a:lnRef>
                        <a:fillRef idx="1">
                          <a:schemeClr val="lt1"/>
                        </a:fillRef>
                        <a:effectRef idx="0">
                          <a:schemeClr val="dk1"/>
                        </a:effectRef>
                        <a:fontRef idx="minor">
                          <a:schemeClr val="dk1"/>
                        </a:fontRef>
                      </wps:style>
                      <wps:txbx>
                        <w:txbxContent>
                          <w:p w:rsidR="00E96BA8" w:rsidRPr="00031517" w:rsidRDefault="00E96BA8" w:rsidP="00031517">
                            <w:pPr>
                              <w:jc w:val="center"/>
                              <w:rPr>
                                <w:rFonts w:ascii="Times New Roman" w:hAnsi="Times New Roman" w:cs="Times New Roman"/>
                                <w:sz w:val="24"/>
                                <w:szCs w:val="24"/>
                              </w:rPr>
                            </w:pPr>
                            <w:r w:rsidRPr="00031517">
                              <w:rPr>
                                <w:rFonts w:ascii="Times New Roman" w:hAnsi="Times New Roman" w:cs="Times New Roman"/>
                                <w:sz w:val="24"/>
                                <w:szCs w:val="24"/>
                              </w:rPr>
                              <w:t>Детские сады, базы отдыха, профилактории, поликлиники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D7062" id="Прямоугольник 84" o:spid="_x0000_s1031" style="position:absolute;left:0;text-align:left;margin-left:299.7pt;margin-top:8.15pt;width:106.5pt;height:6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" fillcolor="white [3201]" strokecolor="black [3200]" strokeweight="1pt">
                <v:textbox>
                  <w:txbxContent>
                    <w:p w:rsidR="00E96BA8" w:rsidRPr="00031517" w:rsidRDefault="00E96BA8" w:rsidP="00031517">
                      <w:pPr>
                        <w:jc w:val="center"/>
                        <w:rPr>
                          <w:rFonts w:ascii="Times New Roman" w:hAnsi="Times New Roman" w:cs="Times New Roman"/>
                          <w:sz w:val="24"/>
                          <w:szCs w:val="24"/>
                        </w:rPr>
                      </w:pPr>
                      <w:r w:rsidRPr="00031517">
                        <w:rPr>
                          <w:rFonts w:ascii="Times New Roman" w:hAnsi="Times New Roman" w:cs="Times New Roman"/>
                          <w:sz w:val="24"/>
                          <w:szCs w:val="24"/>
                        </w:rPr>
                        <w:t>Детские сады, базы отдыха, профилактории, поликлиники</w:t>
                      </w:r>
                    </w:p>
                  </w:txbxContent>
                </v:textbox>
              </v:rect>
            </w:pict>
          </mc:Fallback>
        </mc:AlternateContent>
      </w:r>
    </w:p>
    <w:p w:rsidR="002605FC" w:rsidRPr="001056EE" w:rsidRDefault="00031517" w:rsidP="0021718F">
      <w:pPr>
        <w:spacing w:after="0" w:line="360" w:lineRule="auto"/>
        <w:ind w:firstLine="851"/>
        <w:jc w:val="both"/>
        <w:rPr>
          <w:noProof/>
          <w:color w:val="000000" w:themeColor="text1"/>
          <w:lang w:eastAsia="ru-RU"/>
        </w:rPr>
      </w:pPr>
      <w:r w:rsidRPr="001056EE">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91360" behindDoc="0" locked="0" layoutInCell="1" allowOverlap="1" wp14:anchorId="41D8D803" wp14:editId="36E3B6B2">
                <wp:simplePos x="0" y="0"/>
                <wp:positionH relativeFrom="column">
                  <wp:posOffset>2129790</wp:posOffset>
                </wp:positionH>
                <wp:positionV relativeFrom="paragraph">
                  <wp:posOffset>85725</wp:posOffset>
                </wp:positionV>
                <wp:extent cx="0" cy="171450"/>
                <wp:effectExtent l="0" t="0" r="19050" b="19050"/>
                <wp:wrapNone/>
                <wp:docPr id="102" name="Прямая соединительная линия 102"/>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C41297" id="Прямая соединительная линия 102"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7pt,6.75pt" to="167.7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" strokecolor="black [3200]" strokeweight=".5pt">
                <v:stroke joinstyle="miter"/>
              </v:line>
            </w:pict>
          </mc:Fallback>
        </mc:AlternateContent>
      </w:r>
      <w:r w:rsidRPr="001056EE">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90336" behindDoc="0" locked="0" layoutInCell="1" allowOverlap="1" wp14:anchorId="58E488B4" wp14:editId="525D4A84">
                <wp:simplePos x="0" y="0"/>
                <wp:positionH relativeFrom="column">
                  <wp:posOffset>767715</wp:posOffset>
                </wp:positionH>
                <wp:positionV relativeFrom="paragraph">
                  <wp:posOffset>85725</wp:posOffset>
                </wp:positionV>
                <wp:extent cx="0" cy="171450"/>
                <wp:effectExtent l="0" t="0" r="19050" b="19050"/>
                <wp:wrapNone/>
                <wp:docPr id="101" name="Прямая соединительная линия 101"/>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365737" id="Прямая соединительная линия 101"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60.45pt,6.75pt" to="60.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" strokecolor="black [3200]" strokeweight=".5pt">
                <v:stroke joinstyle="miter"/>
              </v:line>
            </w:pict>
          </mc:Fallback>
        </mc:AlternateContent>
      </w:r>
      <w:r w:rsidRPr="001056EE">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83168" behindDoc="0" locked="0" layoutInCell="1" allowOverlap="1" wp14:anchorId="60007DB9" wp14:editId="0DE3FEE6">
                <wp:simplePos x="0" y="0"/>
                <wp:positionH relativeFrom="column">
                  <wp:posOffset>1463040</wp:posOffset>
                </wp:positionH>
                <wp:positionV relativeFrom="paragraph">
                  <wp:posOffset>257176</wp:posOffset>
                </wp:positionV>
                <wp:extent cx="1619250" cy="1066800"/>
                <wp:effectExtent l="0" t="0" r="19050" b="19050"/>
                <wp:wrapNone/>
                <wp:docPr id="86" name="Прямоугольник 86"/>
                <wp:cNvGraphicFramePr/>
                <a:graphic xmlns:a="http://schemas.openxmlformats.org/drawingml/2006/main">
                  <a:graphicData uri="http://schemas.microsoft.com/office/word/2010/wordprocessingShape">
                    <wps:wsp>
                      <wps:cNvSpPr/>
                      <wps:spPr>
                        <a:xfrm>
                          <a:off x="0" y="0"/>
                          <a:ext cx="1619250" cy="1066800"/>
                        </a:xfrm>
                        <a:prstGeom prst="rect">
                          <a:avLst/>
                        </a:prstGeom>
                      </wps:spPr>
                      <wps:style>
                        <a:lnRef idx="2">
                          <a:schemeClr val="dk1"/>
                        </a:lnRef>
                        <a:fillRef idx="1">
                          <a:schemeClr val="lt1"/>
                        </a:fillRef>
                        <a:effectRef idx="0">
                          <a:schemeClr val="dk1"/>
                        </a:effectRef>
                        <a:fontRef idx="minor">
                          <a:schemeClr val="dk1"/>
                        </a:fontRef>
                      </wps:style>
                      <wps:txbx>
                        <w:txbxContent>
                          <w:p w:rsidR="00E96BA8" w:rsidRPr="00031517" w:rsidRDefault="00E96BA8" w:rsidP="002605FC">
                            <w:pPr>
                              <w:jc w:val="center"/>
                              <w:rPr>
                                <w:rFonts w:ascii="Times New Roman" w:hAnsi="Times New Roman" w:cs="Times New Roman"/>
                                <w:sz w:val="24"/>
                                <w:szCs w:val="24"/>
                              </w:rPr>
                            </w:pPr>
                            <w:r w:rsidRPr="00031517">
                              <w:rPr>
                                <w:rFonts w:ascii="Times New Roman" w:hAnsi="Times New Roman" w:cs="Times New Roman"/>
                                <w:sz w:val="24"/>
                                <w:szCs w:val="24"/>
                              </w:rPr>
                              <w:t xml:space="preserve">Здания, сооружения, инвентарь и принадлежности, прочие основные фонды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07DB9" id="Прямоугольник 86" o:spid="_x0000_s1032" style="position:absolute;left:0;text-align:left;margin-left:115.2pt;margin-top:20.25pt;width:127.5pt;height:8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" fillcolor="white [3201]" strokecolor="black [3200]" strokeweight="1pt">
                <v:textbox>
                  <w:txbxContent>
                    <w:p w:rsidR="00E96BA8" w:rsidRPr="00031517" w:rsidRDefault="00E96BA8" w:rsidP="002605FC">
                      <w:pPr>
                        <w:jc w:val="center"/>
                        <w:rPr>
                          <w:rFonts w:ascii="Times New Roman" w:hAnsi="Times New Roman" w:cs="Times New Roman"/>
                          <w:sz w:val="24"/>
                          <w:szCs w:val="24"/>
                        </w:rPr>
                      </w:pPr>
                      <w:r w:rsidRPr="00031517">
                        <w:rPr>
                          <w:rFonts w:ascii="Times New Roman" w:hAnsi="Times New Roman" w:cs="Times New Roman"/>
                          <w:sz w:val="24"/>
                          <w:szCs w:val="24"/>
                        </w:rPr>
                        <w:t xml:space="preserve">Здания, сооружения, инвентарь и принадлежности, прочие основные фонды </w:t>
                      </w:r>
                    </w:p>
                  </w:txbxContent>
                </v:textbox>
              </v:rect>
            </w:pict>
          </mc:Fallback>
        </mc:AlternateContent>
      </w:r>
      <w:r w:rsidR="002605FC" w:rsidRPr="001056EE">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81120" behindDoc="0" locked="0" layoutInCell="1" allowOverlap="1" wp14:anchorId="7EB6651D" wp14:editId="36520624">
                <wp:simplePos x="0" y="0"/>
                <wp:positionH relativeFrom="column">
                  <wp:posOffset>129540</wp:posOffset>
                </wp:positionH>
                <wp:positionV relativeFrom="paragraph">
                  <wp:posOffset>257175</wp:posOffset>
                </wp:positionV>
                <wp:extent cx="1200150" cy="1066800"/>
                <wp:effectExtent l="0" t="0" r="19050" b="19050"/>
                <wp:wrapNone/>
                <wp:docPr id="85" name="Прямоугольник 85"/>
                <wp:cNvGraphicFramePr/>
                <a:graphic xmlns:a="http://schemas.openxmlformats.org/drawingml/2006/main">
                  <a:graphicData uri="http://schemas.microsoft.com/office/word/2010/wordprocessingShape">
                    <wps:wsp>
                      <wps:cNvSpPr/>
                      <wps:spPr>
                        <a:xfrm>
                          <a:off x="0" y="0"/>
                          <a:ext cx="1200150" cy="1066800"/>
                        </a:xfrm>
                        <a:prstGeom prst="rect">
                          <a:avLst/>
                        </a:prstGeom>
                      </wps:spPr>
                      <wps:style>
                        <a:lnRef idx="2">
                          <a:schemeClr val="dk1"/>
                        </a:lnRef>
                        <a:fillRef idx="1">
                          <a:schemeClr val="lt1"/>
                        </a:fillRef>
                        <a:effectRef idx="0">
                          <a:schemeClr val="dk1"/>
                        </a:effectRef>
                        <a:fontRef idx="minor">
                          <a:schemeClr val="dk1"/>
                        </a:fontRef>
                      </wps:style>
                      <wps:txbx>
                        <w:txbxContent>
                          <w:p w:rsidR="00E96BA8" w:rsidRPr="00031517" w:rsidRDefault="00E96BA8" w:rsidP="002605FC">
                            <w:pPr>
                              <w:jc w:val="center"/>
                              <w:rPr>
                                <w:rFonts w:ascii="Times New Roman" w:hAnsi="Times New Roman" w:cs="Times New Roman"/>
                                <w:sz w:val="24"/>
                                <w:szCs w:val="24"/>
                              </w:rPr>
                            </w:pPr>
                            <w:r w:rsidRPr="00031517">
                              <w:rPr>
                                <w:rFonts w:ascii="Times New Roman" w:hAnsi="Times New Roman" w:cs="Times New Roman"/>
                                <w:sz w:val="24"/>
                                <w:szCs w:val="24"/>
                              </w:rPr>
                              <w:t xml:space="preserve">Машины и оборудование, транспортные средства, инструменты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6651D" id="Прямоугольник 85" o:spid="_x0000_s1033" style="position:absolute;left:0;text-align:left;margin-left:10.2pt;margin-top:20.25pt;width:94.5pt;height:8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" fillcolor="white [3201]" strokecolor="black [3200]" strokeweight="1pt">
                <v:textbox>
                  <w:txbxContent>
                    <w:p w:rsidR="00E96BA8" w:rsidRPr="00031517" w:rsidRDefault="00E96BA8" w:rsidP="002605FC">
                      <w:pPr>
                        <w:jc w:val="center"/>
                        <w:rPr>
                          <w:rFonts w:ascii="Times New Roman" w:hAnsi="Times New Roman" w:cs="Times New Roman"/>
                          <w:sz w:val="24"/>
                          <w:szCs w:val="24"/>
                        </w:rPr>
                      </w:pPr>
                      <w:r w:rsidRPr="00031517">
                        <w:rPr>
                          <w:rFonts w:ascii="Times New Roman" w:hAnsi="Times New Roman" w:cs="Times New Roman"/>
                          <w:sz w:val="24"/>
                          <w:szCs w:val="24"/>
                        </w:rPr>
                        <w:t xml:space="preserve">Машины и оборудование, транспортные средства, инструменты </w:t>
                      </w:r>
                    </w:p>
                  </w:txbxContent>
                </v:textbox>
              </v:rect>
            </w:pict>
          </mc:Fallback>
        </mc:AlternateContent>
      </w:r>
    </w:p>
    <w:p w:rsidR="002605FC" w:rsidRPr="001056EE" w:rsidRDefault="002605FC" w:rsidP="0021718F">
      <w:pPr>
        <w:spacing w:after="0" w:line="360" w:lineRule="auto"/>
        <w:ind w:firstLine="851"/>
        <w:jc w:val="both"/>
        <w:rPr>
          <w:noProof/>
          <w:color w:val="000000" w:themeColor="text1"/>
          <w:lang w:eastAsia="ru-RU"/>
        </w:rPr>
      </w:pPr>
    </w:p>
    <w:p w:rsidR="002605FC" w:rsidRPr="001056EE" w:rsidRDefault="002605FC" w:rsidP="0021718F">
      <w:pPr>
        <w:spacing w:after="0" w:line="360" w:lineRule="auto"/>
        <w:ind w:firstLine="851"/>
        <w:jc w:val="both"/>
        <w:rPr>
          <w:noProof/>
          <w:color w:val="000000" w:themeColor="text1"/>
          <w:lang w:eastAsia="ru-RU"/>
        </w:rPr>
      </w:pPr>
    </w:p>
    <w:p w:rsidR="00D55E9B" w:rsidRPr="001056EE" w:rsidRDefault="00D55E9B" w:rsidP="0021718F">
      <w:pPr>
        <w:spacing w:after="0" w:line="360" w:lineRule="auto"/>
        <w:ind w:firstLine="851"/>
        <w:jc w:val="both"/>
        <w:rPr>
          <w:rFonts w:ascii="Times New Roman" w:eastAsia="Times New Roman" w:hAnsi="Times New Roman" w:cs="Times New Roman"/>
          <w:color w:val="000000" w:themeColor="text1"/>
          <w:sz w:val="28"/>
          <w:szCs w:val="28"/>
          <w:lang w:eastAsia="ru-RU"/>
        </w:rPr>
      </w:pPr>
    </w:p>
    <w:p w:rsidR="00031517" w:rsidRPr="001056EE" w:rsidRDefault="00031517" w:rsidP="0021718F">
      <w:pPr>
        <w:spacing w:after="0" w:line="360" w:lineRule="auto"/>
        <w:ind w:firstLine="851"/>
        <w:jc w:val="both"/>
        <w:rPr>
          <w:rFonts w:ascii="Times New Roman" w:eastAsia="Times New Roman" w:hAnsi="Times New Roman" w:cs="Times New Roman"/>
          <w:color w:val="000000" w:themeColor="text1"/>
          <w:sz w:val="28"/>
          <w:szCs w:val="28"/>
          <w:lang w:eastAsia="ru-RU"/>
        </w:rPr>
      </w:pPr>
    </w:p>
    <w:p w:rsidR="00031517" w:rsidRDefault="00281F67" w:rsidP="00117E1D">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Рисунок 1.1.1. </w:t>
      </w:r>
      <w:r w:rsidRPr="00281F67">
        <w:rPr>
          <w:rFonts w:ascii="Times New Roman" w:eastAsia="Times New Roman" w:hAnsi="Times New Roman" w:cs="Times New Roman"/>
          <w:color w:val="000000" w:themeColor="text1"/>
          <w:sz w:val="28"/>
          <w:szCs w:val="28"/>
          <w:lang w:eastAsia="ru-RU"/>
        </w:rPr>
        <w:t>Структура основных фондов</w:t>
      </w:r>
    </w:p>
    <w:p w:rsidR="00281F67" w:rsidRPr="001056EE" w:rsidRDefault="00281F67" w:rsidP="00281F67">
      <w:pPr>
        <w:spacing w:after="0" w:line="360" w:lineRule="auto"/>
        <w:ind w:firstLine="851"/>
        <w:jc w:val="both"/>
        <w:rPr>
          <w:rFonts w:ascii="Times New Roman" w:eastAsia="Times New Roman" w:hAnsi="Times New Roman" w:cs="Times New Roman"/>
          <w:color w:val="000000" w:themeColor="text1"/>
          <w:sz w:val="28"/>
          <w:szCs w:val="28"/>
          <w:lang w:eastAsia="ru-RU"/>
        </w:rPr>
      </w:pPr>
    </w:p>
    <w:p w:rsidR="00CB0EE3" w:rsidRPr="00F848D2" w:rsidRDefault="00D55E9B" w:rsidP="00281F67">
      <w:pPr>
        <w:spacing w:after="0" w:line="360" w:lineRule="auto"/>
        <w:ind w:right="5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 xml:space="preserve">Производственные фонды связаны с производством продукции, выполнением работ, оказанием услуг, также их можно подразделить на активные и пассивные. </w:t>
      </w:r>
      <w:r w:rsidR="00CB0EE3" w:rsidRPr="001056EE">
        <w:rPr>
          <w:rFonts w:ascii="Times New Roman" w:hAnsi="Times New Roman" w:cs="Times New Roman"/>
          <w:color w:val="000000" w:themeColor="text1"/>
          <w:sz w:val="28"/>
          <w:szCs w:val="28"/>
        </w:rPr>
        <w:t xml:space="preserve">Активная часть основных средств </w:t>
      </w:r>
      <w:r w:rsidR="00A73616" w:rsidRPr="001056EE">
        <w:rPr>
          <w:rFonts w:ascii="Times New Roman" w:hAnsi="Times New Roman" w:cs="Times New Roman"/>
          <w:color w:val="000000" w:themeColor="text1"/>
          <w:sz w:val="28"/>
          <w:szCs w:val="28"/>
        </w:rPr>
        <w:t>непосредственно участвуют в производственном процессе и воздействует</w:t>
      </w:r>
      <w:r w:rsidR="00CB0EE3" w:rsidRPr="001056EE">
        <w:rPr>
          <w:rFonts w:ascii="Times New Roman" w:hAnsi="Times New Roman" w:cs="Times New Roman"/>
          <w:color w:val="000000" w:themeColor="text1"/>
          <w:sz w:val="28"/>
          <w:szCs w:val="28"/>
        </w:rPr>
        <w:t xml:space="preserve"> на предмет труда,</w:t>
      </w:r>
      <w:r w:rsidR="009B770E" w:rsidRPr="001056EE">
        <w:rPr>
          <w:rFonts w:ascii="Times New Roman" w:hAnsi="Times New Roman" w:cs="Times New Roman"/>
          <w:color w:val="000000" w:themeColor="text1"/>
          <w:sz w:val="28"/>
          <w:szCs w:val="28"/>
        </w:rPr>
        <w:t xml:space="preserve"> при </w:t>
      </w:r>
      <w:r w:rsidR="00636174" w:rsidRPr="001056EE">
        <w:rPr>
          <w:rFonts w:ascii="Times New Roman" w:hAnsi="Times New Roman" w:cs="Times New Roman"/>
          <w:color w:val="000000" w:themeColor="text1"/>
          <w:sz w:val="28"/>
          <w:szCs w:val="28"/>
        </w:rPr>
        <w:t>изготовлении продукции</w:t>
      </w:r>
      <w:r w:rsidR="009B770E" w:rsidRPr="001056EE">
        <w:rPr>
          <w:rFonts w:ascii="Times New Roman" w:hAnsi="Times New Roman" w:cs="Times New Roman"/>
          <w:color w:val="000000" w:themeColor="text1"/>
          <w:sz w:val="28"/>
          <w:szCs w:val="28"/>
        </w:rPr>
        <w:t>. П</w:t>
      </w:r>
      <w:r w:rsidR="00CB0EE3" w:rsidRPr="001056EE">
        <w:rPr>
          <w:rFonts w:ascii="Times New Roman" w:hAnsi="Times New Roman" w:cs="Times New Roman"/>
          <w:color w:val="000000" w:themeColor="text1"/>
          <w:sz w:val="28"/>
          <w:szCs w:val="28"/>
        </w:rPr>
        <w:t>ассивная часть</w:t>
      </w:r>
      <w:r w:rsidR="009B770E" w:rsidRPr="001056EE">
        <w:rPr>
          <w:rFonts w:ascii="Times New Roman" w:hAnsi="Times New Roman" w:cs="Times New Roman"/>
          <w:color w:val="000000" w:themeColor="text1"/>
          <w:sz w:val="28"/>
          <w:szCs w:val="28"/>
        </w:rPr>
        <w:t xml:space="preserve"> в свою очередь</w:t>
      </w:r>
      <w:r w:rsidR="00CB0EE3" w:rsidRPr="001056EE">
        <w:rPr>
          <w:rFonts w:ascii="Times New Roman" w:hAnsi="Times New Roman" w:cs="Times New Roman"/>
          <w:color w:val="000000" w:themeColor="text1"/>
          <w:sz w:val="28"/>
          <w:szCs w:val="28"/>
        </w:rPr>
        <w:t xml:space="preserve"> создает условия для бесперебойного функционирования </w:t>
      </w:r>
      <w:r w:rsidR="00A73616" w:rsidRPr="001056EE">
        <w:rPr>
          <w:rFonts w:ascii="Times New Roman" w:hAnsi="Times New Roman" w:cs="Times New Roman"/>
          <w:color w:val="000000" w:themeColor="text1"/>
          <w:sz w:val="28"/>
          <w:szCs w:val="28"/>
        </w:rPr>
        <w:t>активной части, способствуя созданию продукта.</w:t>
      </w:r>
      <w:r w:rsidR="00F848D2" w:rsidRPr="00F848D2">
        <w:rPr>
          <w:rFonts w:ascii="Times New Roman" w:hAnsi="Times New Roman" w:cs="Times New Roman"/>
          <w:color w:val="000000" w:themeColor="text1"/>
          <w:sz w:val="28"/>
          <w:szCs w:val="28"/>
        </w:rPr>
        <w:t xml:space="preserve"> </w:t>
      </w:r>
    </w:p>
    <w:p w:rsidR="00A73616" w:rsidRPr="00D41D72" w:rsidRDefault="00A635CF" w:rsidP="00281F6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056EE">
        <w:rPr>
          <w:rFonts w:ascii="Times New Roman" w:eastAsia="Times New Roman" w:hAnsi="Times New Roman" w:cs="Times New Roman"/>
          <w:color w:val="000000" w:themeColor="text1"/>
          <w:sz w:val="28"/>
          <w:szCs w:val="28"/>
          <w:lang w:eastAsia="ru-RU"/>
        </w:rPr>
        <w:t>В отличие от производственных основных фондов н</w:t>
      </w:r>
      <w:r w:rsidR="00A73616" w:rsidRPr="001056EE">
        <w:rPr>
          <w:rFonts w:ascii="Times New Roman" w:eastAsia="Times New Roman" w:hAnsi="Times New Roman" w:cs="Times New Roman"/>
          <w:color w:val="000000" w:themeColor="text1"/>
          <w:sz w:val="28"/>
          <w:szCs w:val="28"/>
          <w:lang w:eastAsia="ru-RU"/>
        </w:rPr>
        <w:t xml:space="preserve">епроизводственные основные фонды </w:t>
      </w:r>
      <w:r w:rsidRPr="001056EE">
        <w:rPr>
          <w:rFonts w:ascii="Times New Roman" w:eastAsia="Times New Roman" w:hAnsi="Times New Roman" w:cs="Times New Roman"/>
          <w:color w:val="000000" w:themeColor="text1"/>
          <w:sz w:val="28"/>
          <w:szCs w:val="28"/>
          <w:lang w:eastAsia="ru-RU"/>
        </w:rPr>
        <w:t xml:space="preserve">не участвуют в процессе производства и </w:t>
      </w:r>
      <w:r w:rsidR="00A73616" w:rsidRPr="001056EE">
        <w:rPr>
          <w:rFonts w:ascii="Times New Roman" w:eastAsia="Times New Roman" w:hAnsi="Times New Roman" w:cs="Times New Roman"/>
          <w:color w:val="000000" w:themeColor="text1"/>
          <w:sz w:val="28"/>
          <w:szCs w:val="28"/>
          <w:lang w:eastAsia="ru-RU"/>
        </w:rPr>
        <w:t xml:space="preserve">не оказывают </w:t>
      </w:r>
      <w:r w:rsidR="00432505" w:rsidRPr="001056EE">
        <w:rPr>
          <w:rFonts w:ascii="Times New Roman" w:eastAsia="Times New Roman" w:hAnsi="Times New Roman" w:cs="Times New Roman"/>
          <w:color w:val="000000" w:themeColor="text1"/>
          <w:sz w:val="28"/>
          <w:szCs w:val="28"/>
          <w:lang w:eastAsia="ru-RU"/>
        </w:rPr>
        <w:t>прямого</w:t>
      </w:r>
      <w:r w:rsidR="00A73616" w:rsidRPr="001056EE">
        <w:rPr>
          <w:rFonts w:ascii="Times New Roman" w:eastAsia="Times New Roman" w:hAnsi="Times New Roman" w:cs="Times New Roman"/>
          <w:color w:val="000000" w:themeColor="text1"/>
          <w:sz w:val="28"/>
          <w:szCs w:val="28"/>
          <w:lang w:eastAsia="ru-RU"/>
        </w:rPr>
        <w:t xml:space="preserve"> влияния на производительность труда и объем производства, но их </w:t>
      </w:r>
      <w:r w:rsidR="00432505" w:rsidRPr="001056EE">
        <w:rPr>
          <w:rFonts w:ascii="Times New Roman" w:eastAsia="Times New Roman" w:hAnsi="Times New Roman" w:cs="Times New Roman"/>
          <w:color w:val="000000" w:themeColor="text1"/>
          <w:sz w:val="28"/>
          <w:szCs w:val="28"/>
          <w:lang w:eastAsia="ru-RU"/>
        </w:rPr>
        <w:t xml:space="preserve">использование влияет на улучшение </w:t>
      </w:r>
      <w:r w:rsidR="00A73616" w:rsidRPr="001056EE">
        <w:rPr>
          <w:rFonts w:ascii="Times New Roman" w:eastAsia="Times New Roman" w:hAnsi="Times New Roman" w:cs="Times New Roman"/>
          <w:color w:val="000000" w:themeColor="text1"/>
          <w:sz w:val="28"/>
          <w:szCs w:val="28"/>
          <w:lang w:eastAsia="ru-RU"/>
        </w:rPr>
        <w:t>благосостояния ра</w:t>
      </w:r>
      <w:r w:rsidR="00432505" w:rsidRPr="001056EE">
        <w:rPr>
          <w:rFonts w:ascii="Times New Roman" w:eastAsia="Times New Roman" w:hAnsi="Times New Roman" w:cs="Times New Roman"/>
          <w:color w:val="000000" w:themeColor="text1"/>
          <w:sz w:val="28"/>
          <w:szCs w:val="28"/>
          <w:lang w:eastAsia="ru-RU"/>
        </w:rPr>
        <w:t>ботников предприятия, повышение</w:t>
      </w:r>
      <w:r w:rsidR="00A73616" w:rsidRPr="001056EE">
        <w:rPr>
          <w:rFonts w:ascii="Times New Roman" w:eastAsia="Times New Roman" w:hAnsi="Times New Roman" w:cs="Times New Roman"/>
          <w:color w:val="000000" w:themeColor="text1"/>
          <w:sz w:val="28"/>
          <w:szCs w:val="28"/>
          <w:lang w:eastAsia="ru-RU"/>
        </w:rPr>
        <w:t xml:space="preserve"> </w:t>
      </w:r>
      <w:r w:rsidR="00432505" w:rsidRPr="001056EE">
        <w:rPr>
          <w:rFonts w:ascii="Times New Roman" w:eastAsia="Times New Roman" w:hAnsi="Times New Roman" w:cs="Times New Roman"/>
          <w:color w:val="000000" w:themeColor="text1"/>
          <w:sz w:val="28"/>
          <w:szCs w:val="28"/>
          <w:lang w:eastAsia="ru-RU"/>
        </w:rPr>
        <w:t xml:space="preserve">их </w:t>
      </w:r>
      <w:r w:rsidR="00A73616" w:rsidRPr="001056EE">
        <w:rPr>
          <w:rFonts w:ascii="Times New Roman" w:eastAsia="Times New Roman" w:hAnsi="Times New Roman" w:cs="Times New Roman"/>
          <w:color w:val="000000" w:themeColor="text1"/>
          <w:sz w:val="28"/>
          <w:szCs w:val="28"/>
          <w:lang w:eastAsia="ru-RU"/>
        </w:rPr>
        <w:t>матери</w:t>
      </w:r>
      <w:r w:rsidR="00432505" w:rsidRPr="001056EE">
        <w:rPr>
          <w:rFonts w:ascii="Times New Roman" w:eastAsia="Times New Roman" w:hAnsi="Times New Roman" w:cs="Times New Roman"/>
          <w:color w:val="000000" w:themeColor="text1"/>
          <w:sz w:val="28"/>
          <w:szCs w:val="28"/>
          <w:lang w:eastAsia="ru-RU"/>
        </w:rPr>
        <w:t xml:space="preserve">ального и культурного уровня </w:t>
      </w:r>
      <w:r w:rsidR="00A73616" w:rsidRPr="001056EE">
        <w:rPr>
          <w:rFonts w:ascii="Times New Roman" w:eastAsia="Times New Roman" w:hAnsi="Times New Roman" w:cs="Times New Roman"/>
          <w:color w:val="000000" w:themeColor="text1"/>
          <w:sz w:val="28"/>
          <w:szCs w:val="28"/>
          <w:lang w:eastAsia="ru-RU"/>
        </w:rPr>
        <w:t xml:space="preserve">жизни, что в </w:t>
      </w:r>
      <w:r w:rsidR="00432505" w:rsidRPr="001056EE">
        <w:rPr>
          <w:rFonts w:ascii="Times New Roman" w:eastAsia="Times New Roman" w:hAnsi="Times New Roman" w:cs="Times New Roman"/>
          <w:color w:val="000000" w:themeColor="text1"/>
          <w:sz w:val="28"/>
          <w:szCs w:val="28"/>
          <w:lang w:eastAsia="ru-RU"/>
        </w:rPr>
        <w:t>свою очередь сказывается на результатах</w:t>
      </w:r>
      <w:r w:rsidR="00D41D72">
        <w:rPr>
          <w:rFonts w:ascii="Times New Roman" w:eastAsia="Times New Roman" w:hAnsi="Times New Roman" w:cs="Times New Roman"/>
          <w:color w:val="000000" w:themeColor="text1"/>
          <w:sz w:val="28"/>
          <w:szCs w:val="28"/>
          <w:lang w:eastAsia="ru-RU"/>
        </w:rPr>
        <w:t xml:space="preserve"> деятельности предприятия</w:t>
      </w:r>
      <w:r w:rsidR="00A73616" w:rsidRPr="001056EE">
        <w:rPr>
          <w:rFonts w:ascii="Times New Roman" w:eastAsia="Times New Roman" w:hAnsi="Times New Roman" w:cs="Times New Roman"/>
          <w:color w:val="000000" w:themeColor="text1"/>
          <w:sz w:val="28"/>
          <w:szCs w:val="28"/>
          <w:lang w:eastAsia="ru-RU"/>
        </w:rPr>
        <w:t xml:space="preserve"> </w:t>
      </w:r>
      <w:r w:rsidR="00F67E80" w:rsidRPr="00D41D72">
        <w:rPr>
          <w:rFonts w:ascii="Times New Roman" w:eastAsia="Times New Roman" w:hAnsi="Times New Roman" w:cs="Times New Roman"/>
          <w:color w:val="000000" w:themeColor="text1"/>
          <w:sz w:val="28"/>
          <w:szCs w:val="28"/>
          <w:lang w:eastAsia="ru-RU"/>
        </w:rPr>
        <w:t xml:space="preserve">[7, </w:t>
      </w:r>
      <w:r w:rsidR="00F67E80">
        <w:rPr>
          <w:rFonts w:ascii="Times New Roman" w:eastAsia="Times New Roman" w:hAnsi="Times New Roman" w:cs="Times New Roman"/>
          <w:color w:val="000000" w:themeColor="text1"/>
          <w:sz w:val="28"/>
          <w:szCs w:val="28"/>
          <w:lang w:val="en-US" w:eastAsia="ru-RU"/>
        </w:rPr>
        <w:t>c</w:t>
      </w:r>
      <w:r w:rsidR="00F67E80" w:rsidRPr="00D41D72">
        <w:rPr>
          <w:rFonts w:ascii="Times New Roman" w:eastAsia="Times New Roman" w:hAnsi="Times New Roman" w:cs="Times New Roman"/>
          <w:color w:val="000000" w:themeColor="text1"/>
          <w:sz w:val="28"/>
          <w:szCs w:val="28"/>
          <w:lang w:eastAsia="ru-RU"/>
        </w:rPr>
        <w:t>.</w:t>
      </w:r>
      <w:r w:rsidR="00D534DB" w:rsidRPr="00D41D72">
        <w:rPr>
          <w:rFonts w:ascii="Times New Roman" w:eastAsia="Times New Roman" w:hAnsi="Times New Roman" w:cs="Times New Roman"/>
          <w:color w:val="000000" w:themeColor="text1"/>
          <w:sz w:val="28"/>
          <w:szCs w:val="28"/>
          <w:lang w:eastAsia="ru-RU"/>
        </w:rPr>
        <w:t>125</w:t>
      </w:r>
      <w:r w:rsidR="00F67E80" w:rsidRPr="00D41D72">
        <w:rPr>
          <w:rFonts w:ascii="Times New Roman" w:eastAsia="Times New Roman" w:hAnsi="Times New Roman" w:cs="Times New Roman"/>
          <w:color w:val="000000" w:themeColor="text1"/>
          <w:sz w:val="28"/>
          <w:szCs w:val="28"/>
          <w:lang w:eastAsia="ru-RU"/>
        </w:rPr>
        <w:t>]</w:t>
      </w:r>
      <w:r w:rsidR="00D41D72">
        <w:rPr>
          <w:rFonts w:ascii="Times New Roman" w:eastAsia="Times New Roman" w:hAnsi="Times New Roman" w:cs="Times New Roman"/>
          <w:color w:val="000000" w:themeColor="text1"/>
          <w:sz w:val="28"/>
          <w:szCs w:val="28"/>
          <w:lang w:eastAsia="ru-RU"/>
        </w:rPr>
        <w:t>.</w:t>
      </w:r>
    </w:p>
    <w:p w:rsidR="00F848D2" w:rsidRPr="00D41D72" w:rsidRDefault="001F7268" w:rsidP="00281F67">
      <w:pPr>
        <w:spacing w:after="0" w:line="360" w:lineRule="auto"/>
        <w:ind w:left="14" w:firstLine="709"/>
        <w:jc w:val="both"/>
        <w:rPr>
          <w:rFonts w:ascii="Times New Roman" w:eastAsia="Times New Roman" w:hAnsi="Times New Roman" w:cs="Times New Roman"/>
          <w:color w:val="000000" w:themeColor="text1"/>
          <w:sz w:val="28"/>
          <w:szCs w:val="28"/>
          <w:lang w:eastAsia="ru-RU"/>
        </w:rPr>
      </w:pPr>
      <w:r w:rsidRPr="001056EE">
        <w:rPr>
          <w:rFonts w:ascii="Times New Roman" w:eastAsia="Times New Roman" w:hAnsi="Times New Roman" w:cs="Times New Roman"/>
          <w:color w:val="000000" w:themeColor="text1"/>
          <w:sz w:val="28"/>
          <w:szCs w:val="28"/>
          <w:lang w:eastAsia="ru-RU"/>
        </w:rPr>
        <w:t>В процессе производства р</w:t>
      </w:r>
      <w:r w:rsidR="00CB0EE3" w:rsidRPr="001056EE">
        <w:rPr>
          <w:rFonts w:ascii="Times New Roman" w:eastAsia="Times New Roman" w:hAnsi="Times New Roman" w:cs="Times New Roman"/>
          <w:color w:val="000000" w:themeColor="text1"/>
          <w:sz w:val="28"/>
          <w:szCs w:val="28"/>
          <w:lang w:eastAsia="ru-RU"/>
        </w:rPr>
        <w:t xml:space="preserve">оль основных фондов </w:t>
      </w:r>
      <w:r w:rsidR="00A635CF" w:rsidRPr="001056EE">
        <w:rPr>
          <w:rFonts w:ascii="Times New Roman" w:eastAsia="Times New Roman" w:hAnsi="Times New Roman" w:cs="Times New Roman"/>
          <w:color w:val="000000" w:themeColor="text1"/>
          <w:sz w:val="28"/>
          <w:szCs w:val="28"/>
          <w:lang w:eastAsia="ru-RU"/>
        </w:rPr>
        <w:t>обусловливается</w:t>
      </w:r>
      <w:r w:rsidR="00CB0EE3" w:rsidRPr="001056EE">
        <w:rPr>
          <w:rFonts w:ascii="Times New Roman" w:eastAsia="Times New Roman" w:hAnsi="Times New Roman" w:cs="Times New Roman"/>
          <w:color w:val="000000" w:themeColor="text1"/>
          <w:sz w:val="28"/>
          <w:szCs w:val="28"/>
          <w:lang w:eastAsia="ru-RU"/>
        </w:rPr>
        <w:t xml:space="preserve"> тем, что в совокупности они </w:t>
      </w:r>
      <w:r w:rsidRPr="001056EE">
        <w:rPr>
          <w:rFonts w:ascii="Times New Roman" w:eastAsia="Times New Roman" w:hAnsi="Times New Roman" w:cs="Times New Roman"/>
          <w:color w:val="000000" w:themeColor="text1"/>
          <w:sz w:val="28"/>
          <w:szCs w:val="28"/>
          <w:lang w:eastAsia="ru-RU"/>
        </w:rPr>
        <w:t>образуют</w:t>
      </w:r>
      <w:r w:rsidR="00CB0EE3" w:rsidRPr="001056EE">
        <w:rPr>
          <w:rFonts w:ascii="Times New Roman" w:eastAsia="Times New Roman" w:hAnsi="Times New Roman" w:cs="Times New Roman"/>
          <w:color w:val="000000" w:themeColor="text1"/>
          <w:sz w:val="28"/>
          <w:szCs w:val="28"/>
          <w:lang w:eastAsia="ru-RU"/>
        </w:rPr>
        <w:t xml:space="preserve"> производственно-техническую базу и </w:t>
      </w:r>
      <w:r w:rsidRPr="001056EE">
        <w:rPr>
          <w:rFonts w:ascii="Times New Roman" w:eastAsia="Times New Roman" w:hAnsi="Times New Roman" w:cs="Times New Roman"/>
          <w:color w:val="000000" w:themeColor="text1"/>
          <w:sz w:val="28"/>
          <w:szCs w:val="28"/>
          <w:lang w:eastAsia="ru-RU"/>
        </w:rPr>
        <w:lastRenderedPageBreak/>
        <w:t>устанавливают</w:t>
      </w:r>
      <w:r w:rsidR="00CB0EE3" w:rsidRPr="001056EE">
        <w:rPr>
          <w:rFonts w:ascii="Times New Roman" w:eastAsia="Times New Roman" w:hAnsi="Times New Roman" w:cs="Times New Roman"/>
          <w:color w:val="000000" w:themeColor="text1"/>
          <w:sz w:val="28"/>
          <w:szCs w:val="28"/>
          <w:lang w:eastAsia="ru-RU"/>
        </w:rPr>
        <w:t xml:space="preserve"> </w:t>
      </w:r>
      <w:r w:rsidR="00A635CF" w:rsidRPr="001056EE">
        <w:rPr>
          <w:rFonts w:ascii="Times New Roman" w:eastAsia="Times New Roman" w:hAnsi="Times New Roman" w:cs="Times New Roman"/>
          <w:color w:val="000000" w:themeColor="text1"/>
          <w:sz w:val="28"/>
          <w:szCs w:val="28"/>
          <w:lang w:eastAsia="ru-RU"/>
        </w:rPr>
        <w:t xml:space="preserve">уровень технической вооруженности труда, а также </w:t>
      </w:r>
      <w:r w:rsidRPr="001056EE">
        <w:rPr>
          <w:rFonts w:ascii="Times New Roman" w:eastAsia="Times New Roman" w:hAnsi="Times New Roman" w:cs="Times New Roman"/>
          <w:color w:val="000000" w:themeColor="text1"/>
          <w:sz w:val="28"/>
          <w:szCs w:val="28"/>
          <w:lang w:eastAsia="ru-RU"/>
        </w:rPr>
        <w:t>потенциал</w:t>
      </w:r>
      <w:r w:rsidR="00CB0EE3" w:rsidRPr="001056EE">
        <w:rPr>
          <w:rFonts w:ascii="Times New Roman" w:eastAsia="Times New Roman" w:hAnsi="Times New Roman" w:cs="Times New Roman"/>
          <w:color w:val="000000" w:themeColor="text1"/>
          <w:sz w:val="28"/>
          <w:szCs w:val="28"/>
          <w:lang w:eastAsia="ru-RU"/>
        </w:rPr>
        <w:t xml:space="preserve"> п</w:t>
      </w:r>
      <w:r w:rsidR="00A635CF" w:rsidRPr="001056EE">
        <w:rPr>
          <w:rFonts w:ascii="Times New Roman" w:eastAsia="Times New Roman" w:hAnsi="Times New Roman" w:cs="Times New Roman"/>
          <w:color w:val="000000" w:themeColor="text1"/>
          <w:sz w:val="28"/>
          <w:szCs w:val="28"/>
          <w:lang w:eastAsia="ru-RU"/>
        </w:rPr>
        <w:t>редприятия по выпуску продукции.</w:t>
      </w:r>
      <w:r w:rsidR="00CB0EE3" w:rsidRPr="001056EE">
        <w:rPr>
          <w:rFonts w:ascii="Times New Roman" w:eastAsia="Times New Roman" w:hAnsi="Times New Roman" w:cs="Times New Roman"/>
          <w:color w:val="000000" w:themeColor="text1"/>
          <w:sz w:val="28"/>
          <w:szCs w:val="28"/>
          <w:lang w:eastAsia="ru-RU"/>
        </w:rPr>
        <w:t xml:space="preserve"> </w:t>
      </w:r>
      <w:r w:rsidR="00A635CF" w:rsidRPr="001056EE">
        <w:rPr>
          <w:rFonts w:ascii="Times New Roman" w:eastAsia="Times New Roman" w:hAnsi="Times New Roman" w:cs="Times New Roman"/>
          <w:color w:val="000000" w:themeColor="text1"/>
          <w:sz w:val="28"/>
          <w:szCs w:val="28"/>
          <w:lang w:eastAsia="ru-RU"/>
        </w:rPr>
        <w:t>Обновление и увеличение</w:t>
      </w:r>
      <w:r w:rsidR="00CB0EE3" w:rsidRPr="001056EE">
        <w:rPr>
          <w:rFonts w:ascii="Times New Roman" w:eastAsia="Times New Roman" w:hAnsi="Times New Roman" w:cs="Times New Roman"/>
          <w:color w:val="000000" w:themeColor="text1"/>
          <w:sz w:val="28"/>
          <w:szCs w:val="28"/>
          <w:lang w:eastAsia="ru-RU"/>
        </w:rPr>
        <w:t xml:space="preserve"> основных фондов, </w:t>
      </w:r>
      <w:r w:rsidR="00A635CF" w:rsidRPr="001056EE">
        <w:rPr>
          <w:rFonts w:ascii="Times New Roman" w:eastAsia="Times New Roman" w:hAnsi="Times New Roman" w:cs="Times New Roman"/>
          <w:color w:val="000000" w:themeColor="text1"/>
          <w:sz w:val="28"/>
          <w:szCs w:val="28"/>
          <w:lang w:eastAsia="ru-RU"/>
        </w:rPr>
        <w:t>в особенности</w:t>
      </w:r>
      <w:r w:rsidR="00CB0EE3" w:rsidRPr="001056EE">
        <w:rPr>
          <w:rFonts w:ascii="Times New Roman" w:eastAsia="Times New Roman" w:hAnsi="Times New Roman" w:cs="Times New Roman"/>
          <w:color w:val="000000" w:themeColor="text1"/>
          <w:sz w:val="28"/>
          <w:szCs w:val="28"/>
          <w:lang w:eastAsia="ru-RU"/>
        </w:rPr>
        <w:t xml:space="preserve"> орудий труда, и </w:t>
      </w:r>
      <w:r w:rsidR="00A635CF" w:rsidRPr="001056EE">
        <w:rPr>
          <w:rFonts w:ascii="Times New Roman" w:eastAsia="Times New Roman" w:hAnsi="Times New Roman" w:cs="Times New Roman"/>
          <w:color w:val="000000" w:themeColor="text1"/>
          <w:sz w:val="28"/>
          <w:szCs w:val="28"/>
          <w:lang w:eastAsia="ru-RU"/>
        </w:rPr>
        <w:t>совершенствование</w:t>
      </w:r>
      <w:r w:rsidR="00CB0EE3" w:rsidRPr="001056EE">
        <w:rPr>
          <w:rFonts w:ascii="Times New Roman" w:eastAsia="Times New Roman" w:hAnsi="Times New Roman" w:cs="Times New Roman"/>
          <w:color w:val="000000" w:themeColor="text1"/>
          <w:sz w:val="28"/>
          <w:szCs w:val="28"/>
          <w:lang w:eastAsia="ru-RU"/>
        </w:rPr>
        <w:t xml:space="preserve"> их качества </w:t>
      </w:r>
      <w:r w:rsidR="00A635CF" w:rsidRPr="001056EE">
        <w:rPr>
          <w:rFonts w:ascii="Times New Roman" w:eastAsia="Times New Roman" w:hAnsi="Times New Roman" w:cs="Times New Roman"/>
          <w:color w:val="000000" w:themeColor="text1"/>
          <w:sz w:val="28"/>
          <w:szCs w:val="28"/>
          <w:lang w:eastAsia="ru-RU"/>
        </w:rPr>
        <w:t xml:space="preserve">за счет </w:t>
      </w:r>
      <w:r w:rsidRPr="001056EE">
        <w:rPr>
          <w:rFonts w:ascii="Times New Roman" w:eastAsia="Times New Roman" w:hAnsi="Times New Roman" w:cs="Times New Roman"/>
          <w:color w:val="000000" w:themeColor="text1"/>
          <w:sz w:val="28"/>
          <w:szCs w:val="28"/>
          <w:lang w:eastAsia="ru-RU"/>
        </w:rPr>
        <w:t xml:space="preserve">различных </w:t>
      </w:r>
      <w:r w:rsidR="00A635CF" w:rsidRPr="001056EE">
        <w:rPr>
          <w:rFonts w:ascii="Times New Roman" w:eastAsia="Times New Roman" w:hAnsi="Times New Roman" w:cs="Times New Roman"/>
          <w:color w:val="000000" w:themeColor="text1"/>
          <w:sz w:val="28"/>
          <w:szCs w:val="28"/>
          <w:lang w:eastAsia="ru-RU"/>
        </w:rPr>
        <w:t>научных и</w:t>
      </w:r>
      <w:r w:rsidR="00CB0EE3" w:rsidRPr="001056EE">
        <w:rPr>
          <w:rFonts w:ascii="Times New Roman" w:eastAsia="Times New Roman" w:hAnsi="Times New Roman" w:cs="Times New Roman"/>
          <w:color w:val="000000" w:themeColor="text1"/>
          <w:sz w:val="28"/>
          <w:szCs w:val="28"/>
          <w:lang w:eastAsia="ru-RU"/>
        </w:rPr>
        <w:t xml:space="preserve"> технических достижений </w:t>
      </w:r>
      <w:r w:rsidRPr="001056EE">
        <w:rPr>
          <w:rFonts w:ascii="Times New Roman" w:eastAsia="Times New Roman" w:hAnsi="Times New Roman" w:cs="Times New Roman"/>
          <w:color w:val="000000" w:themeColor="text1"/>
          <w:sz w:val="28"/>
          <w:szCs w:val="28"/>
          <w:lang w:eastAsia="ru-RU"/>
        </w:rPr>
        <w:t>усиливают</w:t>
      </w:r>
      <w:r w:rsidR="00CB0EE3" w:rsidRPr="001056EE">
        <w:rPr>
          <w:rFonts w:ascii="Times New Roman" w:eastAsia="Times New Roman" w:hAnsi="Times New Roman" w:cs="Times New Roman"/>
          <w:color w:val="000000" w:themeColor="text1"/>
          <w:sz w:val="28"/>
          <w:szCs w:val="28"/>
          <w:lang w:eastAsia="ru-RU"/>
        </w:rPr>
        <w:t xml:space="preserve"> техническую вооруженность </w:t>
      </w:r>
      <w:r w:rsidR="00EF5670" w:rsidRPr="001056EE">
        <w:rPr>
          <w:rFonts w:ascii="Times New Roman" w:eastAsia="Times New Roman" w:hAnsi="Times New Roman" w:cs="Times New Roman"/>
          <w:color w:val="000000" w:themeColor="text1"/>
          <w:sz w:val="28"/>
          <w:szCs w:val="28"/>
          <w:lang w:eastAsia="ru-RU"/>
        </w:rPr>
        <w:t>предприятия</w:t>
      </w:r>
      <w:r w:rsidR="00A635CF" w:rsidRPr="001056EE">
        <w:rPr>
          <w:rFonts w:ascii="Times New Roman" w:eastAsia="Times New Roman" w:hAnsi="Times New Roman" w:cs="Times New Roman"/>
          <w:color w:val="000000" w:themeColor="text1"/>
          <w:sz w:val="28"/>
          <w:szCs w:val="28"/>
          <w:lang w:eastAsia="ru-RU"/>
        </w:rPr>
        <w:t>, в следствие чего, возникают</w:t>
      </w:r>
      <w:r w:rsidR="00CB0EE3" w:rsidRPr="001056EE">
        <w:rPr>
          <w:rFonts w:ascii="Times New Roman" w:eastAsia="Times New Roman" w:hAnsi="Times New Roman" w:cs="Times New Roman"/>
          <w:color w:val="000000" w:themeColor="text1"/>
          <w:sz w:val="28"/>
          <w:szCs w:val="28"/>
          <w:lang w:eastAsia="ru-RU"/>
        </w:rPr>
        <w:t xml:space="preserve"> </w:t>
      </w:r>
      <w:r w:rsidR="00A635CF" w:rsidRPr="001056EE">
        <w:rPr>
          <w:rFonts w:ascii="Times New Roman" w:eastAsia="Times New Roman" w:hAnsi="Times New Roman" w:cs="Times New Roman"/>
          <w:color w:val="000000" w:themeColor="text1"/>
          <w:sz w:val="28"/>
          <w:szCs w:val="28"/>
          <w:lang w:eastAsia="ru-RU"/>
        </w:rPr>
        <w:t>условия</w:t>
      </w:r>
      <w:r w:rsidR="00CB0EE3" w:rsidRPr="001056EE">
        <w:rPr>
          <w:rFonts w:ascii="Times New Roman" w:eastAsia="Times New Roman" w:hAnsi="Times New Roman" w:cs="Times New Roman"/>
          <w:color w:val="000000" w:themeColor="text1"/>
          <w:sz w:val="28"/>
          <w:szCs w:val="28"/>
          <w:lang w:eastAsia="ru-RU"/>
        </w:rPr>
        <w:t xml:space="preserve"> </w:t>
      </w:r>
      <w:r w:rsidRPr="001056EE">
        <w:rPr>
          <w:rFonts w:ascii="Times New Roman" w:eastAsia="Times New Roman" w:hAnsi="Times New Roman" w:cs="Times New Roman"/>
          <w:color w:val="000000" w:themeColor="text1"/>
          <w:sz w:val="28"/>
          <w:szCs w:val="28"/>
          <w:lang w:eastAsia="ru-RU"/>
        </w:rPr>
        <w:t>повышения</w:t>
      </w:r>
      <w:r w:rsidR="00A635CF" w:rsidRPr="001056EE">
        <w:rPr>
          <w:rFonts w:ascii="Times New Roman" w:eastAsia="Times New Roman" w:hAnsi="Times New Roman" w:cs="Times New Roman"/>
          <w:color w:val="000000" w:themeColor="text1"/>
          <w:sz w:val="28"/>
          <w:szCs w:val="28"/>
          <w:lang w:eastAsia="ru-RU"/>
        </w:rPr>
        <w:t xml:space="preserve"> производительности труда </w:t>
      </w:r>
      <w:r w:rsidR="00EF5670" w:rsidRPr="001056EE">
        <w:rPr>
          <w:rFonts w:ascii="Times New Roman" w:eastAsia="Times New Roman" w:hAnsi="Times New Roman" w:cs="Times New Roman"/>
          <w:color w:val="000000" w:themeColor="text1"/>
          <w:sz w:val="28"/>
          <w:szCs w:val="28"/>
          <w:lang w:eastAsia="ru-RU"/>
        </w:rPr>
        <w:t xml:space="preserve">и </w:t>
      </w:r>
      <w:r w:rsidR="00CB0EE3" w:rsidRPr="001056EE">
        <w:rPr>
          <w:rFonts w:ascii="Times New Roman" w:eastAsia="Times New Roman" w:hAnsi="Times New Roman" w:cs="Times New Roman"/>
          <w:color w:val="000000" w:themeColor="text1"/>
          <w:sz w:val="28"/>
          <w:szCs w:val="28"/>
          <w:lang w:eastAsia="ru-RU"/>
        </w:rPr>
        <w:t>выпуска высококачественной прод</w:t>
      </w:r>
      <w:r w:rsidR="00EF5670" w:rsidRPr="001056EE">
        <w:rPr>
          <w:rFonts w:ascii="Times New Roman" w:eastAsia="Times New Roman" w:hAnsi="Times New Roman" w:cs="Times New Roman"/>
          <w:color w:val="000000" w:themeColor="text1"/>
          <w:sz w:val="28"/>
          <w:szCs w:val="28"/>
          <w:lang w:eastAsia="ru-RU"/>
        </w:rPr>
        <w:t>укции с меньшими затратами</w:t>
      </w:r>
      <w:r w:rsidRPr="001056EE">
        <w:rPr>
          <w:rFonts w:ascii="Times New Roman" w:eastAsia="Times New Roman" w:hAnsi="Times New Roman" w:cs="Times New Roman"/>
          <w:color w:val="000000" w:themeColor="text1"/>
          <w:sz w:val="28"/>
          <w:szCs w:val="28"/>
          <w:lang w:eastAsia="ru-RU"/>
        </w:rPr>
        <w:t>, следовательно,</w:t>
      </w:r>
      <w:r w:rsidR="00CB0EE3" w:rsidRPr="001056EE">
        <w:rPr>
          <w:rFonts w:ascii="Times New Roman" w:eastAsia="Times New Roman" w:hAnsi="Times New Roman" w:cs="Times New Roman"/>
          <w:color w:val="000000" w:themeColor="text1"/>
          <w:sz w:val="28"/>
          <w:szCs w:val="28"/>
          <w:lang w:eastAsia="ru-RU"/>
        </w:rPr>
        <w:t xml:space="preserve"> снижения себестоимости продукции.</w:t>
      </w:r>
      <w:r w:rsidR="00F67E80">
        <w:rPr>
          <w:rFonts w:ascii="Times New Roman" w:eastAsia="Times New Roman" w:hAnsi="Times New Roman" w:cs="Times New Roman"/>
          <w:color w:val="000000" w:themeColor="text1"/>
          <w:sz w:val="28"/>
          <w:szCs w:val="28"/>
          <w:lang w:eastAsia="ru-RU"/>
        </w:rPr>
        <w:t xml:space="preserve"> </w:t>
      </w:r>
    </w:p>
    <w:p w:rsidR="00B941EF" w:rsidRPr="001056EE" w:rsidRDefault="00CA0F29" w:rsidP="00281F67">
      <w:pPr>
        <w:spacing w:after="0" w:line="360" w:lineRule="auto"/>
        <w:ind w:left="14" w:firstLine="709"/>
        <w:jc w:val="both"/>
        <w:rPr>
          <w:rFonts w:ascii="Times New Roman" w:eastAsia="Times New Roman" w:hAnsi="Times New Roman" w:cs="Times New Roman"/>
          <w:color w:val="000000" w:themeColor="text1"/>
          <w:sz w:val="28"/>
          <w:szCs w:val="28"/>
          <w:lang w:eastAsia="ru-RU"/>
        </w:rPr>
      </w:pPr>
      <w:r w:rsidRPr="001056EE">
        <w:rPr>
          <w:rFonts w:ascii="Times New Roman" w:hAnsi="Times New Roman" w:cs="Times New Roman"/>
          <w:color w:val="000000" w:themeColor="text1"/>
          <w:sz w:val="28"/>
          <w:szCs w:val="28"/>
        </w:rPr>
        <w:t xml:space="preserve">Таким образом, </w:t>
      </w:r>
      <w:r w:rsidR="00432505" w:rsidRPr="001056EE">
        <w:rPr>
          <w:rFonts w:ascii="Times New Roman" w:hAnsi="Times New Roman" w:cs="Times New Roman"/>
          <w:color w:val="000000" w:themeColor="text1"/>
          <w:sz w:val="28"/>
          <w:szCs w:val="28"/>
        </w:rPr>
        <w:t xml:space="preserve">одна из </w:t>
      </w:r>
      <w:r w:rsidRPr="001056EE">
        <w:rPr>
          <w:rFonts w:ascii="Times New Roman" w:eastAsia="Times New Roman" w:hAnsi="Times New Roman" w:cs="Times New Roman"/>
          <w:color w:val="000000" w:themeColor="text1"/>
          <w:sz w:val="28"/>
          <w:szCs w:val="28"/>
          <w:lang w:eastAsia="ru-RU"/>
        </w:rPr>
        <w:t>о</w:t>
      </w:r>
      <w:r w:rsidR="00432505" w:rsidRPr="001056EE">
        <w:rPr>
          <w:rFonts w:ascii="Times New Roman" w:eastAsia="Times New Roman" w:hAnsi="Times New Roman" w:cs="Times New Roman"/>
          <w:color w:val="000000" w:themeColor="text1"/>
          <w:sz w:val="28"/>
          <w:szCs w:val="28"/>
          <w:lang w:eastAsia="ru-RU"/>
        </w:rPr>
        <w:t>сновных</w:t>
      </w:r>
      <w:r w:rsidR="00212A31" w:rsidRPr="001056EE">
        <w:rPr>
          <w:rFonts w:ascii="Times New Roman" w:eastAsia="Times New Roman" w:hAnsi="Times New Roman" w:cs="Times New Roman"/>
          <w:color w:val="000000" w:themeColor="text1"/>
          <w:sz w:val="32"/>
          <w:szCs w:val="28"/>
          <w:lang w:eastAsia="ru-RU"/>
        </w:rPr>
        <w:t xml:space="preserve"> </w:t>
      </w:r>
      <w:r w:rsidR="00432505" w:rsidRPr="001056EE">
        <w:rPr>
          <w:rFonts w:ascii="Times New Roman" w:eastAsia="Times New Roman" w:hAnsi="Times New Roman" w:cs="Times New Roman"/>
          <w:color w:val="000000" w:themeColor="text1"/>
          <w:sz w:val="28"/>
          <w:szCs w:val="28"/>
          <w:lang w:eastAsia="ru-RU"/>
        </w:rPr>
        <w:t>задач</w:t>
      </w:r>
      <w:r w:rsidR="00212A31" w:rsidRPr="001056EE">
        <w:rPr>
          <w:rFonts w:ascii="Times New Roman" w:eastAsia="Times New Roman" w:hAnsi="Times New Roman" w:cs="Times New Roman"/>
          <w:color w:val="000000" w:themeColor="text1"/>
          <w:sz w:val="28"/>
          <w:szCs w:val="28"/>
          <w:lang w:eastAsia="ru-RU"/>
        </w:rPr>
        <w:t xml:space="preserve"> на предприятии должна сводиться к тому, чтобы не допускать </w:t>
      </w:r>
      <w:r w:rsidR="001F7268" w:rsidRPr="001056EE">
        <w:rPr>
          <w:rFonts w:ascii="Times New Roman" w:eastAsia="Times New Roman" w:hAnsi="Times New Roman" w:cs="Times New Roman"/>
          <w:color w:val="000000" w:themeColor="text1"/>
          <w:sz w:val="28"/>
          <w:szCs w:val="28"/>
          <w:lang w:eastAsia="ru-RU"/>
        </w:rPr>
        <w:t>сильного изнашивания и</w:t>
      </w:r>
      <w:r w:rsidR="00212A31" w:rsidRPr="001056EE">
        <w:rPr>
          <w:rFonts w:ascii="Times New Roman" w:eastAsia="Times New Roman" w:hAnsi="Times New Roman" w:cs="Times New Roman"/>
          <w:color w:val="000000" w:themeColor="text1"/>
          <w:sz w:val="28"/>
          <w:szCs w:val="28"/>
          <w:lang w:eastAsia="ru-RU"/>
        </w:rPr>
        <w:t xml:space="preserve"> </w:t>
      </w:r>
      <w:r w:rsidR="001F7268" w:rsidRPr="001056EE">
        <w:rPr>
          <w:rFonts w:ascii="Times New Roman" w:eastAsia="Times New Roman" w:hAnsi="Times New Roman" w:cs="Times New Roman"/>
          <w:color w:val="000000" w:themeColor="text1"/>
          <w:sz w:val="28"/>
          <w:szCs w:val="28"/>
          <w:lang w:eastAsia="ru-RU"/>
        </w:rPr>
        <w:t>устаревания</w:t>
      </w:r>
      <w:r w:rsidR="00212A31" w:rsidRPr="001056EE">
        <w:rPr>
          <w:rFonts w:ascii="Times New Roman" w:eastAsia="Times New Roman" w:hAnsi="Times New Roman" w:cs="Times New Roman"/>
          <w:color w:val="000000" w:themeColor="text1"/>
          <w:sz w:val="28"/>
          <w:szCs w:val="28"/>
          <w:lang w:eastAsia="ru-RU"/>
        </w:rPr>
        <w:t xml:space="preserve"> основных производственных фондов, </w:t>
      </w:r>
      <w:r w:rsidR="001F7268" w:rsidRPr="001056EE">
        <w:rPr>
          <w:rFonts w:ascii="Times New Roman" w:eastAsia="Times New Roman" w:hAnsi="Times New Roman" w:cs="Times New Roman"/>
          <w:color w:val="000000" w:themeColor="text1"/>
          <w:sz w:val="28"/>
          <w:szCs w:val="28"/>
          <w:lang w:eastAsia="ru-RU"/>
        </w:rPr>
        <w:t xml:space="preserve">в особенности </w:t>
      </w:r>
      <w:r w:rsidR="00212A31" w:rsidRPr="001056EE">
        <w:rPr>
          <w:rFonts w:ascii="Times New Roman" w:eastAsia="Times New Roman" w:hAnsi="Times New Roman" w:cs="Times New Roman"/>
          <w:color w:val="000000" w:themeColor="text1"/>
          <w:sz w:val="28"/>
          <w:szCs w:val="28"/>
          <w:lang w:eastAsia="ru-RU"/>
        </w:rPr>
        <w:t>их активной части, так как от этого зависят результаты деятельности предприятия.</w:t>
      </w:r>
      <w:r w:rsidR="00B941EF" w:rsidRPr="001056EE">
        <w:rPr>
          <w:rFonts w:ascii="Times New Roman" w:eastAsia="Times New Roman" w:hAnsi="Times New Roman" w:cs="Times New Roman"/>
          <w:color w:val="000000" w:themeColor="text1"/>
          <w:sz w:val="28"/>
          <w:szCs w:val="28"/>
          <w:lang w:eastAsia="ru-RU"/>
        </w:rPr>
        <w:t xml:space="preserve"> </w:t>
      </w:r>
      <w:r w:rsidR="00B941EF" w:rsidRPr="001056EE">
        <w:rPr>
          <w:rFonts w:ascii="Times New Roman" w:hAnsi="Times New Roman" w:cs="Times New Roman"/>
          <w:color w:val="000000" w:themeColor="text1"/>
          <w:sz w:val="28"/>
          <w:szCs w:val="28"/>
        </w:rPr>
        <w:t>Рациональное использование основных средств и производственных мощностей организации способствует улучшению технико-экономических показателей производства, в том числе увеличению выпуска продукции, снижению ее себестоимости и трудоемкости изготовления.</w:t>
      </w:r>
    </w:p>
    <w:p w:rsidR="00CB0EE3" w:rsidRPr="001056EE" w:rsidRDefault="001F7268" w:rsidP="00281F67">
      <w:pPr>
        <w:spacing w:after="0" w:line="360" w:lineRule="auto"/>
        <w:ind w:right="5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В процессе создания готового продукта н</w:t>
      </w:r>
      <w:r w:rsidR="00CA0F29" w:rsidRPr="001056EE">
        <w:rPr>
          <w:rFonts w:ascii="Times New Roman" w:hAnsi="Times New Roman" w:cs="Times New Roman"/>
          <w:color w:val="000000" w:themeColor="text1"/>
          <w:sz w:val="28"/>
          <w:szCs w:val="28"/>
        </w:rPr>
        <w:t xml:space="preserve">аряду с основными средствами производства используются </w:t>
      </w:r>
      <w:r w:rsidR="00CB0EE3" w:rsidRPr="001056EE">
        <w:rPr>
          <w:rFonts w:ascii="Times New Roman" w:hAnsi="Times New Roman" w:cs="Times New Roman"/>
          <w:color w:val="000000" w:themeColor="text1"/>
          <w:sz w:val="28"/>
          <w:szCs w:val="28"/>
        </w:rPr>
        <w:t>предметы труда, которые в отличие от основных средств потребляются полностью</w:t>
      </w:r>
      <w:r w:rsidR="00CA0F29" w:rsidRPr="001056EE">
        <w:rPr>
          <w:rFonts w:ascii="Times New Roman" w:hAnsi="Times New Roman" w:cs="Times New Roman"/>
          <w:color w:val="000000" w:themeColor="text1"/>
          <w:sz w:val="28"/>
          <w:szCs w:val="28"/>
        </w:rPr>
        <w:t>, изменяя при этом свою на</w:t>
      </w:r>
      <w:r w:rsidR="00432505" w:rsidRPr="001056EE">
        <w:rPr>
          <w:rFonts w:ascii="Times New Roman" w:hAnsi="Times New Roman" w:cs="Times New Roman"/>
          <w:color w:val="000000" w:themeColor="text1"/>
          <w:sz w:val="28"/>
          <w:szCs w:val="28"/>
        </w:rPr>
        <w:t>турально-вещественную форму</w:t>
      </w:r>
      <w:r w:rsidR="00CA0F29" w:rsidRPr="001056EE">
        <w:rPr>
          <w:rFonts w:ascii="Times New Roman" w:hAnsi="Times New Roman" w:cs="Times New Roman"/>
          <w:color w:val="000000" w:themeColor="text1"/>
          <w:sz w:val="28"/>
          <w:szCs w:val="28"/>
        </w:rPr>
        <w:t>,</w:t>
      </w:r>
      <w:r w:rsidR="001D2870" w:rsidRPr="001056EE">
        <w:rPr>
          <w:rFonts w:ascii="Times New Roman" w:hAnsi="Times New Roman" w:cs="Times New Roman"/>
          <w:color w:val="000000" w:themeColor="text1"/>
          <w:sz w:val="28"/>
          <w:szCs w:val="28"/>
        </w:rPr>
        <w:t xml:space="preserve"> а также</w:t>
      </w:r>
      <w:r w:rsidR="00CB0EE3" w:rsidRPr="001056EE">
        <w:rPr>
          <w:rFonts w:ascii="Times New Roman" w:hAnsi="Times New Roman" w:cs="Times New Roman"/>
          <w:color w:val="000000" w:themeColor="text1"/>
          <w:sz w:val="28"/>
          <w:szCs w:val="28"/>
        </w:rPr>
        <w:t xml:space="preserve"> в полном объеме отражаются</w:t>
      </w:r>
      <w:r w:rsidR="00CA0F29" w:rsidRPr="001056EE">
        <w:rPr>
          <w:rFonts w:ascii="Times New Roman" w:hAnsi="Times New Roman" w:cs="Times New Roman"/>
          <w:color w:val="000000" w:themeColor="text1"/>
          <w:sz w:val="28"/>
          <w:szCs w:val="28"/>
        </w:rPr>
        <w:t xml:space="preserve"> в стоимости конечного продукта.</w:t>
      </w:r>
      <w:r w:rsidR="00CB0EE3" w:rsidRPr="001056EE">
        <w:rPr>
          <w:rFonts w:ascii="Times New Roman" w:hAnsi="Times New Roman" w:cs="Times New Roman"/>
          <w:color w:val="000000" w:themeColor="text1"/>
          <w:sz w:val="28"/>
          <w:szCs w:val="28"/>
        </w:rPr>
        <w:t xml:space="preserve"> В связи с тем, что они расходуются в каждом постоянно возобновляем</w:t>
      </w:r>
      <w:r w:rsidR="00432505" w:rsidRPr="001056EE">
        <w:rPr>
          <w:rFonts w:ascii="Times New Roman" w:hAnsi="Times New Roman" w:cs="Times New Roman"/>
          <w:color w:val="000000" w:themeColor="text1"/>
          <w:sz w:val="28"/>
          <w:szCs w:val="28"/>
        </w:rPr>
        <w:t>ом производственном цикле, то есть</w:t>
      </w:r>
      <w:r w:rsidR="00CB0EE3" w:rsidRPr="001056EE">
        <w:rPr>
          <w:rFonts w:ascii="Times New Roman" w:hAnsi="Times New Roman" w:cs="Times New Roman"/>
          <w:color w:val="000000" w:themeColor="text1"/>
          <w:sz w:val="28"/>
          <w:szCs w:val="28"/>
        </w:rPr>
        <w:t xml:space="preserve"> участвуют в обороте средств предприятия, их называют оборотными сред</w:t>
      </w:r>
      <w:r w:rsidR="00CA0F29" w:rsidRPr="001056EE">
        <w:rPr>
          <w:rFonts w:ascii="Times New Roman" w:hAnsi="Times New Roman" w:cs="Times New Roman"/>
          <w:color w:val="000000" w:themeColor="text1"/>
          <w:sz w:val="28"/>
          <w:szCs w:val="28"/>
        </w:rPr>
        <w:t>ствами или оборотными активами</w:t>
      </w:r>
      <w:r w:rsidR="00CB0EE3" w:rsidRPr="001056EE">
        <w:rPr>
          <w:rFonts w:ascii="Times New Roman" w:hAnsi="Times New Roman" w:cs="Times New Roman"/>
          <w:color w:val="000000" w:themeColor="text1"/>
          <w:sz w:val="28"/>
          <w:szCs w:val="28"/>
        </w:rPr>
        <w:t xml:space="preserve"> предприятия.</w:t>
      </w:r>
    </w:p>
    <w:p w:rsidR="007D2BC0" w:rsidRPr="00D41D72" w:rsidRDefault="00CB0EE3" w:rsidP="00281F67">
      <w:pPr>
        <w:spacing w:after="0" w:line="360" w:lineRule="auto"/>
        <w:ind w:right="14"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Оборотные средства предприятия</w:t>
      </w:r>
      <w:r w:rsidR="002C178E">
        <w:rPr>
          <w:rFonts w:ascii="Times New Roman" w:hAnsi="Times New Roman" w:cs="Times New Roman"/>
          <w:color w:val="000000" w:themeColor="text1"/>
          <w:sz w:val="28"/>
          <w:szCs w:val="28"/>
        </w:rPr>
        <w:t> </w:t>
      </w:r>
      <w:r w:rsidR="002C178E">
        <w:rPr>
          <w:color w:val="000000" w:themeColor="text1"/>
          <w:sz w:val="28"/>
          <w:szCs w:val="28"/>
        </w:rPr>
        <w:t>– </w:t>
      </w:r>
      <w:r w:rsidRPr="001056EE">
        <w:rPr>
          <w:rFonts w:ascii="Times New Roman" w:hAnsi="Times New Roman" w:cs="Times New Roman"/>
          <w:color w:val="000000" w:themeColor="text1"/>
          <w:sz w:val="28"/>
          <w:szCs w:val="28"/>
        </w:rPr>
        <w:t xml:space="preserve">это совокупность </w:t>
      </w:r>
      <w:r w:rsidR="007F319D" w:rsidRPr="001056EE">
        <w:rPr>
          <w:rFonts w:ascii="Times New Roman" w:hAnsi="Times New Roman" w:cs="Times New Roman"/>
          <w:color w:val="000000" w:themeColor="text1"/>
          <w:sz w:val="28"/>
          <w:szCs w:val="28"/>
        </w:rPr>
        <w:t xml:space="preserve">материальных и </w:t>
      </w:r>
      <w:r w:rsidRPr="001056EE">
        <w:rPr>
          <w:rFonts w:ascii="Times New Roman" w:hAnsi="Times New Roman" w:cs="Times New Roman"/>
          <w:color w:val="000000" w:themeColor="text1"/>
          <w:sz w:val="28"/>
          <w:szCs w:val="28"/>
        </w:rPr>
        <w:t>денежных средств,</w:t>
      </w:r>
      <w:r w:rsidR="007F319D" w:rsidRPr="001056EE">
        <w:rPr>
          <w:rFonts w:ascii="Times New Roman" w:hAnsi="Times New Roman" w:cs="Times New Roman"/>
          <w:color w:val="000000" w:themeColor="text1"/>
          <w:sz w:val="28"/>
          <w:szCs w:val="28"/>
        </w:rPr>
        <w:t xml:space="preserve"> которые авансированы </w:t>
      </w:r>
      <w:r w:rsidRPr="001056EE">
        <w:rPr>
          <w:rFonts w:ascii="Times New Roman" w:hAnsi="Times New Roman" w:cs="Times New Roman"/>
          <w:color w:val="000000" w:themeColor="text1"/>
          <w:sz w:val="28"/>
          <w:szCs w:val="28"/>
        </w:rPr>
        <w:t>в средства</w:t>
      </w:r>
      <w:r w:rsidR="007F319D" w:rsidRPr="001056EE">
        <w:rPr>
          <w:rFonts w:ascii="Times New Roman" w:hAnsi="Times New Roman" w:cs="Times New Roman"/>
          <w:color w:val="000000" w:themeColor="text1"/>
          <w:sz w:val="28"/>
          <w:szCs w:val="28"/>
        </w:rPr>
        <w:t xml:space="preserve"> производства</w:t>
      </w:r>
      <w:r w:rsidRPr="001056EE">
        <w:rPr>
          <w:rFonts w:ascii="Times New Roman" w:hAnsi="Times New Roman" w:cs="Times New Roman"/>
          <w:color w:val="000000" w:themeColor="text1"/>
          <w:sz w:val="28"/>
          <w:szCs w:val="28"/>
        </w:rPr>
        <w:t xml:space="preserve"> </w:t>
      </w:r>
      <w:r w:rsidR="007F319D" w:rsidRPr="001056EE">
        <w:rPr>
          <w:rFonts w:ascii="Times New Roman" w:hAnsi="Times New Roman" w:cs="Times New Roman"/>
          <w:color w:val="000000" w:themeColor="text1"/>
          <w:sz w:val="28"/>
          <w:szCs w:val="28"/>
        </w:rPr>
        <w:t xml:space="preserve">и </w:t>
      </w:r>
      <w:r w:rsidRPr="001056EE">
        <w:rPr>
          <w:rFonts w:ascii="Times New Roman" w:hAnsi="Times New Roman" w:cs="Times New Roman"/>
          <w:color w:val="000000" w:themeColor="text1"/>
          <w:sz w:val="28"/>
          <w:szCs w:val="28"/>
        </w:rPr>
        <w:t>од</w:t>
      </w:r>
      <w:r w:rsidR="007F319D" w:rsidRPr="001056EE">
        <w:rPr>
          <w:rFonts w:ascii="Times New Roman" w:hAnsi="Times New Roman" w:cs="Times New Roman"/>
          <w:color w:val="000000" w:themeColor="text1"/>
          <w:sz w:val="28"/>
          <w:szCs w:val="28"/>
        </w:rPr>
        <w:t>нократно участвуют</w:t>
      </w:r>
      <w:r w:rsidRPr="001056EE">
        <w:rPr>
          <w:rFonts w:ascii="Times New Roman" w:hAnsi="Times New Roman" w:cs="Times New Roman"/>
          <w:color w:val="000000" w:themeColor="text1"/>
          <w:sz w:val="28"/>
          <w:szCs w:val="28"/>
        </w:rPr>
        <w:t xml:space="preserve"> в производс</w:t>
      </w:r>
      <w:r w:rsidR="007F319D" w:rsidRPr="001056EE">
        <w:rPr>
          <w:rFonts w:ascii="Times New Roman" w:hAnsi="Times New Roman" w:cs="Times New Roman"/>
          <w:color w:val="000000" w:themeColor="text1"/>
          <w:sz w:val="28"/>
          <w:szCs w:val="28"/>
        </w:rPr>
        <w:t xml:space="preserve">твенном процессе, </w:t>
      </w:r>
      <w:r w:rsidRPr="001056EE">
        <w:rPr>
          <w:rFonts w:ascii="Times New Roman" w:hAnsi="Times New Roman" w:cs="Times New Roman"/>
          <w:color w:val="000000" w:themeColor="text1"/>
          <w:sz w:val="28"/>
          <w:szCs w:val="28"/>
        </w:rPr>
        <w:t>полностью пе</w:t>
      </w:r>
      <w:r w:rsidR="007F319D" w:rsidRPr="001056EE">
        <w:rPr>
          <w:rFonts w:ascii="Times New Roman" w:hAnsi="Times New Roman" w:cs="Times New Roman"/>
          <w:color w:val="000000" w:themeColor="text1"/>
          <w:sz w:val="28"/>
          <w:szCs w:val="28"/>
        </w:rPr>
        <w:t>ренося на готовый продукт</w:t>
      </w:r>
      <w:r w:rsidRPr="001056EE">
        <w:rPr>
          <w:rFonts w:ascii="Times New Roman" w:hAnsi="Times New Roman" w:cs="Times New Roman"/>
          <w:color w:val="000000" w:themeColor="text1"/>
          <w:sz w:val="28"/>
          <w:szCs w:val="28"/>
        </w:rPr>
        <w:t xml:space="preserve"> свою стоимость</w:t>
      </w:r>
      <w:r w:rsidR="007F319D" w:rsidRPr="001056EE">
        <w:rPr>
          <w:rFonts w:ascii="Times New Roman" w:hAnsi="Times New Roman" w:cs="Times New Roman"/>
          <w:color w:val="000000" w:themeColor="text1"/>
          <w:sz w:val="28"/>
          <w:szCs w:val="28"/>
        </w:rPr>
        <w:t xml:space="preserve"> </w:t>
      </w:r>
      <w:r w:rsidR="00D534DB" w:rsidRPr="00D41D72">
        <w:rPr>
          <w:rFonts w:ascii="Times New Roman" w:hAnsi="Times New Roman" w:cs="Times New Roman"/>
          <w:color w:val="000000" w:themeColor="text1"/>
          <w:sz w:val="28"/>
          <w:szCs w:val="28"/>
        </w:rPr>
        <w:t>[</w:t>
      </w:r>
      <w:r w:rsidR="00A83984" w:rsidRPr="00D41D72">
        <w:rPr>
          <w:rFonts w:ascii="Times New Roman" w:hAnsi="Times New Roman" w:cs="Times New Roman"/>
          <w:color w:val="000000" w:themeColor="text1"/>
          <w:sz w:val="28"/>
          <w:szCs w:val="28"/>
        </w:rPr>
        <w:t xml:space="preserve">7, </w:t>
      </w:r>
      <w:r w:rsidR="00A83984">
        <w:rPr>
          <w:rFonts w:ascii="Times New Roman" w:hAnsi="Times New Roman" w:cs="Times New Roman"/>
          <w:color w:val="000000" w:themeColor="text1"/>
          <w:sz w:val="28"/>
          <w:szCs w:val="28"/>
          <w:lang w:val="en-US"/>
        </w:rPr>
        <w:t>c</w:t>
      </w:r>
      <w:r w:rsidR="00A83984" w:rsidRPr="00D41D72">
        <w:rPr>
          <w:rFonts w:ascii="Times New Roman" w:hAnsi="Times New Roman" w:cs="Times New Roman"/>
          <w:color w:val="000000" w:themeColor="text1"/>
          <w:sz w:val="28"/>
          <w:szCs w:val="28"/>
        </w:rPr>
        <w:t>.132</w:t>
      </w:r>
      <w:r w:rsidR="00D534DB" w:rsidRPr="00D41D72">
        <w:rPr>
          <w:rFonts w:ascii="Times New Roman" w:hAnsi="Times New Roman" w:cs="Times New Roman"/>
          <w:color w:val="000000" w:themeColor="text1"/>
          <w:sz w:val="28"/>
          <w:szCs w:val="28"/>
        </w:rPr>
        <w:t>]</w:t>
      </w:r>
      <w:r w:rsidR="00D41D72">
        <w:rPr>
          <w:rFonts w:ascii="Times New Roman" w:hAnsi="Times New Roman" w:cs="Times New Roman"/>
          <w:color w:val="000000" w:themeColor="text1"/>
          <w:sz w:val="28"/>
          <w:szCs w:val="28"/>
        </w:rPr>
        <w:t>.</w:t>
      </w:r>
    </w:p>
    <w:p w:rsidR="00117E1D" w:rsidRPr="0064771B" w:rsidRDefault="00CB0EE3" w:rsidP="0064771B">
      <w:pPr>
        <w:spacing w:after="0" w:line="360" w:lineRule="auto"/>
        <w:ind w:right="5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 xml:space="preserve"> </w:t>
      </w:r>
      <w:r w:rsidR="00AF7B1F" w:rsidRPr="001056EE">
        <w:rPr>
          <w:rFonts w:ascii="Times New Roman" w:hAnsi="Times New Roman" w:cs="Times New Roman"/>
          <w:color w:val="000000" w:themeColor="text1"/>
          <w:sz w:val="28"/>
          <w:szCs w:val="28"/>
        </w:rPr>
        <w:t xml:space="preserve">Под составом оборотных средств </w:t>
      </w:r>
      <w:r w:rsidR="003C6EA7" w:rsidRPr="001056EE">
        <w:rPr>
          <w:rFonts w:ascii="Times New Roman" w:hAnsi="Times New Roman" w:cs="Times New Roman"/>
          <w:color w:val="000000" w:themeColor="text1"/>
          <w:sz w:val="28"/>
          <w:szCs w:val="28"/>
        </w:rPr>
        <w:t xml:space="preserve">подразумевается </w:t>
      </w:r>
      <w:r w:rsidR="007D2BC0" w:rsidRPr="001056EE">
        <w:rPr>
          <w:rFonts w:ascii="Times New Roman" w:hAnsi="Times New Roman" w:cs="Times New Roman"/>
          <w:color w:val="000000" w:themeColor="text1"/>
          <w:sz w:val="28"/>
          <w:szCs w:val="28"/>
        </w:rPr>
        <w:t>совокупность элементов</w:t>
      </w:r>
      <w:r w:rsidR="00AF7B1F" w:rsidRPr="001056EE">
        <w:rPr>
          <w:rFonts w:ascii="Times New Roman" w:hAnsi="Times New Roman" w:cs="Times New Roman"/>
          <w:color w:val="000000" w:themeColor="text1"/>
          <w:sz w:val="28"/>
          <w:szCs w:val="28"/>
        </w:rPr>
        <w:t xml:space="preserve">, образующих оборотные средства. Под структурой оборотных средств понимается соотношение между их статьями. </w:t>
      </w:r>
      <w:r w:rsidR="003C6EA7" w:rsidRPr="001056EE">
        <w:rPr>
          <w:rFonts w:ascii="Times New Roman" w:hAnsi="Times New Roman" w:cs="Times New Roman"/>
          <w:color w:val="000000" w:themeColor="text1"/>
          <w:sz w:val="28"/>
          <w:szCs w:val="28"/>
        </w:rPr>
        <w:t>О</w:t>
      </w:r>
      <w:r w:rsidR="00AF7B1F" w:rsidRPr="001056EE">
        <w:rPr>
          <w:rFonts w:ascii="Times New Roman" w:hAnsi="Times New Roman" w:cs="Times New Roman"/>
          <w:color w:val="000000" w:themeColor="text1"/>
          <w:sz w:val="28"/>
          <w:szCs w:val="28"/>
        </w:rPr>
        <w:t xml:space="preserve">боротные средства </w:t>
      </w:r>
      <w:r w:rsidR="003C6EA7" w:rsidRPr="001056EE">
        <w:rPr>
          <w:rFonts w:ascii="Times New Roman" w:hAnsi="Times New Roman" w:cs="Times New Roman"/>
          <w:color w:val="000000" w:themeColor="text1"/>
          <w:sz w:val="28"/>
          <w:szCs w:val="28"/>
        </w:rPr>
        <w:lastRenderedPageBreak/>
        <w:t>разделяются</w:t>
      </w:r>
      <w:r w:rsidR="00AF7B1F" w:rsidRPr="001056EE">
        <w:rPr>
          <w:rFonts w:ascii="Times New Roman" w:hAnsi="Times New Roman" w:cs="Times New Roman"/>
          <w:color w:val="000000" w:themeColor="text1"/>
          <w:sz w:val="28"/>
          <w:szCs w:val="28"/>
        </w:rPr>
        <w:t xml:space="preserve"> на оборотные производс</w:t>
      </w:r>
      <w:r w:rsidR="00436B7D" w:rsidRPr="001056EE">
        <w:rPr>
          <w:rFonts w:ascii="Times New Roman" w:hAnsi="Times New Roman" w:cs="Times New Roman"/>
          <w:color w:val="000000" w:themeColor="text1"/>
          <w:sz w:val="28"/>
          <w:szCs w:val="28"/>
        </w:rPr>
        <w:t xml:space="preserve">твенные фонды и фонды обращения. </w:t>
      </w:r>
      <w:r w:rsidR="00943CA2" w:rsidRPr="001056EE">
        <w:rPr>
          <w:rFonts w:ascii="Times New Roman" w:eastAsia="Times New Roman" w:hAnsi="Times New Roman" w:cs="Times New Roman"/>
          <w:color w:val="000000" w:themeColor="text1"/>
          <w:sz w:val="28"/>
          <w:szCs w:val="28"/>
          <w:lang w:eastAsia="ru-RU"/>
        </w:rPr>
        <w:t>Состав оборотных средств приведены на рис</w:t>
      </w:r>
      <w:r w:rsidR="00117E1D">
        <w:rPr>
          <w:rFonts w:ascii="Times New Roman" w:eastAsia="Times New Roman" w:hAnsi="Times New Roman" w:cs="Times New Roman"/>
          <w:color w:val="000000" w:themeColor="text1"/>
          <w:sz w:val="28"/>
          <w:szCs w:val="28"/>
          <w:lang w:eastAsia="ru-RU"/>
        </w:rPr>
        <w:t>унке</w:t>
      </w:r>
      <w:r w:rsidR="00943CA2" w:rsidRPr="001056EE">
        <w:rPr>
          <w:rFonts w:ascii="Times New Roman" w:eastAsia="Times New Roman" w:hAnsi="Times New Roman" w:cs="Times New Roman"/>
          <w:color w:val="000000" w:themeColor="text1"/>
          <w:sz w:val="28"/>
          <w:szCs w:val="28"/>
          <w:lang w:eastAsia="ru-RU"/>
        </w:rPr>
        <w:t xml:space="preserve"> </w:t>
      </w:r>
      <w:r w:rsidR="00436B7D" w:rsidRPr="001056EE">
        <w:rPr>
          <w:rFonts w:ascii="Times New Roman" w:eastAsia="Times New Roman" w:hAnsi="Times New Roman" w:cs="Times New Roman"/>
          <w:color w:val="000000" w:themeColor="text1"/>
          <w:sz w:val="28"/>
          <w:szCs w:val="28"/>
          <w:lang w:eastAsia="ru-RU"/>
        </w:rPr>
        <w:t>1.1.2</w:t>
      </w:r>
      <w:r w:rsidR="0064771B" w:rsidRPr="0064771B">
        <w:rPr>
          <w:rFonts w:ascii="Times New Roman" w:eastAsia="Times New Roman" w:hAnsi="Times New Roman" w:cs="Times New Roman"/>
          <w:color w:val="000000" w:themeColor="text1"/>
          <w:sz w:val="28"/>
          <w:szCs w:val="28"/>
          <w:lang w:eastAsia="ru-RU"/>
        </w:rPr>
        <w:t>.</w:t>
      </w:r>
      <w:r w:rsidR="0064771B">
        <w:rPr>
          <w:rFonts w:ascii="Times New Roman" w:hAnsi="Times New Roman" w:cs="Times New Roman"/>
          <w:color w:val="000000" w:themeColor="text1"/>
          <w:sz w:val="28"/>
          <w:szCs w:val="28"/>
        </w:rPr>
        <w:t xml:space="preserve"> </w:t>
      </w:r>
      <w:r w:rsidR="0064771B" w:rsidRPr="0064771B">
        <w:rPr>
          <w:rFonts w:ascii="Times New Roman" w:hAnsi="Times New Roman" w:cs="Times New Roman"/>
          <w:color w:val="000000" w:themeColor="text1"/>
          <w:sz w:val="28"/>
          <w:szCs w:val="28"/>
        </w:rPr>
        <w:t>[</w:t>
      </w:r>
      <w:r w:rsidR="0064771B" w:rsidRPr="00D41D72">
        <w:rPr>
          <w:rFonts w:ascii="Times New Roman" w:hAnsi="Times New Roman" w:cs="Times New Roman"/>
          <w:color w:val="000000" w:themeColor="text1"/>
          <w:sz w:val="28"/>
          <w:szCs w:val="28"/>
        </w:rPr>
        <w:t xml:space="preserve">15, </w:t>
      </w:r>
      <w:r w:rsidR="0064771B">
        <w:rPr>
          <w:rFonts w:ascii="Times New Roman" w:hAnsi="Times New Roman" w:cs="Times New Roman"/>
          <w:color w:val="000000" w:themeColor="text1"/>
          <w:sz w:val="28"/>
          <w:szCs w:val="28"/>
          <w:lang w:val="en-US"/>
        </w:rPr>
        <w:t>c</w:t>
      </w:r>
      <w:r w:rsidR="0064771B" w:rsidRPr="00D41D72">
        <w:rPr>
          <w:rFonts w:ascii="Times New Roman" w:hAnsi="Times New Roman" w:cs="Times New Roman"/>
          <w:color w:val="000000" w:themeColor="text1"/>
          <w:sz w:val="28"/>
          <w:szCs w:val="28"/>
        </w:rPr>
        <w:t>.117</w:t>
      </w:r>
      <w:r w:rsidR="0064771B" w:rsidRPr="0064771B">
        <w:rPr>
          <w:rFonts w:ascii="Times New Roman" w:hAnsi="Times New Roman" w:cs="Times New Roman"/>
          <w:color w:val="000000" w:themeColor="text1"/>
          <w:sz w:val="28"/>
          <w:szCs w:val="28"/>
        </w:rPr>
        <w:t>]</w:t>
      </w:r>
    </w:p>
    <w:p w:rsidR="00436B7D" w:rsidRPr="001056EE" w:rsidRDefault="00436B7D" w:rsidP="00005671">
      <w:pPr>
        <w:shd w:val="clear" w:color="auto" w:fill="FFFFFF"/>
        <w:spacing w:after="0" w:line="360" w:lineRule="auto"/>
        <w:jc w:val="center"/>
        <w:rPr>
          <w:rFonts w:ascii="Times New Roman" w:eastAsia="Times New Roman" w:hAnsi="Times New Roman" w:cs="Times New Roman"/>
          <w:noProof/>
          <w:color w:val="000000" w:themeColor="text1"/>
          <w:sz w:val="28"/>
          <w:szCs w:val="28"/>
          <w:lang w:eastAsia="ru-RU"/>
        </w:rPr>
      </w:pPr>
      <w:r w:rsidRPr="001056EE">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38112" behindDoc="0" locked="0" layoutInCell="1" allowOverlap="1" wp14:anchorId="03C26F9E" wp14:editId="5540C063">
                <wp:simplePos x="0" y="0"/>
                <wp:positionH relativeFrom="column">
                  <wp:posOffset>1846525</wp:posOffset>
                </wp:positionH>
                <wp:positionV relativeFrom="paragraph">
                  <wp:posOffset>270206</wp:posOffset>
                </wp:positionV>
                <wp:extent cx="1910687" cy="321945"/>
                <wp:effectExtent l="0" t="0" r="13970" b="20955"/>
                <wp:wrapNone/>
                <wp:docPr id="64" name="Прямоугольник 64"/>
                <wp:cNvGraphicFramePr/>
                <a:graphic xmlns:a="http://schemas.openxmlformats.org/drawingml/2006/main">
                  <a:graphicData uri="http://schemas.microsoft.com/office/word/2010/wordprocessingShape">
                    <wps:wsp>
                      <wps:cNvSpPr/>
                      <wps:spPr>
                        <a:xfrm>
                          <a:off x="0" y="0"/>
                          <a:ext cx="1910687" cy="321945"/>
                        </a:xfrm>
                        <a:prstGeom prst="rect">
                          <a:avLst/>
                        </a:prstGeom>
                      </wps:spPr>
                      <wps:style>
                        <a:lnRef idx="2">
                          <a:schemeClr val="dk1"/>
                        </a:lnRef>
                        <a:fillRef idx="1">
                          <a:schemeClr val="lt1"/>
                        </a:fillRef>
                        <a:effectRef idx="0">
                          <a:schemeClr val="dk1"/>
                        </a:effectRef>
                        <a:fontRef idx="minor">
                          <a:schemeClr val="dk1"/>
                        </a:fontRef>
                      </wps:style>
                      <wps:txbx>
                        <w:txbxContent>
                          <w:p w:rsidR="00E96BA8" w:rsidRPr="00031517" w:rsidRDefault="00E96BA8" w:rsidP="00413EC4">
                            <w:pPr>
                              <w:jc w:val="center"/>
                              <w:rPr>
                                <w:rFonts w:ascii="Times New Roman" w:hAnsi="Times New Roman" w:cs="Times New Roman"/>
                                <w:sz w:val="24"/>
                                <w:szCs w:val="24"/>
                              </w:rPr>
                            </w:pPr>
                            <w:r w:rsidRPr="00031517">
                              <w:rPr>
                                <w:rFonts w:ascii="Times New Roman" w:hAnsi="Times New Roman" w:cs="Times New Roman"/>
                                <w:sz w:val="24"/>
                                <w:szCs w:val="24"/>
                              </w:rPr>
                              <w:t>Оборотные средства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C26F9E" id="Прямоугольник 64" o:spid="_x0000_s1034" style="position:absolute;left:0;text-align:left;margin-left:145.4pt;margin-top:21.3pt;width:150.45pt;height:25.3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" fillcolor="white [3201]" strokecolor="black [3200]" strokeweight="1pt">
                <v:textbox>
                  <w:txbxContent>
                    <w:p w:rsidR="00E96BA8" w:rsidRPr="00031517" w:rsidRDefault="00E96BA8" w:rsidP="00413EC4">
                      <w:pPr>
                        <w:jc w:val="center"/>
                        <w:rPr>
                          <w:rFonts w:ascii="Times New Roman" w:hAnsi="Times New Roman" w:cs="Times New Roman"/>
                          <w:sz w:val="24"/>
                          <w:szCs w:val="24"/>
                        </w:rPr>
                      </w:pPr>
                      <w:r w:rsidRPr="00031517">
                        <w:rPr>
                          <w:rFonts w:ascii="Times New Roman" w:hAnsi="Times New Roman" w:cs="Times New Roman"/>
                          <w:sz w:val="24"/>
                          <w:szCs w:val="24"/>
                        </w:rPr>
                        <w:t>Оборотные средства</w:t>
                      </w:r>
                    </w:p>
                  </w:txbxContent>
                </v:textbox>
              </v:rect>
            </w:pict>
          </mc:Fallback>
        </mc:AlternateContent>
      </w:r>
    </w:p>
    <w:p w:rsidR="00413EC4" w:rsidRPr="001056EE" w:rsidRDefault="002535FB" w:rsidP="0021718F">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1056EE">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40160" behindDoc="0" locked="0" layoutInCell="1" allowOverlap="1" wp14:anchorId="30217473" wp14:editId="0E7D3B7E">
                <wp:simplePos x="0" y="0"/>
                <wp:positionH relativeFrom="column">
                  <wp:posOffset>120868</wp:posOffset>
                </wp:positionH>
                <wp:positionV relativeFrom="paragraph">
                  <wp:posOffset>557179</wp:posOffset>
                </wp:positionV>
                <wp:extent cx="2688306" cy="436729"/>
                <wp:effectExtent l="0" t="0" r="17145" b="20955"/>
                <wp:wrapNone/>
                <wp:docPr id="66" name="Прямоугольник 66"/>
                <wp:cNvGraphicFramePr/>
                <a:graphic xmlns:a="http://schemas.openxmlformats.org/drawingml/2006/main">
                  <a:graphicData uri="http://schemas.microsoft.com/office/word/2010/wordprocessingShape">
                    <wps:wsp>
                      <wps:cNvSpPr/>
                      <wps:spPr>
                        <a:xfrm>
                          <a:off x="0" y="0"/>
                          <a:ext cx="2688306" cy="436729"/>
                        </a:xfrm>
                        <a:prstGeom prst="rect">
                          <a:avLst/>
                        </a:prstGeom>
                      </wps:spPr>
                      <wps:style>
                        <a:lnRef idx="2">
                          <a:schemeClr val="dk1"/>
                        </a:lnRef>
                        <a:fillRef idx="1">
                          <a:schemeClr val="lt1"/>
                        </a:fillRef>
                        <a:effectRef idx="0">
                          <a:schemeClr val="dk1"/>
                        </a:effectRef>
                        <a:fontRef idx="minor">
                          <a:schemeClr val="dk1"/>
                        </a:fontRef>
                      </wps:style>
                      <wps:txbx>
                        <w:txbxContent>
                          <w:p w:rsidR="00E96BA8" w:rsidRPr="002535FB" w:rsidRDefault="00E96BA8" w:rsidP="00413EC4">
                            <w:pPr>
                              <w:jc w:val="center"/>
                              <w:rPr>
                                <w:rFonts w:ascii="Times New Roman" w:hAnsi="Times New Roman" w:cs="Times New Roman"/>
                                <w:sz w:val="24"/>
                                <w:szCs w:val="24"/>
                              </w:rPr>
                            </w:pPr>
                            <w:r w:rsidRPr="002535FB">
                              <w:rPr>
                                <w:rFonts w:ascii="Times New Roman" w:hAnsi="Times New Roman" w:cs="Times New Roman"/>
                                <w:sz w:val="24"/>
                                <w:szCs w:val="24"/>
                              </w:rPr>
                              <w:t>Оборотные производственные фонды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17473" id="Прямоугольник 66" o:spid="_x0000_s1035" style="position:absolute;left:0;text-align:left;margin-left:9.5pt;margin-top:43.85pt;width:211.7pt;height:34.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" fillcolor="white [3201]" strokecolor="black [3200]" strokeweight="1pt">
                <v:textbox>
                  <w:txbxContent>
                    <w:p w:rsidR="00E96BA8" w:rsidRPr="002535FB" w:rsidRDefault="00E96BA8" w:rsidP="00413EC4">
                      <w:pPr>
                        <w:jc w:val="center"/>
                        <w:rPr>
                          <w:rFonts w:ascii="Times New Roman" w:hAnsi="Times New Roman" w:cs="Times New Roman"/>
                          <w:sz w:val="24"/>
                          <w:szCs w:val="24"/>
                        </w:rPr>
                      </w:pPr>
                      <w:r w:rsidRPr="002535FB">
                        <w:rPr>
                          <w:rFonts w:ascii="Times New Roman" w:hAnsi="Times New Roman" w:cs="Times New Roman"/>
                          <w:sz w:val="24"/>
                          <w:szCs w:val="24"/>
                        </w:rPr>
                        <w:t>Оборотные производственные фонды</w:t>
                      </w:r>
                    </w:p>
                  </w:txbxContent>
                </v:textbox>
              </v:rect>
            </w:pict>
          </mc:Fallback>
        </mc:AlternateContent>
      </w:r>
      <w:r w:rsidRPr="001056EE">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64736" behindDoc="0" locked="0" layoutInCell="1" allowOverlap="1" wp14:anchorId="756010D6" wp14:editId="0172C733">
                <wp:simplePos x="0" y="0"/>
                <wp:positionH relativeFrom="column">
                  <wp:posOffset>5648211</wp:posOffset>
                </wp:positionH>
                <wp:positionV relativeFrom="paragraph">
                  <wp:posOffset>993908</wp:posOffset>
                </wp:positionV>
                <wp:extent cx="549" cy="1583140"/>
                <wp:effectExtent l="0" t="0" r="19050" b="36195"/>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549" cy="1583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247C76C" id="Прямая соединительная линия 91" o:spid="_x0000_s1026" style="position:absolute;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4.75pt,78.25pt" to="444.8pt,2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" strokecolor="black [3200]" strokeweight=".5pt">
                <v:stroke joinstyle="miter"/>
              </v:line>
            </w:pict>
          </mc:Fallback>
        </mc:AlternateContent>
      </w:r>
      <w:r w:rsidRPr="001056EE">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67808" behindDoc="0" locked="0" layoutInCell="1" allowOverlap="1" wp14:anchorId="2B50A0E8" wp14:editId="4F39B2A8">
                <wp:simplePos x="0" y="0"/>
                <wp:positionH relativeFrom="column">
                  <wp:posOffset>5402552</wp:posOffset>
                </wp:positionH>
                <wp:positionV relativeFrom="paragraph">
                  <wp:posOffset>2577048</wp:posOffset>
                </wp:positionV>
                <wp:extent cx="245745" cy="0"/>
                <wp:effectExtent l="0" t="0" r="20955" b="19050"/>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245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32E180" id="Прямая соединительная линия 95"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425.4pt,202.9pt" to="444.75pt,2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" strokecolor="black [3200]" strokeweight=".5pt">
                <v:stroke joinstyle="miter"/>
              </v:line>
            </w:pict>
          </mc:Fallback>
        </mc:AlternateContent>
      </w:r>
      <w:r w:rsidRPr="001056EE">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66784" behindDoc="0" locked="0" layoutInCell="1" allowOverlap="1" wp14:anchorId="7387BC38" wp14:editId="394CA921">
                <wp:simplePos x="0" y="0"/>
                <wp:positionH relativeFrom="column">
                  <wp:posOffset>5402552</wp:posOffset>
                </wp:positionH>
                <wp:positionV relativeFrom="paragraph">
                  <wp:posOffset>1949251</wp:posOffset>
                </wp:positionV>
                <wp:extent cx="245659" cy="0"/>
                <wp:effectExtent l="0" t="0" r="21590" b="19050"/>
                <wp:wrapNone/>
                <wp:docPr id="94" name="Прямая соединительная линия 94"/>
                <wp:cNvGraphicFramePr/>
                <a:graphic xmlns:a="http://schemas.openxmlformats.org/drawingml/2006/main">
                  <a:graphicData uri="http://schemas.microsoft.com/office/word/2010/wordprocessingShape">
                    <wps:wsp>
                      <wps:cNvCnPr/>
                      <wps:spPr>
                        <a:xfrm>
                          <a:off x="0" y="0"/>
                          <a:ext cx="2456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085172" id="Прямая соединительная линия 94"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425.4pt,153.5pt" to="444.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" strokecolor="black [3200]" strokeweight=".5pt">
                <v:stroke joinstyle="miter"/>
              </v:line>
            </w:pict>
          </mc:Fallback>
        </mc:AlternateContent>
      </w:r>
      <w:r w:rsidRPr="001056EE">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65760" behindDoc="0" locked="0" layoutInCell="1" allowOverlap="1" wp14:anchorId="4D012956" wp14:editId="409B939F">
                <wp:simplePos x="0" y="0"/>
                <wp:positionH relativeFrom="column">
                  <wp:posOffset>5401945</wp:posOffset>
                </wp:positionH>
                <wp:positionV relativeFrom="paragraph">
                  <wp:posOffset>1389693</wp:posOffset>
                </wp:positionV>
                <wp:extent cx="246266" cy="0"/>
                <wp:effectExtent l="0" t="0" r="20955" b="19050"/>
                <wp:wrapNone/>
                <wp:docPr id="93" name="Прямая соединительная линия 93"/>
                <wp:cNvGraphicFramePr/>
                <a:graphic xmlns:a="http://schemas.openxmlformats.org/drawingml/2006/main">
                  <a:graphicData uri="http://schemas.microsoft.com/office/word/2010/wordprocessingShape">
                    <wps:wsp>
                      <wps:cNvCnPr/>
                      <wps:spPr>
                        <a:xfrm>
                          <a:off x="0" y="0"/>
                          <a:ext cx="2462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E87B5B" id="Прямая соединительная линия 93"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425.35pt,109.4pt" to="444.75pt,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" strokecolor="black [3200]" strokeweight=".5pt">
                <v:stroke joinstyle="miter"/>
              </v:line>
            </w:pict>
          </mc:Fallback>
        </mc:AlternateContent>
      </w:r>
      <w:r w:rsidRPr="001056EE">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62688" behindDoc="0" locked="0" layoutInCell="1" allowOverlap="1" wp14:anchorId="2B7B0A43" wp14:editId="2A457B77">
                <wp:simplePos x="0" y="0"/>
                <wp:positionH relativeFrom="column">
                  <wp:posOffset>284641</wp:posOffset>
                </wp:positionH>
                <wp:positionV relativeFrom="paragraph">
                  <wp:posOffset>2495161</wp:posOffset>
                </wp:positionV>
                <wp:extent cx="491320" cy="0"/>
                <wp:effectExtent l="0" t="0" r="23495" b="19050"/>
                <wp:wrapNone/>
                <wp:docPr id="89" name="Прямая соединительная линия 89"/>
                <wp:cNvGraphicFramePr/>
                <a:graphic xmlns:a="http://schemas.openxmlformats.org/drawingml/2006/main">
                  <a:graphicData uri="http://schemas.microsoft.com/office/word/2010/wordprocessingShape">
                    <wps:wsp>
                      <wps:cNvCnPr/>
                      <wps:spPr>
                        <a:xfrm>
                          <a:off x="0" y="0"/>
                          <a:ext cx="491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BA799E" id="Прямая соединительная линия 89"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22.4pt,196.45pt" to="61.1pt,1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" strokecolor="black [3200]" strokeweight=".5pt">
                <v:stroke joinstyle="miter"/>
              </v:line>
            </w:pict>
          </mc:Fallback>
        </mc:AlternateContent>
      </w:r>
      <w:r w:rsidRPr="001056EE">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61664" behindDoc="0" locked="0" layoutInCell="1" allowOverlap="1" wp14:anchorId="469E56E0" wp14:editId="4377B6A0">
                <wp:simplePos x="0" y="0"/>
                <wp:positionH relativeFrom="column">
                  <wp:posOffset>284480</wp:posOffset>
                </wp:positionH>
                <wp:positionV relativeFrom="paragraph">
                  <wp:posOffset>1948787</wp:posOffset>
                </wp:positionV>
                <wp:extent cx="491320" cy="0"/>
                <wp:effectExtent l="0" t="0" r="23495" b="19050"/>
                <wp:wrapNone/>
                <wp:docPr id="88" name="Прямая соединительная линия 88"/>
                <wp:cNvGraphicFramePr/>
                <a:graphic xmlns:a="http://schemas.openxmlformats.org/drawingml/2006/main">
                  <a:graphicData uri="http://schemas.microsoft.com/office/word/2010/wordprocessingShape">
                    <wps:wsp>
                      <wps:cNvCnPr/>
                      <wps:spPr>
                        <a:xfrm>
                          <a:off x="0" y="0"/>
                          <a:ext cx="491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8C61A8" id="Прямая соединительная линия 88"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22.4pt,153.45pt" to="61.1pt,1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" strokecolor="black [3200]" strokeweight=".5pt">
                <v:stroke joinstyle="miter"/>
              </v:line>
            </w:pict>
          </mc:Fallback>
        </mc:AlternateContent>
      </w:r>
      <w:r w:rsidR="00836421" w:rsidRPr="001056EE">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60640" behindDoc="0" locked="0" layoutInCell="1" allowOverlap="1" wp14:anchorId="65560449" wp14:editId="2FEF4AF3">
                <wp:simplePos x="0" y="0"/>
                <wp:positionH relativeFrom="column">
                  <wp:posOffset>288783</wp:posOffset>
                </wp:positionH>
                <wp:positionV relativeFrom="paragraph">
                  <wp:posOffset>1307806</wp:posOffset>
                </wp:positionV>
                <wp:extent cx="487178" cy="0"/>
                <wp:effectExtent l="0" t="0" r="27305" b="19050"/>
                <wp:wrapNone/>
                <wp:docPr id="87" name="Прямая соединительная линия 87"/>
                <wp:cNvGraphicFramePr/>
                <a:graphic xmlns:a="http://schemas.openxmlformats.org/drawingml/2006/main">
                  <a:graphicData uri="http://schemas.microsoft.com/office/word/2010/wordprocessingShape">
                    <wps:wsp>
                      <wps:cNvCnPr/>
                      <wps:spPr>
                        <a:xfrm>
                          <a:off x="0" y="0"/>
                          <a:ext cx="4871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466D7B" id="Прямая соединительная линия 87"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5pt,103pt" to="61.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" strokecolor="black [3200]" strokeweight=".5pt">
                <v:stroke joinstyle="miter"/>
              </v:line>
            </w:pict>
          </mc:Fallback>
        </mc:AlternateContent>
      </w:r>
      <w:r w:rsidR="00413EC4" w:rsidRPr="001056EE">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58592" behindDoc="0" locked="0" layoutInCell="1" allowOverlap="1" wp14:anchorId="1BD7616E" wp14:editId="30C18756">
                <wp:simplePos x="0" y="0"/>
                <wp:positionH relativeFrom="column">
                  <wp:posOffset>2809173</wp:posOffset>
                </wp:positionH>
                <wp:positionV relativeFrom="paragraph">
                  <wp:posOffset>290678</wp:posOffset>
                </wp:positionV>
                <wp:extent cx="2156649" cy="259308"/>
                <wp:effectExtent l="0" t="0" r="53340" b="83820"/>
                <wp:wrapNone/>
                <wp:docPr id="79" name="Прямая со стрелкой 79"/>
                <wp:cNvGraphicFramePr/>
                <a:graphic xmlns:a="http://schemas.openxmlformats.org/drawingml/2006/main">
                  <a:graphicData uri="http://schemas.microsoft.com/office/word/2010/wordprocessingShape">
                    <wps:wsp>
                      <wps:cNvCnPr/>
                      <wps:spPr>
                        <a:xfrm>
                          <a:off x="0" y="0"/>
                          <a:ext cx="2156649" cy="2593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EB3455C" id="_x0000_t32" coordsize="21600,21600" o:spt="32" o:oned="t" path="m,l21600,21600e" filled="f">
                <v:path arrowok="t" fillok="f" o:connecttype="none"/>
                <o:lock v:ext="edit" shapetype="t"/>
              </v:shapetype>
              <v:shape id="Прямая со стрелкой 79" o:spid="_x0000_s1026" type="#_x0000_t32" style="position:absolute;margin-left:221.2pt;margin-top:22.9pt;width:169.8pt;height:20.4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" strokecolor="black [3200]" strokeweight=".5pt">
                <v:stroke endarrow="block" joinstyle="miter"/>
              </v:shape>
            </w:pict>
          </mc:Fallback>
        </mc:AlternateContent>
      </w:r>
      <w:r w:rsidR="00413EC4" w:rsidRPr="001056EE">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57568" behindDoc="0" locked="0" layoutInCell="1" allowOverlap="1" wp14:anchorId="0B71C7EF" wp14:editId="270FDF90">
                <wp:simplePos x="0" y="0"/>
                <wp:positionH relativeFrom="column">
                  <wp:posOffset>939734</wp:posOffset>
                </wp:positionH>
                <wp:positionV relativeFrom="paragraph">
                  <wp:posOffset>290195</wp:posOffset>
                </wp:positionV>
                <wp:extent cx="1869743" cy="259791"/>
                <wp:effectExtent l="38100" t="0" r="16510" b="83185"/>
                <wp:wrapNone/>
                <wp:docPr id="78" name="Прямая со стрелкой 78"/>
                <wp:cNvGraphicFramePr/>
                <a:graphic xmlns:a="http://schemas.openxmlformats.org/drawingml/2006/main">
                  <a:graphicData uri="http://schemas.microsoft.com/office/word/2010/wordprocessingShape">
                    <wps:wsp>
                      <wps:cNvCnPr/>
                      <wps:spPr>
                        <a:xfrm flipH="1">
                          <a:off x="0" y="0"/>
                          <a:ext cx="1869743" cy="2597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786165" id="Прямая со стрелкой 78" o:spid="_x0000_s1026" type="#_x0000_t32" style="position:absolute;margin-left:74pt;margin-top:22.85pt;width:147.2pt;height:20.45pt;flip:x;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" strokecolor="black [3200]" strokeweight=".5pt">
                <v:stroke endarrow="block" joinstyle="miter"/>
              </v:shape>
            </w:pict>
          </mc:Fallback>
        </mc:AlternateContent>
      </w:r>
      <w:r w:rsidR="00413EC4" w:rsidRPr="001056EE">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42208" behindDoc="0" locked="0" layoutInCell="1" allowOverlap="1" wp14:anchorId="27005295" wp14:editId="526CEB9B">
                <wp:simplePos x="0" y="0"/>
                <wp:positionH relativeFrom="column">
                  <wp:posOffset>3887442</wp:posOffset>
                </wp:positionH>
                <wp:positionV relativeFrom="paragraph">
                  <wp:posOffset>551815</wp:posOffset>
                </wp:positionV>
                <wp:extent cx="1910687" cy="436728"/>
                <wp:effectExtent l="0" t="0" r="13970" b="20955"/>
                <wp:wrapNone/>
                <wp:docPr id="69" name="Прямоугольник 69"/>
                <wp:cNvGraphicFramePr/>
                <a:graphic xmlns:a="http://schemas.openxmlformats.org/drawingml/2006/main">
                  <a:graphicData uri="http://schemas.microsoft.com/office/word/2010/wordprocessingShape">
                    <wps:wsp>
                      <wps:cNvSpPr/>
                      <wps:spPr>
                        <a:xfrm>
                          <a:off x="0" y="0"/>
                          <a:ext cx="1910687" cy="436728"/>
                        </a:xfrm>
                        <a:prstGeom prst="rect">
                          <a:avLst/>
                        </a:prstGeom>
                      </wps:spPr>
                      <wps:style>
                        <a:lnRef idx="2">
                          <a:schemeClr val="dk1"/>
                        </a:lnRef>
                        <a:fillRef idx="1">
                          <a:schemeClr val="lt1"/>
                        </a:fillRef>
                        <a:effectRef idx="0">
                          <a:schemeClr val="dk1"/>
                        </a:effectRef>
                        <a:fontRef idx="minor">
                          <a:schemeClr val="dk1"/>
                        </a:fontRef>
                      </wps:style>
                      <wps:txbx>
                        <w:txbxContent>
                          <w:p w:rsidR="00E96BA8" w:rsidRPr="002535FB" w:rsidRDefault="00E96BA8" w:rsidP="00413EC4">
                            <w:pPr>
                              <w:jc w:val="center"/>
                              <w:rPr>
                                <w:rFonts w:ascii="Times New Roman" w:hAnsi="Times New Roman" w:cs="Times New Roman"/>
                                <w:sz w:val="24"/>
                                <w:szCs w:val="24"/>
                              </w:rPr>
                            </w:pPr>
                            <w:r w:rsidRPr="002535FB">
                              <w:rPr>
                                <w:rFonts w:ascii="Times New Roman" w:hAnsi="Times New Roman" w:cs="Times New Roman"/>
                                <w:sz w:val="24"/>
                                <w:szCs w:val="24"/>
                              </w:rPr>
                              <w:t>Фонды обращения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05295" id="Прямоугольник 69" o:spid="_x0000_s1036" style="position:absolute;left:0;text-align:left;margin-left:306.1pt;margin-top:43.45pt;width:150.45pt;height:34.4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" fillcolor="white [3201]" strokecolor="black [3200]" strokeweight="1pt">
                <v:textbox>
                  <w:txbxContent>
                    <w:p w:rsidR="00E96BA8" w:rsidRPr="002535FB" w:rsidRDefault="00E96BA8" w:rsidP="00413EC4">
                      <w:pPr>
                        <w:jc w:val="center"/>
                        <w:rPr>
                          <w:rFonts w:ascii="Times New Roman" w:hAnsi="Times New Roman" w:cs="Times New Roman"/>
                          <w:sz w:val="24"/>
                          <w:szCs w:val="24"/>
                        </w:rPr>
                      </w:pPr>
                      <w:r w:rsidRPr="002535FB">
                        <w:rPr>
                          <w:rFonts w:ascii="Times New Roman" w:hAnsi="Times New Roman" w:cs="Times New Roman"/>
                          <w:sz w:val="24"/>
                          <w:szCs w:val="24"/>
                        </w:rPr>
                        <w:t>Фонды обращения</w:t>
                      </w:r>
                    </w:p>
                  </w:txbxContent>
                </v:textbox>
              </v:rect>
            </w:pict>
          </mc:Fallback>
        </mc:AlternateContent>
      </w:r>
    </w:p>
    <w:p w:rsidR="00810623" w:rsidRPr="001056EE" w:rsidRDefault="00810623" w:rsidP="0021718F">
      <w:pPr>
        <w:shd w:val="clear" w:color="auto" w:fill="FFFFFF"/>
        <w:spacing w:after="0" w:line="360" w:lineRule="auto"/>
        <w:ind w:firstLine="851"/>
        <w:jc w:val="both"/>
        <w:rPr>
          <w:noProof/>
          <w:color w:val="000000" w:themeColor="text1"/>
          <w:lang w:eastAsia="ru-RU"/>
        </w:rPr>
      </w:pPr>
    </w:p>
    <w:p w:rsidR="002535FB" w:rsidRPr="001056EE" w:rsidRDefault="002535FB" w:rsidP="0021718F">
      <w:pPr>
        <w:shd w:val="clear" w:color="auto" w:fill="FFFFFF"/>
        <w:spacing w:after="0" w:line="360" w:lineRule="auto"/>
        <w:ind w:firstLine="851"/>
        <w:jc w:val="both"/>
        <w:rPr>
          <w:noProof/>
          <w:color w:val="000000" w:themeColor="text1"/>
          <w:lang w:eastAsia="ru-RU"/>
        </w:rPr>
      </w:pPr>
    </w:p>
    <w:p w:rsidR="002535FB" w:rsidRPr="001056EE" w:rsidRDefault="002535FB" w:rsidP="0021718F">
      <w:pPr>
        <w:shd w:val="clear" w:color="auto" w:fill="FFFFFF"/>
        <w:spacing w:after="0" w:line="360" w:lineRule="auto"/>
        <w:ind w:firstLine="851"/>
        <w:jc w:val="both"/>
        <w:rPr>
          <w:noProof/>
          <w:color w:val="000000" w:themeColor="text1"/>
          <w:lang w:eastAsia="ru-RU"/>
        </w:rPr>
      </w:pPr>
      <w:r w:rsidRPr="001056EE">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59616" behindDoc="0" locked="0" layoutInCell="1" allowOverlap="1" wp14:anchorId="37976C1B" wp14:editId="471B16A2">
                <wp:simplePos x="0" y="0"/>
                <wp:positionH relativeFrom="column">
                  <wp:posOffset>241935</wp:posOffset>
                </wp:positionH>
                <wp:positionV relativeFrom="paragraph">
                  <wp:posOffset>178435</wp:posOffset>
                </wp:positionV>
                <wp:extent cx="45719" cy="2019300"/>
                <wp:effectExtent l="0" t="0" r="12065" b="19050"/>
                <wp:wrapNone/>
                <wp:docPr id="80" name="Соединительная линия уступом 80"/>
                <wp:cNvGraphicFramePr/>
                <a:graphic xmlns:a="http://schemas.openxmlformats.org/drawingml/2006/main">
                  <a:graphicData uri="http://schemas.microsoft.com/office/word/2010/wordprocessingShape">
                    <wps:wsp>
                      <wps:cNvCnPr/>
                      <wps:spPr>
                        <a:xfrm flipH="1">
                          <a:off x="0" y="0"/>
                          <a:ext cx="45719" cy="201930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61B768"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80" o:spid="_x0000_s1026" type="#_x0000_t34" style="position:absolute;margin-left:19.05pt;margin-top:14.05pt;width:3.6pt;height:159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" strokecolor="black [3200]" strokeweight=".5pt"/>
            </w:pict>
          </mc:Fallback>
        </mc:AlternateContent>
      </w:r>
    </w:p>
    <w:p w:rsidR="002535FB" w:rsidRPr="001056EE" w:rsidRDefault="008840F5" w:rsidP="0021718F">
      <w:pPr>
        <w:shd w:val="clear" w:color="auto" w:fill="FFFFFF"/>
        <w:spacing w:after="0" w:line="360" w:lineRule="auto"/>
        <w:ind w:firstLine="851"/>
        <w:jc w:val="both"/>
        <w:rPr>
          <w:noProof/>
          <w:color w:val="000000" w:themeColor="text1"/>
          <w:lang w:eastAsia="ru-RU"/>
        </w:rPr>
      </w:pPr>
      <w:r w:rsidRPr="001056EE">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50400" behindDoc="0" locked="0" layoutInCell="1" allowOverlap="1" wp14:anchorId="754021FC" wp14:editId="3864B848">
                <wp:simplePos x="0" y="0"/>
                <wp:positionH relativeFrom="column">
                  <wp:posOffset>775970</wp:posOffset>
                </wp:positionH>
                <wp:positionV relativeFrom="paragraph">
                  <wp:posOffset>50165</wp:posOffset>
                </wp:positionV>
                <wp:extent cx="1910080" cy="514350"/>
                <wp:effectExtent l="0" t="0" r="13970" b="19050"/>
                <wp:wrapNone/>
                <wp:docPr id="73" name="Прямоугольник 73"/>
                <wp:cNvGraphicFramePr/>
                <a:graphic xmlns:a="http://schemas.openxmlformats.org/drawingml/2006/main">
                  <a:graphicData uri="http://schemas.microsoft.com/office/word/2010/wordprocessingShape">
                    <wps:wsp>
                      <wps:cNvSpPr/>
                      <wps:spPr>
                        <a:xfrm>
                          <a:off x="0" y="0"/>
                          <a:ext cx="1910080" cy="514350"/>
                        </a:xfrm>
                        <a:prstGeom prst="rect">
                          <a:avLst/>
                        </a:prstGeom>
                      </wps:spPr>
                      <wps:style>
                        <a:lnRef idx="2">
                          <a:schemeClr val="dk1"/>
                        </a:lnRef>
                        <a:fillRef idx="1">
                          <a:schemeClr val="lt1"/>
                        </a:fillRef>
                        <a:effectRef idx="0">
                          <a:schemeClr val="dk1"/>
                        </a:effectRef>
                        <a:fontRef idx="minor">
                          <a:schemeClr val="dk1"/>
                        </a:fontRef>
                      </wps:style>
                      <wps:txbx>
                        <w:txbxContent>
                          <w:p w:rsidR="00E96BA8" w:rsidRPr="002535FB" w:rsidRDefault="00E96BA8" w:rsidP="00413EC4">
                            <w:pPr>
                              <w:jc w:val="center"/>
                              <w:rPr>
                                <w:rFonts w:ascii="Times New Roman" w:hAnsi="Times New Roman" w:cs="Times New Roman"/>
                                <w:sz w:val="24"/>
                                <w:szCs w:val="24"/>
                              </w:rPr>
                            </w:pPr>
                            <w:r w:rsidRPr="002535FB">
                              <w:rPr>
                                <w:rFonts w:ascii="Times New Roman" w:hAnsi="Times New Roman" w:cs="Times New Roman"/>
                                <w:sz w:val="24"/>
                                <w:szCs w:val="24"/>
                              </w:rPr>
                              <w:t xml:space="preserve">Производственные запасы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4021FC" id="Прямоугольник 73" o:spid="_x0000_s1037" style="position:absolute;left:0;text-align:left;margin-left:61.1pt;margin-top:3.95pt;width:150.4pt;height:40.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" fillcolor="white [3201]" strokecolor="black [3200]" strokeweight="1pt">
                <v:textbox>
                  <w:txbxContent>
                    <w:p w:rsidR="00E96BA8" w:rsidRPr="002535FB" w:rsidRDefault="00E96BA8" w:rsidP="00413EC4">
                      <w:pPr>
                        <w:jc w:val="center"/>
                        <w:rPr>
                          <w:rFonts w:ascii="Times New Roman" w:hAnsi="Times New Roman" w:cs="Times New Roman"/>
                          <w:sz w:val="24"/>
                          <w:szCs w:val="24"/>
                        </w:rPr>
                      </w:pPr>
                      <w:r w:rsidRPr="002535FB">
                        <w:rPr>
                          <w:rFonts w:ascii="Times New Roman" w:hAnsi="Times New Roman" w:cs="Times New Roman"/>
                          <w:sz w:val="24"/>
                          <w:szCs w:val="24"/>
                        </w:rPr>
                        <w:t xml:space="preserve">Производственные запасы </w:t>
                      </w:r>
                    </w:p>
                  </w:txbxContent>
                </v:textbox>
              </v:rect>
            </w:pict>
          </mc:Fallback>
        </mc:AlternateContent>
      </w:r>
      <w:r w:rsidR="00031517" w:rsidRPr="001056EE">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56544" behindDoc="0" locked="0" layoutInCell="1" allowOverlap="1" wp14:anchorId="0AFE8630" wp14:editId="616EA5B8">
                <wp:simplePos x="0" y="0"/>
                <wp:positionH relativeFrom="column">
                  <wp:posOffset>3491865</wp:posOffset>
                </wp:positionH>
                <wp:positionV relativeFrom="paragraph">
                  <wp:posOffset>76835</wp:posOffset>
                </wp:positionV>
                <wp:extent cx="1910080" cy="485775"/>
                <wp:effectExtent l="0" t="0" r="13970" b="28575"/>
                <wp:wrapNone/>
                <wp:docPr id="76" name="Прямоугольник 76"/>
                <wp:cNvGraphicFramePr/>
                <a:graphic xmlns:a="http://schemas.openxmlformats.org/drawingml/2006/main">
                  <a:graphicData uri="http://schemas.microsoft.com/office/word/2010/wordprocessingShape">
                    <wps:wsp>
                      <wps:cNvSpPr/>
                      <wps:spPr>
                        <a:xfrm>
                          <a:off x="0" y="0"/>
                          <a:ext cx="1910080" cy="485775"/>
                        </a:xfrm>
                        <a:prstGeom prst="rect">
                          <a:avLst/>
                        </a:prstGeom>
                      </wps:spPr>
                      <wps:style>
                        <a:lnRef idx="2">
                          <a:schemeClr val="dk1"/>
                        </a:lnRef>
                        <a:fillRef idx="1">
                          <a:schemeClr val="lt1"/>
                        </a:fillRef>
                        <a:effectRef idx="0">
                          <a:schemeClr val="dk1"/>
                        </a:effectRef>
                        <a:fontRef idx="minor">
                          <a:schemeClr val="dk1"/>
                        </a:fontRef>
                      </wps:style>
                      <wps:txbx>
                        <w:txbxContent>
                          <w:p w:rsidR="00E96BA8" w:rsidRPr="002535FB" w:rsidRDefault="00E96BA8" w:rsidP="00413EC4">
                            <w:pPr>
                              <w:jc w:val="center"/>
                              <w:rPr>
                                <w:rFonts w:ascii="Times New Roman" w:hAnsi="Times New Roman" w:cs="Times New Roman"/>
                                <w:sz w:val="24"/>
                                <w:szCs w:val="24"/>
                              </w:rPr>
                            </w:pPr>
                            <w:r w:rsidRPr="002535FB">
                              <w:rPr>
                                <w:rFonts w:ascii="Times New Roman" w:hAnsi="Times New Roman" w:cs="Times New Roman"/>
                                <w:sz w:val="24"/>
                                <w:szCs w:val="24"/>
                              </w:rPr>
                              <w:t>Товары отгруженные и в пути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FE8630" id="Прямоугольник 76" o:spid="_x0000_s1038" style="position:absolute;left:0;text-align:left;margin-left:274.95pt;margin-top:6.05pt;width:150.4pt;height:38.2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" fillcolor="white [3201]" strokecolor="black [3200]" strokeweight="1pt">
                <v:textbox>
                  <w:txbxContent>
                    <w:p w:rsidR="00E96BA8" w:rsidRPr="002535FB" w:rsidRDefault="00E96BA8" w:rsidP="00413EC4">
                      <w:pPr>
                        <w:jc w:val="center"/>
                        <w:rPr>
                          <w:rFonts w:ascii="Times New Roman" w:hAnsi="Times New Roman" w:cs="Times New Roman"/>
                          <w:sz w:val="24"/>
                          <w:szCs w:val="24"/>
                        </w:rPr>
                      </w:pPr>
                      <w:r w:rsidRPr="002535FB">
                        <w:rPr>
                          <w:rFonts w:ascii="Times New Roman" w:hAnsi="Times New Roman" w:cs="Times New Roman"/>
                          <w:sz w:val="24"/>
                          <w:szCs w:val="24"/>
                        </w:rPr>
                        <w:t>Товары отгруженные и в пути</w:t>
                      </w:r>
                    </w:p>
                  </w:txbxContent>
                </v:textbox>
              </v:rect>
            </w:pict>
          </mc:Fallback>
        </mc:AlternateContent>
      </w:r>
    </w:p>
    <w:p w:rsidR="002535FB" w:rsidRPr="001056EE" w:rsidRDefault="002535FB" w:rsidP="0021718F">
      <w:pPr>
        <w:shd w:val="clear" w:color="auto" w:fill="FFFFFF"/>
        <w:spacing w:after="0" w:line="360" w:lineRule="auto"/>
        <w:ind w:firstLine="851"/>
        <w:jc w:val="both"/>
        <w:rPr>
          <w:noProof/>
          <w:color w:val="000000" w:themeColor="text1"/>
          <w:lang w:eastAsia="ru-RU"/>
        </w:rPr>
      </w:pPr>
    </w:p>
    <w:p w:rsidR="002535FB" w:rsidRPr="001056EE" w:rsidRDefault="00005671" w:rsidP="0021718F">
      <w:pPr>
        <w:shd w:val="clear" w:color="auto" w:fill="FFFFFF"/>
        <w:spacing w:after="0" w:line="360" w:lineRule="auto"/>
        <w:ind w:firstLine="851"/>
        <w:jc w:val="both"/>
        <w:rPr>
          <w:noProof/>
          <w:color w:val="000000" w:themeColor="text1"/>
          <w:lang w:eastAsia="ru-RU"/>
        </w:rPr>
      </w:pPr>
      <w:r w:rsidRPr="001056EE">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48352" behindDoc="0" locked="0" layoutInCell="1" allowOverlap="1" wp14:anchorId="05ED694F" wp14:editId="7FEDA79B">
                <wp:simplePos x="0" y="0"/>
                <wp:positionH relativeFrom="column">
                  <wp:posOffset>781225</wp:posOffset>
                </wp:positionH>
                <wp:positionV relativeFrom="paragraph">
                  <wp:posOffset>128905</wp:posOffset>
                </wp:positionV>
                <wp:extent cx="1910080" cy="493986"/>
                <wp:effectExtent l="0" t="0" r="13970" b="20955"/>
                <wp:wrapNone/>
                <wp:docPr id="72" name="Прямоугольник 72"/>
                <wp:cNvGraphicFramePr/>
                <a:graphic xmlns:a="http://schemas.openxmlformats.org/drawingml/2006/main">
                  <a:graphicData uri="http://schemas.microsoft.com/office/word/2010/wordprocessingShape">
                    <wps:wsp>
                      <wps:cNvSpPr/>
                      <wps:spPr>
                        <a:xfrm>
                          <a:off x="0" y="0"/>
                          <a:ext cx="1910080" cy="493986"/>
                        </a:xfrm>
                        <a:prstGeom prst="rect">
                          <a:avLst/>
                        </a:prstGeom>
                      </wps:spPr>
                      <wps:style>
                        <a:lnRef idx="2">
                          <a:schemeClr val="dk1"/>
                        </a:lnRef>
                        <a:fillRef idx="1">
                          <a:schemeClr val="lt1"/>
                        </a:fillRef>
                        <a:effectRef idx="0">
                          <a:schemeClr val="dk1"/>
                        </a:effectRef>
                        <a:fontRef idx="minor">
                          <a:schemeClr val="dk1"/>
                        </a:fontRef>
                      </wps:style>
                      <wps:txbx>
                        <w:txbxContent>
                          <w:p w:rsidR="00E96BA8" w:rsidRPr="002535FB" w:rsidRDefault="00E96BA8" w:rsidP="00413EC4">
                            <w:pPr>
                              <w:jc w:val="center"/>
                              <w:rPr>
                                <w:rFonts w:ascii="Times New Roman" w:hAnsi="Times New Roman" w:cs="Times New Roman"/>
                                <w:sz w:val="24"/>
                                <w:szCs w:val="24"/>
                              </w:rPr>
                            </w:pPr>
                            <w:r w:rsidRPr="002535FB">
                              <w:rPr>
                                <w:rFonts w:ascii="Times New Roman" w:hAnsi="Times New Roman" w:cs="Times New Roman"/>
                                <w:sz w:val="24"/>
                                <w:szCs w:val="24"/>
                              </w:rPr>
                              <w:t>Незавершенное производство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ED694F" id="Прямоугольник 72" o:spid="_x0000_s1039" style="position:absolute;left:0;text-align:left;margin-left:61.5pt;margin-top:10.15pt;width:150.4pt;height:38.9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" fillcolor="white [3201]" strokecolor="black [3200]" strokeweight="1pt">
                <v:textbox>
                  <w:txbxContent>
                    <w:p w:rsidR="00E96BA8" w:rsidRPr="002535FB" w:rsidRDefault="00E96BA8" w:rsidP="00413EC4">
                      <w:pPr>
                        <w:jc w:val="center"/>
                        <w:rPr>
                          <w:rFonts w:ascii="Times New Roman" w:hAnsi="Times New Roman" w:cs="Times New Roman"/>
                          <w:sz w:val="24"/>
                          <w:szCs w:val="24"/>
                        </w:rPr>
                      </w:pPr>
                      <w:r w:rsidRPr="002535FB">
                        <w:rPr>
                          <w:rFonts w:ascii="Times New Roman" w:hAnsi="Times New Roman" w:cs="Times New Roman"/>
                          <w:sz w:val="24"/>
                          <w:szCs w:val="24"/>
                        </w:rPr>
                        <w:t>Незавершенное производство</w:t>
                      </w:r>
                    </w:p>
                  </w:txbxContent>
                </v:textbox>
              </v:rect>
            </w:pict>
          </mc:Fallback>
        </mc:AlternateContent>
      </w:r>
      <w:r w:rsidR="005436FB" w:rsidRPr="001056EE">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54496" behindDoc="0" locked="0" layoutInCell="1" allowOverlap="1" wp14:anchorId="530BA9B3" wp14:editId="017A1A30">
                <wp:simplePos x="0" y="0"/>
                <wp:positionH relativeFrom="column">
                  <wp:posOffset>3491865</wp:posOffset>
                </wp:positionH>
                <wp:positionV relativeFrom="paragraph">
                  <wp:posOffset>169546</wp:posOffset>
                </wp:positionV>
                <wp:extent cx="1910080" cy="388620"/>
                <wp:effectExtent l="0" t="0" r="13970" b="11430"/>
                <wp:wrapNone/>
                <wp:docPr id="75" name="Прямоугольник 75"/>
                <wp:cNvGraphicFramePr/>
                <a:graphic xmlns:a="http://schemas.openxmlformats.org/drawingml/2006/main">
                  <a:graphicData uri="http://schemas.microsoft.com/office/word/2010/wordprocessingShape">
                    <wps:wsp>
                      <wps:cNvSpPr/>
                      <wps:spPr>
                        <a:xfrm>
                          <a:off x="0" y="0"/>
                          <a:ext cx="1910080" cy="388620"/>
                        </a:xfrm>
                        <a:prstGeom prst="rect">
                          <a:avLst/>
                        </a:prstGeom>
                      </wps:spPr>
                      <wps:style>
                        <a:lnRef idx="2">
                          <a:schemeClr val="dk1"/>
                        </a:lnRef>
                        <a:fillRef idx="1">
                          <a:schemeClr val="lt1"/>
                        </a:fillRef>
                        <a:effectRef idx="0">
                          <a:schemeClr val="dk1"/>
                        </a:effectRef>
                        <a:fontRef idx="minor">
                          <a:schemeClr val="dk1"/>
                        </a:fontRef>
                      </wps:style>
                      <wps:txbx>
                        <w:txbxContent>
                          <w:p w:rsidR="00E96BA8" w:rsidRPr="002535FB" w:rsidRDefault="00E96BA8" w:rsidP="00413EC4">
                            <w:pPr>
                              <w:jc w:val="center"/>
                              <w:rPr>
                                <w:rFonts w:ascii="Times New Roman" w:hAnsi="Times New Roman" w:cs="Times New Roman"/>
                                <w:sz w:val="24"/>
                                <w:szCs w:val="24"/>
                              </w:rPr>
                            </w:pPr>
                            <w:r w:rsidRPr="002535FB">
                              <w:rPr>
                                <w:rFonts w:ascii="Times New Roman" w:hAnsi="Times New Roman" w:cs="Times New Roman"/>
                                <w:sz w:val="24"/>
                                <w:szCs w:val="24"/>
                              </w:rPr>
                              <w:t>Денежные средства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0BA9B3" id="Прямоугольник 75" o:spid="_x0000_s1040" style="position:absolute;left:0;text-align:left;margin-left:274.95pt;margin-top:13.35pt;width:150.4pt;height:30.6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" fillcolor="white [3201]" strokecolor="black [3200]" strokeweight="1pt">
                <v:textbox>
                  <w:txbxContent>
                    <w:p w:rsidR="00E96BA8" w:rsidRPr="002535FB" w:rsidRDefault="00E96BA8" w:rsidP="00413EC4">
                      <w:pPr>
                        <w:jc w:val="center"/>
                        <w:rPr>
                          <w:rFonts w:ascii="Times New Roman" w:hAnsi="Times New Roman" w:cs="Times New Roman"/>
                          <w:sz w:val="24"/>
                          <w:szCs w:val="24"/>
                        </w:rPr>
                      </w:pPr>
                      <w:r w:rsidRPr="002535FB">
                        <w:rPr>
                          <w:rFonts w:ascii="Times New Roman" w:hAnsi="Times New Roman" w:cs="Times New Roman"/>
                          <w:sz w:val="24"/>
                          <w:szCs w:val="24"/>
                        </w:rPr>
                        <w:t>Денежные средства</w:t>
                      </w:r>
                    </w:p>
                  </w:txbxContent>
                </v:textbox>
              </v:rect>
            </w:pict>
          </mc:Fallback>
        </mc:AlternateContent>
      </w:r>
    </w:p>
    <w:p w:rsidR="002535FB" w:rsidRPr="001056EE" w:rsidRDefault="00031517" w:rsidP="0021718F">
      <w:pPr>
        <w:shd w:val="clear" w:color="auto" w:fill="FFFFFF"/>
        <w:spacing w:after="0" w:line="360" w:lineRule="auto"/>
        <w:ind w:firstLine="851"/>
        <w:jc w:val="both"/>
        <w:rPr>
          <w:noProof/>
          <w:color w:val="000000" w:themeColor="text1"/>
          <w:lang w:eastAsia="ru-RU"/>
        </w:rPr>
      </w:pPr>
      <w:r w:rsidRPr="001056EE">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46304" behindDoc="0" locked="0" layoutInCell="1" allowOverlap="1" wp14:anchorId="444B54F7" wp14:editId="1907640C">
                <wp:simplePos x="0" y="0"/>
                <wp:positionH relativeFrom="column">
                  <wp:posOffset>777240</wp:posOffset>
                </wp:positionH>
                <wp:positionV relativeFrom="paragraph">
                  <wp:posOffset>414655</wp:posOffset>
                </wp:positionV>
                <wp:extent cx="1910080" cy="495300"/>
                <wp:effectExtent l="0" t="0" r="13970" b="19050"/>
                <wp:wrapNone/>
                <wp:docPr id="71" name="Прямоугольник 71"/>
                <wp:cNvGraphicFramePr/>
                <a:graphic xmlns:a="http://schemas.openxmlformats.org/drawingml/2006/main">
                  <a:graphicData uri="http://schemas.microsoft.com/office/word/2010/wordprocessingShape">
                    <wps:wsp>
                      <wps:cNvSpPr/>
                      <wps:spPr>
                        <a:xfrm>
                          <a:off x="0" y="0"/>
                          <a:ext cx="1910080" cy="495300"/>
                        </a:xfrm>
                        <a:prstGeom prst="rect">
                          <a:avLst/>
                        </a:prstGeom>
                      </wps:spPr>
                      <wps:style>
                        <a:lnRef idx="2">
                          <a:schemeClr val="dk1"/>
                        </a:lnRef>
                        <a:fillRef idx="1">
                          <a:schemeClr val="lt1"/>
                        </a:fillRef>
                        <a:effectRef idx="0">
                          <a:schemeClr val="dk1"/>
                        </a:effectRef>
                        <a:fontRef idx="minor">
                          <a:schemeClr val="dk1"/>
                        </a:fontRef>
                      </wps:style>
                      <wps:txbx>
                        <w:txbxContent>
                          <w:p w:rsidR="00E96BA8" w:rsidRPr="002535FB" w:rsidRDefault="00E96BA8" w:rsidP="00413EC4">
                            <w:pPr>
                              <w:jc w:val="center"/>
                              <w:rPr>
                                <w:rFonts w:ascii="Times New Roman" w:hAnsi="Times New Roman" w:cs="Times New Roman"/>
                                <w:sz w:val="24"/>
                                <w:szCs w:val="24"/>
                              </w:rPr>
                            </w:pPr>
                            <w:r w:rsidRPr="002535FB">
                              <w:rPr>
                                <w:rFonts w:ascii="Times New Roman" w:hAnsi="Times New Roman" w:cs="Times New Roman"/>
                                <w:sz w:val="24"/>
                                <w:szCs w:val="24"/>
                              </w:rPr>
                              <w:t>Расходы будущих периодов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4B54F7" id="Прямоугольник 71" o:spid="_x0000_s1041" style="position:absolute;left:0;text-align:left;margin-left:61.2pt;margin-top:32.65pt;width:150.4pt;height:39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" fillcolor="white [3201]" strokecolor="black [3200]" strokeweight="1pt">
                <v:textbox>
                  <w:txbxContent>
                    <w:p w:rsidR="00E96BA8" w:rsidRPr="002535FB" w:rsidRDefault="00E96BA8" w:rsidP="00413EC4">
                      <w:pPr>
                        <w:jc w:val="center"/>
                        <w:rPr>
                          <w:rFonts w:ascii="Times New Roman" w:hAnsi="Times New Roman" w:cs="Times New Roman"/>
                          <w:sz w:val="24"/>
                          <w:szCs w:val="24"/>
                        </w:rPr>
                      </w:pPr>
                      <w:r w:rsidRPr="002535FB">
                        <w:rPr>
                          <w:rFonts w:ascii="Times New Roman" w:hAnsi="Times New Roman" w:cs="Times New Roman"/>
                          <w:sz w:val="24"/>
                          <w:szCs w:val="24"/>
                        </w:rPr>
                        <w:t>Расходы будущих периодов</w:t>
                      </w:r>
                    </w:p>
                  </w:txbxContent>
                </v:textbox>
              </v:rect>
            </w:pict>
          </mc:Fallback>
        </mc:AlternateContent>
      </w:r>
    </w:p>
    <w:p w:rsidR="002535FB" w:rsidRPr="001056EE" w:rsidRDefault="002535FB" w:rsidP="0021718F">
      <w:pPr>
        <w:shd w:val="clear" w:color="auto" w:fill="FFFFFF"/>
        <w:spacing w:after="0" w:line="360" w:lineRule="auto"/>
        <w:ind w:firstLine="851"/>
        <w:jc w:val="both"/>
        <w:rPr>
          <w:noProof/>
          <w:color w:val="000000" w:themeColor="text1"/>
          <w:lang w:eastAsia="ru-RU"/>
        </w:rPr>
      </w:pPr>
    </w:p>
    <w:p w:rsidR="002535FB" w:rsidRPr="001056EE" w:rsidRDefault="005436FB" w:rsidP="0021718F">
      <w:pPr>
        <w:shd w:val="clear" w:color="auto" w:fill="FFFFFF"/>
        <w:spacing w:after="0" w:line="360" w:lineRule="auto"/>
        <w:ind w:firstLine="851"/>
        <w:jc w:val="both"/>
        <w:rPr>
          <w:noProof/>
          <w:color w:val="000000" w:themeColor="text1"/>
          <w:lang w:eastAsia="ru-RU"/>
        </w:rPr>
      </w:pPr>
      <w:r w:rsidRPr="001056EE">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52448" behindDoc="0" locked="0" layoutInCell="1" allowOverlap="1" wp14:anchorId="4B95D6E8" wp14:editId="4E62651C">
                <wp:simplePos x="0" y="0"/>
                <wp:positionH relativeFrom="column">
                  <wp:posOffset>3491865</wp:posOffset>
                </wp:positionH>
                <wp:positionV relativeFrom="paragraph">
                  <wp:posOffset>11430</wp:posOffset>
                </wp:positionV>
                <wp:extent cx="1910080" cy="485775"/>
                <wp:effectExtent l="0" t="0" r="13970" b="28575"/>
                <wp:wrapNone/>
                <wp:docPr id="74" name="Прямоугольник 74"/>
                <wp:cNvGraphicFramePr/>
                <a:graphic xmlns:a="http://schemas.openxmlformats.org/drawingml/2006/main">
                  <a:graphicData uri="http://schemas.microsoft.com/office/word/2010/wordprocessingShape">
                    <wps:wsp>
                      <wps:cNvSpPr/>
                      <wps:spPr>
                        <a:xfrm>
                          <a:off x="0" y="0"/>
                          <a:ext cx="1910080" cy="485775"/>
                        </a:xfrm>
                        <a:prstGeom prst="rect">
                          <a:avLst/>
                        </a:prstGeom>
                      </wps:spPr>
                      <wps:style>
                        <a:lnRef idx="2">
                          <a:schemeClr val="dk1"/>
                        </a:lnRef>
                        <a:fillRef idx="1">
                          <a:schemeClr val="lt1"/>
                        </a:fillRef>
                        <a:effectRef idx="0">
                          <a:schemeClr val="dk1"/>
                        </a:effectRef>
                        <a:fontRef idx="minor">
                          <a:schemeClr val="dk1"/>
                        </a:fontRef>
                      </wps:style>
                      <wps:txbx>
                        <w:txbxContent>
                          <w:p w:rsidR="00E96BA8" w:rsidRPr="002535FB" w:rsidRDefault="00E96BA8" w:rsidP="00413EC4">
                            <w:pPr>
                              <w:jc w:val="center"/>
                              <w:rPr>
                                <w:rFonts w:ascii="Times New Roman" w:hAnsi="Times New Roman" w:cs="Times New Roman"/>
                                <w:sz w:val="24"/>
                                <w:szCs w:val="24"/>
                              </w:rPr>
                            </w:pPr>
                            <w:r w:rsidRPr="002535FB">
                              <w:rPr>
                                <w:rFonts w:ascii="Times New Roman" w:hAnsi="Times New Roman" w:cs="Times New Roman"/>
                                <w:sz w:val="24"/>
                                <w:szCs w:val="24"/>
                              </w:rPr>
                              <w:t xml:space="preserve">Дебиторская задолженность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95D6E8" id="Прямоугольник 74" o:spid="_x0000_s1042" style="position:absolute;left:0;text-align:left;margin-left:274.95pt;margin-top:.9pt;width:150.4pt;height:38.2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" fillcolor="white [3201]" strokecolor="black [3200]" strokeweight="1pt">
                <v:textbox>
                  <w:txbxContent>
                    <w:p w:rsidR="00E96BA8" w:rsidRPr="002535FB" w:rsidRDefault="00E96BA8" w:rsidP="00413EC4">
                      <w:pPr>
                        <w:jc w:val="center"/>
                        <w:rPr>
                          <w:rFonts w:ascii="Times New Roman" w:hAnsi="Times New Roman" w:cs="Times New Roman"/>
                          <w:sz w:val="24"/>
                          <w:szCs w:val="24"/>
                        </w:rPr>
                      </w:pPr>
                      <w:r w:rsidRPr="002535FB">
                        <w:rPr>
                          <w:rFonts w:ascii="Times New Roman" w:hAnsi="Times New Roman" w:cs="Times New Roman"/>
                          <w:sz w:val="24"/>
                          <w:szCs w:val="24"/>
                        </w:rPr>
                        <w:t xml:space="preserve">Дебиторская задолженность </w:t>
                      </w:r>
                    </w:p>
                  </w:txbxContent>
                </v:textbox>
              </v:rect>
            </w:pict>
          </mc:Fallback>
        </mc:AlternateContent>
      </w:r>
    </w:p>
    <w:p w:rsidR="002535FB" w:rsidRPr="001056EE" w:rsidRDefault="00F33545" w:rsidP="0021718F">
      <w:pPr>
        <w:shd w:val="clear" w:color="auto" w:fill="FFFFFF"/>
        <w:spacing w:after="0" w:line="360" w:lineRule="auto"/>
        <w:ind w:firstLine="851"/>
        <w:jc w:val="both"/>
        <w:rPr>
          <w:noProof/>
          <w:color w:val="000000" w:themeColor="text1"/>
          <w:lang w:eastAsia="ru-RU"/>
        </w:rPr>
      </w:pPr>
      <w:r w:rsidRPr="001056EE">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44256" behindDoc="0" locked="0" layoutInCell="1" allowOverlap="1" wp14:anchorId="2FCDD36A" wp14:editId="06346719">
                <wp:simplePos x="0" y="0"/>
                <wp:positionH relativeFrom="column">
                  <wp:posOffset>777240</wp:posOffset>
                </wp:positionH>
                <wp:positionV relativeFrom="paragraph">
                  <wp:posOffset>193675</wp:posOffset>
                </wp:positionV>
                <wp:extent cx="1910080" cy="514350"/>
                <wp:effectExtent l="0" t="0" r="13970" b="19050"/>
                <wp:wrapNone/>
                <wp:docPr id="70" name="Прямоугольник 70"/>
                <wp:cNvGraphicFramePr/>
                <a:graphic xmlns:a="http://schemas.openxmlformats.org/drawingml/2006/main">
                  <a:graphicData uri="http://schemas.microsoft.com/office/word/2010/wordprocessingShape">
                    <wps:wsp>
                      <wps:cNvSpPr/>
                      <wps:spPr>
                        <a:xfrm>
                          <a:off x="0" y="0"/>
                          <a:ext cx="1910080" cy="514350"/>
                        </a:xfrm>
                        <a:prstGeom prst="rect">
                          <a:avLst/>
                        </a:prstGeom>
                      </wps:spPr>
                      <wps:style>
                        <a:lnRef idx="2">
                          <a:schemeClr val="dk1"/>
                        </a:lnRef>
                        <a:fillRef idx="1">
                          <a:schemeClr val="lt1"/>
                        </a:fillRef>
                        <a:effectRef idx="0">
                          <a:schemeClr val="dk1"/>
                        </a:effectRef>
                        <a:fontRef idx="minor">
                          <a:schemeClr val="dk1"/>
                        </a:fontRef>
                      </wps:style>
                      <wps:txbx>
                        <w:txbxContent>
                          <w:p w:rsidR="00E96BA8" w:rsidRPr="002535FB" w:rsidRDefault="00E96BA8" w:rsidP="00413EC4">
                            <w:pPr>
                              <w:jc w:val="center"/>
                              <w:rPr>
                                <w:rFonts w:ascii="Times New Roman" w:hAnsi="Times New Roman" w:cs="Times New Roman"/>
                                <w:sz w:val="24"/>
                                <w:szCs w:val="24"/>
                              </w:rPr>
                            </w:pPr>
                            <w:r w:rsidRPr="002535FB">
                              <w:rPr>
                                <w:rFonts w:ascii="Times New Roman" w:hAnsi="Times New Roman" w:cs="Times New Roman"/>
                                <w:sz w:val="24"/>
                                <w:szCs w:val="24"/>
                              </w:rPr>
                              <w:t xml:space="preserve">Готовая продукция на складе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CDD36A" id="Прямоугольник 70" o:spid="_x0000_s1043" style="position:absolute;left:0;text-align:left;margin-left:61.2pt;margin-top:15.25pt;width:150.4pt;height:40.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" fillcolor="white [3201]" strokecolor="black [3200]" strokeweight="1pt">
                <v:textbox>
                  <w:txbxContent>
                    <w:p w:rsidR="00E96BA8" w:rsidRPr="002535FB" w:rsidRDefault="00E96BA8" w:rsidP="00413EC4">
                      <w:pPr>
                        <w:jc w:val="center"/>
                        <w:rPr>
                          <w:rFonts w:ascii="Times New Roman" w:hAnsi="Times New Roman" w:cs="Times New Roman"/>
                          <w:sz w:val="24"/>
                          <w:szCs w:val="24"/>
                        </w:rPr>
                      </w:pPr>
                      <w:r w:rsidRPr="002535FB">
                        <w:rPr>
                          <w:rFonts w:ascii="Times New Roman" w:hAnsi="Times New Roman" w:cs="Times New Roman"/>
                          <w:sz w:val="24"/>
                          <w:szCs w:val="24"/>
                        </w:rPr>
                        <w:t xml:space="preserve">Готовая продукция на складе </w:t>
                      </w:r>
                    </w:p>
                  </w:txbxContent>
                </v:textbox>
              </v:rect>
            </w:pict>
          </mc:Fallback>
        </mc:AlternateContent>
      </w:r>
      <w:r w:rsidR="005436FB" w:rsidRPr="001056EE">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63712" behindDoc="0" locked="0" layoutInCell="1" allowOverlap="1" wp14:anchorId="2363D88A" wp14:editId="4876F149">
                <wp:simplePos x="0" y="0"/>
                <wp:positionH relativeFrom="column">
                  <wp:posOffset>262890</wp:posOffset>
                </wp:positionH>
                <wp:positionV relativeFrom="paragraph">
                  <wp:posOffset>403225</wp:posOffset>
                </wp:positionV>
                <wp:extent cx="509905" cy="0"/>
                <wp:effectExtent l="0" t="0" r="23495" b="19050"/>
                <wp:wrapNone/>
                <wp:docPr id="90" name="Прямая соединительная линия 90"/>
                <wp:cNvGraphicFramePr/>
                <a:graphic xmlns:a="http://schemas.openxmlformats.org/drawingml/2006/main">
                  <a:graphicData uri="http://schemas.microsoft.com/office/word/2010/wordprocessingShape">
                    <wps:wsp>
                      <wps:cNvCnPr/>
                      <wps:spPr>
                        <a:xfrm>
                          <a:off x="0" y="0"/>
                          <a:ext cx="5099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197922" id="Прямая соединительная линия 90" o:spid="_x0000_s1026" style="position:absolute;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pt,31.75pt" to="60.8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" strokecolor="black [3200]" strokeweight=".5pt">
                <v:stroke joinstyle="miter"/>
              </v:line>
            </w:pict>
          </mc:Fallback>
        </mc:AlternateContent>
      </w:r>
    </w:p>
    <w:p w:rsidR="002535FB" w:rsidRPr="001056EE" w:rsidRDefault="002535FB" w:rsidP="0021718F">
      <w:pPr>
        <w:shd w:val="clear" w:color="auto" w:fill="FFFFFF"/>
        <w:spacing w:after="0" w:line="360" w:lineRule="auto"/>
        <w:ind w:firstLine="851"/>
        <w:jc w:val="both"/>
        <w:rPr>
          <w:noProof/>
          <w:color w:val="000000" w:themeColor="text1"/>
          <w:lang w:eastAsia="ru-RU"/>
        </w:rPr>
      </w:pPr>
    </w:p>
    <w:p w:rsidR="002535FB" w:rsidRPr="001056EE" w:rsidRDefault="002535FB" w:rsidP="0021718F">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p>
    <w:p w:rsidR="009E5A8D" w:rsidRDefault="00281F67" w:rsidP="00281F67">
      <w:pPr>
        <w:spacing w:after="0" w:line="360" w:lineRule="auto"/>
        <w:ind w:right="5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Рисунок 1.1.2. </w:t>
      </w:r>
      <w:r w:rsidRPr="00281F67">
        <w:rPr>
          <w:rFonts w:ascii="Times New Roman" w:hAnsi="Times New Roman" w:cs="Times New Roman"/>
          <w:color w:val="000000" w:themeColor="text1"/>
          <w:sz w:val="28"/>
          <w:szCs w:val="28"/>
        </w:rPr>
        <w:t>Состав и классификация оборотных средств</w:t>
      </w:r>
    </w:p>
    <w:p w:rsidR="00281F67" w:rsidRPr="001056EE" w:rsidRDefault="00281F67" w:rsidP="00281F67">
      <w:pPr>
        <w:spacing w:after="0" w:line="360" w:lineRule="auto"/>
        <w:ind w:right="50" w:firstLine="709"/>
        <w:jc w:val="both"/>
        <w:rPr>
          <w:rFonts w:ascii="Times New Roman" w:hAnsi="Times New Roman" w:cs="Times New Roman"/>
          <w:color w:val="000000" w:themeColor="text1"/>
          <w:sz w:val="28"/>
          <w:szCs w:val="28"/>
        </w:rPr>
      </w:pPr>
    </w:p>
    <w:p w:rsidR="007D2BC0" w:rsidRPr="001056EE" w:rsidRDefault="00BA29DB" w:rsidP="00281F67">
      <w:pPr>
        <w:spacing w:after="0" w:line="360" w:lineRule="auto"/>
        <w:ind w:right="5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Производственные фонды</w:t>
      </w:r>
      <w:r w:rsidR="007D2BC0" w:rsidRPr="001056EE">
        <w:rPr>
          <w:rFonts w:ascii="Times New Roman" w:hAnsi="Times New Roman" w:cs="Times New Roman"/>
          <w:color w:val="000000" w:themeColor="text1"/>
          <w:sz w:val="28"/>
          <w:szCs w:val="28"/>
        </w:rPr>
        <w:t xml:space="preserve"> предприятий</w:t>
      </w:r>
      <w:r w:rsidR="003C6EA7" w:rsidRPr="001056EE">
        <w:rPr>
          <w:rFonts w:ascii="Times New Roman" w:hAnsi="Times New Roman" w:cs="Times New Roman"/>
          <w:color w:val="000000" w:themeColor="text1"/>
          <w:sz w:val="28"/>
          <w:szCs w:val="28"/>
        </w:rPr>
        <w:t xml:space="preserve"> </w:t>
      </w:r>
      <w:r w:rsidRPr="001056EE">
        <w:rPr>
          <w:rFonts w:ascii="Times New Roman" w:hAnsi="Times New Roman" w:cs="Times New Roman"/>
          <w:color w:val="000000" w:themeColor="text1"/>
          <w:sz w:val="28"/>
          <w:szCs w:val="28"/>
        </w:rPr>
        <w:t>состоят из производственных запасов</w:t>
      </w:r>
      <w:r w:rsidR="007D4122" w:rsidRPr="001056EE">
        <w:rPr>
          <w:rFonts w:ascii="Times New Roman" w:hAnsi="Times New Roman" w:cs="Times New Roman"/>
          <w:color w:val="000000" w:themeColor="text1"/>
          <w:sz w:val="28"/>
          <w:szCs w:val="28"/>
        </w:rPr>
        <w:t>,</w:t>
      </w:r>
      <w:r w:rsidR="007D2BC0" w:rsidRPr="001056EE">
        <w:rPr>
          <w:rFonts w:ascii="Times New Roman" w:hAnsi="Times New Roman" w:cs="Times New Roman"/>
          <w:color w:val="000000" w:themeColor="text1"/>
          <w:sz w:val="28"/>
          <w:szCs w:val="28"/>
        </w:rPr>
        <w:t xml:space="preserve"> </w:t>
      </w:r>
      <w:r w:rsidR="007D4122" w:rsidRPr="001056EE">
        <w:rPr>
          <w:rFonts w:ascii="Times New Roman" w:hAnsi="Times New Roman" w:cs="Times New Roman"/>
          <w:color w:val="000000" w:themeColor="text1"/>
          <w:sz w:val="28"/>
          <w:szCs w:val="28"/>
        </w:rPr>
        <w:t>незавершен</w:t>
      </w:r>
      <w:r w:rsidRPr="001056EE">
        <w:rPr>
          <w:rFonts w:ascii="Times New Roman" w:hAnsi="Times New Roman" w:cs="Times New Roman"/>
          <w:color w:val="000000" w:themeColor="text1"/>
          <w:sz w:val="28"/>
          <w:szCs w:val="28"/>
        </w:rPr>
        <w:t xml:space="preserve">ного производства, </w:t>
      </w:r>
      <w:r w:rsidR="007D4122" w:rsidRPr="001056EE">
        <w:rPr>
          <w:rFonts w:ascii="Times New Roman" w:hAnsi="Times New Roman" w:cs="Times New Roman"/>
          <w:color w:val="000000" w:themeColor="text1"/>
          <w:sz w:val="28"/>
          <w:szCs w:val="28"/>
        </w:rPr>
        <w:t>полуфабри</w:t>
      </w:r>
      <w:r w:rsidRPr="001056EE">
        <w:rPr>
          <w:rFonts w:ascii="Times New Roman" w:hAnsi="Times New Roman" w:cs="Times New Roman"/>
          <w:color w:val="000000" w:themeColor="text1"/>
          <w:sz w:val="28"/>
          <w:szCs w:val="28"/>
        </w:rPr>
        <w:t>катов</w:t>
      </w:r>
      <w:r w:rsidR="00705691" w:rsidRPr="001056EE">
        <w:rPr>
          <w:rFonts w:ascii="Times New Roman" w:hAnsi="Times New Roman" w:cs="Times New Roman"/>
          <w:color w:val="000000" w:themeColor="text1"/>
          <w:sz w:val="28"/>
          <w:szCs w:val="28"/>
        </w:rPr>
        <w:t xml:space="preserve"> собственного изготовления, а также</w:t>
      </w:r>
      <w:r w:rsidR="007D2BC0" w:rsidRPr="001056EE">
        <w:rPr>
          <w:rFonts w:ascii="Times New Roman" w:hAnsi="Times New Roman" w:cs="Times New Roman"/>
          <w:color w:val="000000" w:themeColor="text1"/>
          <w:sz w:val="28"/>
          <w:szCs w:val="28"/>
        </w:rPr>
        <w:t xml:space="preserve"> </w:t>
      </w:r>
      <w:r w:rsidRPr="001056EE">
        <w:rPr>
          <w:rFonts w:ascii="Times New Roman" w:hAnsi="Times New Roman" w:cs="Times New Roman"/>
          <w:color w:val="000000" w:themeColor="text1"/>
          <w:sz w:val="28"/>
          <w:szCs w:val="28"/>
        </w:rPr>
        <w:t>расходов</w:t>
      </w:r>
      <w:r w:rsidR="007D2BC0" w:rsidRPr="001056EE">
        <w:rPr>
          <w:rFonts w:ascii="Times New Roman" w:hAnsi="Times New Roman" w:cs="Times New Roman"/>
          <w:color w:val="000000" w:themeColor="text1"/>
          <w:sz w:val="28"/>
          <w:szCs w:val="28"/>
        </w:rPr>
        <w:t xml:space="preserve"> будущих периодов.</w:t>
      </w:r>
    </w:p>
    <w:p w:rsidR="007D2BC0" w:rsidRPr="001056EE" w:rsidRDefault="00705691" w:rsidP="00281F67">
      <w:pPr>
        <w:spacing w:after="0" w:line="360" w:lineRule="auto"/>
        <w:ind w:right="5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Производственными запасами признаются</w:t>
      </w:r>
      <w:r w:rsidR="007D2BC0" w:rsidRPr="001056EE">
        <w:rPr>
          <w:rFonts w:ascii="Times New Roman" w:hAnsi="Times New Roman" w:cs="Times New Roman"/>
          <w:color w:val="000000" w:themeColor="text1"/>
          <w:sz w:val="28"/>
          <w:szCs w:val="28"/>
        </w:rPr>
        <w:t xml:space="preserve"> предметы труда, </w:t>
      </w:r>
      <w:r w:rsidRPr="001056EE">
        <w:rPr>
          <w:rFonts w:ascii="Times New Roman" w:hAnsi="Times New Roman" w:cs="Times New Roman"/>
          <w:color w:val="000000" w:themeColor="text1"/>
          <w:sz w:val="28"/>
          <w:szCs w:val="28"/>
        </w:rPr>
        <w:t>которые подготовлены для отправки в производство и предназначены для обработки, переработки и использования в процессе производства.  К ним относятся: сырье, основные и вспомогательные материалы,</w:t>
      </w:r>
      <w:r w:rsidR="00BA29DB" w:rsidRPr="001056EE">
        <w:rPr>
          <w:rFonts w:ascii="Times New Roman" w:hAnsi="Times New Roman" w:cs="Times New Roman"/>
          <w:color w:val="000000" w:themeColor="text1"/>
          <w:sz w:val="28"/>
          <w:szCs w:val="28"/>
        </w:rPr>
        <w:t xml:space="preserve"> покупные полуфабрикаты, комплектующие изделия, запасные части для ремонта основных фондов,</w:t>
      </w:r>
      <w:r w:rsidRPr="001056EE">
        <w:rPr>
          <w:rFonts w:ascii="Times New Roman" w:hAnsi="Times New Roman" w:cs="Times New Roman"/>
          <w:color w:val="000000" w:themeColor="text1"/>
          <w:sz w:val="28"/>
          <w:szCs w:val="28"/>
        </w:rPr>
        <w:t xml:space="preserve"> топливо, горючее, </w:t>
      </w:r>
      <w:r w:rsidR="00BA29DB" w:rsidRPr="001056EE">
        <w:rPr>
          <w:rFonts w:ascii="Times New Roman" w:hAnsi="Times New Roman" w:cs="Times New Roman"/>
          <w:color w:val="000000" w:themeColor="text1"/>
          <w:sz w:val="28"/>
          <w:szCs w:val="28"/>
        </w:rPr>
        <w:t>тара и тарные материалы</w:t>
      </w:r>
      <w:r w:rsidR="00D41D72">
        <w:rPr>
          <w:rFonts w:ascii="Times New Roman" w:hAnsi="Times New Roman" w:cs="Times New Roman"/>
          <w:color w:val="000000" w:themeColor="text1"/>
          <w:sz w:val="28"/>
          <w:szCs w:val="28"/>
        </w:rPr>
        <w:t xml:space="preserve"> </w:t>
      </w:r>
      <w:r w:rsidR="00005671">
        <w:rPr>
          <w:rFonts w:ascii="Times New Roman" w:hAnsi="Times New Roman" w:cs="Times New Roman"/>
          <w:color w:val="000000" w:themeColor="text1"/>
          <w:sz w:val="28"/>
          <w:szCs w:val="28"/>
        </w:rPr>
        <w:t>[23,</w:t>
      </w:r>
      <w:r w:rsidR="0064771B" w:rsidRPr="00D41D72">
        <w:rPr>
          <w:rFonts w:ascii="Times New Roman" w:hAnsi="Times New Roman" w:cs="Times New Roman"/>
          <w:color w:val="000000" w:themeColor="text1"/>
          <w:sz w:val="28"/>
          <w:szCs w:val="28"/>
        </w:rPr>
        <w:t xml:space="preserve"> </w:t>
      </w:r>
      <w:r w:rsidR="00005671">
        <w:rPr>
          <w:rFonts w:ascii="Times New Roman" w:hAnsi="Times New Roman" w:cs="Times New Roman"/>
          <w:color w:val="000000" w:themeColor="text1"/>
          <w:sz w:val="28"/>
          <w:szCs w:val="28"/>
        </w:rPr>
        <w:t>с.129</w:t>
      </w:r>
      <w:r w:rsidR="00005671" w:rsidRPr="00005671">
        <w:rPr>
          <w:rFonts w:ascii="Times New Roman" w:hAnsi="Times New Roman" w:cs="Times New Roman"/>
          <w:color w:val="000000" w:themeColor="text1"/>
          <w:sz w:val="28"/>
          <w:szCs w:val="28"/>
        </w:rPr>
        <w:t>]</w:t>
      </w:r>
      <w:r w:rsidR="00D41D72">
        <w:rPr>
          <w:rFonts w:ascii="Times New Roman" w:hAnsi="Times New Roman" w:cs="Times New Roman"/>
          <w:color w:val="000000" w:themeColor="text1"/>
          <w:sz w:val="28"/>
          <w:szCs w:val="28"/>
        </w:rPr>
        <w:t>.</w:t>
      </w:r>
    </w:p>
    <w:p w:rsidR="005B53AD" w:rsidRPr="00D41D72" w:rsidRDefault="007D2BC0" w:rsidP="00281F67">
      <w:pPr>
        <w:spacing w:after="0" w:line="360" w:lineRule="auto"/>
        <w:ind w:right="5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 xml:space="preserve">Незавершенное производство и полуфабрикаты собственного </w:t>
      </w:r>
      <w:r w:rsidR="005B53AD" w:rsidRPr="001056EE">
        <w:rPr>
          <w:rFonts w:ascii="Times New Roman" w:hAnsi="Times New Roman" w:cs="Times New Roman"/>
          <w:color w:val="000000" w:themeColor="text1"/>
          <w:sz w:val="28"/>
          <w:szCs w:val="28"/>
        </w:rPr>
        <w:t>производства</w:t>
      </w:r>
      <w:r w:rsidR="008840F5">
        <w:rPr>
          <w:rFonts w:ascii="Times New Roman" w:hAnsi="Times New Roman" w:cs="Times New Roman"/>
          <w:b/>
          <w:color w:val="000000" w:themeColor="text1"/>
          <w:sz w:val="28"/>
          <w:szCs w:val="28"/>
        </w:rPr>
        <w:t> </w:t>
      </w:r>
      <w:r w:rsidR="008840F5">
        <w:rPr>
          <w:color w:val="000000" w:themeColor="text1"/>
          <w:sz w:val="28"/>
          <w:szCs w:val="28"/>
        </w:rPr>
        <w:t>– </w:t>
      </w:r>
      <w:r w:rsidRPr="001056EE">
        <w:rPr>
          <w:rFonts w:ascii="Times New Roman" w:hAnsi="Times New Roman" w:cs="Times New Roman"/>
          <w:color w:val="000000" w:themeColor="text1"/>
          <w:sz w:val="28"/>
          <w:szCs w:val="28"/>
        </w:rPr>
        <w:t xml:space="preserve">это предметы труда, </w:t>
      </w:r>
      <w:r w:rsidR="005B53AD" w:rsidRPr="001056EE">
        <w:rPr>
          <w:rFonts w:ascii="Times New Roman" w:hAnsi="Times New Roman" w:cs="Times New Roman"/>
          <w:color w:val="000000" w:themeColor="text1"/>
          <w:sz w:val="28"/>
          <w:szCs w:val="28"/>
        </w:rPr>
        <w:t xml:space="preserve">которые уже вступили в </w:t>
      </w:r>
      <w:r w:rsidR="00BA29DB" w:rsidRPr="001056EE">
        <w:rPr>
          <w:rFonts w:ascii="Times New Roman" w:hAnsi="Times New Roman" w:cs="Times New Roman"/>
          <w:color w:val="000000" w:themeColor="text1"/>
          <w:sz w:val="28"/>
          <w:szCs w:val="28"/>
        </w:rPr>
        <w:t xml:space="preserve">процесс производства. </w:t>
      </w:r>
      <w:r w:rsidR="005B53AD" w:rsidRPr="001056EE">
        <w:rPr>
          <w:rFonts w:ascii="Times New Roman" w:hAnsi="Times New Roman" w:cs="Times New Roman"/>
          <w:color w:val="000000" w:themeColor="text1"/>
          <w:sz w:val="28"/>
          <w:szCs w:val="28"/>
        </w:rPr>
        <w:t xml:space="preserve">К данной категории относятся </w:t>
      </w:r>
      <w:r w:rsidR="00BA29DB" w:rsidRPr="001056EE">
        <w:rPr>
          <w:rFonts w:ascii="Times New Roman" w:hAnsi="Times New Roman" w:cs="Times New Roman"/>
          <w:color w:val="000000" w:themeColor="text1"/>
          <w:sz w:val="28"/>
          <w:szCs w:val="28"/>
        </w:rPr>
        <w:t xml:space="preserve">изделия, </w:t>
      </w:r>
      <w:r w:rsidR="005B53AD" w:rsidRPr="001056EE">
        <w:rPr>
          <w:rFonts w:ascii="Times New Roman" w:hAnsi="Times New Roman" w:cs="Times New Roman"/>
          <w:color w:val="000000" w:themeColor="text1"/>
          <w:sz w:val="28"/>
          <w:szCs w:val="28"/>
        </w:rPr>
        <w:t xml:space="preserve">материалы, детали, узлы, </w:t>
      </w:r>
      <w:r w:rsidR="00BA29DB" w:rsidRPr="001056EE">
        <w:rPr>
          <w:rFonts w:ascii="Times New Roman" w:hAnsi="Times New Roman" w:cs="Times New Roman"/>
          <w:color w:val="000000" w:themeColor="text1"/>
          <w:sz w:val="28"/>
          <w:szCs w:val="28"/>
        </w:rPr>
        <w:t xml:space="preserve">находящиеся </w:t>
      </w:r>
      <w:r w:rsidR="005B53AD" w:rsidRPr="001056EE">
        <w:rPr>
          <w:rFonts w:ascii="Times New Roman" w:hAnsi="Times New Roman" w:cs="Times New Roman"/>
          <w:color w:val="000000" w:themeColor="text1"/>
          <w:sz w:val="28"/>
          <w:szCs w:val="28"/>
        </w:rPr>
        <w:t xml:space="preserve">в процессе сборки или обработки, </w:t>
      </w:r>
      <w:r w:rsidRPr="001056EE">
        <w:rPr>
          <w:rFonts w:ascii="Times New Roman" w:hAnsi="Times New Roman" w:cs="Times New Roman"/>
          <w:color w:val="000000" w:themeColor="text1"/>
          <w:sz w:val="28"/>
          <w:szCs w:val="28"/>
        </w:rPr>
        <w:t xml:space="preserve">а также полуфабрикаты </w:t>
      </w:r>
      <w:r w:rsidRPr="001056EE">
        <w:rPr>
          <w:rFonts w:ascii="Times New Roman" w:hAnsi="Times New Roman" w:cs="Times New Roman"/>
          <w:color w:val="000000" w:themeColor="text1"/>
          <w:sz w:val="28"/>
          <w:szCs w:val="28"/>
        </w:rPr>
        <w:lastRenderedPageBreak/>
        <w:t xml:space="preserve">собственного изготовления, </w:t>
      </w:r>
      <w:r w:rsidR="005B53AD" w:rsidRPr="001056EE">
        <w:rPr>
          <w:rFonts w:ascii="Times New Roman" w:hAnsi="Times New Roman" w:cs="Times New Roman"/>
          <w:color w:val="000000" w:themeColor="text1"/>
          <w:sz w:val="28"/>
          <w:szCs w:val="28"/>
        </w:rPr>
        <w:t>производство которых завершено не полностью и необходима дальнейшая обработка в други</w:t>
      </w:r>
      <w:r w:rsidR="00A83984">
        <w:rPr>
          <w:rFonts w:ascii="Times New Roman" w:hAnsi="Times New Roman" w:cs="Times New Roman"/>
          <w:color w:val="000000" w:themeColor="text1"/>
          <w:sz w:val="28"/>
          <w:szCs w:val="28"/>
        </w:rPr>
        <w:t xml:space="preserve">х цехах данного же предприятия. </w:t>
      </w:r>
    </w:p>
    <w:p w:rsidR="007D2BC0" w:rsidRPr="001056EE" w:rsidRDefault="008840F5" w:rsidP="00281F67">
      <w:pPr>
        <w:spacing w:after="0" w:line="360" w:lineRule="auto"/>
        <w:ind w:right="5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Расходы будущих периодов </w:t>
      </w:r>
      <w:r>
        <w:rPr>
          <w:color w:val="000000" w:themeColor="text1"/>
          <w:sz w:val="28"/>
          <w:szCs w:val="28"/>
        </w:rPr>
        <w:t>– </w:t>
      </w:r>
      <w:r w:rsidR="007D2BC0" w:rsidRPr="001056EE">
        <w:rPr>
          <w:rFonts w:ascii="Times New Roman" w:hAnsi="Times New Roman" w:cs="Times New Roman"/>
          <w:color w:val="000000" w:themeColor="text1"/>
          <w:sz w:val="28"/>
          <w:szCs w:val="28"/>
        </w:rPr>
        <w:t xml:space="preserve">это </w:t>
      </w:r>
      <w:r w:rsidR="00BA29DB" w:rsidRPr="001056EE">
        <w:rPr>
          <w:rFonts w:ascii="Times New Roman" w:hAnsi="Times New Roman" w:cs="Times New Roman"/>
          <w:color w:val="000000" w:themeColor="text1"/>
          <w:sz w:val="28"/>
          <w:szCs w:val="28"/>
        </w:rPr>
        <w:t xml:space="preserve">часть </w:t>
      </w:r>
      <w:r w:rsidR="007D2BC0" w:rsidRPr="001056EE">
        <w:rPr>
          <w:rFonts w:ascii="Times New Roman" w:hAnsi="Times New Roman" w:cs="Times New Roman"/>
          <w:color w:val="000000" w:themeColor="text1"/>
          <w:sz w:val="28"/>
          <w:szCs w:val="28"/>
        </w:rPr>
        <w:t>оборотных фондов</w:t>
      </w:r>
      <w:r w:rsidR="00BA29DB" w:rsidRPr="001056EE">
        <w:rPr>
          <w:rFonts w:ascii="Times New Roman" w:hAnsi="Times New Roman" w:cs="Times New Roman"/>
          <w:color w:val="000000" w:themeColor="text1"/>
          <w:sz w:val="28"/>
          <w:szCs w:val="28"/>
        </w:rPr>
        <w:t xml:space="preserve"> невещественной формы</w:t>
      </w:r>
      <w:r w:rsidR="007D2BC0" w:rsidRPr="001056EE">
        <w:rPr>
          <w:rFonts w:ascii="Times New Roman" w:hAnsi="Times New Roman" w:cs="Times New Roman"/>
          <w:color w:val="000000" w:themeColor="text1"/>
          <w:sz w:val="28"/>
          <w:szCs w:val="28"/>
        </w:rPr>
        <w:t xml:space="preserve">, </w:t>
      </w:r>
      <w:r w:rsidR="00BA29DB" w:rsidRPr="001056EE">
        <w:rPr>
          <w:rFonts w:ascii="Times New Roman" w:hAnsi="Times New Roman" w:cs="Times New Roman"/>
          <w:color w:val="000000" w:themeColor="text1"/>
          <w:sz w:val="28"/>
          <w:szCs w:val="28"/>
        </w:rPr>
        <w:t xml:space="preserve">включающие </w:t>
      </w:r>
      <w:r w:rsidR="007D2BC0" w:rsidRPr="001056EE">
        <w:rPr>
          <w:rFonts w:ascii="Times New Roman" w:hAnsi="Times New Roman" w:cs="Times New Roman"/>
          <w:color w:val="000000" w:themeColor="text1"/>
          <w:sz w:val="28"/>
          <w:szCs w:val="28"/>
        </w:rPr>
        <w:t xml:space="preserve">затраты на подготовку и освоение новой продукции, </w:t>
      </w:r>
      <w:r w:rsidR="00BA29DB" w:rsidRPr="001056EE">
        <w:rPr>
          <w:rFonts w:ascii="Times New Roman" w:hAnsi="Times New Roman" w:cs="Times New Roman"/>
          <w:color w:val="000000" w:themeColor="text1"/>
          <w:sz w:val="28"/>
          <w:szCs w:val="28"/>
        </w:rPr>
        <w:t xml:space="preserve">которые производятся </w:t>
      </w:r>
      <w:r w:rsidR="00EF35B0" w:rsidRPr="001056EE">
        <w:rPr>
          <w:rFonts w:ascii="Times New Roman" w:hAnsi="Times New Roman" w:cs="Times New Roman"/>
          <w:color w:val="000000" w:themeColor="text1"/>
          <w:sz w:val="28"/>
          <w:szCs w:val="28"/>
        </w:rPr>
        <w:t xml:space="preserve">в данном периоде, </w:t>
      </w:r>
      <w:r w:rsidR="007D2BC0" w:rsidRPr="001056EE">
        <w:rPr>
          <w:rFonts w:ascii="Times New Roman" w:hAnsi="Times New Roman" w:cs="Times New Roman"/>
          <w:color w:val="000000" w:themeColor="text1"/>
          <w:sz w:val="28"/>
          <w:szCs w:val="28"/>
        </w:rPr>
        <w:t>но отн</w:t>
      </w:r>
      <w:r w:rsidR="00EF35B0" w:rsidRPr="001056EE">
        <w:rPr>
          <w:rFonts w:ascii="Times New Roman" w:hAnsi="Times New Roman" w:cs="Times New Roman"/>
          <w:color w:val="000000" w:themeColor="text1"/>
          <w:sz w:val="28"/>
          <w:szCs w:val="28"/>
        </w:rPr>
        <w:t>ос</w:t>
      </w:r>
      <w:r w:rsidR="00BA29DB" w:rsidRPr="001056EE">
        <w:rPr>
          <w:rFonts w:ascii="Times New Roman" w:hAnsi="Times New Roman" w:cs="Times New Roman"/>
          <w:color w:val="000000" w:themeColor="text1"/>
          <w:sz w:val="28"/>
          <w:szCs w:val="28"/>
        </w:rPr>
        <w:t xml:space="preserve">ятся </w:t>
      </w:r>
      <w:r w:rsidR="00EF35B0" w:rsidRPr="001056EE">
        <w:rPr>
          <w:rFonts w:ascii="Times New Roman" w:hAnsi="Times New Roman" w:cs="Times New Roman"/>
          <w:color w:val="000000" w:themeColor="text1"/>
          <w:sz w:val="28"/>
          <w:szCs w:val="28"/>
        </w:rPr>
        <w:t xml:space="preserve">на продукцию будущего периода. К данной категории можно отнести, </w:t>
      </w:r>
      <w:r w:rsidR="007D2BC0" w:rsidRPr="001056EE">
        <w:rPr>
          <w:rFonts w:ascii="Times New Roman" w:hAnsi="Times New Roman" w:cs="Times New Roman"/>
          <w:color w:val="000000" w:themeColor="text1"/>
          <w:sz w:val="28"/>
          <w:szCs w:val="28"/>
        </w:rPr>
        <w:t xml:space="preserve">например, </w:t>
      </w:r>
      <w:r w:rsidR="00EF35B0" w:rsidRPr="001056EE">
        <w:rPr>
          <w:rFonts w:ascii="Times New Roman" w:hAnsi="Times New Roman" w:cs="Times New Roman"/>
          <w:color w:val="000000" w:themeColor="text1"/>
          <w:sz w:val="28"/>
          <w:szCs w:val="28"/>
        </w:rPr>
        <w:t xml:space="preserve">расходы на разработку новых видов изделий, на перестановку оборудования, </w:t>
      </w:r>
      <w:r w:rsidR="007D2BC0" w:rsidRPr="001056EE">
        <w:rPr>
          <w:rFonts w:ascii="Times New Roman" w:hAnsi="Times New Roman" w:cs="Times New Roman"/>
          <w:color w:val="000000" w:themeColor="text1"/>
          <w:sz w:val="28"/>
          <w:szCs w:val="28"/>
        </w:rPr>
        <w:t xml:space="preserve">конструирование </w:t>
      </w:r>
      <w:r w:rsidR="00EF35B0" w:rsidRPr="001056EE">
        <w:rPr>
          <w:rFonts w:ascii="Times New Roman" w:hAnsi="Times New Roman" w:cs="Times New Roman"/>
          <w:color w:val="000000" w:themeColor="text1"/>
          <w:sz w:val="28"/>
          <w:szCs w:val="28"/>
        </w:rPr>
        <w:t>технологий</w:t>
      </w:r>
      <w:r w:rsidR="007D2BC0" w:rsidRPr="001056EE">
        <w:rPr>
          <w:rFonts w:ascii="Times New Roman" w:hAnsi="Times New Roman" w:cs="Times New Roman"/>
          <w:color w:val="000000" w:themeColor="text1"/>
          <w:sz w:val="28"/>
          <w:szCs w:val="28"/>
        </w:rPr>
        <w:t xml:space="preserve"> </w:t>
      </w:r>
      <w:r w:rsidR="003832C2" w:rsidRPr="001056EE">
        <w:rPr>
          <w:rFonts w:ascii="Times New Roman" w:hAnsi="Times New Roman" w:cs="Times New Roman"/>
          <w:color w:val="000000" w:themeColor="text1"/>
          <w:sz w:val="28"/>
          <w:szCs w:val="28"/>
        </w:rPr>
        <w:t>и др.</w:t>
      </w:r>
      <w:r w:rsidR="00005671" w:rsidRPr="00005671">
        <w:t xml:space="preserve"> </w:t>
      </w:r>
      <w:r w:rsidR="00005671" w:rsidRPr="00005671">
        <w:rPr>
          <w:rFonts w:ascii="Times New Roman" w:hAnsi="Times New Roman" w:cs="Times New Roman"/>
          <w:color w:val="000000" w:themeColor="text1"/>
          <w:sz w:val="28"/>
          <w:szCs w:val="28"/>
        </w:rPr>
        <w:t>[23,</w:t>
      </w:r>
      <w:r w:rsidR="0064771B" w:rsidRPr="00D41D72">
        <w:rPr>
          <w:rFonts w:ascii="Times New Roman" w:hAnsi="Times New Roman" w:cs="Times New Roman"/>
          <w:color w:val="000000" w:themeColor="text1"/>
          <w:sz w:val="28"/>
          <w:szCs w:val="28"/>
        </w:rPr>
        <w:t xml:space="preserve"> </w:t>
      </w:r>
      <w:r w:rsidR="00005671" w:rsidRPr="00005671">
        <w:rPr>
          <w:rFonts w:ascii="Times New Roman" w:hAnsi="Times New Roman" w:cs="Times New Roman"/>
          <w:color w:val="000000" w:themeColor="text1"/>
          <w:sz w:val="28"/>
          <w:szCs w:val="28"/>
        </w:rPr>
        <w:t>с.142]</w:t>
      </w:r>
      <w:r w:rsidR="00D41D72">
        <w:rPr>
          <w:rFonts w:ascii="Times New Roman" w:hAnsi="Times New Roman" w:cs="Times New Roman"/>
          <w:color w:val="000000" w:themeColor="text1"/>
          <w:sz w:val="28"/>
          <w:szCs w:val="28"/>
        </w:rPr>
        <w:t>.</w:t>
      </w:r>
    </w:p>
    <w:p w:rsidR="00CB0EE3" w:rsidRPr="00D41D72" w:rsidRDefault="008840F5" w:rsidP="00281F67">
      <w:pPr>
        <w:spacing w:after="0" w:line="360" w:lineRule="auto"/>
        <w:ind w:right="5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Фонды обращения </w:t>
      </w:r>
      <w:r>
        <w:rPr>
          <w:color w:val="000000" w:themeColor="text1"/>
          <w:sz w:val="28"/>
          <w:szCs w:val="28"/>
        </w:rPr>
        <w:t>– </w:t>
      </w:r>
      <w:r w:rsidR="00B52C32" w:rsidRPr="001056EE">
        <w:rPr>
          <w:rFonts w:ascii="Times New Roman" w:hAnsi="Times New Roman" w:cs="Times New Roman"/>
          <w:color w:val="000000" w:themeColor="text1"/>
          <w:sz w:val="28"/>
          <w:szCs w:val="28"/>
        </w:rPr>
        <w:t>это средства предприятия, связан</w:t>
      </w:r>
      <w:r w:rsidR="007172CB" w:rsidRPr="001056EE">
        <w:rPr>
          <w:rFonts w:ascii="Times New Roman" w:hAnsi="Times New Roman" w:cs="Times New Roman"/>
          <w:color w:val="000000" w:themeColor="text1"/>
          <w:sz w:val="28"/>
          <w:szCs w:val="28"/>
        </w:rPr>
        <w:t>н</w:t>
      </w:r>
      <w:r w:rsidR="00B52C32" w:rsidRPr="001056EE">
        <w:rPr>
          <w:rFonts w:ascii="Times New Roman" w:hAnsi="Times New Roman" w:cs="Times New Roman"/>
          <w:color w:val="000000" w:themeColor="text1"/>
          <w:sz w:val="28"/>
          <w:szCs w:val="28"/>
        </w:rPr>
        <w:t>ы</w:t>
      </w:r>
      <w:r w:rsidR="007172CB" w:rsidRPr="001056EE">
        <w:rPr>
          <w:rFonts w:ascii="Times New Roman" w:hAnsi="Times New Roman" w:cs="Times New Roman"/>
          <w:color w:val="000000" w:themeColor="text1"/>
          <w:sz w:val="28"/>
          <w:szCs w:val="28"/>
        </w:rPr>
        <w:t>е</w:t>
      </w:r>
      <w:r w:rsidR="00B52C32" w:rsidRPr="001056EE">
        <w:rPr>
          <w:rFonts w:ascii="Times New Roman" w:hAnsi="Times New Roman" w:cs="Times New Roman"/>
          <w:color w:val="000000" w:themeColor="text1"/>
          <w:sz w:val="28"/>
          <w:szCs w:val="28"/>
        </w:rPr>
        <w:t xml:space="preserve"> с обслуживанием процесса </w:t>
      </w:r>
      <w:r w:rsidR="00207B0A" w:rsidRPr="001056EE">
        <w:rPr>
          <w:rFonts w:ascii="Times New Roman" w:hAnsi="Times New Roman" w:cs="Times New Roman"/>
          <w:color w:val="000000" w:themeColor="text1"/>
          <w:sz w:val="28"/>
          <w:szCs w:val="28"/>
        </w:rPr>
        <w:t xml:space="preserve">реализации продукции, </w:t>
      </w:r>
      <w:r w:rsidR="00BA29DB" w:rsidRPr="001056EE">
        <w:rPr>
          <w:rFonts w:ascii="Times New Roman" w:hAnsi="Times New Roman" w:cs="Times New Roman"/>
          <w:color w:val="000000" w:themeColor="text1"/>
          <w:sz w:val="28"/>
          <w:szCs w:val="28"/>
        </w:rPr>
        <w:t>которые функционируют</w:t>
      </w:r>
      <w:r w:rsidR="00207B0A" w:rsidRPr="001056EE">
        <w:rPr>
          <w:rFonts w:ascii="Times New Roman" w:hAnsi="Times New Roman" w:cs="Times New Roman"/>
          <w:color w:val="000000" w:themeColor="text1"/>
          <w:sz w:val="28"/>
          <w:szCs w:val="28"/>
        </w:rPr>
        <w:t xml:space="preserve"> в сфере </w:t>
      </w:r>
      <w:r w:rsidR="00B52C32" w:rsidRPr="001056EE">
        <w:rPr>
          <w:rFonts w:ascii="Times New Roman" w:hAnsi="Times New Roman" w:cs="Times New Roman"/>
          <w:color w:val="000000" w:themeColor="text1"/>
          <w:sz w:val="28"/>
          <w:szCs w:val="28"/>
        </w:rPr>
        <w:t>обращения</w:t>
      </w:r>
      <w:r w:rsidR="007172CB" w:rsidRPr="001056EE">
        <w:rPr>
          <w:rFonts w:ascii="Times New Roman" w:hAnsi="Times New Roman" w:cs="Times New Roman"/>
          <w:color w:val="000000" w:themeColor="text1"/>
          <w:sz w:val="28"/>
          <w:szCs w:val="28"/>
        </w:rPr>
        <w:t xml:space="preserve">. </w:t>
      </w:r>
      <w:r w:rsidR="00AF7B1F" w:rsidRPr="001056EE">
        <w:rPr>
          <w:rFonts w:ascii="Times New Roman" w:hAnsi="Times New Roman" w:cs="Times New Roman"/>
          <w:color w:val="000000" w:themeColor="text1"/>
          <w:sz w:val="28"/>
          <w:szCs w:val="28"/>
        </w:rPr>
        <w:t xml:space="preserve">В состав фондов обращения </w:t>
      </w:r>
      <w:r w:rsidR="007172CB" w:rsidRPr="001056EE">
        <w:rPr>
          <w:rFonts w:ascii="Times New Roman" w:hAnsi="Times New Roman" w:cs="Times New Roman"/>
          <w:color w:val="000000" w:themeColor="text1"/>
          <w:sz w:val="28"/>
          <w:szCs w:val="28"/>
        </w:rPr>
        <w:t xml:space="preserve">входят продукты труда, то есть предметы труда, которые прошли все стадии обработки и готовы к реализации, сюда относятся </w:t>
      </w:r>
      <w:r w:rsidR="00AF7B1F" w:rsidRPr="001056EE">
        <w:rPr>
          <w:rFonts w:ascii="Times New Roman" w:hAnsi="Times New Roman" w:cs="Times New Roman"/>
          <w:color w:val="000000" w:themeColor="text1"/>
          <w:sz w:val="28"/>
          <w:szCs w:val="28"/>
        </w:rPr>
        <w:t>готовая продукция, товары</w:t>
      </w:r>
      <w:r w:rsidR="007D2BC0" w:rsidRPr="001056EE">
        <w:rPr>
          <w:rFonts w:ascii="Times New Roman" w:hAnsi="Times New Roman" w:cs="Times New Roman"/>
          <w:color w:val="000000" w:themeColor="text1"/>
          <w:sz w:val="28"/>
          <w:szCs w:val="28"/>
        </w:rPr>
        <w:t xml:space="preserve"> для перепродажи и отгру</w:t>
      </w:r>
      <w:r w:rsidR="00AF7B1F" w:rsidRPr="001056EE">
        <w:rPr>
          <w:rFonts w:ascii="Times New Roman" w:hAnsi="Times New Roman" w:cs="Times New Roman"/>
          <w:color w:val="000000" w:themeColor="text1"/>
          <w:sz w:val="28"/>
          <w:szCs w:val="28"/>
        </w:rPr>
        <w:t>женные</w:t>
      </w:r>
      <w:r w:rsidR="007172CB" w:rsidRPr="001056EE">
        <w:rPr>
          <w:rFonts w:ascii="Times New Roman" w:hAnsi="Times New Roman" w:cs="Times New Roman"/>
          <w:color w:val="000000" w:themeColor="text1"/>
          <w:sz w:val="28"/>
          <w:szCs w:val="28"/>
        </w:rPr>
        <w:t>, но еще не оплаченные</w:t>
      </w:r>
      <w:r w:rsidR="00207B0A" w:rsidRPr="001056EE">
        <w:rPr>
          <w:rFonts w:ascii="Times New Roman" w:hAnsi="Times New Roman" w:cs="Times New Roman"/>
          <w:color w:val="000000" w:themeColor="text1"/>
          <w:sz w:val="28"/>
          <w:szCs w:val="28"/>
        </w:rPr>
        <w:t xml:space="preserve">, товары. </w:t>
      </w:r>
      <w:r w:rsidR="007172CB" w:rsidRPr="001056EE">
        <w:rPr>
          <w:rFonts w:ascii="Times New Roman" w:hAnsi="Times New Roman" w:cs="Times New Roman"/>
          <w:color w:val="000000" w:themeColor="text1"/>
          <w:sz w:val="28"/>
          <w:szCs w:val="28"/>
        </w:rPr>
        <w:t>Также к фондам обращения относится дебиторская задолженность</w:t>
      </w:r>
      <w:r w:rsidR="00AF7B1F" w:rsidRPr="001056EE">
        <w:rPr>
          <w:rFonts w:ascii="Times New Roman" w:hAnsi="Times New Roman" w:cs="Times New Roman"/>
          <w:color w:val="000000" w:themeColor="text1"/>
          <w:sz w:val="28"/>
          <w:szCs w:val="28"/>
        </w:rPr>
        <w:t xml:space="preserve"> </w:t>
      </w:r>
      <w:r w:rsidR="007172CB" w:rsidRPr="001056EE">
        <w:rPr>
          <w:rFonts w:ascii="Times New Roman" w:hAnsi="Times New Roman" w:cs="Times New Roman"/>
          <w:color w:val="000000" w:themeColor="text1"/>
          <w:sz w:val="28"/>
          <w:szCs w:val="28"/>
        </w:rPr>
        <w:t xml:space="preserve">- </w:t>
      </w:r>
      <w:r w:rsidR="00AF7B1F" w:rsidRPr="001056EE">
        <w:rPr>
          <w:rFonts w:ascii="Times New Roman" w:hAnsi="Times New Roman" w:cs="Times New Roman"/>
          <w:color w:val="000000" w:themeColor="text1"/>
          <w:sz w:val="28"/>
          <w:szCs w:val="28"/>
        </w:rPr>
        <w:t>долги предприятию со стороны юридических, физических ли</w:t>
      </w:r>
      <w:r w:rsidR="00D41D72">
        <w:rPr>
          <w:rFonts w:ascii="Times New Roman" w:hAnsi="Times New Roman" w:cs="Times New Roman"/>
          <w:color w:val="000000" w:themeColor="text1"/>
          <w:sz w:val="28"/>
          <w:szCs w:val="28"/>
        </w:rPr>
        <w:t xml:space="preserve">ц и государства </w:t>
      </w:r>
      <w:r w:rsidR="00005671" w:rsidRPr="00D41D72">
        <w:rPr>
          <w:rFonts w:ascii="Times New Roman" w:hAnsi="Times New Roman" w:cs="Times New Roman"/>
          <w:color w:val="000000" w:themeColor="text1"/>
          <w:sz w:val="28"/>
          <w:szCs w:val="28"/>
        </w:rPr>
        <w:t>[</w:t>
      </w:r>
      <w:r w:rsidR="0064771B" w:rsidRPr="00D41D72">
        <w:rPr>
          <w:rFonts w:ascii="Times New Roman" w:hAnsi="Times New Roman" w:cs="Times New Roman"/>
          <w:color w:val="000000" w:themeColor="text1"/>
          <w:sz w:val="28"/>
          <w:szCs w:val="28"/>
        </w:rPr>
        <w:t xml:space="preserve">16, </w:t>
      </w:r>
      <w:r w:rsidR="0064771B">
        <w:rPr>
          <w:rFonts w:ascii="Times New Roman" w:hAnsi="Times New Roman" w:cs="Times New Roman"/>
          <w:color w:val="000000" w:themeColor="text1"/>
          <w:sz w:val="28"/>
          <w:szCs w:val="28"/>
          <w:lang w:val="en-US"/>
        </w:rPr>
        <w:t>c</w:t>
      </w:r>
      <w:r w:rsidR="0064771B" w:rsidRPr="00D41D72">
        <w:rPr>
          <w:rFonts w:ascii="Times New Roman" w:hAnsi="Times New Roman" w:cs="Times New Roman"/>
          <w:color w:val="000000" w:themeColor="text1"/>
          <w:sz w:val="28"/>
          <w:szCs w:val="28"/>
        </w:rPr>
        <w:t>.128</w:t>
      </w:r>
      <w:r w:rsidR="00005671" w:rsidRPr="00D41D72">
        <w:rPr>
          <w:rFonts w:ascii="Times New Roman" w:hAnsi="Times New Roman" w:cs="Times New Roman"/>
          <w:color w:val="000000" w:themeColor="text1"/>
          <w:sz w:val="28"/>
          <w:szCs w:val="28"/>
        </w:rPr>
        <w:t>]</w:t>
      </w:r>
      <w:r w:rsidR="00D41D72">
        <w:rPr>
          <w:rFonts w:ascii="Times New Roman" w:hAnsi="Times New Roman" w:cs="Times New Roman"/>
          <w:color w:val="000000" w:themeColor="text1"/>
          <w:sz w:val="28"/>
          <w:szCs w:val="28"/>
        </w:rPr>
        <w:t>.</w:t>
      </w:r>
    </w:p>
    <w:p w:rsidR="00A43C97" w:rsidRPr="001056EE" w:rsidRDefault="007E6CAF" w:rsidP="00281F67">
      <w:pPr>
        <w:pStyle w:val="a3"/>
        <w:spacing w:after="0" w:line="360" w:lineRule="auto"/>
        <w:ind w:left="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Предприятие функционирует эффективно, когда при минимальных затратах достигает максимальных результатов. Поэтому д</w:t>
      </w:r>
      <w:r w:rsidR="00EB4D88" w:rsidRPr="001056EE">
        <w:rPr>
          <w:rFonts w:ascii="Times New Roman" w:hAnsi="Times New Roman" w:cs="Times New Roman"/>
          <w:color w:val="000000" w:themeColor="text1"/>
          <w:sz w:val="28"/>
          <w:szCs w:val="28"/>
        </w:rPr>
        <w:t xml:space="preserve">ля эффективной работы предприятия необходимо изучить и учитывать, как продуктивно использовать оборотные фонды и оборотные средства, а также какие мероприятия могут </w:t>
      </w:r>
      <w:r w:rsidR="00A32806" w:rsidRPr="001056EE">
        <w:rPr>
          <w:rFonts w:ascii="Times New Roman" w:hAnsi="Times New Roman" w:cs="Times New Roman"/>
          <w:color w:val="000000" w:themeColor="text1"/>
          <w:sz w:val="28"/>
          <w:szCs w:val="28"/>
        </w:rPr>
        <w:t>содействовать</w:t>
      </w:r>
      <w:r w:rsidR="00EB4D88" w:rsidRPr="001056EE">
        <w:rPr>
          <w:rFonts w:ascii="Times New Roman" w:hAnsi="Times New Roman" w:cs="Times New Roman"/>
          <w:color w:val="000000" w:themeColor="text1"/>
          <w:sz w:val="28"/>
          <w:szCs w:val="28"/>
        </w:rPr>
        <w:t xml:space="preserve"> снижению материалоемкости продукции и ускорению оборачиваемости оборотных средств. Ведь </w:t>
      </w:r>
      <w:r w:rsidR="00A32806" w:rsidRPr="001056EE">
        <w:rPr>
          <w:rFonts w:ascii="Times New Roman" w:hAnsi="Times New Roman" w:cs="Times New Roman"/>
          <w:color w:val="000000" w:themeColor="text1"/>
          <w:sz w:val="28"/>
          <w:szCs w:val="28"/>
        </w:rPr>
        <w:t>в современных условиях одной</w:t>
      </w:r>
      <w:r w:rsidR="00EB4D88" w:rsidRPr="001056EE">
        <w:rPr>
          <w:rFonts w:ascii="Times New Roman" w:hAnsi="Times New Roman" w:cs="Times New Roman"/>
          <w:color w:val="000000" w:themeColor="text1"/>
          <w:sz w:val="28"/>
          <w:szCs w:val="28"/>
        </w:rPr>
        <w:t xml:space="preserve"> из главных задач предприятия </w:t>
      </w:r>
      <w:r w:rsidR="00A32806" w:rsidRPr="001056EE">
        <w:rPr>
          <w:rFonts w:ascii="Times New Roman" w:hAnsi="Times New Roman" w:cs="Times New Roman"/>
          <w:color w:val="000000" w:themeColor="text1"/>
          <w:sz w:val="28"/>
          <w:szCs w:val="28"/>
        </w:rPr>
        <w:t xml:space="preserve">является </w:t>
      </w:r>
      <w:r w:rsidR="00EB4D88" w:rsidRPr="001056EE">
        <w:rPr>
          <w:rFonts w:ascii="Times New Roman" w:hAnsi="Times New Roman" w:cs="Times New Roman"/>
          <w:color w:val="000000" w:themeColor="text1"/>
          <w:sz w:val="28"/>
          <w:szCs w:val="28"/>
        </w:rPr>
        <w:t xml:space="preserve">интенсификация производства при неуклонном соблюдении принципа ресурсосбережения. </w:t>
      </w:r>
      <w:r w:rsidRPr="001056EE">
        <w:rPr>
          <w:rFonts w:ascii="Times New Roman" w:hAnsi="Times New Roman" w:cs="Times New Roman"/>
          <w:color w:val="000000" w:themeColor="text1"/>
          <w:sz w:val="28"/>
          <w:szCs w:val="28"/>
        </w:rPr>
        <w:t>Режим экономии обеспечивается главным образом за счет мероприятий по экономии предметов труда, которые предполагают сокращение</w:t>
      </w:r>
      <w:r w:rsidR="00EB4D88" w:rsidRPr="001056EE">
        <w:rPr>
          <w:rFonts w:ascii="Times New Roman" w:hAnsi="Times New Roman" w:cs="Times New Roman"/>
          <w:color w:val="000000" w:themeColor="text1"/>
          <w:sz w:val="28"/>
          <w:szCs w:val="28"/>
        </w:rPr>
        <w:t xml:space="preserve"> затрат сырья, материалов, топлива на единицу продукции, без какого бы то ни было ущерба для качества, надежности и долговечности изделия.</w:t>
      </w:r>
      <w:r w:rsidRPr="001056EE">
        <w:rPr>
          <w:rFonts w:ascii="Times New Roman" w:hAnsi="Times New Roman" w:cs="Times New Roman"/>
          <w:color w:val="000000" w:themeColor="text1"/>
          <w:sz w:val="28"/>
          <w:szCs w:val="28"/>
        </w:rPr>
        <w:t xml:space="preserve"> Минимизацию</w:t>
      </w:r>
      <w:r w:rsidR="00390B4B" w:rsidRPr="001056EE">
        <w:rPr>
          <w:rFonts w:ascii="Times New Roman" w:hAnsi="Times New Roman" w:cs="Times New Roman"/>
          <w:color w:val="000000" w:themeColor="text1"/>
          <w:sz w:val="28"/>
          <w:szCs w:val="28"/>
        </w:rPr>
        <w:t xml:space="preserve"> затрат </w:t>
      </w:r>
      <w:r w:rsidR="00EB4D88" w:rsidRPr="001056EE">
        <w:rPr>
          <w:rFonts w:ascii="Times New Roman" w:hAnsi="Times New Roman" w:cs="Times New Roman"/>
          <w:color w:val="000000" w:themeColor="text1"/>
          <w:sz w:val="28"/>
          <w:szCs w:val="28"/>
        </w:rPr>
        <w:t xml:space="preserve">можно достичь </w:t>
      </w:r>
      <w:r w:rsidRPr="001056EE">
        <w:rPr>
          <w:rFonts w:ascii="Times New Roman" w:hAnsi="Times New Roman" w:cs="Times New Roman"/>
          <w:color w:val="000000" w:themeColor="text1"/>
          <w:sz w:val="28"/>
          <w:szCs w:val="28"/>
        </w:rPr>
        <w:t>также</w:t>
      </w:r>
      <w:r w:rsidR="00EB4D88" w:rsidRPr="001056EE">
        <w:rPr>
          <w:rFonts w:ascii="Times New Roman" w:hAnsi="Times New Roman" w:cs="Times New Roman"/>
          <w:color w:val="000000" w:themeColor="text1"/>
          <w:sz w:val="28"/>
          <w:szCs w:val="28"/>
        </w:rPr>
        <w:t xml:space="preserve"> за счет оптимизации</w:t>
      </w:r>
      <w:r w:rsidR="00390B4B" w:rsidRPr="001056EE">
        <w:rPr>
          <w:rFonts w:ascii="Times New Roman" w:hAnsi="Times New Roman" w:cs="Times New Roman"/>
          <w:color w:val="000000" w:themeColor="text1"/>
          <w:sz w:val="28"/>
          <w:szCs w:val="28"/>
        </w:rPr>
        <w:t xml:space="preserve"> структуры источников формирования оборотных средств, т.е. разумным сочетанием собственных, кредитных и заемных ресурсов.</w:t>
      </w:r>
    </w:p>
    <w:p w:rsidR="00B941EF" w:rsidRPr="001056EE" w:rsidRDefault="00F10B08" w:rsidP="00281F67">
      <w:pPr>
        <w:pStyle w:val="a3"/>
        <w:spacing w:after="0" w:line="360" w:lineRule="auto"/>
        <w:ind w:left="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lastRenderedPageBreak/>
        <w:t xml:space="preserve">Одними из ключевых </w:t>
      </w:r>
      <w:r w:rsidR="00296CCE" w:rsidRPr="001056EE">
        <w:rPr>
          <w:rFonts w:ascii="Times New Roman" w:hAnsi="Times New Roman" w:cs="Times New Roman"/>
          <w:color w:val="000000" w:themeColor="text1"/>
          <w:sz w:val="28"/>
          <w:szCs w:val="28"/>
        </w:rPr>
        <w:t>ресурсов, без которых невозможно</w:t>
      </w:r>
      <w:r w:rsidRPr="001056EE">
        <w:rPr>
          <w:rFonts w:ascii="Times New Roman" w:hAnsi="Times New Roman" w:cs="Times New Roman"/>
          <w:color w:val="000000" w:themeColor="text1"/>
          <w:sz w:val="28"/>
          <w:szCs w:val="28"/>
        </w:rPr>
        <w:t xml:space="preserve"> функционирование </w:t>
      </w:r>
      <w:r w:rsidR="00755E05" w:rsidRPr="001056EE">
        <w:rPr>
          <w:rFonts w:ascii="Times New Roman" w:hAnsi="Times New Roman" w:cs="Times New Roman"/>
          <w:color w:val="000000" w:themeColor="text1"/>
          <w:sz w:val="28"/>
          <w:szCs w:val="28"/>
        </w:rPr>
        <w:t>предприятия</w:t>
      </w:r>
      <w:r w:rsidRPr="001056EE">
        <w:rPr>
          <w:rFonts w:ascii="Times New Roman" w:hAnsi="Times New Roman" w:cs="Times New Roman"/>
          <w:color w:val="000000" w:themeColor="text1"/>
          <w:sz w:val="28"/>
          <w:szCs w:val="28"/>
        </w:rPr>
        <w:t xml:space="preserve"> и организация производс</w:t>
      </w:r>
      <w:r w:rsidR="00B941EF" w:rsidRPr="001056EE">
        <w:rPr>
          <w:rFonts w:ascii="Times New Roman" w:hAnsi="Times New Roman" w:cs="Times New Roman"/>
          <w:color w:val="000000" w:themeColor="text1"/>
          <w:sz w:val="28"/>
          <w:szCs w:val="28"/>
        </w:rPr>
        <w:t>тва, являются трудовые ресурсы,</w:t>
      </w:r>
      <w:r w:rsidR="00A71054" w:rsidRPr="001056EE">
        <w:rPr>
          <w:rFonts w:ascii="Times New Roman" w:hAnsi="Times New Roman" w:cs="Times New Roman"/>
          <w:color w:val="000000" w:themeColor="text1"/>
          <w:sz w:val="28"/>
          <w:szCs w:val="28"/>
        </w:rPr>
        <w:t xml:space="preserve"> от </w:t>
      </w:r>
      <w:r w:rsidR="00B941EF" w:rsidRPr="001056EE">
        <w:rPr>
          <w:rFonts w:ascii="Times New Roman" w:hAnsi="Times New Roman" w:cs="Times New Roman"/>
          <w:color w:val="000000" w:themeColor="text1"/>
          <w:sz w:val="28"/>
          <w:szCs w:val="28"/>
        </w:rPr>
        <w:t>эффективности</w:t>
      </w:r>
      <w:r w:rsidR="00A71054" w:rsidRPr="001056EE">
        <w:rPr>
          <w:rFonts w:ascii="Times New Roman" w:hAnsi="Times New Roman" w:cs="Times New Roman"/>
          <w:color w:val="000000" w:themeColor="text1"/>
          <w:sz w:val="28"/>
          <w:szCs w:val="28"/>
        </w:rPr>
        <w:t xml:space="preserve"> и качества</w:t>
      </w:r>
      <w:r w:rsidR="00B941EF" w:rsidRPr="001056EE">
        <w:rPr>
          <w:rFonts w:ascii="Times New Roman" w:hAnsi="Times New Roman" w:cs="Times New Roman"/>
          <w:color w:val="000000" w:themeColor="text1"/>
          <w:sz w:val="28"/>
          <w:szCs w:val="28"/>
        </w:rPr>
        <w:t xml:space="preserve"> использования которого во многом зависят результаты деятельности предприятия и его конкурентоспособность. Человеческие ресурсы приводят в движение материально-вещественные элементы производства, создают продукт, стоимость и прибавочный продукт в форме прибыли. </w:t>
      </w:r>
    </w:p>
    <w:p w:rsidR="00296CCE" w:rsidRPr="001056EE" w:rsidRDefault="002D56DA" w:rsidP="00281F67">
      <w:pPr>
        <w:pStyle w:val="a3"/>
        <w:spacing w:after="0" w:line="360" w:lineRule="auto"/>
        <w:ind w:left="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На уровне отдельного хозяйствующего субъекта</w:t>
      </w:r>
      <w:r w:rsidR="0015007E" w:rsidRPr="001056EE">
        <w:rPr>
          <w:rFonts w:ascii="Times New Roman" w:hAnsi="Times New Roman" w:cs="Times New Roman"/>
          <w:color w:val="000000" w:themeColor="text1"/>
          <w:sz w:val="28"/>
          <w:szCs w:val="28"/>
        </w:rPr>
        <w:t xml:space="preserve"> трудовые ресурсы рассматриваются как </w:t>
      </w:r>
      <w:r w:rsidR="00296CCE" w:rsidRPr="001056EE">
        <w:rPr>
          <w:rFonts w:ascii="Times New Roman" w:hAnsi="Times New Roman" w:cs="Times New Roman"/>
          <w:color w:val="000000" w:themeColor="text1"/>
          <w:sz w:val="28"/>
          <w:szCs w:val="28"/>
        </w:rPr>
        <w:t>совокупность физических лиц, которые состоят в отношениях с предприятием как с юридическим лицом,</w:t>
      </w:r>
      <w:r w:rsidR="00794794" w:rsidRPr="001056EE">
        <w:rPr>
          <w:rFonts w:ascii="Times New Roman" w:hAnsi="Times New Roman" w:cs="Times New Roman"/>
          <w:color w:val="000000" w:themeColor="text1"/>
          <w:sz w:val="28"/>
          <w:szCs w:val="28"/>
        </w:rPr>
        <w:t xml:space="preserve"> регулируемых</w:t>
      </w:r>
      <w:r w:rsidR="00296CCE" w:rsidRPr="001056EE">
        <w:rPr>
          <w:rFonts w:ascii="Times New Roman" w:hAnsi="Times New Roman" w:cs="Times New Roman"/>
          <w:color w:val="000000" w:themeColor="text1"/>
          <w:sz w:val="28"/>
          <w:szCs w:val="28"/>
        </w:rPr>
        <w:t xml:space="preserve"> на основе заключенного договора найма, и получающие оплату за свой трудовой вклад. </w:t>
      </w:r>
    </w:p>
    <w:p w:rsidR="005436FB" w:rsidRPr="00D41D72" w:rsidRDefault="0015007E" w:rsidP="00281F67">
      <w:pPr>
        <w:pStyle w:val="a3"/>
        <w:spacing w:after="0" w:line="360" w:lineRule="auto"/>
        <w:ind w:left="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 xml:space="preserve">Также на уровне хозяйствующего субъекта </w:t>
      </w:r>
      <w:r w:rsidR="00794794" w:rsidRPr="001056EE">
        <w:rPr>
          <w:rFonts w:ascii="Times New Roman" w:hAnsi="Times New Roman" w:cs="Times New Roman"/>
          <w:color w:val="000000" w:themeColor="text1"/>
          <w:sz w:val="28"/>
          <w:szCs w:val="28"/>
        </w:rPr>
        <w:t>используется</w:t>
      </w:r>
      <w:r w:rsidRPr="001056EE">
        <w:rPr>
          <w:rFonts w:ascii="Times New Roman" w:hAnsi="Times New Roman" w:cs="Times New Roman"/>
          <w:color w:val="000000" w:themeColor="text1"/>
          <w:sz w:val="28"/>
          <w:szCs w:val="28"/>
        </w:rPr>
        <w:t xml:space="preserve"> такое поня</w:t>
      </w:r>
      <w:r w:rsidR="008840F5">
        <w:rPr>
          <w:rFonts w:ascii="Times New Roman" w:hAnsi="Times New Roman" w:cs="Times New Roman"/>
          <w:color w:val="000000" w:themeColor="text1"/>
          <w:sz w:val="28"/>
          <w:szCs w:val="28"/>
        </w:rPr>
        <w:t>тие, как персонал предприятия </w:t>
      </w:r>
      <w:r w:rsidR="008840F5">
        <w:rPr>
          <w:color w:val="000000" w:themeColor="text1"/>
          <w:sz w:val="28"/>
          <w:szCs w:val="28"/>
        </w:rPr>
        <w:t>– </w:t>
      </w:r>
      <w:r w:rsidRPr="001056EE">
        <w:rPr>
          <w:rFonts w:ascii="Times New Roman" w:hAnsi="Times New Roman" w:cs="Times New Roman"/>
          <w:color w:val="000000" w:themeColor="text1"/>
          <w:sz w:val="28"/>
          <w:szCs w:val="28"/>
        </w:rPr>
        <w:t xml:space="preserve">это совокупность работников определенных категорий и профессий, которые </w:t>
      </w:r>
      <w:r w:rsidR="00794794" w:rsidRPr="001056EE">
        <w:rPr>
          <w:rFonts w:ascii="Times New Roman" w:hAnsi="Times New Roman" w:cs="Times New Roman"/>
          <w:color w:val="000000" w:themeColor="text1"/>
          <w:sz w:val="28"/>
          <w:szCs w:val="28"/>
        </w:rPr>
        <w:t>заняты</w:t>
      </w:r>
      <w:r w:rsidRPr="001056EE">
        <w:rPr>
          <w:rFonts w:ascii="Times New Roman" w:hAnsi="Times New Roman" w:cs="Times New Roman"/>
          <w:color w:val="000000" w:themeColor="text1"/>
          <w:sz w:val="28"/>
          <w:szCs w:val="28"/>
        </w:rPr>
        <w:t xml:space="preserve"> одной производственной деятельностью, </w:t>
      </w:r>
      <w:r w:rsidR="00794794" w:rsidRPr="001056EE">
        <w:rPr>
          <w:rFonts w:ascii="Times New Roman" w:hAnsi="Times New Roman" w:cs="Times New Roman"/>
          <w:color w:val="000000" w:themeColor="text1"/>
          <w:sz w:val="28"/>
          <w:szCs w:val="28"/>
        </w:rPr>
        <w:t>направленной на получение прибыли и удовлетворение своих материальных потребностей. Данное понятие характеризует кадровый потенциал, трудовые и че</w:t>
      </w:r>
      <w:r w:rsidR="005436FB" w:rsidRPr="001056EE">
        <w:rPr>
          <w:rFonts w:ascii="Times New Roman" w:hAnsi="Times New Roman" w:cs="Times New Roman"/>
          <w:color w:val="000000" w:themeColor="text1"/>
          <w:sz w:val="28"/>
          <w:szCs w:val="28"/>
        </w:rPr>
        <w:t xml:space="preserve">ловеческие ресурсы предприятия. </w:t>
      </w:r>
      <w:r w:rsidR="00794794" w:rsidRPr="001056EE">
        <w:rPr>
          <w:rFonts w:ascii="Times New Roman" w:hAnsi="Times New Roman" w:cs="Times New Roman"/>
          <w:color w:val="000000" w:themeColor="text1"/>
          <w:sz w:val="28"/>
          <w:szCs w:val="28"/>
        </w:rPr>
        <w:t xml:space="preserve">Таким образом, персонал предприятия представляет собой коллектив работников </w:t>
      </w:r>
      <w:r w:rsidR="00B549B7" w:rsidRPr="001056EE">
        <w:rPr>
          <w:rFonts w:ascii="Times New Roman" w:hAnsi="Times New Roman" w:cs="Times New Roman"/>
          <w:color w:val="000000" w:themeColor="text1"/>
          <w:sz w:val="28"/>
          <w:szCs w:val="28"/>
        </w:rPr>
        <w:t xml:space="preserve">различных профессионально-квалификационных групп, занятых на предприятии и входящих в его списочный состав </w:t>
      </w:r>
      <w:r w:rsidR="00794794" w:rsidRPr="001056EE">
        <w:rPr>
          <w:rFonts w:ascii="Times New Roman" w:hAnsi="Times New Roman" w:cs="Times New Roman"/>
          <w:color w:val="000000" w:themeColor="text1"/>
          <w:sz w:val="28"/>
          <w:szCs w:val="28"/>
        </w:rPr>
        <w:t>с определенной структурой</w:t>
      </w:r>
      <w:r w:rsidR="00B549B7" w:rsidRPr="001056EE">
        <w:rPr>
          <w:rFonts w:ascii="Times New Roman" w:hAnsi="Times New Roman" w:cs="Times New Roman"/>
          <w:color w:val="000000" w:themeColor="text1"/>
          <w:sz w:val="28"/>
          <w:szCs w:val="28"/>
        </w:rPr>
        <w:t xml:space="preserve"> </w:t>
      </w:r>
      <w:r w:rsidR="00BE1E0A" w:rsidRPr="00BE1E0A">
        <w:rPr>
          <w:rFonts w:ascii="Times New Roman" w:hAnsi="Times New Roman" w:cs="Times New Roman"/>
          <w:color w:val="000000" w:themeColor="text1"/>
          <w:sz w:val="28"/>
          <w:szCs w:val="28"/>
        </w:rPr>
        <w:t>[</w:t>
      </w:r>
      <w:r w:rsidR="00BE1E0A" w:rsidRPr="00D41D72">
        <w:rPr>
          <w:rFonts w:ascii="Times New Roman" w:hAnsi="Times New Roman" w:cs="Times New Roman"/>
          <w:color w:val="000000" w:themeColor="text1"/>
          <w:sz w:val="28"/>
          <w:szCs w:val="28"/>
        </w:rPr>
        <w:t xml:space="preserve">18, </w:t>
      </w:r>
      <w:r w:rsidR="00BE1E0A">
        <w:rPr>
          <w:rFonts w:ascii="Times New Roman" w:hAnsi="Times New Roman" w:cs="Times New Roman"/>
          <w:color w:val="000000" w:themeColor="text1"/>
          <w:sz w:val="28"/>
          <w:szCs w:val="28"/>
          <w:lang w:val="en-US"/>
        </w:rPr>
        <w:t>c</w:t>
      </w:r>
      <w:r w:rsidR="00BE1E0A" w:rsidRPr="00D41D72">
        <w:rPr>
          <w:rFonts w:ascii="Times New Roman" w:hAnsi="Times New Roman" w:cs="Times New Roman"/>
          <w:color w:val="000000" w:themeColor="text1"/>
          <w:sz w:val="28"/>
          <w:szCs w:val="28"/>
        </w:rPr>
        <w:t>.245]</w:t>
      </w:r>
      <w:r w:rsidR="00D41D72">
        <w:rPr>
          <w:rFonts w:ascii="Times New Roman" w:hAnsi="Times New Roman" w:cs="Times New Roman"/>
          <w:color w:val="000000" w:themeColor="text1"/>
          <w:sz w:val="28"/>
          <w:szCs w:val="28"/>
        </w:rPr>
        <w:t>.</w:t>
      </w:r>
    </w:p>
    <w:p w:rsidR="005436FB" w:rsidRPr="001056EE" w:rsidRDefault="00835AF1" w:rsidP="00281F67">
      <w:pPr>
        <w:pStyle w:val="a3"/>
        <w:spacing w:after="0" w:line="360" w:lineRule="auto"/>
        <w:ind w:left="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 xml:space="preserve">Соотношение работников по категориям характеризует структуру трудовых ресурсов предприятия. </w:t>
      </w:r>
      <w:r w:rsidR="00866312" w:rsidRPr="001056EE">
        <w:rPr>
          <w:rFonts w:ascii="Times New Roman" w:hAnsi="Times New Roman" w:cs="Times New Roman"/>
          <w:color w:val="000000" w:themeColor="text1"/>
          <w:sz w:val="28"/>
          <w:szCs w:val="28"/>
        </w:rPr>
        <w:t>На формирование структуры персонала оказывают влияние несколько факторов, такие как, особенности и специализация производства, номенклатура</w:t>
      </w:r>
      <w:r w:rsidR="00862653" w:rsidRPr="001056EE">
        <w:rPr>
          <w:rFonts w:ascii="Times New Roman" w:hAnsi="Times New Roman" w:cs="Times New Roman"/>
          <w:color w:val="000000" w:themeColor="text1"/>
          <w:sz w:val="28"/>
          <w:szCs w:val="28"/>
        </w:rPr>
        <w:t xml:space="preserve"> изделий, масштаб производства и другие. </w:t>
      </w:r>
    </w:p>
    <w:p w:rsidR="00CB697E" w:rsidRPr="00D41D72" w:rsidRDefault="00CB4972" w:rsidP="0064771B">
      <w:pPr>
        <w:pStyle w:val="a3"/>
        <w:spacing w:after="0" w:line="360" w:lineRule="auto"/>
        <w:ind w:left="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Все работники н</w:t>
      </w:r>
      <w:r w:rsidR="00866312" w:rsidRPr="001056EE">
        <w:rPr>
          <w:rFonts w:ascii="Times New Roman" w:hAnsi="Times New Roman" w:cs="Times New Roman"/>
          <w:color w:val="000000" w:themeColor="text1"/>
          <w:sz w:val="28"/>
          <w:szCs w:val="28"/>
        </w:rPr>
        <w:t xml:space="preserve">а отечественных предприятиях различных форм собственности </w:t>
      </w:r>
      <w:r w:rsidR="00AF1241" w:rsidRPr="001056EE">
        <w:rPr>
          <w:rFonts w:ascii="Times New Roman" w:hAnsi="Times New Roman" w:cs="Times New Roman"/>
          <w:color w:val="000000" w:themeColor="text1"/>
          <w:sz w:val="28"/>
          <w:szCs w:val="28"/>
        </w:rPr>
        <w:t>в зависимости от степени участия их в производственной деятельности делятся на промышленно-производственный</w:t>
      </w:r>
      <w:r w:rsidR="00436B7D" w:rsidRPr="001056EE">
        <w:rPr>
          <w:rFonts w:ascii="Times New Roman" w:hAnsi="Times New Roman" w:cs="Times New Roman"/>
          <w:color w:val="000000" w:themeColor="text1"/>
          <w:sz w:val="28"/>
          <w:szCs w:val="28"/>
        </w:rPr>
        <w:t xml:space="preserve"> и непроизводственный персонал. Структура трудовых ресурсов представлена на рисунке 1.1.4</w:t>
      </w:r>
      <w:r w:rsidR="00BE1E0A" w:rsidRPr="00D41D72">
        <w:rPr>
          <w:rFonts w:ascii="Times New Roman" w:hAnsi="Times New Roman" w:cs="Times New Roman"/>
          <w:color w:val="000000" w:themeColor="text1"/>
          <w:sz w:val="28"/>
          <w:szCs w:val="28"/>
        </w:rPr>
        <w:t xml:space="preserve">. [23, </w:t>
      </w:r>
      <w:r w:rsidR="00BE1E0A">
        <w:rPr>
          <w:rFonts w:ascii="Times New Roman" w:hAnsi="Times New Roman" w:cs="Times New Roman"/>
          <w:color w:val="000000" w:themeColor="text1"/>
          <w:sz w:val="28"/>
          <w:szCs w:val="28"/>
          <w:lang w:val="en-US"/>
        </w:rPr>
        <w:t>c</w:t>
      </w:r>
      <w:r w:rsidR="00BE1E0A" w:rsidRPr="00D41D72">
        <w:rPr>
          <w:rFonts w:ascii="Times New Roman" w:hAnsi="Times New Roman" w:cs="Times New Roman"/>
          <w:color w:val="000000" w:themeColor="text1"/>
          <w:sz w:val="28"/>
          <w:szCs w:val="28"/>
        </w:rPr>
        <w:t>.158]</w:t>
      </w:r>
    </w:p>
    <w:p w:rsidR="00DC4BF5" w:rsidRPr="001056EE" w:rsidRDefault="00DC4BF5" w:rsidP="0021718F">
      <w:pPr>
        <w:pStyle w:val="a3"/>
        <w:spacing w:after="0" w:line="360" w:lineRule="auto"/>
        <w:ind w:left="0" w:firstLine="851"/>
        <w:jc w:val="both"/>
        <w:rPr>
          <w:rFonts w:ascii="Times New Roman" w:hAnsi="Times New Roman" w:cs="Times New Roman"/>
          <w:color w:val="000000" w:themeColor="text1"/>
          <w:sz w:val="28"/>
          <w:szCs w:val="28"/>
        </w:rPr>
      </w:pPr>
      <w:r w:rsidRPr="001056EE">
        <w:rPr>
          <w:rFonts w:ascii="Times New Roman" w:hAnsi="Times New Roman" w:cs="Times New Roman"/>
          <w:noProof/>
          <w:color w:val="000000" w:themeColor="text1"/>
          <w:sz w:val="28"/>
          <w:szCs w:val="28"/>
          <w:lang w:eastAsia="ru-RU"/>
        </w:rPr>
        <w:lastRenderedPageBreak/>
        <mc:AlternateContent>
          <mc:Choice Requires="wps">
            <w:drawing>
              <wp:anchor distT="0" distB="0" distL="114300" distR="114300" simplePos="0" relativeHeight="251683840" behindDoc="0" locked="0" layoutInCell="1" allowOverlap="1" wp14:anchorId="120402F5" wp14:editId="3EF22FB8">
                <wp:simplePos x="0" y="0"/>
                <wp:positionH relativeFrom="column">
                  <wp:posOffset>1901190</wp:posOffset>
                </wp:positionH>
                <wp:positionV relativeFrom="paragraph">
                  <wp:posOffset>194945</wp:posOffset>
                </wp:positionV>
                <wp:extent cx="1876425" cy="3714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1876425" cy="371475"/>
                        </a:xfrm>
                        <a:prstGeom prst="rect">
                          <a:avLst/>
                        </a:prstGeom>
                      </wps:spPr>
                      <wps:style>
                        <a:lnRef idx="2">
                          <a:schemeClr val="dk1"/>
                        </a:lnRef>
                        <a:fillRef idx="1">
                          <a:schemeClr val="lt1"/>
                        </a:fillRef>
                        <a:effectRef idx="0">
                          <a:schemeClr val="dk1"/>
                        </a:effectRef>
                        <a:fontRef idx="minor">
                          <a:schemeClr val="dk1"/>
                        </a:fontRef>
                      </wps:style>
                      <wps:txbx>
                        <w:txbxContent>
                          <w:p w:rsidR="00E96BA8" w:rsidRPr="00DC4BF5" w:rsidRDefault="00E96BA8" w:rsidP="00DC4BF5">
                            <w:pPr>
                              <w:jc w:val="center"/>
                              <w:rPr>
                                <w:sz w:val="28"/>
                                <w:szCs w:val="28"/>
                              </w:rPr>
                            </w:pPr>
                            <w:r w:rsidRPr="00F404D7">
                              <w:rPr>
                                <w:rFonts w:ascii="Times New Roman" w:hAnsi="Times New Roman" w:cs="Times New Roman"/>
                                <w:sz w:val="28"/>
                                <w:szCs w:val="28"/>
                              </w:rPr>
                              <w:t>Трудовые</w:t>
                            </w:r>
                            <w:r w:rsidRPr="00DC4BF5">
                              <w:rPr>
                                <w:sz w:val="28"/>
                                <w:szCs w:val="28"/>
                              </w:rPr>
                              <w:t xml:space="preserve"> </w:t>
                            </w:r>
                            <w:r w:rsidRPr="00F404D7">
                              <w:rPr>
                                <w:rFonts w:ascii="Times New Roman" w:hAnsi="Times New Roman" w:cs="Times New Roman"/>
                                <w:sz w:val="28"/>
                                <w:szCs w:val="28"/>
                              </w:rPr>
                              <w:t>ресурсы</w:t>
                            </w:r>
                            <w:r w:rsidRPr="00DC4BF5">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0402F5" id="Прямоугольник 1" o:spid="_x0000_s1044" style="position:absolute;left:0;text-align:left;margin-left:149.7pt;margin-top:15.35pt;width:147.75pt;height:29.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" fillcolor="white [3201]" strokecolor="black [3200]" strokeweight="1pt">
                <v:textbox>
                  <w:txbxContent>
                    <w:p w:rsidR="00E96BA8" w:rsidRPr="00DC4BF5" w:rsidRDefault="00E96BA8" w:rsidP="00DC4BF5">
                      <w:pPr>
                        <w:jc w:val="center"/>
                        <w:rPr>
                          <w:sz w:val="28"/>
                          <w:szCs w:val="28"/>
                        </w:rPr>
                      </w:pPr>
                      <w:r w:rsidRPr="00F404D7">
                        <w:rPr>
                          <w:rFonts w:ascii="Times New Roman" w:hAnsi="Times New Roman" w:cs="Times New Roman"/>
                          <w:sz w:val="28"/>
                          <w:szCs w:val="28"/>
                        </w:rPr>
                        <w:t>Трудовые</w:t>
                      </w:r>
                      <w:r w:rsidRPr="00DC4BF5">
                        <w:rPr>
                          <w:sz w:val="28"/>
                          <w:szCs w:val="28"/>
                        </w:rPr>
                        <w:t xml:space="preserve"> </w:t>
                      </w:r>
                      <w:r w:rsidRPr="00F404D7">
                        <w:rPr>
                          <w:rFonts w:ascii="Times New Roman" w:hAnsi="Times New Roman" w:cs="Times New Roman"/>
                          <w:sz w:val="28"/>
                          <w:szCs w:val="28"/>
                        </w:rPr>
                        <w:t>ресурсы</w:t>
                      </w:r>
                      <w:r w:rsidRPr="00DC4BF5">
                        <w:rPr>
                          <w:sz w:val="28"/>
                          <w:szCs w:val="28"/>
                        </w:rPr>
                        <w:t xml:space="preserve"> </w:t>
                      </w:r>
                    </w:p>
                  </w:txbxContent>
                </v:textbox>
              </v:rect>
            </w:pict>
          </mc:Fallback>
        </mc:AlternateContent>
      </w:r>
    </w:p>
    <w:p w:rsidR="00DC4BF5" w:rsidRPr="001056EE" w:rsidRDefault="00A30E2D" w:rsidP="0021718F">
      <w:pPr>
        <w:pStyle w:val="a3"/>
        <w:spacing w:after="0" w:line="360" w:lineRule="auto"/>
        <w:ind w:left="0" w:firstLine="851"/>
        <w:jc w:val="both"/>
        <w:rPr>
          <w:rFonts w:ascii="Times New Roman" w:hAnsi="Times New Roman" w:cs="Times New Roman"/>
          <w:color w:val="000000" w:themeColor="text1"/>
          <w:sz w:val="28"/>
          <w:szCs w:val="28"/>
        </w:rPr>
      </w:pPr>
      <w:r w:rsidRPr="001056EE">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13888" behindDoc="0" locked="0" layoutInCell="1" allowOverlap="1" wp14:anchorId="6C1D80F4" wp14:editId="42E90C0C">
                <wp:simplePos x="0" y="0"/>
                <wp:positionH relativeFrom="column">
                  <wp:posOffset>4882515</wp:posOffset>
                </wp:positionH>
                <wp:positionV relativeFrom="paragraph">
                  <wp:posOffset>72390</wp:posOffset>
                </wp:positionV>
                <wp:extent cx="0" cy="390525"/>
                <wp:effectExtent l="0" t="0" r="19050" b="28575"/>
                <wp:wrapNone/>
                <wp:docPr id="129" name="Прямая соединительная линия 129"/>
                <wp:cNvGraphicFramePr/>
                <a:graphic xmlns:a="http://schemas.openxmlformats.org/drawingml/2006/main">
                  <a:graphicData uri="http://schemas.microsoft.com/office/word/2010/wordprocessingShape">
                    <wps:wsp>
                      <wps:cNvCnPr/>
                      <wps:spPr>
                        <a:xfrm>
                          <a:off x="0" y="0"/>
                          <a:ext cx="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2F5434" id="Прямая соединительная линия 129"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384.45pt,5.7pt" to="384.4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" strokecolor="black [3200]" strokeweight=".5pt">
                <v:stroke joinstyle="miter"/>
              </v:line>
            </w:pict>
          </mc:Fallback>
        </mc:AlternateContent>
      </w:r>
      <w:r w:rsidRPr="001056EE">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12864" behindDoc="0" locked="0" layoutInCell="1" allowOverlap="1" wp14:anchorId="0180087F" wp14:editId="27D2A556">
                <wp:simplePos x="0" y="0"/>
                <wp:positionH relativeFrom="column">
                  <wp:posOffset>3777615</wp:posOffset>
                </wp:positionH>
                <wp:positionV relativeFrom="paragraph">
                  <wp:posOffset>72390</wp:posOffset>
                </wp:positionV>
                <wp:extent cx="1104900" cy="0"/>
                <wp:effectExtent l="0" t="0" r="19050" b="19050"/>
                <wp:wrapNone/>
                <wp:docPr id="128" name="Прямая соединительная линия 128"/>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7D9074" id="Прямая соединительная линия 128"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297.45pt,5.7pt" to="384.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" strokecolor="black [3200]" strokeweight=".5pt">
                <v:stroke joinstyle="miter"/>
              </v:line>
            </w:pict>
          </mc:Fallback>
        </mc:AlternateContent>
      </w:r>
      <w:r w:rsidRPr="001056EE">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10816" behindDoc="0" locked="0" layoutInCell="1" allowOverlap="1" wp14:anchorId="571DACBC" wp14:editId="28787B22">
                <wp:simplePos x="0" y="0"/>
                <wp:positionH relativeFrom="column">
                  <wp:posOffset>958215</wp:posOffset>
                </wp:positionH>
                <wp:positionV relativeFrom="paragraph">
                  <wp:posOffset>72390</wp:posOffset>
                </wp:positionV>
                <wp:extent cx="0" cy="371475"/>
                <wp:effectExtent l="0" t="0" r="19050" b="9525"/>
                <wp:wrapNone/>
                <wp:docPr id="126" name="Прямая соединительная линия 126"/>
                <wp:cNvGraphicFramePr/>
                <a:graphic xmlns:a="http://schemas.openxmlformats.org/drawingml/2006/main">
                  <a:graphicData uri="http://schemas.microsoft.com/office/word/2010/wordprocessingShape">
                    <wps:wsp>
                      <wps:cNvCnPr/>
                      <wps:spPr>
                        <a:xfrm flipV="1">
                          <a:off x="0" y="0"/>
                          <a:ext cx="0"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40533C9" id="Прямая соединительная линия 126" o:spid="_x0000_s1026" style="position:absolute;flip:y;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45pt,5.7pt" to="75.4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" strokecolor="black [3200]" strokeweight=".5pt">
                <v:stroke joinstyle="miter"/>
              </v:line>
            </w:pict>
          </mc:Fallback>
        </mc:AlternateContent>
      </w:r>
      <w:r w:rsidRPr="001056EE">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11840" behindDoc="0" locked="0" layoutInCell="1" allowOverlap="1" wp14:anchorId="31188671" wp14:editId="14EA74A5">
                <wp:simplePos x="0" y="0"/>
                <wp:positionH relativeFrom="column">
                  <wp:posOffset>957580</wp:posOffset>
                </wp:positionH>
                <wp:positionV relativeFrom="paragraph">
                  <wp:posOffset>72390</wp:posOffset>
                </wp:positionV>
                <wp:extent cx="942975" cy="0"/>
                <wp:effectExtent l="0" t="0" r="28575" b="19050"/>
                <wp:wrapNone/>
                <wp:docPr id="127" name="Прямая соединительная линия 127"/>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7327EA" id="Прямая соединительная линия 127"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75.4pt,5.7pt" to="149.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" strokecolor="black [3200]" strokeweight=".5pt">
                <v:stroke joinstyle="miter"/>
              </v:line>
            </w:pict>
          </mc:Fallback>
        </mc:AlternateContent>
      </w:r>
    </w:p>
    <w:p w:rsidR="00DC4BF5" w:rsidRPr="001056EE" w:rsidRDefault="00A30E2D" w:rsidP="0021718F">
      <w:pPr>
        <w:pStyle w:val="a3"/>
        <w:spacing w:after="0" w:line="360" w:lineRule="auto"/>
        <w:ind w:left="0" w:firstLine="851"/>
        <w:jc w:val="both"/>
        <w:rPr>
          <w:rFonts w:ascii="Times New Roman" w:hAnsi="Times New Roman" w:cs="Times New Roman"/>
          <w:color w:val="000000" w:themeColor="text1"/>
          <w:sz w:val="28"/>
          <w:szCs w:val="28"/>
        </w:rPr>
      </w:pPr>
      <w:r w:rsidRPr="001056EE">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84864" behindDoc="0" locked="0" layoutInCell="1" allowOverlap="1" wp14:anchorId="01899E62" wp14:editId="178DD12C">
                <wp:simplePos x="0" y="0"/>
                <wp:positionH relativeFrom="margin">
                  <wp:posOffset>-3810</wp:posOffset>
                </wp:positionH>
                <wp:positionV relativeFrom="paragraph">
                  <wp:posOffset>137160</wp:posOffset>
                </wp:positionV>
                <wp:extent cx="2466975" cy="571500"/>
                <wp:effectExtent l="0" t="0" r="28575" b="19050"/>
                <wp:wrapNone/>
                <wp:docPr id="16" name="Прямоугольник 16"/>
                <wp:cNvGraphicFramePr/>
                <a:graphic xmlns:a="http://schemas.openxmlformats.org/drawingml/2006/main">
                  <a:graphicData uri="http://schemas.microsoft.com/office/word/2010/wordprocessingShape">
                    <wps:wsp>
                      <wps:cNvSpPr/>
                      <wps:spPr>
                        <a:xfrm>
                          <a:off x="0" y="0"/>
                          <a:ext cx="2466975" cy="571500"/>
                        </a:xfrm>
                        <a:prstGeom prst="rect">
                          <a:avLst/>
                        </a:prstGeom>
                      </wps:spPr>
                      <wps:style>
                        <a:lnRef idx="2">
                          <a:schemeClr val="dk1"/>
                        </a:lnRef>
                        <a:fillRef idx="1">
                          <a:schemeClr val="lt1"/>
                        </a:fillRef>
                        <a:effectRef idx="0">
                          <a:schemeClr val="dk1"/>
                        </a:effectRef>
                        <a:fontRef idx="minor">
                          <a:schemeClr val="dk1"/>
                        </a:fontRef>
                      </wps:style>
                      <wps:txbx>
                        <w:txbxContent>
                          <w:p w:rsidR="00E96BA8" w:rsidRPr="00DC4BF5" w:rsidRDefault="00E96BA8" w:rsidP="00DC4BF5">
                            <w:pPr>
                              <w:jc w:val="center"/>
                              <w:rPr>
                                <w:sz w:val="28"/>
                                <w:szCs w:val="24"/>
                              </w:rPr>
                            </w:pPr>
                            <w:r w:rsidRPr="00F404D7">
                              <w:rPr>
                                <w:rFonts w:ascii="Times New Roman" w:hAnsi="Times New Roman" w:cs="Times New Roman"/>
                                <w:sz w:val="28"/>
                                <w:szCs w:val="28"/>
                              </w:rPr>
                              <w:t>Промышленно</w:t>
                            </w:r>
                            <w:r w:rsidRPr="00DC4BF5">
                              <w:rPr>
                                <w:sz w:val="28"/>
                                <w:szCs w:val="24"/>
                              </w:rPr>
                              <w:t>-</w:t>
                            </w:r>
                            <w:r w:rsidRPr="00F404D7">
                              <w:rPr>
                                <w:rFonts w:ascii="Times New Roman" w:hAnsi="Times New Roman" w:cs="Times New Roman"/>
                                <w:sz w:val="28"/>
                                <w:szCs w:val="28"/>
                              </w:rPr>
                              <w:t>производственный</w:t>
                            </w:r>
                            <w:r w:rsidRPr="00DC4BF5">
                              <w:rPr>
                                <w:sz w:val="28"/>
                                <w:szCs w:val="24"/>
                              </w:rPr>
                              <w:t xml:space="preserve"> </w:t>
                            </w:r>
                            <w:r w:rsidRPr="00F404D7">
                              <w:rPr>
                                <w:rFonts w:ascii="Times New Roman" w:hAnsi="Times New Roman" w:cs="Times New Roman"/>
                                <w:sz w:val="28"/>
                                <w:szCs w:val="28"/>
                              </w:rPr>
                              <w:t>персонал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99E62" id="Прямоугольник 16" o:spid="_x0000_s1045" style="position:absolute;left:0;text-align:left;margin-left:-.3pt;margin-top:10.8pt;width:194.25pt;height: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" fillcolor="white [3201]" strokecolor="black [3200]" strokeweight="1pt">
                <v:textbox>
                  <w:txbxContent>
                    <w:p w:rsidR="00E96BA8" w:rsidRPr="00DC4BF5" w:rsidRDefault="00E96BA8" w:rsidP="00DC4BF5">
                      <w:pPr>
                        <w:jc w:val="center"/>
                        <w:rPr>
                          <w:sz w:val="28"/>
                          <w:szCs w:val="24"/>
                        </w:rPr>
                      </w:pPr>
                      <w:r w:rsidRPr="00F404D7">
                        <w:rPr>
                          <w:rFonts w:ascii="Times New Roman" w:hAnsi="Times New Roman" w:cs="Times New Roman"/>
                          <w:sz w:val="28"/>
                          <w:szCs w:val="28"/>
                        </w:rPr>
                        <w:t>Промышленно</w:t>
                      </w:r>
                      <w:r w:rsidRPr="00DC4BF5">
                        <w:rPr>
                          <w:sz w:val="28"/>
                          <w:szCs w:val="24"/>
                        </w:rPr>
                        <w:t>-</w:t>
                      </w:r>
                      <w:r w:rsidRPr="00F404D7">
                        <w:rPr>
                          <w:rFonts w:ascii="Times New Roman" w:hAnsi="Times New Roman" w:cs="Times New Roman"/>
                          <w:sz w:val="28"/>
                          <w:szCs w:val="28"/>
                        </w:rPr>
                        <w:t>производственный</w:t>
                      </w:r>
                      <w:r w:rsidRPr="00DC4BF5">
                        <w:rPr>
                          <w:sz w:val="28"/>
                          <w:szCs w:val="24"/>
                        </w:rPr>
                        <w:t xml:space="preserve"> </w:t>
                      </w:r>
                      <w:r w:rsidRPr="00F404D7">
                        <w:rPr>
                          <w:rFonts w:ascii="Times New Roman" w:hAnsi="Times New Roman" w:cs="Times New Roman"/>
                          <w:sz w:val="28"/>
                          <w:szCs w:val="28"/>
                        </w:rPr>
                        <w:t>персонал</w:t>
                      </w:r>
                    </w:p>
                  </w:txbxContent>
                </v:textbox>
                <w10:wrap anchorx="margin"/>
              </v:rect>
            </w:pict>
          </mc:Fallback>
        </mc:AlternateContent>
      </w:r>
      <w:r w:rsidR="005436FB" w:rsidRPr="001056EE">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86912" behindDoc="0" locked="0" layoutInCell="1" allowOverlap="1" wp14:anchorId="369E47F9" wp14:editId="713BE944">
                <wp:simplePos x="0" y="0"/>
                <wp:positionH relativeFrom="column">
                  <wp:posOffset>3615690</wp:posOffset>
                </wp:positionH>
                <wp:positionV relativeFrom="paragraph">
                  <wp:posOffset>156211</wp:posOffset>
                </wp:positionV>
                <wp:extent cx="2276475" cy="552450"/>
                <wp:effectExtent l="0" t="0" r="28575" b="19050"/>
                <wp:wrapNone/>
                <wp:docPr id="22" name="Прямоугольник 22"/>
                <wp:cNvGraphicFramePr/>
                <a:graphic xmlns:a="http://schemas.openxmlformats.org/drawingml/2006/main">
                  <a:graphicData uri="http://schemas.microsoft.com/office/word/2010/wordprocessingShape">
                    <wps:wsp>
                      <wps:cNvSpPr/>
                      <wps:spPr>
                        <a:xfrm>
                          <a:off x="0" y="0"/>
                          <a:ext cx="2276475" cy="552450"/>
                        </a:xfrm>
                        <a:prstGeom prst="rect">
                          <a:avLst/>
                        </a:prstGeom>
                      </wps:spPr>
                      <wps:style>
                        <a:lnRef idx="2">
                          <a:schemeClr val="dk1"/>
                        </a:lnRef>
                        <a:fillRef idx="1">
                          <a:schemeClr val="lt1"/>
                        </a:fillRef>
                        <a:effectRef idx="0">
                          <a:schemeClr val="dk1"/>
                        </a:effectRef>
                        <a:fontRef idx="minor">
                          <a:schemeClr val="dk1"/>
                        </a:fontRef>
                      </wps:style>
                      <wps:txbx>
                        <w:txbxContent>
                          <w:p w:rsidR="00E96BA8" w:rsidRPr="00DC4BF5" w:rsidRDefault="00E96BA8" w:rsidP="00DC4BF5">
                            <w:pPr>
                              <w:jc w:val="center"/>
                              <w:rPr>
                                <w:sz w:val="28"/>
                                <w:szCs w:val="28"/>
                              </w:rPr>
                            </w:pPr>
                            <w:r w:rsidRPr="00F404D7">
                              <w:rPr>
                                <w:rFonts w:ascii="Times New Roman" w:hAnsi="Times New Roman" w:cs="Times New Roman"/>
                                <w:sz w:val="28"/>
                                <w:szCs w:val="28"/>
                              </w:rPr>
                              <w:t>Непроизводственный</w:t>
                            </w:r>
                            <w:r w:rsidRPr="00DC4BF5">
                              <w:rPr>
                                <w:sz w:val="28"/>
                                <w:szCs w:val="28"/>
                              </w:rPr>
                              <w:t xml:space="preserve"> </w:t>
                            </w:r>
                            <w:r w:rsidRPr="00F404D7">
                              <w:rPr>
                                <w:rFonts w:ascii="Times New Roman" w:hAnsi="Times New Roman" w:cs="Times New Roman"/>
                                <w:sz w:val="28"/>
                                <w:szCs w:val="28"/>
                              </w:rPr>
                              <w:t>персонал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E47F9" id="Прямоугольник 22" o:spid="_x0000_s1046" style="position:absolute;left:0;text-align:left;margin-left:284.7pt;margin-top:12.3pt;width:179.25pt;height: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" fillcolor="white [3201]" strokecolor="black [3200]" strokeweight="1pt">
                <v:textbox>
                  <w:txbxContent>
                    <w:p w:rsidR="00E96BA8" w:rsidRPr="00DC4BF5" w:rsidRDefault="00E96BA8" w:rsidP="00DC4BF5">
                      <w:pPr>
                        <w:jc w:val="center"/>
                        <w:rPr>
                          <w:sz w:val="28"/>
                          <w:szCs w:val="28"/>
                        </w:rPr>
                      </w:pPr>
                      <w:r w:rsidRPr="00F404D7">
                        <w:rPr>
                          <w:rFonts w:ascii="Times New Roman" w:hAnsi="Times New Roman" w:cs="Times New Roman"/>
                          <w:sz w:val="28"/>
                          <w:szCs w:val="28"/>
                        </w:rPr>
                        <w:t>Непроизводственный</w:t>
                      </w:r>
                      <w:r w:rsidRPr="00DC4BF5">
                        <w:rPr>
                          <w:sz w:val="28"/>
                          <w:szCs w:val="28"/>
                        </w:rPr>
                        <w:t xml:space="preserve"> </w:t>
                      </w:r>
                      <w:r w:rsidRPr="00F404D7">
                        <w:rPr>
                          <w:rFonts w:ascii="Times New Roman" w:hAnsi="Times New Roman" w:cs="Times New Roman"/>
                          <w:sz w:val="28"/>
                          <w:szCs w:val="28"/>
                        </w:rPr>
                        <w:t>персонал</w:t>
                      </w:r>
                    </w:p>
                  </w:txbxContent>
                </v:textbox>
              </v:rect>
            </w:pict>
          </mc:Fallback>
        </mc:AlternateContent>
      </w:r>
    </w:p>
    <w:p w:rsidR="00DC4BF5" w:rsidRPr="001056EE" w:rsidRDefault="00DC4BF5" w:rsidP="0021718F">
      <w:pPr>
        <w:pStyle w:val="a3"/>
        <w:spacing w:after="0" w:line="360" w:lineRule="auto"/>
        <w:ind w:left="0" w:firstLine="851"/>
        <w:jc w:val="both"/>
        <w:rPr>
          <w:rFonts w:ascii="Times New Roman" w:hAnsi="Times New Roman" w:cs="Times New Roman"/>
          <w:color w:val="000000" w:themeColor="text1"/>
          <w:sz w:val="28"/>
          <w:szCs w:val="28"/>
        </w:rPr>
      </w:pPr>
    </w:p>
    <w:p w:rsidR="00DC4BF5" w:rsidRPr="001056EE" w:rsidRDefault="00A30E2D" w:rsidP="0021718F">
      <w:pPr>
        <w:pStyle w:val="a3"/>
        <w:spacing w:after="0" w:line="360" w:lineRule="auto"/>
        <w:ind w:left="0" w:firstLine="851"/>
        <w:jc w:val="both"/>
        <w:rPr>
          <w:rFonts w:ascii="Times New Roman" w:hAnsi="Times New Roman" w:cs="Times New Roman"/>
          <w:color w:val="000000" w:themeColor="text1"/>
          <w:sz w:val="28"/>
          <w:szCs w:val="28"/>
        </w:rPr>
      </w:pPr>
      <w:r w:rsidRPr="001056EE">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09792" behindDoc="0" locked="0" layoutInCell="1" allowOverlap="1" wp14:anchorId="2270DB14" wp14:editId="5E914E07">
                <wp:simplePos x="0" y="0"/>
                <wp:positionH relativeFrom="column">
                  <wp:posOffset>4882515</wp:posOffset>
                </wp:positionH>
                <wp:positionV relativeFrom="paragraph">
                  <wp:posOffset>304800</wp:posOffset>
                </wp:positionV>
                <wp:extent cx="0" cy="180975"/>
                <wp:effectExtent l="0" t="0" r="19050" b="28575"/>
                <wp:wrapNone/>
                <wp:docPr id="125" name="Прямая соединительная линия 125"/>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D3D5056" id="Прямая соединительная линия 125" o:spid="_x0000_s1026" style="position:absolute;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4.45pt,24pt" to="384.4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" strokecolor="black [3200]" strokeweight=".5pt">
                <v:stroke joinstyle="miter"/>
              </v:line>
            </w:pict>
          </mc:Fallback>
        </mc:AlternateContent>
      </w:r>
      <w:r w:rsidRPr="001056EE">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08768" behindDoc="0" locked="0" layoutInCell="1" allowOverlap="1" wp14:anchorId="076B527D" wp14:editId="3B48471F">
                <wp:simplePos x="0" y="0"/>
                <wp:positionH relativeFrom="column">
                  <wp:posOffset>2463165</wp:posOffset>
                </wp:positionH>
                <wp:positionV relativeFrom="paragraph">
                  <wp:posOffset>304800</wp:posOffset>
                </wp:positionV>
                <wp:extent cx="0" cy="219075"/>
                <wp:effectExtent l="0" t="0" r="19050" b="28575"/>
                <wp:wrapNone/>
                <wp:docPr id="124" name="Прямая соединительная линия 124"/>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423613" id="Прямая соединительная линия 124"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193.95pt,24pt" to="193.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" strokecolor="black [3200]" strokeweight=".5pt">
                <v:stroke joinstyle="miter"/>
              </v:line>
            </w:pict>
          </mc:Fallback>
        </mc:AlternateContent>
      </w:r>
      <w:r w:rsidRPr="001056EE">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07744" behindDoc="0" locked="0" layoutInCell="1" allowOverlap="1" wp14:anchorId="5EDD5590" wp14:editId="6C286554">
                <wp:simplePos x="0" y="0"/>
                <wp:positionH relativeFrom="column">
                  <wp:posOffset>672465</wp:posOffset>
                </wp:positionH>
                <wp:positionV relativeFrom="paragraph">
                  <wp:posOffset>304801</wp:posOffset>
                </wp:positionV>
                <wp:extent cx="0" cy="209550"/>
                <wp:effectExtent l="0" t="0" r="19050" b="19050"/>
                <wp:wrapNone/>
                <wp:docPr id="123" name="Прямая соединительная линия 123"/>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26E655D" id="Прямая соединительная линия 123" o:spid="_x0000_s1026" style="position:absolute;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95pt,24pt" to="52.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" strokecolor="black [3200]" strokeweight=".5pt">
                <v:stroke joinstyle="miter"/>
              </v:line>
            </w:pict>
          </mc:Fallback>
        </mc:AlternateContent>
      </w:r>
      <w:r w:rsidRPr="001056EE">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06720" behindDoc="0" locked="0" layoutInCell="1" allowOverlap="1" wp14:anchorId="64C4368F" wp14:editId="566DED48">
                <wp:simplePos x="0" y="0"/>
                <wp:positionH relativeFrom="column">
                  <wp:posOffset>2463165</wp:posOffset>
                </wp:positionH>
                <wp:positionV relativeFrom="paragraph">
                  <wp:posOffset>304800</wp:posOffset>
                </wp:positionV>
                <wp:extent cx="2419350" cy="0"/>
                <wp:effectExtent l="0" t="0" r="19050" b="19050"/>
                <wp:wrapNone/>
                <wp:docPr id="122" name="Прямая соединительная линия 122"/>
                <wp:cNvGraphicFramePr/>
                <a:graphic xmlns:a="http://schemas.openxmlformats.org/drawingml/2006/main">
                  <a:graphicData uri="http://schemas.microsoft.com/office/word/2010/wordprocessingShape">
                    <wps:wsp>
                      <wps:cNvCnPr/>
                      <wps:spPr>
                        <a:xfrm>
                          <a:off x="0" y="0"/>
                          <a:ext cx="241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6625C2" id="Прямая соединительная линия 122"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193.95pt,24pt" to="384.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" strokecolor="black [3200]" strokeweight=".5pt">
                <v:stroke joinstyle="miter"/>
              </v:line>
            </w:pict>
          </mc:Fallback>
        </mc:AlternateContent>
      </w:r>
      <w:r w:rsidRPr="001056EE">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05696" behindDoc="0" locked="0" layoutInCell="1" allowOverlap="1" wp14:anchorId="5234BB1F" wp14:editId="4BFB778B">
                <wp:simplePos x="0" y="0"/>
                <wp:positionH relativeFrom="column">
                  <wp:posOffset>672465</wp:posOffset>
                </wp:positionH>
                <wp:positionV relativeFrom="paragraph">
                  <wp:posOffset>304800</wp:posOffset>
                </wp:positionV>
                <wp:extent cx="1790700" cy="0"/>
                <wp:effectExtent l="0" t="0" r="19050" b="19050"/>
                <wp:wrapNone/>
                <wp:docPr id="121" name="Прямая соединительная линия 121"/>
                <wp:cNvGraphicFramePr/>
                <a:graphic xmlns:a="http://schemas.openxmlformats.org/drawingml/2006/main">
                  <a:graphicData uri="http://schemas.microsoft.com/office/word/2010/wordprocessingShape">
                    <wps:wsp>
                      <wps:cNvCnPr/>
                      <wps:spPr>
                        <a:xfrm flipH="1">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F8812D" id="Прямая соединительная линия 121" o:spid="_x0000_s1026" style="position:absolute;flip:x;z-index:251805696;visibility:visible;mso-wrap-style:square;mso-wrap-distance-left:9pt;mso-wrap-distance-top:0;mso-wrap-distance-right:9pt;mso-wrap-distance-bottom:0;mso-position-horizontal:absolute;mso-position-horizontal-relative:text;mso-position-vertical:absolute;mso-position-vertical-relative:text" from="52.95pt,24pt" to="193.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" strokecolor="black [3200]" strokeweight=".5pt">
                <v:stroke joinstyle="miter"/>
              </v:line>
            </w:pict>
          </mc:Fallback>
        </mc:AlternateContent>
      </w:r>
      <w:r w:rsidRPr="001056EE">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04672" behindDoc="0" locked="0" layoutInCell="1" allowOverlap="1" wp14:anchorId="0925DCD3" wp14:editId="0C954F84">
                <wp:simplePos x="0" y="0"/>
                <wp:positionH relativeFrom="column">
                  <wp:posOffset>2463165</wp:posOffset>
                </wp:positionH>
                <wp:positionV relativeFrom="paragraph">
                  <wp:posOffset>95250</wp:posOffset>
                </wp:positionV>
                <wp:extent cx="0" cy="209550"/>
                <wp:effectExtent l="0" t="0" r="19050" b="19050"/>
                <wp:wrapNone/>
                <wp:docPr id="120" name="Прямая соединительная линия 120"/>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0837A0" id="Прямая соединительная линия 120"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193.95pt,7.5pt" to="193.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" strokecolor="black [3200]" strokeweight=".5pt">
                <v:stroke joinstyle="miter"/>
              </v:line>
            </w:pict>
          </mc:Fallback>
        </mc:AlternateContent>
      </w:r>
    </w:p>
    <w:p w:rsidR="00DC4BF5" w:rsidRPr="001056EE" w:rsidRDefault="005436FB" w:rsidP="0021718F">
      <w:pPr>
        <w:pStyle w:val="a3"/>
        <w:spacing w:after="0" w:line="360" w:lineRule="auto"/>
        <w:ind w:left="0" w:firstLine="851"/>
        <w:jc w:val="both"/>
        <w:rPr>
          <w:rFonts w:ascii="Times New Roman" w:hAnsi="Times New Roman" w:cs="Times New Roman"/>
          <w:color w:val="000000" w:themeColor="text1"/>
          <w:sz w:val="28"/>
          <w:szCs w:val="28"/>
        </w:rPr>
      </w:pPr>
      <w:r w:rsidRPr="001056EE">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88960" behindDoc="0" locked="0" layoutInCell="1" allowOverlap="1" wp14:anchorId="57182BA8" wp14:editId="554FA86B">
                <wp:simplePos x="0" y="0"/>
                <wp:positionH relativeFrom="page">
                  <wp:posOffset>2857500</wp:posOffset>
                </wp:positionH>
                <wp:positionV relativeFrom="paragraph">
                  <wp:posOffset>217170</wp:posOffset>
                </wp:positionV>
                <wp:extent cx="1609725" cy="400050"/>
                <wp:effectExtent l="0" t="0" r="28575" b="19050"/>
                <wp:wrapNone/>
                <wp:docPr id="24" name="Прямоугольник 24"/>
                <wp:cNvGraphicFramePr/>
                <a:graphic xmlns:a="http://schemas.openxmlformats.org/drawingml/2006/main">
                  <a:graphicData uri="http://schemas.microsoft.com/office/word/2010/wordprocessingShape">
                    <wps:wsp>
                      <wps:cNvSpPr/>
                      <wps:spPr>
                        <a:xfrm>
                          <a:off x="0" y="0"/>
                          <a:ext cx="1609725" cy="400050"/>
                        </a:xfrm>
                        <a:prstGeom prst="rect">
                          <a:avLst/>
                        </a:prstGeom>
                      </wps:spPr>
                      <wps:style>
                        <a:lnRef idx="2">
                          <a:schemeClr val="dk1"/>
                        </a:lnRef>
                        <a:fillRef idx="1">
                          <a:schemeClr val="lt1"/>
                        </a:fillRef>
                        <a:effectRef idx="0">
                          <a:schemeClr val="dk1"/>
                        </a:effectRef>
                        <a:fontRef idx="minor">
                          <a:schemeClr val="dk1"/>
                        </a:fontRef>
                      </wps:style>
                      <wps:txbx>
                        <w:txbxContent>
                          <w:p w:rsidR="00E96BA8" w:rsidRDefault="00E96BA8" w:rsidP="00DC4BF5">
                            <w:pPr>
                              <w:jc w:val="center"/>
                            </w:pPr>
                            <w:r w:rsidRPr="00F404D7">
                              <w:rPr>
                                <w:rFonts w:ascii="Times New Roman" w:hAnsi="Times New Roman" w:cs="Times New Roman"/>
                                <w:sz w:val="28"/>
                                <w:szCs w:val="28"/>
                              </w:rPr>
                              <w:t>Служащие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82BA8" id="Прямоугольник 24" o:spid="_x0000_s1047" style="position:absolute;left:0;text-align:left;margin-left:225pt;margin-top:17.1pt;width:126.75pt;height:31.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" fillcolor="white [3201]" strokecolor="black [3200]" strokeweight="1pt">
                <v:textbox>
                  <w:txbxContent>
                    <w:p w:rsidR="00E96BA8" w:rsidRDefault="00E96BA8" w:rsidP="00DC4BF5">
                      <w:pPr>
                        <w:jc w:val="center"/>
                      </w:pPr>
                      <w:r w:rsidRPr="00F404D7">
                        <w:rPr>
                          <w:rFonts w:ascii="Times New Roman" w:hAnsi="Times New Roman" w:cs="Times New Roman"/>
                          <w:sz w:val="28"/>
                          <w:szCs w:val="28"/>
                        </w:rPr>
                        <w:t>Служащие</w:t>
                      </w:r>
                    </w:p>
                  </w:txbxContent>
                </v:textbox>
                <w10:wrap anchorx="page"/>
              </v:rect>
            </w:pict>
          </mc:Fallback>
        </mc:AlternateContent>
      </w:r>
      <w:r w:rsidR="001B692E" w:rsidRPr="001056EE">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87936" behindDoc="0" locked="0" layoutInCell="1" allowOverlap="1" wp14:anchorId="6BFCE949" wp14:editId="608E7C3F">
                <wp:simplePos x="0" y="0"/>
                <wp:positionH relativeFrom="column">
                  <wp:posOffset>-89535</wp:posOffset>
                </wp:positionH>
                <wp:positionV relativeFrom="paragraph">
                  <wp:posOffset>206375</wp:posOffset>
                </wp:positionV>
                <wp:extent cx="1619250" cy="409575"/>
                <wp:effectExtent l="0" t="0" r="19050" b="28575"/>
                <wp:wrapNone/>
                <wp:docPr id="23" name="Прямоугольник 23"/>
                <wp:cNvGraphicFramePr/>
                <a:graphic xmlns:a="http://schemas.openxmlformats.org/drawingml/2006/main">
                  <a:graphicData uri="http://schemas.microsoft.com/office/word/2010/wordprocessingShape">
                    <wps:wsp>
                      <wps:cNvSpPr/>
                      <wps:spPr>
                        <a:xfrm>
                          <a:off x="0" y="0"/>
                          <a:ext cx="1619250" cy="409575"/>
                        </a:xfrm>
                        <a:prstGeom prst="rect">
                          <a:avLst/>
                        </a:prstGeom>
                      </wps:spPr>
                      <wps:style>
                        <a:lnRef idx="2">
                          <a:schemeClr val="dk1"/>
                        </a:lnRef>
                        <a:fillRef idx="1">
                          <a:schemeClr val="lt1"/>
                        </a:fillRef>
                        <a:effectRef idx="0">
                          <a:schemeClr val="dk1"/>
                        </a:effectRef>
                        <a:fontRef idx="minor">
                          <a:schemeClr val="dk1"/>
                        </a:fontRef>
                      </wps:style>
                      <wps:txbx>
                        <w:txbxContent>
                          <w:p w:rsidR="00E96BA8" w:rsidRDefault="00E96BA8" w:rsidP="00DC4BF5">
                            <w:pPr>
                              <w:jc w:val="center"/>
                            </w:pPr>
                            <w:r w:rsidRPr="00F404D7">
                              <w:rPr>
                                <w:rFonts w:ascii="Times New Roman" w:hAnsi="Times New Roman" w:cs="Times New Roman"/>
                                <w:sz w:val="28"/>
                                <w:szCs w:val="28"/>
                              </w:rPr>
                              <w:t>Рабочие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CE949" id="Прямоугольник 23" o:spid="_x0000_s1048" style="position:absolute;left:0;text-align:left;margin-left:-7.05pt;margin-top:16.25pt;width:127.5pt;height:3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" fillcolor="white [3201]" strokecolor="black [3200]" strokeweight="1pt">
                <v:textbox>
                  <w:txbxContent>
                    <w:p w:rsidR="00E96BA8" w:rsidRDefault="00E96BA8" w:rsidP="00DC4BF5">
                      <w:pPr>
                        <w:jc w:val="center"/>
                      </w:pPr>
                      <w:r w:rsidRPr="00F404D7">
                        <w:rPr>
                          <w:rFonts w:ascii="Times New Roman" w:hAnsi="Times New Roman" w:cs="Times New Roman"/>
                          <w:sz w:val="28"/>
                          <w:szCs w:val="28"/>
                        </w:rPr>
                        <w:t>Рабочие</w:t>
                      </w:r>
                    </w:p>
                  </w:txbxContent>
                </v:textbox>
              </v:rect>
            </w:pict>
          </mc:Fallback>
        </mc:AlternateContent>
      </w:r>
      <w:r w:rsidR="007961DD" w:rsidRPr="001056EE">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89984" behindDoc="0" locked="0" layoutInCell="1" allowOverlap="1" wp14:anchorId="554157EC" wp14:editId="46D6ED2C">
                <wp:simplePos x="0" y="0"/>
                <wp:positionH relativeFrom="column">
                  <wp:posOffset>3787140</wp:posOffset>
                </wp:positionH>
                <wp:positionV relativeFrom="paragraph">
                  <wp:posOffset>177165</wp:posOffset>
                </wp:positionV>
                <wp:extent cx="2066925" cy="504825"/>
                <wp:effectExtent l="0" t="0" r="28575" b="28575"/>
                <wp:wrapNone/>
                <wp:docPr id="25" name="Прямоугольник 25"/>
                <wp:cNvGraphicFramePr/>
                <a:graphic xmlns:a="http://schemas.openxmlformats.org/drawingml/2006/main">
                  <a:graphicData uri="http://schemas.microsoft.com/office/word/2010/wordprocessingShape">
                    <wps:wsp>
                      <wps:cNvSpPr/>
                      <wps:spPr>
                        <a:xfrm>
                          <a:off x="0" y="0"/>
                          <a:ext cx="2066925" cy="504825"/>
                        </a:xfrm>
                        <a:prstGeom prst="rect">
                          <a:avLst/>
                        </a:prstGeom>
                      </wps:spPr>
                      <wps:style>
                        <a:lnRef idx="2">
                          <a:schemeClr val="dk1"/>
                        </a:lnRef>
                        <a:fillRef idx="1">
                          <a:schemeClr val="lt1"/>
                        </a:fillRef>
                        <a:effectRef idx="0">
                          <a:schemeClr val="dk1"/>
                        </a:effectRef>
                        <a:fontRef idx="minor">
                          <a:schemeClr val="dk1"/>
                        </a:fontRef>
                      </wps:style>
                      <wps:txbx>
                        <w:txbxContent>
                          <w:p w:rsidR="00E96BA8" w:rsidRPr="00F404D7" w:rsidRDefault="00E96BA8" w:rsidP="00DC4BF5">
                            <w:pPr>
                              <w:jc w:val="center"/>
                              <w:rPr>
                                <w:rFonts w:ascii="Times New Roman" w:hAnsi="Times New Roman" w:cs="Times New Roman"/>
                                <w:sz w:val="28"/>
                                <w:szCs w:val="28"/>
                              </w:rPr>
                            </w:pPr>
                            <w:r w:rsidRPr="00F404D7">
                              <w:rPr>
                                <w:rFonts w:ascii="Times New Roman" w:hAnsi="Times New Roman" w:cs="Times New Roman"/>
                                <w:sz w:val="28"/>
                                <w:szCs w:val="28"/>
                              </w:rPr>
                              <w:t>Инженерно-технические работники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157EC" id="Прямоугольник 25" o:spid="_x0000_s1049" style="position:absolute;left:0;text-align:left;margin-left:298.2pt;margin-top:13.95pt;width:162.75pt;height:3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" fillcolor="white [3201]" strokecolor="black [3200]" strokeweight="1pt">
                <v:textbox>
                  <w:txbxContent>
                    <w:p w:rsidR="00E96BA8" w:rsidRPr="00F404D7" w:rsidRDefault="00E96BA8" w:rsidP="00DC4BF5">
                      <w:pPr>
                        <w:jc w:val="center"/>
                        <w:rPr>
                          <w:rFonts w:ascii="Times New Roman" w:hAnsi="Times New Roman" w:cs="Times New Roman"/>
                          <w:sz w:val="28"/>
                          <w:szCs w:val="28"/>
                        </w:rPr>
                      </w:pPr>
                      <w:r w:rsidRPr="00F404D7">
                        <w:rPr>
                          <w:rFonts w:ascii="Times New Roman" w:hAnsi="Times New Roman" w:cs="Times New Roman"/>
                          <w:sz w:val="28"/>
                          <w:szCs w:val="28"/>
                        </w:rPr>
                        <w:t>Инженерно-технические работники</w:t>
                      </w:r>
                    </w:p>
                  </w:txbxContent>
                </v:textbox>
              </v:rect>
            </w:pict>
          </mc:Fallback>
        </mc:AlternateContent>
      </w:r>
    </w:p>
    <w:p w:rsidR="00DC4BF5" w:rsidRPr="001056EE" w:rsidRDefault="005436FB" w:rsidP="0021718F">
      <w:pPr>
        <w:pStyle w:val="a3"/>
        <w:spacing w:after="0" w:line="360" w:lineRule="auto"/>
        <w:ind w:left="0" w:firstLine="851"/>
        <w:jc w:val="both"/>
        <w:rPr>
          <w:rFonts w:ascii="Times New Roman" w:hAnsi="Times New Roman" w:cs="Times New Roman"/>
          <w:color w:val="000000" w:themeColor="text1"/>
          <w:sz w:val="28"/>
          <w:szCs w:val="28"/>
        </w:rPr>
      </w:pPr>
      <w:r w:rsidRPr="001056EE">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796480" behindDoc="0" locked="0" layoutInCell="1" allowOverlap="1" wp14:anchorId="3E55952A" wp14:editId="74484079">
                <wp:simplePos x="0" y="0"/>
                <wp:positionH relativeFrom="column">
                  <wp:posOffset>672465</wp:posOffset>
                </wp:positionH>
                <wp:positionV relativeFrom="paragraph">
                  <wp:posOffset>310515</wp:posOffset>
                </wp:positionV>
                <wp:extent cx="0" cy="314325"/>
                <wp:effectExtent l="0" t="0" r="19050" b="28575"/>
                <wp:wrapNone/>
                <wp:docPr id="111" name="Прямая соединительная линия 111"/>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46E86B" id="Прямая соединительная линия 111"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52.95pt,24.45pt" to="52.9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" strokecolor="black [3200]" strokeweight=".5pt">
                <v:stroke joinstyle="miter"/>
              </v:line>
            </w:pict>
          </mc:Fallback>
        </mc:AlternateContent>
      </w:r>
    </w:p>
    <w:p w:rsidR="00DC4BF5" w:rsidRPr="001056EE" w:rsidRDefault="005436FB" w:rsidP="0021718F">
      <w:pPr>
        <w:pStyle w:val="a3"/>
        <w:spacing w:after="0" w:line="360" w:lineRule="auto"/>
        <w:ind w:left="0" w:firstLine="851"/>
        <w:jc w:val="both"/>
        <w:rPr>
          <w:rFonts w:ascii="Times New Roman" w:hAnsi="Times New Roman" w:cs="Times New Roman"/>
          <w:color w:val="000000" w:themeColor="text1"/>
          <w:sz w:val="28"/>
          <w:szCs w:val="28"/>
        </w:rPr>
      </w:pPr>
      <w:r w:rsidRPr="001056EE">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00576" behindDoc="0" locked="0" layoutInCell="1" allowOverlap="1" wp14:anchorId="12DE6875" wp14:editId="795A05C6">
                <wp:simplePos x="0" y="0"/>
                <wp:positionH relativeFrom="column">
                  <wp:posOffset>4882515</wp:posOffset>
                </wp:positionH>
                <wp:positionV relativeFrom="paragraph">
                  <wp:posOffset>70485</wp:posOffset>
                </wp:positionV>
                <wp:extent cx="0" cy="304800"/>
                <wp:effectExtent l="0" t="0" r="19050" b="19050"/>
                <wp:wrapNone/>
                <wp:docPr id="116" name="Прямая соединительная линия 116"/>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9954A9" id="Прямая соединительная линия 116"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384.45pt,5.55pt" to="384.4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" strokecolor="black [3200]" strokeweight=".5pt">
                <v:stroke joinstyle="miter"/>
              </v:line>
            </w:pict>
          </mc:Fallback>
        </mc:AlternateContent>
      </w:r>
      <w:r w:rsidR="007961DD" w:rsidRPr="001056EE">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718656" behindDoc="0" locked="0" layoutInCell="1" allowOverlap="1" wp14:anchorId="0D9C82C1" wp14:editId="4850E979">
                <wp:simplePos x="0" y="0"/>
                <wp:positionH relativeFrom="column">
                  <wp:posOffset>-60960</wp:posOffset>
                </wp:positionH>
                <wp:positionV relativeFrom="paragraph">
                  <wp:posOffset>316865</wp:posOffset>
                </wp:positionV>
                <wp:extent cx="1619250" cy="361950"/>
                <wp:effectExtent l="0" t="0" r="19050" b="19050"/>
                <wp:wrapNone/>
                <wp:docPr id="52" name="Прямоугольник 52"/>
                <wp:cNvGraphicFramePr/>
                <a:graphic xmlns:a="http://schemas.openxmlformats.org/drawingml/2006/main">
                  <a:graphicData uri="http://schemas.microsoft.com/office/word/2010/wordprocessingShape">
                    <wps:wsp>
                      <wps:cNvSpPr/>
                      <wps:spPr>
                        <a:xfrm>
                          <a:off x="0" y="0"/>
                          <a:ext cx="1619250" cy="361950"/>
                        </a:xfrm>
                        <a:prstGeom prst="rect">
                          <a:avLst/>
                        </a:prstGeom>
                      </wps:spPr>
                      <wps:style>
                        <a:lnRef idx="2">
                          <a:schemeClr val="dk1"/>
                        </a:lnRef>
                        <a:fillRef idx="1">
                          <a:schemeClr val="lt1"/>
                        </a:fillRef>
                        <a:effectRef idx="0">
                          <a:schemeClr val="dk1"/>
                        </a:effectRef>
                        <a:fontRef idx="minor">
                          <a:schemeClr val="dk1"/>
                        </a:fontRef>
                      </wps:style>
                      <wps:txbx>
                        <w:txbxContent>
                          <w:p w:rsidR="00E96BA8" w:rsidRPr="00F404D7" w:rsidRDefault="00E96BA8" w:rsidP="00F404D7">
                            <w:pPr>
                              <w:jc w:val="center"/>
                              <w:rPr>
                                <w:rFonts w:ascii="Times New Roman" w:hAnsi="Times New Roman" w:cs="Times New Roman"/>
                                <w:sz w:val="28"/>
                                <w:szCs w:val="28"/>
                              </w:rPr>
                            </w:pPr>
                            <w:r w:rsidRPr="00F404D7">
                              <w:rPr>
                                <w:rFonts w:ascii="Times New Roman" w:hAnsi="Times New Roman" w:cs="Times New Roman"/>
                                <w:sz w:val="28"/>
                                <w:szCs w:val="28"/>
                              </w:rPr>
                              <w:t>Основные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C82C1" id="Прямоугольник 52" o:spid="_x0000_s1050" style="position:absolute;left:0;text-align:left;margin-left:-4.8pt;margin-top:24.95pt;width:127.5pt;height: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" fillcolor="white [3201]" strokecolor="black [3200]" strokeweight="1pt">
                <v:textbox>
                  <w:txbxContent>
                    <w:p w:rsidR="00E96BA8" w:rsidRPr="00F404D7" w:rsidRDefault="00E96BA8" w:rsidP="00F404D7">
                      <w:pPr>
                        <w:jc w:val="center"/>
                        <w:rPr>
                          <w:rFonts w:ascii="Times New Roman" w:hAnsi="Times New Roman" w:cs="Times New Roman"/>
                          <w:sz w:val="28"/>
                          <w:szCs w:val="28"/>
                        </w:rPr>
                      </w:pPr>
                      <w:r w:rsidRPr="00F404D7">
                        <w:rPr>
                          <w:rFonts w:ascii="Times New Roman" w:hAnsi="Times New Roman" w:cs="Times New Roman"/>
                          <w:sz w:val="28"/>
                          <w:szCs w:val="28"/>
                        </w:rPr>
                        <w:t>Основные</w:t>
                      </w:r>
                    </w:p>
                  </w:txbxContent>
                </v:textbox>
              </v:rect>
            </w:pict>
          </mc:Fallback>
        </mc:AlternateContent>
      </w:r>
    </w:p>
    <w:p w:rsidR="00525972" w:rsidRPr="001056EE" w:rsidRDefault="00A30E2D" w:rsidP="0021718F">
      <w:pPr>
        <w:pStyle w:val="a3"/>
        <w:spacing w:after="0" w:line="360" w:lineRule="auto"/>
        <w:ind w:left="0" w:firstLine="851"/>
        <w:jc w:val="both"/>
        <w:rPr>
          <w:rFonts w:ascii="Times New Roman" w:hAnsi="Times New Roman" w:cs="Times New Roman"/>
          <w:color w:val="000000" w:themeColor="text1"/>
          <w:sz w:val="28"/>
          <w:szCs w:val="28"/>
        </w:rPr>
      </w:pPr>
      <w:r w:rsidRPr="001056EE">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01600" behindDoc="0" locked="0" layoutInCell="1" allowOverlap="1" wp14:anchorId="6319AC1C" wp14:editId="6AEC9040">
                <wp:simplePos x="0" y="0"/>
                <wp:positionH relativeFrom="column">
                  <wp:posOffset>3891915</wp:posOffset>
                </wp:positionH>
                <wp:positionV relativeFrom="paragraph">
                  <wp:posOffset>259080</wp:posOffset>
                </wp:positionV>
                <wp:extent cx="228600" cy="0"/>
                <wp:effectExtent l="0" t="0" r="19050" b="19050"/>
                <wp:wrapNone/>
                <wp:docPr id="117" name="Прямая соединительная линия 117"/>
                <wp:cNvGraphicFramePr/>
                <a:graphic xmlns:a="http://schemas.openxmlformats.org/drawingml/2006/main">
                  <a:graphicData uri="http://schemas.microsoft.com/office/word/2010/wordprocessingShape">
                    <wps:wsp>
                      <wps:cNvCnPr/>
                      <wps:spPr>
                        <a:xfrm flipH="1">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3781E5E" id="Прямая соединительная линия 117" o:spid="_x0000_s1026" style="position:absolute;flip:x;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45pt,20.4pt" to="324.4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" strokecolor="black [3200]" strokeweight=".5pt">
                <v:stroke joinstyle="miter"/>
              </v:line>
            </w:pict>
          </mc:Fallback>
        </mc:AlternateContent>
      </w:r>
      <w:r w:rsidRPr="001056EE">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02624" behindDoc="0" locked="0" layoutInCell="1" allowOverlap="1" wp14:anchorId="1066DE8A" wp14:editId="55740E34">
                <wp:simplePos x="0" y="0"/>
                <wp:positionH relativeFrom="column">
                  <wp:posOffset>3891915</wp:posOffset>
                </wp:positionH>
                <wp:positionV relativeFrom="paragraph">
                  <wp:posOffset>259080</wp:posOffset>
                </wp:positionV>
                <wp:extent cx="0" cy="495300"/>
                <wp:effectExtent l="0" t="0" r="19050" b="19050"/>
                <wp:wrapNone/>
                <wp:docPr id="118" name="Прямая соединительная линия 118"/>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BDF1E1" id="Прямая соединительная линия 118"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306.45pt,20.4pt" to="306.4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" strokecolor="black [3200]" strokeweight=".5pt">
                <v:stroke joinstyle="miter"/>
              </v:line>
            </w:pict>
          </mc:Fallback>
        </mc:AlternateContent>
      </w:r>
      <w:r w:rsidR="005436FB" w:rsidRPr="001056EE">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798528" behindDoc="0" locked="0" layoutInCell="1" allowOverlap="1" wp14:anchorId="6051B1F6" wp14:editId="392518BD">
                <wp:simplePos x="0" y="0"/>
                <wp:positionH relativeFrom="column">
                  <wp:posOffset>1777365</wp:posOffset>
                </wp:positionH>
                <wp:positionV relativeFrom="paragraph">
                  <wp:posOffset>182881</wp:posOffset>
                </wp:positionV>
                <wp:extent cx="0" cy="571500"/>
                <wp:effectExtent l="0" t="0" r="19050" b="19050"/>
                <wp:wrapNone/>
                <wp:docPr id="114" name="Прямая соединительная линия 114"/>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8283097" id="Прямая соединительная линия 114" o:spid="_x0000_s1026" style="position:absolute;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9.95pt,14.4pt" to="139.9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" strokecolor="black [3200]" strokeweight=".5pt">
                <v:stroke joinstyle="miter"/>
              </v:line>
            </w:pict>
          </mc:Fallback>
        </mc:AlternateContent>
      </w:r>
      <w:r w:rsidR="005436FB" w:rsidRPr="001056EE">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797504" behindDoc="0" locked="0" layoutInCell="1" allowOverlap="1" wp14:anchorId="5F32D37D" wp14:editId="3BE85188">
                <wp:simplePos x="0" y="0"/>
                <wp:positionH relativeFrom="column">
                  <wp:posOffset>1558290</wp:posOffset>
                </wp:positionH>
                <wp:positionV relativeFrom="paragraph">
                  <wp:posOffset>182880</wp:posOffset>
                </wp:positionV>
                <wp:extent cx="219075" cy="0"/>
                <wp:effectExtent l="0" t="0" r="28575" b="19050"/>
                <wp:wrapNone/>
                <wp:docPr id="113" name="Прямая соединительная линия 113"/>
                <wp:cNvGraphicFramePr/>
                <a:graphic xmlns:a="http://schemas.openxmlformats.org/drawingml/2006/main">
                  <a:graphicData uri="http://schemas.microsoft.com/office/word/2010/wordprocessingShape">
                    <wps:wsp>
                      <wps:cNvCnPr/>
                      <wps:spPr>
                        <a:xfrm>
                          <a:off x="0" y="0"/>
                          <a:ext cx="219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B0547E" id="Прямая соединительная линия 113"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122.7pt,14.4pt" to="139.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" strokecolor="black [3200]" strokeweight=".5pt">
                <v:stroke joinstyle="miter"/>
              </v:line>
            </w:pict>
          </mc:Fallback>
        </mc:AlternateContent>
      </w:r>
      <w:r w:rsidR="007961DD" w:rsidRPr="001056EE">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720704" behindDoc="0" locked="0" layoutInCell="1" allowOverlap="1" wp14:anchorId="5A8C9031" wp14:editId="5D849412">
                <wp:simplePos x="0" y="0"/>
                <wp:positionH relativeFrom="column">
                  <wp:posOffset>4120515</wp:posOffset>
                </wp:positionH>
                <wp:positionV relativeFrom="paragraph">
                  <wp:posOffset>67310</wp:posOffset>
                </wp:positionV>
                <wp:extent cx="1628775" cy="371475"/>
                <wp:effectExtent l="0" t="0" r="28575" b="28575"/>
                <wp:wrapNone/>
                <wp:docPr id="54" name="Прямоугольник 54"/>
                <wp:cNvGraphicFramePr/>
                <a:graphic xmlns:a="http://schemas.openxmlformats.org/drawingml/2006/main">
                  <a:graphicData uri="http://schemas.microsoft.com/office/word/2010/wordprocessingShape">
                    <wps:wsp>
                      <wps:cNvSpPr/>
                      <wps:spPr>
                        <a:xfrm>
                          <a:off x="0" y="0"/>
                          <a:ext cx="1628775" cy="371475"/>
                        </a:xfrm>
                        <a:prstGeom prst="rect">
                          <a:avLst/>
                        </a:prstGeom>
                      </wps:spPr>
                      <wps:style>
                        <a:lnRef idx="2">
                          <a:schemeClr val="dk1"/>
                        </a:lnRef>
                        <a:fillRef idx="1">
                          <a:schemeClr val="lt1"/>
                        </a:fillRef>
                        <a:effectRef idx="0">
                          <a:schemeClr val="dk1"/>
                        </a:effectRef>
                        <a:fontRef idx="minor">
                          <a:schemeClr val="dk1"/>
                        </a:fontRef>
                      </wps:style>
                      <wps:txbx>
                        <w:txbxContent>
                          <w:p w:rsidR="00E96BA8" w:rsidRPr="007961DD" w:rsidRDefault="00E96BA8" w:rsidP="007961DD">
                            <w:pPr>
                              <w:jc w:val="center"/>
                              <w:rPr>
                                <w:rFonts w:ascii="Times New Roman" w:hAnsi="Times New Roman" w:cs="Times New Roman"/>
                                <w:sz w:val="28"/>
                                <w:szCs w:val="28"/>
                              </w:rPr>
                            </w:pPr>
                            <w:r w:rsidRPr="007961DD">
                              <w:rPr>
                                <w:rFonts w:ascii="Times New Roman" w:hAnsi="Times New Roman" w:cs="Times New Roman"/>
                                <w:sz w:val="28"/>
                                <w:szCs w:val="28"/>
                              </w:rPr>
                              <w:t>Руководители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C9031" id="Прямоугольник 54" o:spid="_x0000_s1051" style="position:absolute;left:0;text-align:left;margin-left:324.45pt;margin-top:5.3pt;width:128.25pt;height:29.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" fillcolor="white [3201]" strokecolor="black [3200]" strokeweight="1pt">
                <v:textbox>
                  <w:txbxContent>
                    <w:p w:rsidR="00E96BA8" w:rsidRPr="007961DD" w:rsidRDefault="00E96BA8" w:rsidP="007961DD">
                      <w:pPr>
                        <w:jc w:val="center"/>
                        <w:rPr>
                          <w:rFonts w:ascii="Times New Roman" w:hAnsi="Times New Roman" w:cs="Times New Roman"/>
                          <w:sz w:val="28"/>
                          <w:szCs w:val="28"/>
                        </w:rPr>
                      </w:pPr>
                      <w:r w:rsidRPr="007961DD">
                        <w:rPr>
                          <w:rFonts w:ascii="Times New Roman" w:hAnsi="Times New Roman" w:cs="Times New Roman"/>
                          <w:sz w:val="28"/>
                          <w:szCs w:val="28"/>
                        </w:rPr>
                        <w:t>Руководители</w:t>
                      </w:r>
                    </w:p>
                  </w:txbxContent>
                </v:textbox>
              </v:rect>
            </w:pict>
          </mc:Fallback>
        </mc:AlternateContent>
      </w:r>
    </w:p>
    <w:p w:rsidR="00525972" w:rsidRPr="001056EE" w:rsidRDefault="005436FB" w:rsidP="0021718F">
      <w:pPr>
        <w:pStyle w:val="a3"/>
        <w:spacing w:after="0" w:line="360" w:lineRule="auto"/>
        <w:ind w:left="0" w:firstLine="851"/>
        <w:jc w:val="both"/>
        <w:rPr>
          <w:rFonts w:ascii="Times New Roman" w:hAnsi="Times New Roman" w:cs="Times New Roman"/>
          <w:color w:val="000000" w:themeColor="text1"/>
          <w:sz w:val="28"/>
          <w:szCs w:val="28"/>
        </w:rPr>
      </w:pPr>
      <w:r w:rsidRPr="001056EE">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719680" behindDoc="0" locked="0" layoutInCell="1" allowOverlap="1" wp14:anchorId="42316270" wp14:editId="7B9A2BBD">
                <wp:simplePos x="0" y="0"/>
                <wp:positionH relativeFrom="margin">
                  <wp:posOffset>-70485</wp:posOffset>
                </wp:positionH>
                <wp:positionV relativeFrom="paragraph">
                  <wp:posOffset>266700</wp:posOffset>
                </wp:positionV>
                <wp:extent cx="1628775" cy="371475"/>
                <wp:effectExtent l="0" t="0" r="28575" b="28575"/>
                <wp:wrapNone/>
                <wp:docPr id="53" name="Прямоугольник 53"/>
                <wp:cNvGraphicFramePr/>
                <a:graphic xmlns:a="http://schemas.openxmlformats.org/drawingml/2006/main">
                  <a:graphicData uri="http://schemas.microsoft.com/office/word/2010/wordprocessingShape">
                    <wps:wsp>
                      <wps:cNvSpPr/>
                      <wps:spPr>
                        <a:xfrm>
                          <a:off x="0" y="0"/>
                          <a:ext cx="1628775" cy="371475"/>
                        </a:xfrm>
                        <a:prstGeom prst="rect">
                          <a:avLst/>
                        </a:prstGeom>
                      </wps:spPr>
                      <wps:style>
                        <a:lnRef idx="2">
                          <a:schemeClr val="dk1"/>
                        </a:lnRef>
                        <a:fillRef idx="1">
                          <a:schemeClr val="lt1"/>
                        </a:fillRef>
                        <a:effectRef idx="0">
                          <a:schemeClr val="dk1"/>
                        </a:effectRef>
                        <a:fontRef idx="minor">
                          <a:schemeClr val="dk1"/>
                        </a:fontRef>
                      </wps:style>
                      <wps:txbx>
                        <w:txbxContent>
                          <w:p w:rsidR="00E96BA8" w:rsidRPr="00F404D7" w:rsidRDefault="00E96BA8" w:rsidP="00F404D7">
                            <w:pPr>
                              <w:jc w:val="center"/>
                              <w:rPr>
                                <w:rFonts w:ascii="Times New Roman" w:hAnsi="Times New Roman" w:cs="Times New Roman"/>
                              </w:rPr>
                            </w:pPr>
                            <w:r w:rsidRPr="00F404D7">
                              <w:rPr>
                                <w:rFonts w:ascii="Times New Roman" w:hAnsi="Times New Roman" w:cs="Times New Roman"/>
                                <w:sz w:val="28"/>
                                <w:szCs w:val="28"/>
                              </w:rPr>
                              <w:t>Вспомогательные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16270" id="Прямоугольник 53" o:spid="_x0000_s1052" style="position:absolute;left:0;text-align:left;margin-left:-5.55pt;margin-top:21pt;width:128.25pt;height:29.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" fillcolor="white [3201]" strokecolor="black [3200]" strokeweight="1pt">
                <v:textbox>
                  <w:txbxContent>
                    <w:p w:rsidR="00E96BA8" w:rsidRPr="00F404D7" w:rsidRDefault="00E96BA8" w:rsidP="00F404D7">
                      <w:pPr>
                        <w:jc w:val="center"/>
                        <w:rPr>
                          <w:rFonts w:ascii="Times New Roman" w:hAnsi="Times New Roman" w:cs="Times New Roman"/>
                        </w:rPr>
                      </w:pPr>
                      <w:r w:rsidRPr="00F404D7">
                        <w:rPr>
                          <w:rFonts w:ascii="Times New Roman" w:hAnsi="Times New Roman" w:cs="Times New Roman"/>
                          <w:sz w:val="28"/>
                          <w:szCs w:val="28"/>
                        </w:rPr>
                        <w:t>Вспомогательные</w:t>
                      </w:r>
                    </w:p>
                  </w:txbxContent>
                </v:textbox>
                <w10:wrap anchorx="margin"/>
              </v:rect>
            </w:pict>
          </mc:Fallback>
        </mc:AlternateContent>
      </w:r>
      <w:r w:rsidR="007961DD" w:rsidRPr="001056EE">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722752" behindDoc="0" locked="0" layoutInCell="1" allowOverlap="1" wp14:anchorId="648CF5AF" wp14:editId="0EBA1684">
                <wp:simplePos x="0" y="0"/>
                <wp:positionH relativeFrom="column">
                  <wp:posOffset>4123643</wp:posOffset>
                </wp:positionH>
                <wp:positionV relativeFrom="paragraph">
                  <wp:posOffset>274955</wp:posOffset>
                </wp:positionV>
                <wp:extent cx="1647825" cy="371475"/>
                <wp:effectExtent l="0" t="0" r="28575" b="28575"/>
                <wp:wrapNone/>
                <wp:docPr id="55" name="Прямоугольник 55"/>
                <wp:cNvGraphicFramePr/>
                <a:graphic xmlns:a="http://schemas.openxmlformats.org/drawingml/2006/main">
                  <a:graphicData uri="http://schemas.microsoft.com/office/word/2010/wordprocessingShape">
                    <wps:wsp>
                      <wps:cNvSpPr/>
                      <wps:spPr>
                        <a:xfrm>
                          <a:off x="0" y="0"/>
                          <a:ext cx="1647825" cy="371475"/>
                        </a:xfrm>
                        <a:prstGeom prst="rect">
                          <a:avLst/>
                        </a:prstGeom>
                      </wps:spPr>
                      <wps:style>
                        <a:lnRef idx="2">
                          <a:schemeClr val="dk1"/>
                        </a:lnRef>
                        <a:fillRef idx="1">
                          <a:schemeClr val="lt1"/>
                        </a:fillRef>
                        <a:effectRef idx="0">
                          <a:schemeClr val="dk1"/>
                        </a:effectRef>
                        <a:fontRef idx="minor">
                          <a:schemeClr val="dk1"/>
                        </a:fontRef>
                      </wps:style>
                      <wps:txbx>
                        <w:txbxContent>
                          <w:p w:rsidR="00E96BA8" w:rsidRDefault="00E96BA8" w:rsidP="007961DD">
                            <w:pPr>
                              <w:jc w:val="center"/>
                            </w:pPr>
                            <w:r w:rsidRPr="007961DD">
                              <w:rPr>
                                <w:rFonts w:ascii="Times New Roman" w:hAnsi="Times New Roman" w:cs="Times New Roman"/>
                                <w:sz w:val="28"/>
                                <w:szCs w:val="28"/>
                              </w:rPr>
                              <w:t>Специалисты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CF5AF" id="Прямоугольник 55" o:spid="_x0000_s1053" style="position:absolute;left:0;text-align:left;margin-left:324.7pt;margin-top:21.65pt;width:129.75pt;height:2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" fillcolor="white [3201]" strokecolor="black [3200]" strokeweight="1pt">
                <v:textbox>
                  <w:txbxContent>
                    <w:p w:rsidR="00E96BA8" w:rsidRDefault="00E96BA8" w:rsidP="007961DD">
                      <w:pPr>
                        <w:jc w:val="center"/>
                      </w:pPr>
                      <w:r w:rsidRPr="007961DD">
                        <w:rPr>
                          <w:rFonts w:ascii="Times New Roman" w:hAnsi="Times New Roman" w:cs="Times New Roman"/>
                          <w:sz w:val="28"/>
                          <w:szCs w:val="28"/>
                        </w:rPr>
                        <w:t>Специалисты</w:t>
                      </w:r>
                    </w:p>
                  </w:txbxContent>
                </v:textbox>
              </v:rect>
            </w:pict>
          </mc:Fallback>
        </mc:AlternateContent>
      </w:r>
    </w:p>
    <w:p w:rsidR="00525972" w:rsidRPr="001056EE" w:rsidRDefault="00A30E2D" w:rsidP="0021718F">
      <w:pPr>
        <w:pStyle w:val="a3"/>
        <w:spacing w:after="0" w:line="360" w:lineRule="auto"/>
        <w:ind w:left="0" w:firstLine="851"/>
        <w:jc w:val="both"/>
        <w:rPr>
          <w:rFonts w:ascii="Times New Roman" w:hAnsi="Times New Roman" w:cs="Times New Roman"/>
          <w:color w:val="000000" w:themeColor="text1"/>
          <w:sz w:val="28"/>
          <w:szCs w:val="28"/>
        </w:rPr>
      </w:pPr>
      <w:r w:rsidRPr="001056EE">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03648" behindDoc="0" locked="0" layoutInCell="1" allowOverlap="1" wp14:anchorId="13FE7490" wp14:editId="23CA6B0A">
                <wp:simplePos x="0" y="0"/>
                <wp:positionH relativeFrom="column">
                  <wp:posOffset>3891915</wp:posOffset>
                </wp:positionH>
                <wp:positionV relativeFrom="paragraph">
                  <wp:posOffset>141605</wp:posOffset>
                </wp:positionV>
                <wp:extent cx="228600" cy="0"/>
                <wp:effectExtent l="0" t="0" r="19050" b="19050"/>
                <wp:wrapNone/>
                <wp:docPr id="119" name="Прямая соединительная линия 119"/>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9C9561" id="Прямая соединительная линия 119"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306.45pt,11.15pt" to="324.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" strokecolor="black [3200]" strokeweight=".5pt">
                <v:stroke joinstyle="miter"/>
              </v:line>
            </w:pict>
          </mc:Fallback>
        </mc:AlternateContent>
      </w:r>
      <w:r w:rsidR="005436FB" w:rsidRPr="001056EE">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799552" behindDoc="0" locked="0" layoutInCell="1" allowOverlap="1" wp14:anchorId="2779375A" wp14:editId="704D2D91">
                <wp:simplePos x="0" y="0"/>
                <wp:positionH relativeFrom="column">
                  <wp:posOffset>1557655</wp:posOffset>
                </wp:positionH>
                <wp:positionV relativeFrom="paragraph">
                  <wp:posOffset>141605</wp:posOffset>
                </wp:positionV>
                <wp:extent cx="219075" cy="0"/>
                <wp:effectExtent l="0" t="0" r="9525" b="19050"/>
                <wp:wrapNone/>
                <wp:docPr id="115" name="Прямая соединительная линия 115"/>
                <wp:cNvGraphicFramePr/>
                <a:graphic xmlns:a="http://schemas.openxmlformats.org/drawingml/2006/main">
                  <a:graphicData uri="http://schemas.microsoft.com/office/word/2010/wordprocessingShape">
                    <wps:wsp>
                      <wps:cNvCnPr/>
                      <wps:spPr>
                        <a:xfrm flipH="1">
                          <a:off x="0" y="0"/>
                          <a:ext cx="219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583B48" id="Прямая соединительная линия 115" o:spid="_x0000_s1026" style="position:absolute;flip:x;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65pt,11.15pt" to="139.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" strokecolor="black [3200]" strokeweight=".5pt">
                <v:stroke joinstyle="miter"/>
              </v:line>
            </w:pict>
          </mc:Fallback>
        </mc:AlternateContent>
      </w:r>
    </w:p>
    <w:p w:rsidR="00281F67" w:rsidRDefault="00281F67" w:rsidP="00281F67">
      <w:pPr>
        <w:pStyle w:val="a3"/>
        <w:spacing w:after="0" w:line="360" w:lineRule="auto"/>
        <w:ind w:left="0" w:firstLine="851"/>
        <w:jc w:val="right"/>
        <w:rPr>
          <w:rFonts w:ascii="Times New Roman" w:hAnsi="Times New Roman" w:cs="Times New Roman"/>
          <w:color w:val="000000" w:themeColor="text1"/>
          <w:sz w:val="28"/>
          <w:szCs w:val="28"/>
        </w:rPr>
      </w:pPr>
    </w:p>
    <w:p w:rsidR="00281F67" w:rsidRPr="00281F67" w:rsidRDefault="00281F67" w:rsidP="00281F67">
      <w:pPr>
        <w:pStyle w:val="a3"/>
        <w:spacing w:after="0" w:line="360" w:lineRule="auto"/>
        <w:ind w:left="0" w:firstLine="709"/>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Рисунок 1.1.4</w:t>
      </w:r>
      <w:r>
        <w:rPr>
          <w:rFonts w:ascii="Times New Roman" w:hAnsi="Times New Roman" w:cs="Times New Roman"/>
          <w:color w:val="000000" w:themeColor="text1"/>
          <w:sz w:val="28"/>
          <w:szCs w:val="28"/>
        </w:rPr>
        <w:t xml:space="preserve">. </w:t>
      </w:r>
      <w:r w:rsidRPr="00281F67">
        <w:rPr>
          <w:rFonts w:ascii="Times New Roman" w:hAnsi="Times New Roman" w:cs="Times New Roman"/>
          <w:color w:val="000000" w:themeColor="text1"/>
          <w:sz w:val="28"/>
          <w:szCs w:val="28"/>
        </w:rPr>
        <w:t>Состав и структура трудовых ресурсов</w:t>
      </w:r>
    </w:p>
    <w:p w:rsidR="00281F67" w:rsidRPr="001056EE" w:rsidRDefault="00281F67" w:rsidP="00281F67">
      <w:pPr>
        <w:pStyle w:val="a3"/>
        <w:spacing w:after="0" w:line="360" w:lineRule="auto"/>
        <w:ind w:left="0" w:firstLine="709"/>
        <w:jc w:val="both"/>
        <w:rPr>
          <w:rFonts w:ascii="Times New Roman" w:hAnsi="Times New Roman" w:cs="Times New Roman"/>
          <w:color w:val="000000" w:themeColor="text1"/>
          <w:sz w:val="28"/>
          <w:szCs w:val="28"/>
        </w:rPr>
      </w:pPr>
    </w:p>
    <w:p w:rsidR="002D56DA" w:rsidRPr="001056EE" w:rsidRDefault="008741FF" w:rsidP="00281F67">
      <w:pPr>
        <w:pStyle w:val="a3"/>
        <w:spacing w:after="0" w:line="360" w:lineRule="auto"/>
        <w:ind w:left="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В состав промышленно-производственного персонала входят работники</w:t>
      </w:r>
      <w:r w:rsidR="002D56DA" w:rsidRPr="001056EE">
        <w:rPr>
          <w:rFonts w:ascii="Times New Roman" w:hAnsi="Times New Roman" w:cs="Times New Roman"/>
          <w:color w:val="000000" w:themeColor="text1"/>
          <w:sz w:val="28"/>
          <w:szCs w:val="28"/>
        </w:rPr>
        <w:t xml:space="preserve">, </w:t>
      </w:r>
      <w:r w:rsidRPr="001056EE">
        <w:rPr>
          <w:rFonts w:ascii="Times New Roman" w:hAnsi="Times New Roman" w:cs="Times New Roman"/>
          <w:color w:val="000000" w:themeColor="text1"/>
          <w:sz w:val="28"/>
          <w:szCs w:val="28"/>
        </w:rPr>
        <w:t xml:space="preserve">которые </w:t>
      </w:r>
      <w:r w:rsidR="002D56DA" w:rsidRPr="001056EE">
        <w:rPr>
          <w:rFonts w:ascii="Times New Roman" w:hAnsi="Times New Roman" w:cs="Times New Roman"/>
          <w:color w:val="000000" w:themeColor="text1"/>
          <w:sz w:val="28"/>
          <w:szCs w:val="28"/>
        </w:rPr>
        <w:t>непосредственно</w:t>
      </w:r>
      <w:r w:rsidRPr="001056EE">
        <w:rPr>
          <w:rFonts w:ascii="Times New Roman" w:hAnsi="Times New Roman" w:cs="Times New Roman"/>
          <w:color w:val="000000" w:themeColor="text1"/>
          <w:sz w:val="28"/>
          <w:szCs w:val="28"/>
        </w:rPr>
        <w:t xml:space="preserve"> занимаются изготовлением</w:t>
      </w:r>
      <w:r w:rsidR="002D56DA" w:rsidRPr="001056EE">
        <w:rPr>
          <w:rFonts w:ascii="Times New Roman" w:hAnsi="Times New Roman" w:cs="Times New Roman"/>
          <w:color w:val="000000" w:themeColor="text1"/>
          <w:sz w:val="28"/>
          <w:szCs w:val="28"/>
        </w:rPr>
        <w:t xml:space="preserve"> продукции, выпол</w:t>
      </w:r>
      <w:r w:rsidRPr="001056EE">
        <w:rPr>
          <w:rFonts w:ascii="Times New Roman" w:hAnsi="Times New Roman" w:cs="Times New Roman"/>
          <w:color w:val="000000" w:themeColor="text1"/>
          <w:sz w:val="28"/>
          <w:szCs w:val="28"/>
        </w:rPr>
        <w:t>нением работ и оказанием услуг. К данной категории относятся</w:t>
      </w:r>
      <w:r w:rsidR="00866312" w:rsidRPr="001056EE">
        <w:rPr>
          <w:rFonts w:ascii="Times New Roman" w:hAnsi="Times New Roman" w:cs="Times New Roman"/>
          <w:color w:val="000000" w:themeColor="text1"/>
          <w:sz w:val="28"/>
          <w:szCs w:val="28"/>
        </w:rPr>
        <w:t xml:space="preserve"> рабочие производственных цехов и участков, заводских лабораторий, управленческий персонал. </w:t>
      </w:r>
      <w:r w:rsidRPr="001056EE">
        <w:rPr>
          <w:rFonts w:ascii="Times New Roman" w:hAnsi="Times New Roman" w:cs="Times New Roman"/>
          <w:color w:val="000000" w:themeColor="text1"/>
          <w:sz w:val="28"/>
          <w:szCs w:val="28"/>
        </w:rPr>
        <w:t>К непромышленному</w:t>
      </w:r>
      <w:r w:rsidR="002D56DA" w:rsidRPr="001056EE">
        <w:rPr>
          <w:rFonts w:ascii="Times New Roman" w:hAnsi="Times New Roman" w:cs="Times New Roman"/>
          <w:color w:val="000000" w:themeColor="text1"/>
          <w:sz w:val="28"/>
          <w:szCs w:val="28"/>
        </w:rPr>
        <w:t xml:space="preserve"> персонал</w:t>
      </w:r>
      <w:r w:rsidRPr="001056EE">
        <w:rPr>
          <w:rFonts w:ascii="Times New Roman" w:hAnsi="Times New Roman" w:cs="Times New Roman"/>
          <w:color w:val="000000" w:themeColor="text1"/>
          <w:sz w:val="28"/>
          <w:szCs w:val="28"/>
        </w:rPr>
        <w:t xml:space="preserve">у относятся </w:t>
      </w:r>
      <w:r w:rsidR="002D56DA" w:rsidRPr="001056EE">
        <w:rPr>
          <w:rFonts w:ascii="Times New Roman" w:hAnsi="Times New Roman" w:cs="Times New Roman"/>
          <w:color w:val="000000" w:themeColor="text1"/>
          <w:sz w:val="28"/>
          <w:szCs w:val="28"/>
        </w:rPr>
        <w:t>работники,</w:t>
      </w:r>
      <w:r w:rsidRPr="001056EE">
        <w:rPr>
          <w:rFonts w:ascii="Times New Roman" w:hAnsi="Times New Roman" w:cs="Times New Roman"/>
          <w:color w:val="000000" w:themeColor="text1"/>
          <w:sz w:val="28"/>
          <w:szCs w:val="28"/>
        </w:rPr>
        <w:t xml:space="preserve"> которые обслуживают</w:t>
      </w:r>
      <w:r w:rsidR="002D56DA" w:rsidRPr="001056EE">
        <w:rPr>
          <w:rFonts w:ascii="Times New Roman" w:hAnsi="Times New Roman" w:cs="Times New Roman"/>
          <w:color w:val="000000" w:themeColor="text1"/>
          <w:sz w:val="28"/>
          <w:szCs w:val="28"/>
        </w:rPr>
        <w:t xml:space="preserve"> непромышленные хозяйства и организации хозяйствующего </w:t>
      </w:r>
      <w:r w:rsidRPr="001056EE">
        <w:rPr>
          <w:rFonts w:ascii="Times New Roman" w:hAnsi="Times New Roman" w:cs="Times New Roman"/>
          <w:color w:val="000000" w:themeColor="text1"/>
          <w:sz w:val="28"/>
          <w:szCs w:val="28"/>
        </w:rPr>
        <w:t xml:space="preserve">субъекта: </w:t>
      </w:r>
      <w:r w:rsidR="002D56DA" w:rsidRPr="001056EE">
        <w:rPr>
          <w:rFonts w:ascii="Times New Roman" w:hAnsi="Times New Roman" w:cs="Times New Roman"/>
          <w:color w:val="000000" w:themeColor="text1"/>
          <w:sz w:val="28"/>
          <w:szCs w:val="28"/>
        </w:rPr>
        <w:t>работники жилищно-коммунального хозяйства, детских и врачебно-санитарных учреждений, культурно-просветительских и т.д.</w:t>
      </w:r>
    </w:p>
    <w:p w:rsidR="002D56DA" w:rsidRPr="00D41D72" w:rsidRDefault="008741FF" w:rsidP="00281F67">
      <w:pPr>
        <w:pStyle w:val="a3"/>
        <w:spacing w:after="0" w:line="360" w:lineRule="auto"/>
        <w:ind w:left="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В зависимости от характера выполняемых работ в производственном процессе п</w:t>
      </w:r>
      <w:r w:rsidR="002D56DA" w:rsidRPr="001056EE">
        <w:rPr>
          <w:rFonts w:ascii="Times New Roman" w:hAnsi="Times New Roman" w:cs="Times New Roman"/>
          <w:color w:val="000000" w:themeColor="text1"/>
          <w:sz w:val="28"/>
          <w:szCs w:val="28"/>
        </w:rPr>
        <w:t xml:space="preserve">ромышленно-производственный персонал </w:t>
      </w:r>
      <w:r w:rsidRPr="001056EE">
        <w:rPr>
          <w:rFonts w:ascii="Times New Roman" w:hAnsi="Times New Roman" w:cs="Times New Roman"/>
          <w:color w:val="000000" w:themeColor="text1"/>
          <w:sz w:val="28"/>
          <w:szCs w:val="28"/>
        </w:rPr>
        <w:t>подразделяется</w:t>
      </w:r>
      <w:r w:rsidR="002D56DA" w:rsidRPr="001056EE">
        <w:rPr>
          <w:rFonts w:ascii="Times New Roman" w:hAnsi="Times New Roman" w:cs="Times New Roman"/>
          <w:color w:val="000000" w:themeColor="text1"/>
          <w:sz w:val="28"/>
          <w:szCs w:val="28"/>
        </w:rPr>
        <w:t xml:space="preserve"> на рабочих (основных и вспомогательных), служащих и инженерно-технических работников (специалистов и руководителей)</w:t>
      </w:r>
      <w:r w:rsidR="00BE1E0A" w:rsidRPr="00BE1E0A">
        <w:rPr>
          <w:rFonts w:ascii="Times New Roman" w:hAnsi="Times New Roman" w:cs="Times New Roman"/>
          <w:color w:val="000000" w:themeColor="text1"/>
          <w:sz w:val="28"/>
          <w:szCs w:val="28"/>
        </w:rPr>
        <w:t xml:space="preserve"> [</w:t>
      </w:r>
      <w:r w:rsidR="00BE1E0A" w:rsidRPr="00D41D72">
        <w:rPr>
          <w:rFonts w:ascii="Times New Roman" w:hAnsi="Times New Roman" w:cs="Times New Roman"/>
          <w:color w:val="000000" w:themeColor="text1"/>
          <w:sz w:val="28"/>
          <w:szCs w:val="28"/>
        </w:rPr>
        <w:t xml:space="preserve">15, </w:t>
      </w:r>
      <w:r w:rsidR="00BE1E0A">
        <w:rPr>
          <w:rFonts w:ascii="Times New Roman" w:hAnsi="Times New Roman" w:cs="Times New Roman"/>
          <w:color w:val="000000" w:themeColor="text1"/>
          <w:sz w:val="28"/>
          <w:szCs w:val="28"/>
          <w:lang w:val="en-US"/>
        </w:rPr>
        <w:t>c</w:t>
      </w:r>
      <w:r w:rsidR="00BE1E0A" w:rsidRPr="00D41D72">
        <w:rPr>
          <w:rFonts w:ascii="Times New Roman" w:hAnsi="Times New Roman" w:cs="Times New Roman"/>
          <w:color w:val="000000" w:themeColor="text1"/>
          <w:sz w:val="28"/>
          <w:szCs w:val="28"/>
        </w:rPr>
        <w:t>.248]</w:t>
      </w:r>
      <w:r w:rsidR="00D41D72">
        <w:rPr>
          <w:rFonts w:ascii="Times New Roman" w:hAnsi="Times New Roman" w:cs="Times New Roman"/>
          <w:color w:val="000000" w:themeColor="text1"/>
          <w:sz w:val="28"/>
          <w:szCs w:val="28"/>
        </w:rPr>
        <w:t>.</w:t>
      </w:r>
    </w:p>
    <w:p w:rsidR="00BA5A24" w:rsidRDefault="002D56DA" w:rsidP="00281F67">
      <w:pPr>
        <w:pStyle w:val="a3"/>
        <w:spacing w:after="0" w:line="360" w:lineRule="auto"/>
        <w:ind w:left="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К рабочим относят</w:t>
      </w:r>
      <w:r w:rsidR="00E1742A" w:rsidRPr="001056EE">
        <w:rPr>
          <w:rFonts w:ascii="Times New Roman" w:hAnsi="Times New Roman" w:cs="Times New Roman"/>
          <w:color w:val="000000" w:themeColor="text1"/>
          <w:sz w:val="28"/>
          <w:szCs w:val="28"/>
        </w:rPr>
        <w:t>ся лица</w:t>
      </w:r>
      <w:r w:rsidRPr="001056EE">
        <w:rPr>
          <w:rFonts w:ascii="Times New Roman" w:hAnsi="Times New Roman" w:cs="Times New Roman"/>
          <w:color w:val="000000" w:themeColor="text1"/>
          <w:sz w:val="28"/>
          <w:szCs w:val="28"/>
        </w:rPr>
        <w:t xml:space="preserve">, </w:t>
      </w:r>
      <w:r w:rsidR="005C69D0" w:rsidRPr="001056EE">
        <w:rPr>
          <w:rFonts w:ascii="Times New Roman" w:hAnsi="Times New Roman" w:cs="Times New Roman"/>
          <w:color w:val="000000" w:themeColor="text1"/>
          <w:sz w:val="28"/>
          <w:szCs w:val="28"/>
        </w:rPr>
        <w:t>которые непосредственно заняты</w:t>
      </w:r>
      <w:r w:rsidRPr="001056EE">
        <w:rPr>
          <w:rFonts w:ascii="Times New Roman" w:hAnsi="Times New Roman" w:cs="Times New Roman"/>
          <w:color w:val="000000" w:themeColor="text1"/>
          <w:sz w:val="28"/>
          <w:szCs w:val="28"/>
        </w:rPr>
        <w:t xml:space="preserve"> созданием материальных ценностей и оказанием произво</w:t>
      </w:r>
      <w:r w:rsidR="00BA5A24">
        <w:rPr>
          <w:rFonts w:ascii="Times New Roman" w:hAnsi="Times New Roman" w:cs="Times New Roman"/>
          <w:color w:val="000000" w:themeColor="text1"/>
          <w:sz w:val="28"/>
          <w:szCs w:val="28"/>
        </w:rPr>
        <w:t>дственных и транспортных услуг.</w:t>
      </w:r>
    </w:p>
    <w:p w:rsidR="00BA5A24" w:rsidRDefault="00A30E2D" w:rsidP="00281F67">
      <w:pPr>
        <w:pStyle w:val="a3"/>
        <w:spacing w:after="0" w:line="360" w:lineRule="auto"/>
        <w:ind w:left="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С</w:t>
      </w:r>
      <w:r w:rsidR="00BA5A24">
        <w:rPr>
          <w:rFonts w:ascii="Times New Roman" w:hAnsi="Times New Roman" w:cs="Times New Roman"/>
          <w:color w:val="000000" w:themeColor="text1"/>
          <w:sz w:val="28"/>
          <w:szCs w:val="28"/>
        </w:rPr>
        <w:t>лужащие </w:t>
      </w:r>
      <w:r w:rsidR="00BA5A24">
        <w:rPr>
          <w:color w:val="000000" w:themeColor="text1"/>
          <w:sz w:val="28"/>
          <w:szCs w:val="28"/>
        </w:rPr>
        <w:t>– </w:t>
      </w:r>
      <w:r w:rsidR="002D56DA" w:rsidRPr="001056EE">
        <w:rPr>
          <w:rFonts w:ascii="Times New Roman" w:hAnsi="Times New Roman" w:cs="Times New Roman"/>
          <w:color w:val="000000" w:themeColor="text1"/>
          <w:sz w:val="28"/>
          <w:szCs w:val="28"/>
        </w:rPr>
        <w:t xml:space="preserve">работники, </w:t>
      </w:r>
      <w:r w:rsidR="005C69D0" w:rsidRPr="001056EE">
        <w:rPr>
          <w:rFonts w:ascii="Times New Roman" w:hAnsi="Times New Roman" w:cs="Times New Roman"/>
          <w:color w:val="000000" w:themeColor="text1"/>
          <w:sz w:val="28"/>
          <w:szCs w:val="28"/>
        </w:rPr>
        <w:t>которые исполняют</w:t>
      </w:r>
      <w:r w:rsidR="002D56DA" w:rsidRPr="001056EE">
        <w:rPr>
          <w:rFonts w:ascii="Times New Roman" w:hAnsi="Times New Roman" w:cs="Times New Roman"/>
          <w:color w:val="000000" w:themeColor="text1"/>
          <w:sz w:val="28"/>
          <w:szCs w:val="28"/>
        </w:rPr>
        <w:t xml:space="preserve"> функции счетно-бухгалтерские, статистические, делопро</w:t>
      </w:r>
      <w:r w:rsidR="00525972" w:rsidRPr="001056EE">
        <w:rPr>
          <w:rFonts w:ascii="Times New Roman" w:hAnsi="Times New Roman" w:cs="Times New Roman"/>
          <w:color w:val="000000" w:themeColor="text1"/>
          <w:sz w:val="28"/>
          <w:szCs w:val="28"/>
        </w:rPr>
        <w:t>изводственные, снабженческо-сбыт</w:t>
      </w:r>
      <w:r w:rsidR="002D56DA" w:rsidRPr="001056EE">
        <w:rPr>
          <w:rFonts w:ascii="Times New Roman" w:hAnsi="Times New Roman" w:cs="Times New Roman"/>
          <w:color w:val="000000" w:themeColor="text1"/>
          <w:sz w:val="28"/>
          <w:szCs w:val="28"/>
        </w:rPr>
        <w:t xml:space="preserve">овые </w:t>
      </w:r>
      <w:r w:rsidR="002D56DA" w:rsidRPr="001056EE">
        <w:rPr>
          <w:rFonts w:ascii="Times New Roman" w:hAnsi="Times New Roman" w:cs="Times New Roman"/>
          <w:color w:val="000000" w:themeColor="text1"/>
          <w:sz w:val="28"/>
          <w:szCs w:val="28"/>
        </w:rPr>
        <w:lastRenderedPageBreak/>
        <w:t>и</w:t>
      </w:r>
      <w:r w:rsidR="00835AF1" w:rsidRPr="001056EE">
        <w:rPr>
          <w:rFonts w:ascii="Times New Roman" w:hAnsi="Times New Roman" w:cs="Times New Roman"/>
          <w:color w:val="000000" w:themeColor="text1"/>
          <w:sz w:val="28"/>
          <w:szCs w:val="28"/>
        </w:rPr>
        <w:t xml:space="preserve"> административно-хозяйственные, то есть лица, осуществляющие подготовку и оформление документации, учет и контроль, а также хозяйственное обслуживание. </w:t>
      </w:r>
    </w:p>
    <w:p w:rsidR="002D56DA" w:rsidRPr="00D41D72" w:rsidRDefault="00525972" w:rsidP="00281F67">
      <w:pPr>
        <w:pStyle w:val="a3"/>
        <w:spacing w:after="0" w:line="360" w:lineRule="auto"/>
        <w:ind w:left="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 xml:space="preserve">Инженерно-технические </w:t>
      </w:r>
      <w:r w:rsidR="002D56DA" w:rsidRPr="001056EE">
        <w:rPr>
          <w:rFonts w:ascii="Times New Roman" w:hAnsi="Times New Roman" w:cs="Times New Roman"/>
          <w:color w:val="000000" w:themeColor="text1"/>
          <w:sz w:val="28"/>
          <w:szCs w:val="28"/>
        </w:rPr>
        <w:t xml:space="preserve">работники </w:t>
      </w:r>
      <w:r w:rsidR="00835AF1" w:rsidRPr="001056EE">
        <w:rPr>
          <w:rFonts w:ascii="Times New Roman" w:hAnsi="Times New Roman" w:cs="Times New Roman"/>
          <w:color w:val="000000" w:themeColor="text1"/>
          <w:sz w:val="28"/>
          <w:szCs w:val="28"/>
        </w:rPr>
        <w:t>– работники интеллектуального труда, выполняющие</w:t>
      </w:r>
      <w:r w:rsidR="002D56DA" w:rsidRPr="001056EE">
        <w:rPr>
          <w:rFonts w:ascii="Times New Roman" w:hAnsi="Times New Roman" w:cs="Times New Roman"/>
          <w:color w:val="000000" w:themeColor="text1"/>
          <w:sz w:val="28"/>
          <w:szCs w:val="28"/>
        </w:rPr>
        <w:t xml:space="preserve"> функции организационного</w:t>
      </w:r>
      <w:r w:rsidR="005C69D0" w:rsidRPr="001056EE">
        <w:rPr>
          <w:rFonts w:ascii="Times New Roman" w:hAnsi="Times New Roman" w:cs="Times New Roman"/>
          <w:color w:val="000000" w:themeColor="text1"/>
          <w:sz w:val="28"/>
          <w:szCs w:val="28"/>
        </w:rPr>
        <w:t>, технического</w:t>
      </w:r>
      <w:r w:rsidR="002D56DA" w:rsidRPr="001056EE">
        <w:rPr>
          <w:rFonts w:ascii="Times New Roman" w:hAnsi="Times New Roman" w:cs="Times New Roman"/>
          <w:color w:val="000000" w:themeColor="text1"/>
          <w:sz w:val="28"/>
          <w:szCs w:val="28"/>
        </w:rPr>
        <w:t xml:space="preserve"> и экономич</w:t>
      </w:r>
      <w:r w:rsidR="00D41D72">
        <w:rPr>
          <w:rFonts w:ascii="Times New Roman" w:hAnsi="Times New Roman" w:cs="Times New Roman"/>
          <w:color w:val="000000" w:themeColor="text1"/>
          <w:sz w:val="28"/>
          <w:szCs w:val="28"/>
        </w:rPr>
        <w:t>еского руководства и управления</w:t>
      </w:r>
      <w:r w:rsidR="00835AF1" w:rsidRPr="001056EE">
        <w:rPr>
          <w:rFonts w:ascii="Times New Roman" w:hAnsi="Times New Roman" w:cs="Times New Roman"/>
          <w:color w:val="000000" w:themeColor="text1"/>
          <w:sz w:val="28"/>
          <w:szCs w:val="28"/>
        </w:rPr>
        <w:t xml:space="preserve"> </w:t>
      </w:r>
      <w:r w:rsidR="00BE1E0A" w:rsidRPr="00D41D72">
        <w:rPr>
          <w:rFonts w:ascii="Times New Roman" w:hAnsi="Times New Roman" w:cs="Times New Roman"/>
          <w:color w:val="000000" w:themeColor="text1"/>
          <w:sz w:val="28"/>
          <w:szCs w:val="28"/>
        </w:rPr>
        <w:t xml:space="preserve">[15, </w:t>
      </w:r>
      <w:r w:rsidR="00BE1E0A">
        <w:rPr>
          <w:rFonts w:ascii="Times New Roman" w:hAnsi="Times New Roman" w:cs="Times New Roman"/>
          <w:color w:val="000000" w:themeColor="text1"/>
          <w:sz w:val="28"/>
          <w:szCs w:val="28"/>
          <w:lang w:val="en-US"/>
        </w:rPr>
        <w:t>c</w:t>
      </w:r>
      <w:r w:rsidR="00BE1E0A" w:rsidRPr="00D41D72">
        <w:rPr>
          <w:rFonts w:ascii="Times New Roman" w:hAnsi="Times New Roman" w:cs="Times New Roman"/>
          <w:color w:val="000000" w:themeColor="text1"/>
          <w:sz w:val="28"/>
          <w:szCs w:val="28"/>
        </w:rPr>
        <w:t>.250]</w:t>
      </w:r>
      <w:r w:rsidR="00D41D72">
        <w:rPr>
          <w:rFonts w:ascii="Times New Roman" w:hAnsi="Times New Roman" w:cs="Times New Roman"/>
          <w:color w:val="000000" w:themeColor="text1"/>
          <w:sz w:val="28"/>
          <w:szCs w:val="28"/>
        </w:rPr>
        <w:t>.</w:t>
      </w:r>
    </w:p>
    <w:p w:rsidR="00794794" w:rsidRPr="001056EE" w:rsidRDefault="00794794" w:rsidP="00281F67">
      <w:pPr>
        <w:pStyle w:val="a3"/>
        <w:spacing w:after="0" w:line="360" w:lineRule="auto"/>
        <w:ind w:left="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Трудовые ресурсы относятся к активной части производительных сил, следовательно, правильная организация их деятельности и эффективное их использование напрямую влияют на результат деятельности предприятия</w:t>
      </w:r>
      <w:r w:rsidR="00C91235" w:rsidRPr="001056EE">
        <w:rPr>
          <w:rFonts w:ascii="Times New Roman" w:hAnsi="Times New Roman" w:cs="Times New Roman"/>
          <w:color w:val="000000" w:themeColor="text1"/>
          <w:sz w:val="28"/>
          <w:szCs w:val="28"/>
        </w:rPr>
        <w:t>.</w:t>
      </w:r>
      <w:r w:rsidR="00256C47" w:rsidRPr="001056EE">
        <w:rPr>
          <w:rFonts w:ascii="Times New Roman" w:hAnsi="Times New Roman" w:cs="Times New Roman"/>
          <w:color w:val="000000" w:themeColor="text1"/>
          <w:sz w:val="28"/>
          <w:szCs w:val="28"/>
        </w:rPr>
        <w:t xml:space="preserve"> </w:t>
      </w:r>
    </w:p>
    <w:p w:rsidR="00862653" w:rsidRDefault="00810623" w:rsidP="00540054">
      <w:pPr>
        <w:pStyle w:val="a3"/>
        <w:spacing w:after="0" w:line="360" w:lineRule="auto"/>
        <w:ind w:left="0" w:firstLine="709"/>
        <w:jc w:val="both"/>
        <w:rPr>
          <w:rFonts w:ascii="Times New Roman" w:hAnsi="Times New Roman" w:cs="Times New Roman"/>
          <w:color w:val="000000" w:themeColor="text1"/>
          <w:sz w:val="28"/>
          <w:szCs w:val="28"/>
        </w:rPr>
      </w:pPr>
      <w:r w:rsidRPr="006518DA">
        <w:rPr>
          <w:rFonts w:ascii="Times New Roman" w:hAnsi="Times New Roman" w:cs="Times New Roman"/>
          <w:color w:val="000000" w:themeColor="text1"/>
          <w:sz w:val="28"/>
          <w:szCs w:val="28"/>
        </w:rPr>
        <w:t xml:space="preserve">Таким образом, под </w:t>
      </w:r>
      <w:r w:rsidR="006518DA" w:rsidRPr="006518DA">
        <w:rPr>
          <w:rFonts w:ascii="Times New Roman" w:hAnsi="Times New Roman" w:cs="Times New Roman"/>
          <w:color w:val="000000" w:themeColor="text1"/>
          <w:sz w:val="28"/>
          <w:szCs w:val="28"/>
        </w:rPr>
        <w:t xml:space="preserve">производственными </w:t>
      </w:r>
      <w:r w:rsidRPr="006518DA">
        <w:rPr>
          <w:rFonts w:ascii="Times New Roman" w:hAnsi="Times New Roman" w:cs="Times New Roman"/>
          <w:color w:val="000000" w:themeColor="text1"/>
          <w:sz w:val="28"/>
          <w:szCs w:val="28"/>
        </w:rPr>
        <w:t>ресурсами предприятия следует понимать совокупность тех материально-технических, трудовых, финансовых, информационных, временных сил и возможностей, которые используются в процессе создания товаров, услуг и иных ценностей. Состав ресурсов должен рассматриваться с учетом всех возможных подходов к их классификации. Только четкое представление о сущности и составе всех ресурсов дает возможность менеджменту предприятия добиться максимального эффекта управления им.</w:t>
      </w:r>
    </w:p>
    <w:p w:rsidR="009812F2" w:rsidRPr="00540054" w:rsidRDefault="009812F2" w:rsidP="00540054">
      <w:pPr>
        <w:pStyle w:val="a3"/>
        <w:spacing w:after="0" w:line="360" w:lineRule="auto"/>
        <w:ind w:left="0" w:firstLine="709"/>
        <w:jc w:val="both"/>
        <w:rPr>
          <w:rFonts w:ascii="Times New Roman" w:hAnsi="Times New Roman" w:cs="Times New Roman"/>
          <w:color w:val="000000" w:themeColor="text1"/>
          <w:sz w:val="28"/>
          <w:szCs w:val="28"/>
        </w:rPr>
      </w:pPr>
    </w:p>
    <w:p w:rsidR="00862653" w:rsidRDefault="00D46B98" w:rsidP="00D41D72">
      <w:pPr>
        <w:pStyle w:val="a3"/>
        <w:spacing w:after="0" w:line="360" w:lineRule="auto"/>
        <w:ind w:left="0"/>
        <w:jc w:val="center"/>
        <w:rPr>
          <w:rFonts w:ascii="Times New Roman" w:hAnsi="Times New Roman" w:cs="Times New Roman"/>
          <w:b/>
          <w:color w:val="000000" w:themeColor="text1"/>
          <w:sz w:val="28"/>
          <w:szCs w:val="28"/>
        </w:rPr>
      </w:pPr>
      <w:r w:rsidRPr="00117E1D">
        <w:rPr>
          <w:rFonts w:ascii="Times New Roman" w:hAnsi="Times New Roman" w:cs="Times New Roman"/>
          <w:b/>
          <w:color w:val="000000" w:themeColor="text1"/>
          <w:sz w:val="28"/>
          <w:szCs w:val="28"/>
        </w:rPr>
        <w:t>1.2 Задачи, принципы и необходимость оценки использования ресурсов предприятия</w:t>
      </w:r>
    </w:p>
    <w:p w:rsidR="009812F2" w:rsidRPr="00117E1D" w:rsidRDefault="009812F2" w:rsidP="00D41D72">
      <w:pPr>
        <w:pStyle w:val="a3"/>
        <w:spacing w:after="0" w:line="360" w:lineRule="auto"/>
        <w:ind w:left="0"/>
        <w:jc w:val="center"/>
        <w:rPr>
          <w:rFonts w:ascii="Times New Roman" w:hAnsi="Times New Roman" w:cs="Times New Roman"/>
          <w:b/>
          <w:color w:val="000000" w:themeColor="text1"/>
          <w:sz w:val="28"/>
          <w:szCs w:val="28"/>
        </w:rPr>
      </w:pPr>
    </w:p>
    <w:p w:rsidR="00184024" w:rsidRPr="00972A99" w:rsidRDefault="009B77E3" w:rsidP="00281F67">
      <w:pPr>
        <w:pStyle w:val="a3"/>
        <w:spacing w:after="0" w:line="360" w:lineRule="auto"/>
        <w:ind w:left="0" w:firstLine="709"/>
        <w:jc w:val="both"/>
        <w:rPr>
          <w:rFonts w:ascii="Times New Roman" w:hAnsi="Times New Roman" w:cs="Times New Roman"/>
          <w:color w:val="000000" w:themeColor="text1"/>
          <w:sz w:val="28"/>
          <w:szCs w:val="28"/>
        </w:rPr>
      </w:pPr>
      <w:r w:rsidRPr="009B77E3">
        <w:rPr>
          <w:rFonts w:ascii="Times New Roman" w:hAnsi="Times New Roman" w:cs="Times New Roman"/>
          <w:color w:val="000000" w:themeColor="text1"/>
          <w:sz w:val="28"/>
          <w:szCs w:val="28"/>
        </w:rPr>
        <w:t>Суще</w:t>
      </w:r>
      <w:r>
        <w:rPr>
          <w:rFonts w:ascii="Times New Roman" w:hAnsi="Times New Roman" w:cs="Times New Roman"/>
          <w:color w:val="000000" w:themeColor="text1"/>
          <w:sz w:val="28"/>
          <w:szCs w:val="28"/>
        </w:rPr>
        <w:t>ствует множество причин, застав</w:t>
      </w:r>
      <w:r w:rsidR="00AC3D25">
        <w:rPr>
          <w:rFonts w:ascii="Times New Roman" w:hAnsi="Times New Roman" w:cs="Times New Roman"/>
          <w:color w:val="000000" w:themeColor="text1"/>
          <w:sz w:val="28"/>
          <w:szCs w:val="28"/>
        </w:rPr>
        <w:t xml:space="preserve">ляющих предприятие </w:t>
      </w:r>
      <w:r w:rsidRPr="009B77E3">
        <w:rPr>
          <w:rFonts w:ascii="Times New Roman" w:hAnsi="Times New Roman" w:cs="Times New Roman"/>
          <w:color w:val="000000" w:themeColor="text1"/>
          <w:sz w:val="28"/>
          <w:szCs w:val="28"/>
        </w:rPr>
        <w:t>заниматься изучением</w:t>
      </w:r>
      <w:r>
        <w:rPr>
          <w:rFonts w:ascii="Times New Roman" w:hAnsi="Times New Roman" w:cs="Times New Roman"/>
          <w:color w:val="000000" w:themeColor="text1"/>
          <w:sz w:val="28"/>
          <w:szCs w:val="28"/>
        </w:rPr>
        <w:t xml:space="preserve"> </w:t>
      </w:r>
      <w:r w:rsidRPr="009B77E3">
        <w:rPr>
          <w:rFonts w:ascii="Times New Roman" w:hAnsi="Times New Roman" w:cs="Times New Roman"/>
          <w:color w:val="000000" w:themeColor="text1"/>
          <w:sz w:val="28"/>
          <w:szCs w:val="28"/>
        </w:rPr>
        <w:t>эффективно</w:t>
      </w:r>
      <w:r>
        <w:rPr>
          <w:rFonts w:ascii="Times New Roman" w:hAnsi="Times New Roman" w:cs="Times New Roman"/>
          <w:color w:val="000000" w:themeColor="text1"/>
          <w:sz w:val="28"/>
          <w:szCs w:val="28"/>
        </w:rPr>
        <w:t>сти использования ресурсов. При</w:t>
      </w:r>
      <w:r w:rsidRPr="009B77E3">
        <w:rPr>
          <w:rFonts w:ascii="Times New Roman" w:hAnsi="Times New Roman" w:cs="Times New Roman"/>
          <w:color w:val="000000" w:themeColor="text1"/>
          <w:sz w:val="28"/>
          <w:szCs w:val="28"/>
        </w:rPr>
        <w:t>чины, обусловливающую эту необходимость,</w:t>
      </w:r>
      <w:r>
        <w:rPr>
          <w:rFonts w:ascii="Times New Roman" w:hAnsi="Times New Roman" w:cs="Times New Roman"/>
          <w:color w:val="000000" w:themeColor="text1"/>
          <w:sz w:val="28"/>
          <w:szCs w:val="28"/>
        </w:rPr>
        <w:t xml:space="preserve"> </w:t>
      </w:r>
      <w:r w:rsidRPr="009B77E3">
        <w:rPr>
          <w:rFonts w:ascii="Times New Roman" w:hAnsi="Times New Roman" w:cs="Times New Roman"/>
          <w:color w:val="000000" w:themeColor="text1"/>
          <w:sz w:val="28"/>
          <w:szCs w:val="28"/>
        </w:rPr>
        <w:t>могут быть различны, однако в ц</w:t>
      </w:r>
      <w:r>
        <w:rPr>
          <w:rFonts w:ascii="Times New Roman" w:hAnsi="Times New Roman" w:cs="Times New Roman"/>
          <w:color w:val="000000" w:themeColor="text1"/>
          <w:sz w:val="28"/>
          <w:szCs w:val="28"/>
        </w:rPr>
        <w:t>елом их мож</w:t>
      </w:r>
      <w:r w:rsidRPr="009B77E3">
        <w:rPr>
          <w:rFonts w:ascii="Times New Roman" w:hAnsi="Times New Roman" w:cs="Times New Roman"/>
          <w:color w:val="000000" w:themeColor="text1"/>
          <w:sz w:val="28"/>
          <w:szCs w:val="28"/>
        </w:rPr>
        <w:t>но подразд</w:t>
      </w:r>
      <w:r>
        <w:rPr>
          <w:rFonts w:ascii="Times New Roman" w:hAnsi="Times New Roman" w:cs="Times New Roman"/>
          <w:color w:val="000000" w:themeColor="text1"/>
          <w:sz w:val="28"/>
          <w:szCs w:val="28"/>
        </w:rPr>
        <w:t>елить на следующие виды: улучше</w:t>
      </w:r>
      <w:r w:rsidRPr="009B77E3">
        <w:rPr>
          <w:rFonts w:ascii="Times New Roman" w:hAnsi="Times New Roman" w:cs="Times New Roman"/>
          <w:color w:val="000000" w:themeColor="text1"/>
          <w:sz w:val="28"/>
          <w:szCs w:val="28"/>
        </w:rPr>
        <w:t>ние финанс</w:t>
      </w:r>
      <w:r>
        <w:rPr>
          <w:rFonts w:ascii="Times New Roman" w:hAnsi="Times New Roman" w:cs="Times New Roman"/>
          <w:color w:val="000000" w:themeColor="text1"/>
          <w:sz w:val="28"/>
          <w:szCs w:val="28"/>
        </w:rPr>
        <w:t>овых показателей, повышение тех</w:t>
      </w:r>
      <w:r w:rsidRPr="009B77E3">
        <w:rPr>
          <w:rFonts w:ascii="Times New Roman" w:hAnsi="Times New Roman" w:cs="Times New Roman"/>
          <w:color w:val="000000" w:themeColor="text1"/>
          <w:sz w:val="28"/>
          <w:szCs w:val="28"/>
        </w:rPr>
        <w:t xml:space="preserve">нического </w:t>
      </w:r>
      <w:r>
        <w:rPr>
          <w:rFonts w:ascii="Times New Roman" w:hAnsi="Times New Roman" w:cs="Times New Roman"/>
          <w:color w:val="000000" w:themeColor="text1"/>
          <w:sz w:val="28"/>
          <w:szCs w:val="28"/>
        </w:rPr>
        <w:t>и качественного уровня производ</w:t>
      </w:r>
      <w:r w:rsidRPr="009B77E3">
        <w:rPr>
          <w:rFonts w:ascii="Times New Roman" w:hAnsi="Times New Roman" w:cs="Times New Roman"/>
          <w:color w:val="000000" w:themeColor="text1"/>
          <w:sz w:val="28"/>
          <w:szCs w:val="28"/>
        </w:rPr>
        <w:t>ства, наращивание объемов производственной</w:t>
      </w:r>
      <w:r>
        <w:rPr>
          <w:rFonts w:ascii="Times New Roman" w:hAnsi="Times New Roman" w:cs="Times New Roman"/>
          <w:color w:val="000000" w:themeColor="text1"/>
          <w:sz w:val="28"/>
          <w:szCs w:val="28"/>
        </w:rPr>
        <w:t xml:space="preserve"> </w:t>
      </w:r>
      <w:r w:rsidRPr="009B77E3">
        <w:rPr>
          <w:rFonts w:ascii="Times New Roman" w:hAnsi="Times New Roman" w:cs="Times New Roman"/>
          <w:color w:val="000000" w:themeColor="text1"/>
          <w:sz w:val="28"/>
          <w:szCs w:val="28"/>
        </w:rPr>
        <w:t xml:space="preserve">деятельности. </w:t>
      </w:r>
    </w:p>
    <w:p w:rsidR="00AC3D25" w:rsidRDefault="00184024" w:rsidP="00281F67">
      <w:pPr>
        <w:pStyle w:val="a3"/>
        <w:spacing w:after="0" w:line="360" w:lineRule="auto"/>
        <w:ind w:left="0" w:firstLine="709"/>
        <w:jc w:val="both"/>
        <w:rPr>
          <w:rFonts w:ascii="Times New Roman" w:hAnsi="Times New Roman" w:cs="Times New Roman"/>
          <w:color w:val="000000" w:themeColor="text1"/>
          <w:sz w:val="28"/>
          <w:szCs w:val="28"/>
        </w:rPr>
      </w:pPr>
      <w:r w:rsidRPr="00184024">
        <w:rPr>
          <w:rFonts w:ascii="Times New Roman" w:hAnsi="Times New Roman" w:cs="Times New Roman"/>
          <w:color w:val="000000" w:themeColor="text1"/>
          <w:sz w:val="28"/>
          <w:szCs w:val="28"/>
        </w:rPr>
        <w:t>Одним из основных движущих факторов</w:t>
      </w:r>
      <w:r w:rsidR="00AC3D25">
        <w:rPr>
          <w:rFonts w:ascii="Times New Roman" w:hAnsi="Times New Roman" w:cs="Times New Roman"/>
          <w:color w:val="000000" w:themeColor="text1"/>
          <w:sz w:val="28"/>
          <w:szCs w:val="28"/>
        </w:rPr>
        <w:t xml:space="preserve"> </w:t>
      </w:r>
      <w:r w:rsidRPr="00AC3D25">
        <w:rPr>
          <w:rFonts w:ascii="Times New Roman" w:hAnsi="Times New Roman" w:cs="Times New Roman"/>
          <w:color w:val="000000" w:themeColor="text1"/>
          <w:sz w:val="28"/>
          <w:szCs w:val="28"/>
        </w:rPr>
        <w:t>развития со</w:t>
      </w:r>
      <w:r w:rsidR="00AC3D25">
        <w:rPr>
          <w:rFonts w:ascii="Times New Roman" w:hAnsi="Times New Roman" w:cs="Times New Roman"/>
          <w:color w:val="000000" w:themeColor="text1"/>
          <w:sz w:val="28"/>
          <w:szCs w:val="28"/>
        </w:rPr>
        <w:t>временной экономики является по</w:t>
      </w:r>
      <w:r w:rsidRPr="00AC3D25">
        <w:rPr>
          <w:rFonts w:ascii="Times New Roman" w:hAnsi="Times New Roman" w:cs="Times New Roman"/>
          <w:color w:val="000000" w:themeColor="text1"/>
          <w:sz w:val="28"/>
          <w:szCs w:val="28"/>
        </w:rPr>
        <w:t xml:space="preserve">вышение </w:t>
      </w:r>
      <w:r w:rsidR="00AC3D25">
        <w:rPr>
          <w:rFonts w:ascii="Times New Roman" w:hAnsi="Times New Roman" w:cs="Times New Roman"/>
          <w:color w:val="000000" w:themeColor="text1"/>
          <w:sz w:val="28"/>
          <w:szCs w:val="28"/>
        </w:rPr>
        <w:t xml:space="preserve">эффективности использования </w:t>
      </w:r>
      <w:r w:rsidRPr="00AC3D25">
        <w:rPr>
          <w:rFonts w:ascii="Times New Roman" w:hAnsi="Times New Roman" w:cs="Times New Roman"/>
          <w:color w:val="000000" w:themeColor="text1"/>
          <w:sz w:val="28"/>
          <w:szCs w:val="28"/>
        </w:rPr>
        <w:t>ресурсо</w:t>
      </w:r>
      <w:r w:rsidR="00AC3D25">
        <w:rPr>
          <w:rFonts w:ascii="Times New Roman" w:hAnsi="Times New Roman" w:cs="Times New Roman"/>
          <w:color w:val="000000" w:themeColor="text1"/>
          <w:sz w:val="28"/>
          <w:szCs w:val="28"/>
        </w:rPr>
        <w:t>в, на что и нацелено ресурсосбе</w:t>
      </w:r>
      <w:r w:rsidRPr="00AC3D25">
        <w:rPr>
          <w:rFonts w:ascii="Times New Roman" w:hAnsi="Times New Roman" w:cs="Times New Roman"/>
          <w:color w:val="000000" w:themeColor="text1"/>
          <w:sz w:val="28"/>
          <w:szCs w:val="28"/>
        </w:rPr>
        <w:t>режение.</w:t>
      </w:r>
      <w:r w:rsidR="00CB697E">
        <w:rPr>
          <w:rFonts w:ascii="Times New Roman" w:hAnsi="Times New Roman" w:cs="Times New Roman"/>
          <w:color w:val="000000" w:themeColor="text1"/>
          <w:sz w:val="28"/>
          <w:szCs w:val="28"/>
        </w:rPr>
        <w:t xml:space="preserve"> Но для того, чтобы внедрять мероприятия ресурсосбережения, необходимо оценить эффективность их использования на </w:t>
      </w:r>
      <w:r w:rsidR="00CB697E">
        <w:rPr>
          <w:rFonts w:ascii="Times New Roman" w:hAnsi="Times New Roman" w:cs="Times New Roman"/>
          <w:color w:val="000000" w:themeColor="text1"/>
          <w:sz w:val="28"/>
          <w:szCs w:val="28"/>
        </w:rPr>
        <w:lastRenderedPageBreak/>
        <w:t>данный момент.</w:t>
      </w:r>
      <w:r w:rsidRPr="00AC3D25">
        <w:rPr>
          <w:rFonts w:ascii="Times New Roman" w:hAnsi="Times New Roman" w:cs="Times New Roman"/>
          <w:color w:val="000000" w:themeColor="text1"/>
          <w:sz w:val="28"/>
          <w:szCs w:val="28"/>
        </w:rPr>
        <w:t xml:space="preserve"> Ни</w:t>
      </w:r>
      <w:r w:rsidR="00AC3D25">
        <w:rPr>
          <w:rFonts w:ascii="Times New Roman" w:hAnsi="Times New Roman" w:cs="Times New Roman"/>
          <w:color w:val="000000" w:themeColor="text1"/>
          <w:sz w:val="28"/>
          <w:szCs w:val="28"/>
        </w:rPr>
        <w:t>зкая ресурсоэффективность и низ</w:t>
      </w:r>
      <w:r w:rsidRPr="00AC3D25">
        <w:rPr>
          <w:rFonts w:ascii="Times New Roman" w:hAnsi="Times New Roman" w:cs="Times New Roman"/>
          <w:color w:val="000000" w:themeColor="text1"/>
          <w:sz w:val="28"/>
          <w:szCs w:val="28"/>
        </w:rPr>
        <w:t>кий уровень ресурсосбережения отечественных</w:t>
      </w:r>
      <w:r w:rsidR="00AC3D25">
        <w:rPr>
          <w:rFonts w:ascii="Times New Roman" w:hAnsi="Times New Roman" w:cs="Times New Roman"/>
          <w:color w:val="000000" w:themeColor="text1"/>
          <w:sz w:val="28"/>
          <w:szCs w:val="28"/>
        </w:rPr>
        <w:t xml:space="preserve"> </w:t>
      </w:r>
      <w:r w:rsidRPr="00AC3D25">
        <w:rPr>
          <w:rFonts w:ascii="Times New Roman" w:hAnsi="Times New Roman" w:cs="Times New Roman"/>
          <w:color w:val="000000" w:themeColor="text1"/>
          <w:sz w:val="28"/>
          <w:szCs w:val="28"/>
        </w:rPr>
        <w:t>предприятий современной экономики служат</w:t>
      </w:r>
      <w:r w:rsidR="00AC3D25">
        <w:rPr>
          <w:rFonts w:ascii="Times New Roman" w:hAnsi="Times New Roman" w:cs="Times New Roman"/>
          <w:color w:val="000000" w:themeColor="text1"/>
          <w:sz w:val="28"/>
          <w:szCs w:val="28"/>
        </w:rPr>
        <w:t xml:space="preserve"> </w:t>
      </w:r>
      <w:r w:rsidRPr="00AC3D25">
        <w:rPr>
          <w:rFonts w:ascii="Times New Roman" w:hAnsi="Times New Roman" w:cs="Times New Roman"/>
          <w:color w:val="000000" w:themeColor="text1"/>
          <w:sz w:val="28"/>
          <w:szCs w:val="28"/>
        </w:rPr>
        <w:t>серьезным ба</w:t>
      </w:r>
      <w:r w:rsidR="00AC3D25">
        <w:rPr>
          <w:rFonts w:ascii="Times New Roman" w:hAnsi="Times New Roman" w:cs="Times New Roman"/>
          <w:color w:val="000000" w:themeColor="text1"/>
          <w:sz w:val="28"/>
          <w:szCs w:val="28"/>
        </w:rPr>
        <w:t xml:space="preserve">рьером для дальнейшего ее экономического роста и развития. </w:t>
      </w:r>
      <w:r w:rsidRPr="00AC3D25">
        <w:rPr>
          <w:rFonts w:ascii="Times New Roman" w:hAnsi="Times New Roman" w:cs="Times New Roman"/>
          <w:color w:val="000000" w:themeColor="text1"/>
          <w:sz w:val="28"/>
          <w:szCs w:val="28"/>
        </w:rPr>
        <w:t>Иссле</w:t>
      </w:r>
      <w:r w:rsidR="00AC3D25">
        <w:rPr>
          <w:rFonts w:ascii="Times New Roman" w:hAnsi="Times New Roman" w:cs="Times New Roman"/>
          <w:color w:val="000000" w:themeColor="text1"/>
          <w:sz w:val="28"/>
          <w:szCs w:val="28"/>
        </w:rPr>
        <w:t>дования подтвердили, что ресурс</w:t>
      </w:r>
      <w:r w:rsidRPr="00AC3D25">
        <w:rPr>
          <w:rFonts w:ascii="Times New Roman" w:hAnsi="Times New Roman" w:cs="Times New Roman"/>
          <w:color w:val="000000" w:themeColor="text1"/>
          <w:sz w:val="28"/>
          <w:szCs w:val="28"/>
        </w:rPr>
        <w:t>ный фактор играет важную роль в экономике.</w:t>
      </w:r>
      <w:r w:rsidR="00AC3D25">
        <w:rPr>
          <w:rFonts w:ascii="Times New Roman" w:hAnsi="Times New Roman" w:cs="Times New Roman"/>
          <w:color w:val="000000" w:themeColor="text1"/>
          <w:sz w:val="28"/>
          <w:szCs w:val="28"/>
        </w:rPr>
        <w:t xml:space="preserve"> </w:t>
      </w:r>
      <w:r w:rsidRPr="00AC3D25">
        <w:rPr>
          <w:rFonts w:ascii="Times New Roman" w:hAnsi="Times New Roman" w:cs="Times New Roman"/>
          <w:color w:val="000000" w:themeColor="text1"/>
          <w:sz w:val="28"/>
          <w:szCs w:val="28"/>
        </w:rPr>
        <w:t>Обеспеченнос</w:t>
      </w:r>
      <w:r w:rsidR="00AC3D25">
        <w:rPr>
          <w:rFonts w:ascii="Times New Roman" w:hAnsi="Times New Roman" w:cs="Times New Roman"/>
          <w:color w:val="000000" w:themeColor="text1"/>
          <w:sz w:val="28"/>
          <w:szCs w:val="28"/>
        </w:rPr>
        <w:t>ть ресурсами или их дефицит все</w:t>
      </w:r>
      <w:r w:rsidRPr="00AC3D25">
        <w:rPr>
          <w:rFonts w:ascii="Times New Roman" w:hAnsi="Times New Roman" w:cs="Times New Roman"/>
          <w:color w:val="000000" w:themeColor="text1"/>
          <w:sz w:val="28"/>
          <w:szCs w:val="28"/>
        </w:rPr>
        <w:t>гда значительно влияли на</w:t>
      </w:r>
      <w:r w:rsidR="00AC3D25">
        <w:rPr>
          <w:rFonts w:ascii="Times New Roman" w:hAnsi="Times New Roman" w:cs="Times New Roman"/>
          <w:color w:val="000000" w:themeColor="text1"/>
          <w:sz w:val="28"/>
          <w:szCs w:val="28"/>
        </w:rPr>
        <w:t xml:space="preserve"> темпы экономическо</w:t>
      </w:r>
      <w:r w:rsidR="00BA5A24">
        <w:rPr>
          <w:rFonts w:ascii="Times New Roman" w:hAnsi="Times New Roman" w:cs="Times New Roman"/>
          <w:color w:val="000000" w:themeColor="text1"/>
          <w:sz w:val="28"/>
          <w:szCs w:val="28"/>
        </w:rPr>
        <w:t>го развития.</w:t>
      </w:r>
    </w:p>
    <w:p w:rsidR="00AB3473" w:rsidRDefault="00AC3D25" w:rsidP="00281F67">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процессе хозяйственной дея</w:t>
      </w:r>
      <w:r w:rsidR="00184024" w:rsidRPr="00AC3D25">
        <w:rPr>
          <w:rFonts w:ascii="Times New Roman" w:hAnsi="Times New Roman" w:cs="Times New Roman"/>
          <w:color w:val="000000" w:themeColor="text1"/>
          <w:sz w:val="28"/>
          <w:szCs w:val="28"/>
        </w:rPr>
        <w:t xml:space="preserve">тельности </w:t>
      </w:r>
      <w:r>
        <w:rPr>
          <w:rFonts w:ascii="Times New Roman" w:hAnsi="Times New Roman" w:cs="Times New Roman"/>
          <w:color w:val="000000" w:themeColor="text1"/>
          <w:sz w:val="28"/>
          <w:szCs w:val="28"/>
        </w:rPr>
        <w:t>ресурсы предприятия занимают од</w:t>
      </w:r>
      <w:r w:rsidR="00184024" w:rsidRPr="00AC3D25">
        <w:rPr>
          <w:rFonts w:ascii="Times New Roman" w:hAnsi="Times New Roman" w:cs="Times New Roman"/>
          <w:color w:val="000000" w:themeColor="text1"/>
          <w:sz w:val="28"/>
          <w:szCs w:val="28"/>
        </w:rPr>
        <w:t>но из цент</w:t>
      </w:r>
      <w:r>
        <w:rPr>
          <w:rFonts w:ascii="Times New Roman" w:hAnsi="Times New Roman" w:cs="Times New Roman"/>
          <w:color w:val="000000" w:themeColor="text1"/>
          <w:sz w:val="28"/>
          <w:szCs w:val="28"/>
        </w:rPr>
        <w:t>ральных мест, поэтому вопрос ре</w:t>
      </w:r>
      <w:r w:rsidR="00184024" w:rsidRPr="00AC3D25">
        <w:rPr>
          <w:rFonts w:ascii="Times New Roman" w:hAnsi="Times New Roman" w:cs="Times New Roman"/>
          <w:color w:val="000000" w:themeColor="text1"/>
          <w:sz w:val="28"/>
          <w:szCs w:val="28"/>
        </w:rPr>
        <w:t>сурсосбережения и определения оптимального</w:t>
      </w:r>
      <w:r>
        <w:rPr>
          <w:rFonts w:ascii="Times New Roman" w:hAnsi="Times New Roman" w:cs="Times New Roman"/>
          <w:color w:val="000000" w:themeColor="text1"/>
          <w:sz w:val="28"/>
          <w:szCs w:val="28"/>
        </w:rPr>
        <w:t xml:space="preserve"> </w:t>
      </w:r>
      <w:r w:rsidR="00184024" w:rsidRPr="00AC3D25">
        <w:rPr>
          <w:rFonts w:ascii="Times New Roman" w:hAnsi="Times New Roman" w:cs="Times New Roman"/>
          <w:color w:val="000000" w:themeColor="text1"/>
          <w:sz w:val="28"/>
          <w:szCs w:val="28"/>
        </w:rPr>
        <w:t>соотношения ресурсов на предприятии очень</w:t>
      </w:r>
      <w:r>
        <w:rPr>
          <w:rFonts w:ascii="Times New Roman" w:hAnsi="Times New Roman" w:cs="Times New Roman"/>
          <w:color w:val="000000" w:themeColor="text1"/>
          <w:sz w:val="28"/>
          <w:szCs w:val="28"/>
        </w:rPr>
        <w:t xml:space="preserve"> </w:t>
      </w:r>
      <w:r w:rsidR="00184024" w:rsidRPr="00AC3D25">
        <w:rPr>
          <w:rFonts w:ascii="Times New Roman" w:hAnsi="Times New Roman" w:cs="Times New Roman"/>
          <w:color w:val="000000" w:themeColor="text1"/>
          <w:sz w:val="28"/>
          <w:szCs w:val="28"/>
        </w:rPr>
        <w:t>актуален в настоя</w:t>
      </w:r>
      <w:r>
        <w:rPr>
          <w:rFonts w:ascii="Times New Roman" w:hAnsi="Times New Roman" w:cs="Times New Roman"/>
          <w:color w:val="000000" w:themeColor="text1"/>
          <w:sz w:val="28"/>
          <w:szCs w:val="28"/>
        </w:rPr>
        <w:t>щее время. Финансовая по</w:t>
      </w:r>
      <w:r w:rsidR="00184024" w:rsidRPr="00AC3D25">
        <w:rPr>
          <w:rFonts w:ascii="Times New Roman" w:hAnsi="Times New Roman" w:cs="Times New Roman"/>
          <w:color w:val="000000" w:themeColor="text1"/>
          <w:sz w:val="28"/>
          <w:szCs w:val="28"/>
        </w:rPr>
        <w:t>литика в области ресурсов определяет текущее</w:t>
      </w:r>
      <w:r>
        <w:rPr>
          <w:rFonts w:ascii="Times New Roman" w:hAnsi="Times New Roman" w:cs="Times New Roman"/>
          <w:color w:val="000000" w:themeColor="text1"/>
          <w:sz w:val="28"/>
          <w:szCs w:val="28"/>
        </w:rPr>
        <w:t xml:space="preserve"> </w:t>
      </w:r>
      <w:r w:rsidR="00184024" w:rsidRPr="00AC3D25">
        <w:rPr>
          <w:rFonts w:ascii="Times New Roman" w:hAnsi="Times New Roman" w:cs="Times New Roman"/>
          <w:color w:val="000000" w:themeColor="text1"/>
          <w:sz w:val="28"/>
          <w:szCs w:val="28"/>
        </w:rPr>
        <w:t>состояние</w:t>
      </w:r>
      <w:r>
        <w:rPr>
          <w:rFonts w:ascii="Times New Roman" w:hAnsi="Times New Roman" w:cs="Times New Roman"/>
          <w:color w:val="000000" w:themeColor="text1"/>
          <w:sz w:val="28"/>
          <w:szCs w:val="28"/>
        </w:rPr>
        <w:t xml:space="preserve"> предприятия, направлено воздей</w:t>
      </w:r>
      <w:r w:rsidR="00184024" w:rsidRPr="00AC3D25">
        <w:rPr>
          <w:rFonts w:ascii="Times New Roman" w:hAnsi="Times New Roman" w:cs="Times New Roman"/>
          <w:color w:val="000000" w:themeColor="text1"/>
          <w:sz w:val="28"/>
          <w:szCs w:val="28"/>
        </w:rPr>
        <w:t>ствует на е</w:t>
      </w:r>
      <w:r>
        <w:rPr>
          <w:rFonts w:ascii="Times New Roman" w:hAnsi="Times New Roman" w:cs="Times New Roman"/>
          <w:color w:val="000000" w:themeColor="text1"/>
          <w:sz w:val="28"/>
          <w:szCs w:val="28"/>
        </w:rPr>
        <w:t>го долговременное устойчивое со</w:t>
      </w:r>
      <w:r w:rsidR="00184024" w:rsidRPr="00AC3D25">
        <w:rPr>
          <w:rFonts w:ascii="Times New Roman" w:hAnsi="Times New Roman" w:cs="Times New Roman"/>
          <w:color w:val="000000" w:themeColor="text1"/>
          <w:sz w:val="28"/>
          <w:szCs w:val="28"/>
        </w:rPr>
        <w:t>стояние, а т</w:t>
      </w:r>
      <w:r>
        <w:rPr>
          <w:rFonts w:ascii="Times New Roman" w:hAnsi="Times New Roman" w:cs="Times New Roman"/>
          <w:color w:val="000000" w:themeColor="text1"/>
          <w:sz w:val="28"/>
          <w:szCs w:val="28"/>
        </w:rPr>
        <w:t>акже диктует тенденции инноваци</w:t>
      </w:r>
      <w:r w:rsidR="00184024" w:rsidRPr="00AC3D25">
        <w:rPr>
          <w:rFonts w:ascii="Times New Roman" w:hAnsi="Times New Roman" w:cs="Times New Roman"/>
          <w:color w:val="000000" w:themeColor="text1"/>
          <w:sz w:val="28"/>
          <w:szCs w:val="28"/>
        </w:rPr>
        <w:t>онного экон</w:t>
      </w:r>
      <w:r>
        <w:rPr>
          <w:rFonts w:ascii="Times New Roman" w:hAnsi="Times New Roman" w:cs="Times New Roman"/>
          <w:color w:val="000000" w:themeColor="text1"/>
          <w:sz w:val="28"/>
          <w:szCs w:val="28"/>
        </w:rPr>
        <w:t>омического развития, перспектив</w:t>
      </w:r>
      <w:r w:rsidR="00184024" w:rsidRPr="00AC3D25">
        <w:rPr>
          <w:rFonts w:ascii="Times New Roman" w:hAnsi="Times New Roman" w:cs="Times New Roman"/>
          <w:color w:val="000000" w:themeColor="text1"/>
          <w:sz w:val="28"/>
          <w:szCs w:val="28"/>
        </w:rPr>
        <w:t>ный уровень научно-технического прогресса и</w:t>
      </w:r>
      <w:r>
        <w:rPr>
          <w:rFonts w:ascii="Times New Roman" w:hAnsi="Times New Roman" w:cs="Times New Roman"/>
          <w:color w:val="000000" w:themeColor="text1"/>
          <w:sz w:val="28"/>
          <w:szCs w:val="28"/>
        </w:rPr>
        <w:t xml:space="preserve"> </w:t>
      </w:r>
      <w:r w:rsidR="00184024" w:rsidRPr="00AC3D25">
        <w:rPr>
          <w:rFonts w:ascii="Times New Roman" w:hAnsi="Times New Roman" w:cs="Times New Roman"/>
          <w:color w:val="000000" w:themeColor="text1"/>
          <w:sz w:val="28"/>
          <w:szCs w:val="28"/>
        </w:rPr>
        <w:t>состояния производственных мощностей.</w:t>
      </w:r>
      <w:r>
        <w:rPr>
          <w:rFonts w:ascii="Times New Roman" w:hAnsi="Times New Roman" w:cs="Times New Roman"/>
          <w:color w:val="000000" w:themeColor="text1"/>
          <w:sz w:val="28"/>
          <w:szCs w:val="28"/>
        </w:rPr>
        <w:t xml:space="preserve"> </w:t>
      </w:r>
      <w:r w:rsidR="00184024" w:rsidRPr="00AC3D25">
        <w:rPr>
          <w:rFonts w:ascii="Times New Roman" w:hAnsi="Times New Roman" w:cs="Times New Roman"/>
          <w:color w:val="000000" w:themeColor="text1"/>
          <w:sz w:val="28"/>
          <w:szCs w:val="28"/>
        </w:rPr>
        <w:t>В слож</w:t>
      </w:r>
      <w:r>
        <w:rPr>
          <w:rFonts w:ascii="Times New Roman" w:hAnsi="Times New Roman" w:cs="Times New Roman"/>
          <w:color w:val="000000" w:themeColor="text1"/>
          <w:sz w:val="28"/>
          <w:szCs w:val="28"/>
        </w:rPr>
        <w:t>ных условиях становления россий</w:t>
      </w:r>
      <w:r w:rsidR="00184024" w:rsidRPr="00AC3D25">
        <w:rPr>
          <w:rFonts w:ascii="Times New Roman" w:hAnsi="Times New Roman" w:cs="Times New Roman"/>
          <w:color w:val="000000" w:themeColor="text1"/>
          <w:sz w:val="28"/>
          <w:szCs w:val="28"/>
        </w:rPr>
        <w:t>ской эконо</w:t>
      </w:r>
      <w:r>
        <w:rPr>
          <w:rFonts w:ascii="Times New Roman" w:hAnsi="Times New Roman" w:cs="Times New Roman"/>
          <w:color w:val="000000" w:themeColor="text1"/>
          <w:sz w:val="28"/>
          <w:szCs w:val="28"/>
        </w:rPr>
        <w:t>мики максимально повысился инте</w:t>
      </w:r>
      <w:r w:rsidR="00184024" w:rsidRPr="00AC3D25">
        <w:rPr>
          <w:rFonts w:ascii="Times New Roman" w:hAnsi="Times New Roman" w:cs="Times New Roman"/>
          <w:color w:val="000000" w:themeColor="text1"/>
          <w:sz w:val="28"/>
          <w:szCs w:val="28"/>
        </w:rPr>
        <w:t>рес к проблеме эффективного и рационального</w:t>
      </w:r>
      <w:r>
        <w:rPr>
          <w:rFonts w:ascii="Times New Roman" w:hAnsi="Times New Roman" w:cs="Times New Roman"/>
          <w:color w:val="000000" w:themeColor="text1"/>
          <w:sz w:val="28"/>
          <w:szCs w:val="28"/>
        </w:rPr>
        <w:t xml:space="preserve"> </w:t>
      </w:r>
      <w:r w:rsidR="00184024" w:rsidRPr="00AC3D25">
        <w:rPr>
          <w:rFonts w:ascii="Times New Roman" w:hAnsi="Times New Roman" w:cs="Times New Roman"/>
          <w:color w:val="000000" w:themeColor="text1"/>
          <w:sz w:val="28"/>
          <w:szCs w:val="28"/>
        </w:rPr>
        <w:t>использован</w:t>
      </w:r>
      <w:r>
        <w:rPr>
          <w:rFonts w:ascii="Times New Roman" w:hAnsi="Times New Roman" w:cs="Times New Roman"/>
          <w:color w:val="000000" w:themeColor="text1"/>
          <w:sz w:val="28"/>
          <w:szCs w:val="28"/>
        </w:rPr>
        <w:t>ия ресурсов предприятия. Оптими</w:t>
      </w:r>
      <w:r w:rsidR="00184024" w:rsidRPr="00AC3D25">
        <w:rPr>
          <w:rFonts w:ascii="Times New Roman" w:hAnsi="Times New Roman" w:cs="Times New Roman"/>
          <w:color w:val="000000" w:themeColor="text1"/>
          <w:sz w:val="28"/>
          <w:szCs w:val="28"/>
        </w:rPr>
        <w:t>зация управлен</w:t>
      </w:r>
      <w:r>
        <w:rPr>
          <w:rFonts w:ascii="Times New Roman" w:hAnsi="Times New Roman" w:cs="Times New Roman"/>
          <w:color w:val="000000" w:themeColor="text1"/>
          <w:sz w:val="28"/>
          <w:szCs w:val="28"/>
        </w:rPr>
        <w:t>ческих решений в области ресур</w:t>
      </w:r>
      <w:r w:rsidR="00184024" w:rsidRPr="00AC3D25">
        <w:rPr>
          <w:rFonts w:ascii="Times New Roman" w:hAnsi="Times New Roman" w:cs="Times New Roman"/>
          <w:color w:val="000000" w:themeColor="text1"/>
          <w:sz w:val="28"/>
          <w:szCs w:val="28"/>
        </w:rPr>
        <w:t>сов требует пристального внимания к разработке</w:t>
      </w:r>
      <w:r>
        <w:rPr>
          <w:rFonts w:ascii="Times New Roman" w:hAnsi="Times New Roman" w:cs="Times New Roman"/>
          <w:color w:val="000000" w:themeColor="text1"/>
          <w:sz w:val="28"/>
          <w:szCs w:val="28"/>
        </w:rPr>
        <w:t xml:space="preserve"> </w:t>
      </w:r>
      <w:r w:rsidR="00184024" w:rsidRPr="00AC3D25">
        <w:rPr>
          <w:rFonts w:ascii="Times New Roman" w:hAnsi="Times New Roman" w:cs="Times New Roman"/>
          <w:color w:val="000000" w:themeColor="text1"/>
          <w:sz w:val="28"/>
          <w:szCs w:val="28"/>
        </w:rPr>
        <w:t>нетрадицио</w:t>
      </w:r>
      <w:r>
        <w:rPr>
          <w:rFonts w:ascii="Times New Roman" w:hAnsi="Times New Roman" w:cs="Times New Roman"/>
          <w:color w:val="000000" w:themeColor="text1"/>
          <w:sz w:val="28"/>
          <w:szCs w:val="28"/>
        </w:rPr>
        <w:t>нных вопросов оценки эффективно</w:t>
      </w:r>
      <w:r w:rsidR="00184024" w:rsidRPr="00AC3D25">
        <w:rPr>
          <w:rFonts w:ascii="Times New Roman" w:hAnsi="Times New Roman" w:cs="Times New Roman"/>
          <w:color w:val="000000" w:themeColor="text1"/>
          <w:sz w:val="28"/>
          <w:szCs w:val="28"/>
        </w:rPr>
        <w:t>сти</w:t>
      </w:r>
      <w:r w:rsidR="00AB3473">
        <w:rPr>
          <w:rFonts w:ascii="Times New Roman" w:hAnsi="Times New Roman" w:cs="Times New Roman"/>
          <w:color w:val="000000" w:themeColor="text1"/>
          <w:sz w:val="28"/>
          <w:szCs w:val="28"/>
        </w:rPr>
        <w:t xml:space="preserve"> анализа будущего положения.</w:t>
      </w:r>
    </w:p>
    <w:p w:rsidR="00BA5A24" w:rsidRDefault="00AC3D25" w:rsidP="00281F67">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84024" w:rsidRPr="00AC3D25">
        <w:rPr>
          <w:rFonts w:ascii="Times New Roman" w:hAnsi="Times New Roman" w:cs="Times New Roman"/>
          <w:color w:val="000000" w:themeColor="text1"/>
          <w:sz w:val="28"/>
          <w:szCs w:val="28"/>
        </w:rPr>
        <w:t>Особенности финансовой политики</w:t>
      </w:r>
      <w:r>
        <w:rPr>
          <w:rFonts w:ascii="Times New Roman" w:hAnsi="Times New Roman" w:cs="Times New Roman"/>
          <w:color w:val="000000" w:themeColor="text1"/>
          <w:sz w:val="28"/>
          <w:szCs w:val="28"/>
        </w:rPr>
        <w:t xml:space="preserve"> </w:t>
      </w:r>
      <w:r w:rsidR="00184024" w:rsidRPr="00AC3D25">
        <w:rPr>
          <w:rFonts w:ascii="Times New Roman" w:hAnsi="Times New Roman" w:cs="Times New Roman"/>
          <w:color w:val="000000" w:themeColor="text1"/>
          <w:sz w:val="28"/>
          <w:szCs w:val="28"/>
        </w:rPr>
        <w:t>предприят</w:t>
      </w:r>
      <w:r>
        <w:rPr>
          <w:rFonts w:ascii="Times New Roman" w:hAnsi="Times New Roman" w:cs="Times New Roman"/>
          <w:color w:val="000000" w:themeColor="text1"/>
          <w:sz w:val="28"/>
          <w:szCs w:val="28"/>
        </w:rPr>
        <w:t>ия свидетельствуют о необходимо</w:t>
      </w:r>
      <w:r w:rsidR="00184024" w:rsidRPr="00AC3D25">
        <w:rPr>
          <w:rFonts w:ascii="Times New Roman" w:hAnsi="Times New Roman" w:cs="Times New Roman"/>
          <w:color w:val="000000" w:themeColor="text1"/>
          <w:sz w:val="28"/>
          <w:szCs w:val="28"/>
        </w:rPr>
        <w:t>сти всесторонней комплексной экономической</w:t>
      </w:r>
      <w:r>
        <w:rPr>
          <w:rFonts w:ascii="Times New Roman" w:hAnsi="Times New Roman" w:cs="Times New Roman"/>
          <w:color w:val="000000" w:themeColor="text1"/>
          <w:sz w:val="28"/>
          <w:szCs w:val="28"/>
        </w:rPr>
        <w:t xml:space="preserve"> </w:t>
      </w:r>
      <w:r w:rsidR="00184024" w:rsidRPr="00AC3D25">
        <w:rPr>
          <w:rFonts w:ascii="Times New Roman" w:hAnsi="Times New Roman" w:cs="Times New Roman"/>
          <w:color w:val="000000" w:themeColor="text1"/>
          <w:sz w:val="28"/>
          <w:szCs w:val="28"/>
        </w:rPr>
        <w:t>оценки различных вариантов использования</w:t>
      </w:r>
      <w:r>
        <w:rPr>
          <w:rFonts w:ascii="Times New Roman" w:hAnsi="Times New Roman" w:cs="Times New Roman"/>
          <w:color w:val="000000" w:themeColor="text1"/>
          <w:sz w:val="28"/>
          <w:szCs w:val="28"/>
        </w:rPr>
        <w:t xml:space="preserve"> </w:t>
      </w:r>
      <w:r w:rsidR="00184024" w:rsidRPr="00AC3D25">
        <w:rPr>
          <w:rFonts w:ascii="Times New Roman" w:hAnsi="Times New Roman" w:cs="Times New Roman"/>
          <w:color w:val="000000" w:themeColor="text1"/>
          <w:sz w:val="28"/>
          <w:szCs w:val="28"/>
        </w:rPr>
        <w:t>ресурсов. В свою очередь, выбор наиболее</w:t>
      </w:r>
      <w:r>
        <w:rPr>
          <w:rFonts w:ascii="Times New Roman" w:hAnsi="Times New Roman" w:cs="Times New Roman"/>
          <w:color w:val="000000" w:themeColor="text1"/>
          <w:sz w:val="28"/>
          <w:szCs w:val="28"/>
        </w:rPr>
        <w:t xml:space="preserve"> </w:t>
      </w:r>
      <w:r w:rsidR="00184024" w:rsidRPr="00AC3D25">
        <w:rPr>
          <w:rFonts w:ascii="Times New Roman" w:hAnsi="Times New Roman" w:cs="Times New Roman"/>
          <w:color w:val="000000" w:themeColor="text1"/>
          <w:sz w:val="28"/>
          <w:szCs w:val="28"/>
        </w:rPr>
        <w:t>действенной стратегии зависит от реальных</w:t>
      </w:r>
      <w:r>
        <w:rPr>
          <w:rFonts w:ascii="Times New Roman" w:hAnsi="Times New Roman" w:cs="Times New Roman"/>
          <w:color w:val="000000" w:themeColor="text1"/>
          <w:sz w:val="28"/>
          <w:szCs w:val="28"/>
        </w:rPr>
        <w:t xml:space="preserve"> </w:t>
      </w:r>
      <w:r w:rsidR="00184024" w:rsidRPr="00AC3D25">
        <w:rPr>
          <w:rFonts w:ascii="Times New Roman" w:hAnsi="Times New Roman" w:cs="Times New Roman"/>
          <w:color w:val="000000" w:themeColor="text1"/>
          <w:sz w:val="28"/>
          <w:szCs w:val="28"/>
        </w:rPr>
        <w:t>экономических условий, которые требуют</w:t>
      </w:r>
      <w:r>
        <w:rPr>
          <w:rFonts w:ascii="Times New Roman" w:hAnsi="Times New Roman" w:cs="Times New Roman"/>
          <w:color w:val="000000" w:themeColor="text1"/>
          <w:sz w:val="28"/>
          <w:szCs w:val="28"/>
        </w:rPr>
        <w:t xml:space="preserve"> </w:t>
      </w:r>
      <w:r w:rsidR="00184024" w:rsidRPr="00AC3D25">
        <w:rPr>
          <w:rFonts w:ascii="Times New Roman" w:hAnsi="Times New Roman" w:cs="Times New Roman"/>
          <w:color w:val="000000" w:themeColor="text1"/>
          <w:sz w:val="28"/>
          <w:szCs w:val="28"/>
        </w:rPr>
        <w:t>гибкого изменения сложившейся практики</w:t>
      </w:r>
      <w:r>
        <w:rPr>
          <w:rFonts w:ascii="Times New Roman" w:hAnsi="Times New Roman" w:cs="Times New Roman"/>
          <w:color w:val="000000" w:themeColor="text1"/>
          <w:sz w:val="28"/>
          <w:szCs w:val="28"/>
        </w:rPr>
        <w:t xml:space="preserve"> </w:t>
      </w:r>
      <w:r w:rsidR="00184024" w:rsidRPr="00AC3D25">
        <w:rPr>
          <w:rFonts w:ascii="Times New Roman" w:hAnsi="Times New Roman" w:cs="Times New Roman"/>
          <w:color w:val="000000" w:themeColor="text1"/>
          <w:sz w:val="28"/>
          <w:szCs w:val="28"/>
        </w:rPr>
        <w:t>управления предприятия для нормализации</w:t>
      </w:r>
      <w:r>
        <w:rPr>
          <w:rFonts w:ascii="Times New Roman" w:hAnsi="Times New Roman" w:cs="Times New Roman"/>
          <w:color w:val="000000" w:themeColor="text1"/>
          <w:sz w:val="28"/>
          <w:szCs w:val="28"/>
        </w:rPr>
        <w:t xml:space="preserve"> </w:t>
      </w:r>
      <w:r w:rsidR="00184024" w:rsidRPr="00AC3D25">
        <w:rPr>
          <w:rFonts w:ascii="Times New Roman" w:hAnsi="Times New Roman" w:cs="Times New Roman"/>
          <w:color w:val="000000" w:themeColor="text1"/>
          <w:sz w:val="28"/>
          <w:szCs w:val="28"/>
        </w:rPr>
        <w:t>всего производственного процесса.</w:t>
      </w:r>
      <w:r>
        <w:rPr>
          <w:rFonts w:ascii="Times New Roman" w:hAnsi="Times New Roman" w:cs="Times New Roman"/>
          <w:color w:val="000000" w:themeColor="text1"/>
          <w:sz w:val="28"/>
          <w:szCs w:val="28"/>
        </w:rPr>
        <w:t xml:space="preserve"> </w:t>
      </w:r>
    </w:p>
    <w:p w:rsidR="00811AF3" w:rsidRPr="00D41D72" w:rsidRDefault="00005F03" w:rsidP="00281F67">
      <w:pPr>
        <w:pStyle w:val="a3"/>
        <w:spacing w:after="0" w:line="360" w:lineRule="auto"/>
        <w:ind w:left="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Информация о результатах анализа эффективности использования ресурсов хозяйствующего субъекта необходима не только собственникам и внутренним пользовате</w:t>
      </w:r>
      <w:r w:rsidR="00862653" w:rsidRPr="001056EE">
        <w:rPr>
          <w:rFonts w:ascii="Times New Roman" w:hAnsi="Times New Roman" w:cs="Times New Roman"/>
          <w:color w:val="000000" w:themeColor="text1"/>
          <w:sz w:val="28"/>
          <w:szCs w:val="28"/>
        </w:rPr>
        <w:t>лям организации, а также внешним пользователям, заинтересованных</w:t>
      </w:r>
      <w:r w:rsidRPr="001056EE">
        <w:rPr>
          <w:rFonts w:ascii="Times New Roman" w:hAnsi="Times New Roman" w:cs="Times New Roman"/>
          <w:color w:val="000000" w:themeColor="text1"/>
          <w:sz w:val="28"/>
          <w:szCs w:val="28"/>
        </w:rPr>
        <w:t xml:space="preserve"> в данной информации, например, страховщики, коммерческие и финансовые партнеры, клиенты, конкуренты и др. </w:t>
      </w:r>
      <w:r w:rsidR="00E46717" w:rsidRPr="00D41D72">
        <w:rPr>
          <w:rFonts w:ascii="Times New Roman" w:hAnsi="Times New Roman" w:cs="Times New Roman"/>
          <w:color w:val="000000" w:themeColor="text1"/>
          <w:sz w:val="28"/>
          <w:szCs w:val="28"/>
        </w:rPr>
        <w:t xml:space="preserve">[16, </w:t>
      </w:r>
      <w:r w:rsidR="00E46717">
        <w:rPr>
          <w:rFonts w:ascii="Times New Roman" w:hAnsi="Times New Roman" w:cs="Times New Roman"/>
          <w:color w:val="000000" w:themeColor="text1"/>
          <w:sz w:val="28"/>
          <w:szCs w:val="28"/>
          <w:lang w:val="en-US"/>
        </w:rPr>
        <w:t>c</w:t>
      </w:r>
      <w:r w:rsidR="00E46717" w:rsidRPr="00D41D72">
        <w:rPr>
          <w:rFonts w:ascii="Times New Roman" w:hAnsi="Times New Roman" w:cs="Times New Roman"/>
          <w:color w:val="000000" w:themeColor="text1"/>
          <w:sz w:val="28"/>
          <w:szCs w:val="28"/>
        </w:rPr>
        <w:t>.141]</w:t>
      </w:r>
    </w:p>
    <w:p w:rsidR="00811AF3" w:rsidRPr="00D41D72" w:rsidRDefault="00005F03" w:rsidP="00281F67">
      <w:pPr>
        <w:pStyle w:val="a3"/>
        <w:spacing w:after="0" w:line="360" w:lineRule="auto"/>
        <w:ind w:left="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lastRenderedPageBreak/>
        <w:t xml:space="preserve">Внутренние пользователи информации, которые участвуют в деятельности хозяйствующего субъекта экономически заинтересованы в эффективном использовании ресурсов. </w:t>
      </w:r>
      <w:r w:rsidR="00811AF3" w:rsidRPr="001056EE">
        <w:rPr>
          <w:rFonts w:ascii="Times New Roman" w:hAnsi="Times New Roman" w:cs="Times New Roman"/>
          <w:color w:val="000000" w:themeColor="text1"/>
          <w:sz w:val="28"/>
          <w:szCs w:val="28"/>
        </w:rPr>
        <w:t>Так как именно эффективное использование имеющихся ресурсов может обеспечить платежеспособность, кредитоспособность и финансовую устойчивость организации в целом, а также поддержание их конкурентоспособности, формирование ресурсов для развития и получения достаточной прибыли в целях привлечения разнообразных инвесторов. Также эффективность использования ресурсов является основным условием роста предложений страховых услуг, расширение спроса на продукцию и услуги поставщиков, возникновения заинтересованности</w:t>
      </w:r>
      <w:r w:rsidR="00CA753A" w:rsidRPr="001056EE">
        <w:rPr>
          <w:rFonts w:ascii="Times New Roman" w:hAnsi="Times New Roman" w:cs="Times New Roman"/>
          <w:color w:val="000000" w:themeColor="text1"/>
          <w:sz w:val="28"/>
          <w:szCs w:val="28"/>
        </w:rPr>
        <w:t xml:space="preserve"> коммерческих партнеров организации в продолжении сотрудничества с нею, сохранения и увеличения привлекательности производимой продукции или оказ</w:t>
      </w:r>
      <w:r w:rsidR="00D41D72">
        <w:rPr>
          <w:rFonts w:ascii="Times New Roman" w:hAnsi="Times New Roman" w:cs="Times New Roman"/>
          <w:color w:val="000000" w:themeColor="text1"/>
          <w:sz w:val="28"/>
          <w:szCs w:val="28"/>
        </w:rPr>
        <w:t>ываемых услуг для покупателей</w:t>
      </w:r>
      <w:r w:rsidR="00811AF3" w:rsidRPr="001056EE">
        <w:rPr>
          <w:rFonts w:ascii="Times New Roman" w:hAnsi="Times New Roman" w:cs="Times New Roman"/>
          <w:color w:val="000000" w:themeColor="text1"/>
          <w:sz w:val="28"/>
          <w:szCs w:val="28"/>
        </w:rPr>
        <w:t xml:space="preserve"> </w:t>
      </w:r>
      <w:r w:rsidR="00E46717" w:rsidRPr="00D41D72">
        <w:rPr>
          <w:rFonts w:ascii="Times New Roman" w:hAnsi="Times New Roman" w:cs="Times New Roman"/>
          <w:color w:val="000000" w:themeColor="text1"/>
          <w:sz w:val="28"/>
          <w:szCs w:val="28"/>
        </w:rPr>
        <w:t xml:space="preserve">[12, </w:t>
      </w:r>
      <w:r w:rsidR="00E46717">
        <w:rPr>
          <w:rFonts w:ascii="Times New Roman" w:hAnsi="Times New Roman" w:cs="Times New Roman"/>
          <w:color w:val="000000" w:themeColor="text1"/>
          <w:sz w:val="28"/>
          <w:szCs w:val="28"/>
          <w:lang w:val="en-US"/>
        </w:rPr>
        <w:t>c</w:t>
      </w:r>
      <w:r w:rsidR="00E46717" w:rsidRPr="00D41D72">
        <w:rPr>
          <w:rFonts w:ascii="Times New Roman" w:hAnsi="Times New Roman" w:cs="Times New Roman"/>
          <w:color w:val="000000" w:themeColor="text1"/>
          <w:sz w:val="28"/>
          <w:szCs w:val="28"/>
        </w:rPr>
        <w:t>.187]</w:t>
      </w:r>
      <w:r w:rsidR="00D41D72">
        <w:rPr>
          <w:rFonts w:ascii="Times New Roman" w:hAnsi="Times New Roman" w:cs="Times New Roman"/>
          <w:color w:val="000000" w:themeColor="text1"/>
          <w:sz w:val="28"/>
          <w:szCs w:val="28"/>
        </w:rPr>
        <w:t>.</w:t>
      </w:r>
    </w:p>
    <w:p w:rsidR="00811AF3" w:rsidRPr="001056EE" w:rsidRDefault="001E0BA7" w:rsidP="00281F67">
      <w:pPr>
        <w:pStyle w:val="a3"/>
        <w:spacing w:after="0" w:line="360" w:lineRule="auto"/>
        <w:ind w:left="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Можно выделить следующие основные задачи</w:t>
      </w:r>
      <w:r w:rsidR="00CA753A" w:rsidRPr="001056EE">
        <w:rPr>
          <w:rFonts w:ascii="Times New Roman" w:hAnsi="Times New Roman" w:cs="Times New Roman"/>
          <w:color w:val="000000" w:themeColor="text1"/>
          <w:sz w:val="28"/>
          <w:szCs w:val="28"/>
        </w:rPr>
        <w:t xml:space="preserve"> </w:t>
      </w:r>
      <w:r w:rsidR="00811AF3" w:rsidRPr="001056EE">
        <w:rPr>
          <w:rFonts w:ascii="Times New Roman" w:hAnsi="Times New Roman" w:cs="Times New Roman"/>
          <w:color w:val="000000" w:themeColor="text1"/>
          <w:sz w:val="28"/>
          <w:szCs w:val="28"/>
        </w:rPr>
        <w:t>оценки</w:t>
      </w:r>
      <w:r w:rsidR="00CA753A" w:rsidRPr="001056EE">
        <w:rPr>
          <w:rFonts w:ascii="Times New Roman" w:hAnsi="Times New Roman" w:cs="Times New Roman"/>
          <w:color w:val="000000" w:themeColor="text1"/>
          <w:sz w:val="28"/>
          <w:szCs w:val="28"/>
        </w:rPr>
        <w:t xml:space="preserve"> эффективности использования ресурсов хоз</w:t>
      </w:r>
      <w:r w:rsidR="00811AF3" w:rsidRPr="001056EE">
        <w:rPr>
          <w:rFonts w:ascii="Times New Roman" w:hAnsi="Times New Roman" w:cs="Times New Roman"/>
          <w:color w:val="000000" w:themeColor="text1"/>
          <w:sz w:val="28"/>
          <w:szCs w:val="28"/>
        </w:rPr>
        <w:t xml:space="preserve">яйствующим субъектом: </w:t>
      </w:r>
    </w:p>
    <w:p w:rsidR="00CA753A" w:rsidRPr="001056EE" w:rsidRDefault="00CA753A" w:rsidP="00117E1D">
      <w:pPr>
        <w:pStyle w:val="a3"/>
        <w:numPr>
          <w:ilvl w:val="0"/>
          <w:numId w:val="17"/>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текущий мониторинг и оценка эффективности деятельности хозяйствующего субъекта и использования</w:t>
      </w:r>
      <w:r w:rsidR="00811AF3" w:rsidRPr="001056EE">
        <w:rPr>
          <w:rFonts w:ascii="Times New Roman" w:hAnsi="Times New Roman" w:cs="Times New Roman"/>
          <w:color w:val="000000" w:themeColor="text1"/>
          <w:sz w:val="28"/>
          <w:szCs w:val="28"/>
        </w:rPr>
        <w:t xml:space="preserve"> им отдельных видов ресурсов с </w:t>
      </w:r>
      <w:r w:rsidRPr="001056EE">
        <w:rPr>
          <w:rFonts w:ascii="Times New Roman" w:hAnsi="Times New Roman" w:cs="Times New Roman"/>
          <w:color w:val="000000" w:themeColor="text1"/>
          <w:sz w:val="28"/>
          <w:szCs w:val="28"/>
        </w:rPr>
        <w:t xml:space="preserve">целью контроля и результативности различных направлений деятельности; </w:t>
      </w:r>
    </w:p>
    <w:p w:rsidR="00023610" w:rsidRPr="001056EE" w:rsidRDefault="00023610" w:rsidP="00117E1D">
      <w:pPr>
        <w:pStyle w:val="a3"/>
        <w:numPr>
          <w:ilvl w:val="0"/>
          <w:numId w:val="17"/>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формирование информационной базы, на основании которой принимаются управленческие решения;</w:t>
      </w:r>
    </w:p>
    <w:p w:rsidR="007200C5" w:rsidRPr="001056EE" w:rsidRDefault="00023610" w:rsidP="00117E1D">
      <w:pPr>
        <w:pStyle w:val="a3"/>
        <w:numPr>
          <w:ilvl w:val="0"/>
          <w:numId w:val="17"/>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выявление резервов повыше</w:t>
      </w:r>
      <w:r w:rsidR="007200C5" w:rsidRPr="001056EE">
        <w:rPr>
          <w:rFonts w:ascii="Times New Roman" w:hAnsi="Times New Roman" w:cs="Times New Roman"/>
          <w:color w:val="000000" w:themeColor="text1"/>
          <w:sz w:val="28"/>
          <w:szCs w:val="28"/>
        </w:rPr>
        <w:t>ния эффективности производства;</w:t>
      </w:r>
    </w:p>
    <w:p w:rsidR="007200C5" w:rsidRPr="001056EE" w:rsidRDefault="00CA753A" w:rsidP="00117E1D">
      <w:pPr>
        <w:pStyle w:val="a3"/>
        <w:numPr>
          <w:ilvl w:val="0"/>
          <w:numId w:val="17"/>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оценка целесообразности и рациональности постановки отдельных целей и задач в деятельности организации, обоснование их корректи</w:t>
      </w:r>
      <w:r w:rsidR="007200C5" w:rsidRPr="001056EE">
        <w:rPr>
          <w:rFonts w:ascii="Times New Roman" w:hAnsi="Times New Roman" w:cs="Times New Roman"/>
          <w:color w:val="000000" w:themeColor="text1"/>
          <w:sz w:val="28"/>
          <w:szCs w:val="28"/>
        </w:rPr>
        <w:t xml:space="preserve">ровки в изменяющихся условиях; </w:t>
      </w:r>
    </w:p>
    <w:p w:rsidR="007200C5" w:rsidRPr="001056EE" w:rsidRDefault="007415EE" w:rsidP="00117E1D">
      <w:pPr>
        <w:pStyle w:val="a3"/>
        <w:numPr>
          <w:ilvl w:val="0"/>
          <w:numId w:val="17"/>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нахождение, с учетом влияния времени, риска и ликвидности</w:t>
      </w:r>
      <w:r w:rsidR="00CA753A" w:rsidRPr="001056EE">
        <w:rPr>
          <w:rFonts w:ascii="Times New Roman" w:hAnsi="Times New Roman" w:cs="Times New Roman"/>
          <w:color w:val="000000" w:themeColor="text1"/>
          <w:sz w:val="28"/>
          <w:szCs w:val="28"/>
        </w:rPr>
        <w:t xml:space="preserve"> </w:t>
      </w:r>
      <w:r w:rsidRPr="001056EE">
        <w:rPr>
          <w:rFonts w:ascii="Times New Roman" w:hAnsi="Times New Roman" w:cs="Times New Roman"/>
          <w:color w:val="000000" w:themeColor="text1"/>
          <w:sz w:val="28"/>
          <w:szCs w:val="28"/>
        </w:rPr>
        <w:t>возможностей,</w:t>
      </w:r>
      <w:r w:rsidR="00CA753A" w:rsidRPr="001056EE">
        <w:rPr>
          <w:rFonts w:ascii="Times New Roman" w:hAnsi="Times New Roman" w:cs="Times New Roman"/>
          <w:color w:val="000000" w:themeColor="text1"/>
          <w:sz w:val="28"/>
          <w:szCs w:val="28"/>
        </w:rPr>
        <w:t xml:space="preserve"> факт</w:t>
      </w:r>
      <w:r w:rsidRPr="001056EE">
        <w:rPr>
          <w:rFonts w:ascii="Times New Roman" w:hAnsi="Times New Roman" w:cs="Times New Roman"/>
          <w:color w:val="000000" w:themeColor="text1"/>
          <w:sz w:val="28"/>
          <w:szCs w:val="28"/>
        </w:rPr>
        <w:t>оров повышения результативности и</w:t>
      </w:r>
      <w:r w:rsidR="00CA753A" w:rsidRPr="001056EE">
        <w:rPr>
          <w:rFonts w:ascii="Times New Roman" w:hAnsi="Times New Roman" w:cs="Times New Roman"/>
          <w:color w:val="000000" w:themeColor="text1"/>
          <w:sz w:val="28"/>
          <w:szCs w:val="28"/>
        </w:rPr>
        <w:t xml:space="preserve"> эффективности отдельных сторон и аспектов деятельности организации; </w:t>
      </w:r>
    </w:p>
    <w:p w:rsidR="007200C5" w:rsidRPr="001056EE" w:rsidRDefault="007200C5" w:rsidP="00117E1D">
      <w:pPr>
        <w:pStyle w:val="a3"/>
        <w:numPr>
          <w:ilvl w:val="0"/>
          <w:numId w:val="17"/>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о</w:t>
      </w:r>
      <w:r w:rsidR="00CA753A" w:rsidRPr="001056EE">
        <w:rPr>
          <w:rFonts w:ascii="Times New Roman" w:hAnsi="Times New Roman" w:cs="Times New Roman"/>
          <w:color w:val="000000" w:themeColor="text1"/>
          <w:sz w:val="28"/>
          <w:szCs w:val="28"/>
        </w:rPr>
        <w:t xml:space="preserve">боснование выбора наилучших </w:t>
      </w:r>
      <w:r w:rsidR="007415EE" w:rsidRPr="001056EE">
        <w:rPr>
          <w:rFonts w:ascii="Times New Roman" w:hAnsi="Times New Roman" w:cs="Times New Roman"/>
          <w:color w:val="000000" w:themeColor="text1"/>
          <w:sz w:val="28"/>
          <w:szCs w:val="28"/>
        </w:rPr>
        <w:t xml:space="preserve">вариантов </w:t>
      </w:r>
      <w:r w:rsidR="00CA753A" w:rsidRPr="001056EE">
        <w:rPr>
          <w:rFonts w:ascii="Times New Roman" w:hAnsi="Times New Roman" w:cs="Times New Roman"/>
          <w:color w:val="000000" w:themeColor="text1"/>
          <w:sz w:val="28"/>
          <w:szCs w:val="28"/>
        </w:rPr>
        <w:t>из альтернативно возможных комбинаций использования ресурсов</w:t>
      </w:r>
      <w:r w:rsidRPr="001056EE">
        <w:rPr>
          <w:rFonts w:ascii="Times New Roman" w:hAnsi="Times New Roman" w:cs="Times New Roman"/>
          <w:color w:val="000000" w:themeColor="text1"/>
          <w:sz w:val="28"/>
          <w:szCs w:val="28"/>
        </w:rPr>
        <w:t xml:space="preserve">; </w:t>
      </w:r>
    </w:p>
    <w:p w:rsidR="007200C5" w:rsidRPr="001056EE" w:rsidRDefault="00CA753A" w:rsidP="00117E1D">
      <w:pPr>
        <w:pStyle w:val="a3"/>
        <w:numPr>
          <w:ilvl w:val="0"/>
          <w:numId w:val="17"/>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lastRenderedPageBreak/>
        <w:t>обоснование целесообразности и экономическая оценка конкретных путей и направлений совершенствования деятельности организации, применения отдельных экономических ры</w:t>
      </w:r>
      <w:r w:rsidR="001E0BA7" w:rsidRPr="001056EE">
        <w:rPr>
          <w:rFonts w:ascii="Times New Roman" w:hAnsi="Times New Roman" w:cs="Times New Roman"/>
          <w:color w:val="000000" w:themeColor="text1"/>
          <w:sz w:val="28"/>
          <w:szCs w:val="28"/>
        </w:rPr>
        <w:t>чагов</w:t>
      </w:r>
      <w:r w:rsidR="00544169">
        <w:rPr>
          <w:rFonts w:ascii="Times New Roman" w:hAnsi="Times New Roman" w:cs="Times New Roman"/>
          <w:color w:val="000000" w:themeColor="text1"/>
          <w:sz w:val="28"/>
          <w:szCs w:val="28"/>
        </w:rPr>
        <w:t xml:space="preserve"> и инструментов управления </w:t>
      </w:r>
      <w:r w:rsidR="00D41D72">
        <w:rPr>
          <w:rFonts w:ascii="Times New Roman" w:hAnsi="Times New Roman" w:cs="Times New Roman"/>
          <w:color w:val="000000" w:themeColor="text1"/>
          <w:sz w:val="28"/>
          <w:szCs w:val="28"/>
        </w:rPr>
        <w:t xml:space="preserve">на предприятии </w:t>
      </w:r>
      <w:r w:rsidR="00E46717" w:rsidRPr="00E46717">
        <w:rPr>
          <w:rFonts w:ascii="Times New Roman" w:hAnsi="Times New Roman" w:cs="Times New Roman"/>
          <w:color w:val="000000" w:themeColor="text1"/>
          <w:sz w:val="28"/>
          <w:szCs w:val="28"/>
        </w:rPr>
        <w:t>[6,</w:t>
      </w:r>
      <w:r w:rsidR="00544169">
        <w:rPr>
          <w:rFonts w:ascii="Times New Roman" w:hAnsi="Times New Roman" w:cs="Times New Roman"/>
          <w:color w:val="000000" w:themeColor="text1"/>
          <w:sz w:val="28"/>
          <w:szCs w:val="28"/>
        </w:rPr>
        <w:t xml:space="preserve"> </w:t>
      </w:r>
      <w:r w:rsidR="00E46717">
        <w:rPr>
          <w:rFonts w:ascii="Times New Roman" w:hAnsi="Times New Roman" w:cs="Times New Roman"/>
          <w:color w:val="000000" w:themeColor="text1"/>
          <w:sz w:val="28"/>
          <w:szCs w:val="28"/>
          <w:lang w:val="en-US"/>
        </w:rPr>
        <w:t>c</w:t>
      </w:r>
      <w:r w:rsidR="00E46717" w:rsidRPr="00E46717">
        <w:rPr>
          <w:rFonts w:ascii="Times New Roman" w:hAnsi="Times New Roman" w:cs="Times New Roman"/>
          <w:color w:val="000000" w:themeColor="text1"/>
          <w:sz w:val="28"/>
          <w:szCs w:val="28"/>
        </w:rPr>
        <w:t>.158]</w:t>
      </w:r>
      <w:r w:rsidR="00D41D72">
        <w:rPr>
          <w:rFonts w:ascii="Times New Roman" w:hAnsi="Times New Roman" w:cs="Times New Roman"/>
          <w:color w:val="000000" w:themeColor="text1"/>
          <w:sz w:val="28"/>
          <w:szCs w:val="28"/>
        </w:rPr>
        <w:t>.</w:t>
      </w:r>
    </w:p>
    <w:p w:rsidR="0008346B" w:rsidRPr="001056EE" w:rsidRDefault="001E0BA7" w:rsidP="00117E1D">
      <w:pPr>
        <w:pStyle w:val="a3"/>
        <w:tabs>
          <w:tab w:val="left" w:pos="1134"/>
        </w:tabs>
        <w:spacing w:after="0" w:line="360" w:lineRule="auto"/>
        <w:ind w:left="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 xml:space="preserve">Следует также рассмотреть ряд </w:t>
      </w:r>
      <w:r w:rsidR="0008346B" w:rsidRPr="001056EE">
        <w:rPr>
          <w:rFonts w:ascii="Times New Roman" w:hAnsi="Times New Roman" w:cs="Times New Roman"/>
          <w:color w:val="000000" w:themeColor="text1"/>
          <w:sz w:val="28"/>
          <w:szCs w:val="28"/>
        </w:rPr>
        <w:t>общих принципов исследования эффективности деятельности хозяйствующего субъекта</w:t>
      </w:r>
      <w:r w:rsidRPr="001056EE">
        <w:rPr>
          <w:rFonts w:ascii="Times New Roman" w:hAnsi="Times New Roman" w:cs="Times New Roman"/>
          <w:color w:val="000000" w:themeColor="text1"/>
          <w:sz w:val="28"/>
          <w:szCs w:val="28"/>
        </w:rPr>
        <w:t>, которые являются определяющим и стержневым</w:t>
      </w:r>
      <w:r w:rsidR="0008346B" w:rsidRPr="001056EE">
        <w:rPr>
          <w:rFonts w:ascii="Times New Roman" w:hAnsi="Times New Roman" w:cs="Times New Roman"/>
          <w:color w:val="000000" w:themeColor="text1"/>
          <w:sz w:val="28"/>
          <w:szCs w:val="28"/>
        </w:rPr>
        <w:t xml:space="preserve"> для </w:t>
      </w:r>
      <w:r w:rsidR="00902314" w:rsidRPr="001056EE">
        <w:rPr>
          <w:rFonts w:ascii="Times New Roman" w:hAnsi="Times New Roman" w:cs="Times New Roman"/>
          <w:color w:val="000000" w:themeColor="text1"/>
          <w:sz w:val="28"/>
          <w:szCs w:val="28"/>
        </w:rPr>
        <w:t>оценки</w:t>
      </w:r>
      <w:r w:rsidR="0008346B" w:rsidRPr="001056EE">
        <w:rPr>
          <w:rFonts w:ascii="Times New Roman" w:hAnsi="Times New Roman" w:cs="Times New Roman"/>
          <w:color w:val="000000" w:themeColor="text1"/>
          <w:sz w:val="28"/>
          <w:szCs w:val="28"/>
        </w:rPr>
        <w:t xml:space="preserve"> эффективности применения отдельных видов ресурсов</w:t>
      </w:r>
      <w:r w:rsidR="00902314" w:rsidRPr="001056EE">
        <w:rPr>
          <w:rFonts w:ascii="Times New Roman" w:hAnsi="Times New Roman" w:cs="Times New Roman"/>
          <w:color w:val="000000" w:themeColor="text1"/>
          <w:sz w:val="28"/>
          <w:szCs w:val="28"/>
        </w:rPr>
        <w:t>. К таким принципам можно отнести следующие:</w:t>
      </w:r>
      <w:r w:rsidR="0008346B" w:rsidRPr="001056EE">
        <w:rPr>
          <w:rFonts w:ascii="Times New Roman" w:hAnsi="Times New Roman" w:cs="Times New Roman"/>
          <w:color w:val="000000" w:themeColor="text1"/>
          <w:sz w:val="28"/>
          <w:szCs w:val="28"/>
        </w:rPr>
        <w:t xml:space="preserve"> </w:t>
      </w:r>
    </w:p>
    <w:p w:rsidR="00902314" w:rsidRPr="001056EE" w:rsidRDefault="00902314" w:rsidP="00117E1D">
      <w:pPr>
        <w:pStyle w:val="a3"/>
        <w:numPr>
          <w:ilvl w:val="0"/>
          <w:numId w:val="17"/>
        </w:numPr>
        <w:tabs>
          <w:tab w:val="left" w:pos="1134"/>
          <w:tab w:val="left" w:pos="1276"/>
        </w:tabs>
        <w:spacing w:after="0" w:line="360" w:lineRule="auto"/>
        <w:ind w:left="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п</w:t>
      </w:r>
      <w:r w:rsidR="0008346B" w:rsidRPr="001056EE">
        <w:rPr>
          <w:rFonts w:ascii="Times New Roman" w:hAnsi="Times New Roman" w:cs="Times New Roman"/>
          <w:color w:val="000000" w:themeColor="text1"/>
          <w:sz w:val="28"/>
          <w:szCs w:val="28"/>
        </w:rPr>
        <w:t>ринцип</w:t>
      </w:r>
      <w:r w:rsidRPr="001056EE">
        <w:rPr>
          <w:rFonts w:ascii="Times New Roman" w:hAnsi="Times New Roman" w:cs="Times New Roman"/>
          <w:color w:val="000000" w:themeColor="text1"/>
          <w:sz w:val="28"/>
          <w:szCs w:val="28"/>
        </w:rPr>
        <w:t xml:space="preserve"> релевантности процедур анализа, то есть проводимые процедуры оценки и анализа должны быть экономически обоснованными и затраты на проведение анализа должны быть не больше выгоды, полученной в результате анализа, а также полученные результаты должны быть достаточны для достижения</w:t>
      </w:r>
      <w:r w:rsidR="007415EE" w:rsidRPr="001056EE">
        <w:rPr>
          <w:rFonts w:ascii="Times New Roman" w:hAnsi="Times New Roman" w:cs="Times New Roman"/>
          <w:color w:val="000000" w:themeColor="text1"/>
          <w:sz w:val="28"/>
          <w:szCs w:val="28"/>
        </w:rPr>
        <w:t xml:space="preserve"> целей хозяйствующего субъекта;</w:t>
      </w:r>
      <w:r w:rsidRPr="001056EE">
        <w:rPr>
          <w:rFonts w:ascii="Times New Roman" w:hAnsi="Times New Roman" w:cs="Times New Roman"/>
          <w:color w:val="000000" w:themeColor="text1"/>
          <w:sz w:val="28"/>
          <w:szCs w:val="28"/>
        </w:rPr>
        <w:t xml:space="preserve">  </w:t>
      </w:r>
      <w:r w:rsidR="0008346B" w:rsidRPr="001056EE">
        <w:rPr>
          <w:rFonts w:ascii="Times New Roman" w:hAnsi="Times New Roman" w:cs="Times New Roman"/>
          <w:color w:val="000000" w:themeColor="text1"/>
          <w:sz w:val="28"/>
          <w:szCs w:val="28"/>
        </w:rPr>
        <w:t xml:space="preserve"> </w:t>
      </w:r>
    </w:p>
    <w:p w:rsidR="001241FD" w:rsidRPr="001056EE" w:rsidRDefault="00902314" w:rsidP="00117E1D">
      <w:pPr>
        <w:pStyle w:val="a3"/>
        <w:numPr>
          <w:ilvl w:val="0"/>
          <w:numId w:val="17"/>
        </w:numPr>
        <w:tabs>
          <w:tab w:val="left" w:pos="1134"/>
          <w:tab w:val="left" w:pos="1276"/>
        </w:tabs>
        <w:spacing w:after="0" w:line="360" w:lineRule="auto"/>
        <w:ind w:left="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 xml:space="preserve">принцип непрерывности анализа, который означает, что организация должна </w:t>
      </w:r>
      <w:r w:rsidR="001241FD" w:rsidRPr="001056EE">
        <w:rPr>
          <w:rFonts w:ascii="Times New Roman" w:hAnsi="Times New Roman" w:cs="Times New Roman"/>
          <w:color w:val="000000" w:themeColor="text1"/>
          <w:sz w:val="28"/>
          <w:szCs w:val="28"/>
        </w:rPr>
        <w:t>контролировать и анализировать с</w:t>
      </w:r>
      <w:r w:rsidRPr="001056EE">
        <w:rPr>
          <w:rFonts w:ascii="Times New Roman" w:hAnsi="Times New Roman" w:cs="Times New Roman"/>
          <w:color w:val="000000" w:themeColor="text1"/>
          <w:sz w:val="28"/>
          <w:szCs w:val="28"/>
        </w:rPr>
        <w:t>вою эффективность</w:t>
      </w:r>
      <w:r w:rsidR="0008346B" w:rsidRPr="001056EE">
        <w:rPr>
          <w:rFonts w:ascii="Times New Roman" w:hAnsi="Times New Roman" w:cs="Times New Roman"/>
          <w:color w:val="000000" w:themeColor="text1"/>
          <w:sz w:val="28"/>
          <w:szCs w:val="28"/>
        </w:rPr>
        <w:t xml:space="preserve"> </w:t>
      </w:r>
      <w:r w:rsidRPr="001056EE">
        <w:rPr>
          <w:rFonts w:ascii="Times New Roman" w:hAnsi="Times New Roman" w:cs="Times New Roman"/>
          <w:color w:val="000000" w:themeColor="text1"/>
          <w:sz w:val="28"/>
          <w:szCs w:val="28"/>
        </w:rPr>
        <w:t>стабильно и</w:t>
      </w:r>
      <w:r w:rsidR="0008346B" w:rsidRPr="001056EE">
        <w:rPr>
          <w:rFonts w:ascii="Times New Roman" w:hAnsi="Times New Roman" w:cs="Times New Roman"/>
          <w:color w:val="000000" w:themeColor="text1"/>
          <w:sz w:val="28"/>
          <w:szCs w:val="28"/>
        </w:rPr>
        <w:t xml:space="preserve"> должна стремиться исключить из своей практики периоды, когда она не управляет либо не </w:t>
      </w:r>
      <w:r w:rsidR="007415EE" w:rsidRPr="001056EE">
        <w:rPr>
          <w:rFonts w:ascii="Times New Roman" w:hAnsi="Times New Roman" w:cs="Times New Roman"/>
          <w:color w:val="000000" w:themeColor="text1"/>
          <w:sz w:val="28"/>
          <w:szCs w:val="28"/>
        </w:rPr>
        <w:t>может управлять эффективностью;</w:t>
      </w:r>
    </w:p>
    <w:p w:rsidR="00811AF3" w:rsidRPr="001056EE" w:rsidRDefault="001241FD" w:rsidP="00117E1D">
      <w:pPr>
        <w:pStyle w:val="a3"/>
        <w:numPr>
          <w:ilvl w:val="0"/>
          <w:numId w:val="17"/>
        </w:numPr>
        <w:tabs>
          <w:tab w:val="left" w:pos="1134"/>
          <w:tab w:val="left" w:pos="1276"/>
        </w:tabs>
        <w:spacing w:after="0" w:line="360" w:lineRule="auto"/>
        <w:ind w:left="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п</w:t>
      </w:r>
      <w:r w:rsidR="0008346B" w:rsidRPr="001056EE">
        <w:rPr>
          <w:rFonts w:ascii="Times New Roman" w:hAnsi="Times New Roman" w:cs="Times New Roman"/>
          <w:color w:val="000000" w:themeColor="text1"/>
          <w:sz w:val="28"/>
          <w:szCs w:val="28"/>
        </w:rPr>
        <w:t>ринцип многоуровневой организации экономического ан</w:t>
      </w:r>
      <w:r w:rsidRPr="001056EE">
        <w:rPr>
          <w:rFonts w:ascii="Times New Roman" w:hAnsi="Times New Roman" w:cs="Times New Roman"/>
          <w:color w:val="000000" w:themeColor="text1"/>
          <w:sz w:val="28"/>
          <w:szCs w:val="28"/>
        </w:rPr>
        <w:t>ализа эффективности организации, который проявляется</w:t>
      </w:r>
      <w:r w:rsidR="0008346B" w:rsidRPr="001056EE">
        <w:rPr>
          <w:rFonts w:ascii="Times New Roman" w:hAnsi="Times New Roman" w:cs="Times New Roman"/>
          <w:color w:val="000000" w:themeColor="text1"/>
          <w:sz w:val="28"/>
          <w:szCs w:val="28"/>
        </w:rPr>
        <w:t xml:space="preserve"> в соподчиненности целей, задач, процедур стратегического, тактического, т</w:t>
      </w:r>
      <w:r w:rsidRPr="001056EE">
        <w:rPr>
          <w:rFonts w:ascii="Times New Roman" w:hAnsi="Times New Roman" w:cs="Times New Roman"/>
          <w:color w:val="000000" w:themeColor="text1"/>
          <w:sz w:val="28"/>
          <w:szCs w:val="28"/>
        </w:rPr>
        <w:t>екущего и оперативного анализа; также м</w:t>
      </w:r>
      <w:r w:rsidR="0008346B" w:rsidRPr="001056EE">
        <w:rPr>
          <w:rFonts w:ascii="Times New Roman" w:hAnsi="Times New Roman" w:cs="Times New Roman"/>
          <w:color w:val="000000" w:themeColor="text1"/>
          <w:sz w:val="28"/>
          <w:szCs w:val="28"/>
        </w:rPr>
        <w:t xml:space="preserve">ногоуровневая организации анализа эффективности выражается и в том, что </w:t>
      </w:r>
      <w:r w:rsidRPr="001056EE">
        <w:rPr>
          <w:rFonts w:ascii="Times New Roman" w:hAnsi="Times New Roman" w:cs="Times New Roman"/>
          <w:color w:val="000000" w:themeColor="text1"/>
          <w:sz w:val="28"/>
          <w:szCs w:val="28"/>
        </w:rPr>
        <w:t>анализ эффективности</w:t>
      </w:r>
      <w:r w:rsidR="0008346B" w:rsidRPr="001056EE">
        <w:rPr>
          <w:rFonts w:ascii="Times New Roman" w:hAnsi="Times New Roman" w:cs="Times New Roman"/>
          <w:color w:val="000000" w:themeColor="text1"/>
          <w:sz w:val="28"/>
          <w:szCs w:val="28"/>
        </w:rPr>
        <w:t xml:space="preserve"> должны осуществляться на всех уровнях управления </w:t>
      </w:r>
      <w:r w:rsidRPr="001056EE">
        <w:rPr>
          <w:rFonts w:ascii="Times New Roman" w:hAnsi="Times New Roman" w:cs="Times New Roman"/>
          <w:color w:val="000000" w:themeColor="text1"/>
          <w:sz w:val="28"/>
          <w:szCs w:val="28"/>
        </w:rPr>
        <w:t>хозяйствующего</w:t>
      </w:r>
      <w:r w:rsidR="007415EE" w:rsidRPr="001056EE">
        <w:rPr>
          <w:rFonts w:ascii="Times New Roman" w:hAnsi="Times New Roman" w:cs="Times New Roman"/>
          <w:color w:val="000000" w:themeColor="text1"/>
          <w:sz w:val="28"/>
          <w:szCs w:val="28"/>
        </w:rPr>
        <w:t xml:space="preserve"> субъекта;</w:t>
      </w:r>
    </w:p>
    <w:p w:rsidR="001241FD" w:rsidRPr="001056EE" w:rsidRDefault="001241FD" w:rsidP="00117E1D">
      <w:pPr>
        <w:pStyle w:val="a3"/>
        <w:numPr>
          <w:ilvl w:val="0"/>
          <w:numId w:val="17"/>
        </w:numPr>
        <w:tabs>
          <w:tab w:val="left" w:pos="1134"/>
          <w:tab w:val="left" w:pos="1276"/>
        </w:tabs>
        <w:spacing w:after="0" w:line="360" w:lineRule="auto"/>
        <w:ind w:left="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принцип объективности анализа, который заключается в том</w:t>
      </w:r>
      <w:r w:rsidR="0008346B" w:rsidRPr="001056EE">
        <w:rPr>
          <w:rFonts w:ascii="Times New Roman" w:hAnsi="Times New Roman" w:cs="Times New Roman"/>
          <w:color w:val="000000" w:themeColor="text1"/>
          <w:sz w:val="28"/>
          <w:szCs w:val="28"/>
        </w:rPr>
        <w:t>, чтобы анализ основывался на использовании доста</w:t>
      </w:r>
      <w:r w:rsidRPr="001056EE">
        <w:rPr>
          <w:rFonts w:ascii="Times New Roman" w:hAnsi="Times New Roman" w:cs="Times New Roman"/>
          <w:color w:val="000000" w:themeColor="text1"/>
          <w:sz w:val="28"/>
          <w:szCs w:val="28"/>
        </w:rPr>
        <w:t>точной и достоверной информации, а о</w:t>
      </w:r>
      <w:r w:rsidR="0008346B" w:rsidRPr="001056EE">
        <w:rPr>
          <w:rFonts w:ascii="Times New Roman" w:hAnsi="Times New Roman" w:cs="Times New Roman"/>
          <w:color w:val="000000" w:themeColor="text1"/>
          <w:sz w:val="28"/>
          <w:szCs w:val="28"/>
        </w:rPr>
        <w:t>ценки и выводы, сделанные в процессе анализа, не должны противоре</w:t>
      </w:r>
      <w:r w:rsidRPr="001056EE">
        <w:rPr>
          <w:rFonts w:ascii="Times New Roman" w:hAnsi="Times New Roman" w:cs="Times New Roman"/>
          <w:color w:val="000000" w:themeColor="text1"/>
          <w:sz w:val="28"/>
          <w:szCs w:val="28"/>
        </w:rPr>
        <w:t xml:space="preserve">чить имеющимся </w:t>
      </w:r>
      <w:r w:rsidR="007415EE" w:rsidRPr="001056EE">
        <w:rPr>
          <w:rFonts w:ascii="Times New Roman" w:hAnsi="Times New Roman" w:cs="Times New Roman"/>
          <w:color w:val="000000" w:themeColor="text1"/>
          <w:sz w:val="28"/>
          <w:szCs w:val="28"/>
        </w:rPr>
        <w:t>данным и фактам;</w:t>
      </w:r>
    </w:p>
    <w:p w:rsidR="0008346B" w:rsidRPr="001056EE" w:rsidRDefault="001241FD" w:rsidP="00117E1D">
      <w:pPr>
        <w:pStyle w:val="a3"/>
        <w:numPr>
          <w:ilvl w:val="0"/>
          <w:numId w:val="17"/>
        </w:numPr>
        <w:tabs>
          <w:tab w:val="left" w:pos="1134"/>
          <w:tab w:val="left" w:pos="1276"/>
        </w:tabs>
        <w:spacing w:after="0" w:line="360" w:lineRule="auto"/>
        <w:ind w:left="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п</w:t>
      </w:r>
      <w:r w:rsidR="0008346B" w:rsidRPr="001056EE">
        <w:rPr>
          <w:rFonts w:ascii="Times New Roman" w:hAnsi="Times New Roman" w:cs="Times New Roman"/>
          <w:color w:val="000000" w:themeColor="text1"/>
          <w:sz w:val="28"/>
          <w:szCs w:val="28"/>
        </w:rPr>
        <w:t xml:space="preserve">ринцип практической направленности требует, чтобы цели и задачи анализа соответствовали реальным практическим проблемам деятельности организации </w:t>
      </w:r>
      <w:r w:rsidR="007415EE" w:rsidRPr="001056EE">
        <w:rPr>
          <w:rFonts w:ascii="Times New Roman" w:hAnsi="Times New Roman" w:cs="Times New Roman"/>
          <w:color w:val="000000" w:themeColor="text1"/>
          <w:sz w:val="28"/>
          <w:szCs w:val="28"/>
        </w:rPr>
        <w:t>и были направлены на их решение;</w:t>
      </w:r>
    </w:p>
    <w:p w:rsidR="005A7574" w:rsidRPr="001056EE" w:rsidRDefault="005A7574" w:rsidP="00117E1D">
      <w:pPr>
        <w:pStyle w:val="a3"/>
        <w:numPr>
          <w:ilvl w:val="0"/>
          <w:numId w:val="17"/>
        </w:numPr>
        <w:tabs>
          <w:tab w:val="left" w:pos="1134"/>
          <w:tab w:val="left" w:pos="1276"/>
        </w:tabs>
        <w:spacing w:after="0" w:line="360" w:lineRule="auto"/>
        <w:ind w:left="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lastRenderedPageBreak/>
        <w:t>п</w:t>
      </w:r>
      <w:r w:rsidR="0008346B" w:rsidRPr="001056EE">
        <w:rPr>
          <w:rFonts w:ascii="Times New Roman" w:hAnsi="Times New Roman" w:cs="Times New Roman"/>
          <w:color w:val="000000" w:themeColor="text1"/>
          <w:sz w:val="28"/>
          <w:szCs w:val="28"/>
        </w:rPr>
        <w:t>ринцип соответствия процедур а</w:t>
      </w:r>
      <w:r w:rsidRPr="001056EE">
        <w:rPr>
          <w:rFonts w:ascii="Times New Roman" w:hAnsi="Times New Roman" w:cs="Times New Roman"/>
          <w:color w:val="000000" w:themeColor="text1"/>
          <w:sz w:val="28"/>
          <w:szCs w:val="28"/>
        </w:rPr>
        <w:t xml:space="preserve">нализа и объектов этого анализа означает, что в процессе изучения проблем организации, так и при разработке рекомендаций по совершенствованию ее деятельности и повышению эффективности применения ресурсов, необходимо учитывать особенности, </w:t>
      </w:r>
      <w:r w:rsidR="001C49E0" w:rsidRPr="001056EE">
        <w:rPr>
          <w:rFonts w:ascii="Times New Roman" w:hAnsi="Times New Roman" w:cs="Times New Roman"/>
          <w:color w:val="000000" w:themeColor="text1"/>
          <w:sz w:val="28"/>
          <w:szCs w:val="28"/>
        </w:rPr>
        <w:t>которые</w:t>
      </w:r>
      <w:r w:rsidRPr="001056EE">
        <w:rPr>
          <w:rFonts w:ascii="Times New Roman" w:hAnsi="Times New Roman" w:cs="Times New Roman"/>
          <w:color w:val="000000" w:themeColor="text1"/>
          <w:sz w:val="28"/>
          <w:szCs w:val="28"/>
        </w:rPr>
        <w:t xml:space="preserve"> имеют каждый вид ресурса, </w:t>
      </w:r>
      <w:r w:rsidR="001C49E0" w:rsidRPr="001056EE">
        <w:rPr>
          <w:rFonts w:ascii="Times New Roman" w:hAnsi="Times New Roman" w:cs="Times New Roman"/>
          <w:color w:val="000000" w:themeColor="text1"/>
          <w:sz w:val="28"/>
          <w:szCs w:val="28"/>
        </w:rPr>
        <w:t>используемый</w:t>
      </w:r>
      <w:r w:rsidRPr="001056EE">
        <w:rPr>
          <w:rFonts w:ascii="Times New Roman" w:hAnsi="Times New Roman" w:cs="Times New Roman"/>
          <w:color w:val="000000" w:themeColor="text1"/>
          <w:sz w:val="28"/>
          <w:szCs w:val="28"/>
        </w:rPr>
        <w:t xml:space="preserve"> организацией</w:t>
      </w:r>
      <w:r w:rsidR="007415EE" w:rsidRPr="001056EE">
        <w:rPr>
          <w:rFonts w:ascii="Times New Roman" w:hAnsi="Times New Roman" w:cs="Times New Roman"/>
          <w:color w:val="000000" w:themeColor="text1"/>
          <w:sz w:val="28"/>
          <w:szCs w:val="28"/>
        </w:rPr>
        <w:t>;</w:t>
      </w:r>
    </w:p>
    <w:p w:rsidR="001C49E0" w:rsidRDefault="001C49E0" w:rsidP="00117E1D">
      <w:pPr>
        <w:pStyle w:val="a3"/>
        <w:numPr>
          <w:ilvl w:val="0"/>
          <w:numId w:val="17"/>
        </w:numPr>
        <w:tabs>
          <w:tab w:val="left" w:pos="1134"/>
          <w:tab w:val="left" w:pos="1276"/>
        </w:tabs>
        <w:spacing w:after="0" w:line="360" w:lineRule="auto"/>
        <w:ind w:left="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принцип приоритетности анализа, проявляется в том, что при анализе использования ресурсов и оценке их эффективности необходимо акцентировать внимание на тех видах ресурсов, от которых в наибольшей степени зависит успешность и эффективность деятельности данной орга</w:t>
      </w:r>
      <w:r w:rsidR="00D41D72">
        <w:rPr>
          <w:rFonts w:ascii="Times New Roman" w:hAnsi="Times New Roman" w:cs="Times New Roman"/>
          <w:color w:val="000000" w:themeColor="text1"/>
          <w:sz w:val="28"/>
          <w:szCs w:val="28"/>
        </w:rPr>
        <w:t>низации в данный момент времени</w:t>
      </w:r>
      <w:r w:rsidR="00E46717" w:rsidRPr="00E46717">
        <w:rPr>
          <w:rFonts w:ascii="Times New Roman" w:hAnsi="Times New Roman" w:cs="Times New Roman"/>
          <w:color w:val="000000" w:themeColor="text1"/>
          <w:sz w:val="28"/>
          <w:szCs w:val="28"/>
        </w:rPr>
        <w:t xml:space="preserve"> [</w:t>
      </w:r>
      <w:r w:rsidR="00E46717" w:rsidRPr="00D41D72">
        <w:rPr>
          <w:rFonts w:ascii="Times New Roman" w:hAnsi="Times New Roman" w:cs="Times New Roman"/>
          <w:color w:val="000000" w:themeColor="text1"/>
          <w:sz w:val="28"/>
          <w:szCs w:val="28"/>
        </w:rPr>
        <w:t>16,</w:t>
      </w:r>
      <w:r w:rsidR="00544169">
        <w:rPr>
          <w:rFonts w:ascii="Times New Roman" w:hAnsi="Times New Roman" w:cs="Times New Roman"/>
          <w:color w:val="000000" w:themeColor="text1"/>
          <w:sz w:val="28"/>
          <w:szCs w:val="28"/>
        </w:rPr>
        <w:t xml:space="preserve"> </w:t>
      </w:r>
      <w:r w:rsidR="00E46717">
        <w:rPr>
          <w:rFonts w:ascii="Times New Roman" w:hAnsi="Times New Roman" w:cs="Times New Roman"/>
          <w:color w:val="000000" w:themeColor="text1"/>
          <w:sz w:val="28"/>
          <w:szCs w:val="28"/>
          <w:lang w:val="en-US"/>
        </w:rPr>
        <w:t>c</w:t>
      </w:r>
      <w:r w:rsidR="00E46717" w:rsidRPr="00D41D72">
        <w:rPr>
          <w:rFonts w:ascii="Times New Roman" w:hAnsi="Times New Roman" w:cs="Times New Roman"/>
          <w:color w:val="000000" w:themeColor="text1"/>
          <w:sz w:val="28"/>
          <w:szCs w:val="28"/>
        </w:rPr>
        <w:t>.145]</w:t>
      </w:r>
      <w:r w:rsidR="00D41D72">
        <w:rPr>
          <w:rFonts w:ascii="Times New Roman" w:hAnsi="Times New Roman" w:cs="Times New Roman"/>
          <w:color w:val="000000" w:themeColor="text1"/>
          <w:sz w:val="28"/>
          <w:szCs w:val="28"/>
        </w:rPr>
        <w:t>.</w:t>
      </w:r>
    </w:p>
    <w:p w:rsidR="00834237" w:rsidRDefault="00834237" w:rsidP="00281F67">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Аналитические показатели, выбранные для каждой составляющей производственного потенциала предприятия, а именно: основных средств, материальных ресурсов, трудовых ресурсов – позволяют детально изучить внутрипроизводственные резервы при использовании каждого элемента производственного потенциала, определить причины неэффективного и неполного их потребления, создают основу для разработки корректирующих мероприятия по наиболее эффективному использованию ресурсов предприятия. </w:t>
      </w:r>
    </w:p>
    <w:p w:rsidR="00834237" w:rsidRDefault="00834237" w:rsidP="00281F67">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производственного потенциала предприятия базируется на рассмотрении составляющих его видов ресурсов в тесной взаимосвязи, поскольку отсутствие или недостаточность одного из них или неэффективное их потребление нарушает процесс производства продукции.</w:t>
      </w:r>
    </w:p>
    <w:p w:rsidR="00834237" w:rsidRDefault="00834237" w:rsidP="00281F67">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взаимосвязи показателей эффективности использования каждого вида ресурса способствует увеличению объема товарной продукции, реализация которой, в свою очередь, ведет к увеличению прибыли</w:t>
      </w:r>
      <w:r w:rsidR="004D5866">
        <w:rPr>
          <w:rFonts w:ascii="Times New Roman" w:hAnsi="Times New Roman" w:cs="Times New Roman"/>
          <w:color w:val="000000" w:themeColor="text1"/>
          <w:sz w:val="28"/>
          <w:szCs w:val="28"/>
        </w:rPr>
        <w:t xml:space="preserve"> предприятия.</w:t>
      </w:r>
    </w:p>
    <w:p w:rsidR="00A73C62" w:rsidRPr="00D41D72" w:rsidRDefault="0032356E" w:rsidP="00281F67">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Результаты исследований каждого из ресурсов производственного потенциала необходимо сопоставлять между собой, так как факторы, влияющие на один вид ресурса, могут стать предпосылкой для изменения компонентов других видов ресурсов. Основной задачей, стоящей при разработке мероприятий по эффективному использованию производственного потенциала предприятия, является сбалансированность совокупности видов ресурсов, а также</w:t>
      </w:r>
      <w:r w:rsidR="00E46717">
        <w:rPr>
          <w:rFonts w:ascii="Times New Roman" w:hAnsi="Times New Roman" w:cs="Times New Roman"/>
          <w:color w:val="000000" w:themeColor="text1"/>
          <w:sz w:val="28"/>
          <w:szCs w:val="28"/>
        </w:rPr>
        <w:t xml:space="preserve"> </w:t>
      </w:r>
      <w:r w:rsidR="00E46717">
        <w:rPr>
          <w:rFonts w:ascii="Times New Roman" w:hAnsi="Times New Roman" w:cs="Times New Roman"/>
          <w:color w:val="000000" w:themeColor="text1"/>
          <w:sz w:val="28"/>
          <w:szCs w:val="28"/>
        </w:rPr>
        <w:lastRenderedPageBreak/>
        <w:t xml:space="preserve">эффективность их потребления. Взаимосвязь и влияние показателей эффективности использования ресурсов представлена на рисунке 1.2.1. </w:t>
      </w:r>
      <w:r w:rsidR="00E46717" w:rsidRPr="00D41D72">
        <w:rPr>
          <w:rFonts w:ascii="Times New Roman" w:hAnsi="Times New Roman" w:cs="Times New Roman"/>
          <w:color w:val="000000" w:themeColor="text1"/>
          <w:sz w:val="28"/>
          <w:szCs w:val="28"/>
        </w:rPr>
        <w:t>[30,</w:t>
      </w:r>
      <w:r w:rsidR="00544169">
        <w:rPr>
          <w:rFonts w:ascii="Times New Roman" w:hAnsi="Times New Roman" w:cs="Times New Roman"/>
          <w:color w:val="000000" w:themeColor="text1"/>
          <w:sz w:val="28"/>
          <w:szCs w:val="28"/>
        </w:rPr>
        <w:t xml:space="preserve"> </w:t>
      </w:r>
      <w:r w:rsidR="00E46717">
        <w:rPr>
          <w:rFonts w:ascii="Times New Roman" w:hAnsi="Times New Roman" w:cs="Times New Roman"/>
          <w:color w:val="000000" w:themeColor="text1"/>
          <w:sz w:val="28"/>
          <w:szCs w:val="28"/>
          <w:lang w:val="en-US"/>
        </w:rPr>
        <w:t>c</w:t>
      </w:r>
      <w:r w:rsidR="00E46717" w:rsidRPr="00D41D72">
        <w:rPr>
          <w:rFonts w:ascii="Times New Roman" w:hAnsi="Times New Roman" w:cs="Times New Roman"/>
          <w:color w:val="000000" w:themeColor="text1"/>
          <w:sz w:val="28"/>
          <w:szCs w:val="28"/>
        </w:rPr>
        <w:t>.28]</w:t>
      </w:r>
    </w:p>
    <w:p w:rsidR="004D5866" w:rsidRDefault="00A73C62" w:rsidP="004D5866">
      <w:pPr>
        <w:pStyle w:val="a3"/>
        <w:spacing w:after="0" w:line="360" w:lineRule="auto"/>
        <w:ind w:left="0" w:firstLine="851"/>
        <w:jc w:val="right"/>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34368" behindDoc="0" locked="0" layoutInCell="1" allowOverlap="1" wp14:anchorId="52052137" wp14:editId="29D82E99">
                <wp:simplePos x="0" y="0"/>
                <wp:positionH relativeFrom="column">
                  <wp:posOffset>5615984</wp:posOffset>
                </wp:positionH>
                <wp:positionV relativeFrom="paragraph">
                  <wp:posOffset>223806</wp:posOffset>
                </wp:positionV>
                <wp:extent cx="339725" cy="4129492"/>
                <wp:effectExtent l="0" t="0" r="22225" b="23495"/>
                <wp:wrapNone/>
                <wp:docPr id="14" name="Прямоугольник 14"/>
                <wp:cNvGraphicFramePr/>
                <a:graphic xmlns:a="http://schemas.openxmlformats.org/drawingml/2006/main">
                  <a:graphicData uri="http://schemas.microsoft.com/office/word/2010/wordprocessingShape">
                    <wps:wsp>
                      <wps:cNvSpPr/>
                      <wps:spPr>
                        <a:xfrm>
                          <a:off x="0" y="0"/>
                          <a:ext cx="339725" cy="4129492"/>
                        </a:xfrm>
                        <a:prstGeom prst="rect">
                          <a:avLst/>
                        </a:prstGeom>
                      </wps:spPr>
                      <wps:style>
                        <a:lnRef idx="2">
                          <a:schemeClr val="dk1"/>
                        </a:lnRef>
                        <a:fillRef idx="1">
                          <a:schemeClr val="lt1"/>
                        </a:fillRef>
                        <a:effectRef idx="0">
                          <a:schemeClr val="dk1"/>
                        </a:effectRef>
                        <a:fontRef idx="minor">
                          <a:schemeClr val="dk1"/>
                        </a:fontRef>
                      </wps:style>
                      <wps:txbx>
                        <w:txbxContent>
                          <w:p w:rsidR="00E96BA8" w:rsidRPr="005B7133" w:rsidRDefault="00E96BA8" w:rsidP="005B7133">
                            <w:pPr>
                              <w:jc w:val="center"/>
                              <w:rPr>
                                <w:rFonts w:ascii="Times New Roman" w:hAnsi="Times New Roman" w:cs="Times New Roman"/>
                              </w:rPr>
                            </w:pPr>
                            <w:r w:rsidRPr="005B7133">
                              <w:rPr>
                                <w:rFonts w:ascii="Times New Roman" w:hAnsi="Times New Roman" w:cs="Times New Roman"/>
                              </w:rPr>
                              <w:t>Прибыль предпри</w:t>
                            </w:r>
                            <w:r>
                              <w:rPr>
                                <w:rFonts w:ascii="Times New Roman" w:hAnsi="Times New Roman" w:cs="Times New Roman"/>
                              </w:rPr>
                              <w:t>я</w:t>
                            </w:r>
                            <w:r w:rsidRPr="005B7133">
                              <w:rPr>
                                <w:rFonts w:ascii="Times New Roman" w:hAnsi="Times New Roman" w:cs="Times New Roman"/>
                              </w:rPr>
                              <w:t xml:space="preserve">тия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052137" id="Прямоугольник 14" o:spid="_x0000_s1054" style="position:absolute;left:0;text-align:left;margin-left:442.2pt;margin-top:17.6pt;width:26.75pt;height:325.15pt;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" fillcolor="white [3201]" strokecolor="black [3200]" strokeweight="1pt">
                <v:textbox style="layout-flow:vertical;mso-layout-flow-alt:bottom-to-top">
                  <w:txbxContent>
                    <w:p w:rsidR="00E96BA8" w:rsidRPr="005B7133" w:rsidRDefault="00E96BA8" w:rsidP="005B7133">
                      <w:pPr>
                        <w:jc w:val="center"/>
                        <w:rPr>
                          <w:rFonts w:ascii="Times New Roman" w:hAnsi="Times New Roman" w:cs="Times New Roman"/>
                        </w:rPr>
                      </w:pPr>
                      <w:r w:rsidRPr="005B7133">
                        <w:rPr>
                          <w:rFonts w:ascii="Times New Roman" w:hAnsi="Times New Roman" w:cs="Times New Roman"/>
                        </w:rPr>
                        <w:t>Прибыль предпри</w:t>
                      </w:r>
                      <w:r>
                        <w:rPr>
                          <w:rFonts w:ascii="Times New Roman" w:hAnsi="Times New Roman" w:cs="Times New Roman"/>
                        </w:rPr>
                        <w:t>я</w:t>
                      </w:r>
                      <w:r w:rsidRPr="005B7133">
                        <w:rPr>
                          <w:rFonts w:ascii="Times New Roman" w:hAnsi="Times New Roman" w:cs="Times New Roman"/>
                        </w:rPr>
                        <w:t xml:space="preserve">тия </w:t>
                      </w:r>
                    </w:p>
                  </w:txbxContent>
                </v:textbox>
              </v:rect>
            </w:pict>
          </mc:Fallback>
        </mc:AlternateContent>
      </w: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14912" behindDoc="0" locked="0" layoutInCell="1" allowOverlap="1" wp14:anchorId="3654E63F" wp14:editId="7211C8FD">
                <wp:simplePos x="0" y="0"/>
                <wp:positionH relativeFrom="column">
                  <wp:posOffset>476250</wp:posOffset>
                </wp:positionH>
                <wp:positionV relativeFrom="paragraph">
                  <wp:posOffset>190653</wp:posOffset>
                </wp:positionV>
                <wp:extent cx="4445876" cy="287079"/>
                <wp:effectExtent l="0" t="0" r="12065" b="17780"/>
                <wp:wrapNone/>
                <wp:docPr id="2" name="Прямоугольник 2"/>
                <wp:cNvGraphicFramePr/>
                <a:graphic xmlns:a="http://schemas.openxmlformats.org/drawingml/2006/main">
                  <a:graphicData uri="http://schemas.microsoft.com/office/word/2010/wordprocessingShape">
                    <wps:wsp>
                      <wps:cNvSpPr/>
                      <wps:spPr>
                        <a:xfrm>
                          <a:off x="0" y="0"/>
                          <a:ext cx="4445876" cy="287079"/>
                        </a:xfrm>
                        <a:prstGeom prst="rect">
                          <a:avLst/>
                        </a:prstGeom>
                      </wps:spPr>
                      <wps:style>
                        <a:lnRef idx="2">
                          <a:schemeClr val="dk1"/>
                        </a:lnRef>
                        <a:fillRef idx="1">
                          <a:schemeClr val="lt1"/>
                        </a:fillRef>
                        <a:effectRef idx="0">
                          <a:schemeClr val="dk1"/>
                        </a:effectRef>
                        <a:fontRef idx="minor">
                          <a:schemeClr val="dk1"/>
                        </a:fontRef>
                      </wps:style>
                      <wps:txbx>
                        <w:txbxContent>
                          <w:p w:rsidR="00E96BA8" w:rsidRPr="004D5866" w:rsidRDefault="00E96BA8" w:rsidP="004D5866">
                            <w:pPr>
                              <w:jc w:val="center"/>
                              <w:rPr>
                                <w:rFonts w:ascii="Times New Roman" w:hAnsi="Times New Roman" w:cs="Times New Roman"/>
                                <w:sz w:val="24"/>
                                <w:szCs w:val="24"/>
                              </w:rPr>
                            </w:pPr>
                            <w:r w:rsidRPr="004D5866">
                              <w:rPr>
                                <w:rFonts w:ascii="Times New Roman" w:hAnsi="Times New Roman" w:cs="Times New Roman"/>
                                <w:sz w:val="24"/>
                                <w:szCs w:val="24"/>
                              </w:rPr>
                              <w:t xml:space="preserve">Себестоимость </w:t>
                            </w:r>
                            <w:r>
                              <w:rPr>
                                <w:rFonts w:ascii="Times New Roman" w:hAnsi="Times New Roman" w:cs="Times New Roman"/>
                                <w:sz w:val="24"/>
                                <w:szCs w:val="24"/>
                              </w:rPr>
                              <w:t>произведенной продукции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54E63F" id="Прямоугольник 2" o:spid="_x0000_s1055" style="position:absolute;left:0;text-align:left;margin-left:37.5pt;margin-top:15pt;width:350.05pt;height:22.6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" fillcolor="white [3201]" strokecolor="black [3200]" strokeweight="1pt">
                <v:textbox>
                  <w:txbxContent>
                    <w:p w:rsidR="00E96BA8" w:rsidRPr="004D5866" w:rsidRDefault="00E96BA8" w:rsidP="004D5866">
                      <w:pPr>
                        <w:jc w:val="center"/>
                        <w:rPr>
                          <w:rFonts w:ascii="Times New Roman" w:hAnsi="Times New Roman" w:cs="Times New Roman"/>
                          <w:sz w:val="24"/>
                          <w:szCs w:val="24"/>
                        </w:rPr>
                      </w:pPr>
                      <w:r w:rsidRPr="004D5866">
                        <w:rPr>
                          <w:rFonts w:ascii="Times New Roman" w:hAnsi="Times New Roman" w:cs="Times New Roman"/>
                          <w:sz w:val="24"/>
                          <w:szCs w:val="24"/>
                        </w:rPr>
                        <w:t xml:space="preserve">Себестоимость </w:t>
                      </w:r>
                      <w:r>
                        <w:rPr>
                          <w:rFonts w:ascii="Times New Roman" w:hAnsi="Times New Roman" w:cs="Times New Roman"/>
                          <w:sz w:val="24"/>
                          <w:szCs w:val="24"/>
                        </w:rPr>
                        <w:t>произведенной продукции</w:t>
                      </w:r>
                    </w:p>
                  </w:txbxContent>
                </v:textbox>
              </v:rect>
            </w:pict>
          </mc:Fallback>
        </mc:AlternateContent>
      </w:r>
    </w:p>
    <w:p w:rsidR="004D5866" w:rsidRDefault="00A73C62" w:rsidP="004D5866">
      <w:pPr>
        <w:pStyle w:val="a3"/>
        <w:spacing w:after="0" w:line="360" w:lineRule="auto"/>
        <w:ind w:left="0" w:firstLine="851"/>
        <w:jc w:val="right"/>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73280" behindDoc="0" locked="0" layoutInCell="1" allowOverlap="1" wp14:anchorId="021297E4" wp14:editId="1E59BD0D">
                <wp:simplePos x="0" y="0"/>
                <wp:positionH relativeFrom="column">
                  <wp:posOffset>822960</wp:posOffset>
                </wp:positionH>
                <wp:positionV relativeFrom="paragraph">
                  <wp:posOffset>184479</wp:posOffset>
                </wp:positionV>
                <wp:extent cx="45719" cy="196456"/>
                <wp:effectExtent l="19050" t="19050" r="31115" b="13335"/>
                <wp:wrapNone/>
                <wp:docPr id="48" name="Стрелка вверх 48"/>
                <wp:cNvGraphicFramePr/>
                <a:graphic xmlns:a="http://schemas.openxmlformats.org/drawingml/2006/main">
                  <a:graphicData uri="http://schemas.microsoft.com/office/word/2010/wordprocessingShape">
                    <wps:wsp>
                      <wps:cNvSpPr/>
                      <wps:spPr>
                        <a:xfrm>
                          <a:off x="0" y="0"/>
                          <a:ext cx="45719" cy="196456"/>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92482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8" o:spid="_x0000_s1026" type="#_x0000_t68" style="position:absolute;margin-left:64.8pt;margin-top:14.55pt;width:3.6pt;height:15.45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" adj="2513" fillcolor="white [3201]" strokecolor="black [3200]" strokeweight="1pt"/>
            </w:pict>
          </mc:Fallback>
        </mc:AlternateContent>
      </w: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74304" behindDoc="0" locked="0" layoutInCell="1" allowOverlap="1" wp14:anchorId="5417AE37" wp14:editId="2B835B02">
                <wp:simplePos x="0" y="0"/>
                <wp:positionH relativeFrom="column">
                  <wp:posOffset>2626995</wp:posOffset>
                </wp:positionH>
                <wp:positionV relativeFrom="paragraph">
                  <wp:posOffset>201667</wp:posOffset>
                </wp:positionV>
                <wp:extent cx="45085" cy="196215"/>
                <wp:effectExtent l="19050" t="19050" r="31115" b="13335"/>
                <wp:wrapNone/>
                <wp:docPr id="49" name="Стрелка вверх 49"/>
                <wp:cNvGraphicFramePr/>
                <a:graphic xmlns:a="http://schemas.openxmlformats.org/drawingml/2006/main">
                  <a:graphicData uri="http://schemas.microsoft.com/office/word/2010/wordprocessingShape">
                    <wps:wsp>
                      <wps:cNvSpPr/>
                      <wps:spPr>
                        <a:xfrm>
                          <a:off x="0" y="0"/>
                          <a:ext cx="45085" cy="196215"/>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7290DD" id="Стрелка вверх 49" o:spid="_x0000_s1026" type="#_x0000_t68" style="position:absolute;margin-left:206.85pt;margin-top:15.9pt;width:3.55pt;height:15.4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" adj="2482" fillcolor="white [3201]" strokecolor="black [3200]" strokeweight="1pt"/>
            </w:pict>
          </mc:Fallback>
        </mc:AlternateContent>
      </w:r>
      <w:r w:rsidR="005B713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89664" behindDoc="0" locked="0" layoutInCell="1" allowOverlap="1" wp14:anchorId="69472C33" wp14:editId="6A777D83">
                <wp:simplePos x="0" y="0"/>
                <wp:positionH relativeFrom="column">
                  <wp:posOffset>4922060</wp:posOffset>
                </wp:positionH>
                <wp:positionV relativeFrom="paragraph">
                  <wp:posOffset>34750</wp:posOffset>
                </wp:positionV>
                <wp:extent cx="693924" cy="45719"/>
                <wp:effectExtent l="0" t="19050" r="30480" b="31115"/>
                <wp:wrapNone/>
                <wp:docPr id="109" name="Стрелка вправо 109"/>
                <wp:cNvGraphicFramePr/>
                <a:graphic xmlns:a="http://schemas.openxmlformats.org/drawingml/2006/main">
                  <a:graphicData uri="http://schemas.microsoft.com/office/word/2010/wordprocessingShape">
                    <wps:wsp>
                      <wps:cNvSpPr/>
                      <wps:spPr>
                        <a:xfrm>
                          <a:off x="0" y="0"/>
                          <a:ext cx="693924" cy="45719"/>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66746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09" o:spid="_x0000_s1026" type="#_x0000_t13" style="position:absolute;margin-left:387.55pt;margin-top:2.75pt;width:54.65pt;height:3.6pt;z-index:25188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" adj="20888" fillcolor="white [3201]" strokecolor="black [3200]" strokeweight="1pt"/>
            </w:pict>
          </mc:Fallback>
        </mc:AlternateContent>
      </w:r>
      <w:r w:rsidR="005B713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75328" behindDoc="0" locked="0" layoutInCell="1" allowOverlap="1" wp14:anchorId="0516F464" wp14:editId="5CAA6616">
                <wp:simplePos x="0" y="0"/>
                <wp:positionH relativeFrom="column">
                  <wp:posOffset>4480867</wp:posOffset>
                </wp:positionH>
                <wp:positionV relativeFrom="paragraph">
                  <wp:posOffset>202915</wp:posOffset>
                </wp:positionV>
                <wp:extent cx="45719" cy="199697"/>
                <wp:effectExtent l="19050" t="19050" r="31115" b="10160"/>
                <wp:wrapNone/>
                <wp:docPr id="50" name="Стрелка вверх 50"/>
                <wp:cNvGraphicFramePr/>
                <a:graphic xmlns:a="http://schemas.openxmlformats.org/drawingml/2006/main">
                  <a:graphicData uri="http://schemas.microsoft.com/office/word/2010/wordprocessingShape">
                    <wps:wsp>
                      <wps:cNvSpPr/>
                      <wps:spPr>
                        <a:xfrm>
                          <a:off x="0" y="0"/>
                          <a:ext cx="45719" cy="199697"/>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38481B" id="Стрелка вверх 50" o:spid="_x0000_s1026" type="#_x0000_t68" style="position:absolute;margin-left:352.8pt;margin-top:16pt;width:3.6pt;height:15.7pt;z-index:25187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" adj="2473" fillcolor="white [3201]" strokecolor="black [3200]" strokeweight="1pt"/>
            </w:pict>
          </mc:Fallback>
        </mc:AlternateContent>
      </w:r>
    </w:p>
    <w:p w:rsidR="004D5866" w:rsidRDefault="00A73C62" w:rsidP="004D5866">
      <w:pPr>
        <w:pStyle w:val="a3"/>
        <w:spacing w:after="0" w:line="360" w:lineRule="auto"/>
        <w:ind w:left="0" w:firstLine="851"/>
        <w:jc w:val="right"/>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51776" behindDoc="0" locked="0" layoutInCell="1" allowOverlap="1" wp14:anchorId="04B8629F" wp14:editId="30AC2835">
                <wp:simplePos x="0" y="0"/>
                <wp:positionH relativeFrom="column">
                  <wp:posOffset>1842770</wp:posOffset>
                </wp:positionH>
                <wp:positionV relativeFrom="paragraph">
                  <wp:posOffset>95907</wp:posOffset>
                </wp:positionV>
                <wp:extent cx="1667510" cy="672662"/>
                <wp:effectExtent l="0" t="0" r="27940" b="13335"/>
                <wp:wrapNone/>
                <wp:docPr id="30" name="Скругленный прямоугольник 30"/>
                <wp:cNvGraphicFramePr/>
                <a:graphic xmlns:a="http://schemas.openxmlformats.org/drawingml/2006/main">
                  <a:graphicData uri="http://schemas.microsoft.com/office/word/2010/wordprocessingShape">
                    <wps:wsp>
                      <wps:cNvSpPr/>
                      <wps:spPr>
                        <a:xfrm>
                          <a:off x="0" y="0"/>
                          <a:ext cx="1667510" cy="672662"/>
                        </a:xfrm>
                        <a:prstGeom prst="roundRect">
                          <a:avLst/>
                        </a:prstGeom>
                      </wps:spPr>
                      <wps:style>
                        <a:lnRef idx="2">
                          <a:schemeClr val="dk1"/>
                        </a:lnRef>
                        <a:fillRef idx="1">
                          <a:schemeClr val="lt1"/>
                        </a:fillRef>
                        <a:effectRef idx="0">
                          <a:schemeClr val="dk1"/>
                        </a:effectRef>
                        <a:fontRef idx="minor">
                          <a:schemeClr val="dk1"/>
                        </a:fontRef>
                      </wps:style>
                      <wps:txbx>
                        <w:txbxContent>
                          <w:p w:rsidR="00E96BA8" w:rsidRPr="002C4224" w:rsidRDefault="00E96BA8" w:rsidP="002C4224">
                            <w:pPr>
                              <w:jc w:val="center"/>
                              <w:rPr>
                                <w:rFonts w:ascii="Times New Roman" w:hAnsi="Times New Roman" w:cs="Times New Roman"/>
                              </w:rPr>
                            </w:pPr>
                            <w:r w:rsidRPr="002C4224">
                              <w:rPr>
                                <w:rFonts w:ascii="Times New Roman" w:hAnsi="Times New Roman" w:cs="Times New Roman"/>
                              </w:rPr>
                              <w:t xml:space="preserve">Доля амортизации в стоимости продукции (амортизациоемкость)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B8629F" id="Скругленный прямоугольник 30" o:spid="_x0000_s1056" style="position:absolute;left:0;text-align:left;margin-left:145.1pt;margin-top:7.55pt;width:131.3pt;height:52.9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" fillcolor="white [3201]" strokecolor="black [3200]" strokeweight="1pt">
                <v:stroke joinstyle="miter"/>
                <v:textbox>
                  <w:txbxContent>
                    <w:p w:rsidR="00E96BA8" w:rsidRPr="002C4224" w:rsidRDefault="00E96BA8" w:rsidP="002C4224">
                      <w:pPr>
                        <w:jc w:val="center"/>
                        <w:rPr>
                          <w:rFonts w:ascii="Times New Roman" w:hAnsi="Times New Roman" w:cs="Times New Roman"/>
                        </w:rPr>
                      </w:pPr>
                      <w:r w:rsidRPr="002C4224">
                        <w:rPr>
                          <w:rFonts w:ascii="Times New Roman" w:hAnsi="Times New Roman" w:cs="Times New Roman"/>
                        </w:rPr>
                        <w:t>Доля амортизации в стоимости продукции (</w:t>
                      </w:r>
                      <w:proofErr w:type="spellStart"/>
                      <w:r w:rsidRPr="002C4224">
                        <w:rPr>
                          <w:rFonts w:ascii="Times New Roman" w:hAnsi="Times New Roman" w:cs="Times New Roman"/>
                        </w:rPr>
                        <w:t>амортизациоемкость</w:t>
                      </w:r>
                      <w:proofErr w:type="spellEnd"/>
                      <w:r w:rsidRPr="002C4224">
                        <w:rPr>
                          <w:rFonts w:ascii="Times New Roman" w:hAnsi="Times New Roman" w:cs="Times New Roman"/>
                        </w:rPr>
                        <w:t xml:space="preserve">) </w:t>
                      </w:r>
                    </w:p>
                  </w:txbxContent>
                </v:textbox>
              </v:roundrect>
            </w:pict>
          </mc:Fallback>
        </mc:AlternateContent>
      </w:r>
      <w:r w:rsidR="005B713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53824" behindDoc="0" locked="0" layoutInCell="1" allowOverlap="1" wp14:anchorId="569F5802" wp14:editId="3A003A84">
                <wp:simplePos x="0" y="0"/>
                <wp:positionH relativeFrom="column">
                  <wp:posOffset>3670935</wp:posOffset>
                </wp:positionH>
                <wp:positionV relativeFrom="paragraph">
                  <wp:posOffset>100330</wp:posOffset>
                </wp:positionV>
                <wp:extent cx="1615440" cy="672465"/>
                <wp:effectExtent l="0" t="0" r="22860" b="13335"/>
                <wp:wrapNone/>
                <wp:docPr id="31" name="Скругленный прямоугольник 31"/>
                <wp:cNvGraphicFramePr/>
                <a:graphic xmlns:a="http://schemas.openxmlformats.org/drawingml/2006/main">
                  <a:graphicData uri="http://schemas.microsoft.com/office/word/2010/wordprocessingShape">
                    <wps:wsp>
                      <wps:cNvSpPr/>
                      <wps:spPr>
                        <a:xfrm>
                          <a:off x="0" y="0"/>
                          <a:ext cx="1615440" cy="672465"/>
                        </a:xfrm>
                        <a:prstGeom prst="roundRect">
                          <a:avLst/>
                        </a:prstGeom>
                      </wps:spPr>
                      <wps:style>
                        <a:lnRef idx="2">
                          <a:schemeClr val="dk1"/>
                        </a:lnRef>
                        <a:fillRef idx="1">
                          <a:schemeClr val="lt1"/>
                        </a:fillRef>
                        <a:effectRef idx="0">
                          <a:schemeClr val="dk1"/>
                        </a:effectRef>
                        <a:fontRef idx="minor">
                          <a:schemeClr val="dk1"/>
                        </a:fontRef>
                      </wps:style>
                      <wps:txbx>
                        <w:txbxContent>
                          <w:p w:rsidR="00E96BA8" w:rsidRPr="002C4224" w:rsidRDefault="00E96BA8" w:rsidP="002C4224">
                            <w:pPr>
                              <w:spacing w:after="0" w:line="240" w:lineRule="auto"/>
                              <w:jc w:val="center"/>
                              <w:rPr>
                                <w:rFonts w:ascii="Times New Roman" w:hAnsi="Times New Roman" w:cs="Times New Roman"/>
                              </w:rPr>
                            </w:pPr>
                            <w:r w:rsidRPr="002C4224">
                              <w:rPr>
                                <w:rFonts w:ascii="Times New Roman" w:hAnsi="Times New Roman" w:cs="Times New Roman"/>
                              </w:rPr>
                              <w:t xml:space="preserve">Коэффициент использования материальных ресурсов </w:t>
                            </w:r>
                          </w:p>
                          <w:p w:rsidR="00E96BA8" w:rsidRPr="002C4224" w:rsidRDefault="00E96BA8" w:rsidP="002C4224">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9F5802" id="Скругленный прямоугольник 31" o:spid="_x0000_s1057" style="position:absolute;left:0;text-align:left;margin-left:289.05pt;margin-top:7.9pt;width:127.2pt;height:52.95pt;z-index:251853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" fillcolor="white [3201]" strokecolor="black [3200]" strokeweight="1pt">
                <v:stroke joinstyle="miter"/>
                <v:textbox>
                  <w:txbxContent>
                    <w:p w:rsidR="00E96BA8" w:rsidRPr="002C4224" w:rsidRDefault="00E96BA8" w:rsidP="002C4224">
                      <w:pPr>
                        <w:spacing w:after="0" w:line="240" w:lineRule="auto"/>
                        <w:jc w:val="center"/>
                        <w:rPr>
                          <w:rFonts w:ascii="Times New Roman" w:hAnsi="Times New Roman" w:cs="Times New Roman"/>
                        </w:rPr>
                      </w:pPr>
                      <w:r w:rsidRPr="002C4224">
                        <w:rPr>
                          <w:rFonts w:ascii="Times New Roman" w:hAnsi="Times New Roman" w:cs="Times New Roman"/>
                        </w:rPr>
                        <w:t xml:space="preserve">Коэффициент использования материальных ресурсов </w:t>
                      </w:r>
                    </w:p>
                    <w:p w:rsidR="00E96BA8" w:rsidRPr="002C4224" w:rsidRDefault="00E96BA8" w:rsidP="002C4224">
                      <w:pPr>
                        <w:jc w:val="center"/>
                        <w:rPr>
                          <w:rFonts w:ascii="Times New Roman" w:hAnsi="Times New Roman" w:cs="Times New Roman"/>
                          <w:sz w:val="24"/>
                        </w:rPr>
                      </w:pPr>
                    </w:p>
                  </w:txbxContent>
                </v:textbox>
              </v:roundrect>
            </w:pict>
          </mc:Fallback>
        </mc:AlternateContent>
      </w:r>
      <w:r w:rsidR="002C4224">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49728" behindDoc="0" locked="0" layoutInCell="1" allowOverlap="1">
                <wp:simplePos x="0" y="0"/>
                <wp:positionH relativeFrom="column">
                  <wp:posOffset>34991</wp:posOffset>
                </wp:positionH>
                <wp:positionV relativeFrom="paragraph">
                  <wp:posOffset>95907</wp:posOffset>
                </wp:positionV>
                <wp:extent cx="1615440" cy="672662"/>
                <wp:effectExtent l="0" t="0" r="22860" b="13335"/>
                <wp:wrapNone/>
                <wp:docPr id="29" name="Скругленный прямоугольник 29"/>
                <wp:cNvGraphicFramePr/>
                <a:graphic xmlns:a="http://schemas.openxmlformats.org/drawingml/2006/main">
                  <a:graphicData uri="http://schemas.microsoft.com/office/word/2010/wordprocessingShape">
                    <wps:wsp>
                      <wps:cNvSpPr/>
                      <wps:spPr>
                        <a:xfrm>
                          <a:off x="0" y="0"/>
                          <a:ext cx="1615440" cy="672662"/>
                        </a:xfrm>
                        <a:prstGeom prst="roundRect">
                          <a:avLst/>
                        </a:prstGeom>
                      </wps:spPr>
                      <wps:style>
                        <a:lnRef idx="2">
                          <a:schemeClr val="dk1"/>
                        </a:lnRef>
                        <a:fillRef idx="1">
                          <a:schemeClr val="lt1"/>
                        </a:fillRef>
                        <a:effectRef idx="0">
                          <a:schemeClr val="dk1"/>
                        </a:effectRef>
                        <a:fontRef idx="minor">
                          <a:schemeClr val="dk1"/>
                        </a:fontRef>
                      </wps:style>
                      <wps:txbx>
                        <w:txbxContent>
                          <w:p w:rsidR="00E96BA8" w:rsidRPr="002C4224" w:rsidRDefault="00E96BA8" w:rsidP="002C4224">
                            <w:pPr>
                              <w:jc w:val="center"/>
                              <w:rPr>
                                <w:rFonts w:ascii="Times New Roman" w:hAnsi="Times New Roman" w:cs="Times New Roman"/>
                              </w:rPr>
                            </w:pPr>
                            <w:r w:rsidRPr="002C4224">
                              <w:rPr>
                                <w:rFonts w:ascii="Times New Roman" w:hAnsi="Times New Roman" w:cs="Times New Roman"/>
                              </w:rPr>
                              <w:t>Зарплатоемкость, зарплатоотадача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29" o:spid="_x0000_s1058" style="position:absolute;left:0;text-align:left;margin-left:2.75pt;margin-top:7.55pt;width:127.2pt;height:52.95pt;z-index:251849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" fillcolor="white [3201]" strokecolor="black [3200]" strokeweight="1pt">
                <v:stroke joinstyle="miter"/>
                <v:textbox>
                  <w:txbxContent>
                    <w:p w:rsidR="00E96BA8" w:rsidRPr="002C4224" w:rsidRDefault="00E96BA8" w:rsidP="002C4224">
                      <w:pPr>
                        <w:jc w:val="center"/>
                        <w:rPr>
                          <w:rFonts w:ascii="Times New Roman" w:hAnsi="Times New Roman" w:cs="Times New Roman"/>
                        </w:rPr>
                      </w:pPr>
                      <w:proofErr w:type="spellStart"/>
                      <w:r w:rsidRPr="002C4224">
                        <w:rPr>
                          <w:rFonts w:ascii="Times New Roman" w:hAnsi="Times New Roman" w:cs="Times New Roman"/>
                        </w:rPr>
                        <w:t>Зарплатоемкость</w:t>
                      </w:r>
                      <w:proofErr w:type="spellEnd"/>
                      <w:r w:rsidRPr="002C4224">
                        <w:rPr>
                          <w:rFonts w:ascii="Times New Roman" w:hAnsi="Times New Roman" w:cs="Times New Roman"/>
                        </w:rPr>
                        <w:t xml:space="preserve">, </w:t>
                      </w:r>
                      <w:proofErr w:type="spellStart"/>
                      <w:r w:rsidRPr="002C4224">
                        <w:rPr>
                          <w:rFonts w:ascii="Times New Roman" w:hAnsi="Times New Roman" w:cs="Times New Roman"/>
                        </w:rPr>
                        <w:t>зарплатоотадача</w:t>
                      </w:r>
                      <w:proofErr w:type="spellEnd"/>
                    </w:p>
                  </w:txbxContent>
                </v:textbox>
              </v:roundrect>
            </w:pict>
          </mc:Fallback>
        </mc:AlternateContent>
      </w:r>
    </w:p>
    <w:p w:rsidR="004D5866" w:rsidRDefault="004D5866" w:rsidP="004D5866">
      <w:pPr>
        <w:pStyle w:val="a3"/>
        <w:spacing w:after="0" w:line="360" w:lineRule="auto"/>
        <w:ind w:left="0" w:firstLine="851"/>
        <w:jc w:val="right"/>
        <w:rPr>
          <w:rFonts w:ascii="Times New Roman" w:hAnsi="Times New Roman" w:cs="Times New Roman"/>
          <w:color w:val="000000" w:themeColor="text1"/>
          <w:sz w:val="28"/>
          <w:szCs w:val="28"/>
        </w:rPr>
      </w:pPr>
    </w:p>
    <w:p w:rsidR="004D5866" w:rsidRDefault="005B7133" w:rsidP="004D5866">
      <w:pPr>
        <w:pStyle w:val="a3"/>
        <w:spacing w:after="0" w:line="36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72256" behindDoc="0" locked="0" layoutInCell="1" allowOverlap="1">
                <wp:simplePos x="0" y="0"/>
                <wp:positionH relativeFrom="column">
                  <wp:posOffset>2725639</wp:posOffset>
                </wp:positionH>
                <wp:positionV relativeFrom="paragraph">
                  <wp:posOffset>155159</wp:posOffset>
                </wp:positionV>
                <wp:extent cx="0" cy="147145"/>
                <wp:effectExtent l="76200" t="38100" r="57150" b="24765"/>
                <wp:wrapNone/>
                <wp:docPr id="46" name="Прямая со стрелкой 46"/>
                <wp:cNvGraphicFramePr/>
                <a:graphic xmlns:a="http://schemas.openxmlformats.org/drawingml/2006/main">
                  <a:graphicData uri="http://schemas.microsoft.com/office/word/2010/wordprocessingShape">
                    <wps:wsp>
                      <wps:cNvCnPr/>
                      <wps:spPr>
                        <a:xfrm flipV="1">
                          <a:off x="0" y="0"/>
                          <a:ext cx="0" cy="1471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9AF5F2E" id="_x0000_t32" coordsize="21600,21600" o:spt="32" o:oned="t" path="m,l21600,21600e" filled="f">
                <v:path arrowok="t" fillok="f" o:connecttype="none"/>
                <o:lock v:ext="edit" shapetype="t"/>
              </v:shapetype>
              <v:shape id="Прямая со стрелкой 46" o:spid="_x0000_s1026" type="#_x0000_t32" style="position:absolute;margin-left:214.6pt;margin-top:12.2pt;width:0;height:11.6pt;flip:y;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" strokecolor="black [3200]" strokeweight=".5pt">
                <v:stroke endarrow="block" joinstyle="miter"/>
              </v:shape>
            </w:pict>
          </mc:Fallback>
        </mc:AlternateContent>
      </w: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71232" behindDoc="0" locked="0" layoutInCell="1" allowOverlap="1">
                <wp:simplePos x="0" y="0"/>
                <wp:positionH relativeFrom="column">
                  <wp:posOffset>4480867</wp:posOffset>
                </wp:positionH>
                <wp:positionV relativeFrom="paragraph">
                  <wp:posOffset>155159</wp:posOffset>
                </wp:positionV>
                <wp:extent cx="0" cy="147145"/>
                <wp:effectExtent l="76200" t="38100" r="57150" b="24765"/>
                <wp:wrapNone/>
                <wp:docPr id="45" name="Прямая со стрелкой 45"/>
                <wp:cNvGraphicFramePr/>
                <a:graphic xmlns:a="http://schemas.openxmlformats.org/drawingml/2006/main">
                  <a:graphicData uri="http://schemas.microsoft.com/office/word/2010/wordprocessingShape">
                    <wps:wsp>
                      <wps:cNvCnPr/>
                      <wps:spPr>
                        <a:xfrm flipV="1">
                          <a:off x="0" y="0"/>
                          <a:ext cx="0" cy="1471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386F85" id="Прямая со стрелкой 45" o:spid="_x0000_s1026" type="#_x0000_t32" style="position:absolute;margin-left:352.8pt;margin-top:12.2pt;width:0;height:11.6pt;flip:y;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" strokecolor="black [3200]" strokeweight=".5pt">
                <v:stroke endarrow="block" joinstyle="miter"/>
              </v:shape>
            </w:pict>
          </mc:Fallback>
        </mc:AlternateContent>
      </w: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70208" behindDoc="0" locked="0" layoutInCell="1" allowOverlap="1">
                <wp:simplePos x="0" y="0"/>
                <wp:positionH relativeFrom="column">
                  <wp:posOffset>760204</wp:posOffset>
                </wp:positionH>
                <wp:positionV relativeFrom="paragraph">
                  <wp:posOffset>154962</wp:posOffset>
                </wp:positionV>
                <wp:extent cx="0" cy="136831"/>
                <wp:effectExtent l="76200" t="38100" r="57150" b="15875"/>
                <wp:wrapNone/>
                <wp:docPr id="42" name="Прямая со стрелкой 42"/>
                <wp:cNvGraphicFramePr/>
                <a:graphic xmlns:a="http://schemas.openxmlformats.org/drawingml/2006/main">
                  <a:graphicData uri="http://schemas.microsoft.com/office/word/2010/wordprocessingShape">
                    <wps:wsp>
                      <wps:cNvCnPr/>
                      <wps:spPr>
                        <a:xfrm flipV="1">
                          <a:off x="0" y="0"/>
                          <a:ext cx="0" cy="1368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1BFD50" id="Прямая со стрелкой 42" o:spid="_x0000_s1026" type="#_x0000_t32" style="position:absolute;margin-left:59.85pt;margin-top:12.2pt;width:0;height:10.75pt;flip:y;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" strokecolor="black [3200]" strokeweight=".5pt">
                <v:stroke endarrow="block" joinstyle="miter"/>
              </v:shape>
            </w:pict>
          </mc:Fallback>
        </mc:AlternateContent>
      </w: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31296" behindDoc="0" locked="0" layoutInCell="1" allowOverlap="1" wp14:anchorId="430D0B57" wp14:editId="6678E49E">
                <wp:simplePos x="0" y="0"/>
                <wp:positionH relativeFrom="column">
                  <wp:posOffset>1895322</wp:posOffset>
                </wp:positionH>
                <wp:positionV relativeFrom="paragraph">
                  <wp:posOffset>302304</wp:posOffset>
                </wp:positionV>
                <wp:extent cx="1615440" cy="767080"/>
                <wp:effectExtent l="0" t="0" r="22860" b="13970"/>
                <wp:wrapNone/>
                <wp:docPr id="11" name="Прямоугольник 11"/>
                <wp:cNvGraphicFramePr/>
                <a:graphic xmlns:a="http://schemas.openxmlformats.org/drawingml/2006/main">
                  <a:graphicData uri="http://schemas.microsoft.com/office/word/2010/wordprocessingShape">
                    <wps:wsp>
                      <wps:cNvSpPr/>
                      <wps:spPr>
                        <a:xfrm>
                          <a:off x="0" y="0"/>
                          <a:ext cx="1615440" cy="767080"/>
                        </a:xfrm>
                        <a:prstGeom prst="rect">
                          <a:avLst/>
                        </a:prstGeom>
                      </wps:spPr>
                      <wps:style>
                        <a:lnRef idx="2">
                          <a:schemeClr val="dk1"/>
                        </a:lnRef>
                        <a:fillRef idx="1">
                          <a:schemeClr val="lt1"/>
                        </a:fillRef>
                        <a:effectRef idx="0">
                          <a:schemeClr val="dk1"/>
                        </a:effectRef>
                        <a:fontRef idx="minor">
                          <a:schemeClr val="dk1"/>
                        </a:fontRef>
                      </wps:style>
                      <wps:txbx>
                        <w:txbxContent>
                          <w:p w:rsidR="00E96BA8" w:rsidRPr="002C4224" w:rsidRDefault="00E96BA8" w:rsidP="002C4224">
                            <w:pPr>
                              <w:jc w:val="center"/>
                              <w:rPr>
                                <w:rFonts w:ascii="Times New Roman" w:hAnsi="Times New Roman" w:cs="Times New Roman"/>
                              </w:rPr>
                            </w:pPr>
                            <w:r>
                              <w:rPr>
                                <w:rFonts w:ascii="Times New Roman" w:hAnsi="Times New Roman" w:cs="Times New Roman"/>
                              </w:rPr>
                              <w:t>Обеспеченность предприятия основн</w:t>
                            </w:r>
                            <w:r w:rsidRPr="002C4224">
                              <w:rPr>
                                <w:rFonts w:ascii="Times New Roman" w:hAnsi="Times New Roman" w:cs="Times New Roman"/>
                              </w:rPr>
                              <w:t xml:space="preserve">ыми средствами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0D0B57" id="Прямоугольник 11" o:spid="_x0000_s1059" style="position:absolute;left:0;text-align:left;margin-left:149.25pt;margin-top:23.8pt;width:127.2pt;height:60.4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" fillcolor="white [3201]" strokecolor="black [3200]" strokeweight="1pt">
                <v:textbox>
                  <w:txbxContent>
                    <w:p w:rsidR="00E96BA8" w:rsidRPr="002C4224" w:rsidRDefault="00E96BA8" w:rsidP="002C4224">
                      <w:pPr>
                        <w:jc w:val="center"/>
                        <w:rPr>
                          <w:rFonts w:ascii="Times New Roman" w:hAnsi="Times New Roman" w:cs="Times New Roman"/>
                        </w:rPr>
                      </w:pPr>
                      <w:r>
                        <w:rPr>
                          <w:rFonts w:ascii="Times New Roman" w:hAnsi="Times New Roman" w:cs="Times New Roman"/>
                        </w:rPr>
                        <w:t>Обеспеченность предприятия основн</w:t>
                      </w:r>
                      <w:r w:rsidRPr="002C4224">
                        <w:rPr>
                          <w:rFonts w:ascii="Times New Roman" w:hAnsi="Times New Roman" w:cs="Times New Roman"/>
                        </w:rPr>
                        <w:t xml:space="preserve">ыми средствами </w:t>
                      </w:r>
                    </w:p>
                  </w:txbxContent>
                </v:textbox>
              </v:rect>
            </w:pict>
          </mc:Fallback>
        </mc:AlternateContent>
      </w:r>
      <w:r w:rsidR="002C4224">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29248" behindDoc="0" locked="0" layoutInCell="1" allowOverlap="1" wp14:anchorId="681E7D01" wp14:editId="74AE6DFF">
                <wp:simplePos x="0" y="0"/>
                <wp:positionH relativeFrom="column">
                  <wp:posOffset>34991</wp:posOffset>
                </wp:positionH>
                <wp:positionV relativeFrom="paragraph">
                  <wp:posOffset>291792</wp:posOffset>
                </wp:positionV>
                <wp:extent cx="1615440" cy="777591"/>
                <wp:effectExtent l="0" t="0" r="22860" b="22860"/>
                <wp:wrapNone/>
                <wp:docPr id="10" name="Прямоугольник 10"/>
                <wp:cNvGraphicFramePr/>
                <a:graphic xmlns:a="http://schemas.openxmlformats.org/drawingml/2006/main">
                  <a:graphicData uri="http://schemas.microsoft.com/office/word/2010/wordprocessingShape">
                    <wps:wsp>
                      <wps:cNvSpPr/>
                      <wps:spPr>
                        <a:xfrm>
                          <a:off x="0" y="0"/>
                          <a:ext cx="1615440" cy="777591"/>
                        </a:xfrm>
                        <a:prstGeom prst="rect">
                          <a:avLst/>
                        </a:prstGeom>
                      </wps:spPr>
                      <wps:style>
                        <a:lnRef idx="2">
                          <a:schemeClr val="dk1"/>
                        </a:lnRef>
                        <a:fillRef idx="1">
                          <a:schemeClr val="lt1"/>
                        </a:fillRef>
                        <a:effectRef idx="0">
                          <a:schemeClr val="dk1"/>
                        </a:effectRef>
                        <a:fontRef idx="minor">
                          <a:schemeClr val="dk1"/>
                        </a:fontRef>
                      </wps:style>
                      <wps:txbx>
                        <w:txbxContent>
                          <w:p w:rsidR="00E96BA8" w:rsidRPr="002C4224" w:rsidRDefault="00E96BA8" w:rsidP="002C4224">
                            <w:pPr>
                              <w:jc w:val="center"/>
                              <w:rPr>
                                <w:rFonts w:ascii="Times New Roman" w:hAnsi="Times New Roman" w:cs="Times New Roman"/>
                              </w:rPr>
                            </w:pPr>
                            <w:r w:rsidRPr="002C4224">
                              <w:rPr>
                                <w:rFonts w:ascii="Times New Roman" w:hAnsi="Times New Roman" w:cs="Times New Roman"/>
                              </w:rPr>
                              <w:t xml:space="preserve">Обеспеченность предприятия трудовыми ресурсами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1E7D01" id="Прямоугольник 10" o:spid="_x0000_s1060" style="position:absolute;left:0;text-align:left;margin-left:2.75pt;margin-top:23pt;width:127.2pt;height:61.25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" fillcolor="white [3201]" strokecolor="black [3200]" strokeweight="1pt">
                <v:textbox>
                  <w:txbxContent>
                    <w:p w:rsidR="00E96BA8" w:rsidRPr="002C4224" w:rsidRDefault="00E96BA8" w:rsidP="002C4224">
                      <w:pPr>
                        <w:jc w:val="center"/>
                        <w:rPr>
                          <w:rFonts w:ascii="Times New Roman" w:hAnsi="Times New Roman" w:cs="Times New Roman"/>
                        </w:rPr>
                      </w:pPr>
                      <w:r w:rsidRPr="002C4224">
                        <w:rPr>
                          <w:rFonts w:ascii="Times New Roman" w:hAnsi="Times New Roman" w:cs="Times New Roman"/>
                        </w:rPr>
                        <w:t xml:space="preserve">Обеспеченность предприятия трудовыми ресурсами </w:t>
                      </w:r>
                    </w:p>
                  </w:txbxContent>
                </v:textbox>
              </v:rect>
            </w:pict>
          </mc:Fallback>
        </mc:AlternateContent>
      </w:r>
      <w:r w:rsidR="002C4224">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33344" behindDoc="0" locked="0" layoutInCell="1" allowOverlap="1" wp14:anchorId="62BEB949" wp14:editId="49D703DB">
                <wp:simplePos x="0" y="0"/>
                <wp:positionH relativeFrom="column">
                  <wp:posOffset>3724122</wp:posOffset>
                </wp:positionH>
                <wp:positionV relativeFrom="paragraph">
                  <wp:posOffset>302303</wp:posOffset>
                </wp:positionV>
                <wp:extent cx="1552378" cy="767255"/>
                <wp:effectExtent l="0" t="0" r="10160" b="13970"/>
                <wp:wrapNone/>
                <wp:docPr id="12" name="Прямоугольник 12"/>
                <wp:cNvGraphicFramePr/>
                <a:graphic xmlns:a="http://schemas.openxmlformats.org/drawingml/2006/main">
                  <a:graphicData uri="http://schemas.microsoft.com/office/word/2010/wordprocessingShape">
                    <wps:wsp>
                      <wps:cNvSpPr/>
                      <wps:spPr>
                        <a:xfrm>
                          <a:off x="0" y="0"/>
                          <a:ext cx="1552378" cy="767255"/>
                        </a:xfrm>
                        <a:prstGeom prst="rect">
                          <a:avLst/>
                        </a:prstGeom>
                      </wps:spPr>
                      <wps:style>
                        <a:lnRef idx="2">
                          <a:schemeClr val="dk1"/>
                        </a:lnRef>
                        <a:fillRef idx="1">
                          <a:schemeClr val="lt1"/>
                        </a:fillRef>
                        <a:effectRef idx="0">
                          <a:schemeClr val="dk1"/>
                        </a:effectRef>
                        <a:fontRef idx="minor">
                          <a:schemeClr val="dk1"/>
                        </a:fontRef>
                      </wps:style>
                      <wps:txbx>
                        <w:txbxContent>
                          <w:p w:rsidR="00E96BA8" w:rsidRDefault="00E96BA8" w:rsidP="002C4224">
                            <w:pPr>
                              <w:jc w:val="center"/>
                            </w:pPr>
                            <w:r w:rsidRPr="002C4224">
                              <w:rPr>
                                <w:rFonts w:ascii="Times New Roman" w:hAnsi="Times New Roman" w:cs="Times New Roman"/>
                              </w:rPr>
                              <w:t>Обеспеченность предприятия материальными</w:t>
                            </w:r>
                            <w:r>
                              <w:t xml:space="preserve"> ресурсами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EB949" id="Прямоугольник 12" o:spid="_x0000_s1061" style="position:absolute;left:0;text-align:left;margin-left:293.25pt;margin-top:23.8pt;width:122.25pt;height:60.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" fillcolor="white [3201]" strokecolor="black [3200]" strokeweight="1pt">
                <v:textbox>
                  <w:txbxContent>
                    <w:p w:rsidR="00E96BA8" w:rsidRDefault="00E96BA8" w:rsidP="002C4224">
                      <w:pPr>
                        <w:jc w:val="center"/>
                      </w:pPr>
                      <w:r w:rsidRPr="002C4224">
                        <w:rPr>
                          <w:rFonts w:ascii="Times New Roman" w:hAnsi="Times New Roman" w:cs="Times New Roman"/>
                        </w:rPr>
                        <w:t>Обеспеченность предприятия материальными</w:t>
                      </w:r>
                      <w:r>
                        <w:t xml:space="preserve"> ресурсами </w:t>
                      </w:r>
                    </w:p>
                  </w:txbxContent>
                </v:textbox>
              </v:rect>
            </w:pict>
          </mc:Fallback>
        </mc:AlternateContent>
      </w:r>
    </w:p>
    <w:p w:rsidR="004D5866" w:rsidRDefault="004D5866" w:rsidP="004D5866">
      <w:pPr>
        <w:pStyle w:val="a3"/>
        <w:spacing w:after="0" w:line="360" w:lineRule="auto"/>
        <w:ind w:left="0" w:firstLine="851"/>
        <w:jc w:val="both"/>
        <w:rPr>
          <w:rFonts w:ascii="Times New Roman" w:hAnsi="Times New Roman" w:cs="Times New Roman"/>
          <w:color w:val="000000" w:themeColor="text1"/>
          <w:sz w:val="28"/>
          <w:szCs w:val="28"/>
        </w:rPr>
      </w:pPr>
    </w:p>
    <w:p w:rsidR="004D5866" w:rsidRDefault="005B7133" w:rsidP="004D5866">
      <w:pPr>
        <w:pStyle w:val="a3"/>
        <w:spacing w:after="0" w:line="36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69184" behindDoc="0" locked="0" layoutInCell="1" allowOverlap="1" wp14:anchorId="6EDAE44D" wp14:editId="5E755DE0">
                <wp:simplePos x="0" y="0"/>
                <wp:positionH relativeFrom="column">
                  <wp:posOffset>3504565</wp:posOffset>
                </wp:positionH>
                <wp:positionV relativeFrom="paragraph">
                  <wp:posOffset>61595</wp:posOffset>
                </wp:positionV>
                <wp:extent cx="234315" cy="0"/>
                <wp:effectExtent l="38100" t="76200" r="13335" b="95250"/>
                <wp:wrapNone/>
                <wp:docPr id="41" name="Прямая со стрелкой 41"/>
                <wp:cNvGraphicFramePr/>
                <a:graphic xmlns:a="http://schemas.openxmlformats.org/drawingml/2006/main">
                  <a:graphicData uri="http://schemas.microsoft.com/office/word/2010/wordprocessingShape">
                    <wps:wsp>
                      <wps:cNvCnPr/>
                      <wps:spPr>
                        <a:xfrm>
                          <a:off x="0" y="0"/>
                          <a:ext cx="23431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102FC8" id="Прямая со стрелкой 41" o:spid="_x0000_s1026" type="#_x0000_t32" style="position:absolute;margin-left:275.95pt;margin-top:4.85pt;width:18.45pt;height:0;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" strokecolor="black [3200]" strokeweight=".5pt">
                <v:stroke startarrow="block" endarrow="block" joinstyle="miter"/>
              </v:shape>
            </w:pict>
          </mc:Fallback>
        </mc:AlternateContent>
      </w: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67136" behindDoc="0" locked="0" layoutInCell="1" allowOverlap="1">
                <wp:simplePos x="0" y="0"/>
                <wp:positionH relativeFrom="column">
                  <wp:posOffset>1660941</wp:posOffset>
                </wp:positionH>
                <wp:positionV relativeFrom="paragraph">
                  <wp:posOffset>56756</wp:posOffset>
                </wp:positionV>
                <wp:extent cx="234381" cy="0"/>
                <wp:effectExtent l="38100" t="76200" r="13335" b="95250"/>
                <wp:wrapNone/>
                <wp:docPr id="40" name="Прямая со стрелкой 40"/>
                <wp:cNvGraphicFramePr/>
                <a:graphic xmlns:a="http://schemas.openxmlformats.org/drawingml/2006/main">
                  <a:graphicData uri="http://schemas.microsoft.com/office/word/2010/wordprocessingShape">
                    <wps:wsp>
                      <wps:cNvCnPr/>
                      <wps:spPr>
                        <a:xfrm>
                          <a:off x="0" y="0"/>
                          <a:ext cx="234381"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A766C9" id="Прямая со стрелкой 40" o:spid="_x0000_s1026" type="#_x0000_t32" style="position:absolute;margin-left:130.8pt;margin-top:4.45pt;width:18.45pt;height:0;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" strokecolor="black [3200]" strokeweight=".5pt">
                <v:stroke startarrow="block" endarrow="block" joinstyle="miter"/>
              </v:shape>
            </w:pict>
          </mc:Fallback>
        </mc:AlternateContent>
      </w:r>
    </w:p>
    <w:p w:rsidR="004D5866" w:rsidRDefault="00A73C62" w:rsidP="004D5866">
      <w:pPr>
        <w:pStyle w:val="a3"/>
        <w:spacing w:after="0" w:line="36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93760" behindDoc="0" locked="0" layoutInCell="1" allowOverlap="1">
                <wp:simplePos x="0" y="0"/>
                <wp:positionH relativeFrom="column">
                  <wp:posOffset>2725639</wp:posOffset>
                </wp:positionH>
                <wp:positionV relativeFrom="paragraph">
                  <wp:posOffset>149444</wp:posOffset>
                </wp:positionV>
                <wp:extent cx="0" cy="252248"/>
                <wp:effectExtent l="76200" t="0" r="57150" b="52705"/>
                <wp:wrapNone/>
                <wp:docPr id="131" name="Прямая со стрелкой 131"/>
                <wp:cNvGraphicFramePr/>
                <a:graphic xmlns:a="http://schemas.openxmlformats.org/drawingml/2006/main">
                  <a:graphicData uri="http://schemas.microsoft.com/office/word/2010/wordprocessingShape">
                    <wps:wsp>
                      <wps:cNvCnPr/>
                      <wps:spPr>
                        <a:xfrm>
                          <a:off x="0" y="0"/>
                          <a:ext cx="0" cy="2522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C979DE" id="Прямая со стрелкой 131" o:spid="_x0000_s1026" type="#_x0000_t32" style="position:absolute;margin-left:214.6pt;margin-top:11.75pt;width:0;height:19.85pt;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" strokecolor="black [3200]" strokeweight=".5pt">
                <v:stroke endarrow="block" joinstyle="miter"/>
              </v:shape>
            </w:pict>
          </mc:Fallback>
        </mc:AlternateContent>
      </w:r>
      <w:r w:rsidR="005B713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92736" behindDoc="0" locked="0" layoutInCell="1" allowOverlap="1">
                <wp:simplePos x="0" y="0"/>
                <wp:positionH relativeFrom="column">
                  <wp:posOffset>4525952</wp:posOffset>
                </wp:positionH>
                <wp:positionV relativeFrom="paragraph">
                  <wp:posOffset>149444</wp:posOffset>
                </wp:positionV>
                <wp:extent cx="0" cy="252248"/>
                <wp:effectExtent l="76200" t="0" r="57150" b="52705"/>
                <wp:wrapNone/>
                <wp:docPr id="130" name="Прямая со стрелкой 130"/>
                <wp:cNvGraphicFramePr/>
                <a:graphic xmlns:a="http://schemas.openxmlformats.org/drawingml/2006/main">
                  <a:graphicData uri="http://schemas.microsoft.com/office/word/2010/wordprocessingShape">
                    <wps:wsp>
                      <wps:cNvCnPr/>
                      <wps:spPr>
                        <a:xfrm>
                          <a:off x="0" y="0"/>
                          <a:ext cx="0" cy="2522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315B33" id="Прямая со стрелкой 130" o:spid="_x0000_s1026" type="#_x0000_t32" style="position:absolute;margin-left:356.35pt;margin-top:11.75pt;width:0;height:19.85pt;z-index:251892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" strokecolor="black [3200]" strokeweight=".5pt">
                <v:stroke endarrow="block" joinstyle="miter"/>
              </v:shape>
            </w:pict>
          </mc:Fallback>
        </mc:AlternateContent>
      </w:r>
      <w:r w:rsidR="005B713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83520" behindDoc="0" locked="0" layoutInCell="1" allowOverlap="1" wp14:anchorId="1FD7EBDC" wp14:editId="398013FD">
                <wp:simplePos x="0" y="0"/>
                <wp:positionH relativeFrom="column">
                  <wp:posOffset>823267</wp:posOffset>
                </wp:positionH>
                <wp:positionV relativeFrom="paragraph">
                  <wp:posOffset>149444</wp:posOffset>
                </wp:positionV>
                <wp:extent cx="1545020" cy="241300"/>
                <wp:effectExtent l="0" t="0" r="74295" b="82550"/>
                <wp:wrapNone/>
                <wp:docPr id="67" name="Прямая со стрелкой 67"/>
                <wp:cNvGraphicFramePr/>
                <a:graphic xmlns:a="http://schemas.openxmlformats.org/drawingml/2006/main">
                  <a:graphicData uri="http://schemas.microsoft.com/office/word/2010/wordprocessingShape">
                    <wps:wsp>
                      <wps:cNvCnPr/>
                      <wps:spPr>
                        <a:xfrm>
                          <a:off x="0" y="0"/>
                          <a:ext cx="154502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E207E4" id="Прямая со стрелкой 67" o:spid="_x0000_s1026" type="#_x0000_t32" style="position:absolute;margin-left:64.8pt;margin-top:11.75pt;width:121.65pt;height:19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" strokecolor="black [3200]" strokeweight=".5pt">
                <v:stroke endarrow="block" joinstyle="miter"/>
              </v:shape>
            </w:pict>
          </mc:Fallback>
        </mc:AlternateContent>
      </w:r>
      <w:r w:rsidR="005B713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84544" behindDoc="0" locked="0" layoutInCell="1" allowOverlap="1" wp14:anchorId="018BAC2D" wp14:editId="6658F6F6">
                <wp:simplePos x="0" y="0"/>
                <wp:positionH relativeFrom="column">
                  <wp:posOffset>1558990</wp:posOffset>
                </wp:positionH>
                <wp:positionV relativeFrom="paragraph">
                  <wp:posOffset>149444</wp:posOffset>
                </wp:positionV>
                <wp:extent cx="1116965" cy="241738"/>
                <wp:effectExtent l="38100" t="0" r="26035" b="82550"/>
                <wp:wrapNone/>
                <wp:docPr id="68" name="Прямая со стрелкой 68"/>
                <wp:cNvGraphicFramePr/>
                <a:graphic xmlns:a="http://schemas.openxmlformats.org/drawingml/2006/main">
                  <a:graphicData uri="http://schemas.microsoft.com/office/word/2010/wordprocessingShape">
                    <wps:wsp>
                      <wps:cNvCnPr/>
                      <wps:spPr>
                        <a:xfrm flipH="1">
                          <a:off x="0" y="0"/>
                          <a:ext cx="1116965" cy="2417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61A4F79" id="Прямая со стрелкой 68" o:spid="_x0000_s1026" type="#_x0000_t32" style="position:absolute;margin-left:122.75pt;margin-top:11.75pt;width:87.95pt;height:19.05pt;flip:x;z-index:25188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" strokecolor="black [3200]" strokeweight=".5pt">
                <v:stroke endarrow="block" joinstyle="miter"/>
              </v:shape>
            </w:pict>
          </mc:Fallback>
        </mc:AlternateContent>
      </w:r>
      <w:r w:rsidR="005B713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86592" behindDoc="0" locked="0" layoutInCell="1" allowOverlap="1" wp14:anchorId="7E07398B" wp14:editId="763790AA">
                <wp:simplePos x="0" y="0"/>
                <wp:positionH relativeFrom="column">
                  <wp:posOffset>1558990</wp:posOffset>
                </wp:positionH>
                <wp:positionV relativeFrom="paragraph">
                  <wp:posOffset>149444</wp:posOffset>
                </wp:positionV>
                <wp:extent cx="2921635" cy="252248"/>
                <wp:effectExtent l="38100" t="0" r="12065" b="90805"/>
                <wp:wrapNone/>
                <wp:docPr id="104" name="Прямая со стрелкой 104"/>
                <wp:cNvGraphicFramePr/>
                <a:graphic xmlns:a="http://schemas.openxmlformats.org/drawingml/2006/main">
                  <a:graphicData uri="http://schemas.microsoft.com/office/word/2010/wordprocessingShape">
                    <wps:wsp>
                      <wps:cNvCnPr/>
                      <wps:spPr>
                        <a:xfrm flipH="1">
                          <a:off x="0" y="0"/>
                          <a:ext cx="2921635" cy="2522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B4A7470" id="Прямая со стрелкой 104" o:spid="_x0000_s1026" type="#_x0000_t32" style="position:absolute;margin-left:122.75pt;margin-top:11.75pt;width:230.05pt;height:19.85pt;flip:x;z-index:25188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" strokecolor="black [3200]" strokeweight=".5pt">
                <v:stroke endarrow="block" joinstyle="miter"/>
              </v:shape>
            </w:pict>
          </mc:Fallback>
        </mc:AlternateContent>
      </w:r>
      <w:r w:rsidR="005B713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91712" behindDoc="0" locked="0" layoutInCell="1" allowOverlap="1" wp14:anchorId="4CB5BDAC" wp14:editId="733A4952">
                <wp:simplePos x="0" y="0"/>
                <wp:positionH relativeFrom="column">
                  <wp:posOffset>868352</wp:posOffset>
                </wp:positionH>
                <wp:positionV relativeFrom="paragraph">
                  <wp:posOffset>149444</wp:posOffset>
                </wp:positionV>
                <wp:extent cx="0" cy="252248"/>
                <wp:effectExtent l="76200" t="0" r="57150" b="52705"/>
                <wp:wrapNone/>
                <wp:docPr id="112" name="Прямая со стрелкой 112"/>
                <wp:cNvGraphicFramePr/>
                <a:graphic xmlns:a="http://schemas.openxmlformats.org/drawingml/2006/main">
                  <a:graphicData uri="http://schemas.microsoft.com/office/word/2010/wordprocessingShape">
                    <wps:wsp>
                      <wps:cNvCnPr/>
                      <wps:spPr>
                        <a:xfrm>
                          <a:off x="0" y="0"/>
                          <a:ext cx="0" cy="2522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A57E29" id="Прямая со стрелкой 112" o:spid="_x0000_s1026" type="#_x0000_t32" style="position:absolute;margin-left:68.35pt;margin-top:11.75pt;width:0;height:19.85pt;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" strokecolor="black [3200]" strokeweight=".5pt">
                <v:stroke endarrow="block" joinstyle="miter"/>
              </v:shape>
            </w:pict>
          </mc:Fallback>
        </mc:AlternateContent>
      </w:r>
    </w:p>
    <w:p w:rsidR="004D5866" w:rsidRDefault="005B7133" w:rsidP="004D5866">
      <w:pPr>
        <w:pStyle w:val="a3"/>
        <w:spacing w:after="0" w:line="36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59968" behindDoc="0" locked="0" layoutInCell="1" allowOverlap="1" wp14:anchorId="4572F69B" wp14:editId="666B68C8">
                <wp:simplePos x="0" y="0"/>
                <wp:positionH relativeFrom="column">
                  <wp:posOffset>3675730</wp:posOffset>
                </wp:positionH>
                <wp:positionV relativeFrom="paragraph">
                  <wp:posOffset>100023</wp:posOffset>
                </wp:positionV>
                <wp:extent cx="1615440" cy="672662"/>
                <wp:effectExtent l="0" t="0" r="22860" b="13335"/>
                <wp:wrapNone/>
                <wp:docPr id="36" name="Скругленный прямоугольник 36"/>
                <wp:cNvGraphicFramePr/>
                <a:graphic xmlns:a="http://schemas.openxmlformats.org/drawingml/2006/main">
                  <a:graphicData uri="http://schemas.microsoft.com/office/word/2010/wordprocessingShape">
                    <wps:wsp>
                      <wps:cNvSpPr/>
                      <wps:spPr>
                        <a:xfrm>
                          <a:off x="0" y="0"/>
                          <a:ext cx="1615440" cy="672662"/>
                        </a:xfrm>
                        <a:prstGeom prst="roundRect">
                          <a:avLst/>
                        </a:prstGeom>
                      </wps:spPr>
                      <wps:style>
                        <a:lnRef idx="2">
                          <a:schemeClr val="dk1"/>
                        </a:lnRef>
                        <a:fillRef idx="1">
                          <a:schemeClr val="lt1"/>
                        </a:fillRef>
                        <a:effectRef idx="0">
                          <a:schemeClr val="dk1"/>
                        </a:effectRef>
                        <a:fontRef idx="minor">
                          <a:schemeClr val="dk1"/>
                        </a:fontRef>
                      </wps:style>
                      <wps:txbx>
                        <w:txbxContent>
                          <w:p w:rsidR="00E96BA8" w:rsidRPr="002C4224" w:rsidRDefault="00E96BA8" w:rsidP="002C4224">
                            <w:pPr>
                              <w:jc w:val="center"/>
                              <w:rPr>
                                <w:rFonts w:ascii="Times New Roman" w:hAnsi="Times New Roman" w:cs="Times New Roman"/>
                              </w:rPr>
                            </w:pPr>
                            <w:r>
                              <w:rPr>
                                <w:rFonts w:ascii="Times New Roman" w:hAnsi="Times New Roman" w:cs="Times New Roman"/>
                              </w:rPr>
                              <w:t xml:space="preserve">Материалоотадча, материалоемкость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72F69B" id="Скругленный прямоугольник 36" o:spid="_x0000_s1062" style="position:absolute;left:0;text-align:left;margin-left:289.45pt;margin-top:7.9pt;width:127.2pt;height:52.95pt;z-index:251859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" fillcolor="white [3201]" strokecolor="black [3200]" strokeweight="1pt">
                <v:stroke joinstyle="miter"/>
                <v:textbox>
                  <w:txbxContent>
                    <w:p w:rsidR="00E96BA8" w:rsidRPr="002C4224" w:rsidRDefault="00E96BA8" w:rsidP="002C4224">
                      <w:pPr>
                        <w:jc w:val="center"/>
                        <w:rPr>
                          <w:rFonts w:ascii="Times New Roman" w:hAnsi="Times New Roman" w:cs="Times New Roman"/>
                        </w:rPr>
                      </w:pPr>
                      <w:proofErr w:type="spellStart"/>
                      <w:r>
                        <w:rPr>
                          <w:rFonts w:ascii="Times New Roman" w:hAnsi="Times New Roman" w:cs="Times New Roman"/>
                        </w:rPr>
                        <w:t>Материалоотадча</w:t>
                      </w:r>
                      <w:proofErr w:type="spellEnd"/>
                      <w:r>
                        <w:rPr>
                          <w:rFonts w:ascii="Times New Roman" w:hAnsi="Times New Roman" w:cs="Times New Roman"/>
                        </w:rPr>
                        <w:t xml:space="preserve">, материалоемкость </w:t>
                      </w:r>
                    </w:p>
                  </w:txbxContent>
                </v:textbox>
              </v:roundrect>
            </w:pict>
          </mc:Fallback>
        </mc:AlternateContent>
      </w: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57920" behindDoc="0" locked="0" layoutInCell="1" allowOverlap="1" wp14:anchorId="4C8719E1" wp14:editId="75F8BB8E">
                <wp:simplePos x="0" y="0"/>
                <wp:positionH relativeFrom="column">
                  <wp:posOffset>1894117</wp:posOffset>
                </wp:positionH>
                <wp:positionV relativeFrom="paragraph">
                  <wp:posOffset>95469</wp:posOffset>
                </wp:positionV>
                <wp:extent cx="1615440" cy="672465"/>
                <wp:effectExtent l="0" t="0" r="22860" b="13335"/>
                <wp:wrapNone/>
                <wp:docPr id="34" name="Скругленный прямоугольник 34"/>
                <wp:cNvGraphicFramePr/>
                <a:graphic xmlns:a="http://schemas.openxmlformats.org/drawingml/2006/main">
                  <a:graphicData uri="http://schemas.microsoft.com/office/word/2010/wordprocessingShape">
                    <wps:wsp>
                      <wps:cNvSpPr/>
                      <wps:spPr>
                        <a:xfrm>
                          <a:off x="0" y="0"/>
                          <a:ext cx="1615440" cy="672465"/>
                        </a:xfrm>
                        <a:prstGeom prst="roundRect">
                          <a:avLst/>
                        </a:prstGeom>
                      </wps:spPr>
                      <wps:style>
                        <a:lnRef idx="2">
                          <a:schemeClr val="dk1"/>
                        </a:lnRef>
                        <a:fillRef idx="1">
                          <a:schemeClr val="lt1"/>
                        </a:fillRef>
                        <a:effectRef idx="0">
                          <a:schemeClr val="dk1"/>
                        </a:effectRef>
                        <a:fontRef idx="minor">
                          <a:schemeClr val="dk1"/>
                        </a:fontRef>
                      </wps:style>
                      <wps:txbx>
                        <w:txbxContent>
                          <w:p w:rsidR="00E96BA8" w:rsidRPr="002C4224" w:rsidRDefault="00E96BA8" w:rsidP="002C4224">
                            <w:pPr>
                              <w:jc w:val="center"/>
                              <w:rPr>
                                <w:rFonts w:ascii="Times New Roman" w:hAnsi="Times New Roman" w:cs="Times New Roman"/>
                              </w:rPr>
                            </w:pPr>
                            <w:r>
                              <w:rPr>
                                <w:rFonts w:ascii="Times New Roman" w:hAnsi="Times New Roman" w:cs="Times New Roman"/>
                              </w:rPr>
                              <w:t xml:space="preserve">Фондоотдача, фондоемкость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8719E1" id="Скругленный прямоугольник 34" o:spid="_x0000_s1063" style="position:absolute;left:0;text-align:left;margin-left:149.15pt;margin-top:7.5pt;width:127.2pt;height:52.95pt;z-index:251857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" fillcolor="white [3201]" strokecolor="black [3200]" strokeweight="1pt">
                <v:stroke joinstyle="miter"/>
                <v:textbox>
                  <w:txbxContent>
                    <w:p w:rsidR="00E96BA8" w:rsidRPr="002C4224" w:rsidRDefault="00E96BA8" w:rsidP="002C4224">
                      <w:pPr>
                        <w:jc w:val="center"/>
                        <w:rPr>
                          <w:rFonts w:ascii="Times New Roman" w:hAnsi="Times New Roman" w:cs="Times New Roman"/>
                        </w:rPr>
                      </w:pPr>
                      <w:r>
                        <w:rPr>
                          <w:rFonts w:ascii="Times New Roman" w:hAnsi="Times New Roman" w:cs="Times New Roman"/>
                        </w:rPr>
                        <w:t xml:space="preserve">Фондоотдача, </w:t>
                      </w:r>
                      <w:proofErr w:type="spellStart"/>
                      <w:r>
                        <w:rPr>
                          <w:rFonts w:ascii="Times New Roman" w:hAnsi="Times New Roman" w:cs="Times New Roman"/>
                        </w:rPr>
                        <w:t>фондоемкость</w:t>
                      </w:r>
                      <w:proofErr w:type="spellEnd"/>
                      <w:r>
                        <w:rPr>
                          <w:rFonts w:ascii="Times New Roman" w:hAnsi="Times New Roman" w:cs="Times New Roman"/>
                        </w:rPr>
                        <w:t xml:space="preserve"> </w:t>
                      </w:r>
                    </w:p>
                  </w:txbxContent>
                </v:textbox>
              </v:roundrect>
            </w:pict>
          </mc:Fallback>
        </mc:AlternateContent>
      </w: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55872" behindDoc="0" locked="0" layoutInCell="1" allowOverlap="1" wp14:anchorId="5B8E3F8E" wp14:editId="7B2903AC">
                <wp:simplePos x="0" y="0"/>
                <wp:positionH relativeFrom="column">
                  <wp:posOffset>31115</wp:posOffset>
                </wp:positionH>
                <wp:positionV relativeFrom="paragraph">
                  <wp:posOffset>83360</wp:posOffset>
                </wp:positionV>
                <wp:extent cx="1615440" cy="672465"/>
                <wp:effectExtent l="0" t="0" r="22860" b="13335"/>
                <wp:wrapNone/>
                <wp:docPr id="32" name="Скругленный прямоугольник 32"/>
                <wp:cNvGraphicFramePr/>
                <a:graphic xmlns:a="http://schemas.openxmlformats.org/drawingml/2006/main">
                  <a:graphicData uri="http://schemas.microsoft.com/office/word/2010/wordprocessingShape">
                    <wps:wsp>
                      <wps:cNvSpPr/>
                      <wps:spPr>
                        <a:xfrm>
                          <a:off x="0" y="0"/>
                          <a:ext cx="1615440" cy="672465"/>
                        </a:xfrm>
                        <a:prstGeom prst="roundRect">
                          <a:avLst/>
                        </a:prstGeom>
                      </wps:spPr>
                      <wps:style>
                        <a:lnRef idx="2">
                          <a:schemeClr val="dk1"/>
                        </a:lnRef>
                        <a:fillRef idx="1">
                          <a:schemeClr val="lt1"/>
                        </a:fillRef>
                        <a:effectRef idx="0">
                          <a:schemeClr val="dk1"/>
                        </a:effectRef>
                        <a:fontRef idx="minor">
                          <a:schemeClr val="dk1"/>
                        </a:fontRef>
                      </wps:style>
                      <wps:txbx>
                        <w:txbxContent>
                          <w:p w:rsidR="00E96BA8" w:rsidRPr="002C4224" w:rsidRDefault="00E96BA8" w:rsidP="002C4224">
                            <w:pPr>
                              <w:jc w:val="center"/>
                              <w:rPr>
                                <w:rFonts w:ascii="Times New Roman" w:hAnsi="Times New Roman" w:cs="Times New Roman"/>
                              </w:rPr>
                            </w:pPr>
                            <w:r>
                              <w:rPr>
                                <w:rFonts w:ascii="Times New Roman" w:hAnsi="Times New Roman" w:cs="Times New Roman"/>
                              </w:rPr>
                              <w:t xml:space="preserve">Производительность труда, трудоемкость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8E3F8E" id="Скругленный прямоугольник 32" o:spid="_x0000_s1064" style="position:absolute;left:0;text-align:left;margin-left:2.45pt;margin-top:6.55pt;width:127.2pt;height:52.95pt;z-index:251855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" fillcolor="white [3201]" strokecolor="black [3200]" strokeweight="1pt">
                <v:stroke joinstyle="miter"/>
                <v:textbox>
                  <w:txbxContent>
                    <w:p w:rsidR="00E96BA8" w:rsidRPr="002C4224" w:rsidRDefault="00E96BA8" w:rsidP="002C4224">
                      <w:pPr>
                        <w:jc w:val="center"/>
                        <w:rPr>
                          <w:rFonts w:ascii="Times New Roman" w:hAnsi="Times New Roman" w:cs="Times New Roman"/>
                        </w:rPr>
                      </w:pPr>
                      <w:r>
                        <w:rPr>
                          <w:rFonts w:ascii="Times New Roman" w:hAnsi="Times New Roman" w:cs="Times New Roman"/>
                        </w:rPr>
                        <w:t xml:space="preserve">Производительность труда, трудоемкость </w:t>
                      </w:r>
                    </w:p>
                  </w:txbxContent>
                </v:textbox>
              </v:roundrect>
            </w:pict>
          </mc:Fallback>
        </mc:AlternateContent>
      </w:r>
    </w:p>
    <w:p w:rsidR="004D5866" w:rsidRDefault="004D5866" w:rsidP="004D5866">
      <w:pPr>
        <w:pStyle w:val="a3"/>
        <w:spacing w:after="0" w:line="360" w:lineRule="auto"/>
        <w:ind w:left="0" w:firstLine="851"/>
        <w:jc w:val="both"/>
        <w:rPr>
          <w:rFonts w:ascii="Times New Roman" w:hAnsi="Times New Roman" w:cs="Times New Roman"/>
          <w:color w:val="000000" w:themeColor="text1"/>
          <w:sz w:val="28"/>
          <w:szCs w:val="28"/>
        </w:rPr>
      </w:pPr>
    </w:p>
    <w:p w:rsidR="004D5866" w:rsidRDefault="005B7133" w:rsidP="004D5866">
      <w:pPr>
        <w:pStyle w:val="a3"/>
        <w:spacing w:after="0" w:line="36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78400" behindDoc="0" locked="0" layoutInCell="1" allowOverlap="1" wp14:anchorId="3371CCB3" wp14:editId="2FC6C39F">
                <wp:simplePos x="0" y="0"/>
                <wp:positionH relativeFrom="column">
                  <wp:posOffset>4480560</wp:posOffset>
                </wp:positionH>
                <wp:positionV relativeFrom="paragraph">
                  <wp:posOffset>142875</wp:posOffset>
                </wp:positionV>
                <wp:extent cx="45085" cy="157480"/>
                <wp:effectExtent l="19050" t="0" r="31115" b="33020"/>
                <wp:wrapNone/>
                <wp:docPr id="59" name="Стрелка вниз 59"/>
                <wp:cNvGraphicFramePr/>
                <a:graphic xmlns:a="http://schemas.openxmlformats.org/drawingml/2006/main">
                  <a:graphicData uri="http://schemas.microsoft.com/office/word/2010/wordprocessingShape">
                    <wps:wsp>
                      <wps:cNvSpPr/>
                      <wps:spPr>
                        <a:xfrm>
                          <a:off x="0" y="0"/>
                          <a:ext cx="45085" cy="15748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D1C95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9" o:spid="_x0000_s1026" type="#_x0000_t67" style="position:absolute;margin-left:352.8pt;margin-top:11.25pt;width:3.55pt;height:12.4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" adj="18508" fillcolor="white [3201]" strokecolor="black [3200]" strokeweight="1pt"/>
            </w:pict>
          </mc:Fallback>
        </mc:AlternateContent>
      </w: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77376" behindDoc="0" locked="0" layoutInCell="1" allowOverlap="1" wp14:anchorId="69E251AE" wp14:editId="2A646DD5">
                <wp:simplePos x="0" y="0"/>
                <wp:positionH relativeFrom="column">
                  <wp:posOffset>2725420</wp:posOffset>
                </wp:positionH>
                <wp:positionV relativeFrom="paragraph">
                  <wp:posOffset>143488</wp:posOffset>
                </wp:positionV>
                <wp:extent cx="45719" cy="157852"/>
                <wp:effectExtent l="19050" t="0" r="31115" b="33020"/>
                <wp:wrapNone/>
                <wp:docPr id="58" name="Стрелка вниз 58"/>
                <wp:cNvGraphicFramePr/>
                <a:graphic xmlns:a="http://schemas.openxmlformats.org/drawingml/2006/main">
                  <a:graphicData uri="http://schemas.microsoft.com/office/word/2010/wordprocessingShape">
                    <wps:wsp>
                      <wps:cNvSpPr/>
                      <wps:spPr>
                        <a:xfrm>
                          <a:off x="0" y="0"/>
                          <a:ext cx="45719" cy="157852"/>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FB30EE" id="Стрелка вниз 58" o:spid="_x0000_s1026" type="#_x0000_t67" style="position:absolute;margin-left:214.6pt;margin-top:11.3pt;width:3.6pt;height:12.45pt;z-index:251877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" adj="18472" fillcolor="white [3201]" strokecolor="black [3200]" strokeweight="1pt"/>
            </w:pict>
          </mc:Fallback>
        </mc:AlternateContent>
      </w: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76352" behindDoc="0" locked="0" layoutInCell="1" allowOverlap="1" wp14:anchorId="69D65440" wp14:editId="5E6B0D37">
                <wp:simplePos x="0" y="0"/>
                <wp:positionH relativeFrom="column">
                  <wp:posOffset>822960</wp:posOffset>
                </wp:positionH>
                <wp:positionV relativeFrom="paragraph">
                  <wp:posOffset>143510</wp:posOffset>
                </wp:positionV>
                <wp:extent cx="45085" cy="157480"/>
                <wp:effectExtent l="19050" t="0" r="31115" b="33020"/>
                <wp:wrapNone/>
                <wp:docPr id="57" name="Стрелка вниз 57"/>
                <wp:cNvGraphicFramePr/>
                <a:graphic xmlns:a="http://schemas.openxmlformats.org/drawingml/2006/main">
                  <a:graphicData uri="http://schemas.microsoft.com/office/word/2010/wordprocessingShape">
                    <wps:wsp>
                      <wps:cNvSpPr/>
                      <wps:spPr>
                        <a:xfrm>
                          <a:off x="0" y="0"/>
                          <a:ext cx="45085" cy="15748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08A0E3" id="Стрелка вниз 57" o:spid="_x0000_s1026" type="#_x0000_t67" style="position:absolute;margin-left:64.8pt;margin-top:11.3pt;width:3.55pt;height:12.4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" adj="18508" fillcolor="white [3201]" strokecolor="black [3200]" strokeweight="1pt"/>
            </w:pict>
          </mc:Fallback>
        </mc:AlternateContent>
      </w: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28224" behindDoc="0" locked="0" layoutInCell="1" allowOverlap="1" wp14:anchorId="4BE6DB62" wp14:editId="727B27B9">
                <wp:simplePos x="0" y="0"/>
                <wp:positionH relativeFrom="column">
                  <wp:posOffset>476250</wp:posOffset>
                </wp:positionH>
                <wp:positionV relativeFrom="paragraph">
                  <wp:posOffset>297180</wp:posOffset>
                </wp:positionV>
                <wp:extent cx="4613910" cy="287020"/>
                <wp:effectExtent l="0" t="0" r="15240" b="17780"/>
                <wp:wrapNone/>
                <wp:docPr id="9" name="Прямоугольник 9"/>
                <wp:cNvGraphicFramePr/>
                <a:graphic xmlns:a="http://schemas.openxmlformats.org/drawingml/2006/main">
                  <a:graphicData uri="http://schemas.microsoft.com/office/word/2010/wordprocessingShape">
                    <wps:wsp>
                      <wps:cNvSpPr/>
                      <wps:spPr>
                        <a:xfrm>
                          <a:off x="0" y="0"/>
                          <a:ext cx="4613910" cy="287020"/>
                        </a:xfrm>
                        <a:prstGeom prst="rect">
                          <a:avLst/>
                        </a:prstGeom>
                      </wps:spPr>
                      <wps:style>
                        <a:lnRef idx="2">
                          <a:schemeClr val="dk1"/>
                        </a:lnRef>
                        <a:fillRef idx="1">
                          <a:schemeClr val="lt1"/>
                        </a:fillRef>
                        <a:effectRef idx="0">
                          <a:schemeClr val="dk1"/>
                        </a:effectRef>
                        <a:fontRef idx="minor">
                          <a:schemeClr val="dk1"/>
                        </a:fontRef>
                      </wps:style>
                      <wps:txbx>
                        <w:txbxContent>
                          <w:p w:rsidR="00E96BA8" w:rsidRPr="002C4224" w:rsidRDefault="00E96BA8" w:rsidP="002C4224">
                            <w:pPr>
                              <w:jc w:val="center"/>
                              <w:rPr>
                                <w:rFonts w:ascii="Times New Roman" w:hAnsi="Times New Roman" w:cs="Times New Roman"/>
                              </w:rPr>
                            </w:pPr>
                            <w:r w:rsidRPr="002C4224">
                              <w:rPr>
                                <w:rFonts w:ascii="Times New Roman" w:hAnsi="Times New Roman" w:cs="Times New Roman"/>
                              </w:rPr>
                              <w:t xml:space="preserve">Объем проданной продукции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E6DB62" id="Прямоугольник 9" o:spid="_x0000_s1065" style="position:absolute;left:0;text-align:left;margin-left:37.5pt;margin-top:23.4pt;width:363.3pt;height:22.6p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" fillcolor="white [3201]" strokecolor="black [3200]" strokeweight="1pt">
                <v:textbox>
                  <w:txbxContent>
                    <w:p w:rsidR="00E96BA8" w:rsidRPr="002C4224" w:rsidRDefault="00E96BA8" w:rsidP="002C4224">
                      <w:pPr>
                        <w:jc w:val="center"/>
                        <w:rPr>
                          <w:rFonts w:ascii="Times New Roman" w:hAnsi="Times New Roman" w:cs="Times New Roman"/>
                        </w:rPr>
                      </w:pPr>
                      <w:r w:rsidRPr="002C4224">
                        <w:rPr>
                          <w:rFonts w:ascii="Times New Roman" w:hAnsi="Times New Roman" w:cs="Times New Roman"/>
                        </w:rPr>
                        <w:t xml:space="preserve">Объем проданной продукции </w:t>
                      </w:r>
                    </w:p>
                  </w:txbxContent>
                </v:textbox>
              </v:rect>
            </w:pict>
          </mc:Fallback>
        </mc:AlternateContent>
      </w:r>
    </w:p>
    <w:p w:rsidR="004D5866" w:rsidRDefault="005B7133" w:rsidP="004D5866">
      <w:pPr>
        <w:pStyle w:val="a3"/>
        <w:spacing w:after="0" w:line="36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90688" behindDoc="0" locked="0" layoutInCell="1" allowOverlap="1" wp14:anchorId="32288861" wp14:editId="5804B379">
                <wp:simplePos x="0" y="0"/>
                <wp:positionH relativeFrom="column">
                  <wp:posOffset>5090467</wp:posOffset>
                </wp:positionH>
                <wp:positionV relativeFrom="paragraph">
                  <wp:posOffset>131314</wp:posOffset>
                </wp:positionV>
                <wp:extent cx="525254" cy="45719"/>
                <wp:effectExtent l="0" t="19050" r="46355" b="31115"/>
                <wp:wrapNone/>
                <wp:docPr id="110" name="Стрелка вправо 110"/>
                <wp:cNvGraphicFramePr/>
                <a:graphic xmlns:a="http://schemas.openxmlformats.org/drawingml/2006/main">
                  <a:graphicData uri="http://schemas.microsoft.com/office/word/2010/wordprocessingShape">
                    <wps:wsp>
                      <wps:cNvSpPr/>
                      <wps:spPr>
                        <a:xfrm>
                          <a:off x="0" y="0"/>
                          <a:ext cx="525254" cy="45719"/>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24EDE1" id="Стрелка вправо 110" o:spid="_x0000_s1026" type="#_x0000_t13" style="position:absolute;margin-left:400.8pt;margin-top:10.35pt;width:41.35pt;height:3.6pt;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" adj="20660" fillcolor="white [3201]" strokecolor="black [3200]" strokeweight="1pt"/>
            </w:pict>
          </mc:Fallback>
        </mc:AlternateContent>
      </w: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81472" behindDoc="0" locked="0" layoutInCell="1" allowOverlap="1" wp14:anchorId="1CF22847" wp14:editId="10FFEF4E">
                <wp:simplePos x="0" y="0"/>
                <wp:positionH relativeFrom="column">
                  <wp:posOffset>4480560</wp:posOffset>
                </wp:positionH>
                <wp:positionV relativeFrom="paragraph">
                  <wp:posOffset>306070</wp:posOffset>
                </wp:positionV>
                <wp:extent cx="45085" cy="125730"/>
                <wp:effectExtent l="19050" t="0" r="31115" b="45720"/>
                <wp:wrapNone/>
                <wp:docPr id="63" name="Стрелка вниз 63"/>
                <wp:cNvGraphicFramePr/>
                <a:graphic xmlns:a="http://schemas.openxmlformats.org/drawingml/2006/main">
                  <a:graphicData uri="http://schemas.microsoft.com/office/word/2010/wordprocessingShape">
                    <wps:wsp>
                      <wps:cNvSpPr/>
                      <wps:spPr>
                        <a:xfrm>
                          <a:off x="0" y="0"/>
                          <a:ext cx="45085" cy="12573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41FADF" id="Стрелка вниз 63" o:spid="_x0000_s1026" type="#_x0000_t67" style="position:absolute;margin-left:352.8pt;margin-top:24.1pt;width:3.55pt;height:9.9pt;z-index:251881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" adj="17727" fillcolor="white [3201]" strokecolor="black [3200]" strokeweight="1pt"/>
            </w:pict>
          </mc:Fallback>
        </mc:AlternateContent>
      </w: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79424" behindDoc="0" locked="0" layoutInCell="1" allowOverlap="1" wp14:anchorId="458C5010" wp14:editId="32E84FA7">
                <wp:simplePos x="0" y="0"/>
                <wp:positionH relativeFrom="column">
                  <wp:posOffset>825500</wp:posOffset>
                </wp:positionH>
                <wp:positionV relativeFrom="paragraph">
                  <wp:posOffset>312814</wp:posOffset>
                </wp:positionV>
                <wp:extent cx="45719" cy="122883"/>
                <wp:effectExtent l="19050" t="0" r="31115" b="29845"/>
                <wp:wrapNone/>
                <wp:docPr id="60" name="Стрелка вниз 60"/>
                <wp:cNvGraphicFramePr/>
                <a:graphic xmlns:a="http://schemas.openxmlformats.org/drawingml/2006/main">
                  <a:graphicData uri="http://schemas.microsoft.com/office/word/2010/wordprocessingShape">
                    <wps:wsp>
                      <wps:cNvSpPr/>
                      <wps:spPr>
                        <a:xfrm>
                          <a:off x="0" y="0"/>
                          <a:ext cx="45719" cy="122883"/>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14D358" id="Стрелка вниз 60" o:spid="_x0000_s1026" type="#_x0000_t67" style="position:absolute;margin-left:65pt;margin-top:24.65pt;width:3.6pt;height:9.7pt;z-index:25187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" adj="17582" fillcolor="white [3201]" strokecolor="black [3200]" strokeweight="1pt"/>
            </w:pict>
          </mc:Fallback>
        </mc:AlternateContent>
      </w: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80448" behindDoc="0" locked="0" layoutInCell="1" allowOverlap="1" wp14:anchorId="15448B58" wp14:editId="01A26200">
                <wp:simplePos x="0" y="0"/>
                <wp:positionH relativeFrom="column">
                  <wp:posOffset>2725420</wp:posOffset>
                </wp:positionH>
                <wp:positionV relativeFrom="paragraph">
                  <wp:posOffset>306070</wp:posOffset>
                </wp:positionV>
                <wp:extent cx="45085" cy="125730"/>
                <wp:effectExtent l="19050" t="0" r="31115" b="45720"/>
                <wp:wrapNone/>
                <wp:docPr id="62" name="Стрелка вниз 62"/>
                <wp:cNvGraphicFramePr/>
                <a:graphic xmlns:a="http://schemas.openxmlformats.org/drawingml/2006/main">
                  <a:graphicData uri="http://schemas.microsoft.com/office/word/2010/wordprocessingShape">
                    <wps:wsp>
                      <wps:cNvSpPr/>
                      <wps:spPr>
                        <a:xfrm>
                          <a:off x="0" y="0"/>
                          <a:ext cx="45085" cy="12573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4B54CC" id="Стрелка вниз 62" o:spid="_x0000_s1026" type="#_x0000_t67" style="position:absolute;margin-left:214.6pt;margin-top:24.1pt;width:3.55pt;height:9.9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" adj="17727" fillcolor="white [3201]" strokecolor="black [3200]" strokeweight="1pt"/>
            </w:pict>
          </mc:Fallback>
        </mc:AlternateContent>
      </w:r>
    </w:p>
    <w:p w:rsidR="004D5866" w:rsidRPr="001056EE" w:rsidRDefault="00A73C62" w:rsidP="004D5866">
      <w:pPr>
        <w:pStyle w:val="a3"/>
        <w:spacing w:after="0" w:line="36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66112" behindDoc="0" locked="0" layoutInCell="1" allowOverlap="1" wp14:anchorId="204FD99A" wp14:editId="325B9E5F">
                <wp:simplePos x="0" y="0"/>
                <wp:positionH relativeFrom="column">
                  <wp:posOffset>3724122</wp:posOffset>
                </wp:positionH>
                <wp:positionV relativeFrom="paragraph">
                  <wp:posOffset>128008</wp:posOffset>
                </wp:positionV>
                <wp:extent cx="1551940" cy="545816"/>
                <wp:effectExtent l="0" t="0" r="10160" b="26035"/>
                <wp:wrapNone/>
                <wp:docPr id="39" name="Скругленный прямоугольник 39"/>
                <wp:cNvGraphicFramePr/>
                <a:graphic xmlns:a="http://schemas.openxmlformats.org/drawingml/2006/main">
                  <a:graphicData uri="http://schemas.microsoft.com/office/word/2010/wordprocessingShape">
                    <wps:wsp>
                      <wps:cNvSpPr/>
                      <wps:spPr>
                        <a:xfrm>
                          <a:off x="0" y="0"/>
                          <a:ext cx="1551940" cy="545816"/>
                        </a:xfrm>
                        <a:prstGeom prst="roundRect">
                          <a:avLst/>
                        </a:prstGeom>
                      </wps:spPr>
                      <wps:style>
                        <a:lnRef idx="2">
                          <a:schemeClr val="dk1"/>
                        </a:lnRef>
                        <a:fillRef idx="1">
                          <a:schemeClr val="lt1"/>
                        </a:fillRef>
                        <a:effectRef idx="0">
                          <a:schemeClr val="dk1"/>
                        </a:effectRef>
                        <a:fontRef idx="minor">
                          <a:schemeClr val="dk1"/>
                        </a:fontRef>
                      </wps:style>
                      <wps:txbx>
                        <w:txbxContent>
                          <w:p w:rsidR="00E96BA8" w:rsidRPr="002C4224" w:rsidRDefault="00E96BA8" w:rsidP="00A73C62">
                            <w:pPr>
                              <w:jc w:val="center"/>
                              <w:rPr>
                                <w:rFonts w:ascii="Times New Roman" w:hAnsi="Times New Roman" w:cs="Times New Roman"/>
                              </w:rPr>
                            </w:pPr>
                            <w:r w:rsidRPr="005B7133">
                              <w:rPr>
                                <w:rFonts w:ascii="Times New Roman" w:hAnsi="Times New Roman" w:cs="Times New Roman"/>
                              </w:rPr>
                              <w:t xml:space="preserve">Прибыль на 1 рубль материальных </w:t>
                            </w:r>
                            <w:r>
                              <w:rPr>
                                <w:rFonts w:ascii="Times New Roman" w:hAnsi="Times New Roman" w:cs="Times New Roman"/>
                              </w:rPr>
                              <w:t xml:space="preserve">затрат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FD99A" id="Скругленный прямоугольник 39" o:spid="_x0000_s1066" style="position:absolute;left:0;text-align:left;margin-left:293.25pt;margin-top:10.1pt;width:122.2pt;height:43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" fillcolor="white [3201]" strokecolor="black [3200]" strokeweight="1pt">
                <v:stroke joinstyle="miter"/>
                <v:textbox>
                  <w:txbxContent>
                    <w:p w:rsidR="00E96BA8" w:rsidRPr="002C4224" w:rsidRDefault="00E96BA8" w:rsidP="00A73C62">
                      <w:pPr>
                        <w:jc w:val="center"/>
                        <w:rPr>
                          <w:rFonts w:ascii="Times New Roman" w:hAnsi="Times New Roman" w:cs="Times New Roman"/>
                        </w:rPr>
                      </w:pPr>
                      <w:r w:rsidRPr="005B7133">
                        <w:rPr>
                          <w:rFonts w:ascii="Times New Roman" w:hAnsi="Times New Roman" w:cs="Times New Roman"/>
                        </w:rPr>
                        <w:t xml:space="preserve">Прибыль на 1 рубль материальных </w:t>
                      </w:r>
                      <w:r>
                        <w:rPr>
                          <w:rFonts w:ascii="Times New Roman" w:hAnsi="Times New Roman" w:cs="Times New Roman"/>
                        </w:rPr>
                        <w:t xml:space="preserve">затрат </w:t>
                      </w:r>
                    </w:p>
                  </w:txbxContent>
                </v:textbox>
              </v:roundrect>
            </w:pict>
          </mc:Fallback>
        </mc:AlternateContent>
      </w: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64064" behindDoc="0" locked="0" layoutInCell="1" allowOverlap="1" wp14:anchorId="48FC7E7D" wp14:editId="198D5196">
                <wp:simplePos x="0" y="0"/>
                <wp:positionH relativeFrom="column">
                  <wp:posOffset>1895322</wp:posOffset>
                </wp:positionH>
                <wp:positionV relativeFrom="paragraph">
                  <wp:posOffset>138518</wp:posOffset>
                </wp:positionV>
                <wp:extent cx="1615440" cy="535589"/>
                <wp:effectExtent l="0" t="0" r="22860" b="17145"/>
                <wp:wrapNone/>
                <wp:docPr id="38" name="Скругленный прямоугольник 38"/>
                <wp:cNvGraphicFramePr/>
                <a:graphic xmlns:a="http://schemas.openxmlformats.org/drawingml/2006/main">
                  <a:graphicData uri="http://schemas.microsoft.com/office/word/2010/wordprocessingShape">
                    <wps:wsp>
                      <wps:cNvSpPr/>
                      <wps:spPr>
                        <a:xfrm>
                          <a:off x="0" y="0"/>
                          <a:ext cx="1615440" cy="535589"/>
                        </a:xfrm>
                        <a:prstGeom prst="roundRect">
                          <a:avLst/>
                        </a:prstGeom>
                      </wps:spPr>
                      <wps:style>
                        <a:lnRef idx="2">
                          <a:schemeClr val="dk1"/>
                        </a:lnRef>
                        <a:fillRef idx="1">
                          <a:schemeClr val="lt1"/>
                        </a:fillRef>
                        <a:effectRef idx="0">
                          <a:schemeClr val="dk1"/>
                        </a:effectRef>
                        <a:fontRef idx="minor">
                          <a:schemeClr val="dk1"/>
                        </a:fontRef>
                      </wps:style>
                      <wps:txbx>
                        <w:txbxContent>
                          <w:p w:rsidR="00E96BA8" w:rsidRPr="002C4224" w:rsidRDefault="00E96BA8" w:rsidP="00A73C62">
                            <w:pPr>
                              <w:jc w:val="center"/>
                              <w:rPr>
                                <w:rFonts w:ascii="Times New Roman" w:hAnsi="Times New Roman" w:cs="Times New Roman"/>
                              </w:rPr>
                            </w:pPr>
                            <w:r w:rsidRPr="005B7133">
                              <w:rPr>
                                <w:rFonts w:ascii="Times New Roman" w:hAnsi="Times New Roman" w:cs="Times New Roman"/>
                              </w:rPr>
                              <w:t xml:space="preserve">Фондорентабельность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FC7E7D" id="Скругленный прямоугольник 38" o:spid="_x0000_s1067" style="position:absolute;left:0;text-align:left;margin-left:149.25pt;margin-top:10.9pt;width:127.2pt;height:42.15pt;z-index:25186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" fillcolor="white [3201]" strokecolor="black [3200]" strokeweight="1pt">
                <v:stroke joinstyle="miter"/>
                <v:textbox>
                  <w:txbxContent>
                    <w:p w:rsidR="00E96BA8" w:rsidRPr="002C4224" w:rsidRDefault="00E96BA8" w:rsidP="00A73C62">
                      <w:pPr>
                        <w:jc w:val="center"/>
                        <w:rPr>
                          <w:rFonts w:ascii="Times New Roman" w:hAnsi="Times New Roman" w:cs="Times New Roman"/>
                        </w:rPr>
                      </w:pPr>
                      <w:proofErr w:type="spellStart"/>
                      <w:r w:rsidRPr="005B7133">
                        <w:rPr>
                          <w:rFonts w:ascii="Times New Roman" w:hAnsi="Times New Roman" w:cs="Times New Roman"/>
                        </w:rPr>
                        <w:t>Фондорентабельность</w:t>
                      </w:r>
                      <w:proofErr w:type="spellEnd"/>
                      <w:r w:rsidRPr="005B7133">
                        <w:rPr>
                          <w:rFonts w:ascii="Times New Roman" w:hAnsi="Times New Roman" w:cs="Times New Roman"/>
                        </w:rPr>
                        <w:t xml:space="preserve"> </w:t>
                      </w:r>
                    </w:p>
                  </w:txbxContent>
                </v:textbox>
              </v:roundrect>
            </w:pict>
          </mc:Fallback>
        </mc:AlternateContent>
      </w: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62016" behindDoc="0" locked="0" layoutInCell="1" allowOverlap="1" wp14:anchorId="5D7FA89A" wp14:editId="0574163B">
                <wp:simplePos x="0" y="0"/>
                <wp:positionH relativeFrom="column">
                  <wp:posOffset>45501</wp:posOffset>
                </wp:positionH>
                <wp:positionV relativeFrom="paragraph">
                  <wp:posOffset>128008</wp:posOffset>
                </wp:positionV>
                <wp:extent cx="1615440" cy="546538"/>
                <wp:effectExtent l="0" t="0" r="22860" b="25400"/>
                <wp:wrapNone/>
                <wp:docPr id="37" name="Скругленный прямоугольник 37"/>
                <wp:cNvGraphicFramePr/>
                <a:graphic xmlns:a="http://schemas.openxmlformats.org/drawingml/2006/main">
                  <a:graphicData uri="http://schemas.microsoft.com/office/word/2010/wordprocessingShape">
                    <wps:wsp>
                      <wps:cNvSpPr/>
                      <wps:spPr>
                        <a:xfrm>
                          <a:off x="0" y="0"/>
                          <a:ext cx="1615440" cy="546538"/>
                        </a:xfrm>
                        <a:prstGeom prst="roundRect">
                          <a:avLst/>
                        </a:prstGeom>
                      </wps:spPr>
                      <wps:style>
                        <a:lnRef idx="2">
                          <a:schemeClr val="dk1"/>
                        </a:lnRef>
                        <a:fillRef idx="1">
                          <a:schemeClr val="lt1"/>
                        </a:fillRef>
                        <a:effectRef idx="0">
                          <a:schemeClr val="dk1"/>
                        </a:effectRef>
                        <a:fontRef idx="minor">
                          <a:schemeClr val="dk1"/>
                        </a:fontRef>
                      </wps:style>
                      <wps:txbx>
                        <w:txbxContent>
                          <w:p w:rsidR="00E96BA8" w:rsidRPr="005B7133" w:rsidRDefault="00E96BA8" w:rsidP="005B7133">
                            <w:pPr>
                              <w:jc w:val="center"/>
                              <w:rPr>
                                <w:rFonts w:ascii="Times New Roman" w:hAnsi="Times New Roman" w:cs="Times New Roman"/>
                              </w:rPr>
                            </w:pPr>
                            <w:r w:rsidRPr="005B7133">
                              <w:rPr>
                                <w:rFonts w:ascii="Times New Roman" w:hAnsi="Times New Roman" w:cs="Times New Roman"/>
                              </w:rPr>
                              <w:t>Рентабельность персонала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7FA89A" id="Скругленный прямоугольник 37" o:spid="_x0000_s1068" style="position:absolute;left:0;text-align:left;margin-left:3.6pt;margin-top:10.1pt;width:127.2pt;height:43.05pt;z-index:2518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" fillcolor="white [3201]" strokecolor="black [3200]" strokeweight="1pt">
                <v:stroke joinstyle="miter"/>
                <v:textbox>
                  <w:txbxContent>
                    <w:p w:rsidR="00E96BA8" w:rsidRPr="005B7133" w:rsidRDefault="00E96BA8" w:rsidP="005B7133">
                      <w:pPr>
                        <w:jc w:val="center"/>
                        <w:rPr>
                          <w:rFonts w:ascii="Times New Roman" w:hAnsi="Times New Roman" w:cs="Times New Roman"/>
                        </w:rPr>
                      </w:pPr>
                      <w:r w:rsidRPr="005B7133">
                        <w:rPr>
                          <w:rFonts w:ascii="Times New Roman" w:hAnsi="Times New Roman" w:cs="Times New Roman"/>
                        </w:rPr>
                        <w:t>Рентабельность персонала</w:t>
                      </w:r>
                    </w:p>
                  </w:txbxContent>
                </v:textbox>
              </v:roundrect>
            </w:pict>
          </mc:Fallback>
        </mc:AlternateContent>
      </w:r>
    </w:p>
    <w:p w:rsidR="002C4224" w:rsidRDefault="002C4224" w:rsidP="004D5866">
      <w:pPr>
        <w:pStyle w:val="a3"/>
        <w:spacing w:after="0" w:line="360" w:lineRule="auto"/>
        <w:ind w:left="0" w:firstLine="851"/>
        <w:jc w:val="both"/>
        <w:rPr>
          <w:rFonts w:ascii="Times New Roman" w:hAnsi="Times New Roman" w:cs="Times New Roman"/>
          <w:color w:val="2E74B5" w:themeColor="accent1" w:themeShade="BF"/>
          <w:sz w:val="28"/>
          <w:szCs w:val="28"/>
        </w:rPr>
      </w:pPr>
    </w:p>
    <w:p w:rsidR="002C4224" w:rsidRDefault="002C4224" w:rsidP="004D5866">
      <w:pPr>
        <w:pStyle w:val="a3"/>
        <w:spacing w:after="0" w:line="360" w:lineRule="auto"/>
        <w:ind w:left="0" w:firstLine="851"/>
        <w:jc w:val="both"/>
        <w:rPr>
          <w:rFonts w:ascii="Times New Roman" w:hAnsi="Times New Roman" w:cs="Times New Roman"/>
          <w:color w:val="2E74B5" w:themeColor="accent1" w:themeShade="BF"/>
          <w:sz w:val="28"/>
          <w:szCs w:val="28"/>
        </w:rPr>
      </w:pPr>
    </w:p>
    <w:p w:rsidR="00281F67" w:rsidRPr="00535365" w:rsidRDefault="00281F67" w:rsidP="00E46717">
      <w:pPr>
        <w:pStyle w:val="a3"/>
        <w:spacing w:after="0" w:line="360" w:lineRule="auto"/>
        <w:ind w:left="0"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Рисунок 1.2.1. </w:t>
      </w:r>
      <w:r w:rsidRPr="00535365">
        <w:rPr>
          <w:rFonts w:ascii="Times New Roman" w:hAnsi="Times New Roman" w:cs="Times New Roman"/>
          <w:color w:val="000000" w:themeColor="text1"/>
          <w:sz w:val="28"/>
          <w:szCs w:val="28"/>
        </w:rPr>
        <w:t>Влияние показателей производственного потенциала на прибыль предприятия</w:t>
      </w:r>
    </w:p>
    <w:p w:rsidR="00281F67" w:rsidRDefault="00281F67" w:rsidP="00281F67">
      <w:pPr>
        <w:pStyle w:val="a3"/>
        <w:spacing w:after="0" w:line="360" w:lineRule="auto"/>
        <w:ind w:left="0" w:firstLine="709"/>
        <w:jc w:val="both"/>
        <w:rPr>
          <w:rFonts w:ascii="Times New Roman" w:hAnsi="Times New Roman" w:cs="Times New Roman"/>
          <w:color w:val="2E74B5" w:themeColor="accent1" w:themeShade="BF"/>
          <w:sz w:val="28"/>
          <w:szCs w:val="28"/>
        </w:rPr>
      </w:pPr>
    </w:p>
    <w:p w:rsidR="005B7133" w:rsidRPr="008C6B91" w:rsidRDefault="008C6B91" w:rsidP="00281F67">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Следует отметить</w:t>
      </w:r>
      <w:r w:rsidR="0032356E" w:rsidRPr="008C6B9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что</w:t>
      </w:r>
      <w:r w:rsidR="0032356E" w:rsidRPr="008C6B91">
        <w:rPr>
          <w:rFonts w:ascii="Times New Roman" w:hAnsi="Times New Roman" w:cs="Times New Roman"/>
          <w:color w:val="000000" w:themeColor="text1"/>
          <w:sz w:val="28"/>
          <w:szCs w:val="28"/>
        </w:rPr>
        <w:t xml:space="preserve"> </w:t>
      </w:r>
      <w:r w:rsidR="00CB08AF" w:rsidRPr="008C6B91">
        <w:rPr>
          <w:rFonts w:ascii="Times New Roman" w:hAnsi="Times New Roman" w:cs="Times New Roman"/>
          <w:color w:val="000000" w:themeColor="text1"/>
          <w:sz w:val="28"/>
          <w:szCs w:val="28"/>
        </w:rPr>
        <w:t>без адекватного и совокупного анализа производственного потенциала предприятия невозможно существование эффективного и конкурентоспособного предприятия. Анализ имеющихся производственных ресурсов предприятия позволит проанализировать состояние производства предприятия, выявить резервы и тенденции его развития, разработать стратегию активизации производства с учетом текущих ресурсов и будущих возможностей их изменения.</w:t>
      </w:r>
    </w:p>
    <w:p w:rsidR="0066609B" w:rsidRPr="008C6B91" w:rsidRDefault="0066609B" w:rsidP="00281F67">
      <w:pPr>
        <w:pStyle w:val="a3"/>
        <w:spacing w:after="0" w:line="360" w:lineRule="auto"/>
        <w:ind w:left="0" w:firstLine="709"/>
        <w:jc w:val="both"/>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 xml:space="preserve">Таким образом, для того, чтобы анализ эффективности </w:t>
      </w:r>
      <w:r w:rsidR="00290053" w:rsidRPr="008C6B91">
        <w:rPr>
          <w:rFonts w:ascii="Times New Roman" w:hAnsi="Times New Roman" w:cs="Times New Roman"/>
          <w:color w:val="000000" w:themeColor="text1"/>
          <w:sz w:val="28"/>
          <w:szCs w:val="28"/>
        </w:rPr>
        <w:t>использования</w:t>
      </w:r>
      <w:r w:rsidRPr="008C6B91">
        <w:rPr>
          <w:rFonts w:ascii="Times New Roman" w:hAnsi="Times New Roman" w:cs="Times New Roman"/>
          <w:color w:val="000000" w:themeColor="text1"/>
          <w:sz w:val="28"/>
          <w:szCs w:val="28"/>
        </w:rPr>
        <w:t xml:space="preserve"> экономических ресурсов в организации был наиболее </w:t>
      </w:r>
      <w:r w:rsidR="00290053" w:rsidRPr="008C6B91">
        <w:rPr>
          <w:rFonts w:ascii="Times New Roman" w:hAnsi="Times New Roman" w:cs="Times New Roman"/>
          <w:color w:val="000000" w:themeColor="text1"/>
          <w:sz w:val="28"/>
          <w:szCs w:val="28"/>
        </w:rPr>
        <w:t>плодотворным</w:t>
      </w:r>
      <w:r w:rsidRPr="008C6B91">
        <w:rPr>
          <w:rFonts w:ascii="Times New Roman" w:hAnsi="Times New Roman" w:cs="Times New Roman"/>
          <w:color w:val="000000" w:themeColor="text1"/>
          <w:sz w:val="28"/>
          <w:szCs w:val="28"/>
        </w:rPr>
        <w:t xml:space="preserve"> и полезным для организации, необходима разработка нескольких типовых методик </w:t>
      </w:r>
      <w:r w:rsidRPr="008C6B91">
        <w:rPr>
          <w:rFonts w:ascii="Times New Roman" w:hAnsi="Times New Roman" w:cs="Times New Roman"/>
          <w:color w:val="000000" w:themeColor="text1"/>
          <w:sz w:val="28"/>
          <w:szCs w:val="28"/>
        </w:rPr>
        <w:lastRenderedPageBreak/>
        <w:t xml:space="preserve">проведения анализа эффективности </w:t>
      </w:r>
      <w:r w:rsidR="00290053" w:rsidRPr="008C6B91">
        <w:rPr>
          <w:rFonts w:ascii="Times New Roman" w:hAnsi="Times New Roman" w:cs="Times New Roman"/>
          <w:color w:val="000000" w:themeColor="text1"/>
          <w:sz w:val="28"/>
          <w:szCs w:val="28"/>
        </w:rPr>
        <w:t>использования</w:t>
      </w:r>
      <w:r w:rsidRPr="008C6B91">
        <w:rPr>
          <w:rFonts w:ascii="Times New Roman" w:hAnsi="Times New Roman" w:cs="Times New Roman"/>
          <w:color w:val="000000" w:themeColor="text1"/>
          <w:sz w:val="28"/>
          <w:szCs w:val="28"/>
        </w:rPr>
        <w:t xml:space="preserve"> ресурсов, </w:t>
      </w:r>
      <w:r w:rsidR="00290053" w:rsidRPr="008C6B91">
        <w:rPr>
          <w:rFonts w:ascii="Times New Roman" w:hAnsi="Times New Roman" w:cs="Times New Roman"/>
          <w:color w:val="000000" w:themeColor="text1"/>
          <w:sz w:val="28"/>
          <w:szCs w:val="28"/>
        </w:rPr>
        <w:t>которые различаются</w:t>
      </w:r>
      <w:r w:rsidRPr="008C6B91">
        <w:rPr>
          <w:rFonts w:ascii="Times New Roman" w:hAnsi="Times New Roman" w:cs="Times New Roman"/>
          <w:color w:val="000000" w:themeColor="text1"/>
          <w:sz w:val="28"/>
          <w:szCs w:val="28"/>
        </w:rPr>
        <w:t xml:space="preserve"> в зависимости от состава типичных практических целей, </w:t>
      </w:r>
      <w:r w:rsidR="00290053" w:rsidRPr="008C6B91">
        <w:rPr>
          <w:rFonts w:ascii="Times New Roman" w:hAnsi="Times New Roman" w:cs="Times New Roman"/>
          <w:color w:val="000000" w:themeColor="text1"/>
          <w:sz w:val="28"/>
          <w:szCs w:val="28"/>
        </w:rPr>
        <w:t>стоящих перед организацией</w:t>
      </w:r>
      <w:r w:rsidRPr="008C6B91">
        <w:rPr>
          <w:rFonts w:ascii="Times New Roman" w:hAnsi="Times New Roman" w:cs="Times New Roman"/>
          <w:color w:val="000000" w:themeColor="text1"/>
          <w:sz w:val="28"/>
          <w:szCs w:val="28"/>
        </w:rPr>
        <w:t>.</w:t>
      </w:r>
    </w:p>
    <w:p w:rsidR="00562445" w:rsidRPr="001056EE" w:rsidRDefault="00290053" w:rsidP="00281F67">
      <w:pPr>
        <w:pStyle w:val="a3"/>
        <w:spacing w:after="0" w:line="360" w:lineRule="auto"/>
        <w:ind w:left="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Итак</w:t>
      </w:r>
      <w:r w:rsidR="00562445" w:rsidRPr="001056EE">
        <w:rPr>
          <w:rFonts w:ascii="Times New Roman" w:hAnsi="Times New Roman" w:cs="Times New Roman"/>
          <w:color w:val="000000" w:themeColor="text1"/>
          <w:sz w:val="28"/>
          <w:szCs w:val="28"/>
        </w:rPr>
        <w:t xml:space="preserve">, можно отметить, что задачи </w:t>
      </w:r>
      <w:r w:rsidR="00680772" w:rsidRPr="001056EE">
        <w:rPr>
          <w:rFonts w:ascii="Times New Roman" w:hAnsi="Times New Roman" w:cs="Times New Roman"/>
          <w:color w:val="000000" w:themeColor="text1"/>
          <w:sz w:val="28"/>
          <w:szCs w:val="28"/>
        </w:rPr>
        <w:t xml:space="preserve">оценки эффективности использования </w:t>
      </w:r>
      <w:r w:rsidR="00562445" w:rsidRPr="001056EE">
        <w:rPr>
          <w:rFonts w:ascii="Times New Roman" w:hAnsi="Times New Roman" w:cs="Times New Roman"/>
          <w:color w:val="000000" w:themeColor="text1"/>
          <w:sz w:val="28"/>
          <w:szCs w:val="28"/>
        </w:rPr>
        <w:t xml:space="preserve">производственных ресурсов, а также принципы </w:t>
      </w:r>
      <w:r w:rsidRPr="001056EE">
        <w:rPr>
          <w:rFonts w:ascii="Times New Roman" w:hAnsi="Times New Roman" w:cs="Times New Roman"/>
          <w:color w:val="000000" w:themeColor="text1"/>
          <w:sz w:val="28"/>
          <w:szCs w:val="28"/>
        </w:rPr>
        <w:t>анализа и оценки</w:t>
      </w:r>
      <w:r w:rsidR="00562445" w:rsidRPr="001056EE">
        <w:rPr>
          <w:rFonts w:ascii="Times New Roman" w:hAnsi="Times New Roman" w:cs="Times New Roman"/>
          <w:color w:val="000000" w:themeColor="text1"/>
          <w:sz w:val="28"/>
          <w:szCs w:val="28"/>
        </w:rPr>
        <w:t xml:space="preserve"> являются неотъемлемой частью </w:t>
      </w:r>
      <w:r w:rsidRPr="001056EE">
        <w:rPr>
          <w:rFonts w:ascii="Times New Roman" w:hAnsi="Times New Roman" w:cs="Times New Roman"/>
          <w:color w:val="000000" w:themeColor="text1"/>
          <w:sz w:val="28"/>
          <w:szCs w:val="28"/>
        </w:rPr>
        <w:t xml:space="preserve">экономического анализа </w:t>
      </w:r>
      <w:r w:rsidR="00562445" w:rsidRPr="001056EE">
        <w:rPr>
          <w:rFonts w:ascii="Times New Roman" w:hAnsi="Times New Roman" w:cs="Times New Roman"/>
          <w:color w:val="000000" w:themeColor="text1"/>
          <w:sz w:val="28"/>
          <w:szCs w:val="28"/>
        </w:rPr>
        <w:t xml:space="preserve">деятельности предприятия в целом. При осуществлении всех вышеперечисленных принципов, решении задач в определении </w:t>
      </w:r>
      <w:r w:rsidRPr="001056EE">
        <w:rPr>
          <w:rFonts w:ascii="Times New Roman" w:hAnsi="Times New Roman" w:cs="Times New Roman"/>
          <w:color w:val="000000" w:themeColor="text1"/>
          <w:sz w:val="28"/>
          <w:szCs w:val="28"/>
        </w:rPr>
        <w:t xml:space="preserve">целей анализа </w:t>
      </w:r>
      <w:r w:rsidR="00562445" w:rsidRPr="001056EE">
        <w:rPr>
          <w:rFonts w:ascii="Times New Roman" w:hAnsi="Times New Roman" w:cs="Times New Roman"/>
          <w:color w:val="000000" w:themeColor="text1"/>
          <w:sz w:val="28"/>
          <w:szCs w:val="28"/>
        </w:rPr>
        <w:t xml:space="preserve">основных и оборотных фондах, трудовых ресурсах </w:t>
      </w:r>
      <w:r w:rsidRPr="001056EE">
        <w:rPr>
          <w:rFonts w:ascii="Times New Roman" w:hAnsi="Times New Roman" w:cs="Times New Roman"/>
          <w:color w:val="000000" w:themeColor="text1"/>
          <w:sz w:val="28"/>
          <w:szCs w:val="28"/>
        </w:rPr>
        <w:t xml:space="preserve">и при проведение экономически обоснованной оценки эффективности использования производственных ресурсов в целом </w:t>
      </w:r>
      <w:r w:rsidR="00562445" w:rsidRPr="001056EE">
        <w:rPr>
          <w:rFonts w:ascii="Times New Roman" w:hAnsi="Times New Roman" w:cs="Times New Roman"/>
          <w:color w:val="000000" w:themeColor="text1"/>
          <w:sz w:val="28"/>
          <w:szCs w:val="28"/>
        </w:rPr>
        <w:t>предприятие может</w:t>
      </w:r>
      <w:r w:rsidR="006612E9" w:rsidRPr="001056EE">
        <w:rPr>
          <w:rFonts w:ascii="Times New Roman" w:hAnsi="Times New Roman" w:cs="Times New Roman"/>
          <w:color w:val="000000" w:themeColor="text1"/>
          <w:sz w:val="28"/>
          <w:szCs w:val="28"/>
        </w:rPr>
        <w:t xml:space="preserve"> оказать решающее влияние на снижение издержек производства</w:t>
      </w:r>
      <w:r w:rsidR="00FE78E4" w:rsidRPr="001056EE">
        <w:rPr>
          <w:rFonts w:ascii="Times New Roman" w:hAnsi="Times New Roman" w:cs="Times New Roman"/>
          <w:color w:val="000000" w:themeColor="text1"/>
          <w:sz w:val="28"/>
          <w:szCs w:val="28"/>
        </w:rPr>
        <w:t xml:space="preserve">, себестоимости продукции, а, следовательно, повышение рентабельности и прибыльности работы предприятия. </w:t>
      </w:r>
    </w:p>
    <w:p w:rsidR="0066609B" w:rsidRPr="001056EE" w:rsidRDefault="0066609B" w:rsidP="00281F67">
      <w:pPr>
        <w:pStyle w:val="a3"/>
        <w:spacing w:after="0" w:line="360" w:lineRule="auto"/>
        <w:ind w:left="0" w:firstLine="709"/>
        <w:jc w:val="both"/>
        <w:rPr>
          <w:rFonts w:ascii="Times New Roman" w:hAnsi="Times New Roman" w:cs="Times New Roman"/>
          <w:color w:val="000000" w:themeColor="text1"/>
          <w:sz w:val="28"/>
          <w:szCs w:val="28"/>
        </w:rPr>
      </w:pPr>
    </w:p>
    <w:p w:rsidR="008C746D" w:rsidRDefault="00DE6016" w:rsidP="00D41D72">
      <w:pPr>
        <w:pStyle w:val="a3"/>
        <w:spacing w:after="0" w:line="360" w:lineRule="auto"/>
        <w:ind w:left="0"/>
        <w:jc w:val="center"/>
        <w:rPr>
          <w:rFonts w:ascii="Times New Roman" w:hAnsi="Times New Roman" w:cs="Times New Roman"/>
          <w:b/>
          <w:color w:val="000000" w:themeColor="text1"/>
          <w:sz w:val="28"/>
          <w:szCs w:val="28"/>
        </w:rPr>
      </w:pPr>
      <w:r w:rsidRPr="00544169">
        <w:rPr>
          <w:rFonts w:ascii="Times New Roman" w:hAnsi="Times New Roman" w:cs="Times New Roman"/>
          <w:b/>
          <w:color w:val="000000" w:themeColor="text1"/>
          <w:sz w:val="28"/>
          <w:szCs w:val="28"/>
        </w:rPr>
        <w:t>1.3 Показатели оценки эффективности использования производственных ресурсов</w:t>
      </w:r>
    </w:p>
    <w:p w:rsidR="009812F2" w:rsidRPr="00544169" w:rsidRDefault="009812F2" w:rsidP="00D41D72">
      <w:pPr>
        <w:pStyle w:val="a3"/>
        <w:spacing w:after="0" w:line="360" w:lineRule="auto"/>
        <w:ind w:left="0"/>
        <w:jc w:val="center"/>
        <w:rPr>
          <w:rFonts w:ascii="Times New Roman" w:hAnsi="Times New Roman" w:cs="Times New Roman"/>
          <w:b/>
          <w:color w:val="000000" w:themeColor="text1"/>
          <w:sz w:val="28"/>
          <w:szCs w:val="28"/>
        </w:rPr>
      </w:pPr>
    </w:p>
    <w:p w:rsidR="0070693B" w:rsidRPr="001056EE" w:rsidRDefault="0070693B" w:rsidP="00281F67">
      <w:pPr>
        <w:pStyle w:val="a3"/>
        <w:spacing w:after="0" w:line="360" w:lineRule="auto"/>
        <w:ind w:left="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В условиях рыночной экономики и конкуренции успешно функционируют те производители, которые эффективно используют свои ресурсы, в частности основные средства производства. От интенсивности и эффективности использования основных средств зависит доходность капитала и многие показатели деятельности предприятия.</w:t>
      </w:r>
    </w:p>
    <w:p w:rsidR="00C63DF5" w:rsidRPr="00544169" w:rsidRDefault="00C63DF5" w:rsidP="00117E1D">
      <w:pPr>
        <w:pStyle w:val="a3"/>
        <w:tabs>
          <w:tab w:val="left" w:pos="993"/>
        </w:tabs>
        <w:spacing w:after="0" w:line="360" w:lineRule="auto"/>
        <w:ind w:left="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Для обобщающей характеристики эффективности и интенсивности использования основных средств служат следующие показатели:</w:t>
      </w:r>
      <w:r w:rsidR="00544169">
        <w:rPr>
          <w:rFonts w:ascii="Times New Roman" w:hAnsi="Times New Roman" w:cs="Times New Roman"/>
          <w:color w:val="000000" w:themeColor="text1"/>
          <w:sz w:val="28"/>
          <w:szCs w:val="28"/>
        </w:rPr>
        <w:t xml:space="preserve"> </w:t>
      </w:r>
      <w:r w:rsidR="00544169" w:rsidRPr="00544169">
        <w:rPr>
          <w:rFonts w:ascii="Times New Roman" w:hAnsi="Times New Roman" w:cs="Times New Roman"/>
          <w:color w:val="000000" w:themeColor="text1"/>
          <w:sz w:val="28"/>
          <w:szCs w:val="28"/>
        </w:rPr>
        <w:t xml:space="preserve">[14, </w:t>
      </w:r>
      <w:r w:rsidR="00544169">
        <w:rPr>
          <w:rFonts w:ascii="Times New Roman" w:hAnsi="Times New Roman" w:cs="Times New Roman"/>
          <w:color w:val="000000" w:themeColor="text1"/>
          <w:sz w:val="28"/>
          <w:szCs w:val="28"/>
          <w:lang w:val="en-US"/>
        </w:rPr>
        <w:t>c</w:t>
      </w:r>
      <w:r w:rsidR="00544169" w:rsidRPr="00544169">
        <w:rPr>
          <w:rFonts w:ascii="Times New Roman" w:hAnsi="Times New Roman" w:cs="Times New Roman"/>
          <w:color w:val="000000" w:themeColor="text1"/>
          <w:sz w:val="28"/>
          <w:szCs w:val="28"/>
        </w:rPr>
        <w:t>.147]</w:t>
      </w:r>
    </w:p>
    <w:p w:rsidR="00C63DF5" w:rsidRPr="001056EE" w:rsidRDefault="00C63DF5" w:rsidP="00117E1D">
      <w:pPr>
        <w:pStyle w:val="a3"/>
        <w:numPr>
          <w:ilvl w:val="0"/>
          <w:numId w:val="9"/>
        </w:numPr>
        <w:tabs>
          <w:tab w:val="left" w:pos="993"/>
        </w:tabs>
        <w:spacing w:after="0" w:line="360" w:lineRule="auto"/>
        <w:ind w:left="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Фондорентабельность исчисляется как отношение прибыли от основной деятельности к среднегодовой стоимости основных средств</w:t>
      </w:r>
      <w:r>
        <w:rPr>
          <w:rFonts w:ascii="Times New Roman" w:hAnsi="Times New Roman" w:cs="Times New Roman"/>
          <w:color w:val="000000" w:themeColor="text1"/>
          <w:sz w:val="28"/>
          <w:szCs w:val="28"/>
        </w:rPr>
        <w:t>.</w:t>
      </w:r>
    </w:p>
    <w:p w:rsidR="00C63DF5" w:rsidRPr="001056EE" w:rsidRDefault="00544169" w:rsidP="00117E1D">
      <w:pPr>
        <w:pStyle w:val="a3"/>
        <w:numPr>
          <w:ilvl w:val="0"/>
          <w:numId w:val="9"/>
        </w:numPr>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Pr>
          <w:rFonts w:ascii="Times New Roman" w:hAnsi="Times New Roman" w:cs="Times New Roman"/>
          <w:color w:val="000000" w:themeColor="text1"/>
          <w:sz w:val="28"/>
          <w:szCs w:val="28"/>
        </w:rPr>
        <w:t>Фондоотдача</w:t>
      </w:r>
      <w:r>
        <w:rPr>
          <w:lang w:val="en-US"/>
        </w:rPr>
        <w:t> </w:t>
      </w:r>
      <w:r>
        <w:rPr>
          <w:rFonts w:ascii="Times New Roman" w:eastAsiaTheme="minorEastAsia" w:hAnsi="Times New Roman" w:cs="Times New Roman"/>
          <w:color w:val="000000" w:themeColor="text1"/>
          <w:sz w:val="28"/>
          <w:szCs w:val="28"/>
        </w:rPr>
        <w:t>– </w:t>
      </w:r>
      <w:r w:rsidR="00C63DF5" w:rsidRPr="001056EE">
        <w:rPr>
          <w:rFonts w:ascii="Times New Roman" w:hAnsi="Times New Roman" w:cs="Times New Roman"/>
          <w:color w:val="000000" w:themeColor="text1"/>
          <w:sz w:val="28"/>
          <w:szCs w:val="28"/>
        </w:rPr>
        <w:t xml:space="preserve">отношение стоимости продукции к среднегодовой стоимости основных </w:t>
      </w:r>
      <w:r w:rsidR="00C63DF5">
        <w:rPr>
          <w:rFonts w:ascii="Times New Roman" w:hAnsi="Times New Roman" w:cs="Times New Roman"/>
          <w:color w:val="000000" w:themeColor="text1"/>
          <w:sz w:val="28"/>
          <w:szCs w:val="28"/>
        </w:rPr>
        <w:t>производственных фондов.</w:t>
      </w:r>
    </w:p>
    <w:p w:rsidR="004D6415" w:rsidRDefault="00C63DF5" w:rsidP="00117E1D">
      <w:pPr>
        <w:pStyle w:val="a3"/>
        <w:numPr>
          <w:ilvl w:val="0"/>
          <w:numId w:val="9"/>
        </w:numPr>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Фондоемкость – показатель обратный фондоотдаче, показывает сколько основных фондов приходится на 1 рубль продукции</w:t>
      </w:r>
      <w:r>
        <w:rPr>
          <w:rFonts w:ascii="Times New Roman" w:eastAsiaTheme="minorEastAsia" w:hAnsi="Times New Roman" w:cs="Times New Roman"/>
          <w:color w:val="000000" w:themeColor="text1"/>
          <w:sz w:val="28"/>
          <w:szCs w:val="28"/>
        </w:rPr>
        <w:t xml:space="preserve">. Данный показатель </w:t>
      </w:r>
      <w:r>
        <w:rPr>
          <w:rFonts w:ascii="Times New Roman" w:eastAsiaTheme="minorEastAsia" w:hAnsi="Times New Roman" w:cs="Times New Roman"/>
          <w:color w:val="000000" w:themeColor="text1"/>
          <w:sz w:val="28"/>
          <w:szCs w:val="28"/>
        </w:rPr>
        <w:lastRenderedPageBreak/>
        <w:t>рассчитывается как отношение средней стоимости основных производственных фондов к стоимости продукции.</w:t>
      </w:r>
    </w:p>
    <w:p w:rsidR="00077C99" w:rsidRDefault="00077C99"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 xml:space="preserve">Повышение фондоотдачи основных средств при прочих равных условиях приводит к снижению суммы амортизационных отчислений, приходящейся на 1 руб. объема продаж или амортизациеемкость и, следовательно, способствует повышению доли прибыли в цене товара. </w:t>
      </w:r>
    </w:p>
    <w:p w:rsidR="00077C99" w:rsidRDefault="00077C99"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 xml:space="preserve">Рост фондоотдачи – один из факторов интенсивного роста объема продаж. Эту зависимость описывает мультипликативная модель: </w:t>
      </w:r>
      <w:r w:rsidR="00544169" w:rsidRPr="00544169">
        <w:rPr>
          <w:rFonts w:ascii="Times New Roman" w:eastAsiaTheme="minorEastAsia" w:hAnsi="Times New Roman" w:cs="Times New Roman"/>
          <w:color w:val="000000" w:themeColor="text1"/>
          <w:sz w:val="28"/>
          <w:szCs w:val="28"/>
        </w:rPr>
        <w:t xml:space="preserve">[14, </w:t>
      </w:r>
      <w:r w:rsidR="00544169">
        <w:rPr>
          <w:rFonts w:ascii="Times New Roman" w:eastAsiaTheme="minorEastAsia" w:hAnsi="Times New Roman" w:cs="Times New Roman"/>
          <w:color w:val="000000" w:themeColor="text1"/>
          <w:sz w:val="28"/>
          <w:szCs w:val="28"/>
          <w:lang w:val="en-US"/>
        </w:rPr>
        <w:t>c</w:t>
      </w:r>
      <w:r w:rsidR="00544169" w:rsidRPr="00544169">
        <w:rPr>
          <w:rFonts w:ascii="Times New Roman" w:eastAsiaTheme="minorEastAsia" w:hAnsi="Times New Roman" w:cs="Times New Roman"/>
          <w:color w:val="000000" w:themeColor="text1"/>
          <w:sz w:val="28"/>
          <w:szCs w:val="28"/>
        </w:rPr>
        <w:t>.150]</w:t>
      </w:r>
    </w:p>
    <w:p w:rsidR="00870229" w:rsidRPr="00544169" w:rsidRDefault="00870229"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p>
    <w:p w:rsidR="00077C99" w:rsidRPr="00870229" w:rsidRDefault="00870229" w:rsidP="00870229">
      <w:pPr>
        <w:pStyle w:val="a3"/>
        <w:tabs>
          <w:tab w:val="left" w:pos="993"/>
        </w:tabs>
        <w:spacing w:after="0" w:line="360" w:lineRule="auto"/>
        <w:ind w:left="0" w:firstLine="709"/>
        <w:jc w:val="center"/>
        <w:rPr>
          <w:rFonts w:ascii="Times New Roman" w:eastAsiaTheme="minorEastAsia" w:hAnsi="Times New Roman" w:cs="Times New Roman"/>
          <w:color w:val="000000" w:themeColor="text1"/>
          <w:sz w:val="28"/>
          <w:szCs w:val="28"/>
        </w:rPr>
      </w:pPr>
      <w:r w:rsidRPr="00870229">
        <w:rPr>
          <w:rFonts w:ascii="Times New Roman" w:eastAsiaTheme="minorEastAsia" w:hAnsi="Times New Roman" w:cs="Times New Roman"/>
          <w:color w:val="000000" w:themeColor="text1"/>
          <w:sz w:val="28"/>
          <w:szCs w:val="28"/>
        </w:rPr>
        <w:t xml:space="preserve">                                    </w:t>
      </w:r>
      <w:r w:rsidRPr="00D41D72">
        <w:rPr>
          <w:rFonts w:ascii="Times New Roman" w:eastAsiaTheme="minorEastAsia" w:hAnsi="Times New Roman" w:cs="Times New Roman"/>
          <w:color w:val="000000" w:themeColor="text1"/>
          <w:sz w:val="28"/>
          <w:szCs w:val="28"/>
        </w:rPr>
        <w:t xml:space="preserve">  </w:t>
      </w:r>
      <w:r w:rsidRPr="00870229">
        <w:rPr>
          <w:rFonts w:ascii="Times New Roman" w:eastAsiaTheme="minorEastAsia" w:hAnsi="Times New Roman" w:cs="Times New Roman"/>
          <w:color w:val="000000" w:themeColor="text1"/>
          <w:sz w:val="28"/>
          <w:szCs w:val="28"/>
        </w:rPr>
        <w:t xml:space="preserve">         </w:t>
      </w:r>
      <m:oMath>
        <m:r>
          <w:rPr>
            <w:rFonts w:ascii="Cambria Math" w:eastAsiaTheme="minorEastAsia" w:hAnsi="Cambria Math" w:cs="Times New Roman"/>
            <w:color w:val="000000" w:themeColor="text1"/>
            <w:sz w:val="28"/>
            <w:szCs w:val="28"/>
          </w:rPr>
          <m:t>N=</m:t>
        </m:r>
        <m:r>
          <w:rPr>
            <w:rFonts w:ascii="Cambria Math" w:eastAsiaTheme="minorEastAsia" w:hAnsi="Cambria Math" w:cs="Times New Roman"/>
            <w:color w:val="000000" w:themeColor="text1"/>
            <w:sz w:val="28"/>
            <w:szCs w:val="28"/>
            <w:lang w:val="en-US"/>
          </w:rPr>
          <m:t>S</m:t>
        </m:r>
        <m: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i/>
                <w:color w:val="000000" w:themeColor="text1"/>
                <w:sz w:val="28"/>
                <w:szCs w:val="28"/>
                <w:lang w:val="en-US"/>
              </w:rPr>
            </m:ctrlPr>
          </m:sSubPr>
          <m:e>
            <m:r>
              <w:rPr>
                <w:rFonts w:ascii="Cambria Math" w:eastAsiaTheme="minorEastAsia" w:hAnsi="Cambria Math" w:cs="Times New Roman"/>
                <w:color w:val="000000" w:themeColor="text1"/>
                <w:sz w:val="28"/>
                <w:szCs w:val="28"/>
                <w:lang w:val="en-US"/>
              </w:rPr>
              <m:t>F</m:t>
            </m:r>
          </m:e>
          <m:sub>
            <m:r>
              <w:rPr>
                <w:rFonts w:ascii="Cambria Math" w:eastAsiaTheme="minorEastAsia" w:hAnsi="Cambria Math" w:cs="Times New Roman"/>
                <w:color w:val="000000" w:themeColor="text1"/>
                <w:sz w:val="28"/>
                <w:szCs w:val="28"/>
                <w:lang w:val="en-US"/>
              </w:rPr>
              <m:t>o</m:t>
            </m:r>
          </m:sub>
        </m:sSub>
      </m:oMath>
      <w:r w:rsidRPr="00870229">
        <w:rPr>
          <w:rFonts w:ascii="Times New Roman" w:eastAsiaTheme="minorEastAsia" w:hAnsi="Times New Roman" w:cs="Times New Roman"/>
          <w:color w:val="000000" w:themeColor="text1"/>
          <w:sz w:val="28"/>
          <w:szCs w:val="28"/>
        </w:rPr>
        <w:t xml:space="preserve">               </w:t>
      </w:r>
      <w:r w:rsidRPr="00D41D72">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rPr>
        <w:t xml:space="preserve">                   </w:t>
      </w:r>
      <w:r w:rsidRPr="00870229">
        <w:rPr>
          <w:rFonts w:ascii="Times New Roman" w:eastAsiaTheme="minorEastAsia" w:hAnsi="Times New Roman" w:cs="Times New Roman"/>
          <w:color w:val="000000" w:themeColor="text1"/>
          <w:sz w:val="28"/>
          <w:szCs w:val="28"/>
        </w:rPr>
        <w:t xml:space="preserve">            (1)</w:t>
      </w:r>
    </w:p>
    <w:p w:rsidR="005B0589" w:rsidRDefault="005B0589"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 xml:space="preserve">где </w:t>
      </w:r>
      <m:oMath>
        <m:r>
          <w:rPr>
            <w:rFonts w:ascii="Cambria Math" w:eastAsiaTheme="minorEastAsia" w:hAnsi="Cambria Math" w:cs="Times New Roman"/>
            <w:color w:val="000000" w:themeColor="text1"/>
            <w:sz w:val="28"/>
            <w:szCs w:val="28"/>
          </w:rPr>
          <m:t>N</m:t>
        </m:r>
      </m:oMath>
      <w:r>
        <w:rPr>
          <w:rFonts w:ascii="Times New Roman" w:eastAsiaTheme="minorEastAsia" w:hAnsi="Times New Roman" w:cs="Times New Roman"/>
          <w:color w:val="000000" w:themeColor="text1"/>
          <w:sz w:val="28"/>
          <w:szCs w:val="28"/>
        </w:rPr>
        <w:t xml:space="preserve"> – объем продаж</w:t>
      </w:r>
    </w:p>
    <w:p w:rsidR="005B0589" w:rsidRDefault="005B0589"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m:oMath>
        <m:r>
          <w:rPr>
            <w:rFonts w:ascii="Cambria Math" w:eastAsiaTheme="minorEastAsia" w:hAnsi="Cambria Math" w:cs="Times New Roman"/>
            <w:color w:val="000000" w:themeColor="text1"/>
            <w:sz w:val="28"/>
            <w:szCs w:val="28"/>
            <w:lang w:val="en-US"/>
          </w:rPr>
          <m:t>S</m:t>
        </m:r>
      </m:oMath>
      <w:r>
        <w:rPr>
          <w:rFonts w:ascii="Times New Roman" w:eastAsiaTheme="minorEastAsia" w:hAnsi="Times New Roman" w:cs="Times New Roman"/>
          <w:color w:val="000000" w:themeColor="text1"/>
          <w:sz w:val="28"/>
          <w:szCs w:val="28"/>
        </w:rPr>
        <w:t xml:space="preserve"> – среднегодовая стоимость основных средств</w:t>
      </w:r>
    </w:p>
    <w:p w:rsidR="005B0589" w:rsidRDefault="005A29D1"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m:oMath>
        <m:sSub>
          <m:sSubPr>
            <m:ctrlPr>
              <w:rPr>
                <w:rFonts w:ascii="Cambria Math" w:eastAsiaTheme="minorEastAsia" w:hAnsi="Cambria Math" w:cs="Times New Roman"/>
                <w:i/>
                <w:color w:val="000000" w:themeColor="text1"/>
                <w:sz w:val="28"/>
                <w:szCs w:val="28"/>
                <w:lang w:val="en-US"/>
              </w:rPr>
            </m:ctrlPr>
          </m:sSubPr>
          <m:e>
            <m:r>
              <w:rPr>
                <w:rFonts w:ascii="Cambria Math" w:eastAsiaTheme="minorEastAsia" w:hAnsi="Cambria Math" w:cs="Times New Roman"/>
                <w:color w:val="000000" w:themeColor="text1"/>
                <w:sz w:val="28"/>
                <w:szCs w:val="28"/>
                <w:lang w:val="en-US"/>
              </w:rPr>
              <m:t>F</m:t>
            </m:r>
          </m:e>
          <m:sub>
            <m:r>
              <w:rPr>
                <w:rFonts w:ascii="Cambria Math" w:eastAsiaTheme="minorEastAsia" w:hAnsi="Cambria Math" w:cs="Times New Roman"/>
                <w:color w:val="000000" w:themeColor="text1"/>
                <w:sz w:val="28"/>
                <w:szCs w:val="28"/>
                <w:lang w:val="en-US"/>
              </w:rPr>
              <m:t>o</m:t>
            </m:r>
          </m:sub>
        </m:sSub>
      </m:oMath>
      <w:r w:rsidR="005B0589">
        <w:rPr>
          <w:rFonts w:ascii="Times New Roman" w:eastAsiaTheme="minorEastAsia" w:hAnsi="Times New Roman" w:cs="Times New Roman"/>
          <w:color w:val="000000" w:themeColor="text1"/>
          <w:sz w:val="28"/>
          <w:szCs w:val="28"/>
        </w:rPr>
        <w:t xml:space="preserve"> – фондоотадча основных средств</w:t>
      </w:r>
    </w:p>
    <w:p w:rsidR="00544169" w:rsidRPr="005B0589" w:rsidRDefault="00544169"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p>
    <w:p w:rsidR="00C60D86" w:rsidRDefault="00C60D86"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lang w:val="en-US"/>
        </w:rPr>
      </w:pPr>
      <w:r w:rsidRPr="001056EE">
        <w:rPr>
          <w:rFonts w:ascii="Times New Roman" w:eastAsiaTheme="minorEastAsia" w:hAnsi="Times New Roman" w:cs="Times New Roman"/>
          <w:color w:val="000000" w:themeColor="text1"/>
          <w:sz w:val="28"/>
          <w:szCs w:val="28"/>
        </w:rPr>
        <w:t>Наиболее обобщающим показателем эффективности использования основных фондов является фондорентабельность. Ее уровень зависит не только от фондоотдачи, но и от рентабельности продукции, работ и услуг. Взаимосвязь этих показателей можно пре</w:t>
      </w:r>
      <w:r w:rsidR="00077C99">
        <w:rPr>
          <w:rFonts w:ascii="Times New Roman" w:eastAsiaTheme="minorEastAsia" w:hAnsi="Times New Roman" w:cs="Times New Roman"/>
          <w:color w:val="000000" w:themeColor="text1"/>
          <w:sz w:val="28"/>
          <w:szCs w:val="28"/>
        </w:rPr>
        <w:t xml:space="preserve">дставить следующим образом: </w:t>
      </w:r>
      <w:r w:rsidR="00544169">
        <w:rPr>
          <w:rFonts w:ascii="Times New Roman" w:eastAsiaTheme="minorEastAsia" w:hAnsi="Times New Roman" w:cs="Times New Roman"/>
          <w:color w:val="000000" w:themeColor="text1"/>
          <w:sz w:val="28"/>
          <w:szCs w:val="28"/>
          <w:lang w:val="en-US"/>
        </w:rPr>
        <w:t>[20, c.212]</w:t>
      </w:r>
    </w:p>
    <w:p w:rsidR="00870229" w:rsidRPr="00544169" w:rsidRDefault="00870229"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lang w:val="en-US"/>
        </w:rPr>
      </w:pPr>
    </w:p>
    <w:p w:rsidR="00C63DF5" w:rsidRPr="00870229" w:rsidRDefault="00870229" w:rsidP="00870229">
      <w:pPr>
        <w:pStyle w:val="a3"/>
        <w:tabs>
          <w:tab w:val="left" w:pos="993"/>
        </w:tabs>
        <w:spacing w:after="0" w:line="360" w:lineRule="auto"/>
        <w:ind w:left="0" w:firstLine="709"/>
        <w:jc w:val="center"/>
        <w:rPr>
          <w:rFonts w:ascii="Times New Roman" w:eastAsiaTheme="minorEastAsia" w:hAnsi="Times New Roman" w:cs="Times New Roman"/>
          <w:color w:val="000000" w:themeColor="text1"/>
          <w:sz w:val="28"/>
          <w:szCs w:val="28"/>
          <w:lang w:val="en-US"/>
        </w:rPr>
      </w:pPr>
      <w:r>
        <w:rPr>
          <w:rFonts w:ascii="Times New Roman" w:eastAsiaTheme="minorEastAsia" w:hAnsi="Times New Roman" w:cs="Times New Roman"/>
          <w:color w:val="000000" w:themeColor="text1"/>
          <w:sz w:val="28"/>
          <w:szCs w:val="28"/>
          <w:lang w:val="en-US"/>
        </w:rPr>
        <w:t xml:space="preserve">                          </w:t>
      </w:r>
      <m:oMath>
        <m:sSub>
          <m:sSubPr>
            <m:ctrlPr>
              <w:rPr>
                <w:rFonts w:ascii="Cambria Math" w:eastAsiaTheme="minorEastAsia" w:hAnsi="Cambria Math" w:cs="Times New Roman"/>
                <w:color w:val="000000" w:themeColor="text1"/>
                <w:sz w:val="28"/>
                <w:szCs w:val="28"/>
              </w:rPr>
            </m:ctrlPr>
          </m:sSubPr>
          <m:e>
            <m:r>
              <w:rPr>
                <w:rFonts w:ascii="Cambria Math" w:eastAsiaTheme="minorEastAsia" w:hAnsi="Cambria Math" w:cs="Times New Roman"/>
                <w:color w:val="000000" w:themeColor="text1"/>
                <w:sz w:val="28"/>
                <w:szCs w:val="28"/>
              </w:rPr>
              <m:t>R</m:t>
            </m:r>
          </m:e>
          <m:sub>
            <m:r>
              <m:rPr>
                <m:sty m:val="p"/>
              </m:rPr>
              <w:rPr>
                <w:rFonts w:ascii="Cambria Math" w:eastAsiaTheme="minorEastAsia" w:hAnsi="Cambria Math" w:cs="Times New Roman"/>
                <w:color w:val="000000" w:themeColor="text1"/>
                <w:sz w:val="28"/>
                <w:szCs w:val="28"/>
              </w:rPr>
              <m:t>опф</m:t>
            </m:r>
          </m:sub>
        </m:sSub>
        <m:r>
          <m:rPr>
            <m:sty m:val="p"/>
          </m:rPr>
          <w:rPr>
            <w:rFonts w:ascii="Cambria Math" w:eastAsiaTheme="minorEastAsia" w:hAnsi="Cambria Math" w:cs="Times New Roman"/>
            <w:color w:val="000000" w:themeColor="text1"/>
            <w:sz w:val="28"/>
            <w:szCs w:val="28"/>
            <w:lang w:val="en-US"/>
          </w:rPr>
          <m:t xml:space="preserve">= </m:t>
        </m:r>
        <m:f>
          <m:fPr>
            <m:ctrlPr>
              <w:rPr>
                <w:rFonts w:ascii="Cambria Math" w:eastAsiaTheme="minorEastAsia" w:hAnsi="Cambria Math" w:cs="Times New Roman"/>
                <w:color w:val="000000" w:themeColor="text1"/>
                <w:sz w:val="28"/>
                <w:szCs w:val="28"/>
              </w:rPr>
            </m:ctrlPr>
          </m:fPr>
          <m:num>
            <m:r>
              <m:rPr>
                <m:sty m:val="p"/>
              </m:rPr>
              <w:rPr>
                <w:rFonts w:ascii="Cambria Math" w:eastAsiaTheme="minorEastAsia" w:hAnsi="Cambria Math" w:cs="Times New Roman"/>
                <w:color w:val="000000" w:themeColor="text1"/>
                <w:sz w:val="28"/>
                <w:szCs w:val="28"/>
              </w:rPr>
              <m:t>П</m:t>
            </m:r>
          </m:num>
          <m:den>
            <m:r>
              <m:rPr>
                <m:sty m:val="p"/>
              </m:rPr>
              <w:rPr>
                <w:rFonts w:ascii="Cambria Math" w:eastAsiaTheme="minorEastAsia" w:hAnsi="Cambria Math" w:cs="Times New Roman"/>
                <w:color w:val="000000" w:themeColor="text1"/>
                <w:sz w:val="28"/>
                <w:szCs w:val="28"/>
              </w:rPr>
              <m:t>ОПФ</m:t>
            </m:r>
          </m:den>
        </m:f>
        <m:r>
          <m:rPr>
            <m:sty m:val="p"/>
          </m:rPr>
          <w:rPr>
            <w:rFonts w:ascii="Cambria Math" w:eastAsiaTheme="minorEastAsia" w:hAnsi="Cambria Math" w:cs="Times New Roman"/>
            <w:color w:val="000000" w:themeColor="text1"/>
            <w:sz w:val="28"/>
            <w:szCs w:val="28"/>
            <w:lang w:val="en-US"/>
          </w:rPr>
          <m:t>=</m:t>
        </m:r>
        <m:f>
          <m:fPr>
            <m:ctrlPr>
              <w:rPr>
                <w:rFonts w:ascii="Cambria Math" w:eastAsiaTheme="minorEastAsia" w:hAnsi="Cambria Math" w:cs="Times New Roman"/>
                <w:color w:val="000000" w:themeColor="text1"/>
                <w:sz w:val="28"/>
                <w:szCs w:val="28"/>
              </w:rPr>
            </m:ctrlPr>
          </m:fPr>
          <m:num>
            <m:r>
              <m:rPr>
                <m:sty m:val="p"/>
              </m:rPr>
              <w:rPr>
                <w:rFonts w:ascii="Cambria Math" w:eastAsiaTheme="minorEastAsia" w:hAnsi="Cambria Math" w:cs="Times New Roman"/>
                <w:color w:val="000000" w:themeColor="text1"/>
                <w:sz w:val="28"/>
                <w:szCs w:val="28"/>
              </w:rPr>
              <m:t>ВР</m:t>
            </m:r>
          </m:num>
          <m:den>
            <m:r>
              <m:rPr>
                <m:sty m:val="p"/>
              </m:rPr>
              <w:rPr>
                <w:rFonts w:ascii="Cambria Math" w:eastAsiaTheme="minorEastAsia" w:hAnsi="Cambria Math" w:cs="Times New Roman"/>
                <w:color w:val="000000" w:themeColor="text1"/>
                <w:sz w:val="28"/>
                <w:szCs w:val="28"/>
              </w:rPr>
              <m:t>ОПФ</m:t>
            </m:r>
          </m:den>
        </m:f>
        <m:r>
          <m:rPr>
            <m:sty m:val="p"/>
          </m:rPr>
          <w:rPr>
            <w:rFonts w:ascii="Cambria Math" w:eastAsiaTheme="minorEastAsia" w:hAnsi="Cambria Math" w:cs="Times New Roman"/>
            <w:color w:val="000000" w:themeColor="text1"/>
            <w:sz w:val="28"/>
            <w:szCs w:val="28"/>
            <w:lang w:val="en-US"/>
          </w:rPr>
          <m:t>×</m:t>
        </m:r>
        <m:f>
          <m:fPr>
            <m:ctrlPr>
              <w:rPr>
                <w:rFonts w:ascii="Cambria Math" w:eastAsiaTheme="minorEastAsia" w:hAnsi="Cambria Math" w:cs="Times New Roman"/>
                <w:color w:val="000000" w:themeColor="text1"/>
                <w:sz w:val="28"/>
                <w:szCs w:val="28"/>
              </w:rPr>
            </m:ctrlPr>
          </m:fPr>
          <m:num>
            <m:r>
              <m:rPr>
                <m:sty m:val="p"/>
              </m:rPr>
              <w:rPr>
                <w:rFonts w:ascii="Cambria Math" w:eastAsiaTheme="minorEastAsia" w:hAnsi="Cambria Math" w:cs="Times New Roman"/>
                <w:color w:val="000000" w:themeColor="text1"/>
                <w:sz w:val="28"/>
                <w:szCs w:val="28"/>
              </w:rPr>
              <m:t>П</m:t>
            </m:r>
          </m:num>
          <m:den>
            <m:r>
              <m:rPr>
                <m:sty m:val="p"/>
              </m:rPr>
              <w:rPr>
                <w:rFonts w:ascii="Cambria Math" w:eastAsiaTheme="minorEastAsia" w:hAnsi="Cambria Math" w:cs="Times New Roman"/>
                <w:color w:val="000000" w:themeColor="text1"/>
                <w:sz w:val="28"/>
                <w:szCs w:val="28"/>
              </w:rPr>
              <m:t>ВР</m:t>
            </m:r>
          </m:den>
        </m:f>
        <m:r>
          <m:rPr>
            <m:sty m:val="p"/>
          </m:rPr>
          <w:rPr>
            <w:rFonts w:ascii="Cambria Math" w:eastAsiaTheme="minorEastAsia" w:hAnsi="Cambria Math" w:cs="Times New Roman"/>
            <w:color w:val="000000" w:themeColor="text1"/>
            <w:sz w:val="28"/>
            <w:szCs w:val="28"/>
            <w:lang w:val="en-US"/>
          </w:rPr>
          <m:t>=</m:t>
        </m:r>
        <m:sSub>
          <m:sSubPr>
            <m:ctrlPr>
              <w:rPr>
                <w:rFonts w:ascii="Cambria Math" w:eastAsiaTheme="minorEastAsia" w:hAnsi="Cambria Math" w:cs="Times New Roman"/>
                <w:color w:val="000000" w:themeColor="text1"/>
                <w:sz w:val="28"/>
                <w:szCs w:val="28"/>
              </w:rPr>
            </m:ctrlPr>
          </m:sSubPr>
          <m:e>
            <m:r>
              <m:rPr>
                <m:sty m:val="p"/>
              </m:rPr>
              <w:rPr>
                <w:rFonts w:ascii="Cambria Math" w:eastAsiaTheme="minorEastAsia" w:hAnsi="Cambria Math" w:cs="Times New Roman"/>
                <w:color w:val="000000" w:themeColor="text1"/>
                <w:sz w:val="28"/>
                <w:szCs w:val="28"/>
              </w:rPr>
              <m:t>Ф</m:t>
            </m:r>
          </m:e>
          <m:sub>
            <m:r>
              <m:rPr>
                <m:sty m:val="p"/>
              </m:rPr>
              <w:rPr>
                <w:rFonts w:ascii="Cambria Math" w:eastAsiaTheme="minorEastAsia" w:hAnsi="Cambria Math" w:cs="Times New Roman"/>
                <w:color w:val="000000" w:themeColor="text1"/>
                <w:sz w:val="28"/>
                <w:szCs w:val="28"/>
              </w:rPr>
              <m:t>о</m:t>
            </m:r>
            <m:r>
              <m:rPr>
                <m:sty m:val="p"/>
              </m:rPr>
              <w:rPr>
                <w:rFonts w:ascii="Cambria Math" w:eastAsiaTheme="minorEastAsia" w:hAnsi="Cambria Math" w:cs="Times New Roman"/>
                <w:color w:val="000000" w:themeColor="text1"/>
                <w:sz w:val="28"/>
                <w:szCs w:val="28"/>
                <w:lang w:val="en-US"/>
              </w:rPr>
              <m:t xml:space="preserve"> </m:t>
            </m:r>
          </m:sub>
        </m:sSub>
        <m:r>
          <m:rPr>
            <m:sty m:val="p"/>
          </m:rPr>
          <w:rPr>
            <w:rFonts w:ascii="Cambria Math" w:eastAsiaTheme="minorEastAsia" w:hAnsi="Cambria Math" w:cs="Times New Roman"/>
            <w:color w:val="000000" w:themeColor="text1"/>
            <w:sz w:val="28"/>
            <w:szCs w:val="28"/>
            <w:lang w:val="en-US"/>
          </w:rPr>
          <m:t xml:space="preserve">× </m:t>
        </m:r>
        <m:sSub>
          <m:sSubPr>
            <m:ctrlPr>
              <w:rPr>
                <w:rFonts w:ascii="Cambria Math" w:eastAsiaTheme="minorEastAsia" w:hAnsi="Cambria Math" w:cs="Times New Roman"/>
                <w:color w:val="000000" w:themeColor="text1"/>
                <w:sz w:val="28"/>
                <w:szCs w:val="28"/>
              </w:rPr>
            </m:ctrlPr>
          </m:sSubPr>
          <m:e>
            <m:r>
              <w:rPr>
                <w:rFonts w:ascii="Cambria Math" w:eastAsiaTheme="minorEastAsia" w:hAnsi="Cambria Math" w:cs="Times New Roman"/>
                <w:color w:val="000000" w:themeColor="text1"/>
                <w:sz w:val="28"/>
                <w:szCs w:val="28"/>
                <w:lang w:val="en-US"/>
              </w:rPr>
              <m:t>R</m:t>
            </m:r>
          </m:e>
          <m:sub>
            <m:r>
              <m:rPr>
                <m:sty m:val="p"/>
              </m:rPr>
              <w:rPr>
                <w:rFonts w:ascii="Cambria Math" w:eastAsiaTheme="minorEastAsia" w:hAnsi="Cambria Math" w:cs="Times New Roman"/>
                <w:color w:val="000000" w:themeColor="text1"/>
                <w:sz w:val="28"/>
                <w:szCs w:val="28"/>
              </w:rPr>
              <m:t>пр</m:t>
            </m:r>
          </m:sub>
        </m:sSub>
      </m:oMath>
      <w:r w:rsidR="00C60D86" w:rsidRPr="00870229">
        <w:rPr>
          <w:rFonts w:ascii="Times New Roman" w:eastAsiaTheme="minorEastAsia" w:hAnsi="Times New Roman" w:cs="Times New Roman"/>
          <w:color w:val="000000" w:themeColor="text1"/>
          <w:sz w:val="28"/>
          <w:szCs w:val="28"/>
          <w:lang w:val="en-US"/>
        </w:rPr>
        <w:t>,</w:t>
      </w:r>
      <w:r>
        <w:rPr>
          <w:rFonts w:ascii="Times New Roman" w:eastAsiaTheme="minorEastAsia" w:hAnsi="Times New Roman" w:cs="Times New Roman"/>
          <w:color w:val="000000" w:themeColor="text1"/>
          <w:sz w:val="28"/>
          <w:szCs w:val="28"/>
          <w:lang w:val="en-US"/>
        </w:rPr>
        <w:t xml:space="preserve">                                  (2)</w:t>
      </w:r>
    </w:p>
    <w:p w:rsidR="00C60D86" w:rsidRPr="00C63DF5" w:rsidRDefault="00C63DF5"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г</w:t>
      </w:r>
      <w:r w:rsidR="00C60D86" w:rsidRPr="001056EE">
        <w:rPr>
          <w:rFonts w:ascii="Times New Roman" w:eastAsiaTheme="minorEastAsia" w:hAnsi="Times New Roman" w:cs="Times New Roman"/>
          <w:color w:val="000000" w:themeColor="text1"/>
          <w:sz w:val="28"/>
          <w:szCs w:val="28"/>
        </w:rPr>
        <w:t>де</w:t>
      </w:r>
      <w:r>
        <w:rPr>
          <w:rFonts w:ascii="Times New Roman" w:eastAsiaTheme="minorEastAsia" w:hAnsi="Times New Roman" w:cs="Times New Roman"/>
          <w:color w:val="000000" w:themeColor="text1"/>
          <w:sz w:val="28"/>
          <w:szCs w:val="28"/>
        </w:rPr>
        <w:t xml:space="preserve"> </w:t>
      </w:r>
      <m:oMath>
        <m:sSub>
          <m:sSubPr>
            <m:ctrlPr>
              <w:rPr>
                <w:rFonts w:ascii="Cambria Math" w:eastAsiaTheme="minorEastAsia" w:hAnsi="Cambria Math" w:cs="Times New Roman"/>
                <w:color w:val="000000" w:themeColor="text1"/>
                <w:sz w:val="28"/>
                <w:szCs w:val="28"/>
              </w:rPr>
            </m:ctrlPr>
          </m:sSubPr>
          <m:e>
            <m:r>
              <w:rPr>
                <w:rFonts w:ascii="Cambria Math" w:eastAsiaTheme="minorEastAsia" w:hAnsi="Cambria Math" w:cs="Times New Roman"/>
                <w:color w:val="000000" w:themeColor="text1"/>
                <w:sz w:val="28"/>
                <w:szCs w:val="28"/>
              </w:rPr>
              <m:t>R</m:t>
            </m:r>
          </m:e>
          <m:sub>
            <m:r>
              <m:rPr>
                <m:sty m:val="p"/>
              </m:rPr>
              <w:rPr>
                <w:rFonts w:ascii="Cambria Math" w:eastAsiaTheme="minorEastAsia" w:hAnsi="Cambria Math" w:cs="Times New Roman"/>
                <w:color w:val="000000" w:themeColor="text1"/>
                <w:sz w:val="28"/>
                <w:szCs w:val="28"/>
              </w:rPr>
              <m:t>опф</m:t>
            </m:r>
          </m:sub>
        </m:sSub>
      </m:oMath>
      <w:r w:rsidR="00C60D86" w:rsidRPr="00C63DF5">
        <w:rPr>
          <w:rFonts w:ascii="Times New Roman" w:eastAsiaTheme="minorEastAsia" w:hAnsi="Times New Roman" w:cs="Times New Roman"/>
          <w:color w:val="000000" w:themeColor="text1"/>
          <w:sz w:val="28"/>
          <w:szCs w:val="28"/>
        </w:rPr>
        <w:t xml:space="preserve"> – рентабельность основных производственных фондов;</w:t>
      </w:r>
    </w:p>
    <w:p w:rsidR="00C60D86" w:rsidRPr="001056EE" w:rsidRDefault="00C60D86"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П – прибыль от реализации продукции, работ и услуг;</w:t>
      </w:r>
    </w:p>
    <w:p w:rsidR="00C60D86" w:rsidRPr="001056EE" w:rsidRDefault="00C60D86"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ВР – выручка от реализации продукции, работ и услуг;</w:t>
      </w:r>
    </w:p>
    <w:p w:rsidR="00C60D86" w:rsidRPr="001056EE" w:rsidRDefault="00C60D86"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ОПФ – среднегодовая стоимость основных производственных фондов;</w:t>
      </w:r>
    </w:p>
    <w:p w:rsidR="00C60D86" w:rsidRPr="001056EE" w:rsidRDefault="005A29D1"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m:oMath>
        <m:sSub>
          <m:sSubPr>
            <m:ctrlPr>
              <w:rPr>
                <w:rFonts w:ascii="Cambria Math" w:eastAsiaTheme="minorEastAsia" w:hAnsi="Cambria Math" w:cs="Times New Roman"/>
                <w:color w:val="000000" w:themeColor="text1"/>
                <w:sz w:val="28"/>
                <w:szCs w:val="28"/>
              </w:rPr>
            </m:ctrlPr>
          </m:sSubPr>
          <m:e>
            <m:r>
              <m:rPr>
                <m:sty m:val="p"/>
              </m:rPr>
              <w:rPr>
                <w:rFonts w:ascii="Cambria Math" w:eastAsiaTheme="minorEastAsia" w:hAnsi="Cambria Math" w:cs="Times New Roman"/>
                <w:color w:val="000000" w:themeColor="text1"/>
                <w:sz w:val="28"/>
                <w:szCs w:val="28"/>
              </w:rPr>
              <m:t>Ф</m:t>
            </m:r>
          </m:e>
          <m:sub>
            <m:r>
              <m:rPr>
                <m:sty m:val="p"/>
              </m:rPr>
              <w:rPr>
                <w:rFonts w:ascii="Cambria Math" w:eastAsiaTheme="minorEastAsia" w:hAnsi="Cambria Math" w:cs="Times New Roman"/>
                <w:color w:val="000000" w:themeColor="text1"/>
                <w:sz w:val="28"/>
                <w:szCs w:val="28"/>
              </w:rPr>
              <m:t xml:space="preserve">о </m:t>
            </m:r>
          </m:sub>
        </m:sSub>
        <m:r>
          <m:rPr>
            <m:sty m:val="p"/>
          </m:rPr>
          <w:rPr>
            <w:rFonts w:ascii="Cambria Math" w:eastAsiaTheme="minorEastAsia" w:hAnsi="Cambria Math" w:cs="Times New Roman"/>
            <w:color w:val="000000" w:themeColor="text1"/>
            <w:sz w:val="28"/>
            <w:szCs w:val="28"/>
          </w:rPr>
          <m:t xml:space="preserve">– </m:t>
        </m:r>
      </m:oMath>
      <w:r w:rsidR="00C60D86" w:rsidRPr="001056EE">
        <w:rPr>
          <w:rFonts w:ascii="Times New Roman" w:eastAsiaTheme="minorEastAsia" w:hAnsi="Times New Roman" w:cs="Times New Roman"/>
          <w:color w:val="000000" w:themeColor="text1"/>
          <w:sz w:val="28"/>
          <w:szCs w:val="28"/>
        </w:rPr>
        <w:t>фондоотдача основных производственных фондов;</w:t>
      </w:r>
    </w:p>
    <w:p w:rsidR="00C60D86" w:rsidRDefault="005A29D1"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m:oMath>
        <m:sSub>
          <m:sSubPr>
            <m:ctrlPr>
              <w:rPr>
                <w:rFonts w:ascii="Cambria Math" w:eastAsiaTheme="minorEastAsia" w:hAnsi="Cambria Math" w:cs="Times New Roman"/>
                <w:color w:val="000000" w:themeColor="text1"/>
                <w:sz w:val="28"/>
                <w:szCs w:val="28"/>
              </w:rPr>
            </m:ctrlPr>
          </m:sSubPr>
          <m:e>
            <m:r>
              <w:rPr>
                <w:rFonts w:ascii="Cambria Math" w:eastAsiaTheme="minorEastAsia" w:hAnsi="Cambria Math" w:cs="Times New Roman"/>
                <w:color w:val="000000" w:themeColor="text1"/>
                <w:sz w:val="28"/>
                <w:szCs w:val="28"/>
                <w:lang w:val="en-US"/>
              </w:rPr>
              <m:t>R</m:t>
            </m:r>
          </m:e>
          <m:sub>
            <m:r>
              <m:rPr>
                <m:sty m:val="p"/>
              </m:rPr>
              <w:rPr>
                <w:rFonts w:ascii="Cambria Math" w:eastAsiaTheme="minorEastAsia" w:hAnsi="Cambria Math" w:cs="Times New Roman"/>
                <w:color w:val="000000" w:themeColor="text1"/>
                <w:sz w:val="28"/>
                <w:szCs w:val="28"/>
              </w:rPr>
              <m:t>пр</m:t>
            </m:r>
          </m:sub>
        </m:sSub>
      </m:oMath>
      <w:r w:rsidR="00C60D86" w:rsidRPr="001056EE">
        <w:rPr>
          <w:rFonts w:ascii="Times New Roman" w:eastAsiaTheme="minorEastAsia" w:hAnsi="Times New Roman" w:cs="Times New Roman"/>
          <w:color w:val="000000" w:themeColor="text1"/>
          <w:sz w:val="28"/>
          <w:szCs w:val="28"/>
        </w:rPr>
        <w:t xml:space="preserve"> – рентабельность продукции, работ и услуг</w:t>
      </w:r>
    </w:p>
    <w:p w:rsidR="00544169" w:rsidRPr="001056EE" w:rsidRDefault="00544169"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p>
    <w:p w:rsidR="00C60D86" w:rsidRPr="001056EE" w:rsidRDefault="00C60D86"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 xml:space="preserve">Для более детального изучения эффективности использования основных средств необходимо провести факторный анализ. </w:t>
      </w:r>
    </w:p>
    <w:p w:rsidR="00C60D86" w:rsidRPr="001056EE" w:rsidRDefault="00C60D86" w:rsidP="00117E1D">
      <w:pPr>
        <w:pStyle w:val="a3"/>
        <w:numPr>
          <w:ilvl w:val="0"/>
          <w:numId w:val="10"/>
        </w:numPr>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lastRenderedPageBreak/>
        <w:t>Изменение фондорентабельности за счет фондоотдачи основн</w:t>
      </w:r>
      <w:r w:rsidR="00BF5B13" w:rsidRPr="001056EE">
        <w:rPr>
          <w:rFonts w:ascii="Times New Roman" w:eastAsiaTheme="minorEastAsia" w:hAnsi="Times New Roman" w:cs="Times New Roman"/>
          <w:color w:val="000000" w:themeColor="text1"/>
          <w:sz w:val="28"/>
          <w:szCs w:val="28"/>
        </w:rPr>
        <w:t>ых производственных фондов:</w:t>
      </w:r>
    </w:p>
    <w:p w:rsidR="00917CA8" w:rsidRPr="00917CA8" w:rsidRDefault="00870229" w:rsidP="00917CA8">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sidRPr="00870229">
        <w:rPr>
          <w:rFonts w:ascii="Times New Roman" w:eastAsiaTheme="minorEastAsia" w:hAnsi="Times New Roman" w:cs="Times New Roman"/>
          <w:color w:val="000000" w:themeColor="text1"/>
          <w:sz w:val="28"/>
          <w:szCs w:val="28"/>
        </w:rPr>
        <w:t xml:space="preserve">                              </w:t>
      </w:r>
      <w:r w:rsidRPr="00D41D72">
        <w:rPr>
          <w:rFonts w:ascii="Times New Roman" w:eastAsiaTheme="minorEastAsia" w:hAnsi="Times New Roman" w:cs="Times New Roman"/>
          <w:color w:val="000000" w:themeColor="text1"/>
          <w:sz w:val="28"/>
          <w:szCs w:val="28"/>
        </w:rPr>
        <w:t xml:space="preserve">       </w:t>
      </w:r>
      <w:r w:rsidRPr="00870229">
        <w:rPr>
          <w:rFonts w:ascii="Times New Roman" w:eastAsiaTheme="minorEastAsia" w:hAnsi="Times New Roman" w:cs="Times New Roman"/>
          <w:color w:val="000000" w:themeColor="text1"/>
          <w:sz w:val="28"/>
          <w:szCs w:val="28"/>
        </w:rPr>
        <w:t xml:space="preserve">    </w:t>
      </w:r>
      <m:oMath>
        <m:r>
          <m:rPr>
            <m:sty m:val="p"/>
          </m:rP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color w:val="000000" w:themeColor="text1"/>
                <w:sz w:val="28"/>
                <w:szCs w:val="28"/>
              </w:rPr>
            </m:ctrlPr>
          </m:sSubPr>
          <m:e>
            <m:r>
              <w:rPr>
                <w:rFonts w:ascii="Cambria Math" w:eastAsiaTheme="minorEastAsia" w:hAnsi="Cambria Math" w:cs="Times New Roman"/>
                <w:color w:val="000000" w:themeColor="text1"/>
                <w:sz w:val="28"/>
                <w:szCs w:val="28"/>
                <w:lang w:val="en-US"/>
              </w:rPr>
              <m:t>R</m:t>
            </m:r>
          </m:e>
          <m:sub>
            <m:r>
              <m:rPr>
                <m:sty m:val="p"/>
              </m:rPr>
              <w:rPr>
                <w:rFonts w:ascii="Cambria Math" w:eastAsiaTheme="minorEastAsia" w:hAnsi="Cambria Math" w:cs="Times New Roman"/>
                <w:color w:val="000000" w:themeColor="text1"/>
                <w:sz w:val="28"/>
                <w:szCs w:val="28"/>
              </w:rPr>
              <m:t>опф</m:t>
            </m:r>
          </m:sub>
        </m:sSub>
        <m:r>
          <m:rPr>
            <m:sty m:val="p"/>
          </m:rP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color w:val="000000" w:themeColor="text1"/>
                <w:sz w:val="28"/>
                <w:szCs w:val="28"/>
              </w:rPr>
            </m:ctrlPr>
          </m:sSubPr>
          <m:e>
            <m:r>
              <m:rPr>
                <m:sty m:val="p"/>
              </m:rPr>
              <w:rPr>
                <w:rFonts w:ascii="Cambria Math" w:eastAsiaTheme="minorEastAsia" w:hAnsi="Cambria Math" w:cs="Times New Roman"/>
                <w:color w:val="000000" w:themeColor="text1"/>
                <w:sz w:val="28"/>
                <w:szCs w:val="28"/>
              </w:rPr>
              <m:t>Ф</m:t>
            </m:r>
          </m:e>
          <m:sub>
            <m:r>
              <m:rPr>
                <m:sty m:val="p"/>
              </m:rPr>
              <w:rPr>
                <w:rFonts w:ascii="Cambria Math" w:eastAsiaTheme="minorEastAsia" w:hAnsi="Cambria Math" w:cs="Times New Roman"/>
                <w:color w:val="000000" w:themeColor="text1"/>
                <w:sz w:val="28"/>
                <w:szCs w:val="28"/>
              </w:rPr>
              <m:t>о</m:t>
            </m:r>
          </m:sub>
        </m:sSub>
        <m:r>
          <m:rPr>
            <m:sty m:val="p"/>
          </m:rP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color w:val="000000" w:themeColor="text1"/>
                <w:sz w:val="28"/>
                <w:szCs w:val="28"/>
              </w:rPr>
            </m:ctrlPr>
          </m:sSubPr>
          <m:e>
            <m:r>
              <w:rPr>
                <w:rFonts w:ascii="Cambria Math" w:eastAsiaTheme="minorEastAsia" w:hAnsi="Cambria Math" w:cs="Times New Roman"/>
                <w:color w:val="000000" w:themeColor="text1"/>
                <w:sz w:val="28"/>
                <w:szCs w:val="28"/>
                <w:lang w:val="en-US"/>
              </w:rPr>
              <m:t>R</m:t>
            </m:r>
          </m:e>
          <m:sub>
            <m:r>
              <m:rPr>
                <m:sty m:val="p"/>
              </m:rPr>
              <w:rPr>
                <w:rFonts w:ascii="Cambria Math" w:eastAsiaTheme="minorEastAsia" w:hAnsi="Cambria Math" w:cs="Times New Roman"/>
                <w:color w:val="000000" w:themeColor="text1"/>
                <w:sz w:val="28"/>
                <w:szCs w:val="28"/>
              </w:rPr>
              <m:t>пр</m:t>
            </m:r>
          </m:sub>
        </m:sSub>
      </m:oMath>
      <w:r w:rsidRPr="00870229">
        <w:rPr>
          <w:rFonts w:ascii="Times New Roman" w:eastAsiaTheme="minorEastAsia" w:hAnsi="Times New Roman" w:cs="Times New Roman"/>
          <w:color w:val="000000" w:themeColor="text1"/>
          <w:sz w:val="28"/>
          <w:szCs w:val="28"/>
        </w:rPr>
        <w:t xml:space="preserve">                </w:t>
      </w:r>
      <w:r w:rsidRPr="00D41D72">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rPr>
        <w:t xml:space="preserve">  </w:t>
      </w:r>
      <w:r w:rsidRPr="00870229">
        <w:rPr>
          <w:rFonts w:ascii="Times New Roman" w:eastAsiaTheme="minorEastAsia" w:hAnsi="Times New Roman" w:cs="Times New Roman"/>
          <w:color w:val="000000" w:themeColor="text1"/>
          <w:sz w:val="28"/>
          <w:szCs w:val="28"/>
        </w:rPr>
        <w:t xml:space="preserve">     (3)</w:t>
      </w:r>
    </w:p>
    <w:p w:rsidR="00C60D86" w:rsidRPr="001056EE" w:rsidRDefault="00BF5B13"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Рентабельности производства продукции:</w:t>
      </w:r>
    </w:p>
    <w:p w:rsidR="00917CA8" w:rsidRDefault="00870229" w:rsidP="009812F2">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lang w:val="en-US"/>
        </w:rPr>
      </w:pPr>
      <w:r w:rsidRPr="00D41D72">
        <w:rPr>
          <w:rFonts w:ascii="Times New Roman" w:eastAsiaTheme="minorEastAsia" w:hAnsi="Times New Roman" w:cs="Times New Roman"/>
          <w:color w:val="000000" w:themeColor="text1"/>
          <w:sz w:val="28"/>
          <w:szCs w:val="28"/>
        </w:rPr>
        <w:t xml:space="preserve">                                          </w:t>
      </w:r>
      <m:oMath>
        <m:r>
          <m:rPr>
            <m:sty m:val="p"/>
          </m:rP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color w:val="000000" w:themeColor="text1"/>
                <w:sz w:val="28"/>
                <w:szCs w:val="28"/>
              </w:rPr>
            </m:ctrlPr>
          </m:sSubPr>
          <m:e>
            <m:r>
              <w:rPr>
                <w:rFonts w:ascii="Cambria Math" w:eastAsiaTheme="minorEastAsia" w:hAnsi="Cambria Math" w:cs="Times New Roman"/>
                <w:color w:val="000000" w:themeColor="text1"/>
                <w:sz w:val="28"/>
                <w:szCs w:val="28"/>
                <w:lang w:val="en-US"/>
              </w:rPr>
              <m:t>R</m:t>
            </m:r>
          </m:e>
          <m:sub>
            <m:r>
              <m:rPr>
                <m:sty m:val="p"/>
              </m:rPr>
              <w:rPr>
                <w:rFonts w:ascii="Cambria Math" w:eastAsiaTheme="minorEastAsia" w:hAnsi="Cambria Math" w:cs="Times New Roman"/>
                <w:color w:val="000000" w:themeColor="text1"/>
                <w:sz w:val="28"/>
                <w:szCs w:val="28"/>
              </w:rPr>
              <m:t>опф</m:t>
            </m:r>
          </m:sub>
        </m:sSub>
        <m:r>
          <m:rPr>
            <m:sty m:val="p"/>
          </m:rP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color w:val="000000" w:themeColor="text1"/>
                <w:sz w:val="28"/>
                <w:szCs w:val="28"/>
              </w:rPr>
            </m:ctrlPr>
          </m:sSubPr>
          <m:e>
            <m:r>
              <m:rPr>
                <m:sty m:val="p"/>
              </m:rPr>
              <w:rPr>
                <w:rFonts w:ascii="Cambria Math" w:eastAsiaTheme="minorEastAsia" w:hAnsi="Cambria Math" w:cs="Times New Roman"/>
                <w:color w:val="000000" w:themeColor="text1"/>
                <w:sz w:val="28"/>
                <w:szCs w:val="28"/>
              </w:rPr>
              <m:t>Ф</m:t>
            </m:r>
          </m:e>
          <m:sub>
            <m:r>
              <m:rPr>
                <m:sty m:val="p"/>
              </m:rPr>
              <w:rPr>
                <w:rFonts w:ascii="Cambria Math" w:eastAsiaTheme="minorEastAsia" w:hAnsi="Cambria Math" w:cs="Times New Roman"/>
                <w:color w:val="000000" w:themeColor="text1"/>
                <w:sz w:val="28"/>
                <w:szCs w:val="28"/>
              </w:rPr>
              <m:t>о</m:t>
            </m:r>
          </m:sub>
        </m:sSub>
        <m:r>
          <m:rPr>
            <m:sty m:val="p"/>
          </m:rP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color w:val="000000" w:themeColor="text1"/>
                <w:sz w:val="28"/>
                <w:szCs w:val="28"/>
              </w:rPr>
            </m:ctrlPr>
          </m:sSubPr>
          <m:e>
            <m:r>
              <w:rPr>
                <w:rFonts w:ascii="Cambria Math" w:eastAsiaTheme="minorEastAsia" w:hAnsi="Cambria Math" w:cs="Times New Roman"/>
                <w:color w:val="000000" w:themeColor="text1"/>
                <w:sz w:val="28"/>
                <w:szCs w:val="28"/>
                <w:lang w:val="en-US"/>
              </w:rPr>
              <m:t>R</m:t>
            </m:r>
          </m:e>
          <m:sub>
            <m:r>
              <m:rPr>
                <m:sty m:val="p"/>
              </m:rPr>
              <w:rPr>
                <w:rFonts w:ascii="Cambria Math" w:eastAsiaTheme="minorEastAsia" w:hAnsi="Cambria Math" w:cs="Times New Roman"/>
                <w:color w:val="000000" w:themeColor="text1"/>
                <w:sz w:val="28"/>
                <w:szCs w:val="28"/>
              </w:rPr>
              <m:t>пр</m:t>
            </m:r>
          </m:sub>
        </m:sSub>
      </m:oMath>
      <w:r>
        <w:rPr>
          <w:rFonts w:ascii="Times New Roman" w:eastAsiaTheme="minorEastAsia" w:hAnsi="Times New Roman" w:cs="Times New Roman"/>
          <w:color w:val="000000" w:themeColor="text1"/>
          <w:sz w:val="28"/>
          <w:szCs w:val="28"/>
          <w:lang w:val="en-US"/>
        </w:rPr>
        <w:t xml:space="preserve">                                                    (4)</w:t>
      </w:r>
    </w:p>
    <w:p w:rsidR="009812F2" w:rsidRPr="009812F2" w:rsidRDefault="009812F2" w:rsidP="009812F2">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lang w:val="en-US"/>
        </w:rPr>
      </w:pPr>
    </w:p>
    <w:p w:rsidR="00BF5B13" w:rsidRPr="001056EE" w:rsidRDefault="00BF5B13" w:rsidP="00117E1D">
      <w:pPr>
        <w:pStyle w:val="a3"/>
        <w:numPr>
          <w:ilvl w:val="0"/>
          <w:numId w:val="10"/>
        </w:numPr>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 xml:space="preserve">Влияние изменения структуры основных фондов на изменение общей фондоотдачи: </w:t>
      </w:r>
    </w:p>
    <w:p w:rsidR="00BF5B13" w:rsidRPr="00870229" w:rsidRDefault="00870229" w:rsidP="00117E1D">
      <w:pPr>
        <w:tabs>
          <w:tab w:val="left" w:pos="993"/>
        </w:tabs>
        <w:spacing w:after="0" w:line="360" w:lineRule="auto"/>
        <w:ind w:firstLine="709"/>
        <w:jc w:val="both"/>
        <w:rPr>
          <w:rFonts w:ascii="Times New Roman" w:eastAsiaTheme="minorEastAsia" w:hAnsi="Times New Roman" w:cs="Times New Roman"/>
          <w:color w:val="000000" w:themeColor="text1"/>
          <w:sz w:val="28"/>
          <w:szCs w:val="28"/>
        </w:rPr>
      </w:pPr>
      <w:r w:rsidRPr="00870229">
        <w:rPr>
          <w:rFonts w:ascii="Times New Roman" w:eastAsiaTheme="minorEastAsia" w:hAnsi="Times New Roman" w:cs="Times New Roman"/>
          <w:color w:val="000000" w:themeColor="text1"/>
          <w:sz w:val="28"/>
          <w:szCs w:val="28"/>
        </w:rPr>
        <w:t xml:space="preserve">                                           </w:t>
      </w:r>
      <m:oMath>
        <m:r>
          <m:rPr>
            <m:sty m:val="p"/>
          </m:rP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color w:val="000000" w:themeColor="text1"/>
                <w:sz w:val="28"/>
                <w:szCs w:val="28"/>
              </w:rPr>
            </m:ctrlPr>
          </m:sSubPr>
          <m:e>
            <m:r>
              <m:rPr>
                <m:sty m:val="p"/>
              </m:rPr>
              <w:rPr>
                <w:rFonts w:ascii="Cambria Math" w:eastAsiaTheme="minorEastAsia" w:hAnsi="Cambria Math" w:cs="Times New Roman"/>
                <w:color w:val="000000" w:themeColor="text1"/>
                <w:sz w:val="28"/>
                <w:szCs w:val="28"/>
              </w:rPr>
              <m:t>Ф</m:t>
            </m:r>
          </m:e>
          <m:sub>
            <m:r>
              <m:rPr>
                <m:sty m:val="p"/>
              </m:rPr>
              <w:rPr>
                <w:rFonts w:ascii="Cambria Math" w:eastAsiaTheme="minorEastAsia" w:hAnsi="Cambria Math" w:cs="Times New Roman"/>
                <w:color w:val="000000" w:themeColor="text1"/>
                <w:sz w:val="28"/>
                <w:szCs w:val="28"/>
              </w:rPr>
              <m:t>о</m:t>
            </m:r>
          </m:sub>
        </m:sSub>
        <m:r>
          <m:rPr>
            <m:sty m:val="p"/>
          </m:rP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color w:val="000000" w:themeColor="text1"/>
                <w:sz w:val="28"/>
                <w:szCs w:val="28"/>
              </w:rPr>
            </m:ctrlPr>
          </m:sSubPr>
          <m:e>
            <m:r>
              <m:rPr>
                <m:sty m:val="p"/>
              </m:rPr>
              <w:rPr>
                <w:rFonts w:ascii="Cambria Math" w:eastAsiaTheme="minorEastAsia" w:hAnsi="Cambria Math" w:cs="Times New Roman"/>
                <w:color w:val="000000" w:themeColor="text1"/>
                <w:sz w:val="28"/>
                <w:szCs w:val="28"/>
              </w:rPr>
              <m:t>Ф</m:t>
            </m:r>
          </m:e>
          <m:sub>
            <m:r>
              <m:rPr>
                <m:sty m:val="p"/>
              </m:rPr>
              <w:rPr>
                <w:rFonts w:ascii="Cambria Math" w:eastAsiaTheme="minorEastAsia" w:hAnsi="Cambria Math" w:cs="Times New Roman"/>
                <w:color w:val="000000" w:themeColor="text1"/>
                <w:sz w:val="28"/>
                <w:szCs w:val="28"/>
              </w:rPr>
              <m:t>оа</m:t>
            </m:r>
          </m:sub>
        </m:sSub>
        <m:r>
          <m:rPr>
            <m:sty m:val="p"/>
          </m:rP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color w:val="000000" w:themeColor="text1"/>
                <w:sz w:val="28"/>
                <w:szCs w:val="28"/>
              </w:rPr>
            </m:ctrlPr>
          </m:sSubPr>
          <m:e>
            <m:r>
              <w:rPr>
                <w:rFonts w:ascii="Cambria Math" w:eastAsiaTheme="minorEastAsia" w:hAnsi="Cambria Math" w:cs="Times New Roman"/>
                <w:color w:val="000000" w:themeColor="text1"/>
                <w:sz w:val="28"/>
                <w:szCs w:val="28"/>
                <w:lang w:val="en-US"/>
              </w:rPr>
              <m:t>da</m:t>
            </m:r>
          </m:e>
          <m:sub>
            <m:r>
              <m:rPr>
                <m:sty m:val="p"/>
              </m:rPr>
              <w:rPr>
                <w:rFonts w:ascii="Cambria Math" w:eastAsiaTheme="minorEastAsia" w:hAnsi="Cambria Math" w:cs="Times New Roman"/>
                <w:color w:val="000000" w:themeColor="text1"/>
                <w:sz w:val="28"/>
                <w:szCs w:val="28"/>
              </w:rPr>
              <m:t>1</m:t>
            </m:r>
          </m:sub>
        </m:sSub>
      </m:oMath>
      <w:r w:rsidRPr="00870229">
        <w:rPr>
          <w:rFonts w:ascii="Times New Roman" w:eastAsiaTheme="minorEastAsia" w:hAnsi="Times New Roman" w:cs="Times New Roman"/>
          <w:color w:val="000000" w:themeColor="text1"/>
          <w:sz w:val="28"/>
          <w:szCs w:val="28"/>
        </w:rPr>
        <w:t xml:space="preserve">                                                   (5)</w:t>
      </w:r>
    </w:p>
    <w:p w:rsidR="00C60D86" w:rsidRDefault="00870229" w:rsidP="00117E1D">
      <w:pPr>
        <w:tabs>
          <w:tab w:val="left" w:pos="993"/>
        </w:tabs>
        <w:spacing w:after="0" w:line="360" w:lineRule="auto"/>
        <w:ind w:firstLine="709"/>
        <w:jc w:val="both"/>
        <w:rPr>
          <w:rFonts w:ascii="Times New Roman" w:eastAsiaTheme="minorEastAsia" w:hAnsi="Times New Roman" w:cs="Times New Roman"/>
          <w:color w:val="000000" w:themeColor="text1"/>
          <w:sz w:val="28"/>
          <w:szCs w:val="28"/>
        </w:rPr>
      </w:pPr>
      <w:r w:rsidRPr="00D41D72">
        <w:rPr>
          <w:rFonts w:ascii="Times New Roman" w:eastAsiaTheme="minorEastAsia" w:hAnsi="Times New Roman" w:cs="Times New Roman"/>
          <w:color w:val="000000" w:themeColor="text1"/>
          <w:sz w:val="28"/>
          <w:szCs w:val="28"/>
        </w:rPr>
        <w:t xml:space="preserve">                                           </w:t>
      </w:r>
      <m:oMath>
        <m:r>
          <m:rPr>
            <m:sty m:val="p"/>
          </m:rP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color w:val="000000" w:themeColor="text1"/>
                <w:sz w:val="28"/>
                <w:szCs w:val="28"/>
              </w:rPr>
            </m:ctrlPr>
          </m:sSubPr>
          <m:e>
            <m:r>
              <m:rPr>
                <m:sty m:val="p"/>
              </m:rPr>
              <w:rPr>
                <w:rFonts w:ascii="Cambria Math" w:eastAsiaTheme="minorEastAsia" w:hAnsi="Cambria Math" w:cs="Times New Roman"/>
                <w:color w:val="000000" w:themeColor="text1"/>
                <w:sz w:val="28"/>
                <w:szCs w:val="28"/>
              </w:rPr>
              <m:t>Ф</m:t>
            </m:r>
          </m:e>
          <m:sub>
            <m:r>
              <m:rPr>
                <m:sty m:val="p"/>
              </m:rPr>
              <w:rPr>
                <w:rFonts w:ascii="Cambria Math" w:eastAsiaTheme="minorEastAsia" w:hAnsi="Cambria Math" w:cs="Times New Roman"/>
                <w:color w:val="000000" w:themeColor="text1"/>
                <w:sz w:val="28"/>
                <w:szCs w:val="28"/>
              </w:rPr>
              <m:t>о</m:t>
            </m:r>
          </m:sub>
        </m:sSub>
        <m:r>
          <m:rPr>
            <m:sty m:val="p"/>
          </m:rP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rPr>
          <m:t>da</m:t>
        </m:r>
        <m:r>
          <m:rPr>
            <m:sty m:val="p"/>
          </m:rP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color w:val="000000" w:themeColor="text1"/>
                <w:sz w:val="28"/>
                <w:szCs w:val="28"/>
              </w:rPr>
            </m:ctrlPr>
          </m:sSubPr>
          <m:e>
            <m:r>
              <m:rPr>
                <m:sty m:val="p"/>
              </m:rPr>
              <w:rPr>
                <w:rFonts w:ascii="Cambria Math" w:eastAsiaTheme="minorEastAsia" w:hAnsi="Cambria Math" w:cs="Times New Roman"/>
                <w:color w:val="000000" w:themeColor="text1"/>
                <w:sz w:val="28"/>
                <w:szCs w:val="28"/>
              </w:rPr>
              <m:t>Фоа</m:t>
            </m:r>
          </m:e>
          <m:sub>
            <m:r>
              <m:rPr>
                <m:sty m:val="p"/>
              </m:rPr>
              <w:rPr>
                <w:rFonts w:ascii="Cambria Math" w:eastAsiaTheme="minorEastAsia" w:hAnsi="Cambria Math" w:cs="Times New Roman"/>
                <w:color w:val="000000" w:themeColor="text1"/>
                <w:sz w:val="28"/>
                <w:szCs w:val="28"/>
              </w:rPr>
              <m:t>о</m:t>
            </m:r>
          </m:sub>
        </m:sSub>
      </m:oMath>
      <w:r w:rsidRPr="00870229">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rPr>
        <w:t xml:space="preserve">                             </w:t>
      </w:r>
      <w:r w:rsidRPr="00870229">
        <w:rPr>
          <w:rFonts w:ascii="Times New Roman" w:eastAsiaTheme="minorEastAsia" w:hAnsi="Times New Roman" w:cs="Times New Roman"/>
          <w:color w:val="000000" w:themeColor="text1"/>
          <w:sz w:val="28"/>
          <w:szCs w:val="28"/>
        </w:rPr>
        <w:t xml:space="preserve">                          </w:t>
      </w:r>
      <w:r w:rsidRPr="00D41D72">
        <w:rPr>
          <w:rFonts w:ascii="Times New Roman" w:eastAsiaTheme="minorEastAsia" w:hAnsi="Times New Roman" w:cs="Times New Roman"/>
          <w:color w:val="000000" w:themeColor="text1"/>
          <w:sz w:val="28"/>
          <w:szCs w:val="28"/>
        </w:rPr>
        <w:t xml:space="preserve"> </w:t>
      </w:r>
      <w:r w:rsidRPr="00870229">
        <w:rPr>
          <w:rFonts w:ascii="Times New Roman" w:eastAsiaTheme="minorEastAsia" w:hAnsi="Times New Roman" w:cs="Times New Roman"/>
          <w:color w:val="000000" w:themeColor="text1"/>
          <w:sz w:val="28"/>
          <w:szCs w:val="28"/>
        </w:rPr>
        <w:t xml:space="preserve">   (6)</w:t>
      </w:r>
    </w:p>
    <w:p w:rsidR="00917CA8" w:rsidRPr="00870229" w:rsidRDefault="00917CA8" w:rsidP="00117E1D">
      <w:pPr>
        <w:tabs>
          <w:tab w:val="left" w:pos="993"/>
        </w:tabs>
        <w:spacing w:after="0" w:line="360" w:lineRule="auto"/>
        <w:ind w:firstLine="709"/>
        <w:jc w:val="both"/>
        <w:rPr>
          <w:rFonts w:ascii="Times New Roman" w:eastAsiaTheme="minorEastAsia" w:hAnsi="Times New Roman" w:cs="Times New Roman"/>
          <w:color w:val="000000" w:themeColor="text1"/>
          <w:sz w:val="28"/>
          <w:szCs w:val="28"/>
        </w:rPr>
      </w:pPr>
    </w:p>
    <w:p w:rsidR="00BF5B13" w:rsidRPr="001056EE" w:rsidRDefault="00BF5B13" w:rsidP="00117E1D">
      <w:pPr>
        <w:pStyle w:val="a3"/>
        <w:numPr>
          <w:ilvl w:val="0"/>
          <w:numId w:val="10"/>
        </w:numPr>
        <w:tabs>
          <w:tab w:val="left" w:pos="993"/>
        </w:tabs>
        <w:spacing w:after="0" w:line="360" w:lineRule="auto"/>
        <w:ind w:left="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Влияние изменения объема и структуры основных фондов на объем реализованной продукции:</w:t>
      </w:r>
    </w:p>
    <w:p w:rsidR="00BF5B13" w:rsidRPr="00870229" w:rsidRDefault="00870229" w:rsidP="00281F67">
      <w:pPr>
        <w:pStyle w:val="a3"/>
        <w:spacing w:after="0" w:line="360" w:lineRule="auto"/>
        <w:ind w:left="0" w:firstLine="709"/>
        <w:jc w:val="both"/>
        <w:rPr>
          <w:rFonts w:ascii="Times New Roman" w:eastAsiaTheme="minorEastAsia" w:hAnsi="Times New Roman" w:cs="Times New Roman"/>
          <w:color w:val="000000" w:themeColor="text1"/>
          <w:sz w:val="28"/>
          <w:szCs w:val="28"/>
        </w:rPr>
      </w:pPr>
      <w:r w:rsidRPr="00870229">
        <w:rPr>
          <w:rFonts w:ascii="Times New Roman" w:eastAsiaTheme="minorEastAsia" w:hAnsi="Times New Roman" w:cs="Times New Roman"/>
          <w:color w:val="000000" w:themeColor="text1"/>
          <w:sz w:val="28"/>
          <w:szCs w:val="28"/>
        </w:rPr>
        <w:t xml:space="preserve">                                      </w:t>
      </w:r>
      <m:oMath>
        <m:r>
          <m:rPr>
            <m:sty m:val="p"/>
          </m:rP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rPr>
          <m:t>Q</m:t>
        </m:r>
        <m:r>
          <m:rPr>
            <m:sty m:val="p"/>
          </m:rP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color w:val="000000" w:themeColor="text1"/>
                <w:sz w:val="28"/>
                <w:szCs w:val="28"/>
              </w:rPr>
            </m:ctrlPr>
          </m:sSubPr>
          <m:e>
            <m:r>
              <m:rPr>
                <m:sty m:val="p"/>
              </m:rPr>
              <w:rPr>
                <w:rFonts w:ascii="Cambria Math" w:eastAsiaTheme="minorEastAsia" w:hAnsi="Cambria Math" w:cs="Times New Roman"/>
                <w:color w:val="000000" w:themeColor="text1"/>
                <w:sz w:val="28"/>
                <w:szCs w:val="28"/>
              </w:rPr>
              <m:t>△Ф</m:t>
            </m:r>
          </m:e>
          <m:sub>
            <m:r>
              <m:rPr>
                <m:sty m:val="p"/>
              </m:rPr>
              <w:rPr>
                <w:rFonts w:ascii="Cambria Math" w:eastAsiaTheme="minorEastAsia" w:hAnsi="Cambria Math" w:cs="Times New Roman"/>
                <w:color w:val="000000" w:themeColor="text1"/>
                <w:sz w:val="28"/>
                <w:szCs w:val="28"/>
              </w:rPr>
              <m:t>оа</m:t>
            </m:r>
          </m:sub>
        </m:sSub>
        <m:r>
          <m:rPr>
            <m:sty m:val="p"/>
          </m:rP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color w:val="000000" w:themeColor="text1"/>
                <w:sz w:val="28"/>
                <w:szCs w:val="28"/>
              </w:rPr>
            </m:ctrlPr>
          </m:sSubPr>
          <m:e>
            <m:r>
              <w:rPr>
                <w:rFonts w:ascii="Cambria Math" w:eastAsiaTheme="minorEastAsia" w:hAnsi="Cambria Math" w:cs="Times New Roman"/>
                <w:color w:val="000000" w:themeColor="text1"/>
                <w:sz w:val="28"/>
                <w:szCs w:val="28"/>
                <w:lang w:val="en-US"/>
              </w:rPr>
              <m:t>da</m:t>
            </m:r>
          </m:e>
          <m:sub>
            <m:r>
              <m:rPr>
                <m:sty m:val="p"/>
              </m:rPr>
              <w:rPr>
                <w:rFonts w:ascii="Cambria Math" w:eastAsiaTheme="minorEastAsia" w:hAnsi="Cambria Math" w:cs="Times New Roman"/>
                <w:color w:val="000000" w:themeColor="text1"/>
                <w:sz w:val="28"/>
                <w:szCs w:val="28"/>
              </w:rPr>
              <m:t>1</m:t>
            </m:r>
          </m:sub>
        </m:sSub>
        <m:r>
          <m:rPr>
            <m:sty m:val="p"/>
          </m:rP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color w:val="000000" w:themeColor="text1"/>
                <w:sz w:val="28"/>
                <w:szCs w:val="28"/>
              </w:rPr>
            </m:ctrlPr>
          </m:sSubPr>
          <m:e>
            <m:r>
              <m:rPr>
                <m:sty m:val="p"/>
              </m:rPr>
              <w:rPr>
                <w:rFonts w:ascii="Cambria Math" w:eastAsiaTheme="minorEastAsia" w:hAnsi="Cambria Math" w:cs="Times New Roman"/>
                <w:color w:val="000000" w:themeColor="text1"/>
                <w:sz w:val="28"/>
                <w:szCs w:val="28"/>
              </w:rPr>
              <m:t>ОПФ</m:t>
            </m:r>
          </m:e>
          <m:sub>
            <m:r>
              <m:rPr>
                <m:sty m:val="p"/>
              </m:rPr>
              <w:rPr>
                <w:rFonts w:ascii="Cambria Math" w:eastAsiaTheme="minorEastAsia" w:hAnsi="Cambria Math" w:cs="Times New Roman"/>
                <w:color w:val="000000" w:themeColor="text1"/>
                <w:sz w:val="28"/>
                <w:szCs w:val="28"/>
              </w:rPr>
              <m:t>1</m:t>
            </m:r>
          </m:sub>
        </m:sSub>
      </m:oMath>
      <w:r w:rsidRPr="00870229">
        <w:rPr>
          <w:rFonts w:ascii="Times New Roman" w:eastAsiaTheme="minorEastAsia" w:hAnsi="Times New Roman" w:cs="Times New Roman"/>
          <w:color w:val="000000" w:themeColor="text1"/>
          <w:sz w:val="28"/>
          <w:szCs w:val="28"/>
        </w:rPr>
        <w:t xml:space="preserve">                                        (7)</w:t>
      </w:r>
    </w:p>
    <w:p w:rsidR="00BF5B13" w:rsidRPr="00870229" w:rsidRDefault="00870229" w:rsidP="00281F67">
      <w:pPr>
        <w:pStyle w:val="a3"/>
        <w:spacing w:after="0" w:line="360" w:lineRule="auto"/>
        <w:ind w:left="0" w:firstLine="709"/>
        <w:jc w:val="both"/>
        <w:rPr>
          <w:rFonts w:ascii="Times New Roman" w:eastAsiaTheme="minorEastAsia" w:hAnsi="Times New Roman" w:cs="Times New Roman"/>
          <w:color w:val="000000" w:themeColor="text1"/>
          <w:sz w:val="28"/>
          <w:szCs w:val="28"/>
        </w:rPr>
      </w:pPr>
      <w:r w:rsidRPr="00870229">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rPr>
        <w:t xml:space="preserve">  </w:t>
      </w:r>
      <w:r w:rsidRPr="00870229">
        <w:rPr>
          <w:rFonts w:ascii="Times New Roman" w:eastAsiaTheme="minorEastAsia" w:hAnsi="Times New Roman" w:cs="Times New Roman"/>
          <w:color w:val="000000" w:themeColor="text1"/>
          <w:sz w:val="28"/>
          <w:szCs w:val="28"/>
        </w:rPr>
        <w:t xml:space="preserve"> </w:t>
      </w:r>
      <m:oMath>
        <m:r>
          <m:rPr>
            <m:sty m:val="p"/>
          </m:rP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rPr>
          <m:t>Q</m:t>
        </m:r>
        <m:r>
          <m:rPr>
            <m:sty m:val="p"/>
          </m:rP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da</m:t>
        </m:r>
        <m:r>
          <m:rPr>
            <m:sty m:val="p"/>
          </m:rP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color w:val="000000" w:themeColor="text1"/>
                <w:sz w:val="28"/>
                <w:szCs w:val="28"/>
              </w:rPr>
            </m:ctrlPr>
          </m:sSubPr>
          <m:e>
            <m:r>
              <m:rPr>
                <m:sty m:val="p"/>
              </m:rPr>
              <w:rPr>
                <w:rFonts w:ascii="Cambria Math" w:eastAsiaTheme="minorEastAsia" w:hAnsi="Cambria Math" w:cs="Times New Roman"/>
                <w:color w:val="000000" w:themeColor="text1"/>
                <w:sz w:val="28"/>
                <w:szCs w:val="28"/>
              </w:rPr>
              <m:t>Ф</m:t>
            </m:r>
          </m:e>
          <m:sub>
            <m:r>
              <m:rPr>
                <m:sty m:val="p"/>
              </m:rPr>
              <w:rPr>
                <w:rFonts w:ascii="Cambria Math" w:eastAsiaTheme="minorEastAsia" w:hAnsi="Cambria Math" w:cs="Times New Roman"/>
                <w:color w:val="000000" w:themeColor="text1"/>
                <w:sz w:val="28"/>
                <w:szCs w:val="28"/>
              </w:rPr>
              <m:t>оао</m:t>
            </m:r>
          </m:sub>
        </m:sSub>
        <m:r>
          <m:rPr>
            <m:sty m:val="p"/>
          </m:rP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color w:val="000000" w:themeColor="text1"/>
                <w:sz w:val="28"/>
                <w:szCs w:val="28"/>
              </w:rPr>
            </m:ctrlPr>
          </m:sSubPr>
          <m:e>
            <m:r>
              <m:rPr>
                <m:sty m:val="p"/>
              </m:rPr>
              <w:rPr>
                <w:rFonts w:ascii="Cambria Math" w:eastAsiaTheme="minorEastAsia" w:hAnsi="Cambria Math" w:cs="Times New Roman"/>
                <w:color w:val="000000" w:themeColor="text1"/>
                <w:sz w:val="28"/>
                <w:szCs w:val="28"/>
              </w:rPr>
              <m:t>ОПФ</m:t>
            </m:r>
          </m:e>
          <m:sub>
            <m:r>
              <m:rPr>
                <m:sty m:val="p"/>
              </m:rPr>
              <w:rPr>
                <w:rFonts w:ascii="Cambria Math" w:eastAsiaTheme="minorEastAsia" w:hAnsi="Cambria Math" w:cs="Times New Roman"/>
                <w:color w:val="000000" w:themeColor="text1"/>
                <w:sz w:val="28"/>
                <w:szCs w:val="28"/>
              </w:rPr>
              <m:t>1</m:t>
            </m:r>
          </m:sub>
        </m:sSub>
      </m:oMath>
      <w:r w:rsidRPr="00870229">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rPr>
        <w:t xml:space="preserve">  </w:t>
      </w:r>
      <w:r w:rsidRPr="00870229">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rPr>
        <w:t xml:space="preserve">                  </w:t>
      </w:r>
      <w:r w:rsidRPr="00870229">
        <w:rPr>
          <w:rFonts w:ascii="Times New Roman" w:eastAsiaTheme="minorEastAsia" w:hAnsi="Times New Roman" w:cs="Times New Roman"/>
          <w:color w:val="000000" w:themeColor="text1"/>
          <w:sz w:val="28"/>
          <w:szCs w:val="28"/>
        </w:rPr>
        <w:t xml:space="preserve">        (8)</w:t>
      </w:r>
    </w:p>
    <w:p w:rsidR="00A51113" w:rsidRDefault="00870229" w:rsidP="00281F67">
      <w:pPr>
        <w:pStyle w:val="a3"/>
        <w:spacing w:after="0" w:line="360" w:lineRule="auto"/>
        <w:ind w:left="0" w:firstLine="709"/>
        <w:jc w:val="both"/>
        <w:rPr>
          <w:rFonts w:ascii="Times New Roman" w:eastAsiaTheme="minorEastAsia" w:hAnsi="Times New Roman" w:cs="Times New Roman"/>
          <w:color w:val="000000" w:themeColor="text1"/>
          <w:sz w:val="28"/>
          <w:szCs w:val="28"/>
        </w:rPr>
      </w:pPr>
      <w:r w:rsidRPr="00870229">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rPr>
        <w:t xml:space="preserve">      </w:t>
      </w:r>
      <w:r w:rsidRPr="00870229">
        <w:rPr>
          <w:rFonts w:ascii="Times New Roman" w:eastAsiaTheme="minorEastAsia" w:hAnsi="Times New Roman" w:cs="Times New Roman"/>
          <w:color w:val="000000" w:themeColor="text1"/>
          <w:sz w:val="28"/>
          <w:szCs w:val="28"/>
        </w:rPr>
        <w:t xml:space="preserve">    </w:t>
      </w:r>
      <m:oMath>
        <m:r>
          <m:rPr>
            <m:sty m:val="p"/>
          </m:rP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rPr>
          <m:t>Q</m:t>
        </m:r>
        <m:r>
          <m:rPr>
            <m:sty m:val="p"/>
          </m:rP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color w:val="000000" w:themeColor="text1"/>
                <w:sz w:val="28"/>
                <w:szCs w:val="28"/>
              </w:rPr>
            </m:ctrlPr>
          </m:sSubPr>
          <m:e>
            <m:r>
              <m:rPr>
                <m:sty m:val="p"/>
              </m:rPr>
              <w:rPr>
                <w:rFonts w:ascii="Cambria Math" w:eastAsiaTheme="minorEastAsia" w:hAnsi="Cambria Math" w:cs="Times New Roman"/>
                <w:color w:val="000000" w:themeColor="text1"/>
                <w:sz w:val="28"/>
                <w:szCs w:val="28"/>
              </w:rPr>
              <m:t>Ф</m:t>
            </m:r>
          </m:e>
          <m:sub>
            <m:r>
              <m:rPr>
                <m:sty m:val="p"/>
              </m:rPr>
              <w:rPr>
                <w:rFonts w:ascii="Cambria Math" w:eastAsiaTheme="minorEastAsia" w:hAnsi="Cambria Math" w:cs="Times New Roman"/>
                <w:color w:val="000000" w:themeColor="text1"/>
                <w:sz w:val="28"/>
                <w:szCs w:val="28"/>
              </w:rPr>
              <m:t>оао</m:t>
            </m:r>
          </m:sub>
        </m:sSub>
        <m:r>
          <m:rPr>
            <m:sty m:val="p"/>
          </m:rP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color w:val="000000" w:themeColor="text1"/>
                <w:sz w:val="28"/>
                <w:szCs w:val="28"/>
              </w:rPr>
            </m:ctrlPr>
          </m:sSubPr>
          <m:e>
            <m:r>
              <w:rPr>
                <w:rFonts w:ascii="Cambria Math" w:eastAsiaTheme="minorEastAsia" w:hAnsi="Cambria Math" w:cs="Times New Roman"/>
                <w:color w:val="000000" w:themeColor="text1"/>
                <w:sz w:val="28"/>
                <w:szCs w:val="28"/>
              </w:rPr>
              <m:t>da</m:t>
            </m:r>
          </m:e>
          <m:sub>
            <m:r>
              <m:rPr>
                <m:sty m:val="p"/>
              </m:rPr>
              <w:rPr>
                <w:rFonts w:ascii="Cambria Math" w:eastAsiaTheme="minorEastAsia" w:hAnsi="Cambria Math" w:cs="Times New Roman"/>
                <w:color w:val="000000" w:themeColor="text1"/>
                <w:sz w:val="28"/>
                <w:szCs w:val="28"/>
              </w:rPr>
              <m:t>о</m:t>
            </m:r>
          </m:sub>
        </m:sSub>
        <m:r>
          <m:rPr>
            <m:sty m:val="p"/>
          </m:rPr>
          <w:rPr>
            <w:rFonts w:ascii="Cambria Math" w:eastAsiaTheme="minorEastAsia" w:hAnsi="Cambria Math" w:cs="Times New Roman"/>
            <w:color w:val="000000" w:themeColor="text1"/>
            <w:sz w:val="28"/>
            <w:szCs w:val="28"/>
          </w:rPr>
          <m:t>× △ОПФ</m:t>
        </m:r>
      </m:oMath>
      <w:r w:rsidRPr="00870229">
        <w:rPr>
          <w:rFonts w:ascii="Times New Roman" w:eastAsiaTheme="minorEastAsia" w:hAnsi="Times New Roman" w:cs="Times New Roman"/>
          <w:color w:val="000000" w:themeColor="text1"/>
          <w:sz w:val="28"/>
          <w:szCs w:val="28"/>
        </w:rPr>
        <w:t xml:space="preserve">                                       (9) </w:t>
      </w:r>
    </w:p>
    <w:p w:rsidR="00870229" w:rsidRPr="00870229" w:rsidRDefault="00870229" w:rsidP="00281F67">
      <w:pPr>
        <w:pStyle w:val="a3"/>
        <w:spacing w:after="0" w:line="360" w:lineRule="auto"/>
        <w:ind w:left="0" w:firstLine="709"/>
        <w:jc w:val="both"/>
        <w:rPr>
          <w:rFonts w:ascii="Times New Roman" w:hAnsi="Times New Roman" w:cs="Times New Roman"/>
          <w:color w:val="000000" w:themeColor="text1"/>
          <w:sz w:val="28"/>
          <w:szCs w:val="28"/>
        </w:rPr>
      </w:pPr>
    </w:p>
    <w:p w:rsidR="00C60D86" w:rsidRPr="001056EE" w:rsidRDefault="001743F5" w:rsidP="00281F67">
      <w:pPr>
        <w:pStyle w:val="a3"/>
        <w:spacing w:after="0" w:line="360" w:lineRule="auto"/>
        <w:ind w:left="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Таким образом, для анализа эффективности использования основных фондов необходимо выделить основные фонды производственного и непроизводственного назначения. Далее изучить объем, структуру и динамику основных фондов предприятия. Вычислить показатели, использующиеся для обобщающей характеристики эффективности использования основных фондов. Для более детального изучения эффективности использования основных средств проводится факторный анализ.</w:t>
      </w:r>
    </w:p>
    <w:p w:rsidR="00DA6E60" w:rsidRPr="001056EE" w:rsidRDefault="00167EAB" w:rsidP="00281F67">
      <w:pPr>
        <w:pStyle w:val="a3"/>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 xml:space="preserve">Одним из важнейших факторов развития производства и снижения затрат на производство продукции является рациональное использование материальных ресурсов. </w:t>
      </w:r>
      <w:r w:rsidR="00DA6E60" w:rsidRPr="001056EE">
        <w:rPr>
          <w:rFonts w:ascii="Times New Roman" w:eastAsiaTheme="minorEastAsia" w:hAnsi="Times New Roman" w:cs="Times New Roman"/>
          <w:color w:val="000000" w:themeColor="text1"/>
          <w:sz w:val="28"/>
          <w:szCs w:val="28"/>
        </w:rPr>
        <w:t>Для оценки эффективности использования запасов используется система показателей:</w:t>
      </w:r>
    </w:p>
    <w:p w:rsidR="00DA6E60" w:rsidRPr="001056EE" w:rsidRDefault="00DA6E60" w:rsidP="00117E1D">
      <w:pPr>
        <w:pStyle w:val="a3"/>
        <w:numPr>
          <w:ilvl w:val="0"/>
          <w:numId w:val="11"/>
        </w:numPr>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Коэффициенты оборачиваемости запасов</w:t>
      </w:r>
    </w:p>
    <w:p w:rsidR="00DA6E60" w:rsidRDefault="00DA6E60" w:rsidP="00117E1D">
      <w:pPr>
        <w:pStyle w:val="a3"/>
        <w:numPr>
          <w:ilvl w:val="0"/>
          <w:numId w:val="12"/>
        </w:numPr>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lastRenderedPageBreak/>
        <w:t>Коэффициенты оборачивается запасов (в оборотах)</w:t>
      </w:r>
    </w:p>
    <w:p w:rsidR="00917CA8" w:rsidRPr="00917CA8" w:rsidRDefault="00917CA8" w:rsidP="00917CA8">
      <w:pPr>
        <w:tabs>
          <w:tab w:val="left" w:pos="993"/>
        </w:tabs>
        <w:spacing w:after="0" w:line="360" w:lineRule="auto"/>
        <w:jc w:val="both"/>
        <w:rPr>
          <w:rFonts w:ascii="Times New Roman" w:eastAsiaTheme="minorEastAsia" w:hAnsi="Times New Roman" w:cs="Times New Roman"/>
          <w:color w:val="000000" w:themeColor="text1"/>
          <w:sz w:val="28"/>
          <w:szCs w:val="28"/>
        </w:rPr>
      </w:pPr>
    </w:p>
    <w:p w:rsidR="003E1E93" w:rsidRPr="00D41D72" w:rsidRDefault="00917CA8"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sidRPr="00D41D72">
        <w:rPr>
          <w:rFonts w:ascii="Times New Roman" w:eastAsiaTheme="minorEastAsia" w:hAnsi="Times New Roman" w:cs="Times New Roman"/>
          <w:color w:val="000000" w:themeColor="text1"/>
          <w:sz w:val="28"/>
          <w:szCs w:val="28"/>
        </w:rPr>
        <w:t xml:space="preserve">                                                     </w:t>
      </w:r>
      <m:oMath>
        <m:r>
          <m:rPr>
            <m:sty m:val="p"/>
          </m:rPr>
          <w:rPr>
            <w:rFonts w:ascii="Cambria Math" w:eastAsiaTheme="minorEastAsia" w:hAnsi="Cambria Math" w:cs="Times New Roman"/>
            <w:color w:val="000000" w:themeColor="text1"/>
            <w:sz w:val="28"/>
            <w:szCs w:val="28"/>
          </w:rPr>
          <m:t xml:space="preserve">Кзоб= </m:t>
        </m:r>
        <m:f>
          <m:fPr>
            <m:ctrlPr>
              <w:rPr>
                <w:rFonts w:ascii="Cambria Math" w:eastAsiaTheme="minorEastAsia" w:hAnsi="Cambria Math" w:cs="Times New Roman"/>
                <w:color w:val="000000" w:themeColor="text1"/>
                <w:sz w:val="28"/>
                <w:szCs w:val="28"/>
              </w:rPr>
            </m:ctrlPr>
          </m:fPr>
          <m:num>
            <m:r>
              <w:rPr>
                <w:rFonts w:ascii="Cambria Math" w:eastAsiaTheme="minorEastAsia" w:hAnsi="Cambria Math" w:cs="Times New Roman"/>
                <w:color w:val="000000" w:themeColor="text1"/>
                <w:sz w:val="28"/>
                <w:szCs w:val="28"/>
                <w:lang w:val="en-US"/>
              </w:rPr>
              <m:t>N</m:t>
            </m:r>
          </m:num>
          <m:den>
            <m:r>
              <m:rPr>
                <m:sty m:val="p"/>
              </m:rPr>
              <w:rPr>
                <w:rFonts w:ascii="Cambria Math" w:eastAsiaTheme="minorEastAsia" w:hAnsi="Cambria Math" w:cs="Times New Roman"/>
                <w:color w:val="000000" w:themeColor="text1"/>
                <w:sz w:val="28"/>
                <w:szCs w:val="28"/>
              </w:rPr>
              <m:t>З</m:t>
            </m:r>
          </m:den>
        </m:f>
      </m:oMath>
      <w:r w:rsidRPr="00D41D72">
        <w:rPr>
          <w:rFonts w:ascii="Times New Roman" w:eastAsiaTheme="minorEastAsia" w:hAnsi="Times New Roman" w:cs="Times New Roman"/>
          <w:color w:val="000000" w:themeColor="text1"/>
          <w:sz w:val="28"/>
          <w:szCs w:val="28"/>
        </w:rPr>
        <w:t xml:space="preserve">                                                  (10)</w:t>
      </w:r>
    </w:p>
    <w:p w:rsidR="003E1E93" w:rsidRPr="001056EE" w:rsidRDefault="003E1E93"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 xml:space="preserve">где </w:t>
      </w:r>
      <m:oMath>
        <m:r>
          <m:rPr>
            <m:sty m:val="p"/>
          </m:rPr>
          <w:rPr>
            <w:rFonts w:ascii="Cambria Math" w:eastAsiaTheme="minorEastAsia" w:hAnsi="Cambria Math" w:cs="Times New Roman"/>
            <w:color w:val="000000" w:themeColor="text1"/>
            <w:sz w:val="28"/>
            <w:szCs w:val="28"/>
          </w:rPr>
          <m:t>Кзоб</m:t>
        </m:r>
      </m:oMath>
      <w:r w:rsidRPr="001056EE">
        <w:rPr>
          <w:rFonts w:ascii="Times New Roman" w:eastAsiaTheme="minorEastAsia" w:hAnsi="Times New Roman" w:cs="Times New Roman"/>
          <w:color w:val="000000" w:themeColor="text1"/>
          <w:sz w:val="28"/>
          <w:szCs w:val="28"/>
        </w:rPr>
        <w:t xml:space="preserve"> – коэффициент оборачиваемости запасов (в оборотах)</w:t>
      </w:r>
    </w:p>
    <w:p w:rsidR="003E1E93" w:rsidRPr="001056EE" w:rsidRDefault="003E1E93"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lang w:val="en-US"/>
        </w:rPr>
        <w:t>N</w:t>
      </w:r>
      <w:r w:rsidRPr="001056EE">
        <w:rPr>
          <w:rFonts w:ascii="Times New Roman" w:eastAsiaTheme="minorEastAsia" w:hAnsi="Times New Roman" w:cs="Times New Roman"/>
          <w:color w:val="000000" w:themeColor="text1"/>
          <w:sz w:val="28"/>
          <w:szCs w:val="28"/>
        </w:rPr>
        <w:t xml:space="preserve"> – выручка от продаж за отчетный период </w:t>
      </w:r>
    </w:p>
    <w:p w:rsidR="003E1E93" w:rsidRDefault="003E1E93"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 xml:space="preserve">З – среднегодовая стоимость запасов </w:t>
      </w:r>
    </w:p>
    <w:p w:rsidR="00917CA8" w:rsidRPr="003C11E0" w:rsidRDefault="00917CA8"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p>
    <w:p w:rsidR="003E1E93" w:rsidRPr="001056EE" w:rsidRDefault="003E1E93"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Коэффициент показывает сколько оборотов в течении отчетного периода совершают запасы.</w:t>
      </w:r>
    </w:p>
    <w:p w:rsidR="003E1E93" w:rsidRDefault="00CB5AD6" w:rsidP="00117E1D">
      <w:pPr>
        <w:pStyle w:val="a3"/>
        <w:numPr>
          <w:ilvl w:val="0"/>
          <w:numId w:val="12"/>
        </w:numPr>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Коэффициент закрепления запасов (оборотный коэффициент оборачиваемости)</w:t>
      </w:r>
    </w:p>
    <w:p w:rsidR="00917CA8" w:rsidRPr="001056EE" w:rsidRDefault="00917CA8" w:rsidP="00917CA8">
      <w:pPr>
        <w:pStyle w:val="a3"/>
        <w:tabs>
          <w:tab w:val="left" w:pos="993"/>
        </w:tabs>
        <w:spacing w:after="0" w:line="360" w:lineRule="auto"/>
        <w:ind w:left="709"/>
        <w:jc w:val="both"/>
        <w:rPr>
          <w:rFonts w:ascii="Times New Roman" w:eastAsiaTheme="minorEastAsia" w:hAnsi="Times New Roman" w:cs="Times New Roman"/>
          <w:color w:val="000000" w:themeColor="text1"/>
          <w:sz w:val="28"/>
          <w:szCs w:val="28"/>
        </w:rPr>
      </w:pPr>
    </w:p>
    <w:p w:rsidR="00917CA8" w:rsidRPr="00D41D72" w:rsidRDefault="00917CA8" w:rsidP="00917CA8">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sidRPr="00D41D72">
        <w:rPr>
          <w:rFonts w:ascii="Times New Roman" w:eastAsiaTheme="minorEastAsia" w:hAnsi="Times New Roman" w:cs="Times New Roman"/>
          <w:color w:val="000000" w:themeColor="text1"/>
          <w:sz w:val="28"/>
          <w:szCs w:val="28"/>
        </w:rPr>
        <w:t xml:space="preserve">                                                 </w:t>
      </w:r>
      <m:oMath>
        <m:r>
          <m:rPr>
            <m:sty m:val="p"/>
          </m:rPr>
          <w:rPr>
            <w:rFonts w:ascii="Cambria Math" w:eastAsiaTheme="minorEastAsia" w:hAnsi="Cambria Math" w:cs="Times New Roman"/>
            <w:color w:val="000000" w:themeColor="text1"/>
            <w:sz w:val="28"/>
            <w:szCs w:val="28"/>
          </w:rPr>
          <m:t xml:space="preserve">  Кзакр= </m:t>
        </m:r>
        <m:f>
          <m:fPr>
            <m:ctrlPr>
              <w:rPr>
                <w:rFonts w:ascii="Cambria Math" w:eastAsiaTheme="minorEastAsia" w:hAnsi="Cambria Math" w:cs="Times New Roman"/>
                <w:color w:val="000000" w:themeColor="text1"/>
                <w:sz w:val="28"/>
                <w:szCs w:val="28"/>
              </w:rPr>
            </m:ctrlPr>
          </m:fPr>
          <m:num>
            <m:r>
              <m:rPr>
                <m:sty m:val="p"/>
              </m:rPr>
              <w:rPr>
                <w:rFonts w:ascii="Cambria Math" w:eastAsiaTheme="minorEastAsia" w:hAnsi="Cambria Math" w:cs="Times New Roman"/>
                <w:color w:val="000000" w:themeColor="text1"/>
                <w:sz w:val="28"/>
                <w:szCs w:val="28"/>
              </w:rPr>
              <m:t>З</m:t>
            </m:r>
          </m:num>
          <m:den>
            <m:r>
              <w:rPr>
                <w:rFonts w:ascii="Cambria Math" w:eastAsiaTheme="minorEastAsia" w:hAnsi="Cambria Math" w:cs="Times New Roman"/>
                <w:color w:val="000000" w:themeColor="text1"/>
                <w:sz w:val="28"/>
                <w:szCs w:val="28"/>
                <w:lang w:val="en-US"/>
              </w:rPr>
              <m:t>N</m:t>
            </m:r>
          </m:den>
        </m:f>
      </m:oMath>
      <w:r w:rsidRPr="00D41D72">
        <w:rPr>
          <w:rFonts w:ascii="Times New Roman" w:eastAsiaTheme="minorEastAsia" w:hAnsi="Times New Roman" w:cs="Times New Roman"/>
          <w:color w:val="000000" w:themeColor="text1"/>
          <w:sz w:val="28"/>
          <w:szCs w:val="28"/>
        </w:rPr>
        <w:t xml:space="preserve">                                                    (11)</w:t>
      </w:r>
    </w:p>
    <w:p w:rsidR="00917CA8" w:rsidRPr="00D41D72" w:rsidRDefault="00917CA8" w:rsidP="00917CA8">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p>
    <w:p w:rsidR="00CB5AD6" w:rsidRPr="001056EE" w:rsidRDefault="00CB5AD6"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lang w:val="ba-RU"/>
        </w:rPr>
      </w:pPr>
      <w:r w:rsidRPr="001056EE">
        <w:rPr>
          <w:rFonts w:ascii="Times New Roman" w:eastAsiaTheme="minorEastAsia" w:hAnsi="Times New Roman" w:cs="Times New Roman"/>
          <w:color w:val="000000" w:themeColor="text1"/>
          <w:sz w:val="28"/>
          <w:szCs w:val="28"/>
        </w:rPr>
        <w:t>Коэффициент показы</w:t>
      </w:r>
      <w:r w:rsidRPr="001056EE">
        <w:rPr>
          <w:rFonts w:ascii="Times New Roman" w:eastAsiaTheme="minorEastAsia" w:hAnsi="Times New Roman" w:cs="Times New Roman"/>
          <w:color w:val="000000" w:themeColor="text1"/>
          <w:sz w:val="28"/>
          <w:szCs w:val="28"/>
          <w:lang w:val="ba-RU"/>
        </w:rPr>
        <w:t>вает сколько рублей запасов используется при фор</w:t>
      </w:r>
      <w:r w:rsidR="00917CA8">
        <w:rPr>
          <w:rFonts w:ascii="Times New Roman" w:eastAsiaTheme="minorEastAsia" w:hAnsi="Times New Roman" w:cs="Times New Roman"/>
          <w:color w:val="000000" w:themeColor="text1"/>
          <w:sz w:val="28"/>
          <w:szCs w:val="28"/>
          <w:lang w:val="ba-RU"/>
        </w:rPr>
        <w:t>мировании каждого рубля выручки</w:t>
      </w:r>
      <w:r w:rsidRPr="001056EE">
        <w:rPr>
          <w:rFonts w:ascii="Times New Roman" w:eastAsiaTheme="minorEastAsia" w:hAnsi="Times New Roman" w:cs="Times New Roman"/>
          <w:color w:val="000000" w:themeColor="text1"/>
          <w:sz w:val="28"/>
          <w:szCs w:val="28"/>
          <w:lang w:val="ba-RU"/>
        </w:rPr>
        <w:t>.</w:t>
      </w:r>
    </w:p>
    <w:p w:rsidR="00CB5AD6" w:rsidRDefault="00CB5AD6" w:rsidP="00117E1D">
      <w:pPr>
        <w:pStyle w:val="a3"/>
        <w:numPr>
          <w:ilvl w:val="0"/>
          <w:numId w:val="12"/>
        </w:numPr>
        <w:tabs>
          <w:tab w:val="left" w:pos="993"/>
        </w:tabs>
        <w:spacing w:after="0" w:line="360" w:lineRule="auto"/>
        <w:ind w:left="0" w:firstLine="709"/>
        <w:jc w:val="both"/>
        <w:rPr>
          <w:rFonts w:ascii="Times New Roman" w:eastAsiaTheme="minorEastAsia" w:hAnsi="Times New Roman" w:cs="Times New Roman"/>
          <w:color w:val="000000" w:themeColor="text1"/>
          <w:sz w:val="28"/>
          <w:szCs w:val="28"/>
          <w:lang w:val="ba-RU"/>
        </w:rPr>
      </w:pPr>
      <w:r w:rsidRPr="001056EE">
        <w:rPr>
          <w:rFonts w:ascii="Times New Roman" w:eastAsiaTheme="minorEastAsia" w:hAnsi="Times New Roman" w:cs="Times New Roman"/>
          <w:color w:val="000000" w:themeColor="text1"/>
          <w:sz w:val="28"/>
          <w:szCs w:val="28"/>
          <w:lang w:val="ba-RU"/>
        </w:rPr>
        <w:t>Коэффициент оборачиваемости запасов в днях (коэффициент продолжительности)</w:t>
      </w:r>
    </w:p>
    <w:p w:rsidR="00917CA8" w:rsidRPr="001056EE" w:rsidRDefault="00917CA8" w:rsidP="00917CA8">
      <w:pPr>
        <w:pStyle w:val="a3"/>
        <w:tabs>
          <w:tab w:val="left" w:pos="993"/>
        </w:tabs>
        <w:spacing w:after="0" w:line="360" w:lineRule="auto"/>
        <w:ind w:left="709"/>
        <w:jc w:val="both"/>
        <w:rPr>
          <w:rFonts w:ascii="Times New Roman" w:eastAsiaTheme="minorEastAsia" w:hAnsi="Times New Roman" w:cs="Times New Roman"/>
          <w:color w:val="000000" w:themeColor="text1"/>
          <w:sz w:val="28"/>
          <w:szCs w:val="28"/>
          <w:lang w:val="ba-RU"/>
        </w:rPr>
      </w:pPr>
    </w:p>
    <w:p w:rsidR="00CB5AD6" w:rsidRPr="00D41D72" w:rsidRDefault="00917CA8"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sidRPr="00D41D72">
        <w:rPr>
          <w:rFonts w:ascii="Times New Roman" w:eastAsiaTheme="minorEastAsia" w:hAnsi="Times New Roman" w:cs="Times New Roman"/>
          <w:color w:val="000000" w:themeColor="text1"/>
          <w:sz w:val="28"/>
          <w:szCs w:val="28"/>
        </w:rPr>
        <w:t xml:space="preserve">                                                    </w:t>
      </w:r>
      <m:oMath>
        <m:r>
          <m:rPr>
            <m:sty m:val="p"/>
          </m:rPr>
          <w:rPr>
            <w:rFonts w:ascii="Cambria Math" w:eastAsiaTheme="minorEastAsia" w:hAnsi="Cambria Math" w:cs="Times New Roman"/>
            <w:color w:val="000000" w:themeColor="text1"/>
            <w:sz w:val="28"/>
            <w:szCs w:val="28"/>
          </w:rPr>
          <m:t xml:space="preserve">Коб= </m:t>
        </m:r>
        <m:f>
          <m:fPr>
            <m:ctrlPr>
              <w:rPr>
                <w:rFonts w:ascii="Cambria Math" w:eastAsiaTheme="minorEastAsia" w:hAnsi="Cambria Math" w:cs="Times New Roman"/>
                <w:color w:val="000000" w:themeColor="text1"/>
                <w:sz w:val="28"/>
                <w:szCs w:val="28"/>
              </w:rPr>
            </m:ctrlPr>
          </m:fPr>
          <m:num>
            <m:r>
              <m:rPr>
                <m:sty m:val="p"/>
              </m:rPr>
              <w:rPr>
                <w:rFonts w:ascii="Cambria Math" w:eastAsiaTheme="minorEastAsia" w:hAnsi="Cambria Math" w:cs="Times New Roman"/>
                <w:color w:val="000000" w:themeColor="text1"/>
                <w:sz w:val="28"/>
                <w:szCs w:val="28"/>
              </w:rPr>
              <m:t>З*</m:t>
            </m:r>
            <m:r>
              <w:rPr>
                <w:rFonts w:ascii="Cambria Math" w:eastAsiaTheme="minorEastAsia" w:hAnsi="Cambria Math" w:cs="Times New Roman"/>
                <w:color w:val="000000" w:themeColor="text1"/>
                <w:sz w:val="28"/>
                <w:szCs w:val="28"/>
                <w:lang w:val="en-US"/>
              </w:rPr>
              <m:t>T</m:t>
            </m:r>
          </m:num>
          <m:den>
            <m:r>
              <w:rPr>
                <w:rFonts w:ascii="Cambria Math" w:eastAsiaTheme="minorEastAsia" w:hAnsi="Cambria Math" w:cs="Times New Roman"/>
                <w:color w:val="000000" w:themeColor="text1"/>
                <w:sz w:val="28"/>
                <w:szCs w:val="28"/>
                <w:lang w:val="en-US"/>
              </w:rPr>
              <m:t>N</m:t>
            </m:r>
          </m:den>
        </m:f>
      </m:oMath>
      <w:r w:rsidRPr="00D41D72">
        <w:rPr>
          <w:rFonts w:ascii="Times New Roman" w:eastAsiaTheme="minorEastAsia" w:hAnsi="Times New Roman" w:cs="Times New Roman"/>
          <w:color w:val="000000" w:themeColor="text1"/>
          <w:sz w:val="28"/>
          <w:szCs w:val="28"/>
        </w:rPr>
        <w:t xml:space="preserve">                                                             (12)</w:t>
      </w:r>
    </w:p>
    <w:p w:rsidR="00CB5AD6" w:rsidRPr="00917CA8" w:rsidRDefault="00CB5AD6"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 xml:space="preserve">где Т – продолжительность периода в днях </w:t>
      </w:r>
      <w:r w:rsidR="00917CA8" w:rsidRPr="00917CA8">
        <w:rPr>
          <w:rFonts w:ascii="Times New Roman" w:eastAsiaTheme="minorEastAsia" w:hAnsi="Times New Roman" w:cs="Times New Roman"/>
          <w:color w:val="000000" w:themeColor="text1"/>
          <w:sz w:val="28"/>
          <w:szCs w:val="28"/>
        </w:rPr>
        <w:t xml:space="preserve"> </w:t>
      </w:r>
    </w:p>
    <w:p w:rsidR="00917CA8" w:rsidRPr="00917CA8" w:rsidRDefault="00917CA8"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p>
    <w:p w:rsidR="00AC2A2E" w:rsidRPr="001056EE" w:rsidRDefault="00AC2A2E"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 xml:space="preserve">Данный коэффициент показывает сколько дней составляет продолжительность одного оборота запасов. </w:t>
      </w:r>
    </w:p>
    <w:p w:rsidR="00AC2A2E" w:rsidRPr="001056EE" w:rsidRDefault="00AC2A2E"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Рост коэффициента оборачиваемости в оборотах, снижение коэффициента закрепления запасов и коэффициент оборачиваемости (в днях) заслуживает положительной оценки, так как свидетельствует об ускорении оборачиваемости запасов, повышение их качества и степени ликвидности, эффективности их использования</w:t>
      </w:r>
    </w:p>
    <w:p w:rsidR="00DA6E60" w:rsidRPr="001056EE" w:rsidRDefault="009812F2" w:rsidP="00117E1D">
      <w:pPr>
        <w:pStyle w:val="a3"/>
        <w:numPr>
          <w:ilvl w:val="0"/>
          <w:numId w:val="11"/>
        </w:numPr>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lastRenderedPageBreak/>
        <w:t>Относительная экономия запасов:</w:t>
      </w:r>
    </w:p>
    <w:p w:rsidR="00AC2A2E" w:rsidRPr="00917CA8" w:rsidRDefault="00917CA8"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lang w:val="en-US"/>
        </w:rPr>
      </w:pPr>
      <w:r>
        <w:rPr>
          <w:rFonts w:ascii="Times New Roman" w:eastAsiaTheme="minorEastAsia" w:hAnsi="Times New Roman" w:cs="Times New Roman"/>
          <w:color w:val="000000" w:themeColor="text1"/>
          <w:sz w:val="28"/>
          <w:szCs w:val="28"/>
          <w:lang w:val="en-US"/>
        </w:rPr>
        <w:t xml:space="preserve">                                                   </w:t>
      </w:r>
      <m:oMath>
        <m:sSub>
          <m:sSubPr>
            <m:ctrlPr>
              <w:rPr>
                <w:rFonts w:ascii="Cambria Math" w:eastAsiaTheme="minorEastAsia" w:hAnsi="Cambria Math" w:cs="Times New Roman"/>
                <w:color w:val="000000" w:themeColor="text1"/>
                <w:sz w:val="28"/>
                <w:szCs w:val="28"/>
              </w:rPr>
            </m:ctrlPr>
          </m:sSubPr>
          <m:e>
            <m:r>
              <m:rPr>
                <m:sty m:val="p"/>
              </m:rPr>
              <w:rPr>
                <w:rFonts w:ascii="Cambria Math" w:eastAsiaTheme="minorEastAsia" w:hAnsi="Cambria Math" w:cs="Times New Roman"/>
                <w:color w:val="000000" w:themeColor="text1"/>
                <w:sz w:val="28"/>
                <w:szCs w:val="28"/>
              </w:rPr>
              <m:t>Э</m:t>
            </m:r>
          </m:e>
          <m:sub>
            <m:r>
              <m:rPr>
                <m:sty m:val="p"/>
              </m:rPr>
              <w:rPr>
                <w:rFonts w:ascii="Cambria Math" w:eastAsiaTheme="minorEastAsia" w:hAnsi="Cambria Math" w:cs="Times New Roman"/>
                <w:color w:val="000000" w:themeColor="text1"/>
                <w:sz w:val="28"/>
                <w:szCs w:val="28"/>
              </w:rPr>
              <m:t>з</m:t>
            </m:r>
          </m:sub>
        </m:sSub>
        <m:r>
          <m:rPr>
            <m:sty m:val="p"/>
          </m:rPr>
          <w:rPr>
            <w:rFonts w:ascii="Cambria Math" w:eastAsiaTheme="minorEastAsia" w:hAnsi="Cambria Math" w:cs="Times New Roman"/>
            <w:color w:val="000000" w:themeColor="text1"/>
            <w:sz w:val="28"/>
            <w:szCs w:val="28"/>
          </w:rPr>
          <m:t xml:space="preserve">= </m:t>
        </m:r>
        <m:sSub>
          <m:sSubPr>
            <m:ctrlPr>
              <w:rPr>
                <w:rFonts w:ascii="Cambria Math" w:eastAsiaTheme="minorEastAsia" w:hAnsi="Cambria Math" w:cs="Times New Roman"/>
                <w:color w:val="000000" w:themeColor="text1"/>
                <w:sz w:val="28"/>
                <w:szCs w:val="28"/>
              </w:rPr>
            </m:ctrlPr>
          </m:sSubPr>
          <m:e>
            <m:r>
              <m:rPr>
                <m:sty m:val="p"/>
              </m:rPr>
              <w:rPr>
                <w:rFonts w:ascii="Cambria Math" w:eastAsiaTheme="minorEastAsia" w:hAnsi="Cambria Math" w:cs="Times New Roman"/>
                <w:color w:val="000000" w:themeColor="text1"/>
                <w:sz w:val="28"/>
                <w:szCs w:val="28"/>
              </w:rPr>
              <m:t>З</m:t>
            </m:r>
          </m:e>
          <m:sub>
            <m:r>
              <m:rPr>
                <m:sty m:val="p"/>
              </m:rPr>
              <w:rPr>
                <w:rFonts w:ascii="Cambria Math" w:eastAsiaTheme="minorEastAsia" w:hAnsi="Cambria Math" w:cs="Times New Roman"/>
                <w:color w:val="000000" w:themeColor="text1"/>
                <w:sz w:val="28"/>
                <w:szCs w:val="28"/>
              </w:rPr>
              <m:t>1</m:t>
            </m:r>
          </m:sub>
        </m:sSub>
        <m:sSub>
          <m:sSubPr>
            <m:ctrlPr>
              <w:rPr>
                <w:rFonts w:ascii="Cambria Math" w:eastAsiaTheme="minorEastAsia" w:hAnsi="Cambria Math" w:cs="Times New Roman"/>
                <w:color w:val="000000" w:themeColor="text1"/>
                <w:sz w:val="28"/>
                <w:szCs w:val="28"/>
              </w:rPr>
            </m:ctrlPr>
          </m:sSubPr>
          <m:e>
            <m:r>
              <m:rPr>
                <m:sty m:val="p"/>
              </m:rPr>
              <w:rPr>
                <w:rFonts w:ascii="Cambria Math" w:eastAsiaTheme="minorEastAsia" w:hAnsi="Cambria Math" w:cs="Times New Roman"/>
                <w:color w:val="000000" w:themeColor="text1"/>
                <w:sz w:val="28"/>
                <w:szCs w:val="28"/>
              </w:rPr>
              <m:t>- З</m:t>
            </m:r>
          </m:e>
          <m:sub>
            <m:r>
              <m:rPr>
                <m:sty m:val="p"/>
              </m:rPr>
              <w:rPr>
                <w:rFonts w:ascii="Cambria Math" w:eastAsiaTheme="minorEastAsia" w:hAnsi="Cambria Math" w:cs="Times New Roman"/>
                <w:color w:val="000000" w:themeColor="text1"/>
                <w:sz w:val="28"/>
                <w:szCs w:val="28"/>
              </w:rPr>
              <m:t>0</m:t>
            </m:r>
          </m:sub>
        </m:sSub>
        <m:r>
          <m:rPr>
            <m:sty m:val="p"/>
          </m:rPr>
          <w:rPr>
            <w:rFonts w:ascii="Cambria Math" w:eastAsiaTheme="minorEastAsia" w:hAnsi="Cambria Math" w:cs="Times New Roman"/>
            <w:color w:val="000000" w:themeColor="text1"/>
            <w:sz w:val="28"/>
            <w:szCs w:val="28"/>
          </w:rPr>
          <m:t>*</m:t>
        </m:r>
        <m:f>
          <m:fPr>
            <m:ctrlPr>
              <w:rPr>
                <w:rFonts w:ascii="Cambria Math" w:eastAsiaTheme="minorEastAsia" w:hAnsi="Cambria Math" w:cs="Times New Roman"/>
                <w:color w:val="000000" w:themeColor="text1"/>
                <w:sz w:val="28"/>
                <w:szCs w:val="28"/>
              </w:rPr>
            </m:ctrlPr>
          </m:fPr>
          <m:num>
            <m:sSub>
              <m:sSubPr>
                <m:ctrlPr>
                  <w:rPr>
                    <w:rFonts w:ascii="Cambria Math" w:eastAsiaTheme="minorEastAsia" w:hAnsi="Cambria Math" w:cs="Times New Roman"/>
                    <w:color w:val="000000" w:themeColor="text1"/>
                    <w:sz w:val="28"/>
                    <w:szCs w:val="28"/>
                  </w:rPr>
                </m:ctrlPr>
              </m:sSubPr>
              <m:e>
                <m:r>
                  <w:rPr>
                    <w:rFonts w:ascii="Cambria Math" w:eastAsiaTheme="minorEastAsia" w:hAnsi="Cambria Math" w:cs="Times New Roman"/>
                    <w:color w:val="000000" w:themeColor="text1"/>
                    <w:sz w:val="28"/>
                    <w:szCs w:val="28"/>
                    <w:lang w:val="en-US"/>
                  </w:rPr>
                  <m:t>N</m:t>
                </m:r>
              </m:e>
              <m:sub>
                <m:r>
                  <m:rPr>
                    <m:sty m:val="p"/>
                  </m:rPr>
                  <w:rPr>
                    <w:rFonts w:ascii="Cambria Math" w:eastAsiaTheme="minorEastAsia" w:hAnsi="Cambria Math" w:cs="Times New Roman"/>
                    <w:color w:val="000000" w:themeColor="text1"/>
                    <w:sz w:val="28"/>
                    <w:szCs w:val="28"/>
                  </w:rPr>
                  <m:t>1</m:t>
                </m:r>
              </m:sub>
            </m:sSub>
          </m:num>
          <m:den>
            <m:sSub>
              <m:sSubPr>
                <m:ctrlPr>
                  <w:rPr>
                    <w:rFonts w:ascii="Cambria Math" w:eastAsiaTheme="minorEastAsia" w:hAnsi="Cambria Math" w:cs="Times New Roman"/>
                    <w:color w:val="000000" w:themeColor="text1"/>
                    <w:sz w:val="28"/>
                    <w:szCs w:val="28"/>
                  </w:rPr>
                </m:ctrlPr>
              </m:sSubPr>
              <m:e>
                <m:r>
                  <w:rPr>
                    <w:rFonts w:ascii="Cambria Math" w:eastAsiaTheme="minorEastAsia" w:hAnsi="Cambria Math" w:cs="Times New Roman"/>
                    <w:color w:val="000000" w:themeColor="text1"/>
                    <w:sz w:val="28"/>
                    <w:szCs w:val="28"/>
                  </w:rPr>
                  <m:t>N</m:t>
                </m:r>
              </m:e>
              <m:sub>
                <m:r>
                  <m:rPr>
                    <m:sty m:val="p"/>
                  </m:rPr>
                  <w:rPr>
                    <w:rFonts w:ascii="Cambria Math" w:eastAsiaTheme="minorEastAsia" w:hAnsi="Cambria Math" w:cs="Times New Roman"/>
                    <w:color w:val="000000" w:themeColor="text1"/>
                    <w:sz w:val="28"/>
                    <w:szCs w:val="28"/>
                  </w:rPr>
                  <m:t>2</m:t>
                </m:r>
              </m:sub>
            </m:sSub>
          </m:den>
        </m:f>
      </m:oMath>
      <w:r>
        <w:rPr>
          <w:rFonts w:ascii="Times New Roman" w:eastAsiaTheme="minorEastAsia" w:hAnsi="Times New Roman" w:cs="Times New Roman"/>
          <w:color w:val="000000" w:themeColor="text1"/>
          <w:sz w:val="28"/>
          <w:szCs w:val="28"/>
          <w:lang w:val="en-US"/>
        </w:rPr>
        <w:t xml:space="preserve">                                          (13)</w:t>
      </w:r>
    </w:p>
    <w:p w:rsidR="00917CA8" w:rsidRDefault="005A29D1" w:rsidP="00917CA8">
      <w:pPr>
        <w:pStyle w:val="a3"/>
        <w:tabs>
          <w:tab w:val="left" w:pos="993"/>
        </w:tabs>
        <w:spacing w:after="0" w:line="360" w:lineRule="auto"/>
        <w:ind w:left="851" w:firstLine="709"/>
        <w:jc w:val="both"/>
        <w:rPr>
          <w:rFonts w:ascii="Times New Roman" w:eastAsiaTheme="minorEastAsia" w:hAnsi="Times New Roman" w:cs="Times New Roman"/>
          <w:color w:val="000000" w:themeColor="text1"/>
          <w:sz w:val="28"/>
          <w:szCs w:val="28"/>
        </w:rPr>
      </w:pPr>
      <m:oMath>
        <m:sSub>
          <m:sSubPr>
            <m:ctrlPr>
              <w:rPr>
                <w:rFonts w:ascii="Cambria Math" w:eastAsiaTheme="minorEastAsia" w:hAnsi="Cambria Math" w:cs="Times New Roman"/>
                <w:color w:val="000000" w:themeColor="text1"/>
                <w:sz w:val="28"/>
                <w:szCs w:val="28"/>
              </w:rPr>
            </m:ctrlPr>
          </m:sSubPr>
          <m:e>
            <m:r>
              <m:rPr>
                <m:sty m:val="p"/>
              </m:rPr>
              <w:rPr>
                <w:rFonts w:ascii="Cambria Math" w:eastAsiaTheme="minorEastAsia" w:hAnsi="Cambria Math" w:cs="Times New Roman"/>
                <w:color w:val="000000" w:themeColor="text1"/>
                <w:sz w:val="28"/>
                <w:szCs w:val="28"/>
              </w:rPr>
              <m:t>Э</m:t>
            </m:r>
          </m:e>
          <m:sub>
            <m:r>
              <m:rPr>
                <m:sty m:val="p"/>
              </m:rPr>
              <w:rPr>
                <w:rFonts w:ascii="Cambria Math" w:eastAsiaTheme="minorEastAsia" w:hAnsi="Cambria Math" w:cs="Times New Roman"/>
                <w:color w:val="000000" w:themeColor="text1"/>
                <w:sz w:val="28"/>
                <w:szCs w:val="28"/>
              </w:rPr>
              <m:t>з</m:t>
            </m:r>
          </m:sub>
        </m:sSub>
        <m:r>
          <m:rPr>
            <m:sty m:val="p"/>
          </m:rPr>
          <w:rPr>
            <w:rFonts w:ascii="Cambria Math" w:eastAsiaTheme="minorEastAsia" w:hAnsi="Cambria Math" w:cs="Times New Roman"/>
            <w:color w:val="000000" w:themeColor="text1"/>
            <w:sz w:val="28"/>
            <w:szCs w:val="28"/>
          </w:rPr>
          <m:t>-</m:t>
        </m:r>
      </m:oMath>
      <w:r w:rsidR="00917CA8" w:rsidRPr="00917CA8">
        <w:rPr>
          <w:rFonts w:ascii="Times New Roman" w:eastAsiaTheme="minorEastAsia" w:hAnsi="Times New Roman" w:cs="Times New Roman"/>
          <w:color w:val="000000" w:themeColor="text1"/>
          <w:sz w:val="28"/>
          <w:szCs w:val="28"/>
        </w:rPr>
        <w:t xml:space="preserve"> относительная экономия запасов,</w:t>
      </w:r>
    </w:p>
    <w:p w:rsidR="00AC2A2E" w:rsidRPr="00917CA8" w:rsidRDefault="005A29D1" w:rsidP="00917CA8">
      <w:pPr>
        <w:pStyle w:val="a3"/>
        <w:tabs>
          <w:tab w:val="left" w:pos="993"/>
        </w:tabs>
        <w:spacing w:after="0" w:line="360" w:lineRule="auto"/>
        <w:ind w:left="851" w:firstLine="709"/>
        <w:jc w:val="both"/>
        <w:rPr>
          <w:rFonts w:ascii="Times New Roman" w:eastAsiaTheme="minorEastAsia" w:hAnsi="Times New Roman" w:cs="Times New Roman"/>
          <w:color w:val="000000" w:themeColor="text1"/>
          <w:sz w:val="28"/>
          <w:szCs w:val="28"/>
        </w:rPr>
      </w:pPr>
      <m:oMath>
        <m:sSub>
          <m:sSubPr>
            <m:ctrlPr>
              <w:rPr>
                <w:rFonts w:ascii="Cambria Math" w:eastAsiaTheme="minorEastAsia" w:hAnsi="Cambria Math" w:cs="Times New Roman"/>
                <w:color w:val="000000" w:themeColor="text1"/>
                <w:sz w:val="28"/>
                <w:szCs w:val="28"/>
              </w:rPr>
            </m:ctrlPr>
          </m:sSubPr>
          <m:e>
            <m:r>
              <m:rPr>
                <m:sty m:val="p"/>
              </m:rPr>
              <w:rPr>
                <w:rFonts w:ascii="Cambria Math" w:eastAsiaTheme="minorEastAsia" w:hAnsi="Cambria Math" w:cs="Times New Roman"/>
                <w:color w:val="000000" w:themeColor="text1"/>
                <w:sz w:val="28"/>
                <w:szCs w:val="28"/>
              </w:rPr>
              <m:t>З</m:t>
            </m:r>
          </m:e>
          <m:sub>
            <m:r>
              <m:rPr>
                <m:sty m:val="p"/>
              </m:rPr>
              <w:rPr>
                <w:rFonts w:ascii="Cambria Math" w:eastAsiaTheme="minorEastAsia" w:hAnsi="Cambria Math" w:cs="Times New Roman"/>
                <w:color w:val="000000" w:themeColor="text1"/>
                <w:sz w:val="28"/>
                <w:szCs w:val="28"/>
              </w:rPr>
              <m:t>1</m:t>
            </m:r>
          </m:sub>
        </m:sSub>
        <m:r>
          <m:rPr>
            <m:sty m:val="p"/>
          </m:rPr>
          <w:rPr>
            <w:rFonts w:ascii="Cambria Math" w:eastAsiaTheme="minorEastAsia" w:hAnsi="Cambria Math" w:cs="Times New Roman"/>
            <w:color w:val="000000" w:themeColor="text1"/>
            <w:sz w:val="28"/>
            <w:szCs w:val="28"/>
          </w:rPr>
          <m:t xml:space="preserve">- </m:t>
        </m:r>
      </m:oMath>
      <w:r w:rsidR="00917CA8" w:rsidRPr="00917CA8">
        <w:rPr>
          <w:rFonts w:ascii="Times New Roman" w:eastAsiaTheme="minorEastAsia" w:hAnsi="Times New Roman" w:cs="Times New Roman"/>
          <w:color w:val="000000" w:themeColor="text1"/>
          <w:sz w:val="28"/>
          <w:szCs w:val="28"/>
        </w:rPr>
        <w:t>среденгодовые запасы отчетного периода</w:t>
      </w:r>
    </w:p>
    <w:p w:rsidR="00AC2A2E" w:rsidRPr="001056EE" w:rsidRDefault="005A29D1" w:rsidP="00117E1D">
      <w:pPr>
        <w:pStyle w:val="a3"/>
        <w:tabs>
          <w:tab w:val="left" w:pos="993"/>
        </w:tabs>
        <w:spacing w:after="0" w:line="360" w:lineRule="auto"/>
        <w:ind w:left="851" w:firstLine="709"/>
        <w:rPr>
          <w:rFonts w:ascii="Times New Roman" w:eastAsiaTheme="minorEastAsia" w:hAnsi="Times New Roman" w:cs="Times New Roman"/>
          <w:color w:val="000000" w:themeColor="text1"/>
          <w:sz w:val="28"/>
          <w:szCs w:val="28"/>
        </w:rPr>
      </w:pPr>
      <m:oMath>
        <m:sSub>
          <m:sSubPr>
            <m:ctrlPr>
              <w:rPr>
                <w:rFonts w:ascii="Cambria Math" w:eastAsiaTheme="minorEastAsia" w:hAnsi="Cambria Math" w:cs="Times New Roman"/>
                <w:color w:val="000000" w:themeColor="text1"/>
                <w:sz w:val="28"/>
                <w:szCs w:val="28"/>
              </w:rPr>
            </m:ctrlPr>
          </m:sSubPr>
          <m:e>
            <m:r>
              <m:rPr>
                <m:sty m:val="p"/>
              </m:rPr>
              <w:rPr>
                <w:rFonts w:ascii="Cambria Math" w:eastAsiaTheme="minorEastAsia" w:hAnsi="Cambria Math" w:cs="Times New Roman"/>
                <w:color w:val="000000" w:themeColor="text1"/>
                <w:sz w:val="28"/>
                <w:szCs w:val="28"/>
              </w:rPr>
              <m:t>З</m:t>
            </m:r>
          </m:e>
          <m:sub>
            <m:r>
              <m:rPr>
                <m:sty m:val="p"/>
              </m:rPr>
              <w:rPr>
                <w:rFonts w:ascii="Cambria Math" w:eastAsiaTheme="minorEastAsia" w:hAnsi="Cambria Math" w:cs="Times New Roman"/>
                <w:color w:val="000000" w:themeColor="text1"/>
                <w:sz w:val="28"/>
                <w:szCs w:val="28"/>
              </w:rPr>
              <m:t>0</m:t>
            </m:r>
          </m:sub>
        </m:sSub>
        <m:r>
          <m:rPr>
            <m:sty m:val="p"/>
          </m:rPr>
          <w:rPr>
            <w:rFonts w:ascii="Cambria Math" w:eastAsiaTheme="minorEastAsia" w:hAnsi="Cambria Math" w:cs="Times New Roman"/>
            <w:color w:val="000000" w:themeColor="text1"/>
            <w:sz w:val="28"/>
            <w:szCs w:val="28"/>
          </w:rPr>
          <m:t xml:space="preserve">- </m:t>
        </m:r>
      </m:oMath>
      <w:r w:rsidR="00AC2A2E" w:rsidRPr="001056EE">
        <w:rPr>
          <w:rFonts w:ascii="Times New Roman" w:eastAsiaTheme="minorEastAsia" w:hAnsi="Times New Roman" w:cs="Times New Roman"/>
          <w:color w:val="000000" w:themeColor="text1"/>
          <w:sz w:val="28"/>
          <w:szCs w:val="28"/>
        </w:rPr>
        <w:t>среднегодовые запасы базисного периода</w:t>
      </w:r>
    </w:p>
    <w:p w:rsidR="00AC2A2E" w:rsidRDefault="005A29D1" w:rsidP="00117E1D">
      <w:pPr>
        <w:pStyle w:val="a3"/>
        <w:tabs>
          <w:tab w:val="left" w:pos="993"/>
        </w:tabs>
        <w:spacing w:after="0" w:line="360" w:lineRule="auto"/>
        <w:ind w:left="851" w:firstLine="709"/>
        <w:rPr>
          <w:rFonts w:ascii="Times New Roman" w:eastAsiaTheme="minorEastAsia" w:hAnsi="Times New Roman" w:cs="Times New Roman"/>
          <w:color w:val="000000" w:themeColor="text1"/>
          <w:sz w:val="28"/>
          <w:szCs w:val="28"/>
        </w:rPr>
      </w:pPr>
      <m:oMath>
        <m:f>
          <m:fPr>
            <m:ctrlPr>
              <w:rPr>
                <w:rFonts w:ascii="Cambria Math" w:eastAsiaTheme="minorEastAsia" w:hAnsi="Cambria Math" w:cs="Times New Roman"/>
                <w:color w:val="000000" w:themeColor="text1"/>
                <w:sz w:val="28"/>
                <w:szCs w:val="28"/>
              </w:rPr>
            </m:ctrlPr>
          </m:fPr>
          <m:num>
            <m:sSub>
              <m:sSubPr>
                <m:ctrlPr>
                  <w:rPr>
                    <w:rFonts w:ascii="Cambria Math" w:eastAsiaTheme="minorEastAsia" w:hAnsi="Cambria Math" w:cs="Times New Roman"/>
                    <w:color w:val="000000" w:themeColor="text1"/>
                    <w:sz w:val="28"/>
                    <w:szCs w:val="28"/>
                  </w:rPr>
                </m:ctrlPr>
              </m:sSubPr>
              <m:e>
                <m:r>
                  <w:rPr>
                    <w:rFonts w:ascii="Cambria Math" w:eastAsiaTheme="minorEastAsia" w:hAnsi="Cambria Math" w:cs="Times New Roman"/>
                    <w:color w:val="000000" w:themeColor="text1"/>
                    <w:sz w:val="28"/>
                    <w:szCs w:val="28"/>
                    <w:lang w:val="en-US"/>
                  </w:rPr>
                  <m:t>N</m:t>
                </m:r>
              </m:e>
              <m:sub>
                <m:r>
                  <m:rPr>
                    <m:sty m:val="p"/>
                  </m:rPr>
                  <w:rPr>
                    <w:rFonts w:ascii="Cambria Math" w:eastAsiaTheme="minorEastAsia" w:hAnsi="Cambria Math" w:cs="Times New Roman"/>
                    <w:color w:val="000000" w:themeColor="text1"/>
                    <w:sz w:val="28"/>
                    <w:szCs w:val="28"/>
                  </w:rPr>
                  <m:t>1</m:t>
                </m:r>
              </m:sub>
            </m:sSub>
          </m:num>
          <m:den>
            <m:sSub>
              <m:sSubPr>
                <m:ctrlPr>
                  <w:rPr>
                    <w:rFonts w:ascii="Cambria Math" w:eastAsiaTheme="minorEastAsia" w:hAnsi="Cambria Math" w:cs="Times New Roman"/>
                    <w:color w:val="000000" w:themeColor="text1"/>
                    <w:sz w:val="28"/>
                    <w:szCs w:val="28"/>
                  </w:rPr>
                </m:ctrlPr>
              </m:sSubPr>
              <m:e>
                <m:r>
                  <w:rPr>
                    <w:rFonts w:ascii="Cambria Math" w:eastAsiaTheme="minorEastAsia" w:hAnsi="Cambria Math" w:cs="Times New Roman"/>
                    <w:color w:val="000000" w:themeColor="text1"/>
                    <w:sz w:val="28"/>
                    <w:szCs w:val="28"/>
                  </w:rPr>
                  <m:t>N</m:t>
                </m:r>
              </m:e>
              <m:sub>
                <m:r>
                  <m:rPr>
                    <m:sty m:val="p"/>
                  </m:rPr>
                  <w:rPr>
                    <w:rFonts w:ascii="Cambria Math" w:eastAsiaTheme="minorEastAsia" w:hAnsi="Cambria Math" w:cs="Times New Roman"/>
                    <w:color w:val="000000" w:themeColor="text1"/>
                    <w:sz w:val="28"/>
                    <w:szCs w:val="28"/>
                  </w:rPr>
                  <m:t>2</m:t>
                </m:r>
              </m:sub>
            </m:sSub>
          </m:den>
        </m:f>
      </m:oMath>
      <w:r w:rsidR="00AC2A2E" w:rsidRPr="001056EE">
        <w:rPr>
          <w:rFonts w:ascii="Times New Roman" w:eastAsiaTheme="minorEastAsia" w:hAnsi="Times New Roman" w:cs="Times New Roman"/>
          <w:color w:val="000000" w:themeColor="text1"/>
          <w:sz w:val="28"/>
          <w:szCs w:val="28"/>
        </w:rPr>
        <w:t xml:space="preserve"> </w:t>
      </w:r>
      <m:oMath>
        <m:r>
          <m:rPr>
            <m:sty m:val="p"/>
          </m:rPr>
          <w:rPr>
            <w:rFonts w:ascii="Cambria Math" w:eastAsiaTheme="minorEastAsia" w:hAnsi="Cambria Math" w:cs="Times New Roman"/>
            <w:color w:val="000000" w:themeColor="text1"/>
            <w:sz w:val="28"/>
            <w:szCs w:val="28"/>
          </w:rPr>
          <m:t xml:space="preserve">- </m:t>
        </m:r>
      </m:oMath>
      <w:r w:rsidR="00AC2A2E" w:rsidRPr="001056EE">
        <w:rPr>
          <w:rFonts w:ascii="Times New Roman" w:eastAsiaTheme="minorEastAsia" w:hAnsi="Times New Roman" w:cs="Times New Roman"/>
          <w:color w:val="000000" w:themeColor="text1"/>
          <w:sz w:val="28"/>
          <w:szCs w:val="28"/>
        </w:rPr>
        <w:t xml:space="preserve">темп роста выручки </w:t>
      </w:r>
    </w:p>
    <w:p w:rsidR="00917CA8" w:rsidRPr="001056EE" w:rsidRDefault="00917CA8" w:rsidP="00117E1D">
      <w:pPr>
        <w:pStyle w:val="a3"/>
        <w:tabs>
          <w:tab w:val="left" w:pos="993"/>
        </w:tabs>
        <w:spacing w:after="0" w:line="360" w:lineRule="auto"/>
        <w:ind w:left="851" w:firstLine="709"/>
        <w:rPr>
          <w:rFonts w:ascii="Times New Roman" w:eastAsiaTheme="minorEastAsia" w:hAnsi="Times New Roman" w:cs="Times New Roman"/>
          <w:color w:val="000000" w:themeColor="text1"/>
          <w:sz w:val="28"/>
          <w:szCs w:val="28"/>
        </w:rPr>
      </w:pPr>
    </w:p>
    <w:p w:rsidR="00714555" w:rsidRPr="001056EE" w:rsidRDefault="00714555"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 xml:space="preserve">Если значение </w:t>
      </w:r>
      <m:oMath>
        <m:sSub>
          <m:sSubPr>
            <m:ctrlPr>
              <w:rPr>
                <w:rFonts w:ascii="Cambria Math" w:eastAsiaTheme="minorEastAsia" w:hAnsi="Cambria Math" w:cs="Times New Roman"/>
                <w:color w:val="000000" w:themeColor="text1"/>
                <w:sz w:val="28"/>
                <w:szCs w:val="28"/>
              </w:rPr>
            </m:ctrlPr>
          </m:sSubPr>
          <m:e>
            <m:r>
              <m:rPr>
                <m:sty m:val="p"/>
              </m:rPr>
              <w:rPr>
                <w:rFonts w:ascii="Cambria Math" w:eastAsiaTheme="minorEastAsia" w:hAnsi="Cambria Math" w:cs="Times New Roman"/>
                <w:color w:val="000000" w:themeColor="text1"/>
                <w:sz w:val="28"/>
                <w:szCs w:val="28"/>
              </w:rPr>
              <m:t>Э</m:t>
            </m:r>
          </m:e>
          <m:sub>
            <m:r>
              <m:rPr>
                <m:sty m:val="p"/>
              </m:rPr>
              <w:rPr>
                <w:rFonts w:ascii="Cambria Math" w:eastAsiaTheme="minorEastAsia" w:hAnsi="Cambria Math" w:cs="Times New Roman"/>
                <w:color w:val="000000" w:themeColor="text1"/>
                <w:sz w:val="28"/>
                <w:szCs w:val="28"/>
              </w:rPr>
              <m:t>з</m:t>
            </m:r>
          </m:sub>
        </m:sSub>
      </m:oMath>
      <w:r w:rsidRPr="001056EE">
        <w:rPr>
          <w:rFonts w:ascii="Times New Roman" w:eastAsiaTheme="minorEastAsia" w:hAnsi="Times New Roman" w:cs="Times New Roman"/>
          <w:color w:val="000000" w:themeColor="text1"/>
          <w:sz w:val="28"/>
          <w:szCs w:val="28"/>
        </w:rPr>
        <w:t xml:space="preserve"> со знаком (-), то значит произошла экономия запасов, то есть эффективность использования запасов повысилась.</w:t>
      </w:r>
    </w:p>
    <w:p w:rsidR="00714555" w:rsidRPr="001056EE" w:rsidRDefault="00714555"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 xml:space="preserve">Если значение </w:t>
      </w:r>
      <m:oMath>
        <m:sSub>
          <m:sSubPr>
            <m:ctrlPr>
              <w:rPr>
                <w:rFonts w:ascii="Cambria Math" w:eastAsiaTheme="minorEastAsia" w:hAnsi="Cambria Math" w:cs="Times New Roman"/>
                <w:color w:val="000000" w:themeColor="text1"/>
                <w:sz w:val="28"/>
                <w:szCs w:val="28"/>
              </w:rPr>
            </m:ctrlPr>
          </m:sSubPr>
          <m:e>
            <m:r>
              <m:rPr>
                <m:sty m:val="p"/>
              </m:rPr>
              <w:rPr>
                <w:rFonts w:ascii="Cambria Math" w:eastAsiaTheme="minorEastAsia" w:hAnsi="Cambria Math" w:cs="Times New Roman"/>
                <w:color w:val="000000" w:themeColor="text1"/>
                <w:sz w:val="28"/>
                <w:szCs w:val="28"/>
              </w:rPr>
              <m:t>Э</m:t>
            </m:r>
          </m:e>
          <m:sub>
            <m:r>
              <m:rPr>
                <m:sty m:val="p"/>
              </m:rPr>
              <w:rPr>
                <w:rFonts w:ascii="Cambria Math" w:eastAsiaTheme="minorEastAsia" w:hAnsi="Cambria Math" w:cs="Times New Roman"/>
                <w:color w:val="000000" w:themeColor="text1"/>
                <w:sz w:val="28"/>
                <w:szCs w:val="28"/>
              </w:rPr>
              <m:t>з</m:t>
            </m:r>
          </m:sub>
        </m:sSub>
      </m:oMath>
      <w:r w:rsidRPr="001056EE">
        <w:rPr>
          <w:rFonts w:ascii="Times New Roman" w:eastAsiaTheme="minorEastAsia" w:hAnsi="Times New Roman" w:cs="Times New Roman"/>
          <w:color w:val="000000" w:themeColor="text1"/>
          <w:sz w:val="28"/>
          <w:szCs w:val="28"/>
        </w:rPr>
        <w:t xml:space="preserve"> со знаком (+), то значит произошел перерасход запасов, то есть эффективность использования запасов снизилась.</w:t>
      </w:r>
    </w:p>
    <w:p w:rsidR="005C2F8D" w:rsidRDefault="00621886"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 xml:space="preserve">Для оценки эффективности использования материальных ресурсов применятся система обобщающих показателей, </w:t>
      </w:r>
      <w:r w:rsidR="005C2F8D" w:rsidRPr="001056EE">
        <w:rPr>
          <w:rFonts w:ascii="Times New Roman" w:eastAsiaTheme="minorEastAsia" w:hAnsi="Times New Roman" w:cs="Times New Roman"/>
          <w:color w:val="000000" w:themeColor="text1"/>
          <w:sz w:val="28"/>
          <w:szCs w:val="28"/>
        </w:rPr>
        <w:t>представленных в таблице 1</w:t>
      </w:r>
      <w:r w:rsidR="00C63DF5">
        <w:rPr>
          <w:rFonts w:ascii="Times New Roman" w:eastAsiaTheme="minorEastAsia" w:hAnsi="Times New Roman" w:cs="Times New Roman"/>
          <w:color w:val="000000" w:themeColor="text1"/>
          <w:sz w:val="28"/>
          <w:szCs w:val="28"/>
        </w:rPr>
        <w:t>.3.1</w:t>
      </w:r>
      <w:r w:rsidR="005C2F8D" w:rsidRPr="001056EE">
        <w:rPr>
          <w:rFonts w:ascii="Times New Roman" w:eastAsiaTheme="minorEastAsia" w:hAnsi="Times New Roman" w:cs="Times New Roman"/>
          <w:color w:val="000000" w:themeColor="text1"/>
          <w:sz w:val="28"/>
          <w:szCs w:val="28"/>
        </w:rPr>
        <w:t xml:space="preserve">. </w:t>
      </w:r>
    </w:p>
    <w:p w:rsidR="009812F2" w:rsidRPr="001056EE" w:rsidRDefault="009812F2"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p>
    <w:p w:rsidR="004C1F3A" w:rsidRPr="001056EE" w:rsidRDefault="008A33A6" w:rsidP="00281F67">
      <w:pPr>
        <w:pStyle w:val="a3"/>
        <w:spacing w:after="0" w:line="360" w:lineRule="auto"/>
        <w:ind w:firstLine="709"/>
        <w:jc w:val="right"/>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Таблица 1</w:t>
      </w:r>
      <w:r w:rsidR="00C63DF5">
        <w:rPr>
          <w:rFonts w:ascii="Times New Roman" w:eastAsiaTheme="minorEastAsia" w:hAnsi="Times New Roman" w:cs="Times New Roman"/>
          <w:color w:val="000000" w:themeColor="text1"/>
          <w:sz w:val="28"/>
          <w:szCs w:val="28"/>
        </w:rPr>
        <w:t>.3.1</w:t>
      </w:r>
    </w:p>
    <w:p w:rsidR="008A33A6" w:rsidRPr="001056EE" w:rsidRDefault="004C1F3A" w:rsidP="00917CA8">
      <w:pPr>
        <w:pStyle w:val="a3"/>
        <w:spacing w:after="0" w:line="360" w:lineRule="auto"/>
        <w:ind w:left="0"/>
        <w:jc w:val="center"/>
        <w:rPr>
          <w:rFonts w:ascii="Times New Roman" w:eastAsiaTheme="minorEastAsia" w:hAnsi="Times New Roman" w:cs="Times New Roman"/>
          <w:color w:val="000000" w:themeColor="text1"/>
          <w:sz w:val="28"/>
          <w:szCs w:val="28"/>
        </w:rPr>
      </w:pPr>
      <w:r w:rsidRPr="001056EE">
        <w:rPr>
          <w:color w:val="000000" w:themeColor="text1"/>
        </w:rPr>
        <w:tab/>
      </w:r>
      <w:r w:rsidRPr="001056EE">
        <w:rPr>
          <w:rFonts w:ascii="Times New Roman" w:eastAsiaTheme="minorEastAsia" w:hAnsi="Times New Roman" w:cs="Times New Roman"/>
          <w:color w:val="000000" w:themeColor="text1"/>
          <w:sz w:val="28"/>
          <w:szCs w:val="28"/>
        </w:rPr>
        <w:t>Обобщающие показатели эффективности использования материальных ресурсов</w:t>
      </w:r>
    </w:p>
    <w:tbl>
      <w:tblPr>
        <w:tblStyle w:val="aa"/>
        <w:tblpPr w:leftFromText="180" w:rightFromText="180" w:vertAnchor="text" w:horzAnchor="margin" w:tblpY="78"/>
        <w:tblW w:w="9634" w:type="dxa"/>
        <w:tblLook w:val="04A0" w:firstRow="1" w:lastRow="0" w:firstColumn="1" w:lastColumn="0" w:noHBand="0" w:noVBand="1"/>
      </w:tblPr>
      <w:tblGrid>
        <w:gridCol w:w="2181"/>
        <w:gridCol w:w="2364"/>
        <w:gridCol w:w="5089"/>
      </w:tblGrid>
      <w:tr w:rsidR="00117E1D" w:rsidRPr="001056EE" w:rsidTr="009812F2">
        <w:tc>
          <w:tcPr>
            <w:tcW w:w="1980" w:type="dxa"/>
          </w:tcPr>
          <w:p w:rsidR="00117E1D" w:rsidRPr="001056EE" w:rsidRDefault="00117E1D" w:rsidP="00917CA8">
            <w:pPr>
              <w:pStyle w:val="a3"/>
              <w:spacing w:line="336" w:lineRule="auto"/>
              <w:ind w:left="0" w:firstLine="23"/>
              <w:rPr>
                <w:rFonts w:ascii="Times New Roman" w:eastAsiaTheme="minorEastAsia" w:hAnsi="Times New Roman" w:cs="Times New Roman"/>
                <w:color w:val="000000" w:themeColor="text1"/>
                <w:sz w:val="24"/>
                <w:szCs w:val="24"/>
              </w:rPr>
            </w:pPr>
            <w:r w:rsidRPr="001056EE">
              <w:rPr>
                <w:rFonts w:ascii="Times New Roman" w:eastAsiaTheme="minorEastAsia" w:hAnsi="Times New Roman" w:cs="Times New Roman"/>
                <w:color w:val="000000" w:themeColor="text1"/>
                <w:sz w:val="24"/>
                <w:szCs w:val="24"/>
              </w:rPr>
              <w:t>Показатели</w:t>
            </w:r>
          </w:p>
        </w:tc>
        <w:tc>
          <w:tcPr>
            <w:tcW w:w="2410" w:type="dxa"/>
          </w:tcPr>
          <w:p w:rsidR="00117E1D" w:rsidRPr="001056EE" w:rsidRDefault="00117E1D" w:rsidP="00917CA8">
            <w:pPr>
              <w:pStyle w:val="a3"/>
              <w:spacing w:line="336" w:lineRule="auto"/>
              <w:ind w:left="0" w:firstLine="23"/>
              <w:rPr>
                <w:rFonts w:ascii="Times New Roman" w:eastAsiaTheme="minorEastAsia" w:hAnsi="Times New Roman" w:cs="Times New Roman"/>
                <w:color w:val="000000" w:themeColor="text1"/>
                <w:sz w:val="24"/>
                <w:szCs w:val="24"/>
              </w:rPr>
            </w:pPr>
            <w:r w:rsidRPr="001056EE">
              <w:rPr>
                <w:rFonts w:ascii="Times New Roman" w:eastAsiaTheme="minorEastAsia" w:hAnsi="Times New Roman" w:cs="Times New Roman"/>
                <w:color w:val="000000" w:themeColor="text1"/>
                <w:sz w:val="24"/>
                <w:szCs w:val="24"/>
              </w:rPr>
              <w:t>Формула расчета</w:t>
            </w:r>
          </w:p>
        </w:tc>
        <w:tc>
          <w:tcPr>
            <w:tcW w:w="5244" w:type="dxa"/>
          </w:tcPr>
          <w:p w:rsidR="00117E1D" w:rsidRPr="001056EE" w:rsidRDefault="00117E1D" w:rsidP="00917CA8">
            <w:pPr>
              <w:pStyle w:val="a3"/>
              <w:spacing w:line="336" w:lineRule="auto"/>
              <w:ind w:left="0" w:firstLine="23"/>
              <w:rPr>
                <w:rFonts w:ascii="Times New Roman" w:eastAsiaTheme="minorEastAsia" w:hAnsi="Times New Roman" w:cs="Times New Roman"/>
                <w:color w:val="000000" w:themeColor="text1"/>
                <w:sz w:val="24"/>
                <w:szCs w:val="24"/>
              </w:rPr>
            </w:pPr>
            <w:r w:rsidRPr="001056EE">
              <w:rPr>
                <w:rFonts w:ascii="Times New Roman" w:eastAsiaTheme="minorEastAsia" w:hAnsi="Times New Roman" w:cs="Times New Roman"/>
                <w:color w:val="000000" w:themeColor="text1"/>
                <w:sz w:val="24"/>
                <w:szCs w:val="24"/>
              </w:rPr>
              <w:t>Экономическая интерпретация показателя</w:t>
            </w:r>
          </w:p>
        </w:tc>
      </w:tr>
      <w:tr w:rsidR="00117E1D" w:rsidRPr="001056EE" w:rsidTr="009812F2">
        <w:tc>
          <w:tcPr>
            <w:tcW w:w="1980" w:type="dxa"/>
          </w:tcPr>
          <w:p w:rsidR="00117E1D" w:rsidRPr="001056EE" w:rsidRDefault="00117E1D" w:rsidP="00917CA8">
            <w:pPr>
              <w:pStyle w:val="a3"/>
              <w:spacing w:line="336" w:lineRule="auto"/>
              <w:ind w:left="0" w:firstLine="23"/>
              <w:rPr>
                <w:rFonts w:ascii="Times New Roman" w:eastAsiaTheme="minorEastAsia" w:hAnsi="Times New Roman" w:cs="Times New Roman"/>
                <w:color w:val="000000" w:themeColor="text1"/>
                <w:sz w:val="24"/>
                <w:szCs w:val="24"/>
              </w:rPr>
            </w:pPr>
            <w:r w:rsidRPr="001056EE">
              <w:rPr>
                <w:rFonts w:ascii="Times New Roman" w:eastAsiaTheme="minorEastAsia" w:hAnsi="Times New Roman" w:cs="Times New Roman"/>
                <w:color w:val="000000" w:themeColor="text1"/>
                <w:sz w:val="24"/>
                <w:szCs w:val="24"/>
              </w:rPr>
              <w:t>Материалоемкость продукции (МЕ)</w:t>
            </w:r>
          </w:p>
        </w:tc>
        <w:tc>
          <w:tcPr>
            <w:tcW w:w="2410" w:type="dxa"/>
          </w:tcPr>
          <w:p w:rsidR="00117E1D" w:rsidRPr="001056EE" w:rsidRDefault="00117E1D" w:rsidP="00917CA8">
            <w:pPr>
              <w:pStyle w:val="a3"/>
              <w:spacing w:line="336" w:lineRule="auto"/>
              <w:ind w:left="0" w:firstLine="23"/>
              <w:rPr>
                <w:rFonts w:ascii="Times New Roman" w:eastAsiaTheme="minorEastAsia" w:hAnsi="Times New Roman" w:cs="Times New Roman"/>
                <w:color w:val="000000" w:themeColor="text1"/>
                <w:sz w:val="24"/>
                <w:szCs w:val="24"/>
              </w:rPr>
            </w:pPr>
            <w:r w:rsidRPr="001056EE">
              <w:rPr>
                <w:rFonts w:ascii="Times New Roman" w:eastAsiaTheme="minorEastAsia" w:hAnsi="Times New Roman" w:cs="Times New Roman"/>
                <w:color w:val="000000" w:themeColor="text1"/>
                <w:sz w:val="24"/>
                <w:szCs w:val="24"/>
              </w:rPr>
              <w:t>МЕ=МЗ/ВП</w:t>
            </w:r>
          </w:p>
        </w:tc>
        <w:tc>
          <w:tcPr>
            <w:tcW w:w="5244" w:type="dxa"/>
          </w:tcPr>
          <w:p w:rsidR="00117E1D" w:rsidRPr="001056EE" w:rsidRDefault="00117E1D" w:rsidP="00917CA8">
            <w:pPr>
              <w:pStyle w:val="a3"/>
              <w:spacing w:line="336" w:lineRule="auto"/>
              <w:ind w:left="0" w:firstLine="23"/>
              <w:rPr>
                <w:rFonts w:ascii="Times New Roman" w:eastAsiaTheme="minorEastAsia" w:hAnsi="Times New Roman" w:cs="Times New Roman"/>
                <w:color w:val="000000" w:themeColor="text1"/>
                <w:sz w:val="24"/>
                <w:szCs w:val="24"/>
              </w:rPr>
            </w:pPr>
            <w:r w:rsidRPr="001056EE">
              <w:rPr>
                <w:rFonts w:ascii="Times New Roman" w:eastAsiaTheme="minorEastAsia" w:hAnsi="Times New Roman" w:cs="Times New Roman"/>
                <w:color w:val="000000" w:themeColor="text1"/>
                <w:sz w:val="24"/>
                <w:szCs w:val="24"/>
              </w:rPr>
              <w:t>Отражает сумму материальных затрат (МЗ) приходящихся на рубль выпущенной продукции (ВП)</w:t>
            </w:r>
          </w:p>
        </w:tc>
      </w:tr>
      <w:tr w:rsidR="00117E1D" w:rsidRPr="001056EE" w:rsidTr="009812F2">
        <w:tc>
          <w:tcPr>
            <w:tcW w:w="1980" w:type="dxa"/>
          </w:tcPr>
          <w:p w:rsidR="00117E1D" w:rsidRPr="001056EE" w:rsidRDefault="00117E1D" w:rsidP="00917CA8">
            <w:pPr>
              <w:pStyle w:val="a3"/>
              <w:spacing w:line="336" w:lineRule="auto"/>
              <w:ind w:left="0" w:firstLine="23"/>
              <w:rPr>
                <w:rFonts w:ascii="Times New Roman" w:eastAsiaTheme="minorEastAsia" w:hAnsi="Times New Roman" w:cs="Times New Roman"/>
                <w:color w:val="000000" w:themeColor="text1"/>
                <w:sz w:val="24"/>
                <w:szCs w:val="24"/>
              </w:rPr>
            </w:pPr>
            <w:r w:rsidRPr="001056EE">
              <w:rPr>
                <w:rFonts w:ascii="Times New Roman" w:eastAsiaTheme="minorEastAsia" w:hAnsi="Times New Roman" w:cs="Times New Roman"/>
                <w:color w:val="000000" w:themeColor="text1"/>
                <w:sz w:val="24"/>
                <w:szCs w:val="24"/>
              </w:rPr>
              <w:t>Материалоотдача продукции (МО)</w:t>
            </w:r>
          </w:p>
        </w:tc>
        <w:tc>
          <w:tcPr>
            <w:tcW w:w="2410" w:type="dxa"/>
          </w:tcPr>
          <w:p w:rsidR="00117E1D" w:rsidRPr="001056EE" w:rsidRDefault="00117E1D" w:rsidP="00917CA8">
            <w:pPr>
              <w:pStyle w:val="a3"/>
              <w:spacing w:line="336" w:lineRule="auto"/>
              <w:ind w:left="0" w:firstLine="23"/>
              <w:rPr>
                <w:rFonts w:ascii="Times New Roman" w:eastAsiaTheme="minorEastAsia" w:hAnsi="Times New Roman" w:cs="Times New Roman"/>
                <w:color w:val="000000" w:themeColor="text1"/>
                <w:sz w:val="24"/>
                <w:szCs w:val="24"/>
              </w:rPr>
            </w:pPr>
            <w:r w:rsidRPr="001056EE">
              <w:rPr>
                <w:rFonts w:ascii="Times New Roman" w:eastAsiaTheme="minorEastAsia" w:hAnsi="Times New Roman" w:cs="Times New Roman"/>
                <w:color w:val="000000" w:themeColor="text1"/>
                <w:sz w:val="24"/>
                <w:szCs w:val="24"/>
              </w:rPr>
              <w:t>МО=ВП/МЗ</w:t>
            </w:r>
          </w:p>
        </w:tc>
        <w:tc>
          <w:tcPr>
            <w:tcW w:w="5244" w:type="dxa"/>
          </w:tcPr>
          <w:p w:rsidR="00117E1D" w:rsidRPr="001056EE" w:rsidRDefault="00117E1D" w:rsidP="00917CA8">
            <w:pPr>
              <w:pStyle w:val="a3"/>
              <w:spacing w:line="336" w:lineRule="auto"/>
              <w:ind w:left="0" w:firstLine="23"/>
              <w:rPr>
                <w:rFonts w:ascii="Times New Roman" w:eastAsiaTheme="minorEastAsia" w:hAnsi="Times New Roman" w:cs="Times New Roman"/>
                <w:color w:val="000000" w:themeColor="text1"/>
                <w:sz w:val="24"/>
                <w:szCs w:val="24"/>
              </w:rPr>
            </w:pPr>
            <w:r w:rsidRPr="001056EE">
              <w:rPr>
                <w:rFonts w:ascii="Times New Roman" w:eastAsiaTheme="minorEastAsia" w:hAnsi="Times New Roman" w:cs="Times New Roman"/>
                <w:color w:val="000000" w:themeColor="text1"/>
                <w:sz w:val="24"/>
                <w:szCs w:val="24"/>
              </w:rPr>
              <w:t>Характеризует вид продукции с каждого рубля потребленных материальных ресурсов</w:t>
            </w:r>
          </w:p>
        </w:tc>
      </w:tr>
      <w:tr w:rsidR="00117E1D" w:rsidRPr="001056EE" w:rsidTr="009812F2">
        <w:tc>
          <w:tcPr>
            <w:tcW w:w="1980" w:type="dxa"/>
          </w:tcPr>
          <w:p w:rsidR="00117E1D" w:rsidRPr="001056EE" w:rsidRDefault="00117E1D" w:rsidP="00917CA8">
            <w:pPr>
              <w:pStyle w:val="a3"/>
              <w:spacing w:line="336" w:lineRule="auto"/>
              <w:ind w:left="0" w:firstLine="23"/>
              <w:rPr>
                <w:rFonts w:ascii="Times New Roman" w:eastAsiaTheme="minorEastAsia" w:hAnsi="Times New Roman" w:cs="Times New Roman"/>
                <w:color w:val="000000" w:themeColor="text1"/>
                <w:sz w:val="24"/>
                <w:szCs w:val="24"/>
              </w:rPr>
            </w:pPr>
            <w:r w:rsidRPr="001056EE">
              <w:rPr>
                <w:rFonts w:ascii="Times New Roman" w:eastAsiaTheme="minorEastAsia" w:hAnsi="Times New Roman" w:cs="Times New Roman"/>
                <w:color w:val="000000" w:themeColor="text1"/>
                <w:sz w:val="24"/>
                <w:szCs w:val="24"/>
              </w:rPr>
              <w:t xml:space="preserve">Удельный вес материальных затрат в себестоимости (С) продукции </w:t>
            </w:r>
            <m:oMath>
              <m:sSub>
                <m:sSubPr>
                  <m:ctrlPr>
                    <w:rPr>
                      <w:rFonts w:ascii="Cambria Math" w:eastAsiaTheme="minorEastAsia" w:hAnsi="Cambria Math" w:cs="Times New Roman"/>
                      <w:color w:val="000000" w:themeColor="text1"/>
                      <w:sz w:val="24"/>
                      <w:szCs w:val="24"/>
                    </w:rPr>
                  </m:ctrlPr>
                </m:sSubPr>
                <m:e>
                  <m:r>
                    <m:rPr>
                      <m:sty m:val="p"/>
                    </m:rPr>
                    <w:rPr>
                      <w:rFonts w:ascii="Cambria Math" w:eastAsiaTheme="minorEastAsia" w:hAnsi="Cambria Math" w:cs="Times New Roman"/>
                      <w:color w:val="000000" w:themeColor="text1"/>
                      <w:sz w:val="24"/>
                      <w:szCs w:val="24"/>
                    </w:rPr>
                    <m:t>У</m:t>
                  </m:r>
                </m:e>
                <m:sub>
                  <m:r>
                    <m:rPr>
                      <m:sty m:val="p"/>
                    </m:rPr>
                    <w:rPr>
                      <w:rFonts w:ascii="Cambria Math" w:eastAsiaTheme="minorEastAsia" w:hAnsi="Cambria Math" w:cs="Times New Roman"/>
                      <w:color w:val="000000" w:themeColor="text1"/>
                      <w:sz w:val="24"/>
                      <w:szCs w:val="24"/>
                    </w:rPr>
                    <m:t>м</m:t>
                  </m:r>
                </m:sub>
              </m:sSub>
            </m:oMath>
          </w:p>
        </w:tc>
        <w:tc>
          <w:tcPr>
            <w:tcW w:w="2410" w:type="dxa"/>
          </w:tcPr>
          <w:p w:rsidR="00117E1D" w:rsidRPr="001056EE" w:rsidRDefault="005A29D1" w:rsidP="00917CA8">
            <w:pPr>
              <w:pStyle w:val="a3"/>
              <w:spacing w:line="336" w:lineRule="auto"/>
              <w:ind w:left="0" w:firstLine="23"/>
              <w:rPr>
                <w:rFonts w:ascii="Times New Roman" w:eastAsiaTheme="minorEastAsia" w:hAnsi="Times New Roman" w:cs="Times New Roman"/>
                <w:color w:val="000000" w:themeColor="text1"/>
                <w:sz w:val="24"/>
                <w:szCs w:val="24"/>
              </w:rPr>
            </w:pPr>
            <m:oMath>
              <m:sSub>
                <m:sSubPr>
                  <m:ctrlPr>
                    <w:rPr>
                      <w:rFonts w:ascii="Cambria Math" w:eastAsiaTheme="minorEastAsia" w:hAnsi="Cambria Math" w:cs="Times New Roman"/>
                      <w:color w:val="000000" w:themeColor="text1"/>
                      <w:sz w:val="24"/>
                      <w:szCs w:val="24"/>
                    </w:rPr>
                  </m:ctrlPr>
                </m:sSubPr>
                <m:e>
                  <m:r>
                    <m:rPr>
                      <m:sty m:val="p"/>
                    </m:rPr>
                    <w:rPr>
                      <w:rFonts w:ascii="Cambria Math" w:eastAsiaTheme="minorEastAsia" w:hAnsi="Cambria Math" w:cs="Times New Roman"/>
                      <w:color w:val="000000" w:themeColor="text1"/>
                      <w:sz w:val="24"/>
                      <w:szCs w:val="24"/>
                    </w:rPr>
                    <m:t>У</m:t>
                  </m:r>
                </m:e>
                <m:sub>
                  <m:r>
                    <m:rPr>
                      <m:sty m:val="p"/>
                    </m:rPr>
                    <w:rPr>
                      <w:rFonts w:ascii="Cambria Math" w:eastAsiaTheme="minorEastAsia" w:hAnsi="Cambria Math" w:cs="Times New Roman"/>
                      <w:color w:val="000000" w:themeColor="text1"/>
                      <w:sz w:val="24"/>
                      <w:szCs w:val="24"/>
                    </w:rPr>
                    <m:t>м</m:t>
                  </m:r>
                </m:sub>
              </m:sSub>
            </m:oMath>
            <w:r w:rsidR="00117E1D" w:rsidRPr="001056EE">
              <w:rPr>
                <w:rFonts w:ascii="Times New Roman" w:eastAsiaTheme="minorEastAsia" w:hAnsi="Times New Roman" w:cs="Times New Roman"/>
                <w:color w:val="000000" w:themeColor="text1"/>
                <w:sz w:val="24"/>
                <w:szCs w:val="24"/>
              </w:rPr>
              <w:t>= МЗ/С</w:t>
            </w:r>
          </w:p>
        </w:tc>
        <w:tc>
          <w:tcPr>
            <w:tcW w:w="5244" w:type="dxa"/>
          </w:tcPr>
          <w:p w:rsidR="00117E1D" w:rsidRPr="001056EE" w:rsidRDefault="00117E1D" w:rsidP="00917CA8">
            <w:pPr>
              <w:pStyle w:val="a3"/>
              <w:spacing w:line="336" w:lineRule="auto"/>
              <w:ind w:left="0" w:firstLine="23"/>
              <w:rPr>
                <w:rFonts w:ascii="Times New Roman" w:eastAsiaTheme="minorEastAsia" w:hAnsi="Times New Roman" w:cs="Times New Roman"/>
                <w:color w:val="000000" w:themeColor="text1"/>
                <w:sz w:val="24"/>
                <w:szCs w:val="24"/>
              </w:rPr>
            </w:pPr>
            <w:r w:rsidRPr="001056EE">
              <w:rPr>
                <w:rFonts w:ascii="Times New Roman" w:eastAsiaTheme="minorEastAsia" w:hAnsi="Times New Roman" w:cs="Times New Roman"/>
                <w:color w:val="000000" w:themeColor="text1"/>
                <w:sz w:val="24"/>
                <w:szCs w:val="24"/>
              </w:rPr>
              <w:t>Показывает уровень использования материальных ресурсов, а также структуру (материалоемкость продукции)</w:t>
            </w:r>
          </w:p>
        </w:tc>
      </w:tr>
      <w:tr w:rsidR="00117E1D" w:rsidRPr="001056EE" w:rsidTr="009812F2">
        <w:tc>
          <w:tcPr>
            <w:tcW w:w="1980" w:type="dxa"/>
          </w:tcPr>
          <w:p w:rsidR="00117E1D" w:rsidRPr="001056EE" w:rsidRDefault="00117E1D" w:rsidP="00917CA8">
            <w:pPr>
              <w:pStyle w:val="a3"/>
              <w:spacing w:line="336" w:lineRule="auto"/>
              <w:ind w:left="0" w:firstLine="23"/>
              <w:rPr>
                <w:rFonts w:ascii="Times New Roman" w:eastAsiaTheme="minorEastAsia" w:hAnsi="Times New Roman" w:cs="Times New Roman"/>
                <w:color w:val="000000" w:themeColor="text1"/>
                <w:sz w:val="24"/>
                <w:szCs w:val="24"/>
              </w:rPr>
            </w:pPr>
            <w:r w:rsidRPr="001056EE">
              <w:rPr>
                <w:rFonts w:ascii="Times New Roman" w:eastAsiaTheme="minorEastAsia" w:hAnsi="Times New Roman" w:cs="Times New Roman"/>
                <w:color w:val="000000" w:themeColor="text1"/>
                <w:sz w:val="24"/>
                <w:szCs w:val="24"/>
              </w:rPr>
              <w:t xml:space="preserve">Коэффициент использования материалов </w:t>
            </w:r>
            <m:oMath>
              <m:sSub>
                <m:sSubPr>
                  <m:ctrlPr>
                    <w:rPr>
                      <w:rFonts w:ascii="Cambria Math" w:eastAsiaTheme="minorEastAsia" w:hAnsi="Cambria Math" w:cs="Times New Roman"/>
                      <w:color w:val="000000" w:themeColor="text1"/>
                      <w:sz w:val="24"/>
                      <w:szCs w:val="24"/>
                    </w:rPr>
                  </m:ctrlPr>
                </m:sSubPr>
                <m:e>
                  <m:r>
                    <m:rPr>
                      <m:sty m:val="p"/>
                    </m:rPr>
                    <w:rPr>
                      <w:rFonts w:ascii="Cambria Math" w:eastAsiaTheme="minorEastAsia" w:hAnsi="Cambria Math" w:cs="Times New Roman"/>
                      <w:color w:val="000000" w:themeColor="text1"/>
                      <w:sz w:val="24"/>
                      <w:szCs w:val="24"/>
                    </w:rPr>
                    <m:t>К</m:t>
                  </m:r>
                </m:e>
                <m:sub>
                  <m:r>
                    <m:rPr>
                      <m:sty m:val="p"/>
                    </m:rPr>
                    <w:rPr>
                      <w:rFonts w:ascii="Cambria Math" w:eastAsiaTheme="minorEastAsia" w:hAnsi="Cambria Math" w:cs="Times New Roman"/>
                      <w:color w:val="000000" w:themeColor="text1"/>
                      <w:sz w:val="24"/>
                      <w:szCs w:val="24"/>
                    </w:rPr>
                    <m:t>м</m:t>
                  </m:r>
                </m:sub>
              </m:sSub>
            </m:oMath>
          </w:p>
        </w:tc>
        <w:tc>
          <w:tcPr>
            <w:tcW w:w="2410" w:type="dxa"/>
          </w:tcPr>
          <w:p w:rsidR="00117E1D" w:rsidRPr="001056EE" w:rsidRDefault="005A29D1" w:rsidP="00917CA8">
            <w:pPr>
              <w:pStyle w:val="a3"/>
              <w:spacing w:line="336" w:lineRule="auto"/>
              <w:ind w:left="0" w:firstLine="23"/>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color w:val="000000" w:themeColor="text1"/>
                        <w:sz w:val="24"/>
                        <w:szCs w:val="24"/>
                      </w:rPr>
                    </m:ctrlPr>
                  </m:sSubPr>
                  <m:e>
                    <m:r>
                      <m:rPr>
                        <m:sty m:val="p"/>
                      </m:rPr>
                      <w:rPr>
                        <w:rFonts w:ascii="Cambria Math" w:eastAsiaTheme="minorEastAsia" w:hAnsi="Cambria Math" w:cs="Times New Roman"/>
                        <w:color w:val="000000" w:themeColor="text1"/>
                        <w:sz w:val="24"/>
                        <w:szCs w:val="24"/>
                      </w:rPr>
                      <m:t>К</m:t>
                    </m:r>
                  </m:e>
                  <m:sub>
                    <m:r>
                      <m:rPr>
                        <m:sty m:val="p"/>
                      </m:rPr>
                      <w:rPr>
                        <w:rFonts w:ascii="Cambria Math" w:eastAsiaTheme="minorEastAsia" w:hAnsi="Cambria Math" w:cs="Times New Roman"/>
                        <w:color w:val="000000" w:themeColor="text1"/>
                        <w:sz w:val="24"/>
                        <w:szCs w:val="24"/>
                      </w:rPr>
                      <m:t>м</m:t>
                    </m:r>
                  </m:sub>
                </m:sSub>
                <m:r>
                  <m:rPr>
                    <m:sty m:val="p"/>
                  </m:rP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color w:val="000000" w:themeColor="text1"/>
                        <w:sz w:val="24"/>
                        <w:szCs w:val="24"/>
                      </w:rPr>
                    </m:ctrlPr>
                  </m:sSubPr>
                  <m:e>
                    <m:r>
                      <m:rPr>
                        <m:sty m:val="p"/>
                      </m:rPr>
                      <w:rPr>
                        <w:rFonts w:ascii="Cambria Math" w:eastAsiaTheme="minorEastAsia" w:hAnsi="Cambria Math" w:cs="Times New Roman"/>
                        <w:color w:val="000000" w:themeColor="text1"/>
                        <w:sz w:val="24"/>
                        <w:szCs w:val="24"/>
                      </w:rPr>
                      <m:t>МЗ</m:t>
                    </m:r>
                  </m:e>
                  <m:sub>
                    <m:r>
                      <m:rPr>
                        <m:sty m:val="p"/>
                      </m:rPr>
                      <w:rPr>
                        <w:rFonts w:ascii="Cambria Math" w:eastAsiaTheme="minorEastAsia" w:hAnsi="Cambria Math" w:cs="Times New Roman"/>
                        <w:color w:val="000000" w:themeColor="text1"/>
                        <w:sz w:val="24"/>
                        <w:szCs w:val="24"/>
                      </w:rPr>
                      <m:t>факт</m:t>
                    </m:r>
                  </m:sub>
                </m:sSub>
                <m:r>
                  <m:rPr>
                    <m:sty m:val="p"/>
                  </m:rP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color w:val="000000" w:themeColor="text1"/>
                        <w:sz w:val="24"/>
                        <w:szCs w:val="24"/>
                      </w:rPr>
                    </m:ctrlPr>
                  </m:sSubPr>
                  <m:e>
                    <m:r>
                      <m:rPr>
                        <m:sty m:val="p"/>
                      </m:rPr>
                      <w:rPr>
                        <w:rFonts w:ascii="Cambria Math" w:eastAsiaTheme="minorEastAsia" w:hAnsi="Cambria Math" w:cs="Times New Roman"/>
                        <w:color w:val="000000" w:themeColor="text1"/>
                        <w:sz w:val="24"/>
                        <w:szCs w:val="24"/>
                      </w:rPr>
                      <m:t>Мз</m:t>
                    </m:r>
                  </m:e>
                  <m:sub>
                    <m:f>
                      <m:fPr>
                        <m:ctrlPr>
                          <w:rPr>
                            <w:rFonts w:ascii="Cambria Math" w:eastAsiaTheme="minorEastAsia" w:hAnsi="Cambria Math" w:cs="Times New Roman"/>
                            <w:color w:val="000000" w:themeColor="text1"/>
                            <w:sz w:val="24"/>
                            <w:szCs w:val="24"/>
                          </w:rPr>
                        </m:ctrlPr>
                      </m:fPr>
                      <m:num>
                        <m:r>
                          <m:rPr>
                            <m:sty m:val="p"/>
                          </m:rPr>
                          <w:rPr>
                            <w:rFonts w:ascii="Cambria Math" w:eastAsiaTheme="minorEastAsia" w:hAnsi="Cambria Math" w:cs="Times New Roman"/>
                            <w:color w:val="000000" w:themeColor="text1"/>
                            <w:sz w:val="24"/>
                            <w:szCs w:val="24"/>
                          </w:rPr>
                          <m:t>план</m:t>
                        </m:r>
                      </m:num>
                      <m:den>
                        <m:r>
                          <m:rPr>
                            <m:sty m:val="p"/>
                          </m:rPr>
                          <w:rPr>
                            <w:rFonts w:ascii="Cambria Math" w:eastAsiaTheme="minorEastAsia" w:hAnsi="Cambria Math" w:cs="Times New Roman"/>
                            <w:color w:val="000000" w:themeColor="text1"/>
                            <w:sz w:val="24"/>
                            <w:szCs w:val="24"/>
                          </w:rPr>
                          <m:t>факт</m:t>
                        </m:r>
                      </m:den>
                    </m:f>
                  </m:sub>
                </m:sSub>
              </m:oMath>
            </m:oMathPara>
          </w:p>
        </w:tc>
        <w:tc>
          <w:tcPr>
            <w:tcW w:w="5244" w:type="dxa"/>
          </w:tcPr>
          <w:p w:rsidR="00117E1D" w:rsidRPr="001056EE" w:rsidRDefault="00117E1D" w:rsidP="00917CA8">
            <w:pPr>
              <w:pStyle w:val="a3"/>
              <w:spacing w:line="336" w:lineRule="auto"/>
              <w:ind w:left="0" w:firstLine="23"/>
              <w:rPr>
                <w:rFonts w:ascii="Times New Roman" w:eastAsiaTheme="minorEastAsia" w:hAnsi="Times New Roman" w:cs="Times New Roman"/>
                <w:color w:val="000000" w:themeColor="text1"/>
                <w:sz w:val="24"/>
                <w:szCs w:val="24"/>
              </w:rPr>
            </w:pPr>
            <w:r w:rsidRPr="001056EE">
              <w:rPr>
                <w:rFonts w:ascii="Times New Roman" w:eastAsiaTheme="minorEastAsia" w:hAnsi="Times New Roman" w:cs="Times New Roman"/>
                <w:color w:val="000000" w:themeColor="text1"/>
                <w:sz w:val="24"/>
                <w:szCs w:val="24"/>
              </w:rPr>
              <w:t xml:space="preserve">Отражает уровень эффективности использования материалов, </w:t>
            </w:r>
            <m:oMath>
              <m:sSub>
                <m:sSubPr>
                  <m:ctrlPr>
                    <w:rPr>
                      <w:rFonts w:ascii="Cambria Math" w:eastAsiaTheme="minorEastAsia" w:hAnsi="Cambria Math" w:cs="Times New Roman"/>
                      <w:color w:val="000000" w:themeColor="text1"/>
                      <w:sz w:val="24"/>
                      <w:szCs w:val="24"/>
                    </w:rPr>
                  </m:ctrlPr>
                </m:sSubPr>
                <m:e>
                  <m:r>
                    <m:rPr>
                      <m:sty m:val="p"/>
                    </m:rPr>
                    <w:rPr>
                      <w:rFonts w:ascii="Cambria Math" w:eastAsiaTheme="minorEastAsia" w:hAnsi="Cambria Math" w:cs="Times New Roman"/>
                      <w:color w:val="000000" w:themeColor="text1"/>
                      <w:sz w:val="24"/>
                      <w:szCs w:val="24"/>
                    </w:rPr>
                    <m:t>Мз</m:t>
                  </m:r>
                </m:e>
                <m:sub>
                  <m:f>
                    <m:fPr>
                      <m:ctrlPr>
                        <w:rPr>
                          <w:rFonts w:ascii="Cambria Math" w:eastAsiaTheme="minorEastAsia" w:hAnsi="Cambria Math" w:cs="Times New Roman"/>
                          <w:color w:val="000000" w:themeColor="text1"/>
                          <w:sz w:val="24"/>
                          <w:szCs w:val="24"/>
                        </w:rPr>
                      </m:ctrlPr>
                    </m:fPr>
                    <m:num>
                      <m:r>
                        <m:rPr>
                          <m:sty m:val="p"/>
                        </m:rPr>
                        <w:rPr>
                          <w:rFonts w:ascii="Cambria Math" w:eastAsiaTheme="minorEastAsia" w:hAnsi="Cambria Math" w:cs="Times New Roman"/>
                          <w:color w:val="000000" w:themeColor="text1"/>
                          <w:sz w:val="24"/>
                          <w:szCs w:val="24"/>
                        </w:rPr>
                        <m:t>план</m:t>
                      </m:r>
                    </m:num>
                    <m:den>
                      <m:r>
                        <m:rPr>
                          <m:sty m:val="p"/>
                        </m:rPr>
                        <w:rPr>
                          <w:rFonts w:ascii="Cambria Math" w:eastAsiaTheme="minorEastAsia" w:hAnsi="Cambria Math" w:cs="Times New Roman"/>
                          <w:color w:val="000000" w:themeColor="text1"/>
                          <w:sz w:val="24"/>
                          <w:szCs w:val="24"/>
                        </w:rPr>
                        <m:t>факт</m:t>
                      </m:r>
                    </m:den>
                  </m:f>
                </m:sub>
              </m:sSub>
            </m:oMath>
            <w:r w:rsidRPr="001056EE">
              <w:rPr>
                <w:rFonts w:ascii="Times New Roman" w:eastAsiaTheme="minorEastAsia" w:hAnsi="Times New Roman" w:cs="Times New Roman"/>
                <w:color w:val="000000" w:themeColor="text1"/>
                <w:sz w:val="24"/>
                <w:szCs w:val="24"/>
              </w:rPr>
              <w:t xml:space="preserve"> – сумма МЗ по плану при фактическом выпуске продукции</w:t>
            </w:r>
          </w:p>
        </w:tc>
      </w:tr>
    </w:tbl>
    <w:p w:rsidR="005C2F8D" w:rsidRPr="001056EE" w:rsidRDefault="005C2F8D" w:rsidP="00117E1D">
      <w:pPr>
        <w:pStyle w:val="a3"/>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lastRenderedPageBreak/>
        <w:t xml:space="preserve">К обобщающим показателям </w:t>
      </w:r>
      <w:r w:rsidR="00F5668C" w:rsidRPr="001056EE">
        <w:rPr>
          <w:rFonts w:ascii="Times New Roman" w:eastAsiaTheme="minorEastAsia" w:hAnsi="Times New Roman" w:cs="Times New Roman"/>
          <w:color w:val="000000" w:themeColor="text1"/>
          <w:sz w:val="28"/>
          <w:szCs w:val="28"/>
        </w:rPr>
        <w:t>можно отнести</w:t>
      </w:r>
      <w:r w:rsidRPr="001056EE">
        <w:rPr>
          <w:rFonts w:ascii="Times New Roman" w:eastAsiaTheme="minorEastAsia" w:hAnsi="Times New Roman" w:cs="Times New Roman"/>
          <w:color w:val="000000" w:themeColor="text1"/>
          <w:sz w:val="28"/>
          <w:szCs w:val="28"/>
        </w:rPr>
        <w:t xml:space="preserve"> прибыль на рубль материальных затрат, материалоотдача, материалоемкость, коэффициент соотношения темпов роста объема производства и материальных затрат, удельный вес материальных затрат в себестоимости продукции, коэффициент материальных затрат.</w:t>
      </w:r>
    </w:p>
    <w:p w:rsidR="005C2F8D" w:rsidRPr="00D41D72" w:rsidRDefault="005C2F8D" w:rsidP="00117E1D">
      <w:pPr>
        <w:pStyle w:val="a3"/>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 xml:space="preserve">Частные показатели </w:t>
      </w:r>
      <w:r w:rsidR="00F5668C" w:rsidRPr="001056EE">
        <w:rPr>
          <w:rFonts w:ascii="Times New Roman" w:eastAsiaTheme="minorEastAsia" w:hAnsi="Times New Roman" w:cs="Times New Roman"/>
          <w:color w:val="000000" w:themeColor="text1"/>
          <w:sz w:val="28"/>
          <w:szCs w:val="28"/>
        </w:rPr>
        <w:t>используются</w:t>
      </w:r>
      <w:r w:rsidRPr="001056EE">
        <w:rPr>
          <w:rFonts w:ascii="Times New Roman" w:eastAsiaTheme="minorEastAsia" w:hAnsi="Times New Roman" w:cs="Times New Roman"/>
          <w:color w:val="000000" w:themeColor="text1"/>
          <w:sz w:val="28"/>
          <w:szCs w:val="28"/>
        </w:rPr>
        <w:t xml:space="preserve"> для </w:t>
      </w:r>
      <w:r w:rsidR="00F5668C" w:rsidRPr="001056EE">
        <w:rPr>
          <w:rFonts w:ascii="Times New Roman" w:eastAsiaTheme="minorEastAsia" w:hAnsi="Times New Roman" w:cs="Times New Roman"/>
          <w:color w:val="000000" w:themeColor="text1"/>
          <w:sz w:val="28"/>
          <w:szCs w:val="28"/>
        </w:rPr>
        <w:t>оценки</w:t>
      </w:r>
      <w:r w:rsidRPr="001056EE">
        <w:rPr>
          <w:rFonts w:ascii="Times New Roman" w:eastAsiaTheme="minorEastAsia" w:hAnsi="Times New Roman" w:cs="Times New Roman"/>
          <w:color w:val="000000" w:themeColor="text1"/>
          <w:sz w:val="28"/>
          <w:szCs w:val="28"/>
        </w:rPr>
        <w:t xml:space="preserve"> эффективности </w:t>
      </w:r>
      <w:r w:rsidR="00F5668C" w:rsidRPr="001056EE">
        <w:rPr>
          <w:rFonts w:ascii="Times New Roman" w:eastAsiaTheme="minorEastAsia" w:hAnsi="Times New Roman" w:cs="Times New Roman"/>
          <w:color w:val="000000" w:themeColor="text1"/>
          <w:sz w:val="28"/>
          <w:szCs w:val="28"/>
        </w:rPr>
        <w:t>употребления</w:t>
      </w:r>
      <w:r w:rsidRPr="001056EE">
        <w:rPr>
          <w:rFonts w:ascii="Times New Roman" w:eastAsiaTheme="minorEastAsia" w:hAnsi="Times New Roman" w:cs="Times New Roman"/>
          <w:color w:val="000000" w:themeColor="text1"/>
          <w:sz w:val="28"/>
          <w:szCs w:val="28"/>
        </w:rPr>
        <w:t xml:space="preserve"> отдельн</w:t>
      </w:r>
      <w:r w:rsidR="00F5668C" w:rsidRPr="001056EE">
        <w:rPr>
          <w:rFonts w:ascii="Times New Roman" w:eastAsiaTheme="minorEastAsia" w:hAnsi="Times New Roman" w:cs="Times New Roman"/>
          <w:color w:val="000000" w:themeColor="text1"/>
          <w:sz w:val="28"/>
          <w:szCs w:val="28"/>
        </w:rPr>
        <w:t xml:space="preserve">ых видов материальных ресурсов, например, </w:t>
      </w:r>
      <w:r w:rsidRPr="001056EE">
        <w:rPr>
          <w:rFonts w:ascii="Times New Roman" w:eastAsiaTheme="minorEastAsia" w:hAnsi="Times New Roman" w:cs="Times New Roman"/>
          <w:color w:val="000000" w:themeColor="text1"/>
          <w:sz w:val="28"/>
          <w:szCs w:val="28"/>
        </w:rPr>
        <w:t>сырьеемкость, металлоемкость, топл</w:t>
      </w:r>
      <w:r w:rsidR="00F5668C" w:rsidRPr="001056EE">
        <w:rPr>
          <w:rFonts w:ascii="Times New Roman" w:eastAsiaTheme="minorEastAsia" w:hAnsi="Times New Roman" w:cs="Times New Roman"/>
          <w:color w:val="000000" w:themeColor="text1"/>
          <w:sz w:val="28"/>
          <w:szCs w:val="28"/>
        </w:rPr>
        <w:t>ивоемкость, энергоемкость</w:t>
      </w:r>
      <w:r w:rsidRPr="001056EE">
        <w:rPr>
          <w:rFonts w:ascii="Times New Roman" w:eastAsiaTheme="minorEastAsia" w:hAnsi="Times New Roman" w:cs="Times New Roman"/>
          <w:color w:val="000000" w:themeColor="text1"/>
          <w:sz w:val="28"/>
          <w:szCs w:val="28"/>
        </w:rPr>
        <w:t>, а также для характеристики уровня мат</w:t>
      </w:r>
      <w:r w:rsidR="00D41D72">
        <w:rPr>
          <w:rFonts w:ascii="Times New Roman" w:eastAsiaTheme="minorEastAsia" w:hAnsi="Times New Roman" w:cs="Times New Roman"/>
          <w:color w:val="000000" w:themeColor="text1"/>
          <w:sz w:val="28"/>
          <w:szCs w:val="28"/>
        </w:rPr>
        <w:t>ериалоемкости отдельных изделий</w:t>
      </w:r>
      <w:r w:rsidR="00917CA8" w:rsidRPr="00917CA8">
        <w:rPr>
          <w:rFonts w:ascii="Times New Roman" w:eastAsiaTheme="minorEastAsia" w:hAnsi="Times New Roman" w:cs="Times New Roman"/>
          <w:color w:val="000000" w:themeColor="text1"/>
          <w:sz w:val="28"/>
          <w:szCs w:val="28"/>
        </w:rPr>
        <w:t xml:space="preserve"> [</w:t>
      </w:r>
      <w:r w:rsidR="00917CA8" w:rsidRPr="00D41D72">
        <w:rPr>
          <w:rFonts w:ascii="Times New Roman" w:eastAsiaTheme="minorEastAsia" w:hAnsi="Times New Roman" w:cs="Times New Roman"/>
          <w:color w:val="000000" w:themeColor="text1"/>
          <w:sz w:val="28"/>
          <w:szCs w:val="28"/>
        </w:rPr>
        <w:t xml:space="preserve">20, </w:t>
      </w:r>
      <w:r w:rsidR="00917CA8">
        <w:rPr>
          <w:rFonts w:ascii="Times New Roman" w:eastAsiaTheme="minorEastAsia" w:hAnsi="Times New Roman" w:cs="Times New Roman"/>
          <w:color w:val="000000" w:themeColor="text1"/>
          <w:sz w:val="28"/>
          <w:szCs w:val="28"/>
          <w:lang w:val="en-US"/>
        </w:rPr>
        <w:t>c</w:t>
      </w:r>
      <w:r w:rsidR="00917CA8" w:rsidRPr="00D41D72">
        <w:rPr>
          <w:rFonts w:ascii="Times New Roman" w:eastAsiaTheme="minorEastAsia" w:hAnsi="Times New Roman" w:cs="Times New Roman"/>
          <w:color w:val="000000" w:themeColor="text1"/>
          <w:sz w:val="28"/>
          <w:szCs w:val="28"/>
        </w:rPr>
        <w:t>.263]</w:t>
      </w:r>
      <w:r w:rsidR="00D41D72">
        <w:rPr>
          <w:rFonts w:ascii="Times New Roman" w:eastAsiaTheme="minorEastAsia" w:hAnsi="Times New Roman" w:cs="Times New Roman"/>
          <w:color w:val="000000" w:themeColor="text1"/>
          <w:sz w:val="28"/>
          <w:szCs w:val="28"/>
        </w:rPr>
        <w:t>.</w:t>
      </w:r>
    </w:p>
    <w:p w:rsidR="00A91427" w:rsidRPr="00D41D72" w:rsidRDefault="00F5668C" w:rsidP="00117E1D">
      <w:pPr>
        <w:pStyle w:val="a3"/>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Материалоемкость продукции является о</w:t>
      </w:r>
      <w:r w:rsidR="00A91427" w:rsidRPr="001056EE">
        <w:rPr>
          <w:rFonts w:ascii="Times New Roman" w:eastAsiaTheme="minorEastAsia" w:hAnsi="Times New Roman" w:cs="Times New Roman"/>
          <w:color w:val="000000" w:themeColor="text1"/>
          <w:sz w:val="28"/>
          <w:szCs w:val="28"/>
        </w:rPr>
        <w:t>бобщающим показателем использования материальных затрат</w:t>
      </w:r>
      <w:r w:rsidR="00167EAB" w:rsidRPr="001056EE">
        <w:rPr>
          <w:rFonts w:ascii="Times New Roman" w:eastAsiaTheme="minorEastAsia" w:hAnsi="Times New Roman" w:cs="Times New Roman"/>
          <w:color w:val="000000" w:themeColor="text1"/>
          <w:sz w:val="28"/>
          <w:szCs w:val="28"/>
        </w:rPr>
        <w:t xml:space="preserve">, который </w:t>
      </w:r>
      <w:r w:rsidRPr="001056EE">
        <w:rPr>
          <w:rFonts w:ascii="Times New Roman" w:eastAsiaTheme="minorEastAsia" w:hAnsi="Times New Roman" w:cs="Times New Roman"/>
          <w:color w:val="000000" w:themeColor="text1"/>
          <w:sz w:val="28"/>
          <w:szCs w:val="28"/>
        </w:rPr>
        <w:t>отражает</w:t>
      </w:r>
      <w:r w:rsidR="00167EAB" w:rsidRPr="001056EE">
        <w:rPr>
          <w:rFonts w:ascii="Times New Roman" w:eastAsiaTheme="minorEastAsia" w:hAnsi="Times New Roman" w:cs="Times New Roman"/>
          <w:color w:val="000000" w:themeColor="text1"/>
          <w:sz w:val="28"/>
          <w:szCs w:val="28"/>
        </w:rPr>
        <w:t xml:space="preserve">, сколько материальных затрат </w:t>
      </w:r>
      <w:r w:rsidRPr="001056EE">
        <w:rPr>
          <w:rFonts w:ascii="Times New Roman" w:eastAsiaTheme="minorEastAsia" w:hAnsi="Times New Roman" w:cs="Times New Roman"/>
          <w:color w:val="000000" w:themeColor="text1"/>
          <w:sz w:val="28"/>
          <w:szCs w:val="28"/>
        </w:rPr>
        <w:t>необходимо</w:t>
      </w:r>
      <w:r w:rsidR="00167EAB" w:rsidRPr="001056EE">
        <w:rPr>
          <w:rFonts w:ascii="Times New Roman" w:eastAsiaTheme="minorEastAsia" w:hAnsi="Times New Roman" w:cs="Times New Roman"/>
          <w:color w:val="000000" w:themeColor="text1"/>
          <w:sz w:val="28"/>
          <w:szCs w:val="28"/>
        </w:rPr>
        <w:t xml:space="preserve"> или фактически приходится на производство единицы продукции. Анализ материалоем</w:t>
      </w:r>
      <w:r w:rsidR="005C2F8D" w:rsidRPr="001056EE">
        <w:rPr>
          <w:rFonts w:ascii="Times New Roman" w:eastAsiaTheme="minorEastAsia" w:hAnsi="Times New Roman" w:cs="Times New Roman"/>
          <w:color w:val="000000" w:themeColor="text1"/>
          <w:sz w:val="28"/>
          <w:szCs w:val="28"/>
        </w:rPr>
        <w:t>кости позволяет сделать выводы об</w:t>
      </w:r>
      <w:r w:rsidR="00167EAB" w:rsidRPr="001056EE">
        <w:rPr>
          <w:rFonts w:ascii="Times New Roman" w:eastAsiaTheme="minorEastAsia" w:hAnsi="Times New Roman" w:cs="Times New Roman"/>
          <w:color w:val="000000" w:themeColor="text1"/>
          <w:sz w:val="28"/>
          <w:szCs w:val="28"/>
        </w:rPr>
        <w:t xml:space="preserve"> эффективности </w:t>
      </w:r>
      <w:r w:rsidRPr="001056EE">
        <w:rPr>
          <w:rFonts w:ascii="Times New Roman" w:eastAsiaTheme="minorEastAsia" w:hAnsi="Times New Roman" w:cs="Times New Roman"/>
          <w:color w:val="000000" w:themeColor="text1"/>
          <w:sz w:val="28"/>
          <w:szCs w:val="28"/>
        </w:rPr>
        <w:t>употребления</w:t>
      </w:r>
      <w:r w:rsidR="00167EAB" w:rsidRPr="001056EE">
        <w:rPr>
          <w:rFonts w:ascii="Times New Roman" w:eastAsiaTheme="minorEastAsia" w:hAnsi="Times New Roman" w:cs="Times New Roman"/>
          <w:color w:val="000000" w:themeColor="text1"/>
          <w:sz w:val="28"/>
          <w:szCs w:val="28"/>
        </w:rPr>
        <w:t xml:space="preserve"> запасов организации при изготовлении готовой продукции. На его основе можно </w:t>
      </w:r>
      <w:r w:rsidRPr="001056EE">
        <w:rPr>
          <w:rFonts w:ascii="Times New Roman" w:eastAsiaTheme="minorEastAsia" w:hAnsi="Times New Roman" w:cs="Times New Roman"/>
          <w:color w:val="000000" w:themeColor="text1"/>
          <w:sz w:val="28"/>
          <w:szCs w:val="28"/>
        </w:rPr>
        <w:t>обнаружить</w:t>
      </w:r>
      <w:r w:rsidR="00167EAB" w:rsidRPr="001056EE">
        <w:rPr>
          <w:rFonts w:ascii="Times New Roman" w:eastAsiaTheme="minorEastAsia" w:hAnsi="Times New Roman" w:cs="Times New Roman"/>
          <w:color w:val="000000" w:themeColor="text1"/>
          <w:sz w:val="28"/>
          <w:szCs w:val="28"/>
        </w:rPr>
        <w:t xml:space="preserve"> резервы снижения затрат на </w:t>
      </w:r>
      <w:r w:rsidRPr="001056EE">
        <w:rPr>
          <w:rFonts w:ascii="Times New Roman" w:eastAsiaTheme="minorEastAsia" w:hAnsi="Times New Roman" w:cs="Times New Roman"/>
          <w:color w:val="000000" w:themeColor="text1"/>
          <w:sz w:val="28"/>
          <w:szCs w:val="28"/>
        </w:rPr>
        <w:t>сырье, материалы и энергетические ресурсы.</w:t>
      </w:r>
      <w:r w:rsidR="00167EAB" w:rsidRPr="001056EE">
        <w:rPr>
          <w:rFonts w:ascii="Times New Roman" w:eastAsiaTheme="minorEastAsia" w:hAnsi="Times New Roman" w:cs="Times New Roman"/>
          <w:color w:val="000000" w:themeColor="text1"/>
          <w:sz w:val="28"/>
          <w:szCs w:val="28"/>
        </w:rPr>
        <w:t xml:space="preserve"> </w:t>
      </w:r>
      <w:r w:rsidRPr="001056EE">
        <w:rPr>
          <w:rFonts w:ascii="Times New Roman" w:eastAsiaTheme="minorEastAsia" w:hAnsi="Times New Roman" w:cs="Times New Roman"/>
          <w:color w:val="000000" w:themeColor="text1"/>
          <w:sz w:val="28"/>
          <w:szCs w:val="28"/>
        </w:rPr>
        <w:t>Главной</w:t>
      </w:r>
      <w:r w:rsidR="00167EAB" w:rsidRPr="001056EE">
        <w:rPr>
          <w:rFonts w:ascii="Times New Roman" w:eastAsiaTheme="minorEastAsia" w:hAnsi="Times New Roman" w:cs="Times New Roman"/>
          <w:color w:val="000000" w:themeColor="text1"/>
          <w:sz w:val="28"/>
          <w:szCs w:val="28"/>
        </w:rPr>
        <w:t xml:space="preserve"> цель</w:t>
      </w:r>
      <w:r w:rsidRPr="001056EE">
        <w:rPr>
          <w:rFonts w:ascii="Times New Roman" w:eastAsiaTheme="minorEastAsia" w:hAnsi="Times New Roman" w:cs="Times New Roman"/>
          <w:color w:val="000000" w:themeColor="text1"/>
          <w:sz w:val="28"/>
          <w:szCs w:val="28"/>
        </w:rPr>
        <w:t>ю</w:t>
      </w:r>
      <w:r w:rsidR="00167EAB" w:rsidRPr="001056EE">
        <w:rPr>
          <w:rFonts w:ascii="Times New Roman" w:eastAsiaTheme="minorEastAsia" w:hAnsi="Times New Roman" w:cs="Times New Roman"/>
          <w:color w:val="000000" w:themeColor="text1"/>
          <w:sz w:val="28"/>
          <w:szCs w:val="28"/>
        </w:rPr>
        <w:t xml:space="preserve"> </w:t>
      </w:r>
      <w:r w:rsidRPr="001056EE">
        <w:rPr>
          <w:rFonts w:ascii="Times New Roman" w:eastAsiaTheme="minorEastAsia" w:hAnsi="Times New Roman" w:cs="Times New Roman"/>
          <w:color w:val="000000" w:themeColor="text1"/>
          <w:sz w:val="28"/>
          <w:szCs w:val="28"/>
        </w:rPr>
        <w:t>применения</w:t>
      </w:r>
      <w:r w:rsidR="00167EAB" w:rsidRPr="001056EE">
        <w:rPr>
          <w:rFonts w:ascii="Times New Roman" w:eastAsiaTheme="minorEastAsia" w:hAnsi="Times New Roman" w:cs="Times New Roman"/>
          <w:color w:val="000000" w:themeColor="text1"/>
          <w:sz w:val="28"/>
          <w:szCs w:val="28"/>
        </w:rPr>
        <w:t xml:space="preserve"> и расчета показателя материалоемкости продукции </w:t>
      </w:r>
      <w:r w:rsidRPr="001056EE">
        <w:rPr>
          <w:rFonts w:ascii="Times New Roman" w:eastAsiaTheme="minorEastAsia" w:hAnsi="Times New Roman" w:cs="Times New Roman"/>
          <w:color w:val="000000" w:themeColor="text1"/>
          <w:sz w:val="28"/>
          <w:szCs w:val="28"/>
        </w:rPr>
        <w:t xml:space="preserve">является </w:t>
      </w:r>
      <w:r w:rsidR="00167EAB" w:rsidRPr="001056EE">
        <w:rPr>
          <w:rFonts w:ascii="Times New Roman" w:eastAsiaTheme="minorEastAsia" w:hAnsi="Times New Roman" w:cs="Times New Roman"/>
          <w:color w:val="000000" w:themeColor="text1"/>
          <w:sz w:val="28"/>
          <w:szCs w:val="28"/>
        </w:rPr>
        <w:t>экономия затрат на производство и повышение эффективности хозяйственной де</w:t>
      </w:r>
      <w:r w:rsidR="00D41D72">
        <w:rPr>
          <w:rFonts w:ascii="Times New Roman" w:eastAsiaTheme="minorEastAsia" w:hAnsi="Times New Roman" w:cs="Times New Roman"/>
          <w:color w:val="000000" w:themeColor="text1"/>
          <w:sz w:val="28"/>
          <w:szCs w:val="28"/>
        </w:rPr>
        <w:t>ятельности предприятия</w:t>
      </w:r>
      <w:r w:rsidR="00167EAB" w:rsidRPr="001056EE">
        <w:rPr>
          <w:rFonts w:ascii="Times New Roman" w:eastAsiaTheme="minorEastAsia" w:hAnsi="Times New Roman" w:cs="Times New Roman"/>
          <w:color w:val="000000" w:themeColor="text1"/>
          <w:sz w:val="28"/>
          <w:szCs w:val="28"/>
        </w:rPr>
        <w:t xml:space="preserve"> </w:t>
      </w:r>
      <w:r w:rsidR="00917CA8" w:rsidRPr="00D41D72">
        <w:rPr>
          <w:rFonts w:ascii="Times New Roman" w:eastAsiaTheme="minorEastAsia" w:hAnsi="Times New Roman" w:cs="Times New Roman"/>
          <w:color w:val="000000" w:themeColor="text1"/>
          <w:sz w:val="28"/>
          <w:szCs w:val="28"/>
        </w:rPr>
        <w:t xml:space="preserve">[14, </w:t>
      </w:r>
      <w:r w:rsidR="00917CA8">
        <w:rPr>
          <w:rFonts w:ascii="Times New Roman" w:eastAsiaTheme="minorEastAsia" w:hAnsi="Times New Roman" w:cs="Times New Roman"/>
          <w:color w:val="000000" w:themeColor="text1"/>
          <w:sz w:val="28"/>
          <w:szCs w:val="28"/>
          <w:lang w:val="en-US"/>
        </w:rPr>
        <w:t>c</w:t>
      </w:r>
      <w:r w:rsidR="00917CA8" w:rsidRPr="00D41D72">
        <w:rPr>
          <w:rFonts w:ascii="Times New Roman" w:eastAsiaTheme="minorEastAsia" w:hAnsi="Times New Roman" w:cs="Times New Roman"/>
          <w:color w:val="000000" w:themeColor="text1"/>
          <w:sz w:val="28"/>
          <w:szCs w:val="28"/>
        </w:rPr>
        <w:t>.183]</w:t>
      </w:r>
      <w:r w:rsidR="00D41D72">
        <w:rPr>
          <w:rFonts w:ascii="Times New Roman" w:eastAsiaTheme="minorEastAsia" w:hAnsi="Times New Roman" w:cs="Times New Roman"/>
          <w:color w:val="000000" w:themeColor="text1"/>
          <w:sz w:val="28"/>
          <w:szCs w:val="28"/>
        </w:rPr>
        <w:t>.</w:t>
      </w:r>
    </w:p>
    <w:p w:rsidR="00D015EA" w:rsidRPr="001056EE" w:rsidRDefault="00167EAB" w:rsidP="00117E1D">
      <w:pPr>
        <w:pStyle w:val="a3"/>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Таким образом, для оценки эффективности использования производственных запасов применяется система обобщающих показателей, таких как материалоемкость, материалоотдача, коэффициент использования материалов.</w:t>
      </w:r>
      <w:r w:rsidR="005C2F8D" w:rsidRPr="001056EE">
        <w:rPr>
          <w:rFonts w:ascii="Times New Roman" w:eastAsiaTheme="minorEastAsia" w:hAnsi="Times New Roman" w:cs="Times New Roman"/>
          <w:color w:val="000000" w:themeColor="text1"/>
          <w:sz w:val="28"/>
          <w:szCs w:val="28"/>
        </w:rPr>
        <w:t xml:space="preserve"> Для более точной оценки </w:t>
      </w:r>
      <w:r w:rsidR="00D015EA" w:rsidRPr="001056EE">
        <w:rPr>
          <w:rFonts w:ascii="Times New Roman" w:eastAsiaTheme="minorEastAsia" w:hAnsi="Times New Roman" w:cs="Times New Roman"/>
          <w:color w:val="000000" w:themeColor="text1"/>
          <w:sz w:val="28"/>
          <w:szCs w:val="28"/>
        </w:rPr>
        <w:t xml:space="preserve">применяется </w:t>
      </w:r>
      <w:r w:rsidR="00C236DD" w:rsidRPr="001056EE">
        <w:rPr>
          <w:rFonts w:ascii="Times New Roman" w:eastAsiaTheme="minorEastAsia" w:hAnsi="Times New Roman" w:cs="Times New Roman"/>
          <w:color w:val="000000" w:themeColor="text1"/>
          <w:sz w:val="28"/>
          <w:szCs w:val="28"/>
        </w:rPr>
        <w:t>факторный анализ</w:t>
      </w:r>
      <w:r w:rsidR="00B941EF" w:rsidRPr="001056EE">
        <w:rPr>
          <w:rFonts w:ascii="Times New Roman" w:eastAsiaTheme="minorEastAsia" w:hAnsi="Times New Roman" w:cs="Times New Roman"/>
          <w:color w:val="000000" w:themeColor="text1"/>
          <w:sz w:val="28"/>
          <w:szCs w:val="28"/>
        </w:rPr>
        <w:t>.</w:t>
      </w:r>
    </w:p>
    <w:p w:rsidR="00B941EF" w:rsidRPr="001056EE" w:rsidRDefault="00B941EF" w:rsidP="00117E1D">
      <w:pPr>
        <w:pStyle w:val="a3"/>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 xml:space="preserve">Важнейший экономический показатель, </w:t>
      </w:r>
      <w:r w:rsidR="004A6020" w:rsidRPr="001056EE">
        <w:rPr>
          <w:rFonts w:ascii="Times New Roman" w:eastAsiaTheme="minorEastAsia" w:hAnsi="Times New Roman" w:cs="Times New Roman"/>
          <w:color w:val="000000" w:themeColor="text1"/>
          <w:sz w:val="28"/>
          <w:szCs w:val="28"/>
        </w:rPr>
        <w:t xml:space="preserve">который </w:t>
      </w:r>
      <w:r w:rsidR="00F551B7" w:rsidRPr="001056EE">
        <w:rPr>
          <w:rFonts w:ascii="Times New Roman" w:eastAsiaTheme="minorEastAsia" w:hAnsi="Times New Roman" w:cs="Times New Roman"/>
          <w:color w:val="000000" w:themeColor="text1"/>
          <w:sz w:val="28"/>
          <w:szCs w:val="28"/>
        </w:rPr>
        <w:t>характеризует</w:t>
      </w:r>
      <w:r w:rsidRPr="001056EE">
        <w:rPr>
          <w:rFonts w:ascii="Times New Roman" w:eastAsiaTheme="minorEastAsia" w:hAnsi="Times New Roman" w:cs="Times New Roman"/>
          <w:color w:val="000000" w:themeColor="text1"/>
          <w:sz w:val="28"/>
          <w:szCs w:val="28"/>
        </w:rPr>
        <w:t xml:space="preserve"> эффективность затрат труда в материальном производстве как отдельного работника, так и коллектива в целом – это производительность труда.</w:t>
      </w:r>
    </w:p>
    <w:p w:rsidR="00D015EA" w:rsidRPr="001056EE" w:rsidRDefault="00D015EA" w:rsidP="00117E1D">
      <w:pPr>
        <w:pStyle w:val="a3"/>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 xml:space="preserve">Для оценки уровня интенсивности использования персонала применяется система обобщающих, частных и вспомогательных показателей производительности труда. </w:t>
      </w:r>
    </w:p>
    <w:p w:rsidR="00D015EA" w:rsidRPr="001056EE" w:rsidRDefault="00D015EA" w:rsidP="00117E1D">
      <w:pPr>
        <w:pStyle w:val="a3"/>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lastRenderedPageBreak/>
        <w:t xml:space="preserve">К обобщающим показателям относятся среднегодовая, среднедневная и среднечасовая выработка продукции одним рабочим, а также среднегодовая выработка продукции на одного работающего в стоимостном выражении. </w:t>
      </w:r>
    </w:p>
    <w:p w:rsidR="00D015EA" w:rsidRPr="00D41D72" w:rsidRDefault="00D015EA" w:rsidP="00117E1D">
      <w:pPr>
        <w:pStyle w:val="a3"/>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Частные показатели</w:t>
      </w:r>
      <w:r w:rsidR="000B05EE" w:rsidRPr="001056EE">
        <w:rPr>
          <w:rFonts w:ascii="Times New Roman" w:eastAsiaTheme="minorEastAsia" w:hAnsi="Times New Roman" w:cs="Times New Roman"/>
          <w:color w:val="000000" w:themeColor="text1"/>
          <w:sz w:val="28"/>
          <w:szCs w:val="28"/>
        </w:rPr>
        <w:t xml:space="preserve"> –</w:t>
      </w:r>
      <w:r w:rsidRPr="001056EE">
        <w:rPr>
          <w:rFonts w:ascii="Times New Roman" w:eastAsiaTheme="minorEastAsia" w:hAnsi="Times New Roman" w:cs="Times New Roman"/>
          <w:color w:val="000000" w:themeColor="text1"/>
          <w:sz w:val="28"/>
          <w:szCs w:val="28"/>
        </w:rPr>
        <w:t xml:space="preserve"> </w:t>
      </w:r>
      <w:r w:rsidR="000B05EE" w:rsidRPr="001056EE">
        <w:rPr>
          <w:rFonts w:ascii="Times New Roman" w:eastAsiaTheme="minorEastAsia" w:hAnsi="Times New Roman" w:cs="Times New Roman"/>
          <w:color w:val="000000" w:themeColor="text1"/>
          <w:sz w:val="28"/>
          <w:szCs w:val="28"/>
        </w:rPr>
        <w:t>это затраты времени на производство единицы продукции определенного вида (трудоемкость продукции) или выпуск продукции определенного вида в натуральном выражении за один</w:t>
      </w:r>
      <w:r w:rsidR="00D41D72">
        <w:rPr>
          <w:rFonts w:ascii="Times New Roman" w:eastAsiaTheme="minorEastAsia" w:hAnsi="Times New Roman" w:cs="Times New Roman"/>
          <w:color w:val="000000" w:themeColor="text1"/>
          <w:sz w:val="28"/>
          <w:szCs w:val="28"/>
        </w:rPr>
        <w:t xml:space="preserve"> человеко-день или человеко-час</w:t>
      </w:r>
      <w:r w:rsidR="00A8469F" w:rsidRPr="00A8469F">
        <w:rPr>
          <w:rFonts w:ascii="Times New Roman" w:eastAsiaTheme="minorEastAsia" w:hAnsi="Times New Roman" w:cs="Times New Roman"/>
          <w:color w:val="000000" w:themeColor="text1"/>
          <w:sz w:val="28"/>
          <w:szCs w:val="28"/>
        </w:rPr>
        <w:t xml:space="preserve"> [</w:t>
      </w:r>
      <w:r w:rsidR="00A8469F" w:rsidRPr="00D41D72">
        <w:rPr>
          <w:rFonts w:ascii="Times New Roman" w:eastAsiaTheme="minorEastAsia" w:hAnsi="Times New Roman" w:cs="Times New Roman"/>
          <w:color w:val="000000" w:themeColor="text1"/>
          <w:sz w:val="28"/>
          <w:szCs w:val="28"/>
        </w:rPr>
        <w:t xml:space="preserve">22, </w:t>
      </w:r>
      <w:r w:rsidR="00A8469F">
        <w:rPr>
          <w:rFonts w:ascii="Times New Roman" w:eastAsiaTheme="minorEastAsia" w:hAnsi="Times New Roman" w:cs="Times New Roman"/>
          <w:color w:val="000000" w:themeColor="text1"/>
          <w:sz w:val="28"/>
          <w:szCs w:val="28"/>
          <w:lang w:val="en-US"/>
        </w:rPr>
        <w:t>c</w:t>
      </w:r>
      <w:r w:rsidR="00A8469F" w:rsidRPr="00D41D72">
        <w:rPr>
          <w:rFonts w:ascii="Times New Roman" w:eastAsiaTheme="minorEastAsia" w:hAnsi="Times New Roman" w:cs="Times New Roman"/>
          <w:color w:val="000000" w:themeColor="text1"/>
          <w:sz w:val="28"/>
          <w:szCs w:val="28"/>
        </w:rPr>
        <w:t>.238]</w:t>
      </w:r>
      <w:r w:rsidR="00D41D72">
        <w:rPr>
          <w:rFonts w:ascii="Times New Roman" w:eastAsiaTheme="minorEastAsia" w:hAnsi="Times New Roman" w:cs="Times New Roman"/>
          <w:color w:val="000000" w:themeColor="text1"/>
          <w:sz w:val="28"/>
          <w:szCs w:val="28"/>
        </w:rPr>
        <w:t>.</w:t>
      </w:r>
    </w:p>
    <w:p w:rsidR="00D015EA" w:rsidRPr="001056EE" w:rsidRDefault="00726619" w:rsidP="00117E1D">
      <w:pPr>
        <w:pStyle w:val="a3"/>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Вспомогательные показатели характеризуют затраты времени на выполнение единицы определенного вида работ или объем выполненных работ на единицу времени.</w:t>
      </w:r>
    </w:p>
    <w:p w:rsidR="00B941EF" w:rsidRPr="001056EE" w:rsidRDefault="00B941EF" w:rsidP="00117E1D">
      <w:pPr>
        <w:pStyle w:val="a3"/>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 xml:space="preserve">На уровне предприятия основными показателями производительности труда являются показатели трудоемкости и выработки. </w:t>
      </w:r>
    </w:p>
    <w:p w:rsidR="00B941EF" w:rsidRPr="001056EE" w:rsidRDefault="00B941EF" w:rsidP="00117E1D">
      <w:pPr>
        <w:pStyle w:val="a3"/>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Выработка определяется соотношением количества произведенной продукции в месяц, квартал, год к затратам рабочего времени на производство этой продукции или к среднесписочной численности работников.</w:t>
      </w:r>
    </w:p>
    <w:p w:rsidR="00B941EF" w:rsidRDefault="00B941EF" w:rsidP="00117E1D">
      <w:pPr>
        <w:pStyle w:val="a3"/>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Трудоемкость – величина, обратная выработке, которая означает сумму всех затрат живого труда на производство единицы продукции и определяется по формуле:</w:t>
      </w:r>
      <w:r w:rsidR="00A8469F" w:rsidRPr="00A8469F">
        <w:rPr>
          <w:rFonts w:ascii="Times New Roman" w:eastAsiaTheme="minorEastAsia" w:hAnsi="Times New Roman" w:cs="Times New Roman"/>
          <w:color w:val="000000" w:themeColor="text1"/>
          <w:sz w:val="28"/>
          <w:szCs w:val="28"/>
        </w:rPr>
        <w:t xml:space="preserve"> [18, </w:t>
      </w:r>
      <w:r w:rsidR="00A8469F">
        <w:rPr>
          <w:rFonts w:ascii="Times New Roman" w:eastAsiaTheme="minorEastAsia" w:hAnsi="Times New Roman" w:cs="Times New Roman"/>
          <w:color w:val="000000" w:themeColor="text1"/>
          <w:sz w:val="28"/>
          <w:szCs w:val="28"/>
          <w:lang w:val="en-US"/>
        </w:rPr>
        <w:t>c</w:t>
      </w:r>
      <w:r w:rsidR="00A8469F" w:rsidRPr="00A8469F">
        <w:rPr>
          <w:rFonts w:ascii="Times New Roman" w:eastAsiaTheme="minorEastAsia" w:hAnsi="Times New Roman" w:cs="Times New Roman"/>
          <w:color w:val="000000" w:themeColor="text1"/>
          <w:sz w:val="28"/>
          <w:szCs w:val="28"/>
        </w:rPr>
        <w:t>.152]</w:t>
      </w:r>
    </w:p>
    <w:p w:rsidR="005E1D7C" w:rsidRPr="00A8469F" w:rsidRDefault="005E1D7C" w:rsidP="00117E1D">
      <w:pPr>
        <w:pStyle w:val="a3"/>
        <w:spacing w:after="0" w:line="360" w:lineRule="auto"/>
        <w:ind w:left="0" w:firstLine="709"/>
        <w:jc w:val="both"/>
        <w:rPr>
          <w:rFonts w:ascii="Times New Roman" w:eastAsiaTheme="minorEastAsia" w:hAnsi="Times New Roman" w:cs="Times New Roman"/>
          <w:color w:val="000000" w:themeColor="text1"/>
          <w:sz w:val="28"/>
          <w:szCs w:val="28"/>
        </w:rPr>
      </w:pPr>
    </w:p>
    <w:p w:rsidR="00B941EF" w:rsidRPr="001056EE" w:rsidRDefault="00A8469F" w:rsidP="00117E1D">
      <w:pPr>
        <w:pStyle w:val="a3"/>
        <w:spacing w:after="0" w:line="360" w:lineRule="auto"/>
        <w:ind w:left="0" w:firstLine="709"/>
        <w:jc w:val="center"/>
        <w:rPr>
          <w:rFonts w:ascii="Times New Roman" w:eastAsiaTheme="minorEastAsia" w:hAnsi="Times New Roman" w:cs="Times New Roman"/>
          <w:color w:val="000000" w:themeColor="text1"/>
          <w:sz w:val="28"/>
          <w:szCs w:val="28"/>
        </w:rPr>
      </w:pPr>
      <w:r w:rsidRPr="00D41D72">
        <w:rPr>
          <w:rFonts w:ascii="Times New Roman" w:eastAsiaTheme="minorEastAsia" w:hAnsi="Times New Roman" w:cs="Times New Roman"/>
          <w:color w:val="000000" w:themeColor="text1"/>
          <w:sz w:val="28"/>
          <w:szCs w:val="28"/>
        </w:rPr>
        <w:t xml:space="preserve">                                                  </w:t>
      </w:r>
      <m:oMath>
        <m:sSub>
          <m:sSubPr>
            <m:ctrlPr>
              <w:rPr>
                <w:rFonts w:ascii="Cambria Math" w:eastAsiaTheme="minorEastAsia" w:hAnsi="Cambria Math" w:cs="Times New Roman"/>
                <w:color w:val="000000" w:themeColor="text1"/>
                <w:sz w:val="28"/>
                <w:szCs w:val="28"/>
              </w:rPr>
            </m:ctrlPr>
          </m:sSubPr>
          <m:e>
            <m:r>
              <w:rPr>
                <w:rFonts w:ascii="Cambria Math" w:eastAsiaTheme="minorEastAsia" w:hAnsi="Cambria Math" w:cs="Times New Roman"/>
                <w:color w:val="000000" w:themeColor="text1"/>
                <w:sz w:val="28"/>
                <w:szCs w:val="28"/>
                <w:lang w:val="en-US"/>
              </w:rPr>
              <m:t>T</m:t>
            </m:r>
          </m:e>
          <m:sub>
            <m:r>
              <w:rPr>
                <w:rFonts w:ascii="Cambria Math" w:eastAsiaTheme="minorEastAsia" w:hAnsi="Cambria Math" w:cs="Times New Roman"/>
                <w:color w:val="000000" w:themeColor="text1"/>
                <w:sz w:val="28"/>
                <w:szCs w:val="28"/>
              </w:rPr>
              <m:t>p</m:t>
            </m:r>
          </m:sub>
        </m:sSub>
      </m:oMath>
      <w:r w:rsidR="00B941EF" w:rsidRPr="001056EE">
        <w:rPr>
          <w:rFonts w:ascii="Times New Roman" w:eastAsiaTheme="minorEastAsia" w:hAnsi="Times New Roman" w:cs="Times New Roman"/>
          <w:color w:val="000000" w:themeColor="text1"/>
          <w:sz w:val="28"/>
          <w:szCs w:val="28"/>
        </w:rPr>
        <w:t xml:space="preserve"> = </w:t>
      </w:r>
      <m:oMath>
        <m:f>
          <m:fPr>
            <m:ctrlPr>
              <w:rPr>
                <w:rFonts w:ascii="Cambria Math" w:eastAsiaTheme="minorEastAsia" w:hAnsi="Cambria Math" w:cs="Times New Roman"/>
                <w:color w:val="000000" w:themeColor="text1"/>
                <w:sz w:val="28"/>
                <w:szCs w:val="28"/>
                <w:lang w:val="en-US"/>
              </w:rPr>
            </m:ctrlPr>
          </m:fPr>
          <m:num>
            <m:r>
              <w:rPr>
                <w:rFonts w:ascii="Cambria Math" w:eastAsiaTheme="minorEastAsia" w:hAnsi="Cambria Math" w:cs="Times New Roman"/>
                <w:color w:val="000000" w:themeColor="text1"/>
                <w:sz w:val="28"/>
                <w:szCs w:val="28"/>
                <w:lang w:val="en-US"/>
              </w:rPr>
              <m:t>T</m:t>
            </m:r>
          </m:num>
          <m:den>
            <m:r>
              <w:rPr>
                <w:rFonts w:ascii="Cambria Math" w:eastAsiaTheme="minorEastAsia" w:hAnsi="Cambria Math" w:cs="Times New Roman"/>
                <w:color w:val="000000" w:themeColor="text1"/>
                <w:sz w:val="28"/>
                <w:szCs w:val="28"/>
                <w:lang w:val="en-US"/>
              </w:rPr>
              <m:t>Q</m:t>
            </m:r>
          </m:den>
        </m:f>
      </m:oMath>
      <w:r w:rsidRPr="00D41D72">
        <w:rPr>
          <w:rFonts w:ascii="Times New Roman" w:eastAsiaTheme="minorEastAsia" w:hAnsi="Times New Roman" w:cs="Times New Roman"/>
          <w:color w:val="000000" w:themeColor="text1"/>
          <w:sz w:val="28"/>
          <w:szCs w:val="28"/>
        </w:rPr>
        <w:t xml:space="preserve">                                                           (14)</w:t>
      </w:r>
    </w:p>
    <w:p w:rsidR="00B941EF" w:rsidRPr="001056EE" w:rsidRDefault="00B941EF" w:rsidP="00117E1D">
      <w:pPr>
        <w:pStyle w:val="a3"/>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где Т – время, затраченное на производство всей продукции;</w:t>
      </w:r>
    </w:p>
    <w:p w:rsidR="00B941EF" w:rsidRDefault="00B941EF" w:rsidP="00117E1D">
      <w:pPr>
        <w:pStyle w:val="a3"/>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lang w:val="en-US"/>
        </w:rPr>
        <w:t>Q</w:t>
      </w:r>
      <w:r w:rsidRPr="001056EE">
        <w:rPr>
          <w:rFonts w:ascii="Times New Roman" w:eastAsiaTheme="minorEastAsia" w:hAnsi="Times New Roman" w:cs="Times New Roman"/>
          <w:color w:val="000000" w:themeColor="text1"/>
          <w:sz w:val="28"/>
          <w:szCs w:val="28"/>
        </w:rPr>
        <w:t xml:space="preserve"> – объем произведенной продукции в натуральном выражении.</w:t>
      </w:r>
    </w:p>
    <w:p w:rsidR="00A8469F" w:rsidRPr="001056EE" w:rsidRDefault="00A8469F" w:rsidP="00117E1D">
      <w:pPr>
        <w:pStyle w:val="a3"/>
        <w:spacing w:after="0" w:line="360" w:lineRule="auto"/>
        <w:ind w:left="0" w:firstLine="709"/>
        <w:jc w:val="both"/>
        <w:rPr>
          <w:rFonts w:ascii="Times New Roman" w:eastAsiaTheme="minorEastAsia" w:hAnsi="Times New Roman" w:cs="Times New Roman"/>
          <w:color w:val="000000" w:themeColor="text1"/>
          <w:sz w:val="28"/>
          <w:szCs w:val="28"/>
        </w:rPr>
      </w:pPr>
    </w:p>
    <w:p w:rsidR="00A8469F" w:rsidRDefault="00FB50FD" w:rsidP="00A8469F">
      <w:pPr>
        <w:pStyle w:val="a3"/>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В</w:t>
      </w:r>
      <w:r w:rsidR="00686A58" w:rsidRPr="001056EE">
        <w:rPr>
          <w:rFonts w:ascii="Times New Roman" w:eastAsiaTheme="minorEastAsia" w:hAnsi="Times New Roman" w:cs="Times New Roman"/>
          <w:color w:val="000000" w:themeColor="text1"/>
          <w:sz w:val="28"/>
          <w:szCs w:val="28"/>
        </w:rPr>
        <w:t>ажнейший фактор повышения производительности труда</w:t>
      </w:r>
      <w:r w:rsidRPr="001056EE">
        <w:rPr>
          <w:rFonts w:ascii="Times New Roman" w:eastAsiaTheme="minorEastAsia" w:hAnsi="Times New Roman" w:cs="Times New Roman"/>
          <w:color w:val="000000" w:themeColor="text1"/>
          <w:sz w:val="28"/>
          <w:szCs w:val="28"/>
        </w:rPr>
        <w:t xml:space="preserve"> – снижение трудоемкости</w:t>
      </w:r>
      <w:r w:rsidR="00686A58" w:rsidRPr="001056EE">
        <w:rPr>
          <w:rFonts w:ascii="Times New Roman" w:eastAsiaTheme="minorEastAsia" w:hAnsi="Times New Roman" w:cs="Times New Roman"/>
          <w:color w:val="000000" w:themeColor="text1"/>
          <w:sz w:val="28"/>
          <w:szCs w:val="28"/>
        </w:rPr>
        <w:t xml:space="preserve">. </w:t>
      </w:r>
      <w:r w:rsidRPr="001056EE">
        <w:rPr>
          <w:rFonts w:ascii="Times New Roman" w:eastAsiaTheme="minorEastAsia" w:hAnsi="Times New Roman" w:cs="Times New Roman"/>
          <w:color w:val="000000" w:themeColor="text1"/>
          <w:sz w:val="28"/>
          <w:szCs w:val="28"/>
        </w:rPr>
        <w:t>З</w:t>
      </w:r>
      <w:r w:rsidR="00686A58" w:rsidRPr="001056EE">
        <w:rPr>
          <w:rFonts w:ascii="Times New Roman" w:eastAsiaTheme="minorEastAsia" w:hAnsi="Times New Roman" w:cs="Times New Roman"/>
          <w:color w:val="000000" w:themeColor="text1"/>
          <w:sz w:val="28"/>
          <w:szCs w:val="28"/>
        </w:rPr>
        <w:t>а счет снижения трудоемкости продукции</w:t>
      </w:r>
      <w:r w:rsidRPr="001056EE">
        <w:rPr>
          <w:rFonts w:ascii="Times New Roman" w:eastAsiaTheme="minorEastAsia" w:hAnsi="Times New Roman" w:cs="Times New Roman"/>
          <w:color w:val="000000" w:themeColor="text1"/>
          <w:sz w:val="28"/>
          <w:szCs w:val="28"/>
        </w:rPr>
        <w:t xml:space="preserve"> в первую очередь происходит рост производительности труда</w:t>
      </w:r>
      <w:r w:rsidR="00686A58" w:rsidRPr="001056EE">
        <w:rPr>
          <w:rFonts w:ascii="Times New Roman" w:eastAsiaTheme="minorEastAsia" w:hAnsi="Times New Roman" w:cs="Times New Roman"/>
          <w:color w:val="000000" w:themeColor="text1"/>
          <w:sz w:val="28"/>
          <w:szCs w:val="28"/>
        </w:rPr>
        <w:t>, что в свою очередь совершается за счет внедрения достижений науки и техники, механизации и автоматизации производственных процессов, совершенствование организации производства и труда и т.д.</w:t>
      </w:r>
    </w:p>
    <w:p w:rsidR="00B941EF" w:rsidRPr="005E1D7C" w:rsidRDefault="00B941EF" w:rsidP="005E1D7C">
      <w:pPr>
        <w:pStyle w:val="a3"/>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lastRenderedPageBreak/>
        <w:t>В</w:t>
      </w:r>
      <w:r w:rsidR="00FB50FD" w:rsidRPr="001056EE">
        <w:rPr>
          <w:rFonts w:ascii="Times New Roman" w:eastAsiaTheme="minorEastAsia" w:hAnsi="Times New Roman" w:cs="Times New Roman"/>
          <w:color w:val="000000" w:themeColor="text1"/>
          <w:sz w:val="28"/>
          <w:szCs w:val="28"/>
        </w:rPr>
        <w:t xml:space="preserve"> рыночных условиях в</w:t>
      </w:r>
      <w:r w:rsidRPr="001056EE">
        <w:rPr>
          <w:rFonts w:ascii="Times New Roman" w:eastAsiaTheme="minorEastAsia" w:hAnsi="Times New Roman" w:cs="Times New Roman"/>
          <w:color w:val="000000" w:themeColor="text1"/>
          <w:sz w:val="28"/>
          <w:szCs w:val="28"/>
        </w:rPr>
        <w:t xml:space="preserve"> оценке эффективности использования трудовых ресурсов предприятия важное значение имеет пока</w:t>
      </w:r>
      <w:r w:rsidR="00304BB0" w:rsidRPr="001056EE">
        <w:rPr>
          <w:rFonts w:ascii="Times New Roman" w:eastAsiaTheme="minorEastAsia" w:hAnsi="Times New Roman" w:cs="Times New Roman"/>
          <w:color w:val="000000" w:themeColor="text1"/>
          <w:sz w:val="28"/>
          <w:szCs w:val="28"/>
        </w:rPr>
        <w:t xml:space="preserve">затель рентабельности персонала, </w:t>
      </w:r>
      <w:r w:rsidR="00FB50FD" w:rsidRPr="001056EE">
        <w:rPr>
          <w:rFonts w:ascii="Times New Roman" w:eastAsiaTheme="minorEastAsia" w:hAnsi="Times New Roman" w:cs="Times New Roman"/>
          <w:color w:val="000000" w:themeColor="text1"/>
          <w:sz w:val="28"/>
          <w:szCs w:val="28"/>
        </w:rPr>
        <w:t>отражающий количество прибыли приходящееся</w:t>
      </w:r>
      <w:r w:rsidR="00304BB0" w:rsidRPr="001056EE">
        <w:rPr>
          <w:rFonts w:ascii="Times New Roman" w:eastAsiaTheme="minorEastAsia" w:hAnsi="Times New Roman" w:cs="Times New Roman"/>
          <w:color w:val="000000" w:themeColor="text1"/>
          <w:sz w:val="28"/>
          <w:szCs w:val="28"/>
        </w:rPr>
        <w:t xml:space="preserve"> на одного работника.</w:t>
      </w:r>
      <w:r w:rsidRPr="001056EE">
        <w:rPr>
          <w:rFonts w:ascii="Times New Roman" w:eastAsiaTheme="minorEastAsia" w:hAnsi="Times New Roman" w:cs="Times New Roman"/>
          <w:color w:val="000000" w:themeColor="text1"/>
          <w:sz w:val="28"/>
          <w:szCs w:val="28"/>
        </w:rPr>
        <w:t xml:space="preserve"> Данный показатель рассчитывается как отношение прибыли к среднегодовой численности промышленно-производственного персонала.</w:t>
      </w:r>
    </w:p>
    <w:p w:rsidR="00B941EF" w:rsidRDefault="00B941EF" w:rsidP="00117E1D">
      <w:pPr>
        <w:pStyle w:val="a3"/>
        <w:spacing w:after="0" w:line="360" w:lineRule="auto"/>
        <w:ind w:left="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Связь данного показателя с уровнем производительности труда можно представить следующим образом:</w:t>
      </w:r>
      <w:r w:rsidR="00D41D72" w:rsidRPr="00D41D72">
        <w:t xml:space="preserve"> </w:t>
      </w:r>
      <w:r w:rsidR="00D41D72" w:rsidRPr="00D41D72">
        <w:rPr>
          <w:rFonts w:ascii="Times New Roman" w:hAnsi="Times New Roman" w:cs="Times New Roman"/>
          <w:color w:val="000000" w:themeColor="text1"/>
          <w:sz w:val="28"/>
          <w:szCs w:val="28"/>
        </w:rPr>
        <w:t>[28, c.156]</w:t>
      </w:r>
    </w:p>
    <w:p w:rsidR="005E1D7C" w:rsidRPr="001056EE" w:rsidRDefault="005E1D7C" w:rsidP="00117E1D">
      <w:pPr>
        <w:pStyle w:val="a3"/>
        <w:spacing w:after="0" w:line="360" w:lineRule="auto"/>
        <w:ind w:left="0" w:firstLine="709"/>
        <w:jc w:val="both"/>
        <w:rPr>
          <w:rFonts w:ascii="Times New Roman" w:hAnsi="Times New Roman" w:cs="Times New Roman"/>
          <w:color w:val="000000" w:themeColor="text1"/>
          <w:sz w:val="28"/>
          <w:szCs w:val="28"/>
        </w:rPr>
      </w:pPr>
    </w:p>
    <w:p w:rsidR="00B941EF" w:rsidRPr="00117E1D" w:rsidRDefault="005E1D7C" w:rsidP="00117E1D">
      <w:pPr>
        <w:pStyle w:val="a3"/>
        <w:spacing w:after="0" w:line="360" w:lineRule="auto"/>
        <w:ind w:left="0" w:firstLine="709"/>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 xml:space="preserve">                          </w:t>
      </w:r>
      <w:r w:rsidRPr="00180100">
        <w:rPr>
          <w:rFonts w:ascii="Times New Roman" w:eastAsiaTheme="minorEastAsia" w:hAnsi="Times New Roman" w:cs="Times New Roman"/>
          <w:color w:val="000000" w:themeColor="text1"/>
          <w:sz w:val="28"/>
          <w:szCs w:val="28"/>
        </w:rPr>
        <w:t xml:space="preserve"> </w:t>
      </w:r>
      <m:oMath>
        <m:sSub>
          <m:sSubPr>
            <m:ctrlPr>
              <w:rPr>
                <w:rFonts w:ascii="Cambria Math" w:eastAsiaTheme="minorEastAsia" w:hAnsi="Cambria Math" w:cs="Times New Roman"/>
                <w:color w:val="000000" w:themeColor="text1"/>
                <w:sz w:val="28"/>
                <w:szCs w:val="28"/>
              </w:rPr>
            </m:ctrlPr>
          </m:sSubPr>
          <m:e>
            <m:r>
              <m:rPr>
                <m:sty m:val="p"/>
              </m:rPr>
              <w:rPr>
                <w:rFonts w:ascii="Cambria Math" w:eastAsiaTheme="minorEastAsia" w:hAnsi="Cambria Math" w:cs="Times New Roman"/>
                <w:color w:val="000000" w:themeColor="text1"/>
                <w:sz w:val="28"/>
                <w:szCs w:val="28"/>
                <w:lang w:val="en-US"/>
              </w:rPr>
              <m:t>R</m:t>
            </m:r>
          </m:e>
          <m:sub>
            <m:r>
              <m:rPr>
                <m:sty m:val="p"/>
              </m:rPr>
              <w:rPr>
                <w:rFonts w:ascii="Cambria Math" w:eastAsiaTheme="minorEastAsia" w:hAnsi="Cambria Math" w:cs="Times New Roman"/>
                <w:color w:val="000000" w:themeColor="text1"/>
                <w:sz w:val="28"/>
                <w:szCs w:val="28"/>
              </w:rPr>
              <m:t>п</m:t>
            </m:r>
          </m:sub>
        </m:sSub>
        <m:r>
          <m:rPr>
            <m:sty m:val="p"/>
          </m:rPr>
          <w:rPr>
            <w:rFonts w:ascii="Cambria Math" w:hAnsi="Cambria Math" w:cs="Times New Roman"/>
            <w:color w:val="000000" w:themeColor="text1"/>
            <w:sz w:val="28"/>
            <w:szCs w:val="28"/>
          </w:rPr>
          <m:t xml:space="preserve">= </m:t>
        </m:r>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rPr>
              <m:t>П</m:t>
            </m:r>
          </m:num>
          <m:den>
            <m:r>
              <m:rPr>
                <m:sty m:val="p"/>
              </m:rPr>
              <w:rPr>
                <w:rFonts w:ascii="Cambria Math" w:hAnsi="Cambria Math" w:cs="Times New Roman"/>
                <w:color w:val="000000" w:themeColor="text1"/>
                <w:sz w:val="28"/>
                <w:szCs w:val="28"/>
              </w:rPr>
              <m:t>ППП</m:t>
            </m:r>
          </m:den>
        </m:f>
        <m:r>
          <m:rPr>
            <m:sty m:val="p"/>
          </m:rPr>
          <w:rPr>
            <w:rFonts w:ascii="Cambria Math" w:hAnsi="Cambria Math" w:cs="Times New Roman"/>
            <w:color w:val="000000" w:themeColor="text1"/>
            <w:sz w:val="28"/>
            <w:szCs w:val="28"/>
          </w:rPr>
          <m:t xml:space="preserve">= </m:t>
        </m:r>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rPr>
              <m:t>П</m:t>
            </m:r>
          </m:num>
          <m:den>
            <m:r>
              <m:rPr>
                <m:sty m:val="p"/>
              </m:rPr>
              <w:rPr>
                <w:rFonts w:ascii="Cambria Math" w:hAnsi="Cambria Math" w:cs="Times New Roman"/>
                <w:color w:val="000000" w:themeColor="text1"/>
                <w:sz w:val="28"/>
                <w:szCs w:val="28"/>
              </w:rPr>
              <m:t>В</m:t>
            </m:r>
          </m:den>
        </m:f>
        <m:r>
          <m:rPr>
            <m:sty m:val="p"/>
          </m:rPr>
          <w:rPr>
            <w:rFonts w:ascii="Cambria Math" w:hAnsi="Cambria Math" w:cs="Times New Roman"/>
            <w:color w:val="000000" w:themeColor="text1"/>
            <w:sz w:val="28"/>
            <w:szCs w:val="28"/>
          </w:rPr>
          <m:t>*</m:t>
        </m:r>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rPr>
              <m:t>В</m:t>
            </m:r>
          </m:num>
          <m:den>
            <m:r>
              <m:rPr>
                <m:sty m:val="p"/>
              </m:rPr>
              <w:rPr>
                <w:rFonts w:ascii="Cambria Math" w:hAnsi="Cambria Math" w:cs="Times New Roman"/>
                <w:color w:val="000000" w:themeColor="text1"/>
                <w:sz w:val="28"/>
                <w:szCs w:val="28"/>
              </w:rPr>
              <m:t>ВП</m:t>
            </m:r>
          </m:den>
        </m:f>
        <m:r>
          <m:rPr>
            <m:sty m:val="p"/>
          </m:rPr>
          <w:rPr>
            <w:rFonts w:ascii="Cambria Math" w:hAnsi="Cambria Math" w:cs="Times New Roman"/>
            <w:color w:val="000000" w:themeColor="text1"/>
            <w:sz w:val="28"/>
            <w:szCs w:val="28"/>
          </w:rPr>
          <m:t>*</m:t>
        </m:r>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rPr>
              <m:t>ВП</m:t>
            </m:r>
          </m:num>
          <m:den>
            <m:r>
              <m:rPr>
                <m:sty m:val="p"/>
              </m:rPr>
              <w:rPr>
                <w:rFonts w:ascii="Cambria Math" w:hAnsi="Cambria Math" w:cs="Times New Roman"/>
                <w:color w:val="000000" w:themeColor="text1"/>
                <w:sz w:val="28"/>
                <w:szCs w:val="28"/>
              </w:rPr>
              <m:t>ППП</m:t>
            </m:r>
          </m:den>
        </m:f>
        <m:r>
          <m:rPr>
            <m:sty m:val="p"/>
          </m:rPr>
          <w:rPr>
            <w:rFonts w:ascii="Cambria Math" w:hAnsi="Cambria Math" w:cs="Times New Roman"/>
            <w:color w:val="000000" w:themeColor="text1"/>
            <w:sz w:val="28"/>
            <w:szCs w:val="28"/>
          </w:rPr>
          <m:t>=</m:t>
        </m:r>
        <m:sSub>
          <m:sSubPr>
            <m:ctrlPr>
              <w:rPr>
                <w:rFonts w:ascii="Cambria Math" w:eastAsiaTheme="minorEastAsia" w:hAnsi="Cambria Math" w:cs="Times New Roman"/>
                <w:color w:val="000000" w:themeColor="text1"/>
                <w:sz w:val="28"/>
                <w:szCs w:val="28"/>
              </w:rPr>
            </m:ctrlPr>
          </m:sSubPr>
          <m:e>
            <m:r>
              <m:rPr>
                <m:sty m:val="p"/>
              </m:rPr>
              <w:rPr>
                <w:rFonts w:ascii="Cambria Math" w:eastAsiaTheme="minorEastAsia" w:hAnsi="Cambria Math" w:cs="Times New Roman"/>
                <w:color w:val="000000" w:themeColor="text1"/>
                <w:sz w:val="28"/>
                <w:szCs w:val="28"/>
                <w:lang w:val="en-US"/>
              </w:rPr>
              <m:t>R</m:t>
            </m:r>
          </m:e>
          <m:sub>
            <m:r>
              <m:rPr>
                <m:sty m:val="p"/>
              </m:rPr>
              <w:rPr>
                <w:rFonts w:ascii="Cambria Math" w:eastAsiaTheme="minorEastAsia" w:hAnsi="Cambria Math" w:cs="Times New Roman"/>
                <w:color w:val="000000" w:themeColor="text1"/>
                <w:sz w:val="28"/>
                <w:szCs w:val="28"/>
              </w:rPr>
              <m:t>об</m:t>
            </m:r>
          </m:sub>
        </m:sSub>
        <m:r>
          <m:rPr>
            <m:sty m:val="p"/>
          </m:rP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color w:val="000000" w:themeColor="text1"/>
                <w:sz w:val="28"/>
                <w:szCs w:val="28"/>
              </w:rPr>
            </m:ctrlPr>
          </m:sSubPr>
          <m:e>
            <m:r>
              <m:rPr>
                <m:sty m:val="p"/>
              </m:rPr>
              <w:rPr>
                <w:rFonts w:ascii="Cambria Math" w:eastAsiaTheme="minorEastAsia" w:hAnsi="Cambria Math" w:cs="Times New Roman"/>
                <w:color w:val="000000" w:themeColor="text1"/>
                <w:sz w:val="28"/>
                <w:szCs w:val="28"/>
              </w:rPr>
              <m:t>Д</m:t>
            </m:r>
          </m:e>
          <m:sub>
            <m:r>
              <m:rPr>
                <m:sty m:val="p"/>
              </m:rPr>
              <w:rPr>
                <w:rFonts w:ascii="Cambria Math" w:eastAsiaTheme="minorEastAsia" w:hAnsi="Cambria Math" w:cs="Times New Roman"/>
                <w:color w:val="000000" w:themeColor="text1"/>
                <w:sz w:val="28"/>
                <w:szCs w:val="28"/>
              </w:rPr>
              <m:t>рп</m:t>
            </m:r>
          </m:sub>
        </m:sSub>
        <m:r>
          <m:rPr>
            <m:sty m:val="p"/>
          </m:rPr>
          <w:rPr>
            <w:rFonts w:ascii="Cambria Math" w:eastAsiaTheme="minorEastAsia" w:hAnsi="Cambria Math" w:cs="Times New Roman"/>
            <w:color w:val="000000" w:themeColor="text1"/>
            <w:sz w:val="28"/>
            <w:szCs w:val="28"/>
          </w:rPr>
          <m:t>*ГВ</m:t>
        </m:r>
        <m:r>
          <m:rPr>
            <m:sty m:val="p"/>
          </m:rPr>
          <w:rPr>
            <w:rFonts w:ascii="Cambria Math" w:hAnsi="Cambria Math" w:cs="Times New Roman"/>
            <w:color w:val="000000" w:themeColor="text1"/>
            <w:sz w:val="28"/>
            <w:szCs w:val="28"/>
          </w:rPr>
          <m:t xml:space="preserve"> </m:t>
        </m:r>
      </m:oMath>
      <w:r>
        <w:rPr>
          <w:rFonts w:ascii="Times New Roman" w:eastAsiaTheme="minorEastAsia" w:hAnsi="Times New Roman" w:cs="Times New Roman"/>
          <w:color w:val="000000" w:themeColor="text1"/>
          <w:sz w:val="28"/>
          <w:szCs w:val="28"/>
        </w:rPr>
        <w:t xml:space="preserve">                        (15)</w:t>
      </w:r>
    </w:p>
    <w:p w:rsidR="00B941EF" w:rsidRPr="001056EE" w:rsidRDefault="00B941EF" w:rsidP="00117E1D">
      <w:pPr>
        <w:pStyle w:val="a3"/>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 xml:space="preserve">где </w:t>
      </w:r>
      <m:oMath>
        <m:sSub>
          <m:sSubPr>
            <m:ctrlPr>
              <w:rPr>
                <w:rFonts w:ascii="Cambria Math" w:eastAsiaTheme="minorEastAsia" w:hAnsi="Cambria Math" w:cs="Times New Roman"/>
                <w:color w:val="000000" w:themeColor="text1"/>
                <w:sz w:val="28"/>
                <w:szCs w:val="28"/>
              </w:rPr>
            </m:ctrlPr>
          </m:sSubPr>
          <m:e>
            <m:r>
              <m:rPr>
                <m:sty m:val="p"/>
              </m:rPr>
              <w:rPr>
                <w:rFonts w:ascii="Cambria Math" w:eastAsiaTheme="minorEastAsia" w:hAnsi="Cambria Math" w:cs="Times New Roman"/>
                <w:color w:val="000000" w:themeColor="text1"/>
                <w:sz w:val="28"/>
                <w:szCs w:val="28"/>
                <w:lang w:val="en-US"/>
              </w:rPr>
              <m:t>R</m:t>
            </m:r>
          </m:e>
          <m:sub>
            <m:r>
              <m:rPr>
                <m:sty m:val="p"/>
              </m:rPr>
              <w:rPr>
                <w:rFonts w:ascii="Cambria Math" w:eastAsiaTheme="minorEastAsia" w:hAnsi="Cambria Math" w:cs="Times New Roman"/>
                <w:color w:val="000000" w:themeColor="text1"/>
                <w:sz w:val="28"/>
                <w:szCs w:val="28"/>
              </w:rPr>
              <m:t>п</m:t>
            </m:r>
          </m:sub>
        </m:sSub>
        <m:r>
          <m:rPr>
            <m:sty m:val="p"/>
          </m:rPr>
          <w:rPr>
            <w:rFonts w:ascii="Cambria Math" w:hAnsi="Cambria Math" w:cs="Times New Roman"/>
            <w:color w:val="000000" w:themeColor="text1"/>
            <w:sz w:val="28"/>
            <w:szCs w:val="28"/>
          </w:rPr>
          <m:t xml:space="preserve">-рентабельность персонала </m:t>
        </m:r>
      </m:oMath>
    </w:p>
    <w:p w:rsidR="00B941EF" w:rsidRPr="001056EE" w:rsidRDefault="00B941EF" w:rsidP="00117E1D">
      <w:pPr>
        <w:pStyle w:val="a3"/>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 xml:space="preserve">П </w:t>
      </w:r>
      <m:oMath>
        <m:r>
          <m:rPr>
            <m:sty m:val="p"/>
          </m:rPr>
          <w:rPr>
            <w:rFonts w:ascii="Cambria Math" w:hAnsi="Cambria Math" w:cs="Times New Roman"/>
            <w:color w:val="000000" w:themeColor="text1"/>
            <w:sz w:val="28"/>
            <w:szCs w:val="28"/>
          </w:rPr>
          <m:t>-</m:t>
        </m:r>
      </m:oMath>
      <w:r w:rsidRPr="001056EE">
        <w:rPr>
          <w:rFonts w:ascii="Times New Roman" w:eastAsiaTheme="minorEastAsia" w:hAnsi="Times New Roman" w:cs="Times New Roman"/>
          <w:color w:val="000000" w:themeColor="text1"/>
          <w:sz w:val="28"/>
          <w:szCs w:val="28"/>
        </w:rPr>
        <w:t xml:space="preserve"> прибыль от реализации</w:t>
      </w:r>
    </w:p>
    <w:p w:rsidR="00B941EF" w:rsidRPr="001056EE" w:rsidRDefault="00B941EF" w:rsidP="00117E1D">
      <w:pPr>
        <w:pStyle w:val="a3"/>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 xml:space="preserve">ППП </w:t>
      </w:r>
      <m:oMath>
        <m:r>
          <m:rPr>
            <m:sty m:val="p"/>
          </m:rPr>
          <w:rPr>
            <w:rFonts w:ascii="Cambria Math" w:hAnsi="Cambria Math" w:cs="Times New Roman"/>
            <w:color w:val="000000" w:themeColor="text1"/>
            <w:sz w:val="28"/>
            <w:szCs w:val="28"/>
          </w:rPr>
          <m:t xml:space="preserve">– </m:t>
        </m:r>
      </m:oMath>
      <w:r w:rsidRPr="001056EE">
        <w:rPr>
          <w:rFonts w:ascii="Times New Roman" w:eastAsiaTheme="minorEastAsia" w:hAnsi="Times New Roman" w:cs="Times New Roman"/>
          <w:color w:val="000000" w:themeColor="text1"/>
          <w:sz w:val="28"/>
          <w:szCs w:val="28"/>
        </w:rPr>
        <w:t xml:space="preserve">среднесписочная численность производственного персонала </w:t>
      </w:r>
    </w:p>
    <w:p w:rsidR="00B941EF" w:rsidRPr="001056EE" w:rsidRDefault="00B941EF" w:rsidP="00117E1D">
      <w:pPr>
        <w:pStyle w:val="a3"/>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 xml:space="preserve">В </w:t>
      </w:r>
      <m:oMath>
        <m:r>
          <m:rPr>
            <m:sty m:val="p"/>
          </m:rPr>
          <w:rPr>
            <w:rFonts w:ascii="Cambria Math" w:hAnsi="Cambria Math" w:cs="Times New Roman"/>
            <w:color w:val="000000" w:themeColor="text1"/>
            <w:sz w:val="28"/>
            <w:szCs w:val="28"/>
          </w:rPr>
          <m:t xml:space="preserve">- </m:t>
        </m:r>
      </m:oMath>
      <w:r w:rsidRPr="001056EE">
        <w:rPr>
          <w:rFonts w:ascii="Times New Roman" w:eastAsiaTheme="minorEastAsia" w:hAnsi="Times New Roman" w:cs="Times New Roman"/>
          <w:color w:val="000000" w:themeColor="text1"/>
          <w:sz w:val="28"/>
          <w:szCs w:val="28"/>
        </w:rPr>
        <w:t>выручка от реализации продукции;</w:t>
      </w:r>
    </w:p>
    <w:p w:rsidR="00B941EF" w:rsidRPr="001056EE" w:rsidRDefault="00B941EF" w:rsidP="00117E1D">
      <w:pPr>
        <w:pStyle w:val="a3"/>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 xml:space="preserve">ВП </w:t>
      </w:r>
      <m:oMath>
        <m:r>
          <m:rPr>
            <m:sty m:val="p"/>
          </m:rPr>
          <w:rPr>
            <w:rFonts w:ascii="Cambria Math" w:hAnsi="Cambria Math" w:cs="Times New Roman"/>
            <w:color w:val="000000" w:themeColor="text1"/>
            <w:sz w:val="28"/>
            <w:szCs w:val="28"/>
          </w:rPr>
          <m:t>–</m:t>
        </m:r>
      </m:oMath>
      <w:r w:rsidRPr="001056EE">
        <w:rPr>
          <w:rFonts w:ascii="Times New Roman" w:eastAsiaTheme="minorEastAsia" w:hAnsi="Times New Roman" w:cs="Times New Roman"/>
          <w:color w:val="000000" w:themeColor="text1"/>
          <w:sz w:val="28"/>
          <w:szCs w:val="28"/>
        </w:rPr>
        <w:t xml:space="preserve"> стоимость выпуска продукции в действующий ценах;</w:t>
      </w:r>
    </w:p>
    <w:p w:rsidR="00B941EF" w:rsidRPr="001056EE" w:rsidRDefault="005A29D1" w:rsidP="00117E1D">
      <w:pPr>
        <w:pStyle w:val="a3"/>
        <w:spacing w:after="0" w:line="360" w:lineRule="auto"/>
        <w:ind w:left="0" w:firstLine="709"/>
        <w:jc w:val="both"/>
        <w:rPr>
          <w:rFonts w:ascii="Times New Roman" w:eastAsiaTheme="minorEastAsia" w:hAnsi="Times New Roman" w:cs="Times New Roman"/>
          <w:color w:val="000000" w:themeColor="text1"/>
          <w:sz w:val="28"/>
          <w:szCs w:val="28"/>
        </w:rPr>
      </w:pPr>
      <m:oMath>
        <m:sSub>
          <m:sSubPr>
            <m:ctrlPr>
              <w:rPr>
                <w:rFonts w:ascii="Cambria Math" w:eastAsiaTheme="minorEastAsia" w:hAnsi="Cambria Math" w:cs="Times New Roman"/>
                <w:color w:val="000000" w:themeColor="text1"/>
                <w:sz w:val="28"/>
                <w:szCs w:val="28"/>
              </w:rPr>
            </m:ctrlPr>
          </m:sSubPr>
          <m:e>
            <m:r>
              <m:rPr>
                <m:sty m:val="p"/>
              </m:rPr>
              <w:rPr>
                <w:rFonts w:ascii="Cambria Math" w:eastAsiaTheme="minorEastAsia" w:hAnsi="Cambria Math" w:cs="Times New Roman"/>
                <w:color w:val="000000" w:themeColor="text1"/>
                <w:sz w:val="28"/>
                <w:szCs w:val="28"/>
                <w:lang w:val="en-US"/>
              </w:rPr>
              <m:t>R</m:t>
            </m:r>
          </m:e>
          <m:sub>
            <m:r>
              <m:rPr>
                <m:sty m:val="p"/>
              </m:rPr>
              <w:rPr>
                <w:rFonts w:ascii="Cambria Math" w:eastAsiaTheme="minorEastAsia" w:hAnsi="Cambria Math" w:cs="Times New Roman"/>
                <w:color w:val="000000" w:themeColor="text1"/>
                <w:sz w:val="28"/>
                <w:szCs w:val="28"/>
              </w:rPr>
              <m:t>об</m:t>
            </m:r>
          </m:sub>
        </m:sSub>
      </m:oMath>
      <w:r w:rsidR="00B941EF" w:rsidRPr="001056EE">
        <w:rPr>
          <w:rFonts w:ascii="Times New Roman" w:eastAsiaTheme="minorEastAsia" w:hAnsi="Times New Roman" w:cs="Times New Roman"/>
          <w:color w:val="000000" w:themeColor="text1"/>
          <w:sz w:val="28"/>
          <w:szCs w:val="28"/>
        </w:rPr>
        <w:t xml:space="preserve"> – рентабельность оборота;</w:t>
      </w:r>
    </w:p>
    <w:p w:rsidR="00B941EF" w:rsidRPr="001056EE" w:rsidRDefault="005A29D1"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m:oMath>
        <m:sSub>
          <m:sSubPr>
            <m:ctrlPr>
              <w:rPr>
                <w:rFonts w:ascii="Cambria Math" w:eastAsiaTheme="minorEastAsia" w:hAnsi="Cambria Math" w:cs="Times New Roman"/>
                <w:color w:val="000000" w:themeColor="text1"/>
                <w:sz w:val="28"/>
                <w:szCs w:val="28"/>
              </w:rPr>
            </m:ctrlPr>
          </m:sSubPr>
          <m:e>
            <m:r>
              <m:rPr>
                <m:sty m:val="p"/>
              </m:rPr>
              <w:rPr>
                <w:rFonts w:ascii="Cambria Math" w:eastAsiaTheme="minorEastAsia" w:hAnsi="Cambria Math" w:cs="Times New Roman"/>
                <w:color w:val="000000" w:themeColor="text1"/>
                <w:sz w:val="28"/>
                <w:szCs w:val="28"/>
              </w:rPr>
              <m:t>Д</m:t>
            </m:r>
          </m:e>
          <m:sub>
            <m:r>
              <m:rPr>
                <m:sty m:val="p"/>
              </m:rPr>
              <w:rPr>
                <w:rFonts w:ascii="Cambria Math" w:eastAsiaTheme="minorEastAsia" w:hAnsi="Cambria Math" w:cs="Times New Roman"/>
                <w:color w:val="000000" w:themeColor="text1"/>
                <w:sz w:val="28"/>
                <w:szCs w:val="28"/>
              </w:rPr>
              <m:t>рп</m:t>
            </m:r>
          </m:sub>
        </m:sSub>
        <m:r>
          <m:rPr>
            <m:sty m:val="p"/>
          </m:rPr>
          <w:rPr>
            <w:rFonts w:ascii="Cambria Math" w:eastAsiaTheme="minorEastAsia" w:hAnsi="Cambria Math" w:cs="Times New Roman"/>
            <w:color w:val="000000" w:themeColor="text1"/>
            <w:sz w:val="28"/>
            <w:szCs w:val="28"/>
          </w:rPr>
          <m:t>-</m:t>
        </m:r>
      </m:oMath>
      <w:r w:rsidR="00B941EF" w:rsidRPr="001056EE">
        <w:rPr>
          <w:rFonts w:ascii="Times New Roman" w:eastAsiaTheme="minorEastAsia" w:hAnsi="Times New Roman" w:cs="Times New Roman"/>
          <w:color w:val="000000" w:themeColor="text1"/>
          <w:sz w:val="28"/>
          <w:szCs w:val="28"/>
        </w:rPr>
        <w:t xml:space="preserve"> доля реализованной продукции </w:t>
      </w:r>
      <w:r w:rsidR="00117E1D">
        <w:rPr>
          <w:rFonts w:ascii="Times New Roman" w:eastAsiaTheme="minorEastAsia" w:hAnsi="Times New Roman" w:cs="Times New Roman"/>
          <w:color w:val="000000" w:themeColor="text1"/>
          <w:sz w:val="28"/>
          <w:szCs w:val="28"/>
        </w:rPr>
        <w:t xml:space="preserve">в общем объеме выпуска </w:t>
      </w:r>
      <w:r w:rsidR="00B941EF" w:rsidRPr="001056EE">
        <w:rPr>
          <w:rFonts w:ascii="Times New Roman" w:eastAsiaTheme="minorEastAsia" w:hAnsi="Times New Roman" w:cs="Times New Roman"/>
          <w:color w:val="000000" w:themeColor="text1"/>
          <w:sz w:val="28"/>
          <w:szCs w:val="28"/>
        </w:rPr>
        <w:t>продукции;</w:t>
      </w:r>
    </w:p>
    <w:p w:rsidR="00B941EF" w:rsidRPr="00D41D72" w:rsidRDefault="00862653"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m:oMath>
        <m:r>
          <m:rPr>
            <m:sty m:val="p"/>
          </m:rPr>
          <w:rPr>
            <w:rFonts w:ascii="Cambria Math" w:eastAsiaTheme="minorEastAsia" w:hAnsi="Cambria Math" w:cs="Times New Roman"/>
            <w:color w:val="000000" w:themeColor="text1"/>
            <w:sz w:val="28"/>
            <w:szCs w:val="28"/>
          </w:rPr>
          <m:t>ГВ</m:t>
        </m:r>
      </m:oMath>
      <w:r w:rsidR="00B941EF" w:rsidRPr="001056EE">
        <w:rPr>
          <w:rFonts w:ascii="Times New Roman" w:eastAsiaTheme="minorEastAsia" w:hAnsi="Times New Roman" w:cs="Times New Roman"/>
          <w:color w:val="000000" w:themeColor="text1"/>
          <w:sz w:val="28"/>
          <w:szCs w:val="28"/>
        </w:rPr>
        <w:t xml:space="preserve"> </w:t>
      </w:r>
      <m:oMath>
        <m:r>
          <m:rPr>
            <m:sty m:val="p"/>
          </m:rPr>
          <w:rPr>
            <w:rFonts w:ascii="Cambria Math" w:hAnsi="Cambria Math" w:cs="Times New Roman"/>
            <w:color w:val="000000" w:themeColor="text1"/>
            <w:sz w:val="28"/>
            <w:szCs w:val="28"/>
          </w:rPr>
          <m:t xml:space="preserve">– </m:t>
        </m:r>
      </m:oMath>
      <w:r w:rsidR="00B941EF" w:rsidRPr="001056EE">
        <w:rPr>
          <w:rFonts w:ascii="Times New Roman" w:eastAsiaTheme="minorEastAsia" w:hAnsi="Times New Roman" w:cs="Times New Roman"/>
          <w:color w:val="000000" w:themeColor="text1"/>
          <w:sz w:val="28"/>
          <w:szCs w:val="28"/>
        </w:rPr>
        <w:t xml:space="preserve">среднегодовая выработка продукции </w:t>
      </w:r>
      <w:r w:rsidR="00117E1D">
        <w:rPr>
          <w:rFonts w:ascii="Times New Roman" w:eastAsiaTheme="minorEastAsia" w:hAnsi="Times New Roman" w:cs="Times New Roman"/>
          <w:color w:val="000000" w:themeColor="text1"/>
          <w:sz w:val="28"/>
          <w:szCs w:val="28"/>
        </w:rPr>
        <w:t>одним работником</w:t>
      </w:r>
      <w:r w:rsidR="00D41D72">
        <w:rPr>
          <w:rFonts w:ascii="Times New Roman" w:eastAsiaTheme="minorEastAsia" w:hAnsi="Times New Roman" w:cs="Times New Roman"/>
          <w:color w:val="000000" w:themeColor="text1"/>
          <w:sz w:val="28"/>
          <w:szCs w:val="28"/>
        </w:rPr>
        <w:t>.</w:t>
      </w:r>
    </w:p>
    <w:p w:rsidR="005E1D7C" w:rsidRPr="001056EE" w:rsidRDefault="005E1D7C"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p>
    <w:p w:rsidR="005E1D7C" w:rsidRPr="005E1D7C" w:rsidRDefault="00686A58" w:rsidP="005E1D7C">
      <w:pPr>
        <w:pStyle w:val="a3"/>
        <w:tabs>
          <w:tab w:val="left" w:pos="993"/>
        </w:tabs>
        <w:spacing w:after="0" w:line="360" w:lineRule="auto"/>
        <w:ind w:left="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 xml:space="preserve">По данной модели </w:t>
      </w:r>
      <w:r w:rsidR="00887957" w:rsidRPr="001056EE">
        <w:rPr>
          <w:rFonts w:ascii="Times New Roman" w:hAnsi="Times New Roman" w:cs="Times New Roman"/>
          <w:color w:val="000000" w:themeColor="text1"/>
          <w:sz w:val="28"/>
          <w:szCs w:val="28"/>
        </w:rPr>
        <w:t>можно установить, как изменилась прибыль на одного работника за счет:</w:t>
      </w:r>
    </w:p>
    <w:p w:rsidR="00887957" w:rsidRPr="001056EE" w:rsidRDefault="00304BB0" w:rsidP="00117E1D">
      <w:pPr>
        <w:pStyle w:val="a3"/>
        <w:numPr>
          <w:ilvl w:val="0"/>
          <w:numId w:val="14"/>
        </w:numPr>
        <w:tabs>
          <w:tab w:val="left" w:pos="993"/>
        </w:tabs>
        <w:spacing w:after="0" w:line="360" w:lineRule="auto"/>
        <w:ind w:left="0" w:firstLine="709"/>
        <w:jc w:val="both"/>
        <w:rPr>
          <w:rFonts w:ascii="Times New Roman" w:hAnsi="Times New Roman" w:cs="Times New Roman"/>
          <w:color w:val="000000" w:themeColor="text1"/>
          <w:sz w:val="28"/>
          <w:szCs w:val="28"/>
        </w:rPr>
      </w:pPr>
      <w:r w:rsidRPr="001056EE">
        <w:rPr>
          <w:rFonts w:ascii="Times New Roman" w:hAnsi="Times New Roman" w:cs="Times New Roman"/>
          <w:color w:val="000000" w:themeColor="text1"/>
          <w:sz w:val="28"/>
          <w:szCs w:val="28"/>
        </w:rPr>
        <w:t>п</w:t>
      </w:r>
      <w:r w:rsidR="00887957" w:rsidRPr="001056EE">
        <w:rPr>
          <w:rFonts w:ascii="Times New Roman" w:hAnsi="Times New Roman" w:cs="Times New Roman"/>
          <w:color w:val="000000" w:themeColor="text1"/>
          <w:sz w:val="28"/>
          <w:szCs w:val="28"/>
        </w:rPr>
        <w:t xml:space="preserve">роизводительности труда </w:t>
      </w:r>
    </w:p>
    <w:p w:rsidR="005E1D7C" w:rsidRPr="005E1D7C" w:rsidRDefault="005E1D7C" w:rsidP="005E1D7C">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 xml:space="preserve">                                     </w:t>
      </w:r>
      <m:oMath>
        <m:r>
          <m:rPr>
            <m:sty m:val="p"/>
          </m:rPr>
          <w:rPr>
            <w:rFonts w:ascii="Cambria Math" w:hAnsi="Cambria Math" w:cs="Times New Roman"/>
            <w:color w:val="000000" w:themeColor="text1"/>
            <w:sz w:val="28"/>
            <w:szCs w:val="28"/>
          </w:rPr>
          <m:t>∆</m:t>
        </m:r>
        <m:sSub>
          <m:sSubPr>
            <m:ctrlPr>
              <w:rPr>
                <w:rFonts w:ascii="Cambria Math" w:hAnsi="Cambria Math" w:cs="Times New Roman"/>
                <w:color w:val="000000" w:themeColor="text1"/>
                <w:sz w:val="28"/>
                <w:szCs w:val="28"/>
              </w:rPr>
            </m:ctrlPr>
          </m:sSubPr>
          <m:e>
            <m:r>
              <w:rPr>
                <w:rFonts w:ascii="Cambria Math" w:hAnsi="Cambria Math" w:cs="Times New Roman"/>
                <w:color w:val="000000" w:themeColor="text1"/>
                <w:sz w:val="28"/>
                <w:szCs w:val="28"/>
                <w:lang w:val="en-US"/>
              </w:rPr>
              <m:t>R</m:t>
            </m:r>
          </m:e>
          <m:sub>
            <m:r>
              <m:rPr>
                <m:sty m:val="p"/>
              </m:rPr>
              <w:rPr>
                <w:rFonts w:ascii="Cambria Math" w:hAnsi="Cambria Math" w:cs="Times New Roman"/>
                <w:color w:val="000000" w:themeColor="text1"/>
                <w:sz w:val="28"/>
                <w:szCs w:val="28"/>
              </w:rPr>
              <m:t>п</m:t>
            </m:r>
          </m:sub>
        </m:sSub>
        <m:r>
          <m:rPr>
            <m:sty m:val="p"/>
          </m:rPr>
          <w:rPr>
            <w:rFonts w:ascii="Cambria Math" w:hAnsi="Cambria Math" w:cs="Times New Roman"/>
            <w:color w:val="000000" w:themeColor="text1"/>
            <w:sz w:val="28"/>
            <w:szCs w:val="28"/>
          </w:rPr>
          <m:t>= ∆ГВ×</m:t>
        </m:r>
        <m:sSub>
          <m:sSubPr>
            <m:ctrlPr>
              <w:rPr>
                <w:rFonts w:ascii="Cambria Math" w:hAnsi="Cambria Math" w:cs="Times New Roman"/>
                <w:color w:val="000000" w:themeColor="text1"/>
                <w:sz w:val="28"/>
                <w:szCs w:val="28"/>
              </w:rPr>
            </m:ctrlPr>
          </m:sSubPr>
          <m:e>
            <m:r>
              <m:rPr>
                <m:sty m:val="p"/>
              </m:rPr>
              <w:rPr>
                <w:rFonts w:ascii="Cambria Math" w:hAnsi="Cambria Math" w:cs="Times New Roman"/>
                <w:color w:val="000000" w:themeColor="text1"/>
                <w:sz w:val="28"/>
                <w:szCs w:val="28"/>
              </w:rPr>
              <m:t>Д</m:t>
            </m:r>
          </m:e>
          <m:sub>
            <m:r>
              <m:rPr>
                <m:sty m:val="p"/>
              </m:rPr>
              <w:rPr>
                <w:rFonts w:ascii="Cambria Math" w:hAnsi="Cambria Math" w:cs="Times New Roman"/>
                <w:color w:val="000000" w:themeColor="text1"/>
                <w:sz w:val="28"/>
                <w:szCs w:val="28"/>
              </w:rPr>
              <m:t>РПо</m:t>
            </m:r>
          </m:sub>
        </m:sSub>
        <m:r>
          <m:rPr>
            <m:sty m:val="p"/>
          </m:rPr>
          <w:rPr>
            <w:rFonts w:ascii="Cambria Math" w:hAnsi="Cambria Math" w:cs="Times New Roman"/>
            <w:color w:val="000000" w:themeColor="text1"/>
            <w:sz w:val="28"/>
            <w:szCs w:val="28"/>
          </w:rPr>
          <m:t>×</m:t>
        </m:r>
        <m:sSub>
          <m:sSubPr>
            <m:ctrlPr>
              <w:rPr>
                <w:rFonts w:ascii="Cambria Math" w:hAnsi="Cambria Math" w:cs="Times New Roman"/>
                <w:color w:val="000000" w:themeColor="text1"/>
                <w:sz w:val="28"/>
                <w:szCs w:val="28"/>
              </w:rPr>
            </m:ctrlPr>
          </m:sSubPr>
          <m:e>
            <m:r>
              <w:rPr>
                <w:rFonts w:ascii="Cambria Math" w:hAnsi="Cambria Math" w:cs="Times New Roman"/>
                <w:color w:val="000000" w:themeColor="text1"/>
                <w:sz w:val="28"/>
                <w:szCs w:val="28"/>
                <w:lang w:val="en-US"/>
              </w:rPr>
              <m:t>R</m:t>
            </m:r>
          </m:e>
          <m:sub>
            <m:r>
              <m:rPr>
                <m:sty m:val="p"/>
              </m:rPr>
              <w:rPr>
                <w:rFonts w:ascii="Cambria Math" w:hAnsi="Cambria Math" w:cs="Times New Roman"/>
                <w:color w:val="000000" w:themeColor="text1"/>
                <w:sz w:val="28"/>
                <w:szCs w:val="28"/>
              </w:rPr>
              <m:t>об0</m:t>
            </m:r>
          </m:sub>
        </m:sSub>
      </m:oMath>
      <w:r>
        <w:rPr>
          <w:rFonts w:ascii="Times New Roman" w:eastAsiaTheme="minorEastAsia" w:hAnsi="Times New Roman" w:cs="Times New Roman"/>
          <w:color w:val="000000" w:themeColor="text1"/>
          <w:sz w:val="28"/>
          <w:szCs w:val="28"/>
        </w:rPr>
        <w:t xml:space="preserve">                                           (16)</w:t>
      </w:r>
    </w:p>
    <w:p w:rsidR="00304BB0" w:rsidRPr="001056EE" w:rsidRDefault="00304BB0" w:rsidP="00117E1D">
      <w:pPr>
        <w:pStyle w:val="a3"/>
        <w:numPr>
          <w:ilvl w:val="0"/>
          <w:numId w:val="14"/>
        </w:numPr>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удельного веса реализованной продукции в общем ее выпуске</w:t>
      </w:r>
    </w:p>
    <w:p w:rsidR="00304BB0" w:rsidRPr="001056EE" w:rsidRDefault="005E1D7C"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 xml:space="preserve">                                     </w:t>
      </w:r>
      <m:oMath>
        <m:r>
          <m:rPr>
            <m:sty m:val="p"/>
          </m:rPr>
          <w:rPr>
            <w:rFonts w:ascii="Cambria Math" w:hAnsi="Cambria Math" w:cs="Times New Roman"/>
            <w:color w:val="000000" w:themeColor="text1"/>
            <w:sz w:val="28"/>
            <w:szCs w:val="28"/>
          </w:rPr>
          <m:t>∆</m:t>
        </m:r>
        <m:sSub>
          <m:sSubPr>
            <m:ctrlPr>
              <w:rPr>
                <w:rFonts w:ascii="Cambria Math" w:hAnsi="Cambria Math" w:cs="Times New Roman"/>
                <w:color w:val="000000" w:themeColor="text1"/>
                <w:sz w:val="28"/>
                <w:szCs w:val="28"/>
              </w:rPr>
            </m:ctrlPr>
          </m:sSubPr>
          <m:e>
            <m:r>
              <w:rPr>
                <w:rFonts w:ascii="Cambria Math" w:hAnsi="Cambria Math" w:cs="Times New Roman"/>
                <w:color w:val="000000" w:themeColor="text1"/>
                <w:sz w:val="28"/>
                <w:szCs w:val="28"/>
                <w:lang w:val="en-US"/>
              </w:rPr>
              <m:t>R</m:t>
            </m:r>
          </m:e>
          <m:sub>
            <m:r>
              <m:rPr>
                <m:sty m:val="p"/>
              </m:rPr>
              <w:rPr>
                <w:rFonts w:ascii="Cambria Math" w:hAnsi="Cambria Math" w:cs="Times New Roman"/>
                <w:color w:val="000000" w:themeColor="text1"/>
                <w:sz w:val="28"/>
                <w:szCs w:val="28"/>
              </w:rPr>
              <m:t>п</m:t>
            </m:r>
          </m:sub>
        </m:sSub>
        <m:r>
          <m:rPr>
            <m:sty m:val="p"/>
          </m:rPr>
          <w:rPr>
            <w:rFonts w:ascii="Cambria Math" w:hAnsi="Cambria Math" w:cs="Times New Roman"/>
            <w:color w:val="000000" w:themeColor="text1"/>
            <w:sz w:val="28"/>
            <w:szCs w:val="28"/>
          </w:rPr>
          <m:t xml:space="preserve">= </m:t>
        </m:r>
        <m:sSub>
          <m:sSubPr>
            <m:ctrlPr>
              <w:rPr>
                <w:rFonts w:ascii="Cambria Math" w:hAnsi="Cambria Math" w:cs="Times New Roman"/>
                <w:color w:val="000000" w:themeColor="text1"/>
                <w:sz w:val="28"/>
                <w:szCs w:val="28"/>
              </w:rPr>
            </m:ctrlPr>
          </m:sSubPr>
          <m:e>
            <m:r>
              <m:rPr>
                <m:sty m:val="p"/>
              </m:rPr>
              <w:rPr>
                <w:rFonts w:ascii="Cambria Math" w:hAnsi="Cambria Math" w:cs="Times New Roman"/>
                <w:color w:val="000000" w:themeColor="text1"/>
                <w:sz w:val="28"/>
                <w:szCs w:val="28"/>
              </w:rPr>
              <m:t>ГВ</m:t>
            </m:r>
          </m:e>
          <m:sub>
            <m:r>
              <m:rPr>
                <m:sty m:val="p"/>
              </m:rPr>
              <w:rPr>
                <w:rFonts w:ascii="Cambria Math" w:hAnsi="Cambria Math" w:cs="Times New Roman"/>
                <w:color w:val="000000" w:themeColor="text1"/>
                <w:sz w:val="28"/>
                <w:szCs w:val="28"/>
              </w:rPr>
              <m:t>1</m:t>
            </m:r>
          </m:sub>
        </m:sSub>
        <m:r>
          <m:rPr>
            <m:sty m:val="p"/>
          </m:rPr>
          <w:rPr>
            <w:rFonts w:ascii="Cambria Math" w:hAnsi="Cambria Math" w:cs="Times New Roman"/>
            <w:color w:val="000000" w:themeColor="text1"/>
            <w:sz w:val="28"/>
            <w:szCs w:val="28"/>
          </w:rPr>
          <m:t>×</m:t>
        </m:r>
        <m:sSub>
          <m:sSubPr>
            <m:ctrlPr>
              <w:rPr>
                <w:rFonts w:ascii="Cambria Math" w:hAnsi="Cambria Math" w:cs="Times New Roman"/>
                <w:color w:val="000000" w:themeColor="text1"/>
                <w:sz w:val="28"/>
                <w:szCs w:val="28"/>
              </w:rPr>
            </m:ctrlPr>
          </m:sSubPr>
          <m:e>
            <m:r>
              <m:rPr>
                <m:sty m:val="p"/>
              </m:rPr>
              <w:rPr>
                <w:rFonts w:ascii="Cambria Math" w:hAnsi="Cambria Math" w:cs="Times New Roman"/>
                <w:color w:val="000000" w:themeColor="text1"/>
                <w:sz w:val="28"/>
                <w:szCs w:val="28"/>
              </w:rPr>
              <m:t>∆Д</m:t>
            </m:r>
          </m:e>
          <m:sub>
            <m:r>
              <m:rPr>
                <m:sty m:val="p"/>
              </m:rPr>
              <w:rPr>
                <w:rFonts w:ascii="Cambria Math" w:hAnsi="Cambria Math" w:cs="Times New Roman"/>
                <w:color w:val="000000" w:themeColor="text1"/>
                <w:sz w:val="28"/>
                <w:szCs w:val="28"/>
              </w:rPr>
              <m:t>РП</m:t>
            </m:r>
          </m:sub>
        </m:sSub>
        <m:r>
          <m:rPr>
            <m:sty m:val="p"/>
          </m:rPr>
          <w:rPr>
            <w:rFonts w:ascii="Cambria Math" w:hAnsi="Cambria Math" w:cs="Times New Roman"/>
            <w:color w:val="000000" w:themeColor="text1"/>
            <w:sz w:val="28"/>
            <w:szCs w:val="28"/>
          </w:rPr>
          <m:t>×</m:t>
        </m:r>
        <m:sSub>
          <m:sSubPr>
            <m:ctrlPr>
              <w:rPr>
                <w:rFonts w:ascii="Cambria Math" w:hAnsi="Cambria Math" w:cs="Times New Roman"/>
                <w:color w:val="000000" w:themeColor="text1"/>
                <w:sz w:val="28"/>
                <w:szCs w:val="28"/>
              </w:rPr>
            </m:ctrlPr>
          </m:sSubPr>
          <m:e>
            <m:r>
              <w:rPr>
                <w:rFonts w:ascii="Cambria Math" w:hAnsi="Cambria Math" w:cs="Times New Roman"/>
                <w:color w:val="000000" w:themeColor="text1"/>
                <w:sz w:val="28"/>
                <w:szCs w:val="28"/>
                <w:lang w:val="en-US"/>
              </w:rPr>
              <m:t>R</m:t>
            </m:r>
          </m:e>
          <m:sub>
            <m:r>
              <m:rPr>
                <m:sty m:val="p"/>
              </m:rPr>
              <w:rPr>
                <w:rFonts w:ascii="Cambria Math" w:hAnsi="Cambria Math" w:cs="Times New Roman"/>
                <w:color w:val="000000" w:themeColor="text1"/>
                <w:sz w:val="28"/>
                <w:szCs w:val="28"/>
              </w:rPr>
              <m:t>об0</m:t>
            </m:r>
          </m:sub>
        </m:sSub>
      </m:oMath>
      <w:r>
        <w:rPr>
          <w:rFonts w:ascii="Times New Roman" w:eastAsiaTheme="minorEastAsia" w:hAnsi="Times New Roman" w:cs="Times New Roman"/>
          <w:color w:val="000000" w:themeColor="text1"/>
          <w:sz w:val="28"/>
          <w:szCs w:val="28"/>
        </w:rPr>
        <w:t xml:space="preserve">                                          (17)</w:t>
      </w:r>
    </w:p>
    <w:p w:rsidR="00304BB0" w:rsidRPr="001056EE" w:rsidRDefault="00304BB0" w:rsidP="00117E1D">
      <w:pPr>
        <w:pStyle w:val="a3"/>
        <w:numPr>
          <w:ilvl w:val="0"/>
          <w:numId w:val="14"/>
        </w:numPr>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 xml:space="preserve">рентабельности продаж </w:t>
      </w:r>
    </w:p>
    <w:p w:rsidR="00304BB0" w:rsidRPr="001056EE" w:rsidRDefault="005E1D7C" w:rsidP="00117E1D">
      <w:pPr>
        <w:tabs>
          <w:tab w:val="left" w:pos="993"/>
        </w:tabs>
        <w:spacing w:after="0" w:line="360" w:lineRule="auto"/>
        <w:ind w:firstLine="709"/>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 xml:space="preserve">                                     </w:t>
      </w:r>
      <m:oMath>
        <m:r>
          <m:rPr>
            <m:sty m:val="p"/>
          </m:rPr>
          <w:rPr>
            <w:rFonts w:ascii="Cambria Math" w:hAnsi="Cambria Math" w:cs="Times New Roman"/>
            <w:color w:val="000000" w:themeColor="text1"/>
            <w:sz w:val="28"/>
            <w:szCs w:val="28"/>
          </w:rPr>
          <m:t>∆</m:t>
        </m:r>
        <m:sSub>
          <m:sSubPr>
            <m:ctrlPr>
              <w:rPr>
                <w:rFonts w:ascii="Cambria Math" w:hAnsi="Cambria Math" w:cs="Times New Roman"/>
                <w:color w:val="000000" w:themeColor="text1"/>
                <w:sz w:val="28"/>
                <w:szCs w:val="28"/>
              </w:rPr>
            </m:ctrlPr>
          </m:sSubPr>
          <m:e>
            <m:r>
              <w:rPr>
                <w:rFonts w:ascii="Cambria Math" w:hAnsi="Cambria Math" w:cs="Times New Roman"/>
                <w:color w:val="000000" w:themeColor="text1"/>
                <w:sz w:val="28"/>
                <w:szCs w:val="28"/>
                <w:lang w:val="en-US"/>
              </w:rPr>
              <m:t>R</m:t>
            </m:r>
          </m:e>
          <m:sub>
            <m:r>
              <m:rPr>
                <m:sty m:val="p"/>
              </m:rPr>
              <w:rPr>
                <w:rFonts w:ascii="Cambria Math" w:hAnsi="Cambria Math" w:cs="Times New Roman"/>
                <w:color w:val="000000" w:themeColor="text1"/>
                <w:sz w:val="28"/>
                <w:szCs w:val="28"/>
              </w:rPr>
              <m:t>п</m:t>
            </m:r>
          </m:sub>
        </m:sSub>
        <m:r>
          <m:rPr>
            <m:sty m:val="p"/>
          </m:rPr>
          <w:rPr>
            <w:rFonts w:ascii="Cambria Math" w:hAnsi="Cambria Math" w:cs="Times New Roman"/>
            <w:color w:val="000000" w:themeColor="text1"/>
            <w:sz w:val="28"/>
            <w:szCs w:val="28"/>
          </w:rPr>
          <m:t xml:space="preserve">= </m:t>
        </m:r>
        <m:sSub>
          <m:sSubPr>
            <m:ctrlPr>
              <w:rPr>
                <w:rFonts w:ascii="Cambria Math" w:hAnsi="Cambria Math" w:cs="Times New Roman"/>
                <w:color w:val="000000" w:themeColor="text1"/>
                <w:sz w:val="28"/>
                <w:szCs w:val="28"/>
              </w:rPr>
            </m:ctrlPr>
          </m:sSubPr>
          <m:e>
            <m:r>
              <m:rPr>
                <m:sty m:val="p"/>
              </m:rPr>
              <w:rPr>
                <w:rFonts w:ascii="Cambria Math" w:hAnsi="Cambria Math" w:cs="Times New Roman"/>
                <w:color w:val="000000" w:themeColor="text1"/>
                <w:sz w:val="28"/>
                <w:szCs w:val="28"/>
              </w:rPr>
              <m:t>ГВ</m:t>
            </m:r>
          </m:e>
          <m:sub>
            <m:r>
              <m:rPr>
                <m:sty m:val="p"/>
              </m:rPr>
              <w:rPr>
                <w:rFonts w:ascii="Cambria Math" w:hAnsi="Cambria Math" w:cs="Times New Roman"/>
                <w:color w:val="000000" w:themeColor="text1"/>
                <w:sz w:val="28"/>
                <w:szCs w:val="28"/>
              </w:rPr>
              <m:t>1</m:t>
            </m:r>
          </m:sub>
        </m:sSub>
        <m:r>
          <m:rPr>
            <m:sty m:val="p"/>
          </m:rPr>
          <w:rPr>
            <w:rFonts w:ascii="Cambria Math" w:hAnsi="Cambria Math" w:cs="Times New Roman"/>
            <w:color w:val="000000" w:themeColor="text1"/>
            <w:sz w:val="28"/>
            <w:szCs w:val="28"/>
          </w:rPr>
          <m:t>×</m:t>
        </m:r>
        <m:sSub>
          <m:sSubPr>
            <m:ctrlPr>
              <w:rPr>
                <w:rFonts w:ascii="Cambria Math" w:hAnsi="Cambria Math" w:cs="Times New Roman"/>
                <w:color w:val="000000" w:themeColor="text1"/>
                <w:sz w:val="28"/>
                <w:szCs w:val="28"/>
              </w:rPr>
            </m:ctrlPr>
          </m:sSubPr>
          <m:e>
            <m:r>
              <m:rPr>
                <m:sty m:val="p"/>
              </m:rPr>
              <w:rPr>
                <w:rFonts w:ascii="Cambria Math" w:hAnsi="Cambria Math" w:cs="Times New Roman"/>
                <w:color w:val="000000" w:themeColor="text1"/>
                <w:sz w:val="28"/>
                <w:szCs w:val="28"/>
              </w:rPr>
              <m:t>Д</m:t>
            </m:r>
          </m:e>
          <m:sub>
            <m:r>
              <m:rPr>
                <m:sty m:val="p"/>
              </m:rPr>
              <w:rPr>
                <w:rFonts w:ascii="Cambria Math" w:hAnsi="Cambria Math" w:cs="Times New Roman"/>
                <w:color w:val="000000" w:themeColor="text1"/>
                <w:sz w:val="28"/>
                <w:szCs w:val="28"/>
              </w:rPr>
              <m:t>РП1</m:t>
            </m:r>
          </m:sub>
        </m:sSub>
        <m:r>
          <m:rPr>
            <m:sty m:val="p"/>
          </m:rPr>
          <w:rPr>
            <w:rFonts w:ascii="Cambria Math" w:hAnsi="Cambria Math" w:cs="Times New Roman"/>
            <w:color w:val="000000" w:themeColor="text1"/>
            <w:sz w:val="28"/>
            <w:szCs w:val="28"/>
          </w:rPr>
          <m:t>×</m:t>
        </m:r>
        <m:sSub>
          <m:sSubPr>
            <m:ctrlPr>
              <w:rPr>
                <w:rFonts w:ascii="Cambria Math" w:hAnsi="Cambria Math" w:cs="Times New Roman"/>
                <w:color w:val="000000" w:themeColor="text1"/>
                <w:sz w:val="28"/>
                <w:szCs w:val="28"/>
              </w:rPr>
            </m:ctrlPr>
          </m:sSubPr>
          <m:e>
            <m:r>
              <m:rPr>
                <m:sty m:val="p"/>
              </m:rPr>
              <w:rPr>
                <w:rFonts w:ascii="Cambria Math" w:hAnsi="Cambria Math" w:cs="Times New Roman"/>
                <w:color w:val="000000" w:themeColor="text1"/>
                <w:sz w:val="28"/>
                <w:szCs w:val="28"/>
              </w:rPr>
              <m:t>∆</m:t>
            </m:r>
            <m:r>
              <w:rPr>
                <w:rFonts w:ascii="Cambria Math" w:hAnsi="Cambria Math" w:cs="Times New Roman"/>
                <w:color w:val="000000" w:themeColor="text1"/>
                <w:sz w:val="28"/>
                <w:szCs w:val="28"/>
                <w:lang w:val="en-US"/>
              </w:rPr>
              <m:t>R</m:t>
            </m:r>
          </m:e>
          <m:sub>
            <m:r>
              <m:rPr>
                <m:sty m:val="p"/>
              </m:rPr>
              <w:rPr>
                <w:rFonts w:ascii="Cambria Math" w:hAnsi="Cambria Math" w:cs="Times New Roman"/>
                <w:color w:val="000000" w:themeColor="text1"/>
                <w:sz w:val="28"/>
                <w:szCs w:val="28"/>
              </w:rPr>
              <m:t>об</m:t>
            </m:r>
          </m:sub>
        </m:sSub>
      </m:oMath>
      <w:r>
        <w:rPr>
          <w:rFonts w:ascii="Times New Roman" w:eastAsiaTheme="minorEastAsia" w:hAnsi="Times New Roman" w:cs="Times New Roman"/>
          <w:color w:val="000000" w:themeColor="text1"/>
          <w:sz w:val="28"/>
          <w:szCs w:val="28"/>
        </w:rPr>
        <w:t xml:space="preserve">                                         (18)</w:t>
      </w:r>
    </w:p>
    <w:p w:rsidR="004C1F3A" w:rsidRPr="00D41D72" w:rsidRDefault="00304BB0" w:rsidP="00117E1D">
      <w:pPr>
        <w:pStyle w:val="a3"/>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 xml:space="preserve">Данная модель </w:t>
      </w:r>
      <w:r w:rsidR="00ED62A4" w:rsidRPr="001056EE">
        <w:rPr>
          <w:rFonts w:ascii="Times New Roman" w:eastAsiaTheme="minorEastAsia" w:hAnsi="Times New Roman" w:cs="Times New Roman"/>
          <w:color w:val="000000" w:themeColor="text1"/>
          <w:sz w:val="28"/>
          <w:szCs w:val="28"/>
        </w:rPr>
        <w:t xml:space="preserve">дает возможность связать </w:t>
      </w:r>
      <w:r w:rsidR="00FB50FD" w:rsidRPr="001056EE">
        <w:rPr>
          <w:rFonts w:ascii="Times New Roman" w:eastAsiaTheme="minorEastAsia" w:hAnsi="Times New Roman" w:cs="Times New Roman"/>
          <w:color w:val="000000" w:themeColor="text1"/>
          <w:sz w:val="28"/>
          <w:szCs w:val="28"/>
        </w:rPr>
        <w:t>темпы роста рентабельности персонала с факторами</w:t>
      </w:r>
      <w:r w:rsidRPr="001056EE">
        <w:rPr>
          <w:rFonts w:ascii="Times New Roman" w:eastAsiaTheme="minorEastAsia" w:hAnsi="Times New Roman" w:cs="Times New Roman"/>
          <w:color w:val="000000" w:themeColor="text1"/>
          <w:sz w:val="28"/>
          <w:szCs w:val="28"/>
        </w:rPr>
        <w:t xml:space="preserve"> роста производительности</w:t>
      </w:r>
      <w:r w:rsidR="00FB50FD" w:rsidRPr="001056EE">
        <w:rPr>
          <w:rFonts w:ascii="Times New Roman" w:eastAsiaTheme="minorEastAsia" w:hAnsi="Times New Roman" w:cs="Times New Roman"/>
          <w:color w:val="000000" w:themeColor="text1"/>
          <w:sz w:val="28"/>
          <w:szCs w:val="28"/>
        </w:rPr>
        <w:t xml:space="preserve"> труда</w:t>
      </w:r>
      <w:r w:rsidRPr="001056EE">
        <w:rPr>
          <w:rFonts w:ascii="Times New Roman" w:eastAsiaTheme="minorEastAsia" w:hAnsi="Times New Roman" w:cs="Times New Roman"/>
          <w:color w:val="000000" w:themeColor="text1"/>
          <w:sz w:val="28"/>
          <w:szCs w:val="28"/>
        </w:rPr>
        <w:t>.</w:t>
      </w:r>
      <w:r w:rsidR="00491921" w:rsidRPr="001056EE">
        <w:rPr>
          <w:rFonts w:ascii="Times New Roman" w:eastAsiaTheme="minorEastAsia" w:hAnsi="Times New Roman" w:cs="Times New Roman"/>
          <w:color w:val="000000" w:themeColor="text1"/>
          <w:sz w:val="28"/>
          <w:szCs w:val="28"/>
        </w:rPr>
        <w:t xml:space="preserve"> </w:t>
      </w:r>
      <w:r w:rsidR="00FB50FD" w:rsidRPr="001056EE">
        <w:rPr>
          <w:rFonts w:ascii="Times New Roman" w:eastAsiaTheme="minorEastAsia" w:hAnsi="Times New Roman" w:cs="Times New Roman"/>
          <w:color w:val="000000" w:themeColor="text1"/>
          <w:sz w:val="28"/>
          <w:szCs w:val="28"/>
        </w:rPr>
        <w:t>Сделав расчеты данных показателей</w:t>
      </w:r>
      <w:r w:rsidR="00491921" w:rsidRPr="001056EE">
        <w:rPr>
          <w:rFonts w:ascii="Times New Roman" w:eastAsiaTheme="minorEastAsia" w:hAnsi="Times New Roman" w:cs="Times New Roman"/>
          <w:color w:val="000000" w:themeColor="text1"/>
          <w:sz w:val="28"/>
          <w:szCs w:val="28"/>
        </w:rPr>
        <w:t xml:space="preserve"> можно </w:t>
      </w:r>
      <w:r w:rsidR="00FB50FD" w:rsidRPr="001056EE">
        <w:rPr>
          <w:rFonts w:ascii="Times New Roman" w:eastAsiaTheme="minorEastAsia" w:hAnsi="Times New Roman" w:cs="Times New Roman"/>
          <w:color w:val="000000" w:themeColor="text1"/>
          <w:sz w:val="28"/>
          <w:szCs w:val="28"/>
        </w:rPr>
        <w:t>заметить</w:t>
      </w:r>
      <w:r w:rsidR="00491921" w:rsidRPr="001056EE">
        <w:rPr>
          <w:rFonts w:ascii="Times New Roman" w:eastAsiaTheme="minorEastAsia" w:hAnsi="Times New Roman" w:cs="Times New Roman"/>
          <w:color w:val="000000" w:themeColor="text1"/>
          <w:sz w:val="28"/>
          <w:szCs w:val="28"/>
        </w:rPr>
        <w:t xml:space="preserve">, как </w:t>
      </w:r>
      <w:r w:rsidR="00FB50FD" w:rsidRPr="001056EE">
        <w:rPr>
          <w:rFonts w:ascii="Times New Roman" w:eastAsiaTheme="minorEastAsia" w:hAnsi="Times New Roman" w:cs="Times New Roman"/>
          <w:color w:val="000000" w:themeColor="text1"/>
          <w:sz w:val="28"/>
          <w:szCs w:val="28"/>
        </w:rPr>
        <w:t xml:space="preserve">за счет факторов, которые формируют уровень </w:t>
      </w:r>
      <w:r w:rsidR="00FB50FD" w:rsidRPr="001056EE">
        <w:rPr>
          <w:rFonts w:ascii="Times New Roman" w:eastAsiaTheme="minorEastAsia" w:hAnsi="Times New Roman" w:cs="Times New Roman"/>
          <w:color w:val="000000" w:themeColor="text1"/>
          <w:sz w:val="28"/>
          <w:szCs w:val="28"/>
        </w:rPr>
        <w:lastRenderedPageBreak/>
        <w:t xml:space="preserve">среднегодовой выработки промышленно-производственного персонала, </w:t>
      </w:r>
      <w:r w:rsidR="00491921" w:rsidRPr="001056EE">
        <w:rPr>
          <w:rFonts w:ascii="Times New Roman" w:eastAsiaTheme="minorEastAsia" w:hAnsi="Times New Roman" w:cs="Times New Roman"/>
          <w:color w:val="000000" w:themeColor="text1"/>
          <w:sz w:val="28"/>
          <w:szCs w:val="28"/>
        </w:rPr>
        <w:t xml:space="preserve">изменилась прибыль на одного работника. </w:t>
      </w:r>
      <w:r w:rsidR="00FB50FD" w:rsidRPr="001056EE">
        <w:rPr>
          <w:rFonts w:ascii="Times New Roman" w:eastAsiaTheme="minorEastAsia" w:hAnsi="Times New Roman" w:cs="Times New Roman"/>
          <w:color w:val="000000" w:themeColor="text1"/>
          <w:sz w:val="28"/>
          <w:szCs w:val="28"/>
        </w:rPr>
        <w:t>Если наблюдается о</w:t>
      </w:r>
      <w:r w:rsidR="00491921" w:rsidRPr="001056EE">
        <w:rPr>
          <w:rFonts w:ascii="Times New Roman" w:eastAsiaTheme="minorEastAsia" w:hAnsi="Times New Roman" w:cs="Times New Roman"/>
          <w:color w:val="000000" w:themeColor="text1"/>
          <w:sz w:val="28"/>
          <w:szCs w:val="28"/>
        </w:rPr>
        <w:t>трицательный результат влияния отдельных факторов</w:t>
      </w:r>
      <w:r w:rsidR="00FB50FD" w:rsidRPr="001056EE">
        <w:rPr>
          <w:rFonts w:ascii="Times New Roman" w:eastAsiaTheme="minorEastAsia" w:hAnsi="Times New Roman" w:cs="Times New Roman"/>
          <w:color w:val="000000" w:themeColor="text1"/>
          <w:sz w:val="28"/>
          <w:szCs w:val="28"/>
        </w:rPr>
        <w:t>, то это</w:t>
      </w:r>
      <w:r w:rsidR="00491921" w:rsidRPr="001056EE">
        <w:rPr>
          <w:rFonts w:ascii="Times New Roman" w:eastAsiaTheme="minorEastAsia" w:hAnsi="Times New Roman" w:cs="Times New Roman"/>
          <w:color w:val="000000" w:themeColor="text1"/>
          <w:sz w:val="28"/>
          <w:szCs w:val="28"/>
        </w:rPr>
        <w:t xml:space="preserve"> можно расценивать как неиспользованный резерв повышения эффективности использования т</w:t>
      </w:r>
      <w:r w:rsidR="00D41D72">
        <w:rPr>
          <w:rFonts w:ascii="Times New Roman" w:eastAsiaTheme="minorEastAsia" w:hAnsi="Times New Roman" w:cs="Times New Roman"/>
          <w:color w:val="000000" w:themeColor="text1"/>
          <w:sz w:val="28"/>
          <w:szCs w:val="28"/>
        </w:rPr>
        <w:t>рудовых ресурсов на предприятии</w:t>
      </w:r>
      <w:r w:rsidR="00DB63CA" w:rsidRPr="00DB63CA">
        <w:rPr>
          <w:rFonts w:ascii="Times New Roman" w:eastAsiaTheme="minorEastAsia" w:hAnsi="Times New Roman" w:cs="Times New Roman"/>
          <w:color w:val="000000" w:themeColor="text1"/>
          <w:sz w:val="28"/>
          <w:szCs w:val="28"/>
        </w:rPr>
        <w:t xml:space="preserve"> [</w:t>
      </w:r>
      <w:r w:rsidR="00DB63CA" w:rsidRPr="00D41D72">
        <w:rPr>
          <w:rFonts w:ascii="Times New Roman" w:eastAsiaTheme="minorEastAsia" w:hAnsi="Times New Roman" w:cs="Times New Roman"/>
          <w:color w:val="000000" w:themeColor="text1"/>
          <w:sz w:val="28"/>
          <w:szCs w:val="28"/>
        </w:rPr>
        <w:t xml:space="preserve">28, </w:t>
      </w:r>
      <w:r w:rsidR="00DB63CA">
        <w:rPr>
          <w:rFonts w:ascii="Times New Roman" w:eastAsiaTheme="minorEastAsia" w:hAnsi="Times New Roman" w:cs="Times New Roman"/>
          <w:color w:val="000000" w:themeColor="text1"/>
          <w:sz w:val="28"/>
          <w:szCs w:val="28"/>
          <w:lang w:val="en-US"/>
        </w:rPr>
        <w:t>c</w:t>
      </w:r>
      <w:r w:rsidR="00DB63CA" w:rsidRPr="00D41D72">
        <w:rPr>
          <w:rFonts w:ascii="Times New Roman" w:eastAsiaTheme="minorEastAsia" w:hAnsi="Times New Roman" w:cs="Times New Roman"/>
          <w:color w:val="000000" w:themeColor="text1"/>
          <w:sz w:val="28"/>
          <w:szCs w:val="28"/>
        </w:rPr>
        <w:t>.158]</w:t>
      </w:r>
      <w:r w:rsidR="00D41D72">
        <w:rPr>
          <w:rFonts w:ascii="Times New Roman" w:eastAsiaTheme="minorEastAsia" w:hAnsi="Times New Roman" w:cs="Times New Roman"/>
          <w:color w:val="000000" w:themeColor="text1"/>
          <w:sz w:val="28"/>
          <w:szCs w:val="28"/>
        </w:rPr>
        <w:t>.</w:t>
      </w:r>
    </w:p>
    <w:p w:rsidR="004B2C53" w:rsidRDefault="004B2C53" w:rsidP="00117E1D">
      <w:pPr>
        <w:pStyle w:val="a3"/>
        <w:spacing w:after="0" w:line="360" w:lineRule="auto"/>
        <w:ind w:left="0" w:firstLine="709"/>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 xml:space="preserve">В специальной экономической литературе по экономическому анализу предлагаются приемы определения результативности использования совокупности трех видов ресурсов или результативности использования производственного потенциала предприятия. </w:t>
      </w:r>
    </w:p>
    <w:p w:rsidR="005E1D7C" w:rsidRPr="00DB63CA" w:rsidRDefault="004B2C53" w:rsidP="005E1D7C">
      <w:pPr>
        <w:pStyle w:val="a3"/>
        <w:spacing w:after="0" w:line="360" w:lineRule="auto"/>
        <w:ind w:left="0" w:firstLine="709"/>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Бороненкова С.А. для оценки результативности использования ресурсов производства испо</w:t>
      </w:r>
      <w:r w:rsidR="00C23AD1">
        <w:rPr>
          <w:rFonts w:ascii="Times New Roman" w:eastAsiaTheme="minorEastAsia" w:hAnsi="Times New Roman" w:cs="Times New Roman"/>
          <w:color w:val="000000" w:themeColor="text1"/>
          <w:sz w:val="28"/>
          <w:szCs w:val="28"/>
        </w:rPr>
        <w:t>льзует показатель ресурсоотдачи, отражающий объем выручки от продажи продукции на 1 рубль средств, вложенных в ее производство:</w:t>
      </w:r>
      <w:r w:rsidR="00DB63CA" w:rsidRPr="00DB63CA">
        <w:rPr>
          <w:rFonts w:ascii="Times New Roman" w:eastAsiaTheme="minorEastAsia" w:hAnsi="Times New Roman" w:cs="Times New Roman"/>
          <w:color w:val="000000" w:themeColor="text1"/>
          <w:sz w:val="28"/>
          <w:szCs w:val="28"/>
        </w:rPr>
        <w:t xml:space="preserve"> [2, </w:t>
      </w:r>
      <w:r w:rsidR="00DB63CA">
        <w:rPr>
          <w:rFonts w:ascii="Times New Roman" w:eastAsiaTheme="minorEastAsia" w:hAnsi="Times New Roman" w:cs="Times New Roman"/>
          <w:color w:val="000000" w:themeColor="text1"/>
          <w:sz w:val="28"/>
          <w:szCs w:val="28"/>
          <w:lang w:val="en-US"/>
        </w:rPr>
        <w:t>c</w:t>
      </w:r>
      <w:r w:rsidR="00DB63CA" w:rsidRPr="00DB63CA">
        <w:rPr>
          <w:rFonts w:ascii="Times New Roman" w:eastAsiaTheme="minorEastAsia" w:hAnsi="Times New Roman" w:cs="Times New Roman"/>
          <w:color w:val="000000" w:themeColor="text1"/>
          <w:sz w:val="28"/>
          <w:szCs w:val="28"/>
        </w:rPr>
        <w:t>.138]</w:t>
      </w:r>
    </w:p>
    <w:p w:rsidR="00C23AD1" w:rsidRPr="00C23AD1" w:rsidRDefault="005E1D7C" w:rsidP="00117E1D">
      <w:pPr>
        <w:pStyle w:val="a3"/>
        <w:spacing w:after="0" w:line="360" w:lineRule="auto"/>
        <w:ind w:left="0" w:firstLine="709"/>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 xml:space="preserve">                                         </w:t>
      </w:r>
      <m:oMath>
        <m:r>
          <w:rPr>
            <w:rFonts w:ascii="Cambria Math" w:eastAsiaTheme="minorEastAsia" w:hAnsi="Cambria Math" w:cs="Times New Roman"/>
            <w:color w:val="000000" w:themeColor="text1"/>
            <w:sz w:val="28"/>
            <w:szCs w:val="28"/>
          </w:rPr>
          <m:t xml:space="preserve">Ресурсоотдача= </m:t>
        </m:r>
        <m:f>
          <m:fPr>
            <m:ctrlPr>
              <w:rPr>
                <w:rFonts w:ascii="Cambria Math" w:eastAsiaTheme="minorEastAsia" w:hAnsi="Cambria Math" w:cs="Times New Roman"/>
                <w:i/>
                <w:color w:val="000000" w:themeColor="text1"/>
                <w:sz w:val="28"/>
                <w:szCs w:val="28"/>
              </w:rPr>
            </m:ctrlPr>
          </m:fPr>
          <m:num>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В</m:t>
                </m:r>
              </m:e>
              <m:sub>
                <m:r>
                  <w:rPr>
                    <w:rFonts w:ascii="Cambria Math" w:eastAsiaTheme="minorEastAsia" w:hAnsi="Cambria Math" w:cs="Times New Roman"/>
                    <w:color w:val="000000" w:themeColor="text1"/>
                    <w:sz w:val="28"/>
                    <w:szCs w:val="28"/>
                  </w:rPr>
                  <m:t>продажи</m:t>
                </m:r>
              </m:sub>
            </m:sSub>
          </m:num>
          <m:den>
            <m:r>
              <w:rPr>
                <w:rFonts w:ascii="Cambria Math" w:eastAsiaTheme="minorEastAsia" w:hAnsi="Cambria Math" w:cs="Times New Roman"/>
                <w:color w:val="000000" w:themeColor="text1"/>
                <w:sz w:val="28"/>
                <w:szCs w:val="28"/>
              </w:rPr>
              <m:t>ТЗ+А+МЗ</m:t>
            </m:r>
          </m:den>
        </m:f>
      </m:oMath>
      <w:r>
        <w:rPr>
          <w:rFonts w:ascii="Times New Roman" w:eastAsiaTheme="minorEastAsia" w:hAnsi="Times New Roman" w:cs="Times New Roman"/>
          <w:color w:val="000000" w:themeColor="text1"/>
          <w:sz w:val="28"/>
          <w:szCs w:val="28"/>
        </w:rPr>
        <w:t xml:space="preserve">                                   (19)</w:t>
      </w:r>
    </w:p>
    <w:p w:rsidR="00C23AD1" w:rsidRDefault="00C23AD1" w:rsidP="00117E1D">
      <w:pPr>
        <w:pStyle w:val="a3"/>
        <w:spacing w:after="0" w:line="360" w:lineRule="auto"/>
        <w:ind w:left="0" w:firstLine="709"/>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 xml:space="preserve">где </w:t>
      </w:r>
      <m:oMath>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В</m:t>
            </m:r>
          </m:e>
          <m:sub>
            <m:r>
              <w:rPr>
                <w:rFonts w:ascii="Cambria Math" w:eastAsiaTheme="minorEastAsia" w:hAnsi="Cambria Math" w:cs="Times New Roman"/>
                <w:color w:val="000000" w:themeColor="text1"/>
                <w:sz w:val="28"/>
                <w:szCs w:val="28"/>
              </w:rPr>
              <m:t>продажи</m:t>
            </m:r>
          </m:sub>
        </m:sSub>
      </m:oMath>
      <w:r>
        <w:rPr>
          <w:rFonts w:ascii="Times New Roman" w:eastAsiaTheme="minorEastAsia" w:hAnsi="Times New Roman" w:cs="Times New Roman"/>
          <w:color w:val="000000" w:themeColor="text1"/>
          <w:sz w:val="28"/>
          <w:szCs w:val="28"/>
        </w:rPr>
        <w:t xml:space="preserve"> – выручка от продажи продукции;</w:t>
      </w:r>
    </w:p>
    <w:p w:rsidR="00C23AD1" w:rsidRDefault="00C23AD1" w:rsidP="00117E1D">
      <w:pPr>
        <w:pStyle w:val="a3"/>
        <w:spacing w:after="0" w:line="360" w:lineRule="auto"/>
        <w:ind w:left="0" w:firstLine="709"/>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ТЗ – величина затрат на трудовые ресурсы;</w:t>
      </w:r>
    </w:p>
    <w:p w:rsidR="00C23AD1" w:rsidRDefault="00C23AD1" w:rsidP="00117E1D">
      <w:pPr>
        <w:pStyle w:val="a3"/>
        <w:spacing w:after="0" w:line="360" w:lineRule="auto"/>
        <w:ind w:left="0" w:firstLine="709"/>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А – амортизация основных средств;</w:t>
      </w:r>
    </w:p>
    <w:p w:rsidR="00C23AD1" w:rsidRDefault="00C23AD1" w:rsidP="00117E1D">
      <w:pPr>
        <w:pStyle w:val="a3"/>
        <w:spacing w:after="0" w:line="360" w:lineRule="auto"/>
        <w:ind w:left="0" w:firstLine="709"/>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МЗ – материальные затраты.</w:t>
      </w:r>
    </w:p>
    <w:p w:rsidR="005E1D7C" w:rsidRDefault="005E1D7C" w:rsidP="00117E1D">
      <w:pPr>
        <w:pStyle w:val="a3"/>
        <w:spacing w:after="0" w:line="360" w:lineRule="auto"/>
        <w:ind w:left="0" w:firstLine="709"/>
        <w:jc w:val="both"/>
        <w:rPr>
          <w:rFonts w:ascii="Times New Roman" w:eastAsiaTheme="minorEastAsia" w:hAnsi="Times New Roman" w:cs="Times New Roman"/>
          <w:color w:val="000000" w:themeColor="text1"/>
          <w:sz w:val="28"/>
          <w:szCs w:val="28"/>
        </w:rPr>
      </w:pPr>
    </w:p>
    <w:p w:rsidR="00C23AD1" w:rsidRDefault="00C23AD1" w:rsidP="00117E1D">
      <w:pPr>
        <w:pStyle w:val="a3"/>
        <w:spacing w:after="0" w:line="360" w:lineRule="auto"/>
        <w:ind w:left="0" w:firstLine="709"/>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В исследованиях В.В.Ко</w:t>
      </w:r>
      <w:r w:rsidR="00B064FB">
        <w:rPr>
          <w:rFonts w:ascii="Times New Roman" w:eastAsiaTheme="minorEastAsia" w:hAnsi="Times New Roman" w:cs="Times New Roman"/>
          <w:color w:val="000000" w:themeColor="text1"/>
          <w:sz w:val="28"/>
          <w:szCs w:val="28"/>
        </w:rPr>
        <w:t xml:space="preserve">валев и О.Н.Волков </w:t>
      </w:r>
      <w:r>
        <w:rPr>
          <w:rFonts w:ascii="Times New Roman" w:eastAsiaTheme="minorEastAsia" w:hAnsi="Times New Roman" w:cs="Times New Roman"/>
          <w:color w:val="000000" w:themeColor="text1"/>
          <w:sz w:val="28"/>
          <w:szCs w:val="28"/>
        </w:rPr>
        <w:t xml:space="preserve">в качестве показателя ресурсоотдачи используют коэффициент оборачиваемости средств в активах, то есть в качестве знаменателя предлагают использовать среднюю стоимость активов по балансу. Аналогичной точки зрения придерживаются Ю.Бригхэм и М.Эрхардт. </w:t>
      </w:r>
    </w:p>
    <w:p w:rsidR="007A004C" w:rsidRPr="008C6B91" w:rsidRDefault="00C23AD1" w:rsidP="00117E1D">
      <w:pPr>
        <w:pStyle w:val="a3"/>
        <w:spacing w:after="0" w:line="360" w:lineRule="auto"/>
        <w:ind w:left="0" w:firstLine="709"/>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Однако данные точки зрения не позволяют дать объективную оценку производственного поте</w:t>
      </w:r>
      <w:r w:rsidR="00B064FB">
        <w:rPr>
          <w:rFonts w:ascii="Times New Roman" w:eastAsiaTheme="minorEastAsia" w:hAnsi="Times New Roman" w:cs="Times New Roman"/>
          <w:color w:val="000000" w:themeColor="text1"/>
          <w:sz w:val="28"/>
          <w:szCs w:val="28"/>
        </w:rPr>
        <w:t>нциала предприятия, так как в ак</w:t>
      </w:r>
      <w:r>
        <w:rPr>
          <w:rFonts w:ascii="Times New Roman" w:eastAsiaTheme="minorEastAsia" w:hAnsi="Times New Roman" w:cs="Times New Roman"/>
          <w:color w:val="000000" w:themeColor="text1"/>
          <w:sz w:val="28"/>
          <w:szCs w:val="28"/>
        </w:rPr>
        <w:t xml:space="preserve">тиве баланса содержатся такие категории, как дебиторская задолженность, денежные средства, денежные эквиваленты и др. Поэтому в своем исследовании </w:t>
      </w:r>
      <w:r>
        <w:rPr>
          <w:rFonts w:ascii="Times New Roman" w:eastAsiaTheme="minorEastAsia" w:hAnsi="Times New Roman" w:cs="Times New Roman"/>
          <w:color w:val="000000" w:themeColor="text1"/>
          <w:sz w:val="28"/>
          <w:szCs w:val="28"/>
        </w:rPr>
        <w:lastRenderedPageBreak/>
        <w:t>предлагаем использовать формулу для определения ресурсоотдачи, предложенную С.А.Бороновской.</w:t>
      </w:r>
    </w:p>
    <w:p w:rsidR="00C236DD" w:rsidRPr="001056EE" w:rsidRDefault="00167EAB" w:rsidP="00117E1D">
      <w:pPr>
        <w:pStyle w:val="a3"/>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 xml:space="preserve">Итак, можно сделать следующие выводы. В данной главе были рассмотрены </w:t>
      </w:r>
      <w:r w:rsidR="00C236DD" w:rsidRPr="001056EE">
        <w:rPr>
          <w:rFonts w:ascii="Times New Roman" w:eastAsiaTheme="minorEastAsia" w:hAnsi="Times New Roman" w:cs="Times New Roman"/>
          <w:color w:val="000000" w:themeColor="text1"/>
          <w:sz w:val="28"/>
          <w:szCs w:val="28"/>
        </w:rPr>
        <w:t xml:space="preserve">основные теоретические составляющие оценки ресурсов предприятия. Дано понятие производственных ресурсов, а также представлена их классификация. Было выявлено, что согласно базовой классификации производственные ресурсы принято </w:t>
      </w:r>
      <w:r w:rsidR="00DE6016" w:rsidRPr="001056EE">
        <w:rPr>
          <w:rFonts w:ascii="Times New Roman" w:eastAsiaTheme="minorEastAsia" w:hAnsi="Times New Roman" w:cs="Times New Roman"/>
          <w:color w:val="000000" w:themeColor="text1"/>
          <w:sz w:val="28"/>
          <w:szCs w:val="28"/>
        </w:rPr>
        <w:t>подразделять</w:t>
      </w:r>
      <w:r w:rsidR="00C236DD" w:rsidRPr="001056EE">
        <w:rPr>
          <w:rFonts w:ascii="Times New Roman" w:eastAsiaTheme="minorEastAsia" w:hAnsi="Times New Roman" w:cs="Times New Roman"/>
          <w:color w:val="000000" w:themeColor="text1"/>
          <w:sz w:val="28"/>
          <w:szCs w:val="28"/>
        </w:rPr>
        <w:t xml:space="preserve"> на основные фонды, оборотные средства и трудовые ресурсы. Изучен состав каждой из этих групп ресурсов. </w:t>
      </w:r>
    </w:p>
    <w:p w:rsidR="00D52484" w:rsidRDefault="00C236DD" w:rsidP="00117E1D">
      <w:pPr>
        <w:pStyle w:val="a3"/>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 xml:space="preserve">Также была рассмотрены показатели и методики анализа эффективности использования ресурсов. </w:t>
      </w:r>
      <w:r w:rsidR="00D52484" w:rsidRPr="00D52484">
        <w:rPr>
          <w:rFonts w:ascii="Times New Roman" w:eastAsiaTheme="minorEastAsia" w:hAnsi="Times New Roman" w:cs="Times New Roman"/>
          <w:color w:val="000000" w:themeColor="text1"/>
          <w:sz w:val="28"/>
          <w:szCs w:val="28"/>
        </w:rPr>
        <w:t xml:space="preserve">В результате изучения теоретических и методологических понятий, связанных с производственными ресурсами предприятия и оценкой эффективности их использования, было выявлено, что до настоящего времени не существует единой методики оценки и анализа производственного потенциала предприятия. Однако традиционные показатели эффективности использования ресурсов предприятия, применяемые в экономическом анализе, являются самыми часто применимыми и достоверными при анализе производственного потенциала. </w:t>
      </w:r>
    </w:p>
    <w:p w:rsidR="0039757D" w:rsidRPr="001056EE" w:rsidRDefault="00C236DD" w:rsidP="00117E1D">
      <w:pPr>
        <w:pStyle w:val="a3"/>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Так, при оценке основных фондов необходимо для начала выделить основные фонды производственного и непроизводственного назначения</w:t>
      </w:r>
      <w:r w:rsidR="006D3C4F" w:rsidRPr="001056EE">
        <w:rPr>
          <w:rFonts w:ascii="Times New Roman" w:eastAsiaTheme="minorEastAsia" w:hAnsi="Times New Roman" w:cs="Times New Roman"/>
          <w:color w:val="000000" w:themeColor="text1"/>
          <w:sz w:val="28"/>
          <w:szCs w:val="28"/>
        </w:rPr>
        <w:t xml:space="preserve">, затем изучить объемы, структур и динамику. Далее вычислить показатели, которые используются для обещающей характеристики эффективности использования основных фондов. Для более детального изучения эффективности использования основных фондов проводится факторный анализ. </w:t>
      </w:r>
    </w:p>
    <w:p w:rsidR="0039757D" w:rsidRPr="001056EE" w:rsidRDefault="006D3C4F" w:rsidP="00117E1D">
      <w:pPr>
        <w:pStyle w:val="a3"/>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Для оценки эффективности использования производственных запасов обычно применяется система обобщающих показателей, приводится факторный анализ материалоемкости продукции.</w:t>
      </w:r>
      <w:r w:rsidR="00DE6016" w:rsidRPr="001056EE">
        <w:rPr>
          <w:rFonts w:ascii="Times New Roman" w:eastAsiaTheme="minorEastAsia" w:hAnsi="Times New Roman" w:cs="Times New Roman"/>
          <w:color w:val="000000" w:themeColor="text1"/>
          <w:sz w:val="28"/>
          <w:szCs w:val="28"/>
        </w:rPr>
        <w:t xml:space="preserve"> </w:t>
      </w:r>
    </w:p>
    <w:p w:rsidR="006D3C4F" w:rsidRPr="001056EE" w:rsidRDefault="00DE6016" w:rsidP="00117E1D">
      <w:pPr>
        <w:pStyle w:val="a3"/>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 xml:space="preserve">Для оценки эффективности использования трудовых ресурсов применяются показатели производительности труда, в частности трудоемкость и выработка. Также в оценке эффективности персонала важное значение имеет </w:t>
      </w:r>
      <w:r w:rsidRPr="001056EE">
        <w:rPr>
          <w:rFonts w:ascii="Times New Roman" w:eastAsiaTheme="minorEastAsia" w:hAnsi="Times New Roman" w:cs="Times New Roman"/>
          <w:color w:val="000000" w:themeColor="text1"/>
          <w:sz w:val="28"/>
          <w:szCs w:val="28"/>
        </w:rPr>
        <w:lastRenderedPageBreak/>
        <w:t xml:space="preserve">показатель рентабельности персонала. Согласно данной модели можно провести факторный анализ и выяснить за счет каких факторов и в какой степени изменяется прибыль на одного работника.   </w:t>
      </w:r>
    </w:p>
    <w:p w:rsidR="009E0EAE" w:rsidRPr="001056EE" w:rsidRDefault="000C1068" w:rsidP="00117E1D">
      <w:pPr>
        <w:pStyle w:val="a3"/>
        <w:spacing w:after="0" w:line="360" w:lineRule="auto"/>
        <w:ind w:left="0" w:firstLine="709"/>
        <w:jc w:val="both"/>
        <w:rPr>
          <w:rFonts w:ascii="Times New Roman" w:eastAsiaTheme="minorEastAsia" w:hAnsi="Times New Roman" w:cs="Times New Roman"/>
          <w:color w:val="000000" w:themeColor="text1"/>
          <w:sz w:val="28"/>
          <w:szCs w:val="28"/>
        </w:rPr>
      </w:pPr>
      <w:r w:rsidRPr="001056EE">
        <w:rPr>
          <w:rFonts w:ascii="Times New Roman" w:eastAsiaTheme="minorEastAsia" w:hAnsi="Times New Roman" w:cs="Times New Roman"/>
          <w:color w:val="000000" w:themeColor="text1"/>
          <w:sz w:val="28"/>
          <w:szCs w:val="28"/>
        </w:rPr>
        <w:t>Таким образом, д</w:t>
      </w:r>
      <w:r w:rsidR="009E0EAE" w:rsidRPr="001056EE">
        <w:rPr>
          <w:rFonts w:ascii="Times New Roman" w:eastAsiaTheme="minorEastAsia" w:hAnsi="Times New Roman" w:cs="Times New Roman"/>
          <w:color w:val="000000" w:themeColor="text1"/>
          <w:sz w:val="28"/>
          <w:szCs w:val="28"/>
        </w:rPr>
        <w:t xml:space="preserve">ля успешного функционирования предприятия необходимо обеспечить эффективное использование ресурсов в производственном процессе. Для этого необходимо оценить и проанализировать имеющиеся производственные ресурсы на предприятии, а в последующем выбрать такую комбинацию материальных, трудовых и финансовых ресурсов, которая минимизирует расходы. Следовательно, оценка эффективности использования производственных ресурсов играет важную роль как в планировании производства, </w:t>
      </w:r>
      <w:r w:rsidR="00087EB6" w:rsidRPr="001056EE">
        <w:rPr>
          <w:rFonts w:ascii="Times New Roman" w:eastAsiaTheme="minorEastAsia" w:hAnsi="Times New Roman" w:cs="Times New Roman"/>
          <w:color w:val="000000" w:themeColor="text1"/>
          <w:sz w:val="28"/>
          <w:szCs w:val="28"/>
        </w:rPr>
        <w:t>так и</w:t>
      </w:r>
      <w:r w:rsidR="009E0EAE" w:rsidRPr="001056EE">
        <w:rPr>
          <w:rFonts w:ascii="Times New Roman" w:eastAsiaTheme="minorEastAsia" w:hAnsi="Times New Roman" w:cs="Times New Roman"/>
          <w:color w:val="000000" w:themeColor="text1"/>
          <w:sz w:val="28"/>
          <w:szCs w:val="28"/>
        </w:rPr>
        <w:t xml:space="preserve"> в ведение хозяйственной деятельности предприятия.</w:t>
      </w:r>
    </w:p>
    <w:p w:rsidR="00DE6016" w:rsidRDefault="00DE6016" w:rsidP="00117E1D">
      <w:pPr>
        <w:pStyle w:val="a3"/>
        <w:spacing w:after="0" w:line="360" w:lineRule="auto"/>
        <w:ind w:left="0" w:firstLine="709"/>
        <w:jc w:val="both"/>
        <w:rPr>
          <w:rFonts w:ascii="Times New Roman" w:hAnsi="Times New Roman" w:cs="Times New Roman"/>
          <w:color w:val="000000" w:themeColor="text1"/>
          <w:sz w:val="28"/>
          <w:szCs w:val="28"/>
        </w:rPr>
      </w:pPr>
    </w:p>
    <w:p w:rsidR="008C6B91" w:rsidRDefault="008C6B91" w:rsidP="00117E1D">
      <w:pPr>
        <w:pStyle w:val="a3"/>
        <w:spacing w:after="0" w:line="360" w:lineRule="auto"/>
        <w:ind w:left="0" w:firstLine="709"/>
        <w:jc w:val="both"/>
        <w:rPr>
          <w:rFonts w:ascii="Times New Roman" w:hAnsi="Times New Roman" w:cs="Times New Roman"/>
          <w:color w:val="000000" w:themeColor="text1"/>
          <w:sz w:val="28"/>
          <w:szCs w:val="28"/>
        </w:rPr>
      </w:pPr>
    </w:p>
    <w:p w:rsidR="008C6B91" w:rsidRDefault="008C6B91" w:rsidP="0021718F">
      <w:pPr>
        <w:pStyle w:val="a3"/>
        <w:spacing w:after="0" w:line="360" w:lineRule="auto"/>
        <w:ind w:left="0" w:firstLine="851"/>
        <w:jc w:val="both"/>
        <w:rPr>
          <w:rFonts w:ascii="Times New Roman" w:hAnsi="Times New Roman" w:cs="Times New Roman"/>
          <w:color w:val="000000" w:themeColor="text1"/>
          <w:sz w:val="28"/>
          <w:szCs w:val="28"/>
        </w:rPr>
      </w:pPr>
    </w:p>
    <w:p w:rsidR="00117E1D" w:rsidRDefault="00117E1D" w:rsidP="0021718F">
      <w:pPr>
        <w:pStyle w:val="a3"/>
        <w:spacing w:after="0" w:line="360" w:lineRule="auto"/>
        <w:ind w:left="0" w:firstLine="851"/>
        <w:jc w:val="both"/>
        <w:rPr>
          <w:rFonts w:ascii="Times New Roman" w:hAnsi="Times New Roman" w:cs="Times New Roman"/>
          <w:color w:val="000000" w:themeColor="text1"/>
          <w:sz w:val="28"/>
          <w:szCs w:val="28"/>
        </w:rPr>
      </w:pPr>
    </w:p>
    <w:p w:rsidR="00117E1D" w:rsidRDefault="00117E1D" w:rsidP="0021718F">
      <w:pPr>
        <w:pStyle w:val="a3"/>
        <w:spacing w:after="0" w:line="360" w:lineRule="auto"/>
        <w:ind w:left="0" w:firstLine="851"/>
        <w:jc w:val="both"/>
        <w:rPr>
          <w:rFonts w:ascii="Times New Roman" w:hAnsi="Times New Roman" w:cs="Times New Roman"/>
          <w:color w:val="000000" w:themeColor="text1"/>
          <w:sz w:val="28"/>
          <w:szCs w:val="28"/>
        </w:rPr>
      </w:pPr>
    </w:p>
    <w:p w:rsidR="00117E1D" w:rsidRDefault="00117E1D" w:rsidP="0021718F">
      <w:pPr>
        <w:pStyle w:val="a3"/>
        <w:spacing w:after="0" w:line="360" w:lineRule="auto"/>
        <w:ind w:left="0" w:firstLine="851"/>
        <w:jc w:val="both"/>
        <w:rPr>
          <w:rFonts w:ascii="Times New Roman" w:hAnsi="Times New Roman" w:cs="Times New Roman"/>
          <w:color w:val="000000" w:themeColor="text1"/>
          <w:sz w:val="28"/>
          <w:szCs w:val="28"/>
        </w:rPr>
      </w:pPr>
    </w:p>
    <w:p w:rsidR="00117E1D" w:rsidRDefault="00117E1D" w:rsidP="0021718F">
      <w:pPr>
        <w:pStyle w:val="a3"/>
        <w:spacing w:after="0" w:line="360" w:lineRule="auto"/>
        <w:ind w:left="0" w:firstLine="851"/>
        <w:jc w:val="both"/>
        <w:rPr>
          <w:rFonts w:ascii="Times New Roman" w:hAnsi="Times New Roman" w:cs="Times New Roman"/>
          <w:color w:val="000000" w:themeColor="text1"/>
          <w:sz w:val="28"/>
          <w:szCs w:val="28"/>
        </w:rPr>
      </w:pPr>
    </w:p>
    <w:p w:rsidR="00117E1D" w:rsidRDefault="00117E1D" w:rsidP="0021718F">
      <w:pPr>
        <w:pStyle w:val="a3"/>
        <w:spacing w:after="0" w:line="360" w:lineRule="auto"/>
        <w:ind w:left="0" w:firstLine="851"/>
        <w:jc w:val="both"/>
        <w:rPr>
          <w:rFonts w:ascii="Times New Roman" w:hAnsi="Times New Roman" w:cs="Times New Roman"/>
          <w:color w:val="000000" w:themeColor="text1"/>
          <w:sz w:val="28"/>
          <w:szCs w:val="28"/>
        </w:rPr>
      </w:pPr>
    </w:p>
    <w:p w:rsidR="00DB63CA" w:rsidRDefault="00DB63CA" w:rsidP="0021718F">
      <w:pPr>
        <w:pStyle w:val="a3"/>
        <w:spacing w:after="0" w:line="360" w:lineRule="auto"/>
        <w:ind w:left="0" w:firstLine="851"/>
        <w:jc w:val="both"/>
        <w:rPr>
          <w:rFonts w:ascii="Times New Roman" w:hAnsi="Times New Roman" w:cs="Times New Roman"/>
          <w:color w:val="000000" w:themeColor="text1"/>
          <w:sz w:val="28"/>
          <w:szCs w:val="28"/>
        </w:rPr>
      </w:pPr>
    </w:p>
    <w:p w:rsidR="00DB63CA" w:rsidRDefault="00DB63CA" w:rsidP="0021718F">
      <w:pPr>
        <w:pStyle w:val="a3"/>
        <w:spacing w:after="0" w:line="360" w:lineRule="auto"/>
        <w:ind w:left="0" w:firstLine="851"/>
        <w:jc w:val="both"/>
        <w:rPr>
          <w:rFonts w:ascii="Times New Roman" w:hAnsi="Times New Roman" w:cs="Times New Roman"/>
          <w:color w:val="000000" w:themeColor="text1"/>
          <w:sz w:val="28"/>
          <w:szCs w:val="28"/>
        </w:rPr>
      </w:pPr>
    </w:p>
    <w:p w:rsidR="00DB63CA" w:rsidRDefault="00DB63CA" w:rsidP="0021718F">
      <w:pPr>
        <w:pStyle w:val="a3"/>
        <w:spacing w:after="0" w:line="360" w:lineRule="auto"/>
        <w:ind w:left="0" w:firstLine="851"/>
        <w:jc w:val="both"/>
        <w:rPr>
          <w:rFonts w:ascii="Times New Roman" w:hAnsi="Times New Roman" w:cs="Times New Roman"/>
          <w:color w:val="000000" w:themeColor="text1"/>
          <w:sz w:val="28"/>
          <w:szCs w:val="28"/>
        </w:rPr>
      </w:pPr>
    </w:p>
    <w:p w:rsidR="00DB63CA" w:rsidRDefault="00DB63CA" w:rsidP="0021718F">
      <w:pPr>
        <w:pStyle w:val="a3"/>
        <w:spacing w:after="0" w:line="360" w:lineRule="auto"/>
        <w:ind w:left="0" w:firstLine="851"/>
        <w:jc w:val="both"/>
        <w:rPr>
          <w:rFonts w:ascii="Times New Roman" w:hAnsi="Times New Roman" w:cs="Times New Roman"/>
          <w:color w:val="000000" w:themeColor="text1"/>
          <w:sz w:val="28"/>
          <w:szCs w:val="28"/>
        </w:rPr>
      </w:pPr>
    </w:p>
    <w:p w:rsidR="00DB63CA" w:rsidRDefault="00DB63CA" w:rsidP="0021718F">
      <w:pPr>
        <w:pStyle w:val="a3"/>
        <w:spacing w:after="0" w:line="360" w:lineRule="auto"/>
        <w:ind w:left="0" w:firstLine="851"/>
        <w:jc w:val="both"/>
        <w:rPr>
          <w:rFonts w:ascii="Times New Roman" w:hAnsi="Times New Roman" w:cs="Times New Roman"/>
          <w:color w:val="000000" w:themeColor="text1"/>
          <w:sz w:val="28"/>
          <w:szCs w:val="28"/>
        </w:rPr>
      </w:pPr>
    </w:p>
    <w:p w:rsidR="00DB63CA" w:rsidRDefault="00DB63CA" w:rsidP="0021718F">
      <w:pPr>
        <w:pStyle w:val="a3"/>
        <w:spacing w:after="0" w:line="360" w:lineRule="auto"/>
        <w:ind w:left="0" w:firstLine="851"/>
        <w:jc w:val="both"/>
        <w:rPr>
          <w:rFonts w:ascii="Times New Roman" w:hAnsi="Times New Roman" w:cs="Times New Roman"/>
          <w:color w:val="000000" w:themeColor="text1"/>
          <w:sz w:val="28"/>
          <w:szCs w:val="28"/>
        </w:rPr>
      </w:pPr>
    </w:p>
    <w:p w:rsidR="00DB63CA" w:rsidRDefault="00DB63CA" w:rsidP="0021718F">
      <w:pPr>
        <w:pStyle w:val="a3"/>
        <w:spacing w:after="0" w:line="360" w:lineRule="auto"/>
        <w:ind w:left="0" w:firstLine="851"/>
        <w:jc w:val="both"/>
        <w:rPr>
          <w:rFonts w:ascii="Times New Roman" w:hAnsi="Times New Roman" w:cs="Times New Roman"/>
          <w:color w:val="000000" w:themeColor="text1"/>
          <w:sz w:val="28"/>
          <w:szCs w:val="28"/>
        </w:rPr>
      </w:pPr>
    </w:p>
    <w:p w:rsidR="00DB63CA" w:rsidRDefault="00DB63CA" w:rsidP="0021718F">
      <w:pPr>
        <w:pStyle w:val="a3"/>
        <w:spacing w:after="0" w:line="360" w:lineRule="auto"/>
        <w:ind w:left="0" w:firstLine="851"/>
        <w:jc w:val="both"/>
        <w:rPr>
          <w:rFonts w:ascii="Times New Roman" w:hAnsi="Times New Roman" w:cs="Times New Roman"/>
          <w:color w:val="000000" w:themeColor="text1"/>
          <w:sz w:val="28"/>
          <w:szCs w:val="28"/>
        </w:rPr>
      </w:pPr>
    </w:p>
    <w:p w:rsidR="00DB63CA" w:rsidRDefault="00DB63CA" w:rsidP="0021718F">
      <w:pPr>
        <w:pStyle w:val="a3"/>
        <w:spacing w:after="0" w:line="360" w:lineRule="auto"/>
        <w:ind w:left="0" w:firstLine="851"/>
        <w:jc w:val="both"/>
        <w:rPr>
          <w:rFonts w:ascii="Times New Roman" w:hAnsi="Times New Roman" w:cs="Times New Roman"/>
          <w:color w:val="000000" w:themeColor="text1"/>
          <w:sz w:val="28"/>
          <w:szCs w:val="28"/>
        </w:rPr>
      </w:pPr>
    </w:p>
    <w:p w:rsidR="008C6B91" w:rsidRDefault="008C6B91" w:rsidP="0021718F">
      <w:pPr>
        <w:pStyle w:val="a3"/>
        <w:spacing w:after="0" w:line="360" w:lineRule="auto"/>
        <w:ind w:left="0" w:firstLine="851"/>
        <w:jc w:val="both"/>
        <w:rPr>
          <w:rFonts w:ascii="Times New Roman" w:hAnsi="Times New Roman" w:cs="Times New Roman"/>
          <w:color w:val="000000" w:themeColor="text1"/>
          <w:sz w:val="28"/>
          <w:szCs w:val="28"/>
        </w:rPr>
      </w:pPr>
    </w:p>
    <w:p w:rsidR="008C6B91" w:rsidRPr="0058713F" w:rsidRDefault="008C6B91" w:rsidP="008C6B91">
      <w:pPr>
        <w:tabs>
          <w:tab w:val="left" w:pos="426"/>
          <w:tab w:val="left" w:pos="1134"/>
        </w:tabs>
        <w:spacing w:after="0" w:line="360" w:lineRule="auto"/>
        <w:contextualSpacing/>
        <w:jc w:val="center"/>
        <w:rPr>
          <w:rFonts w:ascii="Times New Roman" w:hAnsi="Times New Roman" w:cs="Times New Roman"/>
          <w:b/>
          <w:color w:val="000000" w:themeColor="text1"/>
          <w:sz w:val="32"/>
          <w:szCs w:val="32"/>
          <w:shd w:val="clear" w:color="auto" w:fill="FFFFFF"/>
        </w:rPr>
      </w:pPr>
      <w:r w:rsidRPr="0058713F">
        <w:rPr>
          <w:rFonts w:ascii="Times New Roman" w:hAnsi="Times New Roman" w:cs="Times New Roman"/>
          <w:b/>
          <w:color w:val="000000" w:themeColor="text1"/>
          <w:sz w:val="32"/>
          <w:szCs w:val="32"/>
          <w:shd w:val="clear" w:color="auto" w:fill="FFFFFF"/>
        </w:rPr>
        <w:lastRenderedPageBreak/>
        <w:t xml:space="preserve">2. Анализ и оценка использования производственных ресурсов МУП </w:t>
      </w:r>
      <w:r w:rsidR="0058713F" w:rsidRPr="0058713F">
        <w:rPr>
          <w:rFonts w:ascii="Times New Roman" w:hAnsi="Times New Roman" w:cs="Times New Roman"/>
          <w:b/>
          <w:color w:val="000000" w:themeColor="text1"/>
          <w:sz w:val="32"/>
          <w:szCs w:val="32"/>
          <w:shd w:val="clear" w:color="auto" w:fill="FFFFFF"/>
        </w:rPr>
        <w:t>«</w:t>
      </w:r>
      <w:r w:rsidRPr="0058713F">
        <w:rPr>
          <w:rFonts w:ascii="Times New Roman" w:hAnsi="Times New Roman" w:cs="Times New Roman"/>
          <w:b/>
          <w:color w:val="000000" w:themeColor="text1"/>
          <w:sz w:val="32"/>
          <w:szCs w:val="32"/>
          <w:shd w:val="clear" w:color="auto" w:fill="FFFFFF"/>
        </w:rPr>
        <w:t>Департамент продовольствия и социального питания</w:t>
      </w:r>
      <w:r w:rsidR="0058713F" w:rsidRPr="0058713F">
        <w:rPr>
          <w:rFonts w:ascii="Times New Roman" w:hAnsi="Times New Roman" w:cs="Times New Roman"/>
          <w:b/>
          <w:color w:val="000000" w:themeColor="text1"/>
          <w:sz w:val="32"/>
          <w:szCs w:val="32"/>
          <w:shd w:val="clear" w:color="auto" w:fill="FFFFFF"/>
        </w:rPr>
        <w:t>»</w:t>
      </w:r>
    </w:p>
    <w:p w:rsidR="008C6B91" w:rsidRDefault="008C6B91" w:rsidP="008C6B91">
      <w:pPr>
        <w:spacing w:after="0" w:line="360" w:lineRule="auto"/>
        <w:jc w:val="center"/>
        <w:rPr>
          <w:rFonts w:ascii="Times New Roman" w:hAnsi="Times New Roman" w:cs="Times New Roman"/>
          <w:b/>
          <w:color w:val="000000" w:themeColor="text1"/>
          <w:sz w:val="28"/>
          <w:szCs w:val="28"/>
          <w:shd w:val="clear" w:color="auto" w:fill="FFFFFF"/>
        </w:rPr>
      </w:pPr>
      <w:r w:rsidRPr="0058713F">
        <w:rPr>
          <w:rFonts w:ascii="Times New Roman" w:hAnsi="Times New Roman" w:cs="Times New Roman"/>
          <w:b/>
          <w:color w:val="000000" w:themeColor="text1"/>
          <w:sz w:val="28"/>
          <w:szCs w:val="28"/>
          <w:shd w:val="clear" w:color="auto" w:fill="FFFFFF"/>
        </w:rPr>
        <w:t>2.1 Анализ финансово-хозяйственной деятельности предприятия</w:t>
      </w:r>
    </w:p>
    <w:p w:rsidR="009812F2" w:rsidRPr="0058713F" w:rsidRDefault="009812F2" w:rsidP="008C6B91">
      <w:pPr>
        <w:spacing w:after="0" w:line="360" w:lineRule="auto"/>
        <w:jc w:val="center"/>
        <w:rPr>
          <w:rFonts w:ascii="Times New Roman" w:hAnsi="Times New Roman" w:cs="Times New Roman"/>
          <w:b/>
          <w:color w:val="000000" w:themeColor="text1"/>
          <w:sz w:val="28"/>
          <w:szCs w:val="28"/>
          <w:shd w:val="clear" w:color="auto" w:fill="FFFFFF"/>
        </w:rPr>
      </w:pPr>
    </w:p>
    <w:p w:rsidR="008C6B91" w:rsidRPr="008C6B91" w:rsidRDefault="008C6B91" w:rsidP="008C6B91">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8C6B91">
        <w:rPr>
          <w:rFonts w:ascii="Times New Roman" w:eastAsia="Times New Roman" w:hAnsi="Times New Roman" w:cs="Times New Roman"/>
          <w:color w:val="000000" w:themeColor="text1"/>
          <w:sz w:val="28"/>
          <w:szCs w:val="28"/>
          <w:lang w:eastAsia="ru-RU"/>
        </w:rPr>
        <w:t xml:space="preserve">МУП "Департамент продовольствия и социального питания г. Казани" является высокотехнологичным предприятием индустриального производства пищевых продуктов, обеспечивающий питанием социальные учреждения г. Казани в промышленных объемах. Создано в 2006 году для улучшения эффективности деятельности муниципальных предприятий, занимающихся организацией питания в различных бюджетных учреждениях; повышение уровня организации питания учащихся, укрепления и сохранения их здоровья, а также внедрения современных технологий и управленческих решений. </w:t>
      </w:r>
    </w:p>
    <w:p w:rsidR="008C6B91" w:rsidRPr="008C6B91" w:rsidRDefault="008C6B91" w:rsidP="008C6B91">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8C6B91">
        <w:rPr>
          <w:rFonts w:ascii="Times New Roman" w:eastAsia="Times New Roman" w:hAnsi="Times New Roman" w:cs="Times New Roman"/>
          <w:color w:val="000000" w:themeColor="text1"/>
          <w:sz w:val="28"/>
          <w:szCs w:val="28"/>
          <w:lang w:eastAsia="ru-RU"/>
        </w:rPr>
        <w:t>Основными направлениями деятельности предприятия являются:</w:t>
      </w:r>
    </w:p>
    <w:p w:rsidR="008C6B91" w:rsidRPr="008C6B91" w:rsidRDefault="008C6B91" w:rsidP="00311D8F">
      <w:pPr>
        <w:numPr>
          <w:ilvl w:val="0"/>
          <w:numId w:val="20"/>
        </w:numPr>
        <w:shd w:val="clear" w:color="auto" w:fill="FFFFFF"/>
        <w:tabs>
          <w:tab w:val="left" w:pos="1134"/>
        </w:tabs>
        <w:spacing w:after="0" w:line="360" w:lineRule="auto"/>
        <w:ind w:left="0" w:firstLine="851"/>
        <w:jc w:val="both"/>
        <w:rPr>
          <w:rFonts w:ascii="Times New Roman" w:eastAsia="Times New Roman" w:hAnsi="Times New Roman" w:cs="Times New Roman"/>
          <w:color w:val="000000" w:themeColor="text1"/>
          <w:sz w:val="28"/>
          <w:szCs w:val="28"/>
          <w:lang w:eastAsia="ru-RU"/>
        </w:rPr>
      </w:pPr>
      <w:r w:rsidRPr="008C6B91">
        <w:rPr>
          <w:rFonts w:ascii="Times New Roman" w:eastAsia="Times New Roman" w:hAnsi="Times New Roman" w:cs="Times New Roman"/>
          <w:color w:val="000000" w:themeColor="text1"/>
          <w:sz w:val="28"/>
          <w:szCs w:val="28"/>
          <w:lang w:eastAsia="ru-RU"/>
        </w:rPr>
        <w:t>обеспечение горячим питанием учащихся общеобразовательных школ г.Казани: на данный момент количество школ составляет 168 учреждений с численностью 100 тыс. учащихся;</w:t>
      </w:r>
    </w:p>
    <w:p w:rsidR="008C6B91" w:rsidRPr="008C6B91" w:rsidRDefault="008C6B91" w:rsidP="00311D8F">
      <w:pPr>
        <w:numPr>
          <w:ilvl w:val="0"/>
          <w:numId w:val="20"/>
        </w:numPr>
        <w:shd w:val="clear" w:color="auto" w:fill="FFFFFF"/>
        <w:tabs>
          <w:tab w:val="left" w:pos="1134"/>
        </w:tabs>
        <w:spacing w:after="0" w:line="360" w:lineRule="auto"/>
        <w:ind w:left="0" w:firstLine="851"/>
        <w:jc w:val="both"/>
        <w:rPr>
          <w:rFonts w:ascii="Times New Roman" w:eastAsia="Times New Roman" w:hAnsi="Times New Roman" w:cs="Times New Roman"/>
          <w:color w:val="000000" w:themeColor="text1"/>
          <w:sz w:val="28"/>
          <w:szCs w:val="28"/>
          <w:lang w:eastAsia="ru-RU"/>
        </w:rPr>
      </w:pPr>
      <w:r w:rsidRPr="008C6B91">
        <w:rPr>
          <w:rFonts w:ascii="Times New Roman" w:eastAsia="Times New Roman" w:hAnsi="Times New Roman" w:cs="Times New Roman"/>
          <w:color w:val="000000" w:themeColor="text1"/>
          <w:sz w:val="28"/>
          <w:szCs w:val="28"/>
          <w:lang w:eastAsia="ru-RU"/>
        </w:rPr>
        <w:t>обеспечение питанием детей дошкольных образовательных учреждений, численностью 51 тыс. детей в 294 учреждениях;</w:t>
      </w:r>
    </w:p>
    <w:p w:rsidR="008C6B91" w:rsidRPr="008C6B91" w:rsidRDefault="008C6B91" w:rsidP="00311D8F">
      <w:pPr>
        <w:numPr>
          <w:ilvl w:val="0"/>
          <w:numId w:val="20"/>
        </w:numPr>
        <w:shd w:val="clear" w:color="auto" w:fill="FFFFFF"/>
        <w:tabs>
          <w:tab w:val="left" w:pos="1134"/>
        </w:tabs>
        <w:spacing w:after="0" w:line="360" w:lineRule="auto"/>
        <w:ind w:left="0" w:firstLine="851"/>
        <w:jc w:val="both"/>
        <w:rPr>
          <w:rFonts w:ascii="Times New Roman" w:eastAsia="Times New Roman" w:hAnsi="Times New Roman" w:cs="Times New Roman"/>
          <w:color w:val="000000" w:themeColor="text1"/>
          <w:sz w:val="28"/>
          <w:szCs w:val="28"/>
          <w:lang w:eastAsia="ru-RU"/>
        </w:rPr>
      </w:pPr>
      <w:r w:rsidRPr="008C6B91">
        <w:rPr>
          <w:rFonts w:ascii="Times New Roman" w:eastAsia="Times New Roman" w:hAnsi="Times New Roman" w:cs="Times New Roman"/>
          <w:color w:val="000000" w:themeColor="text1"/>
          <w:sz w:val="28"/>
          <w:szCs w:val="28"/>
          <w:lang w:eastAsia="ru-RU"/>
        </w:rPr>
        <w:t>обеспечение питанием в стационарных учреждениях здравоохранения г.Казани, количество пациентов составляет 660 человек;</w:t>
      </w:r>
    </w:p>
    <w:p w:rsidR="008C6B91" w:rsidRPr="008C6B91" w:rsidRDefault="008C6B91" w:rsidP="00311D8F">
      <w:pPr>
        <w:numPr>
          <w:ilvl w:val="0"/>
          <w:numId w:val="20"/>
        </w:numPr>
        <w:shd w:val="clear" w:color="auto" w:fill="FFFFFF"/>
        <w:tabs>
          <w:tab w:val="left" w:pos="1134"/>
        </w:tabs>
        <w:spacing w:after="0" w:line="360" w:lineRule="auto"/>
        <w:ind w:left="0" w:firstLine="851"/>
        <w:jc w:val="both"/>
        <w:rPr>
          <w:rFonts w:ascii="Times New Roman" w:eastAsia="Times New Roman" w:hAnsi="Times New Roman" w:cs="Times New Roman"/>
          <w:color w:val="000000" w:themeColor="text1"/>
          <w:sz w:val="28"/>
          <w:szCs w:val="28"/>
          <w:lang w:eastAsia="ru-RU"/>
        </w:rPr>
      </w:pPr>
      <w:r w:rsidRPr="008C6B91">
        <w:rPr>
          <w:rFonts w:ascii="Times New Roman" w:eastAsia="Times New Roman" w:hAnsi="Times New Roman" w:cs="Times New Roman"/>
          <w:color w:val="000000" w:themeColor="text1"/>
          <w:sz w:val="28"/>
          <w:szCs w:val="28"/>
          <w:lang w:eastAsia="ru-RU"/>
        </w:rPr>
        <w:t>организация питания в Казанском Суворовском военном училище: на данный момент 420 кадетов.</w:t>
      </w:r>
    </w:p>
    <w:p w:rsidR="008C6B91" w:rsidRPr="008C6B91" w:rsidRDefault="008C6B91" w:rsidP="00311D8F">
      <w:pPr>
        <w:numPr>
          <w:ilvl w:val="0"/>
          <w:numId w:val="20"/>
        </w:numPr>
        <w:shd w:val="clear" w:color="auto" w:fill="FFFFFF"/>
        <w:tabs>
          <w:tab w:val="left" w:pos="1134"/>
        </w:tabs>
        <w:spacing w:after="0" w:line="360" w:lineRule="auto"/>
        <w:ind w:left="0" w:firstLine="851"/>
        <w:jc w:val="both"/>
        <w:rPr>
          <w:rFonts w:ascii="Times New Roman" w:eastAsia="Times New Roman" w:hAnsi="Times New Roman" w:cs="Times New Roman"/>
          <w:color w:val="000000" w:themeColor="text1"/>
          <w:sz w:val="28"/>
          <w:szCs w:val="28"/>
          <w:lang w:eastAsia="ru-RU"/>
        </w:rPr>
      </w:pPr>
      <w:r w:rsidRPr="008C6B91">
        <w:rPr>
          <w:rFonts w:ascii="Times New Roman" w:eastAsia="Times New Roman" w:hAnsi="Times New Roman" w:cs="Times New Roman"/>
          <w:color w:val="000000" w:themeColor="text1"/>
          <w:sz w:val="28"/>
          <w:szCs w:val="28"/>
          <w:lang w:eastAsia="ru-RU"/>
        </w:rPr>
        <w:t>коммерческая деятельность;</w:t>
      </w:r>
    </w:p>
    <w:p w:rsidR="008C6B91" w:rsidRPr="008C6B91" w:rsidRDefault="008C6B91" w:rsidP="00311D8F">
      <w:pPr>
        <w:numPr>
          <w:ilvl w:val="0"/>
          <w:numId w:val="20"/>
        </w:numPr>
        <w:shd w:val="clear" w:color="auto" w:fill="FFFFFF"/>
        <w:tabs>
          <w:tab w:val="left" w:pos="1134"/>
        </w:tabs>
        <w:spacing w:after="0" w:line="360" w:lineRule="auto"/>
        <w:ind w:left="0" w:firstLine="851"/>
        <w:jc w:val="both"/>
        <w:rPr>
          <w:rFonts w:ascii="Times New Roman" w:eastAsia="Times New Roman" w:hAnsi="Times New Roman" w:cs="Times New Roman"/>
          <w:color w:val="000000" w:themeColor="text1"/>
          <w:sz w:val="28"/>
          <w:szCs w:val="28"/>
          <w:lang w:eastAsia="ru-RU"/>
        </w:rPr>
      </w:pPr>
      <w:r w:rsidRPr="008C6B91">
        <w:rPr>
          <w:rFonts w:ascii="Times New Roman" w:eastAsia="Times New Roman" w:hAnsi="Times New Roman" w:cs="Times New Roman"/>
          <w:color w:val="000000" w:themeColor="text1"/>
          <w:sz w:val="28"/>
          <w:szCs w:val="28"/>
          <w:lang w:eastAsia="ru-RU"/>
        </w:rPr>
        <w:t>производство молочной продукции для детей младшего возраста;</w:t>
      </w:r>
    </w:p>
    <w:p w:rsidR="008C6B91" w:rsidRPr="008C6B91" w:rsidRDefault="008C6B91" w:rsidP="00311D8F">
      <w:pPr>
        <w:numPr>
          <w:ilvl w:val="0"/>
          <w:numId w:val="20"/>
        </w:numPr>
        <w:shd w:val="clear" w:color="auto" w:fill="FFFFFF"/>
        <w:tabs>
          <w:tab w:val="left" w:pos="1134"/>
        </w:tabs>
        <w:spacing w:after="0" w:line="360" w:lineRule="auto"/>
        <w:ind w:left="0" w:firstLine="851"/>
        <w:jc w:val="both"/>
        <w:rPr>
          <w:rFonts w:ascii="Times New Roman" w:eastAsia="Times New Roman" w:hAnsi="Times New Roman" w:cs="Times New Roman"/>
          <w:color w:val="000000" w:themeColor="text1"/>
          <w:sz w:val="28"/>
          <w:szCs w:val="28"/>
          <w:lang w:eastAsia="ru-RU"/>
        </w:rPr>
      </w:pPr>
      <w:r w:rsidRPr="008C6B91">
        <w:rPr>
          <w:rFonts w:ascii="Times New Roman" w:eastAsia="Times New Roman" w:hAnsi="Times New Roman" w:cs="Times New Roman"/>
          <w:color w:val="000000" w:themeColor="text1"/>
          <w:sz w:val="28"/>
          <w:szCs w:val="28"/>
          <w:lang w:eastAsia="ru-RU"/>
        </w:rPr>
        <w:t>внедрение в школах г. Казани системы безналичной оплаты за питание.</w:t>
      </w:r>
    </w:p>
    <w:p w:rsidR="008C6B91" w:rsidRPr="00D41D72" w:rsidRDefault="008C6B91" w:rsidP="008C6B91">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8C6B91">
        <w:rPr>
          <w:rFonts w:ascii="Times New Roman" w:eastAsia="Times New Roman" w:hAnsi="Times New Roman" w:cs="Times New Roman"/>
          <w:color w:val="000000" w:themeColor="text1"/>
          <w:sz w:val="28"/>
          <w:szCs w:val="28"/>
          <w:lang w:eastAsia="ru-RU"/>
        </w:rPr>
        <w:t xml:space="preserve">Для организации питания и обеспечения продуктами общеобразовательных, дошкольных и учреждений здравоохранения в составе Департамента функционируют: 4 фабрики-заготовочные, кафе «Юрюзань», комплекс продовольственных складов, цеха производства мясных </w:t>
      </w:r>
      <w:r w:rsidRPr="008C6B91">
        <w:rPr>
          <w:rFonts w:ascii="Times New Roman" w:eastAsia="Times New Roman" w:hAnsi="Times New Roman" w:cs="Times New Roman"/>
          <w:color w:val="000000" w:themeColor="text1"/>
          <w:sz w:val="28"/>
          <w:szCs w:val="28"/>
          <w:lang w:eastAsia="ru-RU"/>
        </w:rPr>
        <w:lastRenderedPageBreak/>
        <w:t>полуфабрикатов и фасовки сливочного масла, парк специализированного автотранспорта в количестве 47 единиц, 10 отделов. Численность ра</w:t>
      </w:r>
      <w:r w:rsidR="00D41D72">
        <w:rPr>
          <w:rFonts w:ascii="Times New Roman" w:eastAsia="Times New Roman" w:hAnsi="Times New Roman" w:cs="Times New Roman"/>
          <w:color w:val="000000" w:themeColor="text1"/>
          <w:sz w:val="28"/>
          <w:szCs w:val="28"/>
          <w:lang w:eastAsia="ru-RU"/>
        </w:rPr>
        <w:t>ботающих составляет 565 человек</w:t>
      </w:r>
      <w:r w:rsidR="00311D8F">
        <w:rPr>
          <w:rFonts w:ascii="Times New Roman" w:eastAsia="Times New Roman" w:hAnsi="Times New Roman" w:cs="Times New Roman"/>
          <w:color w:val="000000" w:themeColor="text1"/>
          <w:sz w:val="28"/>
          <w:szCs w:val="28"/>
          <w:lang w:eastAsia="ru-RU"/>
        </w:rPr>
        <w:t xml:space="preserve"> </w:t>
      </w:r>
      <w:r w:rsidR="00311D8F" w:rsidRPr="00D41D72">
        <w:rPr>
          <w:rFonts w:ascii="Times New Roman" w:eastAsia="Times New Roman" w:hAnsi="Times New Roman" w:cs="Times New Roman"/>
          <w:color w:val="000000" w:themeColor="text1"/>
          <w:sz w:val="28"/>
          <w:szCs w:val="28"/>
          <w:lang w:eastAsia="ru-RU"/>
        </w:rPr>
        <w:t>[37]</w:t>
      </w:r>
      <w:r w:rsidR="00D41D72">
        <w:rPr>
          <w:rFonts w:ascii="Times New Roman" w:eastAsia="Times New Roman" w:hAnsi="Times New Roman" w:cs="Times New Roman"/>
          <w:color w:val="000000" w:themeColor="text1"/>
          <w:sz w:val="28"/>
          <w:szCs w:val="28"/>
          <w:lang w:eastAsia="ru-RU"/>
        </w:rPr>
        <w:t>.</w:t>
      </w:r>
    </w:p>
    <w:p w:rsidR="008C6B91" w:rsidRPr="008C6B91" w:rsidRDefault="008C6B91" w:rsidP="008C6B91">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8C6B91">
        <w:rPr>
          <w:rFonts w:ascii="Times New Roman" w:eastAsia="Times New Roman" w:hAnsi="Times New Roman" w:cs="Times New Roman"/>
          <w:color w:val="000000" w:themeColor="text1"/>
          <w:sz w:val="28"/>
          <w:szCs w:val="28"/>
          <w:lang w:eastAsia="ru-RU"/>
        </w:rPr>
        <w:t>На сегодняшний день проблема обеспечения здоровым и качественным питанием детей, а также пациентов больниц стоит довольно остро. По этой причине каждодневная деятельность коллектива Департамента нацелена на качественное исполнение миссии - организация питания в социальных и ведомственных учреждениях г. Казани на высоком уровне.</w:t>
      </w:r>
    </w:p>
    <w:p w:rsidR="008C6B91" w:rsidRPr="008C6B91" w:rsidRDefault="008C6B91" w:rsidP="008C6B91">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8C6B91">
        <w:rPr>
          <w:rFonts w:ascii="Times New Roman" w:eastAsia="Times New Roman" w:hAnsi="Times New Roman" w:cs="Times New Roman"/>
          <w:bCs/>
          <w:color w:val="000000" w:themeColor="text1"/>
          <w:sz w:val="28"/>
          <w:szCs w:val="28"/>
          <w:lang w:eastAsia="ru-RU"/>
        </w:rPr>
        <w:t>В целях дальнейшего развития и совершенствования школьного и дошкольного питания, выполнения требований СанПиН, а также для облегчения в значительной мере условий труда работников кухни в настоящее время на базе производственных корпусов функционирует фабрика-заготовочная по производству полуфабрикатов. В производственных цехах с высокотехнологичным оборудованием производятся очищенные овощи в вакуумной упаковке. Очищенные овощи</w:t>
      </w:r>
      <w:r w:rsidRPr="008C6B91">
        <w:rPr>
          <w:rFonts w:ascii="Times New Roman" w:eastAsia="Times New Roman" w:hAnsi="Times New Roman" w:cs="Times New Roman"/>
          <w:color w:val="000000" w:themeColor="text1"/>
          <w:sz w:val="28"/>
          <w:szCs w:val="28"/>
          <w:lang w:eastAsia="ru-RU"/>
        </w:rPr>
        <w:t xml:space="preserve"> также проходят проверку и контроль качества в лаборатории, в школы и дошкольные учреждения по заранее согласованному графику. Каждая партия проходит лабораторный контроль на наличие в овощах пестицидов, нитратов, тяжелых металлов. </w:t>
      </w:r>
    </w:p>
    <w:p w:rsidR="008C6B91" w:rsidRPr="008C6B91" w:rsidRDefault="008C6B91" w:rsidP="008C6B91">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8C6B91">
        <w:rPr>
          <w:rFonts w:ascii="Times New Roman" w:eastAsia="Times New Roman" w:hAnsi="Times New Roman" w:cs="Times New Roman"/>
          <w:color w:val="000000" w:themeColor="text1"/>
          <w:sz w:val="28"/>
          <w:szCs w:val="28"/>
          <w:lang w:eastAsia="ru-RU"/>
        </w:rPr>
        <w:t xml:space="preserve">Департамент производит и реализует </w:t>
      </w:r>
      <w:r w:rsidRPr="008C6B91">
        <w:rPr>
          <w:rFonts w:ascii="Times New Roman" w:eastAsia="Times New Roman" w:hAnsi="Times New Roman" w:cs="Times New Roman"/>
          <w:bCs/>
          <w:color w:val="000000" w:themeColor="text1"/>
          <w:sz w:val="28"/>
          <w:szCs w:val="28"/>
          <w:lang w:eastAsia="ru-RU"/>
        </w:rPr>
        <w:t>полуфабрикаты из рыбы и мяса птицы</w:t>
      </w:r>
      <w:r w:rsidRPr="008C6B91">
        <w:rPr>
          <w:rFonts w:ascii="Times New Roman" w:eastAsia="Times New Roman" w:hAnsi="Times New Roman" w:cs="Times New Roman"/>
          <w:color w:val="000000" w:themeColor="text1"/>
          <w:sz w:val="28"/>
          <w:szCs w:val="28"/>
          <w:lang w:eastAsia="ru-RU"/>
        </w:rPr>
        <w:t xml:space="preserve">, пельмени, рыбное и мясное филе. Продукцию отличается высоким качеством, она проходит постоянный лабораторный контроль. Специалисты по закупкам проводят тщательный отбор закупаемого сырья. Строгое соблюдение технологии производства гарантирует соответствие готовых полуфабрикатов всем нормам. Все сырье проходит строгий контроль на наличие посторонних примесей в лаборатории, все условия производства и хранения продукции соблюдены. Все изделия изготавливаются только из натуральных продуктов, без добавления сои, красителей и вкусовых ароматизаторов, а также полностью соответствуют нормам здорового питания. </w:t>
      </w:r>
    </w:p>
    <w:p w:rsidR="008C6B91" w:rsidRPr="008C6B91" w:rsidRDefault="008C6B91" w:rsidP="008C6B91">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8C6B91">
        <w:rPr>
          <w:rFonts w:ascii="Times New Roman" w:eastAsia="Times New Roman" w:hAnsi="Times New Roman" w:cs="Times New Roman"/>
          <w:color w:val="000000" w:themeColor="text1"/>
          <w:sz w:val="28"/>
          <w:szCs w:val="28"/>
          <w:lang w:eastAsia="ru-RU"/>
        </w:rPr>
        <w:t xml:space="preserve">Полуфабрикаты готовятся на специализированной линии по очистке овощей и далее идут на упаковку. Овощи расфасовываются в специальную </w:t>
      </w:r>
      <w:r w:rsidRPr="008C6B91">
        <w:rPr>
          <w:rFonts w:ascii="Times New Roman" w:eastAsia="Times New Roman" w:hAnsi="Times New Roman" w:cs="Times New Roman"/>
          <w:color w:val="000000" w:themeColor="text1"/>
          <w:sz w:val="28"/>
          <w:szCs w:val="28"/>
          <w:lang w:eastAsia="ru-RU"/>
        </w:rPr>
        <w:lastRenderedPageBreak/>
        <w:t xml:space="preserve">гигиеничную барьерную пленку под вакуумом. Такая упаковка позволяет сохранить все полезные качества очищенных продуктов и увеличить срок хранения. </w:t>
      </w:r>
      <w:r w:rsidRPr="008C6B91">
        <w:rPr>
          <w:rFonts w:ascii="Times New Roman" w:eastAsia="Times New Roman" w:hAnsi="Times New Roman" w:cs="Times New Roman"/>
          <w:bCs/>
          <w:color w:val="000000" w:themeColor="text1"/>
          <w:sz w:val="28"/>
          <w:szCs w:val="28"/>
          <w:lang w:eastAsia="ru-RU"/>
        </w:rPr>
        <w:t>Очищенные овощи</w:t>
      </w:r>
      <w:r w:rsidRPr="008C6B91">
        <w:rPr>
          <w:rFonts w:ascii="Times New Roman" w:eastAsia="Times New Roman" w:hAnsi="Times New Roman" w:cs="Times New Roman"/>
          <w:color w:val="000000" w:themeColor="text1"/>
          <w:sz w:val="28"/>
          <w:szCs w:val="28"/>
          <w:lang w:eastAsia="ru-RU"/>
        </w:rPr>
        <w:t> доставляются специализированным транспортом, который оборудован кондиционерами и где поддерживается постоянная температура.</w:t>
      </w:r>
    </w:p>
    <w:p w:rsidR="008C6B91" w:rsidRPr="008C6B91" w:rsidRDefault="008C6B91" w:rsidP="008C6B91">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8C6B91">
        <w:rPr>
          <w:rFonts w:ascii="Times New Roman" w:eastAsia="Times New Roman" w:hAnsi="Times New Roman" w:cs="Times New Roman"/>
          <w:color w:val="000000" w:themeColor="text1"/>
          <w:sz w:val="28"/>
          <w:szCs w:val="28"/>
          <w:lang w:eastAsia="ru-RU"/>
        </w:rPr>
        <w:t>Очистка и упаковка производится на новой заготовочной фабрике, с использованием современного оборудования и упаковочного материала, соответствующего всем санитарно-гигиеническим нормам.</w:t>
      </w:r>
    </w:p>
    <w:p w:rsidR="008C6B91" w:rsidRPr="00D41D72" w:rsidRDefault="008C6B91" w:rsidP="008C6B91">
      <w:pPr>
        <w:shd w:val="clear" w:color="auto" w:fill="FFFFFF"/>
        <w:spacing w:after="0" w:line="360" w:lineRule="auto"/>
        <w:ind w:firstLine="851"/>
        <w:jc w:val="both"/>
        <w:rPr>
          <w:rFonts w:ascii="Times New Roman" w:hAnsi="Times New Roman" w:cs="Times New Roman"/>
          <w:color w:val="000000" w:themeColor="text1"/>
          <w:sz w:val="28"/>
          <w:szCs w:val="28"/>
          <w:shd w:val="clear" w:color="auto" w:fill="FFFFFF"/>
        </w:rPr>
      </w:pPr>
      <w:r w:rsidRPr="008C6B91">
        <w:rPr>
          <w:rFonts w:ascii="Times New Roman" w:hAnsi="Times New Roman" w:cs="Times New Roman"/>
          <w:color w:val="000000" w:themeColor="text1"/>
          <w:sz w:val="28"/>
          <w:szCs w:val="28"/>
          <w:shd w:val="clear" w:color="auto" w:fill="FFFFFF"/>
        </w:rPr>
        <w:t xml:space="preserve">Вся продукция </w:t>
      </w:r>
      <w:r w:rsidRPr="008C6B91">
        <w:rPr>
          <w:rFonts w:ascii="Times New Roman" w:hAnsi="Times New Roman" w:cs="Times New Roman"/>
          <w:bCs/>
          <w:color w:val="000000" w:themeColor="text1"/>
          <w:sz w:val="28"/>
          <w:szCs w:val="28"/>
          <w:shd w:val="clear" w:color="auto" w:fill="FFFFFF"/>
        </w:rPr>
        <w:t>"Детской молочной кухни"</w:t>
      </w:r>
      <w:r w:rsidRPr="008C6B91">
        <w:rPr>
          <w:rFonts w:ascii="Times New Roman" w:hAnsi="Times New Roman" w:cs="Times New Roman"/>
          <w:color w:val="000000" w:themeColor="text1"/>
          <w:sz w:val="28"/>
          <w:szCs w:val="28"/>
          <w:shd w:val="clear" w:color="auto" w:fill="FFFFFF"/>
        </w:rPr>
        <w:t xml:space="preserve"> изготавливается из натурального коровьего молока без внесения консервантов, ароматизаторов, сухого молока, стабилизаторов и прочих добавок. По этой причине продукция молочной кухни имеет короткий срок хранения и является уникальной. В ней содержатся только полезные, «живые» молочнокислые микроорганизмы и закваски, положительно влияющие на здоровье детей. Поступающее на производство молоко и весь ассортимент готовой продукции проходит строгий лабораторный контроль в рамках программы производственного контроля. Сырье для приготовления детского питания подвергается тщательному контролю технологов и лаборантов, производители отслеживают качество выпускаемой продукции ежедневно. В настоящее время реализация продукции осуществляется в сетях супермаркетов «Бахетле», магазинах торговых домов "Перекресток", "Карусель", сети магазинов "Августина", "Metro", "Зельгрос".</w:t>
      </w:r>
    </w:p>
    <w:p w:rsidR="008C6B91" w:rsidRPr="008C6B91" w:rsidRDefault="008C6B91" w:rsidP="008C6B91">
      <w:pPr>
        <w:shd w:val="clear" w:color="auto" w:fill="FFFFFF"/>
        <w:spacing w:after="0" w:line="360" w:lineRule="auto"/>
        <w:ind w:firstLine="851"/>
        <w:jc w:val="both"/>
        <w:rPr>
          <w:rFonts w:ascii="Times New Roman" w:hAnsi="Times New Roman" w:cs="Times New Roman"/>
          <w:color w:val="000000" w:themeColor="text1"/>
          <w:sz w:val="28"/>
          <w:szCs w:val="28"/>
          <w:shd w:val="clear" w:color="auto" w:fill="FFFFFF"/>
        </w:rPr>
      </w:pPr>
      <w:r w:rsidRPr="008C6B91">
        <w:rPr>
          <w:rFonts w:ascii="Times New Roman" w:hAnsi="Times New Roman" w:cs="Times New Roman"/>
          <w:color w:val="000000" w:themeColor="text1"/>
          <w:sz w:val="28"/>
          <w:szCs w:val="28"/>
          <w:shd w:val="clear" w:color="auto" w:fill="FFFFFF"/>
        </w:rPr>
        <w:t>В целях обеспечения питанием учащихся общеобразовательных учреждений, контроля безопасности и качества питания во всех общеобразовательных учреждениях города Казани выполняются следующие мероприятия:</w:t>
      </w:r>
    </w:p>
    <w:p w:rsidR="008C6B91" w:rsidRPr="008C6B91" w:rsidRDefault="008C6B91" w:rsidP="00311D8F">
      <w:pPr>
        <w:numPr>
          <w:ilvl w:val="0"/>
          <w:numId w:val="20"/>
        </w:numPr>
        <w:shd w:val="clear" w:color="auto" w:fill="FFFFFF"/>
        <w:tabs>
          <w:tab w:val="left" w:pos="1134"/>
        </w:tabs>
        <w:spacing w:after="0" w:line="360" w:lineRule="auto"/>
        <w:ind w:left="0" w:firstLine="851"/>
        <w:contextualSpacing/>
        <w:jc w:val="both"/>
        <w:rPr>
          <w:rFonts w:ascii="Times New Roman" w:eastAsia="Times New Roman" w:hAnsi="Times New Roman" w:cs="Times New Roman"/>
          <w:color w:val="000000" w:themeColor="text1"/>
          <w:sz w:val="28"/>
          <w:szCs w:val="28"/>
          <w:lang w:eastAsia="ru-RU"/>
        </w:rPr>
      </w:pPr>
      <w:r w:rsidRPr="008C6B91">
        <w:rPr>
          <w:rFonts w:ascii="Times New Roman" w:eastAsia="Times New Roman" w:hAnsi="Times New Roman" w:cs="Times New Roman"/>
          <w:color w:val="000000" w:themeColor="text1"/>
          <w:sz w:val="28"/>
          <w:szCs w:val="28"/>
          <w:lang w:eastAsia="ru-RU"/>
        </w:rPr>
        <w:t xml:space="preserve">Питание организовано по единому централизованному меню, утвержденному Роспотребнадзором с единой стоимостью, которое обеспечивает полноценное сбалансированное питание. Рацион, в соответствии с новыми требованиями СанПин, соблюдает необходимые энергетические ценности по возрастным группам, а также содержание витаминов и минеральных веществ. </w:t>
      </w:r>
      <w:r w:rsidRPr="008C6B91">
        <w:rPr>
          <w:rFonts w:ascii="Times New Roman" w:eastAsia="Times New Roman" w:hAnsi="Times New Roman" w:cs="Times New Roman"/>
          <w:color w:val="000000" w:themeColor="text1"/>
          <w:sz w:val="28"/>
          <w:szCs w:val="28"/>
          <w:lang w:eastAsia="ru-RU"/>
        </w:rPr>
        <w:lastRenderedPageBreak/>
        <w:t>Стоимость горячего завтрака утверждается Постановлением Исполнительного комитета города Казани.</w:t>
      </w:r>
    </w:p>
    <w:p w:rsidR="008C6B91" w:rsidRPr="008C6B91" w:rsidRDefault="008C6B91" w:rsidP="00311D8F">
      <w:pPr>
        <w:numPr>
          <w:ilvl w:val="0"/>
          <w:numId w:val="20"/>
        </w:numPr>
        <w:shd w:val="clear" w:color="auto" w:fill="FFFFFF"/>
        <w:tabs>
          <w:tab w:val="left" w:pos="1134"/>
        </w:tabs>
        <w:spacing w:after="0" w:line="360" w:lineRule="auto"/>
        <w:ind w:left="0" w:firstLine="851"/>
        <w:contextualSpacing/>
        <w:jc w:val="both"/>
        <w:rPr>
          <w:rFonts w:ascii="Times New Roman" w:eastAsia="Times New Roman" w:hAnsi="Times New Roman" w:cs="Times New Roman"/>
          <w:color w:val="000000" w:themeColor="text1"/>
          <w:sz w:val="28"/>
          <w:szCs w:val="28"/>
          <w:lang w:eastAsia="ru-RU"/>
        </w:rPr>
      </w:pPr>
      <w:r w:rsidRPr="008C6B91">
        <w:rPr>
          <w:rFonts w:ascii="Times New Roman" w:eastAsia="Times New Roman" w:hAnsi="Times New Roman" w:cs="Times New Roman"/>
          <w:color w:val="000000" w:themeColor="text1"/>
          <w:sz w:val="28"/>
          <w:szCs w:val="28"/>
          <w:lang w:eastAsia="ru-RU"/>
        </w:rPr>
        <w:t xml:space="preserve">Разработана и осуществляется Программа производственного контроля за санитарно-эпидемиологическим благополучием технологии приготовления, состоянием школьных пищеблоков. </w:t>
      </w:r>
    </w:p>
    <w:p w:rsidR="008C6B91" w:rsidRPr="008C6B91" w:rsidRDefault="008C6B91" w:rsidP="00311D8F">
      <w:pPr>
        <w:numPr>
          <w:ilvl w:val="0"/>
          <w:numId w:val="20"/>
        </w:numPr>
        <w:shd w:val="clear" w:color="auto" w:fill="FFFFFF"/>
        <w:tabs>
          <w:tab w:val="left" w:pos="1134"/>
        </w:tabs>
        <w:spacing w:after="0" w:line="360" w:lineRule="auto"/>
        <w:ind w:left="0" w:firstLine="851"/>
        <w:contextualSpacing/>
        <w:jc w:val="both"/>
        <w:rPr>
          <w:rFonts w:ascii="Times New Roman" w:eastAsia="Times New Roman" w:hAnsi="Times New Roman" w:cs="Times New Roman"/>
          <w:color w:val="000000" w:themeColor="text1"/>
          <w:sz w:val="28"/>
          <w:szCs w:val="28"/>
          <w:lang w:eastAsia="ru-RU"/>
        </w:rPr>
      </w:pPr>
      <w:r w:rsidRPr="008C6B91">
        <w:rPr>
          <w:rFonts w:ascii="Times New Roman" w:eastAsia="Times New Roman" w:hAnsi="Times New Roman" w:cs="Times New Roman"/>
          <w:color w:val="000000" w:themeColor="text1"/>
          <w:sz w:val="28"/>
          <w:szCs w:val="28"/>
          <w:lang w:eastAsia="ru-RU"/>
        </w:rPr>
        <w:t>Все сырье, поступающее на продовольственные склады, проходит контроль качества и безопасности в аттестованной пищевой лаборатории Департамента продовольствия. Лаборатория введена в действие с сентября 2011 года, где подвергаются анализам как продукты питания (мясо, рыба, овощи, фрукты и др.) и сырье, поступающее на склады Департамента, так и готовые блюда из школьных столовых и фабрик-заготовочных.  Это позволяет исключить поставку продуктов с вредными добавками, пестицидами, подсластителями, консервантами, красителями, ароматизаторами, различными улучшителями вкуса.</w:t>
      </w:r>
    </w:p>
    <w:p w:rsidR="008C6B91" w:rsidRPr="008C6B91" w:rsidRDefault="008C6B91" w:rsidP="00311D8F">
      <w:pPr>
        <w:numPr>
          <w:ilvl w:val="0"/>
          <w:numId w:val="20"/>
        </w:numPr>
        <w:shd w:val="clear" w:color="auto" w:fill="FFFFFF"/>
        <w:tabs>
          <w:tab w:val="left" w:pos="1134"/>
        </w:tabs>
        <w:spacing w:after="0" w:line="360" w:lineRule="auto"/>
        <w:ind w:left="0" w:firstLine="851"/>
        <w:contextualSpacing/>
        <w:jc w:val="both"/>
        <w:rPr>
          <w:rFonts w:ascii="Times New Roman" w:eastAsia="Times New Roman" w:hAnsi="Times New Roman" w:cs="Times New Roman"/>
          <w:color w:val="000000" w:themeColor="text1"/>
          <w:sz w:val="28"/>
          <w:szCs w:val="28"/>
          <w:lang w:eastAsia="ru-RU"/>
        </w:rPr>
      </w:pPr>
      <w:r w:rsidRPr="008C6B91">
        <w:rPr>
          <w:rFonts w:ascii="Times New Roman" w:eastAsia="Times New Roman" w:hAnsi="Times New Roman" w:cs="Times New Roman"/>
          <w:color w:val="000000" w:themeColor="text1"/>
          <w:sz w:val="28"/>
          <w:szCs w:val="28"/>
          <w:lang w:eastAsia="ru-RU"/>
        </w:rPr>
        <w:t>Санитарными врачами постоянно отбираются готовые блюда на микробиологические исследования из фабрик-заготовочных и параллельно из пищеблоков школ, что позволяет осуществлять встречный контроль за обедами на местах приготовления и на конечных точках реализации.</w:t>
      </w:r>
    </w:p>
    <w:p w:rsidR="008C6B91" w:rsidRPr="008C6B91" w:rsidRDefault="008C6B91" w:rsidP="00311D8F">
      <w:pPr>
        <w:numPr>
          <w:ilvl w:val="0"/>
          <w:numId w:val="20"/>
        </w:numPr>
        <w:shd w:val="clear" w:color="auto" w:fill="FFFFFF"/>
        <w:tabs>
          <w:tab w:val="left" w:pos="1134"/>
        </w:tabs>
        <w:spacing w:after="0" w:line="360" w:lineRule="auto"/>
        <w:ind w:left="0" w:firstLine="851"/>
        <w:contextualSpacing/>
        <w:jc w:val="both"/>
        <w:rPr>
          <w:rFonts w:ascii="Times New Roman" w:eastAsia="Times New Roman" w:hAnsi="Times New Roman" w:cs="Times New Roman"/>
          <w:color w:val="000000" w:themeColor="text1"/>
          <w:sz w:val="28"/>
          <w:szCs w:val="28"/>
          <w:lang w:eastAsia="ru-RU"/>
        </w:rPr>
      </w:pPr>
      <w:r w:rsidRPr="008C6B91">
        <w:rPr>
          <w:rFonts w:ascii="Times New Roman" w:eastAsia="Times New Roman" w:hAnsi="Times New Roman" w:cs="Times New Roman"/>
          <w:color w:val="000000" w:themeColor="text1"/>
          <w:sz w:val="28"/>
          <w:szCs w:val="28"/>
          <w:lang w:eastAsia="ru-RU"/>
        </w:rPr>
        <w:t>В каждом районе работают технологические группы в составе технологов и санитарных врачей. Для изучения спроса поддерживается связь с учащимися, их родителями, педагогическим составом школ.</w:t>
      </w:r>
      <w:r w:rsidRPr="008C6B91">
        <w:rPr>
          <w:rFonts w:ascii="Times New Roman" w:eastAsia="Times New Roman" w:hAnsi="Times New Roman" w:cs="Times New Roman"/>
          <w:color w:val="000000" w:themeColor="text1"/>
          <w:sz w:val="28"/>
          <w:szCs w:val="28"/>
          <w:lang w:eastAsia="ru-RU"/>
        </w:rPr>
        <w:br/>
        <w:t xml:space="preserve">          Для оперативного решения управленческих и учетных задач внедрена автоматизированная система управления предприятием, сбора заявок покупателя и формирования накладных в электронном виде, меню автоматически рассчитывается по энергетической ценности, витаминизации и стоимости блюд. Заявки от дошкольных учреждений приходят в Департамент с использованием удаленного доступа к базе. Это заметно ускоряет обмен информацией.</w:t>
      </w:r>
    </w:p>
    <w:p w:rsidR="008C6B91" w:rsidRPr="008C6B91" w:rsidRDefault="008C6B91" w:rsidP="008C6B91">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8C6B91">
        <w:rPr>
          <w:rFonts w:ascii="Times New Roman" w:eastAsia="Times New Roman" w:hAnsi="Times New Roman" w:cs="Times New Roman"/>
          <w:color w:val="000000" w:themeColor="text1"/>
          <w:sz w:val="28"/>
          <w:szCs w:val="28"/>
          <w:lang w:eastAsia="ru-RU"/>
        </w:rPr>
        <w:lastRenderedPageBreak/>
        <w:t>На сегодняшний день на стадии завершения проект «</w:t>
      </w:r>
      <w:hyperlink r:id="rId11" w:history="1">
        <w:r w:rsidRPr="008C6B91">
          <w:rPr>
            <w:rFonts w:ascii="Times New Roman" w:eastAsia="Times New Roman" w:hAnsi="Times New Roman" w:cs="Times New Roman"/>
            <w:color w:val="000000" w:themeColor="text1"/>
            <w:sz w:val="28"/>
            <w:szCs w:val="28"/>
            <w:lang w:eastAsia="ru-RU"/>
          </w:rPr>
          <w:t>Школьная карта</w:t>
        </w:r>
      </w:hyperlink>
      <w:r w:rsidRPr="008C6B91">
        <w:rPr>
          <w:rFonts w:ascii="Times New Roman" w:eastAsia="Times New Roman" w:hAnsi="Times New Roman" w:cs="Times New Roman"/>
          <w:color w:val="000000" w:themeColor="text1"/>
          <w:sz w:val="28"/>
          <w:szCs w:val="28"/>
          <w:lang w:eastAsia="ru-RU"/>
        </w:rPr>
        <w:t>», позволяющий автоматизировать </w:t>
      </w:r>
      <w:hyperlink r:id="rId12" w:history="1">
        <w:r w:rsidRPr="008C6B91">
          <w:rPr>
            <w:rFonts w:ascii="Times New Roman" w:eastAsia="Times New Roman" w:hAnsi="Times New Roman" w:cs="Times New Roman"/>
            <w:color w:val="000000" w:themeColor="text1"/>
            <w:sz w:val="28"/>
            <w:szCs w:val="28"/>
            <w:lang w:eastAsia="ru-RU"/>
          </w:rPr>
          <w:t>безналичную систему оплаты питания</w:t>
        </w:r>
      </w:hyperlink>
      <w:r w:rsidRPr="008C6B91">
        <w:rPr>
          <w:rFonts w:ascii="Times New Roman" w:eastAsia="Times New Roman" w:hAnsi="Times New Roman" w:cs="Times New Roman"/>
          <w:color w:val="000000" w:themeColor="text1"/>
          <w:sz w:val="28"/>
          <w:szCs w:val="28"/>
          <w:lang w:eastAsia="ru-RU"/>
        </w:rPr>
        <w:t> в школьных столовых.</w:t>
      </w:r>
    </w:p>
    <w:p w:rsidR="008C6B91" w:rsidRPr="008C6B91" w:rsidRDefault="008C6B91" w:rsidP="008C6B91">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8C6B91">
        <w:rPr>
          <w:rFonts w:ascii="Times New Roman" w:eastAsia="Times New Roman" w:hAnsi="Times New Roman" w:cs="Times New Roman"/>
          <w:color w:val="000000" w:themeColor="text1"/>
          <w:sz w:val="28"/>
          <w:szCs w:val="28"/>
          <w:lang w:eastAsia="ru-RU"/>
        </w:rPr>
        <w:t>Реализация всех выполняемых мероприятий по развитию организации питания способствует обеспечению здоровым питанием детей, позволяет улучшить качество питания и обеспечить его безопасность.</w:t>
      </w:r>
    </w:p>
    <w:p w:rsidR="008C6B91" w:rsidRPr="008C6B91" w:rsidRDefault="008C6B91" w:rsidP="008C6B91">
      <w:pPr>
        <w:shd w:val="clear" w:color="auto" w:fill="FFFFFF"/>
        <w:spacing w:after="0" w:line="360" w:lineRule="auto"/>
        <w:ind w:firstLine="851"/>
        <w:jc w:val="both"/>
        <w:rPr>
          <w:rFonts w:ascii="Times New Roman" w:hAnsi="Times New Roman" w:cs="Times New Roman"/>
          <w:color w:val="000000" w:themeColor="text1"/>
          <w:sz w:val="28"/>
          <w:szCs w:val="28"/>
          <w:shd w:val="clear" w:color="auto" w:fill="FFFFFF"/>
        </w:rPr>
      </w:pPr>
      <w:r w:rsidRPr="008C6B91">
        <w:rPr>
          <w:rFonts w:ascii="Times New Roman" w:hAnsi="Times New Roman" w:cs="Times New Roman"/>
          <w:color w:val="000000" w:themeColor="text1"/>
          <w:sz w:val="28"/>
          <w:szCs w:val="28"/>
          <w:shd w:val="clear" w:color="auto" w:fill="FFFFFF"/>
        </w:rPr>
        <w:t xml:space="preserve">Организационная структура управления МУП «Департамент продовольствия и социального питания» линейно-функциональная. При такой структуре для выполнения определенного набора функций создаются функциональные подразделения, каждый из которых имеет соответствующих руководителей, отвечающих и возглавляющих определенный коллектив. Функциональные структуры подразделения находятся в подчинении главного линейного руководителя, то есть руководителя организации, который отвечает за конечный результат в целом и перед которым стоит задача, чтобы все функциональные службы вносили свой вклад в достижение целей организации. </w:t>
      </w:r>
    </w:p>
    <w:p w:rsidR="001A57C9" w:rsidRDefault="008C6B91" w:rsidP="008C6B91">
      <w:pPr>
        <w:shd w:val="clear" w:color="auto" w:fill="FFFFFF"/>
        <w:spacing w:after="0" w:line="360" w:lineRule="auto"/>
        <w:ind w:firstLine="851"/>
        <w:jc w:val="both"/>
        <w:rPr>
          <w:rFonts w:ascii="Times New Roman" w:hAnsi="Times New Roman" w:cs="Times New Roman"/>
          <w:color w:val="000000" w:themeColor="text1"/>
          <w:sz w:val="28"/>
          <w:szCs w:val="28"/>
          <w:shd w:val="clear" w:color="auto" w:fill="FFFFFF"/>
        </w:rPr>
      </w:pPr>
      <w:r w:rsidRPr="008C6B91">
        <w:rPr>
          <w:rFonts w:ascii="Times New Roman" w:hAnsi="Times New Roman" w:cs="Times New Roman"/>
          <w:color w:val="000000" w:themeColor="text1"/>
          <w:sz w:val="28"/>
          <w:szCs w:val="28"/>
          <w:shd w:val="clear" w:color="auto" w:fill="FFFFFF"/>
        </w:rPr>
        <w:t xml:space="preserve">Линейно-функциональная структура – наиболее централизованная из всех форм организационных структур. Данный вид структуры управления наиболее часто применим и эффективен в крупных компаниях, где необходимо обеспечивать четкую и слаженную работу большого штата сотрудников, осуществляющих деятельность для достижения единой цели предприятия. Такая система позволяет мобилизовать энергию людей и кооперировать их труд для реализации сложных проектов в крупносерийном и массовом производстве. Линейно-функциональная структура обеспечивает простоту администрирования, согласованность действий. </w:t>
      </w:r>
    </w:p>
    <w:p w:rsidR="008C6B91" w:rsidRPr="008C6B91" w:rsidRDefault="008C6B91" w:rsidP="008C6B91">
      <w:pPr>
        <w:shd w:val="clear" w:color="auto" w:fill="FFFFFF"/>
        <w:spacing w:after="0" w:line="360" w:lineRule="auto"/>
        <w:ind w:firstLine="851"/>
        <w:jc w:val="both"/>
        <w:rPr>
          <w:rFonts w:ascii="Times New Roman" w:hAnsi="Times New Roman" w:cs="Times New Roman"/>
          <w:color w:val="000000" w:themeColor="text1"/>
          <w:sz w:val="28"/>
          <w:szCs w:val="28"/>
          <w:shd w:val="clear" w:color="auto" w:fill="FFFFFF"/>
        </w:rPr>
      </w:pPr>
      <w:r w:rsidRPr="008C6B91">
        <w:rPr>
          <w:rFonts w:ascii="Times New Roman" w:hAnsi="Times New Roman" w:cs="Times New Roman"/>
          <w:color w:val="000000" w:themeColor="text1"/>
          <w:sz w:val="28"/>
          <w:szCs w:val="28"/>
        </w:rPr>
        <w:t xml:space="preserve">В виде схемы организационная структура Департамента представлена в приложении 1. </w:t>
      </w:r>
    </w:p>
    <w:p w:rsidR="008C6B91" w:rsidRPr="008C6B91" w:rsidRDefault="008C6B91" w:rsidP="008C6B91">
      <w:pPr>
        <w:shd w:val="clear" w:color="auto" w:fill="FFFFFF"/>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r w:rsidRPr="008C6B91">
        <w:rPr>
          <w:rFonts w:ascii="Times New Roman" w:eastAsia="Times New Roman" w:hAnsi="Times New Roman" w:cs="Times New Roman"/>
          <w:color w:val="000000" w:themeColor="text1"/>
          <w:sz w:val="28"/>
          <w:szCs w:val="28"/>
          <w:shd w:val="clear" w:color="auto" w:fill="FFFFFF"/>
          <w:lang w:eastAsia="ru-RU"/>
        </w:rPr>
        <w:t>Результаты деятельности МУП «Департамент продовольствия и социального питания» приведены в таблице 2.1.2.</w:t>
      </w:r>
    </w:p>
    <w:p w:rsidR="008C6B91" w:rsidRDefault="008C6B91" w:rsidP="008C6B91">
      <w:pPr>
        <w:shd w:val="clear" w:color="auto" w:fill="FFFFFF"/>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p>
    <w:p w:rsidR="008C6B91" w:rsidRPr="008C6B91" w:rsidRDefault="008C6B91" w:rsidP="008C6B91">
      <w:pPr>
        <w:shd w:val="clear" w:color="auto" w:fill="FFFFFF"/>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p>
    <w:p w:rsidR="008C6B91" w:rsidRPr="008C6B91" w:rsidRDefault="008C6B91" w:rsidP="008C6B91">
      <w:pPr>
        <w:shd w:val="clear" w:color="auto" w:fill="FFFFFF"/>
        <w:spacing w:after="0" w:line="360" w:lineRule="auto"/>
        <w:jc w:val="right"/>
        <w:rPr>
          <w:rFonts w:ascii="Times New Roman" w:eastAsia="Times New Roman" w:hAnsi="Times New Roman" w:cs="Times New Roman"/>
          <w:color w:val="000000" w:themeColor="text1"/>
          <w:sz w:val="28"/>
          <w:szCs w:val="28"/>
          <w:shd w:val="clear" w:color="auto" w:fill="FFFFFF"/>
          <w:lang w:eastAsia="ru-RU"/>
        </w:rPr>
      </w:pPr>
      <w:r w:rsidRPr="008C6B91">
        <w:rPr>
          <w:rFonts w:ascii="Times New Roman" w:eastAsia="Times New Roman" w:hAnsi="Times New Roman" w:cs="Times New Roman"/>
          <w:color w:val="000000" w:themeColor="text1"/>
          <w:sz w:val="28"/>
          <w:szCs w:val="28"/>
          <w:shd w:val="clear" w:color="auto" w:fill="FFFFFF"/>
          <w:lang w:eastAsia="ru-RU"/>
        </w:rPr>
        <w:lastRenderedPageBreak/>
        <w:t xml:space="preserve">                                                                                                   Таблица 2.1.2</w:t>
      </w:r>
    </w:p>
    <w:p w:rsidR="008C6B91" w:rsidRPr="008C6B91" w:rsidRDefault="008C6B91" w:rsidP="00DB1FFD">
      <w:pPr>
        <w:shd w:val="clear" w:color="auto" w:fill="FFFFFF"/>
        <w:spacing w:after="0" w:line="360" w:lineRule="auto"/>
        <w:jc w:val="center"/>
        <w:rPr>
          <w:rFonts w:ascii="Times New Roman" w:eastAsia="Times New Roman" w:hAnsi="Times New Roman" w:cs="Times New Roman"/>
          <w:color w:val="000000" w:themeColor="text1"/>
          <w:sz w:val="28"/>
          <w:szCs w:val="28"/>
          <w:shd w:val="clear" w:color="auto" w:fill="FFFFFF"/>
          <w:lang w:eastAsia="ru-RU"/>
        </w:rPr>
      </w:pPr>
      <w:r w:rsidRPr="008C6B91">
        <w:rPr>
          <w:rFonts w:ascii="Times New Roman" w:eastAsia="Times New Roman" w:hAnsi="Times New Roman" w:cs="Times New Roman"/>
          <w:color w:val="000000" w:themeColor="text1"/>
          <w:sz w:val="28"/>
          <w:szCs w:val="28"/>
          <w:shd w:val="clear" w:color="auto" w:fill="FFFFFF"/>
          <w:lang w:eastAsia="ru-RU"/>
        </w:rPr>
        <w:t>Источники формирования прибыли МУП «Департамент продовольствия и социального питания» за 20</w:t>
      </w:r>
      <w:r w:rsidR="00DB1FFD">
        <w:rPr>
          <w:rFonts w:ascii="Times New Roman" w:eastAsia="Times New Roman" w:hAnsi="Times New Roman" w:cs="Times New Roman"/>
          <w:color w:val="000000" w:themeColor="text1"/>
          <w:sz w:val="28"/>
          <w:szCs w:val="28"/>
          <w:shd w:val="clear" w:color="auto" w:fill="FFFFFF"/>
          <w:lang w:eastAsia="ru-RU"/>
        </w:rPr>
        <w:t>14-2016 гг.</w:t>
      </w:r>
    </w:p>
    <w:tbl>
      <w:tblPr>
        <w:tblStyle w:val="12"/>
        <w:tblW w:w="9634" w:type="dxa"/>
        <w:tblLayout w:type="fixed"/>
        <w:tblLook w:val="04A0" w:firstRow="1" w:lastRow="0" w:firstColumn="1" w:lastColumn="0" w:noHBand="0" w:noVBand="1"/>
      </w:tblPr>
      <w:tblGrid>
        <w:gridCol w:w="2263"/>
        <w:gridCol w:w="1418"/>
        <w:gridCol w:w="1417"/>
        <w:gridCol w:w="1418"/>
        <w:gridCol w:w="1039"/>
        <w:gridCol w:w="1039"/>
        <w:gridCol w:w="1040"/>
      </w:tblGrid>
      <w:tr w:rsidR="008C6B91" w:rsidRPr="008C6B91" w:rsidTr="00311D8F">
        <w:tc>
          <w:tcPr>
            <w:tcW w:w="2263" w:type="dxa"/>
          </w:tcPr>
          <w:p w:rsidR="008C6B91" w:rsidRPr="008C6B91" w:rsidRDefault="008C6B91" w:rsidP="008C6B91">
            <w:pPr>
              <w:tabs>
                <w:tab w:val="left" w:pos="996"/>
              </w:tabs>
              <w:jc w:val="both"/>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Показатели</w:t>
            </w:r>
          </w:p>
        </w:tc>
        <w:tc>
          <w:tcPr>
            <w:tcW w:w="4253" w:type="dxa"/>
            <w:gridSpan w:val="3"/>
          </w:tcPr>
          <w:p w:rsidR="008C6B91" w:rsidRPr="008C6B91" w:rsidRDefault="008C6B91" w:rsidP="008C6B91">
            <w:pPr>
              <w:tabs>
                <w:tab w:val="left" w:pos="996"/>
              </w:tabs>
              <w:jc w:val="center"/>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Сумма, тыс. руб.</w:t>
            </w:r>
          </w:p>
        </w:tc>
        <w:tc>
          <w:tcPr>
            <w:tcW w:w="3118" w:type="dxa"/>
            <w:gridSpan w:val="3"/>
          </w:tcPr>
          <w:p w:rsidR="008C6B91" w:rsidRPr="008C6B91" w:rsidRDefault="008C6B91" w:rsidP="008C6B91">
            <w:pPr>
              <w:tabs>
                <w:tab w:val="left" w:pos="996"/>
              </w:tabs>
              <w:jc w:val="both"/>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 xml:space="preserve">          Темп роста, %</w:t>
            </w:r>
          </w:p>
        </w:tc>
      </w:tr>
      <w:tr w:rsidR="008C6B91" w:rsidRPr="008C6B91" w:rsidTr="00311D8F">
        <w:tc>
          <w:tcPr>
            <w:tcW w:w="2263" w:type="dxa"/>
          </w:tcPr>
          <w:p w:rsidR="008C6B91" w:rsidRPr="008C6B91" w:rsidRDefault="008C6B91" w:rsidP="008C6B91">
            <w:pPr>
              <w:tabs>
                <w:tab w:val="left" w:pos="996"/>
              </w:tabs>
              <w:jc w:val="both"/>
              <w:rPr>
                <w:rFonts w:ascii="Times New Roman" w:eastAsia="Times New Roman" w:hAnsi="Times New Roman" w:cs="Times New Roman"/>
                <w:color w:val="000000" w:themeColor="text1"/>
                <w:sz w:val="24"/>
                <w:szCs w:val="24"/>
                <w:shd w:val="clear" w:color="auto" w:fill="FFFFFF"/>
                <w:lang w:eastAsia="ru-RU"/>
              </w:rPr>
            </w:pPr>
          </w:p>
        </w:tc>
        <w:tc>
          <w:tcPr>
            <w:tcW w:w="1418"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2014 г.</w:t>
            </w:r>
          </w:p>
        </w:tc>
        <w:tc>
          <w:tcPr>
            <w:tcW w:w="1417"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2015 г.</w:t>
            </w:r>
          </w:p>
        </w:tc>
        <w:tc>
          <w:tcPr>
            <w:tcW w:w="1418"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2016 г.</w:t>
            </w:r>
          </w:p>
        </w:tc>
        <w:tc>
          <w:tcPr>
            <w:tcW w:w="1039"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2015/ 2014</w:t>
            </w:r>
          </w:p>
        </w:tc>
        <w:tc>
          <w:tcPr>
            <w:tcW w:w="1039"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2016 /2015</w:t>
            </w:r>
          </w:p>
        </w:tc>
        <w:tc>
          <w:tcPr>
            <w:tcW w:w="1040"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2016/ 2014</w:t>
            </w:r>
          </w:p>
        </w:tc>
      </w:tr>
      <w:tr w:rsidR="008C6B91" w:rsidRPr="008C6B91" w:rsidTr="00311D8F">
        <w:tc>
          <w:tcPr>
            <w:tcW w:w="2263" w:type="dxa"/>
          </w:tcPr>
          <w:p w:rsidR="008C6B91" w:rsidRPr="008C6B91" w:rsidRDefault="008C6B91" w:rsidP="008C6B91">
            <w:pPr>
              <w:tabs>
                <w:tab w:val="left" w:pos="996"/>
              </w:tabs>
              <w:jc w:val="both"/>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Выручка от реализации продукции</w:t>
            </w:r>
          </w:p>
        </w:tc>
        <w:tc>
          <w:tcPr>
            <w:tcW w:w="1418"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1 481 242</w:t>
            </w:r>
          </w:p>
        </w:tc>
        <w:tc>
          <w:tcPr>
            <w:tcW w:w="1417"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1 896 377</w:t>
            </w:r>
          </w:p>
        </w:tc>
        <w:tc>
          <w:tcPr>
            <w:tcW w:w="1418"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2 416 908</w:t>
            </w:r>
          </w:p>
        </w:tc>
        <w:tc>
          <w:tcPr>
            <w:tcW w:w="1039"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128,03</w:t>
            </w:r>
          </w:p>
        </w:tc>
        <w:tc>
          <w:tcPr>
            <w:tcW w:w="1039"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127,45</w:t>
            </w:r>
          </w:p>
        </w:tc>
        <w:tc>
          <w:tcPr>
            <w:tcW w:w="1040"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163,17</w:t>
            </w:r>
          </w:p>
        </w:tc>
      </w:tr>
      <w:tr w:rsidR="008C6B91" w:rsidRPr="008C6B91" w:rsidTr="00311D8F">
        <w:tc>
          <w:tcPr>
            <w:tcW w:w="2263" w:type="dxa"/>
          </w:tcPr>
          <w:p w:rsidR="008C6B91" w:rsidRPr="008C6B91" w:rsidRDefault="008C6B91" w:rsidP="008C6B91">
            <w:pPr>
              <w:tabs>
                <w:tab w:val="left" w:pos="996"/>
              </w:tabs>
              <w:jc w:val="both"/>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Себестоимость</w:t>
            </w:r>
          </w:p>
        </w:tc>
        <w:tc>
          <w:tcPr>
            <w:tcW w:w="1418"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(1 099 708)</w:t>
            </w:r>
          </w:p>
        </w:tc>
        <w:tc>
          <w:tcPr>
            <w:tcW w:w="1417"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(1 922 910)</w:t>
            </w:r>
          </w:p>
        </w:tc>
        <w:tc>
          <w:tcPr>
            <w:tcW w:w="1418"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(1 763 094)</w:t>
            </w:r>
          </w:p>
        </w:tc>
        <w:tc>
          <w:tcPr>
            <w:tcW w:w="1039"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174,86</w:t>
            </w:r>
          </w:p>
        </w:tc>
        <w:tc>
          <w:tcPr>
            <w:tcW w:w="1039"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91,69</w:t>
            </w:r>
          </w:p>
        </w:tc>
        <w:tc>
          <w:tcPr>
            <w:tcW w:w="1040"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160,32</w:t>
            </w:r>
          </w:p>
        </w:tc>
      </w:tr>
      <w:tr w:rsidR="008C6B91" w:rsidRPr="008C6B91" w:rsidTr="00311D8F">
        <w:tc>
          <w:tcPr>
            <w:tcW w:w="2263" w:type="dxa"/>
          </w:tcPr>
          <w:p w:rsidR="008C6B91" w:rsidRPr="008C6B91" w:rsidRDefault="008C6B91" w:rsidP="008C6B91">
            <w:pPr>
              <w:tabs>
                <w:tab w:val="left" w:pos="996"/>
              </w:tabs>
              <w:jc w:val="both"/>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Валовая прибыль</w:t>
            </w:r>
          </w:p>
        </w:tc>
        <w:tc>
          <w:tcPr>
            <w:tcW w:w="1418"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381 534</w:t>
            </w:r>
          </w:p>
        </w:tc>
        <w:tc>
          <w:tcPr>
            <w:tcW w:w="1417"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466 079</w:t>
            </w:r>
          </w:p>
        </w:tc>
        <w:tc>
          <w:tcPr>
            <w:tcW w:w="1418"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653 814</w:t>
            </w:r>
          </w:p>
        </w:tc>
        <w:tc>
          <w:tcPr>
            <w:tcW w:w="1039"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122,16</w:t>
            </w:r>
          </w:p>
        </w:tc>
        <w:tc>
          <w:tcPr>
            <w:tcW w:w="1039"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140,28</w:t>
            </w:r>
          </w:p>
        </w:tc>
        <w:tc>
          <w:tcPr>
            <w:tcW w:w="1040"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171,36</w:t>
            </w:r>
          </w:p>
        </w:tc>
      </w:tr>
      <w:tr w:rsidR="008C6B91" w:rsidRPr="008C6B91" w:rsidTr="00311D8F">
        <w:tc>
          <w:tcPr>
            <w:tcW w:w="2263" w:type="dxa"/>
          </w:tcPr>
          <w:p w:rsidR="008C6B91" w:rsidRPr="008C6B91" w:rsidRDefault="008C6B91" w:rsidP="008C6B91">
            <w:pPr>
              <w:tabs>
                <w:tab w:val="left" w:pos="996"/>
              </w:tabs>
              <w:jc w:val="both"/>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Коммерческие расходы</w:t>
            </w:r>
          </w:p>
        </w:tc>
        <w:tc>
          <w:tcPr>
            <w:tcW w:w="1418"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(354 963)</w:t>
            </w:r>
          </w:p>
        </w:tc>
        <w:tc>
          <w:tcPr>
            <w:tcW w:w="1417"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(492 612)</w:t>
            </w:r>
          </w:p>
        </w:tc>
        <w:tc>
          <w:tcPr>
            <w:tcW w:w="1418"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(623 848)</w:t>
            </w:r>
          </w:p>
        </w:tc>
        <w:tc>
          <w:tcPr>
            <w:tcW w:w="1039"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138,78</w:t>
            </w:r>
          </w:p>
        </w:tc>
        <w:tc>
          <w:tcPr>
            <w:tcW w:w="1039"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126,64</w:t>
            </w:r>
          </w:p>
        </w:tc>
        <w:tc>
          <w:tcPr>
            <w:tcW w:w="1040"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175,75</w:t>
            </w:r>
          </w:p>
        </w:tc>
      </w:tr>
      <w:tr w:rsidR="008C6B91" w:rsidRPr="008C6B91" w:rsidTr="00311D8F">
        <w:tc>
          <w:tcPr>
            <w:tcW w:w="2263" w:type="dxa"/>
          </w:tcPr>
          <w:p w:rsidR="008C6B91" w:rsidRPr="008C6B91" w:rsidRDefault="008C6B91" w:rsidP="008C6B91">
            <w:pPr>
              <w:tabs>
                <w:tab w:val="left" w:pos="996"/>
              </w:tabs>
              <w:jc w:val="both"/>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Управленческие расходы</w:t>
            </w:r>
          </w:p>
        </w:tc>
        <w:tc>
          <w:tcPr>
            <w:tcW w:w="1418"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w:t>
            </w:r>
          </w:p>
        </w:tc>
        <w:tc>
          <w:tcPr>
            <w:tcW w:w="1417"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w:t>
            </w:r>
          </w:p>
        </w:tc>
        <w:tc>
          <w:tcPr>
            <w:tcW w:w="1418"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w:t>
            </w:r>
          </w:p>
        </w:tc>
        <w:tc>
          <w:tcPr>
            <w:tcW w:w="1039"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w:t>
            </w:r>
          </w:p>
        </w:tc>
        <w:tc>
          <w:tcPr>
            <w:tcW w:w="1039"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w:t>
            </w:r>
          </w:p>
        </w:tc>
        <w:tc>
          <w:tcPr>
            <w:tcW w:w="1040"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w:t>
            </w:r>
          </w:p>
        </w:tc>
      </w:tr>
      <w:tr w:rsidR="008C6B91" w:rsidRPr="008C6B91" w:rsidTr="00311D8F">
        <w:tc>
          <w:tcPr>
            <w:tcW w:w="2263" w:type="dxa"/>
          </w:tcPr>
          <w:p w:rsidR="008C6B91" w:rsidRPr="008C6B91" w:rsidRDefault="008C6B91" w:rsidP="008C6B91">
            <w:pPr>
              <w:tabs>
                <w:tab w:val="left" w:pos="996"/>
              </w:tabs>
              <w:jc w:val="both"/>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Прибыль (убыток) от продаж</w:t>
            </w:r>
          </w:p>
        </w:tc>
        <w:tc>
          <w:tcPr>
            <w:tcW w:w="1418"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26 571</w:t>
            </w:r>
          </w:p>
        </w:tc>
        <w:tc>
          <w:tcPr>
            <w:tcW w:w="1417"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26 533</w:t>
            </w:r>
          </w:p>
        </w:tc>
        <w:tc>
          <w:tcPr>
            <w:tcW w:w="1418"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29 966</w:t>
            </w:r>
          </w:p>
        </w:tc>
        <w:tc>
          <w:tcPr>
            <w:tcW w:w="1039"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99,86</w:t>
            </w:r>
          </w:p>
        </w:tc>
        <w:tc>
          <w:tcPr>
            <w:tcW w:w="1039"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112,94</w:t>
            </w:r>
          </w:p>
        </w:tc>
        <w:tc>
          <w:tcPr>
            <w:tcW w:w="1040"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112,78</w:t>
            </w:r>
          </w:p>
        </w:tc>
      </w:tr>
      <w:tr w:rsidR="008C6B91" w:rsidRPr="008C6B91" w:rsidTr="00311D8F">
        <w:tc>
          <w:tcPr>
            <w:tcW w:w="2263" w:type="dxa"/>
          </w:tcPr>
          <w:p w:rsidR="008C6B91" w:rsidRPr="008C6B91" w:rsidRDefault="008C6B91" w:rsidP="008C6B91">
            <w:pPr>
              <w:tabs>
                <w:tab w:val="left" w:pos="996"/>
              </w:tabs>
              <w:jc w:val="both"/>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Прочие доходы</w:t>
            </w:r>
          </w:p>
        </w:tc>
        <w:tc>
          <w:tcPr>
            <w:tcW w:w="1418"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2 155</w:t>
            </w:r>
          </w:p>
        </w:tc>
        <w:tc>
          <w:tcPr>
            <w:tcW w:w="1417"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6 044</w:t>
            </w:r>
          </w:p>
        </w:tc>
        <w:tc>
          <w:tcPr>
            <w:tcW w:w="1418"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17 437</w:t>
            </w:r>
          </w:p>
        </w:tc>
        <w:tc>
          <w:tcPr>
            <w:tcW w:w="1039"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280,46</w:t>
            </w:r>
          </w:p>
        </w:tc>
        <w:tc>
          <w:tcPr>
            <w:tcW w:w="1039"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288,50</w:t>
            </w:r>
          </w:p>
        </w:tc>
        <w:tc>
          <w:tcPr>
            <w:tcW w:w="1040"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809,14</w:t>
            </w:r>
          </w:p>
        </w:tc>
      </w:tr>
      <w:tr w:rsidR="008C6B91" w:rsidRPr="008C6B91" w:rsidTr="00311D8F">
        <w:tc>
          <w:tcPr>
            <w:tcW w:w="2263" w:type="dxa"/>
          </w:tcPr>
          <w:p w:rsidR="008C6B91" w:rsidRPr="008C6B91" w:rsidRDefault="008C6B91" w:rsidP="008C6B91">
            <w:pPr>
              <w:tabs>
                <w:tab w:val="left" w:pos="996"/>
              </w:tabs>
              <w:jc w:val="both"/>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Прочие расходы</w:t>
            </w:r>
          </w:p>
        </w:tc>
        <w:tc>
          <w:tcPr>
            <w:tcW w:w="1418"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(10 917)</w:t>
            </w:r>
          </w:p>
        </w:tc>
        <w:tc>
          <w:tcPr>
            <w:tcW w:w="1417"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(14 955)</w:t>
            </w:r>
          </w:p>
        </w:tc>
        <w:tc>
          <w:tcPr>
            <w:tcW w:w="1418"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(18 994)</w:t>
            </w:r>
          </w:p>
        </w:tc>
        <w:tc>
          <w:tcPr>
            <w:tcW w:w="1039"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136,99</w:t>
            </w:r>
          </w:p>
        </w:tc>
        <w:tc>
          <w:tcPr>
            <w:tcW w:w="1039"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127,01</w:t>
            </w:r>
          </w:p>
        </w:tc>
        <w:tc>
          <w:tcPr>
            <w:tcW w:w="1040"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173,99</w:t>
            </w:r>
          </w:p>
        </w:tc>
      </w:tr>
      <w:tr w:rsidR="008C6B91" w:rsidRPr="008C6B91" w:rsidTr="00311D8F">
        <w:tc>
          <w:tcPr>
            <w:tcW w:w="2263" w:type="dxa"/>
          </w:tcPr>
          <w:p w:rsidR="008C6B91" w:rsidRPr="008C6B91" w:rsidRDefault="008C6B91" w:rsidP="008C6B91">
            <w:pPr>
              <w:tabs>
                <w:tab w:val="left" w:pos="996"/>
              </w:tabs>
              <w:jc w:val="both"/>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Прибыль (убыток ) до налогообложения</w:t>
            </w:r>
          </w:p>
        </w:tc>
        <w:tc>
          <w:tcPr>
            <w:tcW w:w="1418"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8 165</w:t>
            </w:r>
          </w:p>
        </w:tc>
        <w:tc>
          <w:tcPr>
            <w:tcW w:w="1417"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(45 678)</w:t>
            </w:r>
          </w:p>
        </w:tc>
        <w:tc>
          <w:tcPr>
            <w:tcW w:w="1418"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16 488</w:t>
            </w:r>
          </w:p>
        </w:tc>
        <w:tc>
          <w:tcPr>
            <w:tcW w:w="1039"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-559,44</w:t>
            </w:r>
          </w:p>
        </w:tc>
        <w:tc>
          <w:tcPr>
            <w:tcW w:w="1039"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-36,10</w:t>
            </w:r>
          </w:p>
        </w:tc>
        <w:tc>
          <w:tcPr>
            <w:tcW w:w="1040"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201,94</w:t>
            </w:r>
          </w:p>
        </w:tc>
      </w:tr>
      <w:tr w:rsidR="008C6B91" w:rsidRPr="008C6B91" w:rsidTr="00311D8F">
        <w:tc>
          <w:tcPr>
            <w:tcW w:w="2263" w:type="dxa"/>
          </w:tcPr>
          <w:p w:rsidR="008C6B91" w:rsidRPr="008C6B91" w:rsidRDefault="008C6B91" w:rsidP="008C6B91">
            <w:pPr>
              <w:tabs>
                <w:tab w:val="left" w:pos="996"/>
              </w:tabs>
              <w:jc w:val="both"/>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Текущий налог на прибыль</w:t>
            </w:r>
          </w:p>
        </w:tc>
        <w:tc>
          <w:tcPr>
            <w:tcW w:w="1418"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3 416</w:t>
            </w:r>
          </w:p>
        </w:tc>
        <w:tc>
          <w:tcPr>
            <w:tcW w:w="1417"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 xml:space="preserve">       -</w:t>
            </w:r>
          </w:p>
        </w:tc>
        <w:tc>
          <w:tcPr>
            <w:tcW w:w="1418"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 xml:space="preserve">4 774 </w:t>
            </w:r>
          </w:p>
        </w:tc>
        <w:tc>
          <w:tcPr>
            <w:tcW w:w="1039"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w:t>
            </w:r>
          </w:p>
        </w:tc>
        <w:tc>
          <w:tcPr>
            <w:tcW w:w="1039"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w:t>
            </w:r>
          </w:p>
        </w:tc>
        <w:tc>
          <w:tcPr>
            <w:tcW w:w="1040"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139,75</w:t>
            </w:r>
          </w:p>
        </w:tc>
      </w:tr>
      <w:tr w:rsidR="008C6B91" w:rsidRPr="008C6B91" w:rsidTr="00311D8F">
        <w:tc>
          <w:tcPr>
            <w:tcW w:w="2263" w:type="dxa"/>
          </w:tcPr>
          <w:p w:rsidR="008C6B91" w:rsidRPr="008C6B91" w:rsidRDefault="008C6B91" w:rsidP="008C6B91">
            <w:pPr>
              <w:tabs>
                <w:tab w:val="left" w:pos="996"/>
              </w:tabs>
              <w:jc w:val="both"/>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Чистая прибыль, убыток</w:t>
            </w:r>
          </w:p>
        </w:tc>
        <w:tc>
          <w:tcPr>
            <w:tcW w:w="1418"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5 780</w:t>
            </w:r>
          </w:p>
        </w:tc>
        <w:tc>
          <w:tcPr>
            <w:tcW w:w="1417"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(37 048)</w:t>
            </w:r>
          </w:p>
        </w:tc>
        <w:tc>
          <w:tcPr>
            <w:tcW w:w="1418"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11 360</w:t>
            </w:r>
          </w:p>
        </w:tc>
        <w:tc>
          <w:tcPr>
            <w:tcW w:w="1039"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640,97</w:t>
            </w:r>
          </w:p>
        </w:tc>
        <w:tc>
          <w:tcPr>
            <w:tcW w:w="1039"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30,66</w:t>
            </w:r>
          </w:p>
        </w:tc>
        <w:tc>
          <w:tcPr>
            <w:tcW w:w="1040" w:type="dxa"/>
          </w:tcPr>
          <w:p w:rsidR="008C6B91" w:rsidRPr="008C6B91" w:rsidRDefault="008C6B91" w:rsidP="008C6B91">
            <w:pPr>
              <w:tabs>
                <w:tab w:val="left" w:pos="996"/>
              </w:tabs>
              <w:jc w:val="right"/>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196,54</w:t>
            </w:r>
          </w:p>
        </w:tc>
      </w:tr>
    </w:tbl>
    <w:p w:rsidR="008C6B91" w:rsidRPr="008C6B91" w:rsidRDefault="008C6B91" w:rsidP="008C6B91">
      <w:pPr>
        <w:shd w:val="clear" w:color="auto" w:fill="FFFFFF"/>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p>
    <w:p w:rsidR="008C6B91" w:rsidRDefault="008C6B91" w:rsidP="002D6BFF">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8C6B91">
        <w:rPr>
          <w:rFonts w:ascii="Times New Roman" w:eastAsia="Times New Roman" w:hAnsi="Times New Roman" w:cs="Times New Roman"/>
          <w:bCs/>
          <w:iCs/>
          <w:color w:val="000000" w:themeColor="text1"/>
          <w:sz w:val="28"/>
          <w:szCs w:val="28"/>
          <w:lang w:eastAsia="ru-RU"/>
        </w:rPr>
        <w:t>Из анализа источников формирования прибыли за 2014-2016 годы можно заметить, что выручка</w:t>
      </w:r>
      <w:r w:rsidRPr="008C6B91">
        <w:rPr>
          <w:rFonts w:ascii="Times New Roman" w:eastAsia="Times New Roman" w:hAnsi="Times New Roman" w:cs="Times New Roman"/>
          <w:color w:val="000000" w:themeColor="text1"/>
          <w:sz w:val="28"/>
          <w:szCs w:val="28"/>
          <w:lang w:eastAsia="ru-RU"/>
        </w:rPr>
        <w:t> от реализации продукции за анализируемый период увеличилась на 63,2 %, а величина затрат на производство и реализацию продукции возросла на 64 %, что может свидетельствовать о наращивании объемов производства на данном предприятии в 2016 году. В 2015 году наблюдается убыток, в виду того, что затраты на производство и реализацию продукции превысили выручку от продаж. Однако в 2016 году чистая прибыль вновь возросла, что говорит о позитивной динамике изменения структуры доходов предприятия.</w:t>
      </w:r>
    </w:p>
    <w:p w:rsidR="002D6BFF" w:rsidRDefault="00311D8F" w:rsidP="00311D8F">
      <w:pPr>
        <w:spacing w:after="0" w:line="360" w:lineRule="auto"/>
        <w:ind w:firstLine="851"/>
        <w:jc w:val="both"/>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 xml:space="preserve">В странах с развитыми рыночными отношениями, торговой палатой либо промышленными ассоциациями, ежегодно публикуется информация по значениям показателей рентабельности в различных отраслях. Сопоставление </w:t>
      </w:r>
      <w:r w:rsidRPr="008C6B91">
        <w:rPr>
          <w:rFonts w:ascii="Times New Roman" w:hAnsi="Times New Roman" w:cs="Times New Roman"/>
          <w:color w:val="000000" w:themeColor="text1"/>
          <w:sz w:val="28"/>
          <w:szCs w:val="28"/>
        </w:rPr>
        <w:lastRenderedPageBreak/>
        <w:t>показателей рентабельности предприятия с опубликованными величинами позволяет сделать вывод о финансовом состоянии предприятия. В нашей стране эта практика пока отсутствует, поэтому единственной базой для сравнения является информация о величине показателей в пр</w:t>
      </w:r>
      <w:r>
        <w:rPr>
          <w:rFonts w:ascii="Times New Roman" w:hAnsi="Times New Roman" w:cs="Times New Roman"/>
          <w:color w:val="000000" w:themeColor="text1"/>
          <w:sz w:val="28"/>
          <w:szCs w:val="28"/>
        </w:rPr>
        <w:t>едыдущие годы.</w:t>
      </w:r>
    </w:p>
    <w:p w:rsidR="00311D8F" w:rsidRPr="00311D8F" w:rsidRDefault="00311D8F" w:rsidP="00311D8F">
      <w:pPr>
        <w:spacing w:after="0" w:line="360" w:lineRule="auto"/>
        <w:ind w:firstLine="851"/>
        <w:jc w:val="both"/>
        <w:rPr>
          <w:rFonts w:ascii="Times New Roman" w:hAnsi="Times New Roman" w:cs="Times New Roman"/>
          <w:color w:val="000000" w:themeColor="text1"/>
          <w:sz w:val="28"/>
          <w:szCs w:val="28"/>
        </w:rPr>
      </w:pPr>
    </w:p>
    <w:p w:rsidR="008C6B91" w:rsidRPr="008C6B91" w:rsidRDefault="008C6B91" w:rsidP="008C6B91">
      <w:pPr>
        <w:spacing w:after="200" w:line="276" w:lineRule="auto"/>
        <w:jc w:val="right"/>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 xml:space="preserve">                                                                                                   Таблица 2.1.3</w:t>
      </w:r>
    </w:p>
    <w:p w:rsidR="008C6B91" w:rsidRPr="008C6B91" w:rsidRDefault="008C6B91" w:rsidP="008C6B91">
      <w:pPr>
        <w:spacing w:after="200" w:line="360" w:lineRule="auto"/>
        <w:jc w:val="center"/>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Показатели рентабельности МУП «Департамент продовольствия и социального питания»</w:t>
      </w:r>
    </w:p>
    <w:tbl>
      <w:tblPr>
        <w:tblW w:w="9639" w:type="dxa"/>
        <w:tblInd w:w="-5" w:type="dxa"/>
        <w:tblLook w:val="04A0" w:firstRow="1" w:lastRow="0" w:firstColumn="1" w:lastColumn="0" w:noHBand="0" w:noVBand="1"/>
      </w:tblPr>
      <w:tblGrid>
        <w:gridCol w:w="5732"/>
        <w:gridCol w:w="1205"/>
        <w:gridCol w:w="1184"/>
        <w:gridCol w:w="1518"/>
      </w:tblGrid>
      <w:tr w:rsidR="008C6B91" w:rsidRPr="008C6B91" w:rsidTr="002D6BFF">
        <w:trPr>
          <w:trHeight w:val="325"/>
        </w:trPr>
        <w:tc>
          <w:tcPr>
            <w:tcW w:w="57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B91" w:rsidRPr="008C6B91" w:rsidRDefault="008C6B91" w:rsidP="008C6B91">
            <w:pPr>
              <w:spacing w:after="0" w:line="240" w:lineRule="auto"/>
              <w:jc w:val="center"/>
              <w:rPr>
                <w:rFonts w:ascii="Times New Roman" w:eastAsia="Times New Roman" w:hAnsi="Times New Roman" w:cs="Times New Roman"/>
                <w:bCs/>
                <w:color w:val="000000" w:themeColor="text1"/>
                <w:sz w:val="24"/>
                <w:szCs w:val="24"/>
                <w:lang w:eastAsia="ru-RU"/>
              </w:rPr>
            </w:pPr>
            <w:r w:rsidRPr="008C6B91">
              <w:rPr>
                <w:rFonts w:ascii="Times New Roman" w:eastAsia="Times New Roman" w:hAnsi="Times New Roman" w:cs="Times New Roman"/>
                <w:bCs/>
                <w:color w:val="000000" w:themeColor="text1"/>
                <w:sz w:val="24"/>
                <w:szCs w:val="24"/>
                <w:lang w:eastAsia="ru-RU"/>
              </w:rPr>
              <w:t>Показатели</w:t>
            </w:r>
          </w:p>
        </w:tc>
        <w:tc>
          <w:tcPr>
            <w:tcW w:w="12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B91" w:rsidRPr="008C6B91" w:rsidRDefault="008C6B91" w:rsidP="008C6B91">
            <w:pPr>
              <w:spacing w:after="0" w:line="240" w:lineRule="auto"/>
              <w:jc w:val="center"/>
              <w:rPr>
                <w:rFonts w:ascii="Times New Roman" w:eastAsia="Times New Roman" w:hAnsi="Times New Roman" w:cs="Times New Roman"/>
                <w:bCs/>
                <w:color w:val="000000" w:themeColor="text1"/>
                <w:sz w:val="24"/>
                <w:szCs w:val="24"/>
                <w:lang w:eastAsia="ru-RU"/>
              </w:rPr>
            </w:pPr>
            <w:r w:rsidRPr="008C6B91">
              <w:rPr>
                <w:rFonts w:ascii="Times New Roman" w:eastAsia="Times New Roman" w:hAnsi="Times New Roman" w:cs="Times New Roman"/>
                <w:bCs/>
                <w:color w:val="000000" w:themeColor="text1"/>
                <w:sz w:val="24"/>
                <w:szCs w:val="24"/>
                <w:lang w:eastAsia="ru-RU"/>
              </w:rPr>
              <w:t>2014 г</w:t>
            </w:r>
          </w:p>
        </w:tc>
        <w:tc>
          <w:tcPr>
            <w:tcW w:w="11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B91" w:rsidRPr="008C6B91" w:rsidRDefault="008C6B91" w:rsidP="008C6B91">
            <w:pPr>
              <w:spacing w:after="0" w:line="240" w:lineRule="auto"/>
              <w:jc w:val="center"/>
              <w:rPr>
                <w:rFonts w:ascii="Times New Roman" w:eastAsia="Times New Roman" w:hAnsi="Times New Roman" w:cs="Times New Roman"/>
                <w:bCs/>
                <w:color w:val="000000" w:themeColor="text1"/>
                <w:sz w:val="24"/>
                <w:szCs w:val="24"/>
                <w:lang w:eastAsia="ru-RU"/>
              </w:rPr>
            </w:pPr>
            <w:r w:rsidRPr="008C6B91">
              <w:rPr>
                <w:rFonts w:ascii="Times New Roman" w:eastAsia="Times New Roman" w:hAnsi="Times New Roman" w:cs="Times New Roman"/>
                <w:bCs/>
                <w:color w:val="000000" w:themeColor="text1"/>
                <w:sz w:val="24"/>
                <w:szCs w:val="24"/>
                <w:lang w:eastAsia="ru-RU"/>
              </w:rPr>
              <w:t>2015 г</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B91" w:rsidRPr="008C6B91" w:rsidRDefault="008C6B91" w:rsidP="008C6B91">
            <w:pPr>
              <w:spacing w:after="0" w:line="240" w:lineRule="auto"/>
              <w:jc w:val="center"/>
              <w:rPr>
                <w:rFonts w:ascii="Times New Roman" w:eastAsia="Times New Roman" w:hAnsi="Times New Roman" w:cs="Times New Roman"/>
                <w:bCs/>
                <w:color w:val="000000" w:themeColor="text1"/>
                <w:sz w:val="24"/>
                <w:szCs w:val="24"/>
                <w:lang w:eastAsia="ru-RU"/>
              </w:rPr>
            </w:pPr>
            <w:r w:rsidRPr="008C6B91">
              <w:rPr>
                <w:rFonts w:ascii="Times New Roman" w:eastAsia="Times New Roman" w:hAnsi="Times New Roman" w:cs="Times New Roman"/>
                <w:bCs/>
                <w:color w:val="000000" w:themeColor="text1"/>
                <w:sz w:val="24"/>
                <w:szCs w:val="24"/>
                <w:lang w:eastAsia="ru-RU"/>
              </w:rPr>
              <w:t>2016 г</w:t>
            </w:r>
          </w:p>
        </w:tc>
      </w:tr>
      <w:tr w:rsidR="008C6B91" w:rsidRPr="008C6B91" w:rsidTr="002D6BFF">
        <w:trPr>
          <w:trHeight w:val="325"/>
        </w:trPr>
        <w:tc>
          <w:tcPr>
            <w:tcW w:w="5732" w:type="dxa"/>
            <w:vMerge/>
            <w:tcBorders>
              <w:top w:val="single" w:sz="4" w:space="0" w:color="auto"/>
              <w:left w:val="single" w:sz="4" w:space="0" w:color="auto"/>
              <w:bottom w:val="single" w:sz="4" w:space="0" w:color="auto"/>
              <w:right w:val="single" w:sz="4" w:space="0" w:color="auto"/>
            </w:tcBorders>
            <w:vAlign w:val="center"/>
            <w:hideMark/>
          </w:tcPr>
          <w:p w:rsidR="008C6B91" w:rsidRPr="008C6B91" w:rsidRDefault="008C6B91" w:rsidP="008C6B91">
            <w:pPr>
              <w:spacing w:after="0" w:line="240" w:lineRule="auto"/>
              <w:rPr>
                <w:rFonts w:ascii="Times New Roman" w:eastAsia="Times New Roman" w:hAnsi="Times New Roman" w:cs="Times New Roman"/>
                <w:bCs/>
                <w:color w:val="000000" w:themeColor="text1"/>
                <w:sz w:val="24"/>
                <w:szCs w:val="24"/>
                <w:lang w:eastAsia="ru-RU"/>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8C6B91" w:rsidRPr="008C6B91" w:rsidRDefault="008C6B91" w:rsidP="008C6B91">
            <w:pPr>
              <w:spacing w:after="0" w:line="240" w:lineRule="auto"/>
              <w:rPr>
                <w:rFonts w:ascii="Times New Roman" w:eastAsia="Times New Roman" w:hAnsi="Times New Roman" w:cs="Times New Roman"/>
                <w:bCs/>
                <w:color w:val="000000" w:themeColor="text1"/>
                <w:sz w:val="24"/>
                <w:szCs w:val="24"/>
                <w:lang w:eastAsia="ru-RU"/>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8C6B91" w:rsidRPr="008C6B91" w:rsidRDefault="008C6B91" w:rsidP="008C6B91">
            <w:pPr>
              <w:spacing w:after="0" w:line="240" w:lineRule="auto"/>
              <w:rPr>
                <w:rFonts w:ascii="Times New Roman" w:eastAsia="Times New Roman" w:hAnsi="Times New Roman" w:cs="Times New Roman"/>
                <w:bCs/>
                <w:color w:val="000000" w:themeColor="text1"/>
                <w:sz w:val="24"/>
                <w:szCs w:val="24"/>
                <w:lang w:eastAsia="ru-RU"/>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8C6B91" w:rsidRPr="008C6B91" w:rsidRDefault="008C6B91" w:rsidP="008C6B91">
            <w:pPr>
              <w:spacing w:after="0" w:line="240" w:lineRule="auto"/>
              <w:rPr>
                <w:rFonts w:ascii="Times New Roman" w:eastAsia="Times New Roman" w:hAnsi="Times New Roman" w:cs="Times New Roman"/>
                <w:bCs/>
                <w:color w:val="000000" w:themeColor="text1"/>
                <w:sz w:val="24"/>
                <w:szCs w:val="24"/>
                <w:lang w:eastAsia="ru-RU"/>
              </w:rPr>
            </w:pPr>
          </w:p>
        </w:tc>
      </w:tr>
      <w:tr w:rsidR="008C6B91" w:rsidRPr="008C6B91" w:rsidTr="002D6BFF">
        <w:trPr>
          <w:trHeight w:val="278"/>
        </w:trPr>
        <w:tc>
          <w:tcPr>
            <w:tcW w:w="5732" w:type="dxa"/>
            <w:vMerge/>
            <w:tcBorders>
              <w:top w:val="single" w:sz="4" w:space="0" w:color="auto"/>
              <w:left w:val="single" w:sz="4" w:space="0" w:color="auto"/>
              <w:bottom w:val="single" w:sz="4" w:space="0" w:color="auto"/>
              <w:right w:val="single" w:sz="4" w:space="0" w:color="auto"/>
            </w:tcBorders>
            <w:vAlign w:val="center"/>
            <w:hideMark/>
          </w:tcPr>
          <w:p w:rsidR="008C6B91" w:rsidRPr="008C6B91" w:rsidRDefault="008C6B91" w:rsidP="008C6B91">
            <w:pPr>
              <w:spacing w:after="0" w:line="240" w:lineRule="auto"/>
              <w:rPr>
                <w:rFonts w:ascii="Times New Roman" w:eastAsia="Times New Roman" w:hAnsi="Times New Roman" w:cs="Times New Roman"/>
                <w:bCs/>
                <w:color w:val="000000" w:themeColor="text1"/>
                <w:sz w:val="24"/>
                <w:szCs w:val="24"/>
                <w:lang w:eastAsia="ru-RU"/>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8C6B91" w:rsidRPr="008C6B91" w:rsidRDefault="008C6B91" w:rsidP="008C6B91">
            <w:pPr>
              <w:spacing w:after="0" w:line="240" w:lineRule="auto"/>
              <w:rPr>
                <w:rFonts w:ascii="Times New Roman" w:eastAsia="Times New Roman" w:hAnsi="Times New Roman" w:cs="Times New Roman"/>
                <w:bCs/>
                <w:color w:val="000000" w:themeColor="text1"/>
                <w:sz w:val="24"/>
                <w:szCs w:val="24"/>
                <w:lang w:eastAsia="ru-RU"/>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8C6B91" w:rsidRPr="008C6B91" w:rsidRDefault="008C6B91" w:rsidP="008C6B91">
            <w:pPr>
              <w:spacing w:after="0" w:line="240" w:lineRule="auto"/>
              <w:rPr>
                <w:rFonts w:ascii="Times New Roman" w:eastAsia="Times New Roman" w:hAnsi="Times New Roman" w:cs="Times New Roman"/>
                <w:bCs/>
                <w:color w:val="000000" w:themeColor="text1"/>
                <w:sz w:val="24"/>
                <w:szCs w:val="24"/>
                <w:lang w:eastAsia="ru-RU"/>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8C6B91" w:rsidRPr="008C6B91" w:rsidRDefault="008C6B91" w:rsidP="008C6B91">
            <w:pPr>
              <w:spacing w:after="0" w:line="240" w:lineRule="auto"/>
              <w:rPr>
                <w:rFonts w:ascii="Times New Roman" w:eastAsia="Times New Roman" w:hAnsi="Times New Roman" w:cs="Times New Roman"/>
                <w:bCs/>
                <w:color w:val="000000" w:themeColor="text1"/>
                <w:sz w:val="24"/>
                <w:szCs w:val="24"/>
                <w:lang w:eastAsia="ru-RU"/>
              </w:rPr>
            </w:pPr>
          </w:p>
        </w:tc>
      </w:tr>
      <w:tr w:rsidR="008C6B91" w:rsidRPr="008C6B91" w:rsidTr="002D6BFF">
        <w:trPr>
          <w:trHeight w:val="363"/>
        </w:trPr>
        <w:tc>
          <w:tcPr>
            <w:tcW w:w="5732" w:type="dxa"/>
            <w:tcBorders>
              <w:top w:val="nil"/>
              <w:left w:val="single" w:sz="4" w:space="0" w:color="auto"/>
              <w:bottom w:val="single" w:sz="4" w:space="0" w:color="auto"/>
              <w:right w:val="single" w:sz="4" w:space="0" w:color="auto"/>
            </w:tcBorders>
            <w:shd w:val="clear" w:color="auto" w:fill="auto"/>
            <w:vAlign w:val="bottom"/>
            <w:hideMark/>
          </w:tcPr>
          <w:p w:rsidR="008C6B91" w:rsidRPr="008C6B91" w:rsidRDefault="008C6B91" w:rsidP="008C6B91">
            <w:pPr>
              <w:spacing w:after="0" w:line="240" w:lineRule="auto"/>
              <w:rPr>
                <w:rFonts w:ascii="Times New Roman" w:eastAsia="Times New Roman" w:hAnsi="Times New Roman" w:cs="Times New Roman"/>
                <w:color w:val="000000" w:themeColor="text1"/>
                <w:sz w:val="24"/>
                <w:szCs w:val="24"/>
                <w:lang w:eastAsia="ru-RU"/>
              </w:rPr>
            </w:pPr>
            <w:r w:rsidRPr="008C6B91">
              <w:rPr>
                <w:rFonts w:ascii="Times New Roman" w:eastAsia="Times New Roman" w:hAnsi="Times New Roman" w:cs="Times New Roman"/>
                <w:color w:val="000000" w:themeColor="text1"/>
                <w:sz w:val="24"/>
                <w:szCs w:val="24"/>
                <w:lang w:eastAsia="ru-RU"/>
              </w:rPr>
              <w:t xml:space="preserve">Рентабельность производства           </w:t>
            </w:r>
          </w:p>
        </w:tc>
        <w:tc>
          <w:tcPr>
            <w:tcW w:w="1205" w:type="dxa"/>
            <w:tcBorders>
              <w:top w:val="nil"/>
              <w:left w:val="nil"/>
              <w:bottom w:val="single" w:sz="4" w:space="0" w:color="auto"/>
              <w:right w:val="single" w:sz="4" w:space="0" w:color="auto"/>
            </w:tcBorders>
            <w:shd w:val="clear" w:color="auto" w:fill="auto"/>
            <w:noWrap/>
            <w:vAlign w:val="bottom"/>
            <w:hideMark/>
          </w:tcPr>
          <w:p w:rsidR="008C6B91" w:rsidRPr="008C6B91" w:rsidRDefault="008C6B91" w:rsidP="008C6B91">
            <w:pPr>
              <w:spacing w:after="0" w:line="240" w:lineRule="auto"/>
              <w:jc w:val="center"/>
              <w:rPr>
                <w:rFonts w:ascii="Times New Roman" w:eastAsia="Times New Roman" w:hAnsi="Times New Roman" w:cs="Times New Roman"/>
                <w:color w:val="000000" w:themeColor="text1"/>
                <w:sz w:val="24"/>
                <w:szCs w:val="24"/>
                <w:lang w:eastAsia="ru-RU"/>
              </w:rPr>
            </w:pPr>
            <w:r w:rsidRPr="008C6B91">
              <w:rPr>
                <w:rFonts w:ascii="Times New Roman" w:eastAsia="Times New Roman" w:hAnsi="Times New Roman" w:cs="Times New Roman"/>
                <w:color w:val="000000" w:themeColor="text1"/>
                <w:sz w:val="24"/>
                <w:szCs w:val="24"/>
                <w:lang w:eastAsia="ru-RU"/>
              </w:rPr>
              <w:t>32,6</w:t>
            </w:r>
          </w:p>
        </w:tc>
        <w:tc>
          <w:tcPr>
            <w:tcW w:w="1184" w:type="dxa"/>
            <w:tcBorders>
              <w:top w:val="nil"/>
              <w:left w:val="nil"/>
              <w:bottom w:val="single" w:sz="4" w:space="0" w:color="auto"/>
              <w:right w:val="single" w:sz="4" w:space="0" w:color="auto"/>
            </w:tcBorders>
            <w:shd w:val="clear" w:color="auto" w:fill="auto"/>
            <w:noWrap/>
            <w:vAlign w:val="bottom"/>
            <w:hideMark/>
          </w:tcPr>
          <w:p w:rsidR="008C6B91" w:rsidRPr="008C6B91" w:rsidRDefault="008C6B91" w:rsidP="008C6B91">
            <w:pPr>
              <w:spacing w:after="0" w:line="240" w:lineRule="auto"/>
              <w:jc w:val="center"/>
              <w:rPr>
                <w:rFonts w:ascii="Times New Roman" w:eastAsia="Times New Roman" w:hAnsi="Times New Roman" w:cs="Times New Roman"/>
                <w:color w:val="000000" w:themeColor="text1"/>
                <w:sz w:val="24"/>
                <w:szCs w:val="24"/>
                <w:lang w:eastAsia="ru-RU"/>
              </w:rPr>
            </w:pPr>
            <w:r w:rsidRPr="008C6B91">
              <w:rPr>
                <w:rFonts w:ascii="Times New Roman" w:eastAsia="Times New Roman" w:hAnsi="Times New Roman" w:cs="Times New Roman"/>
                <w:color w:val="000000" w:themeColor="text1"/>
                <w:sz w:val="24"/>
                <w:szCs w:val="24"/>
                <w:lang w:eastAsia="ru-RU"/>
              </w:rPr>
              <w:t>33,2</w:t>
            </w:r>
          </w:p>
        </w:tc>
        <w:tc>
          <w:tcPr>
            <w:tcW w:w="1518" w:type="dxa"/>
            <w:tcBorders>
              <w:top w:val="nil"/>
              <w:left w:val="nil"/>
              <w:bottom w:val="single" w:sz="4" w:space="0" w:color="auto"/>
              <w:right w:val="single" w:sz="4" w:space="0" w:color="auto"/>
            </w:tcBorders>
            <w:shd w:val="clear" w:color="auto" w:fill="auto"/>
            <w:noWrap/>
            <w:vAlign w:val="bottom"/>
            <w:hideMark/>
          </w:tcPr>
          <w:p w:rsidR="008C6B91" w:rsidRPr="008C6B91" w:rsidRDefault="008C6B91" w:rsidP="008C6B91">
            <w:pPr>
              <w:spacing w:after="0" w:line="240" w:lineRule="auto"/>
              <w:jc w:val="center"/>
              <w:rPr>
                <w:rFonts w:ascii="Times New Roman" w:eastAsia="Times New Roman" w:hAnsi="Times New Roman" w:cs="Times New Roman"/>
                <w:color w:val="000000" w:themeColor="text1"/>
                <w:sz w:val="24"/>
                <w:szCs w:val="24"/>
                <w:lang w:eastAsia="ru-RU"/>
              </w:rPr>
            </w:pPr>
            <w:r w:rsidRPr="008C6B91">
              <w:rPr>
                <w:rFonts w:ascii="Times New Roman" w:eastAsia="Times New Roman" w:hAnsi="Times New Roman" w:cs="Times New Roman"/>
                <w:color w:val="000000" w:themeColor="text1"/>
                <w:sz w:val="24"/>
                <w:szCs w:val="24"/>
                <w:lang w:eastAsia="ru-RU"/>
              </w:rPr>
              <w:t>34,7</w:t>
            </w:r>
          </w:p>
        </w:tc>
      </w:tr>
      <w:tr w:rsidR="008C6B91" w:rsidRPr="008C6B91" w:rsidTr="002D6BFF">
        <w:trPr>
          <w:trHeight w:val="363"/>
        </w:trPr>
        <w:tc>
          <w:tcPr>
            <w:tcW w:w="5732" w:type="dxa"/>
            <w:tcBorders>
              <w:top w:val="nil"/>
              <w:left w:val="single" w:sz="4" w:space="0" w:color="auto"/>
              <w:bottom w:val="single" w:sz="4" w:space="0" w:color="auto"/>
              <w:right w:val="single" w:sz="4" w:space="0" w:color="auto"/>
            </w:tcBorders>
            <w:shd w:val="clear" w:color="auto" w:fill="auto"/>
            <w:vAlign w:val="bottom"/>
          </w:tcPr>
          <w:p w:rsidR="008C6B91" w:rsidRPr="008C6B91" w:rsidRDefault="008C6B91" w:rsidP="008C6B91">
            <w:pPr>
              <w:spacing w:after="0" w:line="240" w:lineRule="auto"/>
              <w:rPr>
                <w:rFonts w:ascii="Times New Roman" w:eastAsia="Times New Roman" w:hAnsi="Times New Roman" w:cs="Times New Roman"/>
                <w:color w:val="000000" w:themeColor="text1"/>
                <w:sz w:val="24"/>
                <w:szCs w:val="24"/>
                <w:lang w:eastAsia="ru-RU"/>
              </w:rPr>
            </w:pPr>
            <w:r w:rsidRPr="008C6B91">
              <w:rPr>
                <w:rFonts w:ascii="Times New Roman" w:eastAsia="Times New Roman" w:hAnsi="Times New Roman" w:cs="Times New Roman"/>
                <w:color w:val="000000" w:themeColor="text1"/>
                <w:sz w:val="24"/>
                <w:szCs w:val="24"/>
                <w:lang w:eastAsia="ru-RU"/>
              </w:rPr>
              <w:t xml:space="preserve">Рентабельность продаж         </w:t>
            </w:r>
          </w:p>
        </w:tc>
        <w:tc>
          <w:tcPr>
            <w:tcW w:w="1205" w:type="dxa"/>
            <w:tcBorders>
              <w:top w:val="nil"/>
              <w:left w:val="nil"/>
              <w:bottom w:val="single" w:sz="4" w:space="0" w:color="auto"/>
              <w:right w:val="single" w:sz="4" w:space="0" w:color="auto"/>
            </w:tcBorders>
            <w:shd w:val="clear" w:color="auto" w:fill="auto"/>
            <w:noWrap/>
            <w:vAlign w:val="bottom"/>
          </w:tcPr>
          <w:p w:rsidR="008C6B91" w:rsidRPr="008C6B91" w:rsidRDefault="008C6B91" w:rsidP="008C6B91">
            <w:pPr>
              <w:spacing w:after="0" w:line="240" w:lineRule="auto"/>
              <w:jc w:val="center"/>
              <w:rPr>
                <w:rFonts w:ascii="Times New Roman" w:eastAsia="Times New Roman" w:hAnsi="Times New Roman" w:cs="Times New Roman"/>
                <w:color w:val="000000" w:themeColor="text1"/>
                <w:sz w:val="24"/>
                <w:szCs w:val="24"/>
                <w:lang w:eastAsia="ru-RU"/>
              </w:rPr>
            </w:pPr>
            <w:r w:rsidRPr="008C6B91">
              <w:rPr>
                <w:rFonts w:ascii="Times New Roman" w:eastAsia="Times New Roman" w:hAnsi="Times New Roman" w:cs="Times New Roman"/>
                <w:color w:val="000000" w:themeColor="text1"/>
                <w:sz w:val="24"/>
                <w:szCs w:val="24"/>
                <w:lang w:eastAsia="ru-RU"/>
              </w:rPr>
              <w:t>0,6</w:t>
            </w:r>
          </w:p>
        </w:tc>
        <w:tc>
          <w:tcPr>
            <w:tcW w:w="1184" w:type="dxa"/>
            <w:tcBorders>
              <w:top w:val="nil"/>
              <w:left w:val="nil"/>
              <w:bottom w:val="single" w:sz="4" w:space="0" w:color="auto"/>
              <w:right w:val="single" w:sz="4" w:space="0" w:color="auto"/>
            </w:tcBorders>
            <w:shd w:val="clear" w:color="auto" w:fill="auto"/>
            <w:noWrap/>
            <w:vAlign w:val="bottom"/>
          </w:tcPr>
          <w:p w:rsidR="008C6B91" w:rsidRPr="008C6B91" w:rsidRDefault="008C6B91" w:rsidP="008C6B91">
            <w:pPr>
              <w:spacing w:after="0" w:line="240" w:lineRule="auto"/>
              <w:jc w:val="center"/>
              <w:rPr>
                <w:rFonts w:ascii="Times New Roman" w:eastAsia="Times New Roman" w:hAnsi="Times New Roman" w:cs="Times New Roman"/>
                <w:color w:val="000000" w:themeColor="text1"/>
                <w:sz w:val="24"/>
                <w:szCs w:val="24"/>
                <w:lang w:eastAsia="ru-RU"/>
              </w:rPr>
            </w:pPr>
            <w:r w:rsidRPr="008C6B91">
              <w:rPr>
                <w:rFonts w:ascii="Times New Roman" w:eastAsia="Times New Roman" w:hAnsi="Times New Roman" w:cs="Times New Roman"/>
                <w:color w:val="000000" w:themeColor="text1"/>
                <w:sz w:val="24"/>
                <w:szCs w:val="24"/>
                <w:lang w:eastAsia="ru-RU"/>
              </w:rPr>
              <w:t>0,4</w:t>
            </w:r>
          </w:p>
        </w:tc>
        <w:tc>
          <w:tcPr>
            <w:tcW w:w="1518" w:type="dxa"/>
            <w:tcBorders>
              <w:top w:val="nil"/>
              <w:left w:val="nil"/>
              <w:bottom w:val="single" w:sz="4" w:space="0" w:color="auto"/>
              <w:right w:val="single" w:sz="4" w:space="0" w:color="auto"/>
            </w:tcBorders>
            <w:shd w:val="clear" w:color="auto" w:fill="auto"/>
            <w:noWrap/>
            <w:vAlign w:val="bottom"/>
          </w:tcPr>
          <w:p w:rsidR="008C6B91" w:rsidRPr="008C6B91" w:rsidRDefault="008C6B91" w:rsidP="008C6B91">
            <w:pPr>
              <w:spacing w:after="0" w:line="240" w:lineRule="auto"/>
              <w:jc w:val="center"/>
              <w:rPr>
                <w:rFonts w:ascii="Times New Roman" w:eastAsia="Times New Roman" w:hAnsi="Times New Roman" w:cs="Times New Roman"/>
                <w:color w:val="000000" w:themeColor="text1"/>
                <w:sz w:val="24"/>
                <w:szCs w:val="24"/>
                <w:lang w:eastAsia="ru-RU"/>
              </w:rPr>
            </w:pPr>
            <w:r w:rsidRPr="008C6B91">
              <w:rPr>
                <w:rFonts w:ascii="Times New Roman" w:eastAsia="Times New Roman" w:hAnsi="Times New Roman" w:cs="Times New Roman"/>
                <w:color w:val="000000" w:themeColor="text1"/>
                <w:sz w:val="24"/>
                <w:szCs w:val="24"/>
                <w:lang w:eastAsia="ru-RU"/>
              </w:rPr>
              <w:t>0,5</w:t>
            </w:r>
          </w:p>
        </w:tc>
      </w:tr>
      <w:tr w:rsidR="008C6B91" w:rsidRPr="008C6B91" w:rsidTr="002D6BFF">
        <w:trPr>
          <w:trHeight w:val="363"/>
        </w:trPr>
        <w:tc>
          <w:tcPr>
            <w:tcW w:w="5732" w:type="dxa"/>
            <w:tcBorders>
              <w:top w:val="nil"/>
              <w:left w:val="single" w:sz="4" w:space="0" w:color="auto"/>
              <w:bottom w:val="single" w:sz="4" w:space="0" w:color="auto"/>
              <w:right w:val="single" w:sz="4" w:space="0" w:color="auto"/>
            </w:tcBorders>
            <w:shd w:val="clear" w:color="auto" w:fill="auto"/>
            <w:vAlign w:val="bottom"/>
            <w:hideMark/>
          </w:tcPr>
          <w:p w:rsidR="008C6B91" w:rsidRPr="008C6B91" w:rsidRDefault="008C6B91" w:rsidP="008C6B91">
            <w:pPr>
              <w:spacing w:after="0" w:line="240" w:lineRule="auto"/>
              <w:rPr>
                <w:rFonts w:ascii="Times New Roman" w:eastAsia="Times New Roman" w:hAnsi="Times New Roman" w:cs="Times New Roman"/>
                <w:color w:val="000000" w:themeColor="text1"/>
                <w:sz w:val="24"/>
                <w:szCs w:val="24"/>
                <w:lang w:eastAsia="ru-RU"/>
              </w:rPr>
            </w:pPr>
            <w:r w:rsidRPr="008C6B91">
              <w:rPr>
                <w:rFonts w:ascii="Times New Roman" w:eastAsia="Times New Roman" w:hAnsi="Times New Roman" w:cs="Times New Roman"/>
                <w:color w:val="000000" w:themeColor="text1"/>
                <w:sz w:val="24"/>
                <w:szCs w:val="24"/>
                <w:lang w:eastAsia="ru-RU"/>
              </w:rPr>
              <w:t xml:space="preserve">Рентабельность активов                    </w:t>
            </w:r>
          </w:p>
        </w:tc>
        <w:tc>
          <w:tcPr>
            <w:tcW w:w="1205" w:type="dxa"/>
            <w:tcBorders>
              <w:top w:val="nil"/>
              <w:left w:val="nil"/>
              <w:bottom w:val="single" w:sz="4" w:space="0" w:color="auto"/>
              <w:right w:val="single" w:sz="4" w:space="0" w:color="auto"/>
            </w:tcBorders>
            <w:shd w:val="clear" w:color="auto" w:fill="auto"/>
            <w:noWrap/>
            <w:vAlign w:val="bottom"/>
            <w:hideMark/>
          </w:tcPr>
          <w:p w:rsidR="008C6B91" w:rsidRPr="008C6B91" w:rsidRDefault="008C6B91" w:rsidP="008C6B91">
            <w:pPr>
              <w:spacing w:after="0" w:line="240" w:lineRule="auto"/>
              <w:jc w:val="center"/>
              <w:rPr>
                <w:rFonts w:ascii="Times New Roman" w:eastAsia="Times New Roman" w:hAnsi="Times New Roman" w:cs="Times New Roman"/>
                <w:color w:val="000000" w:themeColor="text1"/>
                <w:sz w:val="24"/>
                <w:szCs w:val="24"/>
                <w:lang w:eastAsia="ru-RU"/>
              </w:rPr>
            </w:pPr>
            <w:r w:rsidRPr="008C6B91">
              <w:rPr>
                <w:rFonts w:ascii="Times New Roman" w:eastAsia="Times New Roman" w:hAnsi="Times New Roman" w:cs="Times New Roman"/>
                <w:color w:val="000000" w:themeColor="text1"/>
                <w:sz w:val="24"/>
                <w:szCs w:val="24"/>
                <w:lang w:eastAsia="ru-RU"/>
              </w:rPr>
              <w:t>0,2</w:t>
            </w:r>
          </w:p>
        </w:tc>
        <w:tc>
          <w:tcPr>
            <w:tcW w:w="1184" w:type="dxa"/>
            <w:tcBorders>
              <w:top w:val="nil"/>
              <w:left w:val="nil"/>
              <w:bottom w:val="single" w:sz="4" w:space="0" w:color="auto"/>
              <w:right w:val="single" w:sz="4" w:space="0" w:color="auto"/>
            </w:tcBorders>
            <w:shd w:val="clear" w:color="auto" w:fill="auto"/>
            <w:noWrap/>
            <w:vAlign w:val="bottom"/>
            <w:hideMark/>
          </w:tcPr>
          <w:p w:rsidR="008C6B91" w:rsidRPr="008C6B91" w:rsidRDefault="008C6B91" w:rsidP="008C6B91">
            <w:pPr>
              <w:spacing w:after="0" w:line="240" w:lineRule="auto"/>
              <w:jc w:val="center"/>
              <w:rPr>
                <w:rFonts w:ascii="Times New Roman" w:eastAsia="Times New Roman" w:hAnsi="Times New Roman" w:cs="Times New Roman"/>
                <w:color w:val="000000" w:themeColor="text1"/>
                <w:sz w:val="24"/>
                <w:szCs w:val="24"/>
                <w:lang w:eastAsia="ru-RU"/>
              </w:rPr>
            </w:pPr>
            <w:r w:rsidRPr="008C6B91">
              <w:rPr>
                <w:rFonts w:ascii="Times New Roman" w:eastAsia="Times New Roman" w:hAnsi="Times New Roman" w:cs="Times New Roman"/>
                <w:color w:val="000000" w:themeColor="text1"/>
                <w:sz w:val="24"/>
                <w:szCs w:val="24"/>
                <w:lang w:eastAsia="ru-RU"/>
              </w:rPr>
              <w:t>0,5</w:t>
            </w:r>
          </w:p>
        </w:tc>
        <w:tc>
          <w:tcPr>
            <w:tcW w:w="1518" w:type="dxa"/>
            <w:tcBorders>
              <w:top w:val="nil"/>
              <w:left w:val="nil"/>
              <w:bottom w:val="single" w:sz="4" w:space="0" w:color="auto"/>
              <w:right w:val="single" w:sz="4" w:space="0" w:color="auto"/>
            </w:tcBorders>
            <w:shd w:val="clear" w:color="auto" w:fill="auto"/>
            <w:noWrap/>
            <w:vAlign w:val="bottom"/>
            <w:hideMark/>
          </w:tcPr>
          <w:p w:rsidR="008C6B91" w:rsidRPr="008C6B91" w:rsidRDefault="008C6B91" w:rsidP="008C6B91">
            <w:pPr>
              <w:spacing w:after="0" w:line="240" w:lineRule="auto"/>
              <w:jc w:val="center"/>
              <w:rPr>
                <w:rFonts w:ascii="Times New Roman" w:eastAsia="Times New Roman" w:hAnsi="Times New Roman" w:cs="Times New Roman"/>
                <w:color w:val="000000" w:themeColor="text1"/>
                <w:sz w:val="24"/>
                <w:szCs w:val="24"/>
                <w:lang w:eastAsia="ru-RU"/>
              </w:rPr>
            </w:pPr>
            <w:r w:rsidRPr="008C6B91">
              <w:rPr>
                <w:rFonts w:ascii="Times New Roman" w:eastAsia="Times New Roman" w:hAnsi="Times New Roman" w:cs="Times New Roman"/>
                <w:color w:val="000000" w:themeColor="text1"/>
                <w:sz w:val="24"/>
                <w:szCs w:val="24"/>
                <w:lang w:eastAsia="ru-RU"/>
              </w:rPr>
              <w:t>0,9</w:t>
            </w:r>
          </w:p>
        </w:tc>
      </w:tr>
      <w:tr w:rsidR="008C6B91" w:rsidRPr="008C6B91" w:rsidTr="002D6BFF">
        <w:trPr>
          <w:trHeight w:val="363"/>
        </w:trPr>
        <w:tc>
          <w:tcPr>
            <w:tcW w:w="5732" w:type="dxa"/>
            <w:tcBorders>
              <w:top w:val="nil"/>
              <w:left w:val="single" w:sz="4" w:space="0" w:color="auto"/>
              <w:bottom w:val="single" w:sz="4" w:space="0" w:color="auto"/>
              <w:right w:val="single" w:sz="4" w:space="0" w:color="auto"/>
            </w:tcBorders>
            <w:shd w:val="clear" w:color="auto" w:fill="auto"/>
            <w:vAlign w:val="bottom"/>
            <w:hideMark/>
          </w:tcPr>
          <w:p w:rsidR="008C6B91" w:rsidRPr="008C6B91" w:rsidRDefault="008C6B91" w:rsidP="008C6B91">
            <w:pPr>
              <w:spacing w:after="0" w:line="240" w:lineRule="auto"/>
              <w:rPr>
                <w:rFonts w:ascii="Times New Roman" w:eastAsia="Times New Roman" w:hAnsi="Times New Roman" w:cs="Times New Roman"/>
                <w:color w:val="000000" w:themeColor="text1"/>
                <w:sz w:val="24"/>
                <w:szCs w:val="24"/>
                <w:lang w:eastAsia="ru-RU"/>
              </w:rPr>
            </w:pPr>
            <w:r w:rsidRPr="008C6B91">
              <w:rPr>
                <w:rFonts w:ascii="Times New Roman" w:eastAsia="Times New Roman" w:hAnsi="Times New Roman" w:cs="Times New Roman"/>
                <w:color w:val="000000" w:themeColor="text1"/>
                <w:sz w:val="24"/>
                <w:szCs w:val="24"/>
                <w:lang w:eastAsia="ru-RU"/>
              </w:rPr>
              <w:t>Рентабельность собственного капитала</w:t>
            </w:r>
          </w:p>
        </w:tc>
        <w:tc>
          <w:tcPr>
            <w:tcW w:w="1205" w:type="dxa"/>
            <w:tcBorders>
              <w:top w:val="nil"/>
              <w:left w:val="nil"/>
              <w:bottom w:val="single" w:sz="4" w:space="0" w:color="auto"/>
              <w:right w:val="single" w:sz="4" w:space="0" w:color="auto"/>
            </w:tcBorders>
            <w:shd w:val="clear" w:color="auto" w:fill="auto"/>
            <w:noWrap/>
            <w:vAlign w:val="bottom"/>
            <w:hideMark/>
          </w:tcPr>
          <w:p w:rsidR="008C6B91" w:rsidRPr="008C6B91" w:rsidRDefault="008C6B91" w:rsidP="008C6B91">
            <w:pPr>
              <w:spacing w:after="0" w:line="240" w:lineRule="auto"/>
              <w:jc w:val="center"/>
              <w:rPr>
                <w:rFonts w:ascii="Times New Roman" w:eastAsia="Times New Roman" w:hAnsi="Times New Roman" w:cs="Times New Roman"/>
                <w:color w:val="000000" w:themeColor="text1"/>
                <w:sz w:val="24"/>
                <w:szCs w:val="24"/>
                <w:lang w:eastAsia="ru-RU"/>
              </w:rPr>
            </w:pPr>
            <w:r w:rsidRPr="008C6B91">
              <w:rPr>
                <w:rFonts w:ascii="Times New Roman" w:eastAsia="Times New Roman" w:hAnsi="Times New Roman" w:cs="Times New Roman"/>
                <w:color w:val="000000" w:themeColor="text1"/>
                <w:sz w:val="24"/>
                <w:szCs w:val="24"/>
                <w:lang w:eastAsia="ru-RU"/>
              </w:rPr>
              <w:t>0,3</w:t>
            </w:r>
          </w:p>
        </w:tc>
        <w:tc>
          <w:tcPr>
            <w:tcW w:w="1184" w:type="dxa"/>
            <w:tcBorders>
              <w:top w:val="nil"/>
              <w:left w:val="nil"/>
              <w:bottom w:val="single" w:sz="4" w:space="0" w:color="auto"/>
              <w:right w:val="single" w:sz="4" w:space="0" w:color="auto"/>
            </w:tcBorders>
            <w:shd w:val="clear" w:color="auto" w:fill="auto"/>
            <w:noWrap/>
            <w:vAlign w:val="bottom"/>
            <w:hideMark/>
          </w:tcPr>
          <w:p w:rsidR="008C6B91" w:rsidRPr="008C6B91" w:rsidRDefault="008C6B91" w:rsidP="008C6B91">
            <w:pPr>
              <w:spacing w:after="0" w:line="240" w:lineRule="auto"/>
              <w:jc w:val="center"/>
              <w:rPr>
                <w:rFonts w:ascii="Times New Roman" w:eastAsia="Times New Roman" w:hAnsi="Times New Roman" w:cs="Times New Roman"/>
                <w:color w:val="000000" w:themeColor="text1"/>
                <w:sz w:val="24"/>
                <w:szCs w:val="24"/>
                <w:lang w:eastAsia="ru-RU"/>
              </w:rPr>
            </w:pPr>
            <w:r w:rsidRPr="008C6B91">
              <w:rPr>
                <w:rFonts w:ascii="Times New Roman" w:eastAsia="Times New Roman" w:hAnsi="Times New Roman" w:cs="Times New Roman"/>
                <w:color w:val="000000" w:themeColor="text1"/>
                <w:sz w:val="24"/>
                <w:szCs w:val="24"/>
                <w:lang w:eastAsia="ru-RU"/>
              </w:rPr>
              <w:t>0,6</w:t>
            </w:r>
          </w:p>
        </w:tc>
        <w:tc>
          <w:tcPr>
            <w:tcW w:w="1518" w:type="dxa"/>
            <w:tcBorders>
              <w:top w:val="nil"/>
              <w:left w:val="nil"/>
              <w:bottom w:val="single" w:sz="4" w:space="0" w:color="auto"/>
              <w:right w:val="single" w:sz="4" w:space="0" w:color="auto"/>
            </w:tcBorders>
            <w:shd w:val="clear" w:color="auto" w:fill="auto"/>
            <w:noWrap/>
            <w:vAlign w:val="bottom"/>
            <w:hideMark/>
          </w:tcPr>
          <w:p w:rsidR="008C6B91" w:rsidRPr="008C6B91" w:rsidRDefault="008C6B91" w:rsidP="008C6B91">
            <w:pPr>
              <w:spacing w:after="0" w:line="240" w:lineRule="auto"/>
              <w:jc w:val="center"/>
              <w:rPr>
                <w:rFonts w:ascii="Times New Roman" w:eastAsia="Times New Roman" w:hAnsi="Times New Roman" w:cs="Times New Roman"/>
                <w:color w:val="000000" w:themeColor="text1"/>
                <w:sz w:val="24"/>
                <w:szCs w:val="24"/>
                <w:lang w:eastAsia="ru-RU"/>
              </w:rPr>
            </w:pPr>
            <w:r w:rsidRPr="008C6B91">
              <w:rPr>
                <w:rFonts w:ascii="Times New Roman" w:eastAsia="Times New Roman" w:hAnsi="Times New Roman" w:cs="Times New Roman"/>
                <w:color w:val="000000" w:themeColor="text1"/>
                <w:sz w:val="24"/>
                <w:szCs w:val="24"/>
                <w:lang w:eastAsia="ru-RU"/>
              </w:rPr>
              <w:t>0,9</w:t>
            </w:r>
          </w:p>
        </w:tc>
      </w:tr>
    </w:tbl>
    <w:p w:rsidR="008C6B91" w:rsidRPr="008C6B91" w:rsidRDefault="008C6B91" w:rsidP="008C6B91">
      <w:pPr>
        <w:spacing w:after="0" w:line="360" w:lineRule="auto"/>
        <w:jc w:val="both"/>
        <w:rPr>
          <w:rFonts w:ascii="Times New Roman" w:hAnsi="Times New Roman" w:cs="Times New Roman"/>
          <w:color w:val="000000" w:themeColor="text1"/>
          <w:sz w:val="28"/>
          <w:szCs w:val="28"/>
        </w:rPr>
      </w:pPr>
    </w:p>
    <w:p w:rsidR="008C6B91" w:rsidRPr="008C6B91" w:rsidRDefault="008C6B91" w:rsidP="008C6B91">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8C6B91">
        <w:rPr>
          <w:rFonts w:ascii="Times New Roman" w:eastAsia="Times New Roman" w:hAnsi="Times New Roman" w:cs="Times New Roman"/>
          <w:color w:val="000000" w:themeColor="text1"/>
          <w:sz w:val="28"/>
          <w:szCs w:val="28"/>
          <w:lang w:eastAsia="ru-RU"/>
        </w:rPr>
        <w:t>Рентабельность производства характеризует величину прибыли, которая приходится на каждый рубль себестоимости проданной продукции. Следует отметить положительную тенденцию к увеличению данного показателя с 33,2% до 34,7% Рост значения рентабельности производства может быть связан со снижением </w:t>
      </w:r>
      <w:hyperlink r:id="rId13" w:history="1">
        <w:r w:rsidRPr="008C6B91">
          <w:rPr>
            <w:rFonts w:ascii="Times New Roman" w:eastAsia="Times New Roman" w:hAnsi="Times New Roman" w:cs="Times New Roman"/>
            <w:color w:val="000000" w:themeColor="text1"/>
            <w:sz w:val="28"/>
            <w:szCs w:val="28"/>
            <w:lang w:eastAsia="ru-RU"/>
          </w:rPr>
          <w:t>себестоимости продукци</w:t>
        </w:r>
      </w:hyperlink>
      <w:r w:rsidRPr="008C6B91">
        <w:rPr>
          <w:rFonts w:ascii="Times New Roman" w:eastAsia="Times New Roman" w:hAnsi="Times New Roman" w:cs="Times New Roman"/>
          <w:color w:val="000000" w:themeColor="text1"/>
          <w:sz w:val="28"/>
          <w:szCs w:val="28"/>
          <w:lang w:eastAsia="ru-RU"/>
        </w:rPr>
        <w:t>и или с повышением ее качества.</w:t>
      </w:r>
    </w:p>
    <w:p w:rsidR="008C6B91" w:rsidRPr="008C6B91" w:rsidRDefault="008C6B91" w:rsidP="008C6B91">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8C6B91">
        <w:rPr>
          <w:rFonts w:ascii="Times New Roman" w:eastAsia="Times New Roman" w:hAnsi="Times New Roman" w:cs="Times New Roman"/>
          <w:color w:val="000000" w:themeColor="text1"/>
          <w:sz w:val="28"/>
          <w:szCs w:val="28"/>
          <w:lang w:eastAsia="ru-RU"/>
        </w:rPr>
        <w:t>Рентабельность продаж – величина, показывающая, какую сумму прибыли получает предприятие с каждого рубля проданной продукции. Данный показатель в 2016 году повысился, что положительно сказывается на деятельности предприятия.</w:t>
      </w:r>
    </w:p>
    <w:p w:rsidR="008C6B91" w:rsidRPr="008C6B91" w:rsidRDefault="008C6B91" w:rsidP="008C6B91">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8C6B91">
        <w:rPr>
          <w:rFonts w:ascii="Times New Roman" w:eastAsia="Times New Roman" w:hAnsi="Times New Roman" w:cs="Times New Roman"/>
          <w:bCs/>
          <w:color w:val="000000" w:themeColor="text1"/>
          <w:sz w:val="28"/>
          <w:szCs w:val="28"/>
          <w:lang w:eastAsia="ru-RU"/>
        </w:rPr>
        <w:t>Рентабельность текущих активов</w:t>
      </w:r>
      <w:r w:rsidRPr="008C6B91">
        <w:rPr>
          <w:rFonts w:ascii="Times New Roman" w:eastAsia="Times New Roman" w:hAnsi="Times New Roman" w:cs="Times New Roman"/>
          <w:color w:val="000000" w:themeColor="text1"/>
          <w:sz w:val="28"/>
          <w:szCs w:val="28"/>
          <w:lang w:eastAsia="ru-RU"/>
        </w:rPr>
        <w:t>, отражающая эффективность использования оборотных активов и показывающая, какую прибыль приносит единица оборотного капитала предприятия, в текущем периоде составила 0,9% и увеличилась на 0,4%, что является положительным результатом деятельности предприятия.</w:t>
      </w:r>
    </w:p>
    <w:p w:rsidR="008C6B91" w:rsidRPr="008C6B91" w:rsidRDefault="008C6B91" w:rsidP="008C6B91">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8C6B91">
        <w:rPr>
          <w:rFonts w:ascii="Times New Roman" w:eastAsia="Times New Roman" w:hAnsi="Times New Roman" w:cs="Times New Roman"/>
          <w:bCs/>
          <w:color w:val="000000" w:themeColor="text1"/>
          <w:sz w:val="28"/>
          <w:szCs w:val="28"/>
          <w:lang w:eastAsia="ru-RU"/>
        </w:rPr>
        <w:lastRenderedPageBreak/>
        <w:t>Рентабельность собственного капитала</w:t>
      </w:r>
      <w:r w:rsidRPr="008C6B91">
        <w:rPr>
          <w:rFonts w:ascii="Times New Roman" w:eastAsia="Times New Roman" w:hAnsi="Times New Roman" w:cs="Times New Roman"/>
          <w:color w:val="000000" w:themeColor="text1"/>
          <w:sz w:val="28"/>
          <w:szCs w:val="28"/>
          <w:lang w:eastAsia="ru-RU"/>
        </w:rPr>
        <w:t> предприятия, определяющая эффективность использования вложенных в предприятие средств, в текущем периоде увеличилась на 0,3 % и составила 0,9 %, что является положительным фактом.</w:t>
      </w:r>
    </w:p>
    <w:p w:rsidR="008C6B91" w:rsidRPr="008C6B91" w:rsidRDefault="008C6B91" w:rsidP="008C6B91">
      <w:pPr>
        <w:spacing w:after="200" w:line="360" w:lineRule="auto"/>
        <w:jc w:val="right"/>
        <w:rPr>
          <w:rFonts w:ascii="Times New Roman" w:hAnsi="Times New Roman" w:cs="Times New Roman"/>
          <w:bCs/>
          <w:color w:val="000000" w:themeColor="text1"/>
          <w:sz w:val="28"/>
          <w:szCs w:val="28"/>
          <w:shd w:val="clear" w:color="auto" w:fill="FFFFFF"/>
        </w:rPr>
      </w:pPr>
      <w:r w:rsidRPr="008C6B91">
        <w:rPr>
          <w:rFonts w:ascii="Times New Roman" w:hAnsi="Times New Roman" w:cs="Times New Roman"/>
          <w:bCs/>
          <w:color w:val="000000" w:themeColor="text1"/>
          <w:sz w:val="28"/>
          <w:szCs w:val="28"/>
          <w:shd w:val="clear" w:color="auto" w:fill="FFFFFF"/>
        </w:rPr>
        <w:t xml:space="preserve">                                                                                                   Таблица 2.1.4</w:t>
      </w:r>
    </w:p>
    <w:p w:rsidR="008C6B91" w:rsidRPr="008C6B91" w:rsidRDefault="008C6B91" w:rsidP="008C6B91">
      <w:pPr>
        <w:spacing w:after="200" w:line="360" w:lineRule="auto"/>
        <w:jc w:val="center"/>
        <w:rPr>
          <w:rFonts w:ascii="Times New Roman" w:hAnsi="Times New Roman" w:cs="Times New Roman"/>
          <w:color w:val="000000" w:themeColor="text1"/>
          <w:sz w:val="28"/>
          <w:szCs w:val="28"/>
        </w:rPr>
      </w:pPr>
      <w:r w:rsidRPr="008C6B91">
        <w:rPr>
          <w:rFonts w:ascii="Times New Roman" w:hAnsi="Times New Roman" w:cs="Times New Roman"/>
          <w:bCs/>
          <w:color w:val="000000" w:themeColor="text1"/>
          <w:sz w:val="28"/>
          <w:szCs w:val="28"/>
          <w:shd w:val="clear" w:color="auto" w:fill="FFFFFF"/>
        </w:rPr>
        <w:t>Оценка финансовой устойчивости и платежеспособности МУП «Департамент продовольствия и социального питания» в 2014–2016 гг.</w:t>
      </w:r>
    </w:p>
    <w:tbl>
      <w:tblPr>
        <w:tblW w:w="9531" w:type="dxa"/>
        <w:tblInd w:w="103" w:type="dxa"/>
        <w:tblLayout w:type="fixed"/>
        <w:tblLook w:val="04A0" w:firstRow="1" w:lastRow="0" w:firstColumn="1" w:lastColumn="0" w:noHBand="0" w:noVBand="1"/>
      </w:tblPr>
      <w:tblGrid>
        <w:gridCol w:w="4570"/>
        <w:gridCol w:w="1276"/>
        <w:gridCol w:w="1228"/>
        <w:gridCol w:w="1228"/>
        <w:gridCol w:w="1229"/>
      </w:tblGrid>
      <w:tr w:rsidR="008C6B91" w:rsidRPr="008C6B91" w:rsidTr="00904BAD">
        <w:trPr>
          <w:trHeight w:val="614"/>
        </w:trPr>
        <w:tc>
          <w:tcPr>
            <w:tcW w:w="4570" w:type="dxa"/>
            <w:tcBorders>
              <w:top w:val="single" w:sz="4" w:space="0" w:color="auto"/>
              <w:left w:val="single" w:sz="4" w:space="0" w:color="auto"/>
              <w:bottom w:val="single" w:sz="4" w:space="0" w:color="auto"/>
              <w:right w:val="single" w:sz="4" w:space="0" w:color="auto"/>
            </w:tcBorders>
            <w:shd w:val="clear" w:color="auto" w:fill="auto"/>
            <w:noWrap/>
            <w:hideMark/>
          </w:tcPr>
          <w:p w:rsidR="008C6B91" w:rsidRPr="008C6B91" w:rsidRDefault="008C6B91" w:rsidP="008C6B91">
            <w:pPr>
              <w:spacing w:after="0" w:line="240" w:lineRule="auto"/>
              <w:rPr>
                <w:rFonts w:ascii="Times New Roman" w:eastAsia="Times New Roman" w:hAnsi="Times New Roman" w:cs="Times New Roman"/>
                <w:bCs/>
                <w:color w:val="000000" w:themeColor="text1"/>
                <w:sz w:val="24"/>
                <w:szCs w:val="24"/>
                <w:lang w:eastAsia="ru-RU"/>
              </w:rPr>
            </w:pPr>
            <w:r w:rsidRPr="008C6B91">
              <w:rPr>
                <w:rFonts w:ascii="Times New Roman" w:eastAsia="Times New Roman" w:hAnsi="Times New Roman" w:cs="Times New Roman"/>
                <w:bCs/>
                <w:color w:val="000000" w:themeColor="text1"/>
                <w:sz w:val="24"/>
                <w:szCs w:val="24"/>
                <w:lang w:eastAsia="ru-RU"/>
              </w:rPr>
              <w:t>Показатели</w:t>
            </w:r>
          </w:p>
        </w:tc>
        <w:tc>
          <w:tcPr>
            <w:tcW w:w="1276" w:type="dxa"/>
            <w:tcBorders>
              <w:top w:val="single" w:sz="4" w:space="0" w:color="auto"/>
              <w:left w:val="single" w:sz="4" w:space="0" w:color="auto"/>
              <w:bottom w:val="single" w:sz="4" w:space="0" w:color="auto"/>
              <w:right w:val="single" w:sz="4" w:space="0" w:color="auto"/>
            </w:tcBorders>
          </w:tcPr>
          <w:p w:rsidR="008C6B91" w:rsidRPr="008C6B91" w:rsidRDefault="008C6B91" w:rsidP="008C6B91">
            <w:pPr>
              <w:spacing w:after="0" w:line="240" w:lineRule="auto"/>
              <w:rPr>
                <w:rFonts w:ascii="Times New Roman" w:eastAsia="Times New Roman" w:hAnsi="Times New Roman" w:cs="Times New Roman"/>
                <w:bCs/>
                <w:color w:val="000000" w:themeColor="text1"/>
                <w:sz w:val="24"/>
                <w:szCs w:val="24"/>
                <w:lang w:eastAsia="ru-RU"/>
              </w:rPr>
            </w:pPr>
            <w:r w:rsidRPr="008C6B91">
              <w:rPr>
                <w:rFonts w:ascii="Times New Roman" w:eastAsia="Times New Roman" w:hAnsi="Times New Roman" w:cs="Times New Roman"/>
                <w:bCs/>
                <w:color w:val="000000" w:themeColor="text1"/>
                <w:sz w:val="24"/>
                <w:szCs w:val="24"/>
                <w:lang w:eastAsia="ru-RU"/>
              </w:rPr>
              <w:t>Норматив</w:t>
            </w:r>
          </w:p>
        </w:tc>
        <w:tc>
          <w:tcPr>
            <w:tcW w:w="1228" w:type="dxa"/>
            <w:tcBorders>
              <w:top w:val="single" w:sz="4" w:space="0" w:color="auto"/>
              <w:left w:val="single" w:sz="4" w:space="0" w:color="auto"/>
              <w:bottom w:val="single" w:sz="4" w:space="0" w:color="auto"/>
              <w:right w:val="single" w:sz="4" w:space="0" w:color="auto"/>
            </w:tcBorders>
            <w:shd w:val="clear" w:color="auto" w:fill="auto"/>
            <w:hideMark/>
          </w:tcPr>
          <w:p w:rsidR="008C6B91" w:rsidRPr="008C6B91" w:rsidRDefault="008C6B91" w:rsidP="008C6B91">
            <w:pPr>
              <w:spacing w:after="0" w:line="240" w:lineRule="auto"/>
              <w:rPr>
                <w:rFonts w:ascii="Times New Roman" w:eastAsia="Times New Roman" w:hAnsi="Times New Roman" w:cs="Times New Roman"/>
                <w:bCs/>
                <w:color w:val="000000" w:themeColor="text1"/>
                <w:sz w:val="24"/>
                <w:szCs w:val="24"/>
                <w:lang w:eastAsia="ru-RU"/>
              </w:rPr>
            </w:pPr>
            <w:r w:rsidRPr="008C6B91">
              <w:rPr>
                <w:rFonts w:ascii="Times New Roman" w:eastAsia="Times New Roman" w:hAnsi="Times New Roman" w:cs="Times New Roman"/>
                <w:bCs/>
                <w:color w:val="000000" w:themeColor="text1"/>
                <w:sz w:val="24"/>
                <w:szCs w:val="24"/>
                <w:lang w:eastAsia="ru-RU"/>
              </w:rPr>
              <w:t>2014 г.</w:t>
            </w:r>
          </w:p>
        </w:tc>
        <w:tc>
          <w:tcPr>
            <w:tcW w:w="1228" w:type="dxa"/>
            <w:tcBorders>
              <w:top w:val="single" w:sz="4" w:space="0" w:color="auto"/>
              <w:left w:val="single" w:sz="4" w:space="0" w:color="auto"/>
              <w:bottom w:val="single" w:sz="4" w:space="0" w:color="auto"/>
              <w:right w:val="single" w:sz="4" w:space="0" w:color="auto"/>
            </w:tcBorders>
            <w:shd w:val="clear" w:color="auto" w:fill="auto"/>
            <w:hideMark/>
          </w:tcPr>
          <w:p w:rsidR="008C6B91" w:rsidRPr="008C6B91" w:rsidRDefault="008C6B91" w:rsidP="008C6B91">
            <w:pPr>
              <w:spacing w:after="0" w:line="240" w:lineRule="auto"/>
              <w:rPr>
                <w:rFonts w:ascii="Times New Roman" w:eastAsia="Times New Roman" w:hAnsi="Times New Roman" w:cs="Times New Roman"/>
                <w:bCs/>
                <w:color w:val="000000" w:themeColor="text1"/>
                <w:sz w:val="24"/>
                <w:szCs w:val="24"/>
                <w:lang w:eastAsia="ru-RU"/>
              </w:rPr>
            </w:pPr>
            <w:r w:rsidRPr="008C6B91">
              <w:rPr>
                <w:rFonts w:ascii="Times New Roman" w:eastAsia="Times New Roman" w:hAnsi="Times New Roman" w:cs="Times New Roman"/>
                <w:bCs/>
                <w:color w:val="000000" w:themeColor="text1"/>
                <w:sz w:val="24"/>
                <w:szCs w:val="24"/>
                <w:lang w:eastAsia="ru-RU"/>
              </w:rPr>
              <w:t>2015 г.</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rsidR="008C6B91" w:rsidRPr="008C6B91" w:rsidRDefault="008C6B91" w:rsidP="008C6B91">
            <w:pPr>
              <w:spacing w:after="0" w:line="240" w:lineRule="auto"/>
              <w:rPr>
                <w:rFonts w:ascii="Times New Roman" w:eastAsia="Times New Roman" w:hAnsi="Times New Roman" w:cs="Times New Roman"/>
                <w:bCs/>
                <w:color w:val="000000" w:themeColor="text1"/>
                <w:sz w:val="24"/>
                <w:szCs w:val="24"/>
                <w:lang w:eastAsia="ru-RU"/>
              </w:rPr>
            </w:pPr>
            <w:r w:rsidRPr="008C6B91">
              <w:rPr>
                <w:rFonts w:ascii="Times New Roman" w:eastAsia="Times New Roman" w:hAnsi="Times New Roman" w:cs="Times New Roman"/>
                <w:bCs/>
                <w:color w:val="000000" w:themeColor="text1"/>
                <w:sz w:val="24"/>
                <w:szCs w:val="24"/>
                <w:lang w:eastAsia="ru-RU"/>
              </w:rPr>
              <w:t>2016 г.</w:t>
            </w:r>
          </w:p>
        </w:tc>
      </w:tr>
      <w:tr w:rsidR="008C6B91" w:rsidRPr="008C6B91" w:rsidTr="00904BAD">
        <w:trPr>
          <w:trHeight w:val="367"/>
        </w:trPr>
        <w:tc>
          <w:tcPr>
            <w:tcW w:w="4570" w:type="dxa"/>
            <w:tcBorders>
              <w:top w:val="nil"/>
              <w:left w:val="single" w:sz="4" w:space="0" w:color="auto"/>
              <w:bottom w:val="single" w:sz="4" w:space="0" w:color="auto"/>
              <w:right w:val="single" w:sz="4" w:space="0" w:color="auto"/>
            </w:tcBorders>
            <w:shd w:val="clear" w:color="auto" w:fill="auto"/>
          </w:tcPr>
          <w:p w:rsidR="008C6B91" w:rsidRPr="008C6B91" w:rsidRDefault="008C6B91" w:rsidP="008C6B91">
            <w:pPr>
              <w:spacing w:after="0" w:line="240" w:lineRule="auto"/>
              <w:rPr>
                <w:rFonts w:ascii="Times New Roman" w:eastAsia="Times New Roman" w:hAnsi="Times New Roman" w:cs="Times New Roman"/>
                <w:color w:val="000000" w:themeColor="text1"/>
                <w:sz w:val="24"/>
                <w:szCs w:val="24"/>
                <w:lang w:eastAsia="ru-RU"/>
              </w:rPr>
            </w:pPr>
            <w:r w:rsidRPr="008C6B91">
              <w:rPr>
                <w:rFonts w:ascii="Times New Roman" w:eastAsia="Times New Roman" w:hAnsi="Times New Roman" w:cs="Times New Roman"/>
                <w:color w:val="000000" w:themeColor="text1"/>
                <w:sz w:val="24"/>
                <w:szCs w:val="24"/>
                <w:lang w:eastAsia="ru-RU"/>
              </w:rPr>
              <w:t>Коэффициент соотношения заемных и собственных средств</w:t>
            </w:r>
          </w:p>
        </w:tc>
        <w:tc>
          <w:tcPr>
            <w:tcW w:w="1276" w:type="dxa"/>
            <w:tcBorders>
              <w:top w:val="single" w:sz="4" w:space="0" w:color="auto"/>
              <w:left w:val="nil"/>
              <w:bottom w:val="single" w:sz="4" w:space="0" w:color="auto"/>
              <w:right w:val="single" w:sz="4" w:space="0" w:color="auto"/>
            </w:tcBorders>
          </w:tcPr>
          <w:p w:rsidR="008C6B91" w:rsidRPr="008C6B91" w:rsidRDefault="008C6B91" w:rsidP="008C6B91">
            <w:pPr>
              <w:spacing w:after="0" w:line="240" w:lineRule="auto"/>
              <w:rPr>
                <w:rFonts w:ascii="Times New Roman" w:eastAsia="Times New Roman" w:hAnsi="Times New Roman" w:cs="Times New Roman"/>
                <w:color w:val="000000" w:themeColor="text1"/>
                <w:sz w:val="24"/>
                <w:szCs w:val="24"/>
                <w:lang w:eastAsia="ru-RU"/>
              </w:rPr>
            </w:pPr>
            <w:r w:rsidRPr="008C6B91">
              <w:rPr>
                <w:rFonts w:ascii="Times New Roman" w:hAnsi="Times New Roman" w:cs="Times New Roman"/>
                <w:color w:val="000000" w:themeColor="text1"/>
                <w:sz w:val="24"/>
                <w:szCs w:val="24"/>
                <w:lang w:val="en-US"/>
              </w:rPr>
              <w:t>&lt; 1</w:t>
            </w:r>
          </w:p>
        </w:tc>
        <w:tc>
          <w:tcPr>
            <w:tcW w:w="1228" w:type="dxa"/>
            <w:tcBorders>
              <w:top w:val="nil"/>
              <w:left w:val="single" w:sz="4" w:space="0" w:color="auto"/>
              <w:bottom w:val="single" w:sz="4" w:space="0" w:color="auto"/>
              <w:right w:val="single" w:sz="4" w:space="0" w:color="auto"/>
            </w:tcBorders>
            <w:shd w:val="clear" w:color="auto" w:fill="auto"/>
            <w:noWrap/>
          </w:tcPr>
          <w:p w:rsidR="008C6B91" w:rsidRPr="008C6B91" w:rsidRDefault="008C6B91" w:rsidP="008C6B91">
            <w:pPr>
              <w:spacing w:after="0" w:line="240" w:lineRule="auto"/>
              <w:rPr>
                <w:rFonts w:ascii="Times New Roman" w:eastAsia="Times New Roman" w:hAnsi="Times New Roman" w:cs="Times New Roman"/>
                <w:color w:val="000000" w:themeColor="text1"/>
                <w:sz w:val="24"/>
                <w:szCs w:val="24"/>
                <w:lang w:eastAsia="ru-RU"/>
              </w:rPr>
            </w:pPr>
            <w:r w:rsidRPr="008C6B91">
              <w:rPr>
                <w:rFonts w:ascii="Times New Roman" w:eastAsia="Times New Roman" w:hAnsi="Times New Roman" w:cs="Times New Roman"/>
                <w:color w:val="000000" w:themeColor="text1"/>
                <w:sz w:val="24"/>
                <w:szCs w:val="24"/>
                <w:lang w:eastAsia="ru-RU"/>
              </w:rPr>
              <w:t>0,84</w:t>
            </w:r>
          </w:p>
        </w:tc>
        <w:tc>
          <w:tcPr>
            <w:tcW w:w="1228" w:type="dxa"/>
            <w:tcBorders>
              <w:top w:val="nil"/>
              <w:left w:val="nil"/>
              <w:bottom w:val="single" w:sz="4" w:space="0" w:color="auto"/>
              <w:right w:val="single" w:sz="4" w:space="0" w:color="auto"/>
            </w:tcBorders>
            <w:shd w:val="clear" w:color="auto" w:fill="auto"/>
            <w:noWrap/>
          </w:tcPr>
          <w:p w:rsidR="008C6B91" w:rsidRPr="008C6B91" w:rsidRDefault="008C6B91" w:rsidP="008C6B91">
            <w:pPr>
              <w:spacing w:after="0" w:line="240" w:lineRule="auto"/>
              <w:rPr>
                <w:rFonts w:ascii="Times New Roman" w:eastAsia="Times New Roman" w:hAnsi="Times New Roman" w:cs="Times New Roman"/>
                <w:color w:val="000000" w:themeColor="text1"/>
                <w:sz w:val="24"/>
                <w:szCs w:val="24"/>
                <w:lang w:eastAsia="ru-RU"/>
              </w:rPr>
            </w:pPr>
            <w:r w:rsidRPr="008C6B91">
              <w:rPr>
                <w:rFonts w:ascii="Times New Roman" w:eastAsia="Times New Roman" w:hAnsi="Times New Roman" w:cs="Times New Roman"/>
                <w:color w:val="000000" w:themeColor="text1"/>
                <w:sz w:val="24"/>
                <w:szCs w:val="24"/>
                <w:lang w:eastAsia="ru-RU"/>
              </w:rPr>
              <w:t>1,15</w:t>
            </w:r>
          </w:p>
        </w:tc>
        <w:tc>
          <w:tcPr>
            <w:tcW w:w="1229" w:type="dxa"/>
            <w:tcBorders>
              <w:top w:val="nil"/>
              <w:left w:val="nil"/>
              <w:bottom w:val="single" w:sz="4" w:space="0" w:color="auto"/>
              <w:right w:val="single" w:sz="4" w:space="0" w:color="auto"/>
            </w:tcBorders>
            <w:shd w:val="clear" w:color="auto" w:fill="auto"/>
            <w:noWrap/>
          </w:tcPr>
          <w:p w:rsidR="008C6B91" w:rsidRPr="008C6B91" w:rsidRDefault="008C6B91" w:rsidP="008C6B91">
            <w:pPr>
              <w:spacing w:after="0" w:line="240" w:lineRule="auto"/>
              <w:rPr>
                <w:rFonts w:ascii="Times New Roman" w:eastAsia="Times New Roman" w:hAnsi="Times New Roman" w:cs="Times New Roman"/>
                <w:color w:val="000000" w:themeColor="text1"/>
                <w:sz w:val="24"/>
                <w:szCs w:val="24"/>
                <w:lang w:eastAsia="ru-RU"/>
              </w:rPr>
            </w:pPr>
            <w:r w:rsidRPr="008C6B91">
              <w:rPr>
                <w:rFonts w:ascii="Times New Roman" w:eastAsia="Times New Roman" w:hAnsi="Times New Roman" w:cs="Times New Roman"/>
                <w:color w:val="000000" w:themeColor="text1"/>
                <w:sz w:val="24"/>
                <w:szCs w:val="24"/>
                <w:lang w:eastAsia="ru-RU"/>
              </w:rPr>
              <w:t>0,97</w:t>
            </w:r>
          </w:p>
        </w:tc>
      </w:tr>
      <w:tr w:rsidR="008C6B91" w:rsidRPr="008C6B91" w:rsidTr="00904BAD">
        <w:trPr>
          <w:trHeight w:val="367"/>
        </w:trPr>
        <w:tc>
          <w:tcPr>
            <w:tcW w:w="4570" w:type="dxa"/>
            <w:tcBorders>
              <w:top w:val="nil"/>
              <w:left w:val="single" w:sz="4" w:space="0" w:color="auto"/>
              <w:bottom w:val="single" w:sz="4" w:space="0" w:color="auto"/>
              <w:right w:val="single" w:sz="4" w:space="0" w:color="auto"/>
            </w:tcBorders>
            <w:shd w:val="clear" w:color="auto" w:fill="auto"/>
            <w:hideMark/>
          </w:tcPr>
          <w:p w:rsidR="008C6B91" w:rsidRPr="008C6B91" w:rsidRDefault="008C6B91" w:rsidP="008C6B91">
            <w:pPr>
              <w:spacing w:after="0" w:line="240" w:lineRule="auto"/>
              <w:rPr>
                <w:rFonts w:ascii="Times New Roman" w:eastAsia="Times New Roman" w:hAnsi="Times New Roman" w:cs="Times New Roman"/>
                <w:color w:val="000000" w:themeColor="text1"/>
                <w:sz w:val="24"/>
                <w:szCs w:val="24"/>
                <w:lang w:eastAsia="ru-RU"/>
              </w:rPr>
            </w:pPr>
            <w:r w:rsidRPr="008C6B91">
              <w:rPr>
                <w:rFonts w:ascii="Times New Roman" w:eastAsia="Times New Roman" w:hAnsi="Times New Roman" w:cs="Times New Roman"/>
                <w:color w:val="000000" w:themeColor="text1"/>
                <w:sz w:val="24"/>
                <w:szCs w:val="24"/>
                <w:lang w:eastAsia="ru-RU"/>
              </w:rPr>
              <w:t xml:space="preserve">Коэффициент финансовой независимости                                                                     </w:t>
            </w:r>
          </w:p>
        </w:tc>
        <w:tc>
          <w:tcPr>
            <w:tcW w:w="1276" w:type="dxa"/>
            <w:tcBorders>
              <w:top w:val="single" w:sz="4" w:space="0" w:color="auto"/>
              <w:left w:val="nil"/>
              <w:bottom w:val="single" w:sz="4" w:space="0" w:color="auto"/>
              <w:right w:val="single" w:sz="4" w:space="0" w:color="auto"/>
            </w:tcBorders>
          </w:tcPr>
          <w:p w:rsidR="008C6B91" w:rsidRPr="008C6B91" w:rsidRDefault="008C6B91" w:rsidP="008C6B91">
            <w:pPr>
              <w:spacing w:after="0" w:line="240" w:lineRule="auto"/>
              <w:rPr>
                <w:rFonts w:ascii="Times New Roman" w:eastAsia="Times New Roman" w:hAnsi="Times New Roman" w:cs="Times New Roman"/>
                <w:color w:val="000000" w:themeColor="text1"/>
                <w:sz w:val="24"/>
                <w:szCs w:val="24"/>
                <w:lang w:eastAsia="ru-RU"/>
              </w:rPr>
            </w:pPr>
            <w:r w:rsidRPr="008C6B91">
              <w:rPr>
                <w:rFonts w:ascii="Times New Roman" w:eastAsia="Times New Roman" w:hAnsi="Times New Roman" w:cs="Times New Roman"/>
                <w:color w:val="000000" w:themeColor="text1"/>
                <w:sz w:val="24"/>
                <w:szCs w:val="24"/>
                <w:lang w:eastAsia="ru-RU"/>
              </w:rPr>
              <w:t>0,5-0,8</w:t>
            </w:r>
          </w:p>
        </w:tc>
        <w:tc>
          <w:tcPr>
            <w:tcW w:w="1228" w:type="dxa"/>
            <w:tcBorders>
              <w:top w:val="nil"/>
              <w:left w:val="single" w:sz="4" w:space="0" w:color="auto"/>
              <w:bottom w:val="single" w:sz="4" w:space="0" w:color="auto"/>
              <w:right w:val="single" w:sz="4" w:space="0" w:color="auto"/>
            </w:tcBorders>
            <w:shd w:val="clear" w:color="auto" w:fill="auto"/>
            <w:noWrap/>
            <w:hideMark/>
          </w:tcPr>
          <w:p w:rsidR="008C6B91" w:rsidRPr="008C6B91" w:rsidRDefault="008C6B91" w:rsidP="008C6B91">
            <w:pPr>
              <w:spacing w:after="0" w:line="240" w:lineRule="auto"/>
              <w:rPr>
                <w:rFonts w:ascii="Times New Roman" w:eastAsia="Times New Roman" w:hAnsi="Times New Roman" w:cs="Times New Roman"/>
                <w:color w:val="000000" w:themeColor="text1"/>
                <w:sz w:val="24"/>
                <w:szCs w:val="24"/>
                <w:lang w:eastAsia="ru-RU"/>
              </w:rPr>
            </w:pPr>
            <w:r w:rsidRPr="008C6B91">
              <w:rPr>
                <w:rFonts w:ascii="Times New Roman" w:eastAsia="Times New Roman" w:hAnsi="Times New Roman" w:cs="Times New Roman"/>
                <w:color w:val="000000" w:themeColor="text1"/>
                <w:sz w:val="24"/>
                <w:szCs w:val="24"/>
                <w:lang w:eastAsia="ru-RU"/>
              </w:rPr>
              <w:t>0,54</w:t>
            </w:r>
          </w:p>
        </w:tc>
        <w:tc>
          <w:tcPr>
            <w:tcW w:w="1228" w:type="dxa"/>
            <w:tcBorders>
              <w:top w:val="nil"/>
              <w:left w:val="nil"/>
              <w:bottom w:val="single" w:sz="4" w:space="0" w:color="auto"/>
              <w:right w:val="single" w:sz="4" w:space="0" w:color="auto"/>
            </w:tcBorders>
            <w:shd w:val="clear" w:color="auto" w:fill="auto"/>
            <w:noWrap/>
            <w:hideMark/>
          </w:tcPr>
          <w:p w:rsidR="008C6B91" w:rsidRPr="008C6B91" w:rsidRDefault="008C6B91" w:rsidP="008C6B91">
            <w:pPr>
              <w:spacing w:after="0" w:line="240" w:lineRule="auto"/>
              <w:rPr>
                <w:rFonts w:ascii="Times New Roman" w:eastAsia="Times New Roman" w:hAnsi="Times New Roman" w:cs="Times New Roman"/>
                <w:color w:val="000000" w:themeColor="text1"/>
                <w:sz w:val="24"/>
                <w:szCs w:val="24"/>
                <w:lang w:eastAsia="ru-RU"/>
              </w:rPr>
            </w:pPr>
            <w:r w:rsidRPr="008C6B91">
              <w:rPr>
                <w:rFonts w:ascii="Times New Roman" w:eastAsia="Times New Roman" w:hAnsi="Times New Roman" w:cs="Times New Roman"/>
                <w:color w:val="000000" w:themeColor="text1"/>
                <w:sz w:val="24"/>
                <w:szCs w:val="24"/>
                <w:lang w:eastAsia="ru-RU"/>
              </w:rPr>
              <w:t>0,48</w:t>
            </w:r>
          </w:p>
        </w:tc>
        <w:tc>
          <w:tcPr>
            <w:tcW w:w="1229" w:type="dxa"/>
            <w:tcBorders>
              <w:top w:val="nil"/>
              <w:left w:val="nil"/>
              <w:bottom w:val="single" w:sz="4" w:space="0" w:color="auto"/>
              <w:right w:val="single" w:sz="4" w:space="0" w:color="auto"/>
            </w:tcBorders>
            <w:shd w:val="clear" w:color="auto" w:fill="auto"/>
            <w:noWrap/>
            <w:hideMark/>
          </w:tcPr>
          <w:p w:rsidR="008C6B91" w:rsidRPr="008C6B91" w:rsidRDefault="008C6B91" w:rsidP="008C6B91">
            <w:pPr>
              <w:spacing w:after="0" w:line="240" w:lineRule="auto"/>
              <w:rPr>
                <w:rFonts w:ascii="Times New Roman" w:eastAsia="Times New Roman" w:hAnsi="Times New Roman" w:cs="Times New Roman"/>
                <w:color w:val="000000" w:themeColor="text1"/>
                <w:sz w:val="24"/>
                <w:szCs w:val="24"/>
                <w:lang w:eastAsia="ru-RU"/>
              </w:rPr>
            </w:pPr>
            <w:r w:rsidRPr="008C6B91">
              <w:rPr>
                <w:rFonts w:ascii="Times New Roman" w:eastAsia="Times New Roman" w:hAnsi="Times New Roman" w:cs="Times New Roman"/>
                <w:color w:val="000000" w:themeColor="text1"/>
                <w:sz w:val="24"/>
                <w:szCs w:val="24"/>
                <w:lang w:eastAsia="ru-RU"/>
              </w:rPr>
              <w:t>0,51</w:t>
            </w:r>
          </w:p>
        </w:tc>
      </w:tr>
      <w:tr w:rsidR="008C6B91" w:rsidRPr="008C6B91" w:rsidTr="00904BAD">
        <w:trPr>
          <w:trHeight w:val="416"/>
        </w:trPr>
        <w:tc>
          <w:tcPr>
            <w:tcW w:w="4570" w:type="dxa"/>
            <w:tcBorders>
              <w:top w:val="nil"/>
              <w:left w:val="single" w:sz="4" w:space="0" w:color="auto"/>
              <w:bottom w:val="single" w:sz="4" w:space="0" w:color="auto"/>
              <w:right w:val="single" w:sz="4" w:space="0" w:color="auto"/>
            </w:tcBorders>
            <w:shd w:val="clear" w:color="auto" w:fill="auto"/>
            <w:hideMark/>
          </w:tcPr>
          <w:p w:rsidR="008C6B91" w:rsidRPr="008C6B91" w:rsidRDefault="008C6B91" w:rsidP="008C6B91">
            <w:pPr>
              <w:spacing w:after="0" w:line="240" w:lineRule="auto"/>
              <w:rPr>
                <w:rFonts w:ascii="Times New Roman" w:eastAsia="Times New Roman" w:hAnsi="Times New Roman" w:cs="Times New Roman"/>
                <w:color w:val="000000" w:themeColor="text1"/>
                <w:sz w:val="24"/>
                <w:szCs w:val="24"/>
                <w:lang w:eastAsia="ru-RU"/>
              </w:rPr>
            </w:pPr>
            <w:r w:rsidRPr="008C6B91">
              <w:rPr>
                <w:rFonts w:ascii="Times New Roman" w:eastAsia="Times New Roman" w:hAnsi="Times New Roman" w:cs="Times New Roman"/>
                <w:color w:val="000000" w:themeColor="text1"/>
                <w:sz w:val="24"/>
                <w:szCs w:val="24"/>
                <w:lang w:eastAsia="ru-RU"/>
              </w:rPr>
              <w:t xml:space="preserve">Коэффициент финансирования       </w:t>
            </w:r>
          </w:p>
        </w:tc>
        <w:tc>
          <w:tcPr>
            <w:tcW w:w="1276" w:type="dxa"/>
            <w:tcBorders>
              <w:top w:val="single" w:sz="4" w:space="0" w:color="auto"/>
              <w:left w:val="nil"/>
              <w:bottom w:val="single" w:sz="4" w:space="0" w:color="auto"/>
              <w:right w:val="single" w:sz="4" w:space="0" w:color="auto"/>
            </w:tcBorders>
          </w:tcPr>
          <w:p w:rsidR="008C6B91" w:rsidRPr="008C6B91" w:rsidRDefault="008C6B91" w:rsidP="008C6B91">
            <w:pPr>
              <w:spacing w:after="0" w:line="240" w:lineRule="auto"/>
              <w:rPr>
                <w:rFonts w:ascii="Times New Roman" w:eastAsia="Times New Roman" w:hAnsi="Times New Roman" w:cs="Times New Roman"/>
                <w:color w:val="000000" w:themeColor="text1"/>
                <w:sz w:val="24"/>
                <w:szCs w:val="24"/>
                <w:lang w:val="en-US" w:eastAsia="ru-RU"/>
              </w:rPr>
            </w:pPr>
            <w:r w:rsidRPr="008C6B91">
              <w:rPr>
                <w:rFonts w:ascii="Times New Roman" w:eastAsia="Times New Roman" w:hAnsi="Times New Roman" w:cs="Times New Roman"/>
                <w:color w:val="000000" w:themeColor="text1"/>
                <w:sz w:val="24"/>
                <w:szCs w:val="24"/>
                <w:lang w:val="en-US" w:eastAsia="ru-RU"/>
              </w:rPr>
              <w:t>&gt; 1</w:t>
            </w:r>
          </w:p>
        </w:tc>
        <w:tc>
          <w:tcPr>
            <w:tcW w:w="1228" w:type="dxa"/>
            <w:tcBorders>
              <w:top w:val="nil"/>
              <w:left w:val="single" w:sz="4" w:space="0" w:color="auto"/>
              <w:bottom w:val="single" w:sz="4" w:space="0" w:color="auto"/>
              <w:right w:val="single" w:sz="4" w:space="0" w:color="auto"/>
            </w:tcBorders>
            <w:shd w:val="clear" w:color="auto" w:fill="auto"/>
            <w:noWrap/>
            <w:hideMark/>
          </w:tcPr>
          <w:p w:rsidR="008C6B91" w:rsidRPr="008C6B91" w:rsidRDefault="008C6B91" w:rsidP="008C6B91">
            <w:pPr>
              <w:spacing w:after="0" w:line="240" w:lineRule="auto"/>
              <w:rPr>
                <w:rFonts w:ascii="Times New Roman" w:eastAsia="Times New Roman" w:hAnsi="Times New Roman" w:cs="Times New Roman"/>
                <w:color w:val="000000" w:themeColor="text1"/>
                <w:sz w:val="24"/>
                <w:szCs w:val="24"/>
                <w:lang w:eastAsia="ru-RU"/>
              </w:rPr>
            </w:pPr>
            <w:r w:rsidRPr="008C6B91">
              <w:rPr>
                <w:rFonts w:ascii="Times New Roman" w:eastAsia="Times New Roman" w:hAnsi="Times New Roman" w:cs="Times New Roman"/>
                <w:color w:val="000000" w:themeColor="text1"/>
                <w:sz w:val="24"/>
                <w:szCs w:val="24"/>
                <w:lang w:eastAsia="ru-RU"/>
              </w:rPr>
              <w:t>1,19</w:t>
            </w:r>
          </w:p>
        </w:tc>
        <w:tc>
          <w:tcPr>
            <w:tcW w:w="1228" w:type="dxa"/>
            <w:tcBorders>
              <w:top w:val="nil"/>
              <w:left w:val="nil"/>
              <w:bottom w:val="single" w:sz="4" w:space="0" w:color="auto"/>
              <w:right w:val="single" w:sz="4" w:space="0" w:color="auto"/>
            </w:tcBorders>
            <w:shd w:val="clear" w:color="auto" w:fill="auto"/>
            <w:noWrap/>
            <w:hideMark/>
          </w:tcPr>
          <w:p w:rsidR="008C6B91" w:rsidRPr="008C6B91" w:rsidRDefault="008C6B91" w:rsidP="008C6B91">
            <w:pPr>
              <w:spacing w:after="0" w:line="240" w:lineRule="auto"/>
              <w:rPr>
                <w:rFonts w:ascii="Times New Roman" w:eastAsia="Times New Roman" w:hAnsi="Times New Roman" w:cs="Times New Roman"/>
                <w:color w:val="000000" w:themeColor="text1"/>
                <w:sz w:val="24"/>
                <w:szCs w:val="24"/>
                <w:lang w:eastAsia="ru-RU"/>
              </w:rPr>
            </w:pPr>
            <w:r w:rsidRPr="008C6B91">
              <w:rPr>
                <w:rFonts w:ascii="Times New Roman" w:eastAsia="Times New Roman" w:hAnsi="Times New Roman" w:cs="Times New Roman"/>
                <w:color w:val="000000" w:themeColor="text1"/>
                <w:sz w:val="24"/>
                <w:szCs w:val="24"/>
                <w:lang w:eastAsia="ru-RU"/>
              </w:rPr>
              <w:t>0,87</w:t>
            </w:r>
          </w:p>
        </w:tc>
        <w:tc>
          <w:tcPr>
            <w:tcW w:w="1229" w:type="dxa"/>
            <w:tcBorders>
              <w:top w:val="nil"/>
              <w:left w:val="nil"/>
              <w:bottom w:val="single" w:sz="4" w:space="0" w:color="auto"/>
              <w:right w:val="single" w:sz="4" w:space="0" w:color="auto"/>
            </w:tcBorders>
            <w:shd w:val="clear" w:color="auto" w:fill="auto"/>
            <w:noWrap/>
            <w:hideMark/>
          </w:tcPr>
          <w:p w:rsidR="008C6B91" w:rsidRPr="008C6B91" w:rsidRDefault="008C6B91" w:rsidP="008C6B91">
            <w:pPr>
              <w:spacing w:after="0" w:line="240" w:lineRule="auto"/>
              <w:rPr>
                <w:rFonts w:ascii="Times New Roman" w:eastAsia="Times New Roman" w:hAnsi="Times New Roman" w:cs="Times New Roman"/>
                <w:color w:val="000000" w:themeColor="text1"/>
                <w:sz w:val="24"/>
                <w:szCs w:val="24"/>
                <w:lang w:eastAsia="ru-RU"/>
              </w:rPr>
            </w:pPr>
            <w:r w:rsidRPr="008C6B91">
              <w:rPr>
                <w:rFonts w:ascii="Times New Roman" w:eastAsia="Times New Roman" w:hAnsi="Times New Roman" w:cs="Times New Roman"/>
                <w:color w:val="000000" w:themeColor="text1"/>
                <w:sz w:val="24"/>
                <w:szCs w:val="24"/>
                <w:lang w:eastAsia="ru-RU"/>
              </w:rPr>
              <w:t>1,03</w:t>
            </w:r>
          </w:p>
        </w:tc>
      </w:tr>
      <w:tr w:rsidR="008C6B91" w:rsidRPr="008C6B91" w:rsidTr="00904BAD">
        <w:trPr>
          <w:trHeight w:val="364"/>
        </w:trPr>
        <w:tc>
          <w:tcPr>
            <w:tcW w:w="4570" w:type="dxa"/>
            <w:tcBorders>
              <w:top w:val="nil"/>
              <w:left w:val="single" w:sz="4" w:space="0" w:color="auto"/>
              <w:bottom w:val="single" w:sz="4" w:space="0" w:color="auto"/>
              <w:right w:val="single" w:sz="4" w:space="0" w:color="auto"/>
            </w:tcBorders>
            <w:shd w:val="clear" w:color="auto" w:fill="auto"/>
            <w:hideMark/>
          </w:tcPr>
          <w:p w:rsidR="008C6B91" w:rsidRPr="008C6B91" w:rsidRDefault="008C6B91" w:rsidP="008C6B91">
            <w:pPr>
              <w:spacing w:after="0" w:line="240" w:lineRule="auto"/>
              <w:rPr>
                <w:rFonts w:ascii="Times New Roman" w:eastAsia="Times New Roman" w:hAnsi="Times New Roman" w:cs="Times New Roman"/>
                <w:color w:val="000000" w:themeColor="text1"/>
                <w:sz w:val="24"/>
                <w:szCs w:val="24"/>
                <w:lang w:eastAsia="ru-RU"/>
              </w:rPr>
            </w:pPr>
            <w:r w:rsidRPr="008C6B91">
              <w:rPr>
                <w:rFonts w:ascii="Times New Roman" w:eastAsia="Times New Roman" w:hAnsi="Times New Roman" w:cs="Times New Roman"/>
                <w:color w:val="000000" w:themeColor="text1"/>
                <w:sz w:val="24"/>
                <w:szCs w:val="24"/>
                <w:lang w:eastAsia="ru-RU"/>
              </w:rPr>
              <w:t>Коэффициент текущей ликвидности</w:t>
            </w:r>
          </w:p>
        </w:tc>
        <w:tc>
          <w:tcPr>
            <w:tcW w:w="1276" w:type="dxa"/>
            <w:tcBorders>
              <w:top w:val="single" w:sz="4" w:space="0" w:color="auto"/>
              <w:left w:val="nil"/>
              <w:bottom w:val="single" w:sz="4" w:space="0" w:color="auto"/>
              <w:right w:val="single" w:sz="4" w:space="0" w:color="auto"/>
            </w:tcBorders>
          </w:tcPr>
          <w:p w:rsidR="008C6B91" w:rsidRPr="008C6B91" w:rsidRDefault="008C6B91" w:rsidP="008C6B91">
            <w:pPr>
              <w:spacing w:after="0" w:line="240" w:lineRule="auto"/>
              <w:rPr>
                <w:rFonts w:ascii="Times New Roman" w:eastAsia="Times New Roman" w:hAnsi="Times New Roman" w:cs="Times New Roman"/>
                <w:color w:val="000000" w:themeColor="text1"/>
                <w:sz w:val="24"/>
                <w:szCs w:val="24"/>
                <w:lang w:eastAsia="ru-RU"/>
              </w:rPr>
            </w:pPr>
            <w:r w:rsidRPr="008C6B91">
              <w:rPr>
                <w:rFonts w:ascii="Times New Roman" w:eastAsia="Times New Roman" w:hAnsi="Times New Roman" w:cs="Times New Roman"/>
                <w:color w:val="000000" w:themeColor="text1"/>
                <w:sz w:val="24"/>
                <w:szCs w:val="24"/>
                <w:lang w:val="en-US" w:eastAsia="ru-RU"/>
              </w:rPr>
              <w:t>&gt; 1</w:t>
            </w:r>
          </w:p>
        </w:tc>
        <w:tc>
          <w:tcPr>
            <w:tcW w:w="1228" w:type="dxa"/>
            <w:tcBorders>
              <w:top w:val="nil"/>
              <w:left w:val="single" w:sz="4" w:space="0" w:color="auto"/>
              <w:bottom w:val="single" w:sz="4" w:space="0" w:color="auto"/>
              <w:right w:val="single" w:sz="4" w:space="0" w:color="auto"/>
            </w:tcBorders>
            <w:shd w:val="clear" w:color="auto" w:fill="auto"/>
            <w:noWrap/>
            <w:hideMark/>
          </w:tcPr>
          <w:p w:rsidR="008C6B91" w:rsidRPr="008C6B91" w:rsidRDefault="008C6B91" w:rsidP="008C6B91">
            <w:pPr>
              <w:spacing w:after="0" w:line="240" w:lineRule="auto"/>
              <w:rPr>
                <w:rFonts w:ascii="Times New Roman" w:eastAsia="Times New Roman" w:hAnsi="Times New Roman" w:cs="Times New Roman"/>
                <w:color w:val="000000" w:themeColor="text1"/>
                <w:sz w:val="24"/>
                <w:szCs w:val="24"/>
                <w:lang w:eastAsia="ru-RU"/>
              </w:rPr>
            </w:pPr>
            <w:r w:rsidRPr="008C6B91">
              <w:rPr>
                <w:rFonts w:ascii="Times New Roman" w:eastAsia="Times New Roman" w:hAnsi="Times New Roman" w:cs="Times New Roman"/>
                <w:color w:val="000000" w:themeColor="text1"/>
                <w:sz w:val="24"/>
                <w:szCs w:val="24"/>
                <w:lang w:eastAsia="ru-RU"/>
              </w:rPr>
              <w:t>1,21</w:t>
            </w:r>
          </w:p>
        </w:tc>
        <w:tc>
          <w:tcPr>
            <w:tcW w:w="1228" w:type="dxa"/>
            <w:tcBorders>
              <w:top w:val="nil"/>
              <w:left w:val="nil"/>
              <w:bottom w:val="single" w:sz="4" w:space="0" w:color="auto"/>
              <w:right w:val="single" w:sz="4" w:space="0" w:color="auto"/>
            </w:tcBorders>
            <w:shd w:val="clear" w:color="auto" w:fill="auto"/>
            <w:noWrap/>
            <w:hideMark/>
          </w:tcPr>
          <w:p w:rsidR="008C6B91" w:rsidRPr="008C6B91" w:rsidRDefault="008C6B91" w:rsidP="008C6B91">
            <w:pPr>
              <w:spacing w:after="0" w:line="240" w:lineRule="auto"/>
              <w:rPr>
                <w:rFonts w:ascii="Times New Roman" w:eastAsia="Times New Roman" w:hAnsi="Times New Roman" w:cs="Times New Roman"/>
                <w:color w:val="000000" w:themeColor="text1"/>
                <w:sz w:val="24"/>
                <w:szCs w:val="24"/>
                <w:lang w:eastAsia="ru-RU"/>
              </w:rPr>
            </w:pPr>
            <w:r w:rsidRPr="008C6B91">
              <w:rPr>
                <w:rFonts w:ascii="Times New Roman" w:eastAsia="Times New Roman" w:hAnsi="Times New Roman" w:cs="Times New Roman"/>
                <w:color w:val="000000" w:themeColor="text1"/>
                <w:sz w:val="24"/>
                <w:szCs w:val="24"/>
                <w:lang w:eastAsia="ru-RU"/>
              </w:rPr>
              <w:t>1,02</w:t>
            </w:r>
          </w:p>
        </w:tc>
        <w:tc>
          <w:tcPr>
            <w:tcW w:w="1229" w:type="dxa"/>
            <w:tcBorders>
              <w:top w:val="nil"/>
              <w:left w:val="nil"/>
              <w:bottom w:val="single" w:sz="4" w:space="0" w:color="auto"/>
              <w:right w:val="single" w:sz="4" w:space="0" w:color="auto"/>
            </w:tcBorders>
            <w:shd w:val="clear" w:color="auto" w:fill="auto"/>
            <w:noWrap/>
            <w:hideMark/>
          </w:tcPr>
          <w:p w:rsidR="008C6B91" w:rsidRPr="008C6B91" w:rsidRDefault="008C6B91" w:rsidP="008C6B91">
            <w:pPr>
              <w:spacing w:after="0" w:line="240" w:lineRule="auto"/>
              <w:rPr>
                <w:rFonts w:ascii="Times New Roman" w:eastAsia="Times New Roman" w:hAnsi="Times New Roman" w:cs="Times New Roman"/>
                <w:color w:val="000000" w:themeColor="text1"/>
                <w:sz w:val="24"/>
                <w:szCs w:val="24"/>
                <w:lang w:eastAsia="ru-RU"/>
              </w:rPr>
            </w:pPr>
            <w:r w:rsidRPr="008C6B91">
              <w:rPr>
                <w:rFonts w:ascii="Times New Roman" w:eastAsia="Times New Roman" w:hAnsi="Times New Roman" w:cs="Times New Roman"/>
                <w:color w:val="000000" w:themeColor="text1"/>
                <w:sz w:val="24"/>
                <w:szCs w:val="24"/>
                <w:lang w:eastAsia="ru-RU"/>
              </w:rPr>
              <w:t>0,84</w:t>
            </w:r>
          </w:p>
        </w:tc>
      </w:tr>
      <w:tr w:rsidR="008C6B91" w:rsidRPr="008C6B91" w:rsidTr="00904BAD">
        <w:trPr>
          <w:trHeight w:val="470"/>
        </w:trPr>
        <w:tc>
          <w:tcPr>
            <w:tcW w:w="4570" w:type="dxa"/>
            <w:tcBorders>
              <w:top w:val="nil"/>
              <w:left w:val="single" w:sz="4" w:space="0" w:color="auto"/>
              <w:bottom w:val="single" w:sz="4" w:space="0" w:color="auto"/>
              <w:right w:val="single" w:sz="4" w:space="0" w:color="auto"/>
            </w:tcBorders>
            <w:shd w:val="clear" w:color="auto" w:fill="auto"/>
            <w:hideMark/>
          </w:tcPr>
          <w:p w:rsidR="008C6B91" w:rsidRPr="008C6B91" w:rsidRDefault="008C6B91" w:rsidP="008C6B91">
            <w:pPr>
              <w:spacing w:after="0" w:line="240" w:lineRule="auto"/>
              <w:rPr>
                <w:rFonts w:ascii="Times New Roman" w:eastAsia="Times New Roman" w:hAnsi="Times New Roman" w:cs="Times New Roman"/>
                <w:color w:val="000000" w:themeColor="text1"/>
                <w:sz w:val="24"/>
                <w:szCs w:val="24"/>
                <w:lang w:eastAsia="ru-RU"/>
              </w:rPr>
            </w:pPr>
            <w:r w:rsidRPr="008C6B91">
              <w:rPr>
                <w:rFonts w:ascii="Times New Roman" w:eastAsia="Times New Roman" w:hAnsi="Times New Roman" w:cs="Times New Roman"/>
                <w:color w:val="000000" w:themeColor="text1"/>
                <w:sz w:val="24"/>
                <w:szCs w:val="24"/>
                <w:lang w:eastAsia="ru-RU"/>
              </w:rPr>
              <w:t>Коэффициент абсолютной ликвидности</w:t>
            </w:r>
          </w:p>
        </w:tc>
        <w:tc>
          <w:tcPr>
            <w:tcW w:w="1276" w:type="dxa"/>
            <w:tcBorders>
              <w:top w:val="single" w:sz="4" w:space="0" w:color="auto"/>
              <w:left w:val="nil"/>
              <w:bottom w:val="single" w:sz="4" w:space="0" w:color="auto"/>
              <w:right w:val="single" w:sz="4" w:space="0" w:color="auto"/>
            </w:tcBorders>
          </w:tcPr>
          <w:p w:rsidR="008C6B91" w:rsidRPr="008C6B91" w:rsidRDefault="008C6B91" w:rsidP="008C6B91">
            <w:pPr>
              <w:spacing w:after="0" w:line="240" w:lineRule="auto"/>
              <w:rPr>
                <w:rFonts w:ascii="Times New Roman" w:eastAsia="Times New Roman" w:hAnsi="Times New Roman" w:cs="Times New Roman"/>
                <w:color w:val="000000" w:themeColor="text1"/>
                <w:sz w:val="24"/>
                <w:szCs w:val="24"/>
                <w:lang w:val="en-US" w:eastAsia="ru-RU"/>
              </w:rPr>
            </w:pPr>
            <w:r w:rsidRPr="008C6B91">
              <w:rPr>
                <w:rFonts w:ascii="Times New Roman" w:eastAsia="Times New Roman" w:hAnsi="Times New Roman" w:cs="Times New Roman"/>
                <w:color w:val="000000" w:themeColor="text1"/>
                <w:sz w:val="24"/>
                <w:szCs w:val="24"/>
                <w:lang w:val="en-US" w:eastAsia="ru-RU"/>
              </w:rPr>
              <w:t>0,2-0,7</w:t>
            </w:r>
          </w:p>
        </w:tc>
        <w:tc>
          <w:tcPr>
            <w:tcW w:w="1228" w:type="dxa"/>
            <w:tcBorders>
              <w:top w:val="nil"/>
              <w:left w:val="single" w:sz="4" w:space="0" w:color="auto"/>
              <w:bottom w:val="single" w:sz="4" w:space="0" w:color="auto"/>
              <w:right w:val="single" w:sz="4" w:space="0" w:color="auto"/>
            </w:tcBorders>
            <w:shd w:val="clear" w:color="auto" w:fill="auto"/>
            <w:noWrap/>
            <w:hideMark/>
          </w:tcPr>
          <w:p w:rsidR="008C6B91" w:rsidRPr="008C6B91" w:rsidRDefault="008C6B91" w:rsidP="008C6B91">
            <w:pPr>
              <w:spacing w:after="0" w:line="240" w:lineRule="auto"/>
              <w:rPr>
                <w:rFonts w:ascii="Times New Roman" w:eastAsia="Times New Roman" w:hAnsi="Times New Roman" w:cs="Times New Roman"/>
                <w:color w:val="000000" w:themeColor="text1"/>
                <w:sz w:val="24"/>
                <w:szCs w:val="24"/>
                <w:lang w:eastAsia="ru-RU"/>
              </w:rPr>
            </w:pPr>
            <w:r w:rsidRPr="008C6B91">
              <w:rPr>
                <w:rFonts w:ascii="Times New Roman" w:eastAsia="Times New Roman" w:hAnsi="Times New Roman" w:cs="Times New Roman"/>
                <w:color w:val="000000" w:themeColor="text1"/>
                <w:sz w:val="24"/>
                <w:szCs w:val="24"/>
                <w:lang w:eastAsia="ru-RU"/>
              </w:rPr>
              <w:t>0,30</w:t>
            </w:r>
          </w:p>
        </w:tc>
        <w:tc>
          <w:tcPr>
            <w:tcW w:w="1228" w:type="dxa"/>
            <w:tcBorders>
              <w:top w:val="nil"/>
              <w:left w:val="nil"/>
              <w:bottom w:val="single" w:sz="4" w:space="0" w:color="auto"/>
              <w:right w:val="single" w:sz="4" w:space="0" w:color="auto"/>
            </w:tcBorders>
            <w:shd w:val="clear" w:color="auto" w:fill="auto"/>
            <w:noWrap/>
            <w:hideMark/>
          </w:tcPr>
          <w:p w:rsidR="008C6B91" w:rsidRPr="008C6B91" w:rsidRDefault="008C6B91" w:rsidP="008C6B91">
            <w:pPr>
              <w:spacing w:after="0" w:line="240" w:lineRule="auto"/>
              <w:rPr>
                <w:rFonts w:ascii="Times New Roman" w:eastAsia="Times New Roman" w:hAnsi="Times New Roman" w:cs="Times New Roman"/>
                <w:color w:val="000000" w:themeColor="text1"/>
                <w:sz w:val="24"/>
                <w:szCs w:val="24"/>
                <w:lang w:eastAsia="ru-RU"/>
              </w:rPr>
            </w:pPr>
            <w:r w:rsidRPr="008C6B91">
              <w:rPr>
                <w:rFonts w:ascii="Times New Roman" w:eastAsia="Times New Roman" w:hAnsi="Times New Roman" w:cs="Times New Roman"/>
                <w:color w:val="000000" w:themeColor="text1"/>
                <w:sz w:val="24"/>
                <w:szCs w:val="24"/>
                <w:lang w:eastAsia="ru-RU"/>
              </w:rPr>
              <w:t>0,22</w:t>
            </w:r>
          </w:p>
        </w:tc>
        <w:tc>
          <w:tcPr>
            <w:tcW w:w="1229" w:type="dxa"/>
            <w:tcBorders>
              <w:top w:val="nil"/>
              <w:left w:val="nil"/>
              <w:bottom w:val="single" w:sz="4" w:space="0" w:color="auto"/>
              <w:right w:val="single" w:sz="4" w:space="0" w:color="auto"/>
            </w:tcBorders>
            <w:shd w:val="clear" w:color="auto" w:fill="auto"/>
            <w:noWrap/>
            <w:hideMark/>
          </w:tcPr>
          <w:p w:rsidR="008C6B91" w:rsidRPr="008C6B91" w:rsidRDefault="008C6B91" w:rsidP="008C6B91">
            <w:pPr>
              <w:spacing w:after="0" w:line="240" w:lineRule="auto"/>
              <w:rPr>
                <w:rFonts w:ascii="Times New Roman" w:eastAsia="Times New Roman" w:hAnsi="Times New Roman" w:cs="Times New Roman"/>
                <w:color w:val="000000" w:themeColor="text1"/>
                <w:sz w:val="24"/>
                <w:szCs w:val="24"/>
                <w:lang w:eastAsia="ru-RU"/>
              </w:rPr>
            </w:pPr>
            <w:r w:rsidRPr="008C6B91">
              <w:rPr>
                <w:rFonts w:ascii="Times New Roman" w:eastAsia="Times New Roman" w:hAnsi="Times New Roman" w:cs="Times New Roman"/>
                <w:color w:val="000000" w:themeColor="text1"/>
                <w:sz w:val="24"/>
                <w:szCs w:val="24"/>
                <w:lang w:eastAsia="ru-RU"/>
              </w:rPr>
              <w:t>0,03</w:t>
            </w:r>
          </w:p>
        </w:tc>
      </w:tr>
    </w:tbl>
    <w:p w:rsidR="008C6B91" w:rsidRPr="008C6B91" w:rsidRDefault="008C6B91" w:rsidP="008C6B91">
      <w:pPr>
        <w:spacing w:after="200" w:line="276" w:lineRule="auto"/>
        <w:rPr>
          <w:rFonts w:ascii="Times New Roman" w:hAnsi="Times New Roman" w:cs="Times New Roman"/>
          <w:color w:val="000000" w:themeColor="text1"/>
          <w:sz w:val="28"/>
          <w:szCs w:val="28"/>
        </w:rPr>
      </w:pPr>
    </w:p>
    <w:p w:rsidR="008C6B91" w:rsidRPr="008C6B91" w:rsidRDefault="008C6B91" w:rsidP="008C6B91">
      <w:pPr>
        <w:tabs>
          <w:tab w:val="left" w:pos="1134"/>
        </w:tabs>
        <w:spacing w:after="0" w:line="360" w:lineRule="auto"/>
        <w:ind w:firstLine="851"/>
        <w:jc w:val="both"/>
        <w:rPr>
          <w:rFonts w:ascii="Times New Roman" w:hAnsi="Times New Roman" w:cs="Times New Roman"/>
          <w:color w:val="000000" w:themeColor="text1"/>
          <w:sz w:val="28"/>
          <w:szCs w:val="28"/>
          <w:shd w:val="clear" w:color="auto" w:fill="FFFFFF"/>
        </w:rPr>
      </w:pPr>
      <w:r w:rsidRPr="008C6B91">
        <w:rPr>
          <w:rFonts w:ascii="Times New Roman" w:hAnsi="Times New Roman" w:cs="Times New Roman"/>
          <w:color w:val="000000" w:themeColor="text1"/>
          <w:sz w:val="28"/>
          <w:szCs w:val="28"/>
          <w:shd w:val="clear" w:color="auto" w:fill="FFFFFF"/>
        </w:rPr>
        <w:t xml:space="preserve">Коэффициент соотношения заемных и собственных средств в 2015 году превышает нормального значения, то есть данное предприятие привлекло больше заемного капитала за анализируемый период и на 1 рубль собственных источников приходилось 1,15 руб. заемных средств. В 2016 году данный показатель снизился до 0,97, это говорит о том, </w:t>
      </w:r>
      <w:r w:rsidRPr="008C6B91">
        <w:rPr>
          <w:rFonts w:ascii="Times New Roman" w:hAnsi="Times New Roman" w:cs="Times New Roman"/>
          <w:color w:val="000000" w:themeColor="text1"/>
          <w:sz w:val="28"/>
          <w:szCs w:val="28"/>
        </w:rPr>
        <w:t>что организация ведет правильную политику по использованию заемного капитала, который активно способствует увеличению собственного.</w:t>
      </w:r>
    </w:p>
    <w:p w:rsidR="008C6B91" w:rsidRPr="008C6B91" w:rsidRDefault="008C6B91" w:rsidP="008C6B91">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8C6B91">
        <w:rPr>
          <w:rFonts w:ascii="Times New Roman" w:eastAsia="Times New Roman" w:hAnsi="Times New Roman" w:cs="Times New Roman"/>
          <w:bCs/>
          <w:iCs/>
          <w:color w:val="000000" w:themeColor="text1"/>
          <w:sz w:val="28"/>
          <w:szCs w:val="28"/>
          <w:lang w:eastAsia="ru-RU"/>
        </w:rPr>
        <w:t>Коэффициент финансовой независимости или автономии</w:t>
      </w:r>
      <w:r w:rsidRPr="008C6B91">
        <w:rPr>
          <w:rFonts w:ascii="Times New Roman" w:eastAsia="Times New Roman" w:hAnsi="Times New Roman" w:cs="Times New Roman"/>
          <w:color w:val="000000" w:themeColor="text1"/>
          <w:sz w:val="28"/>
          <w:szCs w:val="28"/>
          <w:lang w:eastAsia="ru-RU"/>
        </w:rPr>
        <w:t>, который характеризует долю собственного капитала в совокупной сумме источников финансового обеспечения и определяет степень независимости предприятия от внешних источников финансирования,</w:t>
      </w:r>
      <w:r w:rsidRPr="008C6B91">
        <w:rPr>
          <w:rFonts w:ascii="Times New Roman" w:eastAsia="Times New Roman" w:hAnsi="Times New Roman" w:cs="Times New Roman"/>
          <w:bCs/>
          <w:iCs/>
          <w:color w:val="000000" w:themeColor="text1"/>
          <w:sz w:val="28"/>
          <w:szCs w:val="28"/>
          <w:lang w:eastAsia="ru-RU"/>
        </w:rPr>
        <w:t> </w:t>
      </w:r>
      <w:r w:rsidRPr="008C6B91">
        <w:rPr>
          <w:rFonts w:ascii="Times New Roman" w:eastAsia="Times New Roman" w:hAnsi="Times New Roman" w:cs="Times New Roman"/>
          <w:color w:val="000000" w:themeColor="text1"/>
          <w:sz w:val="28"/>
          <w:szCs w:val="28"/>
          <w:lang w:eastAsia="ru-RU"/>
        </w:rPr>
        <w:t xml:space="preserve">снизился в анализируемом периоде с 0,55 до 0,48 или на 12,7%. Уменьшение значения данного коэффициента говорит о повышении финансовой зависимости организации и увеличении привлечения кредитных средств.  </w:t>
      </w:r>
    </w:p>
    <w:p w:rsidR="008C6B91" w:rsidRPr="008C6B91" w:rsidRDefault="008C6B91" w:rsidP="008C6B91">
      <w:pPr>
        <w:tabs>
          <w:tab w:val="left" w:pos="1134"/>
        </w:tabs>
        <w:spacing w:after="0" w:line="360" w:lineRule="auto"/>
        <w:ind w:firstLine="851"/>
        <w:jc w:val="both"/>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lastRenderedPageBreak/>
        <w:t xml:space="preserve">Коэффициент финансирования выше нормативного значения =1, что также свидетельствует о том, что большая часть деятельности финансируется за счет собственных средств. </w:t>
      </w:r>
    </w:p>
    <w:p w:rsidR="008C6B91" w:rsidRPr="008C6B91" w:rsidRDefault="008C6B91" w:rsidP="008C6B91">
      <w:pPr>
        <w:spacing w:after="0" w:line="360" w:lineRule="auto"/>
        <w:ind w:firstLine="851"/>
        <w:jc w:val="both"/>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Коэффициент текущей ликвидности отражает способность компании погашать текущие (краткосрочные) обязательства за счёт только оборотных активов. По данным таблицы мы видим, что значения в 2014 и 2015 годах были в норме, но в 2016 данный показатель немного понизился. Это свидетельствует о снижении возможности организации расплатиться по своим обязательствам при условии не только своевременных расчетов с дебиторами и благоприятной продаже готовой продукции, но и продаже в случае нужды прочих элементов материальных оборотных средств.</w:t>
      </w:r>
    </w:p>
    <w:p w:rsidR="008C6B91" w:rsidRDefault="008C6B91" w:rsidP="008C6B91">
      <w:pPr>
        <w:spacing w:after="0" w:line="360" w:lineRule="auto"/>
        <w:ind w:firstLine="851"/>
        <w:jc w:val="both"/>
        <w:rPr>
          <w:rFonts w:ascii="Times New Roman" w:hAnsi="Times New Roman" w:cs="Times New Roman"/>
          <w:color w:val="000000" w:themeColor="text1"/>
          <w:sz w:val="28"/>
          <w:szCs w:val="28"/>
        </w:rPr>
      </w:pPr>
      <w:r w:rsidRPr="008C6B91">
        <w:rPr>
          <w:rFonts w:ascii="Times New Roman" w:hAnsi="Times New Roman" w:cs="Times New Roman"/>
          <w:bCs/>
          <w:iCs/>
          <w:color w:val="000000" w:themeColor="text1"/>
          <w:sz w:val="28"/>
          <w:szCs w:val="28"/>
        </w:rPr>
        <w:t>Коэффициент абсолютной ликвидности</w:t>
      </w:r>
      <w:r w:rsidRPr="008C6B91">
        <w:rPr>
          <w:rFonts w:ascii="Times New Roman" w:hAnsi="Times New Roman" w:cs="Times New Roman"/>
          <w:bCs/>
          <w:color w:val="000000" w:themeColor="text1"/>
          <w:sz w:val="28"/>
          <w:szCs w:val="28"/>
        </w:rPr>
        <w:t>, </w:t>
      </w:r>
      <w:r w:rsidRPr="008C6B91">
        <w:rPr>
          <w:rFonts w:ascii="Times New Roman" w:hAnsi="Times New Roman" w:cs="Times New Roman"/>
          <w:color w:val="000000" w:themeColor="text1"/>
          <w:sz w:val="28"/>
          <w:szCs w:val="28"/>
        </w:rPr>
        <w:t>отражающий долю текущих обязательств, покрываемых исключительно за счет денежных средств, уменьшился в анализируемом периоде с 0,22 до 0,31 или на 40,9 %. Таким образом, за анализируемый период предприятие несколько ухудшило способность к немедленному погашению текущих обязательств за счет денежных средств.</w:t>
      </w:r>
    </w:p>
    <w:p w:rsidR="00904BAD" w:rsidRPr="008C6B91" w:rsidRDefault="00904BAD" w:rsidP="008C6B91">
      <w:pPr>
        <w:spacing w:after="0" w:line="360" w:lineRule="auto"/>
        <w:ind w:firstLine="851"/>
        <w:jc w:val="both"/>
        <w:rPr>
          <w:rFonts w:ascii="Times New Roman" w:hAnsi="Times New Roman" w:cs="Times New Roman"/>
          <w:color w:val="000000" w:themeColor="text1"/>
          <w:sz w:val="28"/>
          <w:szCs w:val="28"/>
        </w:rPr>
      </w:pPr>
    </w:p>
    <w:p w:rsidR="008C6B91" w:rsidRPr="008C6B91" w:rsidRDefault="008C6B91" w:rsidP="008C6B91">
      <w:pPr>
        <w:spacing w:after="0" w:line="360" w:lineRule="auto"/>
        <w:jc w:val="right"/>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Таблица 2.1.5</w:t>
      </w:r>
    </w:p>
    <w:p w:rsidR="008C6B91" w:rsidRPr="008C6B91" w:rsidRDefault="008C6B91" w:rsidP="008C6B91">
      <w:pPr>
        <w:spacing w:after="200" w:line="360" w:lineRule="auto"/>
        <w:jc w:val="center"/>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 xml:space="preserve">Индикаторы деловой активности </w:t>
      </w:r>
      <w:r w:rsidRPr="008C6B91">
        <w:rPr>
          <w:rFonts w:ascii="Times New Roman" w:hAnsi="Times New Roman" w:cs="Times New Roman"/>
          <w:bCs/>
          <w:color w:val="000000" w:themeColor="text1"/>
          <w:sz w:val="28"/>
          <w:szCs w:val="28"/>
          <w:shd w:val="clear" w:color="auto" w:fill="FFFFFF"/>
        </w:rPr>
        <w:t>МУП «Департамент продовольствия и социального питания» в 2015, 2016 гг.</w:t>
      </w:r>
    </w:p>
    <w:tbl>
      <w:tblPr>
        <w:tblStyle w:val="12"/>
        <w:tblW w:w="9634" w:type="dxa"/>
        <w:tblLayout w:type="fixed"/>
        <w:tblLook w:val="04A0" w:firstRow="1" w:lastRow="0" w:firstColumn="1" w:lastColumn="0" w:noHBand="0" w:noVBand="1"/>
      </w:tblPr>
      <w:tblGrid>
        <w:gridCol w:w="6202"/>
        <w:gridCol w:w="1716"/>
        <w:gridCol w:w="1716"/>
      </w:tblGrid>
      <w:tr w:rsidR="008C6B91" w:rsidRPr="008C6B91" w:rsidTr="00904BAD">
        <w:trPr>
          <w:trHeight w:val="349"/>
        </w:trPr>
        <w:tc>
          <w:tcPr>
            <w:tcW w:w="6202" w:type="dxa"/>
            <w:hideMark/>
          </w:tcPr>
          <w:p w:rsidR="008C6B91" w:rsidRPr="008C6B91" w:rsidRDefault="008C6B91" w:rsidP="008C6B91">
            <w:pPr>
              <w:spacing w:line="360" w:lineRule="auto"/>
              <w:jc w:val="both"/>
              <w:rPr>
                <w:rFonts w:ascii="Times New Roman" w:hAnsi="Times New Roman" w:cs="Times New Roman"/>
                <w:iCs/>
                <w:color w:val="000000" w:themeColor="text1"/>
                <w:sz w:val="24"/>
                <w:szCs w:val="24"/>
              </w:rPr>
            </w:pPr>
            <w:r w:rsidRPr="008C6B91">
              <w:rPr>
                <w:rFonts w:ascii="Times New Roman" w:hAnsi="Times New Roman" w:cs="Times New Roman"/>
                <w:iCs/>
                <w:color w:val="000000" w:themeColor="text1"/>
                <w:sz w:val="24"/>
                <w:szCs w:val="24"/>
              </w:rPr>
              <w:t>Показатели</w:t>
            </w:r>
          </w:p>
        </w:tc>
        <w:tc>
          <w:tcPr>
            <w:tcW w:w="1716" w:type="dxa"/>
            <w:noWrap/>
            <w:hideMark/>
          </w:tcPr>
          <w:p w:rsidR="008C6B91" w:rsidRPr="008C6B91" w:rsidRDefault="008C6B91" w:rsidP="008C6B91">
            <w:pPr>
              <w:spacing w:line="360" w:lineRule="auto"/>
              <w:jc w:val="right"/>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2015г.</w:t>
            </w:r>
          </w:p>
        </w:tc>
        <w:tc>
          <w:tcPr>
            <w:tcW w:w="1716" w:type="dxa"/>
            <w:noWrap/>
            <w:hideMark/>
          </w:tcPr>
          <w:p w:rsidR="008C6B91" w:rsidRPr="008C6B91" w:rsidRDefault="008C6B91" w:rsidP="008C6B91">
            <w:pPr>
              <w:spacing w:line="360" w:lineRule="auto"/>
              <w:jc w:val="right"/>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2016г.</w:t>
            </w:r>
          </w:p>
        </w:tc>
      </w:tr>
      <w:tr w:rsidR="008C6B91" w:rsidRPr="008C6B91" w:rsidTr="00904BAD">
        <w:trPr>
          <w:trHeight w:val="900"/>
        </w:trPr>
        <w:tc>
          <w:tcPr>
            <w:tcW w:w="6202" w:type="dxa"/>
            <w:hideMark/>
          </w:tcPr>
          <w:p w:rsidR="008C6B91" w:rsidRPr="008C6B91" w:rsidRDefault="008C6B91" w:rsidP="008C6B91">
            <w:pPr>
              <w:spacing w:line="360" w:lineRule="auto"/>
              <w:jc w:val="both"/>
              <w:rPr>
                <w:rFonts w:ascii="Times New Roman" w:hAnsi="Times New Roman" w:cs="Times New Roman"/>
                <w:bCs/>
                <w:color w:val="000000" w:themeColor="text1"/>
                <w:sz w:val="24"/>
                <w:szCs w:val="24"/>
              </w:rPr>
            </w:pPr>
            <w:r w:rsidRPr="008C6B91">
              <w:rPr>
                <w:rFonts w:ascii="Times New Roman" w:hAnsi="Times New Roman" w:cs="Times New Roman"/>
                <w:bCs/>
                <w:color w:val="000000" w:themeColor="text1"/>
                <w:sz w:val="24"/>
                <w:szCs w:val="24"/>
              </w:rPr>
              <w:t>Коэффициент общей оборачиваемости капитала (ресурсоотдача)</w:t>
            </w:r>
          </w:p>
        </w:tc>
        <w:tc>
          <w:tcPr>
            <w:tcW w:w="1716" w:type="dxa"/>
            <w:noWrap/>
            <w:hideMark/>
          </w:tcPr>
          <w:p w:rsidR="008C6B91" w:rsidRPr="008C6B91" w:rsidRDefault="008C6B91" w:rsidP="008C6B91">
            <w:pPr>
              <w:spacing w:line="360" w:lineRule="auto"/>
              <w:jc w:val="right"/>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2,26</w:t>
            </w:r>
          </w:p>
        </w:tc>
        <w:tc>
          <w:tcPr>
            <w:tcW w:w="1716" w:type="dxa"/>
            <w:noWrap/>
            <w:hideMark/>
          </w:tcPr>
          <w:p w:rsidR="008C6B91" w:rsidRPr="008C6B91" w:rsidRDefault="008C6B91" w:rsidP="008C6B91">
            <w:pPr>
              <w:spacing w:line="360" w:lineRule="auto"/>
              <w:jc w:val="right"/>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2,99</w:t>
            </w:r>
          </w:p>
        </w:tc>
      </w:tr>
      <w:tr w:rsidR="008C6B91" w:rsidRPr="008C6B91" w:rsidTr="00904BAD">
        <w:trPr>
          <w:trHeight w:val="337"/>
        </w:trPr>
        <w:tc>
          <w:tcPr>
            <w:tcW w:w="6202" w:type="dxa"/>
            <w:hideMark/>
          </w:tcPr>
          <w:p w:rsidR="008C6B91" w:rsidRPr="008C6B91" w:rsidRDefault="008C6B91" w:rsidP="008C6B91">
            <w:pPr>
              <w:spacing w:line="360" w:lineRule="auto"/>
              <w:jc w:val="both"/>
              <w:rPr>
                <w:rFonts w:ascii="Times New Roman" w:hAnsi="Times New Roman" w:cs="Times New Roman"/>
                <w:bCs/>
                <w:color w:val="000000" w:themeColor="text1"/>
                <w:sz w:val="24"/>
                <w:szCs w:val="24"/>
              </w:rPr>
            </w:pPr>
            <w:r w:rsidRPr="008C6B91">
              <w:rPr>
                <w:rFonts w:ascii="Times New Roman" w:hAnsi="Times New Roman" w:cs="Times New Roman"/>
                <w:bCs/>
                <w:color w:val="000000" w:themeColor="text1"/>
                <w:sz w:val="24"/>
                <w:szCs w:val="24"/>
              </w:rPr>
              <w:t>Коэффициент мобильных средств</w:t>
            </w:r>
          </w:p>
        </w:tc>
        <w:tc>
          <w:tcPr>
            <w:tcW w:w="1716" w:type="dxa"/>
            <w:noWrap/>
            <w:hideMark/>
          </w:tcPr>
          <w:p w:rsidR="008C6B91" w:rsidRPr="008C6B91" w:rsidRDefault="008C6B91" w:rsidP="008C6B91">
            <w:pPr>
              <w:spacing w:line="360" w:lineRule="auto"/>
              <w:jc w:val="right"/>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4,39</w:t>
            </w:r>
          </w:p>
        </w:tc>
        <w:tc>
          <w:tcPr>
            <w:tcW w:w="1716" w:type="dxa"/>
            <w:noWrap/>
            <w:hideMark/>
          </w:tcPr>
          <w:p w:rsidR="008C6B91" w:rsidRPr="008C6B91" w:rsidRDefault="008C6B91" w:rsidP="008C6B91">
            <w:pPr>
              <w:spacing w:line="360" w:lineRule="auto"/>
              <w:jc w:val="right"/>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7,24</w:t>
            </w:r>
          </w:p>
        </w:tc>
      </w:tr>
      <w:tr w:rsidR="008C6B91" w:rsidRPr="008C6B91" w:rsidTr="00904BAD">
        <w:trPr>
          <w:trHeight w:val="343"/>
        </w:trPr>
        <w:tc>
          <w:tcPr>
            <w:tcW w:w="6202" w:type="dxa"/>
            <w:hideMark/>
          </w:tcPr>
          <w:p w:rsidR="008C6B91" w:rsidRPr="008C6B91" w:rsidRDefault="008C6B91" w:rsidP="008C6B91">
            <w:pPr>
              <w:spacing w:line="360" w:lineRule="auto"/>
              <w:jc w:val="both"/>
              <w:rPr>
                <w:rFonts w:ascii="Times New Roman" w:hAnsi="Times New Roman" w:cs="Times New Roman"/>
                <w:bCs/>
                <w:color w:val="000000" w:themeColor="text1"/>
                <w:sz w:val="24"/>
                <w:szCs w:val="24"/>
              </w:rPr>
            </w:pPr>
            <w:r w:rsidRPr="008C6B91">
              <w:rPr>
                <w:rFonts w:ascii="Times New Roman" w:hAnsi="Times New Roman" w:cs="Times New Roman"/>
                <w:bCs/>
                <w:color w:val="000000" w:themeColor="text1"/>
                <w:sz w:val="24"/>
                <w:szCs w:val="24"/>
              </w:rPr>
              <w:t>Коэффициент оборачиваемости материальных средств</w:t>
            </w:r>
          </w:p>
        </w:tc>
        <w:tc>
          <w:tcPr>
            <w:tcW w:w="1716" w:type="dxa"/>
            <w:noWrap/>
            <w:hideMark/>
          </w:tcPr>
          <w:p w:rsidR="008C6B91" w:rsidRPr="008C6B91" w:rsidRDefault="008C6B91" w:rsidP="008C6B91">
            <w:pPr>
              <w:spacing w:line="360" w:lineRule="auto"/>
              <w:jc w:val="right"/>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7,58</w:t>
            </w:r>
          </w:p>
        </w:tc>
        <w:tc>
          <w:tcPr>
            <w:tcW w:w="1716" w:type="dxa"/>
            <w:noWrap/>
            <w:hideMark/>
          </w:tcPr>
          <w:p w:rsidR="008C6B91" w:rsidRPr="008C6B91" w:rsidRDefault="008C6B91" w:rsidP="008C6B91">
            <w:pPr>
              <w:spacing w:line="360" w:lineRule="auto"/>
              <w:jc w:val="right"/>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10,12</w:t>
            </w:r>
          </w:p>
        </w:tc>
      </w:tr>
      <w:tr w:rsidR="008C6B91" w:rsidRPr="008C6B91" w:rsidTr="00904BAD">
        <w:trPr>
          <w:trHeight w:val="335"/>
        </w:trPr>
        <w:tc>
          <w:tcPr>
            <w:tcW w:w="6202" w:type="dxa"/>
            <w:hideMark/>
          </w:tcPr>
          <w:p w:rsidR="008C6B91" w:rsidRPr="008C6B91" w:rsidRDefault="008C6B91" w:rsidP="008C6B91">
            <w:pPr>
              <w:spacing w:line="360" w:lineRule="auto"/>
              <w:jc w:val="both"/>
              <w:rPr>
                <w:rFonts w:ascii="Times New Roman" w:hAnsi="Times New Roman" w:cs="Times New Roman"/>
                <w:bCs/>
                <w:color w:val="000000" w:themeColor="text1"/>
                <w:sz w:val="24"/>
                <w:szCs w:val="24"/>
              </w:rPr>
            </w:pPr>
            <w:r w:rsidRPr="008C6B91">
              <w:rPr>
                <w:rFonts w:ascii="Times New Roman" w:hAnsi="Times New Roman" w:cs="Times New Roman"/>
                <w:bCs/>
                <w:color w:val="000000" w:themeColor="text1"/>
                <w:sz w:val="24"/>
                <w:szCs w:val="24"/>
              </w:rPr>
              <w:t>Коэффициент оборачиваемости денежных средств</w:t>
            </w:r>
          </w:p>
        </w:tc>
        <w:tc>
          <w:tcPr>
            <w:tcW w:w="1716" w:type="dxa"/>
            <w:noWrap/>
            <w:hideMark/>
          </w:tcPr>
          <w:p w:rsidR="008C6B91" w:rsidRPr="008C6B91" w:rsidRDefault="008C6B91" w:rsidP="008C6B91">
            <w:pPr>
              <w:spacing w:line="360" w:lineRule="auto"/>
              <w:jc w:val="right"/>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28,82</w:t>
            </w:r>
          </w:p>
        </w:tc>
        <w:tc>
          <w:tcPr>
            <w:tcW w:w="1716" w:type="dxa"/>
            <w:noWrap/>
            <w:hideMark/>
          </w:tcPr>
          <w:p w:rsidR="008C6B91" w:rsidRPr="008C6B91" w:rsidRDefault="008C6B91" w:rsidP="008C6B91">
            <w:pPr>
              <w:spacing w:line="360" w:lineRule="auto"/>
              <w:jc w:val="right"/>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29,75</w:t>
            </w:r>
          </w:p>
        </w:tc>
      </w:tr>
      <w:tr w:rsidR="008C6B91" w:rsidRPr="008C6B91" w:rsidTr="00904BAD">
        <w:trPr>
          <w:trHeight w:val="301"/>
        </w:trPr>
        <w:tc>
          <w:tcPr>
            <w:tcW w:w="6202" w:type="dxa"/>
            <w:hideMark/>
          </w:tcPr>
          <w:p w:rsidR="008C6B91" w:rsidRPr="008C6B91" w:rsidRDefault="008C6B91" w:rsidP="008C6B91">
            <w:pPr>
              <w:spacing w:line="360" w:lineRule="auto"/>
              <w:jc w:val="both"/>
              <w:rPr>
                <w:rFonts w:ascii="Times New Roman" w:hAnsi="Times New Roman" w:cs="Times New Roman"/>
                <w:bCs/>
                <w:color w:val="000000" w:themeColor="text1"/>
                <w:sz w:val="24"/>
                <w:szCs w:val="24"/>
              </w:rPr>
            </w:pPr>
            <w:r w:rsidRPr="008C6B91">
              <w:rPr>
                <w:rFonts w:ascii="Times New Roman" w:hAnsi="Times New Roman" w:cs="Times New Roman"/>
                <w:bCs/>
                <w:color w:val="000000" w:themeColor="text1"/>
                <w:sz w:val="24"/>
                <w:szCs w:val="24"/>
              </w:rPr>
              <w:t>Коэффициент оборачиваемости собственного капитала</w:t>
            </w:r>
          </w:p>
        </w:tc>
        <w:tc>
          <w:tcPr>
            <w:tcW w:w="1716" w:type="dxa"/>
            <w:noWrap/>
            <w:hideMark/>
          </w:tcPr>
          <w:p w:rsidR="008C6B91" w:rsidRPr="008C6B91" w:rsidRDefault="008C6B91" w:rsidP="008C6B91">
            <w:pPr>
              <w:spacing w:line="360" w:lineRule="auto"/>
              <w:jc w:val="right"/>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4,75</w:t>
            </w:r>
          </w:p>
        </w:tc>
        <w:tc>
          <w:tcPr>
            <w:tcW w:w="1716" w:type="dxa"/>
            <w:noWrap/>
            <w:hideMark/>
          </w:tcPr>
          <w:p w:rsidR="008C6B91" w:rsidRPr="008C6B91" w:rsidRDefault="008C6B91" w:rsidP="008C6B91">
            <w:pPr>
              <w:spacing w:line="360" w:lineRule="auto"/>
              <w:jc w:val="right"/>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5,88</w:t>
            </w:r>
          </w:p>
        </w:tc>
      </w:tr>
    </w:tbl>
    <w:p w:rsidR="00904BAD" w:rsidRDefault="00904BAD" w:rsidP="008C6B91">
      <w:pPr>
        <w:tabs>
          <w:tab w:val="left" w:pos="851"/>
        </w:tabs>
        <w:spacing w:after="0" w:line="360" w:lineRule="auto"/>
        <w:ind w:firstLine="851"/>
        <w:jc w:val="both"/>
        <w:rPr>
          <w:rFonts w:ascii="Times New Roman" w:hAnsi="Times New Roman" w:cs="Times New Roman"/>
          <w:color w:val="000000" w:themeColor="text1"/>
          <w:sz w:val="28"/>
          <w:szCs w:val="28"/>
          <w:shd w:val="clear" w:color="auto" w:fill="FFFFFF"/>
        </w:rPr>
      </w:pPr>
    </w:p>
    <w:p w:rsidR="00904BAD" w:rsidRDefault="00904BAD" w:rsidP="008C6B91">
      <w:pPr>
        <w:tabs>
          <w:tab w:val="left" w:pos="851"/>
        </w:tabs>
        <w:spacing w:after="0" w:line="360" w:lineRule="auto"/>
        <w:ind w:firstLine="851"/>
        <w:jc w:val="both"/>
        <w:rPr>
          <w:rFonts w:ascii="Times New Roman" w:hAnsi="Times New Roman" w:cs="Times New Roman"/>
          <w:color w:val="000000" w:themeColor="text1"/>
          <w:sz w:val="28"/>
          <w:szCs w:val="28"/>
          <w:shd w:val="clear" w:color="auto" w:fill="FFFFFF"/>
        </w:rPr>
      </w:pPr>
    </w:p>
    <w:p w:rsidR="008C6B91" w:rsidRPr="008C6B91" w:rsidRDefault="008C6B91" w:rsidP="008C6B91">
      <w:pPr>
        <w:tabs>
          <w:tab w:val="left" w:pos="851"/>
        </w:tabs>
        <w:spacing w:after="0" w:line="360" w:lineRule="auto"/>
        <w:ind w:firstLine="851"/>
        <w:jc w:val="both"/>
        <w:rPr>
          <w:rFonts w:ascii="Times New Roman" w:hAnsi="Times New Roman" w:cs="Times New Roman"/>
          <w:color w:val="000000" w:themeColor="text1"/>
          <w:sz w:val="28"/>
          <w:szCs w:val="28"/>
          <w:shd w:val="clear" w:color="auto" w:fill="FFFFFF"/>
        </w:rPr>
      </w:pPr>
      <w:r w:rsidRPr="008C6B91">
        <w:rPr>
          <w:rFonts w:ascii="Times New Roman" w:hAnsi="Times New Roman" w:cs="Times New Roman"/>
          <w:color w:val="000000" w:themeColor="text1"/>
          <w:sz w:val="28"/>
          <w:szCs w:val="28"/>
          <w:shd w:val="clear" w:color="auto" w:fill="FFFFFF"/>
        </w:rPr>
        <w:lastRenderedPageBreak/>
        <w:t>В таблице 2.1.5 представлены показатели деловой активности хозяйствующего субъекта. Коэффициент общей оборачиваемости капитала показывает эффективность использования имущества, также отражает скорость оборота всего капитала организации или эффективность использования всех имеющихся ресурсов независимо от их источников. Данные таблицы показывают, что за анализируемые периоды этот показатель увеличился на 0,73 оборота, следовательно, в организации быстрее совершался цикл производства и обращения, приносящий прибыль, это является благоприятным фактором для предприятия.</w:t>
      </w:r>
    </w:p>
    <w:p w:rsidR="008C6B91" w:rsidRPr="008C6B91" w:rsidRDefault="008C6B91" w:rsidP="008C6B91">
      <w:pPr>
        <w:tabs>
          <w:tab w:val="left" w:pos="851"/>
        </w:tabs>
        <w:spacing w:after="0" w:line="360" w:lineRule="auto"/>
        <w:ind w:firstLine="851"/>
        <w:jc w:val="both"/>
        <w:rPr>
          <w:rFonts w:ascii="Times New Roman" w:eastAsia="Times New Roman" w:hAnsi="Times New Roman" w:cs="Times New Roman"/>
          <w:color w:val="000000" w:themeColor="text1"/>
          <w:sz w:val="28"/>
          <w:szCs w:val="28"/>
          <w:lang w:eastAsia="ru-RU"/>
        </w:rPr>
      </w:pPr>
      <w:r w:rsidRPr="008C6B91">
        <w:rPr>
          <w:rFonts w:ascii="Times New Roman" w:eastAsia="Times New Roman" w:hAnsi="Times New Roman" w:cs="Times New Roman"/>
          <w:bCs/>
          <w:color w:val="000000" w:themeColor="text1"/>
          <w:sz w:val="28"/>
          <w:szCs w:val="28"/>
          <w:lang w:eastAsia="ru-RU"/>
        </w:rPr>
        <w:t>Коэффициент мобильных средств</w:t>
      </w:r>
      <w:r w:rsidRPr="008C6B91">
        <w:rPr>
          <w:rFonts w:ascii="Times New Roman" w:eastAsia="Times New Roman" w:hAnsi="Times New Roman" w:cs="Times New Roman"/>
          <w:color w:val="000000" w:themeColor="text1"/>
          <w:sz w:val="28"/>
          <w:szCs w:val="28"/>
          <w:shd w:val="clear" w:color="auto" w:fill="FFFFFF"/>
          <w:lang w:eastAsia="ru-RU"/>
        </w:rPr>
        <w:t xml:space="preserve"> показывает скорость оборота всех оборотных средств организации. Чем выше этот показатель, тем меньше затоваривание и тем быстрее можно погасить свои долги. Динамика данного показателя положительная, он увеличился на 2,85 оборотов, следовательно, на предприятии быстрее совершается цикл оборачиваемости всех мобильных средств.</w:t>
      </w:r>
      <w:r w:rsidRPr="008C6B91">
        <w:rPr>
          <w:rFonts w:ascii="Times New Roman" w:eastAsia="Times New Roman" w:hAnsi="Times New Roman" w:cs="Times New Roman"/>
          <w:color w:val="000000" w:themeColor="text1"/>
          <w:sz w:val="28"/>
          <w:szCs w:val="28"/>
          <w:lang w:eastAsia="ru-RU"/>
        </w:rPr>
        <w:t xml:space="preserve"> </w:t>
      </w:r>
    </w:p>
    <w:p w:rsidR="008C6B91" w:rsidRPr="008C6B91" w:rsidRDefault="008C6B91" w:rsidP="008C6B91">
      <w:pPr>
        <w:tabs>
          <w:tab w:val="left" w:pos="851"/>
        </w:tabs>
        <w:spacing w:after="0" w:line="360" w:lineRule="auto"/>
        <w:ind w:right="-1" w:firstLine="851"/>
        <w:jc w:val="both"/>
        <w:rPr>
          <w:rFonts w:ascii="Times New Roman" w:hAnsi="Times New Roman" w:cs="Times New Roman"/>
          <w:color w:val="000000" w:themeColor="text1"/>
          <w:sz w:val="28"/>
          <w:szCs w:val="28"/>
          <w:shd w:val="clear" w:color="auto" w:fill="FFFFFF"/>
        </w:rPr>
      </w:pPr>
      <w:r w:rsidRPr="008C6B91">
        <w:rPr>
          <w:rFonts w:ascii="Times New Roman" w:hAnsi="Times New Roman" w:cs="Times New Roman"/>
          <w:color w:val="000000" w:themeColor="text1"/>
          <w:sz w:val="28"/>
          <w:szCs w:val="28"/>
          <w:shd w:val="clear" w:color="auto" w:fill="FFFFFF"/>
        </w:rPr>
        <w:t>Коэффициент оборачиваемости материальных средств</w:t>
      </w:r>
      <w:r w:rsidRPr="008C6B91">
        <w:rPr>
          <w:rFonts w:ascii="Times New Roman" w:hAnsi="Times New Roman" w:cs="Times New Roman"/>
          <w:color w:val="000000" w:themeColor="text1"/>
          <w:sz w:val="28"/>
          <w:szCs w:val="28"/>
        </w:rPr>
        <w:t xml:space="preserve"> показывает число оборотов материальных запасов</w:t>
      </w:r>
      <w:r w:rsidRPr="008C6B91">
        <w:rPr>
          <w:rFonts w:ascii="Times New Roman" w:hAnsi="Times New Roman" w:cs="Times New Roman"/>
          <w:color w:val="000000" w:themeColor="text1"/>
          <w:sz w:val="28"/>
          <w:szCs w:val="28"/>
          <w:shd w:val="clear" w:color="auto" w:fill="FFFFFF"/>
        </w:rPr>
        <w:t xml:space="preserve"> за анализируемый период. Коэффициенты оборачиваемости запасов помогают определить быстроту их обновляемости и выявить «залежалость» отдельных запасов, показав, сколько раз запасы продавались и восстанавливались в течение отчетного периода. На данном предприятии наблюдается увеличение оборачиваемости материальных запасов за анализируемый период, так в 2016 году оборачиваемость предприятия увеличилась на 2,85 оборотов, что является позитивной тенденцией. В целом, чем выше показатель оборачиваемости запасов, тем более ликвидную структуру имеют оборотные средства и тем устойчивее финансовое положение предприятия.</w:t>
      </w:r>
    </w:p>
    <w:p w:rsidR="008C6B91" w:rsidRPr="008C6B91" w:rsidRDefault="008C6B91" w:rsidP="008C6B91">
      <w:pPr>
        <w:tabs>
          <w:tab w:val="left" w:pos="851"/>
        </w:tabs>
        <w:spacing w:after="0" w:line="360" w:lineRule="auto"/>
        <w:ind w:right="-1" w:firstLine="851"/>
        <w:jc w:val="both"/>
        <w:rPr>
          <w:rFonts w:ascii="Times New Roman" w:hAnsi="Times New Roman" w:cs="Times New Roman"/>
          <w:color w:val="000000" w:themeColor="text1"/>
          <w:sz w:val="28"/>
          <w:szCs w:val="28"/>
        </w:rPr>
      </w:pPr>
      <w:r w:rsidRPr="008C6B91">
        <w:rPr>
          <w:rFonts w:ascii="Times New Roman" w:eastAsia="Times New Roman" w:hAnsi="Times New Roman" w:cs="Times New Roman"/>
          <w:bCs/>
          <w:color w:val="000000" w:themeColor="text1"/>
          <w:sz w:val="28"/>
          <w:szCs w:val="28"/>
          <w:lang w:eastAsia="ru-RU"/>
        </w:rPr>
        <w:t xml:space="preserve">Коэффициент оборачиваемости денежных средств характеризует скорость оборота денежных средств. В данном случае наблюдается положительная динамика: денежные средства, находящиеся на счетах и в кассе организации, в 2016 году совершили на 0,93 оборотов больше, чем в 2015 году. </w:t>
      </w:r>
      <w:r w:rsidRPr="008C6B91">
        <w:rPr>
          <w:rFonts w:ascii="Times New Roman" w:eastAsia="Times New Roman" w:hAnsi="Times New Roman" w:cs="Times New Roman"/>
          <w:bCs/>
          <w:color w:val="000000" w:themeColor="text1"/>
          <w:sz w:val="28"/>
          <w:szCs w:val="28"/>
          <w:lang w:eastAsia="ru-RU"/>
        </w:rPr>
        <w:lastRenderedPageBreak/>
        <w:t xml:space="preserve">То есть число оборотов денежных средств незначительно, но увеличилось, что свидетельствует о </w:t>
      </w:r>
      <w:r w:rsidRPr="008C6B91">
        <w:rPr>
          <w:rFonts w:ascii="Times New Roman" w:hAnsi="Times New Roman" w:cs="Times New Roman"/>
          <w:color w:val="000000" w:themeColor="text1"/>
          <w:sz w:val="28"/>
          <w:szCs w:val="28"/>
        </w:rPr>
        <w:t xml:space="preserve">положительной характеристике платежеспособности и экономической стабильности организации, а также эффективности управления денежно-финансовыми ресурсами. </w:t>
      </w:r>
    </w:p>
    <w:p w:rsidR="008C6B91" w:rsidRPr="008C6B91" w:rsidRDefault="008C6B91" w:rsidP="008C6B91">
      <w:pPr>
        <w:shd w:val="clear" w:color="auto" w:fill="FFFFFF"/>
        <w:tabs>
          <w:tab w:val="left" w:pos="851"/>
        </w:tabs>
        <w:spacing w:after="0" w:line="360" w:lineRule="auto"/>
        <w:ind w:right="-1" w:firstLine="851"/>
        <w:jc w:val="both"/>
        <w:rPr>
          <w:rFonts w:ascii="Times New Roman" w:eastAsia="Times New Roman" w:hAnsi="Times New Roman" w:cs="Times New Roman"/>
          <w:color w:val="000000" w:themeColor="text1"/>
          <w:sz w:val="28"/>
          <w:szCs w:val="28"/>
          <w:lang w:eastAsia="ru-RU"/>
        </w:rPr>
      </w:pPr>
      <w:r w:rsidRPr="008C6B91">
        <w:rPr>
          <w:rFonts w:ascii="Times New Roman" w:eastAsia="Times New Roman" w:hAnsi="Times New Roman" w:cs="Times New Roman"/>
          <w:color w:val="000000" w:themeColor="text1"/>
          <w:sz w:val="28"/>
          <w:szCs w:val="28"/>
          <w:lang w:eastAsia="ru-RU"/>
        </w:rPr>
        <w:t>Коэффициент оборачиваемости собственного капитала в 2016 году по сравнению с 2015 годом возрос на 1,13 оборота. Рост данного показателя означает повышение эффективности использования собственного капитала.</w:t>
      </w:r>
    </w:p>
    <w:p w:rsidR="008C6B91" w:rsidRPr="008C6B91" w:rsidRDefault="008C6B91" w:rsidP="008C6B91">
      <w:pPr>
        <w:shd w:val="clear" w:color="auto" w:fill="FFFFFF"/>
        <w:tabs>
          <w:tab w:val="left" w:pos="851"/>
        </w:tabs>
        <w:spacing w:after="0" w:line="360" w:lineRule="auto"/>
        <w:ind w:right="-1" w:firstLine="851"/>
        <w:jc w:val="both"/>
        <w:rPr>
          <w:rFonts w:ascii="Times New Roman" w:eastAsia="Times New Roman" w:hAnsi="Times New Roman" w:cs="Times New Roman"/>
          <w:color w:val="000000" w:themeColor="text1"/>
          <w:sz w:val="28"/>
          <w:szCs w:val="28"/>
          <w:lang w:eastAsia="ru-RU"/>
        </w:rPr>
      </w:pPr>
      <w:r w:rsidRPr="008C6B91">
        <w:rPr>
          <w:rFonts w:ascii="Times New Roman" w:eastAsia="Times New Roman" w:hAnsi="Times New Roman" w:cs="Times New Roman"/>
          <w:color w:val="000000" w:themeColor="text1"/>
          <w:sz w:val="28"/>
          <w:szCs w:val="28"/>
          <w:lang w:eastAsia="ru-RU"/>
        </w:rPr>
        <w:t xml:space="preserve">Таким образом, можно сказать, что </w:t>
      </w:r>
      <w:r w:rsidRPr="008C6B91">
        <w:rPr>
          <w:rFonts w:ascii="Times New Roman" w:hAnsi="Times New Roman" w:cs="Times New Roman"/>
          <w:bCs/>
          <w:color w:val="000000" w:themeColor="text1"/>
          <w:sz w:val="28"/>
          <w:szCs w:val="28"/>
          <w:shd w:val="clear" w:color="auto" w:fill="FFFFFF"/>
        </w:rPr>
        <w:t xml:space="preserve">МУП «Департамент продовольствия и социального питания» имеет устойчивое финансовое положение. </w:t>
      </w:r>
    </w:p>
    <w:p w:rsidR="008C6B91" w:rsidRPr="008C6B91" w:rsidRDefault="008C6B91" w:rsidP="008C6B91">
      <w:pPr>
        <w:spacing w:after="0" w:line="360" w:lineRule="auto"/>
        <w:ind w:firstLine="851"/>
        <w:jc w:val="both"/>
        <w:rPr>
          <w:rFonts w:ascii="Times New Roman" w:hAnsi="Times New Roman" w:cs="Times New Roman"/>
          <w:color w:val="000000" w:themeColor="text1"/>
          <w:sz w:val="28"/>
          <w:szCs w:val="28"/>
          <w:shd w:val="clear" w:color="auto" w:fill="FFFFFF"/>
        </w:rPr>
      </w:pPr>
      <w:r w:rsidRPr="008C6B91">
        <w:rPr>
          <w:rFonts w:ascii="Times New Roman" w:hAnsi="Times New Roman" w:cs="Times New Roman"/>
          <w:color w:val="000000" w:themeColor="text1"/>
          <w:sz w:val="28"/>
          <w:szCs w:val="28"/>
          <w:shd w:val="clear" w:color="auto" w:fill="FFFFFF"/>
        </w:rPr>
        <w:t xml:space="preserve">Имеющиеся </w:t>
      </w:r>
      <w:r w:rsidR="003A217B">
        <w:rPr>
          <w:rFonts w:ascii="Times New Roman" w:hAnsi="Times New Roman" w:cs="Times New Roman"/>
          <w:color w:val="000000" w:themeColor="text1"/>
          <w:sz w:val="28"/>
          <w:szCs w:val="28"/>
          <w:shd w:val="clear" w:color="auto" w:fill="FFFFFF"/>
        </w:rPr>
        <w:t xml:space="preserve">производственные </w:t>
      </w:r>
      <w:r w:rsidRPr="008C6B91">
        <w:rPr>
          <w:rFonts w:ascii="Times New Roman" w:hAnsi="Times New Roman" w:cs="Times New Roman"/>
          <w:color w:val="000000" w:themeColor="text1"/>
          <w:sz w:val="28"/>
          <w:szCs w:val="28"/>
          <w:shd w:val="clear" w:color="auto" w:fill="FFFFFF"/>
        </w:rPr>
        <w:t>ресурсы на предприятии представлены в таблице 2.1.6</w:t>
      </w:r>
    </w:p>
    <w:p w:rsidR="00904BAD" w:rsidRDefault="00904BAD" w:rsidP="008C6B91">
      <w:pPr>
        <w:shd w:val="clear" w:color="auto" w:fill="FFFFFF"/>
        <w:spacing w:after="0" w:line="360" w:lineRule="auto"/>
        <w:jc w:val="right"/>
        <w:rPr>
          <w:rFonts w:ascii="Times New Roman" w:eastAsia="Times New Roman" w:hAnsi="Times New Roman" w:cs="Times New Roman"/>
          <w:color w:val="000000" w:themeColor="text1"/>
          <w:sz w:val="28"/>
          <w:szCs w:val="28"/>
          <w:shd w:val="clear" w:color="auto" w:fill="FFFFFF"/>
          <w:lang w:eastAsia="ru-RU"/>
        </w:rPr>
      </w:pPr>
    </w:p>
    <w:p w:rsidR="008C6B91" w:rsidRPr="008C6B91" w:rsidRDefault="008C6B91" w:rsidP="008C6B91">
      <w:pPr>
        <w:shd w:val="clear" w:color="auto" w:fill="FFFFFF"/>
        <w:spacing w:after="0" w:line="360" w:lineRule="auto"/>
        <w:jc w:val="right"/>
        <w:rPr>
          <w:rFonts w:ascii="Times New Roman" w:eastAsia="Times New Roman" w:hAnsi="Times New Roman" w:cs="Times New Roman"/>
          <w:color w:val="000000" w:themeColor="text1"/>
          <w:sz w:val="28"/>
          <w:szCs w:val="28"/>
          <w:shd w:val="clear" w:color="auto" w:fill="FFFFFF"/>
          <w:lang w:eastAsia="ru-RU"/>
        </w:rPr>
      </w:pPr>
      <w:r w:rsidRPr="008C6B91">
        <w:rPr>
          <w:rFonts w:ascii="Times New Roman" w:eastAsia="Times New Roman" w:hAnsi="Times New Roman" w:cs="Times New Roman"/>
          <w:color w:val="000000" w:themeColor="text1"/>
          <w:sz w:val="28"/>
          <w:szCs w:val="28"/>
          <w:shd w:val="clear" w:color="auto" w:fill="FFFFFF"/>
          <w:lang w:eastAsia="ru-RU"/>
        </w:rPr>
        <w:t>Таблица 2.1.6</w:t>
      </w:r>
    </w:p>
    <w:p w:rsidR="008C6B91" w:rsidRPr="008C6B91" w:rsidRDefault="003A217B" w:rsidP="008C6B91">
      <w:pPr>
        <w:shd w:val="clear" w:color="auto" w:fill="FFFFFF"/>
        <w:spacing w:after="0" w:line="360" w:lineRule="auto"/>
        <w:jc w:val="center"/>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Производственные р</w:t>
      </w:r>
      <w:r w:rsidR="008C6B91" w:rsidRPr="008C6B91">
        <w:rPr>
          <w:rFonts w:ascii="Times New Roman" w:eastAsia="Times New Roman" w:hAnsi="Times New Roman" w:cs="Times New Roman"/>
          <w:color w:val="000000" w:themeColor="text1"/>
          <w:sz w:val="28"/>
          <w:szCs w:val="28"/>
          <w:shd w:val="clear" w:color="auto" w:fill="FFFFFF"/>
          <w:lang w:eastAsia="ru-RU"/>
        </w:rPr>
        <w:t xml:space="preserve">есурсы МУП «Департамент продовольствия и социального питания» </w:t>
      </w:r>
    </w:p>
    <w:tbl>
      <w:tblPr>
        <w:tblStyle w:val="12"/>
        <w:tblpPr w:leftFromText="180" w:rightFromText="180" w:vertAnchor="page" w:horzAnchor="margin" w:tblpY="8461"/>
        <w:tblW w:w="9634" w:type="dxa"/>
        <w:tblLayout w:type="fixed"/>
        <w:tblLook w:val="04A0" w:firstRow="1" w:lastRow="0" w:firstColumn="1" w:lastColumn="0" w:noHBand="0" w:noVBand="1"/>
      </w:tblPr>
      <w:tblGrid>
        <w:gridCol w:w="2410"/>
        <w:gridCol w:w="992"/>
        <w:gridCol w:w="992"/>
        <w:gridCol w:w="993"/>
        <w:gridCol w:w="1415"/>
        <w:gridCol w:w="1416"/>
        <w:gridCol w:w="1416"/>
      </w:tblGrid>
      <w:tr w:rsidR="008C6B91" w:rsidRPr="008C6B91" w:rsidTr="003A217B">
        <w:trPr>
          <w:trHeight w:val="568"/>
        </w:trPr>
        <w:tc>
          <w:tcPr>
            <w:tcW w:w="2410" w:type="dxa"/>
            <w:vMerge w:val="restart"/>
          </w:tcPr>
          <w:p w:rsidR="008C6B91" w:rsidRPr="008C6B91" w:rsidRDefault="008C6B91" w:rsidP="003A217B">
            <w:pPr>
              <w:jc w:val="both"/>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Показатели</w:t>
            </w:r>
          </w:p>
          <w:p w:rsidR="008C6B91" w:rsidRPr="008C6B91" w:rsidRDefault="008C6B91" w:rsidP="003A217B">
            <w:pPr>
              <w:tabs>
                <w:tab w:val="left" w:pos="3852"/>
              </w:tabs>
              <w:spacing w:beforeAutospacing="1" w:afterAutospacing="1"/>
              <w:jc w:val="both"/>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ab/>
            </w:r>
          </w:p>
        </w:tc>
        <w:tc>
          <w:tcPr>
            <w:tcW w:w="992" w:type="dxa"/>
            <w:vMerge w:val="restart"/>
          </w:tcPr>
          <w:p w:rsidR="008C6B91" w:rsidRPr="008C6B91" w:rsidRDefault="008C6B91" w:rsidP="003A217B">
            <w:pPr>
              <w:jc w:val="both"/>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2014 г.</w:t>
            </w:r>
          </w:p>
        </w:tc>
        <w:tc>
          <w:tcPr>
            <w:tcW w:w="992" w:type="dxa"/>
            <w:vMerge w:val="restart"/>
          </w:tcPr>
          <w:p w:rsidR="008C6B91" w:rsidRPr="008C6B91" w:rsidRDefault="008C6B91" w:rsidP="003A217B">
            <w:pPr>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2015 г.</w:t>
            </w:r>
          </w:p>
        </w:tc>
        <w:tc>
          <w:tcPr>
            <w:tcW w:w="993" w:type="dxa"/>
            <w:vMerge w:val="restart"/>
          </w:tcPr>
          <w:p w:rsidR="008C6B91" w:rsidRPr="008C6B91" w:rsidRDefault="008C6B91" w:rsidP="003A217B">
            <w:pPr>
              <w:jc w:val="both"/>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2016 г.</w:t>
            </w:r>
          </w:p>
        </w:tc>
        <w:tc>
          <w:tcPr>
            <w:tcW w:w="4247" w:type="dxa"/>
            <w:gridSpan w:val="3"/>
          </w:tcPr>
          <w:p w:rsidR="008C6B91" w:rsidRPr="008C6B91" w:rsidRDefault="008C6B91" w:rsidP="003A217B">
            <w:pPr>
              <w:jc w:val="center"/>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Темп роста, %</w:t>
            </w:r>
          </w:p>
        </w:tc>
      </w:tr>
      <w:tr w:rsidR="008C6B91" w:rsidRPr="008C6B91" w:rsidTr="003A217B">
        <w:trPr>
          <w:trHeight w:val="284"/>
        </w:trPr>
        <w:tc>
          <w:tcPr>
            <w:tcW w:w="2410" w:type="dxa"/>
            <w:vMerge/>
          </w:tcPr>
          <w:p w:rsidR="008C6B91" w:rsidRPr="008C6B91" w:rsidRDefault="008C6B91" w:rsidP="003A217B">
            <w:pPr>
              <w:tabs>
                <w:tab w:val="left" w:pos="3852"/>
              </w:tabs>
              <w:jc w:val="both"/>
              <w:rPr>
                <w:rFonts w:ascii="Times New Roman" w:eastAsia="Times New Roman" w:hAnsi="Times New Roman" w:cs="Times New Roman"/>
                <w:color w:val="000000" w:themeColor="text1"/>
                <w:sz w:val="24"/>
                <w:szCs w:val="24"/>
                <w:shd w:val="clear" w:color="auto" w:fill="FFFFFF"/>
                <w:lang w:eastAsia="ru-RU"/>
              </w:rPr>
            </w:pPr>
          </w:p>
        </w:tc>
        <w:tc>
          <w:tcPr>
            <w:tcW w:w="992" w:type="dxa"/>
            <w:vMerge/>
          </w:tcPr>
          <w:p w:rsidR="008C6B91" w:rsidRPr="008C6B91" w:rsidRDefault="008C6B91" w:rsidP="003A217B">
            <w:pPr>
              <w:tabs>
                <w:tab w:val="left" w:pos="3852"/>
              </w:tabs>
              <w:jc w:val="both"/>
              <w:rPr>
                <w:rFonts w:ascii="Times New Roman" w:eastAsia="Times New Roman" w:hAnsi="Times New Roman" w:cs="Times New Roman"/>
                <w:color w:val="000000" w:themeColor="text1"/>
                <w:sz w:val="24"/>
                <w:szCs w:val="24"/>
                <w:shd w:val="clear" w:color="auto" w:fill="FFFFFF"/>
                <w:lang w:eastAsia="ru-RU"/>
              </w:rPr>
            </w:pPr>
          </w:p>
        </w:tc>
        <w:tc>
          <w:tcPr>
            <w:tcW w:w="992" w:type="dxa"/>
            <w:vMerge/>
          </w:tcPr>
          <w:p w:rsidR="008C6B91" w:rsidRPr="008C6B91" w:rsidRDefault="008C6B91" w:rsidP="003A217B">
            <w:pPr>
              <w:tabs>
                <w:tab w:val="left" w:pos="3852"/>
              </w:tabs>
              <w:jc w:val="both"/>
              <w:rPr>
                <w:rFonts w:ascii="Times New Roman" w:eastAsia="Times New Roman" w:hAnsi="Times New Roman" w:cs="Times New Roman"/>
                <w:color w:val="000000" w:themeColor="text1"/>
                <w:sz w:val="24"/>
                <w:szCs w:val="24"/>
                <w:shd w:val="clear" w:color="auto" w:fill="FFFFFF"/>
                <w:lang w:eastAsia="ru-RU"/>
              </w:rPr>
            </w:pPr>
          </w:p>
        </w:tc>
        <w:tc>
          <w:tcPr>
            <w:tcW w:w="993" w:type="dxa"/>
            <w:vMerge/>
          </w:tcPr>
          <w:p w:rsidR="008C6B91" w:rsidRPr="008C6B91" w:rsidRDefault="008C6B91" w:rsidP="003A217B">
            <w:pPr>
              <w:tabs>
                <w:tab w:val="left" w:pos="3852"/>
              </w:tabs>
              <w:jc w:val="both"/>
              <w:rPr>
                <w:rFonts w:ascii="Times New Roman" w:eastAsia="Times New Roman" w:hAnsi="Times New Roman" w:cs="Times New Roman"/>
                <w:color w:val="000000" w:themeColor="text1"/>
                <w:sz w:val="24"/>
                <w:szCs w:val="24"/>
                <w:shd w:val="clear" w:color="auto" w:fill="FFFFFF"/>
                <w:lang w:eastAsia="ru-RU"/>
              </w:rPr>
            </w:pPr>
          </w:p>
        </w:tc>
        <w:tc>
          <w:tcPr>
            <w:tcW w:w="1415" w:type="dxa"/>
          </w:tcPr>
          <w:p w:rsidR="008C6B91" w:rsidRPr="008C6B91" w:rsidRDefault="008C6B91" w:rsidP="003A217B">
            <w:pPr>
              <w:jc w:val="center"/>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2015/2014</w:t>
            </w:r>
          </w:p>
        </w:tc>
        <w:tc>
          <w:tcPr>
            <w:tcW w:w="1416" w:type="dxa"/>
          </w:tcPr>
          <w:p w:rsidR="008C6B91" w:rsidRPr="008C6B91" w:rsidRDefault="008C6B91" w:rsidP="003A217B">
            <w:pPr>
              <w:jc w:val="center"/>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2016/2015</w:t>
            </w:r>
          </w:p>
        </w:tc>
        <w:tc>
          <w:tcPr>
            <w:tcW w:w="1416" w:type="dxa"/>
          </w:tcPr>
          <w:p w:rsidR="008C6B91" w:rsidRPr="008C6B91" w:rsidRDefault="008C6B91" w:rsidP="003A217B">
            <w:pPr>
              <w:jc w:val="center"/>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2016/2014</w:t>
            </w:r>
          </w:p>
        </w:tc>
      </w:tr>
      <w:tr w:rsidR="008C6B91" w:rsidRPr="008C6B91" w:rsidTr="003A217B">
        <w:trPr>
          <w:trHeight w:val="1136"/>
        </w:trPr>
        <w:tc>
          <w:tcPr>
            <w:tcW w:w="2410" w:type="dxa"/>
          </w:tcPr>
          <w:p w:rsidR="008C6B91" w:rsidRPr="008C6B91" w:rsidRDefault="008C6B91" w:rsidP="003A217B">
            <w:pPr>
              <w:jc w:val="both"/>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Среднегодовая стоимость основных средств, тыс. руб.</w:t>
            </w:r>
          </w:p>
        </w:tc>
        <w:tc>
          <w:tcPr>
            <w:tcW w:w="992" w:type="dxa"/>
          </w:tcPr>
          <w:p w:rsidR="008C6B91" w:rsidRPr="008C6B91" w:rsidRDefault="008C6B91" w:rsidP="003A217B">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263858</w:t>
            </w:r>
          </w:p>
        </w:tc>
        <w:tc>
          <w:tcPr>
            <w:tcW w:w="992" w:type="dxa"/>
          </w:tcPr>
          <w:p w:rsidR="008C6B91" w:rsidRPr="008C6B91" w:rsidRDefault="008C6B91" w:rsidP="003A217B">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336285</w:t>
            </w:r>
          </w:p>
        </w:tc>
        <w:tc>
          <w:tcPr>
            <w:tcW w:w="993" w:type="dxa"/>
          </w:tcPr>
          <w:p w:rsidR="008C6B91" w:rsidRPr="008C6B91" w:rsidRDefault="008C6B91" w:rsidP="003A217B">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423129</w:t>
            </w:r>
          </w:p>
        </w:tc>
        <w:tc>
          <w:tcPr>
            <w:tcW w:w="1415" w:type="dxa"/>
          </w:tcPr>
          <w:p w:rsidR="008C6B91" w:rsidRPr="008C6B91" w:rsidRDefault="008C6B91" w:rsidP="003A217B">
            <w:pPr>
              <w:jc w:val="center"/>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135,5</w:t>
            </w:r>
          </w:p>
          <w:p w:rsidR="008C6B91" w:rsidRPr="008C6B91" w:rsidRDefault="008C6B91" w:rsidP="003A217B">
            <w:pPr>
              <w:jc w:val="center"/>
              <w:rPr>
                <w:rFonts w:ascii="Times New Roman" w:eastAsia="Times New Roman" w:hAnsi="Times New Roman" w:cs="Times New Roman"/>
                <w:color w:val="000000" w:themeColor="text1"/>
                <w:sz w:val="24"/>
                <w:szCs w:val="24"/>
                <w:shd w:val="clear" w:color="auto" w:fill="FFFFFF"/>
                <w:lang w:eastAsia="ru-RU"/>
              </w:rPr>
            </w:pPr>
          </w:p>
        </w:tc>
        <w:tc>
          <w:tcPr>
            <w:tcW w:w="1416" w:type="dxa"/>
          </w:tcPr>
          <w:p w:rsidR="008C6B91" w:rsidRPr="008C6B91" w:rsidRDefault="008C6B91" w:rsidP="003A217B">
            <w:pPr>
              <w:jc w:val="center"/>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118,7</w:t>
            </w:r>
          </w:p>
        </w:tc>
        <w:tc>
          <w:tcPr>
            <w:tcW w:w="1416" w:type="dxa"/>
          </w:tcPr>
          <w:p w:rsidR="008C6B91" w:rsidRPr="008C6B91" w:rsidRDefault="008C6B91" w:rsidP="003A217B">
            <w:pPr>
              <w:jc w:val="center"/>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160,8</w:t>
            </w:r>
          </w:p>
        </w:tc>
      </w:tr>
      <w:tr w:rsidR="008C6B91" w:rsidRPr="008C6B91" w:rsidTr="003A217B">
        <w:trPr>
          <w:trHeight w:val="1136"/>
        </w:trPr>
        <w:tc>
          <w:tcPr>
            <w:tcW w:w="2410" w:type="dxa"/>
          </w:tcPr>
          <w:p w:rsidR="008C6B91" w:rsidRPr="008C6B91" w:rsidRDefault="008C6B91" w:rsidP="003A217B">
            <w:pPr>
              <w:jc w:val="both"/>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Среднегодовая стоимость оборотных средств, тыс. руб.</w:t>
            </w:r>
          </w:p>
        </w:tc>
        <w:tc>
          <w:tcPr>
            <w:tcW w:w="992" w:type="dxa"/>
          </w:tcPr>
          <w:p w:rsidR="008C6B91" w:rsidRPr="008C6B91" w:rsidRDefault="008C6B91" w:rsidP="003A217B">
            <w:pPr>
              <w:jc w:val="both"/>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368 263</w:t>
            </w:r>
          </w:p>
        </w:tc>
        <w:tc>
          <w:tcPr>
            <w:tcW w:w="992" w:type="dxa"/>
          </w:tcPr>
          <w:p w:rsidR="008C6B91" w:rsidRPr="008C6B91" w:rsidRDefault="008C6B91" w:rsidP="003A217B">
            <w:pPr>
              <w:jc w:val="both"/>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425 806</w:t>
            </w:r>
          </w:p>
        </w:tc>
        <w:tc>
          <w:tcPr>
            <w:tcW w:w="993" w:type="dxa"/>
          </w:tcPr>
          <w:p w:rsidR="008C6B91" w:rsidRPr="008C6B91" w:rsidRDefault="008C6B91" w:rsidP="003A217B">
            <w:pPr>
              <w:jc w:val="both"/>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333 670</w:t>
            </w:r>
          </w:p>
        </w:tc>
        <w:tc>
          <w:tcPr>
            <w:tcW w:w="1415" w:type="dxa"/>
          </w:tcPr>
          <w:p w:rsidR="008C6B91" w:rsidRPr="008C6B91" w:rsidRDefault="008C6B91" w:rsidP="003A217B">
            <w:pPr>
              <w:jc w:val="center"/>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115,6</w:t>
            </w:r>
          </w:p>
        </w:tc>
        <w:tc>
          <w:tcPr>
            <w:tcW w:w="1416" w:type="dxa"/>
          </w:tcPr>
          <w:p w:rsidR="008C6B91" w:rsidRPr="008C6B91" w:rsidRDefault="008C6B91" w:rsidP="003A217B">
            <w:pPr>
              <w:jc w:val="center"/>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78,4</w:t>
            </w:r>
          </w:p>
        </w:tc>
        <w:tc>
          <w:tcPr>
            <w:tcW w:w="1416" w:type="dxa"/>
          </w:tcPr>
          <w:p w:rsidR="008C6B91" w:rsidRPr="008C6B91" w:rsidRDefault="008C6B91" w:rsidP="003A217B">
            <w:pPr>
              <w:jc w:val="center"/>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90,6</w:t>
            </w:r>
          </w:p>
        </w:tc>
      </w:tr>
      <w:tr w:rsidR="008C6B91" w:rsidRPr="008C6B91" w:rsidTr="003A217B">
        <w:trPr>
          <w:trHeight w:val="1136"/>
        </w:trPr>
        <w:tc>
          <w:tcPr>
            <w:tcW w:w="2410" w:type="dxa"/>
          </w:tcPr>
          <w:p w:rsidR="008C6B91" w:rsidRPr="008C6B91" w:rsidRDefault="008C6B91" w:rsidP="003A217B">
            <w:pPr>
              <w:jc w:val="both"/>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Среднесписочная численность работников, чел.</w:t>
            </w:r>
          </w:p>
        </w:tc>
        <w:tc>
          <w:tcPr>
            <w:tcW w:w="992" w:type="dxa"/>
          </w:tcPr>
          <w:p w:rsidR="008C6B91" w:rsidRPr="008C6B91" w:rsidRDefault="008C6B91" w:rsidP="003A217B">
            <w:pPr>
              <w:jc w:val="both"/>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540</w:t>
            </w:r>
          </w:p>
        </w:tc>
        <w:tc>
          <w:tcPr>
            <w:tcW w:w="992" w:type="dxa"/>
          </w:tcPr>
          <w:p w:rsidR="008C6B91" w:rsidRPr="008C6B91" w:rsidRDefault="008C6B91" w:rsidP="003A217B">
            <w:pPr>
              <w:jc w:val="both"/>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610</w:t>
            </w:r>
          </w:p>
        </w:tc>
        <w:tc>
          <w:tcPr>
            <w:tcW w:w="993" w:type="dxa"/>
          </w:tcPr>
          <w:p w:rsidR="008C6B91" w:rsidRPr="008C6B91" w:rsidRDefault="008C6B91" w:rsidP="003A217B">
            <w:pPr>
              <w:jc w:val="both"/>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780</w:t>
            </w:r>
          </w:p>
        </w:tc>
        <w:tc>
          <w:tcPr>
            <w:tcW w:w="1415" w:type="dxa"/>
          </w:tcPr>
          <w:p w:rsidR="008C6B91" w:rsidRPr="008C6B91" w:rsidRDefault="008C6B91" w:rsidP="003A217B">
            <w:pPr>
              <w:jc w:val="center"/>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112,9</w:t>
            </w:r>
          </w:p>
        </w:tc>
        <w:tc>
          <w:tcPr>
            <w:tcW w:w="1416" w:type="dxa"/>
          </w:tcPr>
          <w:p w:rsidR="008C6B91" w:rsidRPr="008C6B91" w:rsidRDefault="008C6B91" w:rsidP="003A217B">
            <w:pPr>
              <w:jc w:val="center"/>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127,9</w:t>
            </w:r>
          </w:p>
        </w:tc>
        <w:tc>
          <w:tcPr>
            <w:tcW w:w="1416" w:type="dxa"/>
          </w:tcPr>
          <w:p w:rsidR="008C6B91" w:rsidRPr="008C6B91" w:rsidRDefault="008C6B91" w:rsidP="003A217B">
            <w:pPr>
              <w:jc w:val="center"/>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144,4</w:t>
            </w:r>
          </w:p>
        </w:tc>
      </w:tr>
    </w:tbl>
    <w:p w:rsidR="00904BAD" w:rsidRDefault="00904BAD" w:rsidP="00D17EF0">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8C6B91" w:rsidRDefault="008C6B91" w:rsidP="008C6B91">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8C6B91">
        <w:rPr>
          <w:rFonts w:ascii="Times New Roman" w:eastAsia="Times New Roman" w:hAnsi="Times New Roman" w:cs="Times New Roman"/>
          <w:color w:val="000000" w:themeColor="text1"/>
          <w:sz w:val="28"/>
          <w:szCs w:val="28"/>
          <w:lang w:eastAsia="ru-RU"/>
        </w:rPr>
        <w:t>По данным таблицы, можно отметить, что среднегодовая стоимость основных средств, характеризующее состояние</w:t>
      </w:r>
      <w:r w:rsidRPr="008C6B91">
        <w:rPr>
          <w:rFonts w:ascii="Times New Roman" w:eastAsia="Times New Roman" w:hAnsi="Times New Roman" w:cs="Times New Roman"/>
          <w:color w:val="000000" w:themeColor="text1"/>
          <w:sz w:val="28"/>
          <w:szCs w:val="28"/>
          <w:shd w:val="clear" w:color="auto" w:fill="FFFFFF"/>
          <w:lang w:eastAsia="ru-RU"/>
        </w:rPr>
        <w:t xml:space="preserve"> материально-технической базы предприятия, </w:t>
      </w:r>
      <w:r w:rsidRPr="008C6B91">
        <w:rPr>
          <w:rFonts w:ascii="Times New Roman" w:eastAsia="Times New Roman" w:hAnsi="Times New Roman" w:cs="Times New Roman"/>
          <w:color w:val="000000" w:themeColor="text1"/>
          <w:sz w:val="28"/>
          <w:szCs w:val="28"/>
          <w:lang w:eastAsia="ru-RU"/>
        </w:rPr>
        <w:t xml:space="preserve">имеет положительную динамику: темп прироста в 2015 году по сравнению с 2014 годом составил 35,5%, а в 2016 году среднегодовая стоимость основных фондов возросла еще на 18,7%. Средняя величина оборотных средств </w:t>
      </w:r>
      <w:r w:rsidRPr="008C6B91">
        <w:rPr>
          <w:rFonts w:ascii="Times New Roman" w:eastAsia="Times New Roman" w:hAnsi="Times New Roman" w:cs="Times New Roman"/>
          <w:color w:val="000000" w:themeColor="text1"/>
          <w:sz w:val="28"/>
          <w:szCs w:val="28"/>
          <w:lang w:eastAsia="ru-RU"/>
        </w:rPr>
        <w:lastRenderedPageBreak/>
        <w:t>в 2016 году по сравнению с 2015 годом сократилась на 92 136 тыс. руб., а по сравнению с 2014 годом уменьшилась на 9,4 %. Величина среднесписочной численности работников имеет тенденцию к увеличению, так в 2016 году она составила 780 человек, что на 240 человек больше, чем в 2014 году.</w:t>
      </w:r>
    </w:p>
    <w:p w:rsidR="00904BAD" w:rsidRPr="008C6B91" w:rsidRDefault="00904BAD" w:rsidP="008C6B91">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p>
    <w:p w:rsidR="008C6B91" w:rsidRPr="008C6B91" w:rsidRDefault="008C6B91" w:rsidP="008C6B91">
      <w:pPr>
        <w:spacing w:after="200" w:line="276" w:lineRule="auto"/>
        <w:jc w:val="right"/>
        <w:rPr>
          <w:rFonts w:ascii="Times New Roman" w:hAnsi="Times New Roman" w:cs="Times New Roman"/>
          <w:sz w:val="28"/>
          <w:szCs w:val="28"/>
        </w:rPr>
      </w:pPr>
      <w:r w:rsidRPr="008C6B91">
        <w:rPr>
          <w:rFonts w:ascii="Times New Roman" w:hAnsi="Times New Roman" w:cs="Times New Roman"/>
          <w:sz w:val="28"/>
          <w:szCs w:val="28"/>
        </w:rPr>
        <w:t xml:space="preserve">                                                                                                             Таблица 2.1.7</w:t>
      </w:r>
    </w:p>
    <w:p w:rsidR="008C6B91" w:rsidRPr="008C6B91" w:rsidRDefault="008C6B91" w:rsidP="008C6B91">
      <w:pPr>
        <w:spacing w:after="200" w:line="360" w:lineRule="auto"/>
        <w:jc w:val="center"/>
        <w:rPr>
          <w:rFonts w:ascii="Times New Roman" w:hAnsi="Times New Roman" w:cs="Times New Roman"/>
          <w:sz w:val="28"/>
          <w:szCs w:val="28"/>
        </w:rPr>
      </w:pPr>
      <w:r w:rsidRPr="008C6B91">
        <w:rPr>
          <w:rFonts w:ascii="Times New Roman" w:hAnsi="Times New Roman" w:cs="Times New Roman"/>
          <w:sz w:val="28"/>
          <w:szCs w:val="28"/>
        </w:rPr>
        <w:t>Ресурсоотдача МУП «Департамент продовольствия и социального питания»</w:t>
      </w:r>
    </w:p>
    <w:tbl>
      <w:tblPr>
        <w:tblStyle w:val="12"/>
        <w:tblW w:w="9634" w:type="dxa"/>
        <w:tblLook w:val="04A0" w:firstRow="1" w:lastRow="0" w:firstColumn="1" w:lastColumn="0" w:noHBand="0" w:noVBand="1"/>
      </w:tblPr>
      <w:tblGrid>
        <w:gridCol w:w="421"/>
        <w:gridCol w:w="3191"/>
        <w:gridCol w:w="1190"/>
        <w:gridCol w:w="1190"/>
        <w:gridCol w:w="1189"/>
        <w:gridCol w:w="1319"/>
        <w:gridCol w:w="1134"/>
      </w:tblGrid>
      <w:tr w:rsidR="008C6B91" w:rsidRPr="008C6B91" w:rsidTr="0058713F">
        <w:trPr>
          <w:trHeight w:val="543"/>
        </w:trPr>
        <w:tc>
          <w:tcPr>
            <w:tcW w:w="421" w:type="dxa"/>
            <w:vMerge w:val="restart"/>
          </w:tcPr>
          <w:p w:rsidR="008C6B91" w:rsidRPr="008C6B91" w:rsidRDefault="008C6B91" w:rsidP="008C6B91">
            <w:pPr>
              <w:spacing w:after="200" w:line="276" w:lineRule="auto"/>
              <w:rPr>
                <w:rFonts w:ascii="Times New Roman" w:hAnsi="Times New Roman" w:cs="Times New Roman"/>
                <w:sz w:val="24"/>
                <w:szCs w:val="24"/>
              </w:rPr>
            </w:pPr>
          </w:p>
        </w:tc>
        <w:tc>
          <w:tcPr>
            <w:tcW w:w="3191" w:type="dxa"/>
            <w:vMerge w:val="restart"/>
          </w:tcPr>
          <w:p w:rsidR="008C6B91" w:rsidRPr="008C6B91" w:rsidRDefault="008C6B91" w:rsidP="008C6B91">
            <w:pPr>
              <w:spacing w:after="200" w:line="276" w:lineRule="auto"/>
              <w:rPr>
                <w:rFonts w:ascii="Times New Roman" w:hAnsi="Times New Roman" w:cs="Times New Roman"/>
                <w:sz w:val="24"/>
                <w:szCs w:val="24"/>
              </w:rPr>
            </w:pPr>
            <w:r w:rsidRPr="008C6B91">
              <w:rPr>
                <w:rFonts w:ascii="Times New Roman" w:hAnsi="Times New Roman" w:cs="Times New Roman"/>
                <w:sz w:val="24"/>
                <w:szCs w:val="24"/>
              </w:rPr>
              <w:t>Наименование показателя</w:t>
            </w:r>
          </w:p>
        </w:tc>
        <w:tc>
          <w:tcPr>
            <w:tcW w:w="1190" w:type="dxa"/>
            <w:vMerge w:val="restart"/>
          </w:tcPr>
          <w:p w:rsidR="008C6B91" w:rsidRPr="008C6B91" w:rsidRDefault="008C6B91" w:rsidP="008C6B91">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2013</w:t>
            </w:r>
          </w:p>
        </w:tc>
        <w:tc>
          <w:tcPr>
            <w:tcW w:w="1190" w:type="dxa"/>
            <w:vMerge w:val="restart"/>
          </w:tcPr>
          <w:p w:rsidR="008C6B91" w:rsidRPr="008C6B91" w:rsidRDefault="008C6B91" w:rsidP="008C6B91">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2014</w:t>
            </w:r>
          </w:p>
        </w:tc>
        <w:tc>
          <w:tcPr>
            <w:tcW w:w="1189" w:type="dxa"/>
            <w:vMerge w:val="restart"/>
          </w:tcPr>
          <w:p w:rsidR="008C6B91" w:rsidRPr="008C6B91" w:rsidRDefault="008C6B91" w:rsidP="008C6B91">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2015</w:t>
            </w:r>
          </w:p>
        </w:tc>
        <w:tc>
          <w:tcPr>
            <w:tcW w:w="2453" w:type="dxa"/>
            <w:gridSpan w:val="2"/>
          </w:tcPr>
          <w:p w:rsidR="008C6B91" w:rsidRPr="008C6B91" w:rsidRDefault="008C6B91" w:rsidP="008C6B91">
            <w:pPr>
              <w:spacing w:after="200" w:line="276" w:lineRule="auto"/>
              <w:rPr>
                <w:rFonts w:ascii="Times New Roman" w:hAnsi="Times New Roman" w:cs="Times New Roman"/>
                <w:sz w:val="24"/>
                <w:szCs w:val="24"/>
              </w:rPr>
            </w:pPr>
            <w:r w:rsidRPr="008C6B91">
              <w:rPr>
                <w:rFonts w:ascii="Times New Roman" w:hAnsi="Times New Roman" w:cs="Times New Roman"/>
                <w:sz w:val="24"/>
                <w:szCs w:val="24"/>
              </w:rPr>
              <w:t>Изменение в сравнении с 2014 г</w:t>
            </w:r>
          </w:p>
        </w:tc>
      </w:tr>
      <w:tr w:rsidR="008C6B91" w:rsidRPr="008C6B91" w:rsidTr="0058713F">
        <w:trPr>
          <w:trHeight w:val="271"/>
        </w:trPr>
        <w:tc>
          <w:tcPr>
            <w:tcW w:w="421" w:type="dxa"/>
            <w:vMerge/>
          </w:tcPr>
          <w:p w:rsidR="008C6B91" w:rsidRPr="008C6B91" w:rsidRDefault="008C6B91" w:rsidP="008C6B91">
            <w:pPr>
              <w:spacing w:after="200" w:line="276" w:lineRule="auto"/>
              <w:rPr>
                <w:rFonts w:ascii="Times New Roman" w:hAnsi="Times New Roman" w:cs="Times New Roman"/>
                <w:sz w:val="24"/>
                <w:szCs w:val="24"/>
              </w:rPr>
            </w:pPr>
          </w:p>
        </w:tc>
        <w:tc>
          <w:tcPr>
            <w:tcW w:w="3191" w:type="dxa"/>
            <w:vMerge/>
          </w:tcPr>
          <w:p w:rsidR="008C6B91" w:rsidRPr="008C6B91" w:rsidRDefault="008C6B91" w:rsidP="008C6B91">
            <w:pPr>
              <w:spacing w:after="200" w:line="276" w:lineRule="auto"/>
              <w:rPr>
                <w:rFonts w:ascii="Times New Roman" w:hAnsi="Times New Roman" w:cs="Times New Roman"/>
                <w:sz w:val="24"/>
                <w:szCs w:val="24"/>
              </w:rPr>
            </w:pPr>
          </w:p>
        </w:tc>
        <w:tc>
          <w:tcPr>
            <w:tcW w:w="1190" w:type="dxa"/>
            <w:vMerge/>
          </w:tcPr>
          <w:p w:rsidR="008C6B91" w:rsidRPr="008C6B91" w:rsidRDefault="008C6B91" w:rsidP="008C6B91">
            <w:pPr>
              <w:spacing w:after="200" w:line="276" w:lineRule="auto"/>
              <w:rPr>
                <w:rFonts w:ascii="Times New Roman" w:hAnsi="Times New Roman" w:cs="Times New Roman"/>
                <w:sz w:val="24"/>
                <w:szCs w:val="24"/>
              </w:rPr>
            </w:pPr>
          </w:p>
        </w:tc>
        <w:tc>
          <w:tcPr>
            <w:tcW w:w="1190" w:type="dxa"/>
            <w:vMerge/>
          </w:tcPr>
          <w:p w:rsidR="008C6B91" w:rsidRPr="008C6B91" w:rsidRDefault="008C6B91" w:rsidP="008C6B91">
            <w:pPr>
              <w:spacing w:after="200" w:line="276" w:lineRule="auto"/>
              <w:rPr>
                <w:rFonts w:ascii="Times New Roman" w:hAnsi="Times New Roman" w:cs="Times New Roman"/>
                <w:sz w:val="24"/>
                <w:szCs w:val="24"/>
              </w:rPr>
            </w:pPr>
          </w:p>
        </w:tc>
        <w:tc>
          <w:tcPr>
            <w:tcW w:w="1189" w:type="dxa"/>
            <w:vMerge/>
          </w:tcPr>
          <w:p w:rsidR="008C6B91" w:rsidRPr="008C6B91" w:rsidRDefault="008C6B91" w:rsidP="008C6B91">
            <w:pPr>
              <w:spacing w:after="200" w:line="276" w:lineRule="auto"/>
              <w:rPr>
                <w:rFonts w:ascii="Times New Roman" w:hAnsi="Times New Roman" w:cs="Times New Roman"/>
                <w:sz w:val="24"/>
                <w:szCs w:val="24"/>
              </w:rPr>
            </w:pPr>
          </w:p>
        </w:tc>
        <w:tc>
          <w:tcPr>
            <w:tcW w:w="1319" w:type="dxa"/>
          </w:tcPr>
          <w:p w:rsidR="008C6B91" w:rsidRPr="008C6B91" w:rsidRDefault="008C6B91" w:rsidP="008C6B91">
            <w:pPr>
              <w:spacing w:after="200" w:line="276" w:lineRule="auto"/>
              <w:rPr>
                <w:rFonts w:ascii="Times New Roman" w:hAnsi="Times New Roman" w:cs="Times New Roman"/>
                <w:sz w:val="24"/>
                <w:szCs w:val="24"/>
              </w:rPr>
            </w:pPr>
            <w:r w:rsidRPr="008C6B91">
              <w:rPr>
                <w:rFonts w:ascii="Times New Roman" w:hAnsi="Times New Roman" w:cs="Times New Roman"/>
                <w:sz w:val="24"/>
                <w:szCs w:val="24"/>
              </w:rPr>
              <w:t>тыс. руб.</w:t>
            </w:r>
          </w:p>
        </w:tc>
        <w:tc>
          <w:tcPr>
            <w:tcW w:w="1134" w:type="dxa"/>
          </w:tcPr>
          <w:p w:rsidR="008C6B91" w:rsidRPr="008C6B91" w:rsidRDefault="008C6B91" w:rsidP="008C6B91">
            <w:pPr>
              <w:spacing w:after="200" w:line="276" w:lineRule="auto"/>
              <w:rPr>
                <w:rFonts w:ascii="Times New Roman" w:hAnsi="Times New Roman" w:cs="Times New Roman"/>
                <w:sz w:val="24"/>
                <w:szCs w:val="24"/>
              </w:rPr>
            </w:pPr>
            <w:r w:rsidRPr="008C6B91">
              <w:rPr>
                <w:rFonts w:ascii="Times New Roman" w:hAnsi="Times New Roman" w:cs="Times New Roman"/>
                <w:sz w:val="24"/>
                <w:szCs w:val="24"/>
              </w:rPr>
              <w:t>%</w:t>
            </w:r>
          </w:p>
        </w:tc>
      </w:tr>
      <w:tr w:rsidR="008C6B91" w:rsidRPr="008C6B91" w:rsidTr="007350FC">
        <w:trPr>
          <w:trHeight w:val="543"/>
        </w:trPr>
        <w:tc>
          <w:tcPr>
            <w:tcW w:w="421" w:type="dxa"/>
            <w:tcBorders>
              <w:top w:val="nil"/>
              <w:left w:val="single" w:sz="8" w:space="0" w:color="auto"/>
              <w:bottom w:val="single" w:sz="8" w:space="0" w:color="auto"/>
              <w:right w:val="single" w:sz="8" w:space="0" w:color="auto"/>
            </w:tcBorders>
          </w:tcPr>
          <w:p w:rsidR="008C6B91" w:rsidRPr="008C6B91" w:rsidRDefault="008C6B91" w:rsidP="007350FC">
            <w:pPr>
              <w:spacing w:line="276" w:lineRule="auto"/>
              <w:rPr>
                <w:rFonts w:ascii="Times New Roman" w:hAnsi="Times New Roman" w:cs="Times New Roman"/>
                <w:color w:val="000000"/>
                <w:sz w:val="24"/>
                <w:szCs w:val="24"/>
              </w:rPr>
            </w:pPr>
            <w:r w:rsidRPr="008C6B91">
              <w:rPr>
                <w:rFonts w:ascii="Times New Roman" w:hAnsi="Times New Roman" w:cs="Times New Roman"/>
                <w:color w:val="000000"/>
                <w:sz w:val="24"/>
                <w:szCs w:val="24"/>
              </w:rPr>
              <w:t>1</w:t>
            </w:r>
          </w:p>
        </w:tc>
        <w:tc>
          <w:tcPr>
            <w:tcW w:w="3191" w:type="dxa"/>
            <w:tcBorders>
              <w:top w:val="nil"/>
              <w:left w:val="single" w:sz="8" w:space="0" w:color="auto"/>
              <w:bottom w:val="single" w:sz="8" w:space="0" w:color="auto"/>
              <w:right w:val="single" w:sz="8" w:space="0" w:color="auto"/>
            </w:tcBorders>
            <w:shd w:val="clear" w:color="auto" w:fill="auto"/>
            <w:vAlign w:val="center"/>
          </w:tcPr>
          <w:p w:rsidR="008C6B91" w:rsidRPr="008C6B91" w:rsidRDefault="008C6B91" w:rsidP="007350FC">
            <w:pPr>
              <w:spacing w:line="276" w:lineRule="auto"/>
              <w:rPr>
                <w:rFonts w:ascii="Times New Roman" w:hAnsi="Times New Roman" w:cs="Times New Roman"/>
                <w:color w:val="000000"/>
                <w:sz w:val="24"/>
                <w:szCs w:val="24"/>
              </w:rPr>
            </w:pPr>
            <w:r w:rsidRPr="008C6B91">
              <w:rPr>
                <w:rFonts w:ascii="Times New Roman" w:hAnsi="Times New Roman" w:cs="Times New Roman"/>
                <w:color w:val="000000"/>
                <w:sz w:val="24"/>
                <w:szCs w:val="24"/>
              </w:rPr>
              <w:t>Выручка от реализации продукции</w:t>
            </w:r>
          </w:p>
        </w:tc>
        <w:tc>
          <w:tcPr>
            <w:tcW w:w="1190" w:type="dxa"/>
            <w:tcBorders>
              <w:top w:val="nil"/>
              <w:left w:val="nil"/>
              <w:bottom w:val="single" w:sz="8" w:space="0" w:color="auto"/>
              <w:right w:val="single" w:sz="8" w:space="0" w:color="auto"/>
            </w:tcBorders>
            <w:shd w:val="clear" w:color="auto" w:fill="auto"/>
          </w:tcPr>
          <w:p w:rsidR="008C6B91" w:rsidRPr="008C6B91" w:rsidRDefault="008C6B91" w:rsidP="007350FC">
            <w:pPr>
              <w:spacing w:after="200" w:line="276" w:lineRule="auto"/>
              <w:jc w:val="center"/>
              <w:rPr>
                <w:rFonts w:ascii="Times New Roman" w:hAnsi="Times New Roman" w:cs="Times New Roman"/>
                <w:color w:val="000000"/>
                <w:sz w:val="24"/>
                <w:szCs w:val="24"/>
              </w:rPr>
            </w:pPr>
            <w:r w:rsidRPr="008C6B91">
              <w:rPr>
                <w:rFonts w:ascii="Times New Roman" w:hAnsi="Times New Roman" w:cs="Times New Roman"/>
                <w:color w:val="000000"/>
                <w:sz w:val="24"/>
                <w:szCs w:val="24"/>
              </w:rPr>
              <w:t>1 481 242</w:t>
            </w:r>
          </w:p>
        </w:tc>
        <w:tc>
          <w:tcPr>
            <w:tcW w:w="1190" w:type="dxa"/>
            <w:tcBorders>
              <w:top w:val="nil"/>
              <w:left w:val="nil"/>
              <w:bottom w:val="single" w:sz="8" w:space="0" w:color="auto"/>
              <w:right w:val="single" w:sz="8" w:space="0" w:color="auto"/>
            </w:tcBorders>
            <w:shd w:val="clear" w:color="auto" w:fill="auto"/>
          </w:tcPr>
          <w:p w:rsidR="008C6B91" w:rsidRPr="008C6B91" w:rsidRDefault="008C6B91" w:rsidP="007350FC">
            <w:pPr>
              <w:spacing w:after="200" w:line="276" w:lineRule="auto"/>
              <w:jc w:val="center"/>
              <w:rPr>
                <w:rFonts w:ascii="Times New Roman" w:hAnsi="Times New Roman" w:cs="Times New Roman"/>
                <w:color w:val="000000"/>
                <w:sz w:val="24"/>
                <w:szCs w:val="24"/>
              </w:rPr>
            </w:pPr>
            <w:r w:rsidRPr="008C6B91">
              <w:rPr>
                <w:rFonts w:ascii="Times New Roman" w:hAnsi="Times New Roman" w:cs="Times New Roman"/>
                <w:color w:val="000000"/>
                <w:sz w:val="24"/>
                <w:szCs w:val="24"/>
              </w:rPr>
              <w:t>1 896 377</w:t>
            </w:r>
          </w:p>
        </w:tc>
        <w:tc>
          <w:tcPr>
            <w:tcW w:w="1189" w:type="dxa"/>
            <w:tcBorders>
              <w:top w:val="nil"/>
              <w:left w:val="nil"/>
              <w:bottom w:val="single" w:sz="8" w:space="0" w:color="auto"/>
              <w:right w:val="single" w:sz="8" w:space="0" w:color="auto"/>
            </w:tcBorders>
            <w:shd w:val="clear" w:color="auto" w:fill="auto"/>
          </w:tcPr>
          <w:p w:rsidR="008C6B91" w:rsidRPr="008C6B91" w:rsidRDefault="008C6B91" w:rsidP="007350FC">
            <w:pPr>
              <w:spacing w:after="200" w:line="276" w:lineRule="auto"/>
              <w:jc w:val="center"/>
              <w:rPr>
                <w:rFonts w:ascii="Times New Roman" w:hAnsi="Times New Roman" w:cs="Times New Roman"/>
                <w:color w:val="000000"/>
                <w:sz w:val="24"/>
                <w:szCs w:val="24"/>
              </w:rPr>
            </w:pPr>
            <w:r w:rsidRPr="008C6B91">
              <w:rPr>
                <w:rFonts w:ascii="Times New Roman" w:hAnsi="Times New Roman" w:cs="Times New Roman"/>
                <w:color w:val="000000"/>
                <w:sz w:val="24"/>
                <w:szCs w:val="24"/>
              </w:rPr>
              <w:t>2 416 908</w:t>
            </w:r>
          </w:p>
        </w:tc>
        <w:tc>
          <w:tcPr>
            <w:tcW w:w="1319" w:type="dxa"/>
          </w:tcPr>
          <w:p w:rsidR="008C6B91" w:rsidRPr="008C6B91" w:rsidRDefault="008C6B91" w:rsidP="007350FC">
            <w:pPr>
              <w:jc w:val="center"/>
              <w:rPr>
                <w:rFonts w:ascii="Calibri" w:hAnsi="Calibri" w:cs="Calibri"/>
                <w:color w:val="000000"/>
              </w:rPr>
            </w:pPr>
            <w:r w:rsidRPr="008C6B91">
              <w:rPr>
                <w:rFonts w:ascii="Times New Roman" w:hAnsi="Times New Roman" w:cs="Times New Roman"/>
                <w:color w:val="000000"/>
                <w:sz w:val="24"/>
                <w:szCs w:val="24"/>
              </w:rPr>
              <w:t>520 531</w:t>
            </w:r>
          </w:p>
        </w:tc>
        <w:tc>
          <w:tcPr>
            <w:tcW w:w="1134" w:type="dxa"/>
          </w:tcPr>
          <w:p w:rsidR="008C6B91" w:rsidRPr="008C6B91" w:rsidRDefault="008C6B91" w:rsidP="007350FC">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27,5</w:t>
            </w:r>
          </w:p>
        </w:tc>
      </w:tr>
      <w:tr w:rsidR="008C6B91" w:rsidRPr="008C6B91" w:rsidTr="007350FC">
        <w:trPr>
          <w:trHeight w:val="543"/>
        </w:trPr>
        <w:tc>
          <w:tcPr>
            <w:tcW w:w="421" w:type="dxa"/>
          </w:tcPr>
          <w:p w:rsidR="008C6B91" w:rsidRPr="008C6B91" w:rsidRDefault="008C6B91" w:rsidP="008C6B91">
            <w:pPr>
              <w:spacing w:after="200" w:line="276" w:lineRule="auto"/>
              <w:rPr>
                <w:rFonts w:ascii="Times New Roman" w:hAnsi="Times New Roman" w:cs="Times New Roman"/>
                <w:sz w:val="24"/>
                <w:szCs w:val="24"/>
              </w:rPr>
            </w:pPr>
            <w:r w:rsidRPr="008C6B91">
              <w:rPr>
                <w:rFonts w:ascii="Times New Roman" w:hAnsi="Times New Roman" w:cs="Times New Roman"/>
                <w:sz w:val="24"/>
                <w:szCs w:val="24"/>
              </w:rPr>
              <w:t>2</w:t>
            </w:r>
          </w:p>
        </w:tc>
        <w:tc>
          <w:tcPr>
            <w:tcW w:w="3191" w:type="dxa"/>
          </w:tcPr>
          <w:p w:rsidR="008C6B91" w:rsidRPr="008C6B91" w:rsidRDefault="008C6B91" w:rsidP="008C6B91">
            <w:pPr>
              <w:spacing w:after="200" w:line="276" w:lineRule="auto"/>
              <w:rPr>
                <w:rFonts w:ascii="Times New Roman" w:hAnsi="Times New Roman" w:cs="Times New Roman"/>
                <w:sz w:val="24"/>
                <w:szCs w:val="24"/>
              </w:rPr>
            </w:pPr>
            <w:r w:rsidRPr="008C6B91">
              <w:rPr>
                <w:rFonts w:ascii="Times New Roman" w:hAnsi="Times New Roman" w:cs="Times New Roman"/>
                <w:sz w:val="24"/>
                <w:szCs w:val="24"/>
              </w:rPr>
              <w:t>Материальные затраты</w:t>
            </w:r>
          </w:p>
        </w:tc>
        <w:tc>
          <w:tcPr>
            <w:tcW w:w="1190" w:type="dxa"/>
          </w:tcPr>
          <w:p w:rsidR="008C6B91" w:rsidRPr="008C6B91" w:rsidRDefault="008C6B91" w:rsidP="007350FC">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1 037 822</w:t>
            </w:r>
          </w:p>
        </w:tc>
        <w:tc>
          <w:tcPr>
            <w:tcW w:w="1190" w:type="dxa"/>
          </w:tcPr>
          <w:p w:rsidR="008C6B91" w:rsidRPr="008C6B91" w:rsidRDefault="008C6B91" w:rsidP="007350FC">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1 126 309</w:t>
            </w:r>
          </w:p>
        </w:tc>
        <w:tc>
          <w:tcPr>
            <w:tcW w:w="1189" w:type="dxa"/>
          </w:tcPr>
          <w:p w:rsidR="008C6B91" w:rsidRPr="008C6B91" w:rsidRDefault="008C6B91" w:rsidP="007350FC">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1 493 330</w:t>
            </w:r>
          </w:p>
        </w:tc>
        <w:tc>
          <w:tcPr>
            <w:tcW w:w="1319" w:type="dxa"/>
          </w:tcPr>
          <w:p w:rsidR="008C6B91" w:rsidRPr="008C6B91" w:rsidRDefault="008C6B91" w:rsidP="007350FC">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367 021</w:t>
            </w:r>
          </w:p>
        </w:tc>
        <w:tc>
          <w:tcPr>
            <w:tcW w:w="1134" w:type="dxa"/>
          </w:tcPr>
          <w:p w:rsidR="008C6B91" w:rsidRPr="008C6B91" w:rsidRDefault="008C6B91" w:rsidP="007350FC">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32,6</w:t>
            </w:r>
          </w:p>
        </w:tc>
      </w:tr>
      <w:tr w:rsidR="008C6B91" w:rsidRPr="008C6B91" w:rsidTr="007350FC">
        <w:trPr>
          <w:trHeight w:val="543"/>
        </w:trPr>
        <w:tc>
          <w:tcPr>
            <w:tcW w:w="421" w:type="dxa"/>
          </w:tcPr>
          <w:p w:rsidR="008C6B91" w:rsidRPr="008C6B91" w:rsidRDefault="008C6B91" w:rsidP="008C6B91">
            <w:pPr>
              <w:spacing w:after="200" w:line="276" w:lineRule="auto"/>
              <w:rPr>
                <w:rFonts w:ascii="Times New Roman" w:hAnsi="Times New Roman" w:cs="Times New Roman"/>
                <w:sz w:val="24"/>
                <w:szCs w:val="24"/>
              </w:rPr>
            </w:pPr>
            <w:r w:rsidRPr="008C6B91">
              <w:rPr>
                <w:rFonts w:ascii="Times New Roman" w:hAnsi="Times New Roman" w:cs="Times New Roman"/>
                <w:sz w:val="24"/>
                <w:szCs w:val="24"/>
              </w:rPr>
              <w:t>3</w:t>
            </w:r>
          </w:p>
        </w:tc>
        <w:tc>
          <w:tcPr>
            <w:tcW w:w="3191" w:type="dxa"/>
          </w:tcPr>
          <w:p w:rsidR="008C6B91" w:rsidRPr="008C6B91" w:rsidRDefault="008C6B91" w:rsidP="008C6B91">
            <w:pPr>
              <w:spacing w:after="200" w:line="276" w:lineRule="auto"/>
              <w:rPr>
                <w:rFonts w:ascii="Times New Roman" w:hAnsi="Times New Roman" w:cs="Times New Roman"/>
                <w:sz w:val="24"/>
                <w:szCs w:val="24"/>
              </w:rPr>
            </w:pPr>
            <w:r w:rsidRPr="008C6B91">
              <w:rPr>
                <w:rFonts w:ascii="Times New Roman" w:hAnsi="Times New Roman" w:cs="Times New Roman"/>
                <w:sz w:val="24"/>
                <w:szCs w:val="24"/>
              </w:rPr>
              <w:t>Расходы на оплату труда</w:t>
            </w:r>
          </w:p>
        </w:tc>
        <w:tc>
          <w:tcPr>
            <w:tcW w:w="1190" w:type="dxa"/>
          </w:tcPr>
          <w:p w:rsidR="008C6B91" w:rsidRPr="008C6B91" w:rsidRDefault="008C6B91" w:rsidP="007350FC">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111 528</w:t>
            </w:r>
          </w:p>
        </w:tc>
        <w:tc>
          <w:tcPr>
            <w:tcW w:w="1190" w:type="dxa"/>
          </w:tcPr>
          <w:p w:rsidR="008C6B91" w:rsidRPr="008C6B91" w:rsidRDefault="008C6B91" w:rsidP="007350FC">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151 155</w:t>
            </w:r>
          </w:p>
        </w:tc>
        <w:tc>
          <w:tcPr>
            <w:tcW w:w="1189" w:type="dxa"/>
          </w:tcPr>
          <w:p w:rsidR="008C6B91" w:rsidRPr="008C6B91" w:rsidRDefault="008C6B91" w:rsidP="007350FC">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210 822</w:t>
            </w:r>
          </w:p>
        </w:tc>
        <w:tc>
          <w:tcPr>
            <w:tcW w:w="1319" w:type="dxa"/>
          </w:tcPr>
          <w:p w:rsidR="008C6B91" w:rsidRPr="008C6B91" w:rsidRDefault="008C6B91" w:rsidP="007350FC">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59 667</w:t>
            </w:r>
          </w:p>
        </w:tc>
        <w:tc>
          <w:tcPr>
            <w:tcW w:w="1134" w:type="dxa"/>
          </w:tcPr>
          <w:p w:rsidR="008C6B91" w:rsidRPr="008C6B91" w:rsidRDefault="008C6B91" w:rsidP="007350FC">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39,5</w:t>
            </w:r>
          </w:p>
        </w:tc>
      </w:tr>
      <w:tr w:rsidR="008C6B91" w:rsidRPr="008C6B91" w:rsidTr="007350FC">
        <w:trPr>
          <w:trHeight w:val="814"/>
        </w:trPr>
        <w:tc>
          <w:tcPr>
            <w:tcW w:w="421" w:type="dxa"/>
          </w:tcPr>
          <w:p w:rsidR="008C6B91" w:rsidRPr="008C6B91" w:rsidRDefault="008C6B91" w:rsidP="008C6B91">
            <w:pPr>
              <w:spacing w:after="200" w:line="276" w:lineRule="auto"/>
              <w:rPr>
                <w:rFonts w:ascii="Times New Roman" w:hAnsi="Times New Roman" w:cs="Times New Roman"/>
                <w:sz w:val="24"/>
                <w:szCs w:val="24"/>
              </w:rPr>
            </w:pPr>
            <w:r w:rsidRPr="008C6B91">
              <w:rPr>
                <w:rFonts w:ascii="Times New Roman" w:hAnsi="Times New Roman" w:cs="Times New Roman"/>
                <w:sz w:val="24"/>
                <w:szCs w:val="24"/>
              </w:rPr>
              <w:t>4</w:t>
            </w:r>
          </w:p>
        </w:tc>
        <w:tc>
          <w:tcPr>
            <w:tcW w:w="3191" w:type="dxa"/>
          </w:tcPr>
          <w:p w:rsidR="008C6B91" w:rsidRPr="008C6B91" w:rsidRDefault="008C6B91" w:rsidP="008C6B91">
            <w:pPr>
              <w:spacing w:after="200" w:line="276" w:lineRule="auto"/>
              <w:rPr>
                <w:rFonts w:ascii="Times New Roman" w:hAnsi="Times New Roman" w:cs="Times New Roman"/>
                <w:sz w:val="24"/>
                <w:szCs w:val="24"/>
              </w:rPr>
            </w:pPr>
            <w:r w:rsidRPr="008C6B91">
              <w:rPr>
                <w:rFonts w:ascii="Times New Roman" w:hAnsi="Times New Roman" w:cs="Times New Roman"/>
                <w:sz w:val="24"/>
                <w:szCs w:val="24"/>
              </w:rPr>
              <w:t>Отчисления на социальные нужды</w:t>
            </w:r>
          </w:p>
        </w:tc>
        <w:tc>
          <w:tcPr>
            <w:tcW w:w="1190" w:type="dxa"/>
          </w:tcPr>
          <w:p w:rsidR="008C6B91" w:rsidRPr="008C6B91" w:rsidRDefault="008C6B91" w:rsidP="007350FC">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36 679</w:t>
            </w:r>
          </w:p>
        </w:tc>
        <w:tc>
          <w:tcPr>
            <w:tcW w:w="1190" w:type="dxa"/>
          </w:tcPr>
          <w:p w:rsidR="008C6B91" w:rsidRPr="008C6B91" w:rsidRDefault="008C6B91" w:rsidP="007350FC">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44 713</w:t>
            </w:r>
          </w:p>
        </w:tc>
        <w:tc>
          <w:tcPr>
            <w:tcW w:w="1189" w:type="dxa"/>
          </w:tcPr>
          <w:p w:rsidR="008C6B91" w:rsidRPr="008C6B91" w:rsidRDefault="008C6B91" w:rsidP="007350FC">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62 540</w:t>
            </w:r>
          </w:p>
        </w:tc>
        <w:tc>
          <w:tcPr>
            <w:tcW w:w="1319" w:type="dxa"/>
          </w:tcPr>
          <w:p w:rsidR="008C6B91" w:rsidRPr="008C6B91" w:rsidRDefault="008C6B91" w:rsidP="007350FC">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17 827</w:t>
            </w:r>
          </w:p>
        </w:tc>
        <w:tc>
          <w:tcPr>
            <w:tcW w:w="1134" w:type="dxa"/>
          </w:tcPr>
          <w:p w:rsidR="008C6B91" w:rsidRPr="008C6B91" w:rsidRDefault="008C6B91" w:rsidP="007350FC">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39,9</w:t>
            </w:r>
          </w:p>
        </w:tc>
      </w:tr>
      <w:tr w:rsidR="008C6B91" w:rsidRPr="008C6B91" w:rsidTr="007350FC">
        <w:trPr>
          <w:trHeight w:val="260"/>
        </w:trPr>
        <w:tc>
          <w:tcPr>
            <w:tcW w:w="421" w:type="dxa"/>
          </w:tcPr>
          <w:p w:rsidR="008C6B91" w:rsidRPr="008C6B91" w:rsidRDefault="008C6B91" w:rsidP="008C6B91">
            <w:pPr>
              <w:spacing w:after="200" w:line="276" w:lineRule="auto"/>
              <w:rPr>
                <w:rFonts w:ascii="Times New Roman" w:hAnsi="Times New Roman" w:cs="Times New Roman"/>
                <w:sz w:val="24"/>
                <w:szCs w:val="24"/>
              </w:rPr>
            </w:pPr>
            <w:r w:rsidRPr="008C6B91">
              <w:rPr>
                <w:rFonts w:ascii="Times New Roman" w:hAnsi="Times New Roman" w:cs="Times New Roman"/>
                <w:sz w:val="24"/>
                <w:szCs w:val="24"/>
              </w:rPr>
              <w:t>5</w:t>
            </w:r>
          </w:p>
        </w:tc>
        <w:tc>
          <w:tcPr>
            <w:tcW w:w="3191" w:type="dxa"/>
          </w:tcPr>
          <w:p w:rsidR="008C6B91" w:rsidRPr="008C6B91" w:rsidRDefault="008C6B91" w:rsidP="008C6B91">
            <w:pPr>
              <w:spacing w:after="200" w:line="276" w:lineRule="auto"/>
              <w:rPr>
                <w:rFonts w:ascii="Times New Roman" w:hAnsi="Times New Roman" w:cs="Times New Roman"/>
                <w:sz w:val="24"/>
                <w:szCs w:val="24"/>
              </w:rPr>
            </w:pPr>
            <w:r w:rsidRPr="008C6B91">
              <w:rPr>
                <w:rFonts w:ascii="Times New Roman" w:hAnsi="Times New Roman" w:cs="Times New Roman"/>
                <w:sz w:val="24"/>
                <w:szCs w:val="24"/>
              </w:rPr>
              <w:t>Амортизация</w:t>
            </w:r>
          </w:p>
        </w:tc>
        <w:tc>
          <w:tcPr>
            <w:tcW w:w="1190" w:type="dxa"/>
          </w:tcPr>
          <w:p w:rsidR="008C6B91" w:rsidRPr="008C6B91" w:rsidRDefault="008C6B91" w:rsidP="007350FC">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29 163</w:t>
            </w:r>
          </w:p>
        </w:tc>
        <w:tc>
          <w:tcPr>
            <w:tcW w:w="1190" w:type="dxa"/>
          </w:tcPr>
          <w:p w:rsidR="008C6B91" w:rsidRPr="008C6B91" w:rsidRDefault="008C6B91" w:rsidP="007350FC">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30 705</w:t>
            </w:r>
          </w:p>
        </w:tc>
        <w:tc>
          <w:tcPr>
            <w:tcW w:w="1189" w:type="dxa"/>
          </w:tcPr>
          <w:p w:rsidR="008C6B91" w:rsidRPr="008C6B91" w:rsidRDefault="008C6B91" w:rsidP="007350FC">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44 099</w:t>
            </w:r>
          </w:p>
        </w:tc>
        <w:tc>
          <w:tcPr>
            <w:tcW w:w="1319" w:type="dxa"/>
          </w:tcPr>
          <w:p w:rsidR="008C6B91" w:rsidRPr="008C6B91" w:rsidRDefault="008C6B91" w:rsidP="007350FC">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13 394</w:t>
            </w:r>
          </w:p>
        </w:tc>
        <w:tc>
          <w:tcPr>
            <w:tcW w:w="1134" w:type="dxa"/>
          </w:tcPr>
          <w:p w:rsidR="008C6B91" w:rsidRPr="008C6B91" w:rsidRDefault="008C6B91" w:rsidP="007350FC">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43,6</w:t>
            </w:r>
          </w:p>
        </w:tc>
      </w:tr>
      <w:tr w:rsidR="008C6B91" w:rsidRPr="008C6B91" w:rsidTr="007350FC">
        <w:trPr>
          <w:trHeight w:val="271"/>
        </w:trPr>
        <w:tc>
          <w:tcPr>
            <w:tcW w:w="421" w:type="dxa"/>
          </w:tcPr>
          <w:p w:rsidR="008C6B91" w:rsidRPr="008C6B91" w:rsidRDefault="008C6B91" w:rsidP="008C6B91">
            <w:pPr>
              <w:spacing w:after="200" w:line="276" w:lineRule="auto"/>
              <w:rPr>
                <w:rFonts w:ascii="Times New Roman" w:hAnsi="Times New Roman" w:cs="Times New Roman"/>
                <w:sz w:val="24"/>
                <w:szCs w:val="24"/>
              </w:rPr>
            </w:pPr>
            <w:r w:rsidRPr="008C6B91">
              <w:rPr>
                <w:rFonts w:ascii="Times New Roman" w:hAnsi="Times New Roman" w:cs="Times New Roman"/>
                <w:sz w:val="24"/>
                <w:szCs w:val="24"/>
              </w:rPr>
              <w:t>6</w:t>
            </w:r>
          </w:p>
        </w:tc>
        <w:tc>
          <w:tcPr>
            <w:tcW w:w="3191" w:type="dxa"/>
          </w:tcPr>
          <w:p w:rsidR="008C6B91" w:rsidRPr="008C6B91" w:rsidRDefault="008C6B91" w:rsidP="008C6B91">
            <w:pPr>
              <w:spacing w:after="200" w:line="276" w:lineRule="auto"/>
              <w:rPr>
                <w:rFonts w:ascii="Times New Roman" w:hAnsi="Times New Roman" w:cs="Times New Roman"/>
                <w:sz w:val="24"/>
                <w:szCs w:val="24"/>
              </w:rPr>
            </w:pPr>
            <w:r w:rsidRPr="008C6B91">
              <w:rPr>
                <w:rFonts w:ascii="Times New Roman" w:hAnsi="Times New Roman" w:cs="Times New Roman"/>
                <w:sz w:val="24"/>
                <w:szCs w:val="24"/>
              </w:rPr>
              <w:t xml:space="preserve">Ресурсоотдача </w:t>
            </w:r>
          </w:p>
        </w:tc>
        <w:tc>
          <w:tcPr>
            <w:tcW w:w="1190" w:type="dxa"/>
          </w:tcPr>
          <w:p w:rsidR="008C6B91" w:rsidRPr="008C6B91" w:rsidRDefault="008C6B91" w:rsidP="007350FC">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1,219</w:t>
            </w:r>
          </w:p>
        </w:tc>
        <w:tc>
          <w:tcPr>
            <w:tcW w:w="1190" w:type="dxa"/>
          </w:tcPr>
          <w:p w:rsidR="008C6B91" w:rsidRPr="008C6B91" w:rsidRDefault="008C6B91" w:rsidP="007350FC">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1,402</w:t>
            </w:r>
          </w:p>
        </w:tc>
        <w:tc>
          <w:tcPr>
            <w:tcW w:w="1189" w:type="dxa"/>
          </w:tcPr>
          <w:p w:rsidR="008C6B91" w:rsidRPr="008C6B91" w:rsidRDefault="008C6B91" w:rsidP="007350FC">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1,335</w:t>
            </w:r>
          </w:p>
        </w:tc>
        <w:tc>
          <w:tcPr>
            <w:tcW w:w="1319" w:type="dxa"/>
          </w:tcPr>
          <w:p w:rsidR="008C6B91" w:rsidRPr="008C6B91" w:rsidRDefault="00DE12FA" w:rsidP="007350FC">
            <w:pPr>
              <w:jc w:val="center"/>
              <w:rPr>
                <w:rFonts w:ascii="Times New Roman" w:hAnsi="Times New Roman" w:cs="Times New Roman"/>
                <w:color w:val="000000"/>
                <w:sz w:val="24"/>
                <w:szCs w:val="24"/>
              </w:rPr>
            </w:pPr>
            <w:r>
              <w:rPr>
                <w:rFonts w:ascii="Times New Roman" w:hAnsi="Times New Roman" w:cs="Times New Roman"/>
                <w:color w:val="000000"/>
                <w:sz w:val="24"/>
                <w:szCs w:val="24"/>
              </w:rPr>
              <w:t>-0,067</w:t>
            </w:r>
          </w:p>
        </w:tc>
        <w:tc>
          <w:tcPr>
            <w:tcW w:w="1134" w:type="dxa"/>
          </w:tcPr>
          <w:p w:rsidR="008C6B91" w:rsidRPr="008C6B91" w:rsidRDefault="008C6B91" w:rsidP="007350FC">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-4,8</w:t>
            </w:r>
          </w:p>
        </w:tc>
      </w:tr>
    </w:tbl>
    <w:p w:rsidR="008C6B91" w:rsidRPr="008C6B91" w:rsidRDefault="008C6B91" w:rsidP="008C6B91">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8C6B91" w:rsidRPr="008C6B91" w:rsidRDefault="00D8077B" w:rsidP="008C6B91">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Применяя формулу расчета ресурсоотдачи можно</w:t>
      </w:r>
      <w:r w:rsidR="008C6B91" w:rsidRPr="008C6B91">
        <w:rPr>
          <w:rFonts w:ascii="Times New Roman" w:eastAsia="Times New Roman" w:hAnsi="Times New Roman" w:cs="Times New Roman"/>
          <w:color w:val="000000" w:themeColor="text1"/>
          <w:sz w:val="28"/>
          <w:szCs w:val="28"/>
          <w:lang w:eastAsia="ru-RU"/>
        </w:rPr>
        <w:t xml:space="preserve"> </w:t>
      </w:r>
      <w:r>
        <w:rPr>
          <w:rFonts w:ascii="Times New Roman" w:eastAsiaTheme="minorEastAsia" w:hAnsi="Times New Roman" w:cs="Times New Roman"/>
          <w:color w:val="000000" w:themeColor="text1"/>
          <w:sz w:val="28"/>
          <w:szCs w:val="28"/>
          <w:lang w:eastAsia="ru-RU"/>
        </w:rPr>
        <w:t>заметить, что</w:t>
      </w:r>
      <w:r w:rsidR="008C6B91" w:rsidRPr="008C6B91">
        <w:rPr>
          <w:rFonts w:ascii="Times New Roman" w:eastAsiaTheme="minorEastAsia" w:hAnsi="Times New Roman" w:cs="Times New Roman"/>
          <w:color w:val="000000" w:themeColor="text1"/>
          <w:sz w:val="28"/>
          <w:szCs w:val="28"/>
          <w:lang w:eastAsia="ru-RU"/>
        </w:rPr>
        <w:t xml:space="preserve"> в 2015 году </w:t>
      </w:r>
      <w:r>
        <w:rPr>
          <w:rFonts w:ascii="Times New Roman" w:eastAsiaTheme="minorEastAsia" w:hAnsi="Times New Roman" w:cs="Times New Roman"/>
          <w:color w:val="000000" w:themeColor="text1"/>
          <w:sz w:val="28"/>
          <w:szCs w:val="28"/>
          <w:lang w:eastAsia="ru-RU"/>
        </w:rPr>
        <w:t xml:space="preserve">данный показатель </w:t>
      </w:r>
      <w:r w:rsidR="008C6B91" w:rsidRPr="008C6B91">
        <w:rPr>
          <w:rFonts w:ascii="Times New Roman" w:eastAsiaTheme="minorEastAsia" w:hAnsi="Times New Roman" w:cs="Times New Roman"/>
          <w:color w:val="000000" w:themeColor="text1"/>
          <w:sz w:val="28"/>
          <w:szCs w:val="28"/>
          <w:lang w:eastAsia="ru-RU"/>
        </w:rPr>
        <w:t>сократилась на 4,8%, что говорит о сокращении эффективности использования производственных ресурсов предприятия.</w:t>
      </w:r>
    </w:p>
    <w:p w:rsidR="008C6B91" w:rsidRPr="008C6B91" w:rsidRDefault="008C6B91" w:rsidP="008C6B91">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8C6B91">
        <w:rPr>
          <w:rFonts w:ascii="Times New Roman" w:eastAsia="Times New Roman" w:hAnsi="Times New Roman" w:cs="Times New Roman"/>
          <w:color w:val="000000" w:themeColor="text1"/>
          <w:sz w:val="28"/>
          <w:szCs w:val="28"/>
          <w:lang w:eastAsia="ru-RU"/>
        </w:rPr>
        <w:t>Также из данной таблицы можно заметить, что наибольший рост затрат связан с увеличением амортизации, в 2015 году по сравнению с 2014 она увеличилась на 43,6%. Также на 39,5% увеличились расходы на трудовые ресурсы, что связано с расширением штата и наймом новых сотрудников. Произошло увеличение материальных затрат на 32,6% в 2015 году по сравнению с 2014, в связи увеличением поступивших заказов и расширением производства.</w:t>
      </w:r>
    </w:p>
    <w:p w:rsidR="008C6B91" w:rsidRDefault="008C6B91" w:rsidP="008C6B91">
      <w:pPr>
        <w:shd w:val="clear" w:color="auto" w:fill="FFFFFF"/>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r w:rsidRPr="008C6B91">
        <w:rPr>
          <w:rFonts w:ascii="Times New Roman" w:eastAsia="Times New Roman" w:hAnsi="Times New Roman" w:cs="Times New Roman"/>
          <w:color w:val="000000" w:themeColor="text1"/>
          <w:sz w:val="28"/>
          <w:szCs w:val="28"/>
          <w:shd w:val="clear" w:color="auto" w:fill="FFFFFF"/>
          <w:lang w:eastAsia="ru-RU"/>
        </w:rPr>
        <w:lastRenderedPageBreak/>
        <w:t xml:space="preserve"> Для обобщающей характеристики эффективности использования ресурсов предприятия необходимо провести факторный анализ и рассчитать какой из факторов оказал наибольшее влияние на сокращение ресурсоотдачи.</w:t>
      </w:r>
    </w:p>
    <w:p w:rsidR="00DA3FC2" w:rsidRDefault="00DE12FA" w:rsidP="007350FC">
      <w:pPr>
        <w:shd w:val="clear" w:color="auto" w:fill="FFFFFF"/>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 xml:space="preserve">Факторный анализ ресурсоотдачи проведем методом цепных подстановок. </w:t>
      </w:r>
      <w:r w:rsidR="00DA3FC2">
        <w:rPr>
          <w:rFonts w:ascii="Times New Roman" w:eastAsia="Times New Roman" w:hAnsi="Times New Roman" w:cs="Times New Roman"/>
          <w:color w:val="000000" w:themeColor="text1"/>
          <w:sz w:val="28"/>
          <w:szCs w:val="28"/>
          <w:shd w:val="clear" w:color="auto" w:fill="FFFFFF"/>
          <w:lang w:eastAsia="ru-RU"/>
        </w:rPr>
        <w:t>В таблице 2.1.8 отражены расчеты влияния из</w:t>
      </w:r>
      <w:r w:rsidR="007350FC">
        <w:rPr>
          <w:rFonts w:ascii="Times New Roman" w:eastAsia="Times New Roman" w:hAnsi="Times New Roman" w:cs="Times New Roman"/>
          <w:color w:val="000000" w:themeColor="text1"/>
          <w:sz w:val="28"/>
          <w:szCs w:val="28"/>
          <w:shd w:val="clear" w:color="auto" w:fill="FFFFFF"/>
          <w:lang w:eastAsia="ru-RU"/>
        </w:rPr>
        <w:t>менения выручки, расходов на трудовые ресурсы</w:t>
      </w:r>
      <w:r w:rsidR="00DA3FC2">
        <w:rPr>
          <w:rFonts w:ascii="Times New Roman" w:eastAsia="Times New Roman" w:hAnsi="Times New Roman" w:cs="Times New Roman"/>
          <w:color w:val="000000" w:themeColor="text1"/>
          <w:sz w:val="28"/>
          <w:szCs w:val="28"/>
          <w:shd w:val="clear" w:color="auto" w:fill="FFFFFF"/>
          <w:lang w:eastAsia="ru-RU"/>
        </w:rPr>
        <w:t>, амортизации и материальных затрат на показатель ресурсоотдачи.</w:t>
      </w:r>
    </w:p>
    <w:p w:rsidR="00DA3FC2" w:rsidRDefault="00DA3FC2" w:rsidP="00DA3FC2">
      <w:pPr>
        <w:shd w:val="clear" w:color="auto" w:fill="FFFFFF"/>
        <w:spacing w:after="0" w:line="360" w:lineRule="auto"/>
        <w:ind w:firstLine="851"/>
        <w:jc w:val="right"/>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Таблица 2.1.8</w:t>
      </w:r>
    </w:p>
    <w:p w:rsidR="00DE12FA" w:rsidRDefault="00DE12FA" w:rsidP="00DE12FA">
      <w:pPr>
        <w:shd w:val="clear" w:color="auto" w:fill="FFFFFF"/>
        <w:spacing w:after="0" w:line="360" w:lineRule="auto"/>
        <w:ind w:firstLine="851"/>
        <w:jc w:val="center"/>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Расчет влияния факторов на ресурсоотдачу</w:t>
      </w:r>
    </w:p>
    <w:tbl>
      <w:tblPr>
        <w:tblStyle w:val="aa"/>
        <w:tblW w:w="0" w:type="auto"/>
        <w:tblLook w:val="04A0" w:firstRow="1" w:lastRow="0" w:firstColumn="1" w:lastColumn="0" w:noHBand="0" w:noVBand="1"/>
      </w:tblPr>
      <w:tblGrid>
        <w:gridCol w:w="3823"/>
        <w:gridCol w:w="3402"/>
        <w:gridCol w:w="2402"/>
      </w:tblGrid>
      <w:tr w:rsidR="00D94F62" w:rsidTr="00913CE4">
        <w:tc>
          <w:tcPr>
            <w:tcW w:w="3823" w:type="dxa"/>
          </w:tcPr>
          <w:p w:rsidR="00D94F62" w:rsidRPr="00904BAD" w:rsidRDefault="00D94F62" w:rsidP="00D94F62">
            <w:pPr>
              <w:spacing w:line="360" w:lineRule="auto"/>
              <w:jc w:val="center"/>
              <w:rPr>
                <w:rFonts w:ascii="Times New Roman" w:eastAsia="Times New Roman" w:hAnsi="Times New Roman" w:cs="Times New Roman"/>
                <w:color w:val="000000" w:themeColor="text1"/>
                <w:sz w:val="24"/>
                <w:szCs w:val="24"/>
                <w:shd w:val="clear" w:color="auto" w:fill="FFFFFF"/>
                <w:lang w:eastAsia="ru-RU"/>
              </w:rPr>
            </w:pPr>
            <w:r w:rsidRPr="00904BAD">
              <w:rPr>
                <w:rFonts w:ascii="Times New Roman" w:eastAsia="Times New Roman" w:hAnsi="Times New Roman" w:cs="Times New Roman"/>
                <w:color w:val="000000" w:themeColor="text1"/>
                <w:sz w:val="24"/>
                <w:szCs w:val="24"/>
                <w:shd w:val="clear" w:color="auto" w:fill="FFFFFF"/>
                <w:lang w:eastAsia="ru-RU"/>
              </w:rPr>
              <w:t>Факторы</w:t>
            </w:r>
          </w:p>
        </w:tc>
        <w:tc>
          <w:tcPr>
            <w:tcW w:w="3402" w:type="dxa"/>
          </w:tcPr>
          <w:p w:rsidR="00D94F62" w:rsidRPr="00904BAD" w:rsidRDefault="00D94F62" w:rsidP="00D94F62">
            <w:pPr>
              <w:spacing w:line="360" w:lineRule="auto"/>
              <w:jc w:val="center"/>
              <w:rPr>
                <w:rFonts w:ascii="Times New Roman" w:eastAsia="Times New Roman" w:hAnsi="Times New Roman" w:cs="Times New Roman"/>
                <w:color w:val="000000" w:themeColor="text1"/>
                <w:sz w:val="24"/>
                <w:szCs w:val="24"/>
                <w:shd w:val="clear" w:color="auto" w:fill="FFFFFF"/>
                <w:lang w:eastAsia="ru-RU"/>
              </w:rPr>
            </w:pPr>
            <w:r w:rsidRPr="00904BAD">
              <w:rPr>
                <w:rFonts w:ascii="Times New Roman" w:eastAsia="Times New Roman" w:hAnsi="Times New Roman" w:cs="Times New Roman"/>
                <w:color w:val="000000" w:themeColor="text1"/>
                <w:sz w:val="24"/>
                <w:szCs w:val="24"/>
                <w:shd w:val="clear" w:color="auto" w:fill="FFFFFF"/>
                <w:lang w:eastAsia="ru-RU"/>
              </w:rPr>
              <w:t>Формулы</w:t>
            </w:r>
          </w:p>
        </w:tc>
        <w:tc>
          <w:tcPr>
            <w:tcW w:w="2402" w:type="dxa"/>
          </w:tcPr>
          <w:p w:rsidR="00D94F62" w:rsidRPr="00904BAD" w:rsidRDefault="00D94F62" w:rsidP="00D94F62">
            <w:pPr>
              <w:spacing w:line="360" w:lineRule="auto"/>
              <w:jc w:val="center"/>
              <w:rPr>
                <w:rFonts w:ascii="Times New Roman" w:eastAsia="Times New Roman" w:hAnsi="Times New Roman" w:cs="Times New Roman"/>
                <w:color w:val="000000" w:themeColor="text1"/>
                <w:sz w:val="24"/>
                <w:szCs w:val="24"/>
                <w:shd w:val="clear" w:color="auto" w:fill="FFFFFF"/>
                <w:lang w:eastAsia="ru-RU"/>
              </w:rPr>
            </w:pPr>
            <w:r w:rsidRPr="00904BAD">
              <w:rPr>
                <w:rFonts w:ascii="Times New Roman" w:eastAsia="Times New Roman" w:hAnsi="Times New Roman" w:cs="Times New Roman"/>
                <w:color w:val="000000" w:themeColor="text1"/>
                <w:sz w:val="24"/>
                <w:szCs w:val="24"/>
                <w:shd w:val="clear" w:color="auto" w:fill="FFFFFF"/>
                <w:lang w:eastAsia="ru-RU"/>
              </w:rPr>
              <w:t>Изменение</w:t>
            </w:r>
          </w:p>
        </w:tc>
      </w:tr>
      <w:tr w:rsidR="00D94F62" w:rsidTr="00913CE4">
        <w:tc>
          <w:tcPr>
            <w:tcW w:w="3823" w:type="dxa"/>
          </w:tcPr>
          <w:p w:rsidR="00D94F62" w:rsidRPr="007512D2" w:rsidRDefault="00913CE4" w:rsidP="008C6B91">
            <w:pPr>
              <w:spacing w:line="360" w:lineRule="auto"/>
              <w:jc w:val="both"/>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Изменение </w:t>
            </w:r>
            <w:r w:rsidR="007512D2">
              <w:rPr>
                <w:rFonts w:ascii="Times New Roman" w:eastAsia="Times New Roman" w:hAnsi="Times New Roman" w:cs="Times New Roman"/>
                <w:color w:val="000000" w:themeColor="text1"/>
                <w:sz w:val="24"/>
                <w:szCs w:val="24"/>
                <w:shd w:val="clear" w:color="auto" w:fill="FFFFFF"/>
                <w:lang w:val="en-US" w:eastAsia="ru-RU"/>
              </w:rPr>
              <w:t>объема</w:t>
            </w:r>
            <w:r>
              <w:rPr>
                <w:rFonts w:ascii="Times New Roman" w:eastAsia="Times New Roman" w:hAnsi="Times New Roman" w:cs="Times New Roman"/>
                <w:color w:val="000000" w:themeColor="text1"/>
                <w:sz w:val="24"/>
                <w:szCs w:val="24"/>
                <w:shd w:val="clear" w:color="auto" w:fill="FFFFFF"/>
                <w:lang w:val="en-US" w:eastAsia="ru-RU"/>
              </w:rPr>
              <w:t> </w:t>
            </w:r>
            <w:r w:rsidR="007512D2">
              <w:rPr>
                <w:rFonts w:ascii="Times New Roman" w:eastAsia="Times New Roman" w:hAnsi="Times New Roman" w:cs="Times New Roman"/>
                <w:color w:val="000000" w:themeColor="text1"/>
                <w:sz w:val="24"/>
                <w:szCs w:val="24"/>
                <w:shd w:val="clear" w:color="auto" w:fill="FFFFFF"/>
                <w:lang w:eastAsia="ru-RU"/>
              </w:rPr>
              <w:t>реализованной продукции</w:t>
            </w:r>
          </w:p>
        </w:tc>
        <w:tc>
          <w:tcPr>
            <w:tcW w:w="3402" w:type="dxa"/>
          </w:tcPr>
          <w:p w:rsidR="00D94F62" w:rsidRPr="007512D2" w:rsidRDefault="007512D2" w:rsidP="0088404B">
            <w:pPr>
              <w:spacing w:line="360" w:lineRule="auto"/>
              <w:jc w:val="both"/>
              <w:rPr>
                <w:rFonts w:ascii="Times New Roman" w:eastAsia="Times New Roman" w:hAnsi="Times New Roman" w:cs="Times New Roman"/>
                <w:color w:val="000000" w:themeColor="text1"/>
                <w:sz w:val="24"/>
                <w:szCs w:val="24"/>
                <w:shd w:val="clear" w:color="auto" w:fill="FFFFFF"/>
                <w:lang w:eastAsia="ru-RU"/>
              </w:rPr>
            </w:pPr>
            <m:oMathPara>
              <m:oMath>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Ро</m:t>
                    </m:r>
                  </m:e>
                  <m:sub>
                    <m:r>
                      <w:rPr>
                        <w:rFonts w:ascii="Cambria Math" w:hAnsi="Cambria Math" w:cs="Times New Roman"/>
                        <w:color w:val="000000" w:themeColor="text1"/>
                        <w:sz w:val="24"/>
                        <w:szCs w:val="24"/>
                      </w:rPr>
                      <m:t>(в)</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Ро</m:t>
                    </m:r>
                  </m:e>
                  <m:sub>
                    <m:r>
                      <w:rPr>
                        <w:rFonts w:ascii="Cambria Math" w:hAnsi="Cambria Math" w:cs="Times New Roman"/>
                        <w:color w:val="000000" w:themeColor="text1"/>
                        <w:sz w:val="24"/>
                        <w:szCs w:val="24"/>
                      </w:rPr>
                      <m:t>усл1</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Ро</m:t>
                    </m:r>
                  </m:e>
                  <m:sub>
                    <m:r>
                      <w:rPr>
                        <w:rFonts w:ascii="Cambria Math" w:hAnsi="Cambria Math" w:cs="Times New Roman"/>
                        <w:color w:val="000000" w:themeColor="text1"/>
                        <w:sz w:val="24"/>
                        <w:szCs w:val="24"/>
                      </w:rPr>
                      <m:t>0</m:t>
                    </m:r>
                  </m:sub>
                </m:sSub>
              </m:oMath>
            </m:oMathPara>
          </w:p>
        </w:tc>
        <w:tc>
          <w:tcPr>
            <w:tcW w:w="2402" w:type="dxa"/>
          </w:tcPr>
          <w:p w:rsidR="00D94F62" w:rsidRPr="00904BAD" w:rsidRDefault="00913CE4" w:rsidP="008C6B91">
            <w:pPr>
              <w:spacing w:line="360" w:lineRule="auto"/>
              <w:jc w:val="both"/>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xml:space="preserve">  </w:t>
            </w:r>
            <w:r w:rsidR="00DE12FA">
              <w:rPr>
                <w:rFonts w:ascii="Times New Roman" w:eastAsia="Times New Roman" w:hAnsi="Times New Roman" w:cs="Times New Roman"/>
                <w:color w:val="000000" w:themeColor="text1"/>
                <w:sz w:val="24"/>
                <w:szCs w:val="24"/>
                <w:shd w:val="clear" w:color="auto" w:fill="FFFFFF"/>
                <w:lang w:eastAsia="ru-RU"/>
              </w:rPr>
              <w:t>0,381</w:t>
            </w:r>
          </w:p>
        </w:tc>
      </w:tr>
      <w:tr w:rsidR="00D94F62" w:rsidTr="00913CE4">
        <w:tc>
          <w:tcPr>
            <w:tcW w:w="3823" w:type="dxa"/>
          </w:tcPr>
          <w:p w:rsidR="00D94F62" w:rsidRPr="00904BAD" w:rsidRDefault="007512D2" w:rsidP="008C6B91">
            <w:pPr>
              <w:spacing w:line="360" w:lineRule="auto"/>
              <w:jc w:val="both"/>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xml:space="preserve">Изменение расходов на трудовые ресурсы </w:t>
            </w:r>
          </w:p>
        </w:tc>
        <w:tc>
          <w:tcPr>
            <w:tcW w:w="3402" w:type="dxa"/>
          </w:tcPr>
          <w:p w:rsidR="00D94F62" w:rsidRPr="007512D2" w:rsidRDefault="007512D2" w:rsidP="008C6B91">
            <w:pPr>
              <w:spacing w:line="360" w:lineRule="auto"/>
              <w:jc w:val="both"/>
              <w:rPr>
                <w:rFonts w:ascii="Times New Roman" w:eastAsia="Times New Roman" w:hAnsi="Times New Roman" w:cs="Times New Roman"/>
                <w:color w:val="000000" w:themeColor="text1"/>
                <w:sz w:val="24"/>
                <w:szCs w:val="24"/>
                <w:shd w:val="clear" w:color="auto" w:fill="FFFFFF"/>
                <w:lang w:eastAsia="ru-RU"/>
              </w:rPr>
            </w:pPr>
            <m:oMathPara>
              <m:oMath>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Ро</m:t>
                    </m:r>
                  </m:e>
                  <m:sub>
                    <m:r>
                      <w:rPr>
                        <w:rFonts w:ascii="Cambria Math" w:hAnsi="Cambria Math" w:cs="Times New Roman"/>
                        <w:color w:val="000000" w:themeColor="text1"/>
                        <w:sz w:val="24"/>
                        <w:szCs w:val="24"/>
                      </w:rPr>
                      <m:t>(тз)</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Ро</m:t>
                    </m:r>
                  </m:e>
                  <m:sub>
                    <m:r>
                      <w:rPr>
                        <w:rFonts w:ascii="Cambria Math" w:hAnsi="Cambria Math" w:cs="Times New Roman"/>
                        <w:color w:val="000000" w:themeColor="text1"/>
                        <w:sz w:val="24"/>
                        <w:szCs w:val="24"/>
                      </w:rPr>
                      <m:t>усл2</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Ро</m:t>
                    </m:r>
                  </m:e>
                  <m:sub>
                    <m:r>
                      <w:rPr>
                        <w:rFonts w:ascii="Cambria Math" w:hAnsi="Cambria Math" w:cs="Times New Roman"/>
                        <w:color w:val="000000" w:themeColor="text1"/>
                        <w:sz w:val="24"/>
                        <w:szCs w:val="24"/>
                      </w:rPr>
                      <m:t>усл1</m:t>
                    </m:r>
                  </m:sub>
                </m:sSub>
              </m:oMath>
            </m:oMathPara>
          </w:p>
        </w:tc>
        <w:tc>
          <w:tcPr>
            <w:tcW w:w="2402" w:type="dxa"/>
          </w:tcPr>
          <w:p w:rsidR="00D94F62" w:rsidRPr="00904BAD" w:rsidRDefault="00DE12FA" w:rsidP="008C6B91">
            <w:pPr>
              <w:spacing w:line="360" w:lineRule="auto"/>
              <w:jc w:val="both"/>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- 0,011</w:t>
            </w:r>
          </w:p>
        </w:tc>
      </w:tr>
      <w:tr w:rsidR="00D94F62" w:rsidTr="00913CE4">
        <w:tc>
          <w:tcPr>
            <w:tcW w:w="3823" w:type="dxa"/>
          </w:tcPr>
          <w:p w:rsidR="00D94F62" w:rsidRPr="00904BAD" w:rsidRDefault="007512D2" w:rsidP="008C6B91">
            <w:pPr>
              <w:spacing w:line="360" w:lineRule="auto"/>
              <w:jc w:val="both"/>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xml:space="preserve">Изменение расходов </w:t>
            </w:r>
            <w:r w:rsidR="00DE12FA">
              <w:rPr>
                <w:rFonts w:ascii="Times New Roman" w:eastAsia="Times New Roman" w:hAnsi="Times New Roman" w:cs="Times New Roman"/>
                <w:color w:val="000000" w:themeColor="text1"/>
                <w:sz w:val="24"/>
                <w:szCs w:val="24"/>
                <w:shd w:val="clear" w:color="auto" w:fill="FFFFFF"/>
                <w:lang w:eastAsia="ru-RU"/>
              </w:rPr>
              <w:t xml:space="preserve">на основные средства </w:t>
            </w:r>
          </w:p>
        </w:tc>
        <w:tc>
          <w:tcPr>
            <w:tcW w:w="3402" w:type="dxa"/>
          </w:tcPr>
          <w:p w:rsidR="00D94F62" w:rsidRPr="00DE12FA" w:rsidRDefault="00DE12FA" w:rsidP="008C6B91">
            <w:pPr>
              <w:spacing w:line="360" w:lineRule="auto"/>
              <w:jc w:val="both"/>
              <w:rPr>
                <w:rFonts w:ascii="Times New Roman" w:eastAsia="Times New Roman" w:hAnsi="Times New Roman" w:cs="Times New Roman"/>
                <w:color w:val="000000" w:themeColor="text1"/>
                <w:sz w:val="24"/>
                <w:szCs w:val="24"/>
                <w:shd w:val="clear" w:color="auto" w:fill="FFFFFF"/>
                <w:lang w:eastAsia="ru-RU"/>
              </w:rPr>
            </w:pPr>
            <m:oMathPara>
              <m:oMath>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Ро</m:t>
                    </m:r>
                  </m:e>
                  <m:sub>
                    <m:r>
                      <w:rPr>
                        <w:rFonts w:ascii="Cambria Math" w:hAnsi="Cambria Math" w:cs="Times New Roman"/>
                        <w:color w:val="000000" w:themeColor="text1"/>
                        <w:sz w:val="24"/>
                        <w:szCs w:val="24"/>
                      </w:rPr>
                      <m:t>(А)</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Ро</m:t>
                    </m:r>
                  </m:e>
                  <m:sub>
                    <m:r>
                      <w:rPr>
                        <w:rFonts w:ascii="Cambria Math" w:hAnsi="Cambria Math" w:cs="Times New Roman"/>
                        <w:color w:val="000000" w:themeColor="text1"/>
                        <w:sz w:val="24"/>
                        <w:szCs w:val="24"/>
                      </w:rPr>
                      <m:t>усл3</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Ро</m:t>
                    </m:r>
                  </m:e>
                  <m:sub>
                    <m:r>
                      <w:rPr>
                        <w:rFonts w:ascii="Cambria Math" w:hAnsi="Cambria Math" w:cs="Times New Roman"/>
                        <w:color w:val="000000" w:themeColor="text1"/>
                        <w:sz w:val="24"/>
                        <w:szCs w:val="24"/>
                      </w:rPr>
                      <m:t>усл2</m:t>
                    </m:r>
                  </m:sub>
                </m:sSub>
              </m:oMath>
            </m:oMathPara>
          </w:p>
        </w:tc>
        <w:tc>
          <w:tcPr>
            <w:tcW w:w="2402" w:type="dxa"/>
          </w:tcPr>
          <w:p w:rsidR="00D94F62" w:rsidRPr="00904BAD" w:rsidRDefault="00DE12FA" w:rsidP="008C6B91">
            <w:pPr>
              <w:spacing w:line="360" w:lineRule="auto"/>
              <w:jc w:val="both"/>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- 0,046</w:t>
            </w:r>
          </w:p>
        </w:tc>
      </w:tr>
      <w:tr w:rsidR="00D94F62" w:rsidTr="00913CE4">
        <w:tc>
          <w:tcPr>
            <w:tcW w:w="3823" w:type="dxa"/>
          </w:tcPr>
          <w:p w:rsidR="00D94F62" w:rsidRPr="00904BAD" w:rsidRDefault="00DE12FA" w:rsidP="008C6B91">
            <w:pPr>
              <w:spacing w:line="360" w:lineRule="auto"/>
              <w:jc w:val="both"/>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xml:space="preserve">Изменение материальных затрат </w:t>
            </w:r>
          </w:p>
        </w:tc>
        <w:tc>
          <w:tcPr>
            <w:tcW w:w="3402" w:type="dxa"/>
          </w:tcPr>
          <w:p w:rsidR="00D94F62" w:rsidRPr="00DE12FA" w:rsidRDefault="00DE12FA" w:rsidP="008C6B91">
            <w:pPr>
              <w:spacing w:line="360" w:lineRule="auto"/>
              <w:jc w:val="both"/>
              <w:rPr>
                <w:rFonts w:ascii="Times New Roman" w:eastAsia="Times New Roman" w:hAnsi="Times New Roman" w:cs="Times New Roman"/>
                <w:color w:val="000000" w:themeColor="text1"/>
                <w:sz w:val="24"/>
                <w:szCs w:val="24"/>
                <w:shd w:val="clear" w:color="auto" w:fill="FFFFFF"/>
                <w:lang w:eastAsia="ru-RU"/>
              </w:rPr>
            </w:pPr>
            <m:oMathPara>
              <m:oMath>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Ро</m:t>
                    </m:r>
                  </m:e>
                  <m:sub>
                    <m:r>
                      <w:rPr>
                        <w:rFonts w:ascii="Cambria Math" w:hAnsi="Cambria Math" w:cs="Times New Roman"/>
                        <w:color w:val="000000" w:themeColor="text1"/>
                        <w:sz w:val="24"/>
                        <w:szCs w:val="24"/>
                      </w:rPr>
                      <m:t>(мз)</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Ро</m:t>
                    </m:r>
                  </m:e>
                  <m:sub>
                    <m:r>
                      <w:rPr>
                        <w:rFonts w:ascii="Cambria Math" w:hAnsi="Cambria Math" w:cs="Times New Roman"/>
                        <w:color w:val="000000" w:themeColor="text1"/>
                        <w:sz w:val="24"/>
                        <w:szCs w:val="24"/>
                      </w:rPr>
                      <m:t>ф</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Ро</m:t>
                    </m:r>
                  </m:e>
                  <m:sub>
                    <m:r>
                      <w:rPr>
                        <w:rFonts w:ascii="Cambria Math" w:hAnsi="Cambria Math" w:cs="Times New Roman"/>
                        <w:color w:val="000000" w:themeColor="text1"/>
                        <w:sz w:val="24"/>
                        <w:szCs w:val="24"/>
                      </w:rPr>
                      <m:t>услз</m:t>
                    </m:r>
                  </m:sub>
                </m:sSub>
              </m:oMath>
            </m:oMathPara>
          </w:p>
        </w:tc>
        <w:tc>
          <w:tcPr>
            <w:tcW w:w="2402" w:type="dxa"/>
          </w:tcPr>
          <w:p w:rsidR="00D94F62" w:rsidRPr="00904BAD" w:rsidRDefault="00DE12FA" w:rsidP="008C6B91">
            <w:pPr>
              <w:spacing w:line="360" w:lineRule="auto"/>
              <w:jc w:val="both"/>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- 0,013</w:t>
            </w:r>
          </w:p>
        </w:tc>
      </w:tr>
    </w:tbl>
    <w:p w:rsidR="002D6BFF" w:rsidRDefault="002D6BFF" w:rsidP="008C6B91">
      <w:pPr>
        <w:shd w:val="clear" w:color="auto" w:fill="FFFFFF"/>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p>
    <w:p w:rsidR="008C6B91" w:rsidRPr="008C6B91" w:rsidRDefault="007350FC" w:rsidP="00913CE4">
      <w:pPr>
        <w:shd w:val="clear" w:color="auto" w:fill="FFFFFF"/>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 xml:space="preserve">Таким образом, можно сделать вывод, что сокращение ресурсоотдачи </w:t>
      </w:r>
      <w:r w:rsidR="00FA5F11">
        <w:rPr>
          <w:rFonts w:ascii="Times New Roman" w:eastAsia="Times New Roman" w:hAnsi="Times New Roman" w:cs="Times New Roman"/>
          <w:color w:val="000000" w:themeColor="text1"/>
          <w:sz w:val="28"/>
          <w:szCs w:val="28"/>
          <w:shd w:val="clear" w:color="auto" w:fill="FFFFFF"/>
          <w:lang w:eastAsia="ru-RU"/>
        </w:rPr>
        <w:t xml:space="preserve">на 0,067 пункта </w:t>
      </w:r>
      <w:r>
        <w:rPr>
          <w:rFonts w:ascii="Times New Roman" w:eastAsia="Times New Roman" w:hAnsi="Times New Roman" w:cs="Times New Roman"/>
          <w:color w:val="000000" w:themeColor="text1"/>
          <w:sz w:val="28"/>
          <w:szCs w:val="28"/>
          <w:shd w:val="clear" w:color="auto" w:fill="FFFFFF"/>
          <w:lang w:eastAsia="ru-RU"/>
        </w:rPr>
        <w:t>в 2015 годом произошло главным образом</w:t>
      </w:r>
      <w:r w:rsidR="00FA5F11">
        <w:rPr>
          <w:rFonts w:ascii="Times New Roman" w:eastAsia="Times New Roman" w:hAnsi="Times New Roman" w:cs="Times New Roman"/>
          <w:color w:val="000000" w:themeColor="text1"/>
          <w:sz w:val="28"/>
          <w:szCs w:val="28"/>
          <w:shd w:val="clear" w:color="auto" w:fill="FFFFFF"/>
          <w:lang w:eastAsia="ru-RU"/>
        </w:rPr>
        <w:t xml:space="preserve"> за счет</w:t>
      </w:r>
      <w:r>
        <w:rPr>
          <w:rFonts w:ascii="Times New Roman" w:eastAsia="Times New Roman" w:hAnsi="Times New Roman" w:cs="Times New Roman"/>
          <w:color w:val="000000" w:themeColor="text1"/>
          <w:sz w:val="28"/>
          <w:szCs w:val="28"/>
          <w:shd w:val="clear" w:color="auto" w:fill="FFFFFF"/>
          <w:lang w:eastAsia="ru-RU"/>
        </w:rPr>
        <w:t xml:space="preserve"> </w:t>
      </w:r>
      <w:r w:rsidR="00FA5F11">
        <w:rPr>
          <w:rFonts w:ascii="Times New Roman" w:eastAsia="Times New Roman" w:hAnsi="Times New Roman" w:cs="Times New Roman"/>
          <w:color w:val="000000" w:themeColor="text1"/>
          <w:sz w:val="28"/>
          <w:szCs w:val="28"/>
          <w:shd w:val="clear" w:color="auto" w:fill="FFFFFF"/>
          <w:lang w:eastAsia="ru-RU"/>
        </w:rPr>
        <w:t xml:space="preserve">увеличения </w:t>
      </w:r>
      <w:r w:rsidR="00E20EE1">
        <w:rPr>
          <w:rFonts w:ascii="Times New Roman" w:eastAsia="Times New Roman" w:hAnsi="Times New Roman" w:cs="Times New Roman"/>
          <w:color w:val="000000" w:themeColor="text1"/>
          <w:sz w:val="28"/>
          <w:szCs w:val="28"/>
          <w:shd w:val="clear" w:color="auto" w:fill="FFFFFF"/>
          <w:lang w:eastAsia="ru-RU"/>
        </w:rPr>
        <w:t>ам</w:t>
      </w:r>
      <w:r w:rsidR="00913CE4">
        <w:rPr>
          <w:rFonts w:ascii="Times New Roman" w:eastAsia="Times New Roman" w:hAnsi="Times New Roman" w:cs="Times New Roman"/>
          <w:color w:val="000000" w:themeColor="text1"/>
          <w:sz w:val="28"/>
          <w:szCs w:val="28"/>
          <w:shd w:val="clear" w:color="auto" w:fill="FFFFFF"/>
          <w:lang w:eastAsia="ru-RU"/>
        </w:rPr>
        <w:t>ортизации основных фондов. Так данный фактор уменьшил показатель ресурсоотдачи на 0,046 пункта.</w:t>
      </w:r>
    </w:p>
    <w:p w:rsidR="00913CE4" w:rsidRPr="00C22D24" w:rsidRDefault="008C6B91" w:rsidP="009812F2">
      <w:pPr>
        <w:shd w:val="clear" w:color="auto" w:fill="FFFFFF"/>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r w:rsidRPr="008C6B91">
        <w:rPr>
          <w:rFonts w:ascii="Times New Roman" w:eastAsia="Times New Roman" w:hAnsi="Times New Roman" w:cs="Times New Roman"/>
          <w:color w:val="000000" w:themeColor="text1"/>
          <w:sz w:val="28"/>
          <w:szCs w:val="28"/>
          <w:shd w:val="clear" w:color="auto" w:fill="FFFFFF"/>
          <w:lang w:eastAsia="ru-RU"/>
        </w:rPr>
        <w:t>Далее необходимо провести более детальный анализ использования основных и оборотных фондов, а также трудовых ресурсов предприятия.</w:t>
      </w:r>
    </w:p>
    <w:p w:rsidR="008C6B91" w:rsidRPr="00C22D24" w:rsidRDefault="008C6B91" w:rsidP="008C6B91">
      <w:pPr>
        <w:spacing w:after="0" w:line="240" w:lineRule="auto"/>
        <w:ind w:right="-1" w:firstLine="851"/>
        <w:jc w:val="both"/>
        <w:rPr>
          <w:rFonts w:ascii="Times New Roman" w:eastAsia="Times New Roman" w:hAnsi="Times New Roman" w:cs="Times New Roman"/>
          <w:b/>
          <w:color w:val="000000" w:themeColor="text1"/>
          <w:sz w:val="20"/>
          <w:szCs w:val="20"/>
          <w:lang w:eastAsia="ru-RU"/>
        </w:rPr>
      </w:pPr>
      <w:r w:rsidRPr="008C6B91">
        <w:rPr>
          <w:rFonts w:ascii="Arial" w:eastAsia="Times New Roman" w:hAnsi="Arial" w:cs="Arial"/>
          <w:color w:val="000000" w:themeColor="text1"/>
          <w:sz w:val="20"/>
          <w:szCs w:val="20"/>
          <w:lang w:eastAsia="ru-RU"/>
        </w:rPr>
        <w:t> </w:t>
      </w:r>
    </w:p>
    <w:p w:rsidR="008C6B91" w:rsidRDefault="008C6B91" w:rsidP="00D41D72">
      <w:pPr>
        <w:spacing w:after="0" w:line="360" w:lineRule="auto"/>
        <w:ind w:right="-1"/>
        <w:jc w:val="center"/>
        <w:rPr>
          <w:rFonts w:ascii="Times New Roman" w:hAnsi="Times New Roman" w:cs="Times New Roman"/>
          <w:b/>
          <w:color w:val="000000" w:themeColor="text1"/>
          <w:sz w:val="28"/>
          <w:szCs w:val="28"/>
          <w:shd w:val="clear" w:color="auto" w:fill="FFFFFF"/>
        </w:rPr>
      </w:pPr>
      <w:r w:rsidRPr="00C22D24">
        <w:rPr>
          <w:rFonts w:ascii="Times New Roman" w:hAnsi="Times New Roman" w:cs="Times New Roman"/>
          <w:b/>
          <w:color w:val="000000" w:themeColor="text1"/>
          <w:sz w:val="28"/>
          <w:szCs w:val="28"/>
          <w:shd w:val="clear" w:color="auto" w:fill="FFFFFF"/>
        </w:rPr>
        <w:t xml:space="preserve">2.2 Анализ </w:t>
      </w:r>
      <w:r w:rsidR="00CA79FC">
        <w:rPr>
          <w:rFonts w:ascii="Times New Roman" w:hAnsi="Times New Roman" w:cs="Times New Roman"/>
          <w:b/>
          <w:color w:val="000000" w:themeColor="text1"/>
          <w:sz w:val="28"/>
          <w:szCs w:val="28"/>
          <w:shd w:val="clear" w:color="auto" w:fill="FFFFFF"/>
        </w:rPr>
        <w:t xml:space="preserve">и оценка </w:t>
      </w:r>
      <w:r w:rsidRPr="00C22D24">
        <w:rPr>
          <w:rFonts w:ascii="Times New Roman" w:hAnsi="Times New Roman" w:cs="Times New Roman"/>
          <w:b/>
          <w:color w:val="000000" w:themeColor="text1"/>
          <w:sz w:val="28"/>
          <w:szCs w:val="28"/>
          <w:shd w:val="clear" w:color="auto" w:fill="FFFFFF"/>
        </w:rPr>
        <w:t>эффективности использования основных и оборотных фондов предприятия </w:t>
      </w:r>
    </w:p>
    <w:p w:rsidR="00095D7A" w:rsidRPr="00C22D24" w:rsidRDefault="00095D7A" w:rsidP="00D41D72">
      <w:pPr>
        <w:spacing w:after="0" w:line="360" w:lineRule="auto"/>
        <w:ind w:right="-1"/>
        <w:jc w:val="center"/>
        <w:rPr>
          <w:rFonts w:ascii="Times New Roman" w:hAnsi="Times New Roman" w:cs="Times New Roman"/>
          <w:b/>
          <w:color w:val="000000" w:themeColor="text1"/>
          <w:sz w:val="28"/>
          <w:szCs w:val="28"/>
          <w:shd w:val="clear" w:color="auto" w:fill="FFFFFF"/>
        </w:rPr>
      </w:pPr>
    </w:p>
    <w:p w:rsidR="008C6B91" w:rsidRPr="008C6B91" w:rsidRDefault="008C6B91" w:rsidP="008C6B91">
      <w:pPr>
        <w:spacing w:after="0" w:line="360" w:lineRule="auto"/>
        <w:ind w:right="-1" w:firstLine="851"/>
        <w:jc w:val="both"/>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 xml:space="preserve">Анализируя </w:t>
      </w:r>
      <w:r w:rsidRPr="008C6B91">
        <w:rPr>
          <w:rFonts w:ascii="Times New Roman" w:hAnsi="Times New Roman" w:cs="Times New Roman"/>
          <w:color w:val="000000" w:themeColor="text1"/>
          <w:sz w:val="28"/>
          <w:szCs w:val="28"/>
          <w:shd w:val="clear" w:color="auto" w:fill="FFFFFF"/>
        </w:rPr>
        <w:t xml:space="preserve">производственные фонды предприятия необходимо рассмотреть структуру основных средств, а также и оборотную часть.  </w:t>
      </w:r>
      <w:r w:rsidRPr="008C6B91">
        <w:rPr>
          <w:rFonts w:ascii="Times New Roman" w:hAnsi="Times New Roman" w:cs="Times New Roman"/>
          <w:color w:val="000000" w:themeColor="text1"/>
          <w:sz w:val="28"/>
          <w:szCs w:val="28"/>
        </w:rPr>
        <w:t xml:space="preserve">Такая детализация необходима для выявления резервов повышения эффективности </w:t>
      </w:r>
      <w:r w:rsidRPr="008C6B91">
        <w:rPr>
          <w:rFonts w:ascii="Times New Roman" w:hAnsi="Times New Roman" w:cs="Times New Roman"/>
          <w:color w:val="000000" w:themeColor="text1"/>
          <w:sz w:val="28"/>
          <w:szCs w:val="28"/>
        </w:rPr>
        <w:lastRenderedPageBreak/>
        <w:t>использования основных фондов на основе оптимизации структуры. Анализ состава и движения основных фондов проводится за год и за ряд лет, что позволяет выявить тенденции изменения состава и принять меры по улучшению структуры, определить в дальнейшем степень влияния этих изменений на показатели использования основных фондов. Увеличение производственных основных фондов свидетельствует о росте технической оснащенности, а увеличение непроизводственных основных фондов – об улучшении социальных условий работников.</w:t>
      </w:r>
    </w:p>
    <w:p w:rsidR="008C6B91" w:rsidRPr="008C6B91" w:rsidRDefault="008C6B91" w:rsidP="008C6B91">
      <w:pPr>
        <w:spacing w:after="0" w:line="360" w:lineRule="auto"/>
        <w:ind w:firstLine="851"/>
        <w:jc w:val="both"/>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Анализ объема, структуры и динамики промышленно-производственных фондов имеет очень важное значение, так как от структуры и удельного веса наиболее активной части основных фондов во многом зависит эффективность использования всего объема основных фондов.</w:t>
      </w:r>
    </w:p>
    <w:p w:rsidR="008C6B91" w:rsidRPr="008C6B91" w:rsidRDefault="008C6B91" w:rsidP="008C6B91">
      <w:pPr>
        <w:spacing w:after="0" w:line="360" w:lineRule="auto"/>
        <w:ind w:firstLine="851"/>
        <w:jc w:val="both"/>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 xml:space="preserve">В таблице 2.2.1 представлена структура и динамика основных фондов предприятия за 2013-2015 годы. </w:t>
      </w:r>
    </w:p>
    <w:p w:rsidR="008C6B91" w:rsidRPr="008C6B91" w:rsidRDefault="008C6B91" w:rsidP="008C6B91">
      <w:pPr>
        <w:spacing w:after="0" w:line="360" w:lineRule="auto"/>
        <w:jc w:val="right"/>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Таблица 2.2.1</w:t>
      </w:r>
    </w:p>
    <w:p w:rsidR="008C6B91" w:rsidRPr="008C6B91" w:rsidRDefault="008C6B91" w:rsidP="008C6B91">
      <w:pPr>
        <w:spacing w:after="0" w:line="360" w:lineRule="auto"/>
        <w:jc w:val="center"/>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Структура и динамика основных фондов МУП «Департамент продовольствия и социального питания»</w:t>
      </w:r>
    </w:p>
    <w:tbl>
      <w:tblPr>
        <w:tblStyle w:val="12"/>
        <w:tblW w:w="9739" w:type="dxa"/>
        <w:tblInd w:w="-147" w:type="dxa"/>
        <w:tblLayout w:type="fixed"/>
        <w:tblLook w:val="04A0" w:firstRow="1" w:lastRow="0" w:firstColumn="1" w:lastColumn="0" w:noHBand="0" w:noVBand="1"/>
      </w:tblPr>
      <w:tblGrid>
        <w:gridCol w:w="1666"/>
        <w:gridCol w:w="1022"/>
        <w:gridCol w:w="998"/>
        <w:gridCol w:w="1134"/>
        <w:gridCol w:w="992"/>
        <w:gridCol w:w="993"/>
        <w:gridCol w:w="992"/>
        <w:gridCol w:w="1134"/>
        <w:gridCol w:w="808"/>
      </w:tblGrid>
      <w:tr w:rsidR="008C6B91" w:rsidRPr="008C6B91" w:rsidTr="008C6B91">
        <w:trPr>
          <w:trHeight w:val="832"/>
        </w:trPr>
        <w:tc>
          <w:tcPr>
            <w:tcW w:w="1666" w:type="dxa"/>
            <w:vMerge w:val="restart"/>
          </w:tcPr>
          <w:p w:rsidR="008C6B91" w:rsidRPr="008C6B91" w:rsidRDefault="008C6B91" w:rsidP="00D17EF0">
            <w:pPr>
              <w:spacing w:line="33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Группы основных фондов</w:t>
            </w:r>
          </w:p>
        </w:tc>
        <w:tc>
          <w:tcPr>
            <w:tcW w:w="1022" w:type="dxa"/>
            <w:vMerge w:val="restart"/>
          </w:tcPr>
          <w:p w:rsidR="008C6B91" w:rsidRPr="008C6B91" w:rsidRDefault="008C6B91" w:rsidP="00D17EF0">
            <w:pPr>
              <w:spacing w:line="33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2013</w:t>
            </w:r>
          </w:p>
        </w:tc>
        <w:tc>
          <w:tcPr>
            <w:tcW w:w="998" w:type="dxa"/>
            <w:vMerge w:val="restart"/>
          </w:tcPr>
          <w:p w:rsidR="008C6B91" w:rsidRPr="008C6B91" w:rsidRDefault="008C6B91" w:rsidP="00D17EF0">
            <w:pPr>
              <w:spacing w:line="33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2014</w:t>
            </w:r>
          </w:p>
        </w:tc>
        <w:tc>
          <w:tcPr>
            <w:tcW w:w="1134" w:type="dxa"/>
            <w:vMerge w:val="restart"/>
          </w:tcPr>
          <w:p w:rsidR="008C6B91" w:rsidRPr="008C6B91" w:rsidRDefault="008C6B91" w:rsidP="00D17EF0">
            <w:pPr>
              <w:spacing w:line="33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2015</w:t>
            </w:r>
          </w:p>
        </w:tc>
        <w:tc>
          <w:tcPr>
            <w:tcW w:w="2977" w:type="dxa"/>
            <w:gridSpan w:val="3"/>
          </w:tcPr>
          <w:p w:rsidR="008C6B91" w:rsidRPr="008C6B91" w:rsidRDefault="008C6B91" w:rsidP="00D17EF0">
            <w:pPr>
              <w:spacing w:line="33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Структура, %</w:t>
            </w:r>
          </w:p>
        </w:tc>
        <w:tc>
          <w:tcPr>
            <w:tcW w:w="1942" w:type="dxa"/>
            <w:gridSpan w:val="2"/>
          </w:tcPr>
          <w:p w:rsidR="008C6B91" w:rsidRPr="008C6B91" w:rsidRDefault="008C6B91" w:rsidP="00D17EF0">
            <w:pPr>
              <w:spacing w:line="33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Изменение в сравнении с 2014</w:t>
            </w:r>
          </w:p>
        </w:tc>
      </w:tr>
      <w:tr w:rsidR="008C6B91" w:rsidRPr="008C6B91" w:rsidTr="008C6B91">
        <w:trPr>
          <w:trHeight w:val="555"/>
        </w:trPr>
        <w:tc>
          <w:tcPr>
            <w:tcW w:w="1666" w:type="dxa"/>
            <w:vMerge/>
          </w:tcPr>
          <w:p w:rsidR="008C6B91" w:rsidRPr="008C6B91" w:rsidRDefault="008C6B91" w:rsidP="00D17EF0">
            <w:pPr>
              <w:spacing w:line="336" w:lineRule="auto"/>
              <w:jc w:val="center"/>
              <w:rPr>
                <w:rFonts w:ascii="Times New Roman" w:hAnsi="Times New Roman" w:cs="Times New Roman"/>
                <w:color w:val="000000" w:themeColor="text1"/>
                <w:sz w:val="24"/>
                <w:szCs w:val="24"/>
              </w:rPr>
            </w:pPr>
          </w:p>
        </w:tc>
        <w:tc>
          <w:tcPr>
            <w:tcW w:w="1022" w:type="dxa"/>
            <w:vMerge/>
          </w:tcPr>
          <w:p w:rsidR="008C6B91" w:rsidRPr="008C6B91" w:rsidRDefault="008C6B91" w:rsidP="00D17EF0">
            <w:pPr>
              <w:spacing w:line="336" w:lineRule="auto"/>
              <w:jc w:val="center"/>
              <w:rPr>
                <w:rFonts w:ascii="Times New Roman" w:hAnsi="Times New Roman" w:cs="Times New Roman"/>
                <w:color w:val="000000" w:themeColor="text1"/>
                <w:sz w:val="24"/>
                <w:szCs w:val="24"/>
              </w:rPr>
            </w:pPr>
          </w:p>
        </w:tc>
        <w:tc>
          <w:tcPr>
            <w:tcW w:w="998" w:type="dxa"/>
            <w:vMerge/>
          </w:tcPr>
          <w:p w:rsidR="008C6B91" w:rsidRPr="008C6B91" w:rsidRDefault="008C6B91" w:rsidP="00D17EF0">
            <w:pPr>
              <w:spacing w:line="336" w:lineRule="auto"/>
              <w:jc w:val="center"/>
              <w:rPr>
                <w:rFonts w:ascii="Times New Roman" w:hAnsi="Times New Roman" w:cs="Times New Roman"/>
                <w:color w:val="000000" w:themeColor="text1"/>
                <w:sz w:val="24"/>
                <w:szCs w:val="24"/>
              </w:rPr>
            </w:pPr>
          </w:p>
        </w:tc>
        <w:tc>
          <w:tcPr>
            <w:tcW w:w="1134" w:type="dxa"/>
            <w:vMerge/>
          </w:tcPr>
          <w:p w:rsidR="008C6B91" w:rsidRPr="008C6B91" w:rsidRDefault="008C6B91" w:rsidP="00D17EF0">
            <w:pPr>
              <w:spacing w:line="336" w:lineRule="auto"/>
              <w:jc w:val="center"/>
              <w:rPr>
                <w:rFonts w:ascii="Times New Roman" w:hAnsi="Times New Roman" w:cs="Times New Roman"/>
                <w:color w:val="000000" w:themeColor="text1"/>
                <w:sz w:val="24"/>
                <w:szCs w:val="24"/>
              </w:rPr>
            </w:pPr>
          </w:p>
        </w:tc>
        <w:tc>
          <w:tcPr>
            <w:tcW w:w="992" w:type="dxa"/>
          </w:tcPr>
          <w:p w:rsidR="008C6B91" w:rsidRPr="008C6B91" w:rsidRDefault="008C6B91" w:rsidP="00D17EF0">
            <w:pPr>
              <w:spacing w:line="33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2013 г.</w:t>
            </w:r>
          </w:p>
        </w:tc>
        <w:tc>
          <w:tcPr>
            <w:tcW w:w="993" w:type="dxa"/>
          </w:tcPr>
          <w:p w:rsidR="008C6B91" w:rsidRPr="008C6B91" w:rsidRDefault="008C6B91" w:rsidP="00D17EF0">
            <w:pPr>
              <w:spacing w:line="33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2014 г.</w:t>
            </w:r>
          </w:p>
        </w:tc>
        <w:tc>
          <w:tcPr>
            <w:tcW w:w="992" w:type="dxa"/>
          </w:tcPr>
          <w:p w:rsidR="008C6B91" w:rsidRPr="008C6B91" w:rsidRDefault="008C6B91" w:rsidP="00D17EF0">
            <w:pPr>
              <w:spacing w:line="33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2015 г.</w:t>
            </w:r>
          </w:p>
        </w:tc>
        <w:tc>
          <w:tcPr>
            <w:tcW w:w="1134" w:type="dxa"/>
          </w:tcPr>
          <w:p w:rsidR="008C6B91" w:rsidRPr="008C6B91" w:rsidRDefault="008C6B91" w:rsidP="00D17EF0">
            <w:pPr>
              <w:spacing w:line="33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тыс.руб.</w:t>
            </w:r>
          </w:p>
        </w:tc>
        <w:tc>
          <w:tcPr>
            <w:tcW w:w="808" w:type="dxa"/>
          </w:tcPr>
          <w:p w:rsidR="008C6B91" w:rsidRPr="008C6B91" w:rsidRDefault="008C6B91" w:rsidP="00D17EF0">
            <w:pPr>
              <w:spacing w:line="33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w:t>
            </w:r>
          </w:p>
        </w:tc>
      </w:tr>
      <w:tr w:rsidR="008C6B91" w:rsidRPr="008C6B91" w:rsidTr="008C6B91">
        <w:trPr>
          <w:trHeight w:val="277"/>
        </w:trPr>
        <w:tc>
          <w:tcPr>
            <w:tcW w:w="1666"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Здания</w:t>
            </w:r>
          </w:p>
        </w:tc>
        <w:tc>
          <w:tcPr>
            <w:tcW w:w="1022" w:type="dxa"/>
          </w:tcPr>
          <w:p w:rsidR="008C6B91" w:rsidRPr="008C6B91" w:rsidRDefault="008C6B91" w:rsidP="00D17EF0">
            <w:pPr>
              <w:spacing w:line="33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273 652</w:t>
            </w:r>
          </w:p>
        </w:tc>
        <w:tc>
          <w:tcPr>
            <w:tcW w:w="998" w:type="dxa"/>
          </w:tcPr>
          <w:p w:rsidR="008C6B91" w:rsidRPr="008C6B91" w:rsidRDefault="008C6B91" w:rsidP="00D17EF0">
            <w:pPr>
              <w:spacing w:line="33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256 220</w:t>
            </w:r>
          </w:p>
        </w:tc>
        <w:tc>
          <w:tcPr>
            <w:tcW w:w="1134" w:type="dxa"/>
          </w:tcPr>
          <w:p w:rsidR="008C6B91" w:rsidRPr="008C6B91" w:rsidRDefault="008C6B91" w:rsidP="00D17EF0">
            <w:pPr>
              <w:spacing w:line="33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333 293</w:t>
            </w:r>
          </w:p>
        </w:tc>
        <w:tc>
          <w:tcPr>
            <w:tcW w:w="992"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78,8</w:t>
            </w:r>
          </w:p>
        </w:tc>
        <w:tc>
          <w:tcPr>
            <w:tcW w:w="993"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62,3</w:t>
            </w:r>
          </w:p>
        </w:tc>
        <w:tc>
          <w:tcPr>
            <w:tcW w:w="992"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61,4</w:t>
            </w:r>
          </w:p>
        </w:tc>
        <w:tc>
          <w:tcPr>
            <w:tcW w:w="1134"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77 073</w:t>
            </w:r>
          </w:p>
        </w:tc>
        <w:tc>
          <w:tcPr>
            <w:tcW w:w="808"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130,1</w:t>
            </w:r>
          </w:p>
        </w:tc>
      </w:tr>
      <w:tr w:rsidR="008C6B91" w:rsidRPr="008C6B91" w:rsidTr="008C6B91">
        <w:trPr>
          <w:trHeight w:val="277"/>
        </w:trPr>
        <w:tc>
          <w:tcPr>
            <w:tcW w:w="1666"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Сооружения</w:t>
            </w:r>
          </w:p>
        </w:tc>
        <w:tc>
          <w:tcPr>
            <w:tcW w:w="1022" w:type="dxa"/>
          </w:tcPr>
          <w:p w:rsidR="008C6B91" w:rsidRPr="008C6B91" w:rsidRDefault="008C6B91" w:rsidP="00D17EF0">
            <w:pPr>
              <w:spacing w:line="33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886</w:t>
            </w:r>
          </w:p>
        </w:tc>
        <w:tc>
          <w:tcPr>
            <w:tcW w:w="998" w:type="dxa"/>
          </w:tcPr>
          <w:p w:rsidR="008C6B91" w:rsidRPr="008C6B91" w:rsidRDefault="008C6B91" w:rsidP="00D17EF0">
            <w:pPr>
              <w:spacing w:line="33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907</w:t>
            </w:r>
          </w:p>
        </w:tc>
        <w:tc>
          <w:tcPr>
            <w:tcW w:w="1134" w:type="dxa"/>
          </w:tcPr>
          <w:p w:rsidR="008C6B91" w:rsidRPr="008C6B91" w:rsidRDefault="008C6B91" w:rsidP="00D17EF0">
            <w:pPr>
              <w:spacing w:line="33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843</w:t>
            </w:r>
          </w:p>
        </w:tc>
        <w:tc>
          <w:tcPr>
            <w:tcW w:w="992"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0,3</w:t>
            </w:r>
          </w:p>
        </w:tc>
        <w:tc>
          <w:tcPr>
            <w:tcW w:w="993"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0,2</w:t>
            </w:r>
          </w:p>
        </w:tc>
        <w:tc>
          <w:tcPr>
            <w:tcW w:w="992"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0,2</w:t>
            </w:r>
          </w:p>
        </w:tc>
        <w:tc>
          <w:tcPr>
            <w:tcW w:w="1134"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- 64</w:t>
            </w:r>
          </w:p>
        </w:tc>
        <w:tc>
          <w:tcPr>
            <w:tcW w:w="808"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92,9</w:t>
            </w:r>
          </w:p>
        </w:tc>
      </w:tr>
      <w:tr w:rsidR="008C6B91" w:rsidRPr="008C6B91" w:rsidTr="008C6B91">
        <w:trPr>
          <w:trHeight w:val="543"/>
        </w:trPr>
        <w:tc>
          <w:tcPr>
            <w:tcW w:w="1666" w:type="dxa"/>
          </w:tcPr>
          <w:p w:rsidR="008C6B91" w:rsidRPr="008C6B91" w:rsidRDefault="008C6B91" w:rsidP="00095D7A">
            <w:pPr>
              <w:spacing w:line="288"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Машины и оборудование</w:t>
            </w:r>
          </w:p>
        </w:tc>
        <w:tc>
          <w:tcPr>
            <w:tcW w:w="1022" w:type="dxa"/>
          </w:tcPr>
          <w:p w:rsidR="008C6B91" w:rsidRPr="008C6B91" w:rsidRDefault="008C6B91" w:rsidP="00D17EF0">
            <w:pPr>
              <w:spacing w:line="33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67 354</w:t>
            </w:r>
          </w:p>
        </w:tc>
        <w:tc>
          <w:tcPr>
            <w:tcW w:w="998" w:type="dxa"/>
          </w:tcPr>
          <w:p w:rsidR="008C6B91" w:rsidRPr="008C6B91" w:rsidRDefault="008C6B91" w:rsidP="00D17EF0">
            <w:pPr>
              <w:spacing w:line="33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147 133</w:t>
            </w:r>
          </w:p>
        </w:tc>
        <w:tc>
          <w:tcPr>
            <w:tcW w:w="1134" w:type="dxa"/>
          </w:tcPr>
          <w:p w:rsidR="008C6B91" w:rsidRPr="008C6B91" w:rsidRDefault="008C6B91" w:rsidP="00D17EF0">
            <w:pPr>
              <w:spacing w:line="33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163 041</w:t>
            </w:r>
          </w:p>
        </w:tc>
        <w:tc>
          <w:tcPr>
            <w:tcW w:w="992"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19,4</w:t>
            </w:r>
          </w:p>
        </w:tc>
        <w:tc>
          <w:tcPr>
            <w:tcW w:w="993"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35,8</w:t>
            </w:r>
          </w:p>
        </w:tc>
        <w:tc>
          <w:tcPr>
            <w:tcW w:w="992"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30,5</w:t>
            </w:r>
          </w:p>
        </w:tc>
        <w:tc>
          <w:tcPr>
            <w:tcW w:w="1134"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15 908</w:t>
            </w:r>
          </w:p>
        </w:tc>
        <w:tc>
          <w:tcPr>
            <w:tcW w:w="808"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110,8</w:t>
            </w:r>
          </w:p>
        </w:tc>
      </w:tr>
      <w:tr w:rsidR="008C6B91" w:rsidRPr="008C6B91" w:rsidTr="008C6B91">
        <w:trPr>
          <w:trHeight w:val="277"/>
        </w:trPr>
        <w:tc>
          <w:tcPr>
            <w:tcW w:w="1666"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Транспорт</w:t>
            </w:r>
          </w:p>
        </w:tc>
        <w:tc>
          <w:tcPr>
            <w:tcW w:w="1022" w:type="dxa"/>
          </w:tcPr>
          <w:p w:rsidR="008C6B91" w:rsidRPr="008C6B91" w:rsidRDefault="008C6B91" w:rsidP="00D17EF0">
            <w:pPr>
              <w:spacing w:line="33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4 264</w:t>
            </w:r>
          </w:p>
        </w:tc>
        <w:tc>
          <w:tcPr>
            <w:tcW w:w="998" w:type="dxa"/>
          </w:tcPr>
          <w:p w:rsidR="008C6B91" w:rsidRPr="008C6B91" w:rsidRDefault="008C6B91" w:rsidP="00D17EF0">
            <w:pPr>
              <w:spacing w:line="33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5 173</w:t>
            </w:r>
          </w:p>
        </w:tc>
        <w:tc>
          <w:tcPr>
            <w:tcW w:w="1134" w:type="dxa"/>
          </w:tcPr>
          <w:p w:rsidR="008C6B91" w:rsidRPr="008C6B91" w:rsidRDefault="008C6B91" w:rsidP="00D17EF0">
            <w:pPr>
              <w:spacing w:line="33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43 671</w:t>
            </w:r>
          </w:p>
        </w:tc>
        <w:tc>
          <w:tcPr>
            <w:tcW w:w="992"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1,2</w:t>
            </w:r>
          </w:p>
        </w:tc>
        <w:tc>
          <w:tcPr>
            <w:tcW w:w="993"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1,3</w:t>
            </w:r>
          </w:p>
        </w:tc>
        <w:tc>
          <w:tcPr>
            <w:tcW w:w="992"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8,1</w:t>
            </w:r>
          </w:p>
        </w:tc>
        <w:tc>
          <w:tcPr>
            <w:tcW w:w="1134"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38 498</w:t>
            </w:r>
          </w:p>
        </w:tc>
        <w:tc>
          <w:tcPr>
            <w:tcW w:w="808"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844,2</w:t>
            </w:r>
          </w:p>
        </w:tc>
      </w:tr>
      <w:tr w:rsidR="008C6B91" w:rsidRPr="008C6B91" w:rsidTr="008C6B91">
        <w:trPr>
          <w:trHeight w:val="277"/>
        </w:trPr>
        <w:tc>
          <w:tcPr>
            <w:tcW w:w="1666"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Инвентарь</w:t>
            </w:r>
          </w:p>
        </w:tc>
        <w:tc>
          <w:tcPr>
            <w:tcW w:w="1022" w:type="dxa"/>
          </w:tcPr>
          <w:p w:rsidR="008C6B91" w:rsidRPr="008C6B91" w:rsidRDefault="008C6B91" w:rsidP="00D17EF0">
            <w:pPr>
              <w:spacing w:line="33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113</w:t>
            </w:r>
          </w:p>
        </w:tc>
        <w:tc>
          <w:tcPr>
            <w:tcW w:w="998" w:type="dxa"/>
          </w:tcPr>
          <w:p w:rsidR="008C6B91" w:rsidRPr="008C6B91" w:rsidRDefault="008C6B91" w:rsidP="00D17EF0">
            <w:pPr>
              <w:spacing w:line="33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158</w:t>
            </w:r>
          </w:p>
        </w:tc>
        <w:tc>
          <w:tcPr>
            <w:tcW w:w="1134" w:type="dxa"/>
          </w:tcPr>
          <w:p w:rsidR="008C6B91" w:rsidRPr="008C6B91" w:rsidRDefault="008C6B91" w:rsidP="00D17EF0">
            <w:pPr>
              <w:spacing w:line="33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117</w:t>
            </w:r>
          </w:p>
        </w:tc>
        <w:tc>
          <w:tcPr>
            <w:tcW w:w="992"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0,1</w:t>
            </w:r>
          </w:p>
        </w:tc>
        <w:tc>
          <w:tcPr>
            <w:tcW w:w="993"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0,1</w:t>
            </w:r>
          </w:p>
        </w:tc>
        <w:tc>
          <w:tcPr>
            <w:tcW w:w="992"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0,1</w:t>
            </w:r>
          </w:p>
        </w:tc>
        <w:tc>
          <w:tcPr>
            <w:tcW w:w="1134"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- 41</w:t>
            </w:r>
          </w:p>
        </w:tc>
        <w:tc>
          <w:tcPr>
            <w:tcW w:w="808"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74,1</w:t>
            </w:r>
          </w:p>
        </w:tc>
      </w:tr>
      <w:tr w:rsidR="008C6B91" w:rsidRPr="008C6B91" w:rsidTr="008C6B91">
        <w:trPr>
          <w:trHeight w:val="832"/>
        </w:trPr>
        <w:tc>
          <w:tcPr>
            <w:tcW w:w="1666" w:type="dxa"/>
          </w:tcPr>
          <w:p w:rsidR="008C6B91" w:rsidRPr="008C6B91" w:rsidRDefault="008C6B91" w:rsidP="00095D7A">
            <w:pPr>
              <w:spacing w:line="288"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Другие виды основных средств</w:t>
            </w:r>
          </w:p>
        </w:tc>
        <w:tc>
          <w:tcPr>
            <w:tcW w:w="1022" w:type="dxa"/>
          </w:tcPr>
          <w:p w:rsidR="008C6B91" w:rsidRPr="008C6B91" w:rsidRDefault="008C6B91" w:rsidP="00D17EF0">
            <w:pPr>
              <w:spacing w:line="33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315</w:t>
            </w:r>
          </w:p>
        </w:tc>
        <w:tc>
          <w:tcPr>
            <w:tcW w:w="998" w:type="dxa"/>
          </w:tcPr>
          <w:p w:rsidR="008C6B91" w:rsidRPr="008C6B91" w:rsidRDefault="008C6B91" w:rsidP="00D17EF0">
            <w:pPr>
              <w:spacing w:line="33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360</w:t>
            </w:r>
          </w:p>
        </w:tc>
        <w:tc>
          <w:tcPr>
            <w:tcW w:w="1134" w:type="dxa"/>
          </w:tcPr>
          <w:p w:rsidR="008C6B91" w:rsidRPr="008C6B91" w:rsidRDefault="008C6B91" w:rsidP="00D17EF0">
            <w:pPr>
              <w:spacing w:line="33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279</w:t>
            </w:r>
          </w:p>
        </w:tc>
        <w:tc>
          <w:tcPr>
            <w:tcW w:w="992"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0,1</w:t>
            </w:r>
          </w:p>
        </w:tc>
        <w:tc>
          <w:tcPr>
            <w:tcW w:w="993"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0,1</w:t>
            </w:r>
          </w:p>
        </w:tc>
        <w:tc>
          <w:tcPr>
            <w:tcW w:w="992"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0,1</w:t>
            </w:r>
          </w:p>
        </w:tc>
        <w:tc>
          <w:tcPr>
            <w:tcW w:w="1134"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- 81</w:t>
            </w:r>
          </w:p>
        </w:tc>
        <w:tc>
          <w:tcPr>
            <w:tcW w:w="808"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77,5</w:t>
            </w:r>
          </w:p>
        </w:tc>
      </w:tr>
      <w:tr w:rsidR="008C6B91" w:rsidRPr="008C6B91" w:rsidTr="008C6B91">
        <w:trPr>
          <w:trHeight w:val="555"/>
        </w:trPr>
        <w:tc>
          <w:tcPr>
            <w:tcW w:w="1666"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Офисное оборудование</w:t>
            </w:r>
          </w:p>
        </w:tc>
        <w:tc>
          <w:tcPr>
            <w:tcW w:w="1022" w:type="dxa"/>
          </w:tcPr>
          <w:p w:rsidR="008C6B91" w:rsidRPr="008C6B91" w:rsidRDefault="008C6B91" w:rsidP="00D17EF0">
            <w:pPr>
              <w:spacing w:line="33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1 218</w:t>
            </w:r>
          </w:p>
        </w:tc>
        <w:tc>
          <w:tcPr>
            <w:tcW w:w="998" w:type="dxa"/>
          </w:tcPr>
          <w:p w:rsidR="008C6B91" w:rsidRPr="008C6B91" w:rsidRDefault="008C6B91" w:rsidP="00D17EF0">
            <w:pPr>
              <w:spacing w:line="33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1 428</w:t>
            </w:r>
          </w:p>
        </w:tc>
        <w:tc>
          <w:tcPr>
            <w:tcW w:w="1134" w:type="dxa"/>
          </w:tcPr>
          <w:p w:rsidR="008C6B91" w:rsidRPr="008C6B91" w:rsidRDefault="008C6B91" w:rsidP="00D17EF0">
            <w:pPr>
              <w:spacing w:line="33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1 233</w:t>
            </w:r>
          </w:p>
        </w:tc>
        <w:tc>
          <w:tcPr>
            <w:tcW w:w="992"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0,4</w:t>
            </w:r>
          </w:p>
        </w:tc>
        <w:tc>
          <w:tcPr>
            <w:tcW w:w="993"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0,3</w:t>
            </w:r>
          </w:p>
        </w:tc>
        <w:tc>
          <w:tcPr>
            <w:tcW w:w="992"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0,2</w:t>
            </w:r>
          </w:p>
        </w:tc>
        <w:tc>
          <w:tcPr>
            <w:tcW w:w="1134"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- 195</w:t>
            </w:r>
          </w:p>
        </w:tc>
        <w:tc>
          <w:tcPr>
            <w:tcW w:w="808"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86,3</w:t>
            </w:r>
          </w:p>
        </w:tc>
      </w:tr>
      <w:tr w:rsidR="008C6B91" w:rsidRPr="008C6B91" w:rsidTr="008C6B91">
        <w:trPr>
          <w:trHeight w:val="277"/>
        </w:trPr>
        <w:tc>
          <w:tcPr>
            <w:tcW w:w="1666"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Итого</w:t>
            </w:r>
          </w:p>
        </w:tc>
        <w:tc>
          <w:tcPr>
            <w:tcW w:w="1022" w:type="dxa"/>
          </w:tcPr>
          <w:p w:rsidR="008C6B91" w:rsidRPr="008C6B91" w:rsidRDefault="008C6B91" w:rsidP="00D17EF0">
            <w:pPr>
              <w:spacing w:line="336" w:lineRule="auto"/>
              <w:rPr>
                <w:rFonts w:ascii="Times New Roman" w:hAnsi="Times New Roman" w:cs="Times New Roman"/>
                <w:color w:val="000000" w:themeColor="text1"/>
                <w:sz w:val="24"/>
                <w:szCs w:val="24"/>
                <w:lang w:val="en-US"/>
              </w:rPr>
            </w:pPr>
            <w:r w:rsidRPr="008C6B91">
              <w:rPr>
                <w:rFonts w:ascii="Times New Roman" w:hAnsi="Times New Roman" w:cs="Times New Roman"/>
                <w:color w:val="000000" w:themeColor="text1"/>
                <w:sz w:val="24"/>
                <w:szCs w:val="24"/>
              </w:rPr>
              <w:t>346 626</w:t>
            </w:r>
          </w:p>
        </w:tc>
        <w:tc>
          <w:tcPr>
            <w:tcW w:w="998"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411 379</w:t>
            </w:r>
          </w:p>
        </w:tc>
        <w:tc>
          <w:tcPr>
            <w:tcW w:w="1134"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542 477</w:t>
            </w:r>
          </w:p>
        </w:tc>
        <w:tc>
          <w:tcPr>
            <w:tcW w:w="992"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100,0</w:t>
            </w:r>
          </w:p>
        </w:tc>
        <w:tc>
          <w:tcPr>
            <w:tcW w:w="993"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100,0</w:t>
            </w:r>
          </w:p>
        </w:tc>
        <w:tc>
          <w:tcPr>
            <w:tcW w:w="992"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100,0</w:t>
            </w:r>
          </w:p>
        </w:tc>
        <w:tc>
          <w:tcPr>
            <w:tcW w:w="1134"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131 098</w:t>
            </w:r>
          </w:p>
        </w:tc>
        <w:tc>
          <w:tcPr>
            <w:tcW w:w="808" w:type="dxa"/>
          </w:tcPr>
          <w:p w:rsidR="008C6B91" w:rsidRPr="008C6B91" w:rsidRDefault="008C6B91" w:rsidP="00D17EF0">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131,9</w:t>
            </w:r>
          </w:p>
        </w:tc>
      </w:tr>
    </w:tbl>
    <w:p w:rsidR="00913CE4" w:rsidRDefault="008C6B91" w:rsidP="00A21137">
      <w:pPr>
        <w:spacing w:after="0" w:line="360" w:lineRule="auto"/>
        <w:ind w:firstLine="851"/>
        <w:contextualSpacing/>
        <w:jc w:val="both"/>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lastRenderedPageBreak/>
        <w:t xml:space="preserve">По результатам данной таблицы можно сделать вывод, что основные фонды в целом в 2015 году по сравнению с 2014 годом возросли на 31,9 %, то есть это увеличение в размере 131 098 тыс. руб. Данный прирост произошел главным образом за счет увеличения стоимости зданий на 77073 тыс. руб. и транспортных средств на сумму 38 498 тыс. руб., а также за счет роста стоимости машин и оборудования на 15908 тыс. руб. </w:t>
      </w:r>
    </w:p>
    <w:p w:rsidR="008C6B91" w:rsidRPr="008C6B91" w:rsidRDefault="008C6B91" w:rsidP="00A21137">
      <w:pPr>
        <w:spacing w:after="0" w:line="360" w:lineRule="auto"/>
        <w:ind w:firstLine="851"/>
        <w:contextualSpacing/>
        <w:jc w:val="both"/>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 xml:space="preserve">Такие изменения в стоимости основных средств требуют дополнительных пояснений. Так увеличение стоимости зданий произошло в связи с плановыми реконструкциями в помещениях на улице Тульской 56, в здании столовой на Ершова 33а. Увеличение в стоимости по строке машины и оборудование объясняется приобретением комплекта холодильных камер из четырех секций, а также фасовочного аппарата АРМ. Данные факты могут свидетельствовать о расширении хозяйственной деятельности предприятия. </w:t>
      </w:r>
    </w:p>
    <w:p w:rsidR="00913CE4" w:rsidRDefault="008C6B91" w:rsidP="00A21137">
      <w:pPr>
        <w:spacing w:after="0" w:line="360" w:lineRule="auto"/>
        <w:ind w:firstLine="851"/>
        <w:jc w:val="both"/>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 xml:space="preserve">Если рассматривать структуру основных фондов, то можно заметить, что в 2015 году по сравнению с 2014 годом снизилась доля машин и оборудования в общем объеме основных средств с 35,8% до 30,5%, доля зданий снизилась с 62,3% до 61,4%, что может свидетельствовать о сокращении производственных мощностей. </w:t>
      </w:r>
    </w:p>
    <w:p w:rsidR="008C6B91" w:rsidRPr="008C6B91" w:rsidRDefault="008C6B91" w:rsidP="00A21137">
      <w:pPr>
        <w:spacing w:after="0" w:line="360" w:lineRule="auto"/>
        <w:ind w:firstLine="851"/>
        <w:jc w:val="both"/>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 xml:space="preserve">Доля транспорта в свою очередь значительно увеличилась с 1,3% до 8,1%, что говорит об улучшении логистической структуры предприятия и оптимизации доставки продукции.  Наибольший удельный вес в общей сумме основных фондов занимают здания, а также машины и оборудование. Их показатели в 2015 году составляют 61,4% и 30,5% соответственно. </w:t>
      </w:r>
    </w:p>
    <w:p w:rsidR="008C6B91" w:rsidRPr="008C6B91" w:rsidRDefault="008C6B91" w:rsidP="00A21137">
      <w:pPr>
        <w:spacing w:after="0" w:line="360" w:lineRule="auto"/>
        <w:ind w:firstLine="851"/>
        <w:jc w:val="both"/>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 xml:space="preserve">Важное значение имеет анализ движения и технического состояния основных производственных фондов, для которого рассчитываются коэффициенты обновления и выбытия. </w:t>
      </w:r>
    </w:p>
    <w:p w:rsidR="008C6B91" w:rsidRDefault="008C6B91" w:rsidP="00A21137">
      <w:pPr>
        <w:spacing w:after="0" w:line="360" w:lineRule="auto"/>
        <w:ind w:firstLine="851"/>
        <w:jc w:val="both"/>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Расчет коэффициентов движения и технического состояния основных фондов предприятия представлены в таблице 2.2.2.</w:t>
      </w:r>
    </w:p>
    <w:p w:rsidR="00913CE4" w:rsidRDefault="00913CE4" w:rsidP="00A21137">
      <w:pPr>
        <w:spacing w:after="0" w:line="360" w:lineRule="auto"/>
        <w:ind w:firstLine="851"/>
        <w:jc w:val="both"/>
        <w:rPr>
          <w:rFonts w:ascii="Times New Roman" w:hAnsi="Times New Roman" w:cs="Times New Roman"/>
          <w:color w:val="000000" w:themeColor="text1"/>
          <w:sz w:val="28"/>
          <w:szCs w:val="28"/>
        </w:rPr>
      </w:pPr>
    </w:p>
    <w:p w:rsidR="00913CE4" w:rsidRPr="008C6B91" w:rsidRDefault="00913CE4" w:rsidP="00A21137">
      <w:pPr>
        <w:spacing w:after="0" w:line="360" w:lineRule="auto"/>
        <w:ind w:firstLine="851"/>
        <w:jc w:val="both"/>
        <w:rPr>
          <w:rFonts w:ascii="Times New Roman" w:hAnsi="Times New Roman" w:cs="Times New Roman"/>
          <w:color w:val="000000" w:themeColor="text1"/>
          <w:sz w:val="28"/>
          <w:szCs w:val="28"/>
        </w:rPr>
      </w:pPr>
    </w:p>
    <w:p w:rsidR="008C6B91" w:rsidRPr="008C6B91" w:rsidRDefault="008C6B91" w:rsidP="008C6B91">
      <w:pPr>
        <w:spacing w:after="0" w:line="360" w:lineRule="auto"/>
        <w:jc w:val="right"/>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lastRenderedPageBreak/>
        <w:t>Таблица 2.2.2</w:t>
      </w:r>
    </w:p>
    <w:p w:rsidR="008C6B91" w:rsidRPr="008C6B91" w:rsidRDefault="008C6B91" w:rsidP="008C6B91">
      <w:pPr>
        <w:spacing w:after="0" w:line="360" w:lineRule="auto"/>
        <w:jc w:val="center"/>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Анализ состояния и движения основных фондов МУП «Департамент продовольствия и социального питания» за 2014-2015 годы</w:t>
      </w:r>
    </w:p>
    <w:tbl>
      <w:tblPr>
        <w:tblStyle w:val="12"/>
        <w:tblpPr w:leftFromText="180" w:rightFromText="180" w:vertAnchor="text" w:horzAnchor="margin" w:tblpY="116"/>
        <w:tblW w:w="9634" w:type="dxa"/>
        <w:tblLook w:val="04A0" w:firstRow="1" w:lastRow="0" w:firstColumn="1" w:lastColumn="0" w:noHBand="0" w:noVBand="1"/>
      </w:tblPr>
      <w:tblGrid>
        <w:gridCol w:w="457"/>
        <w:gridCol w:w="3826"/>
        <w:gridCol w:w="1114"/>
        <w:gridCol w:w="1114"/>
        <w:gridCol w:w="1509"/>
        <w:gridCol w:w="1614"/>
      </w:tblGrid>
      <w:tr w:rsidR="008C6B91" w:rsidRPr="008C6B91" w:rsidTr="003E43E3">
        <w:tc>
          <w:tcPr>
            <w:tcW w:w="457"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p>
        </w:tc>
        <w:tc>
          <w:tcPr>
            <w:tcW w:w="3826"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Показатель</w:t>
            </w:r>
          </w:p>
        </w:tc>
        <w:tc>
          <w:tcPr>
            <w:tcW w:w="1114" w:type="dxa"/>
          </w:tcPr>
          <w:p w:rsidR="008C6B91" w:rsidRPr="008C6B91" w:rsidRDefault="008C6B91" w:rsidP="002D6BFF">
            <w:pPr>
              <w:spacing w:after="200"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2014</w:t>
            </w:r>
          </w:p>
        </w:tc>
        <w:tc>
          <w:tcPr>
            <w:tcW w:w="1114" w:type="dxa"/>
          </w:tcPr>
          <w:p w:rsidR="008C6B91" w:rsidRPr="008C6B91" w:rsidRDefault="008C6B91" w:rsidP="002D6BFF">
            <w:pPr>
              <w:spacing w:after="200"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2015</w:t>
            </w:r>
          </w:p>
        </w:tc>
        <w:tc>
          <w:tcPr>
            <w:tcW w:w="1509" w:type="dxa"/>
          </w:tcPr>
          <w:p w:rsidR="008C6B91" w:rsidRPr="008C6B91" w:rsidRDefault="008C6B91" w:rsidP="002D6BFF">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Отклонение,</w:t>
            </w:r>
          </w:p>
          <w:p w:rsidR="008C6B91" w:rsidRPr="008C6B91" w:rsidRDefault="008C6B91" w:rsidP="002D6BFF">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w:t>
            </w:r>
          </w:p>
        </w:tc>
        <w:tc>
          <w:tcPr>
            <w:tcW w:w="1614" w:type="dxa"/>
          </w:tcPr>
          <w:p w:rsidR="008C6B91" w:rsidRPr="008C6B91" w:rsidRDefault="008C6B91" w:rsidP="002D6BFF">
            <w:pPr>
              <w:spacing w:after="200"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Темп роста, %</w:t>
            </w:r>
          </w:p>
        </w:tc>
      </w:tr>
      <w:tr w:rsidR="008C6B91" w:rsidRPr="008C6B91" w:rsidTr="003E43E3">
        <w:tc>
          <w:tcPr>
            <w:tcW w:w="457"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w:t>
            </w:r>
          </w:p>
        </w:tc>
        <w:tc>
          <w:tcPr>
            <w:tcW w:w="3826"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Наличие основных средств на начало отчетного периода, тыс. руб.</w:t>
            </w:r>
          </w:p>
        </w:tc>
        <w:tc>
          <w:tcPr>
            <w:tcW w:w="1114" w:type="dxa"/>
            <w:vAlign w:val="center"/>
          </w:tcPr>
          <w:p w:rsidR="008C6B91" w:rsidRPr="008C6B91" w:rsidRDefault="008C6B91" w:rsidP="008C6B91">
            <w:pPr>
              <w:spacing w:after="200"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346 626</w:t>
            </w:r>
          </w:p>
        </w:tc>
        <w:tc>
          <w:tcPr>
            <w:tcW w:w="1114" w:type="dxa"/>
            <w:vAlign w:val="center"/>
          </w:tcPr>
          <w:p w:rsidR="008C6B91" w:rsidRPr="008C6B91" w:rsidRDefault="008C6B91" w:rsidP="008C6B91">
            <w:pPr>
              <w:spacing w:after="200"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411 379</w:t>
            </w:r>
          </w:p>
        </w:tc>
        <w:tc>
          <w:tcPr>
            <w:tcW w:w="1509" w:type="dxa"/>
            <w:vAlign w:val="center"/>
          </w:tcPr>
          <w:p w:rsidR="008C6B91" w:rsidRPr="008C6B91" w:rsidRDefault="008C6B91" w:rsidP="008C6B91">
            <w:pPr>
              <w:spacing w:after="200"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64 753</w:t>
            </w:r>
          </w:p>
        </w:tc>
        <w:tc>
          <w:tcPr>
            <w:tcW w:w="1614" w:type="dxa"/>
            <w:vAlign w:val="center"/>
          </w:tcPr>
          <w:p w:rsidR="008C6B91" w:rsidRPr="008C6B91" w:rsidRDefault="008C6B91" w:rsidP="008C6B91">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118,68</w:t>
            </w:r>
          </w:p>
        </w:tc>
      </w:tr>
      <w:tr w:rsidR="008C6B91" w:rsidRPr="008C6B91" w:rsidTr="003E43E3">
        <w:tc>
          <w:tcPr>
            <w:tcW w:w="457"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w:t>
            </w:r>
          </w:p>
        </w:tc>
        <w:tc>
          <w:tcPr>
            <w:tcW w:w="3826"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Стоимость поступивших основных средств, тыс. руб.</w:t>
            </w:r>
          </w:p>
        </w:tc>
        <w:tc>
          <w:tcPr>
            <w:tcW w:w="1114" w:type="dxa"/>
            <w:vAlign w:val="center"/>
          </w:tcPr>
          <w:p w:rsidR="008C6B91" w:rsidRPr="008C6B91" w:rsidRDefault="008C6B91" w:rsidP="008C6B91">
            <w:pPr>
              <w:spacing w:after="200"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89 963</w:t>
            </w:r>
          </w:p>
        </w:tc>
        <w:tc>
          <w:tcPr>
            <w:tcW w:w="1114" w:type="dxa"/>
            <w:vAlign w:val="center"/>
          </w:tcPr>
          <w:p w:rsidR="008C6B91" w:rsidRPr="008C6B91" w:rsidRDefault="008C6B91" w:rsidP="008C6B91">
            <w:pPr>
              <w:spacing w:after="200"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151 669</w:t>
            </w:r>
          </w:p>
        </w:tc>
        <w:tc>
          <w:tcPr>
            <w:tcW w:w="1509" w:type="dxa"/>
            <w:vAlign w:val="center"/>
          </w:tcPr>
          <w:p w:rsidR="008C6B91" w:rsidRPr="008C6B91" w:rsidRDefault="008C6B91" w:rsidP="008C6B91">
            <w:pPr>
              <w:spacing w:after="200"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61 706</w:t>
            </w:r>
          </w:p>
        </w:tc>
        <w:tc>
          <w:tcPr>
            <w:tcW w:w="1614" w:type="dxa"/>
            <w:vAlign w:val="center"/>
          </w:tcPr>
          <w:p w:rsidR="008C6B91" w:rsidRPr="008C6B91" w:rsidRDefault="008C6B91" w:rsidP="008C6B91">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168,59</w:t>
            </w:r>
          </w:p>
        </w:tc>
      </w:tr>
      <w:tr w:rsidR="008C6B91" w:rsidRPr="008C6B91" w:rsidTr="003E43E3">
        <w:tc>
          <w:tcPr>
            <w:tcW w:w="457"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3</w:t>
            </w:r>
          </w:p>
        </w:tc>
        <w:tc>
          <w:tcPr>
            <w:tcW w:w="3826"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Стоимость выбывших основных средств, тыс. руб.</w:t>
            </w:r>
          </w:p>
        </w:tc>
        <w:tc>
          <w:tcPr>
            <w:tcW w:w="1114" w:type="dxa"/>
            <w:vAlign w:val="center"/>
          </w:tcPr>
          <w:p w:rsidR="008C6B91" w:rsidRPr="008C6B91" w:rsidRDefault="008C6B91" w:rsidP="008C6B91">
            <w:pPr>
              <w:spacing w:after="200"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28 202</w:t>
            </w:r>
          </w:p>
        </w:tc>
        <w:tc>
          <w:tcPr>
            <w:tcW w:w="1114" w:type="dxa"/>
            <w:vAlign w:val="center"/>
          </w:tcPr>
          <w:p w:rsidR="008C6B91" w:rsidRPr="008C6B91" w:rsidRDefault="008C6B91" w:rsidP="008C6B91">
            <w:pPr>
              <w:spacing w:after="200"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10 992</w:t>
            </w:r>
          </w:p>
        </w:tc>
        <w:tc>
          <w:tcPr>
            <w:tcW w:w="1509" w:type="dxa"/>
            <w:vAlign w:val="center"/>
          </w:tcPr>
          <w:p w:rsidR="008C6B91" w:rsidRPr="008C6B91" w:rsidRDefault="008C6B91" w:rsidP="008C6B91">
            <w:pPr>
              <w:spacing w:after="200"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-17 210</w:t>
            </w:r>
          </w:p>
        </w:tc>
        <w:tc>
          <w:tcPr>
            <w:tcW w:w="1614" w:type="dxa"/>
            <w:vAlign w:val="center"/>
          </w:tcPr>
          <w:p w:rsidR="008C6B91" w:rsidRPr="008C6B91" w:rsidRDefault="008C6B91" w:rsidP="008C6B91">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38,98</w:t>
            </w:r>
          </w:p>
        </w:tc>
      </w:tr>
      <w:tr w:rsidR="008C6B91" w:rsidRPr="008C6B91" w:rsidTr="003E43E3">
        <w:tc>
          <w:tcPr>
            <w:tcW w:w="457"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4</w:t>
            </w:r>
          </w:p>
        </w:tc>
        <w:tc>
          <w:tcPr>
            <w:tcW w:w="3826"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Наличие основных средств на конец отчетного периода, тыс. руб.</w:t>
            </w:r>
          </w:p>
        </w:tc>
        <w:tc>
          <w:tcPr>
            <w:tcW w:w="1114" w:type="dxa"/>
            <w:vAlign w:val="center"/>
          </w:tcPr>
          <w:p w:rsidR="008C6B91" w:rsidRPr="008C6B91" w:rsidRDefault="008C6B91" w:rsidP="008C6B91">
            <w:pPr>
              <w:spacing w:after="200"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411 379</w:t>
            </w:r>
          </w:p>
        </w:tc>
        <w:tc>
          <w:tcPr>
            <w:tcW w:w="1114" w:type="dxa"/>
            <w:vAlign w:val="center"/>
          </w:tcPr>
          <w:p w:rsidR="008C6B91" w:rsidRPr="008C6B91" w:rsidRDefault="008C6B91" w:rsidP="008C6B91">
            <w:pPr>
              <w:spacing w:after="200"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542 477</w:t>
            </w:r>
          </w:p>
        </w:tc>
        <w:tc>
          <w:tcPr>
            <w:tcW w:w="1509" w:type="dxa"/>
            <w:vAlign w:val="center"/>
          </w:tcPr>
          <w:p w:rsidR="008C6B91" w:rsidRPr="008C6B91" w:rsidRDefault="008C6B91" w:rsidP="008C6B91">
            <w:pPr>
              <w:spacing w:after="200"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131 098</w:t>
            </w:r>
          </w:p>
        </w:tc>
        <w:tc>
          <w:tcPr>
            <w:tcW w:w="1614" w:type="dxa"/>
            <w:vAlign w:val="center"/>
          </w:tcPr>
          <w:p w:rsidR="008C6B91" w:rsidRPr="008C6B91" w:rsidRDefault="008C6B91" w:rsidP="008C6B91">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131,87</w:t>
            </w:r>
          </w:p>
        </w:tc>
      </w:tr>
      <w:tr w:rsidR="008C6B91" w:rsidRPr="008C6B91" w:rsidTr="003E43E3">
        <w:tc>
          <w:tcPr>
            <w:tcW w:w="457"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5</w:t>
            </w:r>
          </w:p>
        </w:tc>
        <w:tc>
          <w:tcPr>
            <w:tcW w:w="3826"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Первоначальная стоимость основных средств, тыс. руб.</w:t>
            </w:r>
          </w:p>
        </w:tc>
        <w:tc>
          <w:tcPr>
            <w:tcW w:w="1114" w:type="dxa"/>
            <w:vAlign w:val="center"/>
          </w:tcPr>
          <w:p w:rsidR="008C6B91" w:rsidRPr="008C6B91" w:rsidRDefault="008C6B91" w:rsidP="008C6B91">
            <w:pPr>
              <w:spacing w:after="200"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346 626</w:t>
            </w:r>
          </w:p>
        </w:tc>
        <w:tc>
          <w:tcPr>
            <w:tcW w:w="1114" w:type="dxa"/>
            <w:vAlign w:val="center"/>
          </w:tcPr>
          <w:p w:rsidR="008C6B91" w:rsidRPr="008C6B91" w:rsidRDefault="008C6B91" w:rsidP="008C6B91">
            <w:pPr>
              <w:spacing w:after="200"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411 379</w:t>
            </w:r>
          </w:p>
        </w:tc>
        <w:tc>
          <w:tcPr>
            <w:tcW w:w="1509" w:type="dxa"/>
            <w:vAlign w:val="center"/>
          </w:tcPr>
          <w:p w:rsidR="008C6B91" w:rsidRPr="008C6B91" w:rsidRDefault="008C6B91" w:rsidP="008C6B91">
            <w:pPr>
              <w:spacing w:after="200"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64 753</w:t>
            </w:r>
          </w:p>
        </w:tc>
        <w:tc>
          <w:tcPr>
            <w:tcW w:w="1614" w:type="dxa"/>
            <w:vAlign w:val="center"/>
          </w:tcPr>
          <w:p w:rsidR="008C6B91" w:rsidRPr="008C6B91" w:rsidRDefault="008C6B91" w:rsidP="008C6B91">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118,68</w:t>
            </w:r>
          </w:p>
        </w:tc>
      </w:tr>
      <w:tr w:rsidR="008C6B91" w:rsidRPr="008C6B91" w:rsidTr="003E43E3">
        <w:tc>
          <w:tcPr>
            <w:tcW w:w="457"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6</w:t>
            </w:r>
          </w:p>
        </w:tc>
        <w:tc>
          <w:tcPr>
            <w:tcW w:w="3826"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Износ основных средств, тыс. руб.</w:t>
            </w:r>
          </w:p>
        </w:tc>
        <w:tc>
          <w:tcPr>
            <w:tcW w:w="1114" w:type="dxa"/>
            <w:vAlign w:val="center"/>
          </w:tcPr>
          <w:p w:rsidR="008C6B91" w:rsidRPr="008C6B91" w:rsidRDefault="008C6B91" w:rsidP="008C6B91">
            <w:pPr>
              <w:spacing w:after="200"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130 025</w:t>
            </w:r>
          </w:p>
        </w:tc>
        <w:tc>
          <w:tcPr>
            <w:tcW w:w="1114" w:type="dxa"/>
            <w:vAlign w:val="center"/>
          </w:tcPr>
          <w:p w:rsidR="008C6B91" w:rsidRPr="008C6B91" w:rsidRDefault="008C6B91" w:rsidP="008C6B91">
            <w:pPr>
              <w:spacing w:after="200"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161 458</w:t>
            </w:r>
          </w:p>
        </w:tc>
        <w:tc>
          <w:tcPr>
            <w:tcW w:w="1509" w:type="dxa"/>
            <w:vAlign w:val="center"/>
          </w:tcPr>
          <w:p w:rsidR="008C6B91" w:rsidRPr="008C6B91" w:rsidRDefault="008C6B91" w:rsidP="008C6B91">
            <w:pPr>
              <w:spacing w:after="200"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31 433</w:t>
            </w:r>
          </w:p>
        </w:tc>
        <w:tc>
          <w:tcPr>
            <w:tcW w:w="1614" w:type="dxa"/>
            <w:vAlign w:val="center"/>
          </w:tcPr>
          <w:p w:rsidR="008C6B91" w:rsidRPr="008C6B91" w:rsidRDefault="008C6B91" w:rsidP="008C6B91">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124,17</w:t>
            </w:r>
          </w:p>
        </w:tc>
      </w:tr>
      <w:tr w:rsidR="008C6B91" w:rsidRPr="008C6B91" w:rsidTr="003E43E3">
        <w:tc>
          <w:tcPr>
            <w:tcW w:w="457"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7</w:t>
            </w:r>
          </w:p>
        </w:tc>
        <w:tc>
          <w:tcPr>
            <w:tcW w:w="3826"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Коэффициент обновления, % (п.2/п.4)</w:t>
            </w:r>
          </w:p>
        </w:tc>
        <w:tc>
          <w:tcPr>
            <w:tcW w:w="1114" w:type="dxa"/>
            <w:vAlign w:val="center"/>
          </w:tcPr>
          <w:p w:rsidR="008C6B91" w:rsidRPr="008C6B91" w:rsidRDefault="008C6B91" w:rsidP="008C6B91">
            <w:pPr>
              <w:spacing w:after="200"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21,9</w:t>
            </w:r>
          </w:p>
        </w:tc>
        <w:tc>
          <w:tcPr>
            <w:tcW w:w="1114" w:type="dxa"/>
            <w:vAlign w:val="center"/>
          </w:tcPr>
          <w:p w:rsidR="008C6B91" w:rsidRPr="008C6B91" w:rsidRDefault="008C6B91" w:rsidP="008C6B91">
            <w:pPr>
              <w:spacing w:after="200"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27,9</w:t>
            </w:r>
          </w:p>
        </w:tc>
        <w:tc>
          <w:tcPr>
            <w:tcW w:w="1509" w:type="dxa"/>
            <w:vAlign w:val="center"/>
          </w:tcPr>
          <w:p w:rsidR="008C6B91" w:rsidRPr="008C6B91" w:rsidRDefault="008C6B91" w:rsidP="008C6B91">
            <w:pPr>
              <w:spacing w:after="200"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6</w:t>
            </w:r>
          </w:p>
        </w:tc>
        <w:tc>
          <w:tcPr>
            <w:tcW w:w="1614" w:type="dxa"/>
            <w:vAlign w:val="center"/>
          </w:tcPr>
          <w:p w:rsidR="008C6B91" w:rsidRPr="008C6B91" w:rsidRDefault="008C6B91" w:rsidP="008C6B91">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127,85</w:t>
            </w:r>
          </w:p>
        </w:tc>
      </w:tr>
      <w:tr w:rsidR="008C6B91" w:rsidRPr="008C6B91" w:rsidTr="003E43E3">
        <w:tc>
          <w:tcPr>
            <w:tcW w:w="457"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8</w:t>
            </w:r>
          </w:p>
        </w:tc>
        <w:tc>
          <w:tcPr>
            <w:tcW w:w="3826"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Коэффициент выбытия, % (п.3/п.1)</w:t>
            </w:r>
          </w:p>
        </w:tc>
        <w:tc>
          <w:tcPr>
            <w:tcW w:w="1114" w:type="dxa"/>
            <w:vAlign w:val="center"/>
          </w:tcPr>
          <w:p w:rsidR="008C6B91" w:rsidRPr="008C6B91" w:rsidRDefault="008C6B91" w:rsidP="008C6B91">
            <w:pPr>
              <w:spacing w:after="200"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8,2</w:t>
            </w:r>
          </w:p>
        </w:tc>
        <w:tc>
          <w:tcPr>
            <w:tcW w:w="1114" w:type="dxa"/>
            <w:vAlign w:val="center"/>
          </w:tcPr>
          <w:p w:rsidR="008C6B91" w:rsidRPr="008C6B91" w:rsidRDefault="008C6B91" w:rsidP="008C6B91">
            <w:pPr>
              <w:spacing w:after="200"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2,7</w:t>
            </w:r>
          </w:p>
        </w:tc>
        <w:tc>
          <w:tcPr>
            <w:tcW w:w="1509" w:type="dxa"/>
            <w:vAlign w:val="center"/>
          </w:tcPr>
          <w:p w:rsidR="008C6B91" w:rsidRPr="008C6B91" w:rsidRDefault="008C6B91" w:rsidP="008C6B91">
            <w:pPr>
              <w:spacing w:after="200"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-5,5</w:t>
            </w:r>
          </w:p>
        </w:tc>
        <w:tc>
          <w:tcPr>
            <w:tcW w:w="1614" w:type="dxa"/>
            <w:vAlign w:val="center"/>
          </w:tcPr>
          <w:p w:rsidR="008C6B91" w:rsidRPr="008C6B91" w:rsidRDefault="008C6B91" w:rsidP="008C6B91">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32,84</w:t>
            </w:r>
          </w:p>
        </w:tc>
      </w:tr>
      <w:tr w:rsidR="008C6B91" w:rsidRPr="008C6B91" w:rsidTr="003E43E3">
        <w:tc>
          <w:tcPr>
            <w:tcW w:w="457"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9</w:t>
            </w:r>
          </w:p>
        </w:tc>
        <w:tc>
          <w:tcPr>
            <w:tcW w:w="3826"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Коэффициент годности, % (п.5-п.6)/п.5</w:t>
            </w:r>
          </w:p>
        </w:tc>
        <w:tc>
          <w:tcPr>
            <w:tcW w:w="1114" w:type="dxa"/>
            <w:vAlign w:val="center"/>
          </w:tcPr>
          <w:p w:rsidR="008C6B91" w:rsidRPr="008C6B91" w:rsidRDefault="008C6B91" w:rsidP="008C6B91">
            <w:pPr>
              <w:spacing w:after="200"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62,49</w:t>
            </w:r>
          </w:p>
        </w:tc>
        <w:tc>
          <w:tcPr>
            <w:tcW w:w="1114" w:type="dxa"/>
            <w:vAlign w:val="center"/>
          </w:tcPr>
          <w:p w:rsidR="008C6B91" w:rsidRPr="008C6B91" w:rsidRDefault="008C6B91" w:rsidP="008C6B91">
            <w:pPr>
              <w:spacing w:after="200"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60,75</w:t>
            </w:r>
          </w:p>
        </w:tc>
        <w:tc>
          <w:tcPr>
            <w:tcW w:w="1509" w:type="dxa"/>
            <w:vAlign w:val="center"/>
          </w:tcPr>
          <w:p w:rsidR="008C6B91" w:rsidRPr="008C6B91" w:rsidRDefault="008C6B91" w:rsidP="008C6B91">
            <w:pPr>
              <w:spacing w:after="200"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-1,7</w:t>
            </w:r>
          </w:p>
        </w:tc>
        <w:tc>
          <w:tcPr>
            <w:tcW w:w="1614" w:type="dxa"/>
            <w:vAlign w:val="center"/>
          </w:tcPr>
          <w:p w:rsidR="008C6B91" w:rsidRPr="008C6B91" w:rsidRDefault="008C6B91" w:rsidP="008C6B91">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97,22</w:t>
            </w:r>
          </w:p>
        </w:tc>
      </w:tr>
      <w:tr w:rsidR="008C6B91" w:rsidRPr="008C6B91" w:rsidTr="003E43E3">
        <w:tc>
          <w:tcPr>
            <w:tcW w:w="457"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10</w:t>
            </w:r>
          </w:p>
        </w:tc>
        <w:tc>
          <w:tcPr>
            <w:tcW w:w="3826"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Коэффициент износа, % (п.6/п.5)</w:t>
            </w:r>
          </w:p>
        </w:tc>
        <w:tc>
          <w:tcPr>
            <w:tcW w:w="1114" w:type="dxa"/>
            <w:vAlign w:val="center"/>
          </w:tcPr>
          <w:p w:rsidR="008C6B91" w:rsidRPr="008C6B91" w:rsidRDefault="008C6B91" w:rsidP="008C6B91">
            <w:pPr>
              <w:spacing w:after="200"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37,51</w:t>
            </w:r>
          </w:p>
        </w:tc>
        <w:tc>
          <w:tcPr>
            <w:tcW w:w="1114" w:type="dxa"/>
            <w:vAlign w:val="center"/>
          </w:tcPr>
          <w:p w:rsidR="008C6B91" w:rsidRPr="008C6B91" w:rsidRDefault="008C6B91" w:rsidP="008C6B91">
            <w:pPr>
              <w:spacing w:after="200"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39,25</w:t>
            </w:r>
          </w:p>
        </w:tc>
        <w:tc>
          <w:tcPr>
            <w:tcW w:w="1509" w:type="dxa"/>
            <w:vAlign w:val="center"/>
          </w:tcPr>
          <w:p w:rsidR="008C6B91" w:rsidRPr="008C6B91" w:rsidRDefault="008C6B91" w:rsidP="008C6B91">
            <w:pPr>
              <w:spacing w:after="200"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1,7</w:t>
            </w:r>
          </w:p>
        </w:tc>
        <w:tc>
          <w:tcPr>
            <w:tcW w:w="1614" w:type="dxa"/>
            <w:vAlign w:val="center"/>
          </w:tcPr>
          <w:p w:rsidR="008C6B91" w:rsidRPr="008C6B91" w:rsidRDefault="008C6B91" w:rsidP="008C6B91">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104,63</w:t>
            </w:r>
          </w:p>
        </w:tc>
      </w:tr>
    </w:tbl>
    <w:p w:rsidR="00913CE4" w:rsidRDefault="00913CE4" w:rsidP="00A21137">
      <w:pPr>
        <w:spacing w:after="0" w:line="360" w:lineRule="auto"/>
        <w:ind w:firstLine="851"/>
        <w:jc w:val="both"/>
        <w:rPr>
          <w:rFonts w:ascii="Times New Roman" w:hAnsi="Times New Roman" w:cs="Times New Roman"/>
          <w:color w:val="000000" w:themeColor="text1"/>
          <w:sz w:val="28"/>
          <w:szCs w:val="28"/>
        </w:rPr>
      </w:pPr>
    </w:p>
    <w:p w:rsidR="008C6B91" w:rsidRPr="008C6B91" w:rsidRDefault="008C6B91" w:rsidP="00A21137">
      <w:pPr>
        <w:spacing w:after="0" w:line="360" w:lineRule="auto"/>
        <w:ind w:firstLine="851"/>
        <w:jc w:val="both"/>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Из данной таблицы можно отметить положительный факт того, что в 2015 году коэффициент обновления превышает коэффициент выбытия, данные показатели составляют 27,9 % и 2,1 % соответственно. Если рассматривать данные показатели в динамике, то также можно отметить положительный момент того, что коэффициент обновления возрос на 6%, а коэффициент выбытия сократился на 5,5%. Это связано с</w:t>
      </w:r>
      <w:r w:rsidR="00C22D24">
        <w:rPr>
          <w:rFonts w:ascii="Times New Roman" w:hAnsi="Times New Roman" w:cs="Times New Roman"/>
          <w:color w:val="000000" w:themeColor="text1"/>
          <w:sz w:val="28"/>
          <w:szCs w:val="28"/>
        </w:rPr>
        <w:t xml:space="preserve"> покупкой транспортных средств</w:t>
      </w:r>
      <w:r w:rsidRPr="008C6B91">
        <w:rPr>
          <w:rFonts w:ascii="Times New Roman" w:hAnsi="Times New Roman" w:cs="Times New Roman"/>
          <w:color w:val="000000" w:themeColor="text1"/>
          <w:sz w:val="28"/>
          <w:szCs w:val="28"/>
        </w:rPr>
        <w:t xml:space="preserve">, а </w:t>
      </w:r>
      <w:r w:rsidRPr="008C6B91">
        <w:rPr>
          <w:rFonts w:ascii="Times New Roman" w:hAnsi="Times New Roman" w:cs="Times New Roman"/>
          <w:color w:val="000000" w:themeColor="text1"/>
          <w:sz w:val="28"/>
          <w:szCs w:val="28"/>
        </w:rPr>
        <w:lastRenderedPageBreak/>
        <w:t xml:space="preserve">также с достройкой и реконструкцией зданий. Данные факты свидетельствуют о техническом перевооружении предприятия. </w:t>
      </w:r>
    </w:p>
    <w:p w:rsidR="008C6B91" w:rsidRPr="008C6B91" w:rsidRDefault="008C6B91" w:rsidP="00A21137">
      <w:pPr>
        <w:spacing w:after="0" w:line="360" w:lineRule="auto"/>
        <w:ind w:firstLine="851"/>
        <w:jc w:val="both"/>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В процессе производства эксплуатируемые основные средства изнашиваются физически и устаревают морально. Степень физического износа определяется в процессе начисления амортизации. По данным учета и отчетности были рассчитаны коэффициенты износа и годности. Так коэффициент годности в 2015 году составляет 60,75%, коэффициент износа – 39,25%. Данные показатели находятся в норме, что может свидетельствовать о достаточно обновленных основных средствах предприятия и о технической сохранности основных средств.</w:t>
      </w:r>
    </w:p>
    <w:p w:rsidR="008C6B91" w:rsidRPr="008C6B91" w:rsidRDefault="008C6B91" w:rsidP="00A21137">
      <w:pPr>
        <w:spacing w:after="0" w:line="360" w:lineRule="auto"/>
        <w:ind w:firstLine="851"/>
        <w:jc w:val="both"/>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 xml:space="preserve">Предприятие должно контролировать степени изношенности и годности своих основных фондов, своевременно обновлять и модернизировать их. Основные средства в отличном состоянии – залог бесперебойного процесса производства, снижения себестоимости готовой продукции и повышения прибыли предприятия. </w:t>
      </w:r>
    </w:p>
    <w:p w:rsidR="00A21137" w:rsidRPr="008C6B91" w:rsidRDefault="008C6B91" w:rsidP="00913CE4">
      <w:pPr>
        <w:spacing w:after="0" w:line="360" w:lineRule="auto"/>
        <w:ind w:firstLine="851"/>
        <w:jc w:val="both"/>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 xml:space="preserve">В </w:t>
      </w:r>
      <w:r w:rsidR="002D6BFF">
        <w:rPr>
          <w:rFonts w:ascii="Times New Roman" w:hAnsi="Times New Roman" w:cs="Times New Roman"/>
          <w:color w:val="000000" w:themeColor="text1"/>
          <w:sz w:val="28"/>
          <w:szCs w:val="28"/>
        </w:rPr>
        <w:t>Приложении</w:t>
      </w:r>
      <w:r w:rsidR="00FD7181">
        <w:rPr>
          <w:rFonts w:ascii="Times New Roman" w:hAnsi="Times New Roman" w:cs="Times New Roman"/>
          <w:color w:val="000000" w:themeColor="text1"/>
          <w:sz w:val="28"/>
          <w:szCs w:val="28"/>
        </w:rPr>
        <w:t xml:space="preserve"> 3</w:t>
      </w:r>
      <w:r w:rsidR="00913CE4">
        <w:rPr>
          <w:rFonts w:ascii="Times New Roman" w:hAnsi="Times New Roman" w:cs="Times New Roman"/>
          <w:color w:val="000000" w:themeColor="text1"/>
          <w:sz w:val="28"/>
          <w:szCs w:val="28"/>
        </w:rPr>
        <w:t xml:space="preserve"> </w:t>
      </w:r>
      <w:r w:rsidRPr="008C6B91">
        <w:rPr>
          <w:rFonts w:ascii="Times New Roman" w:hAnsi="Times New Roman" w:cs="Times New Roman"/>
          <w:color w:val="000000" w:themeColor="text1"/>
          <w:sz w:val="28"/>
          <w:szCs w:val="28"/>
        </w:rPr>
        <w:t>произведены расчеты обобщающих показателей, таких как фондоотдача, фондоемкость, фондовооруженность, то есть приведен анализ эффективности</w:t>
      </w:r>
      <w:r w:rsidR="00913CE4">
        <w:rPr>
          <w:rFonts w:ascii="Times New Roman" w:hAnsi="Times New Roman" w:cs="Times New Roman"/>
          <w:color w:val="000000" w:themeColor="text1"/>
          <w:sz w:val="28"/>
          <w:szCs w:val="28"/>
        </w:rPr>
        <w:t xml:space="preserve"> использования основных фондов.</w:t>
      </w:r>
    </w:p>
    <w:p w:rsidR="00913CE4" w:rsidRDefault="008C6B91" w:rsidP="00913CE4">
      <w:pPr>
        <w:spacing w:after="0" w:line="360" w:lineRule="auto"/>
        <w:ind w:firstLine="851"/>
        <w:jc w:val="both"/>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Рассчитав показатели эффективности использования основных производственных фондов можно сделать несколько выводов. Во-первых, можно заметить, что фондоотдача основных средств в 2014 году сократилась на 0,7 по сравнению с 2013 годом. В 2015 году данный показатель также уменьшился на 3,08%. Это означает, что прирост основных средств не привел к сопоставимому приросту произведенной продукции. На каждый процент прироста основных средств прирост выпуска составляет 21,95/25,82 = 0,85 пункта. Сокращение фондоотдачи обусловлен сокращением темпов роста объема реализации продукции над темпами роста среднегодовой стоимости основных средств.</w:t>
      </w:r>
    </w:p>
    <w:p w:rsidR="008C6B91" w:rsidRPr="008C6B91" w:rsidRDefault="008C6B91" w:rsidP="00913CE4">
      <w:pPr>
        <w:spacing w:after="0" w:line="360" w:lineRule="auto"/>
        <w:ind w:firstLine="851"/>
        <w:jc w:val="both"/>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lastRenderedPageBreak/>
        <w:t>Следует отметить, что удельный вес активной части в общем объеме основных средств</w:t>
      </w:r>
      <w:r w:rsidR="00D250A7">
        <w:rPr>
          <w:rFonts w:ascii="Times New Roman" w:hAnsi="Times New Roman" w:cs="Times New Roman"/>
          <w:color w:val="000000" w:themeColor="text1"/>
          <w:sz w:val="28"/>
          <w:szCs w:val="28"/>
        </w:rPr>
        <w:t xml:space="preserve"> </w:t>
      </w:r>
      <w:r w:rsidR="00072EF9">
        <w:rPr>
          <w:rFonts w:ascii="Times New Roman" w:hAnsi="Times New Roman" w:cs="Times New Roman"/>
          <w:color w:val="000000" w:themeColor="text1"/>
          <w:sz w:val="28"/>
          <w:szCs w:val="28"/>
        </w:rPr>
        <w:t>увеличивается, что может свидетельствовать о перевооружении предприятия.</w:t>
      </w:r>
    </w:p>
    <w:p w:rsidR="008C6B91" w:rsidRPr="008C6B91" w:rsidRDefault="00072EF9" w:rsidP="00A21137">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Однако</w:t>
      </w:r>
      <w:r w:rsidR="008C6B91" w:rsidRPr="008C6B91">
        <w:rPr>
          <w:rFonts w:ascii="Times New Roman" w:hAnsi="Times New Roman" w:cs="Times New Roman"/>
          <w:color w:val="000000" w:themeColor="text1"/>
          <w:sz w:val="28"/>
          <w:szCs w:val="28"/>
        </w:rPr>
        <w:t xml:space="preserve"> негативным моментом является тенденция к сокращению фондоотдачи активной части основных производственных фондов, несмотря на увеличение доли активной части в общем объеме. В 2015 году по сравнению с 2013 годом данный показатель уменьшился на 43%, а по сравнению с 2014 годом на 22,09%. Данный факт может свидетельствовать об увеличении целодневных простоев оборудования, а также об уменьшении коэффициент</w:t>
      </w:r>
      <w:r w:rsidR="00D17EF0">
        <w:rPr>
          <w:rFonts w:ascii="Times New Roman" w:hAnsi="Times New Roman" w:cs="Times New Roman"/>
          <w:color w:val="000000" w:themeColor="text1"/>
          <w:sz w:val="28"/>
          <w:szCs w:val="28"/>
        </w:rPr>
        <w:t>а сменности работы оборудования</w:t>
      </w:r>
      <w:r w:rsidR="008C6B91" w:rsidRPr="008C6B91">
        <w:rPr>
          <w:rFonts w:ascii="Times New Roman" w:hAnsi="Times New Roman" w:cs="Times New Roman"/>
          <w:color w:val="000000" w:themeColor="text1"/>
          <w:sz w:val="28"/>
          <w:szCs w:val="28"/>
        </w:rPr>
        <w:t>.</w:t>
      </w:r>
      <w:r w:rsidR="008C6B91" w:rsidRPr="008C6B91">
        <w:rPr>
          <w:color w:val="000000" w:themeColor="text1"/>
        </w:rPr>
        <w:t xml:space="preserve"> </w:t>
      </w:r>
      <w:r w:rsidR="008C6B91" w:rsidRPr="008C6B91">
        <w:rPr>
          <w:rFonts w:ascii="Times New Roman" w:hAnsi="Times New Roman" w:cs="Times New Roman"/>
          <w:color w:val="000000" w:themeColor="text1"/>
          <w:sz w:val="28"/>
          <w:szCs w:val="28"/>
        </w:rPr>
        <w:t>Предприятию необходимо обратить внимание на эффект</w:t>
      </w:r>
      <w:r w:rsidR="00C22D24">
        <w:rPr>
          <w:rFonts w:ascii="Times New Roman" w:hAnsi="Times New Roman" w:cs="Times New Roman"/>
          <w:color w:val="000000" w:themeColor="text1"/>
          <w:sz w:val="28"/>
          <w:szCs w:val="28"/>
        </w:rPr>
        <w:t>ивность использование активной</w:t>
      </w:r>
      <w:r w:rsidR="008C6B91" w:rsidRPr="008C6B91">
        <w:rPr>
          <w:rFonts w:ascii="Times New Roman" w:hAnsi="Times New Roman" w:cs="Times New Roman"/>
          <w:color w:val="000000" w:themeColor="text1"/>
          <w:sz w:val="28"/>
          <w:szCs w:val="28"/>
        </w:rPr>
        <w:t xml:space="preserve"> части основных средств. Требуется улучшать использование мощности предприятия и времени его работы, повышать производительность работы оборудования и ликвидировать внутрисменные простои при их наличии. </w:t>
      </w:r>
    </w:p>
    <w:p w:rsidR="008C6B91" w:rsidRPr="008C6B91" w:rsidRDefault="008C6B91" w:rsidP="00A21137">
      <w:pPr>
        <w:spacing w:after="0" w:line="360" w:lineRule="auto"/>
        <w:ind w:firstLine="851"/>
        <w:jc w:val="both"/>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 xml:space="preserve">Фондоеемкость – показатель, показывающий сколько </w:t>
      </w:r>
      <w:r w:rsidR="00FD7181">
        <w:rPr>
          <w:rFonts w:ascii="Times New Roman" w:hAnsi="Times New Roman" w:cs="Times New Roman"/>
          <w:color w:val="000000" w:themeColor="text1"/>
          <w:sz w:val="28"/>
          <w:szCs w:val="28"/>
        </w:rPr>
        <w:t xml:space="preserve">основных средств </w:t>
      </w:r>
      <w:r w:rsidRPr="008C6B91">
        <w:rPr>
          <w:rFonts w:ascii="Times New Roman" w:hAnsi="Times New Roman" w:cs="Times New Roman"/>
          <w:color w:val="000000" w:themeColor="text1"/>
          <w:sz w:val="28"/>
          <w:szCs w:val="28"/>
        </w:rPr>
        <w:t xml:space="preserve">приходится на каждый рубль готовой продукции. В 2014 году по сравнению с 2013 годом данный показатель увеличился 0,03, что является негативным явлением, так как это означает нерациональное использование производственных мощностей, то есть их загруженность недостаточно полная. В 2015 году показатель фондоемкости незначительно понизился, что свидетельствует о положительной динамике, если данное снижение продолжится. Фондовооруженность на данном предприятии в 2015 году по сравнению с 2014 годом сократилась на 1,6%. </w:t>
      </w:r>
    </w:p>
    <w:p w:rsidR="008C6B91" w:rsidRPr="008C6B91" w:rsidRDefault="008C6B91" w:rsidP="00A21137">
      <w:pPr>
        <w:spacing w:after="0" w:line="360" w:lineRule="auto"/>
        <w:ind w:firstLine="851"/>
        <w:jc w:val="both"/>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Таким образом, можно сделать вывод о том, что основные фонды, а именно их активная часть, используются недостаточно эффективно.</w:t>
      </w:r>
    </w:p>
    <w:p w:rsidR="008C6B91" w:rsidRPr="008C6B91" w:rsidRDefault="008C6B91" w:rsidP="00A21137">
      <w:pPr>
        <w:spacing w:after="0" w:line="360" w:lineRule="auto"/>
        <w:ind w:firstLine="851"/>
        <w:jc w:val="both"/>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Производственные запасы являются составной частью имущества предприятия, эффективное использование которых существенно влияет на финансовые результаты хозяйственной деятельности предприятия.</w:t>
      </w:r>
    </w:p>
    <w:p w:rsidR="008C6B91" w:rsidRDefault="008C6B91" w:rsidP="00A21137">
      <w:pPr>
        <w:spacing w:after="0" w:line="360" w:lineRule="auto"/>
        <w:ind w:firstLine="851"/>
        <w:jc w:val="both"/>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Проведем анализ структуры и динамики запасов на предприятии в таблице 2.2.4.</w:t>
      </w:r>
    </w:p>
    <w:p w:rsidR="008C6B91" w:rsidRPr="008C6B91" w:rsidRDefault="008C6B91" w:rsidP="008C6B91">
      <w:pPr>
        <w:spacing w:after="0" w:line="360" w:lineRule="auto"/>
        <w:jc w:val="right"/>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lastRenderedPageBreak/>
        <w:t>Таблица 2.2.4</w:t>
      </w:r>
    </w:p>
    <w:p w:rsidR="008C6B91" w:rsidRPr="008C6B91" w:rsidRDefault="008C6B91" w:rsidP="00273951">
      <w:pPr>
        <w:spacing w:after="0" w:line="360" w:lineRule="auto"/>
        <w:jc w:val="center"/>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 xml:space="preserve">Анализ динамики и структуры запасов МУП «Департамент продовольствия и социального </w:t>
      </w:r>
      <w:r w:rsidR="00273951">
        <w:rPr>
          <w:rFonts w:ascii="Times New Roman" w:hAnsi="Times New Roman" w:cs="Times New Roman"/>
          <w:color w:val="000000" w:themeColor="text1"/>
          <w:sz w:val="28"/>
          <w:szCs w:val="28"/>
        </w:rPr>
        <w:t>питания» за 2013-2015 годы</w:t>
      </w:r>
    </w:p>
    <w:tbl>
      <w:tblPr>
        <w:tblStyle w:val="12"/>
        <w:tblW w:w="9493" w:type="dxa"/>
        <w:tblLayout w:type="fixed"/>
        <w:tblLook w:val="04A0" w:firstRow="1" w:lastRow="0" w:firstColumn="1" w:lastColumn="0" w:noHBand="0" w:noVBand="1"/>
      </w:tblPr>
      <w:tblGrid>
        <w:gridCol w:w="1838"/>
        <w:gridCol w:w="1134"/>
        <w:gridCol w:w="1134"/>
        <w:gridCol w:w="1134"/>
        <w:gridCol w:w="709"/>
        <w:gridCol w:w="850"/>
        <w:gridCol w:w="851"/>
        <w:gridCol w:w="1134"/>
        <w:gridCol w:w="709"/>
      </w:tblGrid>
      <w:tr w:rsidR="008C6B91" w:rsidRPr="008C6B91" w:rsidTr="003E43E3">
        <w:trPr>
          <w:trHeight w:val="923"/>
        </w:trPr>
        <w:tc>
          <w:tcPr>
            <w:tcW w:w="1838" w:type="dxa"/>
            <w:vMerge w:val="restart"/>
          </w:tcPr>
          <w:p w:rsidR="008C6B91" w:rsidRPr="008C6B91" w:rsidRDefault="008C6B91" w:rsidP="008C6B91">
            <w:pPr>
              <w:spacing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Наименование показателя</w:t>
            </w:r>
          </w:p>
        </w:tc>
        <w:tc>
          <w:tcPr>
            <w:tcW w:w="1134" w:type="dxa"/>
            <w:vMerge w:val="restart"/>
          </w:tcPr>
          <w:p w:rsidR="008C6B91" w:rsidRPr="008C6B91" w:rsidRDefault="008C6B91" w:rsidP="008C6B91">
            <w:pPr>
              <w:spacing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2013</w:t>
            </w:r>
          </w:p>
        </w:tc>
        <w:tc>
          <w:tcPr>
            <w:tcW w:w="1134" w:type="dxa"/>
            <w:vMerge w:val="restart"/>
          </w:tcPr>
          <w:p w:rsidR="008C6B91" w:rsidRPr="008C6B91" w:rsidRDefault="008C6B91" w:rsidP="008C6B91">
            <w:pPr>
              <w:spacing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2014</w:t>
            </w:r>
          </w:p>
        </w:tc>
        <w:tc>
          <w:tcPr>
            <w:tcW w:w="1134" w:type="dxa"/>
            <w:vMerge w:val="restart"/>
          </w:tcPr>
          <w:p w:rsidR="008C6B91" w:rsidRPr="008C6B91" w:rsidRDefault="008C6B91" w:rsidP="008C6B91">
            <w:pPr>
              <w:spacing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2015</w:t>
            </w:r>
          </w:p>
        </w:tc>
        <w:tc>
          <w:tcPr>
            <w:tcW w:w="2410" w:type="dxa"/>
            <w:gridSpan w:val="3"/>
          </w:tcPr>
          <w:p w:rsidR="008C6B91" w:rsidRPr="008C6B91" w:rsidRDefault="008C6B91" w:rsidP="008C6B91">
            <w:pPr>
              <w:spacing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Структура,%</w:t>
            </w:r>
          </w:p>
        </w:tc>
        <w:tc>
          <w:tcPr>
            <w:tcW w:w="1843" w:type="dxa"/>
            <w:gridSpan w:val="2"/>
          </w:tcPr>
          <w:p w:rsidR="008C6B91" w:rsidRPr="008C6B91" w:rsidRDefault="008C6B91" w:rsidP="008C6B91">
            <w:pPr>
              <w:spacing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Изменение 2015г. к 2014г.</w:t>
            </w:r>
          </w:p>
        </w:tc>
      </w:tr>
      <w:tr w:rsidR="008C6B91" w:rsidRPr="008C6B91" w:rsidTr="003E43E3">
        <w:trPr>
          <w:trHeight w:val="278"/>
        </w:trPr>
        <w:tc>
          <w:tcPr>
            <w:tcW w:w="1838" w:type="dxa"/>
            <w:vMerge/>
          </w:tcPr>
          <w:p w:rsidR="008C6B91" w:rsidRPr="008C6B91" w:rsidRDefault="008C6B91" w:rsidP="008C6B91">
            <w:pPr>
              <w:spacing w:line="276" w:lineRule="auto"/>
              <w:rPr>
                <w:rFonts w:ascii="Times New Roman" w:hAnsi="Times New Roman" w:cs="Times New Roman"/>
                <w:color w:val="000000" w:themeColor="text1"/>
                <w:sz w:val="24"/>
                <w:szCs w:val="24"/>
              </w:rPr>
            </w:pPr>
          </w:p>
        </w:tc>
        <w:tc>
          <w:tcPr>
            <w:tcW w:w="1134" w:type="dxa"/>
            <w:vMerge/>
          </w:tcPr>
          <w:p w:rsidR="008C6B91" w:rsidRPr="008C6B91" w:rsidRDefault="008C6B91" w:rsidP="008C6B91">
            <w:pPr>
              <w:spacing w:line="276" w:lineRule="auto"/>
              <w:rPr>
                <w:rFonts w:ascii="Times New Roman" w:hAnsi="Times New Roman" w:cs="Times New Roman"/>
                <w:color w:val="000000" w:themeColor="text1"/>
                <w:sz w:val="24"/>
                <w:szCs w:val="24"/>
              </w:rPr>
            </w:pPr>
          </w:p>
        </w:tc>
        <w:tc>
          <w:tcPr>
            <w:tcW w:w="1134" w:type="dxa"/>
            <w:vMerge/>
          </w:tcPr>
          <w:p w:rsidR="008C6B91" w:rsidRPr="008C6B91" w:rsidRDefault="008C6B91" w:rsidP="008C6B91">
            <w:pPr>
              <w:spacing w:line="276" w:lineRule="auto"/>
              <w:rPr>
                <w:rFonts w:ascii="Times New Roman" w:hAnsi="Times New Roman" w:cs="Times New Roman"/>
                <w:color w:val="000000" w:themeColor="text1"/>
                <w:sz w:val="24"/>
                <w:szCs w:val="24"/>
              </w:rPr>
            </w:pPr>
          </w:p>
        </w:tc>
        <w:tc>
          <w:tcPr>
            <w:tcW w:w="1134" w:type="dxa"/>
            <w:vMerge/>
          </w:tcPr>
          <w:p w:rsidR="008C6B91" w:rsidRPr="008C6B91" w:rsidRDefault="008C6B91" w:rsidP="008C6B91">
            <w:pPr>
              <w:spacing w:line="276" w:lineRule="auto"/>
              <w:rPr>
                <w:rFonts w:ascii="Times New Roman" w:hAnsi="Times New Roman" w:cs="Times New Roman"/>
                <w:color w:val="000000" w:themeColor="text1"/>
                <w:sz w:val="24"/>
                <w:szCs w:val="24"/>
              </w:rPr>
            </w:pPr>
          </w:p>
        </w:tc>
        <w:tc>
          <w:tcPr>
            <w:tcW w:w="709" w:type="dxa"/>
          </w:tcPr>
          <w:p w:rsidR="008C6B91" w:rsidRPr="008C6B91" w:rsidRDefault="008C6B91" w:rsidP="008C6B91">
            <w:pPr>
              <w:spacing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2013</w:t>
            </w:r>
          </w:p>
        </w:tc>
        <w:tc>
          <w:tcPr>
            <w:tcW w:w="850" w:type="dxa"/>
          </w:tcPr>
          <w:p w:rsidR="008C6B91" w:rsidRPr="008C6B91" w:rsidRDefault="008C6B91" w:rsidP="008C6B91">
            <w:pPr>
              <w:spacing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2014</w:t>
            </w:r>
          </w:p>
        </w:tc>
        <w:tc>
          <w:tcPr>
            <w:tcW w:w="851" w:type="dxa"/>
          </w:tcPr>
          <w:p w:rsidR="008C6B91" w:rsidRPr="008C6B91" w:rsidRDefault="008C6B91" w:rsidP="008C6B91">
            <w:pPr>
              <w:spacing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2015</w:t>
            </w:r>
          </w:p>
        </w:tc>
        <w:tc>
          <w:tcPr>
            <w:tcW w:w="1134" w:type="dxa"/>
          </w:tcPr>
          <w:p w:rsidR="008C6B91" w:rsidRPr="008C6B91" w:rsidRDefault="008C6B91" w:rsidP="008C6B91">
            <w:pPr>
              <w:spacing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тыс.руб.</w:t>
            </w:r>
          </w:p>
        </w:tc>
        <w:tc>
          <w:tcPr>
            <w:tcW w:w="709" w:type="dxa"/>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w:t>
            </w:r>
          </w:p>
        </w:tc>
      </w:tr>
      <w:tr w:rsidR="008C6B91" w:rsidRPr="008C6B91" w:rsidTr="003E43E3">
        <w:trPr>
          <w:trHeight w:val="278"/>
        </w:trPr>
        <w:tc>
          <w:tcPr>
            <w:tcW w:w="1838" w:type="dxa"/>
          </w:tcPr>
          <w:p w:rsidR="008C6B91" w:rsidRPr="008C6B91" w:rsidRDefault="008C6B91" w:rsidP="008C6B91">
            <w:pPr>
              <w:spacing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Запасы - всего</w:t>
            </w:r>
          </w:p>
        </w:tc>
        <w:tc>
          <w:tcPr>
            <w:tcW w:w="1134" w:type="dxa"/>
          </w:tcPr>
          <w:p w:rsidR="008C6B91" w:rsidRPr="008C6B91" w:rsidRDefault="008C6B91" w:rsidP="008C6B91">
            <w:pPr>
              <w:spacing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151 530</w:t>
            </w:r>
          </w:p>
        </w:tc>
        <w:tc>
          <w:tcPr>
            <w:tcW w:w="1134" w:type="dxa"/>
          </w:tcPr>
          <w:p w:rsidR="008C6B91" w:rsidRPr="008C6B91" w:rsidRDefault="008C6B91" w:rsidP="008C6B91">
            <w:pPr>
              <w:spacing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178 892</w:t>
            </w:r>
          </w:p>
        </w:tc>
        <w:tc>
          <w:tcPr>
            <w:tcW w:w="1134" w:type="dxa"/>
          </w:tcPr>
          <w:p w:rsidR="008C6B91" w:rsidRPr="008C6B91" w:rsidRDefault="008C6B91" w:rsidP="008C6B91">
            <w:pPr>
              <w:spacing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235 156</w:t>
            </w:r>
          </w:p>
        </w:tc>
        <w:tc>
          <w:tcPr>
            <w:tcW w:w="709" w:type="dxa"/>
          </w:tcPr>
          <w:p w:rsidR="008C6B91" w:rsidRPr="008C6B91" w:rsidRDefault="008C6B91" w:rsidP="008C6B91">
            <w:pPr>
              <w:spacing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100</w:t>
            </w:r>
          </w:p>
        </w:tc>
        <w:tc>
          <w:tcPr>
            <w:tcW w:w="850" w:type="dxa"/>
          </w:tcPr>
          <w:p w:rsidR="008C6B91" w:rsidRPr="008C6B91" w:rsidRDefault="008C6B91" w:rsidP="008C6B91">
            <w:pPr>
              <w:spacing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100</w:t>
            </w:r>
          </w:p>
        </w:tc>
        <w:tc>
          <w:tcPr>
            <w:tcW w:w="851" w:type="dxa"/>
          </w:tcPr>
          <w:p w:rsidR="008C6B91" w:rsidRPr="008C6B91" w:rsidRDefault="008C6B91" w:rsidP="008C6B91">
            <w:pPr>
              <w:spacing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100</w:t>
            </w:r>
          </w:p>
        </w:tc>
        <w:tc>
          <w:tcPr>
            <w:tcW w:w="1134" w:type="dxa"/>
          </w:tcPr>
          <w:p w:rsidR="008C6B91" w:rsidRPr="008C6B91" w:rsidRDefault="008C6B91" w:rsidP="008C6B91">
            <w:pPr>
              <w:spacing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56264</w:t>
            </w:r>
          </w:p>
        </w:tc>
        <w:tc>
          <w:tcPr>
            <w:tcW w:w="709" w:type="dxa"/>
          </w:tcPr>
          <w:p w:rsidR="008C6B91" w:rsidRPr="008C6B91" w:rsidRDefault="008C6B91" w:rsidP="008C6B91">
            <w:pPr>
              <w:spacing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31,5</w:t>
            </w:r>
          </w:p>
        </w:tc>
      </w:tr>
      <w:tr w:rsidR="008C6B91" w:rsidRPr="008C6B91" w:rsidTr="003E43E3">
        <w:trPr>
          <w:trHeight w:val="1671"/>
        </w:trPr>
        <w:tc>
          <w:tcPr>
            <w:tcW w:w="1838" w:type="dxa"/>
          </w:tcPr>
          <w:p w:rsidR="008C6B91" w:rsidRPr="008C6B91" w:rsidRDefault="008C6B91" w:rsidP="008C6B91">
            <w:pPr>
              <w:spacing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в том числе:</w:t>
            </w:r>
          </w:p>
          <w:p w:rsidR="008C6B91" w:rsidRPr="008C6B91" w:rsidRDefault="008C6B91" w:rsidP="008C6B91">
            <w:pPr>
              <w:spacing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сырье, материалы и другие аналогичные ценности</w:t>
            </w:r>
          </w:p>
        </w:tc>
        <w:tc>
          <w:tcPr>
            <w:tcW w:w="1134"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3 295</w:t>
            </w:r>
          </w:p>
        </w:tc>
        <w:tc>
          <w:tcPr>
            <w:tcW w:w="1134"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43 876</w:t>
            </w:r>
          </w:p>
        </w:tc>
        <w:tc>
          <w:tcPr>
            <w:tcW w:w="1134"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29 702</w:t>
            </w:r>
          </w:p>
        </w:tc>
        <w:tc>
          <w:tcPr>
            <w:tcW w:w="709"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p>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2,17</w:t>
            </w:r>
          </w:p>
          <w:p w:rsidR="008C6B91" w:rsidRPr="008C6B91" w:rsidRDefault="008C6B91" w:rsidP="008C6B91">
            <w:pPr>
              <w:spacing w:line="276" w:lineRule="auto"/>
              <w:jc w:val="center"/>
              <w:rPr>
                <w:rFonts w:ascii="Times New Roman" w:hAnsi="Times New Roman" w:cs="Times New Roman"/>
                <w:color w:val="000000" w:themeColor="text1"/>
                <w:sz w:val="24"/>
                <w:szCs w:val="24"/>
              </w:rPr>
            </w:pPr>
          </w:p>
        </w:tc>
        <w:tc>
          <w:tcPr>
            <w:tcW w:w="850"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24,5</w:t>
            </w:r>
          </w:p>
        </w:tc>
        <w:tc>
          <w:tcPr>
            <w:tcW w:w="851"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12,6</w:t>
            </w:r>
          </w:p>
        </w:tc>
        <w:tc>
          <w:tcPr>
            <w:tcW w:w="1134" w:type="dxa"/>
            <w:vAlign w:val="center"/>
          </w:tcPr>
          <w:p w:rsidR="008C6B91" w:rsidRPr="008C6B91" w:rsidRDefault="008C6B91" w:rsidP="008C6B91">
            <w:pPr>
              <w:spacing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-14174</w:t>
            </w:r>
          </w:p>
        </w:tc>
        <w:tc>
          <w:tcPr>
            <w:tcW w:w="709" w:type="dxa"/>
            <w:vAlign w:val="center"/>
          </w:tcPr>
          <w:p w:rsidR="008C6B91" w:rsidRPr="008C6B91" w:rsidRDefault="008C6B91" w:rsidP="008C6B91">
            <w:pPr>
              <w:spacing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-32,3</w:t>
            </w:r>
          </w:p>
        </w:tc>
      </w:tr>
      <w:tr w:rsidR="008C6B91" w:rsidRPr="008C6B91" w:rsidTr="003E43E3">
        <w:trPr>
          <w:trHeight w:val="557"/>
        </w:trPr>
        <w:tc>
          <w:tcPr>
            <w:tcW w:w="1838" w:type="dxa"/>
          </w:tcPr>
          <w:p w:rsidR="008C6B91" w:rsidRPr="008C6B91" w:rsidRDefault="008C6B91" w:rsidP="008C6B91">
            <w:pPr>
              <w:spacing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Готовая продукция</w:t>
            </w:r>
          </w:p>
        </w:tc>
        <w:tc>
          <w:tcPr>
            <w:tcW w:w="1134"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w:t>
            </w:r>
          </w:p>
        </w:tc>
        <w:tc>
          <w:tcPr>
            <w:tcW w:w="1134"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w:t>
            </w:r>
          </w:p>
        </w:tc>
        <w:tc>
          <w:tcPr>
            <w:tcW w:w="1134"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w:t>
            </w:r>
          </w:p>
        </w:tc>
        <w:tc>
          <w:tcPr>
            <w:tcW w:w="709"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w:t>
            </w:r>
          </w:p>
        </w:tc>
        <w:tc>
          <w:tcPr>
            <w:tcW w:w="850"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w:t>
            </w:r>
          </w:p>
        </w:tc>
        <w:tc>
          <w:tcPr>
            <w:tcW w:w="851"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w:t>
            </w:r>
          </w:p>
        </w:tc>
        <w:tc>
          <w:tcPr>
            <w:tcW w:w="1134"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w:t>
            </w:r>
          </w:p>
        </w:tc>
        <w:tc>
          <w:tcPr>
            <w:tcW w:w="709"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w:t>
            </w:r>
          </w:p>
        </w:tc>
      </w:tr>
      <w:tr w:rsidR="008C6B91" w:rsidRPr="008C6B91" w:rsidTr="003E43E3">
        <w:trPr>
          <w:trHeight w:val="557"/>
        </w:trPr>
        <w:tc>
          <w:tcPr>
            <w:tcW w:w="1838" w:type="dxa"/>
          </w:tcPr>
          <w:p w:rsidR="008C6B91" w:rsidRPr="008C6B91" w:rsidRDefault="008C6B91" w:rsidP="008C6B91">
            <w:pPr>
              <w:spacing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Товары для перепродажи</w:t>
            </w:r>
          </w:p>
        </w:tc>
        <w:tc>
          <w:tcPr>
            <w:tcW w:w="1134"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140 144</w:t>
            </w:r>
          </w:p>
        </w:tc>
        <w:tc>
          <w:tcPr>
            <w:tcW w:w="1134"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129 766</w:t>
            </w:r>
          </w:p>
        </w:tc>
        <w:tc>
          <w:tcPr>
            <w:tcW w:w="1134"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161 387</w:t>
            </w:r>
          </w:p>
        </w:tc>
        <w:tc>
          <w:tcPr>
            <w:tcW w:w="709"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92,4</w:t>
            </w:r>
          </w:p>
        </w:tc>
        <w:tc>
          <w:tcPr>
            <w:tcW w:w="850"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72,5</w:t>
            </w:r>
          </w:p>
        </w:tc>
        <w:tc>
          <w:tcPr>
            <w:tcW w:w="851"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68,6</w:t>
            </w:r>
          </w:p>
        </w:tc>
        <w:tc>
          <w:tcPr>
            <w:tcW w:w="1134" w:type="dxa"/>
            <w:vAlign w:val="center"/>
          </w:tcPr>
          <w:p w:rsidR="008C6B91" w:rsidRPr="008C6B91" w:rsidRDefault="008C6B91" w:rsidP="008C6B91">
            <w:pPr>
              <w:spacing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31621</w:t>
            </w:r>
          </w:p>
        </w:tc>
        <w:tc>
          <w:tcPr>
            <w:tcW w:w="709"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24,4</w:t>
            </w:r>
          </w:p>
        </w:tc>
      </w:tr>
      <w:tr w:rsidR="008C6B91" w:rsidRPr="008C6B91" w:rsidTr="003E43E3">
        <w:trPr>
          <w:trHeight w:val="1102"/>
        </w:trPr>
        <w:tc>
          <w:tcPr>
            <w:tcW w:w="1838" w:type="dxa"/>
          </w:tcPr>
          <w:p w:rsidR="008C6B91" w:rsidRPr="008C6B91" w:rsidRDefault="008C6B91" w:rsidP="008C6B91">
            <w:pPr>
              <w:spacing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Товары и готовая продукция отгруженные</w:t>
            </w:r>
          </w:p>
        </w:tc>
        <w:tc>
          <w:tcPr>
            <w:tcW w:w="1134"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w:t>
            </w:r>
          </w:p>
        </w:tc>
        <w:tc>
          <w:tcPr>
            <w:tcW w:w="1134"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w:t>
            </w:r>
          </w:p>
        </w:tc>
        <w:tc>
          <w:tcPr>
            <w:tcW w:w="1134"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w:t>
            </w:r>
          </w:p>
        </w:tc>
        <w:tc>
          <w:tcPr>
            <w:tcW w:w="709"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w:t>
            </w:r>
          </w:p>
        </w:tc>
        <w:tc>
          <w:tcPr>
            <w:tcW w:w="850"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w:t>
            </w:r>
          </w:p>
        </w:tc>
        <w:tc>
          <w:tcPr>
            <w:tcW w:w="851"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w:t>
            </w:r>
          </w:p>
        </w:tc>
        <w:tc>
          <w:tcPr>
            <w:tcW w:w="1134"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w:t>
            </w:r>
          </w:p>
        </w:tc>
        <w:tc>
          <w:tcPr>
            <w:tcW w:w="709"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w:t>
            </w:r>
          </w:p>
        </w:tc>
      </w:tr>
      <w:tr w:rsidR="008C6B91" w:rsidRPr="008C6B91" w:rsidTr="003E43E3">
        <w:trPr>
          <w:trHeight w:val="835"/>
        </w:trPr>
        <w:tc>
          <w:tcPr>
            <w:tcW w:w="1838" w:type="dxa"/>
          </w:tcPr>
          <w:p w:rsidR="008C6B91" w:rsidRPr="008C6B91" w:rsidRDefault="008C6B91" w:rsidP="008C6B91">
            <w:pPr>
              <w:spacing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Затраты в незавершенном производстве</w:t>
            </w:r>
          </w:p>
        </w:tc>
        <w:tc>
          <w:tcPr>
            <w:tcW w:w="1134"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104</w:t>
            </w:r>
          </w:p>
        </w:tc>
        <w:tc>
          <w:tcPr>
            <w:tcW w:w="1134"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334</w:t>
            </w:r>
          </w:p>
        </w:tc>
        <w:tc>
          <w:tcPr>
            <w:tcW w:w="1134"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2 018</w:t>
            </w:r>
          </w:p>
        </w:tc>
        <w:tc>
          <w:tcPr>
            <w:tcW w:w="709"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0,1</w:t>
            </w:r>
          </w:p>
        </w:tc>
        <w:tc>
          <w:tcPr>
            <w:tcW w:w="850"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0,2</w:t>
            </w:r>
          </w:p>
        </w:tc>
        <w:tc>
          <w:tcPr>
            <w:tcW w:w="851"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0,9</w:t>
            </w:r>
          </w:p>
        </w:tc>
        <w:tc>
          <w:tcPr>
            <w:tcW w:w="1134"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1 684</w:t>
            </w:r>
          </w:p>
        </w:tc>
        <w:tc>
          <w:tcPr>
            <w:tcW w:w="709"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504,2</w:t>
            </w:r>
          </w:p>
        </w:tc>
      </w:tr>
      <w:tr w:rsidR="008C6B91" w:rsidRPr="008C6B91" w:rsidTr="003E43E3">
        <w:trPr>
          <w:trHeight w:val="569"/>
        </w:trPr>
        <w:tc>
          <w:tcPr>
            <w:tcW w:w="1838" w:type="dxa"/>
          </w:tcPr>
          <w:p w:rsidR="008C6B91" w:rsidRPr="008C6B91" w:rsidRDefault="008C6B91" w:rsidP="008C6B91">
            <w:pPr>
              <w:spacing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Прочие запасы и затраты</w:t>
            </w:r>
          </w:p>
        </w:tc>
        <w:tc>
          <w:tcPr>
            <w:tcW w:w="1134"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w:t>
            </w:r>
          </w:p>
        </w:tc>
        <w:tc>
          <w:tcPr>
            <w:tcW w:w="1134"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w:t>
            </w:r>
          </w:p>
        </w:tc>
        <w:tc>
          <w:tcPr>
            <w:tcW w:w="1134"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w:t>
            </w:r>
          </w:p>
        </w:tc>
        <w:tc>
          <w:tcPr>
            <w:tcW w:w="709"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w:t>
            </w:r>
          </w:p>
        </w:tc>
        <w:tc>
          <w:tcPr>
            <w:tcW w:w="850"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w:t>
            </w:r>
          </w:p>
        </w:tc>
        <w:tc>
          <w:tcPr>
            <w:tcW w:w="851"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w:t>
            </w:r>
          </w:p>
        </w:tc>
        <w:tc>
          <w:tcPr>
            <w:tcW w:w="1134"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w:t>
            </w:r>
          </w:p>
        </w:tc>
        <w:tc>
          <w:tcPr>
            <w:tcW w:w="709" w:type="dxa"/>
            <w:vAlign w:val="center"/>
          </w:tcPr>
          <w:p w:rsidR="008C6B91" w:rsidRPr="008C6B91" w:rsidRDefault="008C6B91" w:rsidP="008C6B91">
            <w:pPr>
              <w:spacing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w:t>
            </w:r>
          </w:p>
        </w:tc>
      </w:tr>
    </w:tbl>
    <w:p w:rsidR="00981862" w:rsidRPr="008C6B91" w:rsidRDefault="00981862" w:rsidP="008C6B91">
      <w:pPr>
        <w:spacing w:after="0" w:line="360" w:lineRule="auto"/>
        <w:jc w:val="both"/>
        <w:rPr>
          <w:rFonts w:ascii="Times New Roman" w:hAnsi="Times New Roman" w:cs="Times New Roman"/>
          <w:color w:val="000000" w:themeColor="text1"/>
          <w:sz w:val="28"/>
          <w:szCs w:val="28"/>
        </w:rPr>
      </w:pPr>
    </w:p>
    <w:p w:rsidR="008C6B91" w:rsidRPr="008C6B91" w:rsidRDefault="008C6B91" w:rsidP="00A21137">
      <w:pPr>
        <w:spacing w:after="0" w:line="360" w:lineRule="auto"/>
        <w:ind w:firstLine="851"/>
        <w:jc w:val="both"/>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 xml:space="preserve">Проанализировав структуру и динамику запасов МУП «Департамент продовольствия и социального питания» можно сделать вывод, что основную долю в структуре запасов составляют товары для перепродажи. Их доля в общем объеме запасов в 2015 году составляет 68,6%. В 2015 году товары для перепродажи увеличились на 31621 тыс. руб. Также необходимо отметить, что наблюдается рост запасов в целом. Так, в 2015 году по сравнению с 2014 годом стоимость запасов увеличилась на 56264 тыс. руб. Данный факт является отрицательным моментом, так как увеличение запасов приводит к росту затрат на их хранение и содержание. </w:t>
      </w:r>
    </w:p>
    <w:p w:rsidR="008C6B91" w:rsidRDefault="008C6B91" w:rsidP="00A21137">
      <w:pPr>
        <w:spacing w:after="0" w:line="360" w:lineRule="auto"/>
        <w:ind w:firstLine="851"/>
        <w:jc w:val="both"/>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lastRenderedPageBreak/>
        <w:t xml:space="preserve">Для анализа запасов также необходимо рассчитать коэффициенты оборачиваемости. </w:t>
      </w:r>
    </w:p>
    <w:p w:rsidR="00273951" w:rsidRPr="008C6B91" w:rsidRDefault="00273951" w:rsidP="00A21137">
      <w:pPr>
        <w:spacing w:after="0" w:line="360" w:lineRule="auto"/>
        <w:ind w:firstLine="851"/>
        <w:jc w:val="both"/>
        <w:rPr>
          <w:rFonts w:ascii="Times New Roman" w:hAnsi="Times New Roman" w:cs="Times New Roman"/>
          <w:color w:val="000000" w:themeColor="text1"/>
          <w:sz w:val="28"/>
          <w:szCs w:val="28"/>
        </w:rPr>
      </w:pPr>
    </w:p>
    <w:p w:rsidR="008C6B91" w:rsidRPr="008C6B91" w:rsidRDefault="008C6B91" w:rsidP="008C6B91">
      <w:pPr>
        <w:spacing w:after="0" w:line="360" w:lineRule="auto"/>
        <w:jc w:val="right"/>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Таблица 2.2.5</w:t>
      </w:r>
    </w:p>
    <w:p w:rsidR="008C6B91" w:rsidRPr="008C6B91" w:rsidRDefault="008C6B91" w:rsidP="00981862">
      <w:pPr>
        <w:spacing w:after="200" w:line="360" w:lineRule="auto"/>
        <w:jc w:val="center"/>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Анализ оборачиваемости материально-производственных запасов МУП «Департамент продовольствия и социального питания»</w:t>
      </w:r>
    </w:p>
    <w:tbl>
      <w:tblPr>
        <w:tblStyle w:val="12"/>
        <w:tblpPr w:leftFromText="180" w:rightFromText="180" w:vertAnchor="text" w:tblpY="17"/>
        <w:tblW w:w="0" w:type="auto"/>
        <w:tblLook w:val="04A0" w:firstRow="1" w:lastRow="0" w:firstColumn="1" w:lastColumn="0" w:noHBand="0" w:noVBand="1"/>
      </w:tblPr>
      <w:tblGrid>
        <w:gridCol w:w="410"/>
        <w:gridCol w:w="2110"/>
        <w:gridCol w:w="1212"/>
        <w:gridCol w:w="1211"/>
        <w:gridCol w:w="1212"/>
        <w:gridCol w:w="1085"/>
        <w:gridCol w:w="1083"/>
        <w:gridCol w:w="1022"/>
      </w:tblGrid>
      <w:tr w:rsidR="008C6B91" w:rsidRPr="008C6B91" w:rsidTr="008C6B91">
        <w:trPr>
          <w:trHeight w:val="257"/>
        </w:trPr>
        <w:tc>
          <w:tcPr>
            <w:tcW w:w="410"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p>
        </w:tc>
        <w:tc>
          <w:tcPr>
            <w:tcW w:w="2110"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Показатели</w:t>
            </w:r>
          </w:p>
        </w:tc>
        <w:tc>
          <w:tcPr>
            <w:tcW w:w="1212"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2013</w:t>
            </w:r>
          </w:p>
        </w:tc>
        <w:tc>
          <w:tcPr>
            <w:tcW w:w="1211"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2014</w:t>
            </w:r>
          </w:p>
        </w:tc>
        <w:tc>
          <w:tcPr>
            <w:tcW w:w="1212"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2015</w:t>
            </w:r>
          </w:p>
        </w:tc>
        <w:tc>
          <w:tcPr>
            <w:tcW w:w="2168" w:type="dxa"/>
            <w:gridSpan w:val="2"/>
          </w:tcPr>
          <w:p w:rsidR="008C6B91" w:rsidRPr="008C6B91" w:rsidRDefault="008C6B91" w:rsidP="008C6B91">
            <w:pPr>
              <w:spacing w:after="200"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Отклонение, ±</w:t>
            </w:r>
          </w:p>
        </w:tc>
        <w:tc>
          <w:tcPr>
            <w:tcW w:w="1022"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Темп роста, %</w:t>
            </w:r>
          </w:p>
        </w:tc>
      </w:tr>
      <w:tr w:rsidR="008C6B91" w:rsidRPr="008C6B91" w:rsidTr="00981862">
        <w:trPr>
          <w:trHeight w:val="540"/>
        </w:trPr>
        <w:tc>
          <w:tcPr>
            <w:tcW w:w="410" w:type="dxa"/>
          </w:tcPr>
          <w:p w:rsidR="008C6B91" w:rsidRPr="008C6B91" w:rsidRDefault="008C6B91" w:rsidP="00981862">
            <w:pPr>
              <w:spacing w:line="276" w:lineRule="auto"/>
              <w:rPr>
                <w:rFonts w:ascii="Times New Roman" w:hAnsi="Times New Roman" w:cs="Times New Roman"/>
                <w:color w:val="000000" w:themeColor="text1"/>
                <w:sz w:val="24"/>
                <w:szCs w:val="24"/>
              </w:rPr>
            </w:pPr>
          </w:p>
        </w:tc>
        <w:tc>
          <w:tcPr>
            <w:tcW w:w="2110" w:type="dxa"/>
          </w:tcPr>
          <w:p w:rsidR="008C6B91" w:rsidRPr="008C6B91" w:rsidRDefault="008C6B91" w:rsidP="00981862">
            <w:pPr>
              <w:spacing w:line="276" w:lineRule="auto"/>
              <w:rPr>
                <w:rFonts w:ascii="Times New Roman" w:hAnsi="Times New Roman" w:cs="Times New Roman"/>
                <w:color w:val="000000" w:themeColor="text1"/>
                <w:sz w:val="24"/>
                <w:szCs w:val="24"/>
              </w:rPr>
            </w:pPr>
          </w:p>
        </w:tc>
        <w:tc>
          <w:tcPr>
            <w:tcW w:w="1212" w:type="dxa"/>
          </w:tcPr>
          <w:p w:rsidR="008C6B91" w:rsidRPr="008C6B91" w:rsidRDefault="008C6B91" w:rsidP="00981862">
            <w:pPr>
              <w:spacing w:line="276" w:lineRule="auto"/>
              <w:rPr>
                <w:rFonts w:ascii="Times New Roman" w:hAnsi="Times New Roman" w:cs="Times New Roman"/>
                <w:color w:val="000000" w:themeColor="text1"/>
                <w:sz w:val="24"/>
                <w:szCs w:val="24"/>
              </w:rPr>
            </w:pPr>
          </w:p>
        </w:tc>
        <w:tc>
          <w:tcPr>
            <w:tcW w:w="1211" w:type="dxa"/>
          </w:tcPr>
          <w:p w:rsidR="008C6B91" w:rsidRPr="008C6B91" w:rsidRDefault="008C6B91" w:rsidP="00981862">
            <w:pPr>
              <w:spacing w:line="276" w:lineRule="auto"/>
              <w:rPr>
                <w:rFonts w:ascii="Times New Roman" w:hAnsi="Times New Roman" w:cs="Times New Roman"/>
                <w:color w:val="000000" w:themeColor="text1"/>
                <w:sz w:val="24"/>
                <w:szCs w:val="24"/>
              </w:rPr>
            </w:pPr>
          </w:p>
        </w:tc>
        <w:tc>
          <w:tcPr>
            <w:tcW w:w="1212" w:type="dxa"/>
          </w:tcPr>
          <w:p w:rsidR="008C6B91" w:rsidRPr="008C6B91" w:rsidRDefault="008C6B91" w:rsidP="00981862">
            <w:pPr>
              <w:spacing w:line="276" w:lineRule="auto"/>
              <w:rPr>
                <w:rFonts w:ascii="Times New Roman" w:hAnsi="Times New Roman" w:cs="Times New Roman"/>
                <w:color w:val="000000" w:themeColor="text1"/>
                <w:sz w:val="24"/>
                <w:szCs w:val="24"/>
              </w:rPr>
            </w:pPr>
          </w:p>
        </w:tc>
        <w:tc>
          <w:tcPr>
            <w:tcW w:w="1085" w:type="dxa"/>
          </w:tcPr>
          <w:p w:rsidR="008C6B91" w:rsidRPr="008C6B91" w:rsidRDefault="008C6B91" w:rsidP="00981862">
            <w:pPr>
              <w:spacing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2014 от 2013</w:t>
            </w:r>
          </w:p>
        </w:tc>
        <w:tc>
          <w:tcPr>
            <w:tcW w:w="1083" w:type="dxa"/>
          </w:tcPr>
          <w:p w:rsidR="008C6B91" w:rsidRPr="008C6B91" w:rsidRDefault="008C6B91" w:rsidP="00981862">
            <w:pPr>
              <w:spacing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2015  от 2014</w:t>
            </w:r>
          </w:p>
        </w:tc>
        <w:tc>
          <w:tcPr>
            <w:tcW w:w="1022" w:type="dxa"/>
          </w:tcPr>
          <w:p w:rsidR="008C6B91" w:rsidRPr="008C6B91" w:rsidRDefault="008C6B91" w:rsidP="00981862">
            <w:pPr>
              <w:spacing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2015/</w:t>
            </w:r>
          </w:p>
          <w:p w:rsidR="008C6B91" w:rsidRPr="008C6B91" w:rsidRDefault="008C6B91" w:rsidP="00981862">
            <w:pPr>
              <w:spacing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2014</w:t>
            </w:r>
          </w:p>
        </w:tc>
      </w:tr>
      <w:tr w:rsidR="008C6B91" w:rsidRPr="008C6B91" w:rsidTr="008C6B91">
        <w:trPr>
          <w:trHeight w:val="257"/>
        </w:trPr>
        <w:tc>
          <w:tcPr>
            <w:tcW w:w="410"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w:t>
            </w:r>
          </w:p>
        </w:tc>
        <w:tc>
          <w:tcPr>
            <w:tcW w:w="2110"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Выручка от продажи товаров, тыс. руб.</w:t>
            </w:r>
          </w:p>
        </w:tc>
        <w:tc>
          <w:tcPr>
            <w:tcW w:w="1212"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1 346 693</w:t>
            </w:r>
          </w:p>
        </w:tc>
        <w:tc>
          <w:tcPr>
            <w:tcW w:w="1211" w:type="dxa"/>
          </w:tcPr>
          <w:p w:rsidR="008C6B91" w:rsidRPr="008C6B91" w:rsidRDefault="008C6B91" w:rsidP="008C6B91">
            <w:pPr>
              <w:tabs>
                <w:tab w:val="left" w:pos="996"/>
              </w:tabs>
              <w:jc w:val="both"/>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1 481 242</w:t>
            </w:r>
          </w:p>
        </w:tc>
        <w:tc>
          <w:tcPr>
            <w:tcW w:w="1212" w:type="dxa"/>
          </w:tcPr>
          <w:p w:rsidR="008C6B91" w:rsidRPr="008C6B91" w:rsidRDefault="008C6B91" w:rsidP="008C6B91">
            <w:pPr>
              <w:tabs>
                <w:tab w:val="left" w:pos="996"/>
              </w:tabs>
              <w:jc w:val="both"/>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1 896 377</w:t>
            </w:r>
          </w:p>
        </w:tc>
        <w:tc>
          <w:tcPr>
            <w:tcW w:w="1085"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134 549</w:t>
            </w:r>
          </w:p>
        </w:tc>
        <w:tc>
          <w:tcPr>
            <w:tcW w:w="1083"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415 135</w:t>
            </w:r>
          </w:p>
        </w:tc>
        <w:tc>
          <w:tcPr>
            <w:tcW w:w="1022" w:type="dxa"/>
          </w:tcPr>
          <w:p w:rsidR="008C6B91" w:rsidRPr="008C6B91" w:rsidRDefault="008C6B91" w:rsidP="008C6B91">
            <w:pPr>
              <w:spacing w:after="200" w:line="276" w:lineRule="auto"/>
              <w:rPr>
                <w:rFonts w:ascii="Times New Roman" w:hAnsi="Times New Roman" w:cs="Times New Roman"/>
                <w:sz w:val="24"/>
                <w:szCs w:val="24"/>
              </w:rPr>
            </w:pPr>
            <w:r w:rsidRPr="008C6B91">
              <w:rPr>
                <w:rFonts w:ascii="Times New Roman" w:hAnsi="Times New Roman" w:cs="Times New Roman"/>
                <w:sz w:val="24"/>
                <w:szCs w:val="24"/>
              </w:rPr>
              <w:t>128,03</w:t>
            </w:r>
          </w:p>
        </w:tc>
      </w:tr>
      <w:tr w:rsidR="008C6B91" w:rsidRPr="008C6B91" w:rsidTr="008C6B91">
        <w:trPr>
          <w:trHeight w:val="269"/>
        </w:trPr>
        <w:tc>
          <w:tcPr>
            <w:tcW w:w="410"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w:t>
            </w:r>
          </w:p>
        </w:tc>
        <w:tc>
          <w:tcPr>
            <w:tcW w:w="2110"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Среднегодовая сумма запасов, тыс. руб.</w:t>
            </w:r>
          </w:p>
        </w:tc>
        <w:tc>
          <w:tcPr>
            <w:tcW w:w="1212"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128 746</w:t>
            </w:r>
          </w:p>
        </w:tc>
        <w:tc>
          <w:tcPr>
            <w:tcW w:w="1211"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165 211</w:t>
            </w:r>
          </w:p>
        </w:tc>
        <w:tc>
          <w:tcPr>
            <w:tcW w:w="1212"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207 024</w:t>
            </w:r>
          </w:p>
        </w:tc>
        <w:tc>
          <w:tcPr>
            <w:tcW w:w="1085"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36 465</w:t>
            </w:r>
          </w:p>
        </w:tc>
        <w:tc>
          <w:tcPr>
            <w:tcW w:w="1083"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41 813</w:t>
            </w:r>
          </w:p>
        </w:tc>
        <w:tc>
          <w:tcPr>
            <w:tcW w:w="1022" w:type="dxa"/>
          </w:tcPr>
          <w:p w:rsidR="008C6B91" w:rsidRPr="008C6B91" w:rsidRDefault="008C6B91" w:rsidP="008C6B91">
            <w:pPr>
              <w:spacing w:after="200" w:line="276" w:lineRule="auto"/>
              <w:rPr>
                <w:rFonts w:ascii="Times New Roman" w:hAnsi="Times New Roman" w:cs="Times New Roman"/>
                <w:sz w:val="24"/>
                <w:szCs w:val="24"/>
              </w:rPr>
            </w:pPr>
            <w:r w:rsidRPr="008C6B91">
              <w:rPr>
                <w:rFonts w:ascii="Times New Roman" w:hAnsi="Times New Roman" w:cs="Times New Roman"/>
                <w:sz w:val="24"/>
                <w:szCs w:val="24"/>
              </w:rPr>
              <w:t>125,31</w:t>
            </w:r>
          </w:p>
        </w:tc>
      </w:tr>
      <w:tr w:rsidR="008C6B91" w:rsidRPr="008C6B91" w:rsidTr="008C6B91">
        <w:trPr>
          <w:trHeight w:val="269"/>
        </w:trPr>
        <w:tc>
          <w:tcPr>
            <w:tcW w:w="410"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3</w:t>
            </w:r>
          </w:p>
        </w:tc>
        <w:tc>
          <w:tcPr>
            <w:tcW w:w="2110"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Коэффициент оборачиваемости запасов в оборотах</w:t>
            </w:r>
          </w:p>
        </w:tc>
        <w:tc>
          <w:tcPr>
            <w:tcW w:w="1212"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10,46</w:t>
            </w:r>
          </w:p>
        </w:tc>
        <w:tc>
          <w:tcPr>
            <w:tcW w:w="1211"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8,97</w:t>
            </w:r>
          </w:p>
        </w:tc>
        <w:tc>
          <w:tcPr>
            <w:tcW w:w="1212"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9,16</w:t>
            </w:r>
          </w:p>
        </w:tc>
        <w:tc>
          <w:tcPr>
            <w:tcW w:w="1085"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-1,5</w:t>
            </w:r>
          </w:p>
        </w:tc>
        <w:tc>
          <w:tcPr>
            <w:tcW w:w="1083"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0,2</w:t>
            </w:r>
          </w:p>
        </w:tc>
        <w:tc>
          <w:tcPr>
            <w:tcW w:w="1022" w:type="dxa"/>
          </w:tcPr>
          <w:p w:rsidR="008C6B91" w:rsidRPr="008C6B91" w:rsidRDefault="008C6B91" w:rsidP="008C6B91">
            <w:pPr>
              <w:spacing w:after="200" w:line="276" w:lineRule="auto"/>
              <w:rPr>
                <w:rFonts w:ascii="Times New Roman" w:hAnsi="Times New Roman" w:cs="Times New Roman"/>
                <w:sz w:val="24"/>
                <w:szCs w:val="24"/>
              </w:rPr>
            </w:pPr>
            <w:r w:rsidRPr="008C6B91">
              <w:rPr>
                <w:rFonts w:ascii="Times New Roman" w:hAnsi="Times New Roman" w:cs="Times New Roman"/>
                <w:sz w:val="24"/>
                <w:szCs w:val="24"/>
              </w:rPr>
              <w:t>102,17</w:t>
            </w:r>
          </w:p>
        </w:tc>
      </w:tr>
      <w:tr w:rsidR="008C6B91" w:rsidRPr="008C6B91" w:rsidTr="008C6B91">
        <w:trPr>
          <w:trHeight w:val="269"/>
        </w:trPr>
        <w:tc>
          <w:tcPr>
            <w:tcW w:w="410"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4</w:t>
            </w:r>
          </w:p>
        </w:tc>
        <w:tc>
          <w:tcPr>
            <w:tcW w:w="2110"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Период оборачиваемости запасов в днях</w:t>
            </w:r>
          </w:p>
        </w:tc>
        <w:tc>
          <w:tcPr>
            <w:tcW w:w="1212"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35</w:t>
            </w:r>
          </w:p>
        </w:tc>
        <w:tc>
          <w:tcPr>
            <w:tcW w:w="1211"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41</w:t>
            </w:r>
          </w:p>
        </w:tc>
        <w:tc>
          <w:tcPr>
            <w:tcW w:w="1212"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40</w:t>
            </w:r>
          </w:p>
        </w:tc>
        <w:tc>
          <w:tcPr>
            <w:tcW w:w="1085"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6</w:t>
            </w:r>
          </w:p>
        </w:tc>
        <w:tc>
          <w:tcPr>
            <w:tcW w:w="1083"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w:t>
            </w:r>
          </w:p>
        </w:tc>
        <w:tc>
          <w:tcPr>
            <w:tcW w:w="1022" w:type="dxa"/>
          </w:tcPr>
          <w:p w:rsidR="008C6B91" w:rsidRPr="008C6B91" w:rsidRDefault="008C6B91" w:rsidP="008C6B91">
            <w:pPr>
              <w:spacing w:after="200" w:line="276" w:lineRule="auto"/>
              <w:rPr>
                <w:rFonts w:ascii="Times New Roman" w:hAnsi="Times New Roman" w:cs="Times New Roman"/>
                <w:sz w:val="24"/>
                <w:szCs w:val="24"/>
              </w:rPr>
            </w:pPr>
            <w:r w:rsidRPr="008C6B91">
              <w:rPr>
                <w:rFonts w:ascii="Times New Roman" w:hAnsi="Times New Roman" w:cs="Times New Roman"/>
                <w:sz w:val="24"/>
                <w:szCs w:val="24"/>
              </w:rPr>
              <w:t>97,88</w:t>
            </w:r>
          </w:p>
        </w:tc>
      </w:tr>
      <w:tr w:rsidR="008C6B91" w:rsidRPr="008C6B91" w:rsidTr="008C6B91">
        <w:trPr>
          <w:trHeight w:val="269"/>
        </w:trPr>
        <w:tc>
          <w:tcPr>
            <w:tcW w:w="410"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5</w:t>
            </w:r>
          </w:p>
        </w:tc>
        <w:tc>
          <w:tcPr>
            <w:tcW w:w="2110"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Коэффициент закрепления запасов</w:t>
            </w:r>
          </w:p>
        </w:tc>
        <w:tc>
          <w:tcPr>
            <w:tcW w:w="1212"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0,1</w:t>
            </w:r>
          </w:p>
        </w:tc>
        <w:tc>
          <w:tcPr>
            <w:tcW w:w="1211"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0,1</w:t>
            </w:r>
          </w:p>
        </w:tc>
        <w:tc>
          <w:tcPr>
            <w:tcW w:w="1212"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0,1</w:t>
            </w:r>
          </w:p>
        </w:tc>
        <w:tc>
          <w:tcPr>
            <w:tcW w:w="1085"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0</w:t>
            </w:r>
          </w:p>
        </w:tc>
        <w:tc>
          <w:tcPr>
            <w:tcW w:w="1083"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0</w:t>
            </w:r>
          </w:p>
        </w:tc>
        <w:tc>
          <w:tcPr>
            <w:tcW w:w="1022" w:type="dxa"/>
          </w:tcPr>
          <w:p w:rsidR="008C6B91" w:rsidRPr="008C6B91" w:rsidRDefault="008C6B91" w:rsidP="008C6B91">
            <w:pPr>
              <w:spacing w:after="200" w:line="276" w:lineRule="auto"/>
              <w:rPr>
                <w:rFonts w:ascii="Times New Roman" w:hAnsi="Times New Roman" w:cs="Times New Roman"/>
                <w:sz w:val="24"/>
                <w:szCs w:val="24"/>
              </w:rPr>
            </w:pPr>
            <w:r w:rsidRPr="008C6B91">
              <w:rPr>
                <w:rFonts w:ascii="Times New Roman" w:hAnsi="Times New Roman" w:cs="Times New Roman"/>
                <w:sz w:val="24"/>
                <w:szCs w:val="24"/>
              </w:rPr>
              <w:t>97,88</w:t>
            </w:r>
          </w:p>
        </w:tc>
      </w:tr>
    </w:tbl>
    <w:p w:rsidR="008C6B91" w:rsidRPr="008C6B91" w:rsidRDefault="008C6B91" w:rsidP="008C6B91">
      <w:pPr>
        <w:spacing w:after="200" w:line="360" w:lineRule="auto"/>
        <w:rPr>
          <w:rFonts w:ascii="Times New Roman" w:hAnsi="Times New Roman" w:cs="Times New Roman"/>
          <w:color w:val="000000" w:themeColor="text1"/>
          <w:sz w:val="28"/>
          <w:szCs w:val="28"/>
        </w:rPr>
      </w:pPr>
    </w:p>
    <w:p w:rsidR="008C6B91" w:rsidRPr="008C6B91" w:rsidRDefault="008C6B91" w:rsidP="00A21137">
      <w:pPr>
        <w:spacing w:after="0" w:line="360" w:lineRule="auto"/>
        <w:ind w:firstLine="851"/>
        <w:jc w:val="both"/>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 xml:space="preserve">По результатам таблицы 2.2.5 можно заметить, что показатель коэффициента оборачиваемости запасов в оборотах в 2014 году снизился до 8,97, это говорит о том, что в данном отчетном периоде у предприятия увеличивается излишек запасов. Однако в 2015 году данный показатель незначительно возрос, </w:t>
      </w:r>
      <w:r w:rsidRPr="008C6B91">
        <w:rPr>
          <w:rFonts w:ascii="Times New Roman" w:hAnsi="Times New Roman" w:cs="Times New Roman"/>
          <w:color w:val="000000" w:themeColor="text1"/>
          <w:sz w:val="28"/>
          <w:szCs w:val="28"/>
        </w:rPr>
        <w:lastRenderedPageBreak/>
        <w:t>что является положительным моментом, так как, чем выше оборачиваемость запасов, тем более эффективно используются запасы.</w:t>
      </w:r>
    </w:p>
    <w:p w:rsidR="008C6B91" w:rsidRPr="008C6B91" w:rsidRDefault="008C6B91" w:rsidP="00A21137">
      <w:pPr>
        <w:spacing w:after="0" w:line="360" w:lineRule="auto"/>
        <w:ind w:firstLine="851"/>
        <w:jc w:val="both"/>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Период оборачиваемости запасов в днях в 2014 году увеличился на 6 дней, это говорит о том, что скорость превращения запасов из материальной в денежную форму уменьшилась, следовательно, уменьшается выручка. В 2015 году данный показатель сократился на 1 день, что может свидетельствовать о незначительном увеличении скорости обращении запасов.</w:t>
      </w:r>
    </w:p>
    <w:p w:rsidR="008C6B91" w:rsidRPr="008C6B91" w:rsidRDefault="008C6B91" w:rsidP="00A21137">
      <w:pPr>
        <w:spacing w:after="0" w:line="360" w:lineRule="auto"/>
        <w:ind w:firstLine="851"/>
        <w:jc w:val="both"/>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 xml:space="preserve">Коэффициент закрепления запасов характеризует сумму среднего размера оборотных средств на 1 руб. выручки от реализации. В среднем данный показатель составляет 0,1 тыс. руб., что означает, что на 1 рубль реализации приходится 0,1 тыс. руб. оборотных средств. </w:t>
      </w:r>
    </w:p>
    <w:p w:rsidR="008C6B91" w:rsidRDefault="008C6B91" w:rsidP="00A21137">
      <w:pPr>
        <w:spacing w:after="0" w:line="360" w:lineRule="auto"/>
        <w:ind w:firstLine="851"/>
        <w:jc w:val="both"/>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Проведем анализ эффективности использования материально-производственных запасов.</w:t>
      </w:r>
    </w:p>
    <w:p w:rsidR="00273951" w:rsidRPr="008C6B91" w:rsidRDefault="00273951" w:rsidP="00A21137">
      <w:pPr>
        <w:spacing w:after="0" w:line="360" w:lineRule="auto"/>
        <w:ind w:firstLine="851"/>
        <w:jc w:val="both"/>
        <w:rPr>
          <w:rFonts w:ascii="Times New Roman" w:hAnsi="Times New Roman" w:cs="Times New Roman"/>
          <w:color w:val="000000" w:themeColor="text1"/>
          <w:sz w:val="28"/>
          <w:szCs w:val="28"/>
        </w:rPr>
      </w:pPr>
    </w:p>
    <w:p w:rsidR="008C6B91" w:rsidRPr="008C6B91" w:rsidRDefault="008C6B91" w:rsidP="008C6B91">
      <w:pPr>
        <w:spacing w:after="0" w:line="360" w:lineRule="auto"/>
        <w:jc w:val="right"/>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Таблица 2.2.6</w:t>
      </w:r>
    </w:p>
    <w:p w:rsidR="008C6B91" w:rsidRPr="008C6B91" w:rsidRDefault="008C6B91" w:rsidP="008C6B91">
      <w:pPr>
        <w:spacing w:after="200" w:line="360" w:lineRule="auto"/>
        <w:jc w:val="center"/>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Расчет показателей эффективности использования материально-производственных запасов МУП «Департамент продовольствия и социального питания» за 2013-2015 г.</w:t>
      </w:r>
    </w:p>
    <w:tbl>
      <w:tblPr>
        <w:tblStyle w:val="12"/>
        <w:tblW w:w="9634" w:type="dxa"/>
        <w:tblLook w:val="04A0" w:firstRow="1" w:lastRow="0" w:firstColumn="1" w:lastColumn="0" w:noHBand="0" w:noVBand="1"/>
      </w:tblPr>
      <w:tblGrid>
        <w:gridCol w:w="421"/>
        <w:gridCol w:w="3542"/>
        <w:gridCol w:w="1794"/>
        <w:gridCol w:w="1893"/>
        <w:gridCol w:w="1984"/>
      </w:tblGrid>
      <w:tr w:rsidR="008C6B91" w:rsidRPr="008C6B91" w:rsidTr="001A57C9">
        <w:tc>
          <w:tcPr>
            <w:tcW w:w="421" w:type="dxa"/>
          </w:tcPr>
          <w:p w:rsidR="008C6B91" w:rsidRPr="008C6B91" w:rsidRDefault="008C6B91" w:rsidP="008C6B91">
            <w:pPr>
              <w:spacing w:after="200" w:line="276" w:lineRule="auto"/>
              <w:jc w:val="center"/>
              <w:rPr>
                <w:rFonts w:ascii="Times New Roman" w:hAnsi="Times New Roman" w:cs="Times New Roman"/>
                <w:color w:val="000000" w:themeColor="text1"/>
                <w:sz w:val="24"/>
                <w:szCs w:val="24"/>
              </w:rPr>
            </w:pPr>
          </w:p>
        </w:tc>
        <w:tc>
          <w:tcPr>
            <w:tcW w:w="3542" w:type="dxa"/>
          </w:tcPr>
          <w:p w:rsidR="008C6B91" w:rsidRPr="008C6B91" w:rsidRDefault="008C6B91" w:rsidP="008C6B91">
            <w:pPr>
              <w:spacing w:after="200"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Наименование показателя</w:t>
            </w:r>
          </w:p>
        </w:tc>
        <w:tc>
          <w:tcPr>
            <w:tcW w:w="1794" w:type="dxa"/>
          </w:tcPr>
          <w:p w:rsidR="008C6B91" w:rsidRPr="008C6B91" w:rsidRDefault="008C6B91" w:rsidP="008C6B91">
            <w:pPr>
              <w:spacing w:after="200"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2013</w:t>
            </w:r>
          </w:p>
        </w:tc>
        <w:tc>
          <w:tcPr>
            <w:tcW w:w="1893" w:type="dxa"/>
          </w:tcPr>
          <w:p w:rsidR="008C6B91" w:rsidRPr="008C6B91" w:rsidRDefault="008C6B91" w:rsidP="008C6B91">
            <w:pPr>
              <w:spacing w:after="200"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2014</w:t>
            </w:r>
          </w:p>
        </w:tc>
        <w:tc>
          <w:tcPr>
            <w:tcW w:w="1984" w:type="dxa"/>
          </w:tcPr>
          <w:p w:rsidR="008C6B91" w:rsidRPr="008C6B91" w:rsidRDefault="008C6B91" w:rsidP="008C6B91">
            <w:pPr>
              <w:spacing w:after="200" w:line="27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2015</w:t>
            </w:r>
          </w:p>
        </w:tc>
      </w:tr>
      <w:tr w:rsidR="008C6B91" w:rsidRPr="008C6B91" w:rsidTr="001A57C9">
        <w:tc>
          <w:tcPr>
            <w:tcW w:w="421" w:type="dxa"/>
          </w:tcPr>
          <w:p w:rsidR="008C6B91" w:rsidRPr="008C6B91" w:rsidRDefault="008C6B91" w:rsidP="008C6B91">
            <w:pPr>
              <w:spacing w:after="200" w:line="276" w:lineRule="auto"/>
              <w:jc w:val="both"/>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w:t>
            </w:r>
          </w:p>
        </w:tc>
        <w:tc>
          <w:tcPr>
            <w:tcW w:w="3542" w:type="dxa"/>
          </w:tcPr>
          <w:p w:rsidR="008C6B91" w:rsidRPr="008C6B91" w:rsidRDefault="008C6B91" w:rsidP="008C6B91">
            <w:pPr>
              <w:spacing w:after="200" w:line="276" w:lineRule="auto"/>
              <w:jc w:val="both"/>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Выручка от продажи товаров, тыс. руб.</w:t>
            </w:r>
          </w:p>
        </w:tc>
        <w:tc>
          <w:tcPr>
            <w:tcW w:w="1794"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1 346 693</w:t>
            </w:r>
          </w:p>
        </w:tc>
        <w:tc>
          <w:tcPr>
            <w:tcW w:w="1893" w:type="dxa"/>
          </w:tcPr>
          <w:p w:rsidR="008C6B91" w:rsidRPr="008C6B91" w:rsidRDefault="008C6B91" w:rsidP="008C6B91">
            <w:pPr>
              <w:tabs>
                <w:tab w:val="left" w:pos="996"/>
              </w:tabs>
              <w:jc w:val="both"/>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1 481 242</w:t>
            </w:r>
          </w:p>
        </w:tc>
        <w:tc>
          <w:tcPr>
            <w:tcW w:w="1984" w:type="dxa"/>
          </w:tcPr>
          <w:p w:rsidR="008C6B91" w:rsidRPr="008C6B91" w:rsidRDefault="008C6B91" w:rsidP="008C6B91">
            <w:pPr>
              <w:tabs>
                <w:tab w:val="left" w:pos="996"/>
              </w:tabs>
              <w:jc w:val="both"/>
              <w:rPr>
                <w:rFonts w:ascii="Times New Roman" w:eastAsia="Times New Roman" w:hAnsi="Times New Roman" w:cs="Times New Roman"/>
                <w:color w:val="000000" w:themeColor="text1"/>
                <w:sz w:val="24"/>
                <w:szCs w:val="24"/>
                <w:shd w:val="clear" w:color="auto" w:fill="FFFFFF"/>
                <w:lang w:eastAsia="ru-RU"/>
              </w:rPr>
            </w:pPr>
            <w:r w:rsidRPr="008C6B91">
              <w:rPr>
                <w:rFonts w:ascii="Times New Roman" w:eastAsia="Times New Roman" w:hAnsi="Times New Roman" w:cs="Times New Roman"/>
                <w:color w:val="000000" w:themeColor="text1"/>
                <w:sz w:val="24"/>
                <w:szCs w:val="24"/>
                <w:shd w:val="clear" w:color="auto" w:fill="FFFFFF"/>
                <w:lang w:eastAsia="ru-RU"/>
              </w:rPr>
              <w:t>1 896 377</w:t>
            </w:r>
          </w:p>
        </w:tc>
      </w:tr>
      <w:tr w:rsidR="008C6B91" w:rsidRPr="008C6B91" w:rsidTr="001A57C9">
        <w:tc>
          <w:tcPr>
            <w:tcW w:w="421"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w:t>
            </w:r>
          </w:p>
        </w:tc>
        <w:tc>
          <w:tcPr>
            <w:tcW w:w="3542"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Материальные затраты</w:t>
            </w:r>
          </w:p>
        </w:tc>
        <w:tc>
          <w:tcPr>
            <w:tcW w:w="1794"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1 037 822</w:t>
            </w:r>
          </w:p>
        </w:tc>
        <w:tc>
          <w:tcPr>
            <w:tcW w:w="1893"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1 126 309</w:t>
            </w:r>
          </w:p>
        </w:tc>
        <w:tc>
          <w:tcPr>
            <w:tcW w:w="1984"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1 493 330</w:t>
            </w:r>
          </w:p>
        </w:tc>
      </w:tr>
      <w:tr w:rsidR="008C6B91" w:rsidRPr="008C6B91" w:rsidTr="001A57C9">
        <w:tc>
          <w:tcPr>
            <w:tcW w:w="421" w:type="dxa"/>
          </w:tcPr>
          <w:p w:rsidR="008C6B91" w:rsidRPr="008C6B91" w:rsidRDefault="008C6B91" w:rsidP="008C6B91">
            <w:pPr>
              <w:spacing w:after="200" w:line="276" w:lineRule="auto"/>
              <w:jc w:val="both"/>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3</w:t>
            </w:r>
          </w:p>
        </w:tc>
        <w:tc>
          <w:tcPr>
            <w:tcW w:w="3542" w:type="dxa"/>
          </w:tcPr>
          <w:p w:rsidR="008C6B91" w:rsidRPr="008C6B91" w:rsidRDefault="008C6B91" w:rsidP="008C6B91">
            <w:pPr>
              <w:spacing w:after="200" w:line="276" w:lineRule="auto"/>
              <w:jc w:val="both"/>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Себестоимость проданных товаров, тыс. руб.</w:t>
            </w:r>
          </w:p>
        </w:tc>
        <w:tc>
          <w:tcPr>
            <w:tcW w:w="1794" w:type="dxa"/>
          </w:tcPr>
          <w:p w:rsidR="008C6B91" w:rsidRPr="008C6B91" w:rsidRDefault="008C6B91" w:rsidP="008C6B91">
            <w:pPr>
              <w:spacing w:after="200" w:line="276" w:lineRule="auto"/>
              <w:jc w:val="both"/>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1 015 613</w:t>
            </w:r>
          </w:p>
        </w:tc>
        <w:tc>
          <w:tcPr>
            <w:tcW w:w="1893" w:type="dxa"/>
          </w:tcPr>
          <w:p w:rsidR="008C6B91" w:rsidRPr="008C6B91" w:rsidRDefault="008C6B91" w:rsidP="008C6B91">
            <w:pPr>
              <w:spacing w:after="200" w:line="276" w:lineRule="auto"/>
              <w:jc w:val="both"/>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1 099 708</w:t>
            </w:r>
          </w:p>
        </w:tc>
        <w:tc>
          <w:tcPr>
            <w:tcW w:w="1984" w:type="dxa"/>
          </w:tcPr>
          <w:p w:rsidR="008C6B91" w:rsidRPr="008C6B91" w:rsidRDefault="008C6B91" w:rsidP="008C6B91">
            <w:pPr>
              <w:spacing w:after="200" w:line="276" w:lineRule="auto"/>
              <w:jc w:val="both"/>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1 430 298</w:t>
            </w:r>
          </w:p>
        </w:tc>
      </w:tr>
      <w:tr w:rsidR="008C6B91" w:rsidRPr="008C6B91" w:rsidTr="001A57C9">
        <w:tc>
          <w:tcPr>
            <w:tcW w:w="421" w:type="dxa"/>
          </w:tcPr>
          <w:p w:rsidR="008C6B91" w:rsidRPr="008C6B91" w:rsidRDefault="008C6B91" w:rsidP="008C6B91">
            <w:pPr>
              <w:spacing w:after="200" w:line="276" w:lineRule="auto"/>
              <w:jc w:val="both"/>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4</w:t>
            </w:r>
          </w:p>
        </w:tc>
        <w:tc>
          <w:tcPr>
            <w:tcW w:w="3542" w:type="dxa"/>
          </w:tcPr>
          <w:p w:rsidR="008C6B91" w:rsidRPr="008C6B91" w:rsidRDefault="008C6B91" w:rsidP="008C6B91">
            <w:pPr>
              <w:spacing w:after="200" w:line="276" w:lineRule="auto"/>
              <w:jc w:val="both"/>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Материалоотдача</w:t>
            </w:r>
          </w:p>
        </w:tc>
        <w:tc>
          <w:tcPr>
            <w:tcW w:w="1794"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1,30</w:t>
            </w:r>
          </w:p>
        </w:tc>
        <w:tc>
          <w:tcPr>
            <w:tcW w:w="1893"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1,32</w:t>
            </w:r>
          </w:p>
        </w:tc>
        <w:tc>
          <w:tcPr>
            <w:tcW w:w="1984"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1,27</w:t>
            </w:r>
          </w:p>
        </w:tc>
      </w:tr>
      <w:tr w:rsidR="008C6B91" w:rsidRPr="008C6B91" w:rsidTr="001A57C9">
        <w:tc>
          <w:tcPr>
            <w:tcW w:w="421" w:type="dxa"/>
          </w:tcPr>
          <w:p w:rsidR="008C6B91" w:rsidRPr="008C6B91" w:rsidRDefault="008C6B91" w:rsidP="008C6B91">
            <w:pPr>
              <w:spacing w:after="200" w:line="276" w:lineRule="auto"/>
              <w:jc w:val="both"/>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5</w:t>
            </w:r>
          </w:p>
        </w:tc>
        <w:tc>
          <w:tcPr>
            <w:tcW w:w="3542" w:type="dxa"/>
          </w:tcPr>
          <w:p w:rsidR="008C6B91" w:rsidRPr="008C6B91" w:rsidRDefault="008C6B91" w:rsidP="008C6B91">
            <w:pPr>
              <w:spacing w:after="200" w:line="276" w:lineRule="auto"/>
              <w:jc w:val="both"/>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Материалоемкость</w:t>
            </w:r>
          </w:p>
        </w:tc>
        <w:tc>
          <w:tcPr>
            <w:tcW w:w="1794"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0,77</w:t>
            </w:r>
          </w:p>
        </w:tc>
        <w:tc>
          <w:tcPr>
            <w:tcW w:w="1893"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0,76</w:t>
            </w:r>
          </w:p>
        </w:tc>
        <w:tc>
          <w:tcPr>
            <w:tcW w:w="1984" w:type="dxa"/>
          </w:tcPr>
          <w:p w:rsidR="008C6B91" w:rsidRPr="008C6B91" w:rsidRDefault="008C6B91" w:rsidP="008C6B91">
            <w:pPr>
              <w:spacing w:after="200" w:line="27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0,79</w:t>
            </w:r>
          </w:p>
        </w:tc>
      </w:tr>
    </w:tbl>
    <w:p w:rsidR="001A57C9" w:rsidRDefault="001A57C9" w:rsidP="00A21137">
      <w:pPr>
        <w:tabs>
          <w:tab w:val="left" w:pos="1164"/>
        </w:tabs>
        <w:spacing w:after="0" w:line="360" w:lineRule="auto"/>
        <w:ind w:firstLine="851"/>
        <w:jc w:val="both"/>
        <w:rPr>
          <w:rFonts w:ascii="Times New Roman" w:hAnsi="Times New Roman" w:cs="Times New Roman"/>
          <w:color w:val="000000" w:themeColor="text1"/>
          <w:sz w:val="28"/>
          <w:szCs w:val="28"/>
        </w:rPr>
      </w:pPr>
    </w:p>
    <w:p w:rsidR="008C6B91" w:rsidRPr="008C6B91" w:rsidRDefault="001A57C9" w:rsidP="001A57C9">
      <w:pPr>
        <w:tabs>
          <w:tab w:val="left" w:pos="1164"/>
        </w:tabs>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w:t>
      </w:r>
      <w:r w:rsidR="008C6B91" w:rsidRPr="008C6B91">
        <w:rPr>
          <w:rFonts w:ascii="Times New Roman" w:hAnsi="Times New Roman" w:cs="Times New Roman"/>
          <w:color w:val="000000" w:themeColor="text1"/>
          <w:sz w:val="28"/>
          <w:szCs w:val="28"/>
        </w:rPr>
        <w:t xml:space="preserve"> таблицы 2.2.6. видно, что материалоотадача в 2015 году снизилась, что свидетельствует о том, что предприятие с каждого рубля, вложенного в </w:t>
      </w:r>
      <w:r w:rsidR="008C6B91" w:rsidRPr="008C6B91">
        <w:rPr>
          <w:rFonts w:ascii="Times New Roman" w:hAnsi="Times New Roman" w:cs="Times New Roman"/>
          <w:color w:val="000000" w:themeColor="text1"/>
          <w:sz w:val="28"/>
          <w:szCs w:val="28"/>
        </w:rPr>
        <w:lastRenderedPageBreak/>
        <w:t>материальные затраты получает выручки в среднем на 0,5 рубля ме</w:t>
      </w:r>
      <w:r>
        <w:rPr>
          <w:rFonts w:ascii="Times New Roman" w:hAnsi="Times New Roman" w:cs="Times New Roman"/>
          <w:color w:val="000000" w:themeColor="text1"/>
          <w:sz w:val="28"/>
          <w:szCs w:val="28"/>
        </w:rPr>
        <w:t xml:space="preserve">ньше в сравнении с 2015 годом. </w:t>
      </w:r>
      <w:r w:rsidR="008C6B91" w:rsidRPr="008C6B91">
        <w:rPr>
          <w:rFonts w:ascii="Times New Roman" w:hAnsi="Times New Roman" w:cs="Times New Roman"/>
          <w:color w:val="000000" w:themeColor="text1"/>
          <w:sz w:val="28"/>
          <w:szCs w:val="28"/>
        </w:rPr>
        <w:t xml:space="preserve">Материалоемкость в свою очередь незначительно возросла, что говорит о том, что предприятие на каждый рубль выручки привлекло на 0,03 рубля материальных запасов больше в сравнении с 2014 годом. Это свидетельствует о снижении эффективности использования материальных ресурсов предприятия. Так в 2015 году на рубль изготовленной продукции приходится 0,8 руб. материалов. </w:t>
      </w:r>
    </w:p>
    <w:p w:rsidR="008C6B91" w:rsidRDefault="00981862" w:rsidP="00A21137">
      <w:pPr>
        <w:tabs>
          <w:tab w:val="left" w:pos="1164"/>
        </w:tabs>
        <w:spacing w:after="0" w:line="360" w:lineRule="auto"/>
        <w:ind w:firstLine="851"/>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Материальные затраты </w:t>
      </w:r>
      <w:r w:rsidR="001A57C9">
        <w:rPr>
          <w:rFonts w:ascii="Times New Roman" w:hAnsi="Times New Roman" w:cs="Times New Roman"/>
          <w:color w:val="000000" w:themeColor="text1"/>
          <w:sz w:val="28"/>
          <w:szCs w:val="28"/>
        </w:rPr>
        <w:t>«</w:t>
      </w:r>
      <w:r w:rsidR="008C6B91" w:rsidRPr="00981862">
        <w:rPr>
          <w:rFonts w:ascii="Times New Roman" w:hAnsi="Times New Roman" w:cs="Times New Roman"/>
          <w:color w:val="000000" w:themeColor="text1"/>
          <w:sz w:val="28"/>
          <w:szCs w:val="28"/>
        </w:rPr>
        <w:t>Департамент</w:t>
      </w:r>
      <w:r>
        <w:rPr>
          <w:rFonts w:ascii="Times New Roman" w:hAnsi="Times New Roman" w:cs="Times New Roman"/>
          <w:color w:val="000000" w:themeColor="text1"/>
          <w:sz w:val="28"/>
          <w:szCs w:val="28"/>
        </w:rPr>
        <w:t>а</w:t>
      </w:r>
      <w:r w:rsidR="008C6B91" w:rsidRPr="00981862">
        <w:rPr>
          <w:rFonts w:ascii="Times New Roman" w:hAnsi="Times New Roman" w:cs="Times New Roman"/>
          <w:color w:val="000000" w:themeColor="text1"/>
          <w:sz w:val="28"/>
          <w:szCs w:val="28"/>
        </w:rPr>
        <w:t xml:space="preserve"> продовольствия и социального питания» занимают значительную долю в составе выручки, </w:t>
      </w:r>
      <w:r w:rsidR="008C6B91" w:rsidRPr="00981862">
        <w:rPr>
          <w:rFonts w:ascii="Times New Roman" w:hAnsi="Times New Roman" w:cs="Times New Roman"/>
          <w:color w:val="000000" w:themeColor="text1"/>
          <w:sz w:val="28"/>
          <w:szCs w:val="28"/>
          <w:shd w:val="clear" w:color="auto" w:fill="FFFFFF"/>
        </w:rPr>
        <w:t xml:space="preserve">что свидетельствует о несоблюдении режима более экономного расходования материальных ресурсов и применения ресурсосберегающих технологий. Затраты в разрезе представлены в таблице 2.2.7. Помимо роста материальных затрат на 32,6 %, можно отметить увеличение расходов на оплату труда на 59 667 тыс. руб. или на 39,5 % соответственно, что связано с увеличением численности работников. </w:t>
      </w:r>
    </w:p>
    <w:p w:rsidR="00095D7A" w:rsidRPr="00981862" w:rsidRDefault="00095D7A" w:rsidP="00A21137">
      <w:pPr>
        <w:tabs>
          <w:tab w:val="left" w:pos="1164"/>
        </w:tabs>
        <w:spacing w:after="0" w:line="360" w:lineRule="auto"/>
        <w:ind w:firstLine="851"/>
        <w:jc w:val="both"/>
        <w:rPr>
          <w:rFonts w:ascii="Times New Roman" w:hAnsi="Times New Roman" w:cs="Times New Roman"/>
          <w:color w:val="000000" w:themeColor="text1"/>
          <w:sz w:val="28"/>
          <w:szCs w:val="28"/>
        </w:rPr>
      </w:pPr>
    </w:p>
    <w:p w:rsidR="008C6B91" w:rsidRPr="008C6B91" w:rsidRDefault="008C6B91" w:rsidP="001A57C9">
      <w:pPr>
        <w:spacing w:after="200" w:line="276" w:lineRule="auto"/>
        <w:jc w:val="right"/>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 xml:space="preserve">                                                                                           </w:t>
      </w:r>
      <w:r w:rsidR="001A57C9">
        <w:rPr>
          <w:rFonts w:ascii="Times New Roman" w:hAnsi="Times New Roman" w:cs="Times New Roman"/>
          <w:color w:val="000000" w:themeColor="text1"/>
          <w:sz w:val="28"/>
          <w:szCs w:val="28"/>
        </w:rPr>
        <w:t xml:space="preserve">                  Таблица 2.2.7</w:t>
      </w:r>
    </w:p>
    <w:p w:rsidR="008C6B91" w:rsidRPr="008C6B91" w:rsidRDefault="008C6B91" w:rsidP="00A21137">
      <w:pPr>
        <w:spacing w:after="200" w:line="360" w:lineRule="auto"/>
        <w:jc w:val="center"/>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Затраты на производство МУП «Департамент продовольствия и социального питания»</w:t>
      </w:r>
    </w:p>
    <w:tbl>
      <w:tblPr>
        <w:tblStyle w:val="12"/>
        <w:tblW w:w="9634" w:type="dxa"/>
        <w:tblLook w:val="04A0" w:firstRow="1" w:lastRow="0" w:firstColumn="1" w:lastColumn="0" w:noHBand="0" w:noVBand="1"/>
      </w:tblPr>
      <w:tblGrid>
        <w:gridCol w:w="2312"/>
        <w:gridCol w:w="1455"/>
        <w:gridCol w:w="1455"/>
        <w:gridCol w:w="1453"/>
        <w:gridCol w:w="1371"/>
        <w:gridCol w:w="1588"/>
      </w:tblGrid>
      <w:tr w:rsidR="008C6B91" w:rsidRPr="008C6B91" w:rsidTr="002D6BFF">
        <w:trPr>
          <w:trHeight w:val="543"/>
        </w:trPr>
        <w:tc>
          <w:tcPr>
            <w:tcW w:w="2312" w:type="dxa"/>
            <w:vMerge w:val="restart"/>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Наименование показателя</w:t>
            </w:r>
          </w:p>
        </w:tc>
        <w:tc>
          <w:tcPr>
            <w:tcW w:w="1455" w:type="dxa"/>
            <w:vMerge w:val="restart"/>
          </w:tcPr>
          <w:p w:rsidR="008C6B91" w:rsidRPr="008C6B91" w:rsidRDefault="008C6B91" w:rsidP="00981862">
            <w:pPr>
              <w:spacing w:line="33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2013</w:t>
            </w:r>
          </w:p>
        </w:tc>
        <w:tc>
          <w:tcPr>
            <w:tcW w:w="1455" w:type="dxa"/>
            <w:vMerge w:val="restart"/>
          </w:tcPr>
          <w:p w:rsidR="008C6B91" w:rsidRPr="008C6B91" w:rsidRDefault="008C6B91" w:rsidP="00981862">
            <w:pPr>
              <w:spacing w:line="33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2014</w:t>
            </w:r>
          </w:p>
        </w:tc>
        <w:tc>
          <w:tcPr>
            <w:tcW w:w="1453" w:type="dxa"/>
            <w:vMerge w:val="restart"/>
          </w:tcPr>
          <w:p w:rsidR="008C6B91" w:rsidRPr="008C6B91" w:rsidRDefault="008C6B91" w:rsidP="00981862">
            <w:pPr>
              <w:spacing w:line="336" w:lineRule="auto"/>
              <w:jc w:val="center"/>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2015</w:t>
            </w:r>
          </w:p>
        </w:tc>
        <w:tc>
          <w:tcPr>
            <w:tcW w:w="2959" w:type="dxa"/>
            <w:gridSpan w:val="2"/>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Изменение в сравнении с 2014 г</w:t>
            </w:r>
          </w:p>
        </w:tc>
      </w:tr>
      <w:tr w:rsidR="008C6B91" w:rsidRPr="008C6B91" w:rsidTr="002D6BFF">
        <w:trPr>
          <w:trHeight w:val="271"/>
        </w:trPr>
        <w:tc>
          <w:tcPr>
            <w:tcW w:w="2312" w:type="dxa"/>
            <w:vMerge/>
          </w:tcPr>
          <w:p w:rsidR="008C6B91" w:rsidRPr="008C6B91" w:rsidRDefault="008C6B91" w:rsidP="00981862">
            <w:pPr>
              <w:spacing w:line="336" w:lineRule="auto"/>
              <w:rPr>
                <w:rFonts w:ascii="Times New Roman" w:hAnsi="Times New Roman" w:cs="Times New Roman"/>
                <w:color w:val="000000" w:themeColor="text1"/>
                <w:sz w:val="24"/>
                <w:szCs w:val="24"/>
              </w:rPr>
            </w:pPr>
          </w:p>
        </w:tc>
        <w:tc>
          <w:tcPr>
            <w:tcW w:w="1455" w:type="dxa"/>
            <w:vMerge/>
          </w:tcPr>
          <w:p w:rsidR="008C6B91" w:rsidRPr="008C6B91" w:rsidRDefault="008C6B91" w:rsidP="00981862">
            <w:pPr>
              <w:spacing w:line="336" w:lineRule="auto"/>
              <w:rPr>
                <w:rFonts w:ascii="Times New Roman" w:hAnsi="Times New Roman" w:cs="Times New Roman"/>
                <w:color w:val="000000" w:themeColor="text1"/>
                <w:sz w:val="24"/>
                <w:szCs w:val="24"/>
              </w:rPr>
            </w:pPr>
          </w:p>
        </w:tc>
        <w:tc>
          <w:tcPr>
            <w:tcW w:w="1455" w:type="dxa"/>
            <w:vMerge/>
          </w:tcPr>
          <w:p w:rsidR="008C6B91" w:rsidRPr="008C6B91" w:rsidRDefault="008C6B91" w:rsidP="00981862">
            <w:pPr>
              <w:spacing w:line="336" w:lineRule="auto"/>
              <w:rPr>
                <w:rFonts w:ascii="Times New Roman" w:hAnsi="Times New Roman" w:cs="Times New Roman"/>
                <w:color w:val="000000" w:themeColor="text1"/>
                <w:sz w:val="24"/>
                <w:szCs w:val="24"/>
              </w:rPr>
            </w:pPr>
          </w:p>
        </w:tc>
        <w:tc>
          <w:tcPr>
            <w:tcW w:w="1453" w:type="dxa"/>
            <w:vMerge/>
          </w:tcPr>
          <w:p w:rsidR="008C6B91" w:rsidRPr="008C6B91" w:rsidRDefault="008C6B91" w:rsidP="00981862">
            <w:pPr>
              <w:spacing w:line="336" w:lineRule="auto"/>
              <w:rPr>
                <w:rFonts w:ascii="Times New Roman" w:hAnsi="Times New Roman" w:cs="Times New Roman"/>
                <w:color w:val="000000" w:themeColor="text1"/>
                <w:sz w:val="24"/>
                <w:szCs w:val="24"/>
              </w:rPr>
            </w:pPr>
          </w:p>
        </w:tc>
        <w:tc>
          <w:tcPr>
            <w:tcW w:w="1371" w:type="dxa"/>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тыс. руб.</w:t>
            </w:r>
          </w:p>
        </w:tc>
        <w:tc>
          <w:tcPr>
            <w:tcW w:w="1588" w:type="dxa"/>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w:t>
            </w:r>
          </w:p>
        </w:tc>
      </w:tr>
      <w:tr w:rsidR="008C6B91" w:rsidRPr="008C6B91" w:rsidTr="002D6BFF">
        <w:trPr>
          <w:trHeight w:val="543"/>
        </w:trPr>
        <w:tc>
          <w:tcPr>
            <w:tcW w:w="2312" w:type="dxa"/>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Материальные затраты</w:t>
            </w:r>
          </w:p>
        </w:tc>
        <w:tc>
          <w:tcPr>
            <w:tcW w:w="1455" w:type="dxa"/>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1 037 822</w:t>
            </w:r>
          </w:p>
        </w:tc>
        <w:tc>
          <w:tcPr>
            <w:tcW w:w="1455" w:type="dxa"/>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1 126 309</w:t>
            </w:r>
          </w:p>
        </w:tc>
        <w:tc>
          <w:tcPr>
            <w:tcW w:w="1453" w:type="dxa"/>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1 493 330</w:t>
            </w:r>
          </w:p>
        </w:tc>
        <w:tc>
          <w:tcPr>
            <w:tcW w:w="1371" w:type="dxa"/>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367 021</w:t>
            </w:r>
          </w:p>
        </w:tc>
        <w:tc>
          <w:tcPr>
            <w:tcW w:w="1588" w:type="dxa"/>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32,6</w:t>
            </w:r>
          </w:p>
        </w:tc>
      </w:tr>
      <w:tr w:rsidR="008C6B91" w:rsidRPr="008C6B91" w:rsidTr="002D6BFF">
        <w:trPr>
          <w:trHeight w:val="543"/>
        </w:trPr>
        <w:tc>
          <w:tcPr>
            <w:tcW w:w="2312" w:type="dxa"/>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Расходы на оплату труда</w:t>
            </w:r>
          </w:p>
        </w:tc>
        <w:tc>
          <w:tcPr>
            <w:tcW w:w="1455" w:type="dxa"/>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111 528</w:t>
            </w:r>
          </w:p>
        </w:tc>
        <w:tc>
          <w:tcPr>
            <w:tcW w:w="1455" w:type="dxa"/>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151 155</w:t>
            </w:r>
          </w:p>
        </w:tc>
        <w:tc>
          <w:tcPr>
            <w:tcW w:w="1453" w:type="dxa"/>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210 822</w:t>
            </w:r>
          </w:p>
        </w:tc>
        <w:tc>
          <w:tcPr>
            <w:tcW w:w="1371" w:type="dxa"/>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59 667</w:t>
            </w:r>
          </w:p>
        </w:tc>
        <w:tc>
          <w:tcPr>
            <w:tcW w:w="1588" w:type="dxa"/>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39,5</w:t>
            </w:r>
          </w:p>
        </w:tc>
      </w:tr>
      <w:tr w:rsidR="008C6B91" w:rsidRPr="008C6B91" w:rsidTr="002D6BFF">
        <w:trPr>
          <w:trHeight w:val="814"/>
        </w:trPr>
        <w:tc>
          <w:tcPr>
            <w:tcW w:w="2312" w:type="dxa"/>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Отчисления на социальные нужды</w:t>
            </w:r>
          </w:p>
        </w:tc>
        <w:tc>
          <w:tcPr>
            <w:tcW w:w="1455" w:type="dxa"/>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36 679</w:t>
            </w:r>
          </w:p>
        </w:tc>
        <w:tc>
          <w:tcPr>
            <w:tcW w:w="1455" w:type="dxa"/>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44 713</w:t>
            </w:r>
          </w:p>
        </w:tc>
        <w:tc>
          <w:tcPr>
            <w:tcW w:w="1453" w:type="dxa"/>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62 540</w:t>
            </w:r>
          </w:p>
        </w:tc>
        <w:tc>
          <w:tcPr>
            <w:tcW w:w="1371" w:type="dxa"/>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17 827</w:t>
            </w:r>
          </w:p>
        </w:tc>
        <w:tc>
          <w:tcPr>
            <w:tcW w:w="1588" w:type="dxa"/>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39,9</w:t>
            </w:r>
          </w:p>
        </w:tc>
      </w:tr>
      <w:tr w:rsidR="008C6B91" w:rsidRPr="008C6B91" w:rsidTr="002D6BFF">
        <w:trPr>
          <w:trHeight w:val="260"/>
        </w:trPr>
        <w:tc>
          <w:tcPr>
            <w:tcW w:w="2312" w:type="dxa"/>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Амортизация</w:t>
            </w:r>
          </w:p>
        </w:tc>
        <w:tc>
          <w:tcPr>
            <w:tcW w:w="1455" w:type="dxa"/>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29 163</w:t>
            </w:r>
          </w:p>
        </w:tc>
        <w:tc>
          <w:tcPr>
            <w:tcW w:w="1455" w:type="dxa"/>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30 705</w:t>
            </w:r>
          </w:p>
        </w:tc>
        <w:tc>
          <w:tcPr>
            <w:tcW w:w="1453" w:type="dxa"/>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44 099</w:t>
            </w:r>
          </w:p>
        </w:tc>
        <w:tc>
          <w:tcPr>
            <w:tcW w:w="1371" w:type="dxa"/>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13 394</w:t>
            </w:r>
          </w:p>
        </w:tc>
        <w:tc>
          <w:tcPr>
            <w:tcW w:w="1588" w:type="dxa"/>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43,6</w:t>
            </w:r>
          </w:p>
        </w:tc>
      </w:tr>
      <w:tr w:rsidR="008C6B91" w:rsidRPr="008C6B91" w:rsidTr="002D6BFF">
        <w:trPr>
          <w:trHeight w:val="271"/>
        </w:trPr>
        <w:tc>
          <w:tcPr>
            <w:tcW w:w="2312" w:type="dxa"/>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Прочие затраты</w:t>
            </w:r>
          </w:p>
        </w:tc>
        <w:tc>
          <w:tcPr>
            <w:tcW w:w="1455" w:type="dxa"/>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109 292</w:t>
            </w:r>
          </w:p>
        </w:tc>
        <w:tc>
          <w:tcPr>
            <w:tcW w:w="1455" w:type="dxa"/>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102 019</w:t>
            </w:r>
          </w:p>
        </w:tc>
        <w:tc>
          <w:tcPr>
            <w:tcW w:w="1453" w:type="dxa"/>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111 119</w:t>
            </w:r>
          </w:p>
        </w:tc>
        <w:tc>
          <w:tcPr>
            <w:tcW w:w="1371" w:type="dxa"/>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9 100</w:t>
            </w:r>
          </w:p>
        </w:tc>
        <w:tc>
          <w:tcPr>
            <w:tcW w:w="1588" w:type="dxa"/>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8,9</w:t>
            </w:r>
          </w:p>
        </w:tc>
      </w:tr>
      <w:tr w:rsidR="008C6B91" w:rsidRPr="008C6B91" w:rsidTr="002D6BFF">
        <w:trPr>
          <w:trHeight w:val="283"/>
        </w:trPr>
        <w:tc>
          <w:tcPr>
            <w:tcW w:w="2312" w:type="dxa"/>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Итого</w:t>
            </w:r>
          </w:p>
        </w:tc>
        <w:tc>
          <w:tcPr>
            <w:tcW w:w="1455" w:type="dxa"/>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1 324 484</w:t>
            </w:r>
          </w:p>
        </w:tc>
        <w:tc>
          <w:tcPr>
            <w:tcW w:w="1455" w:type="dxa"/>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1 454 901</w:t>
            </w:r>
          </w:p>
        </w:tc>
        <w:tc>
          <w:tcPr>
            <w:tcW w:w="1453" w:type="dxa"/>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1 920 226</w:t>
            </w:r>
          </w:p>
        </w:tc>
        <w:tc>
          <w:tcPr>
            <w:tcW w:w="1371" w:type="dxa"/>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465 325</w:t>
            </w:r>
          </w:p>
        </w:tc>
        <w:tc>
          <w:tcPr>
            <w:tcW w:w="1588" w:type="dxa"/>
          </w:tcPr>
          <w:p w:rsidR="008C6B91" w:rsidRPr="008C6B91" w:rsidRDefault="008C6B91" w:rsidP="00981862">
            <w:pPr>
              <w:spacing w:line="336" w:lineRule="auto"/>
              <w:rPr>
                <w:rFonts w:ascii="Times New Roman" w:hAnsi="Times New Roman" w:cs="Times New Roman"/>
                <w:color w:val="000000" w:themeColor="text1"/>
                <w:sz w:val="24"/>
                <w:szCs w:val="24"/>
              </w:rPr>
            </w:pPr>
            <w:r w:rsidRPr="008C6B91">
              <w:rPr>
                <w:rFonts w:ascii="Times New Roman" w:hAnsi="Times New Roman" w:cs="Times New Roman"/>
                <w:color w:val="000000" w:themeColor="text1"/>
                <w:sz w:val="24"/>
                <w:szCs w:val="24"/>
              </w:rPr>
              <w:t>32,0</w:t>
            </w:r>
          </w:p>
        </w:tc>
      </w:tr>
    </w:tbl>
    <w:p w:rsidR="00D17EF0" w:rsidRDefault="00D17EF0" w:rsidP="00D17EF0">
      <w:pPr>
        <w:pStyle w:val="a3"/>
        <w:tabs>
          <w:tab w:val="left" w:pos="426"/>
          <w:tab w:val="left" w:pos="851"/>
        </w:tabs>
        <w:spacing w:after="0" w:line="360" w:lineRule="auto"/>
        <w:ind w:left="0"/>
        <w:rPr>
          <w:rFonts w:ascii="Times New Roman" w:hAnsi="Times New Roman" w:cs="Times New Roman"/>
          <w:b/>
          <w:color w:val="000000" w:themeColor="text1"/>
          <w:sz w:val="28"/>
          <w:szCs w:val="28"/>
          <w:shd w:val="clear" w:color="auto" w:fill="FFFFFF"/>
        </w:rPr>
      </w:pPr>
    </w:p>
    <w:p w:rsidR="008C6B91" w:rsidRPr="00FD7181" w:rsidRDefault="008C6B91" w:rsidP="00FD7181">
      <w:pPr>
        <w:pStyle w:val="a3"/>
        <w:numPr>
          <w:ilvl w:val="1"/>
          <w:numId w:val="11"/>
        </w:numPr>
        <w:tabs>
          <w:tab w:val="left" w:pos="426"/>
          <w:tab w:val="left" w:pos="851"/>
        </w:tabs>
        <w:spacing w:after="0" w:line="360" w:lineRule="auto"/>
        <w:ind w:left="0" w:firstLine="0"/>
        <w:jc w:val="center"/>
        <w:rPr>
          <w:rFonts w:ascii="Times New Roman" w:hAnsi="Times New Roman" w:cs="Times New Roman"/>
          <w:b/>
          <w:color w:val="000000" w:themeColor="text1"/>
          <w:sz w:val="28"/>
          <w:szCs w:val="28"/>
          <w:shd w:val="clear" w:color="auto" w:fill="FFFFFF"/>
        </w:rPr>
      </w:pPr>
      <w:r w:rsidRPr="00FD7181">
        <w:rPr>
          <w:rFonts w:ascii="Times New Roman" w:hAnsi="Times New Roman" w:cs="Times New Roman"/>
          <w:b/>
          <w:color w:val="000000" w:themeColor="text1"/>
          <w:sz w:val="28"/>
          <w:szCs w:val="28"/>
          <w:shd w:val="clear" w:color="auto" w:fill="FFFFFF"/>
        </w:rPr>
        <w:lastRenderedPageBreak/>
        <w:t xml:space="preserve">Анализ </w:t>
      </w:r>
      <w:r w:rsidR="00CA79FC">
        <w:rPr>
          <w:rFonts w:ascii="Times New Roman" w:hAnsi="Times New Roman" w:cs="Times New Roman"/>
          <w:b/>
          <w:color w:val="000000" w:themeColor="text1"/>
          <w:sz w:val="28"/>
          <w:szCs w:val="28"/>
          <w:shd w:val="clear" w:color="auto" w:fill="FFFFFF"/>
        </w:rPr>
        <w:t xml:space="preserve">и оценка </w:t>
      </w:r>
      <w:r w:rsidRPr="00FD7181">
        <w:rPr>
          <w:rFonts w:ascii="Times New Roman" w:hAnsi="Times New Roman" w:cs="Times New Roman"/>
          <w:b/>
          <w:color w:val="000000" w:themeColor="text1"/>
          <w:sz w:val="28"/>
          <w:szCs w:val="28"/>
          <w:shd w:val="clear" w:color="auto" w:fill="FFFFFF"/>
        </w:rPr>
        <w:t>эффективности использования трудовых ресурсов предприятия</w:t>
      </w:r>
    </w:p>
    <w:p w:rsidR="00FD7181" w:rsidRPr="00FD7181" w:rsidRDefault="00FD7181" w:rsidP="00FD7181">
      <w:pPr>
        <w:pStyle w:val="a3"/>
        <w:tabs>
          <w:tab w:val="left" w:pos="851"/>
          <w:tab w:val="left" w:pos="1134"/>
        </w:tabs>
        <w:spacing w:after="0" w:line="360" w:lineRule="auto"/>
        <w:ind w:left="1271"/>
        <w:jc w:val="center"/>
        <w:rPr>
          <w:rFonts w:ascii="Times New Roman" w:hAnsi="Times New Roman" w:cs="Times New Roman"/>
          <w:b/>
          <w:color w:val="000000" w:themeColor="text1"/>
          <w:sz w:val="28"/>
          <w:szCs w:val="28"/>
          <w:shd w:val="clear" w:color="auto" w:fill="FFFFFF"/>
        </w:rPr>
      </w:pPr>
    </w:p>
    <w:p w:rsidR="008C6B91" w:rsidRPr="008C6B91" w:rsidRDefault="008C6B91" w:rsidP="00981862">
      <w:pPr>
        <w:spacing w:after="0" w:line="360" w:lineRule="auto"/>
        <w:ind w:firstLine="851"/>
        <w:jc w:val="both"/>
        <w:rPr>
          <w:rFonts w:ascii="Times New Roman" w:eastAsia="Times New Roman" w:hAnsi="Times New Roman" w:cs="Times New Roman"/>
          <w:sz w:val="28"/>
          <w:szCs w:val="28"/>
          <w:lang w:eastAsia="ru-RU"/>
        </w:rPr>
      </w:pPr>
      <w:r w:rsidRPr="008C6B91">
        <w:rPr>
          <w:rFonts w:ascii="Times New Roman" w:eastAsia="Times New Roman" w:hAnsi="Times New Roman" w:cs="Times New Roman"/>
          <w:sz w:val="28"/>
          <w:szCs w:val="28"/>
          <w:lang w:eastAsia="ru-RU"/>
        </w:rPr>
        <w:t>Мерой эффективности труда в процессе производства явл</w:t>
      </w:r>
      <w:r w:rsidR="00981862">
        <w:rPr>
          <w:rFonts w:ascii="Times New Roman" w:eastAsia="Times New Roman" w:hAnsi="Times New Roman" w:cs="Times New Roman"/>
          <w:sz w:val="28"/>
          <w:szCs w:val="28"/>
          <w:lang w:eastAsia="ru-RU"/>
        </w:rPr>
        <w:t xml:space="preserve">яется производительность труда. </w:t>
      </w:r>
      <w:r w:rsidRPr="008C6B91">
        <w:rPr>
          <w:rFonts w:ascii="Times New Roman" w:eastAsia="Times New Roman" w:hAnsi="Times New Roman" w:cs="Times New Roman"/>
          <w:sz w:val="28"/>
          <w:szCs w:val="28"/>
          <w:lang w:eastAsia="ru-RU"/>
        </w:rPr>
        <w:t>Для определения уровня выработки продукции на одного работника составляется аналитическая таблица</w:t>
      </w:r>
      <w:r w:rsidR="00981862">
        <w:rPr>
          <w:rFonts w:ascii="Times New Roman" w:eastAsia="Times New Roman" w:hAnsi="Times New Roman" w:cs="Times New Roman"/>
          <w:sz w:val="28"/>
          <w:szCs w:val="28"/>
          <w:lang w:eastAsia="ru-RU"/>
        </w:rPr>
        <w:t xml:space="preserve"> 2.3.1</w:t>
      </w:r>
      <w:r w:rsidRPr="008C6B91">
        <w:rPr>
          <w:rFonts w:ascii="Times New Roman" w:eastAsia="Times New Roman" w:hAnsi="Times New Roman" w:cs="Times New Roman"/>
          <w:sz w:val="28"/>
          <w:szCs w:val="28"/>
          <w:lang w:eastAsia="ru-RU"/>
        </w:rPr>
        <w:t xml:space="preserve">. </w:t>
      </w:r>
    </w:p>
    <w:p w:rsidR="008C6B91" w:rsidRPr="008C6B91" w:rsidRDefault="008C6B91" w:rsidP="003A217B">
      <w:pPr>
        <w:spacing w:before="100" w:beforeAutospacing="1" w:after="0" w:line="360" w:lineRule="auto"/>
        <w:jc w:val="right"/>
        <w:rPr>
          <w:rFonts w:ascii="Times New Roman" w:eastAsia="Times New Roman" w:hAnsi="Times New Roman" w:cs="Times New Roman"/>
          <w:sz w:val="28"/>
          <w:szCs w:val="28"/>
          <w:lang w:eastAsia="ru-RU"/>
        </w:rPr>
      </w:pPr>
      <w:r w:rsidRPr="008C6B91">
        <w:rPr>
          <w:rFonts w:ascii="Times New Roman" w:eastAsia="Times New Roman" w:hAnsi="Times New Roman" w:cs="Times New Roman"/>
          <w:sz w:val="28"/>
          <w:szCs w:val="28"/>
          <w:lang w:eastAsia="ru-RU"/>
        </w:rPr>
        <w:t xml:space="preserve">                                                                                                             Таблица 2.3.1</w:t>
      </w:r>
    </w:p>
    <w:p w:rsidR="008C6B91" w:rsidRPr="008C6B91" w:rsidRDefault="008C6B91" w:rsidP="008C6B91">
      <w:pPr>
        <w:tabs>
          <w:tab w:val="left" w:pos="900"/>
        </w:tabs>
        <w:spacing w:after="0" w:line="360" w:lineRule="auto"/>
        <w:jc w:val="center"/>
        <w:rPr>
          <w:rFonts w:ascii="Times New Roman" w:hAnsi="Times New Roman" w:cs="Times New Roman"/>
          <w:sz w:val="28"/>
          <w:szCs w:val="28"/>
        </w:rPr>
      </w:pPr>
      <w:r w:rsidRPr="008C6B91">
        <w:rPr>
          <w:rFonts w:ascii="Times New Roman" w:hAnsi="Times New Roman" w:cs="Times New Roman"/>
          <w:sz w:val="28"/>
          <w:szCs w:val="28"/>
        </w:rPr>
        <w:t>Выработка продукции на одного работающего</w:t>
      </w:r>
      <w:r w:rsidRPr="008C6B91">
        <w:rPr>
          <w:sz w:val="28"/>
          <w:szCs w:val="28"/>
        </w:rPr>
        <w:t xml:space="preserve"> </w:t>
      </w:r>
      <w:r w:rsidRPr="008C6B91">
        <w:rPr>
          <w:rFonts w:ascii="Times New Roman" w:hAnsi="Times New Roman" w:cs="Times New Roman"/>
          <w:sz w:val="28"/>
          <w:szCs w:val="28"/>
        </w:rPr>
        <w:t>в</w:t>
      </w:r>
      <w:r w:rsidRPr="008C6B91">
        <w:rPr>
          <w:rFonts w:ascii="Times New Roman" w:hAnsi="Times New Roman" w:cs="Times New Roman"/>
          <w:sz w:val="24"/>
          <w:szCs w:val="24"/>
        </w:rPr>
        <w:t xml:space="preserve"> </w:t>
      </w:r>
      <w:r w:rsidRPr="008C6B91">
        <w:rPr>
          <w:rFonts w:ascii="Times New Roman" w:hAnsi="Times New Roman" w:cs="Times New Roman"/>
          <w:sz w:val="28"/>
          <w:szCs w:val="28"/>
        </w:rPr>
        <w:t>МУП "Департамент продовольствия и социального питания"</w:t>
      </w:r>
    </w:p>
    <w:tbl>
      <w:tblPr>
        <w:tblStyle w:val="12"/>
        <w:tblW w:w="9634" w:type="dxa"/>
        <w:tblLook w:val="04A0" w:firstRow="1" w:lastRow="0" w:firstColumn="1" w:lastColumn="0" w:noHBand="0" w:noVBand="1"/>
      </w:tblPr>
      <w:tblGrid>
        <w:gridCol w:w="336"/>
        <w:gridCol w:w="2856"/>
        <w:gridCol w:w="1671"/>
        <w:gridCol w:w="1244"/>
        <w:gridCol w:w="1826"/>
        <w:gridCol w:w="1701"/>
      </w:tblGrid>
      <w:tr w:rsidR="008C6B91" w:rsidRPr="008C6B91" w:rsidTr="00981862">
        <w:tc>
          <w:tcPr>
            <w:tcW w:w="336" w:type="dxa"/>
          </w:tcPr>
          <w:p w:rsidR="008C6B91" w:rsidRPr="008C6B91" w:rsidRDefault="008C6B91" w:rsidP="008C6B91">
            <w:pPr>
              <w:tabs>
                <w:tab w:val="left" w:pos="900"/>
              </w:tabs>
              <w:spacing w:line="276" w:lineRule="auto"/>
              <w:jc w:val="center"/>
              <w:rPr>
                <w:rFonts w:ascii="Times New Roman" w:hAnsi="Times New Roman" w:cs="Times New Roman"/>
                <w:sz w:val="24"/>
                <w:szCs w:val="24"/>
              </w:rPr>
            </w:pPr>
          </w:p>
        </w:tc>
        <w:tc>
          <w:tcPr>
            <w:tcW w:w="2856" w:type="dxa"/>
          </w:tcPr>
          <w:p w:rsidR="008C6B91" w:rsidRPr="008C6B91" w:rsidRDefault="008C6B91" w:rsidP="008C6B91">
            <w:pPr>
              <w:tabs>
                <w:tab w:val="left" w:pos="900"/>
              </w:tabs>
              <w:spacing w:line="276" w:lineRule="auto"/>
              <w:jc w:val="center"/>
              <w:rPr>
                <w:rFonts w:ascii="Times New Roman" w:hAnsi="Times New Roman" w:cs="Times New Roman"/>
                <w:sz w:val="24"/>
                <w:szCs w:val="24"/>
              </w:rPr>
            </w:pPr>
            <w:r w:rsidRPr="008C6B91">
              <w:rPr>
                <w:rFonts w:ascii="Times New Roman" w:hAnsi="Times New Roman" w:cs="Times New Roman"/>
                <w:sz w:val="24"/>
                <w:szCs w:val="24"/>
              </w:rPr>
              <w:t xml:space="preserve">Показатель </w:t>
            </w:r>
          </w:p>
        </w:tc>
        <w:tc>
          <w:tcPr>
            <w:tcW w:w="1671" w:type="dxa"/>
          </w:tcPr>
          <w:p w:rsidR="008C6B91" w:rsidRPr="008C6B91" w:rsidRDefault="008C6B91" w:rsidP="008C6B91">
            <w:pPr>
              <w:tabs>
                <w:tab w:val="left" w:pos="900"/>
              </w:tabs>
              <w:spacing w:line="276" w:lineRule="auto"/>
              <w:jc w:val="center"/>
              <w:rPr>
                <w:rFonts w:ascii="Times New Roman" w:hAnsi="Times New Roman" w:cs="Times New Roman"/>
                <w:sz w:val="24"/>
                <w:szCs w:val="24"/>
              </w:rPr>
            </w:pPr>
            <w:r w:rsidRPr="008C6B91">
              <w:rPr>
                <w:rFonts w:ascii="Times New Roman" w:hAnsi="Times New Roman" w:cs="Times New Roman"/>
                <w:sz w:val="24"/>
                <w:szCs w:val="24"/>
              </w:rPr>
              <w:t>2014</w:t>
            </w:r>
          </w:p>
        </w:tc>
        <w:tc>
          <w:tcPr>
            <w:tcW w:w="1244" w:type="dxa"/>
          </w:tcPr>
          <w:p w:rsidR="008C6B91" w:rsidRPr="008C6B91" w:rsidRDefault="008C6B91" w:rsidP="008C6B91">
            <w:pPr>
              <w:tabs>
                <w:tab w:val="left" w:pos="900"/>
              </w:tabs>
              <w:spacing w:line="276" w:lineRule="auto"/>
              <w:jc w:val="center"/>
              <w:rPr>
                <w:rFonts w:ascii="Times New Roman" w:hAnsi="Times New Roman" w:cs="Times New Roman"/>
                <w:sz w:val="24"/>
                <w:szCs w:val="24"/>
              </w:rPr>
            </w:pPr>
            <w:r w:rsidRPr="008C6B91">
              <w:rPr>
                <w:rFonts w:ascii="Times New Roman" w:hAnsi="Times New Roman" w:cs="Times New Roman"/>
                <w:sz w:val="24"/>
                <w:szCs w:val="24"/>
              </w:rPr>
              <w:t>2015</w:t>
            </w:r>
          </w:p>
        </w:tc>
        <w:tc>
          <w:tcPr>
            <w:tcW w:w="1826" w:type="dxa"/>
          </w:tcPr>
          <w:p w:rsidR="008C6B91" w:rsidRPr="008C6B91" w:rsidRDefault="008C6B91" w:rsidP="008C6B91">
            <w:pPr>
              <w:tabs>
                <w:tab w:val="left" w:pos="900"/>
              </w:tabs>
              <w:spacing w:line="276" w:lineRule="auto"/>
              <w:jc w:val="center"/>
              <w:rPr>
                <w:rFonts w:ascii="Times New Roman" w:hAnsi="Times New Roman" w:cs="Times New Roman"/>
                <w:sz w:val="24"/>
                <w:szCs w:val="24"/>
              </w:rPr>
            </w:pPr>
            <w:r w:rsidRPr="008C6B91">
              <w:rPr>
                <w:rFonts w:ascii="Times New Roman" w:hAnsi="Times New Roman" w:cs="Times New Roman"/>
                <w:sz w:val="24"/>
                <w:szCs w:val="24"/>
              </w:rPr>
              <w:t>Отклонение</w:t>
            </w:r>
          </w:p>
        </w:tc>
        <w:tc>
          <w:tcPr>
            <w:tcW w:w="1701" w:type="dxa"/>
          </w:tcPr>
          <w:p w:rsidR="008C6B91" w:rsidRPr="008C6B91" w:rsidRDefault="008C6B91" w:rsidP="008C6B91">
            <w:pPr>
              <w:tabs>
                <w:tab w:val="left" w:pos="900"/>
              </w:tabs>
              <w:spacing w:line="276" w:lineRule="auto"/>
              <w:jc w:val="center"/>
              <w:rPr>
                <w:rFonts w:ascii="Times New Roman" w:hAnsi="Times New Roman" w:cs="Times New Roman"/>
                <w:sz w:val="24"/>
                <w:szCs w:val="24"/>
              </w:rPr>
            </w:pPr>
            <w:r w:rsidRPr="008C6B91">
              <w:rPr>
                <w:rFonts w:ascii="Times New Roman" w:hAnsi="Times New Roman" w:cs="Times New Roman"/>
                <w:sz w:val="24"/>
                <w:szCs w:val="24"/>
              </w:rPr>
              <w:t>Темп роста, %</w:t>
            </w:r>
          </w:p>
        </w:tc>
      </w:tr>
      <w:tr w:rsidR="008C6B91" w:rsidRPr="008C6B91" w:rsidTr="00981862">
        <w:tc>
          <w:tcPr>
            <w:tcW w:w="336" w:type="dxa"/>
          </w:tcPr>
          <w:p w:rsidR="008C6B91" w:rsidRPr="008C6B91" w:rsidRDefault="008C6B91" w:rsidP="008C6B91">
            <w:pPr>
              <w:tabs>
                <w:tab w:val="left" w:pos="900"/>
              </w:tabs>
              <w:spacing w:line="276" w:lineRule="auto"/>
              <w:rPr>
                <w:rFonts w:ascii="Times New Roman" w:hAnsi="Times New Roman" w:cs="Times New Roman"/>
                <w:sz w:val="24"/>
                <w:szCs w:val="24"/>
              </w:rPr>
            </w:pPr>
            <w:r w:rsidRPr="008C6B91">
              <w:rPr>
                <w:rFonts w:ascii="Times New Roman" w:hAnsi="Times New Roman" w:cs="Times New Roman"/>
                <w:sz w:val="24"/>
                <w:szCs w:val="24"/>
              </w:rPr>
              <w:t>1</w:t>
            </w:r>
          </w:p>
        </w:tc>
        <w:tc>
          <w:tcPr>
            <w:tcW w:w="2856" w:type="dxa"/>
          </w:tcPr>
          <w:p w:rsidR="008C6B91" w:rsidRPr="008C6B91" w:rsidRDefault="008C6B91" w:rsidP="008C6B91">
            <w:pPr>
              <w:tabs>
                <w:tab w:val="left" w:pos="900"/>
              </w:tabs>
              <w:spacing w:line="276" w:lineRule="auto"/>
              <w:rPr>
                <w:rFonts w:ascii="Times New Roman" w:hAnsi="Times New Roman" w:cs="Times New Roman"/>
                <w:sz w:val="24"/>
                <w:szCs w:val="24"/>
              </w:rPr>
            </w:pPr>
            <w:r w:rsidRPr="008C6B91">
              <w:rPr>
                <w:rFonts w:ascii="Times New Roman" w:hAnsi="Times New Roman" w:cs="Times New Roman"/>
                <w:sz w:val="24"/>
                <w:szCs w:val="24"/>
              </w:rPr>
              <w:t>Выпуск товарной продукции</w:t>
            </w:r>
          </w:p>
          <w:p w:rsidR="008C6B91" w:rsidRPr="008C6B91" w:rsidRDefault="008C6B91" w:rsidP="008C6B91">
            <w:pPr>
              <w:tabs>
                <w:tab w:val="left" w:pos="900"/>
              </w:tabs>
              <w:spacing w:line="276" w:lineRule="auto"/>
              <w:rPr>
                <w:rFonts w:ascii="Times New Roman" w:hAnsi="Times New Roman" w:cs="Times New Roman"/>
                <w:sz w:val="24"/>
                <w:szCs w:val="24"/>
              </w:rPr>
            </w:pPr>
            <w:r w:rsidRPr="008C6B91">
              <w:rPr>
                <w:rFonts w:ascii="Times New Roman" w:hAnsi="Times New Roman" w:cs="Times New Roman"/>
                <w:sz w:val="24"/>
                <w:szCs w:val="24"/>
              </w:rPr>
              <w:t>в стоимостном выражении, тыс.руб.</w:t>
            </w:r>
          </w:p>
        </w:tc>
        <w:tc>
          <w:tcPr>
            <w:tcW w:w="1671" w:type="dxa"/>
            <w:vAlign w:val="center"/>
          </w:tcPr>
          <w:p w:rsidR="008C6B91" w:rsidRPr="008C6B91" w:rsidRDefault="008C6B91" w:rsidP="008C6B91">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1481242</w:t>
            </w:r>
          </w:p>
        </w:tc>
        <w:tc>
          <w:tcPr>
            <w:tcW w:w="1244" w:type="dxa"/>
            <w:vAlign w:val="center"/>
          </w:tcPr>
          <w:p w:rsidR="008C6B91" w:rsidRPr="008C6B91" w:rsidRDefault="008C6B91" w:rsidP="008C6B91">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1 806 377</w:t>
            </w:r>
          </w:p>
        </w:tc>
        <w:tc>
          <w:tcPr>
            <w:tcW w:w="1826" w:type="dxa"/>
            <w:vAlign w:val="center"/>
          </w:tcPr>
          <w:p w:rsidR="008C6B91" w:rsidRPr="008C6B91" w:rsidRDefault="008C6B91" w:rsidP="008C6B91">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325 135</w:t>
            </w:r>
          </w:p>
        </w:tc>
        <w:tc>
          <w:tcPr>
            <w:tcW w:w="1701" w:type="dxa"/>
            <w:vAlign w:val="center"/>
          </w:tcPr>
          <w:p w:rsidR="008C6B91" w:rsidRPr="008C6B91" w:rsidRDefault="008C6B91" w:rsidP="008C6B91">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121,95</w:t>
            </w:r>
          </w:p>
        </w:tc>
      </w:tr>
      <w:tr w:rsidR="008C6B91" w:rsidRPr="008C6B91" w:rsidTr="00981862">
        <w:tc>
          <w:tcPr>
            <w:tcW w:w="336" w:type="dxa"/>
          </w:tcPr>
          <w:p w:rsidR="008C6B91" w:rsidRPr="008C6B91" w:rsidRDefault="008C6B91" w:rsidP="008C6B91">
            <w:pPr>
              <w:tabs>
                <w:tab w:val="left" w:pos="900"/>
              </w:tabs>
              <w:spacing w:line="276" w:lineRule="auto"/>
              <w:jc w:val="center"/>
              <w:rPr>
                <w:rFonts w:ascii="Times New Roman" w:hAnsi="Times New Roman" w:cs="Times New Roman"/>
                <w:sz w:val="24"/>
                <w:szCs w:val="24"/>
              </w:rPr>
            </w:pPr>
            <w:r w:rsidRPr="008C6B91">
              <w:rPr>
                <w:rFonts w:ascii="Times New Roman" w:hAnsi="Times New Roman" w:cs="Times New Roman"/>
                <w:sz w:val="24"/>
                <w:szCs w:val="24"/>
              </w:rPr>
              <w:t>2</w:t>
            </w:r>
          </w:p>
        </w:tc>
        <w:tc>
          <w:tcPr>
            <w:tcW w:w="2856" w:type="dxa"/>
          </w:tcPr>
          <w:p w:rsidR="008C6B91" w:rsidRPr="008C6B91" w:rsidRDefault="008C6B91" w:rsidP="008C6B91">
            <w:pPr>
              <w:spacing w:line="276" w:lineRule="auto"/>
              <w:rPr>
                <w:rFonts w:ascii="Times New Roman" w:hAnsi="Times New Roman" w:cs="Times New Roman"/>
                <w:sz w:val="24"/>
                <w:szCs w:val="24"/>
              </w:rPr>
            </w:pPr>
            <w:r w:rsidRPr="008C6B91">
              <w:rPr>
                <w:rFonts w:ascii="Times New Roman" w:hAnsi="Times New Roman" w:cs="Times New Roman"/>
                <w:sz w:val="24"/>
                <w:szCs w:val="24"/>
              </w:rPr>
              <w:t>Среднегодовая численность персонала, чел.</w:t>
            </w:r>
          </w:p>
        </w:tc>
        <w:tc>
          <w:tcPr>
            <w:tcW w:w="1671" w:type="dxa"/>
            <w:vAlign w:val="center"/>
          </w:tcPr>
          <w:p w:rsidR="008C6B91" w:rsidRPr="008C6B91" w:rsidRDefault="008C6B91" w:rsidP="008C6B91">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610</w:t>
            </w:r>
          </w:p>
        </w:tc>
        <w:tc>
          <w:tcPr>
            <w:tcW w:w="1244" w:type="dxa"/>
            <w:vAlign w:val="center"/>
          </w:tcPr>
          <w:p w:rsidR="008C6B91" w:rsidRPr="008C6B91" w:rsidRDefault="008C6B91" w:rsidP="008C6B91">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780</w:t>
            </w:r>
          </w:p>
        </w:tc>
        <w:tc>
          <w:tcPr>
            <w:tcW w:w="1826" w:type="dxa"/>
            <w:vAlign w:val="center"/>
          </w:tcPr>
          <w:p w:rsidR="008C6B91" w:rsidRPr="008C6B91" w:rsidRDefault="008C6B91" w:rsidP="008C6B91">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170</w:t>
            </w:r>
          </w:p>
        </w:tc>
        <w:tc>
          <w:tcPr>
            <w:tcW w:w="1701" w:type="dxa"/>
            <w:vAlign w:val="center"/>
          </w:tcPr>
          <w:p w:rsidR="008C6B91" w:rsidRPr="008C6B91" w:rsidRDefault="008C6B91" w:rsidP="008C6B91">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127,87</w:t>
            </w:r>
          </w:p>
        </w:tc>
      </w:tr>
      <w:tr w:rsidR="008C6B91" w:rsidRPr="008C6B91" w:rsidTr="00981862">
        <w:tc>
          <w:tcPr>
            <w:tcW w:w="336" w:type="dxa"/>
          </w:tcPr>
          <w:p w:rsidR="008C6B91" w:rsidRPr="008C6B91" w:rsidRDefault="008C6B91" w:rsidP="008C6B91">
            <w:pPr>
              <w:tabs>
                <w:tab w:val="left" w:pos="900"/>
              </w:tabs>
              <w:spacing w:line="276" w:lineRule="auto"/>
              <w:jc w:val="center"/>
              <w:rPr>
                <w:rFonts w:ascii="Times New Roman" w:hAnsi="Times New Roman" w:cs="Times New Roman"/>
                <w:sz w:val="24"/>
                <w:szCs w:val="24"/>
              </w:rPr>
            </w:pPr>
            <w:r w:rsidRPr="008C6B91">
              <w:rPr>
                <w:rFonts w:ascii="Times New Roman" w:hAnsi="Times New Roman" w:cs="Times New Roman"/>
                <w:sz w:val="24"/>
                <w:szCs w:val="24"/>
              </w:rPr>
              <w:t>3</w:t>
            </w:r>
          </w:p>
        </w:tc>
        <w:tc>
          <w:tcPr>
            <w:tcW w:w="2856" w:type="dxa"/>
          </w:tcPr>
          <w:p w:rsidR="008C6B91" w:rsidRPr="008C6B91" w:rsidRDefault="008C6B91" w:rsidP="008C6B91">
            <w:pPr>
              <w:tabs>
                <w:tab w:val="left" w:pos="900"/>
              </w:tabs>
              <w:spacing w:line="276" w:lineRule="auto"/>
              <w:rPr>
                <w:rFonts w:ascii="Times New Roman" w:hAnsi="Times New Roman" w:cs="Times New Roman"/>
                <w:sz w:val="24"/>
                <w:szCs w:val="24"/>
              </w:rPr>
            </w:pPr>
            <w:r w:rsidRPr="008C6B91">
              <w:rPr>
                <w:rFonts w:ascii="Times New Roman" w:hAnsi="Times New Roman" w:cs="Times New Roman"/>
                <w:sz w:val="24"/>
                <w:szCs w:val="24"/>
              </w:rPr>
              <w:t>В том числе численность рабочих, чел.</w:t>
            </w:r>
          </w:p>
        </w:tc>
        <w:tc>
          <w:tcPr>
            <w:tcW w:w="1671" w:type="dxa"/>
            <w:vAlign w:val="center"/>
          </w:tcPr>
          <w:p w:rsidR="008C6B91" w:rsidRPr="008C6B91" w:rsidRDefault="008C6B91" w:rsidP="008C6B91">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484</w:t>
            </w:r>
          </w:p>
        </w:tc>
        <w:tc>
          <w:tcPr>
            <w:tcW w:w="1244" w:type="dxa"/>
            <w:vAlign w:val="center"/>
          </w:tcPr>
          <w:p w:rsidR="008C6B91" w:rsidRPr="008C6B91" w:rsidRDefault="008C6B91" w:rsidP="008C6B91">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545</w:t>
            </w:r>
          </w:p>
        </w:tc>
        <w:tc>
          <w:tcPr>
            <w:tcW w:w="1826" w:type="dxa"/>
            <w:vAlign w:val="center"/>
          </w:tcPr>
          <w:p w:rsidR="008C6B91" w:rsidRPr="008C6B91" w:rsidRDefault="008C6B91" w:rsidP="008C6B91">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61</w:t>
            </w:r>
          </w:p>
        </w:tc>
        <w:tc>
          <w:tcPr>
            <w:tcW w:w="1701" w:type="dxa"/>
            <w:vAlign w:val="center"/>
          </w:tcPr>
          <w:p w:rsidR="008C6B91" w:rsidRPr="008C6B91" w:rsidRDefault="008C6B91" w:rsidP="008C6B91">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112,60</w:t>
            </w:r>
          </w:p>
        </w:tc>
      </w:tr>
      <w:tr w:rsidR="008C6B91" w:rsidRPr="008C6B91" w:rsidTr="00981862">
        <w:tc>
          <w:tcPr>
            <w:tcW w:w="336" w:type="dxa"/>
          </w:tcPr>
          <w:p w:rsidR="008C6B91" w:rsidRPr="008C6B91" w:rsidRDefault="008C6B91" w:rsidP="008C6B91">
            <w:pPr>
              <w:tabs>
                <w:tab w:val="left" w:pos="900"/>
              </w:tabs>
              <w:spacing w:line="276" w:lineRule="auto"/>
              <w:jc w:val="center"/>
              <w:rPr>
                <w:rFonts w:ascii="Times New Roman" w:hAnsi="Times New Roman" w:cs="Times New Roman"/>
                <w:sz w:val="24"/>
                <w:szCs w:val="24"/>
              </w:rPr>
            </w:pPr>
            <w:r w:rsidRPr="008C6B91">
              <w:rPr>
                <w:rFonts w:ascii="Times New Roman" w:hAnsi="Times New Roman" w:cs="Times New Roman"/>
                <w:sz w:val="24"/>
                <w:szCs w:val="24"/>
              </w:rPr>
              <w:t>4</w:t>
            </w:r>
          </w:p>
        </w:tc>
        <w:tc>
          <w:tcPr>
            <w:tcW w:w="2856" w:type="dxa"/>
          </w:tcPr>
          <w:p w:rsidR="008C6B91" w:rsidRPr="008C6B91" w:rsidRDefault="008C6B91" w:rsidP="008C6B91">
            <w:pPr>
              <w:tabs>
                <w:tab w:val="left" w:pos="900"/>
              </w:tabs>
              <w:spacing w:line="276" w:lineRule="auto"/>
              <w:rPr>
                <w:rFonts w:ascii="Times New Roman" w:hAnsi="Times New Roman" w:cs="Times New Roman"/>
                <w:sz w:val="24"/>
                <w:szCs w:val="24"/>
              </w:rPr>
            </w:pPr>
            <w:r w:rsidRPr="008C6B91">
              <w:rPr>
                <w:rFonts w:ascii="Times New Roman" w:hAnsi="Times New Roman" w:cs="Times New Roman"/>
                <w:sz w:val="24"/>
                <w:szCs w:val="24"/>
              </w:rPr>
              <w:t>Удельный вес рабочих в общей</w:t>
            </w:r>
          </w:p>
          <w:p w:rsidR="008C6B91" w:rsidRPr="008C6B91" w:rsidRDefault="008C6B91" w:rsidP="008C6B91">
            <w:pPr>
              <w:tabs>
                <w:tab w:val="left" w:pos="900"/>
              </w:tabs>
              <w:spacing w:line="276" w:lineRule="auto"/>
              <w:rPr>
                <w:rFonts w:ascii="Times New Roman" w:hAnsi="Times New Roman" w:cs="Times New Roman"/>
                <w:sz w:val="24"/>
                <w:szCs w:val="24"/>
              </w:rPr>
            </w:pPr>
            <w:r w:rsidRPr="008C6B91">
              <w:rPr>
                <w:rFonts w:ascii="Times New Roman" w:hAnsi="Times New Roman" w:cs="Times New Roman"/>
                <w:sz w:val="24"/>
                <w:szCs w:val="24"/>
              </w:rPr>
              <w:t xml:space="preserve">численности персонала,D </w:t>
            </w:r>
          </w:p>
        </w:tc>
        <w:tc>
          <w:tcPr>
            <w:tcW w:w="1671" w:type="dxa"/>
            <w:vAlign w:val="center"/>
          </w:tcPr>
          <w:p w:rsidR="008C6B91" w:rsidRPr="008C6B91" w:rsidRDefault="008C6B91" w:rsidP="008C6B91">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79</w:t>
            </w:r>
          </w:p>
        </w:tc>
        <w:tc>
          <w:tcPr>
            <w:tcW w:w="1244" w:type="dxa"/>
            <w:vAlign w:val="center"/>
          </w:tcPr>
          <w:p w:rsidR="008C6B91" w:rsidRPr="008C6B91" w:rsidRDefault="008C6B91" w:rsidP="008C6B91">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70</w:t>
            </w:r>
          </w:p>
        </w:tc>
        <w:tc>
          <w:tcPr>
            <w:tcW w:w="1826" w:type="dxa"/>
            <w:vAlign w:val="center"/>
          </w:tcPr>
          <w:p w:rsidR="008C6B91" w:rsidRPr="008C6B91" w:rsidRDefault="008C6B91" w:rsidP="008C6B91">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-9</w:t>
            </w:r>
          </w:p>
        </w:tc>
        <w:tc>
          <w:tcPr>
            <w:tcW w:w="1701" w:type="dxa"/>
            <w:vAlign w:val="center"/>
          </w:tcPr>
          <w:p w:rsidR="008C6B91" w:rsidRPr="008C6B91" w:rsidRDefault="008C6B91" w:rsidP="008C6B91">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88,15</w:t>
            </w:r>
          </w:p>
        </w:tc>
      </w:tr>
      <w:tr w:rsidR="008C6B91" w:rsidRPr="008C6B91" w:rsidTr="00981862">
        <w:tc>
          <w:tcPr>
            <w:tcW w:w="336" w:type="dxa"/>
          </w:tcPr>
          <w:p w:rsidR="008C6B91" w:rsidRPr="008C6B91" w:rsidRDefault="008C6B91" w:rsidP="00CA79FC">
            <w:pPr>
              <w:tabs>
                <w:tab w:val="left" w:pos="900"/>
              </w:tabs>
              <w:spacing w:line="276" w:lineRule="auto"/>
              <w:jc w:val="center"/>
              <w:rPr>
                <w:rFonts w:ascii="Times New Roman" w:hAnsi="Times New Roman" w:cs="Times New Roman"/>
                <w:sz w:val="24"/>
                <w:szCs w:val="24"/>
              </w:rPr>
            </w:pPr>
            <w:r w:rsidRPr="008C6B91">
              <w:rPr>
                <w:rFonts w:ascii="Times New Roman" w:hAnsi="Times New Roman" w:cs="Times New Roman"/>
                <w:sz w:val="24"/>
                <w:szCs w:val="24"/>
              </w:rPr>
              <w:t>5</w:t>
            </w:r>
          </w:p>
        </w:tc>
        <w:tc>
          <w:tcPr>
            <w:tcW w:w="2856" w:type="dxa"/>
          </w:tcPr>
          <w:p w:rsidR="008C6B91" w:rsidRPr="008C6B91" w:rsidRDefault="008C6B91" w:rsidP="00CA79FC">
            <w:pPr>
              <w:tabs>
                <w:tab w:val="left" w:pos="900"/>
              </w:tabs>
              <w:spacing w:line="264" w:lineRule="auto"/>
              <w:rPr>
                <w:rFonts w:ascii="Times New Roman" w:hAnsi="Times New Roman" w:cs="Times New Roman"/>
                <w:sz w:val="24"/>
                <w:szCs w:val="24"/>
              </w:rPr>
            </w:pPr>
            <w:r w:rsidRPr="008C6B91">
              <w:rPr>
                <w:rFonts w:ascii="Times New Roman" w:hAnsi="Times New Roman" w:cs="Times New Roman"/>
                <w:sz w:val="24"/>
                <w:szCs w:val="24"/>
              </w:rPr>
              <w:t xml:space="preserve">Отработано часов, ч, </w:t>
            </w:r>
            <w:r w:rsidRPr="008C6B91">
              <w:rPr>
                <w:rFonts w:ascii="TT6531o00" w:hAnsi="TT6531o00" w:cs="TT6531o00"/>
                <w:sz w:val="17"/>
                <w:szCs w:val="17"/>
              </w:rPr>
              <w:t>t</w:t>
            </w:r>
            <w:r w:rsidRPr="008C6B91">
              <w:rPr>
                <w:rFonts w:ascii="TT6532o00" w:hAnsi="TT6532o00" w:cs="TT6532o00"/>
                <w:sz w:val="13"/>
                <w:szCs w:val="13"/>
              </w:rPr>
              <w:t>ч</w:t>
            </w:r>
            <w:r w:rsidRPr="008C6B91">
              <w:rPr>
                <w:rFonts w:ascii="TT651Bo00" w:hAnsi="TT651Bo00" w:cs="TT651Bo00"/>
                <w:sz w:val="17"/>
                <w:szCs w:val="17"/>
              </w:rPr>
              <w:t>,</w:t>
            </w:r>
          </w:p>
        </w:tc>
        <w:tc>
          <w:tcPr>
            <w:tcW w:w="1671" w:type="dxa"/>
            <w:vAlign w:val="center"/>
          </w:tcPr>
          <w:p w:rsidR="008C6B91" w:rsidRPr="008C6B91" w:rsidRDefault="008C6B91" w:rsidP="00CA79FC">
            <w:pPr>
              <w:spacing w:line="264" w:lineRule="auto"/>
              <w:jc w:val="center"/>
              <w:rPr>
                <w:rFonts w:ascii="Times New Roman" w:hAnsi="Times New Roman" w:cs="Times New Roman"/>
                <w:sz w:val="24"/>
                <w:szCs w:val="24"/>
              </w:rPr>
            </w:pPr>
            <w:r w:rsidRPr="008C6B91">
              <w:rPr>
                <w:rFonts w:ascii="Times New Roman" w:hAnsi="Times New Roman" w:cs="Times New Roman"/>
                <w:sz w:val="24"/>
                <w:szCs w:val="24"/>
              </w:rPr>
              <w:t>1410</w:t>
            </w:r>
          </w:p>
        </w:tc>
        <w:tc>
          <w:tcPr>
            <w:tcW w:w="1244" w:type="dxa"/>
            <w:vAlign w:val="center"/>
          </w:tcPr>
          <w:p w:rsidR="008C6B91" w:rsidRPr="008C6B91" w:rsidRDefault="008C6B91" w:rsidP="00CA79FC">
            <w:pPr>
              <w:spacing w:line="264" w:lineRule="auto"/>
              <w:jc w:val="center"/>
              <w:rPr>
                <w:rFonts w:ascii="Times New Roman" w:hAnsi="Times New Roman" w:cs="Times New Roman"/>
                <w:sz w:val="24"/>
                <w:szCs w:val="24"/>
              </w:rPr>
            </w:pPr>
            <w:r w:rsidRPr="008C6B91">
              <w:rPr>
                <w:rFonts w:ascii="Times New Roman" w:hAnsi="Times New Roman" w:cs="Times New Roman"/>
                <w:sz w:val="24"/>
                <w:szCs w:val="24"/>
              </w:rPr>
              <w:t>1591</w:t>
            </w:r>
          </w:p>
        </w:tc>
        <w:tc>
          <w:tcPr>
            <w:tcW w:w="1826" w:type="dxa"/>
            <w:vAlign w:val="center"/>
          </w:tcPr>
          <w:p w:rsidR="008C6B91" w:rsidRPr="008C6B91" w:rsidRDefault="008C6B91" w:rsidP="00CA79FC">
            <w:pPr>
              <w:spacing w:line="264" w:lineRule="auto"/>
              <w:jc w:val="center"/>
              <w:rPr>
                <w:rFonts w:ascii="Times New Roman" w:hAnsi="Times New Roman" w:cs="Times New Roman"/>
                <w:sz w:val="24"/>
                <w:szCs w:val="24"/>
              </w:rPr>
            </w:pPr>
            <w:r w:rsidRPr="008C6B91">
              <w:rPr>
                <w:rFonts w:ascii="Times New Roman" w:hAnsi="Times New Roman" w:cs="Times New Roman"/>
                <w:sz w:val="24"/>
                <w:szCs w:val="24"/>
              </w:rPr>
              <w:t>181</w:t>
            </w:r>
          </w:p>
        </w:tc>
        <w:tc>
          <w:tcPr>
            <w:tcW w:w="1701" w:type="dxa"/>
            <w:vAlign w:val="center"/>
          </w:tcPr>
          <w:p w:rsidR="008C6B91" w:rsidRPr="008C6B91" w:rsidRDefault="008C6B91" w:rsidP="00CA79FC">
            <w:pPr>
              <w:spacing w:line="264" w:lineRule="auto"/>
              <w:jc w:val="center"/>
              <w:rPr>
                <w:rFonts w:ascii="Times New Roman" w:hAnsi="Times New Roman" w:cs="Times New Roman"/>
                <w:sz w:val="24"/>
                <w:szCs w:val="24"/>
              </w:rPr>
            </w:pPr>
            <w:r w:rsidRPr="008C6B91">
              <w:rPr>
                <w:rFonts w:ascii="Times New Roman" w:hAnsi="Times New Roman" w:cs="Times New Roman"/>
                <w:sz w:val="24"/>
                <w:szCs w:val="24"/>
              </w:rPr>
              <w:t>112,84</w:t>
            </w:r>
          </w:p>
        </w:tc>
      </w:tr>
      <w:tr w:rsidR="008C6B91" w:rsidRPr="008C6B91" w:rsidTr="00981862">
        <w:tc>
          <w:tcPr>
            <w:tcW w:w="336" w:type="dxa"/>
          </w:tcPr>
          <w:p w:rsidR="008C6B91" w:rsidRPr="008C6B91" w:rsidRDefault="008C6B91" w:rsidP="008C6B91">
            <w:pPr>
              <w:tabs>
                <w:tab w:val="left" w:pos="900"/>
              </w:tabs>
              <w:spacing w:line="276" w:lineRule="auto"/>
              <w:jc w:val="center"/>
              <w:rPr>
                <w:rFonts w:ascii="Times New Roman" w:hAnsi="Times New Roman" w:cs="Times New Roman"/>
                <w:sz w:val="24"/>
                <w:szCs w:val="24"/>
              </w:rPr>
            </w:pPr>
            <w:r w:rsidRPr="008C6B91">
              <w:rPr>
                <w:rFonts w:ascii="Times New Roman" w:hAnsi="Times New Roman" w:cs="Times New Roman"/>
                <w:sz w:val="24"/>
                <w:szCs w:val="24"/>
              </w:rPr>
              <w:t>6</w:t>
            </w:r>
          </w:p>
        </w:tc>
        <w:tc>
          <w:tcPr>
            <w:tcW w:w="2856" w:type="dxa"/>
          </w:tcPr>
          <w:p w:rsidR="008C6B91" w:rsidRPr="008C6B91" w:rsidRDefault="008C6B91" w:rsidP="008C6B91">
            <w:pPr>
              <w:tabs>
                <w:tab w:val="left" w:pos="900"/>
              </w:tabs>
              <w:spacing w:line="276" w:lineRule="auto"/>
              <w:rPr>
                <w:rFonts w:ascii="Times New Roman" w:hAnsi="Times New Roman" w:cs="Times New Roman"/>
                <w:sz w:val="24"/>
                <w:szCs w:val="24"/>
              </w:rPr>
            </w:pPr>
            <w:r w:rsidRPr="008C6B91">
              <w:rPr>
                <w:rFonts w:ascii="Times New Roman" w:hAnsi="Times New Roman" w:cs="Times New Roman"/>
                <w:sz w:val="24"/>
                <w:szCs w:val="24"/>
              </w:rPr>
              <w:t>Среднегодовая выработка одного</w:t>
            </w:r>
          </w:p>
          <w:p w:rsidR="008C6B91" w:rsidRPr="008C6B91" w:rsidRDefault="008C6B91" w:rsidP="008C6B91">
            <w:pPr>
              <w:tabs>
                <w:tab w:val="left" w:pos="900"/>
              </w:tabs>
              <w:spacing w:line="276" w:lineRule="auto"/>
              <w:rPr>
                <w:rFonts w:ascii="Times New Roman" w:hAnsi="Times New Roman" w:cs="Times New Roman"/>
                <w:sz w:val="24"/>
                <w:szCs w:val="24"/>
              </w:rPr>
            </w:pPr>
            <w:r w:rsidRPr="008C6B91">
              <w:rPr>
                <w:rFonts w:ascii="Times New Roman" w:hAnsi="Times New Roman" w:cs="Times New Roman"/>
                <w:sz w:val="24"/>
                <w:szCs w:val="24"/>
              </w:rPr>
              <w:t>рабочего, тыс. руб. (п.1/п.3)</w:t>
            </w:r>
          </w:p>
        </w:tc>
        <w:tc>
          <w:tcPr>
            <w:tcW w:w="1671" w:type="dxa"/>
            <w:vAlign w:val="center"/>
          </w:tcPr>
          <w:p w:rsidR="008C6B91" w:rsidRPr="008C6B91" w:rsidRDefault="008C6B91" w:rsidP="008C6B91">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3060,42</w:t>
            </w:r>
          </w:p>
        </w:tc>
        <w:tc>
          <w:tcPr>
            <w:tcW w:w="1244" w:type="dxa"/>
            <w:vAlign w:val="center"/>
          </w:tcPr>
          <w:p w:rsidR="008C6B91" w:rsidRPr="008C6B91" w:rsidRDefault="008C6B91" w:rsidP="008C6B91">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3314,45</w:t>
            </w:r>
          </w:p>
        </w:tc>
        <w:tc>
          <w:tcPr>
            <w:tcW w:w="1826" w:type="dxa"/>
            <w:vAlign w:val="center"/>
          </w:tcPr>
          <w:p w:rsidR="008C6B91" w:rsidRPr="008C6B91" w:rsidRDefault="008C6B91" w:rsidP="008C6B91">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254</w:t>
            </w:r>
          </w:p>
        </w:tc>
        <w:tc>
          <w:tcPr>
            <w:tcW w:w="1701" w:type="dxa"/>
            <w:vAlign w:val="center"/>
          </w:tcPr>
          <w:p w:rsidR="008C6B91" w:rsidRPr="008C6B91" w:rsidRDefault="008C6B91" w:rsidP="008C6B91">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108,30</w:t>
            </w:r>
          </w:p>
        </w:tc>
      </w:tr>
      <w:tr w:rsidR="008C6B91" w:rsidRPr="008C6B91" w:rsidTr="00981862">
        <w:tc>
          <w:tcPr>
            <w:tcW w:w="336" w:type="dxa"/>
          </w:tcPr>
          <w:p w:rsidR="008C6B91" w:rsidRPr="008C6B91" w:rsidRDefault="008C6B91" w:rsidP="008C6B91">
            <w:pPr>
              <w:tabs>
                <w:tab w:val="left" w:pos="900"/>
              </w:tabs>
              <w:spacing w:line="276" w:lineRule="auto"/>
              <w:jc w:val="center"/>
              <w:rPr>
                <w:rFonts w:ascii="Times New Roman" w:hAnsi="Times New Roman" w:cs="Times New Roman"/>
                <w:sz w:val="24"/>
                <w:szCs w:val="24"/>
              </w:rPr>
            </w:pPr>
            <w:r w:rsidRPr="008C6B91">
              <w:rPr>
                <w:rFonts w:ascii="Times New Roman" w:hAnsi="Times New Roman" w:cs="Times New Roman"/>
                <w:sz w:val="24"/>
                <w:szCs w:val="24"/>
              </w:rPr>
              <w:t>7</w:t>
            </w:r>
          </w:p>
        </w:tc>
        <w:tc>
          <w:tcPr>
            <w:tcW w:w="2856" w:type="dxa"/>
          </w:tcPr>
          <w:p w:rsidR="008C6B91" w:rsidRPr="008C6B91" w:rsidRDefault="008C6B91" w:rsidP="008C6B91">
            <w:pPr>
              <w:tabs>
                <w:tab w:val="left" w:pos="900"/>
              </w:tabs>
              <w:spacing w:line="276" w:lineRule="auto"/>
              <w:rPr>
                <w:rFonts w:ascii="Times New Roman" w:hAnsi="Times New Roman" w:cs="Times New Roman"/>
                <w:sz w:val="24"/>
                <w:szCs w:val="24"/>
              </w:rPr>
            </w:pPr>
            <w:r w:rsidRPr="008C6B91">
              <w:rPr>
                <w:rFonts w:ascii="Times New Roman" w:hAnsi="Times New Roman" w:cs="Times New Roman"/>
                <w:sz w:val="24"/>
                <w:szCs w:val="24"/>
              </w:rPr>
              <w:t>Среднечасовая выработка продукции</w:t>
            </w:r>
          </w:p>
          <w:p w:rsidR="008C6B91" w:rsidRPr="008C6B91" w:rsidRDefault="008C6B91" w:rsidP="008C6B91">
            <w:pPr>
              <w:tabs>
                <w:tab w:val="left" w:pos="900"/>
              </w:tabs>
              <w:spacing w:line="276" w:lineRule="auto"/>
              <w:rPr>
                <w:rFonts w:ascii="Times New Roman" w:hAnsi="Times New Roman" w:cs="Times New Roman"/>
                <w:sz w:val="24"/>
                <w:szCs w:val="24"/>
              </w:rPr>
            </w:pPr>
            <w:r w:rsidRPr="008C6B91">
              <w:rPr>
                <w:rFonts w:ascii="Times New Roman" w:hAnsi="Times New Roman" w:cs="Times New Roman"/>
                <w:sz w:val="24"/>
                <w:szCs w:val="24"/>
              </w:rPr>
              <w:t>рабочим, руб./ч, (п.1/п.5), в</w:t>
            </w:r>
          </w:p>
        </w:tc>
        <w:tc>
          <w:tcPr>
            <w:tcW w:w="1671" w:type="dxa"/>
            <w:vAlign w:val="center"/>
          </w:tcPr>
          <w:p w:rsidR="008C6B91" w:rsidRPr="008C6B91" w:rsidRDefault="008C6B91" w:rsidP="008C6B91">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1050,53</w:t>
            </w:r>
          </w:p>
        </w:tc>
        <w:tc>
          <w:tcPr>
            <w:tcW w:w="1244" w:type="dxa"/>
            <w:vAlign w:val="center"/>
          </w:tcPr>
          <w:p w:rsidR="008C6B91" w:rsidRPr="008C6B91" w:rsidRDefault="008C6B91" w:rsidP="008C6B91">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1135,37</w:t>
            </w:r>
          </w:p>
        </w:tc>
        <w:tc>
          <w:tcPr>
            <w:tcW w:w="1826" w:type="dxa"/>
            <w:vAlign w:val="center"/>
          </w:tcPr>
          <w:p w:rsidR="008C6B91" w:rsidRPr="008C6B91" w:rsidRDefault="008C6B91" w:rsidP="008C6B91">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85</w:t>
            </w:r>
          </w:p>
        </w:tc>
        <w:tc>
          <w:tcPr>
            <w:tcW w:w="1701" w:type="dxa"/>
            <w:vAlign w:val="center"/>
          </w:tcPr>
          <w:p w:rsidR="008C6B91" w:rsidRPr="008C6B91" w:rsidRDefault="008C6B91" w:rsidP="008C6B91">
            <w:pPr>
              <w:spacing w:after="200" w:line="276" w:lineRule="auto"/>
              <w:jc w:val="center"/>
              <w:rPr>
                <w:rFonts w:ascii="Times New Roman" w:hAnsi="Times New Roman" w:cs="Times New Roman"/>
                <w:sz w:val="24"/>
                <w:szCs w:val="24"/>
              </w:rPr>
            </w:pPr>
            <w:r w:rsidRPr="008C6B91">
              <w:rPr>
                <w:rFonts w:ascii="Times New Roman" w:hAnsi="Times New Roman" w:cs="Times New Roman"/>
                <w:sz w:val="24"/>
                <w:szCs w:val="24"/>
              </w:rPr>
              <w:t>108,08</w:t>
            </w:r>
          </w:p>
        </w:tc>
      </w:tr>
    </w:tbl>
    <w:p w:rsidR="008C6B91" w:rsidRPr="008C6B91" w:rsidRDefault="008C6B91" w:rsidP="008C6B91">
      <w:pPr>
        <w:tabs>
          <w:tab w:val="left" w:pos="900"/>
        </w:tabs>
        <w:spacing w:after="0" w:line="360" w:lineRule="auto"/>
        <w:jc w:val="center"/>
        <w:rPr>
          <w:rFonts w:ascii="Times New Roman" w:hAnsi="Times New Roman" w:cs="Times New Roman"/>
          <w:sz w:val="28"/>
          <w:szCs w:val="28"/>
        </w:rPr>
      </w:pPr>
    </w:p>
    <w:p w:rsidR="008C6B91" w:rsidRPr="008C6B91" w:rsidRDefault="008C6B91" w:rsidP="00A21137">
      <w:pPr>
        <w:tabs>
          <w:tab w:val="left" w:pos="900"/>
        </w:tabs>
        <w:spacing w:after="0" w:line="360" w:lineRule="auto"/>
        <w:ind w:firstLine="851"/>
        <w:jc w:val="both"/>
        <w:rPr>
          <w:rFonts w:ascii="Times New Roman" w:hAnsi="Times New Roman" w:cs="Times New Roman"/>
          <w:sz w:val="28"/>
          <w:szCs w:val="28"/>
        </w:rPr>
      </w:pPr>
      <w:r w:rsidRPr="008C6B91">
        <w:rPr>
          <w:rFonts w:ascii="Times New Roman" w:hAnsi="Times New Roman" w:cs="Times New Roman"/>
          <w:sz w:val="28"/>
          <w:szCs w:val="28"/>
        </w:rPr>
        <w:t xml:space="preserve">Из данных таблицы следует, что среднегодовая выработка продукции на одного работника в 2015 году фактически увеличилась на 254 тыс. руб., что могло быть вызвано: изменением удельного веса рабочих в численности промышленно-производственного персонала, т.е. структуры работающих; повышением интенсивности труда; снижением трудоемкости изготовления </w:t>
      </w:r>
      <w:r w:rsidRPr="008C6B91">
        <w:rPr>
          <w:rFonts w:ascii="Times New Roman" w:hAnsi="Times New Roman" w:cs="Times New Roman"/>
          <w:sz w:val="28"/>
          <w:szCs w:val="28"/>
        </w:rPr>
        <w:lastRenderedPageBreak/>
        <w:t>продукции; потерями рабочего времени; непроизводительными затратами рабочего времени; сверхурочно отработанным временем.</w:t>
      </w:r>
    </w:p>
    <w:p w:rsidR="008C6B91" w:rsidRPr="008C6B91" w:rsidRDefault="008C6B91" w:rsidP="00A21137">
      <w:pPr>
        <w:tabs>
          <w:tab w:val="left" w:pos="900"/>
        </w:tabs>
        <w:spacing w:after="0" w:line="360" w:lineRule="auto"/>
        <w:ind w:firstLine="851"/>
        <w:jc w:val="both"/>
        <w:rPr>
          <w:rFonts w:ascii="Times New Roman" w:hAnsi="Times New Roman" w:cs="Times New Roman"/>
          <w:sz w:val="28"/>
          <w:szCs w:val="28"/>
        </w:rPr>
      </w:pPr>
      <w:r w:rsidRPr="008C6B91">
        <w:rPr>
          <w:rFonts w:ascii="Times New Roman" w:hAnsi="Times New Roman" w:cs="Times New Roman"/>
          <w:sz w:val="28"/>
          <w:szCs w:val="28"/>
        </w:rPr>
        <w:t>В упрощенном виде факторную модель среднегодовой выработки рабочих (ВрΣ) можно представить, как произведение времени, отработанного всеми работающими, удельного веса рабочих в общей численности персонала и среднечасовой выработки продукции рабочим:</w:t>
      </w:r>
    </w:p>
    <w:p w:rsidR="008C6B91" w:rsidRPr="001C6C03" w:rsidRDefault="00E24A28" w:rsidP="00A21137">
      <w:pPr>
        <w:tabs>
          <w:tab w:val="left" w:pos="900"/>
        </w:tabs>
        <w:spacing w:after="0" w:line="360" w:lineRule="auto"/>
        <w:ind w:firstLine="85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В</m:t>
            </m:r>
          </m:e>
          <m:sub>
            <m:r>
              <m:rPr>
                <m:sty m:val="p"/>
              </m:rPr>
              <w:rPr>
                <w:rFonts w:ascii="Cambria Math" w:hAnsi="Cambria Math" w:cs="Times New Roman"/>
                <w:sz w:val="28"/>
                <w:szCs w:val="28"/>
              </w:rPr>
              <m:t>р</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t</m:t>
            </m:r>
          </m:e>
          <m:sub>
            <m:r>
              <m:rPr>
                <m:sty m:val="p"/>
              </m:rPr>
              <w:rPr>
                <w:rFonts w:ascii="Cambria Math" w:hAnsi="Cambria Math" w:cs="Times New Roman"/>
                <w:sz w:val="28"/>
                <w:szCs w:val="28"/>
              </w:rPr>
              <m:t>ч</m:t>
            </m:r>
          </m:sub>
        </m:sSub>
        <m:r>
          <m:rPr>
            <m:sty m:val="p"/>
          </m:rPr>
          <w:rPr>
            <w:rFonts w:ascii="Cambria Math" w:hAnsi="Cambria Math" w:cs="Times New Roman"/>
            <w:sz w:val="28"/>
            <w:szCs w:val="28"/>
          </w:rPr>
          <m:t>×</m:t>
        </m:r>
        <m:r>
          <m:rPr>
            <m:sty m:val="p"/>
          </m:rPr>
          <w:rPr>
            <w:rFonts w:ascii="Cambria Math" w:hAnsi="Cambria Math" w:cs="Times New Roman"/>
            <w:sz w:val="28"/>
            <w:szCs w:val="28"/>
            <w:lang w:val="en-US"/>
          </w:rPr>
          <m:t>D</m:t>
        </m:r>
        <m:r>
          <m:rPr>
            <m:sty m:val="p"/>
          </m:rPr>
          <w:rPr>
            <w:rFonts w:ascii="Cambria Math" w:hAnsi="Cambria Math" w:cs="Times New Roman"/>
            <w:sz w:val="28"/>
            <w:szCs w:val="28"/>
          </w:rPr>
          <m:t>×в</m:t>
        </m:r>
      </m:oMath>
      <w:r>
        <w:rPr>
          <w:rFonts w:ascii="Times New Roman" w:eastAsiaTheme="minorEastAsia" w:hAnsi="Times New Roman" w:cs="Times New Roman"/>
          <w:sz w:val="28"/>
          <w:szCs w:val="28"/>
        </w:rPr>
        <w:t xml:space="preserve">                                                   (20)</w:t>
      </w:r>
    </w:p>
    <w:p w:rsidR="008C6B91" w:rsidRDefault="008C6B91" w:rsidP="00A21137">
      <w:pPr>
        <w:tabs>
          <w:tab w:val="left" w:pos="900"/>
        </w:tabs>
        <w:spacing w:after="0" w:line="360" w:lineRule="auto"/>
        <w:ind w:firstLine="851"/>
        <w:jc w:val="both"/>
        <w:rPr>
          <w:rFonts w:ascii="Times New Roman" w:hAnsi="Times New Roman" w:cs="Times New Roman"/>
          <w:sz w:val="28"/>
          <w:szCs w:val="28"/>
        </w:rPr>
      </w:pPr>
      <w:r w:rsidRPr="008C6B91">
        <w:rPr>
          <w:rFonts w:ascii="Times New Roman" w:hAnsi="Times New Roman" w:cs="Times New Roman"/>
          <w:sz w:val="28"/>
          <w:szCs w:val="28"/>
        </w:rPr>
        <w:t>Факторная мод</w:t>
      </w:r>
      <w:r w:rsidR="001C6C03">
        <w:rPr>
          <w:rFonts w:ascii="Times New Roman" w:hAnsi="Times New Roman" w:cs="Times New Roman"/>
          <w:sz w:val="28"/>
          <w:szCs w:val="28"/>
        </w:rPr>
        <w:t>ель, представленная формулой – </w:t>
      </w:r>
      <w:r w:rsidRPr="008C6B91">
        <w:rPr>
          <w:rFonts w:ascii="Times New Roman" w:hAnsi="Times New Roman" w:cs="Times New Roman"/>
          <w:sz w:val="28"/>
          <w:szCs w:val="28"/>
        </w:rPr>
        <w:t>мультиплика</w:t>
      </w:r>
      <w:r w:rsidR="001C6C03">
        <w:rPr>
          <w:rFonts w:ascii="Times New Roman" w:hAnsi="Times New Roman" w:cs="Times New Roman"/>
          <w:sz w:val="28"/>
          <w:szCs w:val="28"/>
        </w:rPr>
        <w:t>тивная. Выбираем способ решения – </w:t>
      </w:r>
      <w:r w:rsidRPr="008C6B91">
        <w:rPr>
          <w:rFonts w:ascii="Times New Roman" w:hAnsi="Times New Roman" w:cs="Times New Roman"/>
          <w:sz w:val="28"/>
          <w:szCs w:val="28"/>
        </w:rPr>
        <w:t>абсолютных разниц, который представлен в таблице 2.3.2.</w:t>
      </w:r>
    </w:p>
    <w:p w:rsidR="00A21137" w:rsidRPr="008C6B91" w:rsidRDefault="00A21137" w:rsidP="00A21137">
      <w:pPr>
        <w:tabs>
          <w:tab w:val="left" w:pos="900"/>
        </w:tabs>
        <w:spacing w:after="0" w:line="360" w:lineRule="auto"/>
        <w:ind w:firstLine="851"/>
        <w:jc w:val="both"/>
        <w:rPr>
          <w:rFonts w:ascii="Times New Roman" w:hAnsi="Times New Roman" w:cs="Times New Roman"/>
          <w:sz w:val="28"/>
          <w:szCs w:val="28"/>
        </w:rPr>
      </w:pPr>
    </w:p>
    <w:p w:rsidR="008C6B91" w:rsidRPr="008C6B91" w:rsidRDefault="008C6B91" w:rsidP="008C6B91">
      <w:pPr>
        <w:tabs>
          <w:tab w:val="left" w:pos="900"/>
        </w:tabs>
        <w:spacing w:after="0" w:line="360" w:lineRule="auto"/>
        <w:jc w:val="right"/>
        <w:rPr>
          <w:rFonts w:ascii="Times New Roman" w:hAnsi="Times New Roman" w:cs="Times New Roman"/>
          <w:sz w:val="28"/>
          <w:szCs w:val="28"/>
        </w:rPr>
      </w:pPr>
      <w:r w:rsidRPr="008C6B91">
        <w:rPr>
          <w:rFonts w:ascii="Times New Roman" w:hAnsi="Times New Roman" w:cs="Times New Roman"/>
          <w:sz w:val="28"/>
          <w:szCs w:val="28"/>
        </w:rPr>
        <w:t>Таблица 2.3.2</w:t>
      </w:r>
    </w:p>
    <w:p w:rsidR="008C6B91" w:rsidRPr="008C6B91" w:rsidRDefault="008C6B91" w:rsidP="00A21137">
      <w:pPr>
        <w:tabs>
          <w:tab w:val="left" w:pos="900"/>
        </w:tabs>
        <w:spacing w:after="0" w:line="360" w:lineRule="auto"/>
        <w:jc w:val="center"/>
        <w:rPr>
          <w:rFonts w:ascii="Times New Roman" w:hAnsi="Times New Roman" w:cs="Times New Roman"/>
          <w:sz w:val="28"/>
          <w:szCs w:val="28"/>
        </w:rPr>
      </w:pPr>
      <w:r w:rsidRPr="008C6B91">
        <w:rPr>
          <w:rFonts w:ascii="Times New Roman" w:hAnsi="Times New Roman" w:cs="Times New Roman"/>
          <w:sz w:val="28"/>
          <w:szCs w:val="28"/>
        </w:rPr>
        <w:t>Расчет влияния факторов на величину среднегодовой выработки</w:t>
      </w:r>
    </w:p>
    <w:tbl>
      <w:tblPr>
        <w:tblStyle w:val="12"/>
        <w:tblW w:w="9634" w:type="dxa"/>
        <w:tblLook w:val="04A0" w:firstRow="1" w:lastRow="0" w:firstColumn="1" w:lastColumn="0" w:noHBand="0" w:noVBand="1"/>
      </w:tblPr>
      <w:tblGrid>
        <w:gridCol w:w="3681"/>
        <w:gridCol w:w="3402"/>
        <w:gridCol w:w="2551"/>
      </w:tblGrid>
      <w:tr w:rsidR="008C6B91" w:rsidRPr="008C6B91" w:rsidTr="002B4156">
        <w:tc>
          <w:tcPr>
            <w:tcW w:w="3681" w:type="dxa"/>
          </w:tcPr>
          <w:p w:rsidR="008C6B91" w:rsidRPr="008C6B91" w:rsidRDefault="008C6B91" w:rsidP="008C6B91">
            <w:pPr>
              <w:tabs>
                <w:tab w:val="left" w:pos="900"/>
              </w:tabs>
              <w:spacing w:line="360" w:lineRule="auto"/>
              <w:jc w:val="both"/>
              <w:rPr>
                <w:rFonts w:ascii="Times New Roman" w:hAnsi="Times New Roman" w:cs="Times New Roman"/>
                <w:sz w:val="28"/>
                <w:szCs w:val="28"/>
              </w:rPr>
            </w:pPr>
            <w:r w:rsidRPr="008C6B91">
              <w:rPr>
                <w:rFonts w:ascii="Times New Roman" w:hAnsi="Times New Roman" w:cs="Times New Roman"/>
                <w:sz w:val="28"/>
                <w:szCs w:val="28"/>
              </w:rPr>
              <w:t xml:space="preserve">Фактор </w:t>
            </w:r>
          </w:p>
        </w:tc>
        <w:tc>
          <w:tcPr>
            <w:tcW w:w="3402" w:type="dxa"/>
          </w:tcPr>
          <w:p w:rsidR="008C6B91" w:rsidRPr="008C6B91" w:rsidRDefault="008C6B91" w:rsidP="008C6B91">
            <w:pPr>
              <w:tabs>
                <w:tab w:val="left" w:pos="900"/>
              </w:tabs>
              <w:spacing w:line="360" w:lineRule="auto"/>
              <w:jc w:val="both"/>
              <w:rPr>
                <w:rFonts w:ascii="Times New Roman" w:hAnsi="Times New Roman" w:cs="Times New Roman"/>
                <w:sz w:val="28"/>
                <w:szCs w:val="28"/>
              </w:rPr>
            </w:pPr>
            <w:r w:rsidRPr="008C6B91">
              <w:rPr>
                <w:rFonts w:ascii="Times New Roman" w:hAnsi="Times New Roman" w:cs="Times New Roman"/>
                <w:sz w:val="28"/>
                <w:szCs w:val="28"/>
              </w:rPr>
              <w:t xml:space="preserve">Алгоритм расчета </w:t>
            </w:r>
          </w:p>
        </w:tc>
        <w:tc>
          <w:tcPr>
            <w:tcW w:w="2551" w:type="dxa"/>
          </w:tcPr>
          <w:p w:rsidR="008C6B91" w:rsidRPr="008C6B91" w:rsidRDefault="008C6B91" w:rsidP="008C6B91">
            <w:pPr>
              <w:tabs>
                <w:tab w:val="left" w:pos="900"/>
              </w:tabs>
              <w:spacing w:line="276" w:lineRule="auto"/>
              <w:jc w:val="both"/>
              <w:rPr>
                <w:rFonts w:ascii="Times New Roman" w:hAnsi="Times New Roman" w:cs="Times New Roman"/>
                <w:sz w:val="28"/>
                <w:szCs w:val="28"/>
              </w:rPr>
            </w:pPr>
            <w:r w:rsidRPr="008C6B91">
              <w:rPr>
                <w:rFonts w:ascii="Times New Roman" w:hAnsi="Times New Roman" w:cs="Times New Roman"/>
                <w:sz w:val="28"/>
                <w:szCs w:val="28"/>
              </w:rPr>
              <w:t>Влияние фактора, тыс.руб.</w:t>
            </w:r>
          </w:p>
        </w:tc>
      </w:tr>
      <w:tr w:rsidR="008C6B91" w:rsidRPr="008C6B91" w:rsidTr="002B4156">
        <w:tc>
          <w:tcPr>
            <w:tcW w:w="3681" w:type="dxa"/>
          </w:tcPr>
          <w:p w:rsidR="008C6B91" w:rsidRPr="008C6B91" w:rsidRDefault="008C6B91" w:rsidP="008C6B91">
            <w:pPr>
              <w:tabs>
                <w:tab w:val="left" w:pos="900"/>
              </w:tabs>
              <w:spacing w:line="360" w:lineRule="auto"/>
              <w:jc w:val="both"/>
              <w:rPr>
                <w:rFonts w:ascii="Times New Roman" w:hAnsi="Times New Roman" w:cs="Times New Roman"/>
                <w:sz w:val="28"/>
                <w:szCs w:val="28"/>
              </w:rPr>
            </w:pPr>
            <w:r w:rsidRPr="008C6B91">
              <w:rPr>
                <w:rFonts w:ascii="Times New Roman" w:hAnsi="Times New Roman" w:cs="Times New Roman"/>
                <w:sz w:val="28"/>
                <w:szCs w:val="28"/>
              </w:rPr>
              <w:t>Время, отработанное</w:t>
            </w:r>
          </w:p>
          <w:p w:rsidR="008C6B91" w:rsidRPr="008C6B91" w:rsidRDefault="008C6B91" w:rsidP="008C6B91">
            <w:pPr>
              <w:tabs>
                <w:tab w:val="left" w:pos="900"/>
              </w:tabs>
              <w:spacing w:line="360" w:lineRule="auto"/>
              <w:jc w:val="both"/>
              <w:rPr>
                <w:rFonts w:ascii="Times New Roman" w:hAnsi="Times New Roman" w:cs="Times New Roman"/>
                <w:sz w:val="28"/>
                <w:szCs w:val="28"/>
              </w:rPr>
            </w:pPr>
            <w:r w:rsidRPr="008C6B91">
              <w:rPr>
                <w:rFonts w:ascii="Times New Roman" w:hAnsi="Times New Roman" w:cs="Times New Roman"/>
                <w:sz w:val="28"/>
                <w:szCs w:val="28"/>
              </w:rPr>
              <w:t>всеми работающими</w:t>
            </w:r>
          </w:p>
        </w:tc>
        <w:tc>
          <w:tcPr>
            <w:tcW w:w="3402" w:type="dxa"/>
          </w:tcPr>
          <w:p w:rsidR="008C6B91" w:rsidRPr="00B53D2D" w:rsidRDefault="008C6B91" w:rsidP="008C6B91">
            <w:pPr>
              <w:tabs>
                <w:tab w:val="left" w:pos="900"/>
              </w:tabs>
              <w:spacing w:line="360" w:lineRule="auto"/>
              <w:jc w:val="both"/>
              <w:rPr>
                <w:rFonts w:ascii="Times New Roman" w:hAnsi="Times New Roman" w:cs="Times New Roman"/>
                <w:sz w:val="28"/>
                <w:szCs w:val="28"/>
                <w:lang w:val="en-US"/>
              </w:rPr>
            </w:pPr>
            <w:r w:rsidRPr="008C6B91">
              <w:rPr>
                <w:rFonts w:ascii="Times New Roman" w:hAnsi="Times New Roman" w:cs="Times New Roman"/>
                <w:sz w:val="28"/>
                <w:szCs w:val="28"/>
              </w:rPr>
              <w:t>Δв</w:t>
            </w:r>
            <w:r w:rsidRPr="008C6B91">
              <w:rPr>
                <w:rFonts w:ascii="Times New Roman" w:hAnsi="Times New Roman" w:cs="Times New Roman"/>
                <w:sz w:val="28"/>
                <w:szCs w:val="28"/>
                <w:lang w:val="en-US"/>
              </w:rPr>
              <w:t xml:space="preserve"> = (t</w:t>
            </w:r>
            <w:r w:rsidRPr="008C6B91">
              <w:rPr>
                <w:rFonts w:ascii="Times New Roman" w:hAnsi="Times New Roman" w:cs="Times New Roman"/>
                <w:sz w:val="28"/>
                <w:szCs w:val="28"/>
              </w:rPr>
              <w:t>ч</w:t>
            </w:r>
            <w:r w:rsidRPr="008C6B91">
              <w:rPr>
                <w:rFonts w:ascii="Times New Roman" w:hAnsi="Times New Roman" w:cs="Times New Roman"/>
                <w:sz w:val="28"/>
                <w:szCs w:val="28"/>
                <w:lang w:val="en-US"/>
              </w:rPr>
              <w:t xml:space="preserve">) = </w:t>
            </w:r>
            <w:r w:rsidRPr="008C6B91">
              <w:rPr>
                <w:rFonts w:ascii="Times New Roman" w:hAnsi="Times New Roman" w:cs="Times New Roman"/>
                <w:sz w:val="28"/>
                <w:szCs w:val="28"/>
              </w:rPr>
              <w:t>Δ</w:t>
            </w:r>
            <w:r w:rsidRPr="008C6B91">
              <w:rPr>
                <w:rFonts w:ascii="Times New Roman" w:hAnsi="Times New Roman" w:cs="Times New Roman"/>
                <w:sz w:val="28"/>
                <w:szCs w:val="28"/>
                <w:lang w:val="en-US"/>
              </w:rPr>
              <w:t>t×Do×</w:t>
            </w:r>
            <w:r w:rsidRPr="008C6B91">
              <w:rPr>
                <w:rFonts w:ascii="Times New Roman" w:hAnsi="Times New Roman" w:cs="Times New Roman"/>
                <w:sz w:val="28"/>
                <w:szCs w:val="28"/>
              </w:rPr>
              <w:t>в</w:t>
            </w:r>
            <w:r w:rsidR="00B53D2D">
              <w:rPr>
                <w:rFonts w:ascii="Times New Roman" w:hAnsi="Times New Roman" w:cs="Times New Roman"/>
                <w:sz w:val="28"/>
                <w:szCs w:val="28"/>
                <w:lang w:val="en-US"/>
              </w:rPr>
              <w:t xml:space="preserve">o </w:t>
            </w:r>
          </w:p>
        </w:tc>
        <w:tc>
          <w:tcPr>
            <w:tcW w:w="2551" w:type="dxa"/>
          </w:tcPr>
          <w:p w:rsidR="008C6B91" w:rsidRPr="008C6B91" w:rsidRDefault="00B53D2D" w:rsidP="008C6B91">
            <w:pPr>
              <w:tabs>
                <w:tab w:val="left" w:pos="900"/>
              </w:tabs>
              <w:spacing w:line="360" w:lineRule="auto"/>
              <w:jc w:val="both"/>
              <w:rPr>
                <w:rFonts w:ascii="Times New Roman" w:hAnsi="Times New Roman" w:cs="Times New Roman"/>
                <w:sz w:val="28"/>
                <w:szCs w:val="28"/>
              </w:rPr>
            </w:pPr>
            <w:r>
              <w:rPr>
                <w:rFonts w:ascii="Times New Roman" w:hAnsi="Times New Roman" w:cs="Times New Roman"/>
                <w:sz w:val="28"/>
                <w:szCs w:val="28"/>
              </w:rPr>
              <w:t>59,34</w:t>
            </w:r>
          </w:p>
        </w:tc>
      </w:tr>
      <w:tr w:rsidR="008C6B91" w:rsidRPr="008C6B91" w:rsidTr="002B4156">
        <w:tc>
          <w:tcPr>
            <w:tcW w:w="3681" w:type="dxa"/>
          </w:tcPr>
          <w:p w:rsidR="008C6B91" w:rsidRPr="008C6B91" w:rsidRDefault="008C6B91" w:rsidP="008C6B91">
            <w:pPr>
              <w:tabs>
                <w:tab w:val="left" w:pos="900"/>
              </w:tabs>
              <w:spacing w:line="360" w:lineRule="auto"/>
              <w:jc w:val="both"/>
              <w:rPr>
                <w:rFonts w:ascii="Times New Roman" w:hAnsi="Times New Roman" w:cs="Times New Roman"/>
                <w:sz w:val="28"/>
                <w:szCs w:val="28"/>
              </w:rPr>
            </w:pPr>
            <w:r w:rsidRPr="008C6B91">
              <w:rPr>
                <w:rFonts w:ascii="Times New Roman" w:hAnsi="Times New Roman" w:cs="Times New Roman"/>
                <w:sz w:val="28"/>
                <w:szCs w:val="28"/>
              </w:rPr>
              <w:t>Удельный вес рабочих</w:t>
            </w:r>
          </w:p>
          <w:p w:rsidR="008C6B91" w:rsidRPr="008C6B91" w:rsidRDefault="008C6B91" w:rsidP="008C6B91">
            <w:pPr>
              <w:tabs>
                <w:tab w:val="left" w:pos="900"/>
              </w:tabs>
              <w:spacing w:line="360" w:lineRule="auto"/>
              <w:jc w:val="both"/>
              <w:rPr>
                <w:rFonts w:ascii="Times New Roman" w:hAnsi="Times New Roman" w:cs="Times New Roman"/>
                <w:sz w:val="28"/>
                <w:szCs w:val="28"/>
              </w:rPr>
            </w:pPr>
            <w:r w:rsidRPr="008C6B91">
              <w:rPr>
                <w:rFonts w:ascii="Times New Roman" w:hAnsi="Times New Roman" w:cs="Times New Roman"/>
                <w:sz w:val="28"/>
                <w:szCs w:val="28"/>
              </w:rPr>
              <w:t>в общей численности</w:t>
            </w:r>
          </w:p>
          <w:p w:rsidR="008C6B91" w:rsidRPr="008C6B91" w:rsidRDefault="008C6B91" w:rsidP="008C6B91">
            <w:pPr>
              <w:tabs>
                <w:tab w:val="left" w:pos="900"/>
              </w:tabs>
              <w:spacing w:line="360" w:lineRule="auto"/>
              <w:jc w:val="both"/>
              <w:rPr>
                <w:rFonts w:ascii="Times New Roman" w:hAnsi="Times New Roman" w:cs="Times New Roman"/>
                <w:sz w:val="28"/>
                <w:szCs w:val="28"/>
              </w:rPr>
            </w:pPr>
            <w:r w:rsidRPr="008C6B91">
              <w:rPr>
                <w:rFonts w:ascii="Times New Roman" w:hAnsi="Times New Roman" w:cs="Times New Roman"/>
                <w:sz w:val="28"/>
                <w:szCs w:val="28"/>
              </w:rPr>
              <w:t>персонала</w:t>
            </w:r>
          </w:p>
        </w:tc>
        <w:tc>
          <w:tcPr>
            <w:tcW w:w="3402" w:type="dxa"/>
          </w:tcPr>
          <w:p w:rsidR="00B53D2D" w:rsidRPr="008C6B91" w:rsidRDefault="008C6B91" w:rsidP="00B53D2D">
            <w:pPr>
              <w:tabs>
                <w:tab w:val="left" w:pos="900"/>
              </w:tabs>
              <w:spacing w:line="360" w:lineRule="auto"/>
              <w:jc w:val="both"/>
              <w:rPr>
                <w:rFonts w:ascii="Times New Roman" w:hAnsi="Times New Roman" w:cs="Times New Roman"/>
                <w:sz w:val="28"/>
                <w:szCs w:val="28"/>
                <w:lang w:val="en-US"/>
              </w:rPr>
            </w:pPr>
            <w:r w:rsidRPr="008C6B91">
              <w:rPr>
                <w:rFonts w:ascii="Times New Roman" w:hAnsi="Times New Roman" w:cs="Times New Roman"/>
                <w:sz w:val="28"/>
                <w:szCs w:val="28"/>
              </w:rPr>
              <w:t xml:space="preserve">Δв = (D) = ΔD×t1×в0 </w:t>
            </w:r>
          </w:p>
          <w:p w:rsidR="008C6B91" w:rsidRPr="008C6B91" w:rsidRDefault="008C6B91" w:rsidP="008C6B91">
            <w:pPr>
              <w:tabs>
                <w:tab w:val="left" w:pos="900"/>
              </w:tabs>
              <w:spacing w:line="360" w:lineRule="auto"/>
              <w:jc w:val="both"/>
              <w:rPr>
                <w:rFonts w:ascii="Times New Roman" w:hAnsi="Times New Roman" w:cs="Times New Roman"/>
                <w:sz w:val="28"/>
                <w:szCs w:val="28"/>
                <w:lang w:val="en-US"/>
              </w:rPr>
            </w:pPr>
          </w:p>
        </w:tc>
        <w:tc>
          <w:tcPr>
            <w:tcW w:w="2551" w:type="dxa"/>
          </w:tcPr>
          <w:p w:rsidR="008C6B91" w:rsidRPr="008C6B91" w:rsidRDefault="00B53D2D" w:rsidP="008C6B91">
            <w:pPr>
              <w:tabs>
                <w:tab w:val="left" w:pos="900"/>
              </w:tabs>
              <w:spacing w:line="360" w:lineRule="auto"/>
              <w:jc w:val="both"/>
              <w:rPr>
                <w:rFonts w:ascii="Times New Roman" w:hAnsi="Times New Roman" w:cs="Times New Roman"/>
                <w:sz w:val="28"/>
                <w:szCs w:val="28"/>
              </w:rPr>
            </w:pPr>
            <w:r>
              <w:rPr>
                <w:rFonts w:ascii="Times New Roman" w:hAnsi="Times New Roman" w:cs="Times New Roman"/>
                <w:sz w:val="28"/>
                <w:szCs w:val="28"/>
              </w:rPr>
              <w:t>9,09</w:t>
            </w:r>
          </w:p>
        </w:tc>
      </w:tr>
      <w:tr w:rsidR="008C6B91" w:rsidRPr="008C6B91" w:rsidTr="002B4156">
        <w:tc>
          <w:tcPr>
            <w:tcW w:w="3681" w:type="dxa"/>
          </w:tcPr>
          <w:p w:rsidR="008C6B91" w:rsidRPr="008C6B91" w:rsidRDefault="008C6B91" w:rsidP="008C6B91">
            <w:pPr>
              <w:tabs>
                <w:tab w:val="left" w:pos="900"/>
              </w:tabs>
              <w:spacing w:line="360" w:lineRule="auto"/>
              <w:jc w:val="both"/>
              <w:rPr>
                <w:rFonts w:ascii="Times New Roman" w:hAnsi="Times New Roman" w:cs="Times New Roman"/>
                <w:sz w:val="28"/>
                <w:szCs w:val="28"/>
              </w:rPr>
            </w:pPr>
            <w:r w:rsidRPr="008C6B91">
              <w:rPr>
                <w:rFonts w:ascii="Times New Roman" w:hAnsi="Times New Roman" w:cs="Times New Roman"/>
                <w:sz w:val="28"/>
                <w:szCs w:val="28"/>
              </w:rPr>
              <w:t>Среднечасовая выработка</w:t>
            </w:r>
          </w:p>
          <w:p w:rsidR="008C6B91" w:rsidRPr="008C6B91" w:rsidRDefault="008C6B91" w:rsidP="008C6B91">
            <w:pPr>
              <w:tabs>
                <w:tab w:val="left" w:pos="900"/>
              </w:tabs>
              <w:spacing w:line="360" w:lineRule="auto"/>
              <w:jc w:val="both"/>
              <w:rPr>
                <w:rFonts w:ascii="Times New Roman" w:hAnsi="Times New Roman" w:cs="Times New Roman"/>
                <w:sz w:val="28"/>
                <w:szCs w:val="28"/>
              </w:rPr>
            </w:pPr>
            <w:r w:rsidRPr="008C6B91">
              <w:rPr>
                <w:rFonts w:ascii="Times New Roman" w:hAnsi="Times New Roman" w:cs="Times New Roman"/>
                <w:sz w:val="28"/>
                <w:szCs w:val="28"/>
              </w:rPr>
              <w:t>одного рабочего</w:t>
            </w:r>
          </w:p>
        </w:tc>
        <w:tc>
          <w:tcPr>
            <w:tcW w:w="3402" w:type="dxa"/>
          </w:tcPr>
          <w:p w:rsidR="00B53D2D" w:rsidRPr="008C6B91" w:rsidRDefault="008C6B91" w:rsidP="00B53D2D">
            <w:pPr>
              <w:tabs>
                <w:tab w:val="left" w:pos="900"/>
              </w:tabs>
              <w:spacing w:line="360" w:lineRule="auto"/>
              <w:jc w:val="both"/>
              <w:rPr>
                <w:rFonts w:ascii="Times New Roman" w:hAnsi="Times New Roman" w:cs="Times New Roman"/>
                <w:sz w:val="28"/>
                <w:szCs w:val="28"/>
              </w:rPr>
            </w:pPr>
            <w:r w:rsidRPr="008C6B91">
              <w:rPr>
                <w:rFonts w:ascii="Times New Roman" w:hAnsi="Times New Roman" w:cs="Times New Roman"/>
                <w:sz w:val="28"/>
                <w:szCs w:val="28"/>
              </w:rPr>
              <w:t xml:space="preserve">Δв = (tч) = Δв×D1×t1 </w:t>
            </w:r>
          </w:p>
          <w:p w:rsidR="008C6B91" w:rsidRPr="008C6B91" w:rsidRDefault="008C6B91" w:rsidP="008C6B91">
            <w:pPr>
              <w:tabs>
                <w:tab w:val="left" w:pos="900"/>
              </w:tabs>
              <w:spacing w:line="360" w:lineRule="auto"/>
              <w:jc w:val="both"/>
              <w:rPr>
                <w:rFonts w:ascii="Times New Roman" w:hAnsi="Times New Roman" w:cs="Times New Roman"/>
                <w:sz w:val="28"/>
                <w:szCs w:val="28"/>
              </w:rPr>
            </w:pPr>
          </w:p>
        </w:tc>
        <w:tc>
          <w:tcPr>
            <w:tcW w:w="2551" w:type="dxa"/>
          </w:tcPr>
          <w:p w:rsidR="008C6B91" w:rsidRPr="008C6B91" w:rsidRDefault="00B53D2D" w:rsidP="008C6B91">
            <w:pPr>
              <w:tabs>
                <w:tab w:val="left" w:pos="900"/>
              </w:tabs>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3B5702">
              <w:rPr>
                <w:rFonts w:ascii="Times New Roman" w:hAnsi="Times New Roman" w:cs="Times New Roman"/>
                <w:sz w:val="28"/>
                <w:szCs w:val="28"/>
              </w:rPr>
              <w:t>85,57</w:t>
            </w:r>
          </w:p>
        </w:tc>
      </w:tr>
      <w:tr w:rsidR="008C6B91" w:rsidRPr="008C6B91" w:rsidTr="002B4156">
        <w:tc>
          <w:tcPr>
            <w:tcW w:w="3681" w:type="dxa"/>
          </w:tcPr>
          <w:p w:rsidR="008C6B91" w:rsidRPr="008C6B91" w:rsidRDefault="008C6B91" w:rsidP="008C6B91">
            <w:pPr>
              <w:tabs>
                <w:tab w:val="left" w:pos="900"/>
              </w:tabs>
              <w:spacing w:line="360" w:lineRule="auto"/>
              <w:jc w:val="both"/>
              <w:rPr>
                <w:rFonts w:ascii="Times New Roman" w:hAnsi="Times New Roman" w:cs="Times New Roman"/>
                <w:sz w:val="28"/>
                <w:szCs w:val="28"/>
              </w:rPr>
            </w:pPr>
            <w:r w:rsidRPr="008C6B91">
              <w:rPr>
                <w:rFonts w:ascii="Times New Roman" w:hAnsi="Times New Roman" w:cs="Times New Roman"/>
                <w:sz w:val="28"/>
                <w:szCs w:val="28"/>
              </w:rPr>
              <w:t>Итого ΔВрΣ</w:t>
            </w:r>
          </w:p>
        </w:tc>
        <w:tc>
          <w:tcPr>
            <w:tcW w:w="3402" w:type="dxa"/>
          </w:tcPr>
          <w:p w:rsidR="008C6B91" w:rsidRPr="008C6B91" w:rsidRDefault="008C6B91" w:rsidP="008C6B91">
            <w:pPr>
              <w:tabs>
                <w:tab w:val="left" w:pos="900"/>
              </w:tabs>
              <w:spacing w:line="360" w:lineRule="auto"/>
              <w:jc w:val="both"/>
              <w:rPr>
                <w:rFonts w:ascii="Times New Roman" w:hAnsi="Times New Roman" w:cs="Times New Roman"/>
                <w:sz w:val="28"/>
                <w:szCs w:val="28"/>
              </w:rPr>
            </w:pPr>
          </w:p>
        </w:tc>
        <w:tc>
          <w:tcPr>
            <w:tcW w:w="2551" w:type="dxa"/>
          </w:tcPr>
          <w:p w:rsidR="008C6B91" w:rsidRPr="008C6B91" w:rsidRDefault="008C6B91" w:rsidP="008C6B91">
            <w:pPr>
              <w:tabs>
                <w:tab w:val="left" w:pos="900"/>
              </w:tabs>
              <w:spacing w:line="360" w:lineRule="auto"/>
              <w:jc w:val="both"/>
              <w:rPr>
                <w:rFonts w:ascii="Times New Roman" w:hAnsi="Times New Roman" w:cs="Times New Roman"/>
                <w:sz w:val="28"/>
                <w:szCs w:val="28"/>
              </w:rPr>
            </w:pPr>
            <w:r w:rsidRPr="008C6B91">
              <w:rPr>
                <w:rFonts w:ascii="Times New Roman" w:hAnsi="Times New Roman" w:cs="Times New Roman"/>
                <w:sz w:val="28"/>
                <w:szCs w:val="28"/>
              </w:rPr>
              <w:t>254</w:t>
            </w:r>
          </w:p>
        </w:tc>
      </w:tr>
    </w:tbl>
    <w:p w:rsidR="008C6B91" w:rsidRDefault="008C6B91" w:rsidP="008C6B91">
      <w:pPr>
        <w:tabs>
          <w:tab w:val="left" w:pos="900"/>
        </w:tabs>
        <w:spacing w:after="0" w:line="360" w:lineRule="auto"/>
        <w:jc w:val="both"/>
        <w:rPr>
          <w:rFonts w:ascii="Times New Roman" w:hAnsi="Times New Roman" w:cs="Times New Roman"/>
          <w:sz w:val="28"/>
          <w:szCs w:val="28"/>
        </w:rPr>
      </w:pPr>
    </w:p>
    <w:p w:rsidR="005F0182" w:rsidRDefault="00B53D2D" w:rsidP="00E24A28">
      <w:pPr>
        <w:tabs>
          <w:tab w:val="left" w:pos="90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увеличение среднегодовой выработки в 2015</w:t>
      </w:r>
      <w:r w:rsidR="003B5702">
        <w:rPr>
          <w:rFonts w:ascii="Times New Roman" w:hAnsi="Times New Roman" w:cs="Times New Roman"/>
          <w:sz w:val="28"/>
          <w:szCs w:val="28"/>
        </w:rPr>
        <w:t xml:space="preserve"> </w:t>
      </w:r>
      <w:r>
        <w:rPr>
          <w:rFonts w:ascii="Times New Roman" w:hAnsi="Times New Roman" w:cs="Times New Roman"/>
          <w:sz w:val="28"/>
          <w:szCs w:val="28"/>
        </w:rPr>
        <w:t xml:space="preserve">году на 254 тыс. руб. в большей степени оказало влияние </w:t>
      </w:r>
      <w:r w:rsidR="003B5702">
        <w:rPr>
          <w:rFonts w:ascii="Times New Roman" w:hAnsi="Times New Roman" w:cs="Times New Roman"/>
          <w:sz w:val="28"/>
          <w:szCs w:val="28"/>
        </w:rPr>
        <w:t xml:space="preserve">повышение его среднечасовой выработки или интенсивности труда. </w:t>
      </w:r>
      <w:r w:rsidR="00E24A28">
        <w:rPr>
          <w:rFonts w:ascii="Times New Roman" w:hAnsi="Times New Roman" w:cs="Times New Roman"/>
          <w:sz w:val="28"/>
          <w:szCs w:val="28"/>
        </w:rPr>
        <w:t>К факторам, виляющим на трудоемкость изготовления выпускаемой продукции, относятся: технический уровень производства, состояние организации производства, непроизводительные затраты времени в связи с выпуском брака.</w:t>
      </w:r>
    </w:p>
    <w:p w:rsidR="008C6B91" w:rsidRPr="008C6B91" w:rsidRDefault="00E24A28" w:rsidP="008C6B91">
      <w:pPr>
        <w:tabs>
          <w:tab w:val="left" w:pos="900"/>
        </w:tabs>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ab/>
        <w:t>Таблица 2.3.3</w:t>
      </w:r>
    </w:p>
    <w:p w:rsidR="008C6B91" w:rsidRPr="008C6B91" w:rsidRDefault="008C6B91" w:rsidP="00C86F4A">
      <w:pPr>
        <w:tabs>
          <w:tab w:val="left" w:pos="900"/>
        </w:tabs>
        <w:spacing w:after="0" w:line="360" w:lineRule="auto"/>
        <w:jc w:val="center"/>
        <w:rPr>
          <w:rFonts w:ascii="Times New Roman" w:hAnsi="Times New Roman" w:cs="Times New Roman"/>
          <w:sz w:val="28"/>
          <w:szCs w:val="28"/>
        </w:rPr>
      </w:pPr>
      <w:r w:rsidRPr="008C6B91">
        <w:rPr>
          <w:rFonts w:ascii="Times New Roman" w:hAnsi="Times New Roman" w:cs="Times New Roman"/>
          <w:sz w:val="28"/>
          <w:szCs w:val="28"/>
        </w:rPr>
        <w:t>Фонд оплаты труда МУП «Департамент продовольствия и социального питания»</w:t>
      </w:r>
    </w:p>
    <w:tbl>
      <w:tblPr>
        <w:tblpPr w:leftFromText="180" w:rightFromText="180" w:vertAnchor="text" w:horzAnchor="margin" w:tblpXSpec="center" w:tblpY="184"/>
        <w:tblW w:w="9611" w:type="dxa"/>
        <w:tblLook w:val="04A0" w:firstRow="1" w:lastRow="0" w:firstColumn="1" w:lastColumn="0" w:noHBand="0" w:noVBand="1"/>
      </w:tblPr>
      <w:tblGrid>
        <w:gridCol w:w="4083"/>
        <w:gridCol w:w="2126"/>
        <w:gridCol w:w="2126"/>
        <w:gridCol w:w="1276"/>
      </w:tblGrid>
      <w:tr w:rsidR="008C6B91" w:rsidRPr="008C6B91" w:rsidTr="00C86F4A">
        <w:trPr>
          <w:trHeight w:val="360"/>
        </w:trPr>
        <w:tc>
          <w:tcPr>
            <w:tcW w:w="4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B91" w:rsidRPr="008C6B91" w:rsidRDefault="008C6B91" w:rsidP="008C6B91">
            <w:pPr>
              <w:spacing w:after="0" w:line="240" w:lineRule="auto"/>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 Показатели</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8C6B91" w:rsidRPr="008C6B91" w:rsidRDefault="008C6B91" w:rsidP="008C6B91">
            <w:pPr>
              <w:spacing w:after="0" w:line="240" w:lineRule="auto"/>
              <w:jc w:val="center"/>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2013 г</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8C6B91" w:rsidRPr="008C6B91" w:rsidRDefault="008C6B91" w:rsidP="008C6B91">
            <w:pPr>
              <w:spacing w:after="0" w:line="240" w:lineRule="auto"/>
              <w:jc w:val="center"/>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2014 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C6B91" w:rsidRPr="008C6B91" w:rsidRDefault="008C6B91" w:rsidP="008C6B91">
            <w:pPr>
              <w:spacing w:after="0" w:line="240" w:lineRule="auto"/>
              <w:jc w:val="center"/>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2015 г</w:t>
            </w:r>
          </w:p>
        </w:tc>
      </w:tr>
      <w:tr w:rsidR="008C6B91" w:rsidRPr="008C6B91" w:rsidTr="00C86F4A">
        <w:trPr>
          <w:trHeight w:val="360"/>
        </w:trPr>
        <w:tc>
          <w:tcPr>
            <w:tcW w:w="4083" w:type="dxa"/>
            <w:tcBorders>
              <w:top w:val="nil"/>
              <w:left w:val="single" w:sz="4" w:space="0" w:color="auto"/>
              <w:bottom w:val="single" w:sz="4" w:space="0" w:color="auto"/>
              <w:right w:val="single" w:sz="4" w:space="0" w:color="auto"/>
            </w:tcBorders>
            <w:shd w:val="clear" w:color="auto" w:fill="auto"/>
            <w:noWrap/>
            <w:vAlign w:val="bottom"/>
            <w:hideMark/>
          </w:tcPr>
          <w:p w:rsidR="008C6B91" w:rsidRPr="008C6B91" w:rsidRDefault="008C6B91" w:rsidP="008C6B91">
            <w:pPr>
              <w:spacing w:after="0" w:line="240" w:lineRule="auto"/>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Среднесписочная числ-ть, чел.</w:t>
            </w:r>
          </w:p>
        </w:tc>
        <w:tc>
          <w:tcPr>
            <w:tcW w:w="2126" w:type="dxa"/>
            <w:tcBorders>
              <w:top w:val="nil"/>
              <w:left w:val="nil"/>
              <w:bottom w:val="single" w:sz="4" w:space="0" w:color="auto"/>
              <w:right w:val="single" w:sz="4" w:space="0" w:color="auto"/>
            </w:tcBorders>
            <w:shd w:val="clear" w:color="auto" w:fill="auto"/>
            <w:noWrap/>
            <w:vAlign w:val="bottom"/>
            <w:hideMark/>
          </w:tcPr>
          <w:p w:rsidR="008C6B91" w:rsidRPr="008C6B91" w:rsidRDefault="008C6B91" w:rsidP="008C6B91">
            <w:pPr>
              <w:spacing w:after="0" w:line="240" w:lineRule="auto"/>
              <w:jc w:val="center"/>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540</w:t>
            </w:r>
          </w:p>
        </w:tc>
        <w:tc>
          <w:tcPr>
            <w:tcW w:w="2126" w:type="dxa"/>
            <w:tcBorders>
              <w:top w:val="nil"/>
              <w:left w:val="nil"/>
              <w:bottom w:val="single" w:sz="4" w:space="0" w:color="auto"/>
              <w:right w:val="single" w:sz="4" w:space="0" w:color="auto"/>
            </w:tcBorders>
            <w:shd w:val="clear" w:color="auto" w:fill="auto"/>
            <w:noWrap/>
            <w:vAlign w:val="bottom"/>
            <w:hideMark/>
          </w:tcPr>
          <w:p w:rsidR="008C6B91" w:rsidRPr="008C6B91" w:rsidRDefault="008C6B91" w:rsidP="008C6B91">
            <w:pPr>
              <w:spacing w:after="0" w:line="240" w:lineRule="auto"/>
              <w:jc w:val="center"/>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C6B91" w:rsidRPr="008C6B91" w:rsidRDefault="008C6B91" w:rsidP="008C6B91">
            <w:pPr>
              <w:spacing w:after="0" w:line="240" w:lineRule="auto"/>
              <w:jc w:val="center"/>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780</w:t>
            </w:r>
          </w:p>
        </w:tc>
      </w:tr>
      <w:tr w:rsidR="008C6B91" w:rsidRPr="008C6B91" w:rsidTr="00C86F4A">
        <w:trPr>
          <w:trHeight w:val="420"/>
        </w:trPr>
        <w:tc>
          <w:tcPr>
            <w:tcW w:w="4083" w:type="dxa"/>
            <w:tcBorders>
              <w:top w:val="nil"/>
              <w:left w:val="single" w:sz="4" w:space="0" w:color="auto"/>
              <w:bottom w:val="single" w:sz="4" w:space="0" w:color="auto"/>
              <w:right w:val="single" w:sz="4" w:space="0" w:color="auto"/>
            </w:tcBorders>
            <w:shd w:val="clear" w:color="auto" w:fill="auto"/>
            <w:noWrap/>
            <w:vAlign w:val="bottom"/>
            <w:hideMark/>
          </w:tcPr>
          <w:p w:rsidR="008C6B91" w:rsidRPr="008C6B91" w:rsidRDefault="008C6B91" w:rsidP="008C6B91">
            <w:pPr>
              <w:spacing w:after="0" w:line="240" w:lineRule="auto"/>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Структура ФОТ, %:</w:t>
            </w:r>
          </w:p>
        </w:tc>
        <w:tc>
          <w:tcPr>
            <w:tcW w:w="2126" w:type="dxa"/>
            <w:tcBorders>
              <w:top w:val="nil"/>
              <w:left w:val="nil"/>
              <w:bottom w:val="single" w:sz="4" w:space="0" w:color="auto"/>
              <w:right w:val="single" w:sz="4" w:space="0" w:color="auto"/>
            </w:tcBorders>
            <w:shd w:val="clear" w:color="auto" w:fill="auto"/>
            <w:noWrap/>
            <w:vAlign w:val="bottom"/>
            <w:hideMark/>
          </w:tcPr>
          <w:p w:rsidR="008C6B91" w:rsidRPr="008C6B91" w:rsidRDefault="008C6B91" w:rsidP="008C6B91">
            <w:pPr>
              <w:spacing w:after="0" w:line="240" w:lineRule="auto"/>
              <w:jc w:val="center"/>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8C6B91" w:rsidRPr="008C6B91" w:rsidRDefault="008C6B91" w:rsidP="008C6B91">
            <w:pPr>
              <w:spacing w:after="0" w:line="240" w:lineRule="auto"/>
              <w:jc w:val="center"/>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C6B91" w:rsidRPr="008C6B91" w:rsidRDefault="008C6B91" w:rsidP="008C6B91">
            <w:pPr>
              <w:spacing w:after="0" w:line="240" w:lineRule="auto"/>
              <w:jc w:val="center"/>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 </w:t>
            </w:r>
          </w:p>
        </w:tc>
      </w:tr>
      <w:tr w:rsidR="008C6B91" w:rsidRPr="008C6B91" w:rsidTr="00C86F4A">
        <w:trPr>
          <w:trHeight w:val="360"/>
        </w:trPr>
        <w:tc>
          <w:tcPr>
            <w:tcW w:w="4083" w:type="dxa"/>
            <w:tcBorders>
              <w:top w:val="nil"/>
              <w:left w:val="single" w:sz="4" w:space="0" w:color="auto"/>
              <w:bottom w:val="single" w:sz="4" w:space="0" w:color="auto"/>
              <w:right w:val="single" w:sz="4" w:space="0" w:color="auto"/>
            </w:tcBorders>
            <w:shd w:val="clear" w:color="auto" w:fill="auto"/>
            <w:noWrap/>
            <w:vAlign w:val="center"/>
            <w:hideMark/>
          </w:tcPr>
          <w:p w:rsidR="008C6B91" w:rsidRPr="008C6B91" w:rsidRDefault="00AB0273" w:rsidP="008C6B91">
            <w:pPr>
              <w:spacing w:after="0" w:line="240" w:lineRule="auto"/>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О</w:t>
            </w:r>
            <w:r w:rsidR="008C6B91" w:rsidRPr="008C6B91">
              <w:rPr>
                <w:rFonts w:ascii="Times New Roman" w:eastAsia="Times New Roman" w:hAnsi="Times New Roman" w:cs="Times New Roman"/>
                <w:color w:val="000000"/>
                <w:sz w:val="24"/>
                <w:szCs w:val="24"/>
                <w:lang w:eastAsia="ru-RU"/>
              </w:rPr>
              <w:t>клад</w:t>
            </w:r>
          </w:p>
        </w:tc>
        <w:tc>
          <w:tcPr>
            <w:tcW w:w="2126" w:type="dxa"/>
            <w:tcBorders>
              <w:top w:val="nil"/>
              <w:left w:val="nil"/>
              <w:bottom w:val="single" w:sz="4" w:space="0" w:color="auto"/>
              <w:right w:val="single" w:sz="4" w:space="0" w:color="auto"/>
            </w:tcBorders>
            <w:shd w:val="clear" w:color="auto" w:fill="auto"/>
            <w:noWrap/>
            <w:vAlign w:val="bottom"/>
            <w:hideMark/>
          </w:tcPr>
          <w:p w:rsidR="008C6B91" w:rsidRPr="008C6B91" w:rsidRDefault="008C6B91" w:rsidP="008C6B91">
            <w:pPr>
              <w:spacing w:after="0" w:line="240" w:lineRule="auto"/>
              <w:jc w:val="center"/>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55,5</w:t>
            </w:r>
          </w:p>
        </w:tc>
        <w:tc>
          <w:tcPr>
            <w:tcW w:w="2126" w:type="dxa"/>
            <w:tcBorders>
              <w:top w:val="nil"/>
              <w:left w:val="nil"/>
              <w:bottom w:val="single" w:sz="4" w:space="0" w:color="auto"/>
              <w:right w:val="single" w:sz="4" w:space="0" w:color="auto"/>
            </w:tcBorders>
            <w:shd w:val="clear" w:color="auto" w:fill="auto"/>
            <w:noWrap/>
            <w:vAlign w:val="bottom"/>
            <w:hideMark/>
          </w:tcPr>
          <w:p w:rsidR="008C6B91" w:rsidRPr="008C6B91" w:rsidRDefault="008C6B91" w:rsidP="008C6B91">
            <w:pPr>
              <w:spacing w:after="0" w:line="240" w:lineRule="auto"/>
              <w:jc w:val="center"/>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58,0</w:t>
            </w:r>
          </w:p>
        </w:tc>
        <w:tc>
          <w:tcPr>
            <w:tcW w:w="1276" w:type="dxa"/>
            <w:tcBorders>
              <w:top w:val="nil"/>
              <w:left w:val="nil"/>
              <w:bottom w:val="single" w:sz="4" w:space="0" w:color="auto"/>
              <w:right w:val="single" w:sz="4" w:space="0" w:color="auto"/>
            </w:tcBorders>
            <w:shd w:val="clear" w:color="auto" w:fill="auto"/>
            <w:noWrap/>
            <w:vAlign w:val="bottom"/>
            <w:hideMark/>
          </w:tcPr>
          <w:p w:rsidR="008C6B91" w:rsidRPr="008C6B91" w:rsidRDefault="008C6B91" w:rsidP="008C6B91">
            <w:pPr>
              <w:spacing w:after="0" w:line="240" w:lineRule="auto"/>
              <w:jc w:val="center"/>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59,9</w:t>
            </w:r>
          </w:p>
        </w:tc>
      </w:tr>
      <w:tr w:rsidR="008C6B91" w:rsidRPr="008C6B91" w:rsidTr="00C86F4A">
        <w:trPr>
          <w:trHeight w:val="360"/>
        </w:trPr>
        <w:tc>
          <w:tcPr>
            <w:tcW w:w="4083" w:type="dxa"/>
            <w:tcBorders>
              <w:top w:val="nil"/>
              <w:left w:val="single" w:sz="4" w:space="0" w:color="auto"/>
              <w:bottom w:val="single" w:sz="4" w:space="0" w:color="auto"/>
              <w:right w:val="single" w:sz="4" w:space="0" w:color="auto"/>
            </w:tcBorders>
            <w:shd w:val="clear" w:color="auto" w:fill="auto"/>
            <w:noWrap/>
            <w:vAlign w:val="center"/>
            <w:hideMark/>
          </w:tcPr>
          <w:p w:rsidR="008C6B91" w:rsidRPr="008C6B91" w:rsidRDefault="008C6B91" w:rsidP="008C6B91">
            <w:pPr>
              <w:spacing w:after="0" w:line="240" w:lineRule="auto"/>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сверхурочные и праздничные дни</w:t>
            </w:r>
          </w:p>
        </w:tc>
        <w:tc>
          <w:tcPr>
            <w:tcW w:w="2126" w:type="dxa"/>
            <w:tcBorders>
              <w:top w:val="nil"/>
              <w:left w:val="nil"/>
              <w:bottom w:val="single" w:sz="4" w:space="0" w:color="auto"/>
              <w:right w:val="single" w:sz="4" w:space="0" w:color="auto"/>
            </w:tcBorders>
            <w:shd w:val="clear" w:color="auto" w:fill="auto"/>
            <w:noWrap/>
            <w:vAlign w:val="bottom"/>
            <w:hideMark/>
          </w:tcPr>
          <w:p w:rsidR="008C6B91" w:rsidRPr="008C6B91" w:rsidRDefault="008C6B91" w:rsidP="008C6B91">
            <w:pPr>
              <w:spacing w:after="0" w:line="240" w:lineRule="auto"/>
              <w:jc w:val="center"/>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0,8</w:t>
            </w:r>
          </w:p>
        </w:tc>
        <w:tc>
          <w:tcPr>
            <w:tcW w:w="2126" w:type="dxa"/>
            <w:tcBorders>
              <w:top w:val="nil"/>
              <w:left w:val="nil"/>
              <w:bottom w:val="single" w:sz="4" w:space="0" w:color="auto"/>
              <w:right w:val="single" w:sz="4" w:space="0" w:color="auto"/>
            </w:tcBorders>
            <w:shd w:val="clear" w:color="auto" w:fill="auto"/>
            <w:noWrap/>
            <w:vAlign w:val="bottom"/>
            <w:hideMark/>
          </w:tcPr>
          <w:p w:rsidR="008C6B91" w:rsidRPr="008C6B91" w:rsidRDefault="008C6B91" w:rsidP="008C6B91">
            <w:pPr>
              <w:spacing w:after="0" w:line="240" w:lineRule="auto"/>
              <w:jc w:val="center"/>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1,0</w:t>
            </w:r>
          </w:p>
        </w:tc>
        <w:tc>
          <w:tcPr>
            <w:tcW w:w="1276" w:type="dxa"/>
            <w:tcBorders>
              <w:top w:val="nil"/>
              <w:left w:val="nil"/>
              <w:bottom w:val="single" w:sz="4" w:space="0" w:color="auto"/>
              <w:right w:val="single" w:sz="4" w:space="0" w:color="auto"/>
            </w:tcBorders>
            <w:shd w:val="clear" w:color="auto" w:fill="auto"/>
            <w:noWrap/>
            <w:vAlign w:val="bottom"/>
            <w:hideMark/>
          </w:tcPr>
          <w:p w:rsidR="008C6B91" w:rsidRPr="008C6B91" w:rsidRDefault="008C6B91" w:rsidP="008C6B91">
            <w:pPr>
              <w:spacing w:after="0" w:line="240" w:lineRule="auto"/>
              <w:jc w:val="center"/>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1,3</w:t>
            </w:r>
          </w:p>
        </w:tc>
      </w:tr>
      <w:tr w:rsidR="008C6B91" w:rsidRPr="008C6B91" w:rsidTr="00C86F4A">
        <w:trPr>
          <w:trHeight w:val="360"/>
        </w:trPr>
        <w:tc>
          <w:tcPr>
            <w:tcW w:w="4083" w:type="dxa"/>
            <w:tcBorders>
              <w:top w:val="nil"/>
              <w:left w:val="single" w:sz="4" w:space="0" w:color="auto"/>
              <w:bottom w:val="single" w:sz="4" w:space="0" w:color="auto"/>
              <w:right w:val="single" w:sz="4" w:space="0" w:color="auto"/>
            </w:tcBorders>
            <w:shd w:val="clear" w:color="auto" w:fill="auto"/>
            <w:noWrap/>
            <w:vAlign w:val="center"/>
            <w:hideMark/>
          </w:tcPr>
          <w:p w:rsidR="008C6B91" w:rsidRPr="008C6B91" w:rsidRDefault="008C6B91" w:rsidP="008C6B91">
            <w:pPr>
              <w:spacing w:after="0" w:line="240" w:lineRule="auto"/>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совмещения</w:t>
            </w:r>
          </w:p>
        </w:tc>
        <w:tc>
          <w:tcPr>
            <w:tcW w:w="2126" w:type="dxa"/>
            <w:tcBorders>
              <w:top w:val="nil"/>
              <w:left w:val="nil"/>
              <w:bottom w:val="single" w:sz="4" w:space="0" w:color="auto"/>
              <w:right w:val="single" w:sz="4" w:space="0" w:color="auto"/>
            </w:tcBorders>
            <w:shd w:val="clear" w:color="auto" w:fill="auto"/>
            <w:noWrap/>
            <w:vAlign w:val="bottom"/>
            <w:hideMark/>
          </w:tcPr>
          <w:p w:rsidR="008C6B91" w:rsidRPr="008C6B91" w:rsidRDefault="008C6B91" w:rsidP="008C6B91">
            <w:pPr>
              <w:spacing w:after="0" w:line="240" w:lineRule="auto"/>
              <w:jc w:val="center"/>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1,8</w:t>
            </w:r>
          </w:p>
        </w:tc>
        <w:tc>
          <w:tcPr>
            <w:tcW w:w="2126" w:type="dxa"/>
            <w:tcBorders>
              <w:top w:val="nil"/>
              <w:left w:val="nil"/>
              <w:bottom w:val="single" w:sz="4" w:space="0" w:color="auto"/>
              <w:right w:val="single" w:sz="4" w:space="0" w:color="auto"/>
            </w:tcBorders>
            <w:shd w:val="clear" w:color="auto" w:fill="auto"/>
            <w:noWrap/>
            <w:vAlign w:val="bottom"/>
            <w:hideMark/>
          </w:tcPr>
          <w:p w:rsidR="008C6B91" w:rsidRPr="008C6B91" w:rsidRDefault="008C6B91" w:rsidP="008C6B91">
            <w:pPr>
              <w:spacing w:after="0" w:line="240" w:lineRule="auto"/>
              <w:jc w:val="center"/>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1,8</w:t>
            </w:r>
          </w:p>
        </w:tc>
        <w:tc>
          <w:tcPr>
            <w:tcW w:w="1276" w:type="dxa"/>
            <w:tcBorders>
              <w:top w:val="nil"/>
              <w:left w:val="nil"/>
              <w:bottom w:val="single" w:sz="4" w:space="0" w:color="auto"/>
              <w:right w:val="single" w:sz="4" w:space="0" w:color="auto"/>
            </w:tcBorders>
            <w:shd w:val="clear" w:color="auto" w:fill="auto"/>
            <w:noWrap/>
            <w:vAlign w:val="bottom"/>
            <w:hideMark/>
          </w:tcPr>
          <w:p w:rsidR="008C6B91" w:rsidRPr="008C6B91" w:rsidRDefault="008C6B91" w:rsidP="008C6B91">
            <w:pPr>
              <w:spacing w:after="0" w:line="240" w:lineRule="auto"/>
              <w:jc w:val="center"/>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1,4</w:t>
            </w:r>
          </w:p>
        </w:tc>
      </w:tr>
      <w:tr w:rsidR="008C6B91" w:rsidRPr="008C6B91" w:rsidTr="00C86F4A">
        <w:trPr>
          <w:trHeight w:val="360"/>
        </w:trPr>
        <w:tc>
          <w:tcPr>
            <w:tcW w:w="4083" w:type="dxa"/>
            <w:tcBorders>
              <w:top w:val="nil"/>
              <w:left w:val="single" w:sz="4" w:space="0" w:color="auto"/>
              <w:bottom w:val="single" w:sz="4" w:space="0" w:color="auto"/>
              <w:right w:val="single" w:sz="4" w:space="0" w:color="auto"/>
            </w:tcBorders>
            <w:shd w:val="clear" w:color="auto" w:fill="auto"/>
            <w:noWrap/>
            <w:vAlign w:val="center"/>
            <w:hideMark/>
          </w:tcPr>
          <w:p w:rsidR="008C6B91" w:rsidRPr="008C6B91" w:rsidRDefault="008C6B91" w:rsidP="008C6B91">
            <w:pPr>
              <w:spacing w:after="0" w:line="240" w:lineRule="auto"/>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стимулирующая часть</w:t>
            </w:r>
          </w:p>
        </w:tc>
        <w:tc>
          <w:tcPr>
            <w:tcW w:w="2126" w:type="dxa"/>
            <w:tcBorders>
              <w:top w:val="nil"/>
              <w:left w:val="nil"/>
              <w:bottom w:val="single" w:sz="4" w:space="0" w:color="auto"/>
              <w:right w:val="single" w:sz="4" w:space="0" w:color="auto"/>
            </w:tcBorders>
            <w:shd w:val="clear" w:color="auto" w:fill="auto"/>
            <w:noWrap/>
            <w:vAlign w:val="bottom"/>
            <w:hideMark/>
          </w:tcPr>
          <w:p w:rsidR="008C6B91" w:rsidRPr="008C6B91" w:rsidRDefault="008C6B91" w:rsidP="008C6B91">
            <w:pPr>
              <w:spacing w:after="0" w:line="240" w:lineRule="auto"/>
              <w:jc w:val="center"/>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32,7</w:t>
            </w:r>
          </w:p>
        </w:tc>
        <w:tc>
          <w:tcPr>
            <w:tcW w:w="2126" w:type="dxa"/>
            <w:tcBorders>
              <w:top w:val="nil"/>
              <w:left w:val="nil"/>
              <w:bottom w:val="single" w:sz="4" w:space="0" w:color="auto"/>
              <w:right w:val="single" w:sz="4" w:space="0" w:color="auto"/>
            </w:tcBorders>
            <w:shd w:val="clear" w:color="auto" w:fill="auto"/>
            <w:noWrap/>
            <w:vAlign w:val="bottom"/>
            <w:hideMark/>
          </w:tcPr>
          <w:p w:rsidR="008C6B91" w:rsidRPr="008C6B91" w:rsidRDefault="008C6B91" w:rsidP="008C6B91">
            <w:pPr>
              <w:spacing w:after="0" w:line="240" w:lineRule="auto"/>
              <w:jc w:val="center"/>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30,8</w:t>
            </w:r>
          </w:p>
        </w:tc>
        <w:tc>
          <w:tcPr>
            <w:tcW w:w="1276" w:type="dxa"/>
            <w:tcBorders>
              <w:top w:val="nil"/>
              <w:left w:val="nil"/>
              <w:bottom w:val="single" w:sz="4" w:space="0" w:color="auto"/>
              <w:right w:val="single" w:sz="4" w:space="0" w:color="auto"/>
            </w:tcBorders>
            <w:shd w:val="clear" w:color="auto" w:fill="auto"/>
            <w:noWrap/>
            <w:vAlign w:val="bottom"/>
            <w:hideMark/>
          </w:tcPr>
          <w:p w:rsidR="008C6B91" w:rsidRPr="008C6B91" w:rsidRDefault="008C6B91" w:rsidP="008C6B91">
            <w:pPr>
              <w:spacing w:after="0" w:line="240" w:lineRule="auto"/>
              <w:jc w:val="center"/>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28,7</w:t>
            </w:r>
          </w:p>
        </w:tc>
      </w:tr>
      <w:tr w:rsidR="008C6B91" w:rsidRPr="008C6B91" w:rsidTr="00C86F4A">
        <w:trPr>
          <w:trHeight w:val="360"/>
        </w:trPr>
        <w:tc>
          <w:tcPr>
            <w:tcW w:w="4083" w:type="dxa"/>
            <w:tcBorders>
              <w:top w:val="nil"/>
              <w:left w:val="single" w:sz="4" w:space="0" w:color="auto"/>
              <w:bottom w:val="single" w:sz="4" w:space="0" w:color="auto"/>
              <w:right w:val="single" w:sz="4" w:space="0" w:color="auto"/>
            </w:tcBorders>
            <w:shd w:val="clear" w:color="auto" w:fill="auto"/>
            <w:noWrap/>
            <w:vAlign w:val="center"/>
            <w:hideMark/>
          </w:tcPr>
          <w:p w:rsidR="008C6B91" w:rsidRPr="008C6B91" w:rsidRDefault="00AB0273" w:rsidP="008C6B91">
            <w:pPr>
              <w:spacing w:after="0" w:line="240" w:lineRule="auto"/>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П</w:t>
            </w:r>
            <w:r w:rsidR="008C6B91" w:rsidRPr="008C6B91">
              <w:rPr>
                <w:rFonts w:ascii="Times New Roman" w:eastAsia="Times New Roman" w:hAnsi="Times New Roman" w:cs="Times New Roman"/>
                <w:color w:val="000000"/>
                <w:sz w:val="24"/>
                <w:szCs w:val="24"/>
                <w:lang w:eastAsia="ru-RU"/>
              </w:rPr>
              <w:t>ремии</w:t>
            </w:r>
          </w:p>
        </w:tc>
        <w:tc>
          <w:tcPr>
            <w:tcW w:w="2126" w:type="dxa"/>
            <w:tcBorders>
              <w:top w:val="nil"/>
              <w:left w:val="nil"/>
              <w:bottom w:val="single" w:sz="4" w:space="0" w:color="auto"/>
              <w:right w:val="single" w:sz="4" w:space="0" w:color="auto"/>
            </w:tcBorders>
            <w:shd w:val="clear" w:color="auto" w:fill="auto"/>
            <w:noWrap/>
            <w:vAlign w:val="bottom"/>
            <w:hideMark/>
          </w:tcPr>
          <w:p w:rsidR="008C6B91" w:rsidRPr="008C6B91" w:rsidRDefault="008C6B91" w:rsidP="008C6B91">
            <w:pPr>
              <w:spacing w:after="0" w:line="240" w:lineRule="auto"/>
              <w:jc w:val="center"/>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1,0</w:t>
            </w:r>
          </w:p>
        </w:tc>
        <w:tc>
          <w:tcPr>
            <w:tcW w:w="2126" w:type="dxa"/>
            <w:tcBorders>
              <w:top w:val="nil"/>
              <w:left w:val="nil"/>
              <w:bottom w:val="single" w:sz="4" w:space="0" w:color="auto"/>
              <w:right w:val="single" w:sz="4" w:space="0" w:color="auto"/>
            </w:tcBorders>
            <w:shd w:val="clear" w:color="auto" w:fill="auto"/>
            <w:noWrap/>
            <w:vAlign w:val="bottom"/>
            <w:hideMark/>
          </w:tcPr>
          <w:p w:rsidR="008C6B91" w:rsidRPr="008C6B91" w:rsidRDefault="008C6B91" w:rsidP="008C6B91">
            <w:pPr>
              <w:spacing w:after="0" w:line="240" w:lineRule="auto"/>
              <w:jc w:val="center"/>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1,0</w:t>
            </w:r>
          </w:p>
        </w:tc>
        <w:tc>
          <w:tcPr>
            <w:tcW w:w="1276" w:type="dxa"/>
            <w:tcBorders>
              <w:top w:val="nil"/>
              <w:left w:val="nil"/>
              <w:bottom w:val="single" w:sz="4" w:space="0" w:color="auto"/>
              <w:right w:val="single" w:sz="4" w:space="0" w:color="auto"/>
            </w:tcBorders>
            <w:shd w:val="clear" w:color="auto" w:fill="auto"/>
            <w:noWrap/>
            <w:vAlign w:val="bottom"/>
            <w:hideMark/>
          </w:tcPr>
          <w:p w:rsidR="008C6B91" w:rsidRPr="008C6B91" w:rsidRDefault="008C6B91" w:rsidP="008C6B91">
            <w:pPr>
              <w:spacing w:after="0" w:line="240" w:lineRule="auto"/>
              <w:jc w:val="center"/>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0,8</w:t>
            </w:r>
          </w:p>
        </w:tc>
      </w:tr>
      <w:tr w:rsidR="008C6B91" w:rsidRPr="008C6B91" w:rsidTr="00C86F4A">
        <w:trPr>
          <w:trHeight w:val="360"/>
        </w:trPr>
        <w:tc>
          <w:tcPr>
            <w:tcW w:w="4083" w:type="dxa"/>
            <w:tcBorders>
              <w:top w:val="nil"/>
              <w:left w:val="single" w:sz="4" w:space="0" w:color="auto"/>
              <w:bottom w:val="single" w:sz="4" w:space="0" w:color="auto"/>
              <w:right w:val="single" w:sz="4" w:space="0" w:color="auto"/>
            </w:tcBorders>
            <w:shd w:val="clear" w:color="auto" w:fill="auto"/>
            <w:noWrap/>
            <w:vAlign w:val="center"/>
            <w:hideMark/>
          </w:tcPr>
          <w:p w:rsidR="008C6B91" w:rsidRPr="008C6B91" w:rsidRDefault="00AB0273" w:rsidP="008C6B91">
            <w:pPr>
              <w:spacing w:after="0" w:line="240" w:lineRule="auto"/>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О</w:t>
            </w:r>
            <w:r w:rsidR="008C6B91" w:rsidRPr="008C6B91">
              <w:rPr>
                <w:rFonts w:ascii="Times New Roman" w:eastAsia="Times New Roman" w:hAnsi="Times New Roman" w:cs="Times New Roman"/>
                <w:color w:val="000000"/>
                <w:sz w:val="24"/>
                <w:szCs w:val="24"/>
                <w:lang w:eastAsia="ru-RU"/>
              </w:rPr>
              <w:t>тпуск</w:t>
            </w:r>
          </w:p>
        </w:tc>
        <w:tc>
          <w:tcPr>
            <w:tcW w:w="2126" w:type="dxa"/>
            <w:tcBorders>
              <w:top w:val="nil"/>
              <w:left w:val="nil"/>
              <w:bottom w:val="single" w:sz="4" w:space="0" w:color="auto"/>
              <w:right w:val="single" w:sz="4" w:space="0" w:color="auto"/>
            </w:tcBorders>
            <w:shd w:val="clear" w:color="auto" w:fill="auto"/>
            <w:noWrap/>
            <w:vAlign w:val="bottom"/>
            <w:hideMark/>
          </w:tcPr>
          <w:p w:rsidR="008C6B91" w:rsidRPr="008C6B91" w:rsidRDefault="008C6B91" w:rsidP="008C6B91">
            <w:pPr>
              <w:spacing w:after="0" w:line="240" w:lineRule="auto"/>
              <w:jc w:val="center"/>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7,9</w:t>
            </w:r>
          </w:p>
        </w:tc>
        <w:tc>
          <w:tcPr>
            <w:tcW w:w="2126" w:type="dxa"/>
            <w:tcBorders>
              <w:top w:val="nil"/>
              <w:left w:val="nil"/>
              <w:bottom w:val="single" w:sz="4" w:space="0" w:color="auto"/>
              <w:right w:val="single" w:sz="4" w:space="0" w:color="auto"/>
            </w:tcBorders>
            <w:shd w:val="clear" w:color="auto" w:fill="auto"/>
            <w:noWrap/>
            <w:vAlign w:val="bottom"/>
            <w:hideMark/>
          </w:tcPr>
          <w:p w:rsidR="008C6B91" w:rsidRPr="008C6B91" w:rsidRDefault="008C6B91" w:rsidP="008C6B91">
            <w:pPr>
              <w:spacing w:after="0" w:line="240" w:lineRule="auto"/>
              <w:jc w:val="center"/>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7,1</w:t>
            </w:r>
          </w:p>
        </w:tc>
        <w:tc>
          <w:tcPr>
            <w:tcW w:w="1276" w:type="dxa"/>
            <w:tcBorders>
              <w:top w:val="nil"/>
              <w:left w:val="nil"/>
              <w:bottom w:val="single" w:sz="4" w:space="0" w:color="auto"/>
              <w:right w:val="single" w:sz="4" w:space="0" w:color="auto"/>
            </w:tcBorders>
            <w:shd w:val="clear" w:color="auto" w:fill="auto"/>
            <w:noWrap/>
            <w:vAlign w:val="bottom"/>
            <w:hideMark/>
          </w:tcPr>
          <w:p w:rsidR="008C6B91" w:rsidRPr="008C6B91" w:rsidRDefault="008C6B91" w:rsidP="008C6B91">
            <w:pPr>
              <w:spacing w:after="0" w:line="240" w:lineRule="auto"/>
              <w:jc w:val="center"/>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7,7</w:t>
            </w:r>
          </w:p>
        </w:tc>
      </w:tr>
      <w:tr w:rsidR="008C6B91" w:rsidRPr="008C6B91" w:rsidTr="00C86F4A">
        <w:trPr>
          <w:trHeight w:val="360"/>
        </w:trPr>
        <w:tc>
          <w:tcPr>
            <w:tcW w:w="4083" w:type="dxa"/>
            <w:tcBorders>
              <w:top w:val="nil"/>
              <w:left w:val="single" w:sz="4" w:space="0" w:color="auto"/>
              <w:bottom w:val="single" w:sz="4" w:space="0" w:color="auto"/>
              <w:right w:val="single" w:sz="4" w:space="0" w:color="auto"/>
            </w:tcBorders>
            <w:shd w:val="clear" w:color="auto" w:fill="auto"/>
            <w:noWrap/>
            <w:vAlign w:val="center"/>
            <w:hideMark/>
          </w:tcPr>
          <w:p w:rsidR="008C6B91" w:rsidRPr="008C6B91" w:rsidRDefault="008C6B91" w:rsidP="008C6B91">
            <w:pPr>
              <w:spacing w:after="0" w:line="240" w:lineRule="auto"/>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больничные листы</w:t>
            </w:r>
          </w:p>
        </w:tc>
        <w:tc>
          <w:tcPr>
            <w:tcW w:w="2126" w:type="dxa"/>
            <w:tcBorders>
              <w:top w:val="nil"/>
              <w:left w:val="nil"/>
              <w:bottom w:val="single" w:sz="4" w:space="0" w:color="auto"/>
              <w:right w:val="single" w:sz="4" w:space="0" w:color="auto"/>
            </w:tcBorders>
            <w:shd w:val="clear" w:color="auto" w:fill="auto"/>
            <w:noWrap/>
            <w:vAlign w:val="bottom"/>
            <w:hideMark/>
          </w:tcPr>
          <w:p w:rsidR="008C6B91" w:rsidRPr="008C6B91" w:rsidRDefault="008C6B91" w:rsidP="008C6B91">
            <w:pPr>
              <w:spacing w:after="0" w:line="240" w:lineRule="auto"/>
              <w:jc w:val="center"/>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0,3</w:t>
            </w:r>
          </w:p>
        </w:tc>
        <w:tc>
          <w:tcPr>
            <w:tcW w:w="2126" w:type="dxa"/>
            <w:tcBorders>
              <w:top w:val="nil"/>
              <w:left w:val="nil"/>
              <w:bottom w:val="single" w:sz="4" w:space="0" w:color="auto"/>
              <w:right w:val="single" w:sz="4" w:space="0" w:color="auto"/>
            </w:tcBorders>
            <w:shd w:val="clear" w:color="auto" w:fill="auto"/>
            <w:noWrap/>
            <w:vAlign w:val="bottom"/>
            <w:hideMark/>
          </w:tcPr>
          <w:p w:rsidR="008C6B91" w:rsidRPr="008C6B91" w:rsidRDefault="008C6B91" w:rsidP="008C6B91">
            <w:pPr>
              <w:spacing w:after="0" w:line="240" w:lineRule="auto"/>
              <w:jc w:val="center"/>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8C6B91" w:rsidRPr="008C6B91" w:rsidRDefault="008C6B91" w:rsidP="008C6B91">
            <w:pPr>
              <w:spacing w:after="0" w:line="240" w:lineRule="auto"/>
              <w:jc w:val="center"/>
              <w:rPr>
                <w:rFonts w:ascii="Times New Roman" w:eastAsia="Times New Roman" w:hAnsi="Times New Roman" w:cs="Times New Roman"/>
                <w:color w:val="000000"/>
                <w:sz w:val="24"/>
                <w:szCs w:val="24"/>
                <w:lang w:eastAsia="ru-RU"/>
              </w:rPr>
            </w:pPr>
            <w:r w:rsidRPr="008C6B91">
              <w:rPr>
                <w:rFonts w:ascii="Times New Roman" w:eastAsia="Times New Roman" w:hAnsi="Times New Roman" w:cs="Times New Roman"/>
                <w:color w:val="000000"/>
                <w:sz w:val="24"/>
                <w:szCs w:val="24"/>
                <w:lang w:eastAsia="ru-RU"/>
              </w:rPr>
              <w:t>0,2</w:t>
            </w:r>
          </w:p>
        </w:tc>
      </w:tr>
    </w:tbl>
    <w:p w:rsidR="008C6B91" w:rsidRPr="008C6B91" w:rsidRDefault="008C6B91" w:rsidP="008C6B91">
      <w:pPr>
        <w:spacing w:after="200" w:line="276" w:lineRule="auto"/>
        <w:rPr>
          <w:noProof/>
          <w:lang w:eastAsia="ru-RU"/>
        </w:rPr>
      </w:pPr>
    </w:p>
    <w:p w:rsidR="008C6B91" w:rsidRDefault="008C6B91" w:rsidP="00A21137">
      <w:pPr>
        <w:tabs>
          <w:tab w:val="left" w:pos="1080"/>
        </w:tabs>
        <w:spacing w:after="0" w:line="360" w:lineRule="auto"/>
        <w:ind w:firstLine="851"/>
        <w:jc w:val="both"/>
        <w:rPr>
          <w:rFonts w:ascii="Times New Roman" w:hAnsi="Times New Roman" w:cs="Times New Roman"/>
          <w:noProof/>
          <w:sz w:val="28"/>
          <w:szCs w:val="28"/>
          <w:lang w:eastAsia="ru-RU"/>
        </w:rPr>
      </w:pPr>
      <w:r w:rsidRPr="008C6B91">
        <w:rPr>
          <w:rFonts w:ascii="Times New Roman" w:hAnsi="Times New Roman" w:cs="Times New Roman"/>
          <w:noProof/>
          <w:sz w:val="28"/>
          <w:szCs w:val="28"/>
          <w:lang w:eastAsia="ru-RU"/>
        </w:rPr>
        <w:t xml:space="preserve">Департамент продовольствия и социального питания использует обобщенную формулу расчета для вычисления фонда оплаты труда путем умножения численности работников предприятия по плану, с учетом возможных увольнений и найма сотрудников на средний размер заработной платы. Как видно из таблицы 2.3.3. оклад работников увеличился незначительно с 55,5 тыс.руб до 59,9 тыс.руб. </w:t>
      </w:r>
    </w:p>
    <w:p w:rsidR="00E24A28" w:rsidRDefault="00E24A28" w:rsidP="00E24A28">
      <w:pPr>
        <w:tabs>
          <w:tab w:val="left" w:pos="1080"/>
        </w:tabs>
        <w:spacing w:after="0" w:line="360" w:lineRule="auto"/>
        <w:ind w:firstLine="851"/>
        <w:jc w:val="right"/>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Таблица 2.3.4</w:t>
      </w:r>
    </w:p>
    <w:p w:rsidR="00BB5087" w:rsidRPr="007A3EEF" w:rsidRDefault="00BB5087" w:rsidP="00BB5087">
      <w:pPr>
        <w:jc w:val="center"/>
        <w:rPr>
          <w:rFonts w:ascii="Times New Roman" w:hAnsi="Times New Roman" w:cs="Times New Roman"/>
          <w:color w:val="000000" w:themeColor="text1"/>
          <w:sz w:val="28"/>
          <w:szCs w:val="28"/>
        </w:rPr>
      </w:pPr>
      <w:r w:rsidRPr="007A3EEF">
        <w:rPr>
          <w:rFonts w:ascii="Times New Roman" w:hAnsi="Times New Roman" w:cs="Times New Roman"/>
          <w:color w:val="000000" w:themeColor="text1"/>
          <w:sz w:val="28"/>
          <w:szCs w:val="28"/>
        </w:rPr>
        <w:t>Данные о движении рабочей силы в МУП «Департамент продовольствия и социального питания»</w:t>
      </w:r>
    </w:p>
    <w:tbl>
      <w:tblPr>
        <w:tblStyle w:val="aa"/>
        <w:tblW w:w="9668" w:type="dxa"/>
        <w:tblInd w:w="-34" w:type="dxa"/>
        <w:tblLook w:val="04A0" w:firstRow="1" w:lastRow="0" w:firstColumn="1" w:lastColumn="0" w:noHBand="0" w:noVBand="1"/>
      </w:tblPr>
      <w:tblGrid>
        <w:gridCol w:w="2371"/>
        <w:gridCol w:w="2337"/>
        <w:gridCol w:w="2338"/>
        <w:gridCol w:w="2622"/>
      </w:tblGrid>
      <w:tr w:rsidR="00BB5087" w:rsidRPr="005465CC" w:rsidTr="00227E80">
        <w:tc>
          <w:tcPr>
            <w:tcW w:w="2371" w:type="dxa"/>
          </w:tcPr>
          <w:p w:rsidR="00BB5087" w:rsidRPr="005465CC" w:rsidRDefault="00BB5087" w:rsidP="007A3EEF">
            <w:pPr>
              <w:rPr>
                <w:rFonts w:ascii="Times New Roman" w:hAnsi="Times New Roman" w:cs="Times New Roman"/>
                <w:sz w:val="24"/>
                <w:szCs w:val="24"/>
              </w:rPr>
            </w:pPr>
            <w:r w:rsidRPr="005465CC">
              <w:rPr>
                <w:rFonts w:ascii="Times New Roman" w:hAnsi="Times New Roman" w:cs="Times New Roman"/>
                <w:sz w:val="24"/>
                <w:szCs w:val="24"/>
              </w:rPr>
              <w:t xml:space="preserve">Показатели </w:t>
            </w:r>
          </w:p>
        </w:tc>
        <w:tc>
          <w:tcPr>
            <w:tcW w:w="2337" w:type="dxa"/>
          </w:tcPr>
          <w:p w:rsidR="00BB5087" w:rsidRPr="005465CC" w:rsidRDefault="00BB5087" w:rsidP="007A3EEF">
            <w:pPr>
              <w:rPr>
                <w:rFonts w:ascii="Times New Roman" w:hAnsi="Times New Roman" w:cs="Times New Roman"/>
                <w:sz w:val="24"/>
                <w:szCs w:val="24"/>
              </w:rPr>
            </w:pPr>
            <w:r>
              <w:rPr>
                <w:rFonts w:ascii="Times New Roman" w:hAnsi="Times New Roman" w:cs="Times New Roman"/>
                <w:sz w:val="24"/>
                <w:szCs w:val="24"/>
              </w:rPr>
              <w:t>2014</w:t>
            </w:r>
          </w:p>
        </w:tc>
        <w:tc>
          <w:tcPr>
            <w:tcW w:w="2338" w:type="dxa"/>
          </w:tcPr>
          <w:p w:rsidR="00BB5087" w:rsidRPr="005465CC" w:rsidRDefault="00BB5087" w:rsidP="007A3EEF">
            <w:pPr>
              <w:rPr>
                <w:rFonts w:ascii="Times New Roman" w:hAnsi="Times New Roman" w:cs="Times New Roman"/>
                <w:sz w:val="24"/>
                <w:szCs w:val="24"/>
              </w:rPr>
            </w:pPr>
            <w:r>
              <w:rPr>
                <w:rFonts w:ascii="Times New Roman" w:hAnsi="Times New Roman" w:cs="Times New Roman"/>
                <w:sz w:val="24"/>
                <w:szCs w:val="24"/>
              </w:rPr>
              <w:t>2015</w:t>
            </w:r>
          </w:p>
        </w:tc>
        <w:tc>
          <w:tcPr>
            <w:tcW w:w="2622" w:type="dxa"/>
          </w:tcPr>
          <w:p w:rsidR="00BB5087" w:rsidRPr="005465CC" w:rsidRDefault="00BB5087" w:rsidP="007A3EEF">
            <w:pPr>
              <w:rPr>
                <w:rFonts w:ascii="Times New Roman" w:hAnsi="Times New Roman" w:cs="Times New Roman"/>
                <w:sz w:val="24"/>
                <w:szCs w:val="24"/>
              </w:rPr>
            </w:pPr>
            <w:r w:rsidRPr="005465CC">
              <w:rPr>
                <w:rFonts w:ascii="Times New Roman" w:hAnsi="Times New Roman" w:cs="Times New Roman"/>
                <w:sz w:val="24"/>
                <w:szCs w:val="24"/>
              </w:rPr>
              <w:t>Изменения, %</w:t>
            </w:r>
          </w:p>
        </w:tc>
      </w:tr>
      <w:tr w:rsidR="00BB5087" w:rsidRPr="005465CC" w:rsidTr="00227E80">
        <w:tc>
          <w:tcPr>
            <w:tcW w:w="2371" w:type="dxa"/>
          </w:tcPr>
          <w:p w:rsidR="00BB5087" w:rsidRPr="005465CC" w:rsidRDefault="00BB5087" w:rsidP="007A3EEF">
            <w:pPr>
              <w:rPr>
                <w:rFonts w:ascii="Times New Roman" w:hAnsi="Times New Roman" w:cs="Times New Roman"/>
                <w:sz w:val="24"/>
                <w:szCs w:val="24"/>
              </w:rPr>
            </w:pPr>
            <w:r w:rsidRPr="005465CC">
              <w:rPr>
                <w:rFonts w:ascii="Times New Roman" w:hAnsi="Times New Roman" w:cs="Times New Roman"/>
                <w:sz w:val="24"/>
                <w:szCs w:val="24"/>
              </w:rPr>
              <w:t>Принято на работу</w:t>
            </w:r>
          </w:p>
        </w:tc>
        <w:tc>
          <w:tcPr>
            <w:tcW w:w="2337" w:type="dxa"/>
          </w:tcPr>
          <w:p w:rsidR="00BB5087" w:rsidRPr="005465CC" w:rsidRDefault="00BB5087" w:rsidP="007A3EEF">
            <w:pPr>
              <w:rPr>
                <w:rFonts w:ascii="Times New Roman" w:hAnsi="Times New Roman" w:cs="Times New Roman"/>
                <w:sz w:val="24"/>
                <w:szCs w:val="24"/>
              </w:rPr>
            </w:pPr>
            <w:r>
              <w:rPr>
                <w:rFonts w:ascii="Times New Roman" w:hAnsi="Times New Roman" w:cs="Times New Roman"/>
                <w:sz w:val="24"/>
                <w:szCs w:val="24"/>
              </w:rPr>
              <w:t>230</w:t>
            </w:r>
          </w:p>
        </w:tc>
        <w:tc>
          <w:tcPr>
            <w:tcW w:w="2338" w:type="dxa"/>
          </w:tcPr>
          <w:p w:rsidR="00BB5087" w:rsidRPr="005465CC" w:rsidRDefault="00BB5087" w:rsidP="007A3EEF">
            <w:pPr>
              <w:rPr>
                <w:rFonts w:ascii="Times New Roman" w:hAnsi="Times New Roman" w:cs="Times New Roman"/>
                <w:sz w:val="24"/>
                <w:szCs w:val="24"/>
              </w:rPr>
            </w:pPr>
            <w:r>
              <w:rPr>
                <w:rFonts w:ascii="Times New Roman" w:hAnsi="Times New Roman" w:cs="Times New Roman"/>
                <w:sz w:val="24"/>
                <w:szCs w:val="24"/>
              </w:rPr>
              <w:t>190</w:t>
            </w:r>
          </w:p>
        </w:tc>
        <w:tc>
          <w:tcPr>
            <w:tcW w:w="2622" w:type="dxa"/>
          </w:tcPr>
          <w:p w:rsidR="00BB5087" w:rsidRPr="005465CC" w:rsidRDefault="00BB5087" w:rsidP="007A3EEF">
            <w:pPr>
              <w:rPr>
                <w:rFonts w:ascii="Times New Roman" w:hAnsi="Times New Roman" w:cs="Times New Roman"/>
                <w:sz w:val="24"/>
                <w:szCs w:val="24"/>
              </w:rPr>
            </w:pPr>
            <w:r>
              <w:rPr>
                <w:rFonts w:ascii="Times New Roman" w:hAnsi="Times New Roman" w:cs="Times New Roman"/>
                <w:sz w:val="24"/>
                <w:szCs w:val="24"/>
              </w:rPr>
              <w:t>-17,4</w:t>
            </w:r>
          </w:p>
        </w:tc>
      </w:tr>
      <w:tr w:rsidR="00BB5087" w:rsidRPr="005465CC" w:rsidTr="00227E80">
        <w:tc>
          <w:tcPr>
            <w:tcW w:w="2371" w:type="dxa"/>
          </w:tcPr>
          <w:p w:rsidR="00BB5087" w:rsidRPr="005465CC" w:rsidRDefault="00BB5087" w:rsidP="007A3EEF">
            <w:pPr>
              <w:rPr>
                <w:rFonts w:ascii="Times New Roman" w:hAnsi="Times New Roman" w:cs="Times New Roman"/>
                <w:sz w:val="24"/>
                <w:szCs w:val="24"/>
              </w:rPr>
            </w:pPr>
            <w:r w:rsidRPr="005465CC">
              <w:rPr>
                <w:rFonts w:ascii="Times New Roman" w:hAnsi="Times New Roman" w:cs="Times New Roman"/>
                <w:sz w:val="24"/>
                <w:szCs w:val="24"/>
              </w:rPr>
              <w:t>Выбыло</w:t>
            </w:r>
          </w:p>
        </w:tc>
        <w:tc>
          <w:tcPr>
            <w:tcW w:w="2337" w:type="dxa"/>
          </w:tcPr>
          <w:p w:rsidR="00BB5087" w:rsidRPr="005465CC" w:rsidRDefault="00BB5087" w:rsidP="007A3EEF">
            <w:pPr>
              <w:rPr>
                <w:rFonts w:ascii="Times New Roman" w:hAnsi="Times New Roman" w:cs="Times New Roman"/>
                <w:sz w:val="24"/>
                <w:szCs w:val="24"/>
              </w:rPr>
            </w:pPr>
            <w:r>
              <w:rPr>
                <w:rFonts w:ascii="Times New Roman" w:hAnsi="Times New Roman" w:cs="Times New Roman"/>
                <w:sz w:val="24"/>
                <w:szCs w:val="24"/>
              </w:rPr>
              <w:t>60</w:t>
            </w:r>
          </w:p>
        </w:tc>
        <w:tc>
          <w:tcPr>
            <w:tcW w:w="2338" w:type="dxa"/>
          </w:tcPr>
          <w:p w:rsidR="00BB5087" w:rsidRPr="005465CC" w:rsidRDefault="00BB5087" w:rsidP="007A3EEF">
            <w:pPr>
              <w:rPr>
                <w:rFonts w:ascii="Times New Roman" w:hAnsi="Times New Roman" w:cs="Times New Roman"/>
                <w:sz w:val="24"/>
                <w:szCs w:val="24"/>
              </w:rPr>
            </w:pPr>
            <w:r>
              <w:rPr>
                <w:rFonts w:ascii="Times New Roman" w:hAnsi="Times New Roman" w:cs="Times New Roman"/>
                <w:sz w:val="24"/>
                <w:szCs w:val="24"/>
              </w:rPr>
              <w:t>52</w:t>
            </w:r>
          </w:p>
        </w:tc>
        <w:tc>
          <w:tcPr>
            <w:tcW w:w="2622" w:type="dxa"/>
          </w:tcPr>
          <w:p w:rsidR="00BB5087" w:rsidRPr="005465CC" w:rsidRDefault="00BB5087" w:rsidP="007A3EEF">
            <w:pPr>
              <w:rPr>
                <w:rFonts w:ascii="Times New Roman" w:hAnsi="Times New Roman" w:cs="Times New Roman"/>
                <w:sz w:val="24"/>
                <w:szCs w:val="24"/>
              </w:rPr>
            </w:pPr>
            <w:r>
              <w:rPr>
                <w:rFonts w:ascii="Times New Roman" w:hAnsi="Times New Roman" w:cs="Times New Roman"/>
                <w:sz w:val="24"/>
                <w:szCs w:val="24"/>
              </w:rPr>
              <w:t>-13,3</w:t>
            </w:r>
          </w:p>
        </w:tc>
      </w:tr>
      <w:tr w:rsidR="00BB5087" w:rsidRPr="005465CC" w:rsidTr="00227E80">
        <w:tc>
          <w:tcPr>
            <w:tcW w:w="2371" w:type="dxa"/>
          </w:tcPr>
          <w:p w:rsidR="00BB5087" w:rsidRPr="005465CC" w:rsidRDefault="00BB5087" w:rsidP="007A3EEF">
            <w:pPr>
              <w:rPr>
                <w:rFonts w:ascii="Times New Roman" w:hAnsi="Times New Roman" w:cs="Times New Roman"/>
                <w:sz w:val="24"/>
                <w:szCs w:val="24"/>
              </w:rPr>
            </w:pPr>
            <w:r w:rsidRPr="005465CC">
              <w:rPr>
                <w:rFonts w:ascii="Times New Roman" w:hAnsi="Times New Roman" w:cs="Times New Roman"/>
                <w:sz w:val="24"/>
                <w:szCs w:val="24"/>
              </w:rPr>
              <w:t>Среднесписочная численность персонала</w:t>
            </w:r>
          </w:p>
        </w:tc>
        <w:tc>
          <w:tcPr>
            <w:tcW w:w="2337" w:type="dxa"/>
          </w:tcPr>
          <w:p w:rsidR="00BB5087" w:rsidRPr="005465CC" w:rsidRDefault="00BB5087" w:rsidP="007A3EEF">
            <w:pPr>
              <w:rPr>
                <w:rFonts w:ascii="Times New Roman" w:hAnsi="Times New Roman" w:cs="Times New Roman"/>
                <w:sz w:val="24"/>
                <w:szCs w:val="24"/>
              </w:rPr>
            </w:pPr>
            <w:r>
              <w:rPr>
                <w:rFonts w:ascii="Times New Roman" w:hAnsi="Times New Roman" w:cs="Times New Roman"/>
                <w:sz w:val="24"/>
                <w:szCs w:val="24"/>
              </w:rPr>
              <w:t>610</w:t>
            </w:r>
          </w:p>
        </w:tc>
        <w:tc>
          <w:tcPr>
            <w:tcW w:w="2338" w:type="dxa"/>
          </w:tcPr>
          <w:p w:rsidR="00BB5087" w:rsidRPr="005465CC" w:rsidRDefault="00BB5087" w:rsidP="007A3EEF">
            <w:pPr>
              <w:rPr>
                <w:rFonts w:ascii="Times New Roman" w:hAnsi="Times New Roman" w:cs="Times New Roman"/>
                <w:sz w:val="24"/>
                <w:szCs w:val="24"/>
              </w:rPr>
            </w:pPr>
            <w:r>
              <w:rPr>
                <w:rFonts w:ascii="Times New Roman" w:hAnsi="Times New Roman" w:cs="Times New Roman"/>
                <w:sz w:val="24"/>
                <w:szCs w:val="24"/>
              </w:rPr>
              <w:t>780</w:t>
            </w:r>
          </w:p>
        </w:tc>
        <w:tc>
          <w:tcPr>
            <w:tcW w:w="2622" w:type="dxa"/>
          </w:tcPr>
          <w:p w:rsidR="00BB5087" w:rsidRPr="005465CC" w:rsidRDefault="00BB5087" w:rsidP="007A3EEF">
            <w:pPr>
              <w:rPr>
                <w:rFonts w:ascii="Times New Roman" w:hAnsi="Times New Roman" w:cs="Times New Roman"/>
                <w:sz w:val="24"/>
                <w:szCs w:val="24"/>
              </w:rPr>
            </w:pPr>
            <w:r>
              <w:rPr>
                <w:rFonts w:ascii="Times New Roman" w:hAnsi="Times New Roman" w:cs="Times New Roman"/>
                <w:sz w:val="24"/>
                <w:szCs w:val="24"/>
              </w:rPr>
              <w:t>27,9</w:t>
            </w:r>
          </w:p>
        </w:tc>
      </w:tr>
      <w:tr w:rsidR="00BB5087" w:rsidRPr="005465CC" w:rsidTr="00227E80">
        <w:tc>
          <w:tcPr>
            <w:tcW w:w="2371" w:type="dxa"/>
          </w:tcPr>
          <w:p w:rsidR="00BB5087" w:rsidRPr="005465CC" w:rsidRDefault="00BB5087" w:rsidP="007A3EEF">
            <w:pPr>
              <w:rPr>
                <w:rFonts w:ascii="Times New Roman" w:hAnsi="Times New Roman" w:cs="Times New Roman"/>
                <w:sz w:val="24"/>
                <w:szCs w:val="24"/>
              </w:rPr>
            </w:pPr>
            <w:r w:rsidRPr="005465CC">
              <w:rPr>
                <w:rFonts w:ascii="Times New Roman" w:hAnsi="Times New Roman" w:cs="Times New Roman"/>
                <w:sz w:val="24"/>
                <w:szCs w:val="24"/>
              </w:rPr>
              <w:t>Коэффициент оборота по приему работников</w:t>
            </w:r>
          </w:p>
        </w:tc>
        <w:tc>
          <w:tcPr>
            <w:tcW w:w="2337" w:type="dxa"/>
          </w:tcPr>
          <w:p w:rsidR="00BB5087" w:rsidRPr="005465CC" w:rsidRDefault="00BB5087" w:rsidP="007A3EEF">
            <w:pPr>
              <w:rPr>
                <w:rFonts w:ascii="Times New Roman" w:hAnsi="Times New Roman" w:cs="Times New Roman"/>
                <w:sz w:val="24"/>
                <w:szCs w:val="24"/>
              </w:rPr>
            </w:pPr>
            <w:r>
              <w:rPr>
                <w:rFonts w:ascii="Times New Roman" w:hAnsi="Times New Roman" w:cs="Times New Roman"/>
                <w:sz w:val="24"/>
                <w:szCs w:val="24"/>
              </w:rPr>
              <w:t>0,37</w:t>
            </w:r>
          </w:p>
        </w:tc>
        <w:tc>
          <w:tcPr>
            <w:tcW w:w="2338" w:type="dxa"/>
          </w:tcPr>
          <w:p w:rsidR="00BB5087" w:rsidRPr="005465CC" w:rsidRDefault="00BB5087" w:rsidP="007A3EEF">
            <w:pPr>
              <w:rPr>
                <w:rFonts w:ascii="Times New Roman" w:hAnsi="Times New Roman" w:cs="Times New Roman"/>
                <w:sz w:val="24"/>
                <w:szCs w:val="24"/>
              </w:rPr>
            </w:pPr>
            <w:r>
              <w:rPr>
                <w:rFonts w:ascii="Times New Roman" w:hAnsi="Times New Roman" w:cs="Times New Roman"/>
                <w:sz w:val="24"/>
                <w:szCs w:val="24"/>
              </w:rPr>
              <w:t>0,24</w:t>
            </w:r>
          </w:p>
        </w:tc>
        <w:tc>
          <w:tcPr>
            <w:tcW w:w="2622" w:type="dxa"/>
          </w:tcPr>
          <w:p w:rsidR="00BB5087" w:rsidRPr="005465CC" w:rsidRDefault="00BB5087" w:rsidP="007A3EEF">
            <w:pPr>
              <w:rPr>
                <w:rFonts w:ascii="Times New Roman" w:hAnsi="Times New Roman" w:cs="Times New Roman"/>
                <w:sz w:val="24"/>
                <w:szCs w:val="24"/>
              </w:rPr>
            </w:pPr>
            <w:r>
              <w:rPr>
                <w:rFonts w:ascii="Times New Roman" w:hAnsi="Times New Roman" w:cs="Times New Roman"/>
                <w:sz w:val="24"/>
                <w:szCs w:val="24"/>
              </w:rPr>
              <w:t>-35,1</w:t>
            </w:r>
          </w:p>
        </w:tc>
      </w:tr>
      <w:tr w:rsidR="00BB5087" w:rsidRPr="005465CC" w:rsidTr="00227E80">
        <w:tc>
          <w:tcPr>
            <w:tcW w:w="2371" w:type="dxa"/>
          </w:tcPr>
          <w:p w:rsidR="00BB5087" w:rsidRPr="005465CC" w:rsidRDefault="00BB5087" w:rsidP="007A3EEF">
            <w:pPr>
              <w:rPr>
                <w:rFonts w:ascii="Times New Roman" w:hAnsi="Times New Roman" w:cs="Times New Roman"/>
                <w:sz w:val="24"/>
                <w:szCs w:val="24"/>
              </w:rPr>
            </w:pPr>
            <w:r w:rsidRPr="005465CC">
              <w:rPr>
                <w:rFonts w:ascii="Times New Roman" w:hAnsi="Times New Roman" w:cs="Times New Roman"/>
                <w:sz w:val="24"/>
                <w:szCs w:val="24"/>
              </w:rPr>
              <w:t>Коэффициент оборота по выбытию работников</w:t>
            </w:r>
          </w:p>
        </w:tc>
        <w:tc>
          <w:tcPr>
            <w:tcW w:w="2337" w:type="dxa"/>
          </w:tcPr>
          <w:p w:rsidR="00BB5087" w:rsidRPr="005465CC" w:rsidRDefault="00BB5087" w:rsidP="007A3EEF">
            <w:pPr>
              <w:rPr>
                <w:rFonts w:ascii="Times New Roman" w:hAnsi="Times New Roman" w:cs="Times New Roman"/>
                <w:sz w:val="24"/>
                <w:szCs w:val="24"/>
              </w:rPr>
            </w:pPr>
            <w:r>
              <w:rPr>
                <w:rFonts w:ascii="Times New Roman" w:hAnsi="Times New Roman" w:cs="Times New Roman"/>
                <w:sz w:val="24"/>
                <w:szCs w:val="24"/>
              </w:rPr>
              <w:t>0,09</w:t>
            </w:r>
          </w:p>
        </w:tc>
        <w:tc>
          <w:tcPr>
            <w:tcW w:w="2338" w:type="dxa"/>
          </w:tcPr>
          <w:p w:rsidR="00BB5087" w:rsidRPr="005465CC" w:rsidRDefault="00BB5087" w:rsidP="007A3EEF">
            <w:pPr>
              <w:rPr>
                <w:rFonts w:ascii="Times New Roman" w:hAnsi="Times New Roman" w:cs="Times New Roman"/>
                <w:sz w:val="24"/>
                <w:szCs w:val="24"/>
              </w:rPr>
            </w:pPr>
            <w:r>
              <w:rPr>
                <w:rFonts w:ascii="Times New Roman" w:hAnsi="Times New Roman" w:cs="Times New Roman"/>
                <w:sz w:val="24"/>
                <w:szCs w:val="24"/>
              </w:rPr>
              <w:t>0,06</w:t>
            </w:r>
          </w:p>
        </w:tc>
        <w:tc>
          <w:tcPr>
            <w:tcW w:w="2622" w:type="dxa"/>
          </w:tcPr>
          <w:p w:rsidR="00BB5087" w:rsidRPr="005465CC" w:rsidRDefault="00BB5087" w:rsidP="007A3EEF">
            <w:pPr>
              <w:rPr>
                <w:rFonts w:ascii="Times New Roman" w:hAnsi="Times New Roman" w:cs="Times New Roman"/>
                <w:sz w:val="24"/>
                <w:szCs w:val="24"/>
              </w:rPr>
            </w:pPr>
            <w:r>
              <w:rPr>
                <w:rFonts w:ascii="Times New Roman" w:hAnsi="Times New Roman" w:cs="Times New Roman"/>
                <w:sz w:val="24"/>
                <w:szCs w:val="24"/>
              </w:rPr>
              <w:t>-33,3</w:t>
            </w:r>
          </w:p>
        </w:tc>
      </w:tr>
    </w:tbl>
    <w:p w:rsidR="00BB5087" w:rsidRDefault="00BB5087" w:rsidP="00BB5087">
      <w:pPr>
        <w:rPr>
          <w:rFonts w:ascii="Times New Roman" w:hAnsi="Times New Roman" w:cs="Times New Roman"/>
          <w:sz w:val="24"/>
          <w:szCs w:val="24"/>
        </w:rPr>
      </w:pPr>
    </w:p>
    <w:p w:rsidR="00BB5087" w:rsidRPr="008C6B91" w:rsidRDefault="00C86F4A" w:rsidP="00C86F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Данные таблицы 2.3.4</w:t>
      </w:r>
      <w:r w:rsidR="00BB5087">
        <w:rPr>
          <w:rFonts w:ascii="Times New Roman" w:hAnsi="Times New Roman" w:cs="Times New Roman"/>
          <w:sz w:val="28"/>
          <w:szCs w:val="28"/>
        </w:rPr>
        <w:t xml:space="preserve">. показывают, что среднесписочная численность персонала по сравнению с прошлым годом увеличилась на 27,9 % или на 90 человек соответственно, что является положительным моментом для Департамента. </w:t>
      </w:r>
    </w:p>
    <w:p w:rsidR="001C6C03" w:rsidRDefault="008C6B91" w:rsidP="00C86F4A">
      <w:pPr>
        <w:spacing w:after="0" w:line="360" w:lineRule="auto"/>
        <w:ind w:firstLine="851"/>
        <w:jc w:val="both"/>
        <w:rPr>
          <w:rFonts w:ascii="Times New Roman" w:hAnsi="Times New Roman" w:cs="Times New Roman"/>
          <w:noProof/>
          <w:sz w:val="28"/>
          <w:szCs w:val="28"/>
          <w:lang w:eastAsia="ru-RU"/>
        </w:rPr>
      </w:pPr>
      <w:r w:rsidRPr="008C6B91">
        <w:rPr>
          <w:rFonts w:ascii="Times New Roman" w:hAnsi="Times New Roman" w:cs="Times New Roman"/>
          <w:noProof/>
          <w:sz w:val="28"/>
          <w:szCs w:val="28"/>
          <w:lang w:eastAsia="ru-RU"/>
        </w:rPr>
        <w:t xml:space="preserve">Таким образом, анализируя </w:t>
      </w:r>
      <w:r w:rsidR="00BC20DE">
        <w:rPr>
          <w:rFonts w:ascii="Times New Roman" w:hAnsi="Times New Roman" w:cs="Times New Roman"/>
          <w:color w:val="000000" w:themeColor="text1"/>
          <w:sz w:val="28"/>
          <w:szCs w:val="28"/>
          <w:shd w:val="clear" w:color="auto" w:fill="FFFFFF"/>
        </w:rPr>
        <w:t>финансово-хозяйственную</w:t>
      </w:r>
      <w:r w:rsidRPr="008C6B91">
        <w:rPr>
          <w:rFonts w:ascii="Times New Roman" w:hAnsi="Times New Roman" w:cs="Times New Roman"/>
          <w:color w:val="000000" w:themeColor="text1"/>
          <w:sz w:val="28"/>
          <w:szCs w:val="28"/>
          <w:shd w:val="clear" w:color="auto" w:fill="FFFFFF"/>
        </w:rPr>
        <w:t xml:space="preserve"> деятельность предприятия и оценивая эффективность использования производственных ресурсов </w:t>
      </w:r>
      <w:r w:rsidRPr="008C6B91">
        <w:rPr>
          <w:rFonts w:ascii="Times New Roman" w:hAnsi="Times New Roman" w:cs="Times New Roman"/>
          <w:noProof/>
          <w:sz w:val="28"/>
          <w:szCs w:val="28"/>
          <w:lang w:eastAsia="ru-RU"/>
        </w:rPr>
        <w:t xml:space="preserve">МУП «Департамент продовольствия и социального питания» можно отметить несколько моментов. </w:t>
      </w:r>
    </w:p>
    <w:p w:rsidR="008C6B91" w:rsidRPr="008C6B91" w:rsidRDefault="008C6B91" w:rsidP="00A21137">
      <w:pPr>
        <w:spacing w:after="0" w:line="360" w:lineRule="auto"/>
        <w:ind w:firstLine="851"/>
        <w:jc w:val="both"/>
        <w:rPr>
          <w:rFonts w:ascii="Times New Roman" w:hAnsi="Times New Roman" w:cs="Times New Roman"/>
          <w:noProof/>
          <w:sz w:val="28"/>
          <w:szCs w:val="28"/>
          <w:lang w:eastAsia="ru-RU"/>
        </w:rPr>
      </w:pPr>
      <w:r w:rsidRPr="008C6B91">
        <w:rPr>
          <w:rFonts w:ascii="Times New Roman" w:hAnsi="Times New Roman" w:cs="Times New Roman"/>
          <w:noProof/>
          <w:sz w:val="28"/>
          <w:szCs w:val="28"/>
          <w:lang w:eastAsia="ru-RU"/>
        </w:rPr>
        <w:t xml:space="preserve">Рентабельность собственного капитала предприятия находится на достаточно высоком уровне, что говорит об эффективности его деятельности. Уменьшаются сроки погашения дебиторской задолженности, что свидетельствует об улучшении деловой активности предприятия. Также наблюдается рост выручки продукции с 1 346 693 тыс.руб до 1 896 377 тыс.руб. за 2013 и 2015 год соответственно. Валюта баланса предприятия за анализируемый период увеличилась на  157 897 тыс. руб. или на 24,3 %, что косвенно может свидетельствовать о расширении хозяйственного оборота.  </w:t>
      </w:r>
    </w:p>
    <w:p w:rsidR="008C6B91" w:rsidRPr="008C6B91" w:rsidRDefault="008C6B91" w:rsidP="00A21137">
      <w:pPr>
        <w:tabs>
          <w:tab w:val="left" w:pos="1080"/>
        </w:tabs>
        <w:spacing w:after="0" w:line="360" w:lineRule="auto"/>
        <w:ind w:firstLine="851"/>
        <w:jc w:val="both"/>
        <w:rPr>
          <w:rFonts w:ascii="Times New Roman" w:hAnsi="Times New Roman" w:cs="Times New Roman"/>
          <w:noProof/>
          <w:sz w:val="28"/>
          <w:szCs w:val="28"/>
          <w:lang w:eastAsia="ru-RU"/>
        </w:rPr>
      </w:pPr>
      <w:r w:rsidRPr="008C6B91">
        <w:rPr>
          <w:rFonts w:ascii="Times New Roman" w:hAnsi="Times New Roman" w:cs="Times New Roman"/>
          <w:noProof/>
          <w:sz w:val="28"/>
          <w:szCs w:val="28"/>
          <w:lang w:eastAsia="ru-RU"/>
        </w:rPr>
        <w:t>Численность персонала Департамента увеличивается, что является положительным моментом, однако следует отметить высокий уровень выбытия персонала. Коэффициент оборота по выбытию работников составляет 0,09 и 0,06 за 2014 и 2015 год соответственно.</w:t>
      </w:r>
    </w:p>
    <w:p w:rsidR="008C6B91" w:rsidRPr="008C6B91" w:rsidRDefault="008C6B91" w:rsidP="00A21137">
      <w:pPr>
        <w:spacing w:after="0" w:line="360" w:lineRule="auto"/>
        <w:ind w:firstLine="851"/>
        <w:jc w:val="both"/>
        <w:rPr>
          <w:rFonts w:ascii="Times New Roman" w:hAnsi="Times New Roman" w:cs="Times New Roman"/>
          <w:color w:val="000000" w:themeColor="text1"/>
          <w:sz w:val="28"/>
          <w:szCs w:val="28"/>
        </w:rPr>
      </w:pPr>
      <w:r w:rsidRPr="008C6B91">
        <w:rPr>
          <w:rFonts w:ascii="Times New Roman" w:hAnsi="Times New Roman" w:cs="Times New Roman"/>
          <w:color w:val="000000" w:themeColor="text1"/>
          <w:sz w:val="28"/>
          <w:szCs w:val="28"/>
        </w:rPr>
        <w:t xml:space="preserve">Негативным моментом является тенденция к сокращению фондоотдачи активной части основных производственных фондов, несмотря на увеличение доли активной части в общем объеме. Предприятию необходимо обратить внимание на эффективность использование активности части основных средств. Требуется улучшать использование мощности предприятия и времени его работы, повышать производительность работы оборудования и ликвидировать внутрисменные простои при их наличии. </w:t>
      </w:r>
    </w:p>
    <w:p w:rsidR="008C6B91" w:rsidRPr="008C6B91" w:rsidRDefault="008C6B91" w:rsidP="00A21137">
      <w:pPr>
        <w:tabs>
          <w:tab w:val="left" w:pos="1080"/>
        </w:tabs>
        <w:spacing w:after="0" w:line="360" w:lineRule="auto"/>
        <w:ind w:firstLine="851"/>
        <w:jc w:val="both"/>
        <w:rPr>
          <w:rFonts w:ascii="Times New Roman" w:hAnsi="Times New Roman" w:cs="Times New Roman"/>
          <w:noProof/>
          <w:sz w:val="28"/>
          <w:szCs w:val="28"/>
          <w:lang w:eastAsia="ru-RU"/>
        </w:rPr>
      </w:pPr>
      <w:r w:rsidRPr="008C6B91">
        <w:rPr>
          <w:rFonts w:ascii="Times New Roman" w:hAnsi="Times New Roman" w:cs="Times New Roman"/>
          <w:noProof/>
          <w:sz w:val="28"/>
          <w:szCs w:val="28"/>
          <w:lang w:eastAsia="ru-RU"/>
        </w:rPr>
        <w:t xml:space="preserve">  Отрицательным фактом является высокая доля запасов в составе оборотных средств, их избыток может негативно сказаться на деятельности предприятия и принести убытки, за счет расходов на содержание складов.</w:t>
      </w:r>
    </w:p>
    <w:p w:rsidR="00DE5BA6" w:rsidRDefault="00DE5BA6" w:rsidP="00A21137">
      <w:pPr>
        <w:tabs>
          <w:tab w:val="left" w:pos="1080"/>
        </w:tabs>
        <w:spacing w:after="0" w:line="360" w:lineRule="auto"/>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Так как в результате факторного анализа было выявлено, что на уменьшение показателя ресурсоотдачи в большей степени повляло изменения ам</w:t>
      </w:r>
      <w:r w:rsidR="000C23DF">
        <w:rPr>
          <w:rFonts w:ascii="Times New Roman" w:hAnsi="Times New Roman" w:cs="Times New Roman"/>
          <w:noProof/>
          <w:sz w:val="28"/>
          <w:szCs w:val="28"/>
          <w:lang w:eastAsia="ru-RU"/>
        </w:rPr>
        <w:t>ортизации, то следует рассмотреть</w:t>
      </w:r>
      <w:r>
        <w:rPr>
          <w:rFonts w:ascii="Times New Roman" w:hAnsi="Times New Roman" w:cs="Times New Roman"/>
          <w:noProof/>
          <w:sz w:val="28"/>
          <w:szCs w:val="28"/>
          <w:lang w:eastAsia="ru-RU"/>
        </w:rPr>
        <w:t xml:space="preserve"> более подробно оптимизацию структуры оснонвых фондов предприятия. </w:t>
      </w:r>
      <w:r w:rsidRPr="00DE5BA6">
        <w:rPr>
          <w:rFonts w:ascii="Times New Roman" w:hAnsi="Times New Roman" w:cs="Times New Roman"/>
          <w:noProof/>
          <w:sz w:val="28"/>
          <w:szCs w:val="28"/>
          <w:lang w:eastAsia="ru-RU"/>
        </w:rPr>
        <w:t>Существенным направлением повышения эффективности основных фондов является совершенствование структуры основных производственных фондов. Поскольку увеличение выпуска продукции достигается только в ведущих цехах, то важно повышать их долю в общей стоимости фондов. Увеличение основных фондов вспомогательного производства ведет к росту фондоемкости продукции, но без пропорционального развития вспомогател</w:t>
      </w:r>
      <w:r>
        <w:rPr>
          <w:rFonts w:ascii="Times New Roman" w:hAnsi="Times New Roman" w:cs="Times New Roman"/>
          <w:noProof/>
          <w:sz w:val="28"/>
          <w:szCs w:val="28"/>
          <w:lang w:eastAsia="ru-RU"/>
        </w:rPr>
        <w:t>ьного производства основные цеха</w:t>
      </w:r>
      <w:r w:rsidRPr="00DE5BA6">
        <w:rPr>
          <w:rFonts w:ascii="Times New Roman" w:hAnsi="Times New Roman" w:cs="Times New Roman"/>
          <w:noProof/>
          <w:sz w:val="28"/>
          <w:szCs w:val="28"/>
          <w:lang w:eastAsia="ru-RU"/>
        </w:rPr>
        <w:t xml:space="preserve"> не могут функционировать с полной отдачей.</w:t>
      </w:r>
    </w:p>
    <w:p w:rsidR="00A21137" w:rsidRPr="00A21137" w:rsidRDefault="008C6B91" w:rsidP="00A21137">
      <w:pPr>
        <w:tabs>
          <w:tab w:val="left" w:pos="1080"/>
        </w:tabs>
        <w:spacing w:after="0" w:line="360" w:lineRule="auto"/>
        <w:ind w:firstLine="851"/>
        <w:jc w:val="both"/>
        <w:rPr>
          <w:rFonts w:ascii="Times New Roman" w:hAnsi="Times New Roman" w:cs="Times New Roman"/>
          <w:noProof/>
          <w:sz w:val="28"/>
          <w:szCs w:val="28"/>
          <w:lang w:eastAsia="ru-RU"/>
        </w:rPr>
      </w:pPr>
      <w:r w:rsidRPr="008C6B91">
        <w:rPr>
          <w:rFonts w:ascii="Times New Roman" w:hAnsi="Times New Roman" w:cs="Times New Roman"/>
          <w:noProof/>
          <w:sz w:val="28"/>
          <w:szCs w:val="28"/>
          <w:lang w:eastAsia="ru-RU"/>
        </w:rPr>
        <w:t xml:space="preserve">Таким образом, </w:t>
      </w:r>
      <w:r w:rsidR="00F4780A">
        <w:rPr>
          <w:rFonts w:ascii="Times New Roman" w:hAnsi="Times New Roman" w:cs="Times New Roman"/>
          <w:noProof/>
          <w:sz w:val="28"/>
          <w:szCs w:val="28"/>
          <w:lang w:eastAsia="ru-RU"/>
        </w:rPr>
        <w:t xml:space="preserve">далее необходимо </w:t>
      </w:r>
      <w:r w:rsidR="00F4780A">
        <w:rPr>
          <w:rFonts w:ascii="Times New Roman" w:hAnsi="Times New Roman" w:cs="Times New Roman"/>
          <w:color w:val="000000"/>
          <w:sz w:val="28"/>
          <w:szCs w:val="28"/>
        </w:rPr>
        <w:t>разработать</w:t>
      </w:r>
      <w:r w:rsidR="00A21137">
        <w:rPr>
          <w:rFonts w:ascii="Times New Roman" w:hAnsi="Times New Roman" w:cs="Times New Roman"/>
          <w:color w:val="000000"/>
          <w:sz w:val="28"/>
          <w:szCs w:val="28"/>
        </w:rPr>
        <w:t xml:space="preserve"> предложения</w:t>
      </w:r>
      <w:r w:rsidR="00A21137" w:rsidRPr="00A21137">
        <w:rPr>
          <w:rFonts w:ascii="Times New Roman" w:hAnsi="Times New Roman" w:cs="Times New Roman"/>
          <w:color w:val="000000"/>
          <w:sz w:val="28"/>
          <w:szCs w:val="28"/>
        </w:rPr>
        <w:t xml:space="preserve"> по повышению эффективности использования производственных </w:t>
      </w:r>
      <w:r w:rsidR="00A21137">
        <w:rPr>
          <w:rFonts w:ascii="Times New Roman" w:hAnsi="Times New Roman" w:cs="Times New Roman"/>
          <w:color w:val="000000"/>
          <w:sz w:val="28"/>
          <w:szCs w:val="28"/>
        </w:rPr>
        <w:t xml:space="preserve">ресурсов </w:t>
      </w:r>
      <w:r w:rsidR="00A21137" w:rsidRPr="008C6B91">
        <w:rPr>
          <w:rFonts w:ascii="Times New Roman" w:hAnsi="Times New Roman" w:cs="Times New Roman"/>
          <w:noProof/>
          <w:sz w:val="28"/>
          <w:szCs w:val="28"/>
          <w:lang w:eastAsia="ru-RU"/>
        </w:rPr>
        <w:t>МУП «Департамент продовольствия и социального питания»</w:t>
      </w:r>
      <w:r w:rsidR="00A21137" w:rsidRPr="00A21137">
        <w:rPr>
          <w:rFonts w:ascii="Times New Roman" w:hAnsi="Times New Roman" w:cs="Times New Roman"/>
          <w:color w:val="000000"/>
          <w:sz w:val="28"/>
          <w:szCs w:val="28"/>
        </w:rPr>
        <w:t xml:space="preserve"> </w:t>
      </w:r>
      <w:r w:rsidR="00A21137">
        <w:rPr>
          <w:rFonts w:ascii="Times New Roman" w:hAnsi="Times New Roman" w:cs="Times New Roman"/>
          <w:color w:val="000000"/>
          <w:sz w:val="28"/>
          <w:szCs w:val="28"/>
        </w:rPr>
        <w:t xml:space="preserve">и рассчитать экономическую эффективность от внедрения предложенных мероприятий, то есть выявить целесообразность применения данных направлений повышения эффективности. </w:t>
      </w:r>
    </w:p>
    <w:p w:rsidR="008C6B91" w:rsidRPr="008C6B91" w:rsidRDefault="008C6B91" w:rsidP="00A21137">
      <w:pPr>
        <w:tabs>
          <w:tab w:val="left" w:pos="1080"/>
        </w:tabs>
        <w:spacing w:after="0" w:line="360" w:lineRule="auto"/>
        <w:ind w:firstLine="851"/>
        <w:jc w:val="both"/>
        <w:rPr>
          <w:rFonts w:ascii="Times New Roman" w:hAnsi="Times New Roman" w:cs="Times New Roman"/>
          <w:noProof/>
          <w:sz w:val="28"/>
          <w:szCs w:val="28"/>
          <w:lang w:eastAsia="ru-RU"/>
        </w:rPr>
      </w:pPr>
    </w:p>
    <w:p w:rsidR="008C6B91" w:rsidRDefault="008C6B91" w:rsidP="008C6B91">
      <w:pPr>
        <w:tabs>
          <w:tab w:val="left" w:pos="1080"/>
        </w:tabs>
        <w:spacing w:after="0" w:line="360" w:lineRule="auto"/>
        <w:jc w:val="both"/>
        <w:rPr>
          <w:rFonts w:ascii="Times New Roman" w:hAnsi="Times New Roman" w:cs="Times New Roman"/>
          <w:noProof/>
          <w:sz w:val="28"/>
          <w:szCs w:val="28"/>
          <w:lang w:eastAsia="ru-RU"/>
        </w:rPr>
      </w:pPr>
    </w:p>
    <w:p w:rsidR="00A21137" w:rsidRDefault="00A21137" w:rsidP="008C6B91">
      <w:pPr>
        <w:tabs>
          <w:tab w:val="left" w:pos="1080"/>
        </w:tabs>
        <w:spacing w:after="0" w:line="360" w:lineRule="auto"/>
        <w:jc w:val="both"/>
        <w:rPr>
          <w:rFonts w:ascii="Times New Roman" w:hAnsi="Times New Roman" w:cs="Times New Roman"/>
          <w:noProof/>
          <w:sz w:val="28"/>
          <w:szCs w:val="28"/>
          <w:lang w:eastAsia="ru-RU"/>
        </w:rPr>
      </w:pPr>
    </w:p>
    <w:p w:rsidR="00A21137" w:rsidRDefault="00A21137" w:rsidP="008C6B91">
      <w:pPr>
        <w:tabs>
          <w:tab w:val="left" w:pos="1080"/>
        </w:tabs>
        <w:spacing w:after="0" w:line="360" w:lineRule="auto"/>
        <w:jc w:val="both"/>
        <w:rPr>
          <w:rFonts w:ascii="Times New Roman" w:hAnsi="Times New Roman" w:cs="Times New Roman"/>
          <w:noProof/>
          <w:sz w:val="28"/>
          <w:szCs w:val="28"/>
          <w:lang w:eastAsia="ru-RU"/>
        </w:rPr>
      </w:pPr>
    </w:p>
    <w:p w:rsidR="00A21137" w:rsidRDefault="00A21137" w:rsidP="008C6B91">
      <w:pPr>
        <w:tabs>
          <w:tab w:val="left" w:pos="1080"/>
        </w:tabs>
        <w:spacing w:after="0" w:line="360" w:lineRule="auto"/>
        <w:jc w:val="both"/>
        <w:rPr>
          <w:rFonts w:ascii="Times New Roman" w:hAnsi="Times New Roman" w:cs="Times New Roman"/>
          <w:noProof/>
          <w:sz w:val="28"/>
          <w:szCs w:val="28"/>
          <w:lang w:eastAsia="ru-RU"/>
        </w:rPr>
      </w:pPr>
    </w:p>
    <w:p w:rsidR="00A21137" w:rsidRDefault="00A21137" w:rsidP="008C6B91">
      <w:pPr>
        <w:tabs>
          <w:tab w:val="left" w:pos="1080"/>
        </w:tabs>
        <w:spacing w:after="0" w:line="360" w:lineRule="auto"/>
        <w:jc w:val="both"/>
        <w:rPr>
          <w:rFonts w:ascii="Times New Roman" w:hAnsi="Times New Roman" w:cs="Times New Roman"/>
          <w:noProof/>
          <w:sz w:val="28"/>
          <w:szCs w:val="28"/>
          <w:lang w:eastAsia="ru-RU"/>
        </w:rPr>
      </w:pPr>
    </w:p>
    <w:p w:rsidR="00A21137" w:rsidRDefault="00A21137" w:rsidP="008C6B91">
      <w:pPr>
        <w:tabs>
          <w:tab w:val="left" w:pos="1080"/>
        </w:tabs>
        <w:spacing w:after="0" w:line="360" w:lineRule="auto"/>
        <w:jc w:val="both"/>
        <w:rPr>
          <w:rFonts w:ascii="Times New Roman" w:hAnsi="Times New Roman" w:cs="Times New Roman"/>
          <w:noProof/>
          <w:sz w:val="28"/>
          <w:szCs w:val="28"/>
          <w:lang w:eastAsia="ru-RU"/>
        </w:rPr>
      </w:pPr>
    </w:p>
    <w:p w:rsidR="00A21137" w:rsidRDefault="00A21137" w:rsidP="008C6B91">
      <w:pPr>
        <w:tabs>
          <w:tab w:val="left" w:pos="1080"/>
        </w:tabs>
        <w:spacing w:after="0" w:line="360" w:lineRule="auto"/>
        <w:jc w:val="both"/>
        <w:rPr>
          <w:rFonts w:ascii="Times New Roman" w:hAnsi="Times New Roman" w:cs="Times New Roman"/>
          <w:noProof/>
          <w:sz w:val="28"/>
          <w:szCs w:val="28"/>
          <w:lang w:eastAsia="ru-RU"/>
        </w:rPr>
      </w:pPr>
    </w:p>
    <w:p w:rsidR="00A21137" w:rsidRDefault="00A21137" w:rsidP="008C6B91">
      <w:pPr>
        <w:tabs>
          <w:tab w:val="left" w:pos="1080"/>
        </w:tabs>
        <w:spacing w:after="0" w:line="360" w:lineRule="auto"/>
        <w:jc w:val="both"/>
        <w:rPr>
          <w:rFonts w:ascii="Times New Roman" w:hAnsi="Times New Roman" w:cs="Times New Roman"/>
          <w:noProof/>
          <w:sz w:val="28"/>
          <w:szCs w:val="28"/>
          <w:lang w:eastAsia="ru-RU"/>
        </w:rPr>
      </w:pPr>
    </w:p>
    <w:p w:rsidR="00A21137" w:rsidRDefault="00A21137" w:rsidP="008C6B91">
      <w:pPr>
        <w:tabs>
          <w:tab w:val="left" w:pos="1080"/>
        </w:tabs>
        <w:spacing w:after="0" w:line="360" w:lineRule="auto"/>
        <w:jc w:val="both"/>
        <w:rPr>
          <w:rFonts w:ascii="Times New Roman" w:hAnsi="Times New Roman" w:cs="Times New Roman"/>
          <w:noProof/>
          <w:sz w:val="28"/>
          <w:szCs w:val="28"/>
          <w:lang w:eastAsia="ru-RU"/>
        </w:rPr>
      </w:pPr>
    </w:p>
    <w:p w:rsidR="00A21137" w:rsidRPr="002A693F" w:rsidRDefault="00A21137" w:rsidP="008C12A5">
      <w:pPr>
        <w:numPr>
          <w:ilvl w:val="0"/>
          <w:numId w:val="22"/>
        </w:numPr>
        <w:tabs>
          <w:tab w:val="left" w:pos="284"/>
          <w:tab w:val="left" w:pos="1134"/>
        </w:tabs>
        <w:spacing w:line="360" w:lineRule="auto"/>
        <w:ind w:left="0" w:firstLine="0"/>
        <w:contextualSpacing/>
        <w:jc w:val="center"/>
        <w:rPr>
          <w:rFonts w:ascii="Times New Roman" w:hAnsi="Times New Roman" w:cs="Times New Roman"/>
          <w:b/>
          <w:color w:val="000000"/>
          <w:sz w:val="32"/>
          <w:szCs w:val="32"/>
        </w:rPr>
      </w:pPr>
      <w:r w:rsidRPr="002A693F">
        <w:rPr>
          <w:rFonts w:ascii="Times New Roman" w:hAnsi="Times New Roman" w:cs="Times New Roman"/>
          <w:b/>
          <w:color w:val="000000"/>
          <w:sz w:val="32"/>
          <w:szCs w:val="32"/>
          <w:shd w:val="clear" w:color="auto" w:fill="FFFFFF"/>
        </w:rPr>
        <w:lastRenderedPageBreak/>
        <w:t xml:space="preserve">Приоритетные направления повышения эффективности использования производственных ресурсов МУП </w:t>
      </w:r>
      <w:r w:rsidR="008C12A5" w:rsidRPr="002A693F">
        <w:rPr>
          <w:rFonts w:ascii="Times New Roman" w:hAnsi="Times New Roman" w:cs="Times New Roman"/>
          <w:b/>
          <w:color w:val="000000"/>
          <w:sz w:val="32"/>
          <w:szCs w:val="32"/>
          <w:shd w:val="clear" w:color="auto" w:fill="FFFFFF"/>
        </w:rPr>
        <w:t>«</w:t>
      </w:r>
      <w:r w:rsidRPr="002A693F">
        <w:rPr>
          <w:rFonts w:ascii="Times New Roman" w:hAnsi="Times New Roman" w:cs="Times New Roman"/>
          <w:b/>
          <w:color w:val="000000"/>
          <w:sz w:val="32"/>
          <w:szCs w:val="32"/>
          <w:shd w:val="clear" w:color="auto" w:fill="FFFFFF"/>
        </w:rPr>
        <w:t>Департамент продовольствия и социального питания</w:t>
      </w:r>
      <w:r w:rsidR="008C12A5" w:rsidRPr="002A693F">
        <w:rPr>
          <w:rFonts w:ascii="Times New Roman" w:hAnsi="Times New Roman" w:cs="Times New Roman"/>
          <w:b/>
          <w:color w:val="000000"/>
          <w:sz w:val="32"/>
          <w:szCs w:val="32"/>
          <w:shd w:val="clear" w:color="auto" w:fill="FFFFFF"/>
        </w:rPr>
        <w:t>»</w:t>
      </w:r>
    </w:p>
    <w:p w:rsidR="00A21137" w:rsidRPr="00D41D72" w:rsidRDefault="00A21137" w:rsidP="008C12A5">
      <w:pPr>
        <w:numPr>
          <w:ilvl w:val="1"/>
          <w:numId w:val="25"/>
        </w:numPr>
        <w:tabs>
          <w:tab w:val="left" w:pos="0"/>
          <w:tab w:val="left" w:pos="426"/>
        </w:tabs>
        <w:spacing w:line="360" w:lineRule="auto"/>
        <w:ind w:left="0" w:firstLine="0"/>
        <w:contextualSpacing/>
        <w:jc w:val="center"/>
        <w:rPr>
          <w:rFonts w:ascii="Times New Roman" w:hAnsi="Times New Roman" w:cs="Times New Roman"/>
          <w:b/>
          <w:color w:val="000000"/>
          <w:sz w:val="28"/>
          <w:szCs w:val="28"/>
        </w:rPr>
      </w:pPr>
      <w:r w:rsidRPr="00D41D72">
        <w:rPr>
          <w:rFonts w:ascii="Times New Roman" w:hAnsi="Times New Roman" w:cs="Times New Roman"/>
          <w:b/>
          <w:color w:val="000000"/>
          <w:sz w:val="28"/>
          <w:szCs w:val="28"/>
        </w:rPr>
        <w:t>Разработка предложений по повышению эффективности использования производственных основных фондов предприятия</w:t>
      </w:r>
    </w:p>
    <w:p w:rsidR="009623DD" w:rsidRPr="00A21137" w:rsidRDefault="009623DD" w:rsidP="009623DD">
      <w:pPr>
        <w:tabs>
          <w:tab w:val="left" w:pos="0"/>
          <w:tab w:val="left" w:pos="426"/>
        </w:tabs>
        <w:spacing w:line="360" w:lineRule="auto"/>
        <w:contextualSpacing/>
        <w:rPr>
          <w:rFonts w:ascii="Times New Roman" w:hAnsi="Times New Roman" w:cs="Times New Roman"/>
          <w:color w:val="000000"/>
          <w:sz w:val="28"/>
          <w:szCs w:val="28"/>
        </w:rPr>
      </w:pPr>
    </w:p>
    <w:p w:rsidR="00A21137" w:rsidRPr="00A21137" w:rsidRDefault="00A21137" w:rsidP="00A21137">
      <w:pPr>
        <w:tabs>
          <w:tab w:val="left" w:pos="567"/>
        </w:tabs>
        <w:spacing w:after="0" w:line="360" w:lineRule="auto"/>
        <w:ind w:firstLine="851"/>
        <w:contextualSpacing/>
        <w:jc w:val="both"/>
        <w:rPr>
          <w:rFonts w:ascii="Times New Roman" w:hAnsi="Times New Roman" w:cs="Times New Roman"/>
          <w:color w:val="000000"/>
          <w:sz w:val="28"/>
          <w:szCs w:val="28"/>
        </w:rPr>
      </w:pPr>
      <w:r w:rsidRPr="00A21137">
        <w:rPr>
          <w:rFonts w:ascii="Times New Roman" w:hAnsi="Times New Roman" w:cs="Times New Roman"/>
          <w:sz w:val="28"/>
          <w:szCs w:val="28"/>
        </w:rPr>
        <w:t xml:space="preserve">В связи с тем, что при проведении анализа во второй главе было выявлено недостаточная эффективность использования основных производственных фондов в МУП «Департамент продовольствия и социального питания», необходимо разработать предложения по повышению эффективности использования </w:t>
      </w:r>
      <w:r w:rsidR="00BC20DE">
        <w:rPr>
          <w:rFonts w:ascii="Times New Roman" w:hAnsi="Times New Roman" w:cs="Times New Roman"/>
          <w:sz w:val="28"/>
          <w:szCs w:val="28"/>
        </w:rPr>
        <w:t>основных средств.</w:t>
      </w:r>
    </w:p>
    <w:p w:rsidR="00A21137" w:rsidRPr="00A21137" w:rsidRDefault="00A21137" w:rsidP="00A21137">
      <w:pPr>
        <w:spacing w:after="0" w:line="360" w:lineRule="auto"/>
        <w:ind w:firstLine="851"/>
        <w:jc w:val="both"/>
        <w:rPr>
          <w:rFonts w:ascii="Times New Roman" w:hAnsi="Times New Roman" w:cs="Times New Roman"/>
          <w:sz w:val="28"/>
          <w:szCs w:val="28"/>
        </w:rPr>
      </w:pPr>
      <w:r w:rsidRPr="00A21137">
        <w:rPr>
          <w:rFonts w:ascii="Times New Roman" w:hAnsi="Times New Roman" w:cs="Times New Roman"/>
          <w:sz w:val="28"/>
          <w:szCs w:val="28"/>
        </w:rPr>
        <w:t>Повышению эффективности производства способствует модернизация предприятия, которая направлена на автоматизацию производственного процесса, на снижение энергоемкости пищевых производств, на ресурсосбережение, приводящее к уменьшению количества отходов, что способствует снижению издержек производства, увеличению прибыли и производительности труда.</w:t>
      </w:r>
    </w:p>
    <w:p w:rsidR="00A21137" w:rsidRPr="00C75721" w:rsidRDefault="00A21137" w:rsidP="00A21137">
      <w:pPr>
        <w:spacing w:after="0" w:line="360" w:lineRule="auto"/>
        <w:ind w:firstLine="851"/>
        <w:jc w:val="both"/>
        <w:rPr>
          <w:rFonts w:ascii="Times New Roman" w:hAnsi="Times New Roman" w:cs="Times New Roman"/>
          <w:sz w:val="28"/>
          <w:szCs w:val="28"/>
        </w:rPr>
      </w:pPr>
      <w:r w:rsidRPr="00A21137">
        <w:rPr>
          <w:rFonts w:ascii="Times New Roman" w:hAnsi="Times New Roman" w:cs="Times New Roman"/>
          <w:sz w:val="28"/>
          <w:szCs w:val="28"/>
        </w:rPr>
        <w:t xml:space="preserve">Для пищевой промышленности характерна низкая инновационная активность. В настоящее время существует множество инновационных разработок, которые не востребованы и не внедряются в производство. Как правило, многие производители не идут на внедрение инноваций из-за недостатка собственных финансовых средств, высокой процентной ставки на кредит, а также из-за высокого риска, связанного со спросом на данную продукцию. В своей инновационной деятельности предприятия пищевой промышленности могут столкнуться с такими неопределенностями, как неправильный выбор инновационного проекта, отсутствие регулярного снабжения, отсутствие запланированного сбыта, неисполнение контрактов, недостаточный уровень финансирования, усиление конкуренции, возникновение </w:t>
      </w:r>
      <w:r w:rsidRPr="00A21137">
        <w:rPr>
          <w:rFonts w:ascii="Times New Roman" w:hAnsi="Times New Roman" w:cs="Times New Roman"/>
          <w:sz w:val="28"/>
          <w:szCs w:val="28"/>
        </w:rPr>
        <w:lastRenderedPageBreak/>
        <w:t xml:space="preserve">непредвиденных затрат и снижение доходов, обеспечение прав собственности и т.д. </w:t>
      </w:r>
      <w:r w:rsidR="00C75721" w:rsidRPr="00C75721">
        <w:rPr>
          <w:rFonts w:ascii="Times New Roman" w:hAnsi="Times New Roman" w:cs="Times New Roman"/>
          <w:sz w:val="28"/>
          <w:szCs w:val="28"/>
        </w:rPr>
        <w:t>[33]</w:t>
      </w:r>
    </w:p>
    <w:p w:rsidR="00A21137" w:rsidRPr="00A21137" w:rsidRDefault="00A21137" w:rsidP="00A21137">
      <w:pPr>
        <w:spacing w:after="0" w:line="360" w:lineRule="auto"/>
        <w:ind w:firstLine="851"/>
        <w:jc w:val="both"/>
        <w:rPr>
          <w:rFonts w:ascii="Times New Roman" w:hAnsi="Times New Roman" w:cs="Times New Roman"/>
          <w:sz w:val="28"/>
          <w:szCs w:val="28"/>
        </w:rPr>
      </w:pPr>
      <w:r w:rsidRPr="00A21137">
        <w:rPr>
          <w:rFonts w:ascii="Times New Roman" w:hAnsi="Times New Roman" w:cs="Times New Roman"/>
          <w:sz w:val="28"/>
          <w:szCs w:val="28"/>
        </w:rPr>
        <w:t>Следует отметить, что инновационная деятельность предприятий пищевой промышленности нуждается в поддержке со стороны государства. Для успешного существования МУП «Департамент продовольствия и социального питания» в современных условиях необходима инновационная стратегия развития, основу которой составляют стратегические программы. Разработка стратегии инновационного развития предприятий пищевой промышленности является обязательным атрибутом комплексной стратегии развития. Стратегия определяет образ желаемого будущего предприятия, его успешное существование и эффективную деятельность.</w:t>
      </w:r>
    </w:p>
    <w:p w:rsidR="00A21137" w:rsidRPr="00A21137" w:rsidRDefault="00A21137" w:rsidP="00A21137">
      <w:pPr>
        <w:spacing w:after="0" w:line="360" w:lineRule="auto"/>
        <w:ind w:firstLine="851"/>
        <w:jc w:val="both"/>
        <w:rPr>
          <w:rFonts w:ascii="Times New Roman" w:hAnsi="Times New Roman" w:cs="Times New Roman"/>
          <w:sz w:val="28"/>
          <w:szCs w:val="28"/>
        </w:rPr>
      </w:pPr>
      <w:r w:rsidRPr="00A21137">
        <w:rPr>
          <w:rFonts w:ascii="Times New Roman" w:hAnsi="Times New Roman" w:cs="Times New Roman"/>
          <w:sz w:val="28"/>
          <w:szCs w:val="28"/>
        </w:rPr>
        <w:t>Таким образом, в настоящее время одной их актуальных задач, стоящих перед МУП «Департамент продовольствия и социального питания» является разработка ресурсосберегающих технологий производства продукции общественного питания. Важнейшим условием создания новой технологии является получение продукции, не уступающей по качеству изделиям, полученным традиционными способами обработки, а превосходящей их, т.е. отвечающей всем современным требованиям науки о питании человека. Все это подтверждает необходимость изучения свойств пищевых продуктов и изменений на всех этапах технологического процесса производства.</w:t>
      </w:r>
    </w:p>
    <w:p w:rsidR="00A21137" w:rsidRPr="00A21137" w:rsidRDefault="00A21137" w:rsidP="00A21137">
      <w:pPr>
        <w:spacing w:after="0" w:line="360" w:lineRule="auto"/>
        <w:ind w:firstLine="851"/>
        <w:jc w:val="both"/>
        <w:rPr>
          <w:rFonts w:ascii="Times New Roman" w:hAnsi="Times New Roman" w:cs="Times New Roman"/>
          <w:sz w:val="28"/>
          <w:szCs w:val="28"/>
        </w:rPr>
      </w:pPr>
      <w:r w:rsidRPr="00A21137">
        <w:rPr>
          <w:rFonts w:ascii="Times New Roman" w:hAnsi="Times New Roman" w:cs="Times New Roman"/>
          <w:sz w:val="28"/>
          <w:szCs w:val="28"/>
        </w:rPr>
        <w:t>В результате анализа, проведенного во второй главе было выявлено, что основные средства, а именно их активная часть используется недостаточно эффективно. Следовательно, необходимо разработать предложения по повышению эффективности использования основных производственных фондов МУП «Департамент продовольствия и социального питания».</w:t>
      </w:r>
    </w:p>
    <w:p w:rsidR="00A21137" w:rsidRPr="00A21137" w:rsidRDefault="00A21137" w:rsidP="00A21137">
      <w:pPr>
        <w:spacing w:after="0" w:line="360" w:lineRule="auto"/>
        <w:ind w:firstLine="851"/>
        <w:jc w:val="both"/>
        <w:rPr>
          <w:rFonts w:ascii="Times New Roman" w:hAnsi="Times New Roman" w:cs="Times New Roman"/>
          <w:sz w:val="28"/>
          <w:szCs w:val="28"/>
        </w:rPr>
      </w:pPr>
      <w:r w:rsidRPr="00A21137">
        <w:rPr>
          <w:rFonts w:ascii="Times New Roman" w:hAnsi="Times New Roman" w:cs="Times New Roman"/>
          <w:sz w:val="28"/>
          <w:szCs w:val="28"/>
        </w:rPr>
        <w:t>Направления повышения эффективности использования основных производственных фондов могут быть разнообразными:</w:t>
      </w:r>
    </w:p>
    <w:p w:rsidR="00A21137" w:rsidRPr="00A21137" w:rsidRDefault="00A21137" w:rsidP="00A21137">
      <w:pPr>
        <w:numPr>
          <w:ilvl w:val="0"/>
          <w:numId w:val="24"/>
        </w:numPr>
        <w:spacing w:after="0" w:line="360" w:lineRule="auto"/>
        <w:ind w:left="0" w:firstLine="851"/>
        <w:contextualSpacing/>
        <w:jc w:val="both"/>
        <w:rPr>
          <w:rFonts w:ascii="Times New Roman" w:hAnsi="Times New Roman" w:cs="Times New Roman"/>
          <w:sz w:val="28"/>
          <w:szCs w:val="28"/>
        </w:rPr>
      </w:pPr>
      <w:r w:rsidRPr="00A21137">
        <w:rPr>
          <w:rFonts w:ascii="Times New Roman" w:hAnsi="Times New Roman" w:cs="Times New Roman"/>
          <w:sz w:val="28"/>
          <w:szCs w:val="28"/>
        </w:rPr>
        <w:t xml:space="preserve">Замена действующего устаревшего оборудования на новое, более производительное и экономичное. При нормально функционирующей </w:t>
      </w:r>
      <w:r w:rsidRPr="00A21137">
        <w:rPr>
          <w:rFonts w:ascii="Times New Roman" w:hAnsi="Times New Roman" w:cs="Times New Roman"/>
          <w:sz w:val="28"/>
          <w:szCs w:val="28"/>
        </w:rPr>
        <w:lastRenderedPageBreak/>
        <w:t>экономике по условиям агрегатной концентрации с удвоением мощности машин цена возрастает лишь в полтора раза. Это обусловливает рост фондоотдачи.</w:t>
      </w:r>
    </w:p>
    <w:p w:rsidR="00A21137" w:rsidRPr="00A21137" w:rsidRDefault="00A21137" w:rsidP="00A21137">
      <w:pPr>
        <w:numPr>
          <w:ilvl w:val="0"/>
          <w:numId w:val="24"/>
        </w:numPr>
        <w:spacing w:after="0" w:line="360" w:lineRule="auto"/>
        <w:ind w:left="0" w:firstLine="851"/>
        <w:contextualSpacing/>
        <w:jc w:val="both"/>
        <w:rPr>
          <w:rFonts w:ascii="Times New Roman" w:hAnsi="Times New Roman" w:cs="Times New Roman"/>
          <w:sz w:val="28"/>
          <w:szCs w:val="28"/>
        </w:rPr>
      </w:pPr>
      <w:r w:rsidRPr="00A21137">
        <w:rPr>
          <w:rFonts w:ascii="Times New Roman" w:hAnsi="Times New Roman" w:cs="Times New Roman"/>
          <w:sz w:val="28"/>
          <w:szCs w:val="28"/>
        </w:rPr>
        <w:t xml:space="preserve">Внедрение достижений современного научно-технического прогресса и в первую очередь безотходных, малоотходных, ресурсосберегающих технологий и техники для их осуществления. Это увеличивает выход продукции из того же объема переработанного сырья и фондоотдачу. </w:t>
      </w:r>
    </w:p>
    <w:p w:rsidR="00A21137" w:rsidRPr="00A21137" w:rsidRDefault="00A21137" w:rsidP="00A21137">
      <w:pPr>
        <w:numPr>
          <w:ilvl w:val="0"/>
          <w:numId w:val="24"/>
        </w:numPr>
        <w:spacing w:after="0" w:line="360" w:lineRule="auto"/>
        <w:ind w:left="0" w:firstLine="851"/>
        <w:contextualSpacing/>
        <w:jc w:val="both"/>
        <w:rPr>
          <w:rFonts w:ascii="Times New Roman" w:hAnsi="Times New Roman" w:cs="Times New Roman"/>
          <w:sz w:val="28"/>
          <w:szCs w:val="28"/>
        </w:rPr>
      </w:pPr>
      <w:r w:rsidRPr="00A21137">
        <w:rPr>
          <w:rFonts w:ascii="Times New Roman" w:hAnsi="Times New Roman" w:cs="Times New Roman"/>
          <w:sz w:val="28"/>
          <w:szCs w:val="28"/>
        </w:rPr>
        <w:t>Рост технической оснащенности предприятия оборудованием и увеличение доли активной части основных фондов; замена действующего устаревшего оборудование на новое, более производительное и экономичное.</w:t>
      </w:r>
    </w:p>
    <w:p w:rsidR="00A21137" w:rsidRPr="00A21137" w:rsidRDefault="00A21137" w:rsidP="00A21137">
      <w:pPr>
        <w:numPr>
          <w:ilvl w:val="0"/>
          <w:numId w:val="24"/>
        </w:numPr>
        <w:spacing w:line="360" w:lineRule="auto"/>
        <w:ind w:left="0" w:firstLine="851"/>
        <w:contextualSpacing/>
        <w:jc w:val="both"/>
        <w:rPr>
          <w:rFonts w:ascii="Times New Roman" w:hAnsi="Times New Roman" w:cs="Times New Roman"/>
          <w:sz w:val="28"/>
          <w:szCs w:val="28"/>
        </w:rPr>
      </w:pPr>
      <w:r w:rsidRPr="00A21137">
        <w:rPr>
          <w:rFonts w:ascii="Times New Roman" w:hAnsi="Times New Roman" w:cs="Times New Roman"/>
          <w:sz w:val="28"/>
          <w:szCs w:val="28"/>
        </w:rPr>
        <w:t>Повышение качества сырья, имея в виду увеличение содержания полезных веществ в сырье и его технологичность, возможности извлечения продукта. С повышением качества сырья выход товарной продукции повышается, а при тех же действующих основных производственных фондах неизбежно повышается фондоотдача. С учетом достижений отечественной и зарубежной практики это позволяет увеличить фондоотдачу на 20—25%.</w:t>
      </w:r>
    </w:p>
    <w:p w:rsidR="00A21137" w:rsidRPr="00A21137" w:rsidRDefault="00A21137" w:rsidP="00A21137">
      <w:pPr>
        <w:numPr>
          <w:ilvl w:val="0"/>
          <w:numId w:val="24"/>
        </w:numPr>
        <w:spacing w:line="360" w:lineRule="auto"/>
        <w:ind w:left="0" w:firstLine="851"/>
        <w:contextualSpacing/>
        <w:jc w:val="both"/>
        <w:rPr>
          <w:rFonts w:ascii="Times New Roman" w:hAnsi="Times New Roman" w:cs="Times New Roman"/>
          <w:sz w:val="28"/>
          <w:szCs w:val="28"/>
        </w:rPr>
      </w:pPr>
      <w:r w:rsidRPr="00A21137">
        <w:rPr>
          <w:rFonts w:ascii="Times New Roman" w:hAnsi="Times New Roman" w:cs="Times New Roman"/>
          <w:sz w:val="28"/>
          <w:szCs w:val="28"/>
        </w:rPr>
        <w:t xml:space="preserve">Уменьшение потерь полезных веществ в отходах и отбросах. Промышленная утилизация отходов и отбросов на месте их возникновения позволяет увеличить объемы продукции до 20 %, а фондоотдачу на 10-15%. </w:t>
      </w:r>
    </w:p>
    <w:p w:rsidR="00A21137" w:rsidRPr="00A21137" w:rsidRDefault="00A21137" w:rsidP="00A21137">
      <w:pPr>
        <w:numPr>
          <w:ilvl w:val="0"/>
          <w:numId w:val="24"/>
        </w:numPr>
        <w:spacing w:line="360" w:lineRule="auto"/>
        <w:ind w:left="0" w:firstLine="851"/>
        <w:contextualSpacing/>
        <w:jc w:val="both"/>
        <w:rPr>
          <w:rFonts w:ascii="Times New Roman" w:hAnsi="Times New Roman" w:cs="Times New Roman"/>
          <w:sz w:val="28"/>
          <w:szCs w:val="28"/>
        </w:rPr>
      </w:pPr>
      <w:r w:rsidRPr="00A21137">
        <w:rPr>
          <w:rFonts w:ascii="Times New Roman" w:hAnsi="Times New Roman" w:cs="Times New Roman"/>
          <w:sz w:val="28"/>
          <w:szCs w:val="28"/>
        </w:rPr>
        <w:t>Повышение уровня концентрации производства до оптимальных размеров. По закону концентрации производства с удвоением объемов производства стоимость основных фондов возрастает лишь в полтора раза. Это следствие увеличения доли активной части основных фондов, эффекта агрегатной концентрации и увеличения масштабов производства. Ведь экономическая эффективность концентрации производства во многом обусловлена снижением фондоемкости, а это обратная величина фондоотдачи.</w:t>
      </w:r>
      <w:r w:rsidR="00C75721">
        <w:rPr>
          <w:rFonts w:ascii="Times New Roman" w:hAnsi="Times New Roman" w:cs="Times New Roman"/>
          <w:sz w:val="28"/>
          <w:szCs w:val="28"/>
        </w:rPr>
        <w:t xml:space="preserve"> </w:t>
      </w:r>
    </w:p>
    <w:p w:rsidR="00A21137" w:rsidRPr="00A21137" w:rsidRDefault="00A21137" w:rsidP="00A21137">
      <w:pPr>
        <w:numPr>
          <w:ilvl w:val="0"/>
          <w:numId w:val="24"/>
        </w:numPr>
        <w:spacing w:line="360" w:lineRule="auto"/>
        <w:ind w:left="0" w:firstLine="851"/>
        <w:contextualSpacing/>
        <w:jc w:val="both"/>
        <w:rPr>
          <w:rFonts w:ascii="Times New Roman" w:hAnsi="Times New Roman" w:cs="Times New Roman"/>
          <w:sz w:val="28"/>
          <w:szCs w:val="28"/>
        </w:rPr>
      </w:pPr>
      <w:r w:rsidRPr="00A21137">
        <w:rPr>
          <w:rFonts w:ascii="Times New Roman" w:hAnsi="Times New Roman" w:cs="Times New Roman"/>
          <w:sz w:val="28"/>
          <w:szCs w:val="28"/>
        </w:rPr>
        <w:t xml:space="preserve">Создание экономических стимулов повышения эффективности использования основных фондов. Рынок в этом отношении является универсальным механизмом. Ведь в рынке все хозяйствующие субъекты функционируют на условиях самофинансирования, а их конкурентоспособность обеспечивается наименьшим ресурсопотреблением, в том числе и основных </w:t>
      </w:r>
      <w:r w:rsidRPr="00A21137">
        <w:rPr>
          <w:rFonts w:ascii="Times New Roman" w:hAnsi="Times New Roman" w:cs="Times New Roman"/>
          <w:sz w:val="28"/>
          <w:szCs w:val="28"/>
        </w:rPr>
        <w:lastRenderedPageBreak/>
        <w:t>производственных фондов. Высокая степень загрузки оборудования, ускоренная их амортизация и замена на более современные, высокопроизводительные и экономичные являются непременным условием выживаемости и процветания предприятий.</w:t>
      </w:r>
      <w:r w:rsidR="00C75721" w:rsidRPr="00C75721">
        <w:rPr>
          <w:rFonts w:ascii="Times New Roman" w:hAnsi="Times New Roman" w:cs="Times New Roman"/>
          <w:sz w:val="28"/>
          <w:szCs w:val="28"/>
        </w:rPr>
        <w:t xml:space="preserve"> </w:t>
      </w:r>
      <w:r w:rsidR="00C75721">
        <w:rPr>
          <w:rFonts w:ascii="Times New Roman" w:hAnsi="Times New Roman" w:cs="Times New Roman"/>
          <w:sz w:val="28"/>
          <w:szCs w:val="28"/>
          <w:lang w:val="en-US"/>
        </w:rPr>
        <w:t>[31]</w:t>
      </w:r>
    </w:p>
    <w:p w:rsidR="00A21137" w:rsidRPr="00A21137" w:rsidRDefault="00A21137" w:rsidP="00A21137">
      <w:pPr>
        <w:spacing w:after="0" w:line="360" w:lineRule="auto"/>
        <w:ind w:firstLine="851"/>
        <w:contextualSpacing/>
        <w:jc w:val="both"/>
        <w:rPr>
          <w:rFonts w:ascii="Times New Roman" w:hAnsi="Times New Roman" w:cs="Times New Roman"/>
          <w:sz w:val="28"/>
          <w:szCs w:val="28"/>
        </w:rPr>
      </w:pPr>
      <w:r w:rsidRPr="00A21137">
        <w:rPr>
          <w:rFonts w:ascii="Times New Roman" w:hAnsi="Times New Roman" w:cs="Times New Roman"/>
          <w:sz w:val="28"/>
          <w:szCs w:val="28"/>
        </w:rPr>
        <w:t>Таким образом, направления повышения эффективности использования основных производственных фондов на пищевых предприятиях весьма различны и зависят не только от отраслевых, но и от индивидуальных особенностей организации производства конкретного промышленного предприятия. На уровень и динамику эффективности использования основных фондов влияют многочисленные факторы. В отраслях пищевых производств к наиболее существенным факторам относятся такие, как особенности сырьевой базы, формы организации и размещения производства, организационно-экономический механизм агропромышленных систем и пищевых подкомплексов, научно-технический прогресс. Известно, что количество произведенной продукции зависит, с одной стороны от длительной работы основных фондов, то есть их экстенсивной загрузки, с другой – от интенсивности их использования в единицу времени.</w:t>
      </w:r>
    </w:p>
    <w:p w:rsidR="00A21137" w:rsidRPr="00A21137" w:rsidRDefault="00A21137" w:rsidP="00A21137">
      <w:pPr>
        <w:spacing w:after="0" w:line="360" w:lineRule="auto"/>
        <w:ind w:firstLine="851"/>
        <w:jc w:val="both"/>
        <w:rPr>
          <w:rFonts w:ascii="Times New Roman" w:hAnsi="Times New Roman" w:cs="Times New Roman"/>
          <w:sz w:val="28"/>
          <w:szCs w:val="28"/>
        </w:rPr>
      </w:pPr>
      <w:r w:rsidRPr="00A21137">
        <w:rPr>
          <w:rFonts w:ascii="Times New Roman" w:hAnsi="Times New Roman" w:cs="Times New Roman"/>
          <w:sz w:val="28"/>
          <w:szCs w:val="28"/>
        </w:rPr>
        <w:t>Своевременное обеспечение производства необходимым сырьем, материалами, рабочей силой позволяет также снизить временные потери. Полная или частичная ликвидация потерь рабочего времени, обусловленных сезонностью производства ряда отраслей пищевой промышленности – важный резерв увеличения полезного фонда рабочего времени. Большое значение для улучшения использования основных фондов имеет повышение полезной нагрузки на оборудование (интенсивный резерв), чему способствует обновление и модернизация оборудования, увеличение доли высокопроизводительных машин и производственных линий.</w:t>
      </w:r>
    </w:p>
    <w:p w:rsidR="00A21137" w:rsidRPr="00A21137" w:rsidRDefault="00A21137" w:rsidP="00A21137">
      <w:pPr>
        <w:spacing w:after="0" w:line="360" w:lineRule="auto"/>
        <w:ind w:firstLine="851"/>
        <w:jc w:val="both"/>
        <w:rPr>
          <w:rFonts w:ascii="Times New Roman" w:hAnsi="Times New Roman" w:cs="Times New Roman"/>
          <w:sz w:val="28"/>
          <w:szCs w:val="28"/>
        </w:rPr>
      </w:pPr>
      <w:r w:rsidRPr="00A21137">
        <w:rPr>
          <w:rFonts w:ascii="Times New Roman" w:hAnsi="Times New Roman" w:cs="Times New Roman"/>
          <w:sz w:val="28"/>
          <w:szCs w:val="28"/>
        </w:rPr>
        <w:t>Основным направлением повышения эффективного использовании основных фондов является замена оборудования. Это позитивно влияет на увеличения объема выпуска продукции.</w:t>
      </w:r>
      <w:r w:rsidR="008C12A5">
        <w:rPr>
          <w:rFonts w:ascii="Times New Roman" w:hAnsi="Times New Roman" w:cs="Times New Roman"/>
          <w:sz w:val="28"/>
          <w:szCs w:val="28"/>
        </w:rPr>
        <w:t xml:space="preserve"> </w:t>
      </w:r>
      <w:r w:rsidR="008C12A5" w:rsidRPr="008C12A5">
        <w:rPr>
          <w:rFonts w:ascii="Times New Roman" w:hAnsi="Times New Roman" w:cs="Times New Roman"/>
          <w:sz w:val="28"/>
          <w:szCs w:val="28"/>
        </w:rPr>
        <w:t xml:space="preserve">Улучшение использования основных средств отражается на финансовых результатах работы предприятия за счет: </w:t>
      </w:r>
      <w:r w:rsidR="008C12A5" w:rsidRPr="008C12A5">
        <w:rPr>
          <w:rFonts w:ascii="Times New Roman" w:hAnsi="Times New Roman" w:cs="Times New Roman"/>
          <w:sz w:val="28"/>
          <w:szCs w:val="28"/>
        </w:rPr>
        <w:lastRenderedPageBreak/>
        <w:t>увеличения выпуска продукции, снижения себестоимости, улучшения качества продукции, снижения налога на имущество и увеличения балансовой прибыли.</w:t>
      </w:r>
    </w:p>
    <w:p w:rsidR="00A21137" w:rsidRP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Также одним из мероприятий повышения эффективности использования производственных фондов предприятия является внедрение инновационных ресурсосберегающих технологий для производства продукции в предприятиях общественного питания должно обеспечивать улучшение экономических показателей производства.</w:t>
      </w:r>
    </w:p>
    <w:p w:rsidR="00A21137" w:rsidRP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Немаловажную роль в этом вопросе играет научная организация труда, которая позволяет наилучшим образом соединить технику и людей в производственном процессе; обеспечить наиболее эффективное использование материальных и трудовых ресурсов; повысить производительность труда; сохранить здоровье рабочих.</w:t>
      </w:r>
    </w:p>
    <w:p w:rsidR="00A21137" w:rsidRPr="00D41D72" w:rsidRDefault="00A21137" w:rsidP="008C12A5">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Основная цель внедрения на предприятиях общественного питания научной организации труда – это обеспечение рационального использования рабочего времени при высоком качестве конечных результатов работы и экономном исп</w:t>
      </w:r>
      <w:r w:rsidR="008C12A5">
        <w:rPr>
          <w:rFonts w:ascii="Times New Roman" w:eastAsia="Times New Roman" w:hAnsi="Times New Roman" w:cs="Times New Roman"/>
          <w:color w:val="000000" w:themeColor="text1"/>
          <w:sz w:val="28"/>
          <w:szCs w:val="28"/>
          <w:lang w:eastAsia="ru-RU"/>
        </w:rPr>
        <w:t xml:space="preserve">ользовании всех видов ресурсов. </w:t>
      </w:r>
      <w:r w:rsidRPr="00A21137">
        <w:rPr>
          <w:rFonts w:ascii="Times New Roman" w:eastAsia="Times New Roman" w:hAnsi="Times New Roman" w:cs="Times New Roman"/>
          <w:color w:val="000000" w:themeColor="text1"/>
          <w:sz w:val="28"/>
          <w:szCs w:val="28"/>
          <w:lang w:eastAsia="ru-RU"/>
        </w:rPr>
        <w:t>Такая организация труда решает ряд экономических задач: рост производительности труда; эффективное использование ресурсов.</w:t>
      </w:r>
      <w:r w:rsidR="008C12A5">
        <w:rPr>
          <w:rFonts w:ascii="Times New Roman" w:eastAsia="Times New Roman" w:hAnsi="Times New Roman" w:cs="Times New Roman"/>
          <w:color w:val="000000" w:themeColor="text1"/>
          <w:sz w:val="28"/>
          <w:szCs w:val="28"/>
          <w:lang w:eastAsia="ru-RU"/>
        </w:rPr>
        <w:t xml:space="preserve"> </w:t>
      </w:r>
      <w:r w:rsidRPr="00A21137">
        <w:rPr>
          <w:rFonts w:ascii="Times New Roman" w:eastAsia="Times New Roman" w:hAnsi="Times New Roman" w:cs="Times New Roman"/>
          <w:color w:val="000000" w:themeColor="text1"/>
          <w:sz w:val="28"/>
          <w:szCs w:val="28"/>
          <w:lang w:eastAsia="ru-RU"/>
        </w:rPr>
        <w:t>Решение этих задач осуществляется за счет рационального использования рабочего времени (ликвидация простоев, снижение затрат труда на вспомогательные операции и т. д.); индустриализации предприятий отрасли; комплексной рационализации предприятий, в том числе внедрением высокопроизводительного технологического оборудования.</w:t>
      </w:r>
      <w:r w:rsidR="00C75721" w:rsidRPr="00C75721">
        <w:rPr>
          <w:rFonts w:ascii="Times New Roman" w:eastAsia="Times New Roman" w:hAnsi="Times New Roman" w:cs="Times New Roman"/>
          <w:color w:val="000000" w:themeColor="text1"/>
          <w:sz w:val="28"/>
          <w:szCs w:val="28"/>
          <w:lang w:eastAsia="ru-RU"/>
        </w:rPr>
        <w:t xml:space="preserve"> [</w:t>
      </w:r>
      <w:r w:rsidR="00C75721" w:rsidRPr="00D41D72">
        <w:rPr>
          <w:rFonts w:ascii="Times New Roman" w:eastAsia="Times New Roman" w:hAnsi="Times New Roman" w:cs="Times New Roman"/>
          <w:color w:val="000000" w:themeColor="text1"/>
          <w:sz w:val="28"/>
          <w:szCs w:val="28"/>
          <w:lang w:eastAsia="ru-RU"/>
        </w:rPr>
        <w:t>35]</w:t>
      </w:r>
    </w:p>
    <w:p w:rsidR="00A21137" w:rsidRP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Внедрение мероприятий по научной организации труда позволяет снизить коэффициент трудоемкости единицы продукции, численность производственного персонала, наиболее эффективно использовать производственные площади, повысить эффективность использования оборудования и т. д.</w:t>
      </w:r>
    </w:p>
    <w:p w:rsidR="00A21137" w:rsidRP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 xml:space="preserve">Эффективное использование в общественном питании трудовых и материальных ресурсов, способствует росту производительности труда, в этой связи необходимо организовать питание населения страны на научной основе, </w:t>
      </w:r>
      <w:r w:rsidRPr="00A21137">
        <w:rPr>
          <w:rFonts w:ascii="Times New Roman" w:eastAsia="Times New Roman" w:hAnsi="Times New Roman" w:cs="Times New Roman"/>
          <w:color w:val="000000" w:themeColor="text1"/>
          <w:sz w:val="28"/>
          <w:szCs w:val="28"/>
          <w:lang w:eastAsia="ru-RU"/>
        </w:rPr>
        <w:lastRenderedPageBreak/>
        <w:t>повысить его безопасность, а также увеличить долю свободного времени граждан и значительно эффективнее его использовать.</w:t>
      </w:r>
    </w:p>
    <w:p w:rsidR="00A21137" w:rsidRP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Насыщение продовольственного рынка сырьем, полуфабрикатами, ускорение научно-технического прогресса, разработка и внедрение новых технологий производства продукции являются основой для создания индустрии массового питания. Под влиянием вышеуказанных факторов создаются и открываются все новые и новые предприятия общественного питания, оснащенные высокотехнологичным оборудованием нового поколения. Внедряются прогрессивные и высокоэффективные технологии производства продукции общественного питания.</w:t>
      </w:r>
    </w:p>
    <w:p w:rsidR="00A21137" w:rsidRP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 xml:space="preserve">Таким образом, в настоящее время одной их актуальных задач, стоящих перед отраслью общественного питания, является разработка ресурсосберегающих технологий производства продукции общественного питания. Важнейшим условием создания новой технологии является получение продукции, не уступающей по качеству изделиям, полученным традиционными способами обработки, а по некоторым показателям даже превосходящей их, т.е. отвечающей всем современным требованиям науки о питании человека. </w:t>
      </w:r>
    </w:p>
    <w:p w:rsidR="00A21137" w:rsidRP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Изучение научной, специальной, информационно-патентной литературы по вопросам применения инновационных технологий в приготовлении блюд, в том числе с использование современных видов ресурсосберегающего технологического оборудования показали, что на сегодняшний день актуальным является применение индукционных технологий приготовления пищи, которые выводят процесс на абсолютно новый уровень посредством мощных электромагнитов, создающих температуру в посуде на металлической основе.</w:t>
      </w:r>
    </w:p>
    <w:p w:rsidR="00A21137" w:rsidRPr="00526CDB"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 xml:space="preserve">В сущности, индукционное нагревание представляет собой нагрев токопроводящих тел за счет порождения в них электрических токов посредством переменного электромагнитного поля. Для приготовления пищи по указанной технологии применяются индукционные плиты, которые разогревают металлическую посуду посредством индуцированных вихревых токов, создаваемых магнитным высокочастотным полем и наплитную посуда (котлы), </w:t>
      </w:r>
      <w:r w:rsidRPr="00A21137">
        <w:rPr>
          <w:rFonts w:ascii="Times New Roman" w:eastAsia="Times New Roman" w:hAnsi="Times New Roman" w:cs="Times New Roman"/>
          <w:color w:val="000000" w:themeColor="text1"/>
          <w:sz w:val="28"/>
          <w:szCs w:val="28"/>
          <w:lang w:eastAsia="ru-RU"/>
        </w:rPr>
        <w:lastRenderedPageBreak/>
        <w:t>изготовленную из материала с особыми характеристиками (удельное сопротивление; магнитная проницаемость, оказывающа</w:t>
      </w:r>
      <w:r w:rsidR="00526CDB">
        <w:rPr>
          <w:rFonts w:ascii="Times New Roman" w:eastAsia="Times New Roman" w:hAnsi="Times New Roman" w:cs="Times New Roman"/>
          <w:color w:val="000000" w:themeColor="text1"/>
          <w:sz w:val="28"/>
          <w:szCs w:val="28"/>
          <w:lang w:eastAsia="ru-RU"/>
        </w:rPr>
        <w:t>я влияние на глубину скин-слоя)</w:t>
      </w:r>
      <w:r w:rsidR="00526CDB" w:rsidRPr="00526CDB">
        <w:rPr>
          <w:rFonts w:ascii="Times New Roman" w:eastAsia="Times New Roman" w:hAnsi="Times New Roman" w:cs="Times New Roman"/>
          <w:color w:val="000000" w:themeColor="text1"/>
          <w:sz w:val="28"/>
          <w:szCs w:val="28"/>
          <w:lang w:eastAsia="ru-RU"/>
        </w:rPr>
        <w:t xml:space="preserve"> [34].</w:t>
      </w:r>
    </w:p>
    <w:p w:rsidR="00A21137" w:rsidRPr="00D41D72"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Кроме индукционных плит для приготовления пищи может быть использован многофункциональный кухонный прибор с индукционной технологией нагрева. Он позволяет в одной чаше без смены дополнительных насадок: измельчать, шинковать, перемалывать, дробить, взбивать, пассеровать, варить, тушить, жарить, готовить на водяной бане, готовить на пару, взвешивать. Благодаря щадящему и точному температурному режиму приготовления пищи, позволяет сохранить в продуктах ферменты, в</w:t>
      </w:r>
      <w:r w:rsidR="00526CDB">
        <w:rPr>
          <w:rFonts w:ascii="Times New Roman" w:eastAsia="Times New Roman" w:hAnsi="Times New Roman" w:cs="Times New Roman"/>
          <w:color w:val="000000" w:themeColor="text1"/>
          <w:sz w:val="28"/>
          <w:szCs w:val="28"/>
          <w:lang w:eastAsia="ru-RU"/>
        </w:rPr>
        <w:t>итамины и микроэлементы. Данная технология является одной из </w:t>
      </w:r>
      <w:r w:rsidRPr="00A21137">
        <w:rPr>
          <w:rFonts w:ascii="Times New Roman" w:eastAsia="Times New Roman" w:hAnsi="Times New Roman" w:cs="Times New Roman"/>
          <w:color w:val="000000" w:themeColor="text1"/>
          <w:sz w:val="28"/>
          <w:szCs w:val="28"/>
          <w:lang w:eastAsia="ru-RU"/>
        </w:rPr>
        <w:t>эфф</w:t>
      </w:r>
      <w:r w:rsidR="00526CDB">
        <w:rPr>
          <w:rFonts w:ascii="Times New Roman" w:eastAsia="Times New Roman" w:hAnsi="Times New Roman" w:cs="Times New Roman"/>
          <w:color w:val="000000" w:themeColor="text1"/>
          <w:sz w:val="28"/>
          <w:szCs w:val="28"/>
          <w:lang w:eastAsia="ru-RU"/>
        </w:rPr>
        <w:t>ективных и наиболее </w:t>
      </w:r>
      <w:r w:rsidR="00C75721">
        <w:rPr>
          <w:rFonts w:ascii="Times New Roman" w:eastAsia="Times New Roman" w:hAnsi="Times New Roman" w:cs="Times New Roman"/>
          <w:color w:val="000000" w:themeColor="text1"/>
          <w:sz w:val="28"/>
          <w:szCs w:val="28"/>
          <w:lang w:eastAsia="ru-RU"/>
        </w:rPr>
        <w:t>экономичных</w:t>
      </w:r>
      <w:r w:rsidR="00526CDB" w:rsidRPr="00D41D72">
        <w:rPr>
          <w:rFonts w:ascii="Times New Roman" w:eastAsia="Times New Roman" w:hAnsi="Times New Roman" w:cs="Times New Roman"/>
          <w:color w:val="000000" w:themeColor="text1"/>
          <w:sz w:val="28"/>
          <w:szCs w:val="28"/>
          <w:lang w:eastAsia="ru-RU"/>
        </w:rPr>
        <w:t>.</w:t>
      </w:r>
    </w:p>
    <w:p w:rsidR="00A21137" w:rsidRP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Рассмотрим преимущества выпуска продукции на аппарате «Vario Cooking 112» в отличие от традиционной технологии. Запатентованная нагревательная система VarioBoost за 90 секунд нагревается до 200°С и сохраняет нужную температуру даже при загрузке большого количества холодного продукта. Резервы мощности этой системы настолько велики, что необходимая энергия подается незамедлительно, позволяя поддерживать стабильную температуру.</w:t>
      </w:r>
    </w:p>
    <w:p w:rsidR="00A21137" w:rsidRP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С помощью многофункционального аппарата «VarioCooking Center VCC 112» можно готовить в три раза быстрее – без долгого ожидания, партию за партией. Сетчатая структура нагревательных элементов VarioBoost абсолютно равномерно отдает тепло продукту через дно тигеля, что препятствует пригоранию. Аппарат быстро охлаждается в нужный момент для приготовления следующего блюда.</w:t>
      </w:r>
    </w:p>
    <w:p w:rsidR="00A21137" w:rsidRP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VarioBoost нагревает только дно тигеля, тепловая энергия передается непосредственно продукту. Скорость приготовления в три раза выше, экономия продуктов составляет 10%, требуется на 30% меньше места, на 70% меньше воды, на 40% меньше энергии и при этом выигрывается масса времени.</w:t>
      </w:r>
    </w:p>
    <w:p w:rsidR="00A21137" w:rsidRP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 xml:space="preserve">Функция Variocooking Control позволяет готовить продукт, выбирая соответствующий символ на панели управления, без необходимости ввода </w:t>
      </w:r>
      <w:r w:rsidRPr="00A21137">
        <w:rPr>
          <w:rFonts w:ascii="Times New Roman" w:eastAsia="Times New Roman" w:hAnsi="Times New Roman" w:cs="Times New Roman"/>
          <w:color w:val="000000" w:themeColor="text1"/>
          <w:sz w:val="28"/>
          <w:szCs w:val="28"/>
          <w:lang w:eastAsia="ru-RU"/>
        </w:rPr>
        <w:lastRenderedPageBreak/>
        <w:t>данных о температуре и времени приготовления. Аппарат самостоятельно распознает размер продукта, объем загрузки и определяет требования по приготовлению, обусловленные типом данного продукта. Во время приготовления система «VCC контроль» точно контролирует и оптимизирует процесс приготовления.</w:t>
      </w:r>
    </w:p>
    <w:p w:rsidR="00A21137" w:rsidRP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Приготовление под давлением всех видов рагу или таких твердых овощей, как свекла или морковь, а также порционных блюд, в аппарате VarioCookingCenter в 2 раза быстрее по сравнению с обычным процессом под давлением. Контроль давления и поддержка температуры осуществляются системам Varioboost и Variocooking Center.</w:t>
      </w:r>
    </w:p>
    <w:p w:rsidR="00A21137" w:rsidRP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При приготовлении молочных продуктов и блюд из яиц в кулинарном центре исключено подгорание и «убегание» молока, вызывающие большие сложности и требующие значительных трудозатрат при приготовлении этих блюд на традиционном оборудовании. Варка молочных продуктов обычно требует постоянного контроля и помешивания, необходимо избежать прикипания молока к стенкам чаши. Запатентованная нагревательная система кулинарного центра обеспечивает равномерную теплоотдачу на дне чаши без одновременного нагрева ее стенок. Приготовление молочных блюд осуществляется выбором соответствующего символа на сенсорном дисплее.</w:t>
      </w:r>
    </w:p>
    <w:p w:rsidR="00A21137" w:rsidRPr="00D41D72"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Благодаря тому, что продукт в сковородах Rational VCC не пригорает, очистка оборудования производится в короткие сроки, с расходом 2 литров воды и незначительного количества моющих средств. Интуитивно понятная система управления и машинный интеллект обеспечивают эргономичность в работе и легкость в очистке аппарата.</w:t>
      </w:r>
      <w:r w:rsidR="00526CDB" w:rsidRPr="00526CDB">
        <w:rPr>
          <w:rFonts w:ascii="Times New Roman" w:eastAsia="Times New Roman" w:hAnsi="Times New Roman" w:cs="Times New Roman"/>
          <w:color w:val="000000" w:themeColor="text1"/>
          <w:sz w:val="28"/>
          <w:szCs w:val="28"/>
          <w:lang w:eastAsia="ru-RU"/>
        </w:rPr>
        <w:t xml:space="preserve"> [</w:t>
      </w:r>
      <w:r w:rsidR="00526CDB" w:rsidRPr="00D41D72">
        <w:rPr>
          <w:rFonts w:ascii="Times New Roman" w:eastAsia="Times New Roman" w:hAnsi="Times New Roman" w:cs="Times New Roman"/>
          <w:color w:val="000000" w:themeColor="text1"/>
          <w:sz w:val="28"/>
          <w:szCs w:val="28"/>
          <w:lang w:eastAsia="ru-RU"/>
        </w:rPr>
        <w:t>35]</w:t>
      </w:r>
    </w:p>
    <w:p w:rsidR="00A21137" w:rsidRPr="00A21137" w:rsidRDefault="00A21137" w:rsidP="002A693F">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 xml:space="preserve">Таким образом, применение нового индукционного комплекса увеличивает скорость приготовления в несколько раз, наблюдается экономия энергии, трудовых затрат, материальных ресурсов. Но для обоснованности и целесообразности внедрения данного аппарата необходимо дать экономическую оценку и рассчитать экономический эффект от замены оборудования и применения инновационных систем. </w:t>
      </w:r>
    </w:p>
    <w:p w:rsidR="00A21137" w:rsidRDefault="00A21137" w:rsidP="00D41D72">
      <w:pPr>
        <w:shd w:val="clear" w:color="auto" w:fill="FFFFFF"/>
        <w:spacing w:after="0" w:line="360" w:lineRule="auto"/>
        <w:jc w:val="center"/>
        <w:rPr>
          <w:rFonts w:ascii="Times New Roman" w:hAnsi="Times New Roman" w:cs="Times New Roman"/>
          <w:b/>
          <w:color w:val="000000"/>
          <w:sz w:val="28"/>
          <w:szCs w:val="28"/>
        </w:rPr>
      </w:pPr>
      <w:r w:rsidRPr="00D41D72">
        <w:rPr>
          <w:rFonts w:ascii="Times New Roman" w:eastAsia="Times New Roman" w:hAnsi="Times New Roman" w:cs="Times New Roman"/>
          <w:b/>
          <w:color w:val="000000" w:themeColor="text1"/>
          <w:sz w:val="28"/>
          <w:szCs w:val="28"/>
          <w:lang w:eastAsia="ru-RU"/>
        </w:rPr>
        <w:lastRenderedPageBreak/>
        <w:t xml:space="preserve">3.2 </w:t>
      </w:r>
      <w:r w:rsidRPr="00D41D72">
        <w:rPr>
          <w:rFonts w:ascii="Times New Roman" w:hAnsi="Times New Roman" w:cs="Times New Roman"/>
          <w:b/>
          <w:color w:val="000000"/>
          <w:sz w:val="28"/>
          <w:szCs w:val="28"/>
        </w:rPr>
        <w:t>Экономическая оценка реализации мероприятий по повышению эффективности использования произво</w:t>
      </w:r>
      <w:r w:rsidR="00D41D72">
        <w:rPr>
          <w:rFonts w:ascii="Times New Roman" w:hAnsi="Times New Roman" w:cs="Times New Roman"/>
          <w:b/>
          <w:color w:val="000000"/>
          <w:sz w:val="28"/>
          <w:szCs w:val="28"/>
        </w:rPr>
        <w:t>дственных ресурсов предприятия</w:t>
      </w:r>
    </w:p>
    <w:p w:rsidR="00FD7181" w:rsidRPr="00D41D72" w:rsidRDefault="00FD7181" w:rsidP="00D41D72">
      <w:pPr>
        <w:shd w:val="clear" w:color="auto" w:fill="FFFFFF"/>
        <w:spacing w:after="0" w:line="360" w:lineRule="auto"/>
        <w:jc w:val="center"/>
        <w:rPr>
          <w:rFonts w:ascii="Times New Roman" w:eastAsia="Times New Roman" w:hAnsi="Times New Roman" w:cs="Times New Roman"/>
          <w:b/>
          <w:color w:val="000000" w:themeColor="text1"/>
          <w:sz w:val="28"/>
          <w:szCs w:val="28"/>
          <w:lang w:eastAsia="ru-RU"/>
        </w:rPr>
      </w:pPr>
    </w:p>
    <w:p w:rsidR="00A21137" w:rsidRP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Показатель экономической эффективности отражает экономическую эффективность от внедрения новых технологий на основе соотношения результатов к приведенным затратам, для этого должны быть сложены как единовременные затраты прошлых лет, так и текущие затраты, приведенные к одинаковой размерности в соответствии с нормативным коэффициентом эффективности.</w:t>
      </w:r>
    </w:p>
    <w:p w:rsidR="00A21137" w:rsidRPr="00A21137" w:rsidRDefault="00A21137" w:rsidP="00A21137">
      <w:pPr>
        <w:shd w:val="clear" w:color="auto" w:fill="FFFFFF"/>
        <w:tabs>
          <w:tab w:val="left" w:pos="851"/>
        </w:tabs>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При расчете экономической эффективности за базу сравнения было выбрано производство супов с использованием традиционных технологий и разработанных инновационных.</w:t>
      </w:r>
    </w:p>
    <w:p w:rsidR="00A21137" w:rsidRDefault="00A21137" w:rsidP="00A21137">
      <w:pPr>
        <w:shd w:val="clear" w:color="auto" w:fill="FFFFFF"/>
        <w:tabs>
          <w:tab w:val="left" w:pos="851"/>
        </w:tabs>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 xml:space="preserve">Расчет коэффициента трудоемкости одной порции </w:t>
      </w:r>
      <w:r w:rsidR="00FD7181" w:rsidRPr="00A21137">
        <w:rPr>
          <w:rFonts w:ascii="Times New Roman" w:eastAsia="Times New Roman" w:hAnsi="Times New Roman" w:cs="Times New Roman"/>
          <w:color w:val="000000" w:themeColor="text1"/>
          <w:sz w:val="28"/>
          <w:szCs w:val="28"/>
          <w:lang w:eastAsia="ru-RU"/>
        </w:rPr>
        <w:t>супа,</w:t>
      </w:r>
      <w:r w:rsidRPr="00A21137">
        <w:rPr>
          <w:rFonts w:ascii="Times New Roman" w:eastAsia="Times New Roman" w:hAnsi="Times New Roman" w:cs="Times New Roman"/>
          <w:color w:val="000000" w:themeColor="text1"/>
          <w:sz w:val="28"/>
          <w:szCs w:val="28"/>
          <w:lang w:eastAsia="ru-RU"/>
        </w:rPr>
        <w:t xml:space="preserve"> приготовленного по традиционной и ресурсосберегающей техн</w:t>
      </w:r>
      <w:r w:rsidR="008C12A5">
        <w:rPr>
          <w:rFonts w:ascii="Times New Roman" w:eastAsia="Times New Roman" w:hAnsi="Times New Roman" w:cs="Times New Roman"/>
          <w:color w:val="000000" w:themeColor="text1"/>
          <w:sz w:val="28"/>
          <w:szCs w:val="28"/>
          <w:lang w:eastAsia="ru-RU"/>
        </w:rPr>
        <w:t>ологии представлен в таблице 3.2</w:t>
      </w:r>
      <w:r w:rsidRPr="00A21137">
        <w:rPr>
          <w:rFonts w:ascii="Times New Roman" w:eastAsia="Times New Roman" w:hAnsi="Times New Roman" w:cs="Times New Roman"/>
          <w:color w:val="000000" w:themeColor="text1"/>
          <w:sz w:val="28"/>
          <w:szCs w:val="28"/>
          <w:lang w:eastAsia="ru-RU"/>
        </w:rPr>
        <w:t>.1. Для получения сопоставимого результата расчет производится на полную загрузку аппарата «VarioCooking </w:t>
      </w:r>
      <w:r w:rsidRPr="00A21137">
        <w:rPr>
          <w:rFonts w:ascii="Times New Roman" w:eastAsia="Times New Roman" w:hAnsi="Times New Roman" w:cs="Times New Roman"/>
          <w:color w:val="000000" w:themeColor="text1"/>
          <w:sz w:val="28"/>
          <w:szCs w:val="28"/>
          <w:lang w:val="en-US" w:eastAsia="ru-RU"/>
        </w:rPr>
        <w:t>Center VCC </w:t>
      </w:r>
      <w:r w:rsidRPr="00A21137">
        <w:rPr>
          <w:rFonts w:ascii="Times New Roman" w:eastAsia="Times New Roman" w:hAnsi="Times New Roman" w:cs="Times New Roman"/>
          <w:color w:val="000000" w:themeColor="text1"/>
          <w:sz w:val="28"/>
          <w:szCs w:val="28"/>
          <w:lang w:eastAsia="ru-RU"/>
        </w:rPr>
        <w:t>112», что составляет 50 порций, выходом по 500 г, после чего осуществляется пересчет на единицу продукции.</w:t>
      </w:r>
    </w:p>
    <w:p w:rsidR="008C12A5" w:rsidRPr="00A21137" w:rsidRDefault="008C12A5" w:rsidP="00A21137">
      <w:pPr>
        <w:shd w:val="clear" w:color="auto" w:fill="FFFFFF"/>
        <w:tabs>
          <w:tab w:val="left" w:pos="851"/>
        </w:tabs>
        <w:spacing w:after="0" w:line="360" w:lineRule="auto"/>
        <w:ind w:firstLine="851"/>
        <w:jc w:val="both"/>
        <w:rPr>
          <w:rFonts w:ascii="Times New Roman" w:eastAsia="Times New Roman" w:hAnsi="Times New Roman" w:cs="Times New Roman"/>
          <w:color w:val="000000" w:themeColor="text1"/>
          <w:sz w:val="28"/>
          <w:szCs w:val="28"/>
          <w:lang w:eastAsia="ru-RU"/>
        </w:rPr>
      </w:pPr>
    </w:p>
    <w:p w:rsidR="00A21137" w:rsidRPr="00A21137" w:rsidRDefault="00A21137" w:rsidP="00A21137">
      <w:pPr>
        <w:shd w:val="clear" w:color="auto" w:fill="FFFFFF"/>
        <w:tabs>
          <w:tab w:val="left" w:pos="851"/>
        </w:tabs>
        <w:spacing w:after="0" w:line="360" w:lineRule="auto"/>
        <w:jc w:val="right"/>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Таблица 3.2.1</w:t>
      </w:r>
    </w:p>
    <w:p w:rsidR="00A21137" w:rsidRPr="00A21137" w:rsidRDefault="00A21137" w:rsidP="00A21137">
      <w:pPr>
        <w:shd w:val="clear" w:color="auto" w:fill="FFFFFF"/>
        <w:tabs>
          <w:tab w:val="left" w:pos="851"/>
        </w:tabs>
        <w:spacing w:after="0" w:line="360" w:lineRule="auto"/>
        <w:jc w:val="center"/>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Расчет коэффициента трудоемкости одной порции супа</w:t>
      </w:r>
    </w:p>
    <w:tbl>
      <w:tblPr>
        <w:tblW w:w="9521" w:type="dxa"/>
        <w:tblInd w:w="108" w:type="dxa"/>
        <w:shd w:val="clear" w:color="auto" w:fill="FFFFFF"/>
        <w:tblCellMar>
          <w:left w:w="0" w:type="dxa"/>
          <w:right w:w="0" w:type="dxa"/>
        </w:tblCellMar>
        <w:tblLook w:val="04A0" w:firstRow="1" w:lastRow="0" w:firstColumn="1" w:lastColumn="0" w:noHBand="0" w:noVBand="1"/>
      </w:tblPr>
      <w:tblGrid>
        <w:gridCol w:w="4135"/>
        <w:gridCol w:w="2835"/>
        <w:gridCol w:w="2551"/>
      </w:tblGrid>
      <w:tr w:rsidR="00A21137" w:rsidRPr="00A21137" w:rsidTr="00FD7181">
        <w:tc>
          <w:tcPr>
            <w:tcW w:w="4135"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Наименование </w:t>
            </w:r>
            <w:r w:rsidRPr="00A21137">
              <w:rPr>
                <w:rFonts w:ascii="Times New Roman" w:eastAsia="Times New Roman" w:hAnsi="Times New Roman" w:cs="Times New Roman"/>
                <w:color w:val="000000" w:themeColor="text1"/>
                <w:sz w:val="24"/>
                <w:szCs w:val="24"/>
                <w:lang w:eastAsia="ru-RU"/>
              </w:rPr>
              <w:br/>
              <w:t>технологических операций</w:t>
            </w:r>
          </w:p>
        </w:tc>
        <w:tc>
          <w:tcPr>
            <w:tcW w:w="5386" w:type="dxa"/>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Затраченное время, сек</w:t>
            </w:r>
          </w:p>
        </w:tc>
      </w:tr>
      <w:tr w:rsidR="00A21137" w:rsidRPr="00A21137" w:rsidTr="00FD7181">
        <w:tc>
          <w:tcPr>
            <w:tcW w:w="4135" w:type="dxa"/>
            <w:vMerge/>
            <w:tcBorders>
              <w:top w:val="single" w:sz="8" w:space="0" w:color="auto"/>
              <w:left w:val="single" w:sz="8" w:space="0" w:color="auto"/>
              <w:bottom w:val="single" w:sz="8" w:space="0" w:color="auto"/>
              <w:right w:val="single" w:sz="8" w:space="0" w:color="auto"/>
            </w:tcBorders>
            <w:shd w:val="clear" w:color="auto" w:fill="FFFFFF"/>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традиционная технология</w:t>
            </w:r>
          </w:p>
        </w:tc>
        <w:tc>
          <w:tcPr>
            <w:tcW w:w="25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ресурсосберегающая технология</w:t>
            </w:r>
          </w:p>
        </w:tc>
      </w:tr>
      <w:tr w:rsidR="00A21137" w:rsidRPr="00A21137" w:rsidTr="00FD7181">
        <w:tc>
          <w:tcPr>
            <w:tcW w:w="41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7C2A09">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 xml:space="preserve">Пассировка </w:t>
            </w:r>
            <w:r w:rsidR="007C2A09">
              <w:rPr>
                <w:rFonts w:ascii="Times New Roman" w:eastAsia="Times New Roman" w:hAnsi="Times New Roman" w:cs="Times New Roman"/>
                <w:color w:val="000000" w:themeColor="text1"/>
                <w:sz w:val="24"/>
                <w:szCs w:val="24"/>
                <w:lang w:eastAsia="ru-RU"/>
              </w:rPr>
              <w:t>овощей</w:t>
            </w:r>
          </w:p>
        </w:tc>
        <w:tc>
          <w:tcPr>
            <w:tcW w:w="28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7C2A09" w:rsidP="00A21137">
            <w:pPr>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r w:rsidR="00A21137" w:rsidRPr="00A21137">
              <w:rPr>
                <w:rFonts w:ascii="Times New Roman" w:eastAsia="Times New Roman" w:hAnsi="Times New Roman" w:cs="Times New Roman"/>
                <w:color w:val="000000" w:themeColor="text1"/>
                <w:sz w:val="24"/>
                <w:szCs w:val="24"/>
                <w:lang w:eastAsia="ru-RU"/>
              </w:rPr>
              <w:t>00</w:t>
            </w:r>
          </w:p>
        </w:tc>
        <w:tc>
          <w:tcPr>
            <w:tcW w:w="25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180</w:t>
            </w:r>
          </w:p>
        </w:tc>
      </w:tr>
      <w:tr w:rsidR="00A21137" w:rsidRPr="00A21137" w:rsidTr="00FD7181">
        <w:tc>
          <w:tcPr>
            <w:tcW w:w="41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7C2A09" w:rsidP="007C2A09">
            <w:pPr>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Протирание овощей </w:t>
            </w:r>
          </w:p>
        </w:tc>
        <w:tc>
          <w:tcPr>
            <w:tcW w:w="28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420</w:t>
            </w:r>
          </w:p>
        </w:tc>
        <w:tc>
          <w:tcPr>
            <w:tcW w:w="25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180</w:t>
            </w:r>
          </w:p>
        </w:tc>
      </w:tr>
      <w:tr w:rsidR="00A21137" w:rsidRPr="00A21137" w:rsidTr="00FD7181">
        <w:tc>
          <w:tcPr>
            <w:tcW w:w="41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FD7181" w:rsidP="00A21137">
            <w:pPr>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Доведение супа </w:t>
            </w:r>
            <w:r w:rsidR="00A21137" w:rsidRPr="00A21137">
              <w:rPr>
                <w:rFonts w:ascii="Times New Roman" w:eastAsia="Times New Roman" w:hAnsi="Times New Roman" w:cs="Times New Roman"/>
                <w:color w:val="000000" w:themeColor="text1"/>
                <w:sz w:val="24"/>
                <w:szCs w:val="24"/>
                <w:lang w:eastAsia="ru-RU"/>
              </w:rPr>
              <w:t>до кипения</w:t>
            </w:r>
          </w:p>
        </w:tc>
        <w:tc>
          <w:tcPr>
            <w:tcW w:w="28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900</w:t>
            </w:r>
          </w:p>
        </w:tc>
        <w:tc>
          <w:tcPr>
            <w:tcW w:w="25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120</w:t>
            </w:r>
          </w:p>
        </w:tc>
      </w:tr>
      <w:tr w:rsidR="00A21137" w:rsidRPr="00A21137" w:rsidTr="00FD7181">
        <w:tc>
          <w:tcPr>
            <w:tcW w:w="41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Всего на 50 порций</w:t>
            </w:r>
          </w:p>
        </w:tc>
        <w:tc>
          <w:tcPr>
            <w:tcW w:w="28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4920</w:t>
            </w:r>
          </w:p>
        </w:tc>
        <w:tc>
          <w:tcPr>
            <w:tcW w:w="25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1380</w:t>
            </w:r>
          </w:p>
        </w:tc>
      </w:tr>
      <w:tr w:rsidR="00A21137" w:rsidRPr="00A21137" w:rsidTr="00FD7181">
        <w:tc>
          <w:tcPr>
            <w:tcW w:w="41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Итого на одну порцию</w:t>
            </w:r>
          </w:p>
        </w:tc>
        <w:tc>
          <w:tcPr>
            <w:tcW w:w="28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98,4</w:t>
            </w:r>
          </w:p>
        </w:tc>
        <w:tc>
          <w:tcPr>
            <w:tcW w:w="25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27,6</w:t>
            </w:r>
          </w:p>
        </w:tc>
      </w:tr>
      <w:tr w:rsidR="00A21137" w:rsidRPr="00A21137" w:rsidTr="00FD7181">
        <w:tc>
          <w:tcPr>
            <w:tcW w:w="41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Коэффициент трудоемкости одной порции</w:t>
            </w:r>
          </w:p>
        </w:tc>
        <w:tc>
          <w:tcPr>
            <w:tcW w:w="28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1,0</w:t>
            </w:r>
          </w:p>
        </w:tc>
        <w:tc>
          <w:tcPr>
            <w:tcW w:w="25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0,3</w:t>
            </w:r>
          </w:p>
        </w:tc>
      </w:tr>
    </w:tbl>
    <w:p w:rsidR="00A21137" w:rsidRP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lastRenderedPageBreak/>
        <w:t>Результаты произведенного расчета свидетельствуют о том, что внедрение ресурсосберегающей технологии для приготовления супа, позволяет уменьшить коэффициент трудоемкости данного блюда в 3,3 раза. Уменьшение коэффициента трудоемкости с 1,0 до 0,3 обусловлено уменьшением затрат времени на вспомогательные операции, снижением внутри- и межоперационных перерывов, которые включают в себя загрузку и выгрузку оборудования, перемещение продукции и полуфабрикатов от одного вида оборудования к другому, с одного рабочего места на другое, а также сокращением времени тепловой обработки продуктов, при приготовлении супа.</w:t>
      </w:r>
    </w:p>
    <w:p w:rsidR="00A21137" w:rsidRP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На основании полученных данных можно сделать вывод о возможном сокращении производственных работников или увеличении объема производства продукции при сохранении численности производственной бригады.</w:t>
      </w:r>
    </w:p>
    <w:p w:rsidR="00A21137" w:rsidRP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Для расчета принимаем продолжительность рабочей смены 8 час (без учета обеденного перерыва). Коэффициент использования теплового оборудования принимается равным 0,7. Ра</w:t>
      </w:r>
      <w:r w:rsidR="003A217B">
        <w:rPr>
          <w:rFonts w:ascii="Times New Roman" w:eastAsia="Times New Roman" w:hAnsi="Times New Roman" w:cs="Times New Roman"/>
          <w:color w:val="000000" w:themeColor="text1"/>
          <w:sz w:val="28"/>
          <w:szCs w:val="28"/>
          <w:lang w:eastAsia="ru-RU"/>
        </w:rPr>
        <w:t>счеты представлены в таблице 3.2</w:t>
      </w:r>
      <w:r w:rsidRPr="00A21137">
        <w:rPr>
          <w:rFonts w:ascii="Times New Roman" w:eastAsia="Times New Roman" w:hAnsi="Times New Roman" w:cs="Times New Roman"/>
          <w:color w:val="000000" w:themeColor="text1"/>
          <w:sz w:val="28"/>
          <w:szCs w:val="28"/>
          <w:lang w:eastAsia="ru-RU"/>
        </w:rPr>
        <w:t>.2</w:t>
      </w:r>
    </w:p>
    <w:p w:rsidR="00A21137" w:rsidRPr="00A21137" w:rsidRDefault="00A21137" w:rsidP="00A2113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 </w:t>
      </w:r>
    </w:p>
    <w:p w:rsidR="00A21137" w:rsidRPr="00A21137" w:rsidRDefault="003A217B" w:rsidP="00A21137">
      <w:pPr>
        <w:shd w:val="clear" w:color="auto" w:fill="FFFFFF"/>
        <w:spacing w:after="0" w:line="36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Таблица 3.2</w:t>
      </w:r>
      <w:r w:rsidR="00A21137" w:rsidRPr="00A21137">
        <w:rPr>
          <w:rFonts w:ascii="Times New Roman" w:eastAsia="Times New Roman" w:hAnsi="Times New Roman" w:cs="Times New Roman"/>
          <w:color w:val="000000" w:themeColor="text1"/>
          <w:sz w:val="28"/>
          <w:szCs w:val="28"/>
          <w:lang w:eastAsia="ru-RU"/>
        </w:rPr>
        <w:t>.2</w:t>
      </w:r>
    </w:p>
    <w:p w:rsidR="00A21137" w:rsidRPr="00A21137" w:rsidRDefault="00A21137" w:rsidP="00A21137">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Расчет численности условно-высвобожденных работников</w:t>
      </w:r>
    </w:p>
    <w:tbl>
      <w:tblPr>
        <w:tblW w:w="9521" w:type="dxa"/>
        <w:tblInd w:w="108" w:type="dxa"/>
        <w:shd w:val="clear" w:color="auto" w:fill="FFFFFF"/>
        <w:tblLayout w:type="fixed"/>
        <w:tblCellMar>
          <w:left w:w="0" w:type="dxa"/>
          <w:right w:w="0" w:type="dxa"/>
        </w:tblCellMar>
        <w:tblLook w:val="04A0" w:firstRow="1" w:lastRow="0" w:firstColumn="1" w:lastColumn="0" w:noHBand="0" w:noVBand="1"/>
      </w:tblPr>
      <w:tblGrid>
        <w:gridCol w:w="4135"/>
        <w:gridCol w:w="1417"/>
        <w:gridCol w:w="1843"/>
        <w:gridCol w:w="2126"/>
      </w:tblGrid>
      <w:tr w:rsidR="00A21137" w:rsidRPr="00A21137" w:rsidTr="007C2A09">
        <w:trPr>
          <w:trHeight w:val="599"/>
        </w:trPr>
        <w:tc>
          <w:tcPr>
            <w:tcW w:w="4135"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Наименование </w:t>
            </w:r>
            <w:r w:rsidRPr="00A21137">
              <w:rPr>
                <w:rFonts w:ascii="Times New Roman" w:eastAsia="Times New Roman" w:hAnsi="Times New Roman" w:cs="Times New Roman"/>
                <w:color w:val="000000" w:themeColor="text1"/>
                <w:sz w:val="24"/>
                <w:szCs w:val="24"/>
                <w:lang w:eastAsia="ru-RU"/>
              </w:rPr>
              <w:br/>
              <w:t>показателя</w:t>
            </w:r>
          </w:p>
        </w:tc>
        <w:tc>
          <w:tcPr>
            <w:tcW w:w="141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Единицы </w:t>
            </w:r>
            <w:r w:rsidRPr="00A21137">
              <w:rPr>
                <w:rFonts w:ascii="Times New Roman" w:eastAsia="Times New Roman" w:hAnsi="Times New Roman" w:cs="Times New Roman"/>
                <w:color w:val="000000" w:themeColor="text1"/>
                <w:sz w:val="24"/>
                <w:szCs w:val="24"/>
                <w:lang w:eastAsia="ru-RU"/>
              </w:rPr>
              <w:br/>
              <w:t>измерения</w:t>
            </w:r>
          </w:p>
        </w:tc>
        <w:tc>
          <w:tcPr>
            <w:tcW w:w="184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Традиционная </w:t>
            </w:r>
            <w:r w:rsidRPr="00A21137">
              <w:rPr>
                <w:rFonts w:ascii="Times New Roman" w:eastAsia="Times New Roman" w:hAnsi="Times New Roman" w:cs="Times New Roman"/>
                <w:color w:val="000000" w:themeColor="text1"/>
                <w:sz w:val="24"/>
                <w:szCs w:val="24"/>
                <w:lang w:eastAsia="ru-RU"/>
              </w:rPr>
              <w:br/>
              <w:t>технология</w:t>
            </w:r>
          </w:p>
        </w:tc>
        <w:tc>
          <w:tcPr>
            <w:tcW w:w="212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Ресурсосберегающая технология</w:t>
            </w:r>
          </w:p>
        </w:tc>
      </w:tr>
      <w:tr w:rsidR="00A21137" w:rsidRPr="00A21137" w:rsidTr="007C2A09">
        <w:tc>
          <w:tcPr>
            <w:tcW w:w="41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Продолжительность рабочей смены повара</w:t>
            </w:r>
          </w:p>
        </w:tc>
        <w:tc>
          <w:tcPr>
            <w:tcW w:w="14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мин</w:t>
            </w:r>
          </w:p>
        </w:tc>
        <w:tc>
          <w:tcPr>
            <w:tcW w:w="18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480</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480</w:t>
            </w:r>
          </w:p>
        </w:tc>
      </w:tr>
      <w:tr w:rsidR="00A21137" w:rsidRPr="00A21137" w:rsidTr="007C2A09">
        <w:tc>
          <w:tcPr>
            <w:tcW w:w="41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FD7181" w:rsidP="00A21137">
            <w:pPr>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Коэффициент использования </w:t>
            </w:r>
            <w:r w:rsidR="00A21137" w:rsidRPr="00A21137">
              <w:rPr>
                <w:rFonts w:ascii="Times New Roman" w:eastAsia="Times New Roman" w:hAnsi="Times New Roman" w:cs="Times New Roman"/>
                <w:color w:val="000000" w:themeColor="text1"/>
                <w:sz w:val="24"/>
                <w:szCs w:val="24"/>
                <w:lang w:eastAsia="ru-RU"/>
              </w:rPr>
              <w:t>теплового оборудования</w:t>
            </w:r>
          </w:p>
        </w:tc>
        <w:tc>
          <w:tcPr>
            <w:tcW w:w="14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w:t>
            </w:r>
          </w:p>
        </w:tc>
        <w:tc>
          <w:tcPr>
            <w:tcW w:w="18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0,7</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0,7</w:t>
            </w:r>
          </w:p>
        </w:tc>
      </w:tr>
      <w:tr w:rsidR="00A21137" w:rsidRPr="00A21137" w:rsidTr="007C2A09">
        <w:tc>
          <w:tcPr>
            <w:tcW w:w="41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Эффективный фонд рабочего времени теплового оборудования</w:t>
            </w:r>
          </w:p>
        </w:tc>
        <w:tc>
          <w:tcPr>
            <w:tcW w:w="14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мин</w:t>
            </w:r>
          </w:p>
        </w:tc>
        <w:tc>
          <w:tcPr>
            <w:tcW w:w="18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336</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336</w:t>
            </w:r>
          </w:p>
        </w:tc>
      </w:tr>
      <w:tr w:rsidR="00A21137" w:rsidRPr="00A21137" w:rsidTr="007C2A09">
        <w:tc>
          <w:tcPr>
            <w:tcW w:w="41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Вид и марка теплового оборудования</w:t>
            </w:r>
          </w:p>
        </w:tc>
        <w:tc>
          <w:tcPr>
            <w:tcW w:w="14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w:t>
            </w:r>
          </w:p>
        </w:tc>
        <w:tc>
          <w:tcPr>
            <w:tcW w:w="18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ЭПШЧ 9-Ч-16</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VarioCooking </w:t>
            </w:r>
            <w:r w:rsidRPr="00A21137">
              <w:rPr>
                <w:rFonts w:ascii="Times New Roman" w:eastAsia="Times New Roman" w:hAnsi="Times New Roman" w:cs="Times New Roman"/>
                <w:color w:val="000000" w:themeColor="text1"/>
                <w:sz w:val="24"/>
                <w:szCs w:val="24"/>
                <w:lang w:val="en-US" w:eastAsia="ru-RU"/>
              </w:rPr>
              <w:t>Center</w:t>
            </w:r>
            <w:r w:rsidR="00260CA5">
              <w:rPr>
                <w:rFonts w:ascii="Times New Roman" w:eastAsia="Times New Roman" w:hAnsi="Times New Roman" w:cs="Times New Roman"/>
                <w:color w:val="000000" w:themeColor="text1"/>
                <w:sz w:val="24"/>
                <w:szCs w:val="24"/>
                <w:lang w:eastAsia="ru-RU"/>
              </w:rPr>
              <w:t xml:space="preserve"> </w:t>
            </w:r>
            <w:r w:rsidRPr="00A21137">
              <w:rPr>
                <w:rFonts w:ascii="Times New Roman" w:eastAsia="Times New Roman" w:hAnsi="Times New Roman" w:cs="Times New Roman"/>
                <w:color w:val="000000" w:themeColor="text1"/>
                <w:sz w:val="24"/>
                <w:szCs w:val="24"/>
                <w:lang w:val="en-US" w:eastAsia="ru-RU"/>
              </w:rPr>
              <w:t>VCC </w:t>
            </w:r>
            <w:r w:rsidRPr="00A21137">
              <w:rPr>
                <w:rFonts w:ascii="Times New Roman" w:eastAsia="Times New Roman" w:hAnsi="Times New Roman" w:cs="Times New Roman"/>
                <w:color w:val="000000" w:themeColor="text1"/>
                <w:sz w:val="24"/>
                <w:szCs w:val="24"/>
                <w:lang w:eastAsia="ru-RU"/>
              </w:rPr>
              <w:t>112</w:t>
            </w:r>
          </w:p>
        </w:tc>
      </w:tr>
    </w:tbl>
    <w:p w:rsidR="007C2A09" w:rsidRDefault="007C2A09"/>
    <w:p w:rsidR="007C2A09" w:rsidRDefault="007C2A09"/>
    <w:p w:rsidR="007C2A09" w:rsidRPr="007C2A09" w:rsidRDefault="007C2A09" w:rsidP="007C2A09">
      <w:pPr>
        <w:jc w:val="right"/>
        <w:rPr>
          <w:rFonts w:ascii="Times New Roman" w:hAnsi="Times New Roman" w:cs="Times New Roman"/>
          <w:sz w:val="28"/>
          <w:szCs w:val="28"/>
        </w:rPr>
      </w:pPr>
      <w:r w:rsidRPr="007C2A09">
        <w:rPr>
          <w:rFonts w:ascii="Times New Roman" w:hAnsi="Times New Roman" w:cs="Times New Roman"/>
          <w:sz w:val="28"/>
          <w:szCs w:val="28"/>
        </w:rPr>
        <w:lastRenderedPageBreak/>
        <w:t xml:space="preserve">Продолжение таблицы </w:t>
      </w:r>
      <w:r w:rsidR="003A217B">
        <w:rPr>
          <w:rFonts w:ascii="Times New Roman" w:hAnsi="Times New Roman" w:cs="Times New Roman"/>
          <w:sz w:val="28"/>
          <w:szCs w:val="28"/>
        </w:rPr>
        <w:t>3.2</w:t>
      </w:r>
      <w:r>
        <w:rPr>
          <w:rFonts w:ascii="Times New Roman" w:hAnsi="Times New Roman" w:cs="Times New Roman"/>
          <w:sz w:val="28"/>
          <w:szCs w:val="28"/>
        </w:rPr>
        <w:t>.2</w:t>
      </w:r>
    </w:p>
    <w:tbl>
      <w:tblPr>
        <w:tblW w:w="9521" w:type="dxa"/>
        <w:tblInd w:w="108" w:type="dxa"/>
        <w:shd w:val="clear" w:color="auto" w:fill="FFFFFF"/>
        <w:tblLayout w:type="fixed"/>
        <w:tblCellMar>
          <w:left w:w="0" w:type="dxa"/>
          <w:right w:w="0" w:type="dxa"/>
        </w:tblCellMar>
        <w:tblLook w:val="04A0" w:firstRow="1" w:lastRow="0" w:firstColumn="1" w:lastColumn="0" w:noHBand="0" w:noVBand="1"/>
      </w:tblPr>
      <w:tblGrid>
        <w:gridCol w:w="4135"/>
        <w:gridCol w:w="1417"/>
        <w:gridCol w:w="1843"/>
        <w:gridCol w:w="2126"/>
      </w:tblGrid>
      <w:tr w:rsidR="00A21137" w:rsidRPr="00A21137" w:rsidTr="007C2A09">
        <w:tc>
          <w:tcPr>
            <w:tcW w:w="4135" w:type="dxa"/>
            <w:tcBorders>
              <w:top w:val="single" w:sz="4"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К</w:t>
            </w:r>
            <w:r w:rsidR="00FD7181">
              <w:rPr>
                <w:rFonts w:ascii="Times New Roman" w:eastAsia="Times New Roman" w:hAnsi="Times New Roman" w:cs="Times New Roman"/>
                <w:color w:val="000000" w:themeColor="text1"/>
                <w:sz w:val="24"/>
                <w:szCs w:val="24"/>
                <w:lang w:eastAsia="ru-RU"/>
              </w:rPr>
              <w:t>оличество единовременно </w:t>
            </w:r>
            <w:r w:rsidRPr="00A21137">
              <w:rPr>
                <w:rFonts w:ascii="Times New Roman" w:eastAsia="Times New Roman" w:hAnsi="Times New Roman" w:cs="Times New Roman"/>
                <w:color w:val="000000" w:themeColor="text1"/>
                <w:sz w:val="24"/>
                <w:szCs w:val="24"/>
                <w:lang w:eastAsia="ru-RU"/>
              </w:rPr>
              <w:t>изготавливаемой продукции</w:t>
            </w:r>
          </w:p>
        </w:tc>
        <w:tc>
          <w:tcPr>
            <w:tcW w:w="1417" w:type="dxa"/>
            <w:tcBorders>
              <w:top w:val="single" w:sz="4"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порц.</w:t>
            </w:r>
          </w:p>
        </w:tc>
        <w:tc>
          <w:tcPr>
            <w:tcW w:w="1843" w:type="dxa"/>
            <w:tcBorders>
              <w:top w:val="single" w:sz="4"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100</w:t>
            </w:r>
          </w:p>
        </w:tc>
        <w:tc>
          <w:tcPr>
            <w:tcW w:w="2126" w:type="dxa"/>
            <w:tcBorders>
              <w:top w:val="single" w:sz="4"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50</w:t>
            </w:r>
          </w:p>
        </w:tc>
      </w:tr>
      <w:tr w:rsidR="00A21137" w:rsidRPr="00A21137" w:rsidTr="007C2A09">
        <w:tc>
          <w:tcPr>
            <w:tcW w:w="41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FD7181" w:rsidP="00A21137">
            <w:pPr>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Оборачиваемость теплового </w:t>
            </w:r>
            <w:r w:rsidR="00A21137" w:rsidRPr="00A21137">
              <w:rPr>
                <w:rFonts w:ascii="Times New Roman" w:eastAsia="Times New Roman" w:hAnsi="Times New Roman" w:cs="Times New Roman"/>
                <w:color w:val="000000" w:themeColor="text1"/>
                <w:sz w:val="24"/>
                <w:szCs w:val="24"/>
                <w:lang w:eastAsia="ru-RU"/>
              </w:rPr>
              <w:t>оборудования за час</w:t>
            </w:r>
          </w:p>
        </w:tc>
        <w:tc>
          <w:tcPr>
            <w:tcW w:w="14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раз</w:t>
            </w:r>
          </w:p>
        </w:tc>
        <w:tc>
          <w:tcPr>
            <w:tcW w:w="18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1,0</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3,0</w:t>
            </w:r>
          </w:p>
        </w:tc>
      </w:tr>
      <w:tr w:rsidR="00A21137" w:rsidRPr="00A21137" w:rsidTr="007C2A09">
        <w:tc>
          <w:tcPr>
            <w:tcW w:w="41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FD7181" w:rsidP="00A21137">
            <w:pPr>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Количество продукции, </w:t>
            </w:r>
            <w:r w:rsidR="00A21137" w:rsidRPr="00A21137">
              <w:rPr>
                <w:rFonts w:ascii="Times New Roman" w:eastAsia="Times New Roman" w:hAnsi="Times New Roman" w:cs="Times New Roman"/>
                <w:color w:val="000000" w:themeColor="text1"/>
                <w:sz w:val="24"/>
                <w:szCs w:val="24"/>
                <w:lang w:eastAsia="ru-RU"/>
              </w:rPr>
              <w:t>изготавливаемой за час</w:t>
            </w:r>
          </w:p>
        </w:tc>
        <w:tc>
          <w:tcPr>
            <w:tcW w:w="14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порц.</w:t>
            </w:r>
          </w:p>
        </w:tc>
        <w:tc>
          <w:tcPr>
            <w:tcW w:w="18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100</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150</w:t>
            </w:r>
          </w:p>
        </w:tc>
      </w:tr>
      <w:tr w:rsidR="00A21137" w:rsidRPr="00A21137" w:rsidTr="007C2A09">
        <w:tc>
          <w:tcPr>
            <w:tcW w:w="41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Увеличение объема производства</w:t>
            </w:r>
          </w:p>
        </w:tc>
        <w:tc>
          <w:tcPr>
            <w:tcW w:w="14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w:t>
            </w:r>
          </w:p>
        </w:tc>
        <w:tc>
          <w:tcPr>
            <w:tcW w:w="18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150</w:t>
            </w:r>
          </w:p>
        </w:tc>
      </w:tr>
      <w:tr w:rsidR="00A21137" w:rsidRPr="00A21137" w:rsidTr="007C2A09">
        <w:tc>
          <w:tcPr>
            <w:tcW w:w="41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Количество условных блюд</w:t>
            </w:r>
          </w:p>
        </w:tc>
        <w:tc>
          <w:tcPr>
            <w:tcW w:w="14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усл. блюда</w:t>
            </w:r>
          </w:p>
        </w:tc>
        <w:tc>
          <w:tcPr>
            <w:tcW w:w="18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560</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252</w:t>
            </w:r>
          </w:p>
        </w:tc>
      </w:tr>
      <w:tr w:rsidR="00A21137" w:rsidRPr="00A21137" w:rsidTr="007C2A09">
        <w:tc>
          <w:tcPr>
            <w:tcW w:w="41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Численность поваров</w:t>
            </w:r>
          </w:p>
        </w:tc>
        <w:tc>
          <w:tcPr>
            <w:tcW w:w="14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чел</w:t>
            </w:r>
          </w:p>
        </w:tc>
        <w:tc>
          <w:tcPr>
            <w:tcW w:w="18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1,7</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0,8</w:t>
            </w:r>
          </w:p>
        </w:tc>
      </w:tr>
      <w:tr w:rsidR="00A21137" w:rsidRPr="00A21137" w:rsidTr="007C2A09">
        <w:tc>
          <w:tcPr>
            <w:tcW w:w="41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FD7181" w:rsidP="00A21137">
            <w:pPr>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Численность поваров для </w:t>
            </w:r>
            <w:r w:rsidR="00A21137" w:rsidRPr="00A21137">
              <w:rPr>
                <w:rFonts w:ascii="Times New Roman" w:eastAsia="Times New Roman" w:hAnsi="Times New Roman" w:cs="Times New Roman"/>
                <w:color w:val="000000" w:themeColor="text1"/>
                <w:sz w:val="24"/>
                <w:szCs w:val="24"/>
                <w:lang w:eastAsia="ru-RU"/>
              </w:rPr>
              <w:t>пр</w:t>
            </w:r>
            <w:r w:rsidR="00260CA5">
              <w:rPr>
                <w:rFonts w:ascii="Times New Roman" w:eastAsia="Times New Roman" w:hAnsi="Times New Roman" w:cs="Times New Roman"/>
                <w:color w:val="000000" w:themeColor="text1"/>
                <w:sz w:val="24"/>
                <w:szCs w:val="24"/>
                <w:lang w:eastAsia="ru-RU"/>
              </w:rPr>
              <w:t>иготовления 840 порций супа</w:t>
            </w:r>
            <w:r w:rsidR="00A21137" w:rsidRPr="00A21137">
              <w:rPr>
                <w:rFonts w:ascii="Times New Roman" w:eastAsia="Times New Roman" w:hAnsi="Times New Roman" w:cs="Times New Roman"/>
                <w:color w:val="000000" w:themeColor="text1"/>
                <w:sz w:val="24"/>
                <w:szCs w:val="24"/>
                <w:lang w:eastAsia="ru-RU"/>
              </w:rPr>
              <w:t xml:space="preserve"> по традиционной технологии</w:t>
            </w:r>
          </w:p>
        </w:tc>
        <w:tc>
          <w:tcPr>
            <w:tcW w:w="14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чел</w:t>
            </w:r>
          </w:p>
        </w:tc>
        <w:tc>
          <w:tcPr>
            <w:tcW w:w="18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2,6</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w:t>
            </w:r>
          </w:p>
        </w:tc>
      </w:tr>
      <w:tr w:rsidR="00A21137" w:rsidRPr="00A21137" w:rsidTr="007C2A09">
        <w:tc>
          <w:tcPr>
            <w:tcW w:w="41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FD7181" w:rsidP="00A21137">
            <w:pPr>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Численность условно </w:t>
            </w:r>
            <w:r w:rsidR="00A21137" w:rsidRPr="00A21137">
              <w:rPr>
                <w:rFonts w:ascii="Times New Roman" w:eastAsia="Times New Roman" w:hAnsi="Times New Roman" w:cs="Times New Roman"/>
                <w:color w:val="000000" w:themeColor="text1"/>
                <w:sz w:val="24"/>
                <w:szCs w:val="24"/>
                <w:lang w:eastAsia="ru-RU"/>
              </w:rPr>
              <w:t>высвобожденных работников</w:t>
            </w:r>
          </w:p>
        </w:tc>
        <w:tc>
          <w:tcPr>
            <w:tcW w:w="14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чел</w:t>
            </w:r>
          </w:p>
        </w:tc>
        <w:tc>
          <w:tcPr>
            <w:tcW w:w="3969"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1,8 ~ 2</w:t>
            </w:r>
          </w:p>
        </w:tc>
      </w:tr>
    </w:tbl>
    <w:p w:rsidR="00A21137" w:rsidRPr="00A21137" w:rsidRDefault="00A21137" w:rsidP="00A2113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 </w:t>
      </w:r>
    </w:p>
    <w:p w:rsidR="00A21137" w:rsidRP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Результаты расчетов показывают, что внедрение ресурсосберегающей технологии при приготовлении супа позволяют повысить объем выпуска данного вида кулинарной продукции на 150%, а при сохранении прежних объемов производства численность условно-высвобожденных работников производственной бригады составляет 2 чел.</w:t>
      </w:r>
    </w:p>
    <w:p w:rsidR="00A21137" w:rsidRPr="00A21137" w:rsidRDefault="00A21137" w:rsidP="007C2A09">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Рассчитаем годовой товарооборот по себестоимости сырья необходимого для приготовления супа.</w:t>
      </w:r>
    </w:p>
    <w:p w:rsidR="00A21137" w:rsidRPr="00A21137" w:rsidRDefault="003A217B" w:rsidP="00A21137">
      <w:pPr>
        <w:shd w:val="clear" w:color="auto" w:fill="FFFFFF"/>
        <w:spacing w:after="0" w:line="36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Таблица 3.2</w:t>
      </w:r>
      <w:r w:rsidR="00A21137" w:rsidRPr="00A21137">
        <w:rPr>
          <w:rFonts w:ascii="Times New Roman" w:eastAsia="Times New Roman" w:hAnsi="Times New Roman" w:cs="Times New Roman"/>
          <w:color w:val="000000" w:themeColor="text1"/>
          <w:sz w:val="28"/>
          <w:szCs w:val="28"/>
          <w:lang w:eastAsia="ru-RU"/>
        </w:rPr>
        <w:t>.3</w:t>
      </w:r>
    </w:p>
    <w:p w:rsidR="00A21137" w:rsidRPr="00A21137" w:rsidRDefault="00A21137" w:rsidP="00A21137">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Расчет годового товарооборота по себестоимости сырья</w:t>
      </w:r>
    </w:p>
    <w:tbl>
      <w:tblPr>
        <w:tblW w:w="9683" w:type="dxa"/>
        <w:tblInd w:w="108" w:type="dxa"/>
        <w:shd w:val="clear" w:color="auto" w:fill="FFFFFF"/>
        <w:tblCellMar>
          <w:left w:w="0" w:type="dxa"/>
          <w:right w:w="0" w:type="dxa"/>
        </w:tblCellMar>
        <w:tblLook w:val="04A0" w:firstRow="1" w:lastRow="0" w:firstColumn="1" w:lastColumn="0" w:noHBand="0" w:noVBand="1"/>
      </w:tblPr>
      <w:tblGrid>
        <w:gridCol w:w="3979"/>
        <w:gridCol w:w="1292"/>
        <w:gridCol w:w="1970"/>
        <w:gridCol w:w="2442"/>
      </w:tblGrid>
      <w:tr w:rsidR="00A21137" w:rsidRPr="00A21137" w:rsidTr="00A21137">
        <w:tc>
          <w:tcPr>
            <w:tcW w:w="3979"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Наименование показателя</w:t>
            </w:r>
          </w:p>
        </w:tc>
        <w:tc>
          <w:tcPr>
            <w:tcW w:w="129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Единицы измерения</w:t>
            </w:r>
          </w:p>
        </w:tc>
        <w:tc>
          <w:tcPr>
            <w:tcW w:w="197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Традиционная </w:t>
            </w:r>
            <w:r w:rsidRPr="00A21137">
              <w:rPr>
                <w:rFonts w:ascii="Times New Roman" w:eastAsia="Times New Roman" w:hAnsi="Times New Roman" w:cs="Times New Roman"/>
                <w:color w:val="000000" w:themeColor="text1"/>
                <w:sz w:val="24"/>
                <w:szCs w:val="24"/>
                <w:lang w:eastAsia="ru-RU"/>
              </w:rPr>
              <w:br/>
              <w:t>технология</w:t>
            </w:r>
          </w:p>
        </w:tc>
        <w:tc>
          <w:tcPr>
            <w:tcW w:w="244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Ресурсосберегающая технология</w:t>
            </w:r>
          </w:p>
        </w:tc>
      </w:tr>
      <w:tr w:rsidR="00A21137" w:rsidRPr="00A21137" w:rsidTr="00A21137">
        <w:tc>
          <w:tcPr>
            <w:tcW w:w="397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Стоимость сырьевого набора для приготовления одной порции супа</w:t>
            </w:r>
          </w:p>
        </w:tc>
        <w:tc>
          <w:tcPr>
            <w:tcW w:w="12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руб.</w:t>
            </w:r>
          </w:p>
        </w:tc>
        <w:tc>
          <w:tcPr>
            <w:tcW w:w="19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14,72</w:t>
            </w:r>
          </w:p>
        </w:tc>
        <w:tc>
          <w:tcPr>
            <w:tcW w:w="24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14,72</w:t>
            </w:r>
          </w:p>
        </w:tc>
      </w:tr>
      <w:tr w:rsidR="00A21137" w:rsidRPr="00A21137" w:rsidTr="00A21137">
        <w:tc>
          <w:tcPr>
            <w:tcW w:w="397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Количество продукции, изготавливаемой за смену (8 час)</w:t>
            </w:r>
          </w:p>
        </w:tc>
        <w:tc>
          <w:tcPr>
            <w:tcW w:w="12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порц.</w:t>
            </w:r>
          </w:p>
        </w:tc>
        <w:tc>
          <w:tcPr>
            <w:tcW w:w="19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560</w:t>
            </w:r>
          </w:p>
        </w:tc>
        <w:tc>
          <w:tcPr>
            <w:tcW w:w="24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840</w:t>
            </w:r>
          </w:p>
        </w:tc>
      </w:tr>
    </w:tbl>
    <w:p w:rsidR="00D553E9" w:rsidRPr="00D553E9" w:rsidRDefault="00D553E9" w:rsidP="00D553E9">
      <w:pPr>
        <w:jc w:val="right"/>
        <w:rPr>
          <w:rFonts w:ascii="Times New Roman" w:hAnsi="Times New Roman" w:cs="Times New Roman"/>
          <w:sz w:val="28"/>
          <w:szCs w:val="28"/>
        </w:rPr>
      </w:pPr>
      <w:r w:rsidRPr="007C2A09">
        <w:rPr>
          <w:rFonts w:ascii="Times New Roman" w:hAnsi="Times New Roman" w:cs="Times New Roman"/>
          <w:sz w:val="28"/>
          <w:szCs w:val="28"/>
        </w:rPr>
        <w:lastRenderedPageBreak/>
        <w:t xml:space="preserve">Продолжение таблицы </w:t>
      </w:r>
      <w:r w:rsidR="003A217B">
        <w:rPr>
          <w:rFonts w:ascii="Times New Roman" w:hAnsi="Times New Roman" w:cs="Times New Roman"/>
          <w:sz w:val="28"/>
          <w:szCs w:val="28"/>
        </w:rPr>
        <w:t>3.2</w:t>
      </w:r>
      <w:r>
        <w:rPr>
          <w:rFonts w:ascii="Times New Roman" w:hAnsi="Times New Roman" w:cs="Times New Roman"/>
          <w:sz w:val="28"/>
          <w:szCs w:val="28"/>
        </w:rPr>
        <w:t>.3</w:t>
      </w:r>
    </w:p>
    <w:tbl>
      <w:tblPr>
        <w:tblW w:w="9683" w:type="dxa"/>
        <w:tblInd w:w="108" w:type="dxa"/>
        <w:shd w:val="clear" w:color="auto" w:fill="FFFFFF"/>
        <w:tblCellMar>
          <w:left w:w="0" w:type="dxa"/>
          <w:right w:w="0" w:type="dxa"/>
        </w:tblCellMar>
        <w:tblLook w:val="04A0" w:firstRow="1" w:lastRow="0" w:firstColumn="1" w:lastColumn="0" w:noHBand="0" w:noVBand="1"/>
      </w:tblPr>
      <w:tblGrid>
        <w:gridCol w:w="3979"/>
        <w:gridCol w:w="1292"/>
        <w:gridCol w:w="1970"/>
        <w:gridCol w:w="2442"/>
      </w:tblGrid>
      <w:tr w:rsidR="00A21137" w:rsidRPr="00A21137" w:rsidTr="00D553E9">
        <w:tc>
          <w:tcPr>
            <w:tcW w:w="3979" w:type="dxa"/>
            <w:tcBorders>
              <w:top w:val="single" w:sz="4"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Количество дней работы предприятия в году</w:t>
            </w:r>
          </w:p>
        </w:tc>
        <w:tc>
          <w:tcPr>
            <w:tcW w:w="1292" w:type="dxa"/>
            <w:tcBorders>
              <w:top w:val="single" w:sz="4"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дней</w:t>
            </w:r>
          </w:p>
        </w:tc>
        <w:tc>
          <w:tcPr>
            <w:tcW w:w="1970" w:type="dxa"/>
            <w:tcBorders>
              <w:top w:val="single" w:sz="4"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353</w:t>
            </w:r>
          </w:p>
        </w:tc>
        <w:tc>
          <w:tcPr>
            <w:tcW w:w="2442" w:type="dxa"/>
            <w:tcBorders>
              <w:top w:val="single" w:sz="4"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353</w:t>
            </w:r>
          </w:p>
        </w:tc>
      </w:tr>
      <w:tr w:rsidR="00A21137" w:rsidRPr="00A21137" w:rsidTr="00A21137">
        <w:tc>
          <w:tcPr>
            <w:tcW w:w="397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Итого годовой товарооборот по себестоимости сырья</w:t>
            </w:r>
          </w:p>
        </w:tc>
        <w:tc>
          <w:tcPr>
            <w:tcW w:w="12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тыс. руб.</w:t>
            </w:r>
          </w:p>
        </w:tc>
        <w:tc>
          <w:tcPr>
            <w:tcW w:w="19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1891,40</w:t>
            </w:r>
          </w:p>
        </w:tc>
        <w:tc>
          <w:tcPr>
            <w:tcW w:w="24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2837,10</w:t>
            </w:r>
          </w:p>
        </w:tc>
      </w:tr>
    </w:tbl>
    <w:p w:rsidR="00A21137" w:rsidRPr="00A21137" w:rsidRDefault="00A21137" w:rsidP="00A2113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 </w:t>
      </w:r>
    </w:p>
    <w:p w:rsidR="00A21137" w:rsidRP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Годовой рост товарооборота по себестоимости сырья при использовании ресурсосберегающей технологии объясняется ростом (на 150%) объема выпускаемой продукции.</w:t>
      </w:r>
    </w:p>
    <w:p w:rsidR="00A21137" w:rsidRP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Стоимость электроэнергии для приготовления супа рассчитывается путем учета времени работы принятого оборудования в течение 8-ми часовой рабочей смены с учетом коэффициентов использования оборудования: для механического оборудования – 0,4; для теплового оборудования – 0,7.</w:t>
      </w:r>
    </w:p>
    <w:p w:rsid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Для приготовления супа по традиционной технологии используется овощерезательная машина </w:t>
      </w:r>
      <w:r w:rsidRPr="00A21137">
        <w:rPr>
          <w:rFonts w:ascii="Times New Roman" w:eastAsia="Times New Roman" w:hAnsi="Times New Roman" w:cs="Times New Roman"/>
          <w:color w:val="000000" w:themeColor="text1"/>
          <w:sz w:val="28"/>
          <w:szCs w:val="28"/>
          <w:lang w:val="en-US" w:eastAsia="ru-RU"/>
        </w:rPr>
        <w:t>EVC</w:t>
      </w:r>
      <w:r w:rsidRPr="00A21137">
        <w:rPr>
          <w:rFonts w:ascii="Times New Roman" w:eastAsia="Times New Roman" w:hAnsi="Times New Roman" w:cs="Times New Roman"/>
          <w:color w:val="000000" w:themeColor="text1"/>
          <w:sz w:val="28"/>
          <w:szCs w:val="28"/>
          <w:lang w:eastAsia="ru-RU"/>
        </w:rPr>
        <w:t xml:space="preserve">-300, плита электрическая </w:t>
      </w:r>
      <w:r w:rsidR="00D553E9">
        <w:rPr>
          <w:rFonts w:ascii="Times New Roman" w:eastAsia="Times New Roman" w:hAnsi="Times New Roman" w:cs="Times New Roman"/>
          <w:color w:val="000000" w:themeColor="text1"/>
          <w:sz w:val="28"/>
          <w:szCs w:val="28"/>
          <w:lang w:eastAsia="ru-RU"/>
        </w:rPr>
        <w:t>ЭПШЧ 9-Ч-16</w:t>
      </w:r>
      <w:r w:rsidRPr="00A21137">
        <w:rPr>
          <w:rFonts w:ascii="Times New Roman" w:eastAsia="Times New Roman" w:hAnsi="Times New Roman" w:cs="Times New Roman"/>
          <w:color w:val="000000" w:themeColor="text1"/>
          <w:sz w:val="28"/>
          <w:szCs w:val="28"/>
          <w:lang w:eastAsia="ru-RU"/>
        </w:rPr>
        <w:t>. Расчеты представлены в таблице 3.3.4.</w:t>
      </w:r>
    </w:p>
    <w:p w:rsidR="00D553E9" w:rsidRPr="00A21137" w:rsidRDefault="00D553E9"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p>
    <w:p w:rsidR="00A21137" w:rsidRPr="00A21137" w:rsidRDefault="003A217B" w:rsidP="00D553E9">
      <w:pPr>
        <w:shd w:val="clear" w:color="auto" w:fill="FFFFFF"/>
        <w:spacing w:after="0" w:line="36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Таблица 3.2</w:t>
      </w:r>
      <w:r w:rsidR="00A21137" w:rsidRPr="00A21137">
        <w:rPr>
          <w:rFonts w:ascii="Times New Roman" w:eastAsia="Times New Roman" w:hAnsi="Times New Roman" w:cs="Times New Roman"/>
          <w:color w:val="000000" w:themeColor="text1"/>
          <w:sz w:val="28"/>
          <w:szCs w:val="28"/>
          <w:lang w:eastAsia="ru-RU"/>
        </w:rPr>
        <w:t>.4</w:t>
      </w:r>
    </w:p>
    <w:p w:rsidR="00A21137" w:rsidRPr="00A21137" w:rsidRDefault="00A21137" w:rsidP="00A21137">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Затраты электроэнергии для приготовления супа</w:t>
      </w:r>
      <w:r w:rsidRPr="00A21137">
        <w:rPr>
          <w:rFonts w:ascii="Times New Roman" w:eastAsia="Times New Roman" w:hAnsi="Times New Roman" w:cs="Times New Roman"/>
          <w:color w:val="000000" w:themeColor="text1"/>
          <w:sz w:val="28"/>
          <w:szCs w:val="28"/>
          <w:lang w:eastAsia="ru-RU"/>
        </w:rPr>
        <w:br/>
        <w:t>традиционным способом</w:t>
      </w:r>
    </w:p>
    <w:tbl>
      <w:tblPr>
        <w:tblW w:w="9521" w:type="dxa"/>
        <w:tblInd w:w="108" w:type="dxa"/>
        <w:shd w:val="clear" w:color="auto" w:fill="FFFFFF"/>
        <w:tblCellMar>
          <w:left w:w="0" w:type="dxa"/>
          <w:right w:w="0" w:type="dxa"/>
        </w:tblCellMar>
        <w:tblLook w:val="04A0" w:firstRow="1" w:lastRow="0" w:firstColumn="1" w:lastColumn="0" w:noHBand="0" w:noVBand="1"/>
      </w:tblPr>
      <w:tblGrid>
        <w:gridCol w:w="4844"/>
        <w:gridCol w:w="1568"/>
        <w:gridCol w:w="1408"/>
        <w:gridCol w:w="1701"/>
      </w:tblGrid>
      <w:tr w:rsidR="00D553E9" w:rsidRPr="00A21137" w:rsidTr="00D553E9">
        <w:trPr>
          <w:trHeight w:val="604"/>
        </w:trPr>
        <w:tc>
          <w:tcPr>
            <w:tcW w:w="4844"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D553E9" w:rsidRPr="00A21137" w:rsidRDefault="00D553E9" w:rsidP="00D553E9">
            <w:pPr>
              <w:spacing w:after="0" w:line="336"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Наименование </w:t>
            </w:r>
            <w:r w:rsidRPr="00A21137">
              <w:rPr>
                <w:rFonts w:ascii="Times New Roman" w:eastAsia="Times New Roman" w:hAnsi="Times New Roman" w:cs="Times New Roman"/>
                <w:color w:val="000000" w:themeColor="text1"/>
                <w:sz w:val="24"/>
                <w:szCs w:val="24"/>
                <w:lang w:eastAsia="ru-RU"/>
              </w:rPr>
              <w:br/>
              <w:t>показателей</w:t>
            </w:r>
          </w:p>
        </w:tc>
        <w:tc>
          <w:tcPr>
            <w:tcW w:w="156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D553E9" w:rsidRPr="00A21137" w:rsidRDefault="00D553E9" w:rsidP="00D553E9">
            <w:pPr>
              <w:spacing w:after="0" w:line="336"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Единицы измерения</w:t>
            </w:r>
          </w:p>
        </w:tc>
        <w:tc>
          <w:tcPr>
            <w:tcW w:w="140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D553E9" w:rsidRPr="00A21137" w:rsidRDefault="00D553E9" w:rsidP="00D553E9">
            <w:pPr>
              <w:spacing w:after="0" w:line="336"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val="en-US" w:eastAsia="ru-RU"/>
              </w:rPr>
              <w:t>EVC</w:t>
            </w:r>
            <w:r w:rsidRPr="00A21137">
              <w:rPr>
                <w:rFonts w:ascii="Times New Roman" w:eastAsia="Times New Roman" w:hAnsi="Times New Roman" w:cs="Times New Roman"/>
                <w:color w:val="000000" w:themeColor="text1"/>
                <w:sz w:val="24"/>
                <w:szCs w:val="24"/>
                <w:lang w:eastAsia="ru-RU"/>
              </w:rPr>
              <w:t>-300</w:t>
            </w:r>
          </w:p>
        </w:tc>
        <w:tc>
          <w:tcPr>
            <w:tcW w:w="170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D553E9" w:rsidRPr="00A21137" w:rsidRDefault="00D553E9" w:rsidP="00D553E9">
            <w:pPr>
              <w:spacing w:after="0" w:line="336"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ЭПШЧ 9-Ч-16</w:t>
            </w:r>
          </w:p>
        </w:tc>
      </w:tr>
      <w:tr w:rsidR="00D553E9" w:rsidRPr="00A21137" w:rsidTr="00D553E9">
        <w:tc>
          <w:tcPr>
            <w:tcW w:w="484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D553E9" w:rsidRPr="00A21137" w:rsidRDefault="00D553E9" w:rsidP="00D553E9">
            <w:pPr>
              <w:spacing w:after="0" w:line="33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Время работы в т.ч. с </w:t>
            </w:r>
            <w:r w:rsidRPr="00A21137">
              <w:rPr>
                <w:rFonts w:ascii="Times New Roman" w:eastAsia="Times New Roman" w:hAnsi="Times New Roman" w:cs="Times New Roman"/>
                <w:color w:val="000000" w:themeColor="text1"/>
                <w:sz w:val="24"/>
                <w:szCs w:val="24"/>
                <w:lang w:eastAsia="ru-RU"/>
              </w:rPr>
              <w:t>разогревом</w:t>
            </w:r>
          </w:p>
        </w:tc>
        <w:tc>
          <w:tcPr>
            <w:tcW w:w="15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553E9" w:rsidRPr="00A21137" w:rsidRDefault="00D553E9" w:rsidP="00D553E9">
            <w:pPr>
              <w:spacing w:after="0" w:line="336"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ч</w:t>
            </w:r>
          </w:p>
        </w:tc>
        <w:tc>
          <w:tcPr>
            <w:tcW w:w="14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553E9" w:rsidRPr="00A21137" w:rsidRDefault="00D553E9" w:rsidP="00D553E9">
            <w:pPr>
              <w:spacing w:after="0" w:line="336"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0,18</w:t>
            </w: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553E9" w:rsidRPr="00A21137" w:rsidRDefault="00D553E9" w:rsidP="00D553E9">
            <w:pPr>
              <w:spacing w:after="0" w:line="33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12,2</w:t>
            </w:r>
          </w:p>
        </w:tc>
      </w:tr>
      <w:tr w:rsidR="00D553E9" w:rsidRPr="00A21137" w:rsidTr="00D553E9">
        <w:trPr>
          <w:trHeight w:val="242"/>
        </w:trPr>
        <w:tc>
          <w:tcPr>
            <w:tcW w:w="484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D553E9" w:rsidRPr="00A21137" w:rsidRDefault="00D553E9" w:rsidP="00D553E9">
            <w:pPr>
              <w:spacing w:after="0" w:line="336"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Мощность</w:t>
            </w:r>
          </w:p>
        </w:tc>
        <w:tc>
          <w:tcPr>
            <w:tcW w:w="15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553E9" w:rsidRPr="00A21137" w:rsidRDefault="00D553E9" w:rsidP="00D553E9">
            <w:pPr>
              <w:spacing w:after="0" w:line="336"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кВт</w:t>
            </w:r>
          </w:p>
        </w:tc>
        <w:tc>
          <w:tcPr>
            <w:tcW w:w="14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553E9" w:rsidRPr="00A21137" w:rsidRDefault="00D553E9" w:rsidP="00D553E9">
            <w:pPr>
              <w:spacing w:after="0" w:line="336"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0,55</w:t>
            </w: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553E9" w:rsidRPr="00A21137" w:rsidRDefault="00D553E9" w:rsidP="00D553E9">
            <w:pPr>
              <w:spacing w:after="0" w:line="33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18,75</w:t>
            </w:r>
          </w:p>
        </w:tc>
      </w:tr>
      <w:tr w:rsidR="00D553E9" w:rsidRPr="00A21137" w:rsidTr="00D553E9">
        <w:trPr>
          <w:trHeight w:val="288"/>
        </w:trPr>
        <w:tc>
          <w:tcPr>
            <w:tcW w:w="484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D553E9" w:rsidRPr="00A21137" w:rsidRDefault="00D553E9" w:rsidP="00D553E9">
            <w:pPr>
              <w:spacing w:after="0" w:line="336"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Затраты электроэнергии</w:t>
            </w:r>
          </w:p>
        </w:tc>
        <w:tc>
          <w:tcPr>
            <w:tcW w:w="15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553E9" w:rsidRPr="00A21137" w:rsidRDefault="00D553E9" w:rsidP="00D553E9">
            <w:pPr>
              <w:spacing w:after="0" w:line="336"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кВт*ч</w:t>
            </w:r>
          </w:p>
        </w:tc>
        <w:tc>
          <w:tcPr>
            <w:tcW w:w="14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553E9" w:rsidRPr="00A21137" w:rsidRDefault="00D553E9" w:rsidP="00D553E9">
            <w:pPr>
              <w:spacing w:after="0" w:line="336"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0,10</w:t>
            </w: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553E9" w:rsidRPr="00A21137" w:rsidRDefault="00D553E9" w:rsidP="00D553E9">
            <w:pPr>
              <w:spacing w:after="0" w:line="33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105,35</w:t>
            </w:r>
          </w:p>
        </w:tc>
      </w:tr>
      <w:tr w:rsidR="00D553E9" w:rsidRPr="00A21137" w:rsidTr="00D553E9">
        <w:tc>
          <w:tcPr>
            <w:tcW w:w="484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D553E9" w:rsidRPr="00A21137" w:rsidRDefault="00D553E9" w:rsidP="00D553E9">
            <w:pPr>
              <w:spacing w:after="0" w:line="33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Стоимость 1 кВт/ч </w:t>
            </w:r>
            <w:r w:rsidRPr="00A21137">
              <w:rPr>
                <w:rFonts w:ascii="Times New Roman" w:eastAsia="Times New Roman" w:hAnsi="Times New Roman" w:cs="Times New Roman"/>
                <w:color w:val="000000" w:themeColor="text1"/>
                <w:sz w:val="24"/>
                <w:szCs w:val="24"/>
                <w:lang w:eastAsia="ru-RU"/>
              </w:rPr>
              <w:t>электроэнергии</w:t>
            </w:r>
          </w:p>
        </w:tc>
        <w:tc>
          <w:tcPr>
            <w:tcW w:w="15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553E9" w:rsidRPr="00A21137" w:rsidRDefault="00D553E9" w:rsidP="00D553E9">
            <w:pPr>
              <w:spacing w:after="0" w:line="336"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руб.</w:t>
            </w:r>
          </w:p>
        </w:tc>
        <w:tc>
          <w:tcPr>
            <w:tcW w:w="14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553E9" w:rsidRPr="00A21137" w:rsidRDefault="00D553E9" w:rsidP="00D553E9">
            <w:pPr>
              <w:spacing w:after="0" w:line="336"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3,48</w:t>
            </w: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553E9" w:rsidRPr="00A21137" w:rsidRDefault="00D553E9" w:rsidP="00D553E9">
            <w:pPr>
              <w:spacing w:after="0" w:line="336"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3,48</w:t>
            </w:r>
          </w:p>
        </w:tc>
      </w:tr>
      <w:tr w:rsidR="00D553E9" w:rsidRPr="00A21137" w:rsidTr="00D553E9">
        <w:trPr>
          <w:trHeight w:val="194"/>
        </w:trPr>
        <w:tc>
          <w:tcPr>
            <w:tcW w:w="484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D553E9" w:rsidRPr="00A21137" w:rsidRDefault="00D553E9" w:rsidP="00D553E9">
            <w:pPr>
              <w:spacing w:after="0" w:line="336"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Стоимость электроэнергии</w:t>
            </w:r>
          </w:p>
        </w:tc>
        <w:tc>
          <w:tcPr>
            <w:tcW w:w="15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553E9" w:rsidRPr="00A21137" w:rsidRDefault="00D553E9" w:rsidP="00D553E9">
            <w:pPr>
              <w:spacing w:after="0" w:line="336"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руб.</w:t>
            </w:r>
          </w:p>
        </w:tc>
        <w:tc>
          <w:tcPr>
            <w:tcW w:w="14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553E9" w:rsidRPr="00A21137" w:rsidRDefault="00D553E9" w:rsidP="00D553E9">
            <w:pPr>
              <w:spacing w:after="0" w:line="336"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0,35</w:t>
            </w: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553E9" w:rsidRPr="00A21137" w:rsidRDefault="00D553E9" w:rsidP="00D553E9">
            <w:pPr>
              <w:spacing w:after="0" w:line="33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366,62</w:t>
            </w:r>
          </w:p>
        </w:tc>
      </w:tr>
      <w:tr w:rsidR="00D553E9" w:rsidRPr="00A21137" w:rsidTr="00D553E9">
        <w:trPr>
          <w:trHeight w:val="194"/>
        </w:trPr>
        <w:tc>
          <w:tcPr>
            <w:tcW w:w="484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D553E9" w:rsidRPr="00A21137" w:rsidRDefault="00D553E9" w:rsidP="00D553E9">
            <w:pPr>
              <w:spacing w:after="0" w:line="336"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Итого стоимость электроэнергии на пригото</w:t>
            </w:r>
            <w:r>
              <w:rPr>
                <w:rFonts w:ascii="Times New Roman" w:eastAsia="Times New Roman" w:hAnsi="Times New Roman" w:cs="Times New Roman"/>
                <w:color w:val="000000" w:themeColor="text1"/>
                <w:sz w:val="24"/>
                <w:szCs w:val="24"/>
                <w:lang w:eastAsia="ru-RU"/>
              </w:rPr>
              <w:t>вление 560 порций супа</w:t>
            </w:r>
          </w:p>
        </w:tc>
        <w:tc>
          <w:tcPr>
            <w:tcW w:w="15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D553E9" w:rsidRPr="00A21137" w:rsidRDefault="00D553E9" w:rsidP="00D553E9">
            <w:pPr>
              <w:spacing w:after="0" w:line="336"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руб.</w:t>
            </w:r>
          </w:p>
        </w:tc>
        <w:tc>
          <w:tcPr>
            <w:tcW w:w="3109"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D553E9" w:rsidRPr="00A21137" w:rsidRDefault="00D553E9" w:rsidP="00D553E9">
            <w:pPr>
              <w:spacing w:after="0" w:line="33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366,97</w:t>
            </w:r>
          </w:p>
        </w:tc>
      </w:tr>
      <w:tr w:rsidR="00D553E9" w:rsidRPr="00A21137" w:rsidTr="00D553E9">
        <w:trPr>
          <w:trHeight w:val="194"/>
        </w:trPr>
        <w:tc>
          <w:tcPr>
            <w:tcW w:w="484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D553E9" w:rsidRPr="00A21137" w:rsidRDefault="00D553E9"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Итого стоимость электроэнергии на приготовление 1 порции супа</w:t>
            </w:r>
          </w:p>
        </w:tc>
        <w:tc>
          <w:tcPr>
            <w:tcW w:w="15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D553E9" w:rsidRPr="00A21137" w:rsidRDefault="00D553E9"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руб.</w:t>
            </w:r>
          </w:p>
        </w:tc>
        <w:tc>
          <w:tcPr>
            <w:tcW w:w="3109" w:type="dxa"/>
            <w:gridSpan w:val="2"/>
            <w:tcBorders>
              <w:top w:val="nil"/>
              <w:left w:val="nil"/>
              <w:bottom w:val="single" w:sz="8" w:space="0" w:color="auto"/>
              <w:right w:val="single" w:sz="8" w:space="0" w:color="auto"/>
            </w:tcBorders>
            <w:shd w:val="clear" w:color="auto" w:fill="FFFFFF"/>
          </w:tcPr>
          <w:p w:rsidR="00D553E9" w:rsidRPr="00A21137" w:rsidRDefault="00D553E9" w:rsidP="00D553E9">
            <w:pPr>
              <w:spacing w:after="0" w:line="360" w:lineRule="auto"/>
              <w:ind w:left="126"/>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0,66</w:t>
            </w:r>
          </w:p>
        </w:tc>
      </w:tr>
    </w:tbl>
    <w:p w:rsidR="00A21137" w:rsidRP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lastRenderedPageBreak/>
        <w:t> </w:t>
      </w:r>
    </w:p>
    <w:p w:rsidR="00A21137" w:rsidRP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Для приготовления супа по ресурсосберегающей технологии используется многофункциональный аппарат «VarioCooking </w:t>
      </w:r>
      <w:r w:rsidRPr="00A21137">
        <w:rPr>
          <w:rFonts w:ascii="Times New Roman" w:eastAsia="Times New Roman" w:hAnsi="Times New Roman" w:cs="Times New Roman"/>
          <w:color w:val="000000" w:themeColor="text1"/>
          <w:sz w:val="28"/>
          <w:szCs w:val="28"/>
          <w:lang w:val="en-US" w:eastAsia="ru-RU"/>
        </w:rPr>
        <w:t>Center VCC </w:t>
      </w:r>
      <w:r w:rsidRPr="00A21137">
        <w:rPr>
          <w:rFonts w:ascii="Times New Roman" w:eastAsia="Times New Roman" w:hAnsi="Times New Roman" w:cs="Times New Roman"/>
          <w:color w:val="000000" w:themeColor="text1"/>
          <w:sz w:val="28"/>
          <w:szCs w:val="28"/>
          <w:lang w:eastAsia="ru-RU"/>
        </w:rPr>
        <w:t>112» Расчет представлен в таблице 3.3.5</w:t>
      </w:r>
    </w:p>
    <w:p w:rsidR="00A21137" w:rsidRPr="00A21137" w:rsidRDefault="003A217B" w:rsidP="00A21137">
      <w:pPr>
        <w:shd w:val="clear" w:color="auto" w:fill="FFFFFF"/>
        <w:spacing w:after="0" w:line="36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Таблица 3.2</w:t>
      </w:r>
      <w:r w:rsidR="00A21137" w:rsidRPr="00A21137">
        <w:rPr>
          <w:rFonts w:ascii="Times New Roman" w:eastAsia="Times New Roman" w:hAnsi="Times New Roman" w:cs="Times New Roman"/>
          <w:color w:val="000000" w:themeColor="text1"/>
          <w:sz w:val="28"/>
          <w:szCs w:val="28"/>
          <w:lang w:eastAsia="ru-RU"/>
        </w:rPr>
        <w:t>.5</w:t>
      </w:r>
    </w:p>
    <w:p w:rsidR="00A21137" w:rsidRPr="00A21137" w:rsidRDefault="00A21137" w:rsidP="00A21137">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Затраты электроэнергии для приготовления супа с использованием инновационного оборудования «VarioCooking </w:t>
      </w:r>
      <w:r w:rsidRPr="00A21137">
        <w:rPr>
          <w:rFonts w:ascii="Times New Roman" w:eastAsia="Times New Roman" w:hAnsi="Times New Roman" w:cs="Times New Roman"/>
          <w:color w:val="000000" w:themeColor="text1"/>
          <w:sz w:val="28"/>
          <w:szCs w:val="28"/>
          <w:lang w:val="en-US" w:eastAsia="ru-RU"/>
        </w:rPr>
        <w:t>Center VCC </w:t>
      </w:r>
      <w:r w:rsidRPr="00A21137">
        <w:rPr>
          <w:rFonts w:ascii="Times New Roman" w:eastAsia="Times New Roman" w:hAnsi="Times New Roman" w:cs="Times New Roman"/>
          <w:color w:val="000000" w:themeColor="text1"/>
          <w:sz w:val="28"/>
          <w:szCs w:val="28"/>
          <w:lang w:eastAsia="ru-RU"/>
        </w:rPr>
        <w:t>112»</w:t>
      </w:r>
    </w:p>
    <w:tbl>
      <w:tblPr>
        <w:tblW w:w="9521" w:type="dxa"/>
        <w:tblInd w:w="108" w:type="dxa"/>
        <w:shd w:val="clear" w:color="auto" w:fill="FFFFFF"/>
        <w:tblCellMar>
          <w:left w:w="0" w:type="dxa"/>
          <w:right w:w="0" w:type="dxa"/>
        </w:tblCellMar>
        <w:tblLook w:val="04A0" w:firstRow="1" w:lastRow="0" w:firstColumn="1" w:lastColumn="0" w:noHBand="0" w:noVBand="1"/>
      </w:tblPr>
      <w:tblGrid>
        <w:gridCol w:w="4844"/>
        <w:gridCol w:w="1474"/>
        <w:gridCol w:w="3203"/>
      </w:tblGrid>
      <w:tr w:rsidR="00A21137" w:rsidRPr="00A21137" w:rsidTr="00D553E9">
        <w:trPr>
          <w:trHeight w:val="571"/>
        </w:trPr>
        <w:tc>
          <w:tcPr>
            <w:tcW w:w="4844"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Наименование показателей</w:t>
            </w:r>
          </w:p>
        </w:tc>
        <w:tc>
          <w:tcPr>
            <w:tcW w:w="147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Единицы </w:t>
            </w:r>
            <w:r w:rsidRPr="00A21137">
              <w:rPr>
                <w:rFonts w:ascii="Times New Roman" w:eastAsia="Times New Roman" w:hAnsi="Times New Roman" w:cs="Times New Roman"/>
                <w:color w:val="000000" w:themeColor="text1"/>
                <w:sz w:val="24"/>
                <w:szCs w:val="24"/>
                <w:lang w:eastAsia="ru-RU"/>
              </w:rPr>
              <w:br/>
              <w:t>измерения</w:t>
            </w:r>
          </w:p>
        </w:tc>
        <w:tc>
          <w:tcPr>
            <w:tcW w:w="320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VarioCooking </w:t>
            </w:r>
            <w:r w:rsidRPr="00A21137">
              <w:rPr>
                <w:rFonts w:ascii="Times New Roman" w:eastAsia="Times New Roman" w:hAnsi="Times New Roman" w:cs="Times New Roman"/>
                <w:color w:val="000000" w:themeColor="text1"/>
                <w:sz w:val="24"/>
                <w:szCs w:val="24"/>
                <w:lang w:val="en-US" w:eastAsia="ru-RU"/>
              </w:rPr>
              <w:t>CenterVCC </w:t>
            </w:r>
            <w:r w:rsidRPr="00A21137">
              <w:rPr>
                <w:rFonts w:ascii="Times New Roman" w:eastAsia="Times New Roman" w:hAnsi="Times New Roman" w:cs="Times New Roman"/>
                <w:color w:val="000000" w:themeColor="text1"/>
                <w:sz w:val="24"/>
                <w:szCs w:val="24"/>
                <w:lang w:eastAsia="ru-RU"/>
              </w:rPr>
              <w:t>112</w:t>
            </w:r>
          </w:p>
        </w:tc>
      </w:tr>
      <w:tr w:rsidR="00A21137" w:rsidRPr="00A21137" w:rsidTr="00D553E9">
        <w:tc>
          <w:tcPr>
            <w:tcW w:w="484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Время работы в т. ч. с разогревом</w:t>
            </w:r>
          </w:p>
        </w:tc>
        <w:tc>
          <w:tcPr>
            <w:tcW w:w="14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ч</w:t>
            </w:r>
          </w:p>
        </w:tc>
        <w:tc>
          <w:tcPr>
            <w:tcW w:w="32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3,7</w:t>
            </w:r>
          </w:p>
        </w:tc>
      </w:tr>
      <w:tr w:rsidR="00A21137" w:rsidRPr="00A21137" w:rsidTr="00D553E9">
        <w:tc>
          <w:tcPr>
            <w:tcW w:w="484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Мощность</w:t>
            </w:r>
          </w:p>
        </w:tc>
        <w:tc>
          <w:tcPr>
            <w:tcW w:w="14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кВт</w:t>
            </w:r>
          </w:p>
        </w:tc>
        <w:tc>
          <w:tcPr>
            <w:tcW w:w="32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17</w:t>
            </w:r>
          </w:p>
        </w:tc>
      </w:tr>
      <w:tr w:rsidR="00A21137" w:rsidRPr="00A21137" w:rsidTr="00D553E9">
        <w:tc>
          <w:tcPr>
            <w:tcW w:w="484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Затраты электроэнергии</w:t>
            </w:r>
          </w:p>
        </w:tc>
        <w:tc>
          <w:tcPr>
            <w:tcW w:w="14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кВт*ч</w:t>
            </w:r>
          </w:p>
        </w:tc>
        <w:tc>
          <w:tcPr>
            <w:tcW w:w="32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62,9</w:t>
            </w:r>
          </w:p>
        </w:tc>
      </w:tr>
      <w:tr w:rsidR="00A21137" w:rsidRPr="00A21137" w:rsidTr="00D553E9">
        <w:tc>
          <w:tcPr>
            <w:tcW w:w="484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Стоимость 1 кВт/ч электроэнергии</w:t>
            </w:r>
          </w:p>
        </w:tc>
        <w:tc>
          <w:tcPr>
            <w:tcW w:w="1474" w:type="dxa"/>
            <w:tcBorders>
              <w:top w:val="nil"/>
              <w:left w:val="nil"/>
              <w:bottom w:val="single" w:sz="4"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руб.</w:t>
            </w:r>
          </w:p>
        </w:tc>
        <w:tc>
          <w:tcPr>
            <w:tcW w:w="3203" w:type="dxa"/>
            <w:tcBorders>
              <w:top w:val="nil"/>
              <w:left w:val="nil"/>
              <w:bottom w:val="single" w:sz="4"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3,48</w:t>
            </w:r>
          </w:p>
        </w:tc>
      </w:tr>
      <w:tr w:rsidR="00A21137" w:rsidRPr="00A21137" w:rsidTr="00D553E9">
        <w:tc>
          <w:tcPr>
            <w:tcW w:w="4844" w:type="dxa"/>
            <w:tcBorders>
              <w:top w:val="nil"/>
              <w:left w:val="single" w:sz="8" w:space="0" w:color="auto"/>
              <w:bottom w:val="single" w:sz="8" w:space="0" w:color="auto"/>
              <w:right w:val="single" w:sz="4"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Итого стоимость электроэнергии на приготовление 560 порций супа</w:t>
            </w: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руб.</w:t>
            </w:r>
          </w:p>
        </w:tc>
        <w:tc>
          <w:tcPr>
            <w:tcW w:w="3203" w:type="dxa"/>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218,89</w:t>
            </w:r>
          </w:p>
        </w:tc>
      </w:tr>
      <w:tr w:rsidR="00A21137" w:rsidRPr="00A21137" w:rsidTr="00D553E9">
        <w:tc>
          <w:tcPr>
            <w:tcW w:w="4844" w:type="dxa"/>
            <w:tcBorders>
              <w:top w:val="nil"/>
              <w:left w:val="single" w:sz="8" w:space="0" w:color="auto"/>
              <w:bottom w:val="single" w:sz="8" w:space="0" w:color="auto"/>
              <w:right w:val="single" w:sz="4" w:space="0" w:color="auto"/>
            </w:tcBorders>
            <w:shd w:val="clear" w:color="auto" w:fill="FFFFFF"/>
            <w:tcMar>
              <w:top w:w="28" w:type="dxa"/>
              <w:left w:w="108" w:type="dxa"/>
              <w:bottom w:w="28" w:type="dxa"/>
              <w:right w:w="108" w:type="dxa"/>
            </w:tcMar>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Итого стоимость электроэнергии на приготовление 1 порции супа</w:t>
            </w:r>
            <w:r w:rsidRPr="00A21137">
              <w:rPr>
                <w:rFonts w:ascii="Times New Roman" w:eastAsia="Times New Roman" w:hAnsi="Times New Roman" w:cs="Times New Roman"/>
                <w:color w:val="000000" w:themeColor="text1"/>
                <w:sz w:val="24"/>
                <w:szCs w:val="24"/>
                <w:lang w:eastAsia="ru-RU"/>
              </w:rPr>
              <w:tab/>
            </w: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руб.</w:t>
            </w:r>
          </w:p>
        </w:tc>
        <w:tc>
          <w:tcPr>
            <w:tcW w:w="3203" w:type="dxa"/>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0,39</w:t>
            </w:r>
          </w:p>
        </w:tc>
      </w:tr>
    </w:tbl>
    <w:p w:rsidR="00A21137" w:rsidRPr="00A21137" w:rsidRDefault="00A21137" w:rsidP="00A2113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 </w:t>
      </w:r>
    </w:p>
    <w:p w:rsidR="00A21137" w:rsidRP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Так, общая стоимость электроэнергии для приготовления порции супа с использованием инновационного оборудования меньше на 48%, чем при использовании традиционного оборудования. Это связано с уменьшением видов технологического оборудования, участвующего в процессе производства супа и сокращением времени тепловой обработки продуктов.</w:t>
      </w:r>
    </w:p>
    <w:p w:rsid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Расчет годовой суммы амортизационных отчислений, включаемых издержки общественного питания приведен в таблицах.</w:t>
      </w:r>
      <w:r w:rsidR="006B0D3C">
        <w:rPr>
          <w:rFonts w:ascii="Times New Roman" w:eastAsia="Times New Roman" w:hAnsi="Times New Roman" w:cs="Times New Roman"/>
          <w:color w:val="000000" w:themeColor="text1"/>
          <w:sz w:val="28"/>
          <w:szCs w:val="28"/>
          <w:lang w:eastAsia="ru-RU"/>
        </w:rPr>
        <w:t xml:space="preserve"> Амортизационные отчисления рассчитываются согласно линейному способу начисления, исходя из срока полезного использования оборудования. </w:t>
      </w:r>
      <w:r w:rsidR="002B74FE">
        <w:rPr>
          <w:rFonts w:ascii="Times New Roman" w:eastAsia="Times New Roman" w:hAnsi="Times New Roman" w:cs="Times New Roman"/>
          <w:color w:val="000000" w:themeColor="text1"/>
          <w:sz w:val="28"/>
          <w:szCs w:val="28"/>
          <w:lang w:eastAsia="ru-RU"/>
        </w:rPr>
        <w:t>Путем деления первоначальной стоимости оборудования определяем годовую норму амортизации и далее находим годовую сумму амортизационных отчислений.</w:t>
      </w:r>
    </w:p>
    <w:p w:rsidR="002B74FE" w:rsidRPr="00A21137" w:rsidRDefault="002B74FE"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p>
    <w:p w:rsidR="00A21137" w:rsidRPr="00A21137" w:rsidRDefault="003A217B" w:rsidP="00A21137">
      <w:pPr>
        <w:shd w:val="clear" w:color="auto" w:fill="FFFFFF"/>
        <w:spacing w:after="0" w:line="36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Таблица 3.2</w:t>
      </w:r>
      <w:r w:rsidR="00A21137" w:rsidRPr="00A21137">
        <w:rPr>
          <w:rFonts w:ascii="Times New Roman" w:eastAsia="Times New Roman" w:hAnsi="Times New Roman" w:cs="Times New Roman"/>
          <w:color w:val="000000" w:themeColor="text1"/>
          <w:sz w:val="28"/>
          <w:szCs w:val="28"/>
          <w:lang w:eastAsia="ru-RU"/>
        </w:rPr>
        <w:t>.6</w:t>
      </w:r>
    </w:p>
    <w:p w:rsidR="00A21137" w:rsidRPr="00A21137" w:rsidRDefault="00A21137" w:rsidP="00A21137">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Расчет амортизационных отчислений на используемое оборудование </w:t>
      </w:r>
      <w:r w:rsidRPr="00A21137">
        <w:rPr>
          <w:rFonts w:ascii="Times New Roman" w:eastAsia="Times New Roman" w:hAnsi="Times New Roman" w:cs="Times New Roman"/>
          <w:color w:val="000000" w:themeColor="text1"/>
          <w:sz w:val="28"/>
          <w:szCs w:val="28"/>
          <w:lang w:eastAsia="ru-RU"/>
        </w:rPr>
        <w:br/>
        <w:t>при традиционной технологии приготовления супа</w:t>
      </w:r>
    </w:p>
    <w:tbl>
      <w:tblPr>
        <w:tblW w:w="9521" w:type="dxa"/>
        <w:tblInd w:w="108" w:type="dxa"/>
        <w:shd w:val="clear" w:color="auto" w:fill="FFFFFF"/>
        <w:tblLayout w:type="fixed"/>
        <w:tblCellMar>
          <w:left w:w="0" w:type="dxa"/>
          <w:right w:w="0" w:type="dxa"/>
        </w:tblCellMar>
        <w:tblLook w:val="04A0" w:firstRow="1" w:lastRow="0" w:firstColumn="1" w:lastColumn="0" w:noHBand="0" w:noVBand="1"/>
      </w:tblPr>
      <w:tblGrid>
        <w:gridCol w:w="1725"/>
        <w:gridCol w:w="1418"/>
        <w:gridCol w:w="1275"/>
        <w:gridCol w:w="1418"/>
        <w:gridCol w:w="1843"/>
        <w:gridCol w:w="1842"/>
      </w:tblGrid>
      <w:tr w:rsidR="00A21137" w:rsidRPr="006B0D3C" w:rsidTr="00FD7181">
        <w:tc>
          <w:tcPr>
            <w:tcW w:w="1725"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6B0D3C" w:rsidRDefault="00A21137" w:rsidP="006B0D3C">
            <w:pPr>
              <w:spacing w:after="0" w:line="276" w:lineRule="auto"/>
              <w:jc w:val="both"/>
              <w:rPr>
                <w:rFonts w:ascii="Times New Roman" w:eastAsia="Times New Roman" w:hAnsi="Times New Roman" w:cs="Times New Roman"/>
                <w:color w:val="000000" w:themeColor="text1"/>
                <w:sz w:val="24"/>
                <w:szCs w:val="24"/>
                <w:lang w:eastAsia="ru-RU"/>
              </w:rPr>
            </w:pPr>
            <w:r w:rsidRPr="006B0D3C">
              <w:rPr>
                <w:rFonts w:ascii="Times New Roman" w:eastAsia="Times New Roman" w:hAnsi="Times New Roman" w:cs="Times New Roman"/>
                <w:color w:val="000000" w:themeColor="text1"/>
                <w:sz w:val="24"/>
                <w:szCs w:val="24"/>
                <w:lang w:eastAsia="ru-RU"/>
              </w:rPr>
              <w:t>Оборудование</w:t>
            </w:r>
          </w:p>
        </w:tc>
        <w:tc>
          <w:tcPr>
            <w:tcW w:w="7796" w:type="dxa"/>
            <w:gridSpan w:val="5"/>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6B0D3C" w:rsidRDefault="00A21137" w:rsidP="006B0D3C">
            <w:pPr>
              <w:spacing w:after="0" w:line="276" w:lineRule="auto"/>
              <w:jc w:val="both"/>
              <w:rPr>
                <w:rFonts w:ascii="Times New Roman" w:eastAsia="Times New Roman" w:hAnsi="Times New Roman" w:cs="Times New Roman"/>
                <w:color w:val="000000" w:themeColor="text1"/>
                <w:sz w:val="24"/>
                <w:szCs w:val="24"/>
                <w:lang w:eastAsia="ru-RU"/>
              </w:rPr>
            </w:pPr>
            <w:r w:rsidRPr="006B0D3C">
              <w:rPr>
                <w:rFonts w:ascii="Times New Roman" w:eastAsia="Times New Roman" w:hAnsi="Times New Roman" w:cs="Times New Roman"/>
                <w:color w:val="000000" w:themeColor="text1"/>
                <w:sz w:val="24"/>
                <w:szCs w:val="24"/>
                <w:lang w:eastAsia="ru-RU"/>
              </w:rPr>
              <w:t>Показатели</w:t>
            </w:r>
          </w:p>
        </w:tc>
      </w:tr>
      <w:tr w:rsidR="00A21137" w:rsidRPr="006B0D3C" w:rsidTr="00FD7181">
        <w:tc>
          <w:tcPr>
            <w:tcW w:w="1725" w:type="dxa"/>
            <w:vMerge/>
            <w:tcBorders>
              <w:top w:val="single" w:sz="8" w:space="0" w:color="auto"/>
              <w:left w:val="single" w:sz="8" w:space="0" w:color="auto"/>
              <w:bottom w:val="single" w:sz="8" w:space="0" w:color="auto"/>
              <w:right w:val="single" w:sz="8" w:space="0" w:color="auto"/>
            </w:tcBorders>
            <w:shd w:val="clear" w:color="auto" w:fill="FFFFFF"/>
            <w:hideMark/>
          </w:tcPr>
          <w:p w:rsidR="00A21137" w:rsidRPr="006B0D3C" w:rsidRDefault="00A21137" w:rsidP="006B0D3C">
            <w:pPr>
              <w:spacing w:after="0" w:line="276" w:lineRule="auto"/>
              <w:jc w:val="both"/>
              <w:rPr>
                <w:rFonts w:ascii="Times New Roman" w:eastAsia="Times New Roman" w:hAnsi="Times New Roman" w:cs="Times New Roman"/>
                <w:color w:val="000000" w:themeColor="text1"/>
                <w:sz w:val="24"/>
                <w:szCs w:val="24"/>
                <w:lang w:eastAsia="ru-RU"/>
              </w:rPr>
            </w:pP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6B0D3C" w:rsidRDefault="00A21137" w:rsidP="006B0D3C">
            <w:pPr>
              <w:spacing w:after="0" w:line="276" w:lineRule="auto"/>
              <w:jc w:val="both"/>
              <w:rPr>
                <w:rFonts w:ascii="Times New Roman" w:eastAsia="Times New Roman" w:hAnsi="Times New Roman" w:cs="Times New Roman"/>
                <w:color w:val="000000" w:themeColor="text1"/>
                <w:sz w:val="24"/>
                <w:szCs w:val="24"/>
                <w:lang w:eastAsia="ru-RU"/>
              </w:rPr>
            </w:pPr>
            <w:r w:rsidRPr="006B0D3C">
              <w:rPr>
                <w:rFonts w:ascii="Times New Roman" w:eastAsia="Times New Roman" w:hAnsi="Times New Roman" w:cs="Times New Roman"/>
                <w:color w:val="000000" w:themeColor="text1"/>
                <w:sz w:val="24"/>
                <w:szCs w:val="24"/>
                <w:lang w:eastAsia="ru-RU"/>
              </w:rPr>
              <w:t>Стоимость оборудования, руб.</w:t>
            </w:r>
          </w:p>
        </w:tc>
        <w:tc>
          <w:tcPr>
            <w:tcW w:w="12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6B0D3C" w:rsidRDefault="00A21137" w:rsidP="006B0D3C">
            <w:pPr>
              <w:spacing w:after="0" w:line="276" w:lineRule="auto"/>
              <w:jc w:val="both"/>
              <w:rPr>
                <w:rFonts w:ascii="Times New Roman" w:eastAsia="Times New Roman" w:hAnsi="Times New Roman" w:cs="Times New Roman"/>
                <w:color w:val="000000" w:themeColor="text1"/>
                <w:sz w:val="24"/>
                <w:szCs w:val="24"/>
                <w:lang w:eastAsia="ru-RU"/>
              </w:rPr>
            </w:pPr>
            <w:r w:rsidRPr="006B0D3C">
              <w:rPr>
                <w:rFonts w:ascii="Times New Roman" w:eastAsia="Times New Roman" w:hAnsi="Times New Roman" w:cs="Times New Roman"/>
                <w:color w:val="000000" w:themeColor="text1"/>
                <w:sz w:val="24"/>
                <w:szCs w:val="24"/>
                <w:lang w:eastAsia="ru-RU"/>
              </w:rPr>
              <w:t>Срок полезного действия, лет</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6B0D3C" w:rsidRDefault="00A21137" w:rsidP="006B0D3C">
            <w:pPr>
              <w:spacing w:after="0" w:line="276" w:lineRule="auto"/>
              <w:jc w:val="both"/>
              <w:rPr>
                <w:rFonts w:ascii="Times New Roman" w:eastAsia="Times New Roman" w:hAnsi="Times New Roman" w:cs="Times New Roman"/>
                <w:color w:val="000000" w:themeColor="text1"/>
                <w:sz w:val="24"/>
                <w:szCs w:val="24"/>
                <w:lang w:eastAsia="ru-RU"/>
              </w:rPr>
            </w:pPr>
            <w:r w:rsidRPr="006B0D3C">
              <w:rPr>
                <w:rFonts w:ascii="Times New Roman" w:eastAsia="Times New Roman" w:hAnsi="Times New Roman" w:cs="Times New Roman"/>
                <w:color w:val="000000" w:themeColor="text1"/>
                <w:sz w:val="24"/>
                <w:szCs w:val="24"/>
                <w:lang w:eastAsia="ru-RU"/>
              </w:rPr>
              <w:t>Доля времени работы оборудования, %</w:t>
            </w:r>
          </w:p>
        </w:tc>
        <w:tc>
          <w:tcPr>
            <w:tcW w:w="18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6B0D3C" w:rsidRDefault="00A21137" w:rsidP="006B0D3C">
            <w:pPr>
              <w:spacing w:after="0" w:line="276" w:lineRule="auto"/>
              <w:jc w:val="both"/>
              <w:rPr>
                <w:rFonts w:ascii="Times New Roman" w:eastAsia="Times New Roman" w:hAnsi="Times New Roman" w:cs="Times New Roman"/>
                <w:color w:val="000000" w:themeColor="text1"/>
                <w:sz w:val="24"/>
                <w:szCs w:val="24"/>
                <w:lang w:eastAsia="ru-RU"/>
              </w:rPr>
            </w:pPr>
            <w:r w:rsidRPr="006B0D3C">
              <w:rPr>
                <w:rFonts w:ascii="Times New Roman" w:eastAsia="Times New Roman" w:hAnsi="Times New Roman" w:cs="Times New Roman"/>
                <w:color w:val="000000" w:themeColor="text1"/>
                <w:sz w:val="24"/>
                <w:szCs w:val="24"/>
                <w:lang w:eastAsia="ru-RU"/>
              </w:rPr>
              <w:t>Годовая норма амортизационных отчислений, %</w:t>
            </w:r>
          </w:p>
        </w:tc>
        <w:tc>
          <w:tcPr>
            <w:tcW w:w="18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6B0D3C" w:rsidRDefault="00A21137" w:rsidP="006B0D3C">
            <w:pPr>
              <w:tabs>
                <w:tab w:val="left" w:pos="1251"/>
              </w:tabs>
              <w:spacing w:after="0" w:line="276" w:lineRule="auto"/>
              <w:ind w:right="11"/>
              <w:jc w:val="both"/>
              <w:rPr>
                <w:rFonts w:ascii="Times New Roman" w:eastAsia="Times New Roman" w:hAnsi="Times New Roman" w:cs="Times New Roman"/>
                <w:color w:val="000000" w:themeColor="text1"/>
                <w:sz w:val="24"/>
                <w:szCs w:val="24"/>
                <w:lang w:eastAsia="ru-RU"/>
              </w:rPr>
            </w:pPr>
            <w:r w:rsidRPr="006B0D3C">
              <w:rPr>
                <w:rFonts w:ascii="Times New Roman" w:eastAsia="Times New Roman" w:hAnsi="Times New Roman" w:cs="Times New Roman"/>
                <w:color w:val="000000" w:themeColor="text1"/>
                <w:sz w:val="24"/>
                <w:szCs w:val="24"/>
                <w:lang w:eastAsia="ru-RU"/>
              </w:rPr>
              <w:t>Годовая сумма амортизационных отчислений, руб.</w:t>
            </w:r>
          </w:p>
        </w:tc>
      </w:tr>
      <w:tr w:rsidR="00A21137" w:rsidRPr="006B0D3C" w:rsidTr="00FD7181">
        <w:tc>
          <w:tcPr>
            <w:tcW w:w="172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6B0D3C" w:rsidRDefault="00A21137" w:rsidP="006B0D3C">
            <w:pPr>
              <w:spacing w:after="0" w:line="276" w:lineRule="auto"/>
              <w:jc w:val="both"/>
              <w:rPr>
                <w:rFonts w:ascii="Times New Roman" w:eastAsia="Times New Roman" w:hAnsi="Times New Roman" w:cs="Times New Roman"/>
                <w:color w:val="000000" w:themeColor="text1"/>
                <w:sz w:val="24"/>
                <w:szCs w:val="24"/>
                <w:lang w:eastAsia="ru-RU"/>
              </w:rPr>
            </w:pPr>
            <w:r w:rsidRPr="006B0D3C">
              <w:rPr>
                <w:rFonts w:ascii="Times New Roman" w:eastAsia="Times New Roman" w:hAnsi="Times New Roman" w:cs="Times New Roman"/>
                <w:color w:val="000000" w:themeColor="text1"/>
                <w:sz w:val="24"/>
                <w:szCs w:val="24"/>
                <w:lang w:eastAsia="ru-RU"/>
              </w:rPr>
              <w:t xml:space="preserve">Плита </w:t>
            </w:r>
            <w:r w:rsidR="00FD7181" w:rsidRPr="006B0D3C">
              <w:rPr>
                <w:rFonts w:ascii="Times New Roman" w:eastAsia="Times New Roman" w:hAnsi="Times New Roman" w:cs="Times New Roman"/>
                <w:color w:val="000000" w:themeColor="text1"/>
                <w:sz w:val="24"/>
                <w:szCs w:val="24"/>
                <w:lang w:eastAsia="ru-RU"/>
              </w:rPr>
              <w:t>электрическая</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6B0D3C" w:rsidRDefault="00260CA5" w:rsidP="006B0D3C">
            <w:pPr>
              <w:spacing w:after="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125600,00</w:t>
            </w:r>
          </w:p>
        </w:tc>
        <w:tc>
          <w:tcPr>
            <w:tcW w:w="12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6B0D3C" w:rsidRDefault="00260CA5" w:rsidP="006B0D3C">
            <w:pPr>
              <w:spacing w:after="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6B0D3C" w:rsidRDefault="00A21137" w:rsidP="006B0D3C">
            <w:pPr>
              <w:spacing w:after="0" w:line="276" w:lineRule="auto"/>
              <w:jc w:val="both"/>
              <w:rPr>
                <w:rFonts w:ascii="Times New Roman" w:eastAsia="Times New Roman" w:hAnsi="Times New Roman" w:cs="Times New Roman"/>
                <w:color w:val="000000" w:themeColor="text1"/>
                <w:sz w:val="24"/>
                <w:szCs w:val="24"/>
                <w:lang w:eastAsia="ru-RU"/>
              </w:rPr>
            </w:pPr>
            <w:r w:rsidRPr="006B0D3C">
              <w:rPr>
                <w:rFonts w:ascii="Times New Roman" w:eastAsia="Times New Roman" w:hAnsi="Times New Roman" w:cs="Times New Roman"/>
                <w:color w:val="000000" w:themeColor="text1"/>
                <w:sz w:val="24"/>
                <w:szCs w:val="24"/>
                <w:lang w:eastAsia="ru-RU"/>
              </w:rPr>
              <w:t>100</w:t>
            </w:r>
          </w:p>
        </w:tc>
        <w:tc>
          <w:tcPr>
            <w:tcW w:w="18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6B0D3C" w:rsidRDefault="002B530A" w:rsidP="006B0D3C">
            <w:pPr>
              <w:spacing w:after="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18,8</w:t>
            </w:r>
          </w:p>
        </w:tc>
        <w:tc>
          <w:tcPr>
            <w:tcW w:w="18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6B0D3C" w:rsidRDefault="00260CA5" w:rsidP="006B0D3C">
            <w:pPr>
              <w:spacing w:after="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31400,00</w:t>
            </w:r>
          </w:p>
        </w:tc>
      </w:tr>
      <w:tr w:rsidR="00A21137" w:rsidRPr="006B0D3C" w:rsidTr="00FD7181">
        <w:tc>
          <w:tcPr>
            <w:tcW w:w="172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6B0D3C" w:rsidRDefault="00A21137" w:rsidP="006B0D3C">
            <w:pPr>
              <w:spacing w:after="0" w:line="276" w:lineRule="auto"/>
              <w:jc w:val="both"/>
              <w:rPr>
                <w:rFonts w:ascii="Times New Roman" w:eastAsia="Times New Roman" w:hAnsi="Times New Roman" w:cs="Times New Roman"/>
                <w:color w:val="000000" w:themeColor="text1"/>
                <w:sz w:val="24"/>
                <w:szCs w:val="24"/>
                <w:lang w:eastAsia="ru-RU"/>
              </w:rPr>
            </w:pPr>
            <w:r w:rsidRPr="006B0D3C">
              <w:rPr>
                <w:rFonts w:ascii="Times New Roman" w:eastAsia="Times New Roman" w:hAnsi="Times New Roman" w:cs="Times New Roman"/>
                <w:color w:val="000000" w:themeColor="text1"/>
                <w:sz w:val="24"/>
                <w:szCs w:val="24"/>
                <w:lang w:eastAsia="ru-RU"/>
              </w:rPr>
              <w:t>Овощерезательная машина</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6B0D3C" w:rsidRDefault="00260CA5" w:rsidP="006B0D3C">
            <w:pPr>
              <w:spacing w:after="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85200,00</w:t>
            </w:r>
          </w:p>
        </w:tc>
        <w:tc>
          <w:tcPr>
            <w:tcW w:w="12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6B0D3C" w:rsidRDefault="00260CA5" w:rsidP="006B0D3C">
            <w:pPr>
              <w:spacing w:after="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6B0D3C" w:rsidRDefault="00A21137" w:rsidP="006B0D3C">
            <w:pPr>
              <w:spacing w:after="0" w:line="276" w:lineRule="auto"/>
              <w:jc w:val="both"/>
              <w:rPr>
                <w:rFonts w:ascii="Times New Roman" w:eastAsia="Times New Roman" w:hAnsi="Times New Roman" w:cs="Times New Roman"/>
                <w:color w:val="000000" w:themeColor="text1"/>
                <w:sz w:val="24"/>
                <w:szCs w:val="24"/>
                <w:lang w:eastAsia="ru-RU"/>
              </w:rPr>
            </w:pPr>
            <w:r w:rsidRPr="006B0D3C">
              <w:rPr>
                <w:rFonts w:ascii="Times New Roman" w:eastAsia="Times New Roman" w:hAnsi="Times New Roman" w:cs="Times New Roman"/>
                <w:color w:val="000000" w:themeColor="text1"/>
                <w:sz w:val="24"/>
                <w:szCs w:val="24"/>
                <w:lang w:eastAsia="ru-RU"/>
              </w:rPr>
              <w:t>100</w:t>
            </w:r>
          </w:p>
        </w:tc>
        <w:tc>
          <w:tcPr>
            <w:tcW w:w="18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6B0D3C" w:rsidRDefault="00A21137" w:rsidP="006B0D3C">
            <w:pPr>
              <w:spacing w:after="0" w:line="276" w:lineRule="auto"/>
              <w:jc w:val="both"/>
              <w:rPr>
                <w:rFonts w:ascii="Times New Roman" w:eastAsia="Times New Roman" w:hAnsi="Times New Roman" w:cs="Times New Roman"/>
                <w:color w:val="000000" w:themeColor="text1"/>
                <w:sz w:val="24"/>
                <w:szCs w:val="24"/>
                <w:lang w:eastAsia="ru-RU"/>
              </w:rPr>
            </w:pPr>
            <w:r w:rsidRPr="006B0D3C">
              <w:rPr>
                <w:rFonts w:ascii="Times New Roman" w:eastAsia="Times New Roman" w:hAnsi="Times New Roman" w:cs="Times New Roman"/>
                <w:color w:val="000000" w:themeColor="text1"/>
                <w:sz w:val="24"/>
                <w:szCs w:val="24"/>
                <w:lang w:eastAsia="ru-RU"/>
              </w:rPr>
              <w:t>12,5</w:t>
            </w:r>
          </w:p>
        </w:tc>
        <w:tc>
          <w:tcPr>
            <w:tcW w:w="18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6B0D3C" w:rsidRDefault="00260CA5" w:rsidP="006B0D3C">
            <w:pPr>
              <w:spacing w:after="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28400,00</w:t>
            </w:r>
          </w:p>
        </w:tc>
      </w:tr>
      <w:tr w:rsidR="00A21137" w:rsidRPr="006B0D3C" w:rsidTr="00FD7181">
        <w:tc>
          <w:tcPr>
            <w:tcW w:w="172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6B0D3C" w:rsidRDefault="00A21137" w:rsidP="006B0D3C">
            <w:pPr>
              <w:spacing w:after="0" w:line="276" w:lineRule="auto"/>
              <w:jc w:val="both"/>
              <w:rPr>
                <w:rFonts w:ascii="Times New Roman" w:eastAsia="Times New Roman" w:hAnsi="Times New Roman" w:cs="Times New Roman"/>
                <w:color w:val="000000" w:themeColor="text1"/>
                <w:sz w:val="24"/>
                <w:szCs w:val="24"/>
                <w:lang w:eastAsia="ru-RU"/>
              </w:rPr>
            </w:pPr>
            <w:r w:rsidRPr="006B0D3C">
              <w:rPr>
                <w:rFonts w:ascii="Times New Roman" w:eastAsia="Times New Roman" w:hAnsi="Times New Roman" w:cs="Times New Roman"/>
                <w:color w:val="000000" w:themeColor="text1"/>
                <w:sz w:val="24"/>
                <w:szCs w:val="24"/>
                <w:lang w:eastAsia="ru-RU"/>
              </w:rPr>
              <w:t>Итого</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6B0D3C" w:rsidRDefault="00260CA5" w:rsidP="006B0D3C">
            <w:pPr>
              <w:spacing w:after="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210800,00</w:t>
            </w:r>
          </w:p>
        </w:tc>
        <w:tc>
          <w:tcPr>
            <w:tcW w:w="12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6B0D3C" w:rsidRDefault="00A21137" w:rsidP="006B0D3C">
            <w:pPr>
              <w:spacing w:after="0" w:line="276" w:lineRule="auto"/>
              <w:jc w:val="both"/>
              <w:rPr>
                <w:rFonts w:ascii="Times New Roman" w:eastAsia="Times New Roman" w:hAnsi="Times New Roman" w:cs="Times New Roman"/>
                <w:color w:val="000000" w:themeColor="text1"/>
                <w:sz w:val="24"/>
                <w:szCs w:val="24"/>
                <w:lang w:eastAsia="ru-RU"/>
              </w:rPr>
            </w:pPr>
            <w:r w:rsidRPr="006B0D3C">
              <w:rPr>
                <w:rFonts w:ascii="Times New Roman" w:eastAsia="Times New Roman" w:hAnsi="Times New Roman" w:cs="Times New Roman"/>
                <w:color w:val="000000" w:themeColor="text1"/>
                <w:sz w:val="24"/>
                <w:szCs w:val="24"/>
                <w:lang w:eastAsia="ru-RU"/>
              </w:rPr>
              <w:t> </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6B0D3C" w:rsidRDefault="00A21137" w:rsidP="006B0D3C">
            <w:pPr>
              <w:spacing w:after="0" w:line="276" w:lineRule="auto"/>
              <w:jc w:val="both"/>
              <w:rPr>
                <w:rFonts w:ascii="Times New Roman" w:eastAsia="Times New Roman" w:hAnsi="Times New Roman" w:cs="Times New Roman"/>
                <w:color w:val="000000" w:themeColor="text1"/>
                <w:sz w:val="24"/>
                <w:szCs w:val="24"/>
                <w:lang w:eastAsia="ru-RU"/>
              </w:rPr>
            </w:pPr>
            <w:r w:rsidRPr="006B0D3C">
              <w:rPr>
                <w:rFonts w:ascii="Times New Roman" w:eastAsia="Times New Roman" w:hAnsi="Times New Roman" w:cs="Times New Roman"/>
                <w:color w:val="000000" w:themeColor="text1"/>
                <w:sz w:val="24"/>
                <w:szCs w:val="24"/>
                <w:lang w:eastAsia="ru-RU"/>
              </w:rPr>
              <w:t> </w:t>
            </w:r>
          </w:p>
        </w:tc>
        <w:tc>
          <w:tcPr>
            <w:tcW w:w="18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6B0D3C" w:rsidRDefault="00A21137" w:rsidP="006B0D3C">
            <w:pPr>
              <w:spacing w:after="0" w:line="276" w:lineRule="auto"/>
              <w:jc w:val="both"/>
              <w:rPr>
                <w:rFonts w:ascii="Times New Roman" w:eastAsia="Times New Roman" w:hAnsi="Times New Roman" w:cs="Times New Roman"/>
                <w:color w:val="000000" w:themeColor="text1"/>
                <w:sz w:val="24"/>
                <w:szCs w:val="24"/>
                <w:lang w:eastAsia="ru-RU"/>
              </w:rPr>
            </w:pPr>
            <w:r w:rsidRPr="006B0D3C">
              <w:rPr>
                <w:rFonts w:ascii="Times New Roman" w:eastAsia="Times New Roman" w:hAnsi="Times New Roman" w:cs="Times New Roman"/>
                <w:color w:val="000000" w:themeColor="text1"/>
                <w:sz w:val="24"/>
                <w:szCs w:val="24"/>
                <w:lang w:eastAsia="ru-RU"/>
              </w:rPr>
              <w:t> </w:t>
            </w:r>
          </w:p>
        </w:tc>
        <w:tc>
          <w:tcPr>
            <w:tcW w:w="18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6B0D3C" w:rsidRDefault="00260CA5" w:rsidP="006B0D3C">
            <w:pPr>
              <w:spacing w:after="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59800,00</w:t>
            </w:r>
          </w:p>
        </w:tc>
      </w:tr>
    </w:tbl>
    <w:p w:rsidR="00A21137" w:rsidRDefault="00A21137" w:rsidP="006B0D3C">
      <w:pPr>
        <w:shd w:val="clear" w:color="auto" w:fill="FFFFFF"/>
        <w:spacing w:after="0" w:line="360" w:lineRule="auto"/>
        <w:rPr>
          <w:rFonts w:ascii="Times New Roman" w:eastAsia="Times New Roman" w:hAnsi="Times New Roman" w:cs="Times New Roman"/>
          <w:color w:val="000000" w:themeColor="text1"/>
          <w:sz w:val="28"/>
          <w:szCs w:val="28"/>
          <w:lang w:eastAsia="ru-RU"/>
        </w:rPr>
      </w:pPr>
    </w:p>
    <w:p w:rsidR="00A21137" w:rsidRPr="00A21137" w:rsidRDefault="003A217B" w:rsidP="00A21137">
      <w:pPr>
        <w:shd w:val="clear" w:color="auto" w:fill="FFFFFF"/>
        <w:spacing w:after="0" w:line="36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Таблица 3.2</w:t>
      </w:r>
      <w:r w:rsidR="00A21137" w:rsidRPr="00A21137">
        <w:rPr>
          <w:rFonts w:ascii="Times New Roman" w:eastAsia="Times New Roman" w:hAnsi="Times New Roman" w:cs="Times New Roman"/>
          <w:color w:val="000000" w:themeColor="text1"/>
          <w:sz w:val="28"/>
          <w:szCs w:val="28"/>
          <w:lang w:eastAsia="ru-RU"/>
        </w:rPr>
        <w:t>.7</w:t>
      </w:r>
    </w:p>
    <w:p w:rsidR="00A21137" w:rsidRPr="00A21137" w:rsidRDefault="00A21137" w:rsidP="00A21137">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Расчет амортизационных отчислений на используемое оборудование </w:t>
      </w:r>
      <w:r w:rsidRPr="00A21137">
        <w:rPr>
          <w:rFonts w:ascii="Times New Roman" w:eastAsia="Times New Roman" w:hAnsi="Times New Roman" w:cs="Times New Roman"/>
          <w:color w:val="000000" w:themeColor="text1"/>
          <w:sz w:val="28"/>
          <w:szCs w:val="28"/>
          <w:lang w:eastAsia="ru-RU"/>
        </w:rPr>
        <w:br/>
        <w:t>при инновационной технологии приготовления супа</w:t>
      </w:r>
    </w:p>
    <w:tbl>
      <w:tblPr>
        <w:tblW w:w="9521" w:type="dxa"/>
        <w:tblInd w:w="108" w:type="dxa"/>
        <w:shd w:val="clear" w:color="auto" w:fill="FFFFFF"/>
        <w:tblLayout w:type="fixed"/>
        <w:tblCellMar>
          <w:left w:w="0" w:type="dxa"/>
          <w:right w:w="0" w:type="dxa"/>
        </w:tblCellMar>
        <w:tblLook w:val="04A0" w:firstRow="1" w:lastRow="0" w:firstColumn="1" w:lastColumn="0" w:noHBand="0" w:noVBand="1"/>
      </w:tblPr>
      <w:tblGrid>
        <w:gridCol w:w="1725"/>
        <w:gridCol w:w="1418"/>
        <w:gridCol w:w="1275"/>
        <w:gridCol w:w="1418"/>
        <w:gridCol w:w="1843"/>
        <w:gridCol w:w="1842"/>
      </w:tblGrid>
      <w:tr w:rsidR="00A21137" w:rsidRPr="00A21137" w:rsidTr="00FD7181">
        <w:trPr>
          <w:trHeight w:val="311"/>
        </w:trPr>
        <w:tc>
          <w:tcPr>
            <w:tcW w:w="1725"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6B0D3C">
            <w:pPr>
              <w:spacing w:after="0" w:line="276"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Оборудование</w:t>
            </w:r>
          </w:p>
        </w:tc>
        <w:tc>
          <w:tcPr>
            <w:tcW w:w="7796" w:type="dxa"/>
            <w:gridSpan w:val="5"/>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6B0D3C">
            <w:pPr>
              <w:spacing w:after="0" w:line="276"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Показатели</w:t>
            </w:r>
          </w:p>
        </w:tc>
      </w:tr>
      <w:tr w:rsidR="00A21137" w:rsidRPr="00A21137" w:rsidTr="00FD7181">
        <w:trPr>
          <w:trHeight w:val="1200"/>
        </w:trPr>
        <w:tc>
          <w:tcPr>
            <w:tcW w:w="1725" w:type="dxa"/>
            <w:vMerge/>
            <w:tcBorders>
              <w:top w:val="single" w:sz="8" w:space="0" w:color="auto"/>
              <w:left w:val="single" w:sz="8" w:space="0" w:color="auto"/>
              <w:bottom w:val="single" w:sz="8" w:space="0" w:color="auto"/>
              <w:right w:val="single" w:sz="8" w:space="0" w:color="auto"/>
            </w:tcBorders>
            <w:shd w:val="clear" w:color="auto" w:fill="FFFFFF"/>
            <w:hideMark/>
          </w:tcPr>
          <w:p w:rsidR="00A21137" w:rsidRPr="00A21137" w:rsidRDefault="00A21137" w:rsidP="006B0D3C">
            <w:pPr>
              <w:spacing w:after="0" w:line="276" w:lineRule="auto"/>
              <w:jc w:val="both"/>
              <w:rPr>
                <w:rFonts w:ascii="Times New Roman" w:eastAsia="Times New Roman" w:hAnsi="Times New Roman" w:cs="Times New Roman"/>
                <w:color w:val="000000" w:themeColor="text1"/>
                <w:sz w:val="24"/>
                <w:szCs w:val="24"/>
                <w:lang w:eastAsia="ru-RU"/>
              </w:rPr>
            </w:pP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6B0D3C">
            <w:pPr>
              <w:spacing w:after="0" w:line="276"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Стоимость оборудования, руб.</w:t>
            </w:r>
          </w:p>
        </w:tc>
        <w:tc>
          <w:tcPr>
            <w:tcW w:w="12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6B0D3C">
            <w:pPr>
              <w:spacing w:after="0" w:line="276"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Срок полезного действия, лет</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6B0D3C">
            <w:pPr>
              <w:spacing w:after="0" w:line="276"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Доля времени работы оборудования, %</w:t>
            </w:r>
          </w:p>
        </w:tc>
        <w:tc>
          <w:tcPr>
            <w:tcW w:w="18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6B0D3C">
            <w:pPr>
              <w:spacing w:after="0" w:line="276"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Годовая норма амортизационных отчислений, %</w:t>
            </w:r>
          </w:p>
        </w:tc>
        <w:tc>
          <w:tcPr>
            <w:tcW w:w="18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6B0D3C">
            <w:pPr>
              <w:tabs>
                <w:tab w:val="left" w:pos="1170"/>
              </w:tabs>
              <w:spacing w:after="0" w:line="276"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Годовая сумма амортизационных отчислений, руб.</w:t>
            </w:r>
          </w:p>
        </w:tc>
      </w:tr>
      <w:tr w:rsidR="00A21137" w:rsidRPr="00A21137" w:rsidTr="00FD7181">
        <w:trPr>
          <w:trHeight w:val="461"/>
        </w:trPr>
        <w:tc>
          <w:tcPr>
            <w:tcW w:w="172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6B0D3C">
            <w:pPr>
              <w:spacing w:after="0" w:line="276"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VarioCooking </w:t>
            </w:r>
            <w:r w:rsidRPr="00A21137">
              <w:rPr>
                <w:rFonts w:ascii="Times New Roman" w:eastAsia="Times New Roman" w:hAnsi="Times New Roman" w:cs="Times New Roman"/>
                <w:color w:val="000000" w:themeColor="text1"/>
                <w:sz w:val="24"/>
                <w:szCs w:val="24"/>
                <w:lang w:val="en-US" w:eastAsia="ru-RU"/>
              </w:rPr>
              <w:t>Center VCC </w:t>
            </w:r>
            <w:r w:rsidRPr="00A21137">
              <w:rPr>
                <w:rFonts w:ascii="Times New Roman" w:eastAsia="Times New Roman" w:hAnsi="Times New Roman" w:cs="Times New Roman"/>
                <w:color w:val="000000" w:themeColor="text1"/>
                <w:sz w:val="24"/>
                <w:szCs w:val="24"/>
                <w:lang w:eastAsia="ru-RU"/>
              </w:rPr>
              <w:t>112</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6B0D3C">
            <w:pPr>
              <w:spacing w:after="0" w:line="276"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532100</w:t>
            </w:r>
          </w:p>
        </w:tc>
        <w:tc>
          <w:tcPr>
            <w:tcW w:w="12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D9600F" w:rsidP="006B0D3C">
            <w:pPr>
              <w:spacing w:after="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6B0D3C">
            <w:pPr>
              <w:spacing w:after="0" w:line="276"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100</w:t>
            </w:r>
          </w:p>
        </w:tc>
        <w:tc>
          <w:tcPr>
            <w:tcW w:w="18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6B0D3C">
            <w:pPr>
              <w:spacing w:after="0" w:line="276"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14,3</w:t>
            </w:r>
          </w:p>
        </w:tc>
        <w:tc>
          <w:tcPr>
            <w:tcW w:w="18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D9600F" w:rsidP="006B0D3C">
            <w:pPr>
              <w:spacing w:after="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106 420</w:t>
            </w:r>
          </w:p>
        </w:tc>
      </w:tr>
    </w:tbl>
    <w:p w:rsidR="00A21137" w:rsidRPr="00A21137" w:rsidRDefault="00A21137" w:rsidP="00A2113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A21137" w:rsidRDefault="002B74FE" w:rsidP="002B74F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Ранее в таблице 3.3.2 было выявлено, что при использовании инновационной ресурсосберегающей технологии и сохранении прежних объемов производства возможно высвобождение численности</w:t>
      </w:r>
      <w:r w:rsidRPr="002B74FE">
        <w:rPr>
          <w:rFonts w:ascii="Times New Roman" w:eastAsia="Times New Roman" w:hAnsi="Times New Roman" w:cs="Times New Roman"/>
          <w:color w:val="000000" w:themeColor="text1"/>
          <w:sz w:val="28"/>
          <w:szCs w:val="28"/>
          <w:lang w:eastAsia="ru-RU"/>
        </w:rPr>
        <w:t xml:space="preserve"> работников производственной бригады </w:t>
      </w:r>
      <w:r>
        <w:rPr>
          <w:rFonts w:ascii="Times New Roman" w:eastAsia="Times New Roman" w:hAnsi="Times New Roman" w:cs="Times New Roman"/>
          <w:color w:val="000000" w:themeColor="text1"/>
          <w:sz w:val="28"/>
          <w:szCs w:val="28"/>
          <w:lang w:eastAsia="ru-RU"/>
        </w:rPr>
        <w:t>на</w:t>
      </w:r>
      <w:r w:rsidRPr="002B74FE">
        <w:rPr>
          <w:rFonts w:ascii="Times New Roman" w:eastAsia="Times New Roman" w:hAnsi="Times New Roman" w:cs="Times New Roman"/>
          <w:color w:val="000000" w:themeColor="text1"/>
          <w:sz w:val="28"/>
          <w:szCs w:val="28"/>
          <w:lang w:eastAsia="ru-RU"/>
        </w:rPr>
        <w:t xml:space="preserve"> 2 чел</w:t>
      </w:r>
      <w:r>
        <w:rPr>
          <w:rFonts w:ascii="Times New Roman" w:eastAsia="Times New Roman" w:hAnsi="Times New Roman" w:cs="Times New Roman"/>
          <w:color w:val="000000" w:themeColor="text1"/>
          <w:sz w:val="28"/>
          <w:szCs w:val="28"/>
          <w:lang w:eastAsia="ru-RU"/>
        </w:rPr>
        <w:t xml:space="preserve">овека. Проведем расчет фонда заработной платы поваров, </w:t>
      </w:r>
      <w:r w:rsidR="00A21137" w:rsidRPr="00A21137">
        <w:rPr>
          <w:rFonts w:ascii="Times New Roman" w:eastAsia="Times New Roman" w:hAnsi="Times New Roman" w:cs="Times New Roman"/>
          <w:color w:val="000000" w:themeColor="text1"/>
          <w:sz w:val="28"/>
          <w:szCs w:val="28"/>
          <w:lang w:eastAsia="ru-RU"/>
        </w:rPr>
        <w:t>занятых</w:t>
      </w:r>
      <w:r>
        <w:rPr>
          <w:rFonts w:ascii="Times New Roman" w:eastAsia="Times New Roman" w:hAnsi="Times New Roman" w:cs="Times New Roman"/>
          <w:color w:val="000000" w:themeColor="text1"/>
          <w:sz w:val="28"/>
          <w:szCs w:val="28"/>
          <w:lang w:eastAsia="ru-RU"/>
        </w:rPr>
        <w:t xml:space="preserve"> приготовлением супа,</w:t>
      </w:r>
      <w:r w:rsidR="00A21137" w:rsidRPr="00A21137">
        <w:rPr>
          <w:rFonts w:ascii="Times New Roman" w:eastAsia="Times New Roman" w:hAnsi="Times New Roman" w:cs="Times New Roman"/>
          <w:color w:val="000000" w:themeColor="text1"/>
          <w:sz w:val="28"/>
          <w:szCs w:val="28"/>
          <w:lang w:eastAsia="ru-RU"/>
        </w:rPr>
        <w:t xml:space="preserve"> в таблице 3.3.8</w:t>
      </w:r>
      <w:r>
        <w:rPr>
          <w:rFonts w:ascii="Times New Roman" w:eastAsia="Times New Roman" w:hAnsi="Times New Roman" w:cs="Times New Roman"/>
          <w:color w:val="000000" w:themeColor="text1"/>
          <w:sz w:val="28"/>
          <w:szCs w:val="28"/>
          <w:lang w:eastAsia="ru-RU"/>
        </w:rPr>
        <w:t xml:space="preserve"> и выясним насколько можно сократить расходы на трудовые ресурсы.</w:t>
      </w:r>
    </w:p>
    <w:p w:rsidR="002B74FE" w:rsidRDefault="002B74FE" w:rsidP="002B74F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FD7181" w:rsidRPr="00A21137" w:rsidRDefault="00FD7181" w:rsidP="002B74F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A21137" w:rsidRPr="00A21137" w:rsidRDefault="003A217B" w:rsidP="00A21137">
      <w:pPr>
        <w:shd w:val="clear" w:color="auto" w:fill="FFFFFF"/>
        <w:spacing w:after="0" w:line="36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Таблица 3.2</w:t>
      </w:r>
      <w:r w:rsidR="00A21137" w:rsidRPr="00A21137">
        <w:rPr>
          <w:rFonts w:ascii="Times New Roman" w:eastAsia="Times New Roman" w:hAnsi="Times New Roman" w:cs="Times New Roman"/>
          <w:color w:val="000000" w:themeColor="text1"/>
          <w:sz w:val="28"/>
          <w:szCs w:val="28"/>
          <w:lang w:eastAsia="ru-RU"/>
        </w:rPr>
        <w:t>.8</w:t>
      </w:r>
    </w:p>
    <w:p w:rsidR="00A21137" w:rsidRPr="00A21137" w:rsidRDefault="00A21137" w:rsidP="00A21137">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Расчет фонда заработной платы поваров, занятых приготовлением супа</w:t>
      </w:r>
    </w:p>
    <w:tbl>
      <w:tblPr>
        <w:tblW w:w="0" w:type="auto"/>
        <w:tblInd w:w="108" w:type="dxa"/>
        <w:shd w:val="clear" w:color="auto" w:fill="FFFFFF"/>
        <w:tblCellMar>
          <w:left w:w="0" w:type="dxa"/>
          <w:right w:w="0" w:type="dxa"/>
        </w:tblCellMar>
        <w:tblLook w:val="04A0" w:firstRow="1" w:lastRow="0" w:firstColumn="1" w:lastColumn="0" w:noHBand="0" w:noVBand="1"/>
      </w:tblPr>
      <w:tblGrid>
        <w:gridCol w:w="3206"/>
        <w:gridCol w:w="3149"/>
        <w:gridCol w:w="3154"/>
      </w:tblGrid>
      <w:tr w:rsidR="00A21137" w:rsidRPr="00A21137" w:rsidTr="00A21137">
        <w:tc>
          <w:tcPr>
            <w:tcW w:w="3240"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Показатели</w:t>
            </w:r>
          </w:p>
        </w:tc>
        <w:tc>
          <w:tcPr>
            <w:tcW w:w="319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Традиционная технология</w:t>
            </w:r>
          </w:p>
        </w:tc>
        <w:tc>
          <w:tcPr>
            <w:tcW w:w="319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Инновационная технология</w:t>
            </w:r>
          </w:p>
        </w:tc>
      </w:tr>
      <w:tr w:rsidR="00A21137" w:rsidRPr="00A21137" w:rsidTr="00A21137">
        <w:tc>
          <w:tcPr>
            <w:tcW w:w="32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Среднесписочная численность поваров</w:t>
            </w:r>
          </w:p>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Повар 4-го разряда</w:t>
            </w:r>
          </w:p>
        </w:tc>
        <w:tc>
          <w:tcPr>
            <w:tcW w:w="3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4</w:t>
            </w:r>
          </w:p>
        </w:tc>
        <w:tc>
          <w:tcPr>
            <w:tcW w:w="31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2</w:t>
            </w:r>
          </w:p>
        </w:tc>
      </w:tr>
      <w:tr w:rsidR="00A21137" w:rsidRPr="00A21137" w:rsidTr="00A21137">
        <w:tc>
          <w:tcPr>
            <w:tcW w:w="32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Месячная заработная плата, руб.</w:t>
            </w:r>
            <w:r w:rsidR="002B74FE">
              <w:rPr>
                <w:rFonts w:ascii="Times New Roman" w:eastAsia="Times New Roman" w:hAnsi="Times New Roman" w:cs="Times New Roman"/>
                <w:color w:val="000000" w:themeColor="text1"/>
                <w:sz w:val="24"/>
                <w:szCs w:val="24"/>
                <w:lang w:eastAsia="ru-RU"/>
              </w:rPr>
              <w:t xml:space="preserve"> п</w:t>
            </w:r>
            <w:r w:rsidRPr="00A21137">
              <w:rPr>
                <w:rFonts w:ascii="Times New Roman" w:eastAsia="Times New Roman" w:hAnsi="Times New Roman" w:cs="Times New Roman"/>
                <w:color w:val="000000" w:themeColor="text1"/>
                <w:sz w:val="24"/>
                <w:szCs w:val="24"/>
                <w:lang w:eastAsia="ru-RU"/>
              </w:rPr>
              <w:t>овар 4-го разряда</w:t>
            </w:r>
          </w:p>
        </w:tc>
        <w:tc>
          <w:tcPr>
            <w:tcW w:w="3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18000</w:t>
            </w:r>
          </w:p>
        </w:tc>
        <w:tc>
          <w:tcPr>
            <w:tcW w:w="31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18000</w:t>
            </w:r>
          </w:p>
        </w:tc>
      </w:tr>
      <w:tr w:rsidR="00A21137" w:rsidRPr="00A21137" w:rsidTr="00A21137">
        <w:tc>
          <w:tcPr>
            <w:tcW w:w="32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Расходы на оплату труда в год, тыс. руб.</w:t>
            </w:r>
          </w:p>
        </w:tc>
        <w:tc>
          <w:tcPr>
            <w:tcW w:w="3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864,00</w:t>
            </w:r>
          </w:p>
        </w:tc>
        <w:tc>
          <w:tcPr>
            <w:tcW w:w="31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A21137">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432,00</w:t>
            </w:r>
          </w:p>
        </w:tc>
      </w:tr>
    </w:tbl>
    <w:p w:rsidR="00A21137" w:rsidRDefault="00A21137" w:rsidP="00A2113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 </w:t>
      </w:r>
    </w:p>
    <w:p w:rsidR="002B74FE" w:rsidRPr="00A21137" w:rsidRDefault="002B74FE" w:rsidP="00BA0D4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Подведем итог всех проведенных ранее расчетов </w:t>
      </w:r>
      <w:r w:rsidR="00BA0D44">
        <w:rPr>
          <w:rFonts w:ascii="Times New Roman" w:eastAsia="Times New Roman" w:hAnsi="Times New Roman" w:cs="Times New Roman"/>
          <w:color w:val="000000" w:themeColor="text1"/>
          <w:sz w:val="28"/>
          <w:szCs w:val="28"/>
          <w:lang w:eastAsia="ru-RU"/>
        </w:rPr>
        <w:t>и сведем в общую таблицу 3.3.9 полученные результаты для выявления годового экономического эффекта применения инновационного оборудования.</w:t>
      </w:r>
    </w:p>
    <w:p w:rsidR="00A21137" w:rsidRPr="00A21137" w:rsidRDefault="003A217B" w:rsidP="00A21137">
      <w:pPr>
        <w:shd w:val="clear" w:color="auto" w:fill="FFFFFF"/>
        <w:spacing w:after="0" w:line="36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Таблица 3.2</w:t>
      </w:r>
      <w:r w:rsidR="00A21137" w:rsidRPr="00A21137">
        <w:rPr>
          <w:rFonts w:ascii="Times New Roman" w:eastAsia="Times New Roman" w:hAnsi="Times New Roman" w:cs="Times New Roman"/>
          <w:color w:val="000000" w:themeColor="text1"/>
          <w:sz w:val="28"/>
          <w:szCs w:val="28"/>
          <w:lang w:eastAsia="ru-RU"/>
        </w:rPr>
        <w:t>.9</w:t>
      </w:r>
    </w:p>
    <w:p w:rsidR="00A21137" w:rsidRPr="00A21137" w:rsidRDefault="00A21137" w:rsidP="00A21137">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Расчет годового экономического эффекта производства супа</w:t>
      </w:r>
      <w:r w:rsidRPr="00A21137">
        <w:rPr>
          <w:rFonts w:ascii="Times New Roman" w:eastAsia="Times New Roman" w:hAnsi="Times New Roman" w:cs="Times New Roman"/>
          <w:color w:val="000000" w:themeColor="text1"/>
          <w:sz w:val="28"/>
          <w:szCs w:val="28"/>
          <w:lang w:eastAsia="ru-RU"/>
        </w:rPr>
        <w:br/>
        <w:t>с использованием инновационного оборудования</w:t>
      </w:r>
    </w:p>
    <w:tbl>
      <w:tblPr>
        <w:tblW w:w="9525" w:type="dxa"/>
        <w:tblInd w:w="108" w:type="dxa"/>
        <w:shd w:val="clear" w:color="auto" w:fill="FFFFFF"/>
        <w:tblCellMar>
          <w:left w:w="0" w:type="dxa"/>
          <w:right w:w="0" w:type="dxa"/>
        </w:tblCellMar>
        <w:tblLook w:val="04A0" w:firstRow="1" w:lastRow="0" w:firstColumn="1" w:lastColumn="0" w:noHBand="0" w:noVBand="1"/>
      </w:tblPr>
      <w:tblGrid>
        <w:gridCol w:w="3419"/>
        <w:gridCol w:w="1440"/>
        <w:gridCol w:w="2160"/>
        <w:gridCol w:w="2506"/>
      </w:tblGrid>
      <w:tr w:rsidR="00A21137" w:rsidRPr="00A21137" w:rsidTr="00A21137">
        <w:tc>
          <w:tcPr>
            <w:tcW w:w="3419"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2B74FE">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Годовой показатель</w:t>
            </w:r>
          </w:p>
        </w:tc>
        <w:tc>
          <w:tcPr>
            <w:tcW w:w="144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2B74FE">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Единицы измерения</w:t>
            </w:r>
          </w:p>
        </w:tc>
        <w:tc>
          <w:tcPr>
            <w:tcW w:w="216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2B74FE">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Традиционная технология</w:t>
            </w:r>
          </w:p>
        </w:tc>
        <w:tc>
          <w:tcPr>
            <w:tcW w:w="250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2B74FE">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Инновационная </w:t>
            </w:r>
            <w:r w:rsidRPr="00A21137">
              <w:rPr>
                <w:rFonts w:ascii="Times New Roman" w:eastAsia="Times New Roman" w:hAnsi="Times New Roman" w:cs="Times New Roman"/>
                <w:color w:val="000000" w:themeColor="text1"/>
                <w:sz w:val="24"/>
                <w:szCs w:val="24"/>
                <w:lang w:eastAsia="ru-RU"/>
              </w:rPr>
              <w:br/>
              <w:t>технология</w:t>
            </w:r>
          </w:p>
        </w:tc>
      </w:tr>
      <w:tr w:rsidR="00A21137" w:rsidRPr="00A21137" w:rsidTr="00A21137">
        <w:tc>
          <w:tcPr>
            <w:tcW w:w="341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2B74FE">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Объем производства</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2B74FE">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тыс. порц.</w:t>
            </w:r>
          </w:p>
        </w:tc>
        <w:tc>
          <w:tcPr>
            <w:tcW w:w="21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2B74FE">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128,49</w:t>
            </w:r>
          </w:p>
        </w:tc>
        <w:tc>
          <w:tcPr>
            <w:tcW w:w="25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2B74FE">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128,49</w:t>
            </w:r>
          </w:p>
        </w:tc>
      </w:tr>
      <w:tr w:rsidR="00A21137" w:rsidRPr="00A21137" w:rsidTr="00A21137">
        <w:tc>
          <w:tcPr>
            <w:tcW w:w="341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C218D2" w:rsidP="002B74FE">
            <w:pPr>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Товарооборот </w:t>
            </w:r>
            <w:r w:rsidR="00A21137" w:rsidRPr="00A21137">
              <w:rPr>
                <w:rFonts w:ascii="Times New Roman" w:eastAsia="Times New Roman" w:hAnsi="Times New Roman" w:cs="Times New Roman"/>
                <w:color w:val="000000" w:themeColor="text1"/>
                <w:sz w:val="24"/>
                <w:szCs w:val="24"/>
                <w:lang w:eastAsia="ru-RU"/>
              </w:rPr>
              <w:t>по себестоимости сырья</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2B74FE">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тыс. руб.</w:t>
            </w:r>
          </w:p>
        </w:tc>
        <w:tc>
          <w:tcPr>
            <w:tcW w:w="21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2B74FE">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1891,40</w:t>
            </w:r>
          </w:p>
        </w:tc>
        <w:tc>
          <w:tcPr>
            <w:tcW w:w="25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2B74FE">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1891,40</w:t>
            </w:r>
          </w:p>
        </w:tc>
      </w:tr>
      <w:tr w:rsidR="00A21137" w:rsidRPr="00A21137" w:rsidTr="00A21137">
        <w:tc>
          <w:tcPr>
            <w:tcW w:w="341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2B74FE">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Стоимость электроэнергии</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2B74FE">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тыс. руб.</w:t>
            </w:r>
          </w:p>
        </w:tc>
        <w:tc>
          <w:tcPr>
            <w:tcW w:w="21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2B74FE">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100,22</w:t>
            </w:r>
          </w:p>
        </w:tc>
        <w:tc>
          <w:tcPr>
            <w:tcW w:w="25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2B74FE">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51,40</w:t>
            </w:r>
          </w:p>
        </w:tc>
      </w:tr>
      <w:tr w:rsidR="00A21137" w:rsidRPr="00A21137" w:rsidTr="00A21137">
        <w:tc>
          <w:tcPr>
            <w:tcW w:w="341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2B74FE">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Амортизационные отчисления</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2B74FE">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тыс. руб.</w:t>
            </w:r>
          </w:p>
        </w:tc>
        <w:tc>
          <w:tcPr>
            <w:tcW w:w="21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260CA5" w:rsidP="002B74FE">
            <w:pPr>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59,8</w:t>
            </w:r>
          </w:p>
        </w:tc>
        <w:tc>
          <w:tcPr>
            <w:tcW w:w="25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260CA5" w:rsidP="002B74FE">
            <w:pPr>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106,42</w:t>
            </w:r>
          </w:p>
        </w:tc>
      </w:tr>
      <w:tr w:rsidR="00A21137" w:rsidRPr="00A21137" w:rsidTr="00A21137">
        <w:tc>
          <w:tcPr>
            <w:tcW w:w="341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2B74FE">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Фонд заработной платы</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2B74FE">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тыс. руб.</w:t>
            </w:r>
          </w:p>
        </w:tc>
        <w:tc>
          <w:tcPr>
            <w:tcW w:w="21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2B74FE">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864,00</w:t>
            </w:r>
          </w:p>
        </w:tc>
        <w:tc>
          <w:tcPr>
            <w:tcW w:w="25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2B74FE">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432,00</w:t>
            </w:r>
          </w:p>
        </w:tc>
      </w:tr>
      <w:tr w:rsidR="00A21137" w:rsidRPr="00A21137" w:rsidTr="00A21137">
        <w:tc>
          <w:tcPr>
            <w:tcW w:w="341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2B74FE">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Отчисление на социальное страхование</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2B74FE">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тыс. руб.</w:t>
            </w:r>
          </w:p>
        </w:tc>
        <w:tc>
          <w:tcPr>
            <w:tcW w:w="21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C218D2" w:rsidP="002B74FE">
            <w:pPr>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259,2</w:t>
            </w:r>
          </w:p>
        </w:tc>
        <w:tc>
          <w:tcPr>
            <w:tcW w:w="25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C218D2" w:rsidP="002B74FE">
            <w:pPr>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129,6</w:t>
            </w:r>
          </w:p>
        </w:tc>
      </w:tr>
      <w:tr w:rsidR="000754F4" w:rsidRPr="00A21137" w:rsidTr="00A21137">
        <w:trPr>
          <w:trHeight w:val="228"/>
        </w:trPr>
        <w:tc>
          <w:tcPr>
            <w:tcW w:w="341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0754F4" w:rsidRPr="000754F4" w:rsidRDefault="000754F4" w:rsidP="000754F4">
            <w:pPr>
              <w:rPr>
                <w:rFonts w:ascii="Times New Roman" w:hAnsi="Times New Roman" w:cs="Times New Roman"/>
                <w:sz w:val="24"/>
                <w:szCs w:val="24"/>
              </w:rPr>
            </w:pPr>
            <w:r w:rsidRPr="000754F4">
              <w:rPr>
                <w:rFonts w:ascii="Times New Roman" w:hAnsi="Times New Roman" w:cs="Times New Roman"/>
                <w:sz w:val="24"/>
                <w:szCs w:val="24"/>
              </w:rPr>
              <w:t>Стоимость площади</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0754F4" w:rsidRPr="000754F4" w:rsidRDefault="000754F4" w:rsidP="000754F4">
            <w:pPr>
              <w:rPr>
                <w:rFonts w:ascii="Times New Roman" w:hAnsi="Times New Roman" w:cs="Times New Roman"/>
                <w:sz w:val="24"/>
                <w:szCs w:val="24"/>
              </w:rPr>
            </w:pPr>
            <w:r w:rsidRPr="000754F4">
              <w:rPr>
                <w:rFonts w:ascii="Times New Roman" w:hAnsi="Times New Roman" w:cs="Times New Roman"/>
                <w:sz w:val="24"/>
                <w:szCs w:val="24"/>
              </w:rPr>
              <w:t>тыс. руб.</w:t>
            </w:r>
          </w:p>
        </w:tc>
        <w:tc>
          <w:tcPr>
            <w:tcW w:w="21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0754F4" w:rsidRPr="000754F4" w:rsidRDefault="000754F4" w:rsidP="000754F4">
            <w:pPr>
              <w:rPr>
                <w:rFonts w:ascii="Times New Roman" w:hAnsi="Times New Roman" w:cs="Times New Roman"/>
                <w:sz w:val="24"/>
                <w:szCs w:val="24"/>
              </w:rPr>
            </w:pPr>
            <w:r w:rsidRPr="000754F4">
              <w:rPr>
                <w:rFonts w:ascii="Times New Roman" w:hAnsi="Times New Roman" w:cs="Times New Roman"/>
                <w:sz w:val="24"/>
                <w:szCs w:val="24"/>
              </w:rPr>
              <w:t>216</w:t>
            </w:r>
          </w:p>
        </w:tc>
        <w:tc>
          <w:tcPr>
            <w:tcW w:w="25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0754F4" w:rsidRPr="000754F4" w:rsidRDefault="000754F4" w:rsidP="000754F4">
            <w:pPr>
              <w:rPr>
                <w:rFonts w:ascii="Times New Roman" w:hAnsi="Times New Roman" w:cs="Times New Roman"/>
                <w:sz w:val="24"/>
                <w:szCs w:val="24"/>
              </w:rPr>
            </w:pPr>
            <w:r w:rsidRPr="000754F4">
              <w:rPr>
                <w:rFonts w:ascii="Times New Roman" w:hAnsi="Times New Roman" w:cs="Times New Roman"/>
                <w:sz w:val="24"/>
                <w:szCs w:val="24"/>
              </w:rPr>
              <w:t>115,2</w:t>
            </w:r>
          </w:p>
        </w:tc>
      </w:tr>
      <w:tr w:rsidR="00A21137" w:rsidRPr="00A21137" w:rsidTr="00A21137">
        <w:tc>
          <w:tcPr>
            <w:tcW w:w="341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2B74FE">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Стоимость оборудования</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2B74FE">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тыс. руб.</w:t>
            </w:r>
          </w:p>
        </w:tc>
        <w:tc>
          <w:tcPr>
            <w:tcW w:w="21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0754F4" w:rsidRDefault="00A21137" w:rsidP="002B74FE">
            <w:pPr>
              <w:spacing w:after="0" w:line="360" w:lineRule="auto"/>
              <w:jc w:val="both"/>
              <w:rPr>
                <w:rFonts w:ascii="Times New Roman" w:eastAsia="Times New Roman" w:hAnsi="Times New Roman" w:cs="Times New Roman"/>
                <w:color w:val="000000" w:themeColor="text1"/>
                <w:sz w:val="24"/>
                <w:szCs w:val="24"/>
                <w:lang w:eastAsia="ru-RU"/>
              </w:rPr>
            </w:pPr>
            <w:r w:rsidRPr="000754F4">
              <w:rPr>
                <w:rFonts w:ascii="Times New Roman" w:eastAsia="Times New Roman" w:hAnsi="Times New Roman" w:cs="Times New Roman"/>
                <w:color w:val="000000" w:themeColor="text1"/>
                <w:sz w:val="24"/>
                <w:szCs w:val="24"/>
                <w:lang w:eastAsia="ru-RU"/>
              </w:rPr>
              <w:t>210,8</w:t>
            </w:r>
          </w:p>
        </w:tc>
        <w:tc>
          <w:tcPr>
            <w:tcW w:w="25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2B74FE">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532,1</w:t>
            </w:r>
          </w:p>
        </w:tc>
      </w:tr>
      <w:tr w:rsidR="00A21137" w:rsidRPr="00A21137" w:rsidTr="00A21137">
        <w:tc>
          <w:tcPr>
            <w:tcW w:w="341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2B74FE">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Годовой экономический эффект</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2B74FE">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тыс. руб.</w:t>
            </w:r>
          </w:p>
        </w:tc>
        <w:tc>
          <w:tcPr>
            <w:tcW w:w="4666"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21137" w:rsidRPr="00A21137" w:rsidRDefault="00A21137" w:rsidP="002B74FE">
            <w:pPr>
              <w:spacing w:after="0"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711,30</w:t>
            </w:r>
          </w:p>
        </w:tc>
      </w:tr>
    </w:tbl>
    <w:p w:rsidR="00A21137" w:rsidRP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lastRenderedPageBreak/>
        <w:t>Результаты произведенных расчетов показывают, что при одинаковых объемах производства продукции, годовой экономический эффект от внедрения ресурсосберегающей технологии с использованием многофункционального кухонного аппарата «VarioCooking </w:t>
      </w:r>
      <w:r w:rsidRPr="00A21137">
        <w:rPr>
          <w:rFonts w:ascii="Times New Roman" w:eastAsia="Times New Roman" w:hAnsi="Times New Roman" w:cs="Times New Roman"/>
          <w:color w:val="000000" w:themeColor="text1"/>
          <w:sz w:val="28"/>
          <w:szCs w:val="28"/>
          <w:lang w:val="en-US" w:eastAsia="ru-RU"/>
        </w:rPr>
        <w:t>Center VCC </w:t>
      </w:r>
      <w:r w:rsidRPr="00A21137">
        <w:rPr>
          <w:rFonts w:ascii="Times New Roman" w:eastAsia="Times New Roman" w:hAnsi="Times New Roman" w:cs="Times New Roman"/>
          <w:color w:val="000000" w:themeColor="text1"/>
          <w:sz w:val="28"/>
          <w:szCs w:val="28"/>
          <w:lang w:eastAsia="ru-RU"/>
        </w:rPr>
        <w:t>112» (RATIONAL, Германия) составил 711 300 руб. относительно традиционной технологии.</w:t>
      </w:r>
    </w:p>
    <w:p w:rsidR="00A21137" w:rsidRP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Полученный экономический эффект связан со снижением себестоимости выпускаемой продукции за счет сокращения на 48% расходов на электроэнергию, сокращения в 2 раза расходов на оплату труда и отчислений на социальное страхование, за счет высвободившихся работников производственной бригады, уменьшения расходов на производственные площади, за счет их сокращения на 6 м².</w:t>
      </w:r>
    </w:p>
    <w:p w:rsid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Далее необходимо рассчитать срок окупаемости данного проекта. Для его расчета найдем ставку дисконтирования. За ставку дисконтирования как правило понимается средневзвешенная стоимость капитала (</w:t>
      </w:r>
      <w:r w:rsidRPr="00A21137">
        <w:rPr>
          <w:rFonts w:ascii="Times New Roman" w:eastAsia="Times New Roman" w:hAnsi="Times New Roman" w:cs="Times New Roman"/>
          <w:color w:val="000000" w:themeColor="text1"/>
          <w:sz w:val="28"/>
          <w:szCs w:val="28"/>
          <w:lang w:val="en-US" w:eastAsia="ru-RU"/>
        </w:rPr>
        <w:t>WACC</w:t>
      </w:r>
      <w:r w:rsidRPr="00A21137">
        <w:rPr>
          <w:rFonts w:ascii="Times New Roman" w:eastAsia="Times New Roman" w:hAnsi="Times New Roman" w:cs="Times New Roman"/>
          <w:color w:val="000000" w:themeColor="text1"/>
          <w:sz w:val="28"/>
          <w:szCs w:val="28"/>
          <w:lang w:eastAsia="ru-RU"/>
        </w:rPr>
        <w:t xml:space="preserve">), которая рассчитывается по следующей формуле: </w:t>
      </w:r>
    </w:p>
    <w:p w:rsidR="00BA0D44" w:rsidRPr="00A21137" w:rsidRDefault="00BA0D44"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p>
    <w:p w:rsidR="00A21137" w:rsidRPr="00A21137" w:rsidRDefault="00BA0D44"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m:oMath>
        <m:r>
          <w:rPr>
            <w:rFonts w:ascii="Cambria Math" w:eastAsia="Times New Roman" w:hAnsi="Cambria Math" w:cs="Times New Roman"/>
            <w:color w:val="000000" w:themeColor="text1"/>
            <w:sz w:val="28"/>
            <w:szCs w:val="28"/>
            <w:lang w:eastAsia="ru-RU"/>
          </w:rPr>
          <m:t xml:space="preserve">WACC= </m:t>
        </m:r>
        <m:sSub>
          <m:sSubPr>
            <m:ctrlPr>
              <w:rPr>
                <w:rFonts w:ascii="Cambria Math" w:eastAsia="Times New Roman" w:hAnsi="Cambria Math" w:cs="Times New Roman"/>
                <w:i/>
                <w:color w:val="000000" w:themeColor="text1"/>
                <w:sz w:val="28"/>
                <w:szCs w:val="28"/>
                <w:lang w:eastAsia="ru-RU"/>
              </w:rPr>
            </m:ctrlPr>
          </m:sSubPr>
          <m:e>
            <m:r>
              <w:rPr>
                <w:rFonts w:ascii="Cambria Math" w:eastAsia="Times New Roman" w:hAnsi="Cambria Math" w:cs="Times New Roman"/>
                <w:color w:val="000000" w:themeColor="text1"/>
                <w:sz w:val="28"/>
                <w:szCs w:val="28"/>
                <w:lang w:eastAsia="ru-RU"/>
              </w:rPr>
              <m:t>R</m:t>
            </m:r>
          </m:e>
          <m:sub>
            <m:r>
              <w:rPr>
                <w:rFonts w:ascii="Cambria Math" w:eastAsia="Times New Roman" w:hAnsi="Cambria Math" w:cs="Times New Roman"/>
                <w:color w:val="000000" w:themeColor="text1"/>
                <w:sz w:val="28"/>
                <w:szCs w:val="28"/>
                <w:lang w:eastAsia="ru-RU"/>
              </w:rPr>
              <m:t>e</m:t>
            </m:r>
          </m:sub>
        </m:sSub>
        <m:r>
          <w:rPr>
            <w:rFonts w:ascii="Cambria Math" w:eastAsia="Times New Roman" w:hAnsi="Cambria Math" w:cs="Times New Roman"/>
            <w:color w:val="000000" w:themeColor="text1"/>
            <w:sz w:val="28"/>
            <w:szCs w:val="28"/>
            <w:lang w:eastAsia="ru-RU"/>
          </w:rPr>
          <m:t>×</m:t>
        </m:r>
        <m:sSub>
          <m:sSubPr>
            <m:ctrlPr>
              <w:rPr>
                <w:rFonts w:ascii="Cambria Math" w:eastAsia="Times New Roman" w:hAnsi="Cambria Math" w:cs="Times New Roman"/>
                <w:i/>
                <w:color w:val="000000" w:themeColor="text1"/>
                <w:sz w:val="28"/>
                <w:szCs w:val="28"/>
                <w:lang w:eastAsia="ru-RU"/>
              </w:rPr>
            </m:ctrlPr>
          </m:sSubPr>
          <m:e>
            <m:r>
              <w:rPr>
                <w:rFonts w:ascii="Cambria Math" w:eastAsia="Times New Roman" w:hAnsi="Cambria Math" w:cs="Times New Roman"/>
                <w:color w:val="000000" w:themeColor="text1"/>
                <w:sz w:val="28"/>
                <w:szCs w:val="28"/>
                <w:lang w:eastAsia="ru-RU"/>
              </w:rPr>
              <m:t>V</m:t>
            </m:r>
          </m:e>
          <m:sub>
            <m:r>
              <w:rPr>
                <w:rFonts w:ascii="Cambria Math" w:eastAsia="Times New Roman" w:hAnsi="Cambria Math" w:cs="Times New Roman"/>
                <w:color w:val="000000" w:themeColor="text1"/>
                <w:sz w:val="28"/>
                <w:szCs w:val="28"/>
                <w:lang w:eastAsia="ru-RU"/>
              </w:rPr>
              <m:t>e</m:t>
            </m:r>
          </m:sub>
        </m:sSub>
        <m:r>
          <w:rPr>
            <w:rFonts w:ascii="Cambria Math" w:eastAsia="Times New Roman" w:hAnsi="Cambria Math" w:cs="Times New Roman"/>
            <w:color w:val="000000" w:themeColor="text1"/>
            <w:sz w:val="28"/>
            <w:szCs w:val="28"/>
            <w:lang w:eastAsia="ru-RU"/>
          </w:rPr>
          <m:t>×</m:t>
        </m:r>
        <m:sSub>
          <m:sSubPr>
            <m:ctrlPr>
              <w:rPr>
                <w:rFonts w:ascii="Cambria Math" w:eastAsia="Times New Roman" w:hAnsi="Cambria Math" w:cs="Times New Roman"/>
                <w:i/>
                <w:color w:val="000000" w:themeColor="text1"/>
                <w:sz w:val="28"/>
                <w:szCs w:val="28"/>
                <w:lang w:eastAsia="ru-RU"/>
              </w:rPr>
            </m:ctrlPr>
          </m:sSubPr>
          <m:e>
            <m:r>
              <w:rPr>
                <w:rFonts w:ascii="Cambria Math" w:eastAsia="Times New Roman" w:hAnsi="Cambria Math" w:cs="Times New Roman"/>
                <w:color w:val="000000" w:themeColor="text1"/>
                <w:sz w:val="28"/>
                <w:szCs w:val="28"/>
                <w:lang w:eastAsia="ru-RU"/>
              </w:rPr>
              <m:t>R</m:t>
            </m:r>
          </m:e>
          <m:sub>
            <m:r>
              <w:rPr>
                <w:rFonts w:ascii="Cambria Math" w:eastAsia="Times New Roman" w:hAnsi="Cambria Math" w:cs="Times New Roman"/>
                <w:color w:val="000000" w:themeColor="text1"/>
                <w:sz w:val="28"/>
                <w:szCs w:val="28"/>
                <w:lang w:eastAsia="ru-RU"/>
              </w:rPr>
              <m:t>d</m:t>
            </m:r>
          </m:sub>
        </m:sSub>
        <m:r>
          <w:rPr>
            <w:rFonts w:ascii="Cambria Math" w:eastAsia="Times New Roman" w:hAnsi="Cambria Math" w:cs="Times New Roman"/>
            <w:color w:val="000000" w:themeColor="text1"/>
            <w:sz w:val="28"/>
            <w:szCs w:val="28"/>
            <w:lang w:eastAsia="ru-RU"/>
          </w:rPr>
          <m:t>×</m:t>
        </m:r>
        <m:sSub>
          <m:sSubPr>
            <m:ctrlPr>
              <w:rPr>
                <w:rFonts w:ascii="Cambria Math" w:eastAsia="Times New Roman" w:hAnsi="Cambria Math" w:cs="Times New Roman"/>
                <w:i/>
                <w:color w:val="000000" w:themeColor="text1"/>
                <w:sz w:val="28"/>
                <w:szCs w:val="28"/>
                <w:lang w:eastAsia="ru-RU"/>
              </w:rPr>
            </m:ctrlPr>
          </m:sSubPr>
          <m:e>
            <m:r>
              <w:rPr>
                <w:rFonts w:ascii="Cambria Math" w:eastAsia="Times New Roman" w:hAnsi="Cambria Math" w:cs="Times New Roman"/>
                <w:color w:val="000000" w:themeColor="text1"/>
                <w:sz w:val="28"/>
                <w:szCs w:val="28"/>
                <w:lang w:eastAsia="ru-RU"/>
              </w:rPr>
              <m:t>V</m:t>
            </m:r>
          </m:e>
          <m:sub>
            <m:r>
              <w:rPr>
                <w:rFonts w:ascii="Cambria Math" w:eastAsia="Times New Roman" w:hAnsi="Cambria Math" w:cs="Times New Roman"/>
                <w:color w:val="000000" w:themeColor="text1"/>
                <w:sz w:val="28"/>
                <w:szCs w:val="28"/>
                <w:lang w:eastAsia="ru-RU"/>
              </w:rPr>
              <m:t>d</m:t>
            </m:r>
          </m:sub>
        </m:sSub>
        <m:r>
          <w:rPr>
            <w:rFonts w:ascii="Cambria Math" w:eastAsia="Times New Roman" w:hAnsi="Cambria Math" w:cs="Times New Roman"/>
            <w:color w:val="000000" w:themeColor="text1"/>
            <w:sz w:val="28"/>
            <w:szCs w:val="28"/>
            <w:lang w:eastAsia="ru-RU"/>
          </w:rPr>
          <m:t>×(1-t)</m:t>
        </m:r>
      </m:oMath>
      <w:r>
        <w:rPr>
          <w:rFonts w:ascii="Times New Roman" w:eastAsia="Times New Roman" w:hAnsi="Times New Roman" w:cs="Times New Roman"/>
          <w:color w:val="000000" w:themeColor="text1"/>
          <w:sz w:val="28"/>
          <w:szCs w:val="28"/>
          <w:lang w:eastAsia="ru-RU"/>
        </w:rPr>
        <w:t xml:space="preserve">                             (21)</w:t>
      </w:r>
    </w:p>
    <w:p w:rsidR="00A21137" w:rsidRP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 xml:space="preserve">где </w:t>
      </w:r>
      <m:oMath>
        <m:sSub>
          <m:sSubPr>
            <m:ctrlPr>
              <w:rPr>
                <w:rFonts w:ascii="Cambria Math" w:eastAsia="Times New Roman" w:hAnsi="Cambria Math" w:cs="Times New Roman"/>
                <w:i/>
                <w:color w:val="000000" w:themeColor="text1"/>
                <w:sz w:val="28"/>
                <w:szCs w:val="28"/>
                <w:lang w:eastAsia="ru-RU"/>
              </w:rPr>
            </m:ctrlPr>
          </m:sSubPr>
          <m:e>
            <m:r>
              <w:rPr>
                <w:rFonts w:ascii="Cambria Math" w:eastAsia="Times New Roman" w:hAnsi="Cambria Math" w:cs="Times New Roman"/>
                <w:color w:val="000000" w:themeColor="text1"/>
                <w:sz w:val="28"/>
                <w:szCs w:val="28"/>
                <w:lang w:eastAsia="ru-RU"/>
              </w:rPr>
              <m:t>R</m:t>
            </m:r>
          </m:e>
          <m:sub>
            <m:r>
              <w:rPr>
                <w:rFonts w:ascii="Cambria Math" w:eastAsia="Times New Roman" w:hAnsi="Cambria Math" w:cs="Times New Roman"/>
                <w:color w:val="000000" w:themeColor="text1"/>
                <w:sz w:val="28"/>
                <w:szCs w:val="28"/>
                <w:lang w:eastAsia="ru-RU"/>
              </w:rPr>
              <m:t>e</m:t>
            </m:r>
          </m:sub>
        </m:sSub>
      </m:oMath>
      <w:r w:rsidRPr="00A21137">
        <w:rPr>
          <w:rFonts w:ascii="Times New Roman" w:eastAsia="Times New Roman" w:hAnsi="Times New Roman" w:cs="Times New Roman"/>
          <w:color w:val="000000" w:themeColor="text1"/>
          <w:sz w:val="28"/>
          <w:szCs w:val="28"/>
          <w:lang w:eastAsia="ru-RU"/>
        </w:rPr>
        <w:t xml:space="preserve"> – стоимость собственного капитала;</w:t>
      </w:r>
    </w:p>
    <w:p w:rsidR="00A21137" w:rsidRPr="00A21137" w:rsidRDefault="005A29D1"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m:oMath>
        <m:sSub>
          <m:sSubPr>
            <m:ctrlPr>
              <w:rPr>
                <w:rFonts w:ascii="Cambria Math" w:eastAsia="Times New Roman" w:hAnsi="Cambria Math" w:cs="Times New Roman"/>
                <w:i/>
                <w:color w:val="000000" w:themeColor="text1"/>
                <w:sz w:val="28"/>
                <w:szCs w:val="28"/>
                <w:lang w:eastAsia="ru-RU"/>
              </w:rPr>
            </m:ctrlPr>
          </m:sSubPr>
          <m:e>
            <m:r>
              <w:rPr>
                <w:rFonts w:ascii="Cambria Math" w:eastAsia="Times New Roman" w:hAnsi="Cambria Math" w:cs="Times New Roman"/>
                <w:color w:val="000000" w:themeColor="text1"/>
                <w:sz w:val="28"/>
                <w:szCs w:val="28"/>
                <w:lang w:eastAsia="ru-RU"/>
              </w:rPr>
              <m:t>V</m:t>
            </m:r>
          </m:e>
          <m:sub>
            <m:r>
              <w:rPr>
                <w:rFonts w:ascii="Cambria Math" w:eastAsia="Times New Roman" w:hAnsi="Cambria Math" w:cs="Times New Roman"/>
                <w:color w:val="000000" w:themeColor="text1"/>
                <w:sz w:val="28"/>
                <w:szCs w:val="28"/>
                <w:lang w:eastAsia="ru-RU"/>
              </w:rPr>
              <m:t>e</m:t>
            </m:r>
          </m:sub>
        </m:sSub>
      </m:oMath>
      <w:r w:rsidR="00A21137" w:rsidRPr="00A21137">
        <w:rPr>
          <w:rFonts w:ascii="Times New Roman" w:eastAsia="Times New Roman" w:hAnsi="Times New Roman" w:cs="Times New Roman"/>
          <w:color w:val="000000" w:themeColor="text1"/>
          <w:sz w:val="28"/>
          <w:szCs w:val="28"/>
          <w:lang w:eastAsia="ru-RU"/>
        </w:rPr>
        <w:t xml:space="preserve"> - доля собственного капитала в общем объеме капитала; </w:t>
      </w:r>
    </w:p>
    <w:p w:rsidR="00A21137" w:rsidRPr="00A21137" w:rsidRDefault="005A29D1"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m:oMath>
        <m:sSub>
          <m:sSubPr>
            <m:ctrlPr>
              <w:rPr>
                <w:rFonts w:ascii="Cambria Math" w:eastAsia="Times New Roman" w:hAnsi="Cambria Math" w:cs="Times New Roman"/>
                <w:i/>
                <w:color w:val="000000" w:themeColor="text1"/>
                <w:sz w:val="28"/>
                <w:szCs w:val="28"/>
                <w:lang w:eastAsia="ru-RU"/>
              </w:rPr>
            </m:ctrlPr>
          </m:sSubPr>
          <m:e>
            <m:r>
              <w:rPr>
                <w:rFonts w:ascii="Cambria Math" w:eastAsia="Times New Roman" w:hAnsi="Cambria Math" w:cs="Times New Roman"/>
                <w:color w:val="000000" w:themeColor="text1"/>
                <w:sz w:val="28"/>
                <w:szCs w:val="28"/>
                <w:lang w:eastAsia="ru-RU"/>
              </w:rPr>
              <m:t>R</m:t>
            </m:r>
          </m:e>
          <m:sub>
            <m:r>
              <w:rPr>
                <w:rFonts w:ascii="Cambria Math" w:eastAsia="Times New Roman" w:hAnsi="Cambria Math" w:cs="Times New Roman"/>
                <w:color w:val="000000" w:themeColor="text1"/>
                <w:sz w:val="28"/>
                <w:szCs w:val="28"/>
                <w:lang w:eastAsia="ru-RU"/>
              </w:rPr>
              <m:t>d</m:t>
            </m:r>
          </m:sub>
        </m:sSub>
      </m:oMath>
      <w:r w:rsidR="00A21137" w:rsidRPr="00A21137">
        <w:rPr>
          <w:rFonts w:ascii="Times New Roman" w:eastAsia="Times New Roman" w:hAnsi="Times New Roman" w:cs="Times New Roman"/>
          <w:color w:val="000000" w:themeColor="text1"/>
          <w:sz w:val="28"/>
          <w:szCs w:val="28"/>
          <w:lang w:eastAsia="ru-RU"/>
        </w:rPr>
        <w:t xml:space="preserve"> – стоимость заемного капитала;</w:t>
      </w:r>
    </w:p>
    <w:p w:rsidR="00A21137" w:rsidRPr="00A21137" w:rsidRDefault="005A29D1"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m:oMath>
        <m:sSub>
          <m:sSubPr>
            <m:ctrlPr>
              <w:rPr>
                <w:rFonts w:ascii="Cambria Math" w:eastAsia="Times New Roman" w:hAnsi="Cambria Math" w:cs="Times New Roman"/>
                <w:i/>
                <w:color w:val="000000" w:themeColor="text1"/>
                <w:sz w:val="28"/>
                <w:szCs w:val="28"/>
                <w:lang w:eastAsia="ru-RU"/>
              </w:rPr>
            </m:ctrlPr>
          </m:sSubPr>
          <m:e>
            <m:r>
              <w:rPr>
                <w:rFonts w:ascii="Cambria Math" w:eastAsia="Times New Roman" w:hAnsi="Cambria Math" w:cs="Times New Roman"/>
                <w:color w:val="000000" w:themeColor="text1"/>
                <w:sz w:val="28"/>
                <w:szCs w:val="28"/>
                <w:lang w:eastAsia="ru-RU"/>
              </w:rPr>
              <m:t>V</m:t>
            </m:r>
          </m:e>
          <m:sub>
            <m:r>
              <w:rPr>
                <w:rFonts w:ascii="Cambria Math" w:eastAsia="Times New Roman" w:hAnsi="Cambria Math" w:cs="Times New Roman"/>
                <w:color w:val="000000" w:themeColor="text1"/>
                <w:sz w:val="28"/>
                <w:szCs w:val="28"/>
                <w:lang w:eastAsia="ru-RU"/>
              </w:rPr>
              <m:t>d</m:t>
            </m:r>
          </m:sub>
        </m:sSub>
      </m:oMath>
      <w:r w:rsidR="00A21137" w:rsidRPr="00A21137">
        <w:rPr>
          <w:rFonts w:ascii="Times New Roman" w:eastAsia="Times New Roman" w:hAnsi="Times New Roman" w:cs="Times New Roman"/>
          <w:color w:val="000000" w:themeColor="text1"/>
          <w:sz w:val="28"/>
          <w:szCs w:val="28"/>
          <w:lang w:eastAsia="ru-RU"/>
        </w:rPr>
        <w:t xml:space="preserve"> – доля заемного капитала в общем объеме капитала;</w:t>
      </w:r>
    </w:p>
    <w:p w:rsid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m:oMath>
        <m:r>
          <w:rPr>
            <w:rFonts w:ascii="Cambria Math" w:eastAsia="Times New Roman" w:hAnsi="Cambria Math" w:cs="Times New Roman"/>
            <w:color w:val="000000" w:themeColor="text1"/>
            <w:sz w:val="28"/>
            <w:szCs w:val="28"/>
            <w:lang w:eastAsia="ru-RU"/>
          </w:rPr>
          <m:t>t</m:t>
        </m:r>
      </m:oMath>
      <w:r w:rsidRPr="00A21137">
        <w:rPr>
          <w:rFonts w:ascii="Times New Roman" w:eastAsia="Times New Roman" w:hAnsi="Times New Roman" w:cs="Times New Roman"/>
          <w:color w:val="000000" w:themeColor="text1"/>
          <w:sz w:val="28"/>
          <w:szCs w:val="28"/>
          <w:lang w:eastAsia="ru-RU"/>
        </w:rPr>
        <w:t xml:space="preserve"> – ставка налога на прибыль.</w:t>
      </w:r>
    </w:p>
    <w:p w:rsidR="00BA0D44" w:rsidRPr="00A21137" w:rsidRDefault="00BA0D44"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p>
    <w:p w:rsid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Стоимость собственного капитала рассчитывается по модели САРМ, по следующей формуле:</w:t>
      </w:r>
    </w:p>
    <w:p w:rsidR="00BA0D44" w:rsidRPr="00A21137" w:rsidRDefault="00BA0D44"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p>
    <w:p w:rsidR="00A21137" w:rsidRPr="00A21137" w:rsidRDefault="00BA0D44" w:rsidP="00BA0D44">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m:oMath>
        <m:sSub>
          <m:sSubPr>
            <m:ctrlPr>
              <w:rPr>
                <w:rFonts w:ascii="Cambria Math" w:eastAsia="Times New Roman" w:hAnsi="Cambria Math" w:cs="Times New Roman"/>
                <w:i/>
                <w:color w:val="000000" w:themeColor="text1"/>
                <w:sz w:val="28"/>
                <w:szCs w:val="28"/>
                <w:lang w:eastAsia="ru-RU"/>
              </w:rPr>
            </m:ctrlPr>
          </m:sSubPr>
          <m:e>
            <m:r>
              <w:rPr>
                <w:rFonts w:ascii="Cambria Math" w:eastAsia="Times New Roman" w:hAnsi="Cambria Math" w:cs="Times New Roman"/>
                <w:color w:val="000000" w:themeColor="text1"/>
                <w:sz w:val="28"/>
                <w:szCs w:val="28"/>
                <w:lang w:eastAsia="ru-RU"/>
              </w:rPr>
              <m:t>R</m:t>
            </m:r>
          </m:e>
          <m:sub>
            <m:r>
              <w:rPr>
                <w:rFonts w:ascii="Cambria Math" w:eastAsia="Times New Roman" w:hAnsi="Cambria Math" w:cs="Times New Roman"/>
                <w:color w:val="000000" w:themeColor="text1"/>
                <w:sz w:val="28"/>
                <w:szCs w:val="28"/>
                <w:lang w:eastAsia="ru-RU"/>
              </w:rPr>
              <m:t>e</m:t>
            </m:r>
          </m:sub>
        </m:sSub>
      </m:oMath>
      <w:r w:rsidR="00A21137" w:rsidRPr="00A21137">
        <w:rPr>
          <w:rFonts w:ascii="Times New Roman" w:eastAsia="Times New Roman" w:hAnsi="Times New Roman" w:cs="Times New Roman"/>
          <w:color w:val="000000" w:themeColor="text1"/>
          <w:sz w:val="28"/>
          <w:szCs w:val="28"/>
          <w:lang w:eastAsia="ru-RU"/>
        </w:rPr>
        <w:t>= Безрисковая ставка доходности + β × Премия за риск,</w:t>
      </w:r>
      <w:r>
        <w:rPr>
          <w:rFonts w:ascii="Times New Roman" w:eastAsia="Times New Roman" w:hAnsi="Times New Roman" w:cs="Times New Roman"/>
          <w:color w:val="000000" w:themeColor="text1"/>
          <w:sz w:val="28"/>
          <w:szCs w:val="28"/>
          <w:lang w:eastAsia="ru-RU"/>
        </w:rPr>
        <w:t xml:space="preserve">          (22)</w:t>
      </w:r>
    </w:p>
    <w:p w:rsid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где β – отраслевой коэффициент, характеризующий общий уровень рынка.</w:t>
      </w:r>
    </w:p>
    <w:p w:rsidR="00BA0D44" w:rsidRPr="00A21137" w:rsidRDefault="00BA0D44"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p>
    <w:p w:rsidR="00A21137" w:rsidRPr="00A21137" w:rsidRDefault="00A21137" w:rsidP="00E96BA8">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lastRenderedPageBreak/>
        <w:t>Рассчитаем показатель WACC подставив значения.</w:t>
      </w:r>
    </w:p>
    <w:p w:rsidR="00A21137" w:rsidRPr="00A21137" w:rsidRDefault="00A21137" w:rsidP="00A21137">
      <w:pPr>
        <w:shd w:val="clear" w:color="auto" w:fill="FFFFFF"/>
        <w:spacing w:after="0" w:line="360" w:lineRule="auto"/>
        <w:jc w:val="right"/>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Таблица 3.2.10</w:t>
      </w:r>
    </w:p>
    <w:p w:rsidR="00A21137" w:rsidRPr="00A21137" w:rsidRDefault="00A21137" w:rsidP="00A21137">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Данные для расчета собственного капитала по модели САРМ для МУП «Департамент продовольствия и социального питания»</w:t>
      </w:r>
    </w:p>
    <w:tbl>
      <w:tblPr>
        <w:tblStyle w:val="20"/>
        <w:tblW w:w="9634" w:type="dxa"/>
        <w:tblLook w:val="04A0" w:firstRow="1" w:lastRow="0" w:firstColumn="1" w:lastColumn="0" w:noHBand="0" w:noVBand="1"/>
      </w:tblPr>
      <w:tblGrid>
        <w:gridCol w:w="418"/>
        <w:gridCol w:w="1968"/>
        <w:gridCol w:w="1292"/>
        <w:gridCol w:w="1562"/>
        <w:gridCol w:w="4394"/>
      </w:tblGrid>
      <w:tr w:rsidR="00A21137" w:rsidRPr="00A21137" w:rsidTr="00BA0D44">
        <w:tc>
          <w:tcPr>
            <w:tcW w:w="418" w:type="dxa"/>
          </w:tcPr>
          <w:p w:rsidR="00A21137" w:rsidRPr="00A21137" w:rsidRDefault="00A21137" w:rsidP="00A21137">
            <w:pPr>
              <w:spacing w:line="360" w:lineRule="auto"/>
              <w:rPr>
                <w:rFonts w:ascii="Times New Roman" w:eastAsia="Times New Roman" w:hAnsi="Times New Roman" w:cs="Times New Roman"/>
                <w:color w:val="000000" w:themeColor="text1"/>
                <w:sz w:val="24"/>
                <w:szCs w:val="24"/>
                <w:lang w:eastAsia="ru-RU"/>
              </w:rPr>
            </w:pPr>
          </w:p>
        </w:tc>
        <w:tc>
          <w:tcPr>
            <w:tcW w:w="1968" w:type="dxa"/>
          </w:tcPr>
          <w:p w:rsidR="00A21137" w:rsidRPr="00A21137" w:rsidRDefault="00A21137" w:rsidP="00A21137">
            <w:pPr>
              <w:spacing w:line="360" w:lineRule="auto"/>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Показатели</w:t>
            </w:r>
          </w:p>
        </w:tc>
        <w:tc>
          <w:tcPr>
            <w:tcW w:w="1292" w:type="dxa"/>
          </w:tcPr>
          <w:p w:rsidR="00A21137" w:rsidRPr="00A21137" w:rsidRDefault="00A21137" w:rsidP="00A21137">
            <w:pPr>
              <w:spacing w:line="360" w:lineRule="auto"/>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Ед. измерения</w:t>
            </w:r>
          </w:p>
        </w:tc>
        <w:tc>
          <w:tcPr>
            <w:tcW w:w="1562" w:type="dxa"/>
          </w:tcPr>
          <w:p w:rsidR="00A21137" w:rsidRPr="00A21137" w:rsidRDefault="00E22BB1" w:rsidP="00A21137">
            <w:pPr>
              <w:spacing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 31.12.15</w:t>
            </w:r>
          </w:p>
        </w:tc>
        <w:tc>
          <w:tcPr>
            <w:tcW w:w="4394" w:type="dxa"/>
          </w:tcPr>
          <w:p w:rsidR="00A21137" w:rsidRPr="00A21137" w:rsidRDefault="00A21137" w:rsidP="00A21137">
            <w:pPr>
              <w:spacing w:line="360" w:lineRule="auto"/>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 xml:space="preserve">Источник информации </w:t>
            </w:r>
          </w:p>
        </w:tc>
      </w:tr>
      <w:tr w:rsidR="00A21137" w:rsidRPr="00A21137" w:rsidTr="00BA0D44">
        <w:trPr>
          <w:trHeight w:val="1096"/>
        </w:trPr>
        <w:tc>
          <w:tcPr>
            <w:tcW w:w="418" w:type="dxa"/>
          </w:tcPr>
          <w:p w:rsidR="00A21137" w:rsidRPr="00A21137" w:rsidRDefault="00A21137" w:rsidP="00A21137">
            <w:pPr>
              <w:spacing w:line="360" w:lineRule="auto"/>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1</w:t>
            </w:r>
          </w:p>
        </w:tc>
        <w:tc>
          <w:tcPr>
            <w:tcW w:w="1968" w:type="dxa"/>
          </w:tcPr>
          <w:p w:rsidR="00A21137" w:rsidRPr="00A21137" w:rsidRDefault="00A21137" w:rsidP="00A21137">
            <w:pPr>
              <w:spacing w:line="360" w:lineRule="auto"/>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 xml:space="preserve">Собственный капитал </w:t>
            </w:r>
          </w:p>
        </w:tc>
        <w:tc>
          <w:tcPr>
            <w:tcW w:w="1292" w:type="dxa"/>
          </w:tcPr>
          <w:p w:rsidR="00A21137" w:rsidRPr="00A21137" w:rsidRDefault="00A21137" w:rsidP="00A21137">
            <w:pPr>
              <w:spacing w:line="360" w:lineRule="auto"/>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тыс.руб.</w:t>
            </w:r>
          </w:p>
        </w:tc>
        <w:tc>
          <w:tcPr>
            <w:tcW w:w="1562" w:type="dxa"/>
          </w:tcPr>
          <w:p w:rsidR="00A21137" w:rsidRPr="00A21137" w:rsidRDefault="00A21137" w:rsidP="00A21137">
            <w:pPr>
              <w:spacing w:line="360" w:lineRule="auto"/>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390 038</w:t>
            </w:r>
          </w:p>
        </w:tc>
        <w:tc>
          <w:tcPr>
            <w:tcW w:w="4394" w:type="dxa"/>
          </w:tcPr>
          <w:p w:rsidR="00A21137" w:rsidRPr="00A21137" w:rsidRDefault="00A21137" w:rsidP="00A21137">
            <w:pPr>
              <w:shd w:val="clear" w:color="auto" w:fill="FFFFFF"/>
              <w:spacing w:line="360" w:lineRule="auto"/>
              <w:jc w:val="both"/>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Годовой отчет МУП «Департамент продовольствия и социального питания» (Приложение 2)</w:t>
            </w:r>
          </w:p>
        </w:tc>
      </w:tr>
      <w:tr w:rsidR="00A21137" w:rsidRPr="00A21137" w:rsidTr="00BA0D44">
        <w:tc>
          <w:tcPr>
            <w:tcW w:w="418" w:type="dxa"/>
          </w:tcPr>
          <w:p w:rsidR="00A21137" w:rsidRPr="00A21137" w:rsidRDefault="00A21137" w:rsidP="00A21137">
            <w:pPr>
              <w:spacing w:line="360" w:lineRule="auto"/>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2</w:t>
            </w:r>
          </w:p>
        </w:tc>
        <w:tc>
          <w:tcPr>
            <w:tcW w:w="1968" w:type="dxa"/>
          </w:tcPr>
          <w:p w:rsidR="00A21137" w:rsidRPr="00A21137" w:rsidRDefault="00A21137" w:rsidP="00A21137">
            <w:pPr>
              <w:spacing w:line="360" w:lineRule="auto"/>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 xml:space="preserve">Безрисковая ставка </w:t>
            </w:r>
          </w:p>
        </w:tc>
        <w:tc>
          <w:tcPr>
            <w:tcW w:w="1292" w:type="dxa"/>
          </w:tcPr>
          <w:p w:rsidR="00A21137" w:rsidRPr="00A21137" w:rsidRDefault="00A21137" w:rsidP="00A21137">
            <w:pPr>
              <w:spacing w:line="360" w:lineRule="auto"/>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w:t>
            </w:r>
          </w:p>
        </w:tc>
        <w:tc>
          <w:tcPr>
            <w:tcW w:w="1562" w:type="dxa"/>
          </w:tcPr>
          <w:p w:rsidR="00A21137" w:rsidRPr="00A21137" w:rsidRDefault="00A21137" w:rsidP="00A21137">
            <w:pPr>
              <w:spacing w:line="360" w:lineRule="auto"/>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8,14</w:t>
            </w:r>
          </w:p>
        </w:tc>
        <w:tc>
          <w:tcPr>
            <w:tcW w:w="4394" w:type="dxa"/>
          </w:tcPr>
          <w:p w:rsidR="00A21137" w:rsidRPr="00A21137" w:rsidRDefault="00A21137" w:rsidP="00C75721">
            <w:pPr>
              <w:spacing w:line="360" w:lineRule="auto"/>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 xml:space="preserve">Доходность российских ГКО ОФЗ на 04.01.2016 </w:t>
            </w:r>
          </w:p>
        </w:tc>
      </w:tr>
      <w:tr w:rsidR="00A21137" w:rsidRPr="00A21137" w:rsidTr="00BA0D44">
        <w:tc>
          <w:tcPr>
            <w:tcW w:w="418" w:type="dxa"/>
          </w:tcPr>
          <w:p w:rsidR="00A21137" w:rsidRPr="00A21137" w:rsidRDefault="00A21137" w:rsidP="00A21137">
            <w:pPr>
              <w:spacing w:line="360" w:lineRule="auto"/>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3</w:t>
            </w:r>
          </w:p>
        </w:tc>
        <w:tc>
          <w:tcPr>
            <w:tcW w:w="1968" w:type="dxa"/>
          </w:tcPr>
          <w:p w:rsidR="00A21137" w:rsidRPr="00A21137" w:rsidRDefault="00A21137" w:rsidP="00A21137">
            <w:pPr>
              <w:spacing w:line="360" w:lineRule="auto"/>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Риск-премия</w:t>
            </w:r>
          </w:p>
        </w:tc>
        <w:tc>
          <w:tcPr>
            <w:tcW w:w="1292" w:type="dxa"/>
          </w:tcPr>
          <w:p w:rsidR="00A21137" w:rsidRPr="00A21137" w:rsidRDefault="00A21137" w:rsidP="00A21137">
            <w:pPr>
              <w:spacing w:line="360" w:lineRule="auto"/>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w:t>
            </w:r>
          </w:p>
        </w:tc>
        <w:tc>
          <w:tcPr>
            <w:tcW w:w="1562" w:type="dxa"/>
          </w:tcPr>
          <w:p w:rsidR="00A21137" w:rsidRPr="00A21137" w:rsidRDefault="00A21137" w:rsidP="00A21137">
            <w:pPr>
              <w:spacing w:line="360" w:lineRule="auto"/>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3,55</w:t>
            </w:r>
          </w:p>
        </w:tc>
        <w:tc>
          <w:tcPr>
            <w:tcW w:w="4394" w:type="dxa"/>
          </w:tcPr>
          <w:p w:rsidR="00A21137" w:rsidRPr="00A21137" w:rsidRDefault="00A21137" w:rsidP="00C75721">
            <w:pPr>
              <w:spacing w:line="360" w:lineRule="auto"/>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 xml:space="preserve">Актуальная страновая риск-премия исходя из статистических данных А.Дамодарана </w:t>
            </w:r>
          </w:p>
        </w:tc>
      </w:tr>
      <w:tr w:rsidR="00A21137" w:rsidRPr="00A21137" w:rsidTr="00BA0D44">
        <w:tc>
          <w:tcPr>
            <w:tcW w:w="418" w:type="dxa"/>
          </w:tcPr>
          <w:p w:rsidR="00A21137" w:rsidRPr="00A21137" w:rsidRDefault="00A21137" w:rsidP="00A21137">
            <w:pPr>
              <w:spacing w:line="360" w:lineRule="auto"/>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4</w:t>
            </w:r>
          </w:p>
        </w:tc>
        <w:tc>
          <w:tcPr>
            <w:tcW w:w="1968" w:type="dxa"/>
          </w:tcPr>
          <w:p w:rsidR="00A21137" w:rsidRPr="00A21137" w:rsidRDefault="00A21137" w:rsidP="00A21137">
            <w:pPr>
              <w:spacing w:line="360" w:lineRule="auto"/>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β –коэффициент</w:t>
            </w:r>
          </w:p>
        </w:tc>
        <w:tc>
          <w:tcPr>
            <w:tcW w:w="1292" w:type="dxa"/>
          </w:tcPr>
          <w:p w:rsidR="00A21137" w:rsidRPr="00A21137" w:rsidRDefault="00A21137" w:rsidP="00A21137">
            <w:pPr>
              <w:spacing w:line="360" w:lineRule="auto"/>
              <w:rPr>
                <w:rFonts w:ascii="Times New Roman" w:eastAsia="Times New Roman" w:hAnsi="Times New Roman" w:cs="Times New Roman"/>
                <w:color w:val="000000" w:themeColor="text1"/>
                <w:sz w:val="24"/>
                <w:szCs w:val="24"/>
                <w:lang w:eastAsia="ru-RU"/>
              </w:rPr>
            </w:pPr>
          </w:p>
        </w:tc>
        <w:tc>
          <w:tcPr>
            <w:tcW w:w="1562" w:type="dxa"/>
          </w:tcPr>
          <w:p w:rsidR="00A21137" w:rsidRPr="00A21137" w:rsidRDefault="00A21137" w:rsidP="00A21137">
            <w:pPr>
              <w:spacing w:line="360" w:lineRule="auto"/>
              <w:rPr>
                <w:rFonts w:ascii="Times New Roman" w:eastAsia="Times New Roman" w:hAnsi="Times New Roman" w:cs="Times New Roman"/>
                <w:color w:val="000000" w:themeColor="text1"/>
                <w:sz w:val="24"/>
                <w:szCs w:val="24"/>
                <w:lang w:val="en-US" w:eastAsia="ru-RU"/>
              </w:rPr>
            </w:pPr>
            <w:r w:rsidRPr="00A21137">
              <w:rPr>
                <w:rFonts w:ascii="Times New Roman" w:eastAsia="Times New Roman" w:hAnsi="Times New Roman" w:cs="Times New Roman"/>
                <w:color w:val="000000" w:themeColor="text1"/>
                <w:sz w:val="24"/>
                <w:szCs w:val="24"/>
                <w:lang w:val="en-US" w:eastAsia="ru-RU"/>
              </w:rPr>
              <w:t>0,75</w:t>
            </w:r>
          </w:p>
        </w:tc>
        <w:tc>
          <w:tcPr>
            <w:tcW w:w="4394" w:type="dxa"/>
          </w:tcPr>
          <w:p w:rsidR="00A21137" w:rsidRPr="00A21137" w:rsidRDefault="00A21137" w:rsidP="00A21137">
            <w:pPr>
              <w:spacing w:line="360" w:lineRule="auto"/>
              <w:rPr>
                <w:rFonts w:ascii="Times New Roman" w:eastAsia="Times New Roman" w:hAnsi="Times New Roman" w:cs="Times New Roman"/>
                <w:color w:val="000000" w:themeColor="text1"/>
                <w:sz w:val="24"/>
                <w:szCs w:val="24"/>
                <w:lang w:eastAsia="ru-RU"/>
              </w:rPr>
            </w:pPr>
            <w:r w:rsidRPr="00A21137">
              <w:rPr>
                <w:rFonts w:ascii="Times New Roman" w:eastAsia="Times New Roman" w:hAnsi="Times New Roman" w:cs="Times New Roman"/>
                <w:color w:val="000000" w:themeColor="text1"/>
                <w:sz w:val="24"/>
                <w:szCs w:val="24"/>
                <w:lang w:eastAsia="ru-RU"/>
              </w:rPr>
              <w:t xml:space="preserve">Статистические данные А.Дамодарана по развивающимся странам по сектору </w:t>
            </w:r>
            <w:r w:rsidRPr="00A21137">
              <w:rPr>
                <w:rFonts w:ascii="Times New Roman" w:eastAsia="Times New Roman" w:hAnsi="Times New Roman" w:cs="Times New Roman"/>
                <w:color w:val="000000" w:themeColor="text1"/>
                <w:sz w:val="24"/>
                <w:szCs w:val="24"/>
                <w:lang w:val="en-US" w:eastAsia="ru-RU"/>
              </w:rPr>
              <w:t>Food</w:t>
            </w:r>
            <w:r w:rsidRPr="00A21137">
              <w:rPr>
                <w:rFonts w:ascii="Times New Roman" w:eastAsia="Times New Roman" w:hAnsi="Times New Roman" w:cs="Times New Roman"/>
                <w:color w:val="000000" w:themeColor="text1"/>
                <w:sz w:val="24"/>
                <w:szCs w:val="24"/>
                <w:lang w:eastAsia="ru-RU"/>
              </w:rPr>
              <w:t xml:space="preserve"> </w:t>
            </w:r>
            <w:r w:rsidRPr="00A21137">
              <w:rPr>
                <w:rFonts w:ascii="Times New Roman" w:eastAsia="Times New Roman" w:hAnsi="Times New Roman" w:cs="Times New Roman"/>
                <w:color w:val="000000" w:themeColor="text1"/>
                <w:sz w:val="24"/>
                <w:szCs w:val="24"/>
                <w:lang w:val="en-US" w:eastAsia="ru-RU"/>
              </w:rPr>
              <w:t>Processing</w:t>
            </w:r>
            <w:r w:rsidRPr="00A21137">
              <w:rPr>
                <w:rFonts w:ascii="Times New Roman" w:eastAsia="Times New Roman" w:hAnsi="Times New Roman" w:cs="Times New Roman"/>
                <w:color w:val="000000" w:themeColor="text1"/>
                <w:sz w:val="24"/>
                <w:szCs w:val="24"/>
                <w:lang w:eastAsia="ru-RU"/>
              </w:rPr>
              <w:t xml:space="preserve"> </w:t>
            </w:r>
          </w:p>
        </w:tc>
      </w:tr>
    </w:tbl>
    <w:p w:rsidR="00A21137" w:rsidRPr="00A21137" w:rsidRDefault="00A21137" w:rsidP="00A21137">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p>
    <w:p w:rsidR="00A21137" w:rsidRP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Таким образом, стоимость собственного капитала составляет:</w:t>
      </w:r>
    </w:p>
    <w:p w:rsidR="00A21137" w:rsidRPr="00A21137" w:rsidRDefault="005A29D1" w:rsidP="00BA0D44">
      <w:pPr>
        <w:shd w:val="clear" w:color="auto" w:fill="FFFFFF"/>
        <w:spacing w:after="0" w:line="360" w:lineRule="auto"/>
        <w:ind w:firstLine="851"/>
        <w:jc w:val="center"/>
        <w:rPr>
          <w:rFonts w:ascii="Times New Roman" w:eastAsia="Times New Roman" w:hAnsi="Times New Roman" w:cs="Times New Roman"/>
          <w:color w:val="000000" w:themeColor="text1"/>
          <w:sz w:val="28"/>
          <w:szCs w:val="28"/>
          <w:lang w:eastAsia="ru-RU"/>
        </w:rPr>
      </w:pPr>
      <m:oMath>
        <m:sSub>
          <m:sSubPr>
            <m:ctrlPr>
              <w:rPr>
                <w:rFonts w:ascii="Cambria Math" w:eastAsia="Times New Roman" w:hAnsi="Cambria Math" w:cs="Times New Roman"/>
                <w:i/>
                <w:color w:val="000000" w:themeColor="text1"/>
                <w:sz w:val="28"/>
                <w:szCs w:val="28"/>
                <w:lang w:eastAsia="ru-RU"/>
              </w:rPr>
            </m:ctrlPr>
          </m:sSubPr>
          <m:e>
            <m:r>
              <w:rPr>
                <w:rFonts w:ascii="Cambria Math" w:eastAsia="Times New Roman" w:hAnsi="Cambria Math" w:cs="Times New Roman"/>
                <w:color w:val="000000" w:themeColor="text1"/>
                <w:sz w:val="28"/>
                <w:szCs w:val="28"/>
                <w:lang w:eastAsia="ru-RU"/>
              </w:rPr>
              <m:t>R</m:t>
            </m:r>
          </m:e>
          <m:sub>
            <m:r>
              <w:rPr>
                <w:rFonts w:ascii="Cambria Math" w:eastAsia="Times New Roman" w:hAnsi="Cambria Math" w:cs="Times New Roman"/>
                <w:color w:val="000000" w:themeColor="text1"/>
                <w:sz w:val="28"/>
                <w:szCs w:val="28"/>
                <w:lang w:eastAsia="ru-RU"/>
              </w:rPr>
              <m:t>e</m:t>
            </m:r>
          </m:sub>
        </m:sSub>
      </m:oMath>
      <w:r w:rsidR="00A21137" w:rsidRPr="00A21137">
        <w:rPr>
          <w:rFonts w:ascii="Times New Roman" w:eastAsia="Times New Roman" w:hAnsi="Times New Roman" w:cs="Times New Roman"/>
          <w:color w:val="000000" w:themeColor="text1"/>
          <w:sz w:val="28"/>
          <w:szCs w:val="28"/>
          <w:lang w:eastAsia="ru-RU"/>
        </w:rPr>
        <w:t>= 8,14+0,75×3,55 =10,8%</w:t>
      </w:r>
    </w:p>
    <w:p w:rsidR="00A21137" w:rsidRP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 xml:space="preserve">Исходя из Приложения 2 собственный капитал МУП «Департамент продовольствия и социального питания» составляет 390 038 тыс.руб., его удельная доля в составе капитала 0,502. Заемный капитал составляет 385 934 тыс.руб., его удельная доля в составе капитала 0,497. </w:t>
      </w:r>
    </w:p>
    <w:p w:rsidR="00A21137" w:rsidRP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Далее найдем средневзвешенную % ставку, для этого необходимо проценты к уплате поделить на среднюю сумму долгосрочных и краткосрочных обязательств. Основываясь на данные бухгалтерского баланса представленные в приложении 3, рассчитаем проценты по кредитам:</w:t>
      </w:r>
    </w:p>
    <w:p w:rsidR="00A21137" w:rsidRPr="00A21137" w:rsidRDefault="00A21137" w:rsidP="00A21137">
      <w:pPr>
        <w:shd w:val="clear" w:color="auto" w:fill="FFFFFF"/>
        <w:spacing w:after="0" w:line="360" w:lineRule="auto"/>
        <w:ind w:firstLine="851"/>
        <w:jc w:val="center"/>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10 493/ (0+51916) = 0,202 или 20,2%</w:t>
      </w:r>
    </w:p>
    <w:p w:rsidR="00A21137" w:rsidRP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Таким образом, WACC для МУП «Департамент продовольствия и социального питания» за 2015 год составит:</w:t>
      </w:r>
    </w:p>
    <w:p w:rsidR="00A21137" w:rsidRP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0,502×0,108+0,497×0,202 × (1-0,2) = 0,134 или 13,4%</w:t>
      </w:r>
    </w:p>
    <w:p w:rsidR="00A21137" w:rsidRP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A21137">
        <w:rPr>
          <w:rFonts w:ascii="Times New Roman" w:eastAsia="Times New Roman" w:hAnsi="Times New Roman" w:cs="Times New Roman"/>
          <w:color w:val="000000" w:themeColor="text1"/>
          <w:sz w:val="28"/>
          <w:szCs w:val="28"/>
        </w:rPr>
        <w:lastRenderedPageBreak/>
        <w:t>Далее рассчитаем чистую приведенную стоимость данного проекта (</w:t>
      </w:r>
      <w:r w:rsidRPr="00A21137">
        <w:rPr>
          <w:rFonts w:ascii="Times New Roman" w:eastAsia="Times New Roman" w:hAnsi="Times New Roman" w:cs="Times New Roman"/>
          <w:color w:val="000000" w:themeColor="text1"/>
          <w:sz w:val="28"/>
          <w:szCs w:val="28"/>
          <w:lang w:val="en-US"/>
        </w:rPr>
        <w:t>NPV</w:t>
      </w:r>
      <w:r w:rsidRPr="00A21137">
        <w:rPr>
          <w:rFonts w:ascii="Times New Roman" w:eastAsia="Times New Roman" w:hAnsi="Times New Roman" w:cs="Times New Roman"/>
          <w:color w:val="000000" w:themeColor="text1"/>
          <w:sz w:val="28"/>
          <w:szCs w:val="28"/>
        </w:rPr>
        <w:t xml:space="preserve">). Предполагаемый денежный поток составит 711 300 рублей.  К капитальным затратам, связанным с приобретением и внедрением инновационного оборудования следует отнести: первоначальную стоимость нового оборудования, затрат на транспортировку, затраты на установку и монтаж. В общей сложности капитальные затраты составят 540 100 руб. К текущим затратам, которые не были учтены при расчете экономического эффекта следует отнести: затраты на амортизацию нового оборудования, а также налог на имущество. Текущие затраты составят 66 510 руб. </w:t>
      </w:r>
    </w:p>
    <w:p w:rsidR="00A21137" w:rsidRP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A21137">
        <w:rPr>
          <w:rFonts w:ascii="Times New Roman" w:eastAsia="Times New Roman" w:hAnsi="Times New Roman" w:cs="Times New Roman"/>
          <w:color w:val="000000" w:themeColor="text1"/>
          <w:sz w:val="28"/>
          <w:szCs w:val="28"/>
        </w:rPr>
        <w:t xml:space="preserve">Расчет </w:t>
      </w:r>
      <w:r w:rsidRPr="00A21137">
        <w:rPr>
          <w:rFonts w:ascii="Times New Roman" w:eastAsia="Times New Roman" w:hAnsi="Times New Roman" w:cs="Times New Roman"/>
          <w:color w:val="000000" w:themeColor="text1"/>
          <w:sz w:val="28"/>
          <w:szCs w:val="28"/>
          <w:lang w:val="en-US"/>
        </w:rPr>
        <w:t>NPV</w:t>
      </w:r>
      <w:r w:rsidRPr="00A21137">
        <w:rPr>
          <w:rFonts w:ascii="Times New Roman" w:eastAsia="Times New Roman" w:hAnsi="Times New Roman" w:cs="Times New Roman"/>
          <w:color w:val="000000" w:themeColor="text1"/>
          <w:sz w:val="28"/>
          <w:szCs w:val="28"/>
        </w:rPr>
        <w:t xml:space="preserve"> представлен в </w:t>
      </w:r>
      <w:r w:rsidR="00ED7986">
        <w:rPr>
          <w:rFonts w:ascii="Times New Roman" w:eastAsia="Times New Roman" w:hAnsi="Times New Roman" w:cs="Times New Roman"/>
          <w:color w:val="000000" w:themeColor="text1"/>
          <w:sz w:val="28"/>
          <w:szCs w:val="28"/>
        </w:rPr>
        <w:t>Приложении 4.</w:t>
      </w:r>
      <w:bookmarkStart w:id="0" w:name="_GoBack"/>
      <w:bookmarkEnd w:id="0"/>
    </w:p>
    <w:p w:rsidR="00A21137" w:rsidRPr="00A21137" w:rsidRDefault="00A21137" w:rsidP="00A21137">
      <w:pPr>
        <w:spacing w:after="0" w:line="360" w:lineRule="auto"/>
        <w:ind w:firstLine="851"/>
        <w:jc w:val="both"/>
        <w:rPr>
          <w:rFonts w:ascii="Times New Roman" w:hAnsi="Times New Roman" w:cs="Times New Roman"/>
          <w:color w:val="000000" w:themeColor="text1"/>
          <w:sz w:val="28"/>
          <w:szCs w:val="28"/>
        </w:rPr>
      </w:pPr>
      <w:r w:rsidRPr="00A21137">
        <w:rPr>
          <w:rFonts w:ascii="Times New Roman" w:hAnsi="Times New Roman" w:cs="Times New Roman"/>
          <w:color w:val="000000" w:themeColor="text1"/>
          <w:sz w:val="28"/>
          <w:szCs w:val="28"/>
        </w:rPr>
        <w:t>Согласно полученным расчетам чистая приведенная стоимость за два года составит 59,43 тыс.</w:t>
      </w:r>
      <w:r w:rsidR="00EC3A5D">
        <w:rPr>
          <w:rFonts w:ascii="Times New Roman" w:hAnsi="Times New Roman" w:cs="Times New Roman"/>
          <w:color w:val="000000" w:themeColor="text1"/>
          <w:sz w:val="28"/>
          <w:szCs w:val="28"/>
        </w:rPr>
        <w:t xml:space="preserve"> </w:t>
      </w:r>
      <w:r w:rsidRPr="00A21137">
        <w:rPr>
          <w:rFonts w:ascii="Times New Roman" w:hAnsi="Times New Roman" w:cs="Times New Roman"/>
          <w:color w:val="000000" w:themeColor="text1"/>
          <w:sz w:val="28"/>
          <w:szCs w:val="28"/>
        </w:rPr>
        <w:t xml:space="preserve">руб. Новое оборудование окупится на 23 месяц после внедрения, то есть срок окупаемости данного проекта составит 1,9 года. </w:t>
      </w:r>
    </w:p>
    <w:p w:rsidR="00A21137" w:rsidRPr="00C75721" w:rsidRDefault="00A21137" w:rsidP="00C75721">
      <w:pPr>
        <w:spacing w:after="0" w:line="360" w:lineRule="auto"/>
        <w:ind w:firstLine="851"/>
        <w:jc w:val="both"/>
        <w:rPr>
          <w:rFonts w:ascii="Times New Roman" w:hAnsi="Times New Roman" w:cs="Times New Roman"/>
          <w:color w:val="000000" w:themeColor="text1"/>
          <w:sz w:val="28"/>
          <w:szCs w:val="28"/>
        </w:rPr>
      </w:pPr>
      <w:r w:rsidRPr="00A21137">
        <w:rPr>
          <w:rFonts w:ascii="Times New Roman" w:hAnsi="Times New Roman" w:cs="Times New Roman"/>
          <w:color w:val="000000" w:themeColor="text1"/>
          <w:sz w:val="28"/>
          <w:szCs w:val="28"/>
        </w:rPr>
        <w:t xml:space="preserve">По результатам расчета экономической эффективности можно сделать вывод, что введение нового инновационного оборудования </w:t>
      </w:r>
      <w:r w:rsidRPr="00A21137">
        <w:rPr>
          <w:rFonts w:ascii="Times New Roman" w:eastAsia="Times New Roman" w:hAnsi="Times New Roman" w:cs="Times New Roman"/>
          <w:color w:val="000000" w:themeColor="text1"/>
          <w:sz w:val="28"/>
          <w:szCs w:val="28"/>
          <w:lang w:eastAsia="ru-RU"/>
        </w:rPr>
        <w:t>«Vario</w:t>
      </w:r>
      <w:r w:rsidR="00EC3A5D">
        <w:rPr>
          <w:rFonts w:ascii="Times New Roman" w:eastAsia="Times New Roman" w:hAnsi="Times New Roman" w:cs="Times New Roman"/>
          <w:color w:val="000000" w:themeColor="text1"/>
          <w:sz w:val="28"/>
          <w:szCs w:val="28"/>
          <w:lang w:eastAsia="ru-RU"/>
        </w:rPr>
        <w:t xml:space="preserve"> </w:t>
      </w:r>
      <w:r w:rsidRPr="00A21137">
        <w:rPr>
          <w:rFonts w:ascii="Times New Roman" w:eastAsia="Times New Roman" w:hAnsi="Times New Roman" w:cs="Times New Roman"/>
          <w:color w:val="000000" w:themeColor="text1"/>
          <w:sz w:val="28"/>
          <w:szCs w:val="28"/>
          <w:lang w:eastAsia="ru-RU"/>
        </w:rPr>
        <w:t>Cooking </w:t>
      </w:r>
      <w:r w:rsidRPr="00A21137">
        <w:rPr>
          <w:rFonts w:ascii="Times New Roman" w:eastAsia="Times New Roman" w:hAnsi="Times New Roman" w:cs="Times New Roman"/>
          <w:color w:val="000000" w:themeColor="text1"/>
          <w:sz w:val="28"/>
          <w:szCs w:val="28"/>
          <w:lang w:val="en-US" w:eastAsia="ru-RU"/>
        </w:rPr>
        <w:t>Center VCC </w:t>
      </w:r>
      <w:r w:rsidRPr="00A21137">
        <w:rPr>
          <w:rFonts w:ascii="Times New Roman" w:eastAsia="Times New Roman" w:hAnsi="Times New Roman" w:cs="Times New Roman"/>
          <w:color w:val="000000" w:themeColor="text1"/>
          <w:sz w:val="28"/>
          <w:szCs w:val="28"/>
          <w:lang w:eastAsia="ru-RU"/>
        </w:rPr>
        <w:t>112» выгодно для МУП «Департамент продовольствия и социального питания». Полученный экономический эффект связан со снижением себестоимости выпускаемой продукции за счет сокращения на 48% расходов на электроэнергию, сокращения в 2 раза расходов на оплату труда и отчислений на социальное страхование, за счет высвободившихся работников производственной бригады, уменьшения расходов на производственные площади.</w:t>
      </w:r>
      <w:r w:rsidR="00FA79B3">
        <w:rPr>
          <w:rFonts w:ascii="Times New Roman" w:eastAsia="Times New Roman" w:hAnsi="Times New Roman" w:cs="Times New Roman"/>
          <w:color w:val="000000" w:themeColor="text1"/>
          <w:sz w:val="28"/>
          <w:szCs w:val="28"/>
          <w:lang w:eastAsia="ru-RU"/>
        </w:rPr>
        <w:t xml:space="preserve"> </w:t>
      </w:r>
      <w:r w:rsidR="00FA79B3">
        <w:rPr>
          <w:rFonts w:ascii="Times New Roman" w:hAnsi="Times New Roman" w:cs="Times New Roman"/>
          <w:color w:val="000000" w:themeColor="text1"/>
          <w:sz w:val="28"/>
          <w:szCs w:val="28"/>
        </w:rPr>
        <w:t xml:space="preserve">По результатам прогнозируемых показателей эффективности, а также показателя </w:t>
      </w:r>
      <w:r w:rsidR="00FA79B3">
        <w:rPr>
          <w:rFonts w:ascii="Times New Roman" w:hAnsi="Times New Roman" w:cs="Times New Roman"/>
          <w:color w:val="000000" w:themeColor="text1"/>
          <w:sz w:val="28"/>
          <w:szCs w:val="28"/>
          <w:lang w:val="en-US"/>
        </w:rPr>
        <w:t>NPV</w:t>
      </w:r>
      <w:r w:rsidR="00FA79B3">
        <w:rPr>
          <w:rFonts w:ascii="Times New Roman" w:hAnsi="Times New Roman" w:cs="Times New Roman"/>
          <w:color w:val="000000" w:themeColor="text1"/>
          <w:sz w:val="28"/>
          <w:szCs w:val="28"/>
        </w:rPr>
        <w:t xml:space="preserve">, инвестиции на внедрение </w:t>
      </w:r>
      <w:r w:rsidR="00FA79B3" w:rsidRPr="00A21137">
        <w:rPr>
          <w:rFonts w:ascii="Times New Roman" w:eastAsia="Times New Roman" w:hAnsi="Times New Roman" w:cs="Times New Roman"/>
          <w:color w:val="000000" w:themeColor="text1"/>
          <w:sz w:val="28"/>
          <w:szCs w:val="28"/>
          <w:lang w:eastAsia="ru-RU"/>
        </w:rPr>
        <w:t>«VarioCooking </w:t>
      </w:r>
      <w:r w:rsidR="00FA79B3" w:rsidRPr="00A21137">
        <w:rPr>
          <w:rFonts w:ascii="Times New Roman" w:eastAsia="Times New Roman" w:hAnsi="Times New Roman" w:cs="Times New Roman"/>
          <w:color w:val="000000" w:themeColor="text1"/>
          <w:sz w:val="28"/>
          <w:szCs w:val="28"/>
          <w:lang w:val="en-US" w:eastAsia="ru-RU"/>
        </w:rPr>
        <w:t>Center VCC </w:t>
      </w:r>
      <w:r w:rsidR="00FA79B3" w:rsidRPr="00A21137">
        <w:rPr>
          <w:rFonts w:ascii="Times New Roman" w:eastAsia="Times New Roman" w:hAnsi="Times New Roman" w:cs="Times New Roman"/>
          <w:color w:val="000000" w:themeColor="text1"/>
          <w:sz w:val="28"/>
          <w:szCs w:val="28"/>
          <w:lang w:eastAsia="ru-RU"/>
        </w:rPr>
        <w:t>112»</w:t>
      </w:r>
      <w:r w:rsidR="00FA79B3">
        <w:rPr>
          <w:rFonts w:ascii="Times New Roman" w:eastAsia="Times New Roman" w:hAnsi="Times New Roman" w:cs="Times New Roman"/>
          <w:color w:val="000000" w:themeColor="text1"/>
          <w:sz w:val="28"/>
          <w:szCs w:val="28"/>
          <w:lang w:eastAsia="ru-RU"/>
        </w:rPr>
        <w:t xml:space="preserve"> окупятся и начнут приносить прибыль </w:t>
      </w:r>
      <w:r w:rsidR="00C75721">
        <w:rPr>
          <w:rFonts w:ascii="Times New Roman" w:eastAsia="Times New Roman" w:hAnsi="Times New Roman" w:cs="Times New Roman"/>
          <w:color w:val="000000" w:themeColor="text1"/>
          <w:sz w:val="28"/>
          <w:szCs w:val="28"/>
          <w:lang w:eastAsia="ru-RU"/>
        </w:rPr>
        <w:t>спустя 23 месяца после начала эксплуатации. Можно сделать вывод, что внедрение нового оборудования в МУП «Департамент продовольствия и социального питания» экономически целесообразно.</w:t>
      </w:r>
    </w:p>
    <w:p w:rsidR="00A21137" w:rsidRP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 xml:space="preserve">После ввода нового оборудования увеличится доля активной части основных средств предприятия, а также увеличится производительность, что </w:t>
      </w:r>
      <w:r w:rsidRPr="00A21137">
        <w:rPr>
          <w:rFonts w:ascii="Times New Roman" w:eastAsia="Times New Roman" w:hAnsi="Times New Roman" w:cs="Times New Roman"/>
          <w:color w:val="000000" w:themeColor="text1"/>
          <w:sz w:val="28"/>
          <w:szCs w:val="28"/>
          <w:lang w:eastAsia="ru-RU"/>
        </w:rPr>
        <w:lastRenderedPageBreak/>
        <w:t xml:space="preserve">приведет к росту выручки, а также </w:t>
      </w:r>
      <w:r w:rsidR="00EC1713" w:rsidRPr="00A21137">
        <w:rPr>
          <w:rFonts w:ascii="Times New Roman" w:eastAsia="Times New Roman" w:hAnsi="Times New Roman" w:cs="Times New Roman"/>
          <w:color w:val="000000" w:themeColor="text1"/>
          <w:sz w:val="28"/>
          <w:szCs w:val="28"/>
          <w:lang w:eastAsia="ru-RU"/>
        </w:rPr>
        <w:t>повышению</w:t>
      </w:r>
      <w:r w:rsidRPr="00A21137">
        <w:rPr>
          <w:rFonts w:ascii="Times New Roman" w:eastAsia="Times New Roman" w:hAnsi="Times New Roman" w:cs="Times New Roman"/>
          <w:color w:val="000000" w:themeColor="text1"/>
          <w:sz w:val="28"/>
          <w:szCs w:val="28"/>
          <w:lang w:eastAsia="ru-RU"/>
        </w:rPr>
        <w:t xml:space="preserve"> фондоотдачи активной части основных средств предприятия.</w:t>
      </w:r>
    </w:p>
    <w:p w:rsidR="00A21137" w:rsidRPr="00A21137" w:rsidRDefault="00A21137" w:rsidP="00A2113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A21137">
        <w:rPr>
          <w:rFonts w:ascii="Times New Roman" w:eastAsia="Times New Roman" w:hAnsi="Times New Roman" w:cs="Times New Roman"/>
          <w:color w:val="000000" w:themeColor="text1"/>
          <w:sz w:val="28"/>
          <w:szCs w:val="28"/>
          <w:lang w:eastAsia="ru-RU"/>
        </w:rPr>
        <w:t xml:space="preserve">Таким образом модернизация предприятия, которая направлена на автоматизацию производственного процесса, на снижение энергоемкости пищевых производств, на ресурсосбережение, приводящее к уменьшению количества отходов, что способствует снижению издержек производства, увеличению прибыли и производительности труда, приводит к повышению эффективности производства и более эффективному использованию производственных ресурсов предприятия. </w:t>
      </w:r>
    </w:p>
    <w:p w:rsidR="00A21137" w:rsidRDefault="00A21137" w:rsidP="00A21137">
      <w:pPr>
        <w:spacing w:after="0" w:line="360" w:lineRule="auto"/>
        <w:ind w:firstLine="851"/>
        <w:jc w:val="both"/>
        <w:rPr>
          <w:rFonts w:ascii="Times New Roman" w:hAnsi="Times New Roman" w:cs="Times New Roman"/>
          <w:color w:val="000000" w:themeColor="text1"/>
          <w:sz w:val="28"/>
          <w:szCs w:val="28"/>
        </w:rPr>
      </w:pPr>
    </w:p>
    <w:p w:rsidR="00C7794B" w:rsidRDefault="00C7794B" w:rsidP="00A21137">
      <w:pPr>
        <w:spacing w:after="0" w:line="360" w:lineRule="auto"/>
        <w:ind w:firstLine="851"/>
        <w:jc w:val="both"/>
        <w:rPr>
          <w:rFonts w:ascii="Times New Roman" w:hAnsi="Times New Roman" w:cs="Times New Roman"/>
          <w:color w:val="000000" w:themeColor="text1"/>
          <w:sz w:val="28"/>
          <w:szCs w:val="28"/>
        </w:rPr>
      </w:pPr>
    </w:p>
    <w:p w:rsidR="00C7794B" w:rsidRDefault="00C7794B" w:rsidP="00A21137">
      <w:pPr>
        <w:spacing w:after="0" w:line="360" w:lineRule="auto"/>
        <w:ind w:firstLine="851"/>
        <w:jc w:val="both"/>
        <w:rPr>
          <w:rFonts w:ascii="Times New Roman" w:hAnsi="Times New Roman" w:cs="Times New Roman"/>
          <w:color w:val="000000" w:themeColor="text1"/>
          <w:sz w:val="28"/>
          <w:szCs w:val="28"/>
        </w:rPr>
      </w:pPr>
    </w:p>
    <w:p w:rsidR="00BA0D44" w:rsidRDefault="00BA0D44" w:rsidP="00A21137">
      <w:pPr>
        <w:spacing w:after="0" w:line="360" w:lineRule="auto"/>
        <w:ind w:firstLine="851"/>
        <w:jc w:val="both"/>
        <w:rPr>
          <w:rFonts w:ascii="Times New Roman" w:hAnsi="Times New Roman" w:cs="Times New Roman"/>
          <w:color w:val="000000" w:themeColor="text1"/>
          <w:sz w:val="28"/>
          <w:szCs w:val="28"/>
        </w:rPr>
      </w:pPr>
    </w:p>
    <w:p w:rsidR="00BA0D44" w:rsidRDefault="00BA0D44" w:rsidP="00A21137">
      <w:pPr>
        <w:spacing w:after="0" w:line="360" w:lineRule="auto"/>
        <w:ind w:firstLine="851"/>
        <w:jc w:val="both"/>
        <w:rPr>
          <w:rFonts w:ascii="Times New Roman" w:hAnsi="Times New Roman" w:cs="Times New Roman"/>
          <w:color w:val="000000" w:themeColor="text1"/>
          <w:sz w:val="28"/>
          <w:szCs w:val="28"/>
        </w:rPr>
      </w:pPr>
    </w:p>
    <w:p w:rsidR="00BA0D44" w:rsidRDefault="00BA0D44" w:rsidP="00A21137">
      <w:pPr>
        <w:spacing w:after="0" w:line="360" w:lineRule="auto"/>
        <w:ind w:firstLine="851"/>
        <w:jc w:val="both"/>
        <w:rPr>
          <w:rFonts w:ascii="Times New Roman" w:hAnsi="Times New Roman" w:cs="Times New Roman"/>
          <w:color w:val="000000" w:themeColor="text1"/>
          <w:sz w:val="28"/>
          <w:szCs w:val="28"/>
        </w:rPr>
      </w:pPr>
    </w:p>
    <w:p w:rsidR="00BA0D44" w:rsidRDefault="00BA0D44" w:rsidP="00A21137">
      <w:pPr>
        <w:spacing w:after="0" w:line="360" w:lineRule="auto"/>
        <w:ind w:firstLine="851"/>
        <w:jc w:val="both"/>
        <w:rPr>
          <w:rFonts w:ascii="Times New Roman" w:hAnsi="Times New Roman" w:cs="Times New Roman"/>
          <w:color w:val="000000" w:themeColor="text1"/>
          <w:sz w:val="28"/>
          <w:szCs w:val="28"/>
        </w:rPr>
      </w:pPr>
    </w:p>
    <w:p w:rsidR="00BA0D44" w:rsidRDefault="00BA0D44" w:rsidP="00A21137">
      <w:pPr>
        <w:spacing w:after="0" w:line="360" w:lineRule="auto"/>
        <w:ind w:firstLine="851"/>
        <w:jc w:val="both"/>
        <w:rPr>
          <w:rFonts w:ascii="Times New Roman" w:hAnsi="Times New Roman" w:cs="Times New Roman"/>
          <w:color w:val="000000" w:themeColor="text1"/>
          <w:sz w:val="28"/>
          <w:szCs w:val="28"/>
        </w:rPr>
      </w:pPr>
    </w:p>
    <w:p w:rsidR="00BA0D44" w:rsidRDefault="00BA0D44" w:rsidP="00A21137">
      <w:pPr>
        <w:spacing w:after="0" w:line="360" w:lineRule="auto"/>
        <w:ind w:firstLine="851"/>
        <w:jc w:val="both"/>
        <w:rPr>
          <w:rFonts w:ascii="Times New Roman" w:hAnsi="Times New Roman" w:cs="Times New Roman"/>
          <w:color w:val="000000" w:themeColor="text1"/>
          <w:sz w:val="28"/>
          <w:szCs w:val="28"/>
        </w:rPr>
      </w:pPr>
    </w:p>
    <w:p w:rsidR="00BA0D44" w:rsidRDefault="00BA0D44" w:rsidP="00A21137">
      <w:pPr>
        <w:spacing w:after="0" w:line="360" w:lineRule="auto"/>
        <w:ind w:firstLine="851"/>
        <w:jc w:val="both"/>
        <w:rPr>
          <w:rFonts w:ascii="Times New Roman" w:hAnsi="Times New Roman" w:cs="Times New Roman"/>
          <w:color w:val="000000" w:themeColor="text1"/>
          <w:sz w:val="28"/>
          <w:szCs w:val="28"/>
        </w:rPr>
      </w:pPr>
    </w:p>
    <w:p w:rsidR="00BA0D44" w:rsidRDefault="00BA0D44" w:rsidP="00A21137">
      <w:pPr>
        <w:spacing w:after="0" w:line="360" w:lineRule="auto"/>
        <w:ind w:firstLine="851"/>
        <w:jc w:val="both"/>
        <w:rPr>
          <w:rFonts w:ascii="Times New Roman" w:hAnsi="Times New Roman" w:cs="Times New Roman"/>
          <w:color w:val="000000" w:themeColor="text1"/>
          <w:sz w:val="28"/>
          <w:szCs w:val="28"/>
        </w:rPr>
      </w:pPr>
    </w:p>
    <w:p w:rsidR="00BA0D44" w:rsidRDefault="00BA0D44" w:rsidP="00A21137">
      <w:pPr>
        <w:spacing w:after="0" w:line="360" w:lineRule="auto"/>
        <w:ind w:firstLine="851"/>
        <w:jc w:val="both"/>
        <w:rPr>
          <w:rFonts w:ascii="Times New Roman" w:hAnsi="Times New Roman" w:cs="Times New Roman"/>
          <w:color w:val="000000" w:themeColor="text1"/>
          <w:sz w:val="28"/>
          <w:szCs w:val="28"/>
        </w:rPr>
      </w:pPr>
    </w:p>
    <w:p w:rsidR="00BA0D44" w:rsidRDefault="00BA0D44" w:rsidP="00A21137">
      <w:pPr>
        <w:spacing w:after="0" w:line="360" w:lineRule="auto"/>
        <w:ind w:firstLine="851"/>
        <w:jc w:val="both"/>
        <w:rPr>
          <w:rFonts w:ascii="Times New Roman" w:hAnsi="Times New Roman" w:cs="Times New Roman"/>
          <w:color w:val="000000" w:themeColor="text1"/>
          <w:sz w:val="28"/>
          <w:szCs w:val="28"/>
        </w:rPr>
      </w:pPr>
    </w:p>
    <w:p w:rsidR="00BA0D44" w:rsidRDefault="00BA0D44" w:rsidP="00A21137">
      <w:pPr>
        <w:spacing w:after="0" w:line="360" w:lineRule="auto"/>
        <w:ind w:firstLine="851"/>
        <w:jc w:val="both"/>
        <w:rPr>
          <w:rFonts w:ascii="Times New Roman" w:hAnsi="Times New Roman" w:cs="Times New Roman"/>
          <w:color w:val="000000" w:themeColor="text1"/>
          <w:sz w:val="28"/>
          <w:szCs w:val="28"/>
        </w:rPr>
      </w:pPr>
    </w:p>
    <w:p w:rsidR="00BA0D44" w:rsidRDefault="00BA0D44" w:rsidP="00A21137">
      <w:pPr>
        <w:spacing w:after="0" w:line="360" w:lineRule="auto"/>
        <w:ind w:firstLine="851"/>
        <w:jc w:val="both"/>
        <w:rPr>
          <w:rFonts w:ascii="Times New Roman" w:hAnsi="Times New Roman" w:cs="Times New Roman"/>
          <w:color w:val="000000" w:themeColor="text1"/>
          <w:sz w:val="28"/>
          <w:szCs w:val="28"/>
        </w:rPr>
      </w:pPr>
    </w:p>
    <w:p w:rsidR="00BA0D44" w:rsidRDefault="00BA0D44" w:rsidP="00A21137">
      <w:pPr>
        <w:spacing w:after="0" w:line="360" w:lineRule="auto"/>
        <w:ind w:firstLine="851"/>
        <w:jc w:val="both"/>
        <w:rPr>
          <w:rFonts w:ascii="Times New Roman" w:hAnsi="Times New Roman" w:cs="Times New Roman"/>
          <w:color w:val="000000" w:themeColor="text1"/>
          <w:sz w:val="28"/>
          <w:szCs w:val="28"/>
        </w:rPr>
      </w:pPr>
    </w:p>
    <w:p w:rsidR="00BA0D44" w:rsidRDefault="00BA0D44" w:rsidP="00A21137">
      <w:pPr>
        <w:spacing w:after="0" w:line="360" w:lineRule="auto"/>
        <w:ind w:firstLine="851"/>
        <w:jc w:val="both"/>
        <w:rPr>
          <w:rFonts w:ascii="Times New Roman" w:hAnsi="Times New Roman" w:cs="Times New Roman"/>
          <w:color w:val="000000" w:themeColor="text1"/>
          <w:sz w:val="28"/>
          <w:szCs w:val="28"/>
        </w:rPr>
      </w:pPr>
    </w:p>
    <w:p w:rsidR="00BA0D44" w:rsidRDefault="00BA0D44" w:rsidP="00A21137">
      <w:pPr>
        <w:spacing w:after="0" w:line="360" w:lineRule="auto"/>
        <w:ind w:firstLine="851"/>
        <w:jc w:val="both"/>
        <w:rPr>
          <w:rFonts w:ascii="Times New Roman" w:hAnsi="Times New Roman" w:cs="Times New Roman"/>
          <w:color w:val="000000" w:themeColor="text1"/>
          <w:sz w:val="28"/>
          <w:szCs w:val="28"/>
        </w:rPr>
      </w:pPr>
    </w:p>
    <w:p w:rsidR="00BA0D44" w:rsidRDefault="00BA0D44" w:rsidP="00A21137">
      <w:pPr>
        <w:spacing w:after="0" w:line="360" w:lineRule="auto"/>
        <w:ind w:firstLine="851"/>
        <w:jc w:val="both"/>
        <w:rPr>
          <w:rFonts w:ascii="Times New Roman" w:hAnsi="Times New Roman" w:cs="Times New Roman"/>
          <w:color w:val="000000" w:themeColor="text1"/>
          <w:sz w:val="28"/>
          <w:szCs w:val="28"/>
        </w:rPr>
      </w:pPr>
    </w:p>
    <w:p w:rsidR="00BA0D44" w:rsidRDefault="00BA0D44" w:rsidP="00C75721">
      <w:pPr>
        <w:spacing w:after="0" w:line="360" w:lineRule="auto"/>
        <w:jc w:val="both"/>
        <w:rPr>
          <w:rFonts w:ascii="Times New Roman" w:hAnsi="Times New Roman" w:cs="Times New Roman"/>
          <w:color w:val="000000" w:themeColor="text1"/>
          <w:sz w:val="28"/>
          <w:szCs w:val="28"/>
        </w:rPr>
      </w:pPr>
    </w:p>
    <w:p w:rsidR="00C75721" w:rsidRDefault="00C75721" w:rsidP="00C75721">
      <w:pPr>
        <w:spacing w:after="0" w:line="360" w:lineRule="auto"/>
        <w:jc w:val="both"/>
        <w:rPr>
          <w:rFonts w:ascii="Times New Roman" w:hAnsi="Times New Roman" w:cs="Times New Roman"/>
          <w:color w:val="000000" w:themeColor="text1"/>
          <w:sz w:val="28"/>
          <w:szCs w:val="28"/>
        </w:rPr>
      </w:pPr>
    </w:p>
    <w:p w:rsidR="00BA0D44" w:rsidRPr="00AC34B6" w:rsidRDefault="00BA0D44" w:rsidP="00BA0D44">
      <w:pPr>
        <w:spacing w:after="0" w:line="360" w:lineRule="auto"/>
        <w:ind w:firstLine="851"/>
        <w:jc w:val="center"/>
        <w:rPr>
          <w:rFonts w:ascii="Times New Roman" w:hAnsi="Times New Roman" w:cs="Times New Roman"/>
          <w:b/>
          <w:color w:val="000000" w:themeColor="text1"/>
          <w:sz w:val="28"/>
          <w:szCs w:val="28"/>
        </w:rPr>
      </w:pPr>
      <w:r w:rsidRPr="00AC34B6">
        <w:rPr>
          <w:rFonts w:ascii="Times New Roman" w:hAnsi="Times New Roman" w:cs="Times New Roman"/>
          <w:b/>
          <w:color w:val="000000" w:themeColor="text1"/>
          <w:sz w:val="28"/>
          <w:szCs w:val="28"/>
        </w:rPr>
        <w:lastRenderedPageBreak/>
        <w:t>Заключение</w:t>
      </w:r>
    </w:p>
    <w:p w:rsidR="00EC3688" w:rsidRPr="004B243B" w:rsidRDefault="00EC3688" w:rsidP="004B243B">
      <w:pPr>
        <w:spacing w:after="0" w:line="360" w:lineRule="auto"/>
        <w:ind w:firstLine="851"/>
        <w:jc w:val="both"/>
        <w:rPr>
          <w:rFonts w:ascii="Times New Roman" w:hAnsi="Times New Roman" w:cs="Times New Roman"/>
          <w:sz w:val="28"/>
          <w:szCs w:val="28"/>
        </w:rPr>
      </w:pPr>
      <w:r w:rsidRPr="00EC3688">
        <w:rPr>
          <w:rFonts w:ascii="Times New Roman" w:hAnsi="Times New Roman" w:cs="Times New Roman"/>
          <w:color w:val="000000" w:themeColor="text1"/>
          <w:sz w:val="28"/>
          <w:szCs w:val="28"/>
        </w:rPr>
        <w:t>Вопросы оценки производственных ресурсов являются важными и актуальными для любого производственного предприятия, так как непосредственно влияют на эффективность его работы и результаты финансово-хозяйственной деятельности.</w:t>
      </w:r>
      <w:r w:rsidR="004B243B">
        <w:rPr>
          <w:rFonts w:ascii="Times New Roman" w:hAnsi="Times New Roman" w:cs="Times New Roman"/>
          <w:color w:val="000000" w:themeColor="text1"/>
          <w:sz w:val="28"/>
          <w:szCs w:val="28"/>
        </w:rPr>
        <w:t xml:space="preserve"> </w:t>
      </w:r>
      <w:r w:rsidR="004B243B">
        <w:rPr>
          <w:rFonts w:ascii="Times New Roman" w:hAnsi="Times New Roman" w:cs="Times New Roman"/>
          <w:sz w:val="28"/>
          <w:szCs w:val="28"/>
        </w:rPr>
        <w:t>Д</w:t>
      </w:r>
      <w:r w:rsidR="004B243B" w:rsidRPr="00D52484">
        <w:rPr>
          <w:rFonts w:ascii="Times New Roman" w:hAnsi="Times New Roman" w:cs="Times New Roman"/>
          <w:sz w:val="28"/>
          <w:szCs w:val="28"/>
        </w:rPr>
        <w:t>ля успешного функционирования предприятия необходимо обеспечить эффективное использование ресурсов в производственном процессе. Для этого необходимо оценить и проанализировать имеющиеся производственные ресурсы на предприятии, а в последующем выбрать такую комбинацию материальных, трудовых и финансовых ресурсов, которая минимизирует расходы. Следовательно, оценка эффективности использования производственных ресурсов играет важную роль как в планировании производства, так и в ведение хозяйств</w:t>
      </w:r>
      <w:r w:rsidR="004B243B">
        <w:rPr>
          <w:rFonts w:ascii="Times New Roman" w:hAnsi="Times New Roman" w:cs="Times New Roman"/>
          <w:sz w:val="28"/>
          <w:szCs w:val="28"/>
        </w:rPr>
        <w:t>енной деятельности предприятия.</w:t>
      </w:r>
    </w:p>
    <w:p w:rsidR="00EC3688" w:rsidRPr="00EC3688" w:rsidRDefault="00F53301" w:rsidP="00F53301">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данной работе</w:t>
      </w:r>
      <w:r w:rsidR="00EC3688" w:rsidRPr="00EC3688">
        <w:rPr>
          <w:rFonts w:ascii="Times New Roman" w:hAnsi="Times New Roman" w:cs="Times New Roman"/>
          <w:color w:val="000000" w:themeColor="text1"/>
          <w:sz w:val="28"/>
          <w:szCs w:val="28"/>
        </w:rPr>
        <w:t xml:space="preserve"> был проведен анализ основных средств, персонала и материальных запасов </w:t>
      </w:r>
      <w:r>
        <w:rPr>
          <w:rFonts w:ascii="Times New Roman" w:hAnsi="Times New Roman" w:cs="Times New Roman"/>
          <w:color w:val="000000" w:themeColor="text1"/>
          <w:sz w:val="28"/>
          <w:szCs w:val="28"/>
        </w:rPr>
        <w:t xml:space="preserve">муниципального унитарного </w:t>
      </w:r>
      <w:r w:rsidR="000F3BD2">
        <w:rPr>
          <w:rFonts w:ascii="Times New Roman" w:hAnsi="Times New Roman" w:cs="Times New Roman"/>
          <w:color w:val="000000" w:themeColor="text1"/>
          <w:sz w:val="28"/>
          <w:szCs w:val="28"/>
        </w:rPr>
        <w:t xml:space="preserve">предприятия </w:t>
      </w:r>
      <w:r w:rsidR="00EC3688" w:rsidRPr="00EC368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Департамент продовольствия и социального питания</w:t>
      </w:r>
      <w:r w:rsidR="00EC3688" w:rsidRPr="00EC3688">
        <w:rPr>
          <w:rFonts w:ascii="Times New Roman" w:hAnsi="Times New Roman" w:cs="Times New Roman"/>
          <w:color w:val="000000" w:themeColor="text1"/>
          <w:sz w:val="28"/>
          <w:szCs w:val="28"/>
        </w:rPr>
        <w:t>».</w:t>
      </w:r>
    </w:p>
    <w:p w:rsidR="004B243B" w:rsidRDefault="00F53301" w:rsidP="00F53301">
      <w:pPr>
        <w:spacing w:after="0" w:line="360" w:lineRule="auto"/>
        <w:ind w:firstLine="851"/>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результате </w:t>
      </w:r>
      <w:r>
        <w:rPr>
          <w:rFonts w:ascii="Times New Roman" w:hAnsi="Times New Roman" w:cs="Times New Roman"/>
          <w:sz w:val="28"/>
          <w:szCs w:val="28"/>
        </w:rPr>
        <w:t>изучения теоретических и методологических понятий, связанных</w:t>
      </w:r>
      <w:r w:rsidR="004F490A" w:rsidRPr="004F490A">
        <w:rPr>
          <w:rFonts w:ascii="Times New Roman" w:hAnsi="Times New Roman" w:cs="Times New Roman"/>
          <w:sz w:val="28"/>
          <w:szCs w:val="28"/>
        </w:rPr>
        <w:t xml:space="preserve"> с производственными ресурсами предприятия и </w:t>
      </w:r>
      <w:r w:rsidRPr="004F490A">
        <w:rPr>
          <w:rFonts w:ascii="Times New Roman" w:hAnsi="Times New Roman" w:cs="Times New Roman"/>
          <w:sz w:val="28"/>
          <w:szCs w:val="28"/>
        </w:rPr>
        <w:t>оценкой</w:t>
      </w:r>
      <w:r>
        <w:rPr>
          <w:rFonts w:ascii="Times New Roman" w:hAnsi="Times New Roman" w:cs="Times New Roman"/>
          <w:sz w:val="28"/>
          <w:szCs w:val="28"/>
        </w:rPr>
        <w:t xml:space="preserve"> эффективности их использования, было выявлено, что до</w:t>
      </w:r>
      <w:r w:rsidRPr="00F53301">
        <w:rPr>
          <w:rFonts w:ascii="Times New Roman" w:hAnsi="Times New Roman" w:cs="Times New Roman"/>
          <w:sz w:val="28"/>
          <w:szCs w:val="28"/>
        </w:rPr>
        <w:t xml:space="preserve"> настоящего времени не существует единой методики </w:t>
      </w:r>
      <w:r>
        <w:rPr>
          <w:rFonts w:ascii="Times New Roman" w:hAnsi="Times New Roman" w:cs="Times New Roman"/>
          <w:sz w:val="28"/>
          <w:szCs w:val="28"/>
        </w:rPr>
        <w:t xml:space="preserve">оценки и анализа </w:t>
      </w:r>
      <w:r w:rsidRPr="00F53301">
        <w:rPr>
          <w:rFonts w:ascii="Times New Roman" w:hAnsi="Times New Roman" w:cs="Times New Roman"/>
          <w:sz w:val="28"/>
          <w:szCs w:val="28"/>
        </w:rPr>
        <w:t xml:space="preserve">производственного потенциала </w:t>
      </w:r>
      <w:r>
        <w:rPr>
          <w:rFonts w:ascii="Times New Roman" w:hAnsi="Times New Roman" w:cs="Times New Roman"/>
          <w:sz w:val="28"/>
          <w:szCs w:val="28"/>
        </w:rPr>
        <w:t xml:space="preserve">предприятия. Однако традиционные показатели эффективности использования ресурсов предприятия, применяемые в экономическом анализе, являются самыми часто применимыми и достоверными при анализе производственного потенциала. </w:t>
      </w:r>
    </w:p>
    <w:p w:rsidR="004F490A" w:rsidRDefault="00D52484" w:rsidP="00F5330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Изучение аналитических показателей позволяют детально изучить внутрипроизводственные резервы при использовании каждого вида ресурсов, определить причины неэффективного и неполного их потребления. Анализ данных показателей создают основу для разработки корректирующих мероприятий по наиболее эффективному использованию ресурсов предприятия. Следует отметить, что анализ использования отдельных видов ресурсов </w:t>
      </w:r>
      <w:r>
        <w:rPr>
          <w:rFonts w:ascii="Times New Roman" w:hAnsi="Times New Roman" w:cs="Times New Roman"/>
          <w:sz w:val="28"/>
          <w:szCs w:val="28"/>
        </w:rPr>
        <w:lastRenderedPageBreak/>
        <w:t>необходимо проводить комплексно и в тесной взаимосвязи, поскольку отсутствие или недостаточность одного из ресурсов или неэффективное его потребление нарушает процесс производства.</w:t>
      </w:r>
    </w:p>
    <w:p w:rsidR="00D52484" w:rsidRPr="00D52484" w:rsidRDefault="00D52484" w:rsidP="00D52484">
      <w:pPr>
        <w:spacing w:after="0" w:line="360" w:lineRule="auto"/>
        <w:ind w:firstLine="851"/>
        <w:jc w:val="both"/>
        <w:rPr>
          <w:rFonts w:ascii="Times New Roman" w:hAnsi="Times New Roman" w:cs="Times New Roman"/>
          <w:sz w:val="28"/>
          <w:szCs w:val="28"/>
        </w:rPr>
      </w:pPr>
      <w:r w:rsidRPr="00D52484">
        <w:rPr>
          <w:rFonts w:ascii="Times New Roman" w:hAnsi="Times New Roman" w:cs="Times New Roman"/>
          <w:sz w:val="28"/>
          <w:szCs w:val="28"/>
        </w:rPr>
        <w:t xml:space="preserve">Так, при оценке основных фондов необходимо для начала выделить основные фонды производственного и непроизводственного назначения, затем изучить объемы, структур и динамику. Далее вычислить показатели, которые используются для обещающей характеристики эффективности использования основных фондов. </w:t>
      </w:r>
    </w:p>
    <w:p w:rsidR="004B243B" w:rsidRDefault="00D52484" w:rsidP="004B243B">
      <w:pPr>
        <w:spacing w:after="0" w:line="360" w:lineRule="auto"/>
        <w:ind w:firstLine="851"/>
        <w:jc w:val="both"/>
        <w:rPr>
          <w:rFonts w:ascii="Times New Roman" w:hAnsi="Times New Roman" w:cs="Times New Roman"/>
          <w:sz w:val="28"/>
          <w:szCs w:val="28"/>
        </w:rPr>
      </w:pPr>
      <w:r w:rsidRPr="00D52484">
        <w:rPr>
          <w:rFonts w:ascii="Times New Roman" w:hAnsi="Times New Roman" w:cs="Times New Roman"/>
          <w:sz w:val="28"/>
          <w:szCs w:val="28"/>
        </w:rPr>
        <w:t>Для оценки эффективности использования производственных запасов обычно применяется система обобщающих показателей, приводится факторный анал</w:t>
      </w:r>
      <w:r w:rsidR="004B243B">
        <w:rPr>
          <w:rFonts w:ascii="Times New Roman" w:hAnsi="Times New Roman" w:cs="Times New Roman"/>
          <w:sz w:val="28"/>
          <w:szCs w:val="28"/>
        </w:rPr>
        <w:t xml:space="preserve">из материалоемкости продукции. </w:t>
      </w:r>
    </w:p>
    <w:p w:rsidR="004B243B" w:rsidRDefault="00D52484" w:rsidP="004B243B">
      <w:pPr>
        <w:spacing w:after="0" w:line="360" w:lineRule="auto"/>
        <w:ind w:firstLine="851"/>
        <w:jc w:val="both"/>
        <w:rPr>
          <w:rFonts w:ascii="Times New Roman" w:hAnsi="Times New Roman" w:cs="Times New Roman"/>
          <w:sz w:val="28"/>
          <w:szCs w:val="28"/>
        </w:rPr>
      </w:pPr>
      <w:r w:rsidRPr="00D52484">
        <w:rPr>
          <w:rFonts w:ascii="Times New Roman" w:hAnsi="Times New Roman" w:cs="Times New Roman"/>
          <w:sz w:val="28"/>
          <w:szCs w:val="28"/>
        </w:rPr>
        <w:t>Для оценки эффективности использования трудовых ресурсов применяются показатели производительности труда, в частн</w:t>
      </w:r>
      <w:r w:rsidR="004B243B">
        <w:rPr>
          <w:rFonts w:ascii="Times New Roman" w:hAnsi="Times New Roman" w:cs="Times New Roman"/>
          <w:sz w:val="28"/>
          <w:szCs w:val="28"/>
        </w:rPr>
        <w:t>ости трудоемкость и выработка, а т</w:t>
      </w:r>
      <w:r w:rsidRPr="00D52484">
        <w:rPr>
          <w:rFonts w:ascii="Times New Roman" w:hAnsi="Times New Roman" w:cs="Times New Roman"/>
          <w:sz w:val="28"/>
          <w:szCs w:val="28"/>
        </w:rPr>
        <w:t>акже показатель рентабельности персонала. Согласно данной модели можно провести факторный анализ и выяснить за счет каких факторов и в какой степени изменяется п</w:t>
      </w:r>
      <w:r w:rsidR="004B243B">
        <w:rPr>
          <w:rFonts w:ascii="Times New Roman" w:hAnsi="Times New Roman" w:cs="Times New Roman"/>
          <w:sz w:val="28"/>
          <w:szCs w:val="28"/>
        </w:rPr>
        <w:t xml:space="preserve">рибыль на одного работника.   </w:t>
      </w:r>
    </w:p>
    <w:p w:rsidR="004B243B" w:rsidRPr="004B243B" w:rsidRDefault="004B243B" w:rsidP="00374F9E">
      <w:pPr>
        <w:spacing w:after="0" w:line="360" w:lineRule="auto"/>
        <w:ind w:firstLine="851"/>
        <w:jc w:val="both"/>
        <w:rPr>
          <w:rFonts w:ascii="Times New Roman" w:hAnsi="Times New Roman" w:cs="Times New Roman"/>
          <w:sz w:val="28"/>
          <w:szCs w:val="28"/>
        </w:rPr>
      </w:pPr>
      <w:r w:rsidRPr="004B243B">
        <w:rPr>
          <w:rFonts w:ascii="Times New Roman" w:hAnsi="Times New Roman" w:cs="Times New Roman"/>
          <w:sz w:val="28"/>
          <w:szCs w:val="28"/>
        </w:rPr>
        <w:t>По итогам анализа финансово-хозяйствен</w:t>
      </w:r>
      <w:r w:rsidR="00374F9E">
        <w:rPr>
          <w:rFonts w:ascii="Times New Roman" w:hAnsi="Times New Roman" w:cs="Times New Roman"/>
          <w:sz w:val="28"/>
          <w:szCs w:val="28"/>
        </w:rPr>
        <w:t xml:space="preserve">ной деятельности МУП «Департамент продовольствия и социального питания» к </w:t>
      </w:r>
      <w:r w:rsidRPr="004B243B">
        <w:rPr>
          <w:rFonts w:ascii="Times New Roman" w:hAnsi="Times New Roman" w:cs="Times New Roman"/>
          <w:sz w:val="28"/>
          <w:szCs w:val="28"/>
        </w:rPr>
        <w:t>положительным тенденциям можно отнести:</w:t>
      </w:r>
    </w:p>
    <w:p w:rsidR="004B243B" w:rsidRDefault="00374F9E" w:rsidP="004B243B">
      <w:pPr>
        <w:pStyle w:val="a3"/>
        <w:numPr>
          <w:ilvl w:val="0"/>
          <w:numId w:val="3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4B243B" w:rsidRPr="004B243B">
        <w:rPr>
          <w:rFonts w:ascii="Times New Roman" w:hAnsi="Times New Roman" w:cs="Times New Roman"/>
          <w:sz w:val="28"/>
          <w:szCs w:val="28"/>
        </w:rPr>
        <w:t xml:space="preserve">ентабельность собственного капитала предприятия находится на достаточно высоком уровне, что говорит об </w:t>
      </w:r>
      <w:r>
        <w:rPr>
          <w:rFonts w:ascii="Times New Roman" w:hAnsi="Times New Roman" w:cs="Times New Roman"/>
          <w:sz w:val="28"/>
          <w:szCs w:val="28"/>
        </w:rPr>
        <w:t>эффективности его деятельности;</w:t>
      </w:r>
    </w:p>
    <w:p w:rsidR="004B243B" w:rsidRDefault="00374F9E" w:rsidP="004B243B">
      <w:pPr>
        <w:pStyle w:val="a3"/>
        <w:numPr>
          <w:ilvl w:val="0"/>
          <w:numId w:val="3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4B243B" w:rsidRPr="004B243B">
        <w:rPr>
          <w:rFonts w:ascii="Times New Roman" w:hAnsi="Times New Roman" w:cs="Times New Roman"/>
          <w:sz w:val="28"/>
          <w:szCs w:val="28"/>
        </w:rPr>
        <w:t>меньшаются сроки погашения дебиторской задолженности, что свидетельствует об улучшении</w:t>
      </w:r>
      <w:r>
        <w:rPr>
          <w:rFonts w:ascii="Times New Roman" w:hAnsi="Times New Roman" w:cs="Times New Roman"/>
          <w:sz w:val="28"/>
          <w:szCs w:val="28"/>
        </w:rPr>
        <w:t xml:space="preserve"> деловой активности предприятия;</w:t>
      </w:r>
      <w:r w:rsidR="004B243B" w:rsidRPr="004B243B">
        <w:rPr>
          <w:rFonts w:ascii="Times New Roman" w:hAnsi="Times New Roman" w:cs="Times New Roman"/>
          <w:sz w:val="28"/>
          <w:szCs w:val="28"/>
        </w:rPr>
        <w:t xml:space="preserve"> </w:t>
      </w:r>
    </w:p>
    <w:p w:rsidR="00374F9E" w:rsidRDefault="00374F9E" w:rsidP="00374F9E">
      <w:pPr>
        <w:pStyle w:val="a3"/>
        <w:numPr>
          <w:ilvl w:val="0"/>
          <w:numId w:val="3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4B243B" w:rsidRPr="004B243B">
        <w:rPr>
          <w:rFonts w:ascii="Times New Roman" w:hAnsi="Times New Roman" w:cs="Times New Roman"/>
          <w:sz w:val="28"/>
          <w:szCs w:val="28"/>
        </w:rPr>
        <w:t>аблюдается рост выручки продукции</w:t>
      </w:r>
      <w:r>
        <w:rPr>
          <w:rFonts w:ascii="Times New Roman" w:hAnsi="Times New Roman" w:cs="Times New Roman"/>
          <w:sz w:val="28"/>
          <w:szCs w:val="28"/>
        </w:rPr>
        <w:t>.</w:t>
      </w:r>
    </w:p>
    <w:p w:rsidR="00374F9E" w:rsidRDefault="00374F9E" w:rsidP="00374F9E">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Можно утверждать, что финансово состояние МУП «Департамент продовольствия и социального питания» стабильное и устойчивое.</w:t>
      </w:r>
    </w:p>
    <w:p w:rsidR="00374F9E" w:rsidRDefault="00374F9E" w:rsidP="00374F9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ходе проведенной оценки эффективности </w:t>
      </w:r>
      <w:r w:rsidRPr="004F490A">
        <w:rPr>
          <w:rFonts w:ascii="Times New Roman" w:hAnsi="Times New Roman" w:cs="Times New Roman"/>
          <w:sz w:val="28"/>
          <w:szCs w:val="28"/>
        </w:rPr>
        <w:t>использования производственных ресурсов</w:t>
      </w:r>
      <w:r>
        <w:rPr>
          <w:rFonts w:ascii="Times New Roman" w:hAnsi="Times New Roman" w:cs="Times New Roman"/>
          <w:sz w:val="28"/>
          <w:szCs w:val="28"/>
        </w:rPr>
        <w:t xml:space="preserve"> были получены следующие результаты:</w:t>
      </w:r>
    </w:p>
    <w:p w:rsidR="00374F9E" w:rsidRPr="00374F9E" w:rsidRDefault="00374F9E" w:rsidP="00374F9E">
      <w:pPr>
        <w:pStyle w:val="a3"/>
        <w:numPr>
          <w:ilvl w:val="0"/>
          <w:numId w:val="30"/>
        </w:numPr>
        <w:tabs>
          <w:tab w:val="left" w:pos="1164"/>
        </w:tabs>
        <w:spacing w:after="0" w:line="360" w:lineRule="auto"/>
        <w:ind w:left="0" w:firstLine="851"/>
        <w:jc w:val="both"/>
        <w:rPr>
          <w:rFonts w:ascii="Times New Roman" w:hAnsi="Times New Roman" w:cs="Times New Roman"/>
          <w:color w:val="000000" w:themeColor="text1"/>
          <w:sz w:val="28"/>
          <w:szCs w:val="28"/>
        </w:rPr>
      </w:pPr>
      <w:r w:rsidRPr="00374F9E">
        <w:rPr>
          <w:rFonts w:ascii="Times New Roman" w:hAnsi="Times New Roman" w:cs="Times New Roman"/>
          <w:sz w:val="28"/>
          <w:szCs w:val="28"/>
        </w:rPr>
        <w:lastRenderedPageBreak/>
        <w:t xml:space="preserve">наблюдается тенденция </w:t>
      </w:r>
      <w:r w:rsidR="004B243B" w:rsidRPr="00374F9E">
        <w:rPr>
          <w:rFonts w:ascii="Times New Roman" w:hAnsi="Times New Roman" w:cs="Times New Roman"/>
          <w:sz w:val="28"/>
          <w:szCs w:val="28"/>
        </w:rPr>
        <w:t xml:space="preserve">к сокращению фондоотдачи </w:t>
      </w:r>
      <w:r w:rsidRPr="00374F9E">
        <w:rPr>
          <w:rFonts w:ascii="Times New Roman" w:hAnsi="Times New Roman" w:cs="Times New Roman"/>
          <w:sz w:val="28"/>
          <w:szCs w:val="28"/>
        </w:rPr>
        <w:t xml:space="preserve">основных производственных фондов предприятия, особенно сократилась фондоотдача их </w:t>
      </w:r>
      <w:r>
        <w:rPr>
          <w:rFonts w:ascii="Times New Roman" w:hAnsi="Times New Roman" w:cs="Times New Roman"/>
          <w:sz w:val="28"/>
          <w:szCs w:val="28"/>
        </w:rPr>
        <w:t>активной части;</w:t>
      </w:r>
    </w:p>
    <w:p w:rsidR="00561812" w:rsidRDefault="00374F9E" w:rsidP="00561812">
      <w:pPr>
        <w:pStyle w:val="a3"/>
        <w:numPr>
          <w:ilvl w:val="0"/>
          <w:numId w:val="30"/>
        </w:numPr>
        <w:tabs>
          <w:tab w:val="left" w:pos="1164"/>
        </w:tabs>
        <w:spacing w:after="0" w:line="36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материалоотадача </w:t>
      </w:r>
      <w:r w:rsidRPr="00374F9E">
        <w:rPr>
          <w:rFonts w:ascii="Times New Roman" w:hAnsi="Times New Roman" w:cs="Times New Roman"/>
          <w:color w:val="000000" w:themeColor="text1"/>
          <w:sz w:val="28"/>
          <w:szCs w:val="28"/>
        </w:rPr>
        <w:t>снизилась, что свидетельствует о том, что предприятие с каждого рубля, вложенного в материальные затраты получает выручки</w:t>
      </w:r>
      <w:r w:rsidR="00561812">
        <w:rPr>
          <w:rFonts w:ascii="Times New Roman" w:hAnsi="Times New Roman" w:cs="Times New Roman"/>
          <w:color w:val="000000" w:themeColor="text1"/>
          <w:sz w:val="28"/>
          <w:szCs w:val="28"/>
        </w:rPr>
        <w:t xml:space="preserve"> меньше по сравнению с предыдущим годом;</w:t>
      </w:r>
    </w:p>
    <w:p w:rsidR="000C23DF" w:rsidRPr="000C23DF" w:rsidRDefault="00561812" w:rsidP="000C23DF">
      <w:pPr>
        <w:pStyle w:val="a3"/>
        <w:numPr>
          <w:ilvl w:val="0"/>
          <w:numId w:val="30"/>
        </w:numPr>
        <w:tabs>
          <w:tab w:val="left" w:pos="993"/>
          <w:tab w:val="left" w:pos="1164"/>
        </w:tabs>
        <w:spacing w:after="0" w:line="360" w:lineRule="auto"/>
        <w:ind w:left="0" w:firstLine="709"/>
        <w:jc w:val="both"/>
        <w:rPr>
          <w:rFonts w:ascii="Times New Roman" w:hAnsi="Times New Roman" w:cs="Times New Roman"/>
          <w:sz w:val="28"/>
          <w:szCs w:val="28"/>
        </w:rPr>
      </w:pPr>
      <w:r w:rsidRPr="00561812">
        <w:rPr>
          <w:rFonts w:ascii="Times New Roman" w:hAnsi="Times New Roman" w:cs="Times New Roman"/>
          <w:color w:val="000000" w:themeColor="text1"/>
          <w:sz w:val="28"/>
          <w:szCs w:val="28"/>
        </w:rPr>
        <w:t>м</w:t>
      </w:r>
      <w:r w:rsidR="00374F9E" w:rsidRPr="00561812">
        <w:rPr>
          <w:rFonts w:ascii="Times New Roman" w:hAnsi="Times New Roman" w:cs="Times New Roman"/>
          <w:color w:val="000000" w:themeColor="text1"/>
          <w:sz w:val="28"/>
          <w:szCs w:val="28"/>
        </w:rPr>
        <w:t xml:space="preserve">атериалоемкость в свою очередь незначительно возросла, что говорит о том, что предприятие на каждый рубль выручки привлекло материальных запасов больше в сравнении </w:t>
      </w:r>
      <w:r>
        <w:rPr>
          <w:rFonts w:ascii="Times New Roman" w:hAnsi="Times New Roman" w:cs="Times New Roman"/>
          <w:color w:val="000000" w:themeColor="text1"/>
          <w:sz w:val="28"/>
          <w:szCs w:val="28"/>
        </w:rPr>
        <w:t>с предыдущим периодом;</w:t>
      </w:r>
    </w:p>
    <w:p w:rsidR="00165360" w:rsidRPr="000C23DF" w:rsidRDefault="00165360" w:rsidP="000C23DF">
      <w:pPr>
        <w:tabs>
          <w:tab w:val="left" w:pos="993"/>
          <w:tab w:val="left" w:pos="1164"/>
        </w:tabs>
        <w:spacing w:after="0" w:line="360" w:lineRule="auto"/>
        <w:ind w:firstLine="709"/>
        <w:jc w:val="both"/>
        <w:rPr>
          <w:rFonts w:ascii="Times New Roman" w:hAnsi="Times New Roman" w:cs="Times New Roman"/>
          <w:sz w:val="28"/>
          <w:szCs w:val="28"/>
        </w:rPr>
      </w:pPr>
      <w:r w:rsidRPr="000C23DF">
        <w:rPr>
          <w:rFonts w:ascii="Times New Roman" w:hAnsi="Times New Roman" w:cs="Times New Roman"/>
          <w:sz w:val="28"/>
          <w:szCs w:val="28"/>
        </w:rPr>
        <w:t>Отрицательным фактом является высокая доля запасов в составе оборотных средств, их избыток может негативно сказаться на деятельности предприятия и принести убытки, за счет расходов на содержание складов.</w:t>
      </w:r>
      <w:r w:rsidR="000C23DF" w:rsidRPr="000C23DF">
        <w:rPr>
          <w:rFonts w:ascii="Times New Roman" w:hAnsi="Times New Roman" w:cs="Times New Roman"/>
          <w:sz w:val="28"/>
          <w:szCs w:val="28"/>
        </w:rPr>
        <w:t xml:space="preserve"> В целях повышения эффективности управления запасами следует уделить внимание их нормированию, что позволит не создавать излишних запасов, а значит не отвлекать средства из оборота.</w:t>
      </w:r>
    </w:p>
    <w:p w:rsidR="00165360" w:rsidRDefault="00165360" w:rsidP="000C23DF">
      <w:pPr>
        <w:pStyle w:val="a3"/>
        <w:tabs>
          <w:tab w:val="left" w:pos="993"/>
          <w:tab w:val="left" w:pos="1164"/>
        </w:tabs>
        <w:spacing w:after="0" w:line="360" w:lineRule="auto"/>
        <w:ind w:left="0" w:firstLine="709"/>
        <w:jc w:val="both"/>
        <w:rPr>
          <w:rFonts w:ascii="Times New Roman" w:hAnsi="Times New Roman" w:cs="Times New Roman"/>
          <w:sz w:val="28"/>
          <w:szCs w:val="28"/>
        </w:rPr>
      </w:pPr>
      <w:r w:rsidRPr="00165360">
        <w:rPr>
          <w:rFonts w:ascii="Times New Roman" w:hAnsi="Times New Roman" w:cs="Times New Roman"/>
          <w:sz w:val="28"/>
          <w:szCs w:val="28"/>
        </w:rPr>
        <w:t xml:space="preserve">Анализ персонала показал, что </w:t>
      </w:r>
      <w:r>
        <w:rPr>
          <w:rFonts w:ascii="Times New Roman" w:hAnsi="Times New Roman" w:cs="Times New Roman"/>
          <w:sz w:val="28"/>
          <w:szCs w:val="28"/>
        </w:rPr>
        <w:t>ч</w:t>
      </w:r>
      <w:r w:rsidRPr="00165360">
        <w:rPr>
          <w:rFonts w:ascii="Times New Roman" w:hAnsi="Times New Roman" w:cs="Times New Roman"/>
          <w:sz w:val="28"/>
          <w:szCs w:val="28"/>
        </w:rPr>
        <w:t xml:space="preserve">исленность персонала Департамента увеличивается, что является положительным моментом, однако следует отметить высокий уровень выбытия персонала. Коэффициент оборота по выбытию работников составляет 0,09 и 0,06 за </w:t>
      </w:r>
      <w:r>
        <w:rPr>
          <w:rFonts w:ascii="Times New Roman" w:hAnsi="Times New Roman" w:cs="Times New Roman"/>
          <w:sz w:val="28"/>
          <w:szCs w:val="28"/>
        </w:rPr>
        <w:t xml:space="preserve">2014 и 2015 год соответственно. </w:t>
      </w:r>
      <w:r w:rsidRPr="00165360">
        <w:rPr>
          <w:rFonts w:ascii="Times New Roman" w:hAnsi="Times New Roman" w:cs="Times New Roman"/>
          <w:sz w:val="28"/>
          <w:szCs w:val="28"/>
        </w:rPr>
        <w:t xml:space="preserve">При этом увольняются в основном люди, недавно устроившиеся на предприятие, а сложившийся коллектив остается постоянным. </w:t>
      </w:r>
      <w:r>
        <w:rPr>
          <w:rFonts w:ascii="Times New Roman" w:hAnsi="Times New Roman" w:cs="Times New Roman"/>
          <w:sz w:val="28"/>
          <w:szCs w:val="28"/>
        </w:rPr>
        <w:t>Н</w:t>
      </w:r>
      <w:r w:rsidRPr="00165360">
        <w:rPr>
          <w:rFonts w:ascii="Times New Roman" w:hAnsi="Times New Roman" w:cs="Times New Roman"/>
          <w:sz w:val="28"/>
          <w:szCs w:val="28"/>
        </w:rPr>
        <w:t>а предприятии не хватает квалифицированных специалистов, что связано с относительн</w:t>
      </w:r>
      <w:r>
        <w:rPr>
          <w:rFonts w:ascii="Times New Roman" w:hAnsi="Times New Roman" w:cs="Times New Roman"/>
          <w:sz w:val="28"/>
          <w:szCs w:val="28"/>
        </w:rPr>
        <w:t>о низким уровнем оплаты труда.</w:t>
      </w:r>
    </w:p>
    <w:p w:rsidR="000C23DF" w:rsidRPr="00165360" w:rsidRDefault="000C23DF" w:rsidP="000C23DF">
      <w:pPr>
        <w:pStyle w:val="a3"/>
        <w:tabs>
          <w:tab w:val="left" w:pos="993"/>
          <w:tab w:val="left" w:pos="1164"/>
        </w:tabs>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В результате анализа основных фондов предприятия можно отметить такой н</w:t>
      </w:r>
      <w:r>
        <w:rPr>
          <w:rFonts w:ascii="Times New Roman" w:hAnsi="Times New Roman" w:cs="Times New Roman"/>
          <w:sz w:val="28"/>
          <w:szCs w:val="28"/>
        </w:rPr>
        <w:t>егативный момент, как</w:t>
      </w:r>
      <w:r w:rsidRPr="00165360">
        <w:rPr>
          <w:rFonts w:ascii="Times New Roman" w:hAnsi="Times New Roman" w:cs="Times New Roman"/>
          <w:sz w:val="28"/>
          <w:szCs w:val="28"/>
        </w:rPr>
        <w:t xml:space="preserve"> тенденция к сокращению фондоотдачи</w:t>
      </w:r>
      <w:r>
        <w:rPr>
          <w:rFonts w:ascii="Times New Roman" w:hAnsi="Times New Roman" w:cs="Times New Roman"/>
          <w:sz w:val="28"/>
          <w:szCs w:val="28"/>
        </w:rPr>
        <w:t xml:space="preserve"> </w:t>
      </w:r>
      <w:r w:rsidRPr="00165360">
        <w:rPr>
          <w:rFonts w:ascii="Times New Roman" w:hAnsi="Times New Roman" w:cs="Times New Roman"/>
          <w:sz w:val="28"/>
          <w:szCs w:val="28"/>
        </w:rPr>
        <w:t>основных производственных фондов</w:t>
      </w:r>
      <w:r>
        <w:rPr>
          <w:rFonts w:ascii="Times New Roman" w:hAnsi="Times New Roman" w:cs="Times New Roman"/>
          <w:sz w:val="28"/>
          <w:szCs w:val="28"/>
        </w:rPr>
        <w:t>, а особенно</w:t>
      </w:r>
      <w:r w:rsidRPr="00165360">
        <w:rPr>
          <w:rFonts w:ascii="Times New Roman" w:hAnsi="Times New Roman" w:cs="Times New Roman"/>
          <w:sz w:val="28"/>
          <w:szCs w:val="28"/>
        </w:rPr>
        <w:t xml:space="preserve"> </w:t>
      </w:r>
      <w:r>
        <w:rPr>
          <w:rFonts w:ascii="Times New Roman" w:hAnsi="Times New Roman" w:cs="Times New Roman"/>
          <w:sz w:val="28"/>
          <w:szCs w:val="28"/>
        </w:rPr>
        <w:t xml:space="preserve">их </w:t>
      </w:r>
      <w:r w:rsidRPr="00165360">
        <w:rPr>
          <w:rFonts w:ascii="Times New Roman" w:hAnsi="Times New Roman" w:cs="Times New Roman"/>
          <w:sz w:val="28"/>
          <w:szCs w:val="28"/>
        </w:rPr>
        <w:t xml:space="preserve">активной части, несмотря на увеличение доли активной части в общем объеме. Предприятию необходимо обратить внимание на эффективность использование активности части основных средств. Требуется улучшать использование мощности предприятия и времени </w:t>
      </w:r>
      <w:r w:rsidRPr="00165360">
        <w:rPr>
          <w:rFonts w:ascii="Times New Roman" w:hAnsi="Times New Roman" w:cs="Times New Roman"/>
          <w:sz w:val="28"/>
          <w:szCs w:val="28"/>
        </w:rPr>
        <w:lastRenderedPageBreak/>
        <w:t>его работы, повышать производительность работы оборудования и ликв</w:t>
      </w:r>
      <w:r>
        <w:rPr>
          <w:rFonts w:ascii="Times New Roman" w:hAnsi="Times New Roman" w:cs="Times New Roman"/>
          <w:sz w:val="28"/>
          <w:szCs w:val="28"/>
        </w:rPr>
        <w:t>идировать внутрисменные простои.</w:t>
      </w:r>
    </w:p>
    <w:p w:rsidR="000C23DF" w:rsidRPr="000C23DF" w:rsidRDefault="000C23DF" w:rsidP="000C23DF">
      <w:pPr>
        <w:pStyle w:val="a3"/>
        <w:tabs>
          <w:tab w:val="left" w:pos="993"/>
          <w:tab w:val="left" w:pos="1164"/>
        </w:tabs>
        <w:spacing w:after="0" w:line="360" w:lineRule="auto"/>
        <w:ind w:left="0" w:firstLine="709"/>
        <w:jc w:val="both"/>
        <w:rPr>
          <w:rFonts w:ascii="Times New Roman" w:hAnsi="Times New Roman" w:cs="Times New Roman"/>
          <w:sz w:val="28"/>
          <w:szCs w:val="28"/>
        </w:rPr>
      </w:pPr>
      <w:r w:rsidRPr="00165360">
        <w:rPr>
          <w:rFonts w:ascii="Times New Roman" w:hAnsi="Times New Roman" w:cs="Times New Roman"/>
          <w:sz w:val="28"/>
          <w:szCs w:val="28"/>
        </w:rPr>
        <w:t>Так как в результате факторного анализа было выявлено, что на уменьшение показателя ресурсоотдачи в большей степени повл</w:t>
      </w:r>
      <w:r>
        <w:rPr>
          <w:rFonts w:ascii="Times New Roman" w:hAnsi="Times New Roman" w:cs="Times New Roman"/>
          <w:sz w:val="28"/>
          <w:szCs w:val="28"/>
        </w:rPr>
        <w:t>и</w:t>
      </w:r>
      <w:r w:rsidRPr="00165360">
        <w:rPr>
          <w:rFonts w:ascii="Times New Roman" w:hAnsi="Times New Roman" w:cs="Times New Roman"/>
          <w:sz w:val="28"/>
          <w:szCs w:val="28"/>
        </w:rPr>
        <w:t>яло изменения амортизации, то следует рассмот</w:t>
      </w:r>
      <w:r>
        <w:rPr>
          <w:rFonts w:ascii="Times New Roman" w:hAnsi="Times New Roman" w:cs="Times New Roman"/>
          <w:sz w:val="28"/>
          <w:szCs w:val="28"/>
        </w:rPr>
        <w:t>ре</w:t>
      </w:r>
      <w:r w:rsidRPr="00165360">
        <w:rPr>
          <w:rFonts w:ascii="Times New Roman" w:hAnsi="Times New Roman" w:cs="Times New Roman"/>
          <w:sz w:val="28"/>
          <w:szCs w:val="28"/>
        </w:rPr>
        <w:t xml:space="preserve">ть более подробно оптимизацию структуры основных фондов предприятия. Существенным направлением повышения эффективности основных фондов является совершенствование структуры основных производственных фондов. </w:t>
      </w:r>
      <w:r w:rsidRPr="000C23DF">
        <w:rPr>
          <w:rFonts w:ascii="Times New Roman" w:hAnsi="Times New Roman" w:cs="Times New Roman"/>
          <w:sz w:val="28"/>
          <w:szCs w:val="28"/>
        </w:rPr>
        <w:t>Для эффективного использования основных фондов в производственном процессе необходима большая доля активной части основных фондов, тем самым будет достигнута большая фондоотдача.</w:t>
      </w:r>
    </w:p>
    <w:p w:rsidR="000C23DF" w:rsidRDefault="000C23DF" w:rsidP="000C23DF">
      <w:pPr>
        <w:pStyle w:val="a3"/>
        <w:tabs>
          <w:tab w:val="left" w:pos="993"/>
          <w:tab w:val="left" w:pos="1164"/>
        </w:tabs>
        <w:spacing w:after="0" w:line="360" w:lineRule="auto"/>
        <w:ind w:left="0" w:firstLine="709"/>
        <w:jc w:val="both"/>
        <w:rPr>
          <w:rFonts w:ascii="Times New Roman" w:hAnsi="Times New Roman" w:cs="Times New Roman"/>
          <w:sz w:val="28"/>
          <w:szCs w:val="28"/>
        </w:rPr>
      </w:pPr>
      <w:r w:rsidRPr="000C23DF">
        <w:rPr>
          <w:rFonts w:ascii="Times New Roman" w:hAnsi="Times New Roman" w:cs="Times New Roman"/>
          <w:sz w:val="28"/>
          <w:szCs w:val="28"/>
        </w:rPr>
        <w:t>Для повышени</w:t>
      </w:r>
      <w:r>
        <w:rPr>
          <w:rFonts w:ascii="Times New Roman" w:hAnsi="Times New Roman" w:cs="Times New Roman"/>
          <w:sz w:val="28"/>
          <w:szCs w:val="28"/>
        </w:rPr>
        <w:t>я эффективности использования основных фондов</w:t>
      </w:r>
      <w:r w:rsidRPr="000C23DF">
        <w:rPr>
          <w:rFonts w:ascii="Times New Roman" w:hAnsi="Times New Roman" w:cs="Times New Roman"/>
          <w:sz w:val="28"/>
          <w:szCs w:val="28"/>
        </w:rPr>
        <w:t xml:space="preserve"> необходимо повышение фондоотдачи и снижение фондоемкости продукции, что достигается на основе внедрения достижений НТП</w:t>
      </w:r>
      <w:r>
        <w:rPr>
          <w:rFonts w:ascii="Times New Roman" w:hAnsi="Times New Roman" w:cs="Times New Roman"/>
          <w:sz w:val="28"/>
          <w:szCs w:val="28"/>
        </w:rPr>
        <w:t xml:space="preserve">. </w:t>
      </w:r>
    </w:p>
    <w:p w:rsidR="009623DD" w:rsidRDefault="009623DD" w:rsidP="009623D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Повышение</w:t>
      </w:r>
      <w:r w:rsidRPr="009623DD">
        <w:rPr>
          <w:rFonts w:ascii="Times New Roman" w:hAnsi="Times New Roman" w:cs="Times New Roman"/>
          <w:sz w:val="28"/>
          <w:szCs w:val="28"/>
        </w:rPr>
        <w:t xml:space="preserve"> эффективности использования основных производственных фондов</w:t>
      </w:r>
      <w:r>
        <w:rPr>
          <w:rFonts w:ascii="Times New Roman" w:hAnsi="Times New Roman" w:cs="Times New Roman"/>
          <w:sz w:val="28"/>
          <w:szCs w:val="28"/>
        </w:rPr>
        <w:t xml:space="preserve"> достигается путем повышения</w:t>
      </w:r>
      <w:r w:rsidRPr="009623DD">
        <w:rPr>
          <w:rFonts w:ascii="Times New Roman" w:hAnsi="Times New Roman" w:cs="Times New Roman"/>
          <w:sz w:val="28"/>
          <w:szCs w:val="28"/>
        </w:rPr>
        <w:t xml:space="preserve"> технической оснащенности предприятия оборудованием и увеличение доли </w:t>
      </w:r>
      <w:r>
        <w:rPr>
          <w:rFonts w:ascii="Times New Roman" w:hAnsi="Times New Roman" w:cs="Times New Roman"/>
          <w:sz w:val="28"/>
          <w:szCs w:val="28"/>
        </w:rPr>
        <w:t xml:space="preserve">активной части основных фондов и </w:t>
      </w:r>
      <w:r w:rsidRPr="009623DD">
        <w:rPr>
          <w:rFonts w:ascii="Times New Roman" w:hAnsi="Times New Roman" w:cs="Times New Roman"/>
          <w:sz w:val="28"/>
          <w:szCs w:val="28"/>
        </w:rPr>
        <w:t>за</w:t>
      </w:r>
      <w:r>
        <w:rPr>
          <w:rFonts w:ascii="Times New Roman" w:hAnsi="Times New Roman" w:cs="Times New Roman"/>
          <w:sz w:val="28"/>
          <w:szCs w:val="28"/>
        </w:rPr>
        <w:t>мены</w:t>
      </w:r>
      <w:r w:rsidRPr="009623DD">
        <w:rPr>
          <w:rFonts w:ascii="Times New Roman" w:hAnsi="Times New Roman" w:cs="Times New Roman"/>
          <w:sz w:val="28"/>
          <w:szCs w:val="28"/>
        </w:rPr>
        <w:t xml:space="preserve"> устаревшего оборудование на новое, более производительное и экономичное</w:t>
      </w:r>
      <w:r>
        <w:rPr>
          <w:rFonts w:ascii="Times New Roman" w:hAnsi="Times New Roman" w:cs="Times New Roman"/>
          <w:sz w:val="28"/>
          <w:szCs w:val="28"/>
        </w:rPr>
        <w:t xml:space="preserve">. </w:t>
      </w:r>
      <w:r w:rsidRPr="009623DD">
        <w:rPr>
          <w:rFonts w:ascii="Times New Roman" w:hAnsi="Times New Roman" w:cs="Times New Roman"/>
          <w:sz w:val="28"/>
          <w:szCs w:val="28"/>
        </w:rPr>
        <w:t>Внедрение достижений современного научно-технического прогресса и в первую очередь ресурсосберегающих технологий увеличивает выход продукции из того ж</w:t>
      </w:r>
      <w:r>
        <w:rPr>
          <w:rFonts w:ascii="Times New Roman" w:hAnsi="Times New Roman" w:cs="Times New Roman"/>
          <w:sz w:val="28"/>
          <w:szCs w:val="28"/>
        </w:rPr>
        <w:t>е объема используемых ресурсов и</w:t>
      </w:r>
      <w:r w:rsidRPr="009623DD">
        <w:rPr>
          <w:rFonts w:ascii="Times New Roman" w:hAnsi="Times New Roman" w:cs="Times New Roman"/>
          <w:sz w:val="28"/>
          <w:szCs w:val="28"/>
        </w:rPr>
        <w:t xml:space="preserve"> обусловливает рост фондоотдачи</w:t>
      </w:r>
      <w:r>
        <w:rPr>
          <w:rFonts w:ascii="Times New Roman" w:hAnsi="Times New Roman" w:cs="Times New Roman"/>
          <w:sz w:val="28"/>
          <w:szCs w:val="28"/>
        </w:rPr>
        <w:t>.</w:t>
      </w:r>
      <w:r w:rsidRPr="009623DD">
        <w:rPr>
          <w:rFonts w:ascii="Times New Roman" w:hAnsi="Times New Roman" w:cs="Times New Roman"/>
          <w:sz w:val="28"/>
          <w:szCs w:val="28"/>
        </w:rPr>
        <w:t xml:space="preserve"> </w:t>
      </w:r>
    </w:p>
    <w:p w:rsidR="009623DD" w:rsidRPr="009623DD" w:rsidRDefault="009623DD" w:rsidP="009623D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Поэтому было предложено внедрение инновационной технологии «VarioCooking Center VCC 112». </w:t>
      </w:r>
      <w:r w:rsidRPr="009623DD">
        <w:rPr>
          <w:rFonts w:ascii="Times New Roman" w:hAnsi="Times New Roman" w:cs="Times New Roman"/>
          <w:sz w:val="28"/>
          <w:szCs w:val="28"/>
        </w:rPr>
        <w:t xml:space="preserve">По результатам расчета экономической эффективности </w:t>
      </w:r>
      <w:r>
        <w:rPr>
          <w:rFonts w:ascii="Times New Roman" w:hAnsi="Times New Roman" w:cs="Times New Roman"/>
          <w:sz w:val="28"/>
          <w:szCs w:val="28"/>
        </w:rPr>
        <w:t>было выявлено</w:t>
      </w:r>
      <w:r w:rsidRPr="009623DD">
        <w:rPr>
          <w:rFonts w:ascii="Times New Roman" w:hAnsi="Times New Roman" w:cs="Times New Roman"/>
          <w:sz w:val="28"/>
          <w:szCs w:val="28"/>
        </w:rPr>
        <w:t>, что введение нового оборудования выгодно для МУП «Департамент продовольствия и социального питания». Полученный экономический эффект связан со снижением себестоимости выпускаемой продукции за счет сокращения на 48% расходов на электроэнергию, сокращения в 2 раза расходов на оплату труда и отчислений на социальное страхование, за счет высвободившихся работников производственной бригады, уменьшения расходов на производственные площади.</w:t>
      </w:r>
    </w:p>
    <w:p w:rsidR="009623DD" w:rsidRPr="009623DD" w:rsidRDefault="009623DD" w:rsidP="009623DD">
      <w:pPr>
        <w:spacing w:after="0" w:line="360" w:lineRule="auto"/>
        <w:ind w:firstLine="851"/>
        <w:jc w:val="both"/>
        <w:rPr>
          <w:rFonts w:ascii="Times New Roman" w:hAnsi="Times New Roman" w:cs="Times New Roman"/>
          <w:sz w:val="28"/>
          <w:szCs w:val="28"/>
        </w:rPr>
      </w:pPr>
      <w:r w:rsidRPr="009623DD">
        <w:rPr>
          <w:rFonts w:ascii="Times New Roman" w:hAnsi="Times New Roman" w:cs="Times New Roman"/>
          <w:sz w:val="28"/>
          <w:szCs w:val="28"/>
        </w:rPr>
        <w:lastRenderedPageBreak/>
        <w:t>После ввода нового оборудования увеличится доля активной части основных средств предприятия, а также увеличится производительность, что приведет к росту выручки, а также повышению фондоотдачи активной части основных средств предприятия.</w:t>
      </w:r>
    </w:p>
    <w:p w:rsidR="009623DD" w:rsidRPr="009623DD" w:rsidRDefault="009623DD" w:rsidP="009623DD">
      <w:pPr>
        <w:spacing w:after="0" w:line="360" w:lineRule="auto"/>
        <w:ind w:firstLine="851"/>
        <w:jc w:val="both"/>
        <w:rPr>
          <w:rFonts w:ascii="Times New Roman" w:hAnsi="Times New Roman" w:cs="Times New Roman"/>
          <w:sz w:val="28"/>
          <w:szCs w:val="28"/>
        </w:rPr>
      </w:pPr>
      <w:r w:rsidRPr="009623DD">
        <w:rPr>
          <w:rFonts w:ascii="Times New Roman" w:hAnsi="Times New Roman" w:cs="Times New Roman"/>
          <w:sz w:val="28"/>
          <w:szCs w:val="28"/>
        </w:rPr>
        <w:t>Таким образом модернизация предприятия, которая направлена на автоматизацию производственного процесса, на снижение энергоемкости пищевых производств, на ресурсосбережение, приводящее к уменьшению количества отходов, что способствует снижению издержек производства, увеличению прибыли и производительности труда, приводит к повышению эффективности производства и более эффективному использованию производственных ресурсов предприятия.</w:t>
      </w:r>
    </w:p>
    <w:p w:rsidR="009623DD" w:rsidRPr="00A21137" w:rsidRDefault="009623DD" w:rsidP="009623DD">
      <w:pPr>
        <w:spacing w:after="0" w:line="360" w:lineRule="auto"/>
        <w:ind w:firstLine="851"/>
        <w:jc w:val="both"/>
        <w:rPr>
          <w:rFonts w:ascii="Times New Roman" w:hAnsi="Times New Roman" w:cs="Times New Roman"/>
          <w:sz w:val="28"/>
          <w:szCs w:val="28"/>
        </w:rPr>
      </w:pPr>
    </w:p>
    <w:p w:rsidR="000C23DF" w:rsidRPr="00165360" w:rsidRDefault="000C23DF" w:rsidP="000C23DF">
      <w:pPr>
        <w:pStyle w:val="a3"/>
        <w:tabs>
          <w:tab w:val="left" w:pos="993"/>
          <w:tab w:val="left" w:pos="1164"/>
        </w:tabs>
        <w:spacing w:after="0" w:line="360" w:lineRule="auto"/>
        <w:ind w:left="0" w:firstLine="709"/>
        <w:jc w:val="both"/>
        <w:rPr>
          <w:rFonts w:ascii="Times New Roman" w:hAnsi="Times New Roman" w:cs="Times New Roman"/>
          <w:sz w:val="28"/>
          <w:szCs w:val="28"/>
        </w:rPr>
      </w:pPr>
    </w:p>
    <w:p w:rsidR="000C23DF" w:rsidRDefault="000C23DF" w:rsidP="00165360">
      <w:pPr>
        <w:pStyle w:val="a3"/>
        <w:tabs>
          <w:tab w:val="left" w:pos="993"/>
          <w:tab w:val="left" w:pos="1164"/>
        </w:tabs>
        <w:spacing w:after="0" w:line="360" w:lineRule="auto"/>
        <w:ind w:left="0" w:firstLine="709"/>
        <w:jc w:val="both"/>
        <w:rPr>
          <w:rFonts w:ascii="Times New Roman" w:hAnsi="Times New Roman" w:cs="Times New Roman"/>
          <w:sz w:val="28"/>
          <w:szCs w:val="28"/>
        </w:rPr>
      </w:pPr>
    </w:p>
    <w:p w:rsidR="00374F9E" w:rsidRPr="004F490A" w:rsidRDefault="00374F9E" w:rsidP="004B243B">
      <w:pPr>
        <w:spacing w:after="0" w:line="360" w:lineRule="auto"/>
        <w:ind w:firstLine="851"/>
        <w:jc w:val="both"/>
        <w:rPr>
          <w:rFonts w:ascii="Times New Roman" w:hAnsi="Times New Roman" w:cs="Times New Roman"/>
          <w:sz w:val="28"/>
          <w:szCs w:val="28"/>
        </w:rPr>
      </w:pPr>
    </w:p>
    <w:p w:rsidR="00BA0D44" w:rsidRDefault="00BA0D44" w:rsidP="00BA0D44">
      <w:pPr>
        <w:spacing w:after="0" w:line="360" w:lineRule="auto"/>
        <w:ind w:firstLine="851"/>
        <w:jc w:val="both"/>
        <w:rPr>
          <w:rFonts w:ascii="Times New Roman" w:hAnsi="Times New Roman" w:cs="Times New Roman"/>
          <w:color w:val="000000" w:themeColor="text1"/>
          <w:sz w:val="28"/>
          <w:szCs w:val="28"/>
        </w:rPr>
      </w:pPr>
    </w:p>
    <w:p w:rsidR="00BA0D44" w:rsidRDefault="00BA0D44" w:rsidP="00BA0D44">
      <w:pPr>
        <w:spacing w:after="0" w:line="360" w:lineRule="auto"/>
        <w:ind w:firstLine="851"/>
        <w:jc w:val="both"/>
        <w:rPr>
          <w:rFonts w:ascii="Times New Roman" w:hAnsi="Times New Roman" w:cs="Times New Roman"/>
          <w:color w:val="000000" w:themeColor="text1"/>
          <w:sz w:val="28"/>
          <w:szCs w:val="28"/>
        </w:rPr>
      </w:pPr>
    </w:p>
    <w:p w:rsidR="00BA0D44" w:rsidRDefault="00BA0D44" w:rsidP="00BA0D44">
      <w:pPr>
        <w:spacing w:after="0" w:line="360" w:lineRule="auto"/>
        <w:ind w:firstLine="851"/>
        <w:jc w:val="both"/>
        <w:rPr>
          <w:rFonts w:ascii="Times New Roman" w:hAnsi="Times New Roman" w:cs="Times New Roman"/>
          <w:color w:val="000000" w:themeColor="text1"/>
          <w:sz w:val="28"/>
          <w:szCs w:val="28"/>
        </w:rPr>
      </w:pPr>
    </w:p>
    <w:p w:rsidR="00BA0D44" w:rsidRDefault="00BA0D44" w:rsidP="00BA0D44">
      <w:pPr>
        <w:spacing w:after="0" w:line="360" w:lineRule="auto"/>
        <w:ind w:firstLine="851"/>
        <w:jc w:val="center"/>
        <w:rPr>
          <w:rFonts w:ascii="Times New Roman" w:hAnsi="Times New Roman" w:cs="Times New Roman"/>
          <w:color w:val="000000" w:themeColor="text1"/>
          <w:sz w:val="28"/>
          <w:szCs w:val="28"/>
        </w:rPr>
      </w:pPr>
    </w:p>
    <w:p w:rsidR="00BA0D44" w:rsidRDefault="00BA0D44" w:rsidP="00BA0D44">
      <w:pPr>
        <w:spacing w:after="0" w:line="360" w:lineRule="auto"/>
        <w:ind w:firstLine="851"/>
        <w:jc w:val="center"/>
        <w:rPr>
          <w:rFonts w:ascii="Times New Roman" w:hAnsi="Times New Roman" w:cs="Times New Roman"/>
          <w:color w:val="000000" w:themeColor="text1"/>
          <w:sz w:val="28"/>
          <w:szCs w:val="28"/>
        </w:rPr>
      </w:pPr>
    </w:p>
    <w:p w:rsidR="00BA0D44" w:rsidRDefault="00BA0D44" w:rsidP="00BA0D44">
      <w:pPr>
        <w:spacing w:after="0" w:line="360" w:lineRule="auto"/>
        <w:ind w:firstLine="851"/>
        <w:jc w:val="center"/>
        <w:rPr>
          <w:rFonts w:ascii="Times New Roman" w:hAnsi="Times New Roman" w:cs="Times New Roman"/>
          <w:color w:val="000000" w:themeColor="text1"/>
          <w:sz w:val="28"/>
          <w:szCs w:val="28"/>
        </w:rPr>
      </w:pPr>
    </w:p>
    <w:p w:rsidR="00BA0D44" w:rsidRDefault="00BA0D44" w:rsidP="00BA0D44">
      <w:pPr>
        <w:spacing w:after="0" w:line="360" w:lineRule="auto"/>
        <w:ind w:firstLine="851"/>
        <w:jc w:val="center"/>
        <w:rPr>
          <w:rFonts w:ascii="Times New Roman" w:hAnsi="Times New Roman" w:cs="Times New Roman"/>
          <w:color w:val="000000" w:themeColor="text1"/>
          <w:sz w:val="28"/>
          <w:szCs w:val="28"/>
        </w:rPr>
      </w:pPr>
    </w:p>
    <w:p w:rsidR="00BA0D44" w:rsidRDefault="00BA0D44" w:rsidP="00BA0D44">
      <w:pPr>
        <w:spacing w:after="0" w:line="360" w:lineRule="auto"/>
        <w:ind w:firstLine="851"/>
        <w:jc w:val="center"/>
        <w:rPr>
          <w:rFonts w:ascii="Times New Roman" w:hAnsi="Times New Roman" w:cs="Times New Roman"/>
          <w:color w:val="000000" w:themeColor="text1"/>
          <w:sz w:val="28"/>
          <w:szCs w:val="28"/>
        </w:rPr>
      </w:pPr>
    </w:p>
    <w:p w:rsidR="00BA0D44" w:rsidRDefault="00BA0D44" w:rsidP="00BA0D44">
      <w:pPr>
        <w:spacing w:after="0" w:line="360" w:lineRule="auto"/>
        <w:ind w:firstLine="851"/>
        <w:jc w:val="center"/>
        <w:rPr>
          <w:rFonts w:ascii="Times New Roman" w:hAnsi="Times New Roman" w:cs="Times New Roman"/>
          <w:color w:val="000000" w:themeColor="text1"/>
          <w:sz w:val="28"/>
          <w:szCs w:val="28"/>
        </w:rPr>
      </w:pPr>
    </w:p>
    <w:p w:rsidR="00BA0D44" w:rsidRDefault="00BA0D44" w:rsidP="00BA0D44">
      <w:pPr>
        <w:spacing w:after="0" w:line="360" w:lineRule="auto"/>
        <w:ind w:firstLine="851"/>
        <w:jc w:val="center"/>
        <w:rPr>
          <w:rFonts w:ascii="Times New Roman" w:hAnsi="Times New Roman" w:cs="Times New Roman"/>
          <w:color w:val="000000" w:themeColor="text1"/>
          <w:sz w:val="28"/>
          <w:szCs w:val="28"/>
        </w:rPr>
      </w:pPr>
    </w:p>
    <w:p w:rsidR="00BA0D44" w:rsidRDefault="00BA0D44" w:rsidP="00BA0D44">
      <w:pPr>
        <w:spacing w:after="0" w:line="360" w:lineRule="auto"/>
        <w:ind w:firstLine="851"/>
        <w:jc w:val="center"/>
        <w:rPr>
          <w:rFonts w:ascii="Times New Roman" w:hAnsi="Times New Roman" w:cs="Times New Roman"/>
          <w:color w:val="000000" w:themeColor="text1"/>
          <w:sz w:val="28"/>
          <w:szCs w:val="28"/>
        </w:rPr>
      </w:pPr>
    </w:p>
    <w:p w:rsidR="00BA0D44" w:rsidRDefault="00BA0D44" w:rsidP="00BA0D44">
      <w:pPr>
        <w:spacing w:after="0" w:line="360" w:lineRule="auto"/>
        <w:ind w:firstLine="851"/>
        <w:jc w:val="center"/>
        <w:rPr>
          <w:rFonts w:ascii="Times New Roman" w:hAnsi="Times New Roman" w:cs="Times New Roman"/>
          <w:color w:val="000000" w:themeColor="text1"/>
          <w:sz w:val="28"/>
          <w:szCs w:val="28"/>
        </w:rPr>
      </w:pPr>
    </w:p>
    <w:p w:rsidR="00BA0D44" w:rsidRDefault="00BA0D44" w:rsidP="00BA0D44">
      <w:pPr>
        <w:spacing w:after="0" w:line="360" w:lineRule="auto"/>
        <w:ind w:firstLine="851"/>
        <w:jc w:val="center"/>
        <w:rPr>
          <w:rFonts w:ascii="Times New Roman" w:hAnsi="Times New Roman" w:cs="Times New Roman"/>
          <w:color w:val="000000" w:themeColor="text1"/>
          <w:sz w:val="28"/>
          <w:szCs w:val="28"/>
        </w:rPr>
      </w:pPr>
    </w:p>
    <w:p w:rsidR="00BA0D44" w:rsidRDefault="00BA0D44" w:rsidP="00BA0D44">
      <w:pPr>
        <w:spacing w:after="0" w:line="360" w:lineRule="auto"/>
        <w:ind w:firstLine="851"/>
        <w:jc w:val="center"/>
        <w:rPr>
          <w:rFonts w:ascii="Times New Roman" w:hAnsi="Times New Roman" w:cs="Times New Roman"/>
          <w:color w:val="000000" w:themeColor="text1"/>
          <w:sz w:val="28"/>
          <w:szCs w:val="28"/>
        </w:rPr>
      </w:pPr>
    </w:p>
    <w:p w:rsidR="00BA0D44" w:rsidRDefault="00BA0D44" w:rsidP="00BA0D44">
      <w:pPr>
        <w:spacing w:after="0" w:line="360" w:lineRule="auto"/>
        <w:ind w:firstLine="851"/>
        <w:jc w:val="center"/>
        <w:rPr>
          <w:rFonts w:ascii="Times New Roman" w:hAnsi="Times New Roman" w:cs="Times New Roman"/>
          <w:color w:val="000000" w:themeColor="text1"/>
          <w:sz w:val="28"/>
          <w:szCs w:val="28"/>
        </w:rPr>
      </w:pPr>
    </w:p>
    <w:p w:rsidR="00C7794B" w:rsidRPr="00C75721" w:rsidRDefault="00C7794B" w:rsidP="00C7794B">
      <w:pPr>
        <w:spacing w:after="0" w:line="360" w:lineRule="auto"/>
        <w:jc w:val="center"/>
        <w:rPr>
          <w:rFonts w:ascii="Times New Roman" w:hAnsi="Times New Roman" w:cs="Times New Roman"/>
          <w:b/>
          <w:sz w:val="28"/>
          <w:szCs w:val="28"/>
          <w:shd w:val="clear" w:color="auto" w:fill="FFFFFF"/>
        </w:rPr>
      </w:pPr>
      <w:r w:rsidRPr="00C75721">
        <w:rPr>
          <w:rFonts w:ascii="Times New Roman" w:hAnsi="Times New Roman" w:cs="Times New Roman"/>
          <w:b/>
          <w:sz w:val="28"/>
          <w:szCs w:val="28"/>
          <w:shd w:val="clear" w:color="auto" w:fill="FFFFFF"/>
        </w:rPr>
        <w:lastRenderedPageBreak/>
        <w:t>Список использованной литературы</w:t>
      </w:r>
    </w:p>
    <w:p w:rsidR="00C7794B" w:rsidRPr="00C7794B" w:rsidRDefault="00C7794B" w:rsidP="002A693F">
      <w:pPr>
        <w:numPr>
          <w:ilvl w:val="0"/>
          <w:numId w:val="26"/>
        </w:numPr>
        <w:tabs>
          <w:tab w:val="left" w:pos="426"/>
        </w:tabs>
        <w:spacing w:after="0" w:line="360" w:lineRule="auto"/>
        <w:ind w:left="0" w:firstLine="0"/>
        <w:contextualSpacing/>
        <w:jc w:val="both"/>
        <w:rPr>
          <w:rFonts w:ascii="Times New Roman" w:hAnsi="Times New Roman" w:cs="Times New Roman"/>
          <w:sz w:val="28"/>
          <w:szCs w:val="28"/>
        </w:rPr>
      </w:pPr>
      <w:r w:rsidRPr="00C7794B">
        <w:rPr>
          <w:rFonts w:ascii="Times New Roman" w:hAnsi="Times New Roman" w:cs="Times New Roman"/>
          <w:sz w:val="28"/>
          <w:szCs w:val="28"/>
          <w:shd w:val="clear" w:color="auto" w:fill="FFFFFF"/>
        </w:rPr>
        <w:t>Э.А. Афитов Планирование на предприятии: Учебник / Э.А. Афитов. - М.: НИЦ ИНФРА-М; Мн.: Нов. знание, 2015. - 344 с.: ил.; 60x90 1/16. - (Высшее образование: Бакалавриат). (переплет) ISBN 978-5-16-010305-1.</w:t>
      </w:r>
    </w:p>
    <w:p w:rsidR="00C7794B" w:rsidRPr="00C7794B" w:rsidRDefault="00C7794B" w:rsidP="002A693F">
      <w:pPr>
        <w:numPr>
          <w:ilvl w:val="0"/>
          <w:numId w:val="26"/>
        </w:numPr>
        <w:tabs>
          <w:tab w:val="left" w:pos="426"/>
        </w:tabs>
        <w:spacing w:after="0" w:line="360" w:lineRule="auto"/>
        <w:ind w:left="0" w:firstLine="0"/>
        <w:contextualSpacing/>
        <w:jc w:val="both"/>
        <w:rPr>
          <w:rFonts w:ascii="Times New Roman" w:hAnsi="Times New Roman" w:cs="Times New Roman"/>
          <w:sz w:val="28"/>
          <w:szCs w:val="28"/>
        </w:rPr>
      </w:pPr>
      <w:r w:rsidRPr="00C7794B">
        <w:rPr>
          <w:rFonts w:ascii="Times New Roman" w:hAnsi="Times New Roman" w:cs="Times New Roman"/>
          <w:sz w:val="28"/>
          <w:szCs w:val="28"/>
          <w:shd w:val="clear" w:color="auto" w:fill="FFFFFF"/>
        </w:rPr>
        <w:t xml:space="preserve">Баскакова, О. В. Экономика предприятия (организации) : Учебник / О. В. Баскакова, Л. Ф. Сейко. - М.: Дашков и К, 2015. - </w:t>
      </w:r>
      <w:r w:rsidR="00A90782">
        <w:rPr>
          <w:rFonts w:ascii="Times New Roman" w:hAnsi="Times New Roman" w:cs="Times New Roman"/>
          <w:sz w:val="28"/>
          <w:szCs w:val="28"/>
          <w:shd w:val="clear" w:color="auto" w:fill="FFFFFF"/>
        </w:rPr>
        <w:t>372 с. - ISBN 978-5-394-01688.</w:t>
      </w:r>
    </w:p>
    <w:p w:rsidR="00C7794B" w:rsidRPr="00C7794B" w:rsidRDefault="00C7794B" w:rsidP="002A693F">
      <w:pPr>
        <w:numPr>
          <w:ilvl w:val="0"/>
          <w:numId w:val="26"/>
        </w:numPr>
        <w:tabs>
          <w:tab w:val="left" w:pos="426"/>
        </w:tabs>
        <w:spacing w:after="0" w:line="360" w:lineRule="auto"/>
        <w:ind w:left="0" w:firstLine="0"/>
        <w:contextualSpacing/>
        <w:jc w:val="both"/>
        <w:rPr>
          <w:rFonts w:ascii="Times New Roman" w:hAnsi="Times New Roman" w:cs="Times New Roman"/>
          <w:sz w:val="28"/>
          <w:szCs w:val="28"/>
        </w:rPr>
      </w:pPr>
      <w:r w:rsidRPr="00C7794B">
        <w:rPr>
          <w:rFonts w:ascii="Times New Roman" w:hAnsi="Times New Roman" w:cs="Times New Roman"/>
          <w:sz w:val="28"/>
          <w:szCs w:val="28"/>
          <w:shd w:val="clear" w:color="auto" w:fill="FFFFFF"/>
        </w:rPr>
        <w:t>М.И. Бухалков Планирование на предприятии: Учебник / М.И. Бухалков. - 4-e изд., испр. и доп. - М.: ИНФРА-М, 2014. - 411 с.: 60x90 1/16. - (Высшее образование). (переплет) ISBN 978-5-16-003931-2</w:t>
      </w:r>
    </w:p>
    <w:p w:rsidR="00C7794B" w:rsidRPr="00C7794B" w:rsidRDefault="00C7794B" w:rsidP="002A693F">
      <w:pPr>
        <w:numPr>
          <w:ilvl w:val="0"/>
          <w:numId w:val="26"/>
        </w:numPr>
        <w:tabs>
          <w:tab w:val="left" w:pos="426"/>
        </w:tabs>
        <w:spacing w:after="0" w:line="360" w:lineRule="auto"/>
        <w:ind w:left="0" w:firstLine="0"/>
        <w:contextualSpacing/>
        <w:jc w:val="both"/>
        <w:rPr>
          <w:rFonts w:ascii="Times New Roman" w:hAnsi="Times New Roman" w:cs="Times New Roman"/>
          <w:sz w:val="28"/>
          <w:szCs w:val="28"/>
        </w:rPr>
      </w:pPr>
      <w:r w:rsidRPr="00C7794B">
        <w:rPr>
          <w:rFonts w:ascii="Times New Roman" w:hAnsi="Times New Roman" w:cs="Times New Roman"/>
          <w:sz w:val="28"/>
          <w:szCs w:val="28"/>
          <w:shd w:val="clear" w:color="auto" w:fill="FFFFFF"/>
        </w:rPr>
        <w:t>О.И. Волков Экономика предприятия (фирмы): Практикум / Ред. О.И. Волков, В.Я. Поздняков. - М.: ИНФРА-М, 2016. - 331 с.: 60x90 1/16. - (Высшее образование). (п) ISBN 5-16-001479-9</w:t>
      </w:r>
    </w:p>
    <w:p w:rsidR="0048400B" w:rsidRDefault="00C7794B" w:rsidP="0048400B">
      <w:pPr>
        <w:numPr>
          <w:ilvl w:val="0"/>
          <w:numId w:val="26"/>
        </w:numPr>
        <w:tabs>
          <w:tab w:val="left" w:pos="426"/>
        </w:tabs>
        <w:spacing w:after="0" w:line="360" w:lineRule="auto"/>
        <w:ind w:left="0" w:firstLine="0"/>
        <w:contextualSpacing/>
        <w:jc w:val="both"/>
        <w:rPr>
          <w:rFonts w:ascii="Times New Roman" w:hAnsi="Times New Roman" w:cs="Times New Roman"/>
          <w:sz w:val="28"/>
          <w:szCs w:val="28"/>
        </w:rPr>
      </w:pPr>
      <w:r w:rsidRPr="00C7794B">
        <w:rPr>
          <w:rFonts w:ascii="Times New Roman" w:hAnsi="Times New Roman" w:cs="Times New Roman"/>
          <w:sz w:val="28"/>
          <w:szCs w:val="28"/>
          <w:shd w:val="clear" w:color="auto" w:fill="FFFFFF"/>
        </w:rPr>
        <w:t xml:space="preserve">Гарнов А.П Анализ и диагностика финансово-хозяйственной деятельности предприятия: Учебник/Гарнов А.П. - М.: НИЦ ИНФРА-М, 2016. - 365 с.: 60x90 1/16. - (Высшее образование: Бакалавриат) </w:t>
      </w:r>
    </w:p>
    <w:p w:rsidR="0048400B" w:rsidRPr="0048400B" w:rsidRDefault="0048400B" w:rsidP="0048400B">
      <w:pPr>
        <w:numPr>
          <w:ilvl w:val="0"/>
          <w:numId w:val="26"/>
        </w:numPr>
        <w:tabs>
          <w:tab w:val="left" w:pos="426"/>
        </w:tabs>
        <w:spacing w:after="0" w:line="360" w:lineRule="auto"/>
        <w:ind w:left="0" w:firstLine="0"/>
        <w:contextualSpacing/>
        <w:jc w:val="both"/>
        <w:rPr>
          <w:rFonts w:ascii="Times New Roman" w:hAnsi="Times New Roman" w:cs="Times New Roman"/>
          <w:sz w:val="28"/>
          <w:szCs w:val="28"/>
        </w:rPr>
      </w:pPr>
      <w:r w:rsidRPr="0048400B">
        <w:rPr>
          <w:rFonts w:ascii="Times New Roman" w:hAnsi="Times New Roman" w:cs="Times New Roman"/>
          <w:iCs/>
          <w:sz w:val="28"/>
          <w:szCs w:val="28"/>
        </w:rPr>
        <w:t xml:space="preserve">Генкин Б.М. </w:t>
      </w:r>
      <w:r w:rsidRPr="0048400B">
        <w:rPr>
          <w:rFonts w:ascii="Times New Roman" w:hAnsi="Times New Roman" w:cs="Times New Roman"/>
          <w:sz w:val="28"/>
          <w:szCs w:val="28"/>
        </w:rPr>
        <w:t>Основания экономической теории и методы организации эффективной работы / Б.М. Генкин. - М.: Норма</w:t>
      </w:r>
      <w:r>
        <w:rPr>
          <w:rFonts w:ascii="Times New Roman" w:hAnsi="Times New Roman" w:cs="Times New Roman"/>
          <w:sz w:val="28"/>
          <w:szCs w:val="28"/>
        </w:rPr>
        <w:t>, 2015</w:t>
      </w:r>
      <w:r w:rsidRPr="0048400B">
        <w:rPr>
          <w:rFonts w:ascii="Times New Roman" w:hAnsi="Times New Roman" w:cs="Times New Roman"/>
          <w:sz w:val="28"/>
          <w:szCs w:val="28"/>
        </w:rPr>
        <w:t>. – 400</w:t>
      </w:r>
      <w:r>
        <w:rPr>
          <w:rFonts w:ascii="Times New Roman" w:hAnsi="Times New Roman" w:cs="Times New Roman"/>
          <w:sz w:val="28"/>
          <w:szCs w:val="28"/>
        </w:rPr>
        <w:t xml:space="preserve"> с.</w:t>
      </w:r>
    </w:p>
    <w:p w:rsidR="00C7794B" w:rsidRPr="00C7794B" w:rsidRDefault="00C7794B" w:rsidP="002A693F">
      <w:pPr>
        <w:numPr>
          <w:ilvl w:val="0"/>
          <w:numId w:val="26"/>
        </w:numPr>
        <w:tabs>
          <w:tab w:val="left" w:pos="426"/>
        </w:tabs>
        <w:spacing w:after="0" w:line="360" w:lineRule="auto"/>
        <w:ind w:left="0" w:firstLine="0"/>
        <w:contextualSpacing/>
        <w:jc w:val="both"/>
        <w:rPr>
          <w:rFonts w:ascii="Times New Roman" w:hAnsi="Times New Roman" w:cs="Times New Roman"/>
          <w:sz w:val="28"/>
          <w:szCs w:val="28"/>
        </w:rPr>
      </w:pPr>
      <w:r w:rsidRPr="00C7794B">
        <w:rPr>
          <w:rFonts w:ascii="Times New Roman" w:hAnsi="Times New Roman" w:cs="Times New Roman"/>
          <w:sz w:val="28"/>
          <w:szCs w:val="28"/>
        </w:rPr>
        <w:t>Экономический анализ: Учебник для вузов /Под ред. Гиляровского Л.Т. – М.: ЮНИТИ-ДАНА, 2011. – 410 с.</w:t>
      </w:r>
    </w:p>
    <w:p w:rsidR="00C7794B" w:rsidRPr="00C7794B" w:rsidRDefault="00C7794B" w:rsidP="002A693F">
      <w:pPr>
        <w:numPr>
          <w:ilvl w:val="0"/>
          <w:numId w:val="26"/>
        </w:numPr>
        <w:tabs>
          <w:tab w:val="left" w:pos="426"/>
        </w:tabs>
        <w:spacing w:after="0" w:line="360" w:lineRule="auto"/>
        <w:ind w:left="0" w:firstLine="0"/>
        <w:contextualSpacing/>
        <w:jc w:val="both"/>
        <w:rPr>
          <w:rFonts w:ascii="Times New Roman" w:hAnsi="Times New Roman" w:cs="Times New Roman"/>
          <w:sz w:val="28"/>
          <w:szCs w:val="28"/>
        </w:rPr>
      </w:pPr>
      <w:r w:rsidRPr="00C7794B">
        <w:rPr>
          <w:rFonts w:ascii="Times New Roman" w:hAnsi="Times New Roman" w:cs="Times New Roman"/>
          <w:sz w:val="28"/>
          <w:szCs w:val="28"/>
          <w:shd w:val="clear" w:color="auto" w:fill="FFFFFF"/>
        </w:rPr>
        <w:t>В.Я. Горфинкель, Экономика фирмы (организации, предприятия): Учебник / В.Я. Горфинкель, Т.Г. Попадюк; Под ред. Б.Н. Чернышева, В.Я. Горфинкеля. - 2-e изд. - М.: Вузовский учебник: НИЦ ИНФРА-М, 2016. - 296 с.: 60x90 1/16. (переплет) ISBN 978-5-9558-0294-7, 700 экз.</w:t>
      </w:r>
    </w:p>
    <w:p w:rsidR="00C7794B" w:rsidRPr="00C7794B" w:rsidRDefault="00C7794B" w:rsidP="002A693F">
      <w:pPr>
        <w:numPr>
          <w:ilvl w:val="0"/>
          <w:numId w:val="26"/>
        </w:numPr>
        <w:tabs>
          <w:tab w:val="left" w:pos="426"/>
        </w:tabs>
        <w:spacing w:after="0" w:line="360" w:lineRule="auto"/>
        <w:ind w:left="0" w:firstLine="0"/>
        <w:contextualSpacing/>
        <w:jc w:val="both"/>
        <w:rPr>
          <w:rFonts w:ascii="Times New Roman" w:hAnsi="Times New Roman" w:cs="Times New Roman"/>
          <w:sz w:val="28"/>
          <w:szCs w:val="28"/>
        </w:rPr>
      </w:pPr>
      <w:r w:rsidRPr="00C7794B">
        <w:rPr>
          <w:rFonts w:ascii="Times New Roman" w:hAnsi="Times New Roman" w:cs="Times New Roman"/>
          <w:sz w:val="28"/>
          <w:szCs w:val="28"/>
        </w:rPr>
        <w:t>Добрынин А.И. Экономическая теория [Текст] / А.И. Добрынин, Л. С. Тарасевич. – 3-е издание – СПб.: Изд. «Питер», 2015. – 544с.</w:t>
      </w:r>
    </w:p>
    <w:p w:rsidR="00C7794B" w:rsidRPr="00C7794B" w:rsidRDefault="00C7794B" w:rsidP="002A693F">
      <w:pPr>
        <w:numPr>
          <w:ilvl w:val="0"/>
          <w:numId w:val="26"/>
        </w:numPr>
        <w:tabs>
          <w:tab w:val="left" w:pos="426"/>
        </w:tabs>
        <w:spacing w:after="0" w:line="360" w:lineRule="auto"/>
        <w:ind w:left="0" w:firstLine="0"/>
        <w:contextualSpacing/>
        <w:jc w:val="both"/>
        <w:rPr>
          <w:rFonts w:ascii="Times New Roman" w:hAnsi="Times New Roman" w:cs="Times New Roman"/>
          <w:sz w:val="28"/>
          <w:szCs w:val="28"/>
        </w:rPr>
      </w:pPr>
      <w:r w:rsidRPr="00C7794B">
        <w:rPr>
          <w:rFonts w:ascii="Times New Roman" w:hAnsi="Times New Roman" w:cs="Times New Roman"/>
          <w:sz w:val="28"/>
          <w:szCs w:val="28"/>
          <w:shd w:val="clear" w:color="auto" w:fill="FFFFFF"/>
        </w:rPr>
        <w:t>Дубровин, И. А. Бизн</w:t>
      </w:r>
      <w:r w:rsidR="00054EF9">
        <w:rPr>
          <w:rFonts w:ascii="Times New Roman" w:hAnsi="Times New Roman" w:cs="Times New Roman"/>
          <w:sz w:val="28"/>
          <w:szCs w:val="28"/>
          <w:shd w:val="clear" w:color="auto" w:fill="FFFFFF"/>
        </w:rPr>
        <w:t>ес-планирование на предприятии</w:t>
      </w:r>
      <w:r w:rsidRPr="00C7794B">
        <w:rPr>
          <w:rFonts w:ascii="Times New Roman" w:hAnsi="Times New Roman" w:cs="Times New Roman"/>
          <w:sz w:val="28"/>
          <w:szCs w:val="28"/>
          <w:shd w:val="clear" w:color="auto" w:fill="FFFFFF"/>
        </w:rPr>
        <w:t>: учебник для бакалавров / И. А. Дубровин. - 2-е изд. - М.: Дашков и К, 2015. - 432 с. - ISBN 978-5-394-01948-7.</w:t>
      </w:r>
    </w:p>
    <w:p w:rsidR="00C7794B" w:rsidRPr="00C7794B" w:rsidRDefault="00C7794B" w:rsidP="002A693F">
      <w:pPr>
        <w:numPr>
          <w:ilvl w:val="0"/>
          <w:numId w:val="26"/>
        </w:numPr>
        <w:tabs>
          <w:tab w:val="left" w:pos="426"/>
        </w:tabs>
        <w:spacing w:after="0" w:line="360" w:lineRule="auto"/>
        <w:ind w:left="0" w:firstLine="0"/>
        <w:contextualSpacing/>
        <w:jc w:val="both"/>
        <w:rPr>
          <w:rFonts w:ascii="Times New Roman" w:hAnsi="Times New Roman" w:cs="Times New Roman"/>
          <w:sz w:val="28"/>
          <w:szCs w:val="28"/>
        </w:rPr>
      </w:pPr>
      <w:r w:rsidRPr="00C7794B">
        <w:rPr>
          <w:rFonts w:ascii="Times New Roman" w:hAnsi="Times New Roman" w:cs="Times New Roman"/>
          <w:sz w:val="28"/>
          <w:szCs w:val="28"/>
          <w:shd w:val="clear" w:color="auto" w:fill="FFFFFF"/>
        </w:rPr>
        <w:lastRenderedPageBreak/>
        <w:t>А.Ф. Зимин Экономика предприятия: Учебное пособие / А.Ф. Зимин, В.М. Тимирьянова. - М.: ИД ФОРУМ: ИНФРА-М, 2014. - 288 с.: ил.; 60x90 1/16. - (Высшее образование). (переплет) ISBN 978-5-8199-0500-5</w:t>
      </w:r>
    </w:p>
    <w:p w:rsidR="00C7794B" w:rsidRPr="00C7794B" w:rsidRDefault="00C7794B" w:rsidP="002A693F">
      <w:pPr>
        <w:numPr>
          <w:ilvl w:val="0"/>
          <w:numId w:val="26"/>
        </w:numPr>
        <w:tabs>
          <w:tab w:val="left" w:pos="426"/>
        </w:tabs>
        <w:spacing w:after="0" w:line="360" w:lineRule="auto"/>
        <w:ind w:left="0" w:firstLine="0"/>
        <w:contextualSpacing/>
        <w:jc w:val="both"/>
        <w:rPr>
          <w:rFonts w:ascii="Times New Roman" w:hAnsi="Times New Roman" w:cs="Times New Roman"/>
          <w:sz w:val="28"/>
          <w:szCs w:val="28"/>
        </w:rPr>
      </w:pPr>
      <w:r w:rsidRPr="00C7794B">
        <w:rPr>
          <w:rFonts w:ascii="Times New Roman" w:hAnsi="Times New Roman" w:cs="Times New Roman"/>
          <w:sz w:val="28"/>
          <w:szCs w:val="28"/>
          <w:shd w:val="clear" w:color="auto" w:fill="FFFFFF"/>
        </w:rPr>
        <w:t>А.И. Ильин Планирование на предприятии: Учебное пособие / А.И. Ильин. - 9-e изд., стер. - М.: ИНФРА-М; Мн.: Нов. знание, 2014. - 668 с.: 60x90 1/16. - (Высшее образование). (переплет) ISBN 978-5-16-004691-4</w:t>
      </w:r>
    </w:p>
    <w:p w:rsidR="00C7794B" w:rsidRPr="00C7794B" w:rsidRDefault="00C7794B" w:rsidP="002A693F">
      <w:pPr>
        <w:numPr>
          <w:ilvl w:val="0"/>
          <w:numId w:val="26"/>
        </w:numPr>
        <w:tabs>
          <w:tab w:val="left" w:pos="426"/>
        </w:tabs>
        <w:spacing w:after="0" w:line="360" w:lineRule="auto"/>
        <w:ind w:left="0" w:firstLine="0"/>
        <w:contextualSpacing/>
        <w:jc w:val="both"/>
        <w:rPr>
          <w:rFonts w:ascii="Times New Roman" w:hAnsi="Times New Roman" w:cs="Times New Roman"/>
          <w:sz w:val="28"/>
          <w:szCs w:val="28"/>
        </w:rPr>
      </w:pPr>
      <w:r w:rsidRPr="00C7794B">
        <w:rPr>
          <w:rFonts w:ascii="Times New Roman" w:hAnsi="Times New Roman" w:cs="Times New Roman"/>
          <w:sz w:val="28"/>
          <w:szCs w:val="28"/>
          <w:shd w:val="clear" w:color="auto" w:fill="FFFFFF"/>
        </w:rPr>
        <w:t>А.А. Канке, И.П. Кошевая Анализ финансово-хозяйственной деятельности предприятия: Учебное пособие / А.А. Канке, И.П. Кошевая. - 2-e изд., испр. и доп. - М.: ИД ФОРУМ: НИЦ ИНФРА-М, 2015. - 288 с.: 60x90 1/16. - (ПО). (о) ISBN 978-5-8199-0201-1, 500 экз.</w:t>
      </w:r>
    </w:p>
    <w:p w:rsidR="00347E66" w:rsidRPr="00347E66" w:rsidRDefault="00C7794B" w:rsidP="00347E66">
      <w:pPr>
        <w:numPr>
          <w:ilvl w:val="0"/>
          <w:numId w:val="26"/>
        </w:numPr>
        <w:tabs>
          <w:tab w:val="left" w:pos="426"/>
        </w:tabs>
        <w:spacing w:after="0" w:line="360" w:lineRule="auto"/>
        <w:ind w:left="0" w:firstLine="0"/>
        <w:contextualSpacing/>
        <w:jc w:val="both"/>
        <w:rPr>
          <w:rFonts w:ascii="Times New Roman" w:hAnsi="Times New Roman" w:cs="Times New Roman"/>
          <w:sz w:val="28"/>
          <w:szCs w:val="28"/>
        </w:rPr>
      </w:pPr>
      <w:r w:rsidRPr="00C7794B">
        <w:rPr>
          <w:rFonts w:ascii="Times New Roman" w:hAnsi="Times New Roman" w:cs="Times New Roman"/>
          <w:sz w:val="28"/>
          <w:szCs w:val="28"/>
          <w:shd w:val="clear" w:color="auto" w:fill="FFFFFF"/>
        </w:rPr>
        <w:t>Н.Б. Клишевич Экономический анализ: Учебное пособие / Н.Б. Клишевич, Н.В. Непомнящая и др. - М.: НИЦ ИНФРА-М; Красноярск: Сибирский федеральный ун-т, 2016. - 192 с.: 60x90 1/16. - (ВО: Бакалавриат). ISBN 978-5-16-006370-6, 200 экз.</w:t>
      </w:r>
    </w:p>
    <w:p w:rsidR="00C7794B" w:rsidRPr="00C7794B" w:rsidRDefault="00C7794B" w:rsidP="002A693F">
      <w:pPr>
        <w:numPr>
          <w:ilvl w:val="0"/>
          <w:numId w:val="26"/>
        </w:numPr>
        <w:tabs>
          <w:tab w:val="left" w:pos="426"/>
        </w:tabs>
        <w:spacing w:after="0" w:line="360" w:lineRule="auto"/>
        <w:ind w:left="0" w:firstLine="0"/>
        <w:contextualSpacing/>
        <w:jc w:val="both"/>
        <w:rPr>
          <w:rFonts w:ascii="Times New Roman" w:hAnsi="Times New Roman" w:cs="Times New Roman"/>
          <w:sz w:val="28"/>
          <w:szCs w:val="28"/>
        </w:rPr>
      </w:pPr>
      <w:r w:rsidRPr="00C7794B">
        <w:rPr>
          <w:rFonts w:ascii="Times New Roman" w:hAnsi="Times New Roman" w:cs="Times New Roman"/>
          <w:sz w:val="28"/>
          <w:szCs w:val="28"/>
        </w:rPr>
        <w:t>Любушин Н.П., Лещева В.Б., Дьякова В.Г. Анализ финансово-хозяйственной деятельности предприятия: Учеб. пособие для вузов / Под ред. проф. Н.П. Любушин. – М.: ЮНИТИ – ДАНА, 2014. – 471с.</w:t>
      </w:r>
    </w:p>
    <w:p w:rsidR="00475406" w:rsidRDefault="00C7794B" w:rsidP="00475406">
      <w:pPr>
        <w:numPr>
          <w:ilvl w:val="0"/>
          <w:numId w:val="26"/>
        </w:numPr>
        <w:tabs>
          <w:tab w:val="left" w:pos="426"/>
        </w:tabs>
        <w:spacing w:after="0" w:line="360" w:lineRule="auto"/>
        <w:ind w:left="0" w:firstLine="0"/>
        <w:contextualSpacing/>
        <w:jc w:val="both"/>
        <w:rPr>
          <w:rFonts w:ascii="Times New Roman" w:hAnsi="Times New Roman" w:cs="Times New Roman"/>
          <w:sz w:val="28"/>
          <w:szCs w:val="28"/>
        </w:rPr>
      </w:pPr>
      <w:r w:rsidRPr="00C7794B">
        <w:rPr>
          <w:rFonts w:ascii="Times New Roman" w:hAnsi="Times New Roman" w:cs="Times New Roman"/>
          <w:sz w:val="28"/>
          <w:szCs w:val="28"/>
          <w:shd w:val="clear" w:color="auto" w:fill="FFFFFF"/>
        </w:rPr>
        <w:t>А.М. Магомедов Экономика фирмы: Учебник / А.М. Магомедов, М.И. Маллаева. - 2-e изд., доп. - М.: Вузовский учебник: НИЦ Инфра-М, 2015. - 432 с.: 60x90 1/16. (переплет) ISBN 978-5-9558-0231-2</w:t>
      </w:r>
    </w:p>
    <w:p w:rsidR="00475406" w:rsidRPr="00475406" w:rsidRDefault="00475406" w:rsidP="00475406">
      <w:pPr>
        <w:numPr>
          <w:ilvl w:val="0"/>
          <w:numId w:val="26"/>
        </w:numPr>
        <w:tabs>
          <w:tab w:val="left" w:pos="426"/>
        </w:tabs>
        <w:spacing w:after="0" w:line="360" w:lineRule="auto"/>
        <w:ind w:left="0" w:firstLine="0"/>
        <w:contextualSpacing/>
        <w:jc w:val="both"/>
        <w:rPr>
          <w:rFonts w:ascii="Times New Roman" w:hAnsi="Times New Roman" w:cs="Times New Roman"/>
          <w:sz w:val="28"/>
          <w:szCs w:val="28"/>
        </w:rPr>
      </w:pPr>
      <w:r w:rsidRPr="00475406">
        <w:rPr>
          <w:rFonts w:ascii="Times New Roman" w:hAnsi="Times New Roman" w:cs="Times New Roman"/>
          <w:sz w:val="28"/>
          <w:szCs w:val="28"/>
        </w:rPr>
        <w:t>Малюк, В.И. Производственный менеджмент [Текст] : учеб. пособие В.И. Малюк, А.М. Немчин. – СПб. : Питер, 2008. – 288 с.</w:t>
      </w:r>
    </w:p>
    <w:p w:rsidR="00A67695" w:rsidRPr="00A67695" w:rsidRDefault="00A67695" w:rsidP="00A67695">
      <w:pPr>
        <w:numPr>
          <w:ilvl w:val="0"/>
          <w:numId w:val="26"/>
        </w:numPr>
        <w:tabs>
          <w:tab w:val="left" w:pos="426"/>
        </w:tabs>
        <w:spacing w:after="0" w:line="360" w:lineRule="auto"/>
        <w:ind w:left="0" w:firstLine="0"/>
        <w:contextualSpacing/>
        <w:jc w:val="both"/>
        <w:rPr>
          <w:rFonts w:ascii="Times New Roman" w:hAnsi="Times New Roman" w:cs="Times New Roman"/>
          <w:sz w:val="28"/>
          <w:szCs w:val="28"/>
        </w:rPr>
      </w:pPr>
      <w:r w:rsidRPr="00A67695">
        <w:rPr>
          <w:rFonts w:ascii="Times New Roman" w:hAnsi="Times New Roman" w:cs="Times New Roman"/>
          <w:sz w:val="28"/>
          <w:szCs w:val="28"/>
        </w:rPr>
        <w:t>Новицкий, Н.И. Организация, планирование и у</w:t>
      </w:r>
      <w:r>
        <w:rPr>
          <w:rFonts w:ascii="Times New Roman" w:hAnsi="Times New Roman" w:cs="Times New Roman"/>
          <w:sz w:val="28"/>
          <w:szCs w:val="28"/>
        </w:rPr>
        <w:t>правление производством</w:t>
      </w:r>
      <w:r w:rsidRPr="00A67695">
        <w:rPr>
          <w:rFonts w:ascii="Times New Roman" w:hAnsi="Times New Roman" w:cs="Times New Roman"/>
          <w:sz w:val="28"/>
          <w:szCs w:val="28"/>
        </w:rPr>
        <w:t>: учеб.-метод. пособие / Н.И. Новицкий, В.П. Пашуто; под ред. Н.И. Новицкого. –</w:t>
      </w:r>
      <w:r>
        <w:rPr>
          <w:rFonts w:ascii="Times New Roman" w:hAnsi="Times New Roman" w:cs="Times New Roman"/>
          <w:sz w:val="28"/>
          <w:szCs w:val="28"/>
        </w:rPr>
        <w:t xml:space="preserve"> М. : Финансы и статистика, 2015</w:t>
      </w:r>
      <w:r w:rsidRPr="00A67695">
        <w:rPr>
          <w:rFonts w:ascii="Times New Roman" w:hAnsi="Times New Roman" w:cs="Times New Roman"/>
          <w:sz w:val="28"/>
          <w:szCs w:val="28"/>
        </w:rPr>
        <w:t>. – 576 с.</w:t>
      </w:r>
    </w:p>
    <w:p w:rsidR="00C7794B" w:rsidRPr="00C7794B" w:rsidRDefault="00C7794B" w:rsidP="002A693F">
      <w:pPr>
        <w:numPr>
          <w:ilvl w:val="0"/>
          <w:numId w:val="26"/>
        </w:numPr>
        <w:tabs>
          <w:tab w:val="left" w:pos="426"/>
        </w:tabs>
        <w:spacing w:after="0" w:line="360" w:lineRule="auto"/>
        <w:ind w:left="0" w:firstLine="0"/>
        <w:contextualSpacing/>
        <w:jc w:val="both"/>
        <w:rPr>
          <w:rFonts w:ascii="Times New Roman" w:hAnsi="Times New Roman" w:cs="Times New Roman"/>
          <w:sz w:val="28"/>
          <w:szCs w:val="28"/>
        </w:rPr>
      </w:pPr>
      <w:r w:rsidRPr="00C7794B">
        <w:rPr>
          <w:rFonts w:ascii="Times New Roman" w:hAnsi="Times New Roman" w:cs="Times New Roman"/>
          <w:sz w:val="28"/>
          <w:szCs w:val="28"/>
          <w:shd w:val="clear" w:color="auto" w:fill="FFFFFF"/>
        </w:rPr>
        <w:t>М.Я. Погорелова. Экономический анализ: теория и практика: Учебное пособие / М.Я. Погорелова. - М.: ИЦ РИОР: НИЦ ИНФРА-М, 2016. - 290 с.: 60x88 1/16. - (Высшее образование: Бакалавриат; Магистратура). (обложка) ISBN 978-5-369-01295-6, 500 экз.</w:t>
      </w:r>
    </w:p>
    <w:p w:rsidR="00C7794B" w:rsidRPr="00C7794B" w:rsidRDefault="00C7794B" w:rsidP="002A693F">
      <w:pPr>
        <w:numPr>
          <w:ilvl w:val="0"/>
          <w:numId w:val="26"/>
        </w:numPr>
        <w:tabs>
          <w:tab w:val="left" w:pos="426"/>
        </w:tabs>
        <w:spacing w:after="0" w:line="360" w:lineRule="auto"/>
        <w:ind w:left="0" w:firstLine="0"/>
        <w:contextualSpacing/>
        <w:jc w:val="both"/>
        <w:rPr>
          <w:rFonts w:ascii="Times New Roman" w:hAnsi="Times New Roman" w:cs="Times New Roman"/>
          <w:sz w:val="28"/>
          <w:szCs w:val="28"/>
        </w:rPr>
      </w:pPr>
      <w:r w:rsidRPr="00C7794B">
        <w:rPr>
          <w:rFonts w:ascii="Times New Roman" w:hAnsi="Times New Roman" w:cs="Times New Roman"/>
          <w:sz w:val="28"/>
          <w:szCs w:val="28"/>
        </w:rPr>
        <w:lastRenderedPageBreak/>
        <w:t>Пястолов С.М. Экономический анализ деятельности предприятия: Учебное пособие. – М .: Академический проект, 2013. – 573 с.</w:t>
      </w:r>
    </w:p>
    <w:p w:rsidR="00C7794B" w:rsidRPr="00C7794B" w:rsidRDefault="00C7794B" w:rsidP="002A693F">
      <w:pPr>
        <w:numPr>
          <w:ilvl w:val="0"/>
          <w:numId w:val="26"/>
        </w:numPr>
        <w:tabs>
          <w:tab w:val="left" w:pos="426"/>
        </w:tabs>
        <w:spacing w:after="0" w:line="360" w:lineRule="auto"/>
        <w:ind w:left="0" w:firstLine="0"/>
        <w:contextualSpacing/>
        <w:jc w:val="both"/>
        <w:rPr>
          <w:rFonts w:ascii="Times New Roman" w:hAnsi="Times New Roman" w:cs="Times New Roman"/>
          <w:sz w:val="28"/>
          <w:szCs w:val="28"/>
        </w:rPr>
      </w:pPr>
      <w:r w:rsidRPr="00C7794B">
        <w:rPr>
          <w:rFonts w:ascii="Times New Roman" w:hAnsi="Times New Roman" w:cs="Times New Roman"/>
          <w:sz w:val="28"/>
          <w:szCs w:val="28"/>
          <w:shd w:val="clear" w:color="auto" w:fill="FFFFFF"/>
        </w:rPr>
        <w:t>Г.В. Савицкая Комплексный анализ хозяйственной деятельности предприятия: Учебник / Г.В. Савицкая. - 6-e изд., перераб. и доп. - М.: НИЦ Инфра-М, 2015. - 607 с.: 60x90 1/16. - (Высшее образование: Бакалавриат). (переплет) ISBN 978-5-16-005245-8, 2000 экз.</w:t>
      </w:r>
    </w:p>
    <w:p w:rsidR="00C7794B" w:rsidRPr="00C7794B" w:rsidRDefault="00C7794B" w:rsidP="002A693F">
      <w:pPr>
        <w:numPr>
          <w:ilvl w:val="0"/>
          <w:numId w:val="26"/>
        </w:numPr>
        <w:tabs>
          <w:tab w:val="left" w:pos="426"/>
        </w:tabs>
        <w:spacing w:after="0" w:line="360" w:lineRule="auto"/>
        <w:ind w:left="0" w:firstLine="0"/>
        <w:contextualSpacing/>
        <w:jc w:val="both"/>
        <w:rPr>
          <w:rFonts w:ascii="Times New Roman" w:hAnsi="Times New Roman" w:cs="Times New Roman"/>
          <w:sz w:val="28"/>
          <w:szCs w:val="28"/>
        </w:rPr>
      </w:pPr>
      <w:r w:rsidRPr="00C7794B">
        <w:rPr>
          <w:rFonts w:ascii="Times New Roman" w:hAnsi="Times New Roman" w:cs="Times New Roman"/>
          <w:sz w:val="28"/>
          <w:szCs w:val="28"/>
        </w:rPr>
        <w:t>И.Р. Смирнова, А.Д. Ефимов, Л.А. Толстова, Л.В. Козловская. Учебник/ Организация производства на предприятиях общественного питания: – СПб.: Троицкий мост, 2012. – 232 с.</w:t>
      </w:r>
    </w:p>
    <w:p w:rsidR="00C7794B" w:rsidRPr="00C7794B" w:rsidRDefault="00C7794B" w:rsidP="002A693F">
      <w:pPr>
        <w:numPr>
          <w:ilvl w:val="0"/>
          <w:numId w:val="26"/>
        </w:numPr>
        <w:tabs>
          <w:tab w:val="left" w:pos="426"/>
        </w:tabs>
        <w:spacing w:after="0" w:line="360" w:lineRule="auto"/>
        <w:ind w:left="0" w:firstLine="0"/>
        <w:contextualSpacing/>
        <w:jc w:val="both"/>
        <w:rPr>
          <w:rFonts w:ascii="Times New Roman" w:hAnsi="Times New Roman" w:cs="Times New Roman"/>
          <w:sz w:val="28"/>
          <w:szCs w:val="28"/>
        </w:rPr>
      </w:pPr>
      <w:r w:rsidRPr="00C7794B">
        <w:rPr>
          <w:rFonts w:ascii="Times New Roman" w:hAnsi="Times New Roman" w:cs="Times New Roman"/>
          <w:sz w:val="28"/>
          <w:szCs w:val="28"/>
        </w:rPr>
        <w:t>Сосненко Л. Анализ экономического потенциала деятельности предприятия. – М.: Экономическая литература, 2015. – 268с.</w:t>
      </w:r>
    </w:p>
    <w:p w:rsidR="00C7794B" w:rsidRPr="00C7794B" w:rsidRDefault="00C7794B" w:rsidP="002A693F">
      <w:pPr>
        <w:numPr>
          <w:ilvl w:val="0"/>
          <w:numId w:val="26"/>
        </w:numPr>
        <w:tabs>
          <w:tab w:val="left" w:pos="426"/>
        </w:tabs>
        <w:spacing w:after="0" w:line="360" w:lineRule="auto"/>
        <w:ind w:left="0" w:firstLine="0"/>
        <w:contextualSpacing/>
        <w:jc w:val="both"/>
        <w:rPr>
          <w:rFonts w:ascii="Times New Roman" w:hAnsi="Times New Roman" w:cs="Times New Roman"/>
          <w:sz w:val="28"/>
          <w:szCs w:val="28"/>
        </w:rPr>
      </w:pPr>
      <w:r w:rsidRPr="00C7794B">
        <w:rPr>
          <w:rFonts w:ascii="Times New Roman" w:hAnsi="Times New Roman" w:cs="Times New Roman"/>
          <w:sz w:val="28"/>
          <w:szCs w:val="28"/>
          <w:shd w:val="clear" w:color="auto" w:fill="FFFFFF"/>
        </w:rPr>
        <w:t>Стрелкова, Л. В. Внутрифирменное планирование учеб. пособие для студентов вузов, обучающихся по специальностям «Экономика труда», «Экономика и управление на предприятии (по отраслям)» / М. : ЮНИТИ-ДАНА, 2015. - 367 с. - ISBN 978-5-238-01939-0.</w:t>
      </w:r>
    </w:p>
    <w:p w:rsidR="00C7794B" w:rsidRPr="00C7794B" w:rsidRDefault="00C7794B" w:rsidP="002A693F">
      <w:pPr>
        <w:numPr>
          <w:ilvl w:val="0"/>
          <w:numId w:val="26"/>
        </w:numPr>
        <w:tabs>
          <w:tab w:val="left" w:pos="426"/>
        </w:tabs>
        <w:spacing w:after="0" w:line="360" w:lineRule="auto"/>
        <w:ind w:left="0" w:firstLine="0"/>
        <w:contextualSpacing/>
        <w:jc w:val="both"/>
        <w:rPr>
          <w:rFonts w:ascii="Times New Roman" w:hAnsi="Times New Roman" w:cs="Times New Roman"/>
          <w:sz w:val="28"/>
          <w:szCs w:val="28"/>
        </w:rPr>
      </w:pPr>
      <w:r w:rsidRPr="00C7794B">
        <w:rPr>
          <w:rFonts w:ascii="Times New Roman" w:hAnsi="Times New Roman" w:cs="Times New Roman"/>
          <w:sz w:val="28"/>
          <w:szCs w:val="28"/>
          <w:shd w:val="clear" w:color="auto" w:fill="FFFFFF"/>
        </w:rPr>
        <w:t>М.И. Тертышник Экономика предприятия: Учебно-методический комплекс / М.И. Тертышник. - М.: ИНФРА-М, 2014. - 301 с.: 60x90 1/16. - (Высшее образование). (переплет) ISBN 5-16-002327-5</w:t>
      </w:r>
    </w:p>
    <w:p w:rsidR="00C7794B" w:rsidRPr="00C7794B" w:rsidRDefault="00C7794B" w:rsidP="002A693F">
      <w:pPr>
        <w:numPr>
          <w:ilvl w:val="0"/>
          <w:numId w:val="26"/>
        </w:numPr>
        <w:tabs>
          <w:tab w:val="left" w:pos="426"/>
        </w:tabs>
        <w:spacing w:after="0" w:line="360" w:lineRule="auto"/>
        <w:ind w:left="0" w:firstLine="0"/>
        <w:contextualSpacing/>
        <w:jc w:val="both"/>
        <w:rPr>
          <w:rFonts w:ascii="Times New Roman" w:hAnsi="Times New Roman" w:cs="Times New Roman"/>
          <w:sz w:val="28"/>
          <w:szCs w:val="28"/>
        </w:rPr>
      </w:pPr>
      <w:r w:rsidRPr="00C7794B">
        <w:rPr>
          <w:rFonts w:ascii="Times New Roman" w:hAnsi="Times New Roman" w:cs="Times New Roman"/>
          <w:sz w:val="28"/>
          <w:szCs w:val="28"/>
          <w:shd w:val="clear" w:color="auto" w:fill="FFFFFF"/>
        </w:rPr>
        <w:t>Р.А. Фатхутдинов Организация производства: Учебник / Р.А. Фатхутдинов. - 2-e изд., перераб. и доп. - М.: ИНФРА-М, 2016. - 528 с.: 60x90 1/16. - (Высшее образование). (переплет) ISBN 5-16-002372-0</w:t>
      </w:r>
    </w:p>
    <w:p w:rsidR="00C7794B" w:rsidRPr="00C7794B" w:rsidRDefault="00C7794B" w:rsidP="002A693F">
      <w:pPr>
        <w:numPr>
          <w:ilvl w:val="0"/>
          <w:numId w:val="26"/>
        </w:numPr>
        <w:tabs>
          <w:tab w:val="left" w:pos="426"/>
        </w:tabs>
        <w:spacing w:after="0" w:line="360" w:lineRule="auto"/>
        <w:ind w:left="0" w:firstLine="0"/>
        <w:contextualSpacing/>
        <w:jc w:val="both"/>
        <w:rPr>
          <w:rFonts w:ascii="Times New Roman" w:hAnsi="Times New Roman" w:cs="Times New Roman"/>
          <w:sz w:val="28"/>
          <w:szCs w:val="28"/>
        </w:rPr>
      </w:pPr>
      <w:r w:rsidRPr="00C7794B">
        <w:rPr>
          <w:rFonts w:ascii="Times New Roman" w:hAnsi="Times New Roman" w:cs="Times New Roman"/>
          <w:sz w:val="28"/>
          <w:szCs w:val="28"/>
        </w:rPr>
        <w:t> Фуре И.Н. Технология производства продукции общественного питания. Минак, 2015. – 425 с.</w:t>
      </w:r>
    </w:p>
    <w:p w:rsidR="00E22BB1" w:rsidRDefault="00C7794B" w:rsidP="00E22BB1">
      <w:pPr>
        <w:numPr>
          <w:ilvl w:val="0"/>
          <w:numId w:val="26"/>
        </w:numPr>
        <w:tabs>
          <w:tab w:val="left" w:pos="426"/>
        </w:tabs>
        <w:spacing w:after="0" w:line="360" w:lineRule="auto"/>
        <w:ind w:left="0" w:firstLine="0"/>
        <w:contextualSpacing/>
        <w:jc w:val="both"/>
        <w:rPr>
          <w:rFonts w:ascii="Times New Roman" w:hAnsi="Times New Roman" w:cs="Times New Roman"/>
          <w:sz w:val="28"/>
          <w:szCs w:val="28"/>
        </w:rPr>
      </w:pPr>
      <w:r w:rsidRPr="00C7794B">
        <w:rPr>
          <w:rFonts w:ascii="Times New Roman" w:hAnsi="Times New Roman" w:cs="Times New Roman"/>
          <w:sz w:val="28"/>
          <w:szCs w:val="28"/>
        </w:rPr>
        <w:t xml:space="preserve">Хасанов И. В. Экономика предприятия [Текст] / И. В. Хасанов. – М.: ИНФРА – М, 2014. – 157с. 21. </w:t>
      </w:r>
      <w:r w:rsidR="00A90782">
        <w:rPr>
          <w:rFonts w:ascii="Times New Roman" w:hAnsi="Times New Roman" w:cs="Times New Roman"/>
          <w:sz w:val="28"/>
          <w:szCs w:val="28"/>
        </w:rPr>
        <w:t xml:space="preserve">Юдин Н.И. Экономическая теория </w:t>
      </w:r>
      <w:r w:rsidRPr="00C7794B">
        <w:rPr>
          <w:rFonts w:ascii="Times New Roman" w:hAnsi="Times New Roman" w:cs="Times New Roman"/>
          <w:sz w:val="28"/>
          <w:szCs w:val="28"/>
        </w:rPr>
        <w:t>/ Н.И. Юдин – 2-е издание – СПб.: Изд. «Питер», 2015. – 349с. 22. Яко</w:t>
      </w:r>
      <w:r w:rsidR="00A90782">
        <w:rPr>
          <w:rFonts w:ascii="Times New Roman" w:hAnsi="Times New Roman" w:cs="Times New Roman"/>
          <w:sz w:val="28"/>
          <w:szCs w:val="28"/>
        </w:rPr>
        <w:t xml:space="preserve">влев В.Т. Экономический анализ </w:t>
      </w:r>
      <w:r w:rsidRPr="00C7794B">
        <w:rPr>
          <w:rFonts w:ascii="Times New Roman" w:hAnsi="Times New Roman" w:cs="Times New Roman"/>
          <w:sz w:val="28"/>
          <w:szCs w:val="28"/>
        </w:rPr>
        <w:t>/ В.Т. Яковлев. – М.: ЮНИТИ-ДАНА, 2015. – 169с.</w:t>
      </w:r>
    </w:p>
    <w:p w:rsidR="00E22BB1" w:rsidRPr="00E22BB1" w:rsidRDefault="00E22BB1" w:rsidP="00E22BB1">
      <w:pPr>
        <w:numPr>
          <w:ilvl w:val="0"/>
          <w:numId w:val="26"/>
        </w:numPr>
        <w:tabs>
          <w:tab w:val="left" w:pos="426"/>
        </w:tabs>
        <w:spacing w:after="0" w:line="360" w:lineRule="auto"/>
        <w:ind w:left="0" w:firstLine="0"/>
        <w:contextualSpacing/>
        <w:jc w:val="both"/>
        <w:rPr>
          <w:rFonts w:ascii="Times New Roman" w:hAnsi="Times New Roman" w:cs="Times New Roman"/>
          <w:sz w:val="28"/>
          <w:szCs w:val="28"/>
        </w:rPr>
      </w:pPr>
      <w:r w:rsidRPr="00E22BB1">
        <w:rPr>
          <w:rFonts w:ascii="Times New Roman" w:hAnsi="Times New Roman" w:cs="Times New Roman"/>
          <w:sz w:val="28"/>
          <w:szCs w:val="28"/>
        </w:rPr>
        <w:t>Чернышева Ю.Г., Чернышев Э.А. Анализ финансово – хозяйственной деятельности предприятия: Учебное пособие. – Москва: ИКЦ «МарТ», 2013. – 304 с.</w:t>
      </w:r>
    </w:p>
    <w:p w:rsidR="00C7794B" w:rsidRPr="00C7794B" w:rsidRDefault="00C7794B" w:rsidP="002A693F">
      <w:pPr>
        <w:numPr>
          <w:ilvl w:val="0"/>
          <w:numId w:val="26"/>
        </w:numPr>
        <w:tabs>
          <w:tab w:val="left" w:pos="426"/>
        </w:tabs>
        <w:spacing w:after="0" w:line="360" w:lineRule="auto"/>
        <w:ind w:left="0" w:firstLine="0"/>
        <w:contextualSpacing/>
        <w:jc w:val="both"/>
        <w:rPr>
          <w:rFonts w:ascii="Times New Roman" w:hAnsi="Times New Roman" w:cs="Times New Roman"/>
          <w:sz w:val="28"/>
          <w:szCs w:val="28"/>
        </w:rPr>
      </w:pPr>
      <w:r w:rsidRPr="00C7794B">
        <w:rPr>
          <w:rFonts w:ascii="Times New Roman" w:hAnsi="Times New Roman" w:cs="Times New Roman"/>
          <w:sz w:val="28"/>
          <w:szCs w:val="28"/>
        </w:rPr>
        <w:lastRenderedPageBreak/>
        <w:t xml:space="preserve">Шеремет А.Д. Методика финансового анализа деятельности коммерческих организаций / А.Д. Шеремет, Е.В. Негашев. — 2-е изд., перераб. и доп. — М. : ИНФРА-М, 2016. — 208 с. </w:t>
      </w:r>
    </w:p>
    <w:p w:rsidR="00C7794B" w:rsidRPr="00C7794B" w:rsidRDefault="00C7794B" w:rsidP="002A693F">
      <w:pPr>
        <w:numPr>
          <w:ilvl w:val="0"/>
          <w:numId w:val="26"/>
        </w:numPr>
        <w:tabs>
          <w:tab w:val="left" w:pos="426"/>
        </w:tabs>
        <w:spacing w:after="0" w:line="360" w:lineRule="auto"/>
        <w:ind w:left="0" w:firstLine="0"/>
        <w:contextualSpacing/>
        <w:jc w:val="both"/>
        <w:rPr>
          <w:rFonts w:ascii="Times New Roman" w:hAnsi="Times New Roman" w:cs="Times New Roman"/>
          <w:sz w:val="28"/>
          <w:szCs w:val="28"/>
        </w:rPr>
      </w:pPr>
      <w:r w:rsidRPr="00C7794B">
        <w:rPr>
          <w:rFonts w:ascii="Times New Roman" w:hAnsi="Times New Roman" w:cs="Times New Roman"/>
          <w:sz w:val="28"/>
          <w:szCs w:val="28"/>
          <w:shd w:val="clear" w:color="auto" w:fill="FFFFFF"/>
        </w:rPr>
        <w:t>В.В. Янковская Планирование на предприятии: Учебник / В.В. Янковская. - М.: НИЦ Инфра-М, 2016. - 425 с.: 60x90 1/16. - (Высшее образование: Бакалавриат). (переплет) ISBN 978-5-16-004280-0</w:t>
      </w:r>
    </w:p>
    <w:p w:rsidR="00C7794B" w:rsidRPr="00C7794B" w:rsidRDefault="00C7794B" w:rsidP="002A693F">
      <w:pPr>
        <w:numPr>
          <w:ilvl w:val="0"/>
          <w:numId w:val="26"/>
        </w:numPr>
        <w:tabs>
          <w:tab w:val="left" w:pos="426"/>
        </w:tabs>
        <w:spacing w:after="0" w:line="360" w:lineRule="auto"/>
        <w:ind w:left="0" w:firstLine="0"/>
        <w:contextualSpacing/>
        <w:jc w:val="both"/>
        <w:rPr>
          <w:rFonts w:ascii="Times New Roman" w:hAnsi="Times New Roman" w:cs="Times New Roman"/>
          <w:sz w:val="28"/>
          <w:szCs w:val="28"/>
        </w:rPr>
      </w:pPr>
      <w:r w:rsidRPr="00C7794B">
        <w:rPr>
          <w:rFonts w:ascii="Times New Roman" w:hAnsi="Times New Roman" w:cs="Times New Roman"/>
          <w:sz w:val="28"/>
          <w:szCs w:val="28"/>
        </w:rPr>
        <w:t xml:space="preserve">Бадриева Л.Д. Современные тенденции и закономерности эффективного использования ресурсного потенциала // Российское предпринимательство. - 2015. - № 12. </w:t>
      </w:r>
    </w:p>
    <w:p w:rsidR="00C7794B" w:rsidRPr="00C7794B" w:rsidRDefault="00C7794B" w:rsidP="002A693F">
      <w:pPr>
        <w:numPr>
          <w:ilvl w:val="0"/>
          <w:numId w:val="26"/>
        </w:numPr>
        <w:tabs>
          <w:tab w:val="left" w:pos="426"/>
        </w:tabs>
        <w:spacing w:after="0" w:line="360" w:lineRule="auto"/>
        <w:ind w:left="0" w:firstLine="0"/>
        <w:contextualSpacing/>
        <w:jc w:val="both"/>
        <w:rPr>
          <w:rFonts w:ascii="Times New Roman" w:hAnsi="Times New Roman" w:cs="Times New Roman"/>
          <w:sz w:val="28"/>
          <w:szCs w:val="28"/>
        </w:rPr>
      </w:pPr>
      <w:r w:rsidRPr="00C7794B">
        <w:rPr>
          <w:rFonts w:ascii="Times New Roman" w:hAnsi="Times New Roman" w:cs="Times New Roman"/>
          <w:sz w:val="28"/>
          <w:szCs w:val="28"/>
        </w:rPr>
        <w:t xml:space="preserve">Войтоловский Н.В., Калинина А.П. Экономический анализ. Основы теории. Комплексный анализ хозяйственной деятельности организации: Учебник. - 3-е изд., перераб. и доп. - М.: Изд-во «Юрайт», 2015. - 507 с. </w:t>
      </w:r>
    </w:p>
    <w:p w:rsidR="00C7794B" w:rsidRPr="00C7794B" w:rsidRDefault="00C7794B" w:rsidP="002A693F">
      <w:pPr>
        <w:numPr>
          <w:ilvl w:val="0"/>
          <w:numId w:val="26"/>
        </w:numPr>
        <w:tabs>
          <w:tab w:val="left" w:pos="426"/>
        </w:tabs>
        <w:spacing w:after="0" w:line="360" w:lineRule="auto"/>
        <w:ind w:left="0" w:firstLine="0"/>
        <w:contextualSpacing/>
        <w:jc w:val="both"/>
        <w:rPr>
          <w:rFonts w:ascii="Times New Roman" w:hAnsi="Times New Roman" w:cs="Times New Roman"/>
          <w:sz w:val="28"/>
          <w:szCs w:val="28"/>
        </w:rPr>
      </w:pPr>
      <w:r w:rsidRPr="00C7794B">
        <w:rPr>
          <w:rFonts w:ascii="Times New Roman" w:hAnsi="Times New Roman" w:cs="Times New Roman"/>
          <w:sz w:val="28"/>
          <w:szCs w:val="28"/>
        </w:rPr>
        <w:t>Ганиев И.М. Реализация ресурсного потенциала предприятий как инструмент развития промышленных районов российских регионов // Сегодня и завтра российской экономики. Научно-аналитический журнал. - 2016 - № 4</w:t>
      </w:r>
    </w:p>
    <w:p w:rsidR="00C7794B" w:rsidRPr="00C7794B" w:rsidRDefault="00C7794B" w:rsidP="002A693F">
      <w:pPr>
        <w:numPr>
          <w:ilvl w:val="0"/>
          <w:numId w:val="26"/>
        </w:numPr>
        <w:tabs>
          <w:tab w:val="left" w:pos="426"/>
        </w:tabs>
        <w:spacing w:after="0" w:line="360" w:lineRule="auto"/>
        <w:ind w:left="0" w:firstLine="0"/>
        <w:contextualSpacing/>
        <w:jc w:val="both"/>
        <w:rPr>
          <w:rFonts w:ascii="Times New Roman" w:hAnsi="Times New Roman" w:cs="Times New Roman"/>
          <w:sz w:val="28"/>
          <w:szCs w:val="28"/>
        </w:rPr>
      </w:pPr>
      <w:r w:rsidRPr="00C7794B">
        <w:rPr>
          <w:rFonts w:ascii="Times New Roman" w:hAnsi="Times New Roman" w:cs="Times New Roman"/>
          <w:sz w:val="28"/>
          <w:szCs w:val="28"/>
        </w:rPr>
        <w:t xml:space="preserve">Данилова А.О. Анализ инструментов оценки эффективности использования ресурсного потенциала торгового предприятия малого бизнеса // Проблемы современной экономики. - 2015. - № 2. </w:t>
      </w:r>
    </w:p>
    <w:p w:rsidR="00C7794B" w:rsidRDefault="00C7794B" w:rsidP="002A693F">
      <w:pPr>
        <w:numPr>
          <w:ilvl w:val="0"/>
          <w:numId w:val="26"/>
        </w:numPr>
        <w:tabs>
          <w:tab w:val="left" w:pos="426"/>
        </w:tabs>
        <w:spacing w:after="200" w:line="360" w:lineRule="auto"/>
        <w:ind w:left="0" w:firstLine="0"/>
        <w:contextualSpacing/>
        <w:jc w:val="both"/>
        <w:rPr>
          <w:rFonts w:ascii="Times New Roman" w:hAnsi="Times New Roman" w:cs="Times New Roman"/>
          <w:sz w:val="28"/>
          <w:szCs w:val="28"/>
        </w:rPr>
      </w:pPr>
      <w:r w:rsidRPr="00C7794B">
        <w:rPr>
          <w:rFonts w:ascii="Times New Roman" w:hAnsi="Times New Roman" w:cs="Times New Roman"/>
          <w:sz w:val="28"/>
          <w:szCs w:val="28"/>
        </w:rPr>
        <w:t xml:space="preserve">Данилова А.С. Анализ инструментов оценки эффективности использования ресурсного потенциала торгового предприятия малого бизнеса // Евразийский международный научно-аналитический журнал. Проблемы современной экономики. - 2016. - № 3. </w:t>
      </w:r>
    </w:p>
    <w:p w:rsidR="0048400B" w:rsidRDefault="00F4780A" w:rsidP="0048400B">
      <w:pPr>
        <w:numPr>
          <w:ilvl w:val="0"/>
          <w:numId w:val="26"/>
        </w:numPr>
        <w:tabs>
          <w:tab w:val="left" w:pos="426"/>
        </w:tabs>
        <w:spacing w:after="200" w:line="360" w:lineRule="auto"/>
        <w:ind w:left="0" w:firstLine="0"/>
        <w:contextualSpacing/>
        <w:jc w:val="both"/>
        <w:rPr>
          <w:rFonts w:ascii="Times New Roman" w:hAnsi="Times New Roman" w:cs="Times New Roman"/>
          <w:sz w:val="28"/>
          <w:szCs w:val="28"/>
        </w:rPr>
      </w:pPr>
      <w:r w:rsidRPr="00F4780A">
        <w:rPr>
          <w:rFonts w:ascii="Times New Roman" w:hAnsi="Times New Roman" w:cs="Times New Roman"/>
          <w:sz w:val="28"/>
          <w:szCs w:val="28"/>
        </w:rPr>
        <w:t>Донец Ю.Ю. Эффективность использования производственного п</w:t>
      </w:r>
      <w:r>
        <w:rPr>
          <w:rFonts w:ascii="Times New Roman" w:hAnsi="Times New Roman" w:cs="Times New Roman"/>
          <w:sz w:val="28"/>
          <w:szCs w:val="28"/>
        </w:rPr>
        <w:t>отенциала. - Киев.: Знание, 2015</w:t>
      </w:r>
      <w:r w:rsidRPr="00F4780A">
        <w:rPr>
          <w:rFonts w:ascii="Times New Roman" w:hAnsi="Times New Roman" w:cs="Times New Roman"/>
          <w:sz w:val="28"/>
          <w:szCs w:val="28"/>
        </w:rPr>
        <w:t>.</w:t>
      </w:r>
    </w:p>
    <w:p w:rsidR="00A67695" w:rsidRDefault="0048400B" w:rsidP="00A67695">
      <w:pPr>
        <w:numPr>
          <w:ilvl w:val="0"/>
          <w:numId w:val="26"/>
        </w:numPr>
        <w:tabs>
          <w:tab w:val="left" w:pos="426"/>
        </w:tabs>
        <w:spacing w:after="200" w:line="360" w:lineRule="auto"/>
        <w:ind w:left="0" w:firstLine="0"/>
        <w:contextualSpacing/>
        <w:jc w:val="both"/>
        <w:rPr>
          <w:rFonts w:ascii="Times New Roman" w:hAnsi="Times New Roman" w:cs="Times New Roman"/>
          <w:sz w:val="28"/>
          <w:szCs w:val="28"/>
        </w:rPr>
      </w:pPr>
      <w:r w:rsidRPr="0048400B">
        <w:rPr>
          <w:rFonts w:ascii="Times New Roman" w:hAnsi="Times New Roman" w:cs="Times New Roman"/>
          <w:sz w:val="28"/>
          <w:szCs w:val="28"/>
        </w:rPr>
        <w:t>Забелин С.И. Теоретические подходы к определению основных</w:t>
      </w:r>
      <w:r>
        <w:rPr>
          <w:rFonts w:ascii="Times New Roman" w:hAnsi="Times New Roman" w:cs="Times New Roman"/>
          <w:sz w:val="28"/>
          <w:szCs w:val="28"/>
        </w:rPr>
        <w:t xml:space="preserve"> </w:t>
      </w:r>
      <w:r w:rsidRPr="0048400B">
        <w:rPr>
          <w:rFonts w:ascii="Times New Roman" w:hAnsi="Times New Roman" w:cs="Times New Roman"/>
          <w:sz w:val="28"/>
          <w:szCs w:val="28"/>
        </w:rPr>
        <w:t>производственных фондов и эффективности их использования. // Вестник</w:t>
      </w:r>
      <w:r>
        <w:rPr>
          <w:rFonts w:ascii="Times New Roman" w:hAnsi="Times New Roman" w:cs="Times New Roman"/>
          <w:sz w:val="28"/>
          <w:szCs w:val="28"/>
        </w:rPr>
        <w:t xml:space="preserve"> </w:t>
      </w:r>
      <w:r w:rsidRPr="0048400B">
        <w:rPr>
          <w:rFonts w:ascii="Times New Roman" w:hAnsi="Times New Roman" w:cs="Times New Roman"/>
          <w:sz w:val="28"/>
          <w:szCs w:val="28"/>
        </w:rPr>
        <w:t>Университе</w:t>
      </w:r>
      <w:r>
        <w:rPr>
          <w:rFonts w:ascii="Times New Roman" w:hAnsi="Times New Roman" w:cs="Times New Roman"/>
          <w:sz w:val="28"/>
          <w:szCs w:val="28"/>
        </w:rPr>
        <w:t>та №5. 2015.</w:t>
      </w:r>
    </w:p>
    <w:p w:rsidR="00A67695" w:rsidRPr="00A67695" w:rsidRDefault="00A67695" w:rsidP="00A67695">
      <w:pPr>
        <w:numPr>
          <w:ilvl w:val="0"/>
          <w:numId w:val="26"/>
        </w:numPr>
        <w:tabs>
          <w:tab w:val="left" w:pos="426"/>
        </w:tabs>
        <w:spacing w:after="200" w:line="360" w:lineRule="auto"/>
        <w:ind w:left="0" w:firstLine="0"/>
        <w:contextualSpacing/>
        <w:jc w:val="both"/>
        <w:rPr>
          <w:rFonts w:ascii="Times New Roman" w:hAnsi="Times New Roman" w:cs="Times New Roman"/>
          <w:sz w:val="28"/>
          <w:szCs w:val="28"/>
        </w:rPr>
      </w:pPr>
      <w:r w:rsidRPr="00A67695">
        <w:rPr>
          <w:rFonts w:ascii="Times New Roman" w:hAnsi="Times New Roman" w:cs="Times New Roman"/>
          <w:sz w:val="28"/>
          <w:szCs w:val="28"/>
        </w:rPr>
        <w:t>Забелин С.И. Основные направления повышения эффективности</w:t>
      </w:r>
      <w:r>
        <w:rPr>
          <w:rFonts w:ascii="Times New Roman" w:hAnsi="Times New Roman" w:cs="Times New Roman"/>
          <w:sz w:val="28"/>
          <w:szCs w:val="28"/>
        </w:rPr>
        <w:t xml:space="preserve"> </w:t>
      </w:r>
      <w:r w:rsidRPr="00A67695">
        <w:rPr>
          <w:rFonts w:ascii="Times New Roman" w:hAnsi="Times New Roman" w:cs="Times New Roman"/>
          <w:sz w:val="28"/>
          <w:szCs w:val="28"/>
        </w:rPr>
        <w:t>основных производственных фондов в промышленном комплексе// Сборник</w:t>
      </w:r>
      <w:r>
        <w:rPr>
          <w:rFonts w:ascii="Times New Roman" w:hAnsi="Times New Roman" w:cs="Times New Roman"/>
          <w:sz w:val="28"/>
          <w:szCs w:val="28"/>
        </w:rPr>
        <w:t xml:space="preserve"> </w:t>
      </w:r>
      <w:r w:rsidRPr="00A67695">
        <w:rPr>
          <w:rFonts w:ascii="Times New Roman" w:hAnsi="Times New Roman" w:cs="Times New Roman"/>
          <w:sz w:val="28"/>
          <w:szCs w:val="28"/>
        </w:rPr>
        <w:t>материалов научно-практической конференции «Инновационная политика</w:t>
      </w:r>
      <w:r>
        <w:rPr>
          <w:rFonts w:ascii="Times New Roman" w:hAnsi="Times New Roman" w:cs="Times New Roman"/>
          <w:sz w:val="28"/>
          <w:szCs w:val="28"/>
        </w:rPr>
        <w:t xml:space="preserve"> </w:t>
      </w:r>
      <w:r w:rsidRPr="00A67695">
        <w:rPr>
          <w:rFonts w:ascii="Times New Roman" w:hAnsi="Times New Roman" w:cs="Times New Roman"/>
          <w:sz w:val="28"/>
          <w:szCs w:val="28"/>
        </w:rPr>
        <w:t xml:space="preserve">хозяйствующего </w:t>
      </w:r>
      <w:r w:rsidRPr="00A67695">
        <w:rPr>
          <w:rFonts w:ascii="Times New Roman" w:hAnsi="Times New Roman" w:cs="Times New Roman"/>
          <w:sz w:val="28"/>
          <w:szCs w:val="28"/>
        </w:rPr>
        <w:lastRenderedPageBreak/>
        <w:t>субъекта: цели, проблемы, пути совершенствования» от 20</w:t>
      </w:r>
      <w:r>
        <w:rPr>
          <w:rFonts w:ascii="Times New Roman" w:hAnsi="Times New Roman" w:cs="Times New Roman"/>
          <w:sz w:val="28"/>
          <w:szCs w:val="28"/>
        </w:rPr>
        <w:t xml:space="preserve"> октября 2016 г.-М.: Изд. РУДН</w:t>
      </w:r>
    </w:p>
    <w:p w:rsidR="00C7794B" w:rsidRPr="00C7794B" w:rsidRDefault="00C7794B" w:rsidP="002A693F">
      <w:pPr>
        <w:numPr>
          <w:ilvl w:val="0"/>
          <w:numId w:val="26"/>
        </w:numPr>
        <w:tabs>
          <w:tab w:val="left" w:pos="426"/>
        </w:tabs>
        <w:spacing w:after="200" w:line="360" w:lineRule="auto"/>
        <w:ind w:left="0" w:firstLine="0"/>
        <w:contextualSpacing/>
        <w:jc w:val="both"/>
        <w:rPr>
          <w:rFonts w:ascii="Times New Roman" w:hAnsi="Times New Roman" w:cs="Times New Roman"/>
          <w:sz w:val="28"/>
          <w:szCs w:val="28"/>
        </w:rPr>
      </w:pPr>
      <w:r w:rsidRPr="00C7794B">
        <w:rPr>
          <w:rFonts w:ascii="Times New Roman" w:hAnsi="Times New Roman" w:cs="Times New Roman"/>
          <w:sz w:val="28"/>
          <w:szCs w:val="28"/>
        </w:rPr>
        <w:t xml:space="preserve">Насретдинова З.Т. Эффективность ресурсосберегающих технологий /З.Т. Насретдинова [Электронный ресурс]: Естественные и технические науки, 2015. № 3. С. 111. URL:http://elibrary.ru/query_results.asp </w:t>
      </w:r>
    </w:p>
    <w:p w:rsidR="00A67695" w:rsidRDefault="00C7794B" w:rsidP="00A67695">
      <w:pPr>
        <w:numPr>
          <w:ilvl w:val="0"/>
          <w:numId w:val="26"/>
        </w:numPr>
        <w:tabs>
          <w:tab w:val="left" w:pos="426"/>
        </w:tabs>
        <w:spacing w:after="200" w:line="360" w:lineRule="auto"/>
        <w:ind w:left="0" w:firstLine="0"/>
        <w:contextualSpacing/>
        <w:jc w:val="both"/>
        <w:rPr>
          <w:rFonts w:ascii="Times New Roman" w:hAnsi="Times New Roman" w:cs="Times New Roman"/>
          <w:sz w:val="28"/>
          <w:szCs w:val="28"/>
        </w:rPr>
      </w:pPr>
      <w:r w:rsidRPr="00C7794B">
        <w:rPr>
          <w:rFonts w:ascii="Times New Roman" w:hAnsi="Times New Roman" w:cs="Times New Roman"/>
          <w:sz w:val="28"/>
          <w:szCs w:val="28"/>
        </w:rPr>
        <w:t xml:space="preserve">Насретдинова З.Т. Прогрессивные технологии - в помощь производству / З.Т. Насретдинова [Электронный ресурс]: Естественные и технические науки, 2016. № 3. С. 112. </w:t>
      </w:r>
      <w:hyperlink r:id="rId14" w:history="1">
        <w:r w:rsidRPr="00C7794B">
          <w:rPr>
            <w:rFonts w:ascii="Times New Roman" w:hAnsi="Times New Roman" w:cs="Times New Roman"/>
            <w:color w:val="0563C1" w:themeColor="hyperlink"/>
            <w:sz w:val="28"/>
            <w:szCs w:val="28"/>
            <w:u w:val="single"/>
          </w:rPr>
          <w:t>URL:http://elibrary.ru/query_results.asp</w:t>
        </w:r>
      </w:hyperlink>
    </w:p>
    <w:p w:rsidR="00A67695" w:rsidRPr="00475406" w:rsidRDefault="00A67695" w:rsidP="00475406">
      <w:pPr>
        <w:numPr>
          <w:ilvl w:val="0"/>
          <w:numId w:val="26"/>
        </w:numPr>
        <w:tabs>
          <w:tab w:val="left" w:pos="426"/>
        </w:tabs>
        <w:spacing w:after="200" w:line="360" w:lineRule="auto"/>
        <w:ind w:left="0" w:firstLine="0"/>
        <w:contextualSpacing/>
        <w:jc w:val="both"/>
        <w:rPr>
          <w:rFonts w:ascii="Times New Roman" w:hAnsi="Times New Roman" w:cs="Times New Roman"/>
          <w:sz w:val="28"/>
          <w:szCs w:val="28"/>
        </w:rPr>
      </w:pPr>
      <w:r w:rsidRPr="00A67695">
        <w:rPr>
          <w:rFonts w:ascii="Times New Roman" w:hAnsi="Times New Roman" w:cs="Times New Roman"/>
          <w:sz w:val="28"/>
          <w:szCs w:val="28"/>
        </w:rPr>
        <w:t>Овчинникова, Т.И. Определение крит</w:t>
      </w:r>
      <w:r>
        <w:rPr>
          <w:rFonts w:ascii="Times New Roman" w:hAnsi="Times New Roman" w:cs="Times New Roman"/>
          <w:sz w:val="28"/>
          <w:szCs w:val="28"/>
        </w:rPr>
        <w:t>ических значений и интер</w:t>
      </w:r>
      <w:r w:rsidRPr="00A67695">
        <w:rPr>
          <w:rFonts w:ascii="Times New Roman" w:hAnsi="Times New Roman" w:cs="Times New Roman"/>
          <w:sz w:val="28"/>
          <w:szCs w:val="28"/>
        </w:rPr>
        <w:t>валов показателей устойчивого функционирования предприятия / Т.И. Овчинникова, У.В. Голованева // Экономи</w:t>
      </w:r>
      <w:r>
        <w:rPr>
          <w:rFonts w:ascii="Times New Roman" w:hAnsi="Times New Roman" w:cs="Times New Roman"/>
          <w:sz w:val="28"/>
          <w:szCs w:val="28"/>
        </w:rPr>
        <w:t>ка и предпринимательство. - 2014</w:t>
      </w:r>
      <w:r w:rsidRPr="00A67695">
        <w:rPr>
          <w:rFonts w:ascii="Times New Roman" w:hAnsi="Times New Roman" w:cs="Times New Roman"/>
          <w:sz w:val="28"/>
          <w:szCs w:val="28"/>
        </w:rPr>
        <w:t>. - №1. - С. 156-158</w:t>
      </w:r>
    </w:p>
    <w:p w:rsidR="00A67695" w:rsidRDefault="00F4780A" w:rsidP="00A67695">
      <w:pPr>
        <w:numPr>
          <w:ilvl w:val="0"/>
          <w:numId w:val="26"/>
        </w:numPr>
        <w:tabs>
          <w:tab w:val="left" w:pos="426"/>
        </w:tabs>
        <w:spacing w:after="200" w:line="360" w:lineRule="auto"/>
        <w:ind w:left="0" w:firstLine="0"/>
        <w:contextualSpacing/>
        <w:jc w:val="both"/>
        <w:rPr>
          <w:rFonts w:ascii="Times New Roman" w:hAnsi="Times New Roman" w:cs="Times New Roman"/>
          <w:sz w:val="28"/>
          <w:szCs w:val="28"/>
        </w:rPr>
      </w:pPr>
      <w:r w:rsidRPr="00F4780A">
        <w:rPr>
          <w:rFonts w:ascii="Times New Roman" w:hAnsi="Times New Roman" w:cs="Times New Roman"/>
          <w:sz w:val="28"/>
          <w:szCs w:val="28"/>
        </w:rPr>
        <w:t xml:space="preserve">Спирин В. С. Анализ экономического потенциала предприятия. </w:t>
      </w:r>
      <w:r w:rsidR="00294321" w:rsidRPr="00294321">
        <w:rPr>
          <w:rFonts w:ascii="Times New Roman" w:hAnsi="Times New Roman" w:cs="Times New Roman"/>
          <w:sz w:val="28"/>
          <w:szCs w:val="28"/>
        </w:rPr>
        <w:t>[Электронный ресурс]</w:t>
      </w:r>
      <w:r>
        <w:rPr>
          <w:rFonts w:ascii="Times New Roman" w:hAnsi="Times New Roman" w:cs="Times New Roman"/>
          <w:sz w:val="28"/>
          <w:szCs w:val="28"/>
        </w:rPr>
        <w:t>- М.: Финансы и статистика, 2016</w:t>
      </w:r>
      <w:r w:rsidRPr="00F4780A">
        <w:rPr>
          <w:rFonts w:ascii="Times New Roman" w:hAnsi="Times New Roman" w:cs="Times New Roman"/>
          <w:sz w:val="28"/>
          <w:szCs w:val="28"/>
        </w:rPr>
        <w:t>.</w:t>
      </w:r>
      <w:r w:rsidR="00294321" w:rsidRPr="00294321">
        <w:t xml:space="preserve"> </w:t>
      </w:r>
      <w:hyperlink r:id="rId15" w:history="1">
        <w:r w:rsidR="00294321" w:rsidRPr="00C7794B">
          <w:rPr>
            <w:rFonts w:ascii="Times New Roman" w:hAnsi="Times New Roman" w:cs="Times New Roman"/>
            <w:color w:val="0563C1" w:themeColor="hyperlink"/>
            <w:sz w:val="28"/>
            <w:szCs w:val="28"/>
            <w:u w:val="single"/>
          </w:rPr>
          <w:t>URL:http://elibrary.ru/query_results.asp</w:t>
        </w:r>
      </w:hyperlink>
    </w:p>
    <w:p w:rsidR="00A67695" w:rsidRPr="00A67695" w:rsidRDefault="00A67695" w:rsidP="00A67695">
      <w:pPr>
        <w:numPr>
          <w:ilvl w:val="0"/>
          <w:numId w:val="26"/>
        </w:numPr>
        <w:tabs>
          <w:tab w:val="left" w:pos="426"/>
        </w:tabs>
        <w:spacing w:after="200"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Тодосийчук </w:t>
      </w:r>
      <w:r w:rsidRPr="00A67695">
        <w:rPr>
          <w:rFonts w:ascii="Times New Roman" w:hAnsi="Times New Roman" w:cs="Times New Roman"/>
          <w:sz w:val="28"/>
          <w:szCs w:val="28"/>
        </w:rPr>
        <w:t>А. Научно-техническая сфера: этап модернизации / А. Тодосийчук // Проблемы теории и практики управления. - 2011. - № 2. - С. 8-15</w:t>
      </w:r>
    </w:p>
    <w:p w:rsidR="00A67695" w:rsidRPr="00E22BB1" w:rsidRDefault="00C7794B" w:rsidP="00E22BB1">
      <w:pPr>
        <w:numPr>
          <w:ilvl w:val="0"/>
          <w:numId w:val="26"/>
        </w:numPr>
        <w:tabs>
          <w:tab w:val="left" w:pos="426"/>
        </w:tabs>
        <w:spacing w:after="200" w:line="360" w:lineRule="auto"/>
        <w:ind w:left="0" w:firstLine="0"/>
        <w:contextualSpacing/>
        <w:jc w:val="both"/>
        <w:rPr>
          <w:rFonts w:ascii="Times New Roman" w:hAnsi="Times New Roman" w:cs="Times New Roman"/>
          <w:sz w:val="28"/>
          <w:szCs w:val="28"/>
        </w:rPr>
      </w:pPr>
      <w:r w:rsidRPr="00C7794B">
        <w:rPr>
          <w:rFonts w:ascii="Times New Roman" w:hAnsi="Times New Roman" w:cs="Times New Roman"/>
          <w:sz w:val="28"/>
          <w:szCs w:val="28"/>
        </w:rPr>
        <w:t xml:space="preserve">МУП «Департамент продовольствия и социального питания» [Электронный ресурс] – Официальный сайт – режим доступа: </w:t>
      </w:r>
      <w:hyperlink r:id="rId16" w:history="1">
        <w:r w:rsidR="00A67695" w:rsidRPr="008F108F">
          <w:rPr>
            <w:rStyle w:val="ab"/>
            <w:rFonts w:ascii="Times New Roman" w:hAnsi="Times New Roman" w:cs="Times New Roman"/>
            <w:sz w:val="28"/>
            <w:szCs w:val="28"/>
          </w:rPr>
          <w:t>http://www.poelidovolen.ru/</w:t>
        </w:r>
      </w:hyperlink>
    </w:p>
    <w:p w:rsidR="00C7794B" w:rsidRPr="00A21137" w:rsidRDefault="00C7794B" w:rsidP="002A693F">
      <w:pPr>
        <w:tabs>
          <w:tab w:val="left" w:pos="426"/>
        </w:tabs>
        <w:spacing w:after="0" w:line="360" w:lineRule="auto"/>
        <w:ind w:firstLine="851"/>
        <w:jc w:val="both"/>
        <w:rPr>
          <w:rFonts w:ascii="Times New Roman" w:hAnsi="Times New Roman" w:cs="Times New Roman"/>
          <w:color w:val="000000" w:themeColor="text1"/>
          <w:sz w:val="28"/>
          <w:szCs w:val="28"/>
        </w:rPr>
      </w:pPr>
    </w:p>
    <w:p w:rsidR="00A21137" w:rsidRDefault="00A21137" w:rsidP="002A693F">
      <w:pPr>
        <w:tabs>
          <w:tab w:val="left" w:pos="426"/>
          <w:tab w:val="left" w:pos="1080"/>
        </w:tabs>
        <w:spacing w:after="0" w:line="360" w:lineRule="auto"/>
        <w:jc w:val="both"/>
        <w:rPr>
          <w:rFonts w:ascii="Times New Roman" w:hAnsi="Times New Roman" w:cs="Times New Roman"/>
          <w:noProof/>
          <w:sz w:val="28"/>
          <w:szCs w:val="28"/>
          <w:lang w:eastAsia="ru-RU"/>
        </w:rPr>
      </w:pPr>
    </w:p>
    <w:p w:rsidR="002F2AB7" w:rsidRDefault="002F2AB7" w:rsidP="002A693F">
      <w:pPr>
        <w:tabs>
          <w:tab w:val="left" w:pos="426"/>
          <w:tab w:val="left" w:pos="1080"/>
        </w:tabs>
        <w:spacing w:after="0" w:line="360" w:lineRule="auto"/>
        <w:jc w:val="both"/>
        <w:rPr>
          <w:rFonts w:ascii="Times New Roman" w:hAnsi="Times New Roman" w:cs="Times New Roman"/>
          <w:noProof/>
          <w:sz w:val="28"/>
          <w:szCs w:val="28"/>
          <w:lang w:eastAsia="ru-RU"/>
        </w:rPr>
      </w:pPr>
    </w:p>
    <w:p w:rsidR="002F2AB7" w:rsidRDefault="002F2AB7" w:rsidP="002A693F">
      <w:pPr>
        <w:tabs>
          <w:tab w:val="left" w:pos="426"/>
          <w:tab w:val="left" w:pos="1080"/>
        </w:tabs>
        <w:spacing w:after="0" w:line="360" w:lineRule="auto"/>
        <w:jc w:val="both"/>
        <w:rPr>
          <w:rFonts w:ascii="Times New Roman" w:hAnsi="Times New Roman" w:cs="Times New Roman"/>
          <w:noProof/>
          <w:sz w:val="28"/>
          <w:szCs w:val="28"/>
          <w:lang w:eastAsia="ru-RU"/>
        </w:rPr>
      </w:pPr>
    </w:p>
    <w:p w:rsidR="002F2AB7" w:rsidRDefault="002F2AB7" w:rsidP="002A693F">
      <w:pPr>
        <w:tabs>
          <w:tab w:val="left" w:pos="426"/>
          <w:tab w:val="left" w:pos="1080"/>
        </w:tabs>
        <w:spacing w:after="0" w:line="360" w:lineRule="auto"/>
        <w:jc w:val="both"/>
        <w:rPr>
          <w:rFonts w:ascii="Times New Roman" w:hAnsi="Times New Roman" w:cs="Times New Roman"/>
          <w:noProof/>
          <w:sz w:val="28"/>
          <w:szCs w:val="28"/>
          <w:lang w:eastAsia="ru-RU"/>
        </w:rPr>
      </w:pPr>
    </w:p>
    <w:p w:rsidR="002F2AB7" w:rsidRDefault="002F2AB7" w:rsidP="002A693F">
      <w:pPr>
        <w:tabs>
          <w:tab w:val="left" w:pos="426"/>
          <w:tab w:val="left" w:pos="1080"/>
        </w:tabs>
        <w:spacing w:after="0" w:line="360" w:lineRule="auto"/>
        <w:jc w:val="both"/>
        <w:rPr>
          <w:rFonts w:ascii="Times New Roman" w:hAnsi="Times New Roman" w:cs="Times New Roman"/>
          <w:noProof/>
          <w:sz w:val="28"/>
          <w:szCs w:val="28"/>
          <w:lang w:eastAsia="ru-RU"/>
        </w:rPr>
      </w:pPr>
    </w:p>
    <w:p w:rsidR="002F2AB7" w:rsidRDefault="002F2AB7" w:rsidP="002A693F">
      <w:pPr>
        <w:tabs>
          <w:tab w:val="left" w:pos="426"/>
          <w:tab w:val="left" w:pos="1080"/>
        </w:tabs>
        <w:spacing w:after="0" w:line="360" w:lineRule="auto"/>
        <w:jc w:val="both"/>
        <w:rPr>
          <w:rFonts w:ascii="Times New Roman" w:hAnsi="Times New Roman" w:cs="Times New Roman"/>
          <w:noProof/>
          <w:sz w:val="28"/>
          <w:szCs w:val="28"/>
          <w:lang w:eastAsia="ru-RU"/>
        </w:rPr>
      </w:pPr>
    </w:p>
    <w:p w:rsidR="002F2AB7" w:rsidRDefault="002F2AB7" w:rsidP="002A693F">
      <w:pPr>
        <w:tabs>
          <w:tab w:val="left" w:pos="426"/>
          <w:tab w:val="left" w:pos="1080"/>
        </w:tabs>
        <w:spacing w:after="0" w:line="360" w:lineRule="auto"/>
        <w:jc w:val="both"/>
        <w:rPr>
          <w:rFonts w:ascii="Times New Roman" w:hAnsi="Times New Roman" w:cs="Times New Roman"/>
          <w:noProof/>
          <w:sz w:val="28"/>
          <w:szCs w:val="28"/>
          <w:lang w:eastAsia="ru-RU"/>
        </w:rPr>
      </w:pPr>
    </w:p>
    <w:p w:rsidR="002F2AB7" w:rsidRDefault="002F2AB7" w:rsidP="002A693F">
      <w:pPr>
        <w:tabs>
          <w:tab w:val="left" w:pos="426"/>
          <w:tab w:val="left" w:pos="1080"/>
        </w:tabs>
        <w:spacing w:after="0" w:line="360" w:lineRule="auto"/>
        <w:jc w:val="both"/>
        <w:rPr>
          <w:rFonts w:ascii="Times New Roman" w:hAnsi="Times New Roman" w:cs="Times New Roman"/>
          <w:noProof/>
          <w:sz w:val="28"/>
          <w:szCs w:val="28"/>
          <w:lang w:eastAsia="ru-RU"/>
        </w:rPr>
      </w:pPr>
    </w:p>
    <w:p w:rsidR="008C6B91" w:rsidRPr="008C6B91" w:rsidRDefault="008C6B91" w:rsidP="002A693F">
      <w:pPr>
        <w:tabs>
          <w:tab w:val="left" w:pos="426"/>
          <w:tab w:val="left" w:pos="1080"/>
        </w:tabs>
        <w:spacing w:after="0" w:line="360" w:lineRule="auto"/>
        <w:jc w:val="both"/>
        <w:rPr>
          <w:rFonts w:ascii="Times New Roman" w:hAnsi="Times New Roman" w:cs="Times New Roman"/>
          <w:noProof/>
          <w:sz w:val="28"/>
          <w:szCs w:val="28"/>
          <w:lang w:eastAsia="ru-RU"/>
        </w:rPr>
      </w:pPr>
    </w:p>
    <w:p w:rsidR="008C6B91" w:rsidRPr="008C6B91" w:rsidRDefault="008C6B91" w:rsidP="002A693F">
      <w:pPr>
        <w:tabs>
          <w:tab w:val="left" w:pos="426"/>
        </w:tabs>
        <w:spacing w:after="0" w:line="360" w:lineRule="auto"/>
        <w:jc w:val="both"/>
        <w:rPr>
          <w:rFonts w:ascii="Times New Roman" w:hAnsi="Times New Roman" w:cs="Times New Roman"/>
          <w:color w:val="000000" w:themeColor="text1"/>
          <w:sz w:val="28"/>
          <w:szCs w:val="28"/>
        </w:rPr>
      </w:pPr>
    </w:p>
    <w:p w:rsidR="008C6B91" w:rsidRPr="008C6B91" w:rsidRDefault="008C6B91" w:rsidP="008C6B91">
      <w:pPr>
        <w:spacing w:after="0" w:line="360" w:lineRule="auto"/>
        <w:jc w:val="both"/>
        <w:rPr>
          <w:rFonts w:ascii="Times New Roman" w:hAnsi="Times New Roman" w:cs="Times New Roman"/>
          <w:color w:val="000000" w:themeColor="text1"/>
          <w:sz w:val="28"/>
          <w:szCs w:val="28"/>
        </w:rPr>
      </w:pPr>
    </w:p>
    <w:sectPr w:rsidR="008C6B91" w:rsidRPr="008C6B91" w:rsidSect="00EC24B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9D1" w:rsidRDefault="005A29D1" w:rsidP="000806AF">
      <w:pPr>
        <w:spacing w:after="0" w:line="240" w:lineRule="auto"/>
      </w:pPr>
      <w:r>
        <w:separator/>
      </w:r>
    </w:p>
  </w:endnote>
  <w:endnote w:type="continuationSeparator" w:id="0">
    <w:p w:rsidR="005A29D1" w:rsidRDefault="005A29D1" w:rsidP="00080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T6531o00">
    <w:panose1 w:val="00000000000000000000"/>
    <w:charset w:val="CC"/>
    <w:family w:val="auto"/>
    <w:notTrueType/>
    <w:pitch w:val="default"/>
    <w:sig w:usb0="00000201" w:usb1="00000000" w:usb2="00000000" w:usb3="00000000" w:csb0="00000004" w:csb1="00000000"/>
  </w:font>
  <w:font w:name="TT6532o00">
    <w:panose1 w:val="00000000000000000000"/>
    <w:charset w:val="CC"/>
    <w:family w:val="auto"/>
    <w:notTrueType/>
    <w:pitch w:val="default"/>
    <w:sig w:usb0="00000201" w:usb1="00000000" w:usb2="00000000" w:usb3="00000000" w:csb0="00000004" w:csb1="00000000"/>
  </w:font>
  <w:font w:name="TT651Bo00">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9D1" w:rsidRDefault="005A29D1" w:rsidP="000806AF">
      <w:pPr>
        <w:spacing w:after="0" w:line="240" w:lineRule="auto"/>
      </w:pPr>
      <w:r>
        <w:separator/>
      </w:r>
    </w:p>
  </w:footnote>
  <w:footnote w:type="continuationSeparator" w:id="0">
    <w:p w:rsidR="005A29D1" w:rsidRDefault="005A29D1" w:rsidP="00080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559708"/>
      <w:docPartObj>
        <w:docPartGallery w:val="Page Numbers (Top of Page)"/>
        <w:docPartUnique/>
      </w:docPartObj>
    </w:sdtPr>
    <w:sdtEndPr/>
    <w:sdtContent>
      <w:p w:rsidR="00E96BA8" w:rsidRDefault="00E96BA8" w:rsidP="00EC24B6">
        <w:pPr>
          <w:pStyle w:val="a6"/>
          <w:ind w:firstLine="709"/>
          <w:jc w:val="center"/>
        </w:pPr>
        <w:r>
          <w:fldChar w:fldCharType="begin"/>
        </w:r>
        <w:r>
          <w:instrText>PAGE   \* MERGEFORMAT</w:instrText>
        </w:r>
        <w:r>
          <w:fldChar w:fldCharType="separate"/>
        </w:r>
        <w:r w:rsidR="00ED7986">
          <w:rPr>
            <w:noProof/>
          </w:rPr>
          <w:t>76</w:t>
        </w:r>
        <w:r>
          <w:fldChar w:fldCharType="end"/>
        </w:r>
      </w:p>
    </w:sdtContent>
  </w:sdt>
  <w:p w:rsidR="00E96BA8" w:rsidRDefault="00E96BA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029E"/>
    <w:multiLevelType w:val="hybridMultilevel"/>
    <w:tmpl w:val="40BCE780"/>
    <w:lvl w:ilvl="0" w:tplc="91C83E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7A8601C"/>
    <w:multiLevelType w:val="multilevel"/>
    <w:tmpl w:val="F60231F8"/>
    <w:lvl w:ilvl="0">
      <w:start w:val="1"/>
      <w:numFmt w:val="decimal"/>
      <w:lvlText w:val="%1."/>
      <w:lvlJc w:val="left"/>
      <w:pPr>
        <w:ind w:left="720" w:hanging="360"/>
      </w:pPr>
    </w:lvl>
    <w:lvl w:ilvl="1">
      <w:start w:val="3"/>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0B375BE8"/>
    <w:multiLevelType w:val="multilevel"/>
    <w:tmpl w:val="33081E9E"/>
    <w:lvl w:ilvl="0">
      <w:start w:val="3"/>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17414792"/>
    <w:multiLevelType w:val="multilevel"/>
    <w:tmpl w:val="B456FBDE"/>
    <w:lvl w:ilvl="0">
      <w:start w:val="1"/>
      <w:numFmt w:val="decimal"/>
      <w:lvlText w:val="%1."/>
      <w:lvlJc w:val="left"/>
      <w:pPr>
        <w:ind w:left="1211" w:hanging="360"/>
      </w:pPr>
      <w:rPr>
        <w:rFonts w:hint="default"/>
      </w:rPr>
    </w:lvl>
    <w:lvl w:ilvl="1">
      <w:start w:val="3"/>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15:restartNumberingAfterBreak="0">
    <w:nsid w:val="17666B5F"/>
    <w:multiLevelType w:val="multilevel"/>
    <w:tmpl w:val="C45A3718"/>
    <w:lvl w:ilvl="0">
      <w:start w:val="1"/>
      <w:numFmt w:val="decimal"/>
      <w:lvlText w:val="%1."/>
      <w:lvlJc w:val="left"/>
      <w:pPr>
        <w:ind w:left="495" w:hanging="495"/>
      </w:pPr>
      <w:rPr>
        <w:rFonts w:hint="default"/>
        <w:color w:val="000000"/>
      </w:rPr>
    </w:lvl>
    <w:lvl w:ilvl="1">
      <w:start w:val="1"/>
      <w:numFmt w:val="decimal"/>
      <w:lvlText w:val="%1.%2."/>
      <w:lvlJc w:val="left"/>
      <w:pPr>
        <w:ind w:left="1571"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906" w:hanging="180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5" w15:restartNumberingAfterBreak="0">
    <w:nsid w:val="227C1FCE"/>
    <w:multiLevelType w:val="hybridMultilevel"/>
    <w:tmpl w:val="D3502FE6"/>
    <w:lvl w:ilvl="0" w:tplc="115AFAA2">
      <w:start w:val="1"/>
      <w:numFmt w:val="bullet"/>
      <w:lvlText w:val="•"/>
      <w:lvlJc w:val="left"/>
      <w:pPr>
        <w:ind w:left="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CE74C8">
      <w:start w:val="1"/>
      <w:numFmt w:val="bullet"/>
      <w:lvlText w:val="o"/>
      <w:lvlJc w:val="left"/>
      <w:pPr>
        <w:ind w:left="1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B47D82">
      <w:start w:val="1"/>
      <w:numFmt w:val="bullet"/>
      <w:lvlText w:val="▪"/>
      <w:lvlJc w:val="left"/>
      <w:pPr>
        <w:ind w:left="2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B052C0">
      <w:start w:val="1"/>
      <w:numFmt w:val="bullet"/>
      <w:lvlText w:val="•"/>
      <w:lvlJc w:val="left"/>
      <w:pPr>
        <w:ind w:left="2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189972">
      <w:start w:val="1"/>
      <w:numFmt w:val="bullet"/>
      <w:lvlText w:val="o"/>
      <w:lvlJc w:val="left"/>
      <w:pPr>
        <w:ind w:left="35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282C48">
      <w:start w:val="1"/>
      <w:numFmt w:val="bullet"/>
      <w:lvlText w:val="▪"/>
      <w:lvlJc w:val="left"/>
      <w:pPr>
        <w:ind w:left="42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440780">
      <w:start w:val="1"/>
      <w:numFmt w:val="bullet"/>
      <w:lvlText w:val="•"/>
      <w:lvlJc w:val="left"/>
      <w:pPr>
        <w:ind w:left="49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069782">
      <w:start w:val="1"/>
      <w:numFmt w:val="bullet"/>
      <w:lvlText w:val="o"/>
      <w:lvlJc w:val="left"/>
      <w:pPr>
        <w:ind w:left="56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8AFB84">
      <w:start w:val="1"/>
      <w:numFmt w:val="bullet"/>
      <w:lvlText w:val="▪"/>
      <w:lvlJc w:val="left"/>
      <w:pPr>
        <w:ind w:left="6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3582E25"/>
    <w:multiLevelType w:val="hybridMultilevel"/>
    <w:tmpl w:val="0F2455C6"/>
    <w:lvl w:ilvl="0" w:tplc="410AA41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8A7383D"/>
    <w:multiLevelType w:val="hybridMultilevel"/>
    <w:tmpl w:val="39B67DEA"/>
    <w:lvl w:ilvl="0" w:tplc="7CAAE7B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2AD55DDC"/>
    <w:multiLevelType w:val="hybridMultilevel"/>
    <w:tmpl w:val="FF9E11C0"/>
    <w:lvl w:ilvl="0" w:tplc="71AC6658">
      <w:start w:val="1"/>
      <w:numFmt w:val="bullet"/>
      <w:lvlText w:val="•"/>
      <w:lvlJc w:val="left"/>
      <w:pPr>
        <w:ind w:left="13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29C6F06">
      <w:start w:val="1"/>
      <w:numFmt w:val="bullet"/>
      <w:lvlText w:val="o"/>
      <w:lvlJc w:val="left"/>
      <w:pPr>
        <w:ind w:left="14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3E6E008">
      <w:start w:val="1"/>
      <w:numFmt w:val="bullet"/>
      <w:lvlText w:val="▪"/>
      <w:lvlJc w:val="left"/>
      <w:pPr>
        <w:ind w:left="22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32A5C3C">
      <w:start w:val="1"/>
      <w:numFmt w:val="bullet"/>
      <w:lvlText w:val="•"/>
      <w:lvlJc w:val="left"/>
      <w:pPr>
        <w:ind w:left="29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1E856C8">
      <w:start w:val="1"/>
      <w:numFmt w:val="bullet"/>
      <w:lvlText w:val="o"/>
      <w:lvlJc w:val="left"/>
      <w:pPr>
        <w:ind w:left="36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0B6C1E6">
      <w:start w:val="1"/>
      <w:numFmt w:val="bullet"/>
      <w:lvlText w:val="▪"/>
      <w:lvlJc w:val="left"/>
      <w:pPr>
        <w:ind w:left="4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5A40924">
      <w:start w:val="1"/>
      <w:numFmt w:val="bullet"/>
      <w:lvlText w:val="•"/>
      <w:lvlJc w:val="left"/>
      <w:pPr>
        <w:ind w:left="5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9106226">
      <w:start w:val="1"/>
      <w:numFmt w:val="bullet"/>
      <w:lvlText w:val="o"/>
      <w:lvlJc w:val="left"/>
      <w:pPr>
        <w:ind w:left="5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11CFA76">
      <w:start w:val="1"/>
      <w:numFmt w:val="bullet"/>
      <w:lvlText w:val="▪"/>
      <w:lvlJc w:val="left"/>
      <w:pPr>
        <w:ind w:left="6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B830C43"/>
    <w:multiLevelType w:val="hybridMultilevel"/>
    <w:tmpl w:val="1AE2B102"/>
    <w:lvl w:ilvl="0" w:tplc="CD98D8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E6F2385"/>
    <w:multiLevelType w:val="hybridMultilevel"/>
    <w:tmpl w:val="E0DE6572"/>
    <w:lvl w:ilvl="0" w:tplc="410AA41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FF20523"/>
    <w:multiLevelType w:val="hybridMultilevel"/>
    <w:tmpl w:val="5DDA01CE"/>
    <w:lvl w:ilvl="0" w:tplc="E2AC8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3650D2"/>
    <w:multiLevelType w:val="hybridMultilevel"/>
    <w:tmpl w:val="435EBA40"/>
    <w:lvl w:ilvl="0" w:tplc="1458C4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2DF50D6"/>
    <w:multiLevelType w:val="multilevel"/>
    <w:tmpl w:val="DEB2DE1C"/>
    <w:lvl w:ilvl="0">
      <w:start w:val="2"/>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62C65D3"/>
    <w:multiLevelType w:val="multilevel"/>
    <w:tmpl w:val="199E2518"/>
    <w:lvl w:ilvl="0">
      <w:start w:val="1"/>
      <w:numFmt w:val="decimal"/>
      <w:lvlText w:val="%1"/>
      <w:lvlJc w:val="left"/>
      <w:pPr>
        <w:ind w:left="360" w:hanging="360"/>
      </w:pPr>
      <w:rPr>
        <w:rFonts w:asciiTheme="minorHAnsi" w:hAnsiTheme="minorHAnsi" w:cstheme="minorBidi" w:hint="default"/>
        <w:color w:val="000000"/>
        <w:sz w:val="27"/>
      </w:rPr>
    </w:lvl>
    <w:lvl w:ilvl="1">
      <w:start w:val="2"/>
      <w:numFmt w:val="decimal"/>
      <w:lvlText w:val="%1.%2"/>
      <w:lvlJc w:val="left"/>
      <w:pPr>
        <w:ind w:left="720" w:hanging="360"/>
      </w:pPr>
      <w:rPr>
        <w:rFonts w:asciiTheme="minorHAnsi" w:hAnsiTheme="minorHAnsi" w:cstheme="minorBidi" w:hint="default"/>
        <w:color w:val="000000"/>
        <w:sz w:val="27"/>
      </w:rPr>
    </w:lvl>
    <w:lvl w:ilvl="2">
      <w:start w:val="1"/>
      <w:numFmt w:val="decimal"/>
      <w:lvlText w:val="%1.%2.%3"/>
      <w:lvlJc w:val="left"/>
      <w:pPr>
        <w:ind w:left="1440" w:hanging="720"/>
      </w:pPr>
      <w:rPr>
        <w:rFonts w:asciiTheme="minorHAnsi" w:hAnsiTheme="minorHAnsi" w:cstheme="minorBidi" w:hint="default"/>
        <w:color w:val="000000"/>
        <w:sz w:val="27"/>
      </w:rPr>
    </w:lvl>
    <w:lvl w:ilvl="3">
      <w:start w:val="1"/>
      <w:numFmt w:val="decimal"/>
      <w:lvlText w:val="%1.%2.%3.%4"/>
      <w:lvlJc w:val="left"/>
      <w:pPr>
        <w:ind w:left="2160" w:hanging="1080"/>
      </w:pPr>
      <w:rPr>
        <w:rFonts w:asciiTheme="minorHAnsi" w:hAnsiTheme="minorHAnsi" w:cstheme="minorBidi" w:hint="default"/>
        <w:color w:val="000000"/>
        <w:sz w:val="27"/>
      </w:rPr>
    </w:lvl>
    <w:lvl w:ilvl="4">
      <w:start w:val="1"/>
      <w:numFmt w:val="decimal"/>
      <w:lvlText w:val="%1.%2.%3.%4.%5"/>
      <w:lvlJc w:val="left"/>
      <w:pPr>
        <w:ind w:left="2520" w:hanging="1080"/>
      </w:pPr>
      <w:rPr>
        <w:rFonts w:asciiTheme="minorHAnsi" w:hAnsiTheme="minorHAnsi" w:cstheme="minorBidi" w:hint="default"/>
        <w:color w:val="000000"/>
        <w:sz w:val="27"/>
      </w:rPr>
    </w:lvl>
    <w:lvl w:ilvl="5">
      <w:start w:val="1"/>
      <w:numFmt w:val="decimal"/>
      <w:lvlText w:val="%1.%2.%3.%4.%5.%6"/>
      <w:lvlJc w:val="left"/>
      <w:pPr>
        <w:ind w:left="3240" w:hanging="1440"/>
      </w:pPr>
      <w:rPr>
        <w:rFonts w:asciiTheme="minorHAnsi" w:hAnsiTheme="minorHAnsi" w:cstheme="minorBidi" w:hint="default"/>
        <w:color w:val="000000"/>
        <w:sz w:val="27"/>
      </w:rPr>
    </w:lvl>
    <w:lvl w:ilvl="6">
      <w:start w:val="1"/>
      <w:numFmt w:val="decimal"/>
      <w:lvlText w:val="%1.%2.%3.%4.%5.%6.%7"/>
      <w:lvlJc w:val="left"/>
      <w:pPr>
        <w:ind w:left="3600" w:hanging="1440"/>
      </w:pPr>
      <w:rPr>
        <w:rFonts w:asciiTheme="minorHAnsi" w:hAnsiTheme="minorHAnsi" w:cstheme="minorBidi" w:hint="default"/>
        <w:color w:val="000000"/>
        <w:sz w:val="27"/>
      </w:rPr>
    </w:lvl>
    <w:lvl w:ilvl="7">
      <w:start w:val="1"/>
      <w:numFmt w:val="decimal"/>
      <w:lvlText w:val="%1.%2.%3.%4.%5.%6.%7.%8"/>
      <w:lvlJc w:val="left"/>
      <w:pPr>
        <w:ind w:left="4320" w:hanging="1800"/>
      </w:pPr>
      <w:rPr>
        <w:rFonts w:asciiTheme="minorHAnsi" w:hAnsiTheme="minorHAnsi" w:cstheme="minorBidi" w:hint="default"/>
        <w:color w:val="000000"/>
        <w:sz w:val="27"/>
      </w:rPr>
    </w:lvl>
    <w:lvl w:ilvl="8">
      <w:start w:val="1"/>
      <w:numFmt w:val="decimal"/>
      <w:lvlText w:val="%1.%2.%3.%4.%5.%6.%7.%8.%9"/>
      <w:lvlJc w:val="left"/>
      <w:pPr>
        <w:ind w:left="5040" w:hanging="2160"/>
      </w:pPr>
      <w:rPr>
        <w:rFonts w:asciiTheme="minorHAnsi" w:hAnsiTheme="minorHAnsi" w:cstheme="minorBidi" w:hint="default"/>
        <w:color w:val="000000"/>
        <w:sz w:val="27"/>
      </w:rPr>
    </w:lvl>
  </w:abstractNum>
  <w:abstractNum w:abstractNumId="15" w15:restartNumberingAfterBreak="0">
    <w:nsid w:val="36D07D70"/>
    <w:multiLevelType w:val="hybridMultilevel"/>
    <w:tmpl w:val="3F74BFAE"/>
    <w:lvl w:ilvl="0" w:tplc="91C83E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9FD609A"/>
    <w:multiLevelType w:val="hybridMultilevel"/>
    <w:tmpl w:val="5C7C7378"/>
    <w:lvl w:ilvl="0" w:tplc="91C83E9C">
      <w:start w:val="1"/>
      <w:numFmt w:val="bullet"/>
      <w:lvlText w:val=""/>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F622C6"/>
    <w:multiLevelType w:val="hybridMultilevel"/>
    <w:tmpl w:val="654EEC26"/>
    <w:lvl w:ilvl="0" w:tplc="91C83E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407B036A"/>
    <w:multiLevelType w:val="multilevel"/>
    <w:tmpl w:val="A1547C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B025960"/>
    <w:multiLevelType w:val="multilevel"/>
    <w:tmpl w:val="1504AD8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E5903DA"/>
    <w:multiLevelType w:val="hybridMultilevel"/>
    <w:tmpl w:val="D6728274"/>
    <w:lvl w:ilvl="0" w:tplc="17C074EC">
      <w:start w:val="1"/>
      <w:numFmt w:val="bullet"/>
      <w:lvlText w:val="•"/>
      <w:lvlJc w:val="left"/>
      <w:pPr>
        <w:ind w:left="7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04BEE8">
      <w:start w:val="1"/>
      <w:numFmt w:val="bullet"/>
      <w:lvlText w:val="o"/>
      <w:lvlJc w:val="left"/>
      <w:pPr>
        <w:ind w:left="1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782DC6">
      <w:start w:val="1"/>
      <w:numFmt w:val="bullet"/>
      <w:lvlText w:val="▪"/>
      <w:lvlJc w:val="left"/>
      <w:pPr>
        <w:ind w:left="2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920164">
      <w:start w:val="1"/>
      <w:numFmt w:val="bullet"/>
      <w:lvlText w:val="•"/>
      <w:lvlJc w:val="left"/>
      <w:pPr>
        <w:ind w:left="2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0CE46C0">
      <w:start w:val="1"/>
      <w:numFmt w:val="bullet"/>
      <w:lvlText w:val="o"/>
      <w:lvlJc w:val="left"/>
      <w:pPr>
        <w:ind w:left="3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CE1E00">
      <w:start w:val="1"/>
      <w:numFmt w:val="bullet"/>
      <w:lvlText w:val="▪"/>
      <w:lvlJc w:val="left"/>
      <w:pPr>
        <w:ind w:left="4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38BAD4">
      <w:start w:val="1"/>
      <w:numFmt w:val="bullet"/>
      <w:lvlText w:val="•"/>
      <w:lvlJc w:val="left"/>
      <w:pPr>
        <w:ind w:left="4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0608DA">
      <w:start w:val="1"/>
      <w:numFmt w:val="bullet"/>
      <w:lvlText w:val="o"/>
      <w:lvlJc w:val="left"/>
      <w:pPr>
        <w:ind w:left="5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189888">
      <w:start w:val="1"/>
      <w:numFmt w:val="bullet"/>
      <w:lvlText w:val="▪"/>
      <w:lvlJc w:val="left"/>
      <w:pPr>
        <w:ind w:left="6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5E62179"/>
    <w:multiLevelType w:val="hybridMultilevel"/>
    <w:tmpl w:val="D180CE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5611116D"/>
    <w:multiLevelType w:val="hybridMultilevel"/>
    <w:tmpl w:val="F7841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D95345"/>
    <w:multiLevelType w:val="hybridMultilevel"/>
    <w:tmpl w:val="5AD636D8"/>
    <w:lvl w:ilvl="0" w:tplc="3668AB0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61622B28"/>
    <w:multiLevelType w:val="hybridMultilevel"/>
    <w:tmpl w:val="03C030CE"/>
    <w:lvl w:ilvl="0" w:tplc="E530EC0A">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5" w15:restartNumberingAfterBreak="0">
    <w:nsid w:val="6A975E9F"/>
    <w:multiLevelType w:val="multilevel"/>
    <w:tmpl w:val="64C41EC0"/>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70D972EF"/>
    <w:multiLevelType w:val="hybridMultilevel"/>
    <w:tmpl w:val="283E2BA8"/>
    <w:lvl w:ilvl="0" w:tplc="91C83E9C">
      <w:start w:val="1"/>
      <w:numFmt w:val="bullet"/>
      <w:lvlText w:val=""/>
      <w:lvlJc w:val="left"/>
      <w:pPr>
        <w:ind w:left="1571" w:hanging="360"/>
      </w:pPr>
      <w:rPr>
        <w:rFonts w:ascii="Symbol" w:hAnsi="Symbol" w:hint="default"/>
      </w:rPr>
    </w:lvl>
    <w:lvl w:ilvl="1" w:tplc="91C83E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175C69"/>
    <w:multiLevelType w:val="hybridMultilevel"/>
    <w:tmpl w:val="643A8C68"/>
    <w:lvl w:ilvl="0" w:tplc="AC585E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7B2B7E14"/>
    <w:multiLevelType w:val="hybridMultilevel"/>
    <w:tmpl w:val="67E8A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813D1D"/>
    <w:multiLevelType w:val="multilevel"/>
    <w:tmpl w:val="76F8A874"/>
    <w:lvl w:ilvl="0">
      <w:start w:val="3"/>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8"/>
  </w:num>
  <w:num w:numId="2">
    <w:abstractNumId w:val="5"/>
  </w:num>
  <w:num w:numId="3">
    <w:abstractNumId w:val="8"/>
  </w:num>
  <w:num w:numId="4">
    <w:abstractNumId w:val="20"/>
  </w:num>
  <w:num w:numId="5">
    <w:abstractNumId w:val="4"/>
  </w:num>
  <w:num w:numId="6">
    <w:abstractNumId w:val="16"/>
  </w:num>
  <w:num w:numId="7">
    <w:abstractNumId w:val="26"/>
  </w:num>
  <w:num w:numId="8">
    <w:abstractNumId w:val="12"/>
  </w:num>
  <w:num w:numId="9">
    <w:abstractNumId w:val="9"/>
  </w:num>
  <w:num w:numId="10">
    <w:abstractNumId w:val="27"/>
  </w:num>
  <w:num w:numId="11">
    <w:abstractNumId w:val="3"/>
  </w:num>
  <w:num w:numId="12">
    <w:abstractNumId w:val="7"/>
  </w:num>
  <w:num w:numId="13">
    <w:abstractNumId w:val="23"/>
  </w:num>
  <w:num w:numId="14">
    <w:abstractNumId w:val="24"/>
  </w:num>
  <w:num w:numId="15">
    <w:abstractNumId w:val="14"/>
  </w:num>
  <w:num w:numId="16">
    <w:abstractNumId w:val="21"/>
  </w:num>
  <w:num w:numId="17">
    <w:abstractNumId w:val="15"/>
  </w:num>
  <w:num w:numId="18">
    <w:abstractNumId w:val="17"/>
  </w:num>
  <w:num w:numId="19">
    <w:abstractNumId w:val="0"/>
  </w:num>
  <w:num w:numId="20">
    <w:abstractNumId w:val="11"/>
  </w:num>
  <w:num w:numId="2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9"/>
  </w:num>
  <w:num w:numId="24">
    <w:abstractNumId w:val="22"/>
  </w:num>
  <w:num w:numId="25">
    <w:abstractNumId w:val="2"/>
  </w:num>
  <w:num w:numId="26">
    <w:abstractNumId w:val="28"/>
  </w:num>
  <w:num w:numId="27">
    <w:abstractNumId w:val="13"/>
  </w:num>
  <w:num w:numId="28">
    <w:abstractNumId w:val="2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4D"/>
    <w:rsid w:val="00003C0A"/>
    <w:rsid w:val="00005671"/>
    <w:rsid w:val="00005F03"/>
    <w:rsid w:val="00023610"/>
    <w:rsid w:val="00031517"/>
    <w:rsid w:val="00054EF9"/>
    <w:rsid w:val="00061923"/>
    <w:rsid w:val="000705E4"/>
    <w:rsid w:val="00072EF9"/>
    <w:rsid w:val="000754F4"/>
    <w:rsid w:val="00077C99"/>
    <w:rsid w:val="000806AF"/>
    <w:rsid w:val="0008346B"/>
    <w:rsid w:val="00083DF9"/>
    <w:rsid w:val="00087EB6"/>
    <w:rsid w:val="000927AB"/>
    <w:rsid w:val="00095C4F"/>
    <w:rsid w:val="00095D7A"/>
    <w:rsid w:val="000A70F7"/>
    <w:rsid w:val="000B05EE"/>
    <w:rsid w:val="000C1068"/>
    <w:rsid w:val="000C1DAE"/>
    <w:rsid w:val="000C23DF"/>
    <w:rsid w:val="000E189A"/>
    <w:rsid w:val="000E4AFE"/>
    <w:rsid w:val="000E7704"/>
    <w:rsid w:val="000F3BD2"/>
    <w:rsid w:val="000F5A90"/>
    <w:rsid w:val="000F6DAD"/>
    <w:rsid w:val="0010317B"/>
    <w:rsid w:val="001056EE"/>
    <w:rsid w:val="00117E1D"/>
    <w:rsid w:val="001241FD"/>
    <w:rsid w:val="00125664"/>
    <w:rsid w:val="0015007E"/>
    <w:rsid w:val="00165360"/>
    <w:rsid w:val="00167EAB"/>
    <w:rsid w:val="001702D0"/>
    <w:rsid w:val="001743F5"/>
    <w:rsid w:val="00180100"/>
    <w:rsid w:val="00184024"/>
    <w:rsid w:val="00195F27"/>
    <w:rsid w:val="001A57C9"/>
    <w:rsid w:val="001B2AA0"/>
    <w:rsid w:val="001B692E"/>
    <w:rsid w:val="001C49E0"/>
    <w:rsid w:val="001C6C03"/>
    <w:rsid w:val="001D21D1"/>
    <w:rsid w:val="001D2870"/>
    <w:rsid w:val="001E0BA7"/>
    <w:rsid w:val="001F67F2"/>
    <w:rsid w:val="001F6F2A"/>
    <w:rsid w:val="001F7268"/>
    <w:rsid w:val="00207B0A"/>
    <w:rsid w:val="00212A31"/>
    <w:rsid w:val="0021718F"/>
    <w:rsid w:val="00220373"/>
    <w:rsid w:val="00227E80"/>
    <w:rsid w:val="00233B7C"/>
    <w:rsid w:val="00243111"/>
    <w:rsid w:val="002535FB"/>
    <w:rsid w:val="00253AF5"/>
    <w:rsid w:val="00256C47"/>
    <w:rsid w:val="002605FC"/>
    <w:rsid w:val="00260CA5"/>
    <w:rsid w:val="00265138"/>
    <w:rsid w:val="00273951"/>
    <w:rsid w:val="00281F67"/>
    <w:rsid w:val="00290053"/>
    <w:rsid w:val="00294321"/>
    <w:rsid w:val="00296CCE"/>
    <w:rsid w:val="002A693F"/>
    <w:rsid w:val="002B4156"/>
    <w:rsid w:val="002B530A"/>
    <w:rsid w:val="002B74FE"/>
    <w:rsid w:val="002C178E"/>
    <w:rsid w:val="002C4224"/>
    <w:rsid w:val="002D20CE"/>
    <w:rsid w:val="002D56DA"/>
    <w:rsid w:val="002D6BFF"/>
    <w:rsid w:val="002F2AB7"/>
    <w:rsid w:val="00304BB0"/>
    <w:rsid w:val="003105D9"/>
    <w:rsid w:val="00311D8F"/>
    <w:rsid w:val="0032356E"/>
    <w:rsid w:val="00324431"/>
    <w:rsid w:val="003267A3"/>
    <w:rsid w:val="003426A5"/>
    <w:rsid w:val="00347E66"/>
    <w:rsid w:val="00361391"/>
    <w:rsid w:val="00374F9E"/>
    <w:rsid w:val="00382EE7"/>
    <w:rsid w:val="0038325B"/>
    <w:rsid w:val="003832C2"/>
    <w:rsid w:val="00390B4B"/>
    <w:rsid w:val="0039757D"/>
    <w:rsid w:val="003A217B"/>
    <w:rsid w:val="003A77C5"/>
    <w:rsid w:val="003B400F"/>
    <w:rsid w:val="003B48DF"/>
    <w:rsid w:val="003B5702"/>
    <w:rsid w:val="003C11E0"/>
    <w:rsid w:val="003C27DA"/>
    <w:rsid w:val="003C6EA7"/>
    <w:rsid w:val="003E1E93"/>
    <w:rsid w:val="003E43E3"/>
    <w:rsid w:val="003F1559"/>
    <w:rsid w:val="0040231C"/>
    <w:rsid w:val="00403552"/>
    <w:rsid w:val="00407A9B"/>
    <w:rsid w:val="00412D16"/>
    <w:rsid w:val="00413EC4"/>
    <w:rsid w:val="00432505"/>
    <w:rsid w:val="00433216"/>
    <w:rsid w:val="00436B7D"/>
    <w:rsid w:val="0044491D"/>
    <w:rsid w:val="00446E10"/>
    <w:rsid w:val="00450CD3"/>
    <w:rsid w:val="004516F4"/>
    <w:rsid w:val="00467C12"/>
    <w:rsid w:val="00475406"/>
    <w:rsid w:val="004767FB"/>
    <w:rsid w:val="0048400B"/>
    <w:rsid w:val="00487B4B"/>
    <w:rsid w:val="00491921"/>
    <w:rsid w:val="004A6020"/>
    <w:rsid w:val="004B243B"/>
    <w:rsid w:val="004B2C53"/>
    <w:rsid w:val="004C1F3A"/>
    <w:rsid w:val="004D5866"/>
    <w:rsid w:val="004D6415"/>
    <w:rsid w:val="004E38D3"/>
    <w:rsid w:val="004F490A"/>
    <w:rsid w:val="00517F7A"/>
    <w:rsid w:val="00524E05"/>
    <w:rsid w:val="00525972"/>
    <w:rsid w:val="00525BA3"/>
    <w:rsid w:val="00526CDB"/>
    <w:rsid w:val="00535365"/>
    <w:rsid w:val="00535CC5"/>
    <w:rsid w:val="00540054"/>
    <w:rsid w:val="005436FB"/>
    <w:rsid w:val="00544169"/>
    <w:rsid w:val="00561547"/>
    <w:rsid w:val="00561812"/>
    <w:rsid w:val="00562445"/>
    <w:rsid w:val="00564038"/>
    <w:rsid w:val="0058713F"/>
    <w:rsid w:val="005A1FDE"/>
    <w:rsid w:val="005A29D1"/>
    <w:rsid w:val="005A7574"/>
    <w:rsid w:val="005B0589"/>
    <w:rsid w:val="005B53AD"/>
    <w:rsid w:val="005B7133"/>
    <w:rsid w:val="005C2F8D"/>
    <w:rsid w:val="005C58B5"/>
    <w:rsid w:val="005C69D0"/>
    <w:rsid w:val="005D5B3F"/>
    <w:rsid w:val="005E1D7C"/>
    <w:rsid w:val="005F0182"/>
    <w:rsid w:val="00604D3D"/>
    <w:rsid w:val="00616F07"/>
    <w:rsid w:val="006214C0"/>
    <w:rsid w:val="00621886"/>
    <w:rsid w:val="00624D7D"/>
    <w:rsid w:val="0062761E"/>
    <w:rsid w:val="00636174"/>
    <w:rsid w:val="0064771B"/>
    <w:rsid w:val="006518DA"/>
    <w:rsid w:val="006612E9"/>
    <w:rsid w:val="0066609B"/>
    <w:rsid w:val="00680772"/>
    <w:rsid w:val="00686A58"/>
    <w:rsid w:val="006A20B8"/>
    <w:rsid w:val="006B0D3C"/>
    <w:rsid w:val="006C0F84"/>
    <w:rsid w:val="006D3C4F"/>
    <w:rsid w:val="006E4916"/>
    <w:rsid w:val="007001A9"/>
    <w:rsid w:val="00705691"/>
    <w:rsid w:val="00705B34"/>
    <w:rsid w:val="0070693B"/>
    <w:rsid w:val="00714555"/>
    <w:rsid w:val="007172CB"/>
    <w:rsid w:val="007200C5"/>
    <w:rsid w:val="00720F21"/>
    <w:rsid w:val="00726619"/>
    <w:rsid w:val="007350FC"/>
    <w:rsid w:val="00740724"/>
    <w:rsid w:val="007415EE"/>
    <w:rsid w:val="00750D1C"/>
    <w:rsid w:val="007512D2"/>
    <w:rsid w:val="00755E05"/>
    <w:rsid w:val="00767E14"/>
    <w:rsid w:val="007830AD"/>
    <w:rsid w:val="00794794"/>
    <w:rsid w:val="007961DD"/>
    <w:rsid w:val="007A004C"/>
    <w:rsid w:val="007A3EEF"/>
    <w:rsid w:val="007B3EA2"/>
    <w:rsid w:val="007C0691"/>
    <w:rsid w:val="007C2A09"/>
    <w:rsid w:val="007D2BC0"/>
    <w:rsid w:val="007D3B2A"/>
    <w:rsid w:val="007D4122"/>
    <w:rsid w:val="007E6CAF"/>
    <w:rsid w:val="007F319D"/>
    <w:rsid w:val="007F47AF"/>
    <w:rsid w:val="00801500"/>
    <w:rsid w:val="00804F22"/>
    <w:rsid w:val="00810623"/>
    <w:rsid w:val="00811AF3"/>
    <w:rsid w:val="00813DBE"/>
    <w:rsid w:val="00831559"/>
    <w:rsid w:val="00834237"/>
    <w:rsid w:val="00835AF1"/>
    <w:rsid w:val="00836421"/>
    <w:rsid w:val="00847AB2"/>
    <w:rsid w:val="00853BCD"/>
    <w:rsid w:val="00854C90"/>
    <w:rsid w:val="0085660E"/>
    <w:rsid w:val="0085669C"/>
    <w:rsid w:val="00862653"/>
    <w:rsid w:val="00864FEC"/>
    <w:rsid w:val="00866312"/>
    <w:rsid w:val="00870229"/>
    <w:rsid w:val="008741FF"/>
    <w:rsid w:val="0088404B"/>
    <w:rsid w:val="008840F5"/>
    <w:rsid w:val="00887957"/>
    <w:rsid w:val="008A33A6"/>
    <w:rsid w:val="008B70CD"/>
    <w:rsid w:val="008C12A5"/>
    <w:rsid w:val="008C6B91"/>
    <w:rsid w:val="008C746D"/>
    <w:rsid w:val="008E66D2"/>
    <w:rsid w:val="008E6FC9"/>
    <w:rsid w:val="008F043E"/>
    <w:rsid w:val="008F60A4"/>
    <w:rsid w:val="00902314"/>
    <w:rsid w:val="00904BAD"/>
    <w:rsid w:val="00913CE4"/>
    <w:rsid w:val="00917CA8"/>
    <w:rsid w:val="00927CA5"/>
    <w:rsid w:val="009417E5"/>
    <w:rsid w:val="00943CA2"/>
    <w:rsid w:val="00945152"/>
    <w:rsid w:val="00954261"/>
    <w:rsid w:val="009623DD"/>
    <w:rsid w:val="00970BDF"/>
    <w:rsid w:val="00971EE7"/>
    <w:rsid w:val="00972A99"/>
    <w:rsid w:val="009812F2"/>
    <w:rsid w:val="00981862"/>
    <w:rsid w:val="009A0F3B"/>
    <w:rsid w:val="009A440C"/>
    <w:rsid w:val="009B43B8"/>
    <w:rsid w:val="009B770E"/>
    <w:rsid w:val="009B77E3"/>
    <w:rsid w:val="009E0EAE"/>
    <w:rsid w:val="009E5A8D"/>
    <w:rsid w:val="009F6455"/>
    <w:rsid w:val="009F759E"/>
    <w:rsid w:val="00A21137"/>
    <w:rsid w:val="00A30E2D"/>
    <w:rsid w:val="00A3198D"/>
    <w:rsid w:val="00A32806"/>
    <w:rsid w:val="00A32C92"/>
    <w:rsid w:val="00A3583F"/>
    <w:rsid w:val="00A422C8"/>
    <w:rsid w:val="00A43C97"/>
    <w:rsid w:val="00A51113"/>
    <w:rsid w:val="00A52DA8"/>
    <w:rsid w:val="00A635CF"/>
    <w:rsid w:val="00A66BB0"/>
    <w:rsid w:val="00A67695"/>
    <w:rsid w:val="00A71054"/>
    <w:rsid w:val="00A73616"/>
    <w:rsid w:val="00A73C2C"/>
    <w:rsid w:val="00A73C62"/>
    <w:rsid w:val="00A83984"/>
    <w:rsid w:val="00A8469F"/>
    <w:rsid w:val="00A90782"/>
    <w:rsid w:val="00A91427"/>
    <w:rsid w:val="00AB0273"/>
    <w:rsid w:val="00AB3473"/>
    <w:rsid w:val="00AB3A49"/>
    <w:rsid w:val="00AC2A2E"/>
    <w:rsid w:val="00AC34B6"/>
    <w:rsid w:val="00AC3D25"/>
    <w:rsid w:val="00AF1241"/>
    <w:rsid w:val="00AF7B1F"/>
    <w:rsid w:val="00B064FB"/>
    <w:rsid w:val="00B229D1"/>
    <w:rsid w:val="00B52C32"/>
    <w:rsid w:val="00B53D2D"/>
    <w:rsid w:val="00B549B7"/>
    <w:rsid w:val="00B71C22"/>
    <w:rsid w:val="00B7761F"/>
    <w:rsid w:val="00B9345C"/>
    <w:rsid w:val="00B941EF"/>
    <w:rsid w:val="00BA0D44"/>
    <w:rsid w:val="00BA29DB"/>
    <w:rsid w:val="00BA3F0A"/>
    <w:rsid w:val="00BA5A24"/>
    <w:rsid w:val="00BB024D"/>
    <w:rsid w:val="00BB31AF"/>
    <w:rsid w:val="00BB5087"/>
    <w:rsid w:val="00BC20DE"/>
    <w:rsid w:val="00BC7CA7"/>
    <w:rsid w:val="00BD01FC"/>
    <w:rsid w:val="00BE1E0A"/>
    <w:rsid w:val="00BF5B13"/>
    <w:rsid w:val="00C12E9B"/>
    <w:rsid w:val="00C218D2"/>
    <w:rsid w:val="00C22D24"/>
    <w:rsid w:val="00C236DD"/>
    <w:rsid w:val="00C23AD1"/>
    <w:rsid w:val="00C375CA"/>
    <w:rsid w:val="00C57CB6"/>
    <w:rsid w:val="00C60D86"/>
    <w:rsid w:val="00C61669"/>
    <w:rsid w:val="00C63DF5"/>
    <w:rsid w:val="00C72319"/>
    <w:rsid w:val="00C75721"/>
    <w:rsid w:val="00C7794B"/>
    <w:rsid w:val="00C86F4A"/>
    <w:rsid w:val="00C91235"/>
    <w:rsid w:val="00CA0F29"/>
    <w:rsid w:val="00CA4425"/>
    <w:rsid w:val="00CA4949"/>
    <w:rsid w:val="00CA562E"/>
    <w:rsid w:val="00CA753A"/>
    <w:rsid w:val="00CA79FC"/>
    <w:rsid w:val="00CB08AF"/>
    <w:rsid w:val="00CB0EE3"/>
    <w:rsid w:val="00CB4972"/>
    <w:rsid w:val="00CB5AD6"/>
    <w:rsid w:val="00CB697E"/>
    <w:rsid w:val="00CB72DD"/>
    <w:rsid w:val="00CC680A"/>
    <w:rsid w:val="00CE4973"/>
    <w:rsid w:val="00CF2755"/>
    <w:rsid w:val="00D015EA"/>
    <w:rsid w:val="00D03CFE"/>
    <w:rsid w:val="00D17EF0"/>
    <w:rsid w:val="00D250A7"/>
    <w:rsid w:val="00D31BBA"/>
    <w:rsid w:val="00D33633"/>
    <w:rsid w:val="00D41D72"/>
    <w:rsid w:val="00D46B98"/>
    <w:rsid w:val="00D52484"/>
    <w:rsid w:val="00D534DB"/>
    <w:rsid w:val="00D54F4D"/>
    <w:rsid w:val="00D553E9"/>
    <w:rsid w:val="00D55E9B"/>
    <w:rsid w:val="00D8077B"/>
    <w:rsid w:val="00D83101"/>
    <w:rsid w:val="00D94F62"/>
    <w:rsid w:val="00D95464"/>
    <w:rsid w:val="00D9600F"/>
    <w:rsid w:val="00DA3FC2"/>
    <w:rsid w:val="00DA6E60"/>
    <w:rsid w:val="00DB1FFD"/>
    <w:rsid w:val="00DB63CA"/>
    <w:rsid w:val="00DC4286"/>
    <w:rsid w:val="00DC4BF5"/>
    <w:rsid w:val="00DC6FB8"/>
    <w:rsid w:val="00DD54B1"/>
    <w:rsid w:val="00DE12FA"/>
    <w:rsid w:val="00DE5BA6"/>
    <w:rsid w:val="00DE5C10"/>
    <w:rsid w:val="00DE6016"/>
    <w:rsid w:val="00E15064"/>
    <w:rsid w:val="00E1742A"/>
    <w:rsid w:val="00E20EE1"/>
    <w:rsid w:val="00E22BB1"/>
    <w:rsid w:val="00E24A28"/>
    <w:rsid w:val="00E27EE1"/>
    <w:rsid w:val="00E46717"/>
    <w:rsid w:val="00E529AD"/>
    <w:rsid w:val="00E56446"/>
    <w:rsid w:val="00E96BA8"/>
    <w:rsid w:val="00EA5C90"/>
    <w:rsid w:val="00EB4D88"/>
    <w:rsid w:val="00EC1713"/>
    <w:rsid w:val="00EC24B6"/>
    <w:rsid w:val="00EC3688"/>
    <w:rsid w:val="00EC3A5D"/>
    <w:rsid w:val="00ED508B"/>
    <w:rsid w:val="00ED62A4"/>
    <w:rsid w:val="00ED7986"/>
    <w:rsid w:val="00EE0BFF"/>
    <w:rsid w:val="00EE50E1"/>
    <w:rsid w:val="00EE5DDD"/>
    <w:rsid w:val="00EF2C41"/>
    <w:rsid w:val="00EF35B0"/>
    <w:rsid w:val="00EF5670"/>
    <w:rsid w:val="00F05215"/>
    <w:rsid w:val="00F06726"/>
    <w:rsid w:val="00F10B08"/>
    <w:rsid w:val="00F16272"/>
    <w:rsid w:val="00F26275"/>
    <w:rsid w:val="00F33545"/>
    <w:rsid w:val="00F3583A"/>
    <w:rsid w:val="00F404D7"/>
    <w:rsid w:val="00F43668"/>
    <w:rsid w:val="00F4780A"/>
    <w:rsid w:val="00F53301"/>
    <w:rsid w:val="00F53FCD"/>
    <w:rsid w:val="00F551B7"/>
    <w:rsid w:val="00F5668C"/>
    <w:rsid w:val="00F61AAE"/>
    <w:rsid w:val="00F67E80"/>
    <w:rsid w:val="00F70E30"/>
    <w:rsid w:val="00F848D2"/>
    <w:rsid w:val="00FA5F11"/>
    <w:rsid w:val="00FA646A"/>
    <w:rsid w:val="00FA79B3"/>
    <w:rsid w:val="00FB50FD"/>
    <w:rsid w:val="00FB6C45"/>
    <w:rsid w:val="00FC0CE7"/>
    <w:rsid w:val="00FD2C85"/>
    <w:rsid w:val="00FD7181"/>
    <w:rsid w:val="00FE78E4"/>
    <w:rsid w:val="00FF7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F966F"/>
  <w15:chartTrackingRefBased/>
  <w15:docId w15:val="{6354EA3C-512B-4AC7-959E-78F915B5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90A"/>
  </w:style>
  <w:style w:type="paragraph" w:styleId="1">
    <w:name w:val="heading 1"/>
    <w:basedOn w:val="a"/>
    <w:link w:val="10"/>
    <w:uiPriority w:val="1"/>
    <w:qFormat/>
    <w:rsid w:val="00C7794B"/>
    <w:pPr>
      <w:widowControl w:val="0"/>
      <w:spacing w:after="0" w:line="240" w:lineRule="auto"/>
      <w:ind w:left="1113"/>
      <w:outlineLvl w:val="0"/>
    </w:pPr>
    <w:rPr>
      <w:rFonts w:ascii="Times New Roman" w:eastAsia="Times New Roman"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F4D"/>
    <w:pPr>
      <w:ind w:left="720"/>
      <w:contextualSpacing/>
    </w:pPr>
  </w:style>
  <w:style w:type="paragraph" w:styleId="a4">
    <w:name w:val="Normal (Web)"/>
    <w:basedOn w:val="a"/>
    <w:uiPriority w:val="99"/>
    <w:unhideWhenUsed/>
    <w:rsid w:val="007001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5664"/>
  </w:style>
  <w:style w:type="paragraph" w:customStyle="1" w:styleId="psection">
    <w:name w:val="psection"/>
    <w:basedOn w:val="a"/>
    <w:rsid w:val="00CB0E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Placeholder Text"/>
    <w:basedOn w:val="a0"/>
    <w:uiPriority w:val="99"/>
    <w:semiHidden/>
    <w:rsid w:val="000806AF"/>
    <w:rPr>
      <w:color w:val="808080"/>
    </w:rPr>
  </w:style>
  <w:style w:type="paragraph" w:styleId="a6">
    <w:name w:val="header"/>
    <w:basedOn w:val="a"/>
    <w:link w:val="a7"/>
    <w:uiPriority w:val="99"/>
    <w:unhideWhenUsed/>
    <w:rsid w:val="000806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06AF"/>
  </w:style>
  <w:style w:type="paragraph" w:styleId="a8">
    <w:name w:val="footer"/>
    <w:basedOn w:val="a"/>
    <w:link w:val="a9"/>
    <w:uiPriority w:val="99"/>
    <w:unhideWhenUsed/>
    <w:rsid w:val="000806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06AF"/>
  </w:style>
  <w:style w:type="table" w:styleId="aa">
    <w:name w:val="Table Grid"/>
    <w:basedOn w:val="a1"/>
    <w:uiPriority w:val="59"/>
    <w:rsid w:val="00621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C2F8D"/>
    <w:rPr>
      <w:color w:val="0563C1" w:themeColor="hyperlink"/>
      <w:u w:val="single"/>
    </w:rPr>
  </w:style>
  <w:style w:type="numbering" w:customStyle="1" w:styleId="11">
    <w:name w:val="Нет списка1"/>
    <w:next w:val="a2"/>
    <w:uiPriority w:val="99"/>
    <w:semiHidden/>
    <w:unhideWhenUsed/>
    <w:rsid w:val="008C6B91"/>
  </w:style>
  <w:style w:type="character" w:styleId="ac">
    <w:name w:val="Strong"/>
    <w:basedOn w:val="a0"/>
    <w:uiPriority w:val="22"/>
    <w:qFormat/>
    <w:rsid w:val="008C6B91"/>
    <w:rPr>
      <w:b/>
      <w:bCs/>
    </w:rPr>
  </w:style>
  <w:style w:type="table" w:customStyle="1" w:styleId="12">
    <w:name w:val="Сетка таблицы1"/>
    <w:basedOn w:val="a1"/>
    <w:next w:val="aa"/>
    <w:uiPriority w:val="39"/>
    <w:rsid w:val="008C6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basedOn w:val="a0"/>
    <w:uiPriority w:val="99"/>
    <w:semiHidden/>
    <w:unhideWhenUsed/>
    <w:rsid w:val="008C6B91"/>
    <w:rPr>
      <w:i/>
      <w:iCs/>
    </w:rPr>
  </w:style>
  <w:style w:type="paragraph" w:styleId="ad">
    <w:name w:val="Body Text"/>
    <w:basedOn w:val="a"/>
    <w:link w:val="ae"/>
    <w:uiPriority w:val="99"/>
    <w:unhideWhenUsed/>
    <w:rsid w:val="008C6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rsid w:val="008C6B91"/>
    <w:rPr>
      <w:rFonts w:ascii="Times New Roman" w:eastAsia="Times New Roman" w:hAnsi="Times New Roman" w:cs="Times New Roman"/>
      <w:sz w:val="24"/>
      <w:szCs w:val="24"/>
      <w:lang w:eastAsia="ru-RU"/>
    </w:rPr>
  </w:style>
  <w:style w:type="paragraph" w:styleId="af">
    <w:name w:val="Body Text Indent"/>
    <w:basedOn w:val="a"/>
    <w:link w:val="af0"/>
    <w:uiPriority w:val="99"/>
    <w:unhideWhenUsed/>
    <w:rsid w:val="008C6B91"/>
    <w:pPr>
      <w:spacing w:after="120" w:line="276" w:lineRule="auto"/>
      <w:ind w:left="283"/>
    </w:pPr>
  </w:style>
  <w:style w:type="character" w:customStyle="1" w:styleId="af0">
    <w:name w:val="Основной текст с отступом Знак"/>
    <w:basedOn w:val="a0"/>
    <w:link w:val="af"/>
    <w:uiPriority w:val="99"/>
    <w:rsid w:val="008C6B91"/>
  </w:style>
  <w:style w:type="numbering" w:customStyle="1" w:styleId="2">
    <w:name w:val="Нет списка2"/>
    <w:next w:val="a2"/>
    <w:uiPriority w:val="99"/>
    <w:semiHidden/>
    <w:unhideWhenUsed/>
    <w:rsid w:val="00A21137"/>
  </w:style>
  <w:style w:type="character" w:styleId="af1">
    <w:name w:val="annotation reference"/>
    <w:basedOn w:val="a0"/>
    <w:uiPriority w:val="99"/>
    <w:semiHidden/>
    <w:unhideWhenUsed/>
    <w:rsid w:val="00A21137"/>
    <w:rPr>
      <w:sz w:val="16"/>
      <w:szCs w:val="16"/>
    </w:rPr>
  </w:style>
  <w:style w:type="paragraph" w:styleId="af2">
    <w:name w:val="annotation text"/>
    <w:basedOn w:val="a"/>
    <w:link w:val="af3"/>
    <w:uiPriority w:val="99"/>
    <w:semiHidden/>
    <w:unhideWhenUsed/>
    <w:rsid w:val="00A21137"/>
    <w:pPr>
      <w:spacing w:line="240" w:lineRule="auto"/>
    </w:pPr>
    <w:rPr>
      <w:sz w:val="20"/>
      <w:szCs w:val="20"/>
    </w:rPr>
  </w:style>
  <w:style w:type="character" w:customStyle="1" w:styleId="af3">
    <w:name w:val="Текст примечания Знак"/>
    <w:basedOn w:val="a0"/>
    <w:link w:val="af2"/>
    <w:uiPriority w:val="99"/>
    <w:semiHidden/>
    <w:rsid w:val="00A21137"/>
    <w:rPr>
      <w:sz w:val="20"/>
      <w:szCs w:val="20"/>
    </w:rPr>
  </w:style>
  <w:style w:type="paragraph" w:styleId="af4">
    <w:name w:val="annotation subject"/>
    <w:basedOn w:val="af2"/>
    <w:next w:val="af2"/>
    <w:link w:val="af5"/>
    <w:uiPriority w:val="99"/>
    <w:semiHidden/>
    <w:unhideWhenUsed/>
    <w:rsid w:val="00A21137"/>
    <w:rPr>
      <w:b/>
      <w:bCs/>
    </w:rPr>
  </w:style>
  <w:style w:type="character" w:customStyle="1" w:styleId="af5">
    <w:name w:val="Тема примечания Знак"/>
    <w:basedOn w:val="af3"/>
    <w:link w:val="af4"/>
    <w:uiPriority w:val="99"/>
    <w:semiHidden/>
    <w:rsid w:val="00A21137"/>
    <w:rPr>
      <w:b/>
      <w:bCs/>
      <w:sz w:val="20"/>
      <w:szCs w:val="20"/>
    </w:rPr>
  </w:style>
  <w:style w:type="paragraph" w:styleId="af6">
    <w:name w:val="Balloon Text"/>
    <w:basedOn w:val="a"/>
    <w:link w:val="af7"/>
    <w:uiPriority w:val="99"/>
    <w:semiHidden/>
    <w:unhideWhenUsed/>
    <w:rsid w:val="00A21137"/>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A21137"/>
    <w:rPr>
      <w:rFonts w:ascii="Segoe UI" w:hAnsi="Segoe UI" w:cs="Segoe UI"/>
      <w:sz w:val="18"/>
      <w:szCs w:val="18"/>
    </w:rPr>
  </w:style>
  <w:style w:type="table" w:customStyle="1" w:styleId="20">
    <w:name w:val="Сетка таблицы2"/>
    <w:basedOn w:val="a1"/>
    <w:next w:val="aa"/>
    <w:uiPriority w:val="39"/>
    <w:rsid w:val="00A21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C7794B"/>
    <w:rPr>
      <w:rFonts w:ascii="Times New Roman" w:eastAsia="Times New Roman" w:hAnsi="Times New Roman" w:cs="Times New Roman"/>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382">
      <w:bodyDiv w:val="1"/>
      <w:marLeft w:val="0"/>
      <w:marRight w:val="0"/>
      <w:marTop w:val="0"/>
      <w:marBottom w:val="0"/>
      <w:divBdr>
        <w:top w:val="none" w:sz="0" w:space="0" w:color="auto"/>
        <w:left w:val="none" w:sz="0" w:space="0" w:color="auto"/>
        <w:bottom w:val="none" w:sz="0" w:space="0" w:color="auto"/>
        <w:right w:val="none" w:sz="0" w:space="0" w:color="auto"/>
      </w:divBdr>
    </w:div>
    <w:div w:id="115492828">
      <w:bodyDiv w:val="1"/>
      <w:marLeft w:val="0"/>
      <w:marRight w:val="0"/>
      <w:marTop w:val="0"/>
      <w:marBottom w:val="0"/>
      <w:divBdr>
        <w:top w:val="none" w:sz="0" w:space="0" w:color="auto"/>
        <w:left w:val="none" w:sz="0" w:space="0" w:color="auto"/>
        <w:bottom w:val="none" w:sz="0" w:space="0" w:color="auto"/>
        <w:right w:val="none" w:sz="0" w:space="0" w:color="auto"/>
      </w:divBdr>
    </w:div>
    <w:div w:id="201328376">
      <w:bodyDiv w:val="1"/>
      <w:marLeft w:val="0"/>
      <w:marRight w:val="0"/>
      <w:marTop w:val="0"/>
      <w:marBottom w:val="0"/>
      <w:divBdr>
        <w:top w:val="none" w:sz="0" w:space="0" w:color="auto"/>
        <w:left w:val="none" w:sz="0" w:space="0" w:color="auto"/>
        <w:bottom w:val="none" w:sz="0" w:space="0" w:color="auto"/>
        <w:right w:val="none" w:sz="0" w:space="0" w:color="auto"/>
      </w:divBdr>
    </w:div>
    <w:div w:id="549920980">
      <w:bodyDiv w:val="1"/>
      <w:marLeft w:val="0"/>
      <w:marRight w:val="0"/>
      <w:marTop w:val="0"/>
      <w:marBottom w:val="0"/>
      <w:divBdr>
        <w:top w:val="none" w:sz="0" w:space="0" w:color="auto"/>
        <w:left w:val="none" w:sz="0" w:space="0" w:color="auto"/>
        <w:bottom w:val="none" w:sz="0" w:space="0" w:color="auto"/>
        <w:right w:val="none" w:sz="0" w:space="0" w:color="auto"/>
      </w:divBdr>
    </w:div>
    <w:div w:id="786236228">
      <w:bodyDiv w:val="1"/>
      <w:marLeft w:val="0"/>
      <w:marRight w:val="0"/>
      <w:marTop w:val="0"/>
      <w:marBottom w:val="0"/>
      <w:divBdr>
        <w:top w:val="none" w:sz="0" w:space="0" w:color="auto"/>
        <w:left w:val="none" w:sz="0" w:space="0" w:color="auto"/>
        <w:bottom w:val="none" w:sz="0" w:space="0" w:color="auto"/>
        <w:right w:val="none" w:sz="0" w:space="0" w:color="auto"/>
      </w:divBdr>
    </w:div>
    <w:div w:id="1254822972">
      <w:bodyDiv w:val="1"/>
      <w:marLeft w:val="0"/>
      <w:marRight w:val="0"/>
      <w:marTop w:val="0"/>
      <w:marBottom w:val="0"/>
      <w:divBdr>
        <w:top w:val="none" w:sz="0" w:space="0" w:color="auto"/>
        <w:left w:val="none" w:sz="0" w:space="0" w:color="auto"/>
        <w:bottom w:val="none" w:sz="0" w:space="0" w:color="auto"/>
        <w:right w:val="none" w:sz="0" w:space="0" w:color="auto"/>
      </w:divBdr>
    </w:div>
    <w:div w:id="194661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1fin.ru/?id=281&amp;t=16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elidovole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elidovole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elidovolen.ru/" TargetMode="External"/><Relationship Id="rId5" Type="http://schemas.openxmlformats.org/officeDocument/2006/relationships/webSettings" Target="webSettings.xml"/><Relationship Id="rId15" Type="http://schemas.openxmlformats.org/officeDocument/2006/relationships/hyperlink" Target="URL:http://elibrary.ru/query_results.asp" TargetMode="External"/><Relationship Id="rId10" Type="http://schemas.openxmlformats.org/officeDocument/2006/relationships/hyperlink" Target="http://www.xn-----8kcodrdcygecwgg0byh.xn--p1ai/spisok-literatury-kursovoi-raboty" TargetMode="External"/><Relationship Id="rId4" Type="http://schemas.openxmlformats.org/officeDocument/2006/relationships/settings" Target="settings.xml"/><Relationship Id="rId9" Type="http://schemas.openxmlformats.org/officeDocument/2006/relationships/hyperlink" Target="http://www.xn-----8kcodrdcygecwgg0byh.xn--p1ai/zakliuchenie-kursovoi-raboty" TargetMode="External"/><Relationship Id="rId14" Type="http://schemas.openxmlformats.org/officeDocument/2006/relationships/hyperlink" Target="URL:http://elibrary.ru/query_results.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2B5AC-940F-4914-96BD-FDB99F5C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87</Pages>
  <Words>20850</Words>
  <Characters>118846</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2017-06-18T21:58:00Z</dcterms:created>
  <dcterms:modified xsi:type="dcterms:W3CDTF">2017-06-18T22:17:00Z</dcterms:modified>
</cp:coreProperties>
</file>