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FB" w:rsidRPr="00641393" w:rsidRDefault="00322FFB" w:rsidP="0098358D">
      <w:pPr>
        <w:pStyle w:val="a5"/>
        <w:spacing w:after="0" w:line="240" w:lineRule="auto"/>
        <w:ind w:left="284" w:right="425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41393">
        <w:rPr>
          <w:rFonts w:ascii="Times New Roman" w:hAnsi="Times New Roman"/>
          <w:b/>
          <w:i/>
          <w:sz w:val="24"/>
          <w:szCs w:val="24"/>
        </w:rPr>
        <w:t>Требования к оформлению текста статьи</w:t>
      </w:r>
    </w:p>
    <w:p w:rsidR="0098358D" w:rsidRPr="00641393" w:rsidRDefault="0098358D" w:rsidP="0098358D">
      <w:pPr>
        <w:pStyle w:val="a5"/>
        <w:spacing w:after="0" w:line="240" w:lineRule="auto"/>
        <w:ind w:left="284" w:right="425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2FFB" w:rsidRPr="00641393" w:rsidRDefault="00322FFB" w:rsidP="0098358D">
      <w:pPr>
        <w:pStyle w:val="a5"/>
        <w:spacing w:after="0" w:line="240" w:lineRule="auto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Объем текста статьи на русском языке не более 4 страниц. Текст в редакторе </w:t>
      </w:r>
      <w:proofErr w:type="spellStart"/>
      <w:r w:rsidRPr="00641393">
        <w:rPr>
          <w:rFonts w:ascii="Times New Roman" w:hAnsi="Times New Roman"/>
          <w:sz w:val="24"/>
          <w:szCs w:val="24"/>
        </w:rPr>
        <w:t>WinWord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версии  не ранее 7.0 - 2003, шрифт "</w:t>
      </w:r>
      <w:proofErr w:type="spellStart"/>
      <w:r w:rsidRPr="00641393">
        <w:rPr>
          <w:rFonts w:ascii="Times New Roman" w:hAnsi="Times New Roman"/>
          <w:sz w:val="24"/>
          <w:szCs w:val="24"/>
        </w:rPr>
        <w:t>Times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393">
        <w:rPr>
          <w:rFonts w:ascii="Times New Roman" w:hAnsi="Times New Roman"/>
          <w:sz w:val="24"/>
          <w:szCs w:val="24"/>
        </w:rPr>
        <w:t>New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393">
        <w:rPr>
          <w:rFonts w:ascii="Times New Roman" w:hAnsi="Times New Roman"/>
          <w:sz w:val="24"/>
          <w:szCs w:val="24"/>
        </w:rPr>
        <w:t>Roman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393">
        <w:rPr>
          <w:rFonts w:ascii="Times New Roman" w:hAnsi="Times New Roman"/>
          <w:sz w:val="24"/>
          <w:szCs w:val="24"/>
        </w:rPr>
        <w:t>Cyr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", размер </w:t>
      </w:r>
      <w:r w:rsidRPr="00641393">
        <w:rPr>
          <w:rFonts w:ascii="Times New Roman" w:hAnsi="Times New Roman"/>
          <w:b/>
          <w:bCs/>
          <w:sz w:val="24"/>
          <w:szCs w:val="24"/>
        </w:rPr>
        <w:t xml:space="preserve">12 </w:t>
      </w:r>
      <w:proofErr w:type="spellStart"/>
      <w:r w:rsidRPr="00641393">
        <w:rPr>
          <w:rFonts w:ascii="Times New Roman" w:hAnsi="Times New Roman"/>
          <w:b/>
          <w:bCs/>
          <w:sz w:val="24"/>
          <w:szCs w:val="24"/>
        </w:rPr>
        <w:t>пт</w:t>
      </w:r>
      <w:proofErr w:type="spellEnd"/>
      <w:r w:rsidRPr="00641393">
        <w:rPr>
          <w:rFonts w:ascii="Times New Roman" w:hAnsi="Times New Roman"/>
          <w:sz w:val="24"/>
          <w:szCs w:val="24"/>
        </w:rPr>
        <w:t>; формат А</w:t>
      </w:r>
      <w:proofErr w:type="gramStart"/>
      <w:r w:rsidRPr="00641393">
        <w:rPr>
          <w:rFonts w:ascii="Times New Roman" w:hAnsi="Times New Roman"/>
          <w:sz w:val="24"/>
          <w:szCs w:val="24"/>
        </w:rPr>
        <w:t>4</w:t>
      </w:r>
      <w:proofErr w:type="gramEnd"/>
      <w:r w:rsidRPr="00641393">
        <w:rPr>
          <w:rFonts w:ascii="Times New Roman" w:hAnsi="Times New Roman"/>
          <w:sz w:val="24"/>
          <w:szCs w:val="24"/>
        </w:rPr>
        <w:t xml:space="preserve"> через 1 интервал; поля слева 3см, остальные 2 см; отступ красной строки 1см. </w:t>
      </w:r>
    </w:p>
    <w:p w:rsidR="00322FFB" w:rsidRPr="00641393" w:rsidRDefault="00322FFB" w:rsidP="0098358D">
      <w:pPr>
        <w:pStyle w:val="a5"/>
        <w:spacing w:after="0" w:line="240" w:lineRule="auto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На 1-й строке в левом верхнем углу индекс УДК, 2-я строка пустая. На 3-ей строке по центру прописными буквами – наименование статьи, 4-ая строка пустая. На 5-й строке по центру инициалы и фамилии авторов в одну строчку через запятую. На следующей строке название организации. Ниже обратный электронный адрес. После пропуска одной строки, располагается аннотация статьи объемом 15-20 строк. Далее оставляется пустая строка и набирается основной те</w:t>
      </w:r>
      <w:proofErr w:type="gramStart"/>
      <w:r w:rsidRPr="00641393">
        <w:rPr>
          <w:rFonts w:ascii="Times New Roman" w:hAnsi="Times New Roman"/>
          <w:sz w:val="24"/>
          <w:szCs w:val="24"/>
        </w:rPr>
        <w:t>кст ст</w:t>
      </w:r>
      <w:proofErr w:type="gramEnd"/>
      <w:r w:rsidRPr="00641393">
        <w:rPr>
          <w:rFonts w:ascii="Times New Roman" w:hAnsi="Times New Roman"/>
          <w:sz w:val="24"/>
          <w:szCs w:val="24"/>
        </w:rPr>
        <w:t>атьи. Аннотация и те</w:t>
      </w:r>
      <w:proofErr w:type="gramStart"/>
      <w:r w:rsidRPr="00641393">
        <w:rPr>
          <w:rFonts w:ascii="Times New Roman" w:hAnsi="Times New Roman"/>
          <w:sz w:val="24"/>
          <w:szCs w:val="24"/>
        </w:rPr>
        <w:t>кст ст</w:t>
      </w:r>
      <w:proofErr w:type="gramEnd"/>
      <w:r w:rsidRPr="00641393">
        <w:rPr>
          <w:rFonts w:ascii="Times New Roman" w:hAnsi="Times New Roman"/>
          <w:sz w:val="24"/>
          <w:szCs w:val="24"/>
        </w:rPr>
        <w:t>атьи выравнивается по ширине. Рекомендуется подзаголовками обозначать различные разделы статьи: введение, методы, результаты, обсуждение, выводы.</w:t>
      </w:r>
    </w:p>
    <w:p w:rsidR="00322FFB" w:rsidRPr="00641393" w:rsidRDefault="00322FFB" w:rsidP="0098358D">
      <w:pPr>
        <w:pStyle w:val="a5"/>
        <w:spacing w:after="0" w:line="240" w:lineRule="auto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Сканированные рисунки выполняются в черно-белом режиме, а нарисованные в графическом редакторе </w:t>
      </w:r>
      <w:proofErr w:type="spellStart"/>
      <w:r w:rsidRPr="00641393">
        <w:rPr>
          <w:rFonts w:ascii="Times New Roman" w:hAnsi="Times New Roman"/>
          <w:sz w:val="24"/>
          <w:szCs w:val="24"/>
        </w:rPr>
        <w:t>Word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– группируются. Все рисунки должны быть в формате «в тексте». Поясняющие надписи следует по возможности заменять цифрами и буквенными обозначениями, разъясняемыми в подписи к рисунку или в тексте. Для набора формул используются математические редакторы (</w:t>
      </w:r>
      <w:proofErr w:type="spellStart"/>
      <w:r w:rsidRPr="00641393">
        <w:rPr>
          <w:rFonts w:ascii="Times New Roman" w:hAnsi="Times New Roman"/>
          <w:sz w:val="24"/>
          <w:szCs w:val="24"/>
        </w:rPr>
        <w:t>Microsoft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393">
        <w:rPr>
          <w:rFonts w:ascii="Times New Roman" w:hAnsi="Times New Roman"/>
          <w:sz w:val="24"/>
          <w:szCs w:val="24"/>
        </w:rPr>
        <w:t>Equation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41393">
        <w:rPr>
          <w:rFonts w:ascii="Times New Roman" w:hAnsi="Times New Roman"/>
          <w:sz w:val="24"/>
          <w:szCs w:val="24"/>
          <w:lang w:val="en-US"/>
        </w:rPr>
        <w:t>MathTyp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e); стиль – математический. Основной шрифт в математическом редакторе - </w:t>
      </w:r>
      <w:proofErr w:type="spellStart"/>
      <w:r w:rsidRPr="00641393">
        <w:rPr>
          <w:rFonts w:ascii="Times New Roman" w:hAnsi="Times New Roman"/>
          <w:sz w:val="24"/>
          <w:szCs w:val="24"/>
        </w:rPr>
        <w:t>Times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393">
        <w:rPr>
          <w:rFonts w:ascii="Times New Roman" w:hAnsi="Times New Roman"/>
          <w:bCs/>
          <w:sz w:val="24"/>
          <w:szCs w:val="24"/>
        </w:rPr>
        <w:t>n</w:t>
      </w:r>
      <w:r w:rsidRPr="00641393">
        <w:rPr>
          <w:rFonts w:ascii="Times New Roman" w:hAnsi="Times New Roman"/>
          <w:sz w:val="24"/>
          <w:szCs w:val="24"/>
        </w:rPr>
        <w:t>ew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393">
        <w:rPr>
          <w:rFonts w:ascii="Times New Roman" w:hAnsi="Times New Roman"/>
          <w:sz w:val="24"/>
          <w:szCs w:val="24"/>
        </w:rPr>
        <w:t>Roman</w:t>
      </w:r>
      <w:proofErr w:type="spellEnd"/>
      <w:r w:rsidRPr="00641393">
        <w:rPr>
          <w:rFonts w:ascii="Times New Roman" w:hAnsi="Times New Roman"/>
          <w:sz w:val="24"/>
          <w:szCs w:val="24"/>
        </w:rPr>
        <w:t>. Цитируемая литература должна даваться общим списком в конце статьи с указанием в тексте статьи ссылки порядковой цифрой в квадратных скобках. Литература дается в порядке упоминания в статье.</w:t>
      </w:r>
    </w:p>
    <w:p w:rsidR="00322FFB" w:rsidRPr="00641393" w:rsidRDefault="00322FFB" w:rsidP="0098358D">
      <w:pPr>
        <w:pStyle w:val="a5"/>
        <w:spacing w:after="0" w:line="240" w:lineRule="auto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</w:p>
    <w:p w:rsidR="00322FFB" w:rsidRPr="00641393" w:rsidRDefault="00322FFB" w:rsidP="0098358D">
      <w:pPr>
        <w:spacing w:after="0" w:line="240" w:lineRule="auto"/>
        <w:ind w:left="284" w:right="425" w:firstLine="567"/>
        <w:rPr>
          <w:rFonts w:ascii="Times New Roman" w:hAnsi="Times New Roman"/>
          <w:sz w:val="24"/>
          <w:szCs w:val="24"/>
        </w:rPr>
      </w:pPr>
    </w:p>
    <w:p w:rsidR="00BC3591" w:rsidRPr="00641393" w:rsidRDefault="00BC3591" w:rsidP="0098358D">
      <w:pPr>
        <w:spacing w:after="0" w:line="240" w:lineRule="auto"/>
        <w:ind w:left="284" w:right="425"/>
        <w:rPr>
          <w:rFonts w:ascii="Times New Roman" w:hAnsi="Times New Roman"/>
          <w:sz w:val="24"/>
          <w:szCs w:val="24"/>
        </w:rPr>
      </w:pPr>
    </w:p>
    <w:p w:rsidR="00322FFB" w:rsidRPr="00641393" w:rsidRDefault="00322FFB" w:rsidP="0098358D">
      <w:pPr>
        <w:pStyle w:val="a5"/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Для публикации в сборнике статей конференции </w:t>
      </w:r>
      <w:proofErr w:type="gramStart"/>
      <w:r w:rsidRPr="00641393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641393">
        <w:rPr>
          <w:rFonts w:ascii="Times New Roman" w:hAnsi="Times New Roman"/>
          <w:sz w:val="24"/>
          <w:szCs w:val="24"/>
        </w:rPr>
        <w:t xml:space="preserve">: </w:t>
      </w:r>
    </w:p>
    <w:p w:rsidR="00322FFB" w:rsidRPr="00641393" w:rsidRDefault="00322FFB" w:rsidP="0098358D">
      <w:pPr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b/>
          <w:sz w:val="24"/>
          <w:szCs w:val="24"/>
        </w:rPr>
        <w:t xml:space="preserve">- </w:t>
      </w:r>
      <w:r w:rsidRPr="00641393">
        <w:rPr>
          <w:rFonts w:ascii="Times New Roman" w:hAnsi="Times New Roman"/>
          <w:sz w:val="24"/>
          <w:szCs w:val="24"/>
        </w:rPr>
        <w:t>те</w:t>
      </w:r>
      <w:proofErr w:type="gramStart"/>
      <w:r w:rsidRPr="00641393">
        <w:rPr>
          <w:rFonts w:ascii="Times New Roman" w:hAnsi="Times New Roman"/>
          <w:sz w:val="24"/>
          <w:szCs w:val="24"/>
        </w:rPr>
        <w:t>кст ст</w:t>
      </w:r>
      <w:proofErr w:type="gramEnd"/>
      <w:r w:rsidRPr="00641393">
        <w:rPr>
          <w:rFonts w:ascii="Times New Roman" w:hAnsi="Times New Roman"/>
          <w:sz w:val="24"/>
          <w:szCs w:val="24"/>
        </w:rPr>
        <w:t>атьи;</w:t>
      </w:r>
    </w:p>
    <w:p w:rsidR="00322FFB" w:rsidRPr="00641393" w:rsidRDefault="00322FFB" w:rsidP="0098358D">
      <w:pPr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b/>
          <w:sz w:val="24"/>
          <w:szCs w:val="24"/>
        </w:rPr>
        <w:t xml:space="preserve">- </w:t>
      </w:r>
      <w:r w:rsidRPr="00641393">
        <w:rPr>
          <w:rFonts w:ascii="Times New Roman" w:hAnsi="Times New Roman"/>
          <w:sz w:val="24"/>
          <w:szCs w:val="24"/>
        </w:rPr>
        <w:t xml:space="preserve">оригинал экспертного заключения (разрешение на открытое </w:t>
      </w:r>
      <w:r w:rsidR="0098358D" w:rsidRPr="00641393">
        <w:rPr>
          <w:rFonts w:ascii="Times New Roman" w:hAnsi="Times New Roman"/>
          <w:sz w:val="24"/>
          <w:szCs w:val="24"/>
        </w:rPr>
        <w:t>опубликование</w:t>
      </w:r>
      <w:r w:rsidRPr="00641393">
        <w:rPr>
          <w:rFonts w:ascii="Times New Roman" w:hAnsi="Times New Roman"/>
          <w:sz w:val="24"/>
          <w:szCs w:val="24"/>
        </w:rPr>
        <w:t xml:space="preserve"> статьи).</w:t>
      </w:r>
    </w:p>
    <w:p w:rsidR="00BC3591" w:rsidRPr="00641393" w:rsidRDefault="00BC3591" w:rsidP="0098358D">
      <w:pPr>
        <w:tabs>
          <w:tab w:val="left" w:pos="2955"/>
        </w:tabs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</w:p>
    <w:p w:rsidR="00322FFB" w:rsidRPr="00641393" w:rsidRDefault="00322FFB" w:rsidP="0098358D">
      <w:pPr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Электронная форма. Наименование файла со статьей должно содержать фамилию и инициалы автора. Например: </w:t>
      </w:r>
      <w:proofErr w:type="spellStart"/>
      <w:r w:rsidRPr="00641393">
        <w:rPr>
          <w:rFonts w:ascii="Times New Roman" w:hAnsi="Times New Roman"/>
          <w:sz w:val="24"/>
          <w:szCs w:val="24"/>
        </w:rPr>
        <w:t>ivanov</w:t>
      </w:r>
      <w:proofErr w:type="spellEnd"/>
      <w:r w:rsidRPr="00641393">
        <w:rPr>
          <w:rFonts w:ascii="Times New Roman" w:hAnsi="Times New Roman"/>
          <w:sz w:val="24"/>
          <w:szCs w:val="24"/>
        </w:rPr>
        <w:t>_</w:t>
      </w:r>
      <w:proofErr w:type="spellStart"/>
      <w:r w:rsidRPr="00641393">
        <w:rPr>
          <w:rFonts w:ascii="Times New Roman" w:hAnsi="Times New Roman"/>
          <w:sz w:val="24"/>
          <w:szCs w:val="24"/>
          <w:lang w:val="en-US"/>
        </w:rPr>
        <w:t>vm</w:t>
      </w:r>
      <w:proofErr w:type="spellEnd"/>
      <w:r w:rsidRPr="00641393">
        <w:rPr>
          <w:rFonts w:ascii="Times New Roman" w:hAnsi="Times New Roman"/>
          <w:sz w:val="24"/>
          <w:szCs w:val="24"/>
        </w:rPr>
        <w:t>.</w:t>
      </w:r>
      <w:proofErr w:type="spellStart"/>
      <w:r w:rsidRPr="00641393">
        <w:rPr>
          <w:rFonts w:ascii="Times New Roman" w:hAnsi="Times New Roman"/>
          <w:sz w:val="24"/>
          <w:szCs w:val="24"/>
        </w:rPr>
        <w:t>doc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. </w:t>
      </w:r>
    </w:p>
    <w:p w:rsidR="00322FFB" w:rsidRPr="00641393" w:rsidRDefault="00322FFB" w:rsidP="0098358D">
      <w:pPr>
        <w:pStyle w:val="a5"/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</w:p>
    <w:p w:rsidR="00322FFB" w:rsidRPr="00641393" w:rsidRDefault="00322FFB" w:rsidP="0098358D">
      <w:pPr>
        <w:pStyle w:val="a5"/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Материалы </w:t>
      </w:r>
      <w:r w:rsidR="00BC3591" w:rsidRPr="00641393">
        <w:rPr>
          <w:rFonts w:ascii="Times New Roman" w:hAnsi="Times New Roman"/>
          <w:sz w:val="24"/>
          <w:szCs w:val="24"/>
        </w:rPr>
        <w:t>прикрепляются на сайте конференции в карточке участника в поле</w:t>
      </w:r>
      <w:r w:rsidR="00AA7DF4" w:rsidRPr="00641393">
        <w:rPr>
          <w:rFonts w:ascii="Times New Roman" w:hAnsi="Times New Roman"/>
          <w:sz w:val="24"/>
          <w:szCs w:val="24"/>
        </w:rPr>
        <w:t xml:space="preserve"> -</w:t>
      </w:r>
      <w:r w:rsidR="00BC3591" w:rsidRPr="00641393">
        <w:rPr>
          <w:rFonts w:ascii="Times New Roman" w:hAnsi="Times New Roman"/>
          <w:sz w:val="24"/>
          <w:szCs w:val="24"/>
        </w:rPr>
        <w:t xml:space="preserve"> </w:t>
      </w:r>
      <w:r w:rsidR="0076000F" w:rsidRPr="00641393">
        <w:rPr>
          <w:rFonts w:ascii="Times New Roman" w:hAnsi="Times New Roman"/>
          <w:b/>
          <w:sz w:val="24"/>
          <w:szCs w:val="24"/>
        </w:rPr>
        <w:t>Д</w:t>
      </w:r>
      <w:r w:rsidR="00BC3591" w:rsidRPr="00641393">
        <w:rPr>
          <w:rFonts w:ascii="Times New Roman" w:hAnsi="Times New Roman"/>
          <w:b/>
          <w:sz w:val="24"/>
          <w:szCs w:val="24"/>
        </w:rPr>
        <w:t>оклад</w:t>
      </w:r>
      <w:r w:rsidR="00BC3591" w:rsidRPr="00641393">
        <w:rPr>
          <w:rFonts w:ascii="Times New Roman" w:hAnsi="Times New Roman"/>
          <w:sz w:val="24"/>
          <w:szCs w:val="24"/>
        </w:rPr>
        <w:t>.</w:t>
      </w:r>
    </w:p>
    <w:p w:rsidR="00322FFB" w:rsidRPr="00641393" w:rsidRDefault="00322FFB" w:rsidP="0098358D">
      <w:pPr>
        <w:pStyle w:val="a5"/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</w:p>
    <w:p w:rsidR="00641393" w:rsidRPr="00641393" w:rsidRDefault="00322FFB" w:rsidP="00DA6CB4">
      <w:pPr>
        <w:pStyle w:val="a5"/>
        <w:spacing w:after="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Материалы, оформленные не в соответствии с данными требованиями, рассматриваться не будут.</w:t>
      </w:r>
      <w:r w:rsidR="00641393" w:rsidRPr="00641393">
        <w:rPr>
          <w:rFonts w:ascii="Times New Roman" w:hAnsi="Times New Roman"/>
          <w:sz w:val="24"/>
          <w:szCs w:val="24"/>
        </w:rPr>
        <w:t xml:space="preserve"> </w:t>
      </w:r>
    </w:p>
    <w:p w:rsidR="00641393" w:rsidRPr="00641393" w:rsidRDefault="00641393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41393">
        <w:rPr>
          <w:rFonts w:ascii="Times New Roman" w:hAnsi="Times New Roman"/>
          <w:sz w:val="24"/>
          <w:szCs w:val="24"/>
        </w:rPr>
        <w:br w:type="page"/>
      </w:r>
    </w:p>
    <w:p w:rsidR="00641393" w:rsidRPr="00641393" w:rsidRDefault="00641393" w:rsidP="00641393">
      <w:pPr>
        <w:pStyle w:val="a5"/>
        <w:spacing w:after="0" w:line="240" w:lineRule="auto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641393" w:rsidRPr="00641393" w:rsidRDefault="00641393" w:rsidP="00641393">
      <w:pPr>
        <w:spacing w:after="0"/>
        <w:ind w:left="284" w:right="425" w:firstLine="567"/>
        <w:jc w:val="center"/>
        <w:rPr>
          <w:rFonts w:ascii="Times New Roman" w:hAnsi="Times New Roman"/>
          <w:sz w:val="24"/>
          <w:szCs w:val="24"/>
        </w:rPr>
      </w:pPr>
    </w:p>
    <w:p w:rsidR="00641393" w:rsidRPr="00641393" w:rsidRDefault="00641393" w:rsidP="00641393">
      <w:pPr>
        <w:spacing w:after="0"/>
        <w:ind w:left="284" w:right="425" w:firstLine="567"/>
        <w:jc w:val="center"/>
        <w:rPr>
          <w:rFonts w:ascii="Times New Roman" w:hAnsi="Times New Roman"/>
          <w:caps/>
          <w:sz w:val="24"/>
          <w:szCs w:val="24"/>
        </w:rPr>
      </w:pPr>
      <w:r w:rsidRPr="00641393">
        <w:rPr>
          <w:rFonts w:ascii="Times New Roman" w:hAnsi="Times New Roman"/>
          <w:caps/>
          <w:sz w:val="24"/>
          <w:szCs w:val="24"/>
        </w:rPr>
        <w:t>Кратковременные физичесике процессы в низкотемпературной плазме</w:t>
      </w:r>
    </w:p>
    <w:p w:rsidR="00641393" w:rsidRPr="00641393" w:rsidRDefault="00641393" w:rsidP="00641393">
      <w:pPr>
        <w:spacing w:after="0"/>
        <w:ind w:left="284" w:right="425" w:firstLine="567"/>
        <w:jc w:val="center"/>
        <w:rPr>
          <w:rFonts w:ascii="Times New Roman" w:hAnsi="Times New Roman"/>
          <w:sz w:val="24"/>
          <w:szCs w:val="24"/>
        </w:rPr>
      </w:pPr>
    </w:p>
    <w:p w:rsidR="00641393" w:rsidRPr="00641393" w:rsidRDefault="00641393" w:rsidP="00641393">
      <w:pPr>
        <w:pStyle w:val="2"/>
        <w:spacing w:before="0" w:after="0"/>
        <w:ind w:left="284" w:right="425" w:firstLine="567"/>
        <w:jc w:val="center"/>
        <w:rPr>
          <w:b w:val="0"/>
          <w:i/>
          <w:sz w:val="24"/>
          <w:szCs w:val="24"/>
        </w:rPr>
      </w:pPr>
      <w:r w:rsidRPr="00641393">
        <w:rPr>
          <w:b w:val="0"/>
          <w:i/>
          <w:sz w:val="24"/>
          <w:szCs w:val="24"/>
        </w:rPr>
        <w:t>В.М. Иванов</w:t>
      </w:r>
      <w:proofErr w:type="gramStart"/>
      <w:r w:rsidRPr="00641393">
        <w:rPr>
          <w:b w:val="0"/>
          <w:i/>
          <w:sz w:val="24"/>
          <w:szCs w:val="24"/>
          <w:vertAlign w:val="superscript"/>
        </w:rPr>
        <w:t>1</w:t>
      </w:r>
      <w:proofErr w:type="gramEnd"/>
      <w:r w:rsidRPr="00641393">
        <w:rPr>
          <w:b w:val="0"/>
          <w:i/>
          <w:sz w:val="24"/>
          <w:szCs w:val="24"/>
        </w:rPr>
        <w:t>, П.П. Петров</w:t>
      </w:r>
      <w:r w:rsidRPr="00641393">
        <w:rPr>
          <w:b w:val="0"/>
          <w:i/>
          <w:sz w:val="24"/>
          <w:szCs w:val="24"/>
          <w:vertAlign w:val="superscript"/>
        </w:rPr>
        <w:t>2</w:t>
      </w:r>
    </w:p>
    <w:p w:rsidR="00641393" w:rsidRPr="00641393" w:rsidRDefault="00641393" w:rsidP="00641393">
      <w:pPr>
        <w:pStyle w:val="2"/>
        <w:ind w:left="284" w:right="425" w:firstLine="567"/>
        <w:jc w:val="center"/>
        <w:rPr>
          <w:b w:val="0"/>
          <w:i/>
          <w:sz w:val="24"/>
          <w:szCs w:val="24"/>
        </w:rPr>
      </w:pPr>
      <w:r w:rsidRPr="00641393">
        <w:rPr>
          <w:b w:val="0"/>
          <w:i/>
          <w:sz w:val="24"/>
          <w:szCs w:val="24"/>
        </w:rPr>
        <w:t>Первая организация</w:t>
      </w:r>
      <w:proofErr w:type="gramStart"/>
      <w:r w:rsidRPr="00641393">
        <w:rPr>
          <w:b w:val="0"/>
          <w:i/>
          <w:sz w:val="24"/>
          <w:szCs w:val="24"/>
          <w:vertAlign w:val="superscript"/>
        </w:rPr>
        <w:t>1</w:t>
      </w:r>
      <w:proofErr w:type="gramEnd"/>
      <w:r w:rsidRPr="00641393">
        <w:rPr>
          <w:b w:val="0"/>
          <w:i/>
          <w:sz w:val="24"/>
          <w:szCs w:val="24"/>
        </w:rPr>
        <w:t>,</w:t>
      </w:r>
    </w:p>
    <w:p w:rsidR="00641393" w:rsidRPr="00641393" w:rsidRDefault="00641393" w:rsidP="00641393">
      <w:pPr>
        <w:spacing w:after="0" w:line="240" w:lineRule="auto"/>
        <w:ind w:left="284" w:right="425" w:firstLine="567"/>
        <w:jc w:val="center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Вторая организация </w:t>
      </w:r>
      <w:r w:rsidRPr="00641393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:rsidR="00641393" w:rsidRPr="00641393" w:rsidRDefault="00641393" w:rsidP="00641393">
      <w:pPr>
        <w:spacing w:after="0" w:line="240" w:lineRule="auto"/>
        <w:ind w:left="284" w:right="425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41393"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Pr="00641393">
        <w:rPr>
          <w:rFonts w:ascii="Times New Roman" w:hAnsi="Times New Roman"/>
          <w:sz w:val="24"/>
          <w:szCs w:val="24"/>
        </w:rPr>
        <w:t>@</w:t>
      </w:r>
      <w:proofErr w:type="spellStart"/>
      <w:r w:rsidRPr="00641393">
        <w:rPr>
          <w:rFonts w:ascii="Times New Roman" w:hAnsi="Times New Roman"/>
          <w:sz w:val="24"/>
          <w:szCs w:val="24"/>
          <w:lang w:val="en-US"/>
        </w:rPr>
        <w:t>pochta</w:t>
      </w:r>
      <w:proofErr w:type="spellEnd"/>
      <w:r w:rsidRPr="00641393">
        <w:rPr>
          <w:rFonts w:ascii="Times New Roman" w:hAnsi="Times New Roman"/>
          <w:sz w:val="24"/>
          <w:szCs w:val="24"/>
        </w:rPr>
        <w:t>.</w:t>
      </w:r>
      <w:proofErr w:type="spellStart"/>
      <w:r w:rsidRPr="006413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41393" w:rsidRPr="00641393" w:rsidRDefault="00641393" w:rsidP="00641393">
      <w:pPr>
        <w:spacing w:after="0" w:line="240" w:lineRule="auto"/>
        <w:ind w:left="284" w:right="425" w:firstLine="567"/>
        <w:jc w:val="center"/>
        <w:rPr>
          <w:rFonts w:ascii="Times New Roman" w:hAnsi="Times New Roman"/>
          <w:sz w:val="24"/>
          <w:szCs w:val="24"/>
        </w:rPr>
      </w:pPr>
    </w:p>
    <w:p w:rsidR="00641393" w:rsidRPr="00641393" w:rsidRDefault="00641393" w:rsidP="00641393">
      <w:pPr>
        <w:spacing w:after="0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Ключевые слова…</w:t>
      </w:r>
    </w:p>
    <w:p w:rsidR="00641393" w:rsidRPr="00641393" w:rsidRDefault="00641393" w:rsidP="00641393">
      <w:pPr>
        <w:spacing w:after="0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</w:p>
    <w:p w:rsidR="00641393" w:rsidRPr="00641393" w:rsidRDefault="00641393" w:rsidP="00641393">
      <w:pPr>
        <w:spacing w:after="0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Текст аннотации…</w:t>
      </w:r>
    </w:p>
    <w:p w:rsidR="00641393" w:rsidRPr="00641393" w:rsidRDefault="00641393" w:rsidP="00641393">
      <w:pPr>
        <w:spacing w:after="0"/>
        <w:ind w:left="284" w:right="425" w:firstLine="567"/>
        <w:jc w:val="center"/>
        <w:rPr>
          <w:rFonts w:ascii="Times New Roman" w:hAnsi="Times New Roman"/>
          <w:sz w:val="24"/>
          <w:szCs w:val="24"/>
        </w:rPr>
      </w:pPr>
    </w:p>
    <w:p w:rsidR="00641393" w:rsidRPr="00641393" w:rsidRDefault="00641393" w:rsidP="00641393">
      <w:pPr>
        <w:spacing w:after="0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Те</w:t>
      </w:r>
      <w:proofErr w:type="gramStart"/>
      <w:r w:rsidRPr="00641393">
        <w:rPr>
          <w:rFonts w:ascii="Times New Roman" w:hAnsi="Times New Roman"/>
          <w:sz w:val="24"/>
          <w:szCs w:val="24"/>
        </w:rPr>
        <w:t>кст ст</w:t>
      </w:r>
      <w:proofErr w:type="gramEnd"/>
      <w:r w:rsidRPr="00641393">
        <w:rPr>
          <w:rFonts w:ascii="Times New Roman" w:hAnsi="Times New Roman"/>
          <w:sz w:val="24"/>
          <w:szCs w:val="24"/>
        </w:rPr>
        <w:t xml:space="preserve">атьи… </w:t>
      </w:r>
    </w:p>
    <w:p w:rsidR="00641393" w:rsidRPr="00641393" w:rsidRDefault="00641393" w:rsidP="00641393">
      <w:pPr>
        <w:spacing w:after="0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</w:p>
    <w:p w:rsidR="00641393" w:rsidRPr="00641393" w:rsidRDefault="00641393" w:rsidP="00641393">
      <w:pPr>
        <w:spacing w:after="0"/>
        <w:ind w:left="284" w:right="425" w:firstLine="567"/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Литература</w:t>
      </w:r>
    </w:p>
    <w:p w:rsidR="00797A2A" w:rsidRPr="00797A2A" w:rsidRDefault="00797A2A" w:rsidP="00797A2A">
      <w:pPr>
        <w:tabs>
          <w:tab w:val="left" w:pos="1134"/>
        </w:tabs>
        <w:spacing w:after="0" w:line="240" w:lineRule="auto"/>
        <w:ind w:left="851" w:right="425"/>
        <w:jc w:val="both"/>
        <w:rPr>
          <w:rFonts w:ascii="Times New Roman" w:hAnsi="Times New Roman"/>
          <w:sz w:val="24"/>
          <w:szCs w:val="24"/>
        </w:rPr>
      </w:pPr>
      <w:r w:rsidRPr="00797A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DA6CB4" w:rsidRPr="00797A2A">
        <w:rPr>
          <w:rFonts w:ascii="Times New Roman" w:hAnsi="Times New Roman"/>
          <w:sz w:val="24"/>
          <w:szCs w:val="24"/>
        </w:rPr>
        <w:t>Райзер</w:t>
      </w:r>
      <w:proofErr w:type="spellEnd"/>
      <w:r w:rsidR="00DA6CB4" w:rsidRPr="00797A2A">
        <w:rPr>
          <w:rFonts w:ascii="Times New Roman" w:hAnsi="Times New Roman"/>
          <w:sz w:val="24"/>
          <w:szCs w:val="24"/>
        </w:rPr>
        <w:t xml:space="preserve">, Ю. П. Физика газового разряда / Ю. П. </w:t>
      </w:r>
      <w:proofErr w:type="spellStart"/>
      <w:r w:rsidR="00DA6CB4" w:rsidRPr="00797A2A">
        <w:rPr>
          <w:rFonts w:ascii="Times New Roman" w:hAnsi="Times New Roman"/>
          <w:sz w:val="24"/>
          <w:szCs w:val="24"/>
        </w:rPr>
        <w:t>Райзер</w:t>
      </w:r>
      <w:proofErr w:type="spellEnd"/>
      <w:r w:rsidR="00DA6CB4" w:rsidRPr="00797A2A">
        <w:rPr>
          <w:rFonts w:ascii="Times New Roman" w:hAnsi="Times New Roman"/>
          <w:sz w:val="24"/>
          <w:szCs w:val="24"/>
        </w:rPr>
        <w:t xml:space="preserve"> – М.: Наука, </w:t>
      </w:r>
    </w:p>
    <w:p w:rsidR="00DA6CB4" w:rsidRPr="00DA6CB4" w:rsidRDefault="00DA6CB4" w:rsidP="00797A2A">
      <w:pPr>
        <w:pStyle w:val="a5"/>
        <w:tabs>
          <w:tab w:val="left" w:pos="1134"/>
        </w:tabs>
        <w:spacing w:after="0" w:line="240" w:lineRule="auto"/>
        <w:ind w:left="1134" w:right="425"/>
        <w:jc w:val="both"/>
        <w:rPr>
          <w:rFonts w:ascii="Times New Roman" w:hAnsi="Times New Roman"/>
          <w:sz w:val="24"/>
          <w:szCs w:val="24"/>
        </w:rPr>
      </w:pPr>
      <w:r w:rsidRPr="00DA6CB4">
        <w:rPr>
          <w:rFonts w:ascii="Times New Roman" w:hAnsi="Times New Roman"/>
          <w:sz w:val="24"/>
          <w:szCs w:val="24"/>
        </w:rPr>
        <w:t>1987. – 592 с.</w:t>
      </w:r>
    </w:p>
    <w:p w:rsidR="00AE0E81" w:rsidRPr="00B92D38" w:rsidRDefault="00797A2A" w:rsidP="00B92D38">
      <w:pPr>
        <w:spacing w:after="0" w:line="240" w:lineRule="auto"/>
        <w:ind w:left="1134" w:right="42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DA6CB4" w:rsidRPr="00797A2A">
        <w:rPr>
          <w:rFonts w:ascii="Times New Roman" w:hAnsi="Times New Roman"/>
          <w:sz w:val="24"/>
          <w:szCs w:val="24"/>
        </w:rPr>
        <w:t>Озур</w:t>
      </w:r>
      <w:proofErr w:type="spellEnd"/>
      <w:r w:rsidR="00DA6CB4" w:rsidRPr="00797A2A">
        <w:rPr>
          <w:rFonts w:ascii="Times New Roman" w:hAnsi="Times New Roman"/>
          <w:sz w:val="24"/>
          <w:szCs w:val="24"/>
        </w:rPr>
        <w:t xml:space="preserve">, Г.Е. Генерация низкоэнергетических сильноточных электронных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DA6CB4" w:rsidRPr="00797A2A">
        <w:rPr>
          <w:rFonts w:ascii="Times New Roman" w:hAnsi="Times New Roman"/>
          <w:sz w:val="24"/>
          <w:szCs w:val="24"/>
        </w:rPr>
        <w:t xml:space="preserve">пучков в пушках с плазменным анодом / </w:t>
      </w:r>
      <w:r w:rsidR="005E0D8C" w:rsidRPr="00797A2A">
        <w:rPr>
          <w:rFonts w:ascii="Times New Roman" w:hAnsi="Times New Roman"/>
          <w:sz w:val="24"/>
          <w:szCs w:val="24"/>
        </w:rPr>
        <w:t xml:space="preserve">Г.Е. </w:t>
      </w:r>
      <w:proofErr w:type="spellStart"/>
      <w:r w:rsidR="00DA6CB4" w:rsidRPr="00797A2A">
        <w:rPr>
          <w:rFonts w:ascii="Times New Roman" w:hAnsi="Times New Roman"/>
          <w:sz w:val="24"/>
          <w:szCs w:val="24"/>
        </w:rPr>
        <w:t>Озур</w:t>
      </w:r>
      <w:proofErr w:type="spellEnd"/>
      <w:r w:rsidR="00DA6CB4" w:rsidRPr="00797A2A">
        <w:rPr>
          <w:rFonts w:ascii="Times New Roman" w:hAnsi="Times New Roman"/>
          <w:sz w:val="24"/>
          <w:szCs w:val="24"/>
        </w:rPr>
        <w:t xml:space="preserve">, </w:t>
      </w:r>
      <w:r w:rsidR="005E0D8C" w:rsidRPr="00797A2A">
        <w:rPr>
          <w:rFonts w:ascii="Times New Roman" w:hAnsi="Times New Roman"/>
          <w:sz w:val="24"/>
          <w:szCs w:val="24"/>
        </w:rPr>
        <w:t xml:space="preserve">Д.И. </w:t>
      </w:r>
      <w:proofErr w:type="spellStart"/>
      <w:r w:rsidR="00DA6CB4" w:rsidRPr="00797A2A">
        <w:rPr>
          <w:rFonts w:ascii="Times New Roman" w:hAnsi="Times New Roman"/>
          <w:sz w:val="24"/>
          <w:szCs w:val="24"/>
        </w:rPr>
        <w:t>Проскуровский</w:t>
      </w:r>
      <w:proofErr w:type="spellEnd"/>
      <w:r w:rsidR="00DA6CB4" w:rsidRPr="00797A2A">
        <w:rPr>
          <w:rFonts w:ascii="Times New Roman" w:hAnsi="Times New Roman"/>
          <w:sz w:val="24"/>
          <w:szCs w:val="24"/>
        </w:rPr>
        <w:t xml:space="preserve"> // Физика плазмы. – 2018. – Т. </w:t>
      </w:r>
      <w:r w:rsidR="005E0D8C" w:rsidRPr="00797A2A">
        <w:rPr>
          <w:rFonts w:ascii="Times New Roman" w:hAnsi="Times New Roman"/>
          <w:sz w:val="24"/>
          <w:szCs w:val="24"/>
        </w:rPr>
        <w:t>44</w:t>
      </w:r>
      <w:r w:rsidR="00DA6CB4" w:rsidRPr="00797A2A">
        <w:rPr>
          <w:rFonts w:ascii="Times New Roman" w:hAnsi="Times New Roman"/>
          <w:sz w:val="24"/>
          <w:szCs w:val="24"/>
        </w:rPr>
        <w:t>, №</w:t>
      </w:r>
      <w:r w:rsidR="005E0D8C" w:rsidRPr="00797A2A">
        <w:rPr>
          <w:rFonts w:ascii="Times New Roman" w:hAnsi="Times New Roman"/>
          <w:sz w:val="24"/>
          <w:szCs w:val="24"/>
        </w:rPr>
        <w:t>1</w:t>
      </w:r>
      <w:r w:rsidR="00DA6CB4" w:rsidRPr="00797A2A">
        <w:rPr>
          <w:rFonts w:ascii="Times New Roman" w:hAnsi="Times New Roman"/>
          <w:sz w:val="24"/>
          <w:szCs w:val="24"/>
        </w:rPr>
        <w:t xml:space="preserve">. – С. </w:t>
      </w:r>
      <w:r w:rsidR="005E0D8C" w:rsidRPr="00797A2A">
        <w:rPr>
          <w:rFonts w:ascii="Times New Roman" w:hAnsi="Times New Roman"/>
          <w:sz w:val="24"/>
          <w:szCs w:val="24"/>
        </w:rPr>
        <w:t>21</w:t>
      </w:r>
      <w:r w:rsidR="00DA6CB4" w:rsidRPr="00797A2A">
        <w:rPr>
          <w:rFonts w:ascii="Times New Roman" w:hAnsi="Times New Roman"/>
          <w:sz w:val="24"/>
          <w:szCs w:val="24"/>
        </w:rPr>
        <w:t>-</w:t>
      </w:r>
      <w:r w:rsidR="005E0D8C" w:rsidRPr="00797A2A">
        <w:rPr>
          <w:rFonts w:ascii="Times New Roman" w:hAnsi="Times New Roman"/>
          <w:sz w:val="24"/>
          <w:szCs w:val="24"/>
        </w:rPr>
        <w:t>44</w:t>
      </w:r>
      <w:r w:rsidR="00DA6CB4" w:rsidRPr="00797A2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E0E81" w:rsidRPr="00B92D38" w:rsidSect="0098358D">
      <w:pgSz w:w="11906" w:h="16838" w:code="9"/>
      <w:pgMar w:top="1134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E6D"/>
    <w:multiLevelType w:val="hybridMultilevel"/>
    <w:tmpl w:val="3D148C24"/>
    <w:lvl w:ilvl="0" w:tplc="BEC2C8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FB"/>
    <w:rsid w:val="0000413D"/>
    <w:rsid w:val="00322FFB"/>
    <w:rsid w:val="005E0D8C"/>
    <w:rsid w:val="00641393"/>
    <w:rsid w:val="0076000F"/>
    <w:rsid w:val="00797A2A"/>
    <w:rsid w:val="0098358D"/>
    <w:rsid w:val="00AA7DF4"/>
    <w:rsid w:val="00AE0E81"/>
    <w:rsid w:val="00B92D38"/>
    <w:rsid w:val="00BC3591"/>
    <w:rsid w:val="00C11239"/>
    <w:rsid w:val="00C565A6"/>
    <w:rsid w:val="00D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65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65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65A6"/>
    <w:rPr>
      <w:b/>
      <w:bCs/>
    </w:rPr>
  </w:style>
  <w:style w:type="character" w:styleId="a4">
    <w:name w:val="Emphasis"/>
    <w:basedOn w:val="a0"/>
    <w:uiPriority w:val="20"/>
    <w:qFormat/>
    <w:rsid w:val="00C565A6"/>
    <w:rPr>
      <w:i/>
      <w:iCs/>
    </w:rPr>
  </w:style>
  <w:style w:type="paragraph" w:styleId="a5">
    <w:name w:val="List Paragraph"/>
    <w:basedOn w:val="a"/>
    <w:uiPriority w:val="34"/>
    <w:qFormat/>
    <w:rsid w:val="00C565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65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65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65A6"/>
    <w:rPr>
      <w:b/>
      <w:bCs/>
    </w:rPr>
  </w:style>
  <w:style w:type="character" w:styleId="a4">
    <w:name w:val="Emphasis"/>
    <w:basedOn w:val="a0"/>
    <w:uiPriority w:val="20"/>
    <w:qFormat/>
    <w:rsid w:val="00C565A6"/>
    <w:rPr>
      <w:i/>
      <w:iCs/>
    </w:rPr>
  </w:style>
  <w:style w:type="paragraph" w:styleId="a5">
    <w:name w:val="List Paragraph"/>
    <w:basedOn w:val="a"/>
    <w:uiPriority w:val="34"/>
    <w:qFormat/>
    <w:rsid w:val="00C565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lirshajdullin</dc:creator>
  <cp:lastModifiedBy>lirshajdullin</cp:lastModifiedBy>
  <cp:revision>7</cp:revision>
  <dcterms:created xsi:type="dcterms:W3CDTF">2018-09-14T11:35:00Z</dcterms:created>
  <dcterms:modified xsi:type="dcterms:W3CDTF">2018-09-14T12:35:00Z</dcterms:modified>
</cp:coreProperties>
</file>