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464"/>
      </w:tblGrid>
      <w:tr w:rsidR="00CD19F5" w:rsidRPr="00F10630" w14:paraId="6EB46A1E" w14:textId="77777777" w:rsidTr="00F10630">
        <w:tc>
          <w:tcPr>
            <w:tcW w:w="9464" w:type="dxa"/>
          </w:tcPr>
          <w:p w14:paraId="7D1D78E8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10630">
              <w:rPr>
                <w:rFonts w:ascii="Times New Roman" w:hAnsi="Times New Roman"/>
                <w:b/>
                <w:sz w:val="24"/>
                <w:szCs w:val="24"/>
              </w:rPr>
              <w:t>1. Общие положения</w:t>
            </w:r>
          </w:p>
        </w:tc>
      </w:tr>
      <w:tr w:rsidR="00CD19F5" w:rsidRPr="00F10630" w14:paraId="7DBF9AD3" w14:textId="77777777" w:rsidTr="00F10630">
        <w:tc>
          <w:tcPr>
            <w:tcW w:w="9464" w:type="dxa"/>
          </w:tcPr>
          <w:p w14:paraId="1A57FB42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Сущность уголовно-процессуального права и его место в системе права.</w:t>
            </w:r>
          </w:p>
          <w:p w14:paraId="3C4EDE48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Сущность, назначение и задачи уголовного судопроизводства.</w:t>
            </w:r>
          </w:p>
          <w:p w14:paraId="38B238B0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Уголовно-процессуальная форма, уголовно-процессуальные гарантии.</w:t>
            </w:r>
          </w:p>
          <w:p w14:paraId="28358B2F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Уголовно-процессуальные акты, значение, требования, предъявляемые к ним.</w:t>
            </w:r>
          </w:p>
          <w:p w14:paraId="29295C59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Понятие и виды уголовно-процессуальных функций.</w:t>
            </w:r>
          </w:p>
          <w:p w14:paraId="32C886BE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Обвинение как уголовно-процессуальная функция.</w:t>
            </w:r>
          </w:p>
          <w:p w14:paraId="51E5FAA5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Защита как уголовно-процессуальная функция.</w:t>
            </w:r>
          </w:p>
          <w:p w14:paraId="7ECD5AB0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Разрешение уголовного дела как уголовно-процессуальная функция.</w:t>
            </w:r>
          </w:p>
          <w:p w14:paraId="271D0E78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Действие уголовно-процессуального закона во времени, пространстве и по кругу лиц.</w:t>
            </w:r>
          </w:p>
          <w:p w14:paraId="20C0E73D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Значение руководящих разъяснений Пленума Верховного Суда РФ для уголовного судопроизводства.</w:t>
            </w:r>
          </w:p>
          <w:p w14:paraId="2373DA3E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Понятие, система и значение принципов уголовного процесса.</w:t>
            </w:r>
          </w:p>
          <w:p w14:paraId="2E883027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Законность как принцип уголовного судопроизводства.</w:t>
            </w:r>
          </w:p>
          <w:p w14:paraId="39AC016A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Презумпция невиновности в уголовном процессе РФ.</w:t>
            </w:r>
          </w:p>
          <w:p w14:paraId="16BF10A8" w14:textId="77777777" w:rsidR="00CD19F5" w:rsidRPr="00F10630" w:rsidRDefault="00CD19F5" w:rsidP="00F10630">
            <w:pPr>
              <w:keepNext/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Осуществление правосудия только судом и независимость судей как принципы уголовного процесса.</w:t>
            </w:r>
          </w:p>
          <w:p w14:paraId="3AEECC02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Состязательность сторон.</w:t>
            </w:r>
          </w:p>
          <w:p w14:paraId="76152D6F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Неприкосновенность личности, жилища, охрана личной жизни и тайны переписки в уголовном процессе РФ.</w:t>
            </w:r>
          </w:p>
          <w:p w14:paraId="257CEAD2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Обеспечение подозреваемому и обвиняемому права на защиту.</w:t>
            </w:r>
          </w:p>
          <w:p w14:paraId="4449388E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Охрана прав и свобод человека и гражданина в уголовном судопроизводстве.</w:t>
            </w:r>
          </w:p>
          <w:p w14:paraId="480B7740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Понятие участников уголовного процесса, их классификация.</w:t>
            </w:r>
          </w:p>
          <w:p w14:paraId="7AEAC004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Место и роль суда в уголовно-процессуальной деятельности.</w:t>
            </w:r>
          </w:p>
          <w:p w14:paraId="1AD55DA1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Полномочия и состав суда.</w:t>
            </w:r>
          </w:p>
          <w:p w14:paraId="0675ACDA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Прокурор как участник уголовно-процессуальной деятельности.</w:t>
            </w:r>
          </w:p>
          <w:p w14:paraId="6B74E5FC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Следователь в уголовном процессе, его полномочия.</w:t>
            </w:r>
          </w:p>
          <w:p w14:paraId="7EA7D6A0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Потерпевший в уголовном процессе, его процессуальное положение.</w:t>
            </w:r>
          </w:p>
          <w:p w14:paraId="07E1AF7D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Обвиняемый в уголовном процессе, его процессуальное положение.</w:t>
            </w:r>
          </w:p>
          <w:p w14:paraId="78160F85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Защитник как участник уголовно-процессуальной деятельности, его права и обязанности.</w:t>
            </w:r>
          </w:p>
          <w:p w14:paraId="015E5B9B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Свидетель в уголовном процессе.</w:t>
            </w:r>
          </w:p>
          <w:p w14:paraId="1BECE735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Эксперт и специалист в уголовном процессе, их права и обязанности.</w:t>
            </w:r>
          </w:p>
          <w:p w14:paraId="6A6EA1F0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Отводы в уголовном процессе РФ.</w:t>
            </w:r>
          </w:p>
          <w:p w14:paraId="314756AF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Доказательства в уголовном судопроизводстве: понятие и классификация.</w:t>
            </w:r>
          </w:p>
          <w:p w14:paraId="18D53551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Виды доказательств в уголовном процессе РФ. Их допустимость.</w:t>
            </w:r>
          </w:p>
          <w:p w14:paraId="466B31AD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Цель, сущность и структура доказывания в уголовном процессе РФ.</w:t>
            </w:r>
          </w:p>
          <w:p w14:paraId="195D9E1B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Предмет и пределы доказывания в уголовном процессе РФ.</w:t>
            </w:r>
          </w:p>
          <w:p w14:paraId="378726A2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Показания обвиняемого. Особенности их оценки.</w:t>
            </w:r>
          </w:p>
          <w:p w14:paraId="56E1F0DD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Показания подозреваемого. Особенности их оценки.</w:t>
            </w:r>
          </w:p>
          <w:p w14:paraId="34E22A39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Показания свидетелей. Особенности их оценки.</w:t>
            </w:r>
          </w:p>
          <w:p w14:paraId="637AA1AD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Вещественные источники доказательств и их оценка.</w:t>
            </w:r>
          </w:p>
          <w:p w14:paraId="729942EF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Документы как источники доказательств. Особенности их оценки.</w:t>
            </w:r>
          </w:p>
          <w:p w14:paraId="7CA9C9E6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Заключение эксперта как источник доказательств и особенности его оценки.</w:t>
            </w:r>
          </w:p>
          <w:p w14:paraId="18B37F28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Протоколы следственных и судебных действий, особенности их оценки.</w:t>
            </w:r>
          </w:p>
          <w:p w14:paraId="3921EC16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Понятие и виды мер уголовно-процессуального принуждения.</w:t>
            </w:r>
          </w:p>
          <w:p w14:paraId="656AD790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Задержание подозреваемого: основания и процессуальный порядок.</w:t>
            </w:r>
          </w:p>
          <w:p w14:paraId="4EDCABC5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Основания для избрания мер пресечения. Процессуальный порядок избрания мер пресечения и особенности их избрания в отношении несовершеннолетних.</w:t>
            </w:r>
          </w:p>
          <w:p w14:paraId="02B67318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Понятие, виды и значение мер пресечения в уголовном процессе.</w:t>
            </w:r>
          </w:p>
          <w:p w14:paraId="2C6A20FC" w14:textId="77777777" w:rsidR="00CD19F5" w:rsidRPr="001F2EC3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F2EC3">
              <w:rPr>
                <w:rFonts w:ascii="Times New Roman" w:hAnsi="Times New Roman"/>
                <w:bCs/>
                <w:sz w:val="24"/>
                <w:szCs w:val="24"/>
              </w:rPr>
              <w:t>Запрет определенных действий</w:t>
            </w:r>
          </w:p>
          <w:p w14:paraId="7E801F0A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lastRenderedPageBreak/>
              <w:t>Залог как мера пресечения.</w:t>
            </w:r>
          </w:p>
          <w:p w14:paraId="1433BC05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Домашний арест как мера пресечения.</w:t>
            </w:r>
          </w:p>
          <w:p w14:paraId="1FC0C92F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Заключение под стражу как мера пресечения.</w:t>
            </w:r>
          </w:p>
          <w:p w14:paraId="41F2E0D9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Иные меры процессуального принуждения: виды, основания и процессуальный порядок применения.</w:t>
            </w:r>
          </w:p>
          <w:p w14:paraId="1DA8B755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Реабилитация в уголовном процессе: понятие, основания возникновения права реабилитацию, порядок возмещения вреда и восстановления иных прав реабилитированного.</w:t>
            </w:r>
          </w:p>
          <w:p w14:paraId="6C8DEAD4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Сроки в уголовном судопроизводстве: понятие, значение, порядок исчисления.</w:t>
            </w:r>
          </w:p>
          <w:p w14:paraId="1B76B4A3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Ходатайства и жалобы. Лица, имеющие право заявлять ходатайства и жалобы. Порядок рассмотрения ходатайств и жалоб.</w:t>
            </w:r>
          </w:p>
          <w:p w14:paraId="33FCA12A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Гражданский иск в уголовном процессе.</w:t>
            </w:r>
          </w:p>
        </w:tc>
      </w:tr>
      <w:tr w:rsidR="00CD19F5" w:rsidRPr="00F10630" w14:paraId="30F0282F" w14:textId="77777777" w:rsidTr="00F10630">
        <w:tc>
          <w:tcPr>
            <w:tcW w:w="9464" w:type="dxa"/>
          </w:tcPr>
          <w:p w14:paraId="3AA3974D" w14:textId="77777777" w:rsidR="00CD19F5" w:rsidRPr="00F10630" w:rsidRDefault="00CD19F5" w:rsidP="00F10630">
            <w:p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10630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2. Досудебное производство</w:t>
            </w:r>
          </w:p>
        </w:tc>
      </w:tr>
      <w:tr w:rsidR="00CD19F5" w:rsidRPr="00F10630" w14:paraId="0378DF6E" w14:textId="77777777" w:rsidTr="00F10630">
        <w:tc>
          <w:tcPr>
            <w:tcW w:w="9464" w:type="dxa"/>
          </w:tcPr>
          <w:p w14:paraId="08426A4B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Поводы и основание к возбуждению уголовного дела.</w:t>
            </w:r>
          </w:p>
          <w:p w14:paraId="76F48334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Органы и лица, уполномоченные возбуждать уголовные дела. Процессуальный порядок возбуждения уголовного дела.</w:t>
            </w:r>
          </w:p>
          <w:p w14:paraId="1D5A586E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Основания отказа в возбуждении уголовного дела, прекращения уголовного дела и уголовного преследования.</w:t>
            </w:r>
          </w:p>
          <w:p w14:paraId="2DFF353A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Проверка сообщений о преступлениях: сроки, способы, участники. Доказательственное значение сведений, полученных в ходе проверки.</w:t>
            </w:r>
          </w:p>
          <w:p w14:paraId="32A9AD91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Виды решений, принимаемых на стадии возбуждения уголовного дела, их форма и содержание.</w:t>
            </w:r>
          </w:p>
          <w:p w14:paraId="32744FB2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Особенности возбуждения дел частного и частно-публичного обвинения.</w:t>
            </w:r>
          </w:p>
          <w:p w14:paraId="33222619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Особенности возбуждения уголовных дел о налоговых преступлениях.</w:t>
            </w:r>
          </w:p>
          <w:p w14:paraId="401C5D08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Понятие, задачи, система и значение стадии предварительного расследования.</w:t>
            </w:r>
          </w:p>
          <w:p w14:paraId="1B29CE7B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Формы предварительного расследования и их соотношение.</w:t>
            </w:r>
          </w:p>
          <w:p w14:paraId="2DE2FE9B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Предварительное следствие: понятие и общая характеристика.</w:t>
            </w:r>
          </w:p>
          <w:p w14:paraId="784E4371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Понятие и виды подследственности.</w:t>
            </w:r>
          </w:p>
          <w:p w14:paraId="6D7E3CA9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Производство предварительного следствия следственной группой. Взаимодействие следователя с органами дознания.</w:t>
            </w:r>
          </w:p>
          <w:p w14:paraId="1EEA0DEB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Производство неотложных следственных действий.</w:t>
            </w:r>
          </w:p>
          <w:p w14:paraId="1424A0DA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Срок предварительного следствия. Порядок исчисления и продления.</w:t>
            </w:r>
          </w:p>
          <w:p w14:paraId="5C3B92AD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Начало производства и окончание предварительного расследования.</w:t>
            </w:r>
          </w:p>
          <w:p w14:paraId="7476DBA0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 xml:space="preserve">Соединение и выделение уголовных дел, выделение материалов </w:t>
            </w:r>
            <w:r w:rsidRPr="001F2EC3">
              <w:rPr>
                <w:rFonts w:ascii="Times New Roman" w:hAnsi="Times New Roman"/>
                <w:sz w:val="24"/>
                <w:szCs w:val="24"/>
              </w:rPr>
              <w:t>уголовного дела</w:t>
            </w:r>
            <w:r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Pr="00F10630">
              <w:rPr>
                <w:rFonts w:ascii="Times New Roman" w:hAnsi="Times New Roman"/>
                <w:sz w:val="24"/>
                <w:szCs w:val="24"/>
              </w:rPr>
              <w:t>в отдельное производство.</w:t>
            </w:r>
          </w:p>
          <w:p w14:paraId="0ED46EBB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Судебный порядок получения разрешения на производство следственного действия.</w:t>
            </w:r>
          </w:p>
          <w:p w14:paraId="06A8BB1A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Процессуальное оформление хода и результатов следственных действий.</w:t>
            </w:r>
          </w:p>
          <w:p w14:paraId="121E8CA5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Понятие, значение, основания и процессуальный порядок привлечения лица в качестве обвиняемого.</w:t>
            </w:r>
          </w:p>
          <w:p w14:paraId="39065242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Процессуальный порядок изменения и дополнения обвинения.</w:t>
            </w:r>
          </w:p>
          <w:p w14:paraId="428E9048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Понятие, виды и система следственных действий.</w:t>
            </w:r>
          </w:p>
          <w:p w14:paraId="7241FFFB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Следственные действия: основания, условия и общие правила производства.</w:t>
            </w:r>
          </w:p>
          <w:p w14:paraId="69063A9D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Осмотр как следственное действие. Понятие, виды, основания и порядок его производства.</w:t>
            </w:r>
          </w:p>
          <w:p w14:paraId="2F0391BF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Освидетельствование в уголовном процессе. Понятие и порядок производства.</w:t>
            </w:r>
          </w:p>
          <w:p w14:paraId="36FB17C4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Следственный эксперимент: понятие, виды, порядок производства и фиксации.</w:t>
            </w:r>
          </w:p>
          <w:p w14:paraId="59CB89B3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Допрос. Понятие, виды, порядок производства.</w:t>
            </w:r>
          </w:p>
          <w:p w14:paraId="706E8D83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Очная ставка. Основания, порядок производства, особенности оформления.</w:t>
            </w:r>
          </w:p>
          <w:p w14:paraId="5C37D399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Особенности проведения допроса и очной ставки, опознания и проверки показаний с участием несовершеннолетнего.</w:t>
            </w:r>
          </w:p>
          <w:p w14:paraId="64BD7BE8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Предъявление для опознания: цели, основания, условия, порядок производства. Условия допустимости результатов опознания.</w:t>
            </w:r>
          </w:p>
          <w:p w14:paraId="54475FA0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lastRenderedPageBreak/>
              <w:t>Проверка показаний на месте: цели, основания, условия, порядок производства.</w:t>
            </w:r>
          </w:p>
          <w:p w14:paraId="512C6FFD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Обыск и выемка: понятия, виды, цели, основания, порядок производства и фиксации.</w:t>
            </w:r>
          </w:p>
          <w:p w14:paraId="30D12835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Особенности производства личного обыска.</w:t>
            </w:r>
          </w:p>
          <w:p w14:paraId="63005749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Наложение ареста на почтово-телеграфную корреспонденцию, ее осмотр и выемка.</w:t>
            </w:r>
          </w:p>
          <w:p w14:paraId="1F218A27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Контроль и запись переговоров: понятие, основания, условия, сроки и порядок производства. Получение информации о соединениях между абонентами и (или) абонентскими устройствами.</w:t>
            </w:r>
          </w:p>
          <w:p w14:paraId="64BDAC98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Производство судебной экспертизы: порядок назначения и производства. Получение образцов для сравнительного исследования.</w:t>
            </w:r>
          </w:p>
          <w:p w14:paraId="5B93266C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Основания для обязательного назначения судебной экспертизы.</w:t>
            </w:r>
          </w:p>
          <w:p w14:paraId="3735E9F5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Комиссионная и комплексная, дополнительная и повторная судебная экспертиза. Заключение эксперта. Допрос эксперта.</w:t>
            </w:r>
          </w:p>
          <w:p w14:paraId="2A5D24FC" w14:textId="77777777" w:rsidR="00CD19F5" w:rsidRPr="00F10630" w:rsidRDefault="00CD19F5" w:rsidP="00F10630">
            <w:pPr>
              <w:keepNext/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Приостановление предварительного следствия: понятие, основания, условия и порядок.</w:t>
            </w:r>
          </w:p>
          <w:p w14:paraId="5260AE3D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Розыск обвиняемого: понятие, виды, порядок осуществления.</w:t>
            </w:r>
          </w:p>
          <w:p w14:paraId="62093A11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Основания и процессуальный порядок возобновления производства предварительного следствия. Порядок исчисления и продления сроков расследования после возобновления производства по делу.</w:t>
            </w:r>
          </w:p>
          <w:p w14:paraId="17058B33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Прекращение уголовного дела: понятие и основания.</w:t>
            </w:r>
          </w:p>
          <w:p w14:paraId="4AB9E204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Условия и порядок прекращения уголовного дела.</w:t>
            </w:r>
          </w:p>
          <w:p w14:paraId="5820A006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Основания и процессуальный порядок окончания предварительного следствия с обвинительным заключением.</w:t>
            </w:r>
          </w:p>
          <w:p w14:paraId="76A7E795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Ознакомление участников уголовного судопроизводства с материалами уголовного дела.</w:t>
            </w:r>
          </w:p>
          <w:p w14:paraId="226C446E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Понятие, значение, форма и содержание обвинительного заключения. Приложения к обвинительному заключению.</w:t>
            </w:r>
          </w:p>
          <w:p w14:paraId="2E89E8D5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Действия и решения прокурора по делу, поступившему с обвинительным заключением.</w:t>
            </w:r>
          </w:p>
          <w:p w14:paraId="7BB6080B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Дознание как форма предварительного расследования и органы его осуществляющие.</w:t>
            </w:r>
          </w:p>
          <w:p w14:paraId="115F97F1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Порядок и сроки производства дознания.</w:t>
            </w:r>
          </w:p>
          <w:p w14:paraId="1B54BB77" w14:textId="7C44E972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Полномочия прокурора по делу, поступившему с обвинительным актом</w:t>
            </w:r>
            <w:r w:rsidR="001F2EC3">
              <w:rPr>
                <w:rFonts w:ascii="Times New Roman" w:hAnsi="Times New Roman"/>
                <w:sz w:val="24"/>
                <w:szCs w:val="24"/>
              </w:rPr>
              <w:t>, постановлением</w:t>
            </w:r>
            <w:r w:rsidRPr="00F1063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CA87F93" w14:textId="77777777" w:rsidR="00CD19F5" w:rsidRPr="00F10630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Производство дознания в сокращенной форме: основания и порядок.</w:t>
            </w:r>
          </w:p>
          <w:p w14:paraId="4A679982" w14:textId="57C3DD5C" w:rsidR="00CD19F5" w:rsidRPr="00F10630" w:rsidRDefault="00CD19F5" w:rsidP="001F2EC3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Окончание дознания в сокращенной форме.</w:t>
            </w:r>
          </w:p>
        </w:tc>
      </w:tr>
      <w:tr w:rsidR="00CD19F5" w:rsidRPr="00F10630" w14:paraId="213324C0" w14:textId="77777777" w:rsidTr="00F10630">
        <w:tc>
          <w:tcPr>
            <w:tcW w:w="9464" w:type="dxa"/>
          </w:tcPr>
          <w:p w14:paraId="4F203236" w14:textId="77777777" w:rsidR="00CD19F5" w:rsidRPr="00F10630" w:rsidRDefault="00CD19F5" w:rsidP="00F10630">
            <w:pPr>
              <w:tabs>
                <w:tab w:val="left" w:pos="426"/>
                <w:tab w:val="left" w:pos="99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3. Судебное производство</w:t>
            </w:r>
          </w:p>
        </w:tc>
      </w:tr>
      <w:tr w:rsidR="00CD19F5" w:rsidRPr="00F10630" w14:paraId="4844BBD3" w14:textId="77777777" w:rsidTr="00F10630">
        <w:tc>
          <w:tcPr>
            <w:tcW w:w="9464" w:type="dxa"/>
          </w:tcPr>
          <w:p w14:paraId="42159924" w14:textId="77777777" w:rsidR="00CD19F5" w:rsidRPr="004E18C1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>Роль и процессуальное положение участников судебного разбирательства.</w:t>
            </w:r>
          </w:p>
          <w:p w14:paraId="51A0C72E" w14:textId="77777777" w:rsidR="00CD19F5" w:rsidRPr="004E18C1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>Понятие и виды подсудности уголовных дел. Передача дела по подсудности.</w:t>
            </w:r>
          </w:p>
          <w:p w14:paraId="20060608" w14:textId="77777777" w:rsidR="00CD19F5" w:rsidRPr="004E18C1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>Понятие и система общих условий судебного разбирательства.</w:t>
            </w:r>
          </w:p>
          <w:p w14:paraId="22221DFA" w14:textId="77777777" w:rsidR="00CD19F5" w:rsidRPr="004E18C1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>Непосредственность, устность и гласность судебного разбирательства.</w:t>
            </w:r>
          </w:p>
          <w:p w14:paraId="11E4B4B9" w14:textId="77777777" w:rsidR="00CD19F5" w:rsidRPr="004E18C1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>Участие подсудимого в судебном разбирательстве.</w:t>
            </w:r>
          </w:p>
          <w:p w14:paraId="0DF5D9D4" w14:textId="77777777" w:rsidR="00CD19F5" w:rsidRPr="004E18C1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>Меры воздействия за нарушение порядка в судебном заседании.</w:t>
            </w:r>
          </w:p>
          <w:p w14:paraId="3472BB2E" w14:textId="77777777" w:rsidR="001F2EC3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 xml:space="preserve">Понятие, задачи и формы стадии подготовки к судебному заседанию. </w:t>
            </w:r>
          </w:p>
          <w:p w14:paraId="2BB24B78" w14:textId="7ABCB4D8" w:rsidR="00CD19F5" w:rsidRPr="004E18C1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>Основания и процессуальный порядок назначения судебного заседания.</w:t>
            </w:r>
          </w:p>
          <w:p w14:paraId="72060FEF" w14:textId="77777777" w:rsidR="00CD19F5" w:rsidRPr="004E18C1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>Общий порядок подготовки к судебному заседанию: полномочия судьи и вопросы подлежащие выяснению по поступившему в суд уголовному делу.</w:t>
            </w:r>
          </w:p>
          <w:p w14:paraId="6D9E3FC1" w14:textId="77777777" w:rsidR="00CD19F5" w:rsidRPr="004E18C1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>Основания и порядок проведения предварительного слушания.</w:t>
            </w:r>
          </w:p>
          <w:p w14:paraId="6B00B9BC" w14:textId="77777777" w:rsidR="00CD19F5" w:rsidRPr="004E18C1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>Виды решений, применяемых судьей на предварительном слушании.</w:t>
            </w:r>
          </w:p>
          <w:p w14:paraId="15E24D6C" w14:textId="77777777" w:rsidR="00CD19F5" w:rsidRPr="004E18C1" w:rsidRDefault="00CD19F5" w:rsidP="00F10630">
            <w:pPr>
              <w:keepNext/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>Основания и порядок принятия решений о возвращении уголовного дела прокурору.</w:t>
            </w:r>
          </w:p>
          <w:p w14:paraId="25C0DFE8" w14:textId="77777777" w:rsidR="00CD19F5" w:rsidRPr="004E18C1" w:rsidRDefault="00CD19F5" w:rsidP="00F10630">
            <w:pPr>
              <w:keepNext/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>Порядок и основания принятия решений на предварительном слушании дела об исключении доказательств, приостановлении и прекращении дела и уголовного преследования.</w:t>
            </w:r>
          </w:p>
          <w:p w14:paraId="735A9F8B" w14:textId="77777777" w:rsidR="00CD19F5" w:rsidRPr="004E18C1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lastRenderedPageBreak/>
              <w:t>Понятие, задачи, этапы и значение стадии судебного разбирательства в суде первой инстанции.</w:t>
            </w:r>
          </w:p>
          <w:p w14:paraId="76A796A5" w14:textId="77777777" w:rsidR="00CD19F5" w:rsidRPr="004E18C1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>Пределы судебного разбирательства. Изменение обвинения, отложение заседания, приостановление, прекращение дела в судебном разбирательстве.</w:t>
            </w:r>
          </w:p>
          <w:p w14:paraId="164B4196" w14:textId="77777777" w:rsidR="00CD19F5" w:rsidRPr="004E18C1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>Подготовительная часть судебного заседания: понятие, задачи, содержание и значение.</w:t>
            </w:r>
          </w:p>
          <w:p w14:paraId="601FE4E4" w14:textId="77777777" w:rsidR="00CD19F5" w:rsidRPr="004E18C1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>Судебное следствие. Система судебных действий.</w:t>
            </w:r>
          </w:p>
          <w:p w14:paraId="429CF105" w14:textId="77777777" w:rsidR="00CD19F5" w:rsidRPr="004E18C1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>Сущность, значение и процессуальный порядок судебных прений.</w:t>
            </w:r>
          </w:p>
          <w:p w14:paraId="19D71FC4" w14:textId="77777777" w:rsidR="00CD19F5" w:rsidRPr="004E18C1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>Судебные прения и последнее слово подсудимого.</w:t>
            </w:r>
          </w:p>
          <w:p w14:paraId="6CEA5899" w14:textId="77777777" w:rsidR="00CD19F5" w:rsidRPr="004E18C1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>Приговор: понятие и значение. Его соотношение с другими процессуальными решениями. Свойства приговора.</w:t>
            </w:r>
          </w:p>
          <w:p w14:paraId="7555E0D6" w14:textId="77777777" w:rsidR="00CD19F5" w:rsidRPr="004E18C1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>Виды приговор</w:t>
            </w:r>
            <w:r w:rsidRPr="001F2EC3">
              <w:rPr>
                <w:rFonts w:ascii="Times New Roman" w:hAnsi="Times New Roman"/>
                <w:sz w:val="24"/>
                <w:szCs w:val="24"/>
              </w:rPr>
              <w:t xml:space="preserve">а </w:t>
            </w:r>
            <w:r w:rsidRPr="004E18C1">
              <w:rPr>
                <w:rFonts w:ascii="Times New Roman" w:hAnsi="Times New Roman"/>
                <w:sz w:val="24"/>
                <w:szCs w:val="24"/>
              </w:rPr>
              <w:t xml:space="preserve">и основания </w:t>
            </w:r>
            <w:r w:rsidRPr="001F2EC3">
              <w:rPr>
                <w:rFonts w:ascii="Times New Roman" w:hAnsi="Times New Roman"/>
                <w:sz w:val="24"/>
                <w:szCs w:val="24"/>
              </w:rPr>
              <w:t>его</w:t>
            </w:r>
            <w:r w:rsidRPr="004E18C1">
              <w:rPr>
                <w:rFonts w:ascii="Times New Roman" w:hAnsi="Times New Roman"/>
                <w:sz w:val="24"/>
                <w:szCs w:val="24"/>
              </w:rPr>
              <w:t xml:space="preserve"> постановления. </w:t>
            </w:r>
          </w:p>
          <w:p w14:paraId="447DE4BA" w14:textId="77777777" w:rsidR="001F2EC3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 xml:space="preserve">Порядок постановления приговора, его содержание и форма. </w:t>
            </w:r>
          </w:p>
          <w:p w14:paraId="7A9F6A4C" w14:textId="30839F2A" w:rsidR="00CD19F5" w:rsidRPr="004E18C1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>Требования, предъявляемые к приговору. Провозглашение приговора.</w:t>
            </w:r>
          </w:p>
          <w:p w14:paraId="50BDEFDA" w14:textId="77777777" w:rsidR="00CD19F5" w:rsidRPr="004E18C1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>Производство по возмещению ущерба, причиненного преступлением. Предъявление, обеспечение, доказывание и рассмотрение гражданского иска.</w:t>
            </w:r>
          </w:p>
          <w:p w14:paraId="21A75CFB" w14:textId="77777777" w:rsidR="00CD19F5" w:rsidRPr="004E18C1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>Стадия исполнения приговора: понятие и содержание</w:t>
            </w:r>
          </w:p>
          <w:p w14:paraId="2CA6DA68" w14:textId="77777777" w:rsidR="00CD19F5" w:rsidRPr="004E18C1" w:rsidRDefault="00CD19F5" w:rsidP="00F10630">
            <w:pPr>
              <w:keepNext/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>Особый порядок принятия судебного решения при согласии обвиняемого с предъявленным ему обвинением: понятие, основания, условия, порядок и процессуальные последствия.</w:t>
            </w:r>
          </w:p>
          <w:p w14:paraId="18159DBA" w14:textId="77777777" w:rsidR="00CD19F5" w:rsidRPr="004E18C1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>Особый порядок принятия судебного решения при заключении досудебного соглашения о сотрудничестве: порядок заявления и рассмотрения ходатайства о заключении досудебного соглашения о сотрудничестве.</w:t>
            </w:r>
          </w:p>
          <w:p w14:paraId="1050A929" w14:textId="77777777" w:rsidR="00CD19F5" w:rsidRPr="004E18C1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>Основания применения особого порядка проведения судебного заседания при заключении досудебного соглашения о сотрудничестве и процессуальные последствия вынесенного по его итогам судебного решения.</w:t>
            </w:r>
          </w:p>
          <w:p w14:paraId="01765367" w14:textId="77777777" w:rsidR="00CD19F5" w:rsidRPr="004E18C1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>Порядок проведения судебного заседания и постановления приговора в отношении подсудимого, с которым заключено досудебное соглашение о сотрудничестве.</w:t>
            </w:r>
          </w:p>
          <w:p w14:paraId="336A512A" w14:textId="77777777" w:rsidR="00CD19F5" w:rsidRPr="004E18C1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>Понятие и значение стадии исполнения приговора в уголовном процессе РФ.</w:t>
            </w:r>
          </w:p>
          <w:p w14:paraId="10B87B53" w14:textId="77777777" w:rsidR="00CD19F5" w:rsidRPr="004E18C1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>Порядок вступления приговора в законную силу и обращение его к исполнению.</w:t>
            </w:r>
          </w:p>
          <w:p w14:paraId="105FCD93" w14:textId="77777777" w:rsidR="00CD19F5" w:rsidRPr="004E18C1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>Производство в суде апелляционной инстанции: лица, обладающие правом обжалования, и судебные решения, подлежащие апелляционному обжалованию.</w:t>
            </w:r>
          </w:p>
          <w:p w14:paraId="465E34E4" w14:textId="77777777" w:rsidR="00CD19F5" w:rsidRPr="004E18C1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>Апелляция в российском уголовном процессе: понятие, сроки и порядок обжалования.</w:t>
            </w:r>
          </w:p>
          <w:p w14:paraId="271FDEAB" w14:textId="77777777" w:rsidR="00CD19F5" w:rsidRPr="004E18C1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>Порядок рассмотрения уголовного дела в суде апелляционной инстанции: предмет, сроки и пределы.</w:t>
            </w:r>
          </w:p>
          <w:p w14:paraId="0CADFB06" w14:textId="77777777" w:rsidR="00CD19F5" w:rsidRPr="004E18C1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>Основания отмены или изменения приговора в апелляционном порядке.</w:t>
            </w:r>
          </w:p>
          <w:p w14:paraId="0983D1CD" w14:textId="77777777" w:rsidR="00CD19F5" w:rsidRPr="004E18C1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 xml:space="preserve">Виды и процессуальная форма решений в стадии апелляционного производства. </w:t>
            </w:r>
          </w:p>
          <w:p w14:paraId="211456ED" w14:textId="77777777" w:rsidR="00CD19F5" w:rsidRPr="004E18C1" w:rsidRDefault="00CD19F5" w:rsidP="00F10630">
            <w:pPr>
              <w:keepNext/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>Кассация в российском уголовном процессе: понятие, порядок и пределы обжалования и рассмотрения дела.</w:t>
            </w:r>
          </w:p>
          <w:p w14:paraId="24579771" w14:textId="77777777" w:rsidR="00CD19F5" w:rsidRPr="004E18C1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>Сроки и порядок рассмотрения уголовного дела по кассационным жалобе, представлению в судебном заседании суда кассационной инстанции.</w:t>
            </w:r>
          </w:p>
          <w:p w14:paraId="3C4D5ADF" w14:textId="77777777" w:rsidR="00CD19F5" w:rsidRPr="004E18C1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>Понятие, порядок и пределы производства в суде надзорной инстанции.</w:t>
            </w:r>
          </w:p>
          <w:p w14:paraId="7EA3FB1E" w14:textId="77777777" w:rsidR="00CD19F5" w:rsidRPr="004E18C1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>Возобновление производства по уголовному делу ввиду новых или вновь открывшихся обстоятельств: понятие, порядок, основания, сроки.</w:t>
            </w:r>
          </w:p>
          <w:p w14:paraId="73E5B37E" w14:textId="77777777" w:rsidR="00CD19F5" w:rsidRPr="004E18C1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>Особенности производства у мирового судьи: подсудность, сроки, возбуждение и рассмотрение дел частного обвинения.</w:t>
            </w:r>
          </w:p>
          <w:p w14:paraId="4E23E3E1" w14:textId="5650A06C" w:rsidR="00CD19F5" w:rsidRPr="004E18C1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 xml:space="preserve">Суд </w:t>
            </w:r>
            <w:r w:rsidR="001F2EC3" w:rsidRPr="004E18C1">
              <w:rPr>
                <w:rFonts w:ascii="Times New Roman" w:hAnsi="Times New Roman"/>
                <w:sz w:val="24"/>
                <w:szCs w:val="24"/>
              </w:rPr>
              <w:t>присяжных, его</w:t>
            </w:r>
            <w:r w:rsidRPr="004E18C1">
              <w:rPr>
                <w:rFonts w:ascii="Times New Roman" w:hAnsi="Times New Roman"/>
                <w:sz w:val="24"/>
                <w:szCs w:val="24"/>
              </w:rPr>
              <w:t xml:space="preserve"> значение задачи; и его соотношение с другими составами суда</w:t>
            </w:r>
          </w:p>
          <w:p w14:paraId="51EA195C" w14:textId="77777777" w:rsidR="00CD19F5" w:rsidRPr="004E18C1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>Особенности проведения предварительного слушания в суде с участием присяжных заседателей. Формирование коллегии присяжных заседателей.</w:t>
            </w:r>
          </w:p>
          <w:p w14:paraId="1CDBCA79" w14:textId="77777777" w:rsidR="00CD19F5" w:rsidRPr="004E18C1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>Особенности судебного следствия в суде с участием присяжных заседателей.</w:t>
            </w:r>
          </w:p>
          <w:p w14:paraId="36F33496" w14:textId="77777777" w:rsidR="00CD19F5" w:rsidRPr="004E18C1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>Вынесение вердикта присяжными заседателями и его процессуальные последствия.</w:t>
            </w:r>
          </w:p>
          <w:p w14:paraId="2B3533E9" w14:textId="77777777" w:rsidR="00CD19F5" w:rsidRPr="004E18C1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lastRenderedPageBreak/>
              <w:t>Особенности обжалования приговора, постановленного судом с участием присяжных заседателей.</w:t>
            </w:r>
          </w:p>
          <w:p w14:paraId="33154E2F" w14:textId="77777777" w:rsidR="00CD19F5" w:rsidRPr="004E18C1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>Особенности производства по уголовным делам в отношении несовершеннолетних в российском уголовном процессе.</w:t>
            </w:r>
          </w:p>
          <w:p w14:paraId="53652110" w14:textId="77777777" w:rsidR="00CD19F5" w:rsidRPr="004E18C1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>Основания и особенности производства о применении принудительных мер медицинского характера.</w:t>
            </w:r>
          </w:p>
          <w:p w14:paraId="69B2414B" w14:textId="2461700A" w:rsidR="00CD19F5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>Производство о назначении меры уголовно-правового характера в виде судебного штрафа при освобождении от уголовной ответственности</w:t>
            </w:r>
          </w:p>
          <w:p w14:paraId="1400F5BE" w14:textId="147C4718" w:rsidR="001F2EC3" w:rsidRPr="001F2EC3" w:rsidRDefault="001F2EC3" w:rsidP="001F2EC3">
            <w:pPr>
              <w:numPr>
                <w:ilvl w:val="0"/>
                <w:numId w:val="1"/>
              </w:numPr>
              <w:tabs>
                <w:tab w:val="left" w:pos="426"/>
                <w:tab w:val="left" w:pos="993"/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F2E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F2EC3">
              <w:rPr>
                <w:rFonts w:ascii="Times New Roman" w:hAnsi="Times New Roman"/>
                <w:sz w:val="24"/>
                <w:szCs w:val="24"/>
                <w:lang w:eastAsia="ru-RU"/>
              </w:rPr>
              <w:t>Понятие и п</w:t>
            </w:r>
            <w:r w:rsidRPr="001F2EC3">
              <w:rPr>
                <w:rFonts w:ascii="Times New Roman" w:hAnsi="Times New Roman"/>
                <w:sz w:val="24"/>
                <w:szCs w:val="24"/>
                <w:lang w:eastAsia="ru-RU"/>
              </w:rPr>
              <w:t>орядок прекращения уголовного дела или уголовного преследования с назначением меры уголовно-правового характера в виде судебного штрафа</w:t>
            </w:r>
          </w:p>
          <w:p w14:paraId="767FDC52" w14:textId="77777777" w:rsidR="00CD19F5" w:rsidRPr="004E18C1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>Особенности производства по уголовным делам в отношении отдельных категорий лиц.</w:t>
            </w:r>
          </w:p>
          <w:p w14:paraId="22341C38" w14:textId="10ACED9B" w:rsidR="00CD19F5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 xml:space="preserve"> Международное сотрудничество в сфере уголовного судопроизводства: понятие, основания и формы.</w:t>
            </w:r>
          </w:p>
          <w:p w14:paraId="2397C6A8" w14:textId="5C72C4CE" w:rsidR="001F2EC3" w:rsidRPr="001F2EC3" w:rsidRDefault="001F2EC3" w:rsidP="001F2EC3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F2E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F2EC3">
              <w:rPr>
                <w:rFonts w:ascii="Times New Roman" w:hAnsi="Times New Roman"/>
                <w:sz w:val="24"/>
                <w:szCs w:val="24"/>
                <w:lang w:eastAsia="ru-RU"/>
              </w:rPr>
              <w:t>Признание и принудительное исполнение приговора, постановления суда иностранного государства в части конфискации находящихся на территории Российской Федерации доходов, полученных преступным путем</w:t>
            </w:r>
          </w:p>
          <w:p w14:paraId="442B4F82" w14:textId="77777777" w:rsidR="00CD19F5" w:rsidRPr="004E18C1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>Направление и исполнение запросов о правовой помощи по уголовным делам.</w:t>
            </w:r>
          </w:p>
          <w:p w14:paraId="4C960CC9" w14:textId="77777777" w:rsidR="00CD19F5" w:rsidRPr="004E18C1" w:rsidRDefault="00CD19F5" w:rsidP="00F10630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>Выдача лица для уголовного преследования или исполнения приговора (экстрадиция).</w:t>
            </w:r>
          </w:p>
          <w:p w14:paraId="33755DB4" w14:textId="77777777" w:rsidR="00CD19F5" w:rsidRPr="001F2EC3" w:rsidRDefault="00CD19F5" w:rsidP="004E18C1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18C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F2EC3">
              <w:rPr>
                <w:rFonts w:ascii="Times New Roman" w:hAnsi="Times New Roman"/>
                <w:sz w:val="24"/>
                <w:szCs w:val="24"/>
              </w:rPr>
              <w:t>Производство по рассмотрению и разрешению вопросов, связанных с признанием и принудительным исполнением приговора, постановления суда иностранного государства в части конфискации находящихся на территории Российской Федерации доходов, полученных преступным путем</w:t>
            </w:r>
          </w:p>
          <w:p w14:paraId="38987E56" w14:textId="77777777" w:rsidR="00CD19F5" w:rsidRPr="001F2EC3" w:rsidRDefault="00CD19F5" w:rsidP="00181019">
            <w:pPr>
              <w:numPr>
                <w:ilvl w:val="0"/>
                <w:numId w:val="1"/>
              </w:num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EC3">
              <w:rPr>
                <w:rFonts w:ascii="Times New Roman" w:hAnsi="Times New Roman"/>
                <w:sz w:val="24"/>
                <w:szCs w:val="24"/>
              </w:rPr>
              <w:t xml:space="preserve"> Использование в уголовном судопроизводстве электронных документов и бланков процессуальных документов</w:t>
            </w:r>
          </w:p>
          <w:p w14:paraId="4D3368B5" w14:textId="77777777" w:rsidR="00CD19F5" w:rsidRPr="004E18C1" w:rsidRDefault="00CD19F5" w:rsidP="004E18C1">
            <w:pPr>
              <w:tabs>
                <w:tab w:val="left" w:pos="426"/>
                <w:tab w:val="left" w:pos="567"/>
                <w:tab w:val="left" w:pos="993"/>
                <w:tab w:val="left" w:pos="1134"/>
                <w:tab w:val="left" w:pos="127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19F5" w:rsidRPr="00F10630" w14:paraId="13F7EBA4" w14:textId="77777777" w:rsidTr="00F10630">
        <w:tc>
          <w:tcPr>
            <w:tcW w:w="9464" w:type="dxa"/>
          </w:tcPr>
          <w:p w14:paraId="0FE65FDA" w14:textId="77777777" w:rsidR="00CD19F5" w:rsidRPr="00F10630" w:rsidRDefault="00CD19F5" w:rsidP="00F10630">
            <w:pPr>
              <w:tabs>
                <w:tab w:val="left" w:pos="426"/>
                <w:tab w:val="left" w:pos="99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4. Составление уголовно-процессуальных документов</w:t>
            </w:r>
          </w:p>
        </w:tc>
      </w:tr>
      <w:tr w:rsidR="00CD19F5" w:rsidRPr="00F10630" w14:paraId="0BB63EB1" w14:textId="77777777" w:rsidTr="00F10630">
        <w:tc>
          <w:tcPr>
            <w:tcW w:w="9464" w:type="dxa"/>
          </w:tcPr>
          <w:p w14:paraId="2917A3F5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1. Фрагмент протокола следственного действия.</w:t>
            </w:r>
          </w:p>
          <w:p w14:paraId="0AF9BC62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2. Фрагмент постановления о назначении предварительного слушания.</w:t>
            </w:r>
          </w:p>
          <w:p w14:paraId="29BCAEEE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3. Фрагмент описательно-мотивировочной части обвинительного заключения.</w:t>
            </w:r>
          </w:p>
          <w:p w14:paraId="468FA432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4. Фрагмент кассационной жалобы на обвинительный приговор.</w:t>
            </w:r>
          </w:p>
          <w:p w14:paraId="0F9AF3CD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5. Приложения к обвинительному заключению.</w:t>
            </w:r>
          </w:p>
          <w:p w14:paraId="4687A696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6. Фрагмент кассационного определения об отмене обвинительного приговора.</w:t>
            </w:r>
          </w:p>
          <w:p w14:paraId="5D0E9B49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7. Резолютивная часть приговора.</w:t>
            </w:r>
          </w:p>
          <w:p w14:paraId="146834B6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8. Фрагмент протокола следственного эксперимента.</w:t>
            </w:r>
          </w:p>
          <w:p w14:paraId="7CBAE0E3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9. Фрагмент протокола допроса несовершеннолетнего подозреваемого.</w:t>
            </w:r>
          </w:p>
          <w:p w14:paraId="28525C34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10.Фрагмент протокола освидетельствования.</w:t>
            </w:r>
          </w:p>
          <w:p w14:paraId="7AA7F48E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11. Постановление о назначении судебно-медицинской экспертизы.</w:t>
            </w:r>
          </w:p>
          <w:p w14:paraId="185DD83C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12. Постановление о направлении уголовного дела по подсудности.</w:t>
            </w:r>
          </w:p>
          <w:p w14:paraId="633D37F5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13. Протокол проверки показаний на месте.</w:t>
            </w:r>
          </w:p>
          <w:p w14:paraId="3E989AC1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14. Постановление о возбуждении уголовного дела.</w:t>
            </w:r>
          </w:p>
          <w:p w14:paraId="7F75B567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15. Постановление об отказе в возбуждении уголовного дела.</w:t>
            </w:r>
          </w:p>
          <w:p w14:paraId="61BD21B5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16. Постановление суда о применении в качестве меры пресечения заключения под стражей.</w:t>
            </w:r>
          </w:p>
          <w:p w14:paraId="2FC30F2C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17. Фрагмент протокола осмотра места происшествия.</w:t>
            </w:r>
          </w:p>
          <w:p w14:paraId="6929CC78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18. Фрагмент протокола опознания живых лиц.</w:t>
            </w:r>
          </w:p>
          <w:p w14:paraId="03960E5C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19. Резолютивная часть приговора.</w:t>
            </w:r>
          </w:p>
          <w:p w14:paraId="2EB18F14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20. Постановление о признании потерпевшим физического лица.</w:t>
            </w:r>
          </w:p>
          <w:p w14:paraId="6CCAB9D2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21. Фрагмент апелляционной жалобы на приговор суда.</w:t>
            </w:r>
          </w:p>
          <w:p w14:paraId="38479909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22. Постановление о прекращении уголовного дела.</w:t>
            </w:r>
          </w:p>
          <w:p w14:paraId="2DC6CFE7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23. Постановление о назначении судебного заседания.</w:t>
            </w:r>
          </w:p>
          <w:p w14:paraId="3F229E65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lastRenderedPageBreak/>
              <w:t>24. Постановление о возбуждении уголовного дела по ч. 1 ст. 105 УК РФ.</w:t>
            </w:r>
          </w:p>
          <w:p w14:paraId="2E235B7D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25. Постановление суда о разрешении контроля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10630">
              <w:rPr>
                <w:rFonts w:ascii="Times New Roman" w:hAnsi="Times New Roman"/>
                <w:sz w:val="24"/>
                <w:szCs w:val="24"/>
              </w:rPr>
              <w:t>записи телефонных переговоров.</w:t>
            </w:r>
          </w:p>
          <w:p w14:paraId="1D79993D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26. Постановление о возбуждении уголовного дела по ч. 1 ст. 159 УК РФ.</w:t>
            </w:r>
          </w:p>
          <w:p w14:paraId="5CF86FEE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27. Фрагмент ходатайства об исключении доказательств.</w:t>
            </w:r>
          </w:p>
          <w:p w14:paraId="41EAF532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28. Постановление о привлечении лица в качестве обвиняемого по ч. 1</w:t>
            </w:r>
            <w:r w:rsidRPr="00F10630">
              <w:rPr>
                <w:rFonts w:ascii="Times New Roman" w:hAnsi="Times New Roman"/>
                <w:sz w:val="24"/>
                <w:szCs w:val="24"/>
              </w:rPr>
              <w:tab/>
              <w:t>ст. 105 УК РФ.</w:t>
            </w:r>
          </w:p>
          <w:p w14:paraId="6DCD630A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29. Постановление о возбуждении уголовного дела по п. «а» ч. 1 ст. 213 УК РФ.</w:t>
            </w:r>
          </w:p>
          <w:p w14:paraId="7B5D7BB4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30. Фрагмент протокола следственного эксперимента.</w:t>
            </w:r>
          </w:p>
          <w:p w14:paraId="4C5F9902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31. Постановление о привлечении лица в качестве обвиняемого по п. «а» ч. 1 ст. 213 УК РФ.</w:t>
            </w:r>
          </w:p>
          <w:p w14:paraId="0A7DBBDE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 xml:space="preserve">32. Резолютивная часть оправдательного приговора по ч. 1 ст. 161 УК РФ. </w:t>
            </w:r>
          </w:p>
          <w:p w14:paraId="149CFAD5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33. Фрагмент обвинительного заключения по п. «а» ч. 1 ст. 213 УК РФ.</w:t>
            </w:r>
          </w:p>
          <w:p w14:paraId="654F8648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34. Постановление об отказе в возбуждении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10630">
              <w:rPr>
                <w:rFonts w:ascii="Times New Roman" w:hAnsi="Times New Roman"/>
                <w:sz w:val="24"/>
                <w:szCs w:val="24"/>
              </w:rPr>
              <w:t>уголовного дела по ч. 1 ст. 158 УК РФ.</w:t>
            </w:r>
          </w:p>
          <w:p w14:paraId="36DF6E3E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35. Фрагмент жалобы в суд в порядке ст.ст.123-125 УПК РФ.</w:t>
            </w:r>
          </w:p>
          <w:p w14:paraId="3495248E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36. Постановление суда о разрешении производства обыска в жилище.</w:t>
            </w:r>
          </w:p>
          <w:p w14:paraId="58A821DE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37. Постановление об отказе в возбуждении уголовного дела по ч. 1 ст. 199 УК РФ.</w:t>
            </w:r>
          </w:p>
          <w:p w14:paraId="45282A06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38. Фрагмент постановления о приостановлении уголовного дела.</w:t>
            </w:r>
          </w:p>
          <w:p w14:paraId="30E102FE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39. Кассационная жалоба на обвинительный приговор суда.</w:t>
            </w:r>
          </w:p>
          <w:p w14:paraId="433CA9CF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40. Фрагмент надзорной жалобы на обвинительный приговор суда.</w:t>
            </w:r>
          </w:p>
          <w:p w14:paraId="094B3462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41. Постановление о передаче уголовного дела по подследственности.</w:t>
            </w:r>
          </w:p>
          <w:p w14:paraId="25254056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42. Фрагмент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10630">
              <w:rPr>
                <w:rFonts w:ascii="Times New Roman" w:hAnsi="Times New Roman"/>
                <w:sz w:val="24"/>
                <w:szCs w:val="24"/>
              </w:rPr>
              <w:t>гражданского иска по уголовному делу по ч. 1 ст. 158 УК РФ.</w:t>
            </w:r>
          </w:p>
          <w:p w14:paraId="2121E794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43. Фрагмент постановления о привлечения лица в качестве обвиняемого по ч. 1 ст. 161 УК РФ.</w:t>
            </w:r>
          </w:p>
          <w:p w14:paraId="2CBDE56B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44. Кассационная жалоба на постановление суда о применении меры пресечения в виде заключения под стражей.</w:t>
            </w:r>
          </w:p>
          <w:p w14:paraId="0C170CBF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45. Фрагмент протокола очной ставки.</w:t>
            </w:r>
          </w:p>
          <w:p w14:paraId="6B50AAD0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46. Фрагмент протокола обыска в жилище.</w:t>
            </w:r>
          </w:p>
          <w:p w14:paraId="10B5ECF2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47. Постановление о возбуждении уголовного дела по ч. 1 ст. 163 УК РФ.</w:t>
            </w:r>
          </w:p>
          <w:p w14:paraId="2E4FAB4D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48. Постановление судьи об утверждении мирового соглашения сторон по ч. 1 ст. 116 УК РФ.</w:t>
            </w:r>
          </w:p>
          <w:p w14:paraId="416B62F8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49. Фрагмент оправдательного приговора.</w:t>
            </w:r>
          </w:p>
          <w:p w14:paraId="4FC08E32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50. Заключение суда о наличии в действиях следователя состава преступления ч. 1 ст. 285 УК РФ.</w:t>
            </w:r>
          </w:p>
          <w:p w14:paraId="291C06A8" w14:textId="77777777" w:rsidR="00CD19F5" w:rsidRPr="00F10630" w:rsidRDefault="00CD19F5" w:rsidP="00F1063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51. Фрагмент обвинительного приговора по ч. 1 ст. 161 УК РФ.</w:t>
            </w:r>
          </w:p>
          <w:p w14:paraId="3338237D" w14:textId="77777777" w:rsidR="00CD19F5" w:rsidRPr="00F10630" w:rsidRDefault="00CD19F5" w:rsidP="00F10630">
            <w:pPr>
              <w:tabs>
                <w:tab w:val="left" w:pos="426"/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10630">
              <w:rPr>
                <w:rFonts w:ascii="Times New Roman" w:hAnsi="Times New Roman"/>
                <w:sz w:val="24"/>
                <w:szCs w:val="24"/>
              </w:rPr>
              <w:t>52. Фрагмент протокола задержания.</w:t>
            </w:r>
          </w:p>
        </w:tc>
      </w:tr>
    </w:tbl>
    <w:p w14:paraId="698FBC54" w14:textId="77777777" w:rsidR="00CD19F5" w:rsidRPr="00821CE3" w:rsidRDefault="00CD19F5" w:rsidP="00EB6959">
      <w:pPr>
        <w:tabs>
          <w:tab w:val="left" w:pos="426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4A38CCEA" w14:textId="77777777" w:rsidR="00CD19F5" w:rsidRPr="00821CE3" w:rsidRDefault="00CD19F5" w:rsidP="00404DCF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CD19F5" w:rsidRPr="00821CE3" w:rsidSect="00EB69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A32C20"/>
    <w:multiLevelType w:val="singleLevel"/>
    <w:tmpl w:val="0419000F"/>
    <w:lvl w:ilvl="0">
      <w:start w:val="1"/>
      <w:numFmt w:val="decimal"/>
      <w:lvlText w:val="%1."/>
      <w:lvlJc w:val="left"/>
      <w:pPr>
        <w:ind w:left="786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21CE3"/>
    <w:rsid w:val="00040CB0"/>
    <w:rsid w:val="000621B8"/>
    <w:rsid w:val="000B60F8"/>
    <w:rsid w:val="000D5862"/>
    <w:rsid w:val="00181019"/>
    <w:rsid w:val="001D0B3E"/>
    <w:rsid w:val="001F2EC3"/>
    <w:rsid w:val="002742B8"/>
    <w:rsid w:val="002B0F21"/>
    <w:rsid w:val="002B4170"/>
    <w:rsid w:val="002D40BF"/>
    <w:rsid w:val="002F324C"/>
    <w:rsid w:val="003431AA"/>
    <w:rsid w:val="003626BD"/>
    <w:rsid w:val="003A77E4"/>
    <w:rsid w:val="003B0A3B"/>
    <w:rsid w:val="003B4D53"/>
    <w:rsid w:val="003E3CB4"/>
    <w:rsid w:val="00404DCF"/>
    <w:rsid w:val="00415435"/>
    <w:rsid w:val="00444B5C"/>
    <w:rsid w:val="004738C7"/>
    <w:rsid w:val="004A6BB1"/>
    <w:rsid w:val="004E18C1"/>
    <w:rsid w:val="00526ED4"/>
    <w:rsid w:val="005661B3"/>
    <w:rsid w:val="00570F5F"/>
    <w:rsid w:val="00573681"/>
    <w:rsid w:val="005C4A58"/>
    <w:rsid w:val="006339B9"/>
    <w:rsid w:val="006C052F"/>
    <w:rsid w:val="006C40F5"/>
    <w:rsid w:val="0074007E"/>
    <w:rsid w:val="0077393F"/>
    <w:rsid w:val="0077787E"/>
    <w:rsid w:val="007C2BF4"/>
    <w:rsid w:val="007C59C0"/>
    <w:rsid w:val="007F2382"/>
    <w:rsid w:val="00801168"/>
    <w:rsid w:val="00821CE3"/>
    <w:rsid w:val="00826C85"/>
    <w:rsid w:val="00833D4D"/>
    <w:rsid w:val="00844DA9"/>
    <w:rsid w:val="00852DCC"/>
    <w:rsid w:val="00862CFF"/>
    <w:rsid w:val="009075E3"/>
    <w:rsid w:val="0092485F"/>
    <w:rsid w:val="009822AA"/>
    <w:rsid w:val="009E21CF"/>
    <w:rsid w:val="00A7203B"/>
    <w:rsid w:val="00AC65C8"/>
    <w:rsid w:val="00AF109D"/>
    <w:rsid w:val="00B22B0D"/>
    <w:rsid w:val="00B35805"/>
    <w:rsid w:val="00BA01F6"/>
    <w:rsid w:val="00BB34F3"/>
    <w:rsid w:val="00BB4855"/>
    <w:rsid w:val="00BD04C3"/>
    <w:rsid w:val="00C12153"/>
    <w:rsid w:val="00C70C70"/>
    <w:rsid w:val="00CB1635"/>
    <w:rsid w:val="00CD19F5"/>
    <w:rsid w:val="00D310B3"/>
    <w:rsid w:val="00DB3B78"/>
    <w:rsid w:val="00DF2295"/>
    <w:rsid w:val="00E2021E"/>
    <w:rsid w:val="00E271C0"/>
    <w:rsid w:val="00E41A95"/>
    <w:rsid w:val="00E564E2"/>
    <w:rsid w:val="00EB6959"/>
    <w:rsid w:val="00F05AAD"/>
    <w:rsid w:val="00F10630"/>
    <w:rsid w:val="00F340F2"/>
    <w:rsid w:val="00F461FB"/>
    <w:rsid w:val="00F46786"/>
    <w:rsid w:val="00F9135B"/>
    <w:rsid w:val="00FA2CD7"/>
    <w:rsid w:val="00FA6194"/>
    <w:rsid w:val="00FE1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11E092A"/>
  <w15:docId w15:val="{76C2D1A9-F932-4D57-8C1D-42564B281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3681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21C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rsid w:val="003B0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3B0A3B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99"/>
    <w:qFormat/>
    <w:rsid w:val="00EB6959"/>
    <w:pPr>
      <w:ind w:left="720"/>
      <w:contextualSpacing/>
    </w:pPr>
  </w:style>
  <w:style w:type="paragraph" w:customStyle="1" w:styleId="a7">
    <w:name w:val="Заголовок статьи"/>
    <w:basedOn w:val="a"/>
    <w:next w:val="a"/>
    <w:uiPriority w:val="99"/>
    <w:rsid w:val="00826C85"/>
    <w:pPr>
      <w:autoSpaceDE w:val="0"/>
      <w:autoSpaceDN w:val="0"/>
      <w:adjustRightInd w:val="0"/>
      <w:spacing w:after="0" w:line="240" w:lineRule="auto"/>
      <w:ind w:left="1612" w:hanging="892"/>
      <w:jc w:val="both"/>
    </w:pPr>
    <w:rPr>
      <w:rFonts w:ascii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6</Pages>
  <Words>2447</Words>
  <Characters>13951</Characters>
  <Application>Microsoft Office Word</Application>
  <DocSecurity>0</DocSecurity>
  <Lines>116</Lines>
  <Paragraphs>32</Paragraphs>
  <ScaleCrop>false</ScaleCrop>
  <Company>SPecialiST RePack</Company>
  <LinksUpToDate>false</LinksUpToDate>
  <CharactersWithSpaces>16366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1</dc:creator>
  <cp:keywords/>
  <dc:description/>
  <cp:lastModifiedBy>Александр Епихин</cp:lastModifiedBy>
  <cp:revision>5</cp:revision>
  <cp:lastPrinted>2015-05-08T11:57:00Z</cp:lastPrinted>
  <dcterms:created xsi:type="dcterms:W3CDTF">2018-05-26T11:27:00Z</dcterms:created>
  <dcterms:modified xsi:type="dcterms:W3CDTF">2025-06-20T18:37:00Z</dcterms:modified>
</cp:coreProperties>
</file>