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AC" w:rsidRPr="00EC60AC" w:rsidRDefault="00EC60AC" w:rsidP="00EC60AC">
      <w:pPr>
        <w:spacing w:after="200" w:line="276" w:lineRule="auto"/>
        <w:rPr>
          <w:rFonts w:eastAsia="Calibri"/>
          <w:b/>
          <w:lang w:eastAsia="en-US"/>
        </w:rPr>
      </w:pPr>
      <w:r w:rsidRPr="00EC60AC">
        <w:rPr>
          <w:rFonts w:eastAsia="Calibri"/>
          <w:b/>
          <w:bCs/>
          <w:sz w:val="28"/>
          <w:szCs w:val="28"/>
        </w:rPr>
        <w:t>УДК 378</w:t>
      </w:r>
    </w:p>
    <w:p w:rsidR="00EC60AC" w:rsidRPr="00EC60AC" w:rsidRDefault="00EC60AC" w:rsidP="00EC60AC">
      <w:pPr>
        <w:jc w:val="center"/>
        <w:rPr>
          <w:rFonts w:eastAsia="Calibri"/>
          <w:color w:val="0000FF"/>
          <w:u w:val="single"/>
          <w:lang w:eastAsia="en-US"/>
        </w:rPr>
      </w:pPr>
    </w:p>
    <w:p w:rsidR="00085940" w:rsidRDefault="00ED3448" w:rsidP="008F5312">
      <w:pPr>
        <w:spacing w:line="276" w:lineRule="auto"/>
        <w:jc w:val="center"/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</w:pPr>
      <w:r w:rsidRPr="00C439A2"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  <w:t xml:space="preserve">ОБУЧЕНИЕ МЕТОДУ </w:t>
      </w:r>
      <w:r w:rsidR="00E54818" w:rsidRPr="00C439A2"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  <w:t xml:space="preserve">МАТЕМАТИЧЕСКОГО </w:t>
      </w:r>
      <w:r w:rsidRPr="00C439A2"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  <w:t xml:space="preserve">МОДЕЛИРОВАНИЯ </w:t>
      </w:r>
      <w:r w:rsidR="00E54818" w:rsidRPr="00C439A2"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  <w:t xml:space="preserve">ПРИ РЕШЕНИИ ГЕОМЕТРИЧЕСКИХ И ФИЗИЧЕСКИХ ЗАДАЧ </w:t>
      </w:r>
      <w:r w:rsidRPr="00C439A2"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  <w:t xml:space="preserve">С ПОМОЩЬЮ ДИФФЕРЕНЦИАЛЬНЫХ УРАВНЕНИЙ </w:t>
      </w:r>
      <w:r w:rsidR="00E54818" w:rsidRPr="00C439A2"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  <w:t>В СИСТЕМЕ</w:t>
      </w:r>
      <w:r w:rsidRPr="00C439A2"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  <w:t xml:space="preserve"> ДОПОЛНИТЕЛЬНОГО ОБРАЗОВАНИЯ</w:t>
      </w:r>
    </w:p>
    <w:p w:rsidR="00085940" w:rsidRPr="00085940" w:rsidRDefault="00085940" w:rsidP="00085940">
      <w:pPr>
        <w:spacing w:line="276" w:lineRule="auto"/>
        <w:jc w:val="center"/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</w:pPr>
      <w:r w:rsidRPr="00085940"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  <w:t>Лобанова Н</w:t>
      </w:r>
      <w:r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  <w:t>.</w:t>
      </w:r>
      <w:r w:rsidRPr="00085940"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  <w:t xml:space="preserve"> И</w:t>
      </w:r>
      <w:r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  <w:t>.</w:t>
      </w:r>
      <w:r w:rsidRPr="00085940"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085940" w:rsidRDefault="00085940" w:rsidP="00085940">
      <w:pPr>
        <w:spacing w:line="276" w:lineRule="auto"/>
        <w:jc w:val="center"/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</w:pPr>
      <w:r w:rsidRPr="00085940"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  <w:t>М</w:t>
      </w:r>
      <w:r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  <w:t>униципальное учреждение дополнительного образования</w:t>
      </w:r>
    </w:p>
    <w:p w:rsidR="00085940" w:rsidRPr="00D90201" w:rsidRDefault="00085940" w:rsidP="00D90201">
      <w:pPr>
        <w:spacing w:line="276" w:lineRule="auto"/>
        <w:jc w:val="center"/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</w:pPr>
      <w:r w:rsidRPr="00085940"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  <w:t xml:space="preserve">  «Центр внешкольной работы г. Зеленокумска</w:t>
      </w:r>
      <w:r w:rsidR="004C4E48"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  <w:t xml:space="preserve"> Советского района</w:t>
      </w:r>
      <w:r w:rsidRPr="00085940"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  <w:t>», Зеленокумск</w:t>
      </w:r>
    </w:p>
    <w:p w:rsidR="00EC60AC" w:rsidRDefault="00085940" w:rsidP="00085940">
      <w:pPr>
        <w:spacing w:line="276" w:lineRule="auto"/>
        <w:jc w:val="center"/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</w:pPr>
      <w:proofErr w:type="gramStart"/>
      <w:r w:rsidRPr="00085940"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  <w:t>e-mail</w:t>
      </w:r>
      <w:proofErr w:type="gramEnd"/>
      <w:r w:rsidRPr="00085940"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  <w:t xml:space="preserve">: </w:t>
      </w:r>
      <w:hyperlink r:id="rId7" w:history="1">
        <w:r w:rsidRPr="00085940">
          <w:rPr>
            <w:rStyle w:val="a4"/>
            <w:rFonts w:eastAsia="Calibri" w:cs="Courier New"/>
            <w:b/>
            <w:sz w:val="22"/>
            <w:szCs w:val="22"/>
            <w:shd w:val="clear" w:color="auto" w:fill="FFFFFF"/>
            <w:lang w:val="en-US"/>
          </w:rPr>
          <w:t>lobantchik@yandex.ru</w:t>
        </w:r>
      </w:hyperlink>
      <w:r w:rsidR="00ED3448" w:rsidRPr="00085940"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  <w:t xml:space="preserve"> </w:t>
      </w:r>
    </w:p>
    <w:p w:rsidR="004E68E1" w:rsidRPr="004E68E1" w:rsidRDefault="004E68E1" w:rsidP="00085940">
      <w:pPr>
        <w:spacing w:line="276" w:lineRule="auto"/>
        <w:jc w:val="center"/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</w:pPr>
    </w:p>
    <w:p w:rsidR="006E6A58" w:rsidRPr="006E6A58" w:rsidRDefault="006E6A58" w:rsidP="006E6A58">
      <w:pPr>
        <w:spacing w:line="276" w:lineRule="auto"/>
        <w:jc w:val="center"/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</w:pPr>
      <w:r w:rsidRPr="006E6A58"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  <w:t>TRAINING TO THE METHOD OF MATHEMATICAL MODELING IN DECISION OF GEOMETRIC AND PHYSICAL PROBLEMS WITH DIFFERENTIAL EQUATIONS IN THE SYSTEM OF ADDITIONAL EDUCATION</w:t>
      </w:r>
    </w:p>
    <w:p w:rsidR="006E6A58" w:rsidRPr="006E6A58" w:rsidRDefault="006E6A58" w:rsidP="006E6A58">
      <w:pPr>
        <w:spacing w:line="276" w:lineRule="auto"/>
        <w:jc w:val="center"/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</w:pPr>
      <w:proofErr w:type="spellStart"/>
      <w:r w:rsidRPr="006E6A58"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  <w:t>Lobanova</w:t>
      </w:r>
      <w:proofErr w:type="spellEnd"/>
      <w:r w:rsidRPr="006E6A58"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  <w:t xml:space="preserve"> N.I.</w:t>
      </w:r>
    </w:p>
    <w:p w:rsidR="006E6A58" w:rsidRPr="006E6A58" w:rsidRDefault="006E6A58" w:rsidP="006E6A58">
      <w:pPr>
        <w:spacing w:line="276" w:lineRule="auto"/>
        <w:jc w:val="center"/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</w:pPr>
      <w:r w:rsidRPr="006E6A58"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  <w:t>Municipal institution of additional education</w:t>
      </w:r>
    </w:p>
    <w:p w:rsidR="006E6A58" w:rsidRPr="006E6A58" w:rsidRDefault="006E6A58" w:rsidP="006E6A58">
      <w:pPr>
        <w:spacing w:line="276" w:lineRule="auto"/>
        <w:jc w:val="center"/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</w:pPr>
      <w:r w:rsidRPr="006E6A58"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  <w:t xml:space="preserve">   "Center for extracurricular activities in </w:t>
      </w:r>
      <w:proofErr w:type="spellStart"/>
      <w:r w:rsidRPr="006E6A58"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  <w:t>Zelenokumsk</w:t>
      </w:r>
      <w:proofErr w:type="spellEnd"/>
      <w:r w:rsidRPr="006E6A58"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6E6A58"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  <w:t>Sovetskiy</w:t>
      </w:r>
      <w:proofErr w:type="spellEnd"/>
      <w:r w:rsidRPr="006E6A58"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  <w:t xml:space="preserve"> district", </w:t>
      </w:r>
      <w:proofErr w:type="spellStart"/>
      <w:r w:rsidRPr="006E6A58"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  <w:t>Zelenokumsk</w:t>
      </w:r>
      <w:proofErr w:type="spellEnd"/>
    </w:p>
    <w:p w:rsidR="00D90201" w:rsidRDefault="004E68E1" w:rsidP="00085940">
      <w:pPr>
        <w:spacing w:line="276" w:lineRule="auto"/>
        <w:jc w:val="center"/>
        <w:rPr>
          <w:rFonts w:eastAsia="Calibri" w:cs="Courier New"/>
          <w:b/>
          <w:color w:val="000000"/>
          <w:sz w:val="22"/>
          <w:szCs w:val="22"/>
          <w:shd w:val="clear" w:color="auto" w:fill="FFFFFF"/>
        </w:rPr>
      </w:pPr>
      <w:proofErr w:type="gramStart"/>
      <w:r w:rsidRPr="00085940"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  <w:t>e-mail</w:t>
      </w:r>
      <w:proofErr w:type="gramEnd"/>
      <w:r w:rsidRPr="00085940"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  <w:t xml:space="preserve">: </w:t>
      </w:r>
      <w:hyperlink r:id="rId8" w:history="1">
        <w:r w:rsidRPr="00085940">
          <w:rPr>
            <w:rStyle w:val="a4"/>
            <w:rFonts w:eastAsia="Calibri" w:cs="Courier New"/>
            <w:b/>
            <w:sz w:val="22"/>
            <w:szCs w:val="22"/>
            <w:shd w:val="clear" w:color="auto" w:fill="FFFFFF"/>
            <w:lang w:val="en-US"/>
          </w:rPr>
          <w:t>lobantchik@yandex.ru</w:t>
        </w:r>
      </w:hyperlink>
    </w:p>
    <w:p w:rsidR="004E68E1" w:rsidRPr="006E6A58" w:rsidRDefault="004E68E1" w:rsidP="00085940">
      <w:pPr>
        <w:spacing w:line="276" w:lineRule="auto"/>
        <w:jc w:val="center"/>
        <w:rPr>
          <w:rFonts w:eastAsia="Calibri" w:cs="Courier New"/>
          <w:b/>
          <w:color w:val="000000"/>
          <w:sz w:val="22"/>
          <w:szCs w:val="22"/>
          <w:shd w:val="clear" w:color="auto" w:fill="FFFFFF"/>
          <w:lang w:val="en-US"/>
        </w:rPr>
      </w:pPr>
      <w:bookmarkStart w:id="0" w:name="_GoBack"/>
      <w:bookmarkEnd w:id="0"/>
    </w:p>
    <w:p w:rsidR="00BD063A" w:rsidRPr="00C439A2" w:rsidRDefault="00AF208E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color w:val="FF0000"/>
          <w:sz w:val="22"/>
          <w:szCs w:val="22"/>
        </w:rPr>
      </w:pPr>
      <w:r w:rsidRPr="00C439A2">
        <w:rPr>
          <w:rFonts w:eastAsia="SimSun"/>
          <w:i/>
          <w:sz w:val="22"/>
          <w:szCs w:val="22"/>
        </w:rPr>
        <w:t>Аннотация.</w:t>
      </w:r>
      <w:r w:rsidRPr="00C439A2">
        <w:rPr>
          <w:rFonts w:eastAsia="SimSun"/>
          <w:sz w:val="22"/>
          <w:szCs w:val="22"/>
        </w:rPr>
        <w:t xml:space="preserve"> </w:t>
      </w:r>
      <w:r w:rsidR="00BD063A" w:rsidRPr="00D90201">
        <w:rPr>
          <w:rFonts w:eastAsia="SimSun"/>
          <w:sz w:val="22"/>
          <w:szCs w:val="22"/>
        </w:rPr>
        <w:t xml:space="preserve">В статье </w:t>
      </w:r>
      <w:r w:rsidR="00452797" w:rsidRPr="00D90201">
        <w:rPr>
          <w:rFonts w:eastAsia="SimSun"/>
          <w:sz w:val="22"/>
          <w:szCs w:val="22"/>
        </w:rPr>
        <w:t>показана</w:t>
      </w:r>
      <w:r w:rsidR="00BD063A" w:rsidRPr="00D90201">
        <w:rPr>
          <w:rFonts w:eastAsia="SimSun"/>
          <w:sz w:val="22"/>
          <w:szCs w:val="22"/>
        </w:rPr>
        <w:t xml:space="preserve"> </w:t>
      </w:r>
      <w:r w:rsidR="00452797" w:rsidRPr="00D90201">
        <w:rPr>
          <w:sz w:val="22"/>
          <w:szCs w:val="22"/>
        </w:rPr>
        <w:t>целесообразность обучения</w:t>
      </w:r>
      <w:r w:rsidR="00452797" w:rsidRPr="00D90201">
        <w:rPr>
          <w:rFonts w:eastAsia="SimSun"/>
          <w:sz w:val="22"/>
          <w:szCs w:val="22"/>
        </w:rPr>
        <w:t xml:space="preserve"> </w:t>
      </w:r>
      <w:r w:rsidR="00E54818" w:rsidRPr="00D90201">
        <w:rPr>
          <w:rFonts w:eastAsia="SimSun"/>
          <w:sz w:val="22"/>
          <w:szCs w:val="22"/>
        </w:rPr>
        <w:t xml:space="preserve">элементам теории </w:t>
      </w:r>
      <w:r w:rsidR="00BD063A" w:rsidRPr="00D90201">
        <w:rPr>
          <w:rFonts w:eastAsia="SimSun"/>
          <w:sz w:val="22"/>
          <w:szCs w:val="22"/>
        </w:rPr>
        <w:t>дифференциальны</w:t>
      </w:r>
      <w:r w:rsidR="00452797" w:rsidRPr="00D90201">
        <w:rPr>
          <w:rFonts w:eastAsia="SimSun"/>
          <w:sz w:val="22"/>
          <w:szCs w:val="22"/>
        </w:rPr>
        <w:t>х</w:t>
      </w:r>
      <w:r w:rsidR="00BD063A" w:rsidRPr="00D90201">
        <w:rPr>
          <w:rFonts w:eastAsia="SimSun"/>
          <w:sz w:val="22"/>
          <w:szCs w:val="22"/>
        </w:rPr>
        <w:t xml:space="preserve"> уравнени</w:t>
      </w:r>
      <w:r w:rsidR="00452797" w:rsidRPr="00D90201">
        <w:rPr>
          <w:rFonts w:eastAsia="SimSun"/>
          <w:sz w:val="22"/>
          <w:szCs w:val="22"/>
        </w:rPr>
        <w:t>й</w:t>
      </w:r>
      <w:r w:rsidR="006A3787" w:rsidRPr="00D90201">
        <w:rPr>
          <w:rFonts w:eastAsia="SimSun"/>
          <w:sz w:val="22"/>
          <w:szCs w:val="22"/>
        </w:rPr>
        <w:t>, которые</w:t>
      </w:r>
      <w:r w:rsidR="00BD063A" w:rsidRPr="00D90201">
        <w:rPr>
          <w:rFonts w:eastAsia="SimSun"/>
          <w:sz w:val="22"/>
          <w:szCs w:val="22"/>
        </w:rPr>
        <w:t xml:space="preserve"> являются естественным продолжением одной из основных содержательных линий школьного курса математики – линии уравнений</w:t>
      </w:r>
      <w:r w:rsidR="00837F2C" w:rsidRPr="00D90201">
        <w:rPr>
          <w:rFonts w:eastAsia="SimSun"/>
          <w:sz w:val="22"/>
          <w:szCs w:val="22"/>
        </w:rPr>
        <w:t>.</w:t>
      </w:r>
      <w:r w:rsidR="00230B9D" w:rsidRPr="00D90201">
        <w:rPr>
          <w:rFonts w:eastAsia="SimSun"/>
          <w:sz w:val="22"/>
          <w:szCs w:val="22"/>
        </w:rPr>
        <w:t xml:space="preserve"> </w:t>
      </w:r>
      <w:proofErr w:type="gramStart"/>
      <w:r w:rsidR="005C6568" w:rsidRPr="00D90201">
        <w:rPr>
          <w:rFonts w:eastAsia="SimSun"/>
          <w:sz w:val="22"/>
          <w:szCs w:val="22"/>
        </w:rPr>
        <w:t>Рассмотрен</w:t>
      </w:r>
      <w:r w:rsidR="00230B9D" w:rsidRPr="00D90201">
        <w:rPr>
          <w:rFonts w:eastAsia="SimSun"/>
          <w:sz w:val="22"/>
          <w:szCs w:val="22"/>
        </w:rPr>
        <w:t xml:space="preserve">ы </w:t>
      </w:r>
      <w:r w:rsidR="00BD063A" w:rsidRPr="00D90201">
        <w:rPr>
          <w:rFonts w:eastAsia="SimSun"/>
          <w:sz w:val="22"/>
          <w:szCs w:val="22"/>
        </w:rPr>
        <w:t>задач</w:t>
      </w:r>
      <w:r w:rsidR="00230B9D" w:rsidRPr="00D90201">
        <w:rPr>
          <w:rFonts w:eastAsia="SimSun"/>
          <w:sz w:val="22"/>
          <w:szCs w:val="22"/>
        </w:rPr>
        <w:t>и на геометрический и физический смыслы производной</w:t>
      </w:r>
      <w:r w:rsidR="00BD063A" w:rsidRPr="00D90201">
        <w:rPr>
          <w:rFonts w:eastAsia="SimSun"/>
          <w:sz w:val="22"/>
          <w:szCs w:val="22"/>
        </w:rPr>
        <w:t>, сводящи</w:t>
      </w:r>
      <w:r w:rsidR="0002686C" w:rsidRPr="00D90201">
        <w:rPr>
          <w:rFonts w:eastAsia="SimSun"/>
          <w:sz w:val="22"/>
          <w:szCs w:val="22"/>
        </w:rPr>
        <w:t>е</w:t>
      </w:r>
      <w:r w:rsidR="00BD063A" w:rsidRPr="00D90201">
        <w:rPr>
          <w:rFonts w:eastAsia="SimSun"/>
          <w:sz w:val="22"/>
          <w:szCs w:val="22"/>
        </w:rPr>
        <w:t>ся</w:t>
      </w:r>
      <w:r w:rsidR="0002686C" w:rsidRPr="00D90201">
        <w:rPr>
          <w:rFonts w:eastAsia="SimSun"/>
          <w:sz w:val="22"/>
          <w:szCs w:val="22"/>
        </w:rPr>
        <w:t xml:space="preserve"> к дифференциальным уравнениям, </w:t>
      </w:r>
      <w:r w:rsidR="00BD063A" w:rsidRPr="00D90201">
        <w:rPr>
          <w:rFonts w:eastAsia="SimSun"/>
          <w:sz w:val="22"/>
          <w:szCs w:val="22"/>
        </w:rPr>
        <w:t>структур</w:t>
      </w:r>
      <w:r w:rsidR="0002686C" w:rsidRPr="00D90201">
        <w:rPr>
          <w:rFonts w:eastAsia="SimSun"/>
          <w:sz w:val="22"/>
          <w:szCs w:val="22"/>
        </w:rPr>
        <w:t>а</w:t>
      </w:r>
      <w:r w:rsidR="00BD063A" w:rsidRPr="00D90201">
        <w:rPr>
          <w:rFonts w:eastAsia="SimSun"/>
          <w:sz w:val="22"/>
          <w:szCs w:val="22"/>
        </w:rPr>
        <w:t xml:space="preserve"> метода </w:t>
      </w:r>
      <w:r w:rsidR="00E54818" w:rsidRPr="00D90201">
        <w:rPr>
          <w:rFonts w:eastAsia="SimSun"/>
          <w:sz w:val="22"/>
          <w:szCs w:val="22"/>
        </w:rPr>
        <w:t xml:space="preserve">математического моделирования с помощью </w:t>
      </w:r>
      <w:r w:rsidR="00BD063A" w:rsidRPr="00D90201">
        <w:rPr>
          <w:rFonts w:eastAsia="SimSun"/>
          <w:sz w:val="22"/>
          <w:szCs w:val="22"/>
        </w:rPr>
        <w:t xml:space="preserve">дифференциальных уравнений, формирование действий, составляющих этот метод, а именно, обучение поиску пути решения задачи, применению метода математического моделирования, способам решения полученного дифференциального уравнения определённого вида, критическому </w:t>
      </w:r>
      <w:r w:rsidR="00E54818" w:rsidRPr="00D90201">
        <w:rPr>
          <w:rFonts w:eastAsia="SimSun"/>
          <w:sz w:val="22"/>
          <w:szCs w:val="22"/>
        </w:rPr>
        <w:t xml:space="preserve">анализу и </w:t>
      </w:r>
      <w:r w:rsidR="00BD063A" w:rsidRPr="00D90201">
        <w:rPr>
          <w:rFonts w:eastAsia="SimSun"/>
          <w:sz w:val="22"/>
          <w:szCs w:val="22"/>
        </w:rPr>
        <w:t>осмыслению полученного результата.</w:t>
      </w:r>
      <w:r w:rsidR="00BD063A" w:rsidRPr="00C439A2">
        <w:rPr>
          <w:rFonts w:eastAsia="SimSun"/>
          <w:color w:val="FF0000"/>
          <w:sz w:val="22"/>
          <w:szCs w:val="22"/>
        </w:rPr>
        <w:t xml:space="preserve"> </w:t>
      </w:r>
      <w:proofErr w:type="gramEnd"/>
    </w:p>
    <w:p w:rsidR="00A049D4" w:rsidRPr="00C439A2" w:rsidRDefault="00A049D4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C439A2">
        <w:rPr>
          <w:rFonts w:eastAsia="SimSun"/>
          <w:i/>
          <w:sz w:val="22"/>
          <w:szCs w:val="22"/>
        </w:rPr>
        <w:t xml:space="preserve">Ключевые слова: </w:t>
      </w:r>
      <w:r w:rsidRPr="00C439A2">
        <w:rPr>
          <w:rFonts w:eastAsia="SimSun"/>
          <w:sz w:val="22"/>
          <w:szCs w:val="22"/>
        </w:rPr>
        <w:t>дополнительное образование, старший подросток, метод</w:t>
      </w:r>
      <w:r w:rsidR="00777443" w:rsidRPr="00C439A2">
        <w:rPr>
          <w:rFonts w:eastAsia="SimSun"/>
          <w:sz w:val="22"/>
          <w:szCs w:val="22"/>
        </w:rPr>
        <w:t xml:space="preserve"> математического моделирование</w:t>
      </w:r>
      <w:r w:rsidRPr="00C439A2">
        <w:rPr>
          <w:rFonts w:eastAsia="SimSun"/>
          <w:sz w:val="22"/>
          <w:szCs w:val="22"/>
        </w:rPr>
        <w:t>, решение за</w:t>
      </w:r>
      <w:r w:rsidR="00777443" w:rsidRPr="00C439A2">
        <w:rPr>
          <w:rFonts w:eastAsia="SimSun"/>
          <w:sz w:val="22"/>
          <w:szCs w:val="22"/>
        </w:rPr>
        <w:t>дач, дифференциальные уравнения.</w:t>
      </w:r>
    </w:p>
    <w:p w:rsidR="00923C5F" w:rsidRPr="00C439A2" w:rsidRDefault="00923C5F" w:rsidP="00476108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439A2">
        <w:rPr>
          <w:rFonts w:eastAsia="Calibri"/>
          <w:sz w:val="22"/>
          <w:szCs w:val="22"/>
          <w:lang w:eastAsia="en-US"/>
        </w:rPr>
        <w:t>Возросшая роль математики и связанных с ней прикладных дисциплин в функционировании технически сложноорганизованного современного человеческого общества, использование методов математического моделирования не только в познании законов природы, но и в развитии различных обла</w:t>
      </w:r>
      <w:r w:rsidR="00573713" w:rsidRPr="00C439A2">
        <w:rPr>
          <w:rFonts w:eastAsia="Calibri"/>
          <w:sz w:val="22"/>
          <w:szCs w:val="22"/>
          <w:lang w:eastAsia="en-US"/>
        </w:rPr>
        <w:t xml:space="preserve">стей человеческой деятельности, </w:t>
      </w:r>
      <w:r w:rsidRPr="00C439A2">
        <w:rPr>
          <w:rFonts w:eastAsia="Calibri"/>
          <w:sz w:val="22"/>
          <w:szCs w:val="22"/>
          <w:lang w:eastAsia="en-US"/>
        </w:rPr>
        <w:t>предъявляют повышенные требования к математической культуре мышления каждого человека</w:t>
      </w:r>
      <w:r w:rsidR="006512A6" w:rsidRPr="00C439A2">
        <w:rPr>
          <w:rFonts w:eastAsia="Calibri"/>
          <w:sz w:val="22"/>
          <w:szCs w:val="22"/>
          <w:lang w:eastAsia="en-US"/>
        </w:rPr>
        <w:t xml:space="preserve"> [</w:t>
      </w:r>
      <w:r w:rsidR="0025576F">
        <w:rPr>
          <w:rFonts w:eastAsia="Calibri"/>
          <w:sz w:val="22"/>
          <w:szCs w:val="22"/>
          <w:lang w:eastAsia="en-US"/>
        </w:rPr>
        <w:t>1, с.</w:t>
      </w:r>
      <w:r w:rsidR="000B1AF9">
        <w:rPr>
          <w:rFonts w:eastAsia="Calibri"/>
          <w:sz w:val="22"/>
          <w:szCs w:val="22"/>
          <w:lang w:eastAsia="en-US"/>
        </w:rPr>
        <w:t>230</w:t>
      </w:r>
      <w:r w:rsidR="006512A6" w:rsidRPr="00C439A2">
        <w:rPr>
          <w:rFonts w:eastAsia="Calibri"/>
          <w:sz w:val="22"/>
          <w:szCs w:val="22"/>
          <w:lang w:eastAsia="en-US"/>
        </w:rPr>
        <w:t>]</w:t>
      </w:r>
      <w:r w:rsidRPr="00C439A2">
        <w:rPr>
          <w:rFonts w:eastAsia="Calibri"/>
          <w:sz w:val="22"/>
          <w:szCs w:val="22"/>
          <w:lang w:eastAsia="en-US"/>
        </w:rPr>
        <w:t>.</w:t>
      </w:r>
    </w:p>
    <w:p w:rsidR="00923C5F" w:rsidRPr="00C439A2" w:rsidRDefault="00923C5F" w:rsidP="00476108">
      <w:pPr>
        <w:spacing w:line="276" w:lineRule="auto"/>
        <w:ind w:firstLine="709"/>
        <w:jc w:val="both"/>
        <w:rPr>
          <w:rFonts w:eastAsia="Calibri"/>
          <w:color w:val="0000FF"/>
          <w:sz w:val="22"/>
          <w:szCs w:val="22"/>
          <w:u w:val="single"/>
          <w:lang w:eastAsia="en-US"/>
        </w:rPr>
      </w:pPr>
      <w:r w:rsidRPr="00C439A2">
        <w:rPr>
          <w:rFonts w:eastAsia="Calibri"/>
          <w:sz w:val="22"/>
          <w:szCs w:val="22"/>
          <w:lang w:eastAsia="en-US"/>
        </w:rPr>
        <w:t>Таким образом, одной из целей современного школьного математического образования должно стать формирование прикладного мате</w:t>
      </w:r>
      <w:r w:rsidR="00ED3448" w:rsidRPr="00C439A2">
        <w:rPr>
          <w:rFonts w:eastAsia="Calibri"/>
          <w:sz w:val="22"/>
          <w:szCs w:val="22"/>
          <w:lang w:eastAsia="en-US"/>
        </w:rPr>
        <w:t xml:space="preserve">матического мышления </w:t>
      </w:r>
      <w:r w:rsidR="00304304">
        <w:rPr>
          <w:rFonts w:eastAsia="Calibri"/>
          <w:sz w:val="22"/>
          <w:szCs w:val="22"/>
          <w:lang w:eastAsia="en-US"/>
        </w:rPr>
        <w:t xml:space="preserve">старших </w:t>
      </w:r>
      <w:r w:rsidR="00ED3448" w:rsidRPr="00C439A2">
        <w:rPr>
          <w:rFonts w:eastAsia="Calibri"/>
          <w:sz w:val="22"/>
          <w:szCs w:val="22"/>
          <w:lang w:eastAsia="en-US"/>
        </w:rPr>
        <w:t>школьников,</w:t>
      </w:r>
      <w:r w:rsidRPr="00C439A2">
        <w:rPr>
          <w:rFonts w:eastAsia="Calibri"/>
          <w:sz w:val="22"/>
          <w:szCs w:val="22"/>
          <w:lang w:eastAsia="en-US"/>
        </w:rPr>
        <w:t xml:space="preserve"> кото</w:t>
      </w:r>
      <w:r w:rsidR="00ED3448" w:rsidRPr="00C439A2">
        <w:rPr>
          <w:rFonts w:eastAsia="Calibri"/>
          <w:sz w:val="22"/>
          <w:szCs w:val="22"/>
          <w:lang w:eastAsia="en-US"/>
        </w:rPr>
        <w:t>рое можно обеспечить посред</w:t>
      </w:r>
      <w:r w:rsidRPr="00C439A2">
        <w:rPr>
          <w:rFonts w:eastAsia="Calibri"/>
          <w:sz w:val="22"/>
          <w:szCs w:val="22"/>
          <w:lang w:eastAsia="en-US"/>
        </w:rPr>
        <w:t>ством «приобретения и совершенствования опыта построения и исследования математических моделей для описания и решения прикладных задач» [</w:t>
      </w:r>
      <w:r w:rsidR="00D2754B" w:rsidRPr="00C439A2">
        <w:rPr>
          <w:rFonts w:eastAsia="Calibri"/>
          <w:sz w:val="22"/>
          <w:szCs w:val="22"/>
          <w:lang w:eastAsia="en-US"/>
        </w:rPr>
        <w:t>1</w:t>
      </w:r>
      <w:r w:rsidR="00D90201">
        <w:rPr>
          <w:rFonts w:eastAsia="Calibri"/>
          <w:sz w:val="22"/>
          <w:szCs w:val="22"/>
          <w:lang w:eastAsia="en-US"/>
        </w:rPr>
        <w:t>1</w:t>
      </w:r>
      <w:r w:rsidRPr="00C439A2">
        <w:rPr>
          <w:rFonts w:eastAsia="Calibri"/>
          <w:sz w:val="22"/>
          <w:szCs w:val="22"/>
          <w:lang w:eastAsia="en-US"/>
        </w:rPr>
        <w:t>].</w:t>
      </w:r>
    </w:p>
    <w:p w:rsidR="008C5498" w:rsidRPr="00C439A2" w:rsidRDefault="008C5498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C439A2">
        <w:rPr>
          <w:rFonts w:eastAsia="SimSun"/>
          <w:sz w:val="22"/>
          <w:szCs w:val="22"/>
        </w:rPr>
        <w:t>Цель занятий школьников по математике  в дополнительном образовании состоит в развитии способностей и навыков учащихся в сочетании с общеобразовательной подготовкой, зарождении интереса к математике на первичном уровне, поддерживании его до познавательного уровня. Взаимосвязь обязательного обучения математике в общеобразовательной школе и занятий по математике в рамках дополнительного образования выступает как средство осуществления принципа непрерывности и преемственности [</w:t>
      </w:r>
      <w:r w:rsidR="00BD179F">
        <w:rPr>
          <w:rFonts w:eastAsia="SimSun"/>
          <w:sz w:val="22"/>
          <w:szCs w:val="22"/>
        </w:rPr>
        <w:t>8</w:t>
      </w:r>
      <w:r w:rsidR="0025576F">
        <w:rPr>
          <w:rFonts w:eastAsia="SimSun"/>
          <w:sz w:val="22"/>
          <w:szCs w:val="22"/>
        </w:rPr>
        <w:t>, с.</w:t>
      </w:r>
      <w:r w:rsidR="00361DFD">
        <w:rPr>
          <w:rFonts w:eastAsia="SimSun"/>
          <w:sz w:val="22"/>
          <w:szCs w:val="22"/>
        </w:rPr>
        <w:t>1</w:t>
      </w:r>
      <w:r w:rsidRPr="00C439A2">
        <w:rPr>
          <w:rFonts w:eastAsia="SimSun"/>
          <w:sz w:val="22"/>
          <w:szCs w:val="22"/>
        </w:rPr>
        <w:t>].</w:t>
      </w:r>
    </w:p>
    <w:p w:rsidR="006A51E9" w:rsidRPr="00C439A2" w:rsidRDefault="006A51E9" w:rsidP="00476108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C439A2">
        <w:rPr>
          <w:sz w:val="22"/>
          <w:szCs w:val="22"/>
        </w:rPr>
        <w:t xml:space="preserve">Предметная система обучения математике, позволяет повысить качество знаний за счёт цельности содержания каждого </w:t>
      </w:r>
      <w:r w:rsidR="00B16C93" w:rsidRPr="00C439A2">
        <w:rPr>
          <w:sz w:val="22"/>
          <w:szCs w:val="22"/>
        </w:rPr>
        <w:t>раздела</w:t>
      </w:r>
      <w:r w:rsidRPr="00C439A2">
        <w:rPr>
          <w:sz w:val="22"/>
          <w:szCs w:val="22"/>
        </w:rPr>
        <w:t xml:space="preserve"> и </w:t>
      </w:r>
      <w:r w:rsidR="00B16C93" w:rsidRPr="00C439A2">
        <w:rPr>
          <w:sz w:val="22"/>
          <w:szCs w:val="22"/>
        </w:rPr>
        <w:t xml:space="preserve">определения </w:t>
      </w:r>
      <w:r w:rsidRPr="00C439A2">
        <w:rPr>
          <w:sz w:val="22"/>
          <w:szCs w:val="22"/>
        </w:rPr>
        <w:t xml:space="preserve">его </w:t>
      </w:r>
      <w:r w:rsidR="00B16C93" w:rsidRPr="00C439A2">
        <w:rPr>
          <w:sz w:val="22"/>
          <w:szCs w:val="22"/>
        </w:rPr>
        <w:t xml:space="preserve">оптимального </w:t>
      </w:r>
      <w:r w:rsidRPr="00C439A2">
        <w:rPr>
          <w:sz w:val="22"/>
          <w:szCs w:val="22"/>
        </w:rPr>
        <w:t xml:space="preserve">объёма, выверенного практическим опытом. </w:t>
      </w:r>
      <w:r w:rsidR="00B16C93" w:rsidRPr="00C439A2">
        <w:rPr>
          <w:sz w:val="22"/>
          <w:szCs w:val="22"/>
        </w:rPr>
        <w:t>Важную роль при этом играет</w:t>
      </w:r>
      <w:r w:rsidRPr="00C439A2">
        <w:rPr>
          <w:sz w:val="22"/>
          <w:szCs w:val="22"/>
        </w:rPr>
        <w:t xml:space="preserve"> органическо</w:t>
      </w:r>
      <w:r w:rsidR="00B16C93" w:rsidRPr="00C439A2">
        <w:rPr>
          <w:sz w:val="22"/>
          <w:szCs w:val="22"/>
        </w:rPr>
        <w:t xml:space="preserve">е </w:t>
      </w:r>
      <w:r w:rsidRPr="00C439A2">
        <w:rPr>
          <w:sz w:val="22"/>
          <w:szCs w:val="22"/>
        </w:rPr>
        <w:t>взаимодействи</w:t>
      </w:r>
      <w:r w:rsidR="00B16C93" w:rsidRPr="00C439A2">
        <w:rPr>
          <w:sz w:val="22"/>
          <w:szCs w:val="22"/>
        </w:rPr>
        <w:t>е</w:t>
      </w:r>
      <w:r w:rsidRPr="00C439A2">
        <w:rPr>
          <w:sz w:val="22"/>
          <w:szCs w:val="22"/>
        </w:rPr>
        <w:t xml:space="preserve"> всех разделов, понятий, методов, правил, теорем на протяжении всего времени изучения предмета. </w:t>
      </w:r>
      <w:r w:rsidR="00B16C93" w:rsidRPr="00C439A2">
        <w:rPr>
          <w:sz w:val="22"/>
          <w:szCs w:val="22"/>
        </w:rPr>
        <w:t>Всё это</w:t>
      </w:r>
      <w:r w:rsidRPr="00C439A2">
        <w:rPr>
          <w:sz w:val="22"/>
          <w:szCs w:val="22"/>
        </w:rPr>
        <w:t xml:space="preserve"> способствует углублению </w:t>
      </w:r>
      <w:r w:rsidR="00B16C93" w:rsidRPr="00C439A2">
        <w:rPr>
          <w:sz w:val="22"/>
          <w:szCs w:val="22"/>
        </w:rPr>
        <w:t xml:space="preserve">и упрочению </w:t>
      </w:r>
      <w:r w:rsidRPr="00C439A2">
        <w:rPr>
          <w:sz w:val="22"/>
          <w:szCs w:val="22"/>
        </w:rPr>
        <w:t xml:space="preserve">знаний учащегося, </w:t>
      </w:r>
      <w:r w:rsidR="00B16C93" w:rsidRPr="00C439A2">
        <w:rPr>
          <w:sz w:val="22"/>
          <w:szCs w:val="22"/>
        </w:rPr>
        <w:t xml:space="preserve">что приводит </w:t>
      </w:r>
      <w:r w:rsidR="004D45EC" w:rsidRPr="00C439A2">
        <w:rPr>
          <w:sz w:val="22"/>
          <w:szCs w:val="22"/>
        </w:rPr>
        <w:t xml:space="preserve">действительно </w:t>
      </w:r>
      <w:r w:rsidR="00B16C93" w:rsidRPr="00C439A2">
        <w:rPr>
          <w:sz w:val="22"/>
          <w:szCs w:val="22"/>
        </w:rPr>
        <w:t>к</w:t>
      </w:r>
      <w:r w:rsidRPr="00C439A2">
        <w:rPr>
          <w:sz w:val="22"/>
          <w:szCs w:val="22"/>
        </w:rPr>
        <w:t xml:space="preserve"> не формальны</w:t>
      </w:r>
      <w:r w:rsidR="00B16C93" w:rsidRPr="00C439A2">
        <w:rPr>
          <w:sz w:val="22"/>
          <w:szCs w:val="22"/>
        </w:rPr>
        <w:t>м</w:t>
      </w:r>
      <w:r w:rsidRPr="00C439A2">
        <w:rPr>
          <w:sz w:val="22"/>
          <w:szCs w:val="22"/>
        </w:rPr>
        <w:t>, осмысленны</w:t>
      </w:r>
      <w:r w:rsidR="00B16C93" w:rsidRPr="00C439A2">
        <w:rPr>
          <w:sz w:val="22"/>
          <w:szCs w:val="22"/>
        </w:rPr>
        <w:t>м</w:t>
      </w:r>
      <w:r w:rsidRPr="00C439A2">
        <w:rPr>
          <w:sz w:val="22"/>
          <w:szCs w:val="22"/>
        </w:rPr>
        <w:t>, глубоки</w:t>
      </w:r>
      <w:r w:rsidR="00B16C93" w:rsidRPr="00C439A2">
        <w:rPr>
          <w:sz w:val="22"/>
          <w:szCs w:val="22"/>
        </w:rPr>
        <w:t>м</w:t>
      </w:r>
      <w:r w:rsidRPr="00C439A2">
        <w:rPr>
          <w:sz w:val="22"/>
          <w:szCs w:val="22"/>
        </w:rPr>
        <w:t xml:space="preserve"> и прочны</w:t>
      </w:r>
      <w:r w:rsidR="00B16C93" w:rsidRPr="00C439A2">
        <w:rPr>
          <w:sz w:val="22"/>
          <w:szCs w:val="22"/>
        </w:rPr>
        <w:t>м</w:t>
      </w:r>
      <w:r w:rsidRPr="00C439A2">
        <w:rPr>
          <w:sz w:val="22"/>
          <w:szCs w:val="22"/>
        </w:rPr>
        <w:t xml:space="preserve"> знания</w:t>
      </w:r>
      <w:r w:rsidR="00B16C93" w:rsidRPr="00C439A2">
        <w:rPr>
          <w:sz w:val="22"/>
          <w:szCs w:val="22"/>
        </w:rPr>
        <w:t>м</w:t>
      </w:r>
      <w:r w:rsidRPr="00C439A2">
        <w:rPr>
          <w:sz w:val="22"/>
          <w:szCs w:val="22"/>
        </w:rPr>
        <w:t xml:space="preserve">. </w:t>
      </w:r>
    </w:p>
    <w:p w:rsidR="00EC60AC" w:rsidRPr="00C439A2" w:rsidRDefault="00EC60AC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C439A2">
        <w:rPr>
          <w:rFonts w:eastAsia="SimSun"/>
          <w:sz w:val="22"/>
          <w:szCs w:val="22"/>
        </w:rPr>
        <w:lastRenderedPageBreak/>
        <w:t>С элементами теории дифференциальных уравнений учащиеся старших классов</w:t>
      </w:r>
      <w:r w:rsidR="008E238B" w:rsidRPr="00C439A2">
        <w:rPr>
          <w:rFonts w:eastAsia="SimSun"/>
          <w:sz w:val="22"/>
          <w:szCs w:val="22"/>
        </w:rPr>
        <w:t xml:space="preserve"> неявно сталкиваются,</w:t>
      </w:r>
      <w:r w:rsidRPr="00C439A2">
        <w:rPr>
          <w:rFonts w:eastAsia="SimSun"/>
          <w:sz w:val="22"/>
          <w:szCs w:val="22"/>
        </w:rPr>
        <w:t xml:space="preserve"> например, в курсе физики</w:t>
      </w:r>
      <w:r w:rsidR="008E238B" w:rsidRPr="00C439A2">
        <w:rPr>
          <w:rFonts w:eastAsia="SimSun"/>
          <w:sz w:val="22"/>
          <w:szCs w:val="22"/>
        </w:rPr>
        <w:t>. А именно,</w:t>
      </w:r>
      <w:r w:rsidRPr="00C439A2">
        <w:rPr>
          <w:rFonts w:eastAsia="SimSun"/>
          <w:sz w:val="22"/>
          <w:szCs w:val="22"/>
        </w:rPr>
        <w:t xml:space="preserve"> с результатами интегрирования дифференциального уравнения школьники встречаются уже в 9-м классе при рассмотрении равноускоренного движения [</w:t>
      </w:r>
      <w:r w:rsidR="00BD179F">
        <w:rPr>
          <w:rFonts w:eastAsia="SimSun"/>
          <w:sz w:val="22"/>
          <w:szCs w:val="22"/>
        </w:rPr>
        <w:t>8</w:t>
      </w:r>
      <w:r w:rsidRPr="00C439A2">
        <w:rPr>
          <w:rFonts w:eastAsia="SimSun"/>
          <w:sz w:val="22"/>
          <w:szCs w:val="22"/>
        </w:rPr>
        <w:t xml:space="preserve">, </w:t>
      </w:r>
      <w:r w:rsidRPr="00C439A2">
        <w:rPr>
          <w:rFonts w:eastAsia="SimSun"/>
          <w:sz w:val="22"/>
          <w:szCs w:val="22"/>
          <w:lang w:val="en-US"/>
        </w:rPr>
        <w:t>c</w:t>
      </w:r>
      <w:r w:rsidRPr="00C439A2">
        <w:rPr>
          <w:rFonts w:eastAsia="SimSun"/>
          <w:sz w:val="22"/>
          <w:szCs w:val="22"/>
        </w:rPr>
        <w:t>. 1]. Анализируя задачи, связанные с решением уравнений в школьном курсе математики, академик Д.В. Аносов [</w:t>
      </w:r>
      <w:r w:rsidR="00282370">
        <w:rPr>
          <w:rFonts w:eastAsia="SimSun"/>
          <w:sz w:val="22"/>
          <w:szCs w:val="22"/>
        </w:rPr>
        <w:t>4</w:t>
      </w:r>
      <w:r w:rsidRPr="00C439A2">
        <w:rPr>
          <w:rFonts w:eastAsia="SimSun"/>
          <w:sz w:val="22"/>
          <w:szCs w:val="22"/>
        </w:rPr>
        <w:t xml:space="preserve">, </w:t>
      </w:r>
      <w:r w:rsidRPr="00C439A2">
        <w:rPr>
          <w:rFonts w:eastAsia="SimSun"/>
          <w:sz w:val="22"/>
          <w:szCs w:val="22"/>
          <w:lang w:val="en-US"/>
        </w:rPr>
        <w:t>c</w:t>
      </w:r>
      <w:r w:rsidRPr="00C439A2">
        <w:rPr>
          <w:rFonts w:eastAsia="SimSun"/>
          <w:sz w:val="22"/>
          <w:szCs w:val="22"/>
        </w:rPr>
        <w:t>. 7] отметил, что «Вероятно, наиболее важные и наиболее распространенные задачи такого рода – это дифференциальные уравнения. В школьном курсе математики о них речи нет, но простейшие примеры дифференциальных уравнений нелегально фигурируют в школьном курсе физики». Элементы теории дифференциальных уравнений вполне доступны для понимания учащимся 11-х классов. «Самое сложное, что здесь требуется – это понимание смысла понятия производной и начальное умение дифференцировать» [</w:t>
      </w:r>
      <w:r w:rsidR="00282370">
        <w:rPr>
          <w:rFonts w:eastAsia="SimSun"/>
          <w:sz w:val="22"/>
          <w:szCs w:val="22"/>
        </w:rPr>
        <w:t>4</w:t>
      </w:r>
      <w:r w:rsidRPr="00C439A2">
        <w:rPr>
          <w:rFonts w:eastAsia="SimSun"/>
          <w:sz w:val="22"/>
          <w:szCs w:val="22"/>
        </w:rPr>
        <w:t xml:space="preserve">, </w:t>
      </w:r>
      <w:r w:rsidRPr="00C439A2">
        <w:rPr>
          <w:rFonts w:eastAsia="SimSun"/>
          <w:sz w:val="22"/>
          <w:szCs w:val="22"/>
          <w:lang w:val="en-US"/>
        </w:rPr>
        <w:t>c</w:t>
      </w:r>
      <w:r w:rsidRPr="00C439A2">
        <w:rPr>
          <w:rFonts w:eastAsia="SimSun"/>
          <w:sz w:val="22"/>
          <w:szCs w:val="22"/>
        </w:rPr>
        <w:t>. 7].</w:t>
      </w:r>
    </w:p>
    <w:p w:rsidR="00EC60AC" w:rsidRPr="00C439A2" w:rsidRDefault="00EC60AC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proofErr w:type="gramStart"/>
      <w:r w:rsidRPr="00C439A2">
        <w:rPr>
          <w:rFonts w:eastAsia="SimSun"/>
          <w:sz w:val="22"/>
          <w:szCs w:val="22"/>
        </w:rPr>
        <w:t>Элементы дифференциального и интегрального исчислений, начала которых изучаются в старших классах общеобразовательной школы, настолько тесно связаны с дифференциальными уравнениями, являющимися естественным продолжением школьной дисциплины «Алгебра и начала анализа», что не случайно начальные сведения о дифференциальных уравнениях и их приложениях представлены во многих широко известных учебниках алгебры и начал анализа для старшеклассников, авторы которых:</w:t>
      </w:r>
      <w:proofErr w:type="gramEnd"/>
      <w:r w:rsidRPr="00C439A2">
        <w:rPr>
          <w:rFonts w:eastAsia="SimSun"/>
          <w:sz w:val="22"/>
          <w:szCs w:val="22"/>
        </w:rPr>
        <w:t xml:space="preserve"> Ш. А. Алимов </w:t>
      </w:r>
      <w:r w:rsidR="00B96DF7" w:rsidRPr="00C439A2">
        <w:rPr>
          <w:rFonts w:eastAsia="SimSun"/>
          <w:sz w:val="22"/>
          <w:szCs w:val="22"/>
        </w:rPr>
        <w:t>[</w:t>
      </w:r>
      <w:r w:rsidR="00BF4EF4" w:rsidRPr="00C439A2">
        <w:rPr>
          <w:rFonts w:eastAsia="SimSun"/>
          <w:sz w:val="22"/>
          <w:szCs w:val="22"/>
        </w:rPr>
        <w:t>2, с. 309–312</w:t>
      </w:r>
      <w:r w:rsidR="00B96DF7" w:rsidRPr="00C439A2">
        <w:rPr>
          <w:rFonts w:eastAsia="SimSun"/>
          <w:sz w:val="22"/>
          <w:szCs w:val="22"/>
        </w:rPr>
        <w:t>]</w:t>
      </w:r>
      <w:r w:rsidRPr="00C439A2">
        <w:rPr>
          <w:rFonts w:eastAsia="SimSun"/>
          <w:sz w:val="22"/>
          <w:szCs w:val="22"/>
        </w:rPr>
        <w:t xml:space="preserve">, Ю. М. Колягин </w:t>
      </w:r>
      <w:r w:rsidR="00BF4EF4" w:rsidRPr="00C439A2">
        <w:rPr>
          <w:rFonts w:eastAsia="SimSun"/>
          <w:sz w:val="22"/>
          <w:szCs w:val="22"/>
        </w:rPr>
        <w:t>[</w:t>
      </w:r>
      <w:r w:rsidR="00BD179F">
        <w:rPr>
          <w:rFonts w:eastAsia="SimSun"/>
          <w:sz w:val="22"/>
          <w:szCs w:val="22"/>
        </w:rPr>
        <w:t>7</w:t>
      </w:r>
      <w:r w:rsidR="00BF4EF4" w:rsidRPr="00C439A2">
        <w:rPr>
          <w:rFonts w:eastAsia="SimSun"/>
          <w:sz w:val="22"/>
          <w:szCs w:val="22"/>
        </w:rPr>
        <w:t xml:space="preserve">, </w:t>
      </w:r>
      <w:r w:rsidRPr="00C439A2">
        <w:rPr>
          <w:rFonts w:eastAsia="SimSun"/>
          <w:sz w:val="22"/>
          <w:szCs w:val="22"/>
        </w:rPr>
        <w:t>с. 150–152</w:t>
      </w:r>
      <w:r w:rsidR="001977DE" w:rsidRPr="00C439A2">
        <w:rPr>
          <w:rFonts w:eastAsia="SimSun"/>
          <w:sz w:val="22"/>
          <w:szCs w:val="22"/>
        </w:rPr>
        <w:t>]</w:t>
      </w:r>
      <w:r w:rsidRPr="00C439A2">
        <w:rPr>
          <w:rFonts w:eastAsia="SimSun"/>
          <w:sz w:val="22"/>
          <w:szCs w:val="22"/>
        </w:rPr>
        <w:t xml:space="preserve">,  А. Н. Колмогоров </w:t>
      </w:r>
      <w:r w:rsidR="00BF4EF4" w:rsidRPr="00C439A2">
        <w:rPr>
          <w:rFonts w:eastAsia="SimSun"/>
          <w:sz w:val="22"/>
          <w:szCs w:val="22"/>
        </w:rPr>
        <w:t>[</w:t>
      </w:r>
      <w:r w:rsidR="00BD179F">
        <w:rPr>
          <w:rFonts w:eastAsia="SimSun"/>
          <w:sz w:val="22"/>
          <w:szCs w:val="22"/>
        </w:rPr>
        <w:t>6</w:t>
      </w:r>
      <w:r w:rsidR="001977DE" w:rsidRPr="00C439A2">
        <w:rPr>
          <w:rFonts w:eastAsia="SimSun"/>
          <w:sz w:val="22"/>
          <w:szCs w:val="22"/>
        </w:rPr>
        <w:t xml:space="preserve">, </w:t>
      </w:r>
      <w:r w:rsidRPr="00C439A2">
        <w:rPr>
          <w:rFonts w:eastAsia="SimSun"/>
          <w:sz w:val="22"/>
          <w:szCs w:val="22"/>
        </w:rPr>
        <w:t>с. 263–267</w:t>
      </w:r>
      <w:r w:rsidR="001977DE" w:rsidRPr="00C439A2">
        <w:rPr>
          <w:rFonts w:eastAsia="SimSun"/>
          <w:sz w:val="22"/>
          <w:szCs w:val="22"/>
        </w:rPr>
        <w:t>]</w:t>
      </w:r>
      <w:r w:rsidRPr="00C439A2">
        <w:rPr>
          <w:rFonts w:eastAsia="SimSun"/>
          <w:sz w:val="22"/>
          <w:szCs w:val="22"/>
        </w:rPr>
        <w:t xml:space="preserve"> и С. М. Никольский </w:t>
      </w:r>
      <w:r w:rsidR="001977DE" w:rsidRPr="00C439A2">
        <w:rPr>
          <w:rFonts w:eastAsia="SimSun"/>
          <w:sz w:val="22"/>
          <w:szCs w:val="22"/>
        </w:rPr>
        <w:t>[</w:t>
      </w:r>
      <w:r w:rsidR="00BD179F">
        <w:rPr>
          <w:rFonts w:eastAsia="SimSun"/>
          <w:sz w:val="22"/>
          <w:szCs w:val="22"/>
        </w:rPr>
        <w:t>9</w:t>
      </w:r>
      <w:r w:rsidR="00684D7A" w:rsidRPr="00C439A2">
        <w:rPr>
          <w:rFonts w:eastAsia="SimSun"/>
          <w:sz w:val="22"/>
          <w:szCs w:val="22"/>
        </w:rPr>
        <w:t xml:space="preserve">, </w:t>
      </w:r>
      <w:r w:rsidRPr="00C439A2">
        <w:rPr>
          <w:rFonts w:eastAsia="SimSun"/>
          <w:sz w:val="22"/>
          <w:szCs w:val="22"/>
        </w:rPr>
        <w:t>с. 206–211</w:t>
      </w:r>
      <w:r w:rsidR="001977DE" w:rsidRPr="00C439A2">
        <w:rPr>
          <w:rFonts w:eastAsia="SimSun"/>
          <w:sz w:val="22"/>
          <w:szCs w:val="22"/>
        </w:rPr>
        <w:t>]</w:t>
      </w:r>
      <w:r w:rsidRPr="00C439A2">
        <w:rPr>
          <w:rFonts w:eastAsia="SimSun"/>
          <w:sz w:val="22"/>
          <w:szCs w:val="22"/>
        </w:rPr>
        <w:t>.</w:t>
      </w:r>
    </w:p>
    <w:p w:rsidR="00EC60AC" w:rsidRPr="00C439A2" w:rsidRDefault="00EC60AC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C439A2">
        <w:rPr>
          <w:rFonts w:eastAsia="SimSun"/>
          <w:bCs/>
          <w:sz w:val="22"/>
          <w:szCs w:val="22"/>
          <w:lang w:val="x-none"/>
        </w:rPr>
        <w:t xml:space="preserve">С целью обучения </w:t>
      </w:r>
      <w:r w:rsidR="00114825">
        <w:rPr>
          <w:rFonts w:eastAsia="SimSun"/>
          <w:bCs/>
          <w:sz w:val="22"/>
          <w:szCs w:val="22"/>
        </w:rPr>
        <w:t xml:space="preserve">старших </w:t>
      </w:r>
      <w:r w:rsidRPr="00C439A2">
        <w:rPr>
          <w:rFonts w:eastAsia="SimSun"/>
          <w:bCs/>
          <w:sz w:val="22"/>
          <w:szCs w:val="22"/>
          <w:lang w:val="x-none"/>
        </w:rPr>
        <w:t xml:space="preserve">школьников </w:t>
      </w:r>
      <w:r w:rsidRPr="00C439A2">
        <w:rPr>
          <w:rFonts w:eastAsia="SimSun"/>
          <w:bCs/>
          <w:sz w:val="22"/>
          <w:szCs w:val="22"/>
        </w:rPr>
        <w:t xml:space="preserve">в системе дополнительного образования решению задач с помощью дифференциальных уравнений, необходимо использовать практико-ориентированный подход, который позволяет </w:t>
      </w:r>
      <w:r w:rsidRPr="00C439A2">
        <w:rPr>
          <w:rFonts w:eastAsia="SimSun"/>
          <w:sz w:val="22"/>
          <w:szCs w:val="22"/>
        </w:rPr>
        <w:t>значительно повысить эффективность обучения. Этому способствует система отбора содержания учебного материала, помогающая учащимся оценивать значимость, практическую востребованность приобретаемых знаний и умений [</w:t>
      </w:r>
      <w:r w:rsidR="00BD179F">
        <w:rPr>
          <w:rFonts w:eastAsia="SimSun"/>
          <w:sz w:val="22"/>
          <w:szCs w:val="22"/>
        </w:rPr>
        <w:t>8</w:t>
      </w:r>
      <w:r w:rsidR="00361DFD">
        <w:rPr>
          <w:rFonts w:eastAsia="SimSun"/>
          <w:sz w:val="22"/>
          <w:szCs w:val="22"/>
        </w:rPr>
        <w:t>, с.2</w:t>
      </w:r>
      <w:r w:rsidR="00B25087" w:rsidRPr="00C439A2">
        <w:rPr>
          <w:rFonts w:eastAsia="SimSun"/>
          <w:sz w:val="22"/>
          <w:szCs w:val="22"/>
        </w:rPr>
        <w:t>]</w:t>
      </w:r>
      <w:r w:rsidRPr="00C439A2">
        <w:rPr>
          <w:rFonts w:eastAsia="SimSun"/>
          <w:sz w:val="22"/>
          <w:szCs w:val="22"/>
        </w:rPr>
        <w:t>.</w:t>
      </w:r>
    </w:p>
    <w:p w:rsidR="00BE6FB6" w:rsidRPr="00C439A2" w:rsidRDefault="00BE6FB6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bookmarkStart w:id="1" w:name="OLE_LINK1"/>
      <w:bookmarkStart w:id="2" w:name="OLE_LINK2"/>
      <w:r w:rsidRPr="00C439A2">
        <w:rPr>
          <w:rFonts w:eastAsia="SimSun"/>
          <w:sz w:val="22"/>
          <w:szCs w:val="22"/>
        </w:rPr>
        <w:t xml:space="preserve">При решении </w:t>
      </w:r>
      <w:r w:rsidR="009E7CE0" w:rsidRPr="009E7CE0">
        <w:rPr>
          <w:rFonts w:eastAsia="SimSun"/>
          <w:bCs/>
          <w:sz w:val="22"/>
          <w:szCs w:val="22"/>
        </w:rPr>
        <w:t>практико-ориентированны</w:t>
      </w:r>
      <w:r w:rsidR="009E7CE0">
        <w:rPr>
          <w:rFonts w:eastAsia="SimSun"/>
          <w:bCs/>
          <w:sz w:val="22"/>
          <w:szCs w:val="22"/>
        </w:rPr>
        <w:t>х</w:t>
      </w:r>
      <w:r w:rsidR="009E7CE0" w:rsidRPr="009E7CE0">
        <w:rPr>
          <w:rFonts w:eastAsia="SimSun"/>
          <w:sz w:val="22"/>
          <w:szCs w:val="22"/>
        </w:rPr>
        <w:t xml:space="preserve"> </w:t>
      </w:r>
      <w:r w:rsidRPr="00C439A2">
        <w:rPr>
          <w:rFonts w:eastAsia="SimSun"/>
          <w:sz w:val="22"/>
          <w:szCs w:val="22"/>
        </w:rPr>
        <w:t>задач используется один из основных методов исследования реальных ситуаций –  метод математического моделирования, который включает три основных этапа:</w:t>
      </w:r>
    </w:p>
    <w:p w:rsidR="00BE6FB6" w:rsidRPr="00C439A2" w:rsidRDefault="00BE6FB6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C439A2">
        <w:rPr>
          <w:rFonts w:eastAsia="SimSun"/>
          <w:sz w:val="22"/>
          <w:szCs w:val="22"/>
        </w:rPr>
        <w:t>1) перевода предложенной задачи с естественного языка на язык математических терминов, т. е. построение математической модели; примером математической модели является уравнение;</w:t>
      </w:r>
    </w:p>
    <w:p w:rsidR="00BE6FB6" w:rsidRPr="00C439A2" w:rsidRDefault="00BE6FB6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C439A2">
        <w:rPr>
          <w:rFonts w:eastAsia="SimSun"/>
          <w:sz w:val="22"/>
          <w:szCs w:val="22"/>
        </w:rPr>
        <w:t>2) решения задачи средствами математики внутри модели;</w:t>
      </w:r>
    </w:p>
    <w:p w:rsidR="00BE6FB6" w:rsidRPr="00C439A2" w:rsidRDefault="00BE6FB6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C439A2">
        <w:rPr>
          <w:rFonts w:eastAsia="SimSun"/>
          <w:sz w:val="22"/>
          <w:szCs w:val="22"/>
        </w:rPr>
        <w:t>3) интерпретации полученного решения, т. е. перевода полученного результата на язык, на котором была сформулирована исходная задача.</w:t>
      </w:r>
    </w:p>
    <w:bookmarkEnd w:id="1"/>
    <w:bookmarkEnd w:id="2"/>
    <w:p w:rsidR="00CC6A3E" w:rsidRPr="00C439A2" w:rsidRDefault="00CC6A3E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C439A2">
        <w:rPr>
          <w:rFonts w:eastAsia="SimSun"/>
          <w:sz w:val="22"/>
          <w:szCs w:val="22"/>
        </w:rPr>
        <w:t>Задача способствует формированию определенных форм мышления, необходимых для освоения окружающей нас действительности, так как изучает понятия, введенные путем абстрагирования от явлений реального мира</w:t>
      </w:r>
      <w:r w:rsidR="00BA235D">
        <w:rPr>
          <w:rFonts w:eastAsia="SimSun"/>
          <w:sz w:val="22"/>
          <w:szCs w:val="22"/>
        </w:rPr>
        <w:t xml:space="preserve"> </w:t>
      </w:r>
      <w:r w:rsidR="00BA235D" w:rsidRPr="00BA235D">
        <w:rPr>
          <w:rFonts w:eastAsia="SimSun"/>
          <w:sz w:val="22"/>
          <w:szCs w:val="22"/>
        </w:rPr>
        <w:t>[</w:t>
      </w:r>
      <w:r w:rsidR="00BA235D">
        <w:rPr>
          <w:rFonts w:eastAsia="SimSun"/>
          <w:sz w:val="22"/>
          <w:szCs w:val="22"/>
        </w:rPr>
        <w:t>12</w:t>
      </w:r>
      <w:r w:rsidR="00BA235D" w:rsidRPr="00BA235D">
        <w:rPr>
          <w:rFonts w:eastAsia="SimSun"/>
          <w:sz w:val="22"/>
          <w:szCs w:val="22"/>
        </w:rPr>
        <w:t>]</w:t>
      </w:r>
      <w:r w:rsidR="00BA235D">
        <w:rPr>
          <w:rFonts w:eastAsia="SimSun"/>
          <w:sz w:val="22"/>
          <w:szCs w:val="22"/>
        </w:rPr>
        <w:t xml:space="preserve"> </w:t>
      </w:r>
      <w:r w:rsidRPr="00C439A2">
        <w:rPr>
          <w:rFonts w:eastAsia="SimSun"/>
          <w:sz w:val="22"/>
          <w:szCs w:val="22"/>
        </w:rPr>
        <w:t xml:space="preserve">. </w:t>
      </w:r>
    </w:p>
    <w:p w:rsidR="00CC6A3E" w:rsidRPr="00C439A2" w:rsidRDefault="00CC6A3E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bookmarkStart w:id="3" w:name="OLE_LINK9"/>
      <w:bookmarkStart w:id="4" w:name="OLE_LINK10"/>
      <w:bookmarkStart w:id="5" w:name="OLE_LINK11"/>
      <w:r w:rsidRPr="00C439A2">
        <w:rPr>
          <w:rFonts w:eastAsia="SimSun"/>
          <w:sz w:val="22"/>
          <w:szCs w:val="22"/>
        </w:rPr>
        <w:t>Математическое моделирование настолько широко применяется для изучения реального мира, что создание у учащихся представления о его сущности, подведение их к овладению каждым из этапов должно стать предметом постоянных забот учителя, в том числе, и педагога дополнительного образования</w:t>
      </w:r>
      <w:r w:rsidR="00601BE8">
        <w:rPr>
          <w:rFonts w:eastAsia="SimSun"/>
          <w:sz w:val="22"/>
          <w:szCs w:val="22"/>
        </w:rPr>
        <w:t xml:space="preserve"> </w:t>
      </w:r>
      <w:r w:rsidR="00601BE8" w:rsidRPr="00601BE8">
        <w:rPr>
          <w:rFonts w:eastAsia="SimSun"/>
          <w:sz w:val="22"/>
          <w:szCs w:val="22"/>
        </w:rPr>
        <w:t>[</w:t>
      </w:r>
      <w:r w:rsidR="00601BE8">
        <w:rPr>
          <w:rFonts w:eastAsia="SimSun"/>
          <w:sz w:val="22"/>
          <w:szCs w:val="22"/>
        </w:rPr>
        <w:t>3</w:t>
      </w:r>
      <w:r w:rsidR="006059A1">
        <w:rPr>
          <w:rFonts w:eastAsia="SimSun"/>
          <w:sz w:val="22"/>
          <w:szCs w:val="22"/>
        </w:rPr>
        <w:t>, с.27</w:t>
      </w:r>
      <w:r w:rsidR="00601BE8" w:rsidRPr="00601BE8">
        <w:rPr>
          <w:rFonts w:eastAsia="SimSun"/>
          <w:sz w:val="22"/>
          <w:szCs w:val="22"/>
        </w:rPr>
        <w:t>]</w:t>
      </w:r>
      <w:r w:rsidR="00601BE8">
        <w:rPr>
          <w:rFonts w:eastAsia="SimSun"/>
          <w:sz w:val="22"/>
          <w:szCs w:val="22"/>
        </w:rPr>
        <w:t xml:space="preserve"> </w:t>
      </w:r>
      <w:r w:rsidRPr="00C439A2">
        <w:rPr>
          <w:rFonts w:eastAsia="SimSun"/>
          <w:sz w:val="22"/>
          <w:szCs w:val="22"/>
        </w:rPr>
        <w:t>.</w:t>
      </w:r>
    </w:p>
    <w:p w:rsidR="004F5C3E" w:rsidRPr="00C439A2" w:rsidRDefault="004F5C3E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C439A2">
        <w:rPr>
          <w:rFonts w:eastAsia="SimSun"/>
          <w:sz w:val="22"/>
          <w:szCs w:val="22"/>
        </w:rPr>
        <w:t xml:space="preserve">Математическое моделирование возникает тогда, когда объект-оригинал замещается математическим объектом и информация об оригинале извлекается с помощью математического исследования модели. Таким образом, математическим моделированием принято называть описание реальных физических, химических, технологических, биологических, социологических, </w:t>
      </w:r>
      <w:proofErr w:type="gramStart"/>
      <w:r w:rsidRPr="00C439A2">
        <w:rPr>
          <w:rFonts w:eastAsia="SimSun"/>
          <w:sz w:val="22"/>
          <w:szCs w:val="22"/>
        </w:rPr>
        <w:t>экономических и других процессов</w:t>
      </w:r>
      <w:proofErr w:type="gramEnd"/>
      <w:r w:rsidRPr="00C439A2">
        <w:rPr>
          <w:rFonts w:eastAsia="SimSun"/>
          <w:sz w:val="22"/>
          <w:szCs w:val="22"/>
        </w:rPr>
        <w:t xml:space="preserve"> с помощью математического инструментария, например, уравнений и неравенств</w:t>
      </w:r>
      <w:r w:rsidR="001C5D67" w:rsidRPr="00C439A2">
        <w:rPr>
          <w:rFonts w:eastAsia="SimSun"/>
          <w:sz w:val="22"/>
          <w:szCs w:val="22"/>
        </w:rPr>
        <w:t xml:space="preserve"> [</w:t>
      </w:r>
      <w:r w:rsidR="00684D7A" w:rsidRPr="00C439A2">
        <w:rPr>
          <w:rFonts w:eastAsia="SimSun"/>
          <w:sz w:val="22"/>
          <w:szCs w:val="22"/>
        </w:rPr>
        <w:t>1</w:t>
      </w:r>
      <w:r w:rsidR="00145B02">
        <w:rPr>
          <w:rFonts w:eastAsia="SimSun"/>
          <w:sz w:val="22"/>
          <w:szCs w:val="22"/>
        </w:rPr>
        <w:t>, с.231</w:t>
      </w:r>
      <w:r w:rsidR="001C5D67" w:rsidRPr="00C439A2">
        <w:rPr>
          <w:rFonts w:eastAsia="SimSun"/>
          <w:sz w:val="22"/>
          <w:szCs w:val="22"/>
        </w:rPr>
        <w:t>]</w:t>
      </w:r>
      <w:r w:rsidRPr="00C439A2">
        <w:rPr>
          <w:rFonts w:eastAsia="SimSun"/>
          <w:sz w:val="22"/>
          <w:szCs w:val="22"/>
        </w:rPr>
        <w:t>.</w:t>
      </w:r>
    </w:p>
    <w:bookmarkEnd w:id="3"/>
    <w:bookmarkEnd w:id="4"/>
    <w:bookmarkEnd w:id="5"/>
    <w:p w:rsidR="00CC6A3E" w:rsidRPr="00C439A2" w:rsidRDefault="00CC6A3E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C439A2">
        <w:rPr>
          <w:rFonts w:eastAsia="SimSun"/>
          <w:sz w:val="22"/>
          <w:szCs w:val="22"/>
        </w:rPr>
        <w:t xml:space="preserve">Предлагаем учащимся задачи на </w:t>
      </w:r>
      <w:r w:rsidR="00855EFD" w:rsidRPr="00C439A2">
        <w:rPr>
          <w:rFonts w:eastAsia="SimSun"/>
          <w:sz w:val="22"/>
          <w:szCs w:val="22"/>
        </w:rPr>
        <w:t xml:space="preserve">физический </w:t>
      </w:r>
      <w:r w:rsidRPr="00C439A2">
        <w:rPr>
          <w:rFonts w:eastAsia="SimSun"/>
          <w:sz w:val="22"/>
          <w:szCs w:val="22"/>
        </w:rPr>
        <w:t xml:space="preserve">и </w:t>
      </w:r>
      <w:r w:rsidR="00855EFD" w:rsidRPr="00C439A2">
        <w:rPr>
          <w:rFonts w:eastAsia="SimSun"/>
          <w:sz w:val="22"/>
          <w:szCs w:val="22"/>
        </w:rPr>
        <w:t xml:space="preserve">геометрический </w:t>
      </w:r>
      <w:r w:rsidRPr="00C439A2">
        <w:rPr>
          <w:rFonts w:eastAsia="SimSun"/>
          <w:sz w:val="22"/>
          <w:szCs w:val="22"/>
        </w:rPr>
        <w:t>смыслы производной, которые могут заинтересовать каждого любознательного школьника. Решения этих задач сводятся к простейшим дифференциальным уравнениям с разделяющимися переменными, которые интегрируются непосредственно методом разделения переменных.</w:t>
      </w:r>
    </w:p>
    <w:p w:rsidR="00CC6A3E" w:rsidRPr="00C439A2" w:rsidRDefault="00CC6A3E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bookmarkStart w:id="6" w:name="OLE_LINK12"/>
      <w:bookmarkStart w:id="7" w:name="OLE_LINK13"/>
      <w:bookmarkStart w:id="8" w:name="OLE_LINK14"/>
      <w:r w:rsidRPr="00C439A2">
        <w:rPr>
          <w:rFonts w:eastAsia="SimSun"/>
          <w:sz w:val="22"/>
          <w:szCs w:val="22"/>
        </w:rPr>
        <w:t>При  решении физических  задач удобно  воспользоваться  следующим  алгоритмом  действий:</w:t>
      </w:r>
    </w:p>
    <w:p w:rsidR="00CC6A3E" w:rsidRPr="00C439A2" w:rsidRDefault="00CC6A3E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C439A2">
        <w:rPr>
          <w:rFonts w:eastAsia="SimSun"/>
          <w:sz w:val="22"/>
          <w:szCs w:val="22"/>
        </w:rPr>
        <w:t>1.  установить  изменяющиеся  в  данном  явлении  величины,  выявить  физические  законы,  которые  связывают  их;</w:t>
      </w:r>
    </w:p>
    <w:p w:rsidR="00CC6A3E" w:rsidRPr="00C439A2" w:rsidRDefault="00CC6A3E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C439A2">
        <w:rPr>
          <w:rFonts w:eastAsia="SimSun"/>
          <w:sz w:val="22"/>
          <w:szCs w:val="22"/>
        </w:rPr>
        <w:lastRenderedPageBreak/>
        <w:t>2.  выбрать  независимую  переменную  и  функцию  этой  переменной,  которую  необходимо  найти;</w:t>
      </w:r>
    </w:p>
    <w:p w:rsidR="00CC6A3E" w:rsidRPr="00C439A2" w:rsidRDefault="00CC6A3E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C439A2">
        <w:rPr>
          <w:rFonts w:eastAsia="SimSun"/>
          <w:sz w:val="22"/>
          <w:szCs w:val="22"/>
        </w:rPr>
        <w:t>3.  по  условию  задачи  определить  начальные  или  краевые  условия;</w:t>
      </w:r>
    </w:p>
    <w:p w:rsidR="00CC6A3E" w:rsidRPr="00C439A2" w:rsidRDefault="00CC6A3E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C439A2">
        <w:rPr>
          <w:rFonts w:eastAsia="SimSun"/>
          <w:sz w:val="22"/>
          <w:szCs w:val="22"/>
        </w:rPr>
        <w:t>4.  выразить  все  фигурирующие  в  условии  задачи  величины  через  независимую  переменную,  искомую  функцию  и  ее  производные;</w:t>
      </w:r>
    </w:p>
    <w:p w:rsidR="00CC6A3E" w:rsidRPr="00C439A2" w:rsidRDefault="00CC6A3E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C439A2">
        <w:rPr>
          <w:rFonts w:eastAsia="SimSun"/>
          <w:sz w:val="22"/>
          <w:szCs w:val="22"/>
        </w:rPr>
        <w:t>5.  составить  дифференциальное  уравнение  по  условию  задачи  и  физическому  закону;</w:t>
      </w:r>
    </w:p>
    <w:p w:rsidR="00CC6A3E" w:rsidRPr="00C439A2" w:rsidRDefault="00CC6A3E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C439A2">
        <w:rPr>
          <w:rFonts w:eastAsia="SimSun"/>
          <w:sz w:val="22"/>
          <w:szCs w:val="22"/>
        </w:rPr>
        <w:t>6.  найти  общее  решение  или  общий  интеграл  дифференциального  уравнения;</w:t>
      </w:r>
    </w:p>
    <w:p w:rsidR="00CC6A3E" w:rsidRPr="00C439A2" w:rsidRDefault="00CC6A3E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C439A2">
        <w:rPr>
          <w:rFonts w:eastAsia="SimSun"/>
          <w:sz w:val="22"/>
          <w:szCs w:val="22"/>
        </w:rPr>
        <w:t>7.  найти  частное  решение;</w:t>
      </w:r>
    </w:p>
    <w:p w:rsidR="00CC6A3E" w:rsidRPr="00C439A2" w:rsidRDefault="00CC6A3E" w:rsidP="00476108">
      <w:pPr>
        <w:shd w:val="clear" w:color="auto" w:fill="FFFFFF"/>
        <w:spacing w:line="276" w:lineRule="auto"/>
        <w:ind w:firstLine="709"/>
        <w:jc w:val="both"/>
        <w:rPr>
          <w:rFonts w:eastAsia="SimSun"/>
          <w:sz w:val="22"/>
          <w:szCs w:val="22"/>
        </w:rPr>
      </w:pPr>
      <w:r w:rsidRPr="00C439A2">
        <w:rPr>
          <w:rFonts w:eastAsia="SimSun"/>
          <w:sz w:val="22"/>
          <w:szCs w:val="22"/>
        </w:rPr>
        <w:t>8.  исследовать  полученное  решение [</w:t>
      </w:r>
      <w:r w:rsidR="00063948">
        <w:rPr>
          <w:rFonts w:eastAsia="SimSun"/>
          <w:sz w:val="22"/>
          <w:szCs w:val="22"/>
        </w:rPr>
        <w:t>5</w:t>
      </w:r>
      <w:r w:rsidR="00155138">
        <w:rPr>
          <w:rFonts w:eastAsia="SimSun"/>
          <w:sz w:val="22"/>
          <w:szCs w:val="22"/>
        </w:rPr>
        <w:t>, с.38</w:t>
      </w:r>
      <w:r w:rsidRPr="00C439A2">
        <w:rPr>
          <w:rFonts w:eastAsia="SimSun"/>
          <w:sz w:val="22"/>
          <w:szCs w:val="22"/>
        </w:rPr>
        <w:t>].</w:t>
      </w:r>
    </w:p>
    <w:bookmarkEnd w:id="6"/>
    <w:bookmarkEnd w:id="7"/>
    <w:bookmarkEnd w:id="8"/>
    <w:p w:rsidR="005B7E01" w:rsidRPr="00C439A2" w:rsidRDefault="005B7E01" w:rsidP="00476108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439A2">
        <w:rPr>
          <w:rFonts w:eastAsia="Calibri"/>
          <w:b/>
          <w:sz w:val="22"/>
          <w:szCs w:val="22"/>
          <w:lang w:eastAsia="en-US"/>
        </w:rPr>
        <w:t>Задача 1.</w:t>
      </w:r>
      <w:r w:rsidRPr="00C439A2">
        <w:rPr>
          <w:rFonts w:eastAsia="Calibri"/>
          <w:sz w:val="22"/>
          <w:szCs w:val="22"/>
          <w:lang w:eastAsia="en-US"/>
        </w:rPr>
        <w:t xml:space="preserve"> Катер двигался по озеру со скоростью 32 км/ч и через 1 минуту, после того как был выключен двигатель, его скорость стала равной  8 км/ч. Чему будет равна скорость катера через 2 минуты после остановки двигателя, если сопротивление воды пропорционально скорости движения катера.</w:t>
      </w:r>
    </w:p>
    <w:p w:rsidR="00040E4D" w:rsidRPr="00C439A2" w:rsidRDefault="00040E4D" w:rsidP="00476108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439A2">
        <w:rPr>
          <w:rFonts w:eastAsia="Calibri"/>
          <w:b/>
          <w:sz w:val="22"/>
          <w:szCs w:val="22"/>
          <w:lang w:eastAsia="en-US"/>
        </w:rPr>
        <w:t>Решение</w:t>
      </w:r>
      <w:r w:rsidRPr="00C439A2">
        <w:rPr>
          <w:rFonts w:eastAsia="Calibri"/>
          <w:sz w:val="22"/>
          <w:szCs w:val="22"/>
          <w:lang w:eastAsia="en-US"/>
        </w:rPr>
        <w:t xml:space="preserve">. </w:t>
      </w:r>
      <w:r w:rsidR="00F47F78">
        <w:rPr>
          <w:rFonts w:eastAsia="Calibri"/>
          <w:sz w:val="22"/>
          <w:szCs w:val="22"/>
          <w:lang w:eastAsia="en-US"/>
        </w:rPr>
        <w:t>Анализируя</w:t>
      </w:r>
      <w:r w:rsidRPr="00C439A2">
        <w:rPr>
          <w:rFonts w:eastAsia="Calibri"/>
          <w:sz w:val="22"/>
          <w:szCs w:val="22"/>
          <w:lang w:eastAsia="en-US"/>
        </w:rPr>
        <w:t xml:space="preserve"> условие задачи, старшеклассники </w:t>
      </w:r>
      <w:r w:rsidR="002D5166">
        <w:rPr>
          <w:rFonts w:eastAsia="Calibri"/>
          <w:sz w:val="22"/>
          <w:szCs w:val="22"/>
          <w:lang w:eastAsia="en-US"/>
        </w:rPr>
        <w:t>делают</w:t>
      </w:r>
      <w:r w:rsidRPr="00C439A2">
        <w:rPr>
          <w:rFonts w:eastAsia="Calibri"/>
          <w:sz w:val="22"/>
          <w:szCs w:val="22"/>
          <w:lang w:eastAsia="en-US"/>
        </w:rPr>
        <w:t xml:space="preserve"> вывод</w:t>
      </w:r>
      <w:r w:rsidR="00694022">
        <w:rPr>
          <w:rFonts w:eastAsia="Calibri"/>
          <w:sz w:val="22"/>
          <w:szCs w:val="22"/>
          <w:lang w:eastAsia="en-US"/>
        </w:rPr>
        <w:t>: необходимо найти</w:t>
      </w:r>
      <w:r w:rsidRPr="00C439A2">
        <w:rPr>
          <w:rFonts w:eastAsia="Calibri"/>
          <w:sz w:val="22"/>
          <w:szCs w:val="22"/>
          <w:lang w:eastAsia="en-US"/>
        </w:rPr>
        <w:t xml:space="preserve"> какова </w:t>
      </w:r>
      <w:r w:rsidR="00694022">
        <w:rPr>
          <w:rFonts w:eastAsia="Calibri"/>
          <w:sz w:val="22"/>
          <w:szCs w:val="22"/>
          <w:lang w:eastAsia="en-US"/>
        </w:rPr>
        <w:t xml:space="preserve">будет </w:t>
      </w:r>
      <w:r w:rsidRPr="00C439A2">
        <w:rPr>
          <w:rFonts w:eastAsia="Calibri"/>
          <w:sz w:val="22"/>
          <w:szCs w:val="22"/>
          <w:lang w:eastAsia="en-US"/>
        </w:rPr>
        <w:t xml:space="preserve">скорость катера через 2 минуты после остановки двигателя, </w:t>
      </w:r>
      <w:r w:rsidR="003923C0">
        <w:rPr>
          <w:rFonts w:eastAsia="Calibri"/>
          <w:sz w:val="22"/>
          <w:szCs w:val="22"/>
          <w:lang w:eastAsia="en-US"/>
        </w:rPr>
        <w:t>при условии, что</w:t>
      </w:r>
      <w:r w:rsidRPr="00C439A2">
        <w:rPr>
          <w:rFonts w:eastAsia="Calibri"/>
          <w:sz w:val="22"/>
          <w:szCs w:val="22"/>
          <w:lang w:eastAsia="en-US"/>
        </w:rPr>
        <w:t xml:space="preserve"> сопротивление воды пропорционально скорости движения катера. На первом этапе  предлагается ученикам составить математическую модель задачи. </w:t>
      </w:r>
    </w:p>
    <w:p w:rsidR="00040E4D" w:rsidRPr="00C439A2" w:rsidRDefault="00F029B4" w:rsidP="00476108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Обозначим</w:t>
      </w:r>
      <w:r w:rsidR="00040E4D" w:rsidRPr="00C439A2">
        <w:rPr>
          <w:rFonts w:eastAsia="Calibri"/>
          <w:sz w:val="22"/>
          <w:szCs w:val="22"/>
          <w:lang w:eastAsia="en-US"/>
        </w:rPr>
        <w:t xml:space="preserve"> </w:t>
      </w:r>
      <m:oMath>
        <m:r>
          <w:rPr>
            <w:rFonts w:ascii="Cambria Math" w:eastAsia="Calibri" w:hAnsi="Cambria Math"/>
            <w:lang w:eastAsia="en-US"/>
          </w:rPr>
          <m:t>v</m:t>
        </m:r>
      </m:oMath>
      <w:r w:rsidR="00040E4D" w:rsidRPr="00C439A2">
        <w:rPr>
          <w:sz w:val="22"/>
          <w:szCs w:val="22"/>
          <w:lang w:eastAsia="en-US"/>
        </w:rPr>
        <w:t xml:space="preserve"> – скорость движения катера, а </w:t>
      </w:r>
      <m:oMath>
        <m:r>
          <w:rPr>
            <w:rFonts w:ascii="Cambria Math" w:hAnsi="Cambria Math"/>
            <w:lang w:eastAsia="en-US"/>
          </w:rPr>
          <m:t>k</m:t>
        </m:r>
      </m:oMath>
      <w:r w:rsidR="00040E4D" w:rsidRPr="00C439A2">
        <w:rPr>
          <w:sz w:val="22"/>
          <w:szCs w:val="22"/>
          <w:lang w:eastAsia="en-US"/>
        </w:rPr>
        <w:t xml:space="preserve"> – коэффициент пропорциональности. </w:t>
      </w:r>
      <w:r>
        <w:rPr>
          <w:sz w:val="22"/>
          <w:szCs w:val="22"/>
          <w:lang w:eastAsia="en-US"/>
        </w:rPr>
        <w:t>Н</w:t>
      </w:r>
      <w:r w:rsidR="00040E4D" w:rsidRPr="00C439A2">
        <w:rPr>
          <w:sz w:val="22"/>
          <w:szCs w:val="22"/>
          <w:lang w:eastAsia="en-US"/>
        </w:rPr>
        <w:t xml:space="preserve">а движущийся катер действует сила </w:t>
      </w:r>
      <m:oMath>
        <m:r>
          <w:rPr>
            <w:rFonts w:ascii="Cambria Math" w:hAnsi="Cambria Math"/>
            <w:lang w:eastAsia="en-US"/>
          </w:rPr>
          <m:t>F=-k∙v</m:t>
        </m:r>
        <m:r>
          <w:rPr>
            <w:rFonts w:ascii="Cambria Math" w:hAnsi="Cambria Math"/>
            <w:lang w:eastAsia="en-US"/>
          </w:rPr>
          <m:t>,</m:t>
        </m:r>
      </m:oMath>
      <w:r>
        <w:rPr>
          <w:lang w:eastAsia="en-US"/>
        </w:rPr>
        <w:t xml:space="preserve"> </w:t>
      </w:r>
      <w:r w:rsidR="00676BF8">
        <w:rPr>
          <w:lang w:eastAsia="en-US"/>
        </w:rPr>
        <w:t>исходя из</w:t>
      </w:r>
      <w:r w:rsidRPr="00F029B4">
        <w:rPr>
          <w:lang w:eastAsia="en-US"/>
        </w:rPr>
        <w:t xml:space="preserve"> услови</w:t>
      </w:r>
      <w:r w:rsidR="00676BF8">
        <w:rPr>
          <w:lang w:eastAsia="en-US"/>
        </w:rPr>
        <w:t>я задачи</w:t>
      </w:r>
      <w:r w:rsidR="00040E4D" w:rsidRPr="00C439A2">
        <w:rPr>
          <w:sz w:val="22"/>
          <w:szCs w:val="22"/>
          <w:lang w:eastAsia="en-US"/>
        </w:rPr>
        <w:t xml:space="preserve">. С другой стороны, по второму закону Ньютона, эта сила </w:t>
      </w:r>
      <m:oMath>
        <m:r>
          <w:rPr>
            <w:rFonts w:ascii="Cambria Math" w:hAnsi="Cambria Math"/>
            <w:lang w:eastAsia="en-US"/>
          </w:rPr>
          <m:t>F=m∙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dv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</m:oMath>
      <w:proofErr w:type="gramStart"/>
      <w:r w:rsidR="00040E4D" w:rsidRPr="00C439A2">
        <w:rPr>
          <w:sz w:val="22"/>
          <w:szCs w:val="22"/>
          <w:lang w:eastAsia="en-US"/>
        </w:rPr>
        <w:t xml:space="preserve"> ,</w:t>
      </w:r>
      <w:proofErr w:type="gramEnd"/>
      <w:r w:rsidR="00040E4D" w:rsidRPr="00C439A2">
        <w:rPr>
          <w:sz w:val="22"/>
          <w:szCs w:val="22"/>
          <w:lang w:eastAsia="en-US"/>
        </w:rPr>
        <w:t xml:space="preserve"> где </w:t>
      </w:r>
      <m:oMath>
        <m:r>
          <w:rPr>
            <w:rFonts w:ascii="Cambria Math" w:hAnsi="Cambria Math"/>
            <w:lang w:eastAsia="en-US"/>
          </w:rPr>
          <m:t>m</m:t>
        </m:r>
      </m:oMath>
      <w:r w:rsidR="00040E4D" w:rsidRPr="00C439A2">
        <w:rPr>
          <w:sz w:val="22"/>
          <w:szCs w:val="22"/>
          <w:lang w:eastAsia="en-US"/>
        </w:rPr>
        <w:t xml:space="preserve"> – масса, а 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dv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</m:oMath>
      <w:r w:rsidR="00040E4D" w:rsidRPr="00C439A2">
        <w:rPr>
          <w:sz w:val="22"/>
          <w:szCs w:val="22"/>
          <w:lang w:eastAsia="en-US"/>
        </w:rPr>
        <w:t xml:space="preserve"> – ускорение. Следовательно,</w:t>
      </w:r>
    </w:p>
    <w:p w:rsidR="00040E4D" w:rsidRPr="00C439A2" w:rsidRDefault="004138AE" w:rsidP="00476108">
      <w:pPr>
        <w:spacing w:line="276" w:lineRule="auto"/>
        <w:ind w:firstLine="709"/>
        <w:jc w:val="right"/>
        <w:rPr>
          <w:sz w:val="22"/>
          <w:szCs w:val="22"/>
          <w:lang w:eastAsia="en-US"/>
        </w:rPr>
      </w:pPr>
      <m:oMath>
        <m:r>
          <w:rPr>
            <w:rFonts w:ascii="Cambria Math" w:hAnsi="Cambria Math"/>
            <w:lang w:eastAsia="en-US"/>
          </w:rPr>
          <m:t>m∙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dv</m:t>
            </m:r>
          </m:num>
          <m:den>
            <m:r>
              <w:rPr>
                <w:rFonts w:ascii="Cambria Math" w:hAnsi="Cambria Math"/>
                <w:lang w:eastAsia="en-US"/>
              </w:rPr>
              <m:t>dt</m:t>
            </m:r>
          </m:den>
        </m:f>
        <m:r>
          <w:rPr>
            <w:rFonts w:ascii="Cambria Math" w:hAnsi="Cambria Math"/>
            <w:lang w:eastAsia="en-US"/>
          </w:rPr>
          <m:t>=-k∙v</m:t>
        </m:r>
      </m:oMath>
      <w:r w:rsidR="00040E4D" w:rsidRPr="00C439A2">
        <w:rPr>
          <w:sz w:val="22"/>
          <w:szCs w:val="22"/>
          <w:lang w:eastAsia="en-US"/>
        </w:rPr>
        <w:t xml:space="preserve">                                                          (1.1)</w:t>
      </w:r>
    </w:p>
    <w:p w:rsidR="00040E4D" w:rsidRPr="00C439A2" w:rsidRDefault="00040E4D" w:rsidP="00476108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C439A2">
        <w:rPr>
          <w:sz w:val="22"/>
          <w:szCs w:val="22"/>
          <w:lang w:eastAsia="en-US"/>
        </w:rPr>
        <w:t>есть дифференциальное уравнение</w:t>
      </w:r>
      <w:r w:rsidR="005D5721">
        <w:rPr>
          <w:sz w:val="22"/>
          <w:szCs w:val="22"/>
          <w:lang w:eastAsia="en-US"/>
        </w:rPr>
        <w:t>, то есть старшие подростки</w:t>
      </w:r>
      <w:r w:rsidR="007F18D2">
        <w:rPr>
          <w:sz w:val="22"/>
          <w:szCs w:val="22"/>
          <w:lang w:eastAsia="en-US"/>
        </w:rPr>
        <w:t xml:space="preserve"> </w:t>
      </w:r>
      <w:r w:rsidR="005D5721">
        <w:rPr>
          <w:sz w:val="22"/>
          <w:szCs w:val="22"/>
          <w:lang w:eastAsia="en-US"/>
        </w:rPr>
        <w:t>составили</w:t>
      </w:r>
      <w:r w:rsidR="007F18D2">
        <w:rPr>
          <w:sz w:val="22"/>
          <w:szCs w:val="22"/>
          <w:lang w:eastAsia="en-US"/>
        </w:rPr>
        <w:t xml:space="preserve"> </w:t>
      </w:r>
      <w:r w:rsidRPr="00C439A2">
        <w:rPr>
          <w:rFonts w:eastAsia="Calibri"/>
          <w:sz w:val="22"/>
          <w:szCs w:val="22"/>
          <w:lang w:eastAsia="en-US"/>
        </w:rPr>
        <w:t>математическая модель</w:t>
      </w:r>
      <w:r w:rsidRPr="00C439A2">
        <w:rPr>
          <w:sz w:val="22"/>
          <w:szCs w:val="22"/>
          <w:lang w:eastAsia="en-US"/>
        </w:rPr>
        <w:t>, описывающ</w:t>
      </w:r>
      <w:r w:rsidR="007F18D2">
        <w:rPr>
          <w:sz w:val="22"/>
          <w:szCs w:val="22"/>
          <w:lang w:eastAsia="en-US"/>
        </w:rPr>
        <w:t>ую</w:t>
      </w:r>
      <w:r w:rsidRPr="00C439A2">
        <w:rPr>
          <w:sz w:val="22"/>
          <w:szCs w:val="22"/>
          <w:lang w:eastAsia="en-US"/>
        </w:rPr>
        <w:t xml:space="preserve"> движение катера. </w:t>
      </w:r>
    </w:p>
    <w:p w:rsidR="00040E4D" w:rsidRPr="00C439A2" w:rsidRDefault="002B5CBB" w:rsidP="00476108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Следуя </w:t>
      </w:r>
      <w:r w:rsidR="00040E4D" w:rsidRPr="00C439A2">
        <w:rPr>
          <w:sz w:val="22"/>
          <w:szCs w:val="22"/>
          <w:lang w:eastAsia="en-US"/>
        </w:rPr>
        <w:t xml:space="preserve"> втором</w:t>
      </w:r>
      <w:r>
        <w:rPr>
          <w:sz w:val="22"/>
          <w:szCs w:val="22"/>
          <w:lang w:eastAsia="en-US"/>
        </w:rPr>
        <w:t>у</w:t>
      </w:r>
      <w:r w:rsidR="00040E4D" w:rsidRPr="00C439A2">
        <w:rPr>
          <w:sz w:val="22"/>
          <w:szCs w:val="22"/>
          <w:lang w:eastAsia="en-US"/>
        </w:rPr>
        <w:t xml:space="preserve"> этап</w:t>
      </w:r>
      <w:r>
        <w:rPr>
          <w:sz w:val="22"/>
          <w:szCs w:val="22"/>
          <w:lang w:eastAsia="en-US"/>
        </w:rPr>
        <w:t>у метод</w:t>
      </w:r>
      <w:r w:rsidR="008677A2">
        <w:rPr>
          <w:sz w:val="22"/>
          <w:szCs w:val="22"/>
          <w:lang w:eastAsia="en-US"/>
        </w:rPr>
        <w:t>а математического моделирования</w:t>
      </w:r>
      <w:r w:rsidR="00040E4D" w:rsidRPr="00C439A2">
        <w:rPr>
          <w:sz w:val="22"/>
          <w:szCs w:val="22"/>
          <w:lang w:eastAsia="en-US"/>
        </w:rPr>
        <w:t xml:space="preserve"> </w:t>
      </w:r>
      <w:r w:rsidR="004D12E1">
        <w:rPr>
          <w:sz w:val="22"/>
          <w:szCs w:val="22"/>
          <w:lang w:eastAsia="en-US"/>
        </w:rPr>
        <w:t>(</w:t>
      </w:r>
      <w:r w:rsidR="004D12E1" w:rsidRPr="00633E67">
        <w:rPr>
          <w:sz w:val="22"/>
          <w:szCs w:val="22"/>
          <w:lang w:eastAsia="en-US"/>
        </w:rPr>
        <w:t>уточняют составленную модель, переходят от одной модели к другой)</w:t>
      </w:r>
      <w:r w:rsidR="004D12E1" w:rsidRPr="004D12E1">
        <w:rPr>
          <w:sz w:val="22"/>
          <w:szCs w:val="22"/>
          <w:lang w:eastAsia="en-US"/>
        </w:rPr>
        <w:t xml:space="preserve"> </w:t>
      </w:r>
      <w:r w:rsidR="00040E4D" w:rsidRPr="00C439A2">
        <w:rPr>
          <w:sz w:val="22"/>
          <w:szCs w:val="22"/>
          <w:lang w:eastAsia="en-US"/>
        </w:rPr>
        <w:t>старшеклассники решают дифференциальное уравнение методом разделения переменных.</w:t>
      </w:r>
    </w:p>
    <w:p w:rsidR="00040E4D" w:rsidRPr="00C439A2" w:rsidRDefault="00040E4D" w:rsidP="00476108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439A2">
        <w:rPr>
          <w:sz w:val="22"/>
          <w:szCs w:val="22"/>
          <w:lang w:eastAsia="en-US"/>
        </w:rPr>
        <w:t xml:space="preserve">Разделяя переменные и </w:t>
      </w:r>
      <w:proofErr w:type="gramStart"/>
      <w:r w:rsidRPr="00C439A2">
        <w:rPr>
          <w:sz w:val="22"/>
          <w:szCs w:val="22"/>
          <w:lang w:eastAsia="en-US"/>
        </w:rPr>
        <w:t>затем</w:t>
      </w:r>
      <w:proofErr w:type="gramEnd"/>
      <w:r w:rsidRPr="00C439A2">
        <w:rPr>
          <w:sz w:val="22"/>
          <w:szCs w:val="22"/>
          <w:lang w:eastAsia="en-US"/>
        </w:rPr>
        <w:t xml:space="preserve"> интегрируя из (1.1), получим </w:t>
      </w:r>
    </w:p>
    <w:p w:rsidR="00040E4D" w:rsidRPr="00C439A2" w:rsidRDefault="004138AE" w:rsidP="00476108">
      <w:pPr>
        <w:spacing w:line="276" w:lineRule="auto"/>
        <w:ind w:firstLine="709"/>
        <w:jc w:val="center"/>
        <w:rPr>
          <w:sz w:val="22"/>
          <w:szCs w:val="22"/>
          <w:lang w:eastAsia="en-US"/>
        </w:rPr>
      </w:pPr>
      <m:oMath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lang w:eastAsia="en-US"/>
              </w:rPr>
              <m:t>dv</m:t>
            </m:r>
          </m:num>
          <m:den>
            <m:r>
              <w:rPr>
                <w:rFonts w:ascii="Cambria Math" w:eastAsia="Calibri" w:hAnsi="Cambria Math"/>
                <w:lang w:eastAsia="en-US"/>
              </w:rPr>
              <m:t>v</m:t>
            </m:r>
          </m:den>
        </m:f>
        <m:r>
          <w:rPr>
            <w:rFonts w:ascii="Cambria Math" w:eastAsia="Calibri" w:hAnsi="Cambria Math"/>
            <w:lang w:eastAsia="en-US"/>
          </w:rPr>
          <m:t>=-</m:t>
        </m:r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lang w:eastAsia="en-US"/>
              </w:rPr>
              <m:t>k</m:t>
            </m:r>
          </m:num>
          <m:den>
            <m:r>
              <w:rPr>
                <w:rFonts w:ascii="Cambria Math" w:eastAsia="Calibri" w:hAnsi="Cambria Math"/>
                <w:lang w:eastAsia="en-US"/>
              </w:rPr>
              <m:t>m</m:t>
            </m:r>
          </m:den>
        </m:f>
        <m:r>
          <w:rPr>
            <w:rFonts w:ascii="Cambria Math" w:eastAsia="Calibri" w:hAnsi="Cambria Math"/>
            <w:lang w:eastAsia="en-US"/>
          </w:rPr>
          <m:t>∙dt</m:t>
        </m:r>
      </m:oMath>
      <w:r w:rsidR="00040E4D" w:rsidRPr="00C439A2">
        <w:rPr>
          <w:sz w:val="22"/>
          <w:szCs w:val="22"/>
          <w:lang w:eastAsia="en-US"/>
        </w:rPr>
        <w:t xml:space="preserve"> ,</w:t>
      </w:r>
    </w:p>
    <w:p w:rsidR="00040E4D" w:rsidRPr="00C439A2" w:rsidRDefault="004138AE" w:rsidP="00476108">
      <w:pPr>
        <w:spacing w:line="276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lang w:eastAsia="en-US"/>
          </w:rPr>
          <m:t>l</m:t>
        </m:r>
        <m:r>
          <m:rPr>
            <m:sty m:val="p"/>
          </m:rPr>
          <w:rPr>
            <w:rFonts w:ascii="Cambria Math" w:eastAsia="Calibri" w:hAnsi="Cambria Math"/>
            <w:lang w:val="en-US" w:eastAsia="en-US"/>
          </w:rPr>
          <m:t>n</m:t>
        </m:r>
        <m:d>
          <m:dPr>
            <m:begChr m:val="|"/>
            <m:endChr m:val="|"/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dPr>
          <m:e>
            <m:r>
              <w:rPr>
                <w:rFonts w:ascii="Cambria Math" w:eastAsia="Calibri" w:hAnsi="Cambria Math"/>
                <w:lang w:val="en-US" w:eastAsia="en-US"/>
              </w:rPr>
              <m:t>v</m:t>
            </m:r>
          </m:e>
        </m:d>
        <m:r>
          <w:rPr>
            <w:rFonts w:ascii="Cambria Math" w:eastAsia="Calibri" w:hAnsi="Cambria Math"/>
            <w:lang w:eastAsia="en-US"/>
          </w:rPr>
          <m:t>=</m:t>
        </m:r>
        <m:sSup>
          <m:sSup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l</m:t>
            </m:r>
            <m:r>
              <m:rPr>
                <m:sty m:val="p"/>
              </m:rPr>
              <w:rPr>
                <w:rFonts w:ascii="Cambria Math" w:eastAsia="Calibri" w:hAnsi="Cambria Math"/>
                <w:lang w:val="en-US" w:eastAsia="en-US"/>
              </w:rPr>
              <m:t>n</m:t>
            </m:r>
            <m:r>
              <w:rPr>
                <w:rFonts w:ascii="Cambria Math" w:eastAsia="Calibri" w:hAnsi="Cambria Math"/>
                <w:lang w:val="en-US" w:eastAsia="en-US"/>
              </w:rPr>
              <m:t>e</m:t>
            </m:r>
          </m:e>
          <m:sup>
            <m:r>
              <w:rPr>
                <w:rFonts w:ascii="Cambria Math" w:eastAsia="Calibri" w:hAnsi="Cambria Math"/>
                <w:lang w:eastAsia="en-US"/>
              </w:rPr>
              <m:t>-</m:t>
            </m:r>
            <m:f>
              <m:f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lang w:val="en-US" w:eastAsia="en-US"/>
                  </w:rPr>
                  <m:t>k</m:t>
                </m:r>
              </m:num>
              <m:den>
                <m:r>
                  <w:rPr>
                    <w:rFonts w:ascii="Cambria Math" w:eastAsia="Calibri" w:hAnsi="Cambria Math"/>
                    <w:lang w:val="en-US" w:eastAsia="en-US"/>
                  </w:rPr>
                  <m:t>m</m:t>
                </m:r>
              </m:den>
            </m:f>
            <m:r>
              <w:rPr>
                <w:rFonts w:ascii="Cambria Math" w:eastAsia="Calibri" w:hAnsi="Cambria Math"/>
                <w:lang w:val="en-US" w:eastAsia="en-US"/>
              </w:rPr>
              <m:t>t</m:t>
            </m:r>
          </m:sup>
        </m:sSup>
        <m:r>
          <w:rPr>
            <w:rFonts w:ascii="Cambria Math" w:eastAsia="Calibri" w:hAnsi="Cambria Math"/>
            <w:lang w:eastAsia="en-US"/>
          </w:rPr>
          <m:t>+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>l</m:t>
        </m:r>
        <m:r>
          <m:rPr>
            <m:sty m:val="p"/>
          </m:rPr>
          <w:rPr>
            <w:rFonts w:ascii="Cambria Math" w:eastAsia="Calibri" w:hAnsi="Cambria Math"/>
            <w:lang w:val="en-US" w:eastAsia="en-US"/>
          </w:rPr>
          <m:t>n</m:t>
        </m:r>
        <m:r>
          <w:rPr>
            <w:rFonts w:ascii="Cambria Math" w:eastAsia="Calibri" w:hAnsi="Cambria Math"/>
            <w:lang w:val="en-US" w:eastAsia="en-US"/>
          </w:rPr>
          <m:t>C</m:t>
        </m:r>
      </m:oMath>
      <w:r w:rsidR="00040E4D" w:rsidRPr="00C439A2">
        <w:rPr>
          <w:sz w:val="22"/>
          <w:szCs w:val="22"/>
          <w:lang w:eastAsia="en-US"/>
        </w:rPr>
        <w:t xml:space="preserve"> .</w:t>
      </w:r>
    </w:p>
    <w:p w:rsidR="00040E4D" w:rsidRPr="00C439A2" w:rsidRDefault="00040E4D" w:rsidP="00476108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439A2">
        <w:rPr>
          <w:rFonts w:eastAsia="Calibri"/>
          <w:sz w:val="22"/>
          <w:szCs w:val="22"/>
          <w:lang w:eastAsia="en-US"/>
        </w:rPr>
        <w:t>Значит, общее решение дифференциального уравнения (1.1) имеет вид:</w:t>
      </w:r>
    </w:p>
    <w:p w:rsidR="00040E4D" w:rsidRPr="00C439A2" w:rsidRDefault="004138AE" w:rsidP="00476108">
      <w:pPr>
        <w:spacing w:line="276" w:lineRule="auto"/>
        <w:ind w:firstLine="709"/>
        <w:jc w:val="right"/>
        <w:rPr>
          <w:rFonts w:eastAsia="Calibri"/>
          <w:sz w:val="22"/>
          <w:szCs w:val="22"/>
          <w:lang w:eastAsia="en-US"/>
        </w:rPr>
      </w:pPr>
      <m:oMath>
        <m:r>
          <w:rPr>
            <w:rFonts w:ascii="Cambria Math" w:eastAsia="Calibri" w:hAnsi="Cambria Math"/>
            <w:lang w:val="en-US" w:eastAsia="en-US"/>
          </w:rPr>
          <m:t>v</m:t>
        </m:r>
        <m:r>
          <w:rPr>
            <w:rFonts w:ascii="Cambria Math" w:eastAsia="Calibri" w:hAnsi="Cambria Math"/>
            <w:lang w:eastAsia="en-US"/>
          </w:rPr>
          <m:t>=</m:t>
        </m:r>
        <m:r>
          <w:rPr>
            <w:rFonts w:ascii="Cambria Math" w:eastAsia="Calibri" w:hAnsi="Cambria Math"/>
            <w:lang w:val="en-US" w:eastAsia="en-US"/>
          </w:rPr>
          <m:t>C</m:t>
        </m:r>
        <m:r>
          <w:rPr>
            <w:rFonts w:ascii="Cambria Math" w:eastAsia="Calibri" w:hAnsi="Cambria Math"/>
            <w:lang w:eastAsia="en-US"/>
          </w:rPr>
          <m:t>∙</m:t>
        </m:r>
        <m:sSup>
          <m:sSup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pPr>
          <m:e>
            <m:r>
              <w:rPr>
                <w:rFonts w:ascii="Cambria Math" w:eastAsia="Calibri" w:hAnsi="Cambria Math"/>
                <w:lang w:val="en-US" w:eastAsia="en-US"/>
              </w:rPr>
              <m:t>e</m:t>
            </m:r>
          </m:e>
          <m:sup>
            <m:r>
              <w:rPr>
                <w:rFonts w:ascii="Cambria Math" w:eastAsia="Calibri" w:hAnsi="Cambria Math"/>
                <w:lang w:eastAsia="en-US"/>
              </w:rPr>
              <m:t>-</m:t>
            </m:r>
            <m:f>
              <m:f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lang w:val="en-US" w:eastAsia="en-US"/>
                  </w:rPr>
                  <m:t>k</m:t>
                </m:r>
              </m:num>
              <m:den>
                <m:r>
                  <w:rPr>
                    <w:rFonts w:ascii="Cambria Math" w:eastAsia="Calibri" w:hAnsi="Cambria Math"/>
                    <w:lang w:val="en-US" w:eastAsia="en-US"/>
                  </w:rPr>
                  <m:t>m</m:t>
                </m:r>
              </m:den>
            </m:f>
            <m:r>
              <w:rPr>
                <w:rFonts w:ascii="Cambria Math" w:eastAsia="Calibri" w:hAnsi="Cambria Math"/>
                <w:lang w:val="en-US" w:eastAsia="en-US"/>
              </w:rPr>
              <m:t>t</m:t>
            </m:r>
          </m:sup>
        </m:sSup>
      </m:oMath>
      <w:r w:rsidR="00040E4D" w:rsidRPr="00C439A2">
        <w:rPr>
          <w:sz w:val="22"/>
          <w:szCs w:val="22"/>
          <w:lang w:eastAsia="en-US"/>
        </w:rPr>
        <w:t xml:space="preserve"> .                                                          (1.2)</w:t>
      </w:r>
    </w:p>
    <w:p w:rsidR="00040E4D" w:rsidRPr="00C439A2" w:rsidRDefault="00040E4D" w:rsidP="00476108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439A2">
        <w:rPr>
          <w:rFonts w:eastAsia="Calibri"/>
          <w:sz w:val="22"/>
          <w:szCs w:val="22"/>
          <w:lang w:eastAsia="en-US"/>
        </w:rPr>
        <w:t xml:space="preserve">Так как в момент времени </w:t>
      </w:r>
      <m:oMath>
        <m:r>
          <w:rPr>
            <w:rFonts w:ascii="Cambria Math" w:eastAsia="Calibri" w:hAnsi="Cambria Math"/>
            <w:lang w:eastAsia="en-US"/>
          </w:rPr>
          <m:t>t=0</m:t>
        </m:r>
      </m:oMath>
      <w:r w:rsidRPr="00C439A2">
        <w:rPr>
          <w:sz w:val="22"/>
          <w:szCs w:val="22"/>
          <w:lang w:eastAsia="en-US"/>
        </w:rPr>
        <w:t xml:space="preserve"> </w:t>
      </w:r>
      <w:proofErr w:type="gramStart"/>
      <w:r w:rsidRPr="00C439A2">
        <w:rPr>
          <w:sz w:val="22"/>
          <w:szCs w:val="22"/>
          <w:lang w:eastAsia="en-US"/>
        </w:rPr>
        <w:t>сек скорость катера была</w:t>
      </w:r>
      <w:proofErr w:type="gramEnd"/>
      <w:r w:rsidRPr="00C439A2">
        <w:rPr>
          <w:sz w:val="22"/>
          <w:szCs w:val="22"/>
          <w:lang w:eastAsia="en-US"/>
        </w:rPr>
        <w:t xml:space="preserve"> </w:t>
      </w:r>
      <m:oMath>
        <m:r>
          <w:rPr>
            <w:rFonts w:ascii="Cambria Math" w:hAnsi="Cambria Math"/>
            <w:lang w:eastAsia="en-US"/>
          </w:rPr>
          <m:t>v=32</m:t>
        </m:r>
      </m:oMath>
      <w:r w:rsidRPr="00C439A2">
        <w:rPr>
          <w:sz w:val="22"/>
          <w:szCs w:val="22"/>
          <w:lang w:eastAsia="en-US"/>
        </w:rPr>
        <w:t xml:space="preserve"> км/ч, а через одну минуту, т.е. при </w:t>
      </w:r>
      <m:oMath>
        <m:r>
          <w:rPr>
            <w:rFonts w:ascii="Cambria Math" w:hAnsi="Cambria Math"/>
            <w:lang w:eastAsia="en-US"/>
          </w:rPr>
          <m:t>t=1мин=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1</m:t>
            </m:r>
          </m:num>
          <m:den>
            <m:r>
              <w:rPr>
                <w:rFonts w:ascii="Cambria Math" w:hAnsi="Cambria Math"/>
                <w:lang w:eastAsia="en-US"/>
              </w:rPr>
              <m:t>60</m:t>
            </m:r>
          </m:den>
        </m:f>
        <m:r>
          <m:rPr>
            <m:sty m:val="bi"/>
          </m:rPr>
          <w:rPr>
            <w:rFonts w:ascii="Cambria Math" w:hAnsi="Cambria Math"/>
            <w:lang w:eastAsia="en-US"/>
          </w:rPr>
          <m:t>ч</m:t>
        </m:r>
      </m:oMath>
      <w:r w:rsidRPr="00C439A2">
        <w:rPr>
          <w:sz w:val="22"/>
          <w:szCs w:val="22"/>
          <w:lang w:eastAsia="en-US"/>
        </w:rPr>
        <w:t xml:space="preserve"> она была </w:t>
      </w:r>
      <m:oMath>
        <m:r>
          <w:rPr>
            <w:rFonts w:ascii="Cambria Math" w:hAnsi="Cambria Math"/>
            <w:lang w:eastAsia="en-US"/>
          </w:rPr>
          <m:t>v=8</m:t>
        </m:r>
      </m:oMath>
      <w:r w:rsidRPr="00C439A2">
        <w:rPr>
          <w:sz w:val="22"/>
          <w:szCs w:val="22"/>
          <w:lang w:eastAsia="en-US"/>
        </w:rPr>
        <w:t xml:space="preserve"> км/ч, то из общего решения (1.2), получаем:</w:t>
      </w:r>
    </w:p>
    <w:p w:rsidR="00040E4D" w:rsidRPr="00C439A2" w:rsidRDefault="004138AE" w:rsidP="00476108">
      <w:pPr>
        <w:spacing w:line="276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  <m:oMath>
        <m:r>
          <w:rPr>
            <w:rFonts w:ascii="Cambria Math" w:eastAsia="Calibri" w:hAnsi="Cambria Math"/>
            <w:lang w:eastAsia="en-US"/>
          </w:rPr>
          <m:t>32=С</m:t>
        </m:r>
      </m:oMath>
      <w:r w:rsidR="00040E4D" w:rsidRPr="00C439A2">
        <w:rPr>
          <w:sz w:val="22"/>
          <w:szCs w:val="22"/>
          <w:lang w:eastAsia="en-US"/>
        </w:rPr>
        <w:t xml:space="preserve">   и   </w:t>
      </w:r>
      <m:oMath>
        <m:r>
          <w:rPr>
            <w:rFonts w:ascii="Cambria Math" w:eastAsia="Calibri" w:hAnsi="Cambria Math"/>
            <w:lang w:eastAsia="en-US"/>
          </w:rPr>
          <m:t>8=</m:t>
        </m:r>
        <m:r>
          <w:rPr>
            <w:rFonts w:ascii="Cambria Math" w:eastAsia="Calibri" w:hAnsi="Cambria Math"/>
            <w:lang w:val="en-US" w:eastAsia="en-US"/>
          </w:rPr>
          <m:t>C</m:t>
        </m:r>
        <m:r>
          <w:rPr>
            <w:rFonts w:ascii="Cambria Math" w:eastAsia="Calibri" w:hAnsi="Cambria Math"/>
            <w:lang w:eastAsia="en-US"/>
          </w:rPr>
          <m:t>∙</m:t>
        </m:r>
        <m:sSup>
          <m:sSup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pPr>
          <m:e>
            <m:r>
              <w:rPr>
                <w:rFonts w:ascii="Cambria Math" w:eastAsia="Calibri" w:hAnsi="Cambria Math"/>
                <w:lang w:val="en-US" w:eastAsia="en-US"/>
              </w:rPr>
              <m:t>e</m:t>
            </m:r>
          </m:e>
          <m:sup>
            <m:r>
              <w:rPr>
                <w:rFonts w:ascii="Cambria Math" w:eastAsia="Calibri" w:hAnsi="Cambria Math"/>
                <w:lang w:eastAsia="en-US"/>
              </w:rPr>
              <m:t>-</m:t>
            </m:r>
            <m:f>
              <m:f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lang w:val="en-US" w:eastAsia="en-US"/>
                  </w:rPr>
                  <m:t>k</m:t>
                </m:r>
              </m:num>
              <m:den>
                <m:r>
                  <w:rPr>
                    <w:rFonts w:ascii="Cambria Math" w:eastAsia="Calibri" w:hAnsi="Cambria Math"/>
                    <w:lang w:val="en-US" w:eastAsia="en-US"/>
                  </w:rPr>
                  <m:t>m</m:t>
                </m:r>
              </m:den>
            </m:f>
            <m:r>
              <w:rPr>
                <w:rFonts w:ascii="Cambria Math" w:eastAsia="Calibri" w:hAnsi="Cambria Math"/>
                <w:lang w:eastAsia="en-US"/>
              </w:rPr>
              <m:t>∙</m:t>
            </m:r>
            <m:f>
              <m:f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="Calibri" w:hAnsi="Cambria Math"/>
                    <w:lang w:eastAsia="en-US"/>
                  </w:rPr>
                  <m:t>60</m:t>
                </m:r>
              </m:den>
            </m:f>
          </m:sup>
        </m:sSup>
      </m:oMath>
      <w:r w:rsidR="00040E4D" w:rsidRPr="00C439A2">
        <w:rPr>
          <w:sz w:val="22"/>
          <w:szCs w:val="22"/>
          <w:lang w:eastAsia="en-US"/>
        </w:rPr>
        <w:t xml:space="preserve"> .</w:t>
      </w:r>
    </w:p>
    <w:p w:rsidR="00040E4D" w:rsidRPr="00C439A2" w:rsidRDefault="00040E4D" w:rsidP="00476108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439A2">
        <w:rPr>
          <w:rFonts w:eastAsia="Calibri"/>
          <w:sz w:val="22"/>
          <w:szCs w:val="22"/>
          <w:lang w:eastAsia="en-US"/>
        </w:rPr>
        <w:t xml:space="preserve">Значит, </w:t>
      </w:r>
    </w:p>
    <w:p w:rsidR="00040E4D" w:rsidRPr="00C439A2" w:rsidRDefault="004138AE" w:rsidP="00476108">
      <w:pPr>
        <w:spacing w:line="276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  <m:oMath>
        <m:r>
          <w:rPr>
            <w:rFonts w:ascii="Cambria Math" w:eastAsia="Calibri" w:hAnsi="Cambria Math"/>
            <w:lang w:eastAsia="en-US"/>
          </w:rPr>
          <m:t>С=32</m:t>
        </m:r>
      </m:oMath>
      <w:r w:rsidR="00040E4D" w:rsidRPr="00C439A2">
        <w:rPr>
          <w:sz w:val="22"/>
          <w:szCs w:val="22"/>
          <w:lang w:eastAsia="en-US"/>
        </w:rPr>
        <w:t xml:space="preserve">   и   </w:t>
      </w:r>
      <m:oMath>
        <m:r>
          <w:rPr>
            <w:rFonts w:ascii="Cambria Math" w:eastAsia="Calibri" w:hAnsi="Cambria Math"/>
            <w:lang w:eastAsia="en-US"/>
          </w:rPr>
          <m:t>8=32∙</m:t>
        </m:r>
        <m:sSup>
          <m:sSup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pPr>
          <m:e>
            <m:r>
              <w:rPr>
                <w:rFonts w:ascii="Cambria Math" w:eastAsia="Calibri" w:hAnsi="Cambria Math"/>
                <w:lang w:val="en-US" w:eastAsia="en-US"/>
              </w:rPr>
              <m:t>e</m:t>
            </m:r>
          </m:e>
          <m:sup>
            <m:r>
              <w:rPr>
                <w:rFonts w:ascii="Cambria Math" w:eastAsia="Calibri" w:hAnsi="Cambria Math"/>
                <w:lang w:eastAsia="en-US"/>
              </w:rPr>
              <m:t>-</m:t>
            </m:r>
            <m:f>
              <m:f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lang w:val="en-US" w:eastAsia="en-US"/>
                  </w:rPr>
                  <m:t>k</m:t>
                </m:r>
              </m:num>
              <m:den>
                <m:r>
                  <w:rPr>
                    <w:rFonts w:ascii="Cambria Math" w:eastAsia="Calibri" w:hAnsi="Cambria Math"/>
                    <w:lang w:val="en-US" w:eastAsia="en-US"/>
                  </w:rPr>
                  <m:t>m</m:t>
                </m:r>
              </m:den>
            </m:f>
            <m:r>
              <w:rPr>
                <w:rFonts w:ascii="Cambria Math" w:eastAsia="Calibri" w:hAnsi="Cambria Math"/>
                <w:lang w:eastAsia="en-US"/>
              </w:rPr>
              <m:t>∙</m:t>
            </m:r>
            <m:f>
              <m:f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="Calibri" w:hAnsi="Cambria Math"/>
                    <w:lang w:eastAsia="en-US"/>
                  </w:rPr>
                  <m:t>60</m:t>
                </m:r>
              </m:den>
            </m:f>
          </m:sup>
        </m:sSup>
      </m:oMath>
      <w:r w:rsidR="00040E4D" w:rsidRPr="00C439A2">
        <w:rPr>
          <w:sz w:val="22"/>
          <w:szCs w:val="22"/>
          <w:lang w:eastAsia="en-US"/>
        </w:rPr>
        <w:t xml:space="preserve"> , т.е.  </w:t>
      </w:r>
      <m:oMath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4</m:t>
            </m:r>
          </m:e>
          <m:sup>
            <m:r>
              <w:rPr>
                <w:rFonts w:ascii="Cambria Math" w:hAnsi="Cambria Math"/>
                <w:lang w:eastAsia="en-US"/>
              </w:rPr>
              <m:t>-1</m:t>
            </m:r>
          </m:sup>
        </m:sSup>
        <m:r>
          <w:rPr>
            <w:rFonts w:ascii="Cambria Math" w:hAnsi="Cambria Math"/>
            <w:lang w:eastAsia="en-US"/>
          </w:rPr>
          <m:t>=</m:t>
        </m:r>
        <m:sSup>
          <m:sSup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pPr>
          <m:e>
            <m:r>
              <w:rPr>
                <w:rFonts w:ascii="Cambria Math" w:eastAsia="Calibri" w:hAnsi="Cambria Math"/>
                <w:lang w:val="en-US" w:eastAsia="en-US"/>
              </w:rPr>
              <m:t>e</m:t>
            </m:r>
          </m:e>
          <m:sup>
            <m:r>
              <w:rPr>
                <w:rFonts w:ascii="Cambria Math" w:eastAsia="Calibri" w:hAnsi="Cambria Math"/>
                <w:lang w:eastAsia="en-US"/>
              </w:rPr>
              <m:t>-</m:t>
            </m:r>
            <m:f>
              <m:f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lang w:val="en-US" w:eastAsia="en-US"/>
                  </w:rPr>
                  <m:t>k</m:t>
                </m:r>
              </m:num>
              <m:den>
                <m:r>
                  <w:rPr>
                    <w:rFonts w:ascii="Cambria Math" w:eastAsia="Calibri" w:hAnsi="Cambria Math"/>
                    <w:lang w:val="en-US" w:eastAsia="en-US"/>
                  </w:rPr>
                  <m:t>m</m:t>
                </m:r>
              </m:den>
            </m:f>
            <m:r>
              <w:rPr>
                <w:rFonts w:ascii="Cambria Math" w:eastAsia="Calibri" w:hAnsi="Cambria Math"/>
                <w:lang w:eastAsia="en-US"/>
              </w:rPr>
              <m:t>∙</m:t>
            </m:r>
            <m:f>
              <m:f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="Calibri" w:hAnsi="Cambria Math"/>
                    <w:lang w:eastAsia="en-US"/>
                  </w:rPr>
                  <m:t>60</m:t>
                </m:r>
              </m:den>
            </m:f>
          </m:sup>
        </m:sSup>
      </m:oMath>
      <w:r w:rsidR="00040E4D" w:rsidRPr="00C439A2">
        <w:rPr>
          <w:sz w:val="22"/>
          <w:szCs w:val="22"/>
          <w:lang w:eastAsia="en-US"/>
        </w:rPr>
        <w:t xml:space="preserve">   или   </w:t>
      </w:r>
      <m:oMath>
        <m:sSup>
          <m:sSup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pPr>
          <m:e>
            <m:r>
              <w:rPr>
                <w:rFonts w:ascii="Cambria Math" w:eastAsia="Calibri" w:hAnsi="Cambria Math"/>
                <w:lang w:val="en-US" w:eastAsia="en-US"/>
              </w:rPr>
              <m:t>e</m:t>
            </m:r>
          </m:e>
          <m:sup>
            <m:r>
              <w:rPr>
                <w:rFonts w:ascii="Cambria Math" w:eastAsia="Calibri" w:hAnsi="Cambria Math"/>
                <w:lang w:eastAsia="en-US"/>
              </w:rPr>
              <m:t>-</m:t>
            </m:r>
            <m:f>
              <m:f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lang w:val="en-US" w:eastAsia="en-US"/>
                  </w:rPr>
                  <m:t>k</m:t>
                </m:r>
              </m:num>
              <m:den>
                <m:r>
                  <w:rPr>
                    <w:rFonts w:ascii="Cambria Math" w:eastAsia="Calibri" w:hAnsi="Cambria Math"/>
                    <w:lang w:val="en-US" w:eastAsia="en-US"/>
                  </w:rPr>
                  <m:t>m</m:t>
                </m:r>
              </m:den>
            </m:f>
          </m:sup>
        </m:sSup>
        <m:r>
          <w:rPr>
            <w:rFonts w:ascii="Cambria Math" w:eastAsia="Calibri" w:hAnsi="Cambria Math"/>
            <w:lang w:eastAsia="en-US"/>
          </w:rPr>
          <m:t>=</m:t>
        </m:r>
        <m:sSup>
          <m:sSup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pPr>
          <m:e>
            <m:r>
              <w:rPr>
                <w:rFonts w:ascii="Cambria Math" w:eastAsia="Calibri" w:hAnsi="Cambria Math"/>
                <w:lang w:eastAsia="en-US"/>
              </w:rPr>
              <m:t>4</m:t>
            </m:r>
          </m:e>
          <m:sup>
            <m:r>
              <w:rPr>
                <w:rFonts w:ascii="Cambria Math" w:eastAsia="Calibri" w:hAnsi="Cambria Math"/>
                <w:lang w:eastAsia="en-US"/>
              </w:rPr>
              <m:t>-60</m:t>
            </m:r>
          </m:sup>
        </m:sSup>
      </m:oMath>
      <w:r w:rsidR="00040E4D" w:rsidRPr="00C439A2">
        <w:rPr>
          <w:sz w:val="22"/>
          <w:szCs w:val="22"/>
          <w:lang w:eastAsia="en-US"/>
        </w:rPr>
        <w:t>.</w:t>
      </w:r>
    </w:p>
    <w:p w:rsidR="00040E4D" w:rsidRPr="00C439A2" w:rsidRDefault="00040E4D" w:rsidP="00476108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439A2">
        <w:rPr>
          <w:rFonts w:eastAsia="Calibri"/>
          <w:sz w:val="22"/>
          <w:szCs w:val="22"/>
          <w:lang w:eastAsia="en-US"/>
        </w:rPr>
        <w:t>Подставив в (1.2), имеем</w:t>
      </w:r>
    </w:p>
    <w:p w:rsidR="00040E4D" w:rsidRPr="00C439A2" w:rsidRDefault="004138AE" w:rsidP="00476108">
      <w:pPr>
        <w:spacing w:line="276" w:lineRule="auto"/>
        <w:ind w:firstLine="709"/>
        <w:jc w:val="right"/>
        <w:rPr>
          <w:rFonts w:eastAsia="Calibri"/>
          <w:sz w:val="22"/>
          <w:szCs w:val="22"/>
          <w:lang w:eastAsia="en-US"/>
        </w:rPr>
      </w:pPr>
      <m:oMath>
        <m:r>
          <w:rPr>
            <w:rFonts w:ascii="Cambria Math" w:eastAsia="Calibri" w:hAnsi="Cambria Math"/>
            <w:lang w:val="en-US" w:eastAsia="en-US"/>
          </w:rPr>
          <m:t>v</m:t>
        </m:r>
        <m:r>
          <w:rPr>
            <w:rFonts w:ascii="Cambria Math" w:eastAsia="Calibri" w:hAnsi="Cambria Math"/>
            <w:lang w:eastAsia="en-US"/>
          </w:rPr>
          <m:t>=32∙</m:t>
        </m:r>
        <m:sSup>
          <m:sSup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pPr>
          <m:e>
            <m:r>
              <w:rPr>
                <w:rFonts w:ascii="Cambria Math" w:eastAsia="Calibri" w:hAnsi="Cambria Math"/>
                <w:lang w:eastAsia="en-US"/>
              </w:rPr>
              <m:t>4</m:t>
            </m:r>
          </m:e>
          <m:sup>
            <m:r>
              <w:rPr>
                <w:rFonts w:ascii="Cambria Math" w:eastAsia="Calibri" w:hAnsi="Cambria Math"/>
                <w:lang w:eastAsia="en-US"/>
              </w:rPr>
              <m:t>-60</m:t>
            </m:r>
            <m:r>
              <w:rPr>
                <w:rFonts w:ascii="Cambria Math" w:eastAsia="Calibri" w:hAnsi="Cambria Math"/>
                <w:lang w:val="en-US" w:eastAsia="en-US"/>
              </w:rPr>
              <m:t>t</m:t>
            </m:r>
          </m:sup>
        </m:sSup>
      </m:oMath>
      <w:r w:rsidR="00040E4D" w:rsidRPr="00C439A2">
        <w:rPr>
          <w:sz w:val="22"/>
          <w:szCs w:val="22"/>
          <w:lang w:eastAsia="en-US"/>
        </w:rPr>
        <w:t xml:space="preserve"> .                                                          (1.3)</w:t>
      </w:r>
    </w:p>
    <w:p w:rsidR="00040E4D" w:rsidRPr="00C439A2" w:rsidRDefault="00040E4D" w:rsidP="00476108">
      <w:pPr>
        <w:spacing w:line="276" w:lineRule="auto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C439A2">
        <w:rPr>
          <w:rFonts w:eastAsia="Calibri"/>
          <w:sz w:val="22"/>
          <w:szCs w:val="22"/>
          <w:lang w:eastAsia="en-US"/>
        </w:rPr>
        <w:t xml:space="preserve">При  </w:t>
      </w:r>
      <m:oMath>
        <m:r>
          <w:rPr>
            <w:rFonts w:ascii="Cambria Math" w:eastAsia="Calibri" w:hAnsi="Cambria Math"/>
            <w:lang w:eastAsia="en-US"/>
          </w:rPr>
          <m:t>t=2 мин=</m:t>
        </m:r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lang w:eastAsia="en-US"/>
              </w:rPr>
              <m:t>1</m:t>
            </m:r>
          </m:num>
          <m:den>
            <m:r>
              <w:rPr>
                <w:rFonts w:ascii="Cambria Math" w:eastAsia="Calibri" w:hAnsi="Cambria Math"/>
                <w:lang w:eastAsia="en-US"/>
              </w:rPr>
              <m:t>30</m:t>
            </m:r>
          </m:den>
        </m:f>
        <m:r>
          <w:rPr>
            <w:rFonts w:ascii="Cambria Math" w:eastAsia="Calibri" w:hAnsi="Cambria Math"/>
            <w:lang w:eastAsia="en-US"/>
          </w:rPr>
          <m:t>ч</m:t>
        </m:r>
      </m:oMath>
      <w:r w:rsidRPr="00C439A2">
        <w:rPr>
          <w:sz w:val="22"/>
          <w:szCs w:val="22"/>
          <w:lang w:eastAsia="en-US"/>
        </w:rPr>
        <w:t>, из (1.3) получим</w:t>
      </w:r>
    </w:p>
    <w:p w:rsidR="00040E4D" w:rsidRPr="00C439A2" w:rsidRDefault="004138AE" w:rsidP="00476108">
      <w:pPr>
        <w:spacing w:line="276" w:lineRule="auto"/>
        <w:ind w:firstLine="709"/>
        <w:jc w:val="center"/>
        <w:rPr>
          <w:sz w:val="22"/>
          <w:szCs w:val="22"/>
          <w:lang w:eastAsia="en-US"/>
        </w:rPr>
      </w:pPr>
      <m:oMath>
        <m:r>
          <w:rPr>
            <w:rFonts w:ascii="Cambria Math" w:eastAsia="Calibri" w:hAnsi="Cambria Math"/>
            <w:lang w:val="en-US" w:eastAsia="en-US"/>
          </w:rPr>
          <m:t>v</m:t>
        </m:r>
        <m:r>
          <w:rPr>
            <w:rFonts w:ascii="Cambria Math" w:eastAsia="Calibri" w:hAnsi="Cambria Math"/>
            <w:lang w:eastAsia="en-US"/>
          </w:rPr>
          <m:t>=32∙</m:t>
        </m:r>
        <m:sSup>
          <m:sSup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pPr>
          <m:e>
            <m:r>
              <w:rPr>
                <w:rFonts w:ascii="Cambria Math" w:eastAsia="Calibri" w:hAnsi="Cambria Math"/>
                <w:lang w:eastAsia="en-US"/>
              </w:rPr>
              <m:t>4</m:t>
            </m:r>
          </m:e>
          <m:sup>
            <m:r>
              <w:rPr>
                <w:rFonts w:ascii="Cambria Math" w:eastAsia="Calibri" w:hAnsi="Cambria Math"/>
                <w:lang w:eastAsia="en-US"/>
              </w:rPr>
              <m:t>-60∙</m:t>
            </m:r>
            <m:f>
              <m:f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="Calibri" w:hAnsi="Cambria Math"/>
                    <w:lang w:eastAsia="en-US"/>
                  </w:rPr>
                  <m:t>30</m:t>
                </m:r>
              </m:den>
            </m:f>
          </m:sup>
        </m:sSup>
        <m:r>
          <w:rPr>
            <w:rFonts w:ascii="Cambria Math" w:eastAsia="Calibri" w:hAnsi="Cambria Math"/>
            <w:lang w:eastAsia="en-US"/>
          </w:rPr>
          <m:t>=32∙</m:t>
        </m:r>
        <m:sSup>
          <m:sSup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pPr>
          <m:e>
            <m:r>
              <w:rPr>
                <w:rFonts w:ascii="Cambria Math" w:eastAsia="Calibri" w:hAnsi="Cambria Math"/>
                <w:lang w:eastAsia="en-US"/>
              </w:rPr>
              <m:t>4</m:t>
            </m:r>
          </m:e>
          <m:sup>
            <m:r>
              <w:rPr>
                <w:rFonts w:ascii="Cambria Math" w:eastAsia="Calibri" w:hAnsi="Cambria Math"/>
                <w:lang w:eastAsia="en-US"/>
              </w:rPr>
              <m:t>-2</m:t>
            </m:r>
          </m:sup>
        </m:sSup>
        <m:r>
          <w:rPr>
            <w:rFonts w:ascii="Cambria Math" w:eastAsia="Calibri" w:hAnsi="Cambria Math"/>
            <w:lang w:eastAsia="en-US"/>
          </w:rPr>
          <m:t>=2</m:t>
        </m:r>
      </m:oMath>
      <w:r w:rsidR="00040E4D" w:rsidRPr="00C439A2">
        <w:rPr>
          <w:sz w:val="22"/>
          <w:szCs w:val="22"/>
          <w:lang w:eastAsia="en-US"/>
        </w:rPr>
        <w:t xml:space="preserve"> .</w:t>
      </w:r>
    </w:p>
    <w:p w:rsidR="00040E4D" w:rsidRPr="00C439A2" w:rsidRDefault="00040E4D" w:rsidP="00476108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439A2">
        <w:rPr>
          <w:rFonts w:eastAsia="Calibri"/>
          <w:sz w:val="22"/>
          <w:szCs w:val="22"/>
          <w:lang w:eastAsia="en-US"/>
        </w:rPr>
        <w:t xml:space="preserve">Третий этап – </w:t>
      </w:r>
      <w:r w:rsidR="00267AF7" w:rsidRPr="00633DEB">
        <w:rPr>
          <w:rFonts w:eastAsia="Calibri"/>
          <w:sz w:val="22"/>
          <w:szCs w:val="22"/>
          <w:lang w:eastAsia="en-US"/>
        </w:rPr>
        <w:t xml:space="preserve">перевод </w:t>
      </w:r>
      <w:r w:rsidR="00633DEB" w:rsidRPr="00633DEB">
        <w:rPr>
          <w:rFonts w:eastAsia="Calibri"/>
          <w:sz w:val="22"/>
          <w:szCs w:val="22"/>
          <w:lang w:eastAsia="en-US"/>
        </w:rPr>
        <w:t>результа</w:t>
      </w:r>
      <w:r w:rsidR="00633DEB">
        <w:rPr>
          <w:rFonts w:eastAsia="Calibri"/>
          <w:sz w:val="22"/>
          <w:szCs w:val="22"/>
          <w:lang w:eastAsia="en-US"/>
        </w:rPr>
        <w:t>т</w:t>
      </w:r>
      <w:r w:rsidR="00633DEB" w:rsidRPr="00633DEB">
        <w:rPr>
          <w:rFonts w:eastAsia="Calibri"/>
          <w:sz w:val="22"/>
          <w:szCs w:val="22"/>
          <w:lang w:eastAsia="en-US"/>
        </w:rPr>
        <w:t>ов</w:t>
      </w:r>
      <w:r w:rsidR="00267AF7" w:rsidRPr="00633DEB">
        <w:rPr>
          <w:rFonts w:eastAsia="Calibri"/>
          <w:sz w:val="22"/>
          <w:szCs w:val="22"/>
          <w:lang w:eastAsia="en-US"/>
        </w:rPr>
        <w:t xml:space="preserve"> решения математической задачи на язык </w:t>
      </w:r>
      <w:r w:rsidR="00633DEB" w:rsidRPr="00633DEB">
        <w:rPr>
          <w:rFonts w:eastAsia="Calibri"/>
          <w:sz w:val="22"/>
          <w:szCs w:val="22"/>
          <w:lang w:eastAsia="en-US"/>
        </w:rPr>
        <w:t>данной</w:t>
      </w:r>
      <w:r w:rsidR="00267AF7" w:rsidRPr="00633DEB">
        <w:rPr>
          <w:rFonts w:eastAsia="Calibri"/>
          <w:sz w:val="22"/>
          <w:szCs w:val="22"/>
          <w:lang w:eastAsia="en-US"/>
        </w:rPr>
        <w:t xml:space="preserve"> задачи</w:t>
      </w:r>
      <w:r w:rsidRPr="00C439A2">
        <w:rPr>
          <w:rFonts w:eastAsia="Calibri"/>
          <w:sz w:val="22"/>
          <w:szCs w:val="22"/>
          <w:lang w:eastAsia="en-US"/>
        </w:rPr>
        <w:t xml:space="preserve">. </w:t>
      </w:r>
      <w:r w:rsidR="00014F93">
        <w:rPr>
          <w:rFonts w:eastAsia="Calibri"/>
          <w:sz w:val="22"/>
          <w:szCs w:val="22"/>
          <w:lang w:eastAsia="en-US"/>
        </w:rPr>
        <w:t>Старшие школьники делают вывод:</w:t>
      </w:r>
      <w:r w:rsidRPr="00C439A2">
        <w:rPr>
          <w:rFonts w:eastAsia="Calibri"/>
          <w:sz w:val="22"/>
          <w:szCs w:val="22"/>
          <w:lang w:eastAsia="en-US"/>
        </w:rPr>
        <w:t xml:space="preserve"> скорость катера через 2 минуты после остановки двигателя будет равна 2 км/ч.</w:t>
      </w:r>
    </w:p>
    <w:p w:rsidR="005B7E01" w:rsidRPr="00C439A2" w:rsidRDefault="005B7E01" w:rsidP="00476108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439A2">
        <w:rPr>
          <w:rFonts w:eastAsia="Calibri"/>
          <w:b/>
          <w:sz w:val="22"/>
          <w:szCs w:val="22"/>
          <w:lang w:eastAsia="en-US"/>
        </w:rPr>
        <w:t>Ответ</w:t>
      </w:r>
      <w:r w:rsidRPr="00C439A2">
        <w:rPr>
          <w:rFonts w:eastAsia="Calibri"/>
          <w:sz w:val="22"/>
          <w:szCs w:val="22"/>
          <w:lang w:eastAsia="en-US"/>
        </w:rPr>
        <w:t>: 2 км/ч.</w:t>
      </w:r>
    </w:p>
    <w:p w:rsidR="00550374" w:rsidRPr="00C439A2" w:rsidRDefault="00550374" w:rsidP="00476108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439A2">
        <w:rPr>
          <w:rFonts w:eastAsia="Calibri"/>
          <w:sz w:val="22"/>
          <w:szCs w:val="22"/>
          <w:lang w:eastAsia="en-US"/>
        </w:rPr>
        <w:lastRenderedPageBreak/>
        <w:t xml:space="preserve">Много задач геометрии требуют отыскания кривых по заданным свойствам их касательных. Составление дифференциальных уравнений, к которым приводят такие задачи, связано, как правило, с использованием геометрического </w:t>
      </w:r>
      <w:r w:rsidR="008E238B" w:rsidRPr="00C439A2">
        <w:rPr>
          <w:rFonts w:eastAsia="Calibri"/>
          <w:sz w:val="22"/>
          <w:szCs w:val="22"/>
          <w:lang w:eastAsia="en-US"/>
        </w:rPr>
        <w:t>смысла</w:t>
      </w:r>
      <w:r w:rsidRPr="00C439A2">
        <w:rPr>
          <w:rFonts w:eastAsia="Calibri"/>
          <w:sz w:val="22"/>
          <w:szCs w:val="22"/>
          <w:lang w:eastAsia="en-US"/>
        </w:rPr>
        <w:t xml:space="preserve"> производной как углового коэффициента касательной.</w:t>
      </w:r>
    </w:p>
    <w:p w:rsidR="00970B99" w:rsidRPr="00C439A2" w:rsidRDefault="00970B99" w:rsidP="00476108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439A2">
        <w:rPr>
          <w:rFonts w:eastAsia="Calibri"/>
          <w:sz w:val="22"/>
          <w:szCs w:val="22"/>
          <w:lang w:eastAsia="en-US"/>
        </w:rPr>
        <w:t>При решении геометрических задач на составление дифференциальных уравнений</w:t>
      </w:r>
      <w:r w:rsidR="008E238B" w:rsidRPr="00C439A2">
        <w:rPr>
          <w:rFonts w:eastAsia="Calibri"/>
          <w:sz w:val="22"/>
          <w:szCs w:val="22"/>
          <w:lang w:eastAsia="en-US"/>
        </w:rPr>
        <w:t xml:space="preserve"> применяется, как правило, следующий алгоритм</w:t>
      </w:r>
      <w:r w:rsidRPr="00C439A2">
        <w:rPr>
          <w:rFonts w:eastAsia="Calibri"/>
          <w:sz w:val="22"/>
          <w:szCs w:val="22"/>
          <w:lang w:eastAsia="en-US"/>
        </w:rPr>
        <w:t xml:space="preserve">. Во-первых: исходя из условий задачи,  делаем сначала чертеж, обозначив через </w:t>
      </w:r>
      <w:r w:rsidRPr="00C439A2">
        <w:rPr>
          <w:rFonts w:eastAsia="Calibri"/>
          <w:i/>
          <w:sz w:val="22"/>
          <w:szCs w:val="22"/>
          <w:lang w:val="en-US" w:eastAsia="en-US"/>
        </w:rPr>
        <w:t>y</w:t>
      </w:r>
      <w:r w:rsidRPr="00C439A2">
        <w:rPr>
          <w:rFonts w:eastAsia="Calibri"/>
          <w:i/>
          <w:sz w:val="22"/>
          <w:szCs w:val="22"/>
          <w:lang w:eastAsia="en-US"/>
        </w:rPr>
        <w:t xml:space="preserve"> = </w:t>
      </w:r>
      <w:r w:rsidRPr="00C439A2">
        <w:rPr>
          <w:rFonts w:eastAsia="Calibri"/>
          <w:i/>
          <w:sz w:val="22"/>
          <w:szCs w:val="22"/>
          <w:lang w:val="en-US" w:eastAsia="en-US"/>
        </w:rPr>
        <w:t>f</w:t>
      </w:r>
      <w:r w:rsidRPr="00C439A2">
        <w:rPr>
          <w:rFonts w:eastAsia="Calibri"/>
          <w:sz w:val="22"/>
          <w:szCs w:val="22"/>
          <w:lang w:eastAsia="en-US"/>
        </w:rPr>
        <w:t>(</w:t>
      </w:r>
      <w:r w:rsidRPr="00C439A2">
        <w:rPr>
          <w:rFonts w:eastAsia="Calibri"/>
          <w:i/>
          <w:sz w:val="22"/>
          <w:szCs w:val="22"/>
          <w:lang w:val="en-US" w:eastAsia="en-US"/>
        </w:rPr>
        <w:t>x</w:t>
      </w:r>
      <w:r w:rsidRPr="00C439A2">
        <w:rPr>
          <w:rFonts w:eastAsia="Calibri"/>
          <w:sz w:val="22"/>
          <w:szCs w:val="22"/>
          <w:lang w:eastAsia="en-US"/>
        </w:rPr>
        <w:t xml:space="preserve">) искомую   кривую,   а   через  </w:t>
      </w:r>
      <w:r w:rsidRPr="00C439A2">
        <w:rPr>
          <w:rFonts w:eastAsia="Calibri"/>
          <w:i/>
          <w:sz w:val="22"/>
          <w:szCs w:val="22"/>
          <w:lang w:eastAsia="en-US"/>
        </w:rPr>
        <w:t>M</w:t>
      </w:r>
      <w:r w:rsidRPr="00C439A2">
        <w:rPr>
          <w:rFonts w:eastAsia="Calibri"/>
          <w:sz w:val="22"/>
          <w:szCs w:val="22"/>
          <w:lang w:eastAsia="en-US"/>
        </w:rPr>
        <w:t xml:space="preserve"> (</w:t>
      </w:r>
      <w:r w:rsidRPr="00C439A2">
        <w:rPr>
          <w:rFonts w:eastAsia="Calibri"/>
          <w:i/>
          <w:sz w:val="22"/>
          <w:szCs w:val="22"/>
          <w:lang w:eastAsia="en-US"/>
        </w:rPr>
        <w:t>x, y</w:t>
      </w:r>
      <w:r w:rsidRPr="00C439A2">
        <w:rPr>
          <w:rFonts w:eastAsia="Calibri"/>
          <w:sz w:val="22"/>
          <w:szCs w:val="22"/>
          <w:lang w:eastAsia="en-US"/>
        </w:rPr>
        <w:t xml:space="preserve">) – </w:t>
      </w:r>
      <w:r w:rsidRPr="00C439A2">
        <w:rPr>
          <w:rFonts w:eastAsia="Calibri"/>
          <w:sz w:val="22"/>
          <w:szCs w:val="22"/>
          <w:lang w:eastAsia="en-US"/>
        </w:rPr>
        <w:fldChar w:fldCharType="begin"/>
      </w:r>
      <w:r w:rsidRPr="00C439A2">
        <w:rPr>
          <w:rFonts w:eastAsia="Calibri"/>
          <w:sz w:val="22"/>
          <w:szCs w:val="22"/>
          <w:lang w:eastAsia="en-US"/>
        </w:rPr>
        <w:instrText xml:space="preserve"> QUOTE </w:instrText>
      </w:r>
      <w:r w:rsidRPr="00C439A2">
        <w:rPr>
          <w:rFonts w:eastAsia="Calibri"/>
          <w:sz w:val="22"/>
          <w:szCs w:val="22"/>
          <w:lang w:eastAsia="en-US"/>
        </w:rPr>
        <w:fldChar w:fldCharType="begin"/>
      </w:r>
      <w:r w:rsidRPr="00C439A2">
        <w:rPr>
          <w:rFonts w:eastAsia="Calibri"/>
          <w:sz w:val="22"/>
          <w:szCs w:val="22"/>
          <w:lang w:eastAsia="en-US"/>
        </w:rPr>
        <w:instrText xml:space="preserve"> QUOTE </w:instrText>
      </w:r>
      <w:r w:rsidR="004138AE">
        <w:rPr>
          <w:rFonts w:eastAsia="Calibri"/>
          <w:noProof/>
          <w:sz w:val="22"/>
          <w:szCs w:val="22"/>
        </w:rPr>
        <w:drawing>
          <wp:inline distT="0" distB="0" distL="0" distR="0">
            <wp:extent cx="621665" cy="18288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9A2">
        <w:rPr>
          <w:rFonts w:eastAsia="Calibri"/>
          <w:sz w:val="22"/>
          <w:szCs w:val="22"/>
          <w:lang w:eastAsia="en-US"/>
        </w:rPr>
        <w:instrText xml:space="preserve"> </w:instrText>
      </w:r>
      <w:r w:rsidRPr="00C439A2">
        <w:rPr>
          <w:rFonts w:eastAsia="Calibri"/>
          <w:sz w:val="22"/>
          <w:szCs w:val="22"/>
          <w:lang w:eastAsia="en-US"/>
        </w:rPr>
        <w:fldChar w:fldCharType="separate"/>
      </w:r>
      <w:r w:rsidR="004138AE">
        <w:rPr>
          <w:rFonts w:eastAsia="Calibri"/>
          <w:noProof/>
          <w:sz w:val="22"/>
          <w:szCs w:val="22"/>
        </w:rPr>
        <w:drawing>
          <wp:inline distT="0" distB="0" distL="0" distR="0">
            <wp:extent cx="621665" cy="18288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9A2">
        <w:rPr>
          <w:rFonts w:eastAsia="Calibri"/>
          <w:sz w:val="22"/>
          <w:szCs w:val="22"/>
          <w:lang w:eastAsia="en-US"/>
        </w:rPr>
        <w:fldChar w:fldCharType="end"/>
      </w:r>
      <w:r w:rsidRPr="00C439A2">
        <w:rPr>
          <w:rFonts w:eastAsia="Calibri"/>
          <w:sz w:val="22"/>
          <w:szCs w:val="22"/>
          <w:lang w:eastAsia="en-US"/>
        </w:rPr>
        <w:instrText xml:space="preserve"> </w:instrText>
      </w:r>
      <w:r w:rsidRPr="00C439A2">
        <w:rPr>
          <w:rFonts w:eastAsia="Calibri"/>
          <w:sz w:val="22"/>
          <w:szCs w:val="22"/>
          <w:lang w:eastAsia="en-US"/>
        </w:rPr>
        <w:fldChar w:fldCharType="end"/>
      </w:r>
      <w:r w:rsidRPr="00C439A2">
        <w:rPr>
          <w:rFonts w:eastAsia="Calibri"/>
          <w:sz w:val="22"/>
          <w:szCs w:val="22"/>
          <w:lang w:eastAsia="en-US"/>
        </w:rPr>
        <w:t xml:space="preserve"> произвольную   точку   этой   кривой; во-вторых: все </w:t>
      </w:r>
      <w:r w:rsidR="00C44CE6" w:rsidRPr="00C439A2">
        <w:rPr>
          <w:rFonts w:eastAsia="Calibri"/>
          <w:sz w:val="22"/>
          <w:szCs w:val="22"/>
          <w:lang w:eastAsia="en-US"/>
        </w:rPr>
        <w:t>величины</w:t>
      </w:r>
      <w:r w:rsidR="00C44CE6" w:rsidRPr="00C439A2">
        <w:rPr>
          <w:rFonts w:eastAsia="Calibri"/>
          <w:sz w:val="22"/>
          <w:szCs w:val="22"/>
          <w:lang w:eastAsia="en-US"/>
        </w:rPr>
        <w:t xml:space="preserve"> </w:t>
      </w:r>
      <w:r w:rsidRPr="00C439A2">
        <w:rPr>
          <w:rFonts w:eastAsia="Calibri"/>
          <w:sz w:val="22"/>
          <w:szCs w:val="22"/>
          <w:lang w:eastAsia="en-US"/>
        </w:rPr>
        <w:t xml:space="preserve">входящие в задачу </w:t>
      </w:r>
      <w:r w:rsidR="00C44CE6" w:rsidRPr="00C439A2">
        <w:rPr>
          <w:rFonts w:eastAsia="Calibri"/>
          <w:sz w:val="22"/>
          <w:szCs w:val="22"/>
          <w:lang w:eastAsia="en-US"/>
        </w:rPr>
        <w:t>выражаем</w:t>
      </w:r>
      <w:r w:rsidR="00C44CE6" w:rsidRPr="00C439A2">
        <w:rPr>
          <w:rFonts w:eastAsia="Calibri"/>
          <w:sz w:val="22"/>
          <w:szCs w:val="22"/>
          <w:lang w:eastAsia="en-US"/>
        </w:rPr>
        <w:t xml:space="preserve"> </w:t>
      </w:r>
      <w:r w:rsidRPr="00C439A2">
        <w:rPr>
          <w:rFonts w:eastAsia="Calibri"/>
          <w:sz w:val="22"/>
          <w:szCs w:val="22"/>
          <w:lang w:eastAsia="en-US"/>
        </w:rPr>
        <w:t xml:space="preserve">через </w:t>
      </w:r>
      <w:r w:rsidRPr="00C439A2">
        <w:rPr>
          <w:rFonts w:eastAsia="Calibri"/>
          <w:i/>
          <w:sz w:val="22"/>
          <w:szCs w:val="22"/>
          <w:lang w:val="en-US" w:eastAsia="en-US"/>
        </w:rPr>
        <w:t>x</w:t>
      </w:r>
      <w:r w:rsidRPr="00C439A2">
        <w:rPr>
          <w:rFonts w:eastAsia="Calibri"/>
          <w:sz w:val="22"/>
          <w:szCs w:val="22"/>
          <w:lang w:eastAsia="en-US"/>
        </w:rPr>
        <w:t xml:space="preserve">, </w:t>
      </w:r>
      <w:r w:rsidRPr="00C439A2">
        <w:rPr>
          <w:rFonts w:eastAsia="Calibri"/>
          <w:i/>
          <w:sz w:val="22"/>
          <w:szCs w:val="22"/>
          <w:lang w:eastAsia="en-US"/>
        </w:rPr>
        <w:t xml:space="preserve">y </w:t>
      </w:r>
      <w:r w:rsidRPr="00C439A2">
        <w:rPr>
          <w:rFonts w:eastAsia="Calibri"/>
          <w:sz w:val="22"/>
          <w:szCs w:val="22"/>
          <w:lang w:eastAsia="en-US"/>
        </w:rPr>
        <w:t xml:space="preserve"> и </w:t>
      </w:r>
      <w:r w:rsidRPr="00C439A2">
        <w:rPr>
          <w:rFonts w:eastAsia="Calibri"/>
          <w:i/>
          <w:sz w:val="22"/>
          <w:szCs w:val="22"/>
          <w:lang w:eastAsia="en-US"/>
        </w:rPr>
        <w:t>y'</w:t>
      </w:r>
      <w:r w:rsidRPr="00C439A2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C439A2">
        <w:rPr>
          <w:rFonts w:eastAsia="Calibri"/>
          <w:sz w:val="22"/>
          <w:szCs w:val="22"/>
          <w:lang w:eastAsia="en-US"/>
        </w:rPr>
        <w:t>и</w:t>
      </w:r>
      <w:proofErr w:type="gramEnd"/>
      <w:r w:rsidRPr="00C439A2">
        <w:rPr>
          <w:rFonts w:eastAsia="Calibri"/>
          <w:sz w:val="22"/>
          <w:szCs w:val="22"/>
          <w:lang w:eastAsia="en-US"/>
        </w:rPr>
        <w:t xml:space="preserve"> используя условия задачи, записываем зависимость между ними в виде уравнения: </w:t>
      </w:r>
      <w:r w:rsidRPr="009C5250">
        <w:rPr>
          <w:rFonts w:eastAsia="Calibri"/>
          <w:i/>
          <w:sz w:val="22"/>
          <w:szCs w:val="22"/>
          <w:lang w:val="en-US" w:eastAsia="en-US"/>
        </w:rPr>
        <w:t>F</w:t>
      </w:r>
      <w:r w:rsidRPr="00C439A2">
        <w:rPr>
          <w:rFonts w:eastAsia="Calibri"/>
          <w:sz w:val="22"/>
          <w:szCs w:val="22"/>
          <w:lang w:eastAsia="en-US"/>
        </w:rPr>
        <w:t>(</w:t>
      </w:r>
      <w:r w:rsidRPr="00C439A2">
        <w:rPr>
          <w:rFonts w:eastAsia="Calibri"/>
          <w:i/>
          <w:sz w:val="22"/>
          <w:szCs w:val="22"/>
          <w:lang w:val="en-US" w:eastAsia="en-US"/>
        </w:rPr>
        <w:t>x</w:t>
      </w:r>
      <w:r w:rsidRPr="00C439A2">
        <w:rPr>
          <w:rFonts w:eastAsia="Calibri"/>
          <w:sz w:val="22"/>
          <w:szCs w:val="22"/>
          <w:lang w:eastAsia="en-US"/>
        </w:rPr>
        <w:t xml:space="preserve">, </w:t>
      </w:r>
      <w:r w:rsidRPr="00C439A2">
        <w:rPr>
          <w:rFonts w:eastAsia="Calibri"/>
          <w:i/>
          <w:sz w:val="22"/>
          <w:szCs w:val="22"/>
          <w:lang w:eastAsia="en-US"/>
        </w:rPr>
        <w:t>y</w:t>
      </w:r>
      <w:r w:rsidRPr="00C439A2">
        <w:rPr>
          <w:rFonts w:eastAsia="Calibri"/>
          <w:sz w:val="22"/>
          <w:szCs w:val="22"/>
          <w:lang w:eastAsia="en-US"/>
        </w:rPr>
        <w:t xml:space="preserve">, </w:t>
      </w:r>
      <w:r w:rsidRPr="00C439A2">
        <w:rPr>
          <w:rFonts w:eastAsia="Calibri"/>
          <w:i/>
          <w:sz w:val="22"/>
          <w:szCs w:val="22"/>
          <w:lang w:eastAsia="en-US"/>
        </w:rPr>
        <w:t>y'</w:t>
      </w:r>
      <w:r w:rsidRPr="00C439A2">
        <w:rPr>
          <w:rFonts w:eastAsia="Calibri"/>
          <w:sz w:val="22"/>
          <w:szCs w:val="22"/>
          <w:lang w:eastAsia="en-US"/>
        </w:rPr>
        <w:t xml:space="preserve"> = 0) то есть составляем математическую модель. Используем  геометрический смысл производной </w:t>
      </w:r>
      <w:r w:rsidRPr="00C439A2">
        <w:rPr>
          <w:rFonts w:eastAsia="Calibri"/>
          <w:i/>
          <w:sz w:val="22"/>
          <w:szCs w:val="22"/>
          <w:lang w:eastAsia="en-US"/>
        </w:rPr>
        <w:t xml:space="preserve">y' = </w:t>
      </w:r>
      <w:proofErr w:type="spellStart"/>
      <w:r w:rsidRPr="00C439A2">
        <w:rPr>
          <w:rFonts w:eastAsia="Calibri"/>
          <w:i/>
          <w:sz w:val="22"/>
          <w:szCs w:val="22"/>
          <w:lang w:eastAsia="en-US"/>
        </w:rPr>
        <w:t>tg</w:t>
      </w:r>
      <w:proofErr w:type="spellEnd"/>
      <w:r w:rsidRPr="00C439A2">
        <w:rPr>
          <w:rFonts w:eastAsia="Calibri"/>
          <w:i/>
          <w:sz w:val="22"/>
          <w:szCs w:val="22"/>
          <w:lang w:eastAsia="en-US"/>
        </w:rPr>
        <w:t>α</w:t>
      </w:r>
      <w:r w:rsidRPr="00C439A2">
        <w:rPr>
          <w:rFonts w:eastAsia="Calibri"/>
          <w:sz w:val="22"/>
          <w:szCs w:val="22"/>
          <w:lang w:eastAsia="en-US"/>
        </w:rPr>
        <w:t xml:space="preserve">, где  </w:t>
      </w:r>
      <w:r w:rsidRPr="00C439A2">
        <w:rPr>
          <w:rFonts w:eastAsia="Calibri"/>
          <w:i/>
          <w:sz w:val="22"/>
          <w:szCs w:val="22"/>
          <w:lang w:eastAsia="en-US"/>
        </w:rPr>
        <w:t>α</w:t>
      </w:r>
      <w:r w:rsidRPr="00C439A2">
        <w:rPr>
          <w:rFonts w:eastAsia="Calibri"/>
          <w:sz w:val="22"/>
          <w:szCs w:val="22"/>
          <w:lang w:eastAsia="en-US"/>
        </w:rPr>
        <w:t xml:space="preserve"> есть угол, образованный касательной к кривой в точке </w:t>
      </w:r>
      <w:r w:rsidRPr="00C439A2">
        <w:rPr>
          <w:rFonts w:eastAsia="Calibri"/>
          <w:i/>
          <w:sz w:val="22"/>
          <w:szCs w:val="22"/>
          <w:lang w:eastAsia="en-US"/>
        </w:rPr>
        <w:t xml:space="preserve">M </w:t>
      </w:r>
      <w:r w:rsidRPr="00C439A2">
        <w:rPr>
          <w:rFonts w:eastAsia="Calibri"/>
          <w:sz w:val="22"/>
          <w:szCs w:val="22"/>
          <w:lang w:eastAsia="en-US"/>
        </w:rPr>
        <w:t>(</w:t>
      </w:r>
      <w:r w:rsidRPr="00C439A2">
        <w:rPr>
          <w:rFonts w:eastAsia="Calibri"/>
          <w:i/>
          <w:sz w:val="22"/>
          <w:szCs w:val="22"/>
          <w:lang w:eastAsia="en-US"/>
        </w:rPr>
        <w:t>x, y</w:t>
      </w:r>
      <w:r w:rsidRPr="00C439A2">
        <w:rPr>
          <w:rFonts w:eastAsia="Calibri"/>
          <w:sz w:val="22"/>
          <w:szCs w:val="22"/>
          <w:lang w:eastAsia="en-US"/>
        </w:rPr>
        <w:t>) с положительным направлением к оси</w:t>
      </w:r>
      <w:proofErr w:type="gramStart"/>
      <w:r w:rsidRPr="00C439A2">
        <w:rPr>
          <w:rFonts w:eastAsia="Calibri"/>
          <w:sz w:val="22"/>
          <w:szCs w:val="22"/>
          <w:lang w:eastAsia="en-US"/>
        </w:rPr>
        <w:t xml:space="preserve"> </w:t>
      </w:r>
      <w:r w:rsidRPr="00C439A2">
        <w:rPr>
          <w:rFonts w:eastAsia="Calibri"/>
          <w:i/>
          <w:sz w:val="22"/>
          <w:szCs w:val="22"/>
          <w:lang w:eastAsia="en-US"/>
        </w:rPr>
        <w:t>О</w:t>
      </w:r>
      <w:proofErr w:type="gramEnd"/>
      <w:r w:rsidRPr="00C439A2">
        <w:rPr>
          <w:rFonts w:eastAsia="Calibri"/>
          <w:i/>
          <w:sz w:val="22"/>
          <w:szCs w:val="22"/>
          <w:lang w:eastAsia="en-US"/>
        </w:rPr>
        <w:t>х.</w:t>
      </w:r>
      <w:r w:rsidRPr="00C439A2">
        <w:rPr>
          <w:rFonts w:eastAsia="Calibri"/>
          <w:sz w:val="22"/>
          <w:szCs w:val="22"/>
          <w:lang w:eastAsia="en-US"/>
        </w:rPr>
        <w:t xml:space="preserve"> В-третьих, решаем полученное дифференциальное уравнение одним из методов, с которыми знакомы старшие школьники, то есть ищется кривая по свойству ее касательной, общему для всех точек этой кривой. Делается вывод.</w:t>
      </w:r>
    </w:p>
    <w:p w:rsidR="00550374" w:rsidRPr="00C439A2" w:rsidRDefault="00C8559B" w:rsidP="00476108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439A2">
        <w:rPr>
          <w:rFonts w:eastAsia="Calibri"/>
          <w:b/>
          <w:sz w:val="22"/>
          <w:szCs w:val="22"/>
          <w:lang w:eastAsia="en-US"/>
        </w:rPr>
        <w:t xml:space="preserve">Задача </w:t>
      </w:r>
      <w:r w:rsidR="00E75FB2" w:rsidRPr="00C439A2">
        <w:rPr>
          <w:rFonts w:eastAsia="Calibri"/>
          <w:b/>
          <w:sz w:val="22"/>
          <w:szCs w:val="22"/>
          <w:lang w:eastAsia="en-US"/>
        </w:rPr>
        <w:t>2</w:t>
      </w:r>
      <w:r w:rsidRPr="00C439A2">
        <w:rPr>
          <w:rFonts w:eastAsia="Calibri"/>
          <w:b/>
          <w:sz w:val="22"/>
          <w:szCs w:val="22"/>
          <w:lang w:eastAsia="en-US"/>
        </w:rPr>
        <w:t xml:space="preserve">. </w:t>
      </w:r>
      <w:r w:rsidR="00CF2370" w:rsidRPr="00C439A2">
        <w:rPr>
          <w:rFonts w:eastAsia="Calibri"/>
          <w:sz w:val="22"/>
          <w:szCs w:val="22"/>
          <w:lang w:eastAsia="en-US"/>
        </w:rPr>
        <w:t>Какова должна быть форма отражающей поверхности, чтобы параллельный пучок света любой ширины собирался строго в одной точке</w:t>
      </w:r>
      <w:r w:rsidR="00B25087" w:rsidRPr="00C439A2">
        <w:rPr>
          <w:rFonts w:eastAsia="Calibri"/>
          <w:sz w:val="22"/>
          <w:szCs w:val="22"/>
          <w:lang w:eastAsia="en-US"/>
        </w:rPr>
        <w:t xml:space="preserve"> </w:t>
      </w:r>
      <w:r w:rsidR="00B25087" w:rsidRPr="00C439A2">
        <w:rPr>
          <w:rFonts w:eastAsia="SimSun"/>
          <w:sz w:val="22"/>
          <w:szCs w:val="22"/>
        </w:rPr>
        <w:t>[</w:t>
      </w:r>
      <w:r w:rsidR="00F568CF">
        <w:rPr>
          <w:rFonts w:eastAsia="SimSun"/>
          <w:sz w:val="22"/>
          <w:szCs w:val="22"/>
        </w:rPr>
        <w:t>10</w:t>
      </w:r>
      <w:r w:rsidR="00E30BAA">
        <w:rPr>
          <w:rFonts w:eastAsia="SimSun"/>
          <w:sz w:val="22"/>
          <w:szCs w:val="22"/>
        </w:rPr>
        <w:t>, с.30</w:t>
      </w:r>
      <w:r w:rsidR="00A7446A" w:rsidRPr="00C439A2">
        <w:rPr>
          <w:rFonts w:eastAsia="SimSun"/>
          <w:sz w:val="22"/>
          <w:szCs w:val="22"/>
        </w:rPr>
        <w:t>]</w:t>
      </w:r>
      <w:r w:rsidR="00CF2370" w:rsidRPr="00C439A2">
        <w:rPr>
          <w:rFonts w:eastAsia="Calibri"/>
          <w:sz w:val="22"/>
          <w:szCs w:val="22"/>
          <w:lang w:eastAsia="en-US"/>
        </w:rPr>
        <w:t>?</w:t>
      </w:r>
    </w:p>
    <w:p w:rsidR="00B649FB" w:rsidRPr="00C439A2" w:rsidRDefault="00E75FB2" w:rsidP="00476108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C439A2">
        <w:rPr>
          <w:b/>
          <w:sz w:val="22"/>
          <w:szCs w:val="22"/>
          <w:lang w:eastAsia="en-US"/>
        </w:rPr>
        <w:t>Решение</w:t>
      </w:r>
      <w:r w:rsidR="003A4F8B" w:rsidRPr="00C439A2">
        <w:rPr>
          <w:sz w:val="22"/>
          <w:szCs w:val="22"/>
          <w:lang w:eastAsia="en-US"/>
        </w:rPr>
        <w:t xml:space="preserve">. </w:t>
      </w:r>
      <w:r w:rsidR="00775FD6" w:rsidRPr="00775FD6">
        <w:rPr>
          <w:sz w:val="22"/>
          <w:szCs w:val="22"/>
          <w:lang w:eastAsia="en-US"/>
        </w:rPr>
        <w:t>Решаем задачу с</w:t>
      </w:r>
      <w:r w:rsidR="007036DF">
        <w:rPr>
          <w:sz w:val="22"/>
          <w:szCs w:val="22"/>
          <w:lang w:eastAsia="en-US"/>
        </w:rPr>
        <w:t>о</w:t>
      </w:r>
      <w:r w:rsidR="00775FD6" w:rsidRPr="00775FD6">
        <w:rPr>
          <w:sz w:val="22"/>
          <w:szCs w:val="22"/>
          <w:lang w:eastAsia="en-US"/>
        </w:rPr>
        <w:t xml:space="preserve"> </w:t>
      </w:r>
      <w:r w:rsidR="00775FD6">
        <w:rPr>
          <w:sz w:val="22"/>
          <w:szCs w:val="22"/>
          <w:lang w:eastAsia="en-US"/>
        </w:rPr>
        <w:t>старшими подростками</w:t>
      </w:r>
      <w:r w:rsidR="00775FD6" w:rsidRPr="00775FD6">
        <w:rPr>
          <w:sz w:val="22"/>
          <w:szCs w:val="22"/>
          <w:lang w:eastAsia="en-US"/>
        </w:rPr>
        <w:t xml:space="preserve"> в соответствии с выделенными этапами.</w:t>
      </w:r>
      <w:r w:rsidR="00775FD6">
        <w:rPr>
          <w:sz w:val="22"/>
          <w:szCs w:val="22"/>
          <w:lang w:eastAsia="en-US"/>
        </w:rPr>
        <w:t xml:space="preserve"> </w:t>
      </w:r>
      <w:r w:rsidR="00C64B93">
        <w:rPr>
          <w:sz w:val="22"/>
          <w:szCs w:val="22"/>
          <w:lang w:eastAsia="en-US"/>
        </w:rPr>
        <w:t xml:space="preserve">На первом этапе </w:t>
      </w:r>
      <w:r w:rsidR="00C669D9">
        <w:rPr>
          <w:sz w:val="22"/>
          <w:szCs w:val="22"/>
          <w:lang w:eastAsia="en-US"/>
        </w:rPr>
        <w:t xml:space="preserve">старшеклассники </w:t>
      </w:r>
      <w:r w:rsidRPr="00C439A2">
        <w:rPr>
          <w:sz w:val="22"/>
          <w:szCs w:val="22"/>
          <w:lang w:eastAsia="en-US"/>
        </w:rPr>
        <w:t>дела</w:t>
      </w:r>
      <w:r w:rsidR="00C669D9">
        <w:rPr>
          <w:sz w:val="22"/>
          <w:szCs w:val="22"/>
          <w:lang w:eastAsia="en-US"/>
        </w:rPr>
        <w:t>ют</w:t>
      </w:r>
      <w:r w:rsidRPr="00C439A2">
        <w:rPr>
          <w:sz w:val="22"/>
          <w:szCs w:val="22"/>
          <w:lang w:eastAsia="en-US"/>
        </w:rPr>
        <w:t xml:space="preserve"> рисунок</w:t>
      </w:r>
      <w:r w:rsidR="00C669D9">
        <w:rPr>
          <w:sz w:val="22"/>
          <w:szCs w:val="22"/>
          <w:lang w:eastAsia="en-US"/>
        </w:rPr>
        <w:t xml:space="preserve"> и составляют математическую модель (дифференциальное уравнение)</w:t>
      </w:r>
      <w:r w:rsidRPr="00C439A2">
        <w:rPr>
          <w:sz w:val="22"/>
          <w:szCs w:val="22"/>
          <w:lang w:eastAsia="en-US"/>
        </w:rPr>
        <w:t xml:space="preserve">. </w:t>
      </w:r>
      <w:proofErr w:type="gramStart"/>
      <w:r w:rsidR="007231B6" w:rsidRPr="00C439A2">
        <w:rPr>
          <w:sz w:val="22"/>
          <w:szCs w:val="22"/>
          <w:lang w:eastAsia="en-US"/>
        </w:rPr>
        <w:t>Будем считать, что пучок параллел</w:t>
      </w:r>
      <w:r w:rsidR="007C35AA" w:rsidRPr="00C439A2">
        <w:rPr>
          <w:sz w:val="22"/>
          <w:szCs w:val="22"/>
          <w:lang w:eastAsia="en-US"/>
        </w:rPr>
        <w:t>е</w:t>
      </w:r>
      <w:r w:rsidR="007231B6" w:rsidRPr="00C439A2">
        <w:rPr>
          <w:sz w:val="22"/>
          <w:szCs w:val="22"/>
          <w:lang w:eastAsia="en-US"/>
        </w:rPr>
        <w:t xml:space="preserve">н оси абсцисс, а точка, через которую проходят отраженные лучи, совпадает с началом координат </w:t>
      </w:r>
      <w:r w:rsidRPr="00C439A2">
        <w:rPr>
          <w:sz w:val="22"/>
          <w:szCs w:val="22"/>
          <w:lang w:eastAsia="en-US"/>
        </w:rPr>
        <w:object w:dxaOrig="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16.15pt">
            <v:imagedata r:id="rId10" o:title=""/>
          </v:shape>
        </w:object>
      </w:r>
      <w:r w:rsidRPr="00C439A2">
        <w:rPr>
          <w:sz w:val="22"/>
          <w:szCs w:val="22"/>
          <w:lang w:eastAsia="en-US"/>
        </w:rPr>
        <w:t xml:space="preserve"> плоскости </w:t>
      </w:r>
      <w:r w:rsidRPr="00C439A2">
        <w:rPr>
          <w:sz w:val="22"/>
          <w:szCs w:val="22"/>
          <w:lang w:eastAsia="en-US"/>
        </w:rPr>
        <w:object w:dxaOrig="480" w:dyaOrig="320">
          <v:shape id="_x0000_i1026" type="#_x0000_t75" style="width:23.6pt;height:16.15pt">
            <v:imagedata r:id="rId11" o:title=""/>
          </v:shape>
        </w:object>
      </w:r>
      <w:r w:rsidR="00B649FB" w:rsidRPr="00C439A2">
        <w:rPr>
          <w:sz w:val="22"/>
          <w:szCs w:val="22"/>
          <w:lang w:eastAsia="en-US"/>
        </w:rPr>
        <w:t xml:space="preserve">. </w:t>
      </w:r>
      <w:r w:rsidRPr="00C439A2">
        <w:rPr>
          <w:sz w:val="22"/>
          <w:szCs w:val="22"/>
          <w:lang w:eastAsia="en-US"/>
        </w:rPr>
        <w:t xml:space="preserve"> </w:t>
      </w:r>
      <w:r w:rsidR="00B649FB" w:rsidRPr="00C439A2">
        <w:rPr>
          <w:sz w:val="22"/>
          <w:szCs w:val="22"/>
          <w:lang w:eastAsia="en-US"/>
        </w:rPr>
        <w:t>Н</w:t>
      </w:r>
      <w:r w:rsidRPr="00C439A2">
        <w:rPr>
          <w:sz w:val="22"/>
          <w:szCs w:val="22"/>
          <w:lang w:eastAsia="en-US"/>
        </w:rPr>
        <w:t xml:space="preserve">айдем уравнение линии </w:t>
      </w:r>
      <w:r w:rsidRPr="00C439A2">
        <w:rPr>
          <w:sz w:val="22"/>
          <w:szCs w:val="22"/>
          <w:lang w:eastAsia="en-US"/>
        </w:rPr>
        <w:object w:dxaOrig="220" w:dyaOrig="240">
          <v:shape id="_x0000_i1027" type="#_x0000_t75" style="width:10.95pt;height:12.1pt">
            <v:imagedata r:id="rId12" o:title=""/>
          </v:shape>
        </w:object>
      </w:r>
      <w:r w:rsidR="00B649FB" w:rsidRPr="00C439A2">
        <w:rPr>
          <w:sz w:val="22"/>
          <w:szCs w:val="22"/>
          <w:lang w:eastAsia="en-US"/>
        </w:rPr>
        <w:t xml:space="preserve">, что в любой точке </w:t>
      </w:r>
      <w:r w:rsidR="00B649FB" w:rsidRPr="00C439A2">
        <w:rPr>
          <w:sz w:val="22"/>
          <w:szCs w:val="22"/>
          <w:lang w:val="en-US" w:eastAsia="en-US"/>
        </w:rPr>
        <w:t>P</w:t>
      </w:r>
      <w:r w:rsidR="00B649FB" w:rsidRPr="00C439A2">
        <w:rPr>
          <w:sz w:val="22"/>
          <w:szCs w:val="22"/>
          <w:lang w:eastAsia="en-US"/>
        </w:rPr>
        <w:t xml:space="preserve"> этой кривой угол между касательной к кривой и положительным направлением оси абсцисс равняется углу между касательной и прямой, что соединяет начало координат с точкой </w:t>
      </w:r>
      <w:r w:rsidR="00B649FB" w:rsidRPr="00C439A2">
        <w:rPr>
          <w:sz w:val="22"/>
          <w:szCs w:val="22"/>
          <w:lang w:val="en-US" w:eastAsia="en-US"/>
        </w:rPr>
        <w:t>P</w:t>
      </w:r>
      <w:r w:rsidR="00B649FB" w:rsidRPr="00C439A2">
        <w:rPr>
          <w:sz w:val="22"/>
          <w:szCs w:val="22"/>
          <w:lang w:eastAsia="en-US"/>
        </w:rPr>
        <w:t>.</w:t>
      </w:r>
      <w:proofErr w:type="gramEnd"/>
    </w:p>
    <w:p w:rsidR="00E75FB2" w:rsidRPr="00C439A2" w:rsidRDefault="00E75FB2" w:rsidP="0007796C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C439A2">
        <w:rPr>
          <w:sz w:val="22"/>
          <w:szCs w:val="22"/>
          <w:lang w:eastAsia="en-US"/>
        </w:rPr>
        <w:t xml:space="preserve"> Пусть </w:t>
      </w:r>
      <w:r w:rsidRPr="00C439A2">
        <w:rPr>
          <w:sz w:val="22"/>
          <w:szCs w:val="22"/>
          <w:lang w:eastAsia="en-US"/>
        </w:rPr>
        <w:object w:dxaOrig="1120" w:dyaOrig="320">
          <v:shape id="_x0000_i1028" type="#_x0000_t75" style="width:55.85pt;height:16.15pt">
            <v:imagedata r:id="rId13" o:title=""/>
          </v:shape>
        </w:object>
      </w:r>
      <w:r w:rsidRPr="00C439A2">
        <w:rPr>
          <w:sz w:val="22"/>
          <w:szCs w:val="22"/>
          <w:lang w:eastAsia="en-US"/>
        </w:rPr>
        <w:t xml:space="preserve"> – любая точка. Проведем через точку </w:t>
      </w:r>
      <w:r w:rsidR="000948A7" w:rsidRPr="00E60856">
        <w:rPr>
          <w:i/>
          <w:sz w:val="22"/>
          <w:szCs w:val="22"/>
          <w:lang w:val="en-US" w:eastAsia="en-US"/>
        </w:rPr>
        <w:t>P</w:t>
      </w:r>
      <w:r w:rsidR="000948A7" w:rsidRPr="00C439A2">
        <w:rPr>
          <w:sz w:val="22"/>
          <w:szCs w:val="22"/>
          <w:lang w:eastAsia="en-US"/>
        </w:rPr>
        <w:t xml:space="preserve"> </w:t>
      </w:r>
      <w:r w:rsidRPr="00C439A2">
        <w:rPr>
          <w:sz w:val="22"/>
          <w:szCs w:val="22"/>
          <w:lang w:eastAsia="en-US"/>
        </w:rPr>
        <w:t xml:space="preserve">касательную к кривой </w:t>
      </w:r>
      <w:r w:rsidRPr="00E60856">
        <w:rPr>
          <w:i/>
          <w:sz w:val="22"/>
          <w:szCs w:val="22"/>
          <w:lang w:eastAsia="en-US"/>
        </w:rPr>
        <w:object w:dxaOrig="220" w:dyaOrig="240">
          <v:shape id="_x0000_i1029" type="#_x0000_t75" style="width:10.95pt;height:12.1pt">
            <v:imagedata r:id="rId12" o:title=""/>
          </v:shape>
        </w:object>
      </w:r>
      <w:r w:rsidRPr="00C439A2">
        <w:rPr>
          <w:sz w:val="22"/>
          <w:szCs w:val="22"/>
          <w:lang w:eastAsia="en-US"/>
        </w:rPr>
        <w:t xml:space="preserve"> (см. рис.):</w:t>
      </w:r>
      <w:r w:rsidR="00FE2DA7">
        <w:rPr>
          <w:sz w:val="22"/>
          <w:szCs w:val="22"/>
          <w:lang w:eastAsia="en-US"/>
        </w:rPr>
        <w:t xml:space="preserve">      </w:t>
      </w:r>
      <w:r w:rsidR="004138AE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261620</wp:posOffset>
            </wp:positionV>
            <wp:extent cx="2995295" cy="2332990"/>
            <wp:effectExtent l="0" t="0" r="0" b="0"/>
            <wp:wrapTight wrapText="bothSides">
              <wp:wrapPolygon edited="0">
                <wp:start x="0" y="0"/>
                <wp:lineTo x="0" y="21341"/>
                <wp:lineTo x="21431" y="21341"/>
                <wp:lineTo x="21431" y="0"/>
                <wp:lineTo x="0" y="0"/>
              </wp:wrapPolygon>
            </wp:wrapTight>
            <wp:docPr id="54" name="Рисунок 1" descr="C:\Users\лобанчик\Downloads\uhfabr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обанчик\Downloads\uhfabr 2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9A2">
        <w:rPr>
          <w:sz w:val="22"/>
          <w:szCs w:val="22"/>
          <w:lang w:eastAsia="en-US"/>
        </w:rPr>
        <w:t xml:space="preserve">                                                                                            </w:t>
      </w:r>
    </w:p>
    <w:p w:rsidR="002E3790" w:rsidRPr="00C439A2" w:rsidRDefault="00E75FB2" w:rsidP="00476108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C439A2">
        <w:rPr>
          <w:sz w:val="22"/>
          <w:szCs w:val="22"/>
          <w:lang w:eastAsia="en-US"/>
        </w:rPr>
        <w:t xml:space="preserve">        </w:t>
      </w:r>
    </w:p>
    <w:p w:rsidR="000F3B38" w:rsidRPr="00AE718B" w:rsidRDefault="00E75FB2" w:rsidP="000F3B38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C439A2">
        <w:rPr>
          <w:sz w:val="22"/>
          <w:szCs w:val="22"/>
          <w:lang w:eastAsia="en-US"/>
        </w:rPr>
        <w:t xml:space="preserve"> </w:t>
      </w:r>
      <w:r w:rsidR="000F3B38" w:rsidRPr="000F3B38">
        <w:rPr>
          <w:sz w:val="22"/>
          <w:szCs w:val="22"/>
          <w:lang w:eastAsia="en-US"/>
        </w:rPr>
        <w:t xml:space="preserve">Обозначим через </w:t>
      </w:r>
      <w:r w:rsidR="000F3B38" w:rsidRPr="000F3B38">
        <w:rPr>
          <w:sz w:val="22"/>
          <w:szCs w:val="22"/>
          <w:lang w:eastAsia="en-US"/>
        </w:rPr>
        <w:fldChar w:fldCharType="begin"/>
      </w:r>
      <w:r w:rsidR="000F3B38" w:rsidRPr="000F3B38">
        <w:rPr>
          <w:sz w:val="22"/>
          <w:szCs w:val="22"/>
          <w:lang w:eastAsia="en-US"/>
        </w:rPr>
        <w:instrText xml:space="preserve"> QUOTE </w:instrText>
      </w:r>
      <w:r w:rsidR="004138AE">
        <w:rPr>
          <w:noProof/>
          <w:sz w:val="22"/>
          <w:szCs w:val="22"/>
        </w:rPr>
        <w:drawing>
          <wp:inline distT="0" distB="0" distL="0" distR="0">
            <wp:extent cx="160655" cy="182880"/>
            <wp:effectExtent l="0" t="0" r="0" b="0"/>
            <wp:docPr id="2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B38" w:rsidRPr="000F3B38">
        <w:rPr>
          <w:sz w:val="22"/>
          <w:szCs w:val="22"/>
          <w:lang w:eastAsia="en-US"/>
        </w:rPr>
        <w:fldChar w:fldCharType="separate"/>
      </w:r>
      <w:r w:rsidR="004138AE">
        <w:rPr>
          <w:noProof/>
          <w:sz w:val="22"/>
          <w:szCs w:val="22"/>
        </w:rPr>
        <w:drawing>
          <wp:inline distT="0" distB="0" distL="0" distR="0">
            <wp:extent cx="160655" cy="139065"/>
            <wp:effectExtent l="0" t="0" r="0" b="0"/>
            <wp:docPr id="21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B38" w:rsidRPr="000F3B38">
        <w:rPr>
          <w:sz w:val="22"/>
          <w:szCs w:val="22"/>
          <w:lang w:eastAsia="en-US"/>
        </w:rPr>
        <w:fldChar w:fldCharType="end"/>
      </w:r>
      <w:r w:rsidR="000F3B38" w:rsidRPr="000F3B38">
        <w:rPr>
          <w:sz w:val="22"/>
          <w:szCs w:val="22"/>
          <w:lang w:eastAsia="en-US"/>
        </w:rPr>
        <w:t xml:space="preserve"> угол, образованный касательной в точке </w:t>
      </w:r>
      <w:r w:rsidR="003866F7" w:rsidRPr="00C439A2">
        <w:rPr>
          <w:sz w:val="22"/>
          <w:szCs w:val="22"/>
          <w:lang w:eastAsia="en-US"/>
        </w:rPr>
        <w:object w:dxaOrig="1120" w:dyaOrig="320">
          <v:shape id="_x0000_i1046" type="#_x0000_t75" style="width:55.85pt;height:16.15pt">
            <v:imagedata r:id="rId13" o:title=""/>
          </v:shape>
        </w:object>
      </w:r>
      <w:r w:rsidR="000F3B38" w:rsidRPr="000F3B38">
        <w:rPr>
          <w:sz w:val="22"/>
          <w:szCs w:val="22"/>
          <w:lang w:eastAsia="en-US"/>
        </w:rPr>
        <w:fldChar w:fldCharType="begin"/>
      </w:r>
      <w:r w:rsidR="000F3B38" w:rsidRPr="000F3B38">
        <w:rPr>
          <w:sz w:val="22"/>
          <w:szCs w:val="22"/>
          <w:lang w:eastAsia="en-US"/>
        </w:rPr>
        <w:instrText xml:space="preserve"> QUOTE </w:instrText>
      </w:r>
      <w:r w:rsidR="004138AE">
        <w:rPr>
          <w:noProof/>
          <w:sz w:val="22"/>
          <w:szCs w:val="22"/>
        </w:rPr>
        <w:drawing>
          <wp:inline distT="0" distB="0" distL="0" distR="0">
            <wp:extent cx="475615" cy="182880"/>
            <wp:effectExtent l="0" t="0" r="0" b="0"/>
            <wp:docPr id="2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B38" w:rsidRPr="000F3B38">
        <w:rPr>
          <w:sz w:val="22"/>
          <w:szCs w:val="22"/>
          <w:lang w:eastAsia="en-US"/>
        </w:rPr>
        <w:fldChar w:fldCharType="separate"/>
      </w:r>
      <w:r w:rsidR="000F3B38" w:rsidRPr="000F3B38">
        <w:rPr>
          <w:sz w:val="22"/>
          <w:szCs w:val="22"/>
          <w:lang w:eastAsia="en-US"/>
        </w:rPr>
        <w:fldChar w:fldCharType="end"/>
      </w:r>
      <w:r w:rsidR="000F3B38" w:rsidRPr="000F3B38">
        <w:rPr>
          <w:sz w:val="22"/>
          <w:szCs w:val="22"/>
          <w:lang w:val="en-US" w:eastAsia="en-US"/>
        </w:rPr>
        <w:t>c</w:t>
      </w:r>
      <w:r w:rsidR="000F3B38" w:rsidRPr="000F3B38">
        <w:rPr>
          <w:sz w:val="22"/>
          <w:szCs w:val="22"/>
          <w:lang w:eastAsia="en-US"/>
        </w:rPr>
        <w:t xml:space="preserve"> положительным </w:t>
      </w:r>
      <w:r w:rsidR="00AE718B" w:rsidRPr="00AE718B">
        <w:rPr>
          <w:sz w:val="22"/>
          <w:szCs w:val="22"/>
          <w:lang w:eastAsia="en-US"/>
        </w:rPr>
        <w:t xml:space="preserve">   </w:t>
      </w:r>
      <w:r w:rsidR="000F3B38" w:rsidRPr="000F3B38">
        <w:rPr>
          <w:sz w:val="22"/>
          <w:szCs w:val="22"/>
          <w:lang w:eastAsia="en-US"/>
        </w:rPr>
        <w:t xml:space="preserve">направлением оси </w:t>
      </w:r>
      <w:r w:rsidR="000F3B38" w:rsidRPr="000F3B38">
        <w:rPr>
          <w:sz w:val="22"/>
          <w:szCs w:val="22"/>
          <w:lang w:eastAsia="en-US"/>
        </w:rPr>
        <w:fldChar w:fldCharType="begin"/>
      </w:r>
      <w:r w:rsidR="000F3B38" w:rsidRPr="000F3B38">
        <w:rPr>
          <w:sz w:val="22"/>
          <w:szCs w:val="22"/>
          <w:lang w:eastAsia="en-US"/>
        </w:rPr>
        <w:instrText xml:space="preserve"> QUOTE </w:instrText>
      </w:r>
      <w:r w:rsidR="004138AE">
        <w:rPr>
          <w:noProof/>
          <w:sz w:val="22"/>
          <w:szCs w:val="22"/>
        </w:rPr>
        <w:drawing>
          <wp:inline distT="0" distB="0" distL="0" distR="0">
            <wp:extent cx="248920" cy="182880"/>
            <wp:effectExtent l="0" t="0" r="0" b="0"/>
            <wp:docPr id="2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B38" w:rsidRPr="000F3B38">
        <w:rPr>
          <w:sz w:val="22"/>
          <w:szCs w:val="22"/>
          <w:lang w:eastAsia="en-US"/>
        </w:rPr>
        <w:fldChar w:fldCharType="separate"/>
      </w:r>
      <w:r w:rsidR="004138AE">
        <w:rPr>
          <w:noProof/>
          <w:sz w:val="22"/>
          <w:szCs w:val="22"/>
        </w:rPr>
        <w:drawing>
          <wp:inline distT="0" distB="0" distL="0" distR="0">
            <wp:extent cx="234315" cy="190500"/>
            <wp:effectExtent l="0" t="0" r="0" b="0"/>
            <wp:docPr id="22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B38" w:rsidRPr="000F3B38">
        <w:rPr>
          <w:sz w:val="22"/>
          <w:szCs w:val="22"/>
          <w:lang w:eastAsia="en-US"/>
        </w:rPr>
        <w:fldChar w:fldCharType="end"/>
      </w:r>
      <w:r w:rsidR="000F3B38" w:rsidRPr="000F3B38">
        <w:rPr>
          <w:sz w:val="22"/>
          <w:szCs w:val="22"/>
          <w:lang w:eastAsia="en-US"/>
        </w:rPr>
        <w:t xml:space="preserve">. Из прямоугольного треугольника  </w:t>
      </w:r>
      <w:r w:rsidR="007036DF" w:rsidRPr="007036DF">
        <w:rPr>
          <w:sz w:val="22"/>
          <w:szCs w:val="22"/>
          <w:lang w:eastAsia="en-US"/>
        </w:rPr>
        <w:t xml:space="preserve">∆ </w:t>
      </w:r>
      <w:r w:rsidR="007036DF" w:rsidRPr="007036DF">
        <w:rPr>
          <w:i/>
          <w:sz w:val="22"/>
          <w:szCs w:val="22"/>
          <w:lang w:val="en-US" w:eastAsia="en-US"/>
        </w:rPr>
        <w:t>PR</w:t>
      </w:r>
      <w:r w:rsidR="007235B8">
        <w:rPr>
          <w:i/>
          <w:sz w:val="22"/>
          <w:szCs w:val="22"/>
          <w:lang w:val="en-US" w:eastAsia="en-US"/>
        </w:rPr>
        <w:t>Q</w:t>
      </w:r>
      <w:r w:rsidR="007036DF" w:rsidRPr="007036DF">
        <w:rPr>
          <w:i/>
          <w:sz w:val="22"/>
          <w:szCs w:val="22"/>
          <w:lang w:eastAsia="en-US"/>
        </w:rPr>
        <w:t xml:space="preserve"> </w:t>
      </w:r>
      <w:r w:rsidR="000F3B38" w:rsidRPr="000F3B38">
        <w:rPr>
          <w:sz w:val="22"/>
          <w:szCs w:val="22"/>
          <w:lang w:eastAsia="en-US"/>
        </w:rPr>
        <w:t>получаем:</w:t>
      </w:r>
      <w:r w:rsidR="00AE718B" w:rsidRPr="00AE718B">
        <w:rPr>
          <w:sz w:val="22"/>
          <w:szCs w:val="22"/>
          <w:lang w:eastAsia="en-US"/>
        </w:rPr>
        <w:t xml:space="preserve">  </w:t>
      </w:r>
      <w:r w:rsidR="00B029DB"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1CFA5F20" wp14:editId="4C1FFECE">
                <wp:extent cx="797560" cy="394970"/>
                <wp:effectExtent l="0" t="0" r="2540" b="508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5"/>
                        <wps:cNvCnPr/>
                        <wps:spPr bwMode="auto">
                          <a:xfrm>
                            <a:off x="415925" y="191770"/>
                            <a:ext cx="3517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4535" y="211455"/>
                            <a:ext cx="311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9DB" w:rsidRDefault="00B029DB" w:rsidP="00B029DB">
                              <w:r>
                                <w:rPr>
                                  <w:color w:val="00000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7990" y="211455"/>
                            <a:ext cx="311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9DB" w:rsidRDefault="00B029DB" w:rsidP="00B029DB">
                              <w:r>
                                <w:rPr>
                                  <w:color w:val="00000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5330" y="10160"/>
                            <a:ext cx="311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9DB" w:rsidRDefault="00B029DB" w:rsidP="00B029DB">
                              <w:r>
                                <w:rPr>
                                  <w:color w:val="00000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6560" y="10160"/>
                            <a:ext cx="311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9DB" w:rsidRDefault="00B029DB" w:rsidP="00B029DB">
                              <w:r>
                                <w:rPr>
                                  <w:color w:val="00000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5935" y="211455"/>
                            <a:ext cx="2032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9DB" w:rsidRPr="00F73ACA" w:rsidRDefault="00B029DB" w:rsidP="00B029DB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F73ACA">
                                <w:rPr>
                                  <w:i/>
                                  <w:lang w:val="en-US"/>
                                </w:rPr>
                                <w:t>QR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1965" y="10160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9DB" w:rsidRDefault="00B029DB" w:rsidP="00B029DB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PR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415" y="99695"/>
                            <a:ext cx="1187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9DB" w:rsidRDefault="00B029DB" w:rsidP="00B029DB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tg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0830" y="83185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9DB" w:rsidRDefault="00B029DB" w:rsidP="00B029DB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9065" y="83185"/>
                            <a:ext cx="965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9DB" w:rsidRDefault="00B029DB" w:rsidP="00B029DB">
                              <w:r>
                                <w:rPr>
                                  <w:rFonts w:ascii="Symbol" w:hAnsi="Symbol" w:cs="Symbol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57" cy="2044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62.8pt;height:31.1pt;mso-position-horizontal-relative:char;mso-position-vertical-relative:line" coordsize="7975,39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">
                <v:shape id="_x0000_s1027" type="#_x0000_t75" style="position:absolute;width:7975;height:3949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4159,1917" to="7677,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KG8AAAADaAAAADwAAAGRycy9kb3ducmV2LnhtbERPTYvCMBC9L/gfwgje1nQXEalGcV2E&#10;BQ9S68Xb0IxttZmUJKvVX28EwdPweJ8zW3SmERdyvras4GuYgCAurK65VLDP158TED4ga2wsk4Ib&#10;eVjMex8zTLW9ckaXXShFDGGfooIqhDaV0hcVGfRD2xJH7midwRChK6V2eI3hppHfSTKWBmuODRW2&#10;tKqoOO/+jYJJ3vrf2+qwtlt3umebUUYj/FFq0O+WUxCBuvAWv9x/Os6H5yvPK+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HShvAAAAA2gAAAA8AAAAAAAAAAAAAAAAA&#10;oQIAAGRycy9kb3ducmV2LnhtbFBLBQYAAAAABAAEAPkAAACOAwAAAAA=&#10;" strokeweight=".5pt"/>
                <v:rect id="Rectangle 6" o:spid="_x0000_s1029" style="position:absolute;left:7245;top:2114;width:31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B029DB" w:rsidRDefault="00B029DB" w:rsidP="00B029DB">
                        <w:r>
                          <w:rPr>
                            <w:color w:val="00000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7" o:spid="_x0000_s1030" style="position:absolute;left:4279;top:2114;width:31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B029DB" w:rsidRDefault="00B029DB" w:rsidP="00B029DB">
                        <w:r>
                          <w:rPr>
                            <w:color w:val="00000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8" o:spid="_x0000_s1031" style="position:absolute;left:7353;top:101;width:31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029DB" w:rsidRDefault="00B029DB" w:rsidP="00B029DB">
                        <w:r>
                          <w:rPr>
                            <w:color w:val="00000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9" o:spid="_x0000_s1032" style="position:absolute;left:4165;top:101;width:31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029DB" w:rsidRDefault="00B029DB" w:rsidP="00B029DB">
                        <w:r>
                          <w:rPr>
                            <w:color w:val="00000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10" o:spid="_x0000_s1033" style="position:absolute;left:4959;top:2114;width:203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029DB" w:rsidRPr="00F73ACA" w:rsidRDefault="00B029DB" w:rsidP="00B029DB">
                        <w:pPr>
                          <w:rPr>
                            <w:i/>
                            <w:lang w:val="en-US"/>
                          </w:rPr>
                        </w:pPr>
                        <w:r w:rsidRPr="00F73ACA">
                          <w:rPr>
                            <w:i/>
                            <w:lang w:val="en-US"/>
                          </w:rPr>
                          <w:t>QR</w:t>
                        </w:r>
                      </w:p>
                    </w:txbxContent>
                  </v:textbox>
                </v:rect>
                <v:rect id="Rectangle 11" o:spid="_x0000_s1034" style="position:absolute;left:4819;top:101;width:186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029DB" w:rsidRDefault="00B029DB" w:rsidP="00B029DB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PR</w:t>
                        </w:r>
                      </w:p>
                    </w:txbxContent>
                  </v:textbox>
                </v:rect>
                <v:rect id="Rectangle 12" o:spid="_x0000_s1035" style="position:absolute;left:184;top:996;width:11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029DB" w:rsidRDefault="00B029DB" w:rsidP="00B029DB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tg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" o:spid="_x0000_s1036" style="position:absolute;left:2908;top:831;width:838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029DB" w:rsidRDefault="00B029DB" w:rsidP="00B029DB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4" o:spid="_x0000_s1037" style="position:absolute;left:1390;top:831;width:965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029DB" w:rsidRDefault="00B029DB" w:rsidP="00B029DB">
                        <w:r>
                          <w:rPr>
                            <w:rFonts w:ascii="Symbol" w:hAnsi="Symbol" w:cs="Symbol"/>
                            <w:i/>
                            <w:iCs/>
                            <w:color w:val="000000"/>
                            <w:lang w:val="en-US"/>
                          </w:rPr>
                          <w:t></w:t>
                        </w:r>
                      </w:p>
                    </w:txbxContent>
                  </v:textbox>
                </v:rect>
                <v:shape id="Рисунок 12" o:spid="_x0000_s1038" type="#_x0000_t75" style="position:absolute;width:7973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QNcC/AAAA2wAAAA8AAABkcnMvZG93bnJldi54bWxET02LwjAQvS/4H8II3tZUBZVqFBEFPaxg&#10;FbwOzdgWm0ltorb/fiMI3ubxPme+bEwpnlS7wrKCQT8CQZxaXXCm4Hza/k5BOI+ssbRMClpysFx0&#10;fuYYa/viIz0Tn4kQwi5GBbn3VSylS3My6Pq2Ig7c1dYGfYB1JnWNrxBuSjmMorE0WHBoyLGidU7p&#10;LXkYBdV+dWkvbTJJos3oqB/2fvs7oFK9brOagfDU+K/4497pMH8I71/CAXLx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0DXAvwAAANsAAAAPAAAAAAAAAAAAAAAAAJ8CAABk&#10;cnMvZG93bnJldi54bWxQSwUGAAAAAAQABAD3AAAAiwMAAAAA&#10;">
                  <v:imagedata r:id="rId21" o:title=""/>
                  <v:path arrowok="t"/>
                </v:shape>
                <w10:anchorlock/>
              </v:group>
            </w:pict>
          </mc:Fallback>
        </mc:AlternateContent>
      </w:r>
      <w:r w:rsidR="00B029DB">
        <w:rPr>
          <w:sz w:val="22"/>
          <w:szCs w:val="22"/>
          <w:lang w:eastAsia="en-US"/>
        </w:rPr>
        <w:t>.</w:t>
      </w:r>
      <w:r w:rsidR="00AE718B" w:rsidRPr="00AE718B">
        <w:rPr>
          <w:sz w:val="22"/>
          <w:szCs w:val="22"/>
          <w:lang w:eastAsia="en-US"/>
        </w:rPr>
        <w:t xml:space="preserve">    </w:t>
      </w:r>
      <w:r w:rsidR="00B029DB" w:rsidRPr="00F73ACA">
        <w:rPr>
          <w:sz w:val="22"/>
          <w:szCs w:val="22"/>
          <w:lang w:eastAsia="en-US"/>
        </w:rPr>
        <w:t>(</w:t>
      </w:r>
      <w:r w:rsidR="00B029DB" w:rsidRPr="007B1391">
        <w:rPr>
          <w:sz w:val="22"/>
          <w:szCs w:val="22"/>
          <w:lang w:eastAsia="en-US"/>
        </w:rPr>
        <w:t>2</w:t>
      </w:r>
      <w:r w:rsidR="00B029DB" w:rsidRPr="00F73ACA">
        <w:rPr>
          <w:sz w:val="22"/>
          <w:szCs w:val="22"/>
          <w:lang w:eastAsia="en-US"/>
        </w:rPr>
        <w:t>.1)</w:t>
      </w:r>
      <w:r w:rsidR="00AE718B" w:rsidRPr="00AE718B">
        <w:rPr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:rsidR="000F3B38" w:rsidRDefault="000F3B38" w:rsidP="000F3B38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0F3B38">
        <w:rPr>
          <w:sz w:val="22"/>
          <w:szCs w:val="22"/>
          <w:lang w:eastAsia="en-US"/>
        </w:rPr>
        <w:fldChar w:fldCharType="begin"/>
      </w:r>
      <w:r w:rsidRPr="000F3B38">
        <w:rPr>
          <w:sz w:val="22"/>
          <w:szCs w:val="22"/>
          <w:lang w:eastAsia="en-US"/>
        </w:rPr>
        <w:instrText xml:space="preserve"> QUOTE </w:instrText>
      </w:r>
      <w:r w:rsidR="004138AE">
        <w:rPr>
          <w:noProof/>
          <w:sz w:val="22"/>
          <w:szCs w:val="22"/>
        </w:rPr>
        <w:drawing>
          <wp:inline distT="0" distB="0" distL="0" distR="0" wp14:anchorId="3E7C24F3" wp14:editId="3BA249A8">
            <wp:extent cx="2260600" cy="848360"/>
            <wp:effectExtent l="0" t="0" r="0" b="0"/>
            <wp:docPr id="2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B38">
        <w:rPr>
          <w:sz w:val="22"/>
          <w:szCs w:val="22"/>
          <w:lang w:eastAsia="en-US"/>
        </w:rPr>
        <w:fldChar w:fldCharType="end"/>
      </w:r>
      <w:r w:rsidR="00F73ACA" w:rsidRPr="00AE718B">
        <w:rPr>
          <w:sz w:val="22"/>
          <w:szCs w:val="22"/>
          <w:lang w:eastAsia="en-US"/>
        </w:rPr>
        <w:t xml:space="preserve">                              </w:t>
      </w:r>
      <w:r w:rsidRPr="000F3B38">
        <w:rPr>
          <w:sz w:val="22"/>
          <w:szCs w:val="22"/>
          <w:lang w:eastAsia="en-US"/>
        </w:rPr>
        <w:t xml:space="preserve"> </w:t>
      </w:r>
      <w:r w:rsidR="00AE718B" w:rsidRPr="00AE718B">
        <w:rPr>
          <w:sz w:val="22"/>
          <w:szCs w:val="22"/>
          <w:lang w:eastAsia="en-US"/>
        </w:rPr>
        <w:t xml:space="preserve">  </w:t>
      </w:r>
      <w:r w:rsidR="00B029DB">
        <w:rPr>
          <w:sz w:val="22"/>
          <w:szCs w:val="22"/>
          <w:lang w:eastAsia="en-US"/>
        </w:rPr>
        <w:t xml:space="preserve">    </w:t>
      </w:r>
    </w:p>
    <w:p w:rsidR="0044739C" w:rsidRDefault="003F708E" w:rsidP="0044739C">
      <w:pPr>
        <w:spacing w:line="276" w:lineRule="auto"/>
        <w:jc w:val="both"/>
        <w:rPr>
          <w:sz w:val="22"/>
          <w:szCs w:val="22"/>
          <w:lang w:eastAsia="en-US"/>
        </w:rPr>
      </w:pPr>
      <w:r w:rsidRPr="003F708E">
        <w:rPr>
          <w:sz w:val="22"/>
          <w:szCs w:val="22"/>
          <w:lang w:eastAsia="en-US"/>
        </w:rPr>
        <w:t xml:space="preserve">Далее  </w:t>
      </w:r>
      <w:r w:rsidR="00123B6F">
        <w:rPr>
          <w:sz w:val="22"/>
          <w:szCs w:val="22"/>
          <w:lang w:eastAsia="en-US"/>
        </w:rPr>
        <w:t xml:space="preserve">старшеклассники </w:t>
      </w:r>
      <w:r w:rsidRPr="003F708E">
        <w:rPr>
          <w:sz w:val="22"/>
          <w:szCs w:val="22"/>
          <w:lang w:eastAsia="en-US"/>
        </w:rPr>
        <w:t>выражают величины, входящие в (</w:t>
      </w:r>
      <w:r w:rsidR="00AE718B" w:rsidRPr="007B1391">
        <w:rPr>
          <w:sz w:val="22"/>
          <w:szCs w:val="22"/>
          <w:lang w:eastAsia="en-US"/>
        </w:rPr>
        <w:t>2</w:t>
      </w:r>
      <w:r w:rsidRPr="003F708E">
        <w:rPr>
          <w:sz w:val="22"/>
          <w:szCs w:val="22"/>
          <w:lang w:eastAsia="en-US"/>
        </w:rPr>
        <w:t xml:space="preserve">.1), </w:t>
      </w:r>
      <w:proofErr w:type="gramStart"/>
      <w:r w:rsidRPr="003F708E">
        <w:rPr>
          <w:sz w:val="22"/>
          <w:szCs w:val="22"/>
          <w:lang w:eastAsia="en-US"/>
        </w:rPr>
        <w:t>через</w:t>
      </w:r>
      <w:proofErr w:type="gramEnd"/>
      <w:r w:rsidRPr="003F708E">
        <w:rPr>
          <w:sz w:val="22"/>
          <w:szCs w:val="22"/>
          <w:lang w:eastAsia="en-US"/>
        </w:rPr>
        <w:t xml:space="preserve"> </w:t>
      </w:r>
      <w:r w:rsidR="004138AE">
        <w:rPr>
          <w:noProof/>
          <w:sz w:val="22"/>
          <w:szCs w:val="22"/>
        </w:rPr>
        <w:drawing>
          <wp:inline distT="0" distB="0" distL="0" distR="0" wp14:anchorId="00F72569" wp14:editId="2462DBE7">
            <wp:extent cx="182880" cy="160655"/>
            <wp:effectExtent l="0" t="0" r="0" b="0"/>
            <wp:docPr id="23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08E">
        <w:rPr>
          <w:sz w:val="22"/>
          <w:szCs w:val="22"/>
          <w:lang w:eastAsia="en-US"/>
        </w:rPr>
        <w:t xml:space="preserve">, </w:t>
      </w:r>
      <w:r w:rsidR="004138AE">
        <w:rPr>
          <w:noProof/>
          <w:sz w:val="22"/>
          <w:szCs w:val="22"/>
        </w:rPr>
        <w:drawing>
          <wp:inline distT="0" distB="0" distL="0" distR="0" wp14:anchorId="7F9AED94" wp14:editId="7599491A">
            <wp:extent cx="190500" cy="175260"/>
            <wp:effectExtent l="0" t="0" r="0" b="0"/>
            <wp:docPr id="23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08E">
        <w:rPr>
          <w:sz w:val="22"/>
          <w:szCs w:val="22"/>
          <w:lang w:eastAsia="en-US"/>
        </w:rPr>
        <w:fldChar w:fldCharType="begin"/>
      </w:r>
      <w:r w:rsidRPr="003F708E">
        <w:rPr>
          <w:sz w:val="22"/>
          <w:szCs w:val="22"/>
          <w:lang w:eastAsia="en-US"/>
        </w:rPr>
        <w:instrText xml:space="preserve"> QUOTE </w:instrText>
      </w:r>
      <w:r w:rsidR="004138AE">
        <w:rPr>
          <w:noProof/>
          <w:sz w:val="22"/>
          <w:szCs w:val="22"/>
        </w:rPr>
        <w:drawing>
          <wp:inline distT="0" distB="0" distL="0" distR="0" wp14:anchorId="1496561F" wp14:editId="6672977C">
            <wp:extent cx="146050" cy="182880"/>
            <wp:effectExtent l="0" t="0" r="0" b="0"/>
            <wp:docPr id="23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08E">
        <w:rPr>
          <w:sz w:val="22"/>
          <w:szCs w:val="22"/>
          <w:lang w:eastAsia="en-US"/>
        </w:rPr>
        <w:fldChar w:fldCharType="end"/>
      </w:r>
      <w:r w:rsidRPr="003F708E">
        <w:rPr>
          <w:sz w:val="22"/>
          <w:szCs w:val="22"/>
          <w:lang w:eastAsia="en-US"/>
        </w:rPr>
        <w:t xml:space="preserve"> и </w:t>
      </w:r>
      <w:r w:rsidR="004138AE">
        <w:rPr>
          <w:noProof/>
          <w:sz w:val="22"/>
          <w:szCs w:val="22"/>
        </w:rPr>
        <w:drawing>
          <wp:inline distT="0" distB="0" distL="0" distR="0" wp14:anchorId="552A610A" wp14:editId="55D9932D">
            <wp:extent cx="175260" cy="205105"/>
            <wp:effectExtent l="0" t="0" r="0" b="0"/>
            <wp:docPr id="24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08E">
        <w:rPr>
          <w:sz w:val="22"/>
          <w:szCs w:val="22"/>
          <w:lang w:eastAsia="en-US"/>
        </w:rPr>
        <w:fldChar w:fldCharType="begin"/>
      </w:r>
      <w:r w:rsidRPr="003F708E">
        <w:rPr>
          <w:sz w:val="22"/>
          <w:szCs w:val="22"/>
          <w:lang w:eastAsia="en-US"/>
        </w:rPr>
        <w:instrText xml:space="preserve"> QUOTE </w:instrText>
      </w:r>
      <w:r w:rsidR="004138AE">
        <w:rPr>
          <w:noProof/>
          <w:sz w:val="22"/>
          <w:szCs w:val="22"/>
        </w:rPr>
        <w:drawing>
          <wp:inline distT="0" distB="0" distL="0" distR="0" wp14:anchorId="16EFF752" wp14:editId="0EEFD3B1">
            <wp:extent cx="146050" cy="160655"/>
            <wp:effectExtent l="0" t="0" r="0" b="0"/>
            <wp:docPr id="24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08E">
        <w:rPr>
          <w:sz w:val="22"/>
          <w:szCs w:val="22"/>
          <w:lang w:eastAsia="en-US"/>
        </w:rPr>
        <w:fldChar w:fldCharType="end"/>
      </w:r>
      <w:r w:rsidRPr="003F708E">
        <w:rPr>
          <w:sz w:val="22"/>
          <w:szCs w:val="22"/>
          <w:lang w:eastAsia="en-US"/>
        </w:rPr>
        <w:t xml:space="preserve">. </w:t>
      </w:r>
    </w:p>
    <w:p w:rsidR="003F708E" w:rsidRDefault="003F708E" w:rsidP="0044739C">
      <w:pPr>
        <w:spacing w:line="276" w:lineRule="auto"/>
        <w:jc w:val="both"/>
        <w:rPr>
          <w:sz w:val="22"/>
          <w:szCs w:val="22"/>
          <w:lang w:eastAsia="en-US"/>
        </w:rPr>
      </w:pPr>
      <w:r w:rsidRPr="003F708E">
        <w:rPr>
          <w:sz w:val="22"/>
          <w:szCs w:val="22"/>
          <w:lang w:eastAsia="en-US"/>
        </w:rPr>
        <w:t xml:space="preserve">Имеем (см. Рис.): </w:t>
      </w:r>
      <w:r w:rsidR="00E55FF6"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7B6F0E5D" wp14:editId="6E8701CA">
                <wp:extent cx="588010" cy="205105"/>
                <wp:effectExtent l="0" t="19050" r="2540" b="4445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4505" y="3810"/>
                            <a:ext cx="679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5FF6" w:rsidRDefault="00E55FF6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1120" y="3810"/>
                            <a:ext cx="2032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5FF6" w:rsidRDefault="00E55FF6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4965" y="-1397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5FF6" w:rsidRDefault="00E55FF6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7340" y="3810"/>
                            <a:ext cx="311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5FF6" w:rsidRDefault="00E55FF6">
                              <w:r>
                                <w:rPr>
                                  <w:color w:val="00000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335" y="3810"/>
                            <a:ext cx="311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5FF6" w:rsidRDefault="00E55FF6">
                              <w:r>
                                <w:rPr>
                                  <w:color w:val="00000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39" editas="canvas" style="width:46.3pt;height:16.15pt;mso-position-horizontal-relative:char;mso-position-vertical-relative:line" coordsize="5880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">
                <v:shape id="_x0000_s1040" type="#_x0000_t75" style="position:absolute;width:5880;height:2051;visibility:visible;mso-wrap-style:square">
                  <v:fill o:detectmouseclick="t"/>
                  <v:path o:connecttype="none"/>
                </v:shape>
                <v:rect id="Rectangle 26" o:spid="_x0000_s1041" style="position:absolute;left:4845;top:38;width:67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E55FF6" w:rsidRDefault="00E55FF6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27" o:spid="_x0000_s1042" style="position:absolute;left:711;top:38;width:203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55FF6" w:rsidRDefault="00E55FF6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O</w:t>
                        </w:r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8" o:spid="_x0000_s1043" style="position:absolute;left:3549;top:-139;width:838;height:18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55FF6" w:rsidRDefault="00E55FF6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9" o:spid="_x0000_s1044" style="position:absolute;left:3073;top:38;width:3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E55FF6" w:rsidRDefault="00E55FF6">
                        <w:r>
                          <w:rPr>
                            <w:color w:val="00000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30" o:spid="_x0000_s1045" style="position:absolute;left:133;top:38;width:3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55FF6" w:rsidRDefault="00E55FF6">
                        <w:r>
                          <w:rPr>
                            <w:color w:val="00000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3F708E">
        <w:rPr>
          <w:sz w:val="22"/>
          <w:szCs w:val="22"/>
          <w:lang w:eastAsia="en-US"/>
        </w:rPr>
        <w:t xml:space="preserve">, </w:t>
      </w:r>
      <w:r w:rsidR="00D24945"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4C5C93E6" wp14:editId="16A2BF97">
                <wp:extent cx="630555" cy="197485"/>
                <wp:effectExtent l="0" t="19050" r="17145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27050" y="3810"/>
                            <a:ext cx="679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945" w:rsidRDefault="00D24945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010" y="3810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945" w:rsidRPr="00D24945" w:rsidRDefault="00D2494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6715" y="-1270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945" w:rsidRDefault="00D24945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8455" y="3810"/>
                            <a:ext cx="311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945" w:rsidRDefault="00D24945">
                              <w:r>
                                <w:rPr>
                                  <w:color w:val="00000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970" y="3810"/>
                            <a:ext cx="311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945" w:rsidRDefault="00D24945">
                              <w:r>
                                <w:rPr>
                                  <w:color w:val="00000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46" editas="canvas" style="width:49.65pt;height:15.55pt;mso-position-horizontal-relative:char;mso-position-vertical-relative:line" coordsize="6305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">
                <v:shape id="_x0000_s1047" type="#_x0000_t75" style="position:absolute;width:6305;height:1974;visibility:visible;mso-wrap-style:square">
                  <v:fill o:detectmouseclick="t"/>
                  <v:path o:connecttype="none"/>
                </v:shape>
                <v:rect id="Rectangle 18" o:spid="_x0000_s1048" style="position:absolute;left:5270;top:38;width:67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24945" w:rsidRDefault="00D24945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19" o:spid="_x0000_s1049" style="position:absolute;left:800;top:38;width:186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24945" w:rsidRPr="00D24945" w:rsidRDefault="00D2494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P</w:t>
                        </w:r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0" o:spid="_x0000_s1050" style="position:absolute;left:3867;top:-127;width:838;height:18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D24945" w:rsidRDefault="00D24945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1" o:spid="_x0000_s1051" style="position:absolute;left:3384;top:38;width:3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D24945" w:rsidRDefault="00D24945">
                        <w:r>
                          <w:rPr>
                            <w:color w:val="00000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22" o:spid="_x0000_s1052" style="position:absolute;left:139;top:38;width:3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D24945" w:rsidRDefault="00D24945">
                        <w:r>
                          <w:rPr>
                            <w:color w:val="00000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3F708E">
        <w:rPr>
          <w:sz w:val="22"/>
          <w:szCs w:val="22"/>
          <w:lang w:eastAsia="en-US"/>
        </w:rPr>
        <w:fldChar w:fldCharType="begin"/>
      </w:r>
      <w:r w:rsidRPr="003F708E">
        <w:rPr>
          <w:sz w:val="22"/>
          <w:szCs w:val="22"/>
          <w:lang w:eastAsia="en-US"/>
        </w:rPr>
        <w:instrText xml:space="preserve"> QUOTE </w:instrText>
      </w:r>
      <w:r w:rsidR="004138AE">
        <w:rPr>
          <w:noProof/>
          <w:sz w:val="22"/>
          <w:szCs w:val="22"/>
        </w:rPr>
        <w:drawing>
          <wp:inline distT="0" distB="0" distL="0" distR="0" wp14:anchorId="7C9CBFF2" wp14:editId="247C9AAE">
            <wp:extent cx="614680" cy="146050"/>
            <wp:effectExtent l="0" t="0" r="0" b="0"/>
            <wp:docPr id="24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08E">
        <w:rPr>
          <w:sz w:val="22"/>
          <w:szCs w:val="22"/>
          <w:lang w:eastAsia="en-US"/>
        </w:rPr>
        <w:fldChar w:fldCharType="end"/>
      </w:r>
      <w:r w:rsidRPr="003F708E">
        <w:rPr>
          <w:sz w:val="22"/>
          <w:szCs w:val="22"/>
          <w:lang w:eastAsia="en-US"/>
        </w:rPr>
        <w:t xml:space="preserve">, </w:t>
      </w:r>
      <w:r w:rsidRPr="003F708E">
        <w:rPr>
          <w:sz w:val="22"/>
          <w:szCs w:val="22"/>
          <w:lang w:eastAsia="en-US"/>
        </w:rPr>
        <w:fldChar w:fldCharType="begin"/>
      </w:r>
      <w:r w:rsidRPr="003F708E">
        <w:rPr>
          <w:sz w:val="22"/>
          <w:szCs w:val="22"/>
          <w:lang w:eastAsia="en-US"/>
        </w:rPr>
        <w:instrText xml:space="preserve"> QUOTE </w:instrText>
      </w:r>
      <w:r w:rsidR="004138AE">
        <w:rPr>
          <w:noProof/>
          <w:sz w:val="22"/>
          <w:szCs w:val="22"/>
        </w:rPr>
        <w:drawing>
          <wp:inline distT="0" distB="0" distL="0" distR="0" wp14:anchorId="5B46D11D" wp14:editId="46D11F73">
            <wp:extent cx="570865" cy="182880"/>
            <wp:effectExtent l="0" t="0" r="0" b="0"/>
            <wp:docPr id="24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08E">
        <w:rPr>
          <w:sz w:val="22"/>
          <w:szCs w:val="22"/>
          <w:lang w:eastAsia="en-US"/>
        </w:rPr>
        <w:fldChar w:fldCharType="separate"/>
      </w:r>
      <w:r w:rsidR="004138AE">
        <w:rPr>
          <w:noProof/>
          <w:sz w:val="22"/>
          <w:szCs w:val="22"/>
        </w:rPr>
        <w:drawing>
          <wp:inline distT="0" distB="0" distL="0" distR="0" wp14:anchorId="5FB0576A" wp14:editId="0B167925">
            <wp:extent cx="607060" cy="226695"/>
            <wp:effectExtent l="0" t="0" r="0" b="0"/>
            <wp:docPr id="24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08E">
        <w:rPr>
          <w:sz w:val="22"/>
          <w:szCs w:val="22"/>
          <w:lang w:eastAsia="en-US"/>
        </w:rPr>
        <w:fldChar w:fldCharType="end"/>
      </w:r>
      <w:r w:rsidR="008E6400">
        <w:rPr>
          <w:sz w:val="22"/>
          <w:szCs w:val="22"/>
          <w:lang w:eastAsia="en-US"/>
        </w:rPr>
        <w:t>.</w:t>
      </w:r>
    </w:p>
    <w:p w:rsidR="005945AD" w:rsidRPr="00AC29C3" w:rsidRDefault="005945AD" w:rsidP="000F3B38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5945AD">
        <w:rPr>
          <w:sz w:val="22"/>
          <w:szCs w:val="22"/>
          <w:lang w:eastAsia="en-US"/>
        </w:rPr>
        <w:t xml:space="preserve">    </w:t>
      </w:r>
    </w:p>
    <w:p w:rsidR="00631CAF" w:rsidRDefault="00631CAF" w:rsidP="00631CAF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</w:t>
      </w:r>
      <w:r w:rsidRPr="005945AD">
        <w:rPr>
          <w:sz w:val="22"/>
          <w:szCs w:val="22"/>
          <w:lang w:eastAsia="en-US"/>
        </w:rPr>
        <w:t xml:space="preserve">Рисунок. График – парабола.     </w:t>
      </w:r>
    </w:p>
    <w:p w:rsidR="00047C74" w:rsidRPr="00145B42" w:rsidRDefault="00E75FB2" w:rsidP="00476108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C439A2">
        <w:rPr>
          <w:sz w:val="22"/>
          <w:szCs w:val="22"/>
          <w:lang w:eastAsia="en-US"/>
        </w:rPr>
        <w:t xml:space="preserve">Так как угол падения </w:t>
      </w:r>
      <w:r w:rsidRPr="00C439A2">
        <w:rPr>
          <w:sz w:val="22"/>
          <w:szCs w:val="22"/>
          <w:lang w:eastAsia="en-US"/>
        </w:rPr>
        <w:object w:dxaOrig="240" w:dyaOrig="220">
          <v:shape id="_x0000_i1030" type="#_x0000_t75" style="width:12.1pt;height:10.95pt">
            <v:imagedata r:id="rId31" o:title=""/>
          </v:shape>
        </w:object>
      </w:r>
      <w:r w:rsidRPr="00C439A2">
        <w:rPr>
          <w:sz w:val="22"/>
          <w:szCs w:val="22"/>
          <w:lang w:eastAsia="en-US"/>
        </w:rPr>
        <w:t xml:space="preserve"> равен углу отражения, </w:t>
      </w:r>
      <w:r w:rsidR="005B11E8" w:rsidRPr="00C439A2">
        <w:rPr>
          <w:sz w:val="22"/>
          <w:szCs w:val="22"/>
          <w:lang w:eastAsia="en-US"/>
        </w:rPr>
        <w:t xml:space="preserve">как известно из оптики, </w:t>
      </w:r>
      <w:r w:rsidRPr="00C439A2">
        <w:rPr>
          <w:sz w:val="22"/>
          <w:szCs w:val="22"/>
          <w:lang w:eastAsia="en-US"/>
        </w:rPr>
        <w:t xml:space="preserve">то </w:t>
      </w:r>
      <w:r w:rsidRPr="00C439A2">
        <w:rPr>
          <w:sz w:val="22"/>
          <w:szCs w:val="22"/>
          <w:lang w:eastAsia="en-US"/>
        </w:rPr>
        <w:object w:dxaOrig="1160" w:dyaOrig="320">
          <v:shape id="_x0000_i1031" type="#_x0000_t75" style="width:57.6pt;height:16.15pt">
            <v:imagedata r:id="rId32" o:title=""/>
          </v:shape>
        </w:object>
      </w:r>
      <w:r w:rsidRPr="00C439A2">
        <w:rPr>
          <w:sz w:val="22"/>
          <w:szCs w:val="22"/>
          <w:lang w:eastAsia="en-US"/>
        </w:rPr>
        <w:t xml:space="preserve"> и </w:t>
      </w:r>
      <w:r w:rsidRPr="00C439A2">
        <w:rPr>
          <w:sz w:val="22"/>
          <w:szCs w:val="22"/>
          <w:lang w:eastAsia="en-US"/>
        </w:rPr>
        <w:object w:dxaOrig="1160" w:dyaOrig="320">
          <v:shape id="_x0000_i1032" type="#_x0000_t75" style="width:57.6pt;height:16.15pt">
            <v:imagedata r:id="rId33" o:title=""/>
          </v:shape>
        </w:object>
      </w:r>
      <w:r w:rsidRPr="00C439A2">
        <w:rPr>
          <w:sz w:val="22"/>
          <w:szCs w:val="22"/>
          <w:lang w:eastAsia="en-US"/>
        </w:rPr>
        <w:t xml:space="preserve">. </w:t>
      </w:r>
      <w:r w:rsidR="00E60856">
        <w:rPr>
          <w:sz w:val="22"/>
          <w:szCs w:val="22"/>
          <w:lang w:eastAsia="en-US"/>
        </w:rPr>
        <w:t>Следовательно</w:t>
      </w:r>
      <w:r w:rsidRPr="00C439A2">
        <w:rPr>
          <w:sz w:val="22"/>
          <w:szCs w:val="22"/>
          <w:lang w:eastAsia="en-US"/>
        </w:rPr>
        <w:t xml:space="preserve">, </w:t>
      </w:r>
      <w:r w:rsidRPr="00C439A2">
        <w:rPr>
          <w:sz w:val="22"/>
          <w:szCs w:val="22"/>
          <w:lang w:eastAsia="en-US"/>
        </w:rPr>
        <w:object w:dxaOrig="720" w:dyaOrig="320">
          <v:shape id="_x0000_i1033" type="#_x0000_t75" style="width:36.3pt;height:16.15pt">
            <v:imagedata r:id="rId34" o:title=""/>
          </v:shape>
        </w:object>
      </w:r>
      <w:r w:rsidR="00295571">
        <w:rPr>
          <w:sz w:val="22"/>
          <w:szCs w:val="22"/>
          <w:lang w:eastAsia="en-US"/>
        </w:rPr>
        <w:t xml:space="preserve"> равнобедренный.</w:t>
      </w:r>
      <w:r w:rsidRPr="00C439A2">
        <w:rPr>
          <w:sz w:val="22"/>
          <w:szCs w:val="22"/>
          <w:lang w:eastAsia="en-US"/>
        </w:rPr>
        <w:t xml:space="preserve"> </w:t>
      </w:r>
      <w:r w:rsidR="00635BE7" w:rsidRPr="00C439A2">
        <w:rPr>
          <w:sz w:val="22"/>
          <w:szCs w:val="22"/>
          <w:lang w:eastAsia="en-US"/>
        </w:rPr>
        <w:t>П</w:t>
      </w:r>
      <w:r w:rsidR="00295571" w:rsidRPr="00C439A2">
        <w:rPr>
          <w:sz w:val="22"/>
          <w:szCs w:val="22"/>
          <w:lang w:eastAsia="en-US"/>
        </w:rPr>
        <w:t>о теореме Пифагора</w:t>
      </w:r>
      <w:r w:rsidR="00295571" w:rsidRPr="00C439A2">
        <w:rPr>
          <w:sz w:val="22"/>
          <w:szCs w:val="22"/>
          <w:lang w:eastAsia="en-US"/>
        </w:rPr>
        <w:t xml:space="preserve"> </w:t>
      </w:r>
      <w:r w:rsidR="00DE3A1A">
        <w:rPr>
          <w:sz w:val="22"/>
          <w:szCs w:val="22"/>
          <w:lang w:eastAsia="en-US"/>
        </w:rPr>
        <w:t>и</w:t>
      </w:r>
      <w:r w:rsidR="00DE3A1A" w:rsidRPr="000F3B38">
        <w:rPr>
          <w:sz w:val="22"/>
          <w:szCs w:val="22"/>
          <w:lang w:eastAsia="en-US"/>
        </w:rPr>
        <w:t xml:space="preserve">з прямоугольного треугольника </w:t>
      </w:r>
      <w:r w:rsidR="00DE3A1A">
        <w:rPr>
          <w:sz w:val="22"/>
          <w:szCs w:val="22"/>
          <w:lang w:eastAsia="en-US"/>
        </w:rPr>
        <w:t xml:space="preserve"> </w:t>
      </w:r>
      <w:r w:rsidR="004534D7">
        <w:rPr>
          <w:sz w:val="22"/>
          <w:szCs w:val="22"/>
          <w:lang w:eastAsia="en-US"/>
        </w:rPr>
        <w:t xml:space="preserve">∆ </w:t>
      </w:r>
      <w:r w:rsidR="004534D7" w:rsidRPr="00E52F8F">
        <w:rPr>
          <w:i/>
          <w:lang w:val="en-US" w:eastAsia="en-US"/>
        </w:rPr>
        <w:t>OPR</w:t>
      </w:r>
      <w:r w:rsidR="00DE3A1A" w:rsidRPr="00E52F8F">
        <w:rPr>
          <w:i/>
          <w:lang w:eastAsia="en-US"/>
        </w:rPr>
        <w:t xml:space="preserve"> </w:t>
      </w:r>
      <w:r w:rsidR="00E52F8F">
        <w:rPr>
          <w:sz w:val="22"/>
          <w:szCs w:val="22"/>
          <w:lang w:eastAsia="en-US"/>
        </w:rPr>
        <w:t>имеем:</w:t>
      </w:r>
      <w:r w:rsidR="00DE3A1A">
        <w:rPr>
          <w:sz w:val="22"/>
          <w:szCs w:val="22"/>
          <w:lang w:eastAsia="en-US"/>
        </w:rPr>
        <w:t xml:space="preserve">  </w:t>
      </w:r>
      <w:r w:rsidRPr="00C439A2">
        <w:rPr>
          <w:sz w:val="22"/>
          <w:szCs w:val="22"/>
          <w:lang w:eastAsia="en-US"/>
        </w:rPr>
        <w:object w:dxaOrig="2220" w:dyaOrig="460">
          <v:shape id="_x0000_i1034" type="#_x0000_t75" style="width:110.6pt;height:23.05pt">
            <v:imagedata r:id="rId35" o:title=""/>
          </v:shape>
        </w:object>
      </w:r>
      <w:r w:rsidRPr="00C439A2">
        <w:rPr>
          <w:sz w:val="22"/>
          <w:szCs w:val="22"/>
          <w:lang w:eastAsia="en-US"/>
        </w:rPr>
        <w:t xml:space="preserve">. </w:t>
      </w:r>
      <w:r w:rsidR="00145B42">
        <w:rPr>
          <w:sz w:val="22"/>
          <w:szCs w:val="22"/>
          <w:lang w:eastAsia="en-US"/>
        </w:rPr>
        <w:t>В</w:t>
      </w:r>
      <w:r w:rsidR="00145B42" w:rsidRPr="00145B42">
        <w:rPr>
          <w:sz w:val="22"/>
          <w:szCs w:val="22"/>
          <w:lang w:eastAsia="en-US"/>
        </w:rPr>
        <w:t xml:space="preserve"> силу геометрического смысла производной</w:t>
      </w:r>
      <w:r w:rsidR="00145B42">
        <w:rPr>
          <w:sz w:val="22"/>
          <w:szCs w:val="22"/>
          <w:lang w:eastAsia="en-US"/>
        </w:rPr>
        <w:t>:</w:t>
      </w:r>
    </w:p>
    <w:p w:rsidR="00E75FB2" w:rsidRPr="00C439A2" w:rsidRDefault="00E75FB2" w:rsidP="003678B9">
      <w:pPr>
        <w:spacing w:line="276" w:lineRule="auto"/>
        <w:ind w:firstLine="709"/>
        <w:rPr>
          <w:sz w:val="22"/>
          <w:szCs w:val="22"/>
          <w:lang w:eastAsia="en-US"/>
        </w:rPr>
      </w:pPr>
      <w:r w:rsidRPr="00C439A2">
        <w:rPr>
          <w:sz w:val="22"/>
          <w:szCs w:val="22"/>
          <w:lang w:eastAsia="en-US"/>
        </w:rPr>
        <w:object w:dxaOrig="7740" w:dyaOrig="840">
          <v:shape id="_x0000_i1035" type="#_x0000_t75" style="width:387.05pt;height:42.05pt">
            <v:imagedata r:id="rId36" o:title=""/>
          </v:shape>
        </w:object>
      </w:r>
      <w:r w:rsidR="00AC29C3">
        <w:rPr>
          <w:sz w:val="22"/>
          <w:szCs w:val="22"/>
          <w:lang w:eastAsia="en-US"/>
        </w:rPr>
        <w:t>.</w:t>
      </w:r>
    </w:p>
    <w:p w:rsidR="00860089" w:rsidRPr="00860089" w:rsidRDefault="00860089" w:rsidP="00860089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860089">
        <w:rPr>
          <w:sz w:val="22"/>
          <w:szCs w:val="22"/>
          <w:lang w:eastAsia="en-US"/>
        </w:rPr>
        <w:t>На втором этапе (решения задачи средствами математики внутри модели) старшеклассники решают дифференциальное уравнение.</w:t>
      </w:r>
    </w:p>
    <w:p w:rsidR="00860089" w:rsidRDefault="00860089" w:rsidP="00476108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</w:p>
    <w:p w:rsidR="00E75FB2" w:rsidRDefault="00E75FB2" w:rsidP="00476108">
      <w:pPr>
        <w:spacing w:line="276" w:lineRule="auto"/>
        <w:ind w:firstLine="709"/>
        <w:jc w:val="both"/>
        <w:rPr>
          <w:sz w:val="22"/>
          <w:szCs w:val="22"/>
          <w:lang w:val="en-US" w:eastAsia="en-US"/>
        </w:rPr>
      </w:pPr>
      <w:r w:rsidRPr="00C439A2">
        <w:rPr>
          <w:sz w:val="22"/>
          <w:szCs w:val="22"/>
          <w:lang w:eastAsia="en-US"/>
        </w:rPr>
        <w:object w:dxaOrig="2000" w:dyaOrig="440">
          <v:shape id="_x0000_i1036" type="#_x0000_t75" style="width:99.65pt;height:21.9pt">
            <v:imagedata r:id="rId37" o:title=""/>
          </v:shape>
        </w:object>
      </w:r>
      <w:r w:rsidRPr="00C439A2">
        <w:rPr>
          <w:sz w:val="22"/>
          <w:szCs w:val="22"/>
          <w:lang w:eastAsia="en-US"/>
        </w:rPr>
        <w:t xml:space="preserve"> или  </w:t>
      </w:r>
      <w:r w:rsidRPr="00C439A2">
        <w:rPr>
          <w:sz w:val="22"/>
          <w:szCs w:val="22"/>
          <w:lang w:eastAsia="en-US"/>
        </w:rPr>
        <w:object w:dxaOrig="1320" w:dyaOrig="740">
          <v:shape id="_x0000_i1037" type="#_x0000_t75" style="width:65.65pt;height:36.85pt">
            <v:imagedata r:id="rId38" o:title=""/>
          </v:shape>
        </w:object>
      </w:r>
      <w:r w:rsidRPr="00C439A2">
        <w:rPr>
          <w:sz w:val="22"/>
          <w:szCs w:val="22"/>
          <w:lang w:eastAsia="en-US"/>
        </w:rPr>
        <w:t>.</w:t>
      </w:r>
    </w:p>
    <w:p w:rsidR="00D00F56" w:rsidRPr="00D00F56" w:rsidRDefault="00D00F56" w:rsidP="00476108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</w:p>
    <w:p w:rsidR="00E75FB2" w:rsidRPr="00C439A2" w:rsidRDefault="00E75FB2" w:rsidP="00476108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C439A2">
        <w:rPr>
          <w:sz w:val="22"/>
          <w:szCs w:val="22"/>
          <w:lang w:eastAsia="en-US"/>
        </w:rPr>
        <w:t xml:space="preserve"> Замечая, что первообразной левой части является </w:t>
      </w:r>
      <w:r w:rsidRPr="00C439A2">
        <w:rPr>
          <w:sz w:val="22"/>
          <w:szCs w:val="22"/>
          <w:lang w:eastAsia="en-US"/>
        </w:rPr>
        <w:object w:dxaOrig="940" w:dyaOrig="440">
          <v:shape id="_x0000_i1038" type="#_x0000_t75" style="width:46.65pt;height:21.9pt">
            <v:imagedata r:id="rId39" o:title=""/>
          </v:shape>
        </w:object>
      </w:r>
      <w:r w:rsidRPr="00C439A2">
        <w:rPr>
          <w:sz w:val="22"/>
          <w:szCs w:val="22"/>
          <w:lang w:eastAsia="en-US"/>
        </w:rPr>
        <w:t xml:space="preserve">, а правой части </w:t>
      </w:r>
      <w:r w:rsidRPr="00C439A2">
        <w:rPr>
          <w:sz w:val="22"/>
          <w:szCs w:val="22"/>
          <w:lang w:eastAsia="en-US"/>
        </w:rPr>
        <w:object w:dxaOrig="200" w:dyaOrig="220">
          <v:shape id="_x0000_i1039" type="#_x0000_t75" style="width:10.35pt;height:10.95pt">
            <v:imagedata r:id="rId40" o:title=""/>
          </v:shape>
        </w:object>
      </w:r>
      <w:r w:rsidRPr="00C439A2">
        <w:rPr>
          <w:sz w:val="22"/>
          <w:szCs w:val="22"/>
          <w:lang w:eastAsia="en-US"/>
        </w:rPr>
        <w:t xml:space="preserve">, обучающиеся, интегрируя, получают </w:t>
      </w:r>
      <w:r w:rsidRPr="00C439A2">
        <w:rPr>
          <w:sz w:val="22"/>
          <w:szCs w:val="22"/>
          <w:lang w:eastAsia="en-US"/>
        </w:rPr>
        <w:object w:dxaOrig="1719" w:dyaOrig="440">
          <v:shape id="_x0000_i1040" type="#_x0000_t75" style="width:86.4pt;height:21.9pt">
            <v:imagedata r:id="rId41" o:title=""/>
          </v:shape>
        </w:object>
      </w:r>
      <w:r w:rsidRPr="00C439A2">
        <w:rPr>
          <w:sz w:val="22"/>
          <w:szCs w:val="22"/>
          <w:lang w:eastAsia="en-US"/>
        </w:rPr>
        <w:t xml:space="preserve"> или</w:t>
      </w:r>
    </w:p>
    <w:p w:rsidR="003C7CC7" w:rsidRDefault="00E75FB2" w:rsidP="00C32906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C439A2">
        <w:rPr>
          <w:sz w:val="22"/>
          <w:szCs w:val="22"/>
          <w:lang w:eastAsia="en-US"/>
        </w:rPr>
        <w:object w:dxaOrig="1420" w:dyaOrig="360">
          <v:shape id="_x0000_i1041" type="#_x0000_t75" style="width:71.4pt;height:18.45pt">
            <v:imagedata r:id="rId42" o:title=""/>
          </v:shape>
        </w:object>
      </w:r>
      <w:r w:rsidRPr="00C439A2">
        <w:rPr>
          <w:sz w:val="22"/>
          <w:szCs w:val="22"/>
          <w:lang w:eastAsia="en-US"/>
        </w:rPr>
        <w:t xml:space="preserve">, </w:t>
      </w:r>
      <w:r w:rsidR="003C7CC7">
        <w:rPr>
          <w:sz w:val="22"/>
          <w:szCs w:val="22"/>
          <w:lang w:eastAsia="en-US"/>
        </w:rPr>
        <w:t xml:space="preserve">                           </w:t>
      </w:r>
      <w:r w:rsidRPr="00C439A2">
        <w:rPr>
          <w:sz w:val="22"/>
          <w:szCs w:val="22"/>
          <w:lang w:eastAsia="en-US"/>
        </w:rPr>
        <w:t xml:space="preserve"> </w:t>
      </w:r>
      <w:r w:rsidR="003C7CC7" w:rsidRPr="003C7CC7">
        <w:rPr>
          <w:sz w:val="22"/>
          <w:szCs w:val="22"/>
          <w:lang w:eastAsia="en-US"/>
        </w:rPr>
        <w:t>(2.2)</w:t>
      </w:r>
    </w:p>
    <w:p w:rsidR="00E75FB2" w:rsidRPr="00C439A2" w:rsidRDefault="00E75FB2" w:rsidP="00C32906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C439A2">
        <w:rPr>
          <w:sz w:val="22"/>
          <w:szCs w:val="22"/>
          <w:lang w:eastAsia="en-US"/>
        </w:rPr>
        <w:t xml:space="preserve"> </w:t>
      </w:r>
      <w:r w:rsidR="00714DF4" w:rsidRPr="00C439A2">
        <w:rPr>
          <w:sz w:val="22"/>
          <w:szCs w:val="22"/>
          <w:lang w:eastAsia="en-US"/>
        </w:rPr>
        <w:t xml:space="preserve">где </w:t>
      </w:r>
      <w:r w:rsidR="00714DF4" w:rsidRPr="00C439A2">
        <w:rPr>
          <w:sz w:val="22"/>
          <w:szCs w:val="22"/>
          <w:lang w:eastAsia="en-US"/>
        </w:rPr>
        <w:object w:dxaOrig="240" w:dyaOrig="279">
          <v:shape id="_x0000_i1047" type="#_x0000_t75" style="width:12.1pt;height:14.4pt">
            <v:imagedata r:id="rId43" o:title=""/>
          </v:shape>
        </w:object>
      </w:r>
      <w:r w:rsidR="00714DF4" w:rsidRPr="00C439A2">
        <w:rPr>
          <w:sz w:val="22"/>
          <w:szCs w:val="22"/>
          <w:lang w:eastAsia="en-US"/>
        </w:rPr>
        <w:t xml:space="preserve"> есть произвольная постоянная.</w:t>
      </w:r>
      <w:r w:rsidR="00714DF4">
        <w:rPr>
          <w:sz w:val="22"/>
          <w:szCs w:val="22"/>
          <w:lang w:eastAsia="en-US"/>
        </w:rPr>
        <w:t xml:space="preserve">             </w:t>
      </w:r>
      <w:r w:rsidR="00714DF4" w:rsidRPr="00714DF4">
        <w:rPr>
          <w:sz w:val="22"/>
          <w:szCs w:val="22"/>
          <w:lang w:eastAsia="en-US"/>
        </w:rPr>
        <w:t xml:space="preserve"> </w:t>
      </w:r>
    </w:p>
    <w:p w:rsidR="00050954" w:rsidRPr="00C439A2" w:rsidRDefault="00E75FB2" w:rsidP="00476108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C439A2">
        <w:rPr>
          <w:sz w:val="22"/>
          <w:szCs w:val="22"/>
          <w:lang w:eastAsia="en-US"/>
        </w:rPr>
        <w:t>Из равенства (</w:t>
      </w:r>
      <w:r w:rsidR="00065E3F" w:rsidRPr="00C439A2">
        <w:rPr>
          <w:sz w:val="22"/>
          <w:szCs w:val="22"/>
          <w:lang w:eastAsia="en-US"/>
        </w:rPr>
        <w:t>2</w:t>
      </w:r>
      <w:r w:rsidRPr="00C439A2">
        <w:rPr>
          <w:sz w:val="22"/>
          <w:szCs w:val="22"/>
          <w:lang w:eastAsia="en-US"/>
        </w:rPr>
        <w:t>.</w:t>
      </w:r>
      <w:r w:rsidR="008E6400">
        <w:rPr>
          <w:sz w:val="22"/>
          <w:szCs w:val="22"/>
          <w:lang w:eastAsia="en-US"/>
        </w:rPr>
        <w:t>2</w:t>
      </w:r>
      <w:r w:rsidRPr="00C439A2">
        <w:rPr>
          <w:sz w:val="22"/>
          <w:szCs w:val="22"/>
          <w:lang w:eastAsia="en-US"/>
        </w:rPr>
        <w:t xml:space="preserve">) следует, что линия </w:t>
      </w:r>
      <w:r w:rsidRPr="00C439A2">
        <w:rPr>
          <w:sz w:val="22"/>
          <w:szCs w:val="22"/>
          <w:lang w:eastAsia="en-US"/>
        </w:rPr>
        <w:object w:dxaOrig="220" w:dyaOrig="240">
          <v:shape id="_x0000_i1042" type="#_x0000_t75" style="width:10.95pt;height:12.1pt">
            <v:imagedata r:id="rId44" o:title=""/>
          </v:shape>
        </w:object>
      </w:r>
      <w:r w:rsidRPr="00C439A2">
        <w:rPr>
          <w:sz w:val="22"/>
          <w:szCs w:val="22"/>
          <w:lang w:eastAsia="en-US"/>
        </w:rPr>
        <w:t xml:space="preserve"> есть парабола. </w:t>
      </w:r>
      <w:r w:rsidR="00050954" w:rsidRPr="00C439A2">
        <w:rPr>
          <w:sz w:val="22"/>
          <w:szCs w:val="22"/>
          <w:lang w:eastAsia="en-US"/>
        </w:rPr>
        <w:t>Значит,</w:t>
      </w:r>
      <w:r w:rsidR="00050954" w:rsidRPr="00C439A2">
        <w:rPr>
          <w:rFonts w:eastAsia="Calibri"/>
          <w:sz w:val="22"/>
          <w:szCs w:val="22"/>
          <w:lang w:eastAsia="en-US"/>
        </w:rPr>
        <w:t xml:space="preserve"> </w:t>
      </w:r>
      <w:r w:rsidR="00050954" w:rsidRPr="00C439A2">
        <w:rPr>
          <w:sz w:val="22"/>
          <w:szCs w:val="22"/>
          <w:lang w:eastAsia="en-US"/>
        </w:rPr>
        <w:t xml:space="preserve">форма отражающей поверхности </w:t>
      </w:r>
      <w:r w:rsidR="004C742C" w:rsidRPr="00C439A2">
        <w:rPr>
          <w:sz w:val="22"/>
          <w:szCs w:val="22"/>
          <w:lang w:eastAsia="en-US"/>
        </w:rPr>
        <w:t xml:space="preserve">должна </w:t>
      </w:r>
      <w:r w:rsidR="00050954" w:rsidRPr="00C439A2">
        <w:rPr>
          <w:sz w:val="22"/>
          <w:szCs w:val="22"/>
          <w:lang w:eastAsia="en-US"/>
        </w:rPr>
        <w:t>имет</w:t>
      </w:r>
      <w:r w:rsidR="004C742C" w:rsidRPr="00C439A2">
        <w:rPr>
          <w:sz w:val="22"/>
          <w:szCs w:val="22"/>
          <w:lang w:eastAsia="en-US"/>
        </w:rPr>
        <w:t>ь</w:t>
      </w:r>
      <w:r w:rsidR="00050954" w:rsidRPr="00C439A2">
        <w:rPr>
          <w:sz w:val="22"/>
          <w:szCs w:val="22"/>
          <w:lang w:eastAsia="en-US"/>
        </w:rPr>
        <w:t xml:space="preserve"> форму параболоида, получающегося в результате вращения линии </w:t>
      </w:r>
      <w:r w:rsidR="00050954" w:rsidRPr="00C439A2">
        <w:rPr>
          <w:sz w:val="22"/>
          <w:szCs w:val="22"/>
          <w:lang w:eastAsia="en-US"/>
        </w:rPr>
        <w:object w:dxaOrig="220" w:dyaOrig="240">
          <v:shape id="_x0000_i1043" type="#_x0000_t75" style="width:10.95pt;height:12.1pt" o:ole="">
            <v:imagedata r:id="rId44" o:title=""/>
          </v:shape>
          <o:OLEObject Type="Embed" ProgID="Equation.3" ShapeID="_x0000_i1043" DrawAspect="Content" ObjectID="_1566204847" r:id="rId45"/>
        </w:object>
      </w:r>
      <w:r w:rsidR="00050954" w:rsidRPr="00C439A2">
        <w:rPr>
          <w:sz w:val="22"/>
          <w:szCs w:val="22"/>
          <w:lang w:eastAsia="en-US"/>
        </w:rPr>
        <w:t xml:space="preserve"> вокруг оси </w:t>
      </w:r>
      <w:r w:rsidR="00050954" w:rsidRPr="00C439A2">
        <w:rPr>
          <w:sz w:val="22"/>
          <w:szCs w:val="22"/>
          <w:lang w:eastAsia="en-US"/>
        </w:rPr>
        <w:object w:dxaOrig="360" w:dyaOrig="279">
          <v:shape id="_x0000_i1044" type="#_x0000_t75" style="width:18.45pt;height:14.4pt" o:ole="">
            <v:imagedata r:id="rId46" o:title=""/>
          </v:shape>
          <o:OLEObject Type="Embed" ProgID="Equation.3" ShapeID="_x0000_i1044" DrawAspect="Content" ObjectID="_1566204848" r:id="rId47"/>
        </w:object>
      </w:r>
      <w:r w:rsidR="00050954" w:rsidRPr="00C439A2">
        <w:rPr>
          <w:sz w:val="22"/>
          <w:szCs w:val="22"/>
          <w:lang w:eastAsia="en-US"/>
        </w:rPr>
        <w:t>.</w:t>
      </w:r>
    </w:p>
    <w:p w:rsidR="00E75FB2" w:rsidRPr="00C439A2" w:rsidRDefault="00737119" w:rsidP="00476108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 завершающем</w:t>
      </w:r>
      <w:r w:rsidRPr="00737119">
        <w:rPr>
          <w:sz w:val="22"/>
          <w:szCs w:val="22"/>
          <w:lang w:eastAsia="en-US"/>
        </w:rPr>
        <w:t xml:space="preserve"> этап</w:t>
      </w:r>
      <w:r>
        <w:rPr>
          <w:sz w:val="22"/>
          <w:szCs w:val="22"/>
          <w:lang w:eastAsia="en-US"/>
        </w:rPr>
        <w:t>е старшие школьники</w:t>
      </w:r>
      <w:r w:rsidRPr="00737119">
        <w:rPr>
          <w:sz w:val="22"/>
          <w:szCs w:val="22"/>
          <w:lang w:eastAsia="en-US"/>
        </w:rPr>
        <w:t xml:space="preserve"> </w:t>
      </w:r>
      <w:r w:rsidR="00E75FB2" w:rsidRPr="00C439A2">
        <w:rPr>
          <w:sz w:val="22"/>
          <w:szCs w:val="22"/>
          <w:lang w:eastAsia="en-US"/>
        </w:rPr>
        <w:t>делают вывод</w:t>
      </w:r>
      <w:r w:rsidR="00C1152B">
        <w:rPr>
          <w:sz w:val="22"/>
          <w:szCs w:val="22"/>
          <w:lang w:eastAsia="en-US"/>
        </w:rPr>
        <w:t>, согласно условию</w:t>
      </w:r>
      <w:r w:rsidR="00E75FB2" w:rsidRPr="00C439A2">
        <w:rPr>
          <w:sz w:val="22"/>
          <w:szCs w:val="22"/>
          <w:lang w:eastAsia="en-US"/>
        </w:rPr>
        <w:t xml:space="preserve"> и записывают ответ.</w:t>
      </w:r>
    </w:p>
    <w:p w:rsidR="00E75FB2" w:rsidRPr="00C439A2" w:rsidRDefault="00E75FB2" w:rsidP="00476108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C439A2">
        <w:rPr>
          <w:sz w:val="22"/>
          <w:szCs w:val="22"/>
          <w:lang w:eastAsia="en-US"/>
        </w:rPr>
        <w:tab/>
      </w:r>
      <w:r w:rsidRPr="00C439A2">
        <w:rPr>
          <w:b/>
          <w:sz w:val="22"/>
          <w:szCs w:val="22"/>
          <w:lang w:eastAsia="en-US"/>
        </w:rPr>
        <w:t>Ответ.</w:t>
      </w:r>
      <w:r w:rsidR="00BC1C7D" w:rsidRPr="00C439A2">
        <w:rPr>
          <w:sz w:val="22"/>
          <w:szCs w:val="22"/>
          <w:lang w:eastAsia="en-US"/>
        </w:rPr>
        <w:t xml:space="preserve"> Форма отражающей поверхности должна иметь форму параболоида</w:t>
      </w:r>
      <w:r w:rsidR="00065E3F" w:rsidRPr="00C439A2">
        <w:rPr>
          <w:sz w:val="22"/>
          <w:szCs w:val="22"/>
          <w:lang w:eastAsia="en-US"/>
        </w:rPr>
        <w:t>.</w:t>
      </w:r>
    </w:p>
    <w:p w:rsidR="00E75FB2" w:rsidRPr="00C439A2" w:rsidRDefault="00E75FB2" w:rsidP="00476108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C439A2">
        <w:rPr>
          <w:sz w:val="22"/>
          <w:szCs w:val="22"/>
          <w:lang w:eastAsia="en-US"/>
        </w:rPr>
        <w:tab/>
        <w:t xml:space="preserve">Далее учащимся можно предложить найти вершину и фокус параболы </w:t>
      </w:r>
      <w:r w:rsidRPr="00C439A2">
        <w:rPr>
          <w:sz w:val="22"/>
          <w:szCs w:val="22"/>
          <w:lang w:eastAsia="en-US"/>
        </w:rPr>
        <w:object w:dxaOrig="220" w:dyaOrig="240">
          <v:shape id="_x0000_i1045" type="#_x0000_t75" style="width:10.95pt;height:12.1pt">
            <v:imagedata r:id="rId44" o:title=""/>
          </v:shape>
        </w:object>
      </w:r>
      <w:r w:rsidRPr="00C439A2">
        <w:rPr>
          <w:sz w:val="22"/>
          <w:szCs w:val="22"/>
          <w:lang w:eastAsia="en-US"/>
        </w:rPr>
        <w:t xml:space="preserve">. </w:t>
      </w:r>
    </w:p>
    <w:p w:rsidR="004F2298" w:rsidRPr="006A51E9" w:rsidRDefault="004D45EC" w:rsidP="00476108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8E1ABC">
        <w:rPr>
          <w:rFonts w:eastAsia="Calibri"/>
          <w:sz w:val="22"/>
          <w:szCs w:val="22"/>
          <w:lang w:eastAsia="en-US"/>
        </w:rPr>
        <w:t xml:space="preserve">Таким образом, обучение методу математического моделирования </w:t>
      </w:r>
      <w:r w:rsidR="004F2298" w:rsidRPr="008E1ABC">
        <w:rPr>
          <w:rFonts w:eastAsia="SimSun"/>
          <w:sz w:val="22"/>
          <w:szCs w:val="22"/>
        </w:rPr>
        <w:t>в системе дополнительного образования</w:t>
      </w:r>
      <w:r w:rsidR="00EC60AC" w:rsidRPr="008E1ABC">
        <w:rPr>
          <w:rFonts w:eastAsia="SimSun"/>
          <w:sz w:val="22"/>
          <w:szCs w:val="22"/>
        </w:rPr>
        <w:t xml:space="preserve"> </w:t>
      </w:r>
      <w:r w:rsidRPr="008E1ABC">
        <w:rPr>
          <w:rFonts w:eastAsia="SimSun"/>
          <w:sz w:val="22"/>
          <w:szCs w:val="22"/>
        </w:rPr>
        <w:t xml:space="preserve">на основе решения геометрических и физических </w:t>
      </w:r>
      <w:r w:rsidR="00EC60AC" w:rsidRPr="008E1ABC">
        <w:rPr>
          <w:rFonts w:eastAsia="SimSun"/>
          <w:sz w:val="22"/>
          <w:szCs w:val="22"/>
        </w:rPr>
        <w:t xml:space="preserve">задач, сводящихся к дифференциальным уравнениям, </w:t>
      </w:r>
      <w:r w:rsidRPr="008E1ABC">
        <w:rPr>
          <w:rFonts w:eastAsia="SimSun"/>
          <w:sz w:val="22"/>
          <w:szCs w:val="22"/>
        </w:rPr>
        <w:t>способствует</w:t>
      </w:r>
      <w:r w:rsidR="00EC60AC" w:rsidRPr="008E1ABC">
        <w:rPr>
          <w:rFonts w:eastAsia="SimSun"/>
          <w:sz w:val="22"/>
          <w:szCs w:val="22"/>
        </w:rPr>
        <w:t xml:space="preserve"> </w:t>
      </w:r>
      <w:r w:rsidRPr="008E1ABC">
        <w:rPr>
          <w:rFonts w:eastAsia="SimSun"/>
          <w:sz w:val="22"/>
          <w:szCs w:val="22"/>
        </w:rPr>
        <w:t>не только освоению важнейших</w:t>
      </w:r>
      <w:r w:rsidR="00EC60AC" w:rsidRPr="008E1ABC">
        <w:rPr>
          <w:rFonts w:eastAsia="SimSun"/>
          <w:sz w:val="22"/>
          <w:szCs w:val="22"/>
        </w:rPr>
        <w:t xml:space="preserve"> </w:t>
      </w:r>
      <w:r w:rsidR="004F2298" w:rsidRPr="008E1ABC">
        <w:rPr>
          <w:rFonts w:eastAsia="SimSun"/>
          <w:sz w:val="22"/>
          <w:szCs w:val="22"/>
        </w:rPr>
        <w:t>элементов</w:t>
      </w:r>
      <w:r w:rsidR="00EC60AC" w:rsidRPr="008E1ABC">
        <w:rPr>
          <w:rFonts w:eastAsia="SimSun"/>
          <w:sz w:val="22"/>
          <w:szCs w:val="22"/>
        </w:rPr>
        <w:t xml:space="preserve">, составляющих этот метод, </w:t>
      </w:r>
      <w:r w:rsidRPr="008E1ABC">
        <w:rPr>
          <w:rFonts w:eastAsia="SimSun"/>
          <w:sz w:val="22"/>
          <w:szCs w:val="22"/>
        </w:rPr>
        <w:t xml:space="preserve">но и </w:t>
      </w:r>
      <w:r w:rsidR="004F2298" w:rsidRPr="008E1ABC">
        <w:rPr>
          <w:sz w:val="22"/>
          <w:szCs w:val="22"/>
        </w:rPr>
        <w:t>углублению и упрочению знаний обучающихся, что приводит к действительно не формальным</w:t>
      </w:r>
      <w:r w:rsidR="004F2298" w:rsidRPr="00C439A2">
        <w:rPr>
          <w:sz w:val="22"/>
          <w:szCs w:val="22"/>
        </w:rPr>
        <w:t>, осмысленным, глубоким и прочным знаниям.</w:t>
      </w:r>
      <w:r w:rsidR="004F2298" w:rsidRPr="006A51E9">
        <w:rPr>
          <w:sz w:val="22"/>
          <w:szCs w:val="22"/>
        </w:rPr>
        <w:t xml:space="preserve"> </w:t>
      </w:r>
    </w:p>
    <w:p w:rsidR="00EC60AC" w:rsidRPr="00A049D4" w:rsidRDefault="00EC60AC" w:rsidP="00A049D4">
      <w:pPr>
        <w:spacing w:line="276" w:lineRule="auto"/>
        <w:ind w:firstLine="68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EC60AC" w:rsidRDefault="00EC60AC" w:rsidP="00A049D4">
      <w:pPr>
        <w:spacing w:line="276" w:lineRule="auto"/>
        <w:ind w:firstLine="680"/>
        <w:jc w:val="center"/>
        <w:rPr>
          <w:rFonts w:eastAsia="SimSun"/>
          <w:b/>
          <w:sz w:val="22"/>
          <w:szCs w:val="22"/>
        </w:rPr>
      </w:pPr>
      <w:r w:rsidRPr="00A049D4">
        <w:rPr>
          <w:rFonts w:eastAsia="SimSun"/>
          <w:b/>
          <w:sz w:val="22"/>
          <w:szCs w:val="22"/>
        </w:rPr>
        <w:t>Литература</w:t>
      </w:r>
    </w:p>
    <w:p w:rsidR="00844507" w:rsidRPr="000E2DCE" w:rsidRDefault="007B6D81" w:rsidP="000E2DCE">
      <w:pPr>
        <w:numPr>
          <w:ilvl w:val="0"/>
          <w:numId w:val="35"/>
        </w:numPr>
        <w:spacing w:line="276" w:lineRule="auto"/>
        <w:jc w:val="both"/>
        <w:rPr>
          <w:color w:val="7F7F7F"/>
          <w:sz w:val="22"/>
          <w:szCs w:val="22"/>
          <w:lang w:val="tt-RU"/>
        </w:rPr>
      </w:pPr>
      <w:proofErr w:type="spellStart"/>
      <w:r w:rsidRPr="000E2DCE">
        <w:rPr>
          <w:sz w:val="22"/>
          <w:szCs w:val="22"/>
        </w:rPr>
        <w:t>Абатурова</w:t>
      </w:r>
      <w:proofErr w:type="spellEnd"/>
      <w:r w:rsidRPr="000E2DCE">
        <w:rPr>
          <w:sz w:val="22"/>
          <w:szCs w:val="22"/>
        </w:rPr>
        <w:t xml:space="preserve"> В.С. Формирование прикладного математического мышления школьников // Сибирский педагогический журнал. 2007. №6. С. 230-241.</w:t>
      </w:r>
    </w:p>
    <w:p w:rsidR="005C41E1" w:rsidRDefault="005C41E1" w:rsidP="000E2DCE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0E2DCE">
        <w:rPr>
          <w:bCs/>
          <w:sz w:val="22"/>
          <w:szCs w:val="22"/>
        </w:rPr>
        <w:t>Алимов А.</w:t>
      </w:r>
      <w:proofErr w:type="gramStart"/>
      <w:r w:rsidRPr="000E2DCE">
        <w:rPr>
          <w:bCs/>
          <w:sz w:val="22"/>
          <w:szCs w:val="22"/>
        </w:rPr>
        <w:t>Ш</w:t>
      </w:r>
      <w:proofErr w:type="gramEnd"/>
      <w:r w:rsidRPr="000E2DCE">
        <w:rPr>
          <w:bCs/>
          <w:sz w:val="22"/>
          <w:szCs w:val="22"/>
        </w:rPr>
        <w:t xml:space="preserve">, Колягин Ю.М. и др. Алгебра и начала математического анализа. 10-11 классы. Учебник (базовый уровень) 18-е изд. - М.: Просвещение, 2012. – 464 с. </w:t>
      </w:r>
    </w:p>
    <w:p w:rsidR="000E2DCE" w:rsidRPr="000E2DCE" w:rsidRDefault="000E2DCE" w:rsidP="000E2DCE">
      <w:pPr>
        <w:numPr>
          <w:ilvl w:val="0"/>
          <w:numId w:val="35"/>
        </w:numPr>
        <w:rPr>
          <w:bCs/>
          <w:sz w:val="22"/>
          <w:szCs w:val="22"/>
        </w:rPr>
      </w:pPr>
      <w:proofErr w:type="spellStart"/>
      <w:r w:rsidRPr="000E2DCE">
        <w:rPr>
          <w:bCs/>
          <w:sz w:val="22"/>
          <w:szCs w:val="22"/>
        </w:rPr>
        <w:t>Аммосова</w:t>
      </w:r>
      <w:proofErr w:type="spellEnd"/>
      <w:r w:rsidRPr="000E2DCE">
        <w:rPr>
          <w:bCs/>
          <w:sz w:val="22"/>
          <w:szCs w:val="22"/>
        </w:rPr>
        <w:t xml:space="preserve"> Н.В., Лобанова Н.И. Решение неопределенных уравнений первой степени с двумя неизвестными в системе дополнительного образования // Сибирский педагогический  журнал. 2016. № 2. С. 24–34.</w:t>
      </w:r>
    </w:p>
    <w:p w:rsidR="005C41E1" w:rsidRPr="0050234B" w:rsidRDefault="001C6F17" w:rsidP="000E2DCE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0E2DCE">
        <w:rPr>
          <w:rFonts w:eastAsia="Calibri"/>
          <w:spacing w:val="1"/>
          <w:sz w:val="22"/>
          <w:szCs w:val="22"/>
        </w:rPr>
        <w:t>Аносов Д.В. Дифференциальные уравнения: то решаем, то рисуем. – М.: МЦНМО, 2008. – 200 с.</w:t>
      </w:r>
    </w:p>
    <w:p w:rsidR="0050234B" w:rsidRPr="0050234B" w:rsidRDefault="0050234B" w:rsidP="0050234B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proofErr w:type="spellStart"/>
      <w:r w:rsidRPr="0050234B">
        <w:rPr>
          <w:bCs/>
          <w:sz w:val="22"/>
          <w:szCs w:val="22"/>
        </w:rPr>
        <w:t>Виленкин</w:t>
      </w:r>
      <w:proofErr w:type="spellEnd"/>
      <w:r w:rsidRPr="0050234B">
        <w:rPr>
          <w:bCs/>
          <w:sz w:val="22"/>
          <w:szCs w:val="22"/>
        </w:rPr>
        <w:t xml:space="preserve">  Н.Я.,  </w:t>
      </w:r>
      <w:proofErr w:type="spellStart"/>
      <w:r w:rsidRPr="0050234B">
        <w:rPr>
          <w:bCs/>
          <w:sz w:val="22"/>
          <w:szCs w:val="22"/>
        </w:rPr>
        <w:t>Доброхотова</w:t>
      </w:r>
      <w:proofErr w:type="spellEnd"/>
      <w:r w:rsidRPr="0050234B">
        <w:rPr>
          <w:bCs/>
          <w:sz w:val="22"/>
          <w:szCs w:val="22"/>
        </w:rPr>
        <w:t xml:space="preserve">  М.А.,  Сафонов  А.Н.  Дифференциальные  уравнения:  учебное  пособие.  М.:  Просвещение,  1984.  —  102  с.</w:t>
      </w:r>
    </w:p>
    <w:p w:rsidR="000522A8" w:rsidRPr="000E2DCE" w:rsidRDefault="000522A8" w:rsidP="000E2DCE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0E2DCE">
        <w:rPr>
          <w:bCs/>
          <w:sz w:val="22"/>
          <w:szCs w:val="22"/>
        </w:rPr>
        <w:t xml:space="preserve">Колмогоров А.Н., Абрамов А.М., </w:t>
      </w:r>
      <w:proofErr w:type="spellStart"/>
      <w:r w:rsidRPr="000E2DCE">
        <w:rPr>
          <w:bCs/>
          <w:sz w:val="22"/>
          <w:szCs w:val="22"/>
        </w:rPr>
        <w:t>Дудницын</w:t>
      </w:r>
      <w:proofErr w:type="spellEnd"/>
      <w:r w:rsidRPr="000E2DCE">
        <w:rPr>
          <w:bCs/>
          <w:sz w:val="22"/>
          <w:szCs w:val="22"/>
        </w:rPr>
        <w:t xml:space="preserve"> Ю.П.  Алгебра и начала математического анализа. 10-11 классы. Учебник (базовый уровень) 17-е изд. - М.: Просвещение, 2008. – 384 с. </w:t>
      </w:r>
    </w:p>
    <w:p w:rsidR="000522A8" w:rsidRPr="000E2DCE" w:rsidRDefault="008E1ABC" w:rsidP="000E2DCE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0E2DCE">
        <w:rPr>
          <w:bCs/>
          <w:sz w:val="22"/>
          <w:szCs w:val="22"/>
        </w:rPr>
        <w:t>Колягин</w:t>
      </w:r>
      <w:r w:rsidR="000522A8" w:rsidRPr="000E2DCE">
        <w:rPr>
          <w:bCs/>
          <w:sz w:val="22"/>
          <w:szCs w:val="22"/>
        </w:rPr>
        <w:t xml:space="preserve"> Ю. М., Оганесян В.А., </w:t>
      </w:r>
      <w:proofErr w:type="spellStart"/>
      <w:r w:rsidR="000522A8" w:rsidRPr="000E2DCE">
        <w:rPr>
          <w:bCs/>
          <w:sz w:val="22"/>
          <w:szCs w:val="22"/>
        </w:rPr>
        <w:t>Саннинский</w:t>
      </w:r>
      <w:proofErr w:type="spellEnd"/>
      <w:r w:rsidR="000522A8" w:rsidRPr="000E2DCE">
        <w:rPr>
          <w:bCs/>
          <w:sz w:val="22"/>
          <w:szCs w:val="22"/>
        </w:rPr>
        <w:t xml:space="preserve"> В.Я., </w:t>
      </w:r>
      <w:proofErr w:type="spellStart"/>
      <w:r w:rsidR="000522A8" w:rsidRPr="000E2DCE">
        <w:rPr>
          <w:bCs/>
          <w:sz w:val="22"/>
          <w:szCs w:val="22"/>
        </w:rPr>
        <w:t>Луканин</w:t>
      </w:r>
      <w:proofErr w:type="spellEnd"/>
      <w:r w:rsidR="000522A8" w:rsidRPr="000E2DCE">
        <w:rPr>
          <w:bCs/>
          <w:sz w:val="22"/>
          <w:szCs w:val="22"/>
        </w:rPr>
        <w:t xml:space="preserve"> Г.Л. Методика преподавания математики в средней школе. Частные методики : учеб</w:t>
      </w:r>
      <w:proofErr w:type="gramStart"/>
      <w:r w:rsidR="000522A8" w:rsidRPr="000E2DCE">
        <w:rPr>
          <w:bCs/>
          <w:sz w:val="22"/>
          <w:szCs w:val="22"/>
        </w:rPr>
        <w:t>.</w:t>
      </w:r>
      <w:proofErr w:type="gramEnd"/>
      <w:r w:rsidR="000522A8" w:rsidRPr="000E2DCE">
        <w:rPr>
          <w:bCs/>
          <w:sz w:val="22"/>
          <w:szCs w:val="22"/>
        </w:rPr>
        <w:t xml:space="preserve"> </w:t>
      </w:r>
      <w:proofErr w:type="gramStart"/>
      <w:r w:rsidR="000522A8" w:rsidRPr="000E2DCE">
        <w:rPr>
          <w:bCs/>
          <w:sz w:val="22"/>
          <w:szCs w:val="22"/>
        </w:rPr>
        <w:t>п</w:t>
      </w:r>
      <w:proofErr w:type="gramEnd"/>
      <w:r w:rsidR="000522A8" w:rsidRPr="000E2DCE">
        <w:rPr>
          <w:bCs/>
          <w:sz w:val="22"/>
          <w:szCs w:val="22"/>
        </w:rPr>
        <w:t>особие для студентов физ.-мат.</w:t>
      </w:r>
      <w:r w:rsidRPr="000E2DCE">
        <w:rPr>
          <w:bCs/>
          <w:sz w:val="22"/>
          <w:szCs w:val="22"/>
        </w:rPr>
        <w:t xml:space="preserve"> фак. </w:t>
      </w:r>
      <w:proofErr w:type="spellStart"/>
      <w:r w:rsidRPr="000E2DCE">
        <w:rPr>
          <w:bCs/>
          <w:sz w:val="22"/>
          <w:szCs w:val="22"/>
        </w:rPr>
        <w:t>пед</w:t>
      </w:r>
      <w:proofErr w:type="spellEnd"/>
      <w:r w:rsidRPr="000E2DCE">
        <w:rPr>
          <w:bCs/>
          <w:sz w:val="22"/>
          <w:szCs w:val="22"/>
        </w:rPr>
        <w:t>. ин-</w:t>
      </w:r>
      <w:proofErr w:type="spellStart"/>
      <w:r w:rsidRPr="000E2DCE">
        <w:rPr>
          <w:bCs/>
          <w:sz w:val="22"/>
          <w:szCs w:val="22"/>
        </w:rPr>
        <w:t>тов</w:t>
      </w:r>
      <w:proofErr w:type="spellEnd"/>
      <w:r w:rsidRPr="000E2DCE">
        <w:rPr>
          <w:bCs/>
          <w:sz w:val="22"/>
          <w:szCs w:val="22"/>
        </w:rPr>
        <w:t xml:space="preserve"> / Ю. М. Коля</w:t>
      </w:r>
      <w:r w:rsidR="000522A8" w:rsidRPr="000E2DCE">
        <w:rPr>
          <w:bCs/>
          <w:sz w:val="22"/>
          <w:szCs w:val="22"/>
        </w:rPr>
        <w:t>гин. – М.: Просвещение, 1977. – 480 с.</w:t>
      </w:r>
    </w:p>
    <w:p w:rsidR="00893396" w:rsidRPr="000E2DCE" w:rsidRDefault="00893396" w:rsidP="000E2DCE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0E2DCE">
        <w:rPr>
          <w:bCs/>
          <w:sz w:val="22"/>
          <w:szCs w:val="22"/>
        </w:rPr>
        <w:t xml:space="preserve">Лобанова Н.И. Элементы теории дифференциальных уравнений в системе дополнительного образования // Интернет-журнал «Мир науки» 2016, Том 4, номер 6 http://mir-nauki.com/PDF/32PDMN616.pdf (доступ свободный). </w:t>
      </w:r>
      <w:proofErr w:type="spellStart"/>
      <w:r w:rsidRPr="000E2DCE">
        <w:rPr>
          <w:bCs/>
          <w:sz w:val="22"/>
          <w:szCs w:val="22"/>
        </w:rPr>
        <w:t>Загл</w:t>
      </w:r>
      <w:proofErr w:type="spellEnd"/>
      <w:r w:rsidRPr="000E2DCE">
        <w:rPr>
          <w:bCs/>
          <w:sz w:val="22"/>
          <w:szCs w:val="22"/>
        </w:rPr>
        <w:t>. с экрана. Яз. рус</w:t>
      </w:r>
      <w:proofErr w:type="gramStart"/>
      <w:r w:rsidRPr="000E2DCE">
        <w:rPr>
          <w:bCs/>
          <w:sz w:val="22"/>
          <w:szCs w:val="22"/>
        </w:rPr>
        <w:t xml:space="preserve">., </w:t>
      </w:r>
      <w:proofErr w:type="gramEnd"/>
      <w:r w:rsidRPr="000E2DCE">
        <w:rPr>
          <w:bCs/>
          <w:sz w:val="22"/>
          <w:szCs w:val="22"/>
        </w:rPr>
        <w:t>англ.</w:t>
      </w:r>
    </w:p>
    <w:p w:rsidR="000522A8" w:rsidRPr="000E2DCE" w:rsidRDefault="00893396" w:rsidP="000E2DCE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0E2DCE">
        <w:rPr>
          <w:bCs/>
          <w:sz w:val="22"/>
          <w:szCs w:val="22"/>
        </w:rPr>
        <w:t xml:space="preserve">Никольский С.М., Потапова М.К., Решетникова Н.Н., </w:t>
      </w:r>
      <w:proofErr w:type="spellStart"/>
      <w:r w:rsidRPr="000E2DCE">
        <w:rPr>
          <w:bCs/>
          <w:sz w:val="22"/>
          <w:szCs w:val="22"/>
        </w:rPr>
        <w:t>Шевкина</w:t>
      </w:r>
      <w:proofErr w:type="spellEnd"/>
      <w:r w:rsidRPr="000E2DCE">
        <w:rPr>
          <w:bCs/>
          <w:sz w:val="22"/>
          <w:szCs w:val="22"/>
        </w:rPr>
        <w:t xml:space="preserve"> А.В. Алгебра и начала математического анализа. 11 класс. Учебник (базовый  профильный уровни) 8-е изд. - М.: Просвещение, 2009. – 464 с.</w:t>
      </w:r>
    </w:p>
    <w:p w:rsidR="0018210B" w:rsidRPr="000E2DCE" w:rsidRDefault="0018210B" w:rsidP="000E2DCE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proofErr w:type="spellStart"/>
      <w:r w:rsidRPr="000E2DCE">
        <w:rPr>
          <w:bCs/>
          <w:sz w:val="22"/>
          <w:szCs w:val="22"/>
        </w:rPr>
        <w:t>Паршаков</w:t>
      </w:r>
      <w:proofErr w:type="spellEnd"/>
      <w:r w:rsidRPr="000E2DCE">
        <w:rPr>
          <w:bCs/>
          <w:sz w:val="22"/>
          <w:szCs w:val="22"/>
        </w:rPr>
        <w:t>, А.Н. Принципы и практика решения задач по общей физике. Ч. 3: Оптика. Квантовая физика: учеб. пособие / А.Н. Парш</w:t>
      </w:r>
      <w:proofErr w:type="gramStart"/>
      <w:r w:rsidRPr="000E2DCE">
        <w:rPr>
          <w:bCs/>
          <w:sz w:val="22"/>
          <w:szCs w:val="22"/>
        </w:rPr>
        <w:t>а-</w:t>
      </w:r>
      <w:proofErr w:type="gramEnd"/>
      <w:r w:rsidRPr="000E2DCE">
        <w:rPr>
          <w:bCs/>
          <w:sz w:val="22"/>
          <w:szCs w:val="22"/>
        </w:rPr>
        <w:t xml:space="preserve"> ков. – Пермь: Изд-во </w:t>
      </w:r>
      <w:proofErr w:type="spellStart"/>
      <w:r w:rsidRPr="000E2DCE">
        <w:rPr>
          <w:bCs/>
          <w:sz w:val="22"/>
          <w:szCs w:val="22"/>
        </w:rPr>
        <w:t>Перм</w:t>
      </w:r>
      <w:proofErr w:type="spellEnd"/>
      <w:r w:rsidRPr="000E2DCE">
        <w:rPr>
          <w:bCs/>
          <w:sz w:val="22"/>
          <w:szCs w:val="22"/>
        </w:rPr>
        <w:t xml:space="preserve">. нац. </w:t>
      </w:r>
      <w:proofErr w:type="spellStart"/>
      <w:r w:rsidRPr="000E2DCE">
        <w:rPr>
          <w:bCs/>
          <w:sz w:val="22"/>
          <w:szCs w:val="22"/>
        </w:rPr>
        <w:t>исслед</w:t>
      </w:r>
      <w:proofErr w:type="spellEnd"/>
      <w:r w:rsidRPr="000E2DCE">
        <w:rPr>
          <w:bCs/>
          <w:sz w:val="22"/>
          <w:szCs w:val="22"/>
        </w:rPr>
        <w:t xml:space="preserve">. </w:t>
      </w:r>
      <w:proofErr w:type="spellStart"/>
      <w:r w:rsidRPr="000E2DCE">
        <w:rPr>
          <w:bCs/>
          <w:sz w:val="22"/>
          <w:szCs w:val="22"/>
        </w:rPr>
        <w:t>политехн</w:t>
      </w:r>
      <w:proofErr w:type="spellEnd"/>
      <w:r w:rsidRPr="000E2DCE">
        <w:rPr>
          <w:bCs/>
          <w:sz w:val="22"/>
          <w:szCs w:val="22"/>
        </w:rPr>
        <w:t>. ун-та, 2011. – 268 с. ISBN 978-5-398-00665-0</w:t>
      </w:r>
    </w:p>
    <w:p w:rsidR="00C90E51" w:rsidRPr="00BA235D" w:rsidRDefault="00C90E51" w:rsidP="000E2DCE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0E2DCE">
        <w:rPr>
          <w:sz w:val="22"/>
          <w:szCs w:val="22"/>
        </w:rPr>
        <w:t>Федеральный компонент государственного стандарта общего образования. Часть II. Среднее (полное) общее образование / Министерство образования Российской Федерации. - М. 2004.</w:t>
      </w:r>
    </w:p>
    <w:p w:rsidR="00BA235D" w:rsidRPr="00BA235D" w:rsidRDefault="00BA235D" w:rsidP="000E2DCE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  <w:lang w:val="en-US"/>
        </w:rPr>
      </w:pPr>
      <w:r w:rsidRPr="00BA235D">
        <w:rPr>
          <w:bCs/>
          <w:sz w:val="22"/>
          <w:szCs w:val="22"/>
          <w:lang w:val="en-US"/>
        </w:rPr>
        <w:t xml:space="preserve">Burden P.R., Byrd D.M. Methods for Effective Teaching. </w:t>
      </w:r>
      <w:r w:rsidRPr="00BA235D">
        <w:rPr>
          <w:sz w:val="22"/>
          <w:szCs w:val="22"/>
          <w:lang w:val="en-US"/>
        </w:rPr>
        <w:t>— 2</w:t>
      </w:r>
      <w:r w:rsidRPr="00BA235D">
        <w:rPr>
          <w:sz w:val="22"/>
          <w:szCs w:val="22"/>
          <w:vertAlign w:val="superscript"/>
          <w:lang w:val="en-US"/>
        </w:rPr>
        <w:t>nd</w:t>
      </w:r>
      <w:r w:rsidRPr="00BA235D">
        <w:rPr>
          <w:sz w:val="22"/>
          <w:szCs w:val="22"/>
          <w:lang w:val="en-US"/>
        </w:rPr>
        <w:t xml:space="preserve"> ed. — Boston-London: Allyn and Bacon, 1999. — 418 p.</w:t>
      </w:r>
    </w:p>
    <w:p w:rsidR="00C90E51" w:rsidRPr="00BA235D" w:rsidRDefault="00C90E51" w:rsidP="00C90E51">
      <w:pPr>
        <w:spacing w:line="360" w:lineRule="auto"/>
        <w:ind w:left="1080"/>
        <w:jc w:val="both"/>
        <w:rPr>
          <w:bCs/>
          <w:lang w:val="en-US"/>
        </w:rPr>
      </w:pPr>
    </w:p>
    <w:sectPr w:rsidR="00C90E51" w:rsidRPr="00BA235D" w:rsidSect="008F5312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74A"/>
    <w:multiLevelType w:val="hybridMultilevel"/>
    <w:tmpl w:val="71D09DD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DFD"/>
    <w:multiLevelType w:val="hybridMultilevel"/>
    <w:tmpl w:val="6E16BA66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0680E"/>
    <w:multiLevelType w:val="hybridMultilevel"/>
    <w:tmpl w:val="6BEA4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4889"/>
    <w:multiLevelType w:val="hybridMultilevel"/>
    <w:tmpl w:val="F8F4528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E5AC6"/>
    <w:multiLevelType w:val="hybridMultilevel"/>
    <w:tmpl w:val="74741E6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21C0A"/>
    <w:multiLevelType w:val="hybridMultilevel"/>
    <w:tmpl w:val="CCC4F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A17687"/>
    <w:multiLevelType w:val="hybridMultilevel"/>
    <w:tmpl w:val="E7BE26D4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8A27745"/>
    <w:multiLevelType w:val="hybridMultilevel"/>
    <w:tmpl w:val="FB4E736A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A2246"/>
    <w:multiLevelType w:val="hybridMultilevel"/>
    <w:tmpl w:val="0C1251A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30503"/>
    <w:multiLevelType w:val="hybridMultilevel"/>
    <w:tmpl w:val="B02C2926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2F6C4E"/>
    <w:multiLevelType w:val="multilevel"/>
    <w:tmpl w:val="9F28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182169"/>
    <w:multiLevelType w:val="hybridMultilevel"/>
    <w:tmpl w:val="CE4E3FA6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849E6"/>
    <w:multiLevelType w:val="hybridMultilevel"/>
    <w:tmpl w:val="5A500CE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5B03D1"/>
    <w:multiLevelType w:val="hybridMultilevel"/>
    <w:tmpl w:val="41E2CBA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3E237C"/>
    <w:multiLevelType w:val="hybridMultilevel"/>
    <w:tmpl w:val="292006B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0093824"/>
    <w:multiLevelType w:val="hybridMultilevel"/>
    <w:tmpl w:val="DE4C8E36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10573"/>
    <w:multiLevelType w:val="hybridMultilevel"/>
    <w:tmpl w:val="533813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755F90"/>
    <w:multiLevelType w:val="hybridMultilevel"/>
    <w:tmpl w:val="5B568CDC"/>
    <w:lvl w:ilvl="0" w:tplc="BDE6C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A712A8"/>
    <w:multiLevelType w:val="hybridMultilevel"/>
    <w:tmpl w:val="C9A6642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BE7A00"/>
    <w:multiLevelType w:val="hybridMultilevel"/>
    <w:tmpl w:val="4B5C9B7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5620B4"/>
    <w:multiLevelType w:val="hybridMultilevel"/>
    <w:tmpl w:val="A25E5C9E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F36867"/>
    <w:multiLevelType w:val="hybridMultilevel"/>
    <w:tmpl w:val="9698BE80"/>
    <w:lvl w:ilvl="0" w:tplc="D722C6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464A5"/>
    <w:multiLevelType w:val="hybridMultilevel"/>
    <w:tmpl w:val="CB72665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B876B0"/>
    <w:multiLevelType w:val="hybridMultilevel"/>
    <w:tmpl w:val="372C078A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EE1CB8"/>
    <w:multiLevelType w:val="hybridMultilevel"/>
    <w:tmpl w:val="0DC0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25E0"/>
    <w:multiLevelType w:val="hybridMultilevel"/>
    <w:tmpl w:val="3240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1"/>
  </w:num>
  <w:num w:numId="8">
    <w:abstractNumId w:val="26"/>
  </w:num>
  <w:num w:numId="9">
    <w:abstractNumId w:val="29"/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8"/>
  </w:num>
  <w:num w:numId="15">
    <w:abstractNumId w:val="14"/>
  </w:num>
  <w:num w:numId="16">
    <w:abstractNumId w:val="1"/>
  </w:num>
  <w:num w:numId="17">
    <w:abstractNumId w:val="5"/>
  </w:num>
  <w:num w:numId="18">
    <w:abstractNumId w:val="3"/>
  </w:num>
  <w:num w:numId="19">
    <w:abstractNumId w:val="19"/>
  </w:num>
  <w:num w:numId="20">
    <w:abstractNumId w:val="27"/>
  </w:num>
  <w:num w:numId="21">
    <w:abstractNumId w:val="30"/>
  </w:num>
  <w:num w:numId="22">
    <w:abstractNumId w:val="32"/>
  </w:num>
  <w:num w:numId="23">
    <w:abstractNumId w:val="10"/>
  </w:num>
  <w:num w:numId="24">
    <w:abstractNumId w:val="17"/>
  </w:num>
  <w:num w:numId="25">
    <w:abstractNumId w:val="15"/>
  </w:num>
  <w:num w:numId="26">
    <w:abstractNumId w:val="22"/>
  </w:num>
  <w:num w:numId="27">
    <w:abstractNumId w:val="18"/>
  </w:num>
  <w:num w:numId="28">
    <w:abstractNumId w:val="11"/>
  </w:num>
  <w:num w:numId="29">
    <w:abstractNumId w:val="2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1"/>
  </w:num>
  <w:num w:numId="33">
    <w:abstractNumId w:val="23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E2"/>
    <w:rsid w:val="00014F93"/>
    <w:rsid w:val="0002686C"/>
    <w:rsid w:val="000352A7"/>
    <w:rsid w:val="00040E4D"/>
    <w:rsid w:val="00047C74"/>
    <w:rsid w:val="00050954"/>
    <w:rsid w:val="000522A8"/>
    <w:rsid w:val="000557D0"/>
    <w:rsid w:val="00063948"/>
    <w:rsid w:val="00065E3F"/>
    <w:rsid w:val="0007796C"/>
    <w:rsid w:val="00085940"/>
    <w:rsid w:val="00090F8A"/>
    <w:rsid w:val="000948A7"/>
    <w:rsid w:val="000B1AF9"/>
    <w:rsid w:val="000E2DCE"/>
    <w:rsid w:val="000F3B38"/>
    <w:rsid w:val="00100BD7"/>
    <w:rsid w:val="00107EAE"/>
    <w:rsid w:val="00114825"/>
    <w:rsid w:val="00123B6F"/>
    <w:rsid w:val="00145B02"/>
    <w:rsid w:val="00145B42"/>
    <w:rsid w:val="00146F89"/>
    <w:rsid w:val="001516F8"/>
    <w:rsid w:val="00155138"/>
    <w:rsid w:val="00172A7A"/>
    <w:rsid w:val="0018210B"/>
    <w:rsid w:val="00186475"/>
    <w:rsid w:val="001977DE"/>
    <w:rsid w:val="001B18EB"/>
    <w:rsid w:val="001C5D67"/>
    <w:rsid w:val="001C6F17"/>
    <w:rsid w:val="001F330E"/>
    <w:rsid w:val="00207B92"/>
    <w:rsid w:val="00230B9D"/>
    <w:rsid w:val="002371E0"/>
    <w:rsid w:val="002472C4"/>
    <w:rsid w:val="0025576F"/>
    <w:rsid w:val="00267AF7"/>
    <w:rsid w:val="00272500"/>
    <w:rsid w:val="00282370"/>
    <w:rsid w:val="00283735"/>
    <w:rsid w:val="0029432F"/>
    <w:rsid w:val="00295571"/>
    <w:rsid w:val="002B1C4B"/>
    <w:rsid w:val="002B5CBB"/>
    <w:rsid w:val="002C279A"/>
    <w:rsid w:val="002C7A86"/>
    <w:rsid w:val="002D5166"/>
    <w:rsid w:val="002E3790"/>
    <w:rsid w:val="002F2BF1"/>
    <w:rsid w:val="00304304"/>
    <w:rsid w:val="0031238E"/>
    <w:rsid w:val="003251C5"/>
    <w:rsid w:val="00361DFD"/>
    <w:rsid w:val="003678B9"/>
    <w:rsid w:val="003866F7"/>
    <w:rsid w:val="003923C0"/>
    <w:rsid w:val="003A10E2"/>
    <w:rsid w:val="003A40A5"/>
    <w:rsid w:val="003A4F8B"/>
    <w:rsid w:val="003C7CC7"/>
    <w:rsid w:val="003F4C64"/>
    <w:rsid w:val="003F708E"/>
    <w:rsid w:val="004138AE"/>
    <w:rsid w:val="004316F0"/>
    <w:rsid w:val="00437B70"/>
    <w:rsid w:val="004460C8"/>
    <w:rsid w:val="00446EE2"/>
    <w:rsid w:val="0044739C"/>
    <w:rsid w:val="00452797"/>
    <w:rsid w:val="004534D7"/>
    <w:rsid w:val="00476108"/>
    <w:rsid w:val="004C4E48"/>
    <w:rsid w:val="004C742C"/>
    <w:rsid w:val="004D12E1"/>
    <w:rsid w:val="004D45EC"/>
    <w:rsid w:val="004E68E1"/>
    <w:rsid w:val="004F1777"/>
    <w:rsid w:val="004F2298"/>
    <w:rsid w:val="004F5C3E"/>
    <w:rsid w:val="0050234B"/>
    <w:rsid w:val="00507772"/>
    <w:rsid w:val="0054452F"/>
    <w:rsid w:val="00550374"/>
    <w:rsid w:val="00573713"/>
    <w:rsid w:val="005773A7"/>
    <w:rsid w:val="0059447D"/>
    <w:rsid w:val="005945AD"/>
    <w:rsid w:val="005A6E1C"/>
    <w:rsid w:val="005B11E8"/>
    <w:rsid w:val="005B7E01"/>
    <w:rsid w:val="005C41E1"/>
    <w:rsid w:val="005C4B93"/>
    <w:rsid w:val="005C6568"/>
    <w:rsid w:val="005D5721"/>
    <w:rsid w:val="00601BE8"/>
    <w:rsid w:val="0060595C"/>
    <w:rsid w:val="006059A1"/>
    <w:rsid w:val="00631CAF"/>
    <w:rsid w:val="00633DEB"/>
    <w:rsid w:val="00633E67"/>
    <w:rsid w:val="00635BE7"/>
    <w:rsid w:val="006512A6"/>
    <w:rsid w:val="00661329"/>
    <w:rsid w:val="00676BF8"/>
    <w:rsid w:val="00684D7A"/>
    <w:rsid w:val="00694022"/>
    <w:rsid w:val="006A3787"/>
    <w:rsid w:val="006A4998"/>
    <w:rsid w:val="006A51E9"/>
    <w:rsid w:val="006E6A58"/>
    <w:rsid w:val="007036DF"/>
    <w:rsid w:val="00714DF4"/>
    <w:rsid w:val="007231B6"/>
    <w:rsid w:val="007235B8"/>
    <w:rsid w:val="00737119"/>
    <w:rsid w:val="00757977"/>
    <w:rsid w:val="00775FD6"/>
    <w:rsid w:val="00777443"/>
    <w:rsid w:val="00792EBC"/>
    <w:rsid w:val="007B1391"/>
    <w:rsid w:val="007B6D81"/>
    <w:rsid w:val="007C35AA"/>
    <w:rsid w:val="007E3BFF"/>
    <w:rsid w:val="007F18D2"/>
    <w:rsid w:val="008175DE"/>
    <w:rsid w:val="0082452B"/>
    <w:rsid w:val="00837F2C"/>
    <w:rsid w:val="00844507"/>
    <w:rsid w:val="00855EFD"/>
    <w:rsid w:val="00860089"/>
    <w:rsid w:val="008677A2"/>
    <w:rsid w:val="00877308"/>
    <w:rsid w:val="00893396"/>
    <w:rsid w:val="008941B1"/>
    <w:rsid w:val="008951BE"/>
    <w:rsid w:val="008B70B8"/>
    <w:rsid w:val="008B7BCE"/>
    <w:rsid w:val="008C0761"/>
    <w:rsid w:val="008C5498"/>
    <w:rsid w:val="008E1ABC"/>
    <w:rsid w:val="008E238B"/>
    <w:rsid w:val="008E6400"/>
    <w:rsid w:val="008F5312"/>
    <w:rsid w:val="00903BDA"/>
    <w:rsid w:val="00912D6D"/>
    <w:rsid w:val="00923C5F"/>
    <w:rsid w:val="009352A7"/>
    <w:rsid w:val="00960A5E"/>
    <w:rsid w:val="00970B99"/>
    <w:rsid w:val="0097769F"/>
    <w:rsid w:val="009C5250"/>
    <w:rsid w:val="009E7CE0"/>
    <w:rsid w:val="009F395A"/>
    <w:rsid w:val="00A049D4"/>
    <w:rsid w:val="00A150EA"/>
    <w:rsid w:val="00A6599C"/>
    <w:rsid w:val="00A7446A"/>
    <w:rsid w:val="00A82B02"/>
    <w:rsid w:val="00A84B36"/>
    <w:rsid w:val="00AA071C"/>
    <w:rsid w:val="00AC29C3"/>
    <w:rsid w:val="00AC684B"/>
    <w:rsid w:val="00AE718B"/>
    <w:rsid w:val="00AF208E"/>
    <w:rsid w:val="00B029DB"/>
    <w:rsid w:val="00B16C93"/>
    <w:rsid w:val="00B25087"/>
    <w:rsid w:val="00B61878"/>
    <w:rsid w:val="00B64362"/>
    <w:rsid w:val="00B649FB"/>
    <w:rsid w:val="00B96DF7"/>
    <w:rsid w:val="00BA235D"/>
    <w:rsid w:val="00BA37B0"/>
    <w:rsid w:val="00BC1C7D"/>
    <w:rsid w:val="00BD063A"/>
    <w:rsid w:val="00BD179F"/>
    <w:rsid w:val="00BE6FB6"/>
    <w:rsid w:val="00BF085C"/>
    <w:rsid w:val="00BF4EF4"/>
    <w:rsid w:val="00C1152B"/>
    <w:rsid w:val="00C22935"/>
    <w:rsid w:val="00C32906"/>
    <w:rsid w:val="00C439A2"/>
    <w:rsid w:val="00C44CE6"/>
    <w:rsid w:val="00C64B93"/>
    <w:rsid w:val="00C669D9"/>
    <w:rsid w:val="00C73DDD"/>
    <w:rsid w:val="00C8559B"/>
    <w:rsid w:val="00C90E51"/>
    <w:rsid w:val="00C94904"/>
    <w:rsid w:val="00CC6A3E"/>
    <w:rsid w:val="00CF2370"/>
    <w:rsid w:val="00D00F56"/>
    <w:rsid w:val="00D156AB"/>
    <w:rsid w:val="00D24945"/>
    <w:rsid w:val="00D2754B"/>
    <w:rsid w:val="00D62256"/>
    <w:rsid w:val="00D90201"/>
    <w:rsid w:val="00DE10B2"/>
    <w:rsid w:val="00DE3A1A"/>
    <w:rsid w:val="00E07206"/>
    <w:rsid w:val="00E2334B"/>
    <w:rsid w:val="00E30BAA"/>
    <w:rsid w:val="00E3596A"/>
    <w:rsid w:val="00E408F3"/>
    <w:rsid w:val="00E52F8F"/>
    <w:rsid w:val="00E54818"/>
    <w:rsid w:val="00E55FF6"/>
    <w:rsid w:val="00E60856"/>
    <w:rsid w:val="00E75FB2"/>
    <w:rsid w:val="00EC60AC"/>
    <w:rsid w:val="00ED3448"/>
    <w:rsid w:val="00F029B4"/>
    <w:rsid w:val="00F050B7"/>
    <w:rsid w:val="00F34794"/>
    <w:rsid w:val="00F47F78"/>
    <w:rsid w:val="00F568CF"/>
    <w:rsid w:val="00F73ACA"/>
    <w:rsid w:val="00F73B73"/>
    <w:rsid w:val="00F75353"/>
    <w:rsid w:val="00F801D4"/>
    <w:rsid w:val="00FA40D7"/>
    <w:rsid w:val="00FC4356"/>
    <w:rsid w:val="00FD14F3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B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2371E0"/>
    <w:pPr>
      <w:spacing w:before="100" w:beforeAutospacing="1" w:after="100" w:afterAutospacing="1"/>
    </w:pPr>
  </w:style>
  <w:style w:type="character" w:styleId="a4">
    <w:name w:val="Hyperlink"/>
    <w:basedOn w:val="a0"/>
    <w:rsid w:val="00085940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413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B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2371E0"/>
    <w:pPr>
      <w:spacing w:before="100" w:beforeAutospacing="1" w:after="100" w:afterAutospacing="1"/>
    </w:pPr>
  </w:style>
  <w:style w:type="character" w:styleId="a4">
    <w:name w:val="Hyperlink"/>
    <w:basedOn w:val="a0"/>
    <w:rsid w:val="00085940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413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oleObject" Target="embeddings/oleObject2.bin"/><Relationship Id="rId7" Type="http://schemas.openxmlformats.org/officeDocument/2006/relationships/hyperlink" Target="mailto:lobantchik@yandex.ru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emf"/><Relationship Id="rId29" Type="http://schemas.openxmlformats.org/officeDocument/2006/relationships/image" Target="media/image21.png"/><Relationship Id="rId41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28" Type="http://schemas.openxmlformats.org/officeDocument/2006/relationships/image" Target="media/image20.png"/><Relationship Id="rId36" Type="http://schemas.openxmlformats.org/officeDocument/2006/relationships/image" Target="media/image28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fontTable" Target="fontTable.xml"/><Relationship Id="rId8" Type="http://schemas.openxmlformats.org/officeDocument/2006/relationships/hyperlink" Target="mailto:lobantch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2D52-38D2-4E03-AA3A-55FBDA88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 тематическое планирование по алгебре 9 класс к учебнику Ю</vt:lpstr>
    </vt:vector>
  </TitlesOfParts>
  <Company/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 тематическое планирование по алгебре 9 класс к учебнику Ю</dc:title>
  <dc:subject/>
  <dc:creator>Галина</dc:creator>
  <cp:keywords/>
  <cp:lastModifiedBy>Лобанчик</cp:lastModifiedBy>
  <cp:revision>6</cp:revision>
  <dcterms:created xsi:type="dcterms:W3CDTF">2017-09-06T06:47:00Z</dcterms:created>
  <dcterms:modified xsi:type="dcterms:W3CDTF">2017-09-06T09:04:00Z</dcterms:modified>
</cp:coreProperties>
</file>