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4E" w:rsidRPr="0054504E" w:rsidRDefault="00AA5725" w:rsidP="00133AFA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</w:rPr>
        <w:t xml:space="preserve">3.4 </w:t>
      </w:r>
      <w:r w:rsidR="00676D7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</w:rPr>
        <w:t xml:space="preserve"> </w:t>
      </w:r>
      <w:r w:rsidR="0054504E" w:rsidRPr="0054504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</w:rPr>
        <w:t xml:space="preserve">ТЕМА: </w:t>
      </w:r>
      <w:r w:rsidR="0054504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</w:rPr>
        <w:t xml:space="preserve">  </w:t>
      </w:r>
      <w:r w:rsidR="0054504E" w:rsidRPr="0054504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</w:rPr>
        <w:t>ИЗДЕРЖКИ ПРОИЗВОДСТВА. ПРИБЫЛЬ.</w:t>
      </w:r>
    </w:p>
    <w:p w:rsidR="00965FA0" w:rsidRPr="00133AFA" w:rsidRDefault="00965FA0" w:rsidP="00133AFA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</w:rPr>
      </w:pPr>
      <w:r w:rsidRPr="00133AF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</w:rPr>
        <w:t>Вопрос 1.</w:t>
      </w:r>
      <w:r w:rsidR="00EE116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</w:rPr>
        <w:t xml:space="preserve">  </w:t>
      </w:r>
      <w:r w:rsidR="00EE116E" w:rsidRPr="00133AF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Сущность и структура издержек производства.</w:t>
      </w:r>
    </w:p>
    <w:p w:rsidR="0013234A" w:rsidRPr="00133AFA" w:rsidRDefault="00EA1630" w:rsidP="00133A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Совокупность затрат, необходимых для производства и последующей </w:t>
      </w:r>
      <w:proofErr w:type="spellStart"/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реализацииназывается</w:t>
      </w:r>
      <w:proofErr w:type="spellEnd"/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издержками производства (себестоимость).</w:t>
      </w:r>
    </w:p>
    <w:p w:rsidR="0013234A" w:rsidRPr="00133AFA" w:rsidRDefault="00EA1630" w:rsidP="00133A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Индивидуальные издержки</w:t>
      </w:r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> – затраты на производство продукции хозяйствующего субъекта. (сырье, материал, топливо, электроэнергия, зарплата, амортизация зданий, сооружений, оборудования, в арендная плата и т.д.)</w:t>
      </w:r>
    </w:p>
    <w:p w:rsidR="00EA1630" w:rsidRPr="00133AFA" w:rsidRDefault="00EA1630" w:rsidP="00133A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Общественные издержки</w:t>
      </w:r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> – затраты на производство определенного вида и объема продукции национальной экономики. (затраты, связанные с компенсацией ущерба, наносимого природе, расходами по подготовке рабочей силы, развитием науки и т.д.)</w:t>
      </w:r>
    </w:p>
    <w:p w:rsidR="00EA1630" w:rsidRPr="00133AFA" w:rsidRDefault="00EA1630" w:rsidP="00133A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Издержки производства = издержки общества - прибавочная </w:t>
      </w:r>
      <w:proofErr w:type="spellStart"/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стоимость.Так</w:t>
      </w:r>
      <w:proofErr w:type="spellEnd"/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выделяют:</w:t>
      </w:r>
    </w:p>
    <w:p w:rsidR="00EA1630" w:rsidRPr="00133AFA" w:rsidRDefault="00EA1630" w:rsidP="00133A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Издержки производства</w:t>
      </w:r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содержа те из них, которые связаны с выпуском продукции.</w:t>
      </w:r>
    </w:p>
    <w:p w:rsidR="00EA1630" w:rsidRPr="00133AFA" w:rsidRDefault="00EA1630" w:rsidP="00133A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Издержки обращения </w:t>
      </w:r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>– включают все издержки, обусловленные реализацией произведенной продукции. (дополнительные и чистые издержки обращения)</w:t>
      </w:r>
    </w:p>
    <w:p w:rsidR="00EA1630" w:rsidRPr="00133AFA" w:rsidRDefault="00EA1630" w:rsidP="00133A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поступления средств, издержки делятся на внешние (явные) и внутренние (не явные).</w:t>
      </w:r>
    </w:p>
    <w:p w:rsidR="00EA1630" w:rsidRPr="00133AFA" w:rsidRDefault="00EA1630" w:rsidP="00133A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Внешние издержки</w:t>
      </w:r>
      <w:r w:rsidRPr="00133AFA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денежные затраты фирмы на приобретение факторов производства со стороны.</w:t>
      </w:r>
    </w:p>
    <w:p w:rsidR="00EA3D71" w:rsidRPr="00133AFA" w:rsidRDefault="00EA3D71" w:rsidP="00133A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33AFA">
        <w:rPr>
          <w:b/>
          <w:bCs/>
          <w:i/>
          <w:iCs/>
          <w:color w:val="000000"/>
          <w:sz w:val="28"/>
          <w:szCs w:val="28"/>
        </w:rPr>
        <w:t>Внутренние издержки</w:t>
      </w:r>
      <w:r w:rsidRPr="00133AFA">
        <w:rPr>
          <w:color w:val="000000"/>
          <w:sz w:val="28"/>
          <w:szCs w:val="28"/>
        </w:rPr>
        <w:t> - это неоплаченные издержки на собственный и самостоятельно используемый ресурс.</w:t>
      </w:r>
    </w:p>
    <w:p w:rsidR="00EA3D71" w:rsidRPr="00133AFA" w:rsidRDefault="00EA3D71" w:rsidP="00133A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Два похода к пониманию сути издержек:</w:t>
      </w:r>
    </w:p>
    <w:p w:rsidR="00EA3D71" w:rsidRPr="00133AFA" w:rsidRDefault="00EA3D71" w:rsidP="00133A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33AFA">
        <w:rPr>
          <w:b/>
          <w:bCs/>
          <w:i/>
          <w:iCs/>
          <w:color w:val="000000"/>
          <w:sz w:val="28"/>
          <w:szCs w:val="28"/>
        </w:rPr>
        <w:t>Бухгалтерские издержи-</w:t>
      </w:r>
      <w:r w:rsidRPr="00133AFA">
        <w:rPr>
          <w:color w:val="000000"/>
          <w:sz w:val="28"/>
          <w:szCs w:val="28"/>
        </w:rPr>
        <w:t> рассматривают только явные издержки.</w:t>
      </w:r>
    </w:p>
    <w:p w:rsidR="00EA3D71" w:rsidRPr="00133AFA" w:rsidRDefault="00EA3D71" w:rsidP="00133A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33AFA">
        <w:rPr>
          <w:b/>
          <w:bCs/>
          <w:i/>
          <w:iCs/>
          <w:color w:val="000000"/>
          <w:sz w:val="28"/>
          <w:szCs w:val="28"/>
        </w:rPr>
        <w:t>Экономические издержи-</w:t>
      </w:r>
      <w:r w:rsidRPr="00133AFA">
        <w:rPr>
          <w:color w:val="000000"/>
          <w:sz w:val="28"/>
          <w:szCs w:val="28"/>
        </w:rPr>
        <w:t> к ним относят, не только фактические денежные расходы, но и не оплаченные фирмой издержки, которые связаны с упущенной возможностью самого оптимального применения своих ресурсов.</w:t>
      </w:r>
    </w:p>
    <w:p w:rsidR="00133AFA" w:rsidRDefault="00133AFA" w:rsidP="00133AFA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133AFA" w:rsidRPr="00133AFA" w:rsidRDefault="00133AFA" w:rsidP="00133AFA">
      <w:pPr>
        <w:pStyle w:val="a3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133AFA">
        <w:rPr>
          <w:b/>
          <w:color w:val="000000"/>
          <w:sz w:val="28"/>
          <w:szCs w:val="28"/>
          <w:u w:val="single"/>
        </w:rPr>
        <w:lastRenderedPageBreak/>
        <w:t>Вопрос 2.</w:t>
      </w:r>
      <w:r w:rsidR="00EE116E" w:rsidRPr="00EE116E">
        <w:rPr>
          <w:b/>
          <w:i/>
          <w:color w:val="000000"/>
          <w:kern w:val="36"/>
          <w:sz w:val="28"/>
          <w:szCs w:val="28"/>
        </w:rPr>
        <w:t xml:space="preserve"> </w:t>
      </w:r>
      <w:r w:rsidR="00EE116E" w:rsidRPr="00133AFA">
        <w:rPr>
          <w:b/>
          <w:i/>
          <w:color w:val="000000"/>
          <w:kern w:val="36"/>
          <w:sz w:val="28"/>
          <w:szCs w:val="28"/>
        </w:rPr>
        <w:t>Издержки производства в краткосрочном  периоде времени.</w:t>
      </w:r>
    </w:p>
    <w:p w:rsidR="00EA3D71" w:rsidRPr="00133AFA" w:rsidRDefault="00EA3D71" w:rsidP="00133A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Величина издержек зависит от объема выпускаемой продукции, поэтому выделяют:</w:t>
      </w:r>
    </w:p>
    <w:p w:rsidR="00CA59A5" w:rsidRPr="00133AFA" w:rsidRDefault="00EA3D71" w:rsidP="00133A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33AFA">
        <w:rPr>
          <w:b/>
          <w:bCs/>
          <w:i/>
          <w:iCs/>
          <w:color w:val="000000"/>
          <w:sz w:val="28"/>
          <w:szCs w:val="28"/>
        </w:rPr>
        <w:t>Постоянные издержки </w:t>
      </w:r>
      <w:r w:rsidRPr="00133AFA">
        <w:rPr>
          <w:color w:val="000000"/>
          <w:sz w:val="28"/>
          <w:szCs w:val="28"/>
        </w:rPr>
        <w:t>– это издержки, величина, которых не зависит от объема производства. Они должны быть выплачены, даже в случае остановки предприятия.</w:t>
      </w:r>
      <w:r w:rsidR="00CA59A5" w:rsidRPr="00133AFA">
        <w:rPr>
          <w:color w:val="000000"/>
          <w:sz w:val="28"/>
          <w:szCs w:val="28"/>
        </w:rPr>
        <w:t xml:space="preserve"> </w:t>
      </w:r>
    </w:p>
    <w:p w:rsidR="00EA3D71" w:rsidRPr="00133AFA" w:rsidRDefault="00EA3D71" w:rsidP="00133A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33AFA">
        <w:rPr>
          <w:b/>
          <w:bCs/>
          <w:i/>
          <w:iCs/>
          <w:color w:val="000000"/>
          <w:sz w:val="28"/>
          <w:szCs w:val="28"/>
        </w:rPr>
        <w:t>Переменные издержки</w:t>
      </w:r>
      <w:r w:rsidRPr="00133AFA">
        <w:rPr>
          <w:color w:val="000000"/>
          <w:sz w:val="28"/>
          <w:szCs w:val="28"/>
        </w:rPr>
        <w:t> – зависят от количества произведенной продукции. Они состоят из затрат на сырье, материалы и другие переменные ресурсы Графически постоянные и переменные издержки соотносятся следующим образом:</w:t>
      </w:r>
    </w:p>
    <w:p w:rsidR="002F6214" w:rsidRPr="00133AFA" w:rsidRDefault="002F6214" w:rsidP="00133A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 xml:space="preserve">При определении оптимального объема производства предприятия исходят из того, что общие издержки на единицу продукции должны быть </w:t>
      </w:r>
      <w:proofErr w:type="spellStart"/>
      <w:r w:rsidRPr="00133AFA">
        <w:rPr>
          <w:color w:val="000000"/>
          <w:sz w:val="28"/>
          <w:szCs w:val="28"/>
        </w:rPr>
        <w:t>min</w:t>
      </w:r>
      <w:proofErr w:type="spellEnd"/>
      <w:r w:rsidRPr="00133AFA">
        <w:rPr>
          <w:color w:val="000000"/>
          <w:sz w:val="28"/>
          <w:szCs w:val="28"/>
        </w:rPr>
        <w:t>. Это достигается в точке, где средние издержки на единицу продукции = предельным издержкам на единицу продукции.</w:t>
      </w:r>
    </w:p>
    <w:p w:rsidR="002F6214" w:rsidRPr="00133AFA" w:rsidRDefault="002F6214" w:rsidP="00133A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ATC=TC/Q, AFC=FC/Q, MC=ΔTC/ΔQ</w:t>
      </w:r>
    </w:p>
    <w:p w:rsidR="00681451" w:rsidRPr="00133AFA" w:rsidRDefault="00681451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DB0DD3" w:rsidRDefault="00DB0DD3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EE116E" w:rsidRPr="00133AFA" w:rsidRDefault="00133AFA" w:rsidP="00EE116E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EE11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Вопрос 3.</w:t>
      </w:r>
      <w:r w:rsidRPr="00133AFA">
        <w:rPr>
          <w:b/>
          <w:bCs/>
          <w:color w:val="000000"/>
          <w:sz w:val="28"/>
          <w:szCs w:val="28"/>
          <w:u w:val="single"/>
        </w:rPr>
        <w:t xml:space="preserve"> </w:t>
      </w:r>
      <w:r w:rsidR="00EE116E" w:rsidRPr="00133AF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Издержки производства в </w:t>
      </w:r>
      <w:r w:rsidR="00EE116E">
        <w:rPr>
          <w:b/>
          <w:i/>
          <w:color w:val="000000"/>
          <w:kern w:val="36"/>
          <w:sz w:val="28"/>
          <w:szCs w:val="28"/>
        </w:rPr>
        <w:t xml:space="preserve">  </w:t>
      </w:r>
      <w:r w:rsidR="00EE116E" w:rsidRPr="00133AF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 долгосрочном периоде времени.</w:t>
      </w:r>
      <w:r w:rsidR="00EE116E">
        <w:rPr>
          <w:b/>
          <w:i/>
          <w:color w:val="000000"/>
          <w:kern w:val="36"/>
          <w:sz w:val="28"/>
          <w:szCs w:val="28"/>
        </w:rPr>
        <w:t xml:space="preserve"> </w:t>
      </w:r>
      <w:r w:rsidR="00EE116E" w:rsidRPr="00133AF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Эффекты масштаба.</w:t>
      </w:r>
    </w:p>
    <w:p w:rsidR="00133AFA" w:rsidRPr="00133AFA" w:rsidRDefault="00133AFA" w:rsidP="00133A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Средние переменные издержки AVC вначале уменьшаются, а затем увеличиваются в соответствии с законом убывающей отдачи. </w:t>
      </w:r>
      <w:r w:rsidRPr="00133AFA">
        <w:rPr>
          <w:color w:val="000000"/>
          <w:sz w:val="28"/>
          <w:szCs w:val="28"/>
          <w:u w:val="single"/>
        </w:rPr>
        <w:t>Предельные издержки МC</w:t>
      </w:r>
      <w:r w:rsidRPr="00133AFA">
        <w:rPr>
          <w:color w:val="000000"/>
          <w:sz w:val="28"/>
          <w:szCs w:val="28"/>
        </w:rPr>
        <w:t>, т.е. затраты на производство каждой дополнительной единицы продукции, падают до того, как начинает действовать закон убывающей отдачи, а затем увеличиваются. Когда затраты на производство дополнительной единицы продукции сравнимы со средними затратами на единицу продукции, достигается оптимальный объем производства.</w:t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 w:rsidRPr="00133AFA">
        <w:rPr>
          <w:b/>
          <w:bCs/>
          <w:color w:val="000000"/>
          <w:sz w:val="28"/>
          <w:szCs w:val="28"/>
        </w:rPr>
        <w:t xml:space="preserve">Кривые издержек долгосрочного периода. </w:t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В условиях долгосрочного периода фирма может изменять все свои ресурсы (все факторы становятся переменными), а отрасль может менять число фирм. Поэтому фирма в долгосрочном периоде стремиться расширить производство, снижая средние издержки.</w:t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3AFA">
        <w:rPr>
          <w:b/>
          <w:bCs/>
          <w:color w:val="000000"/>
          <w:sz w:val="28"/>
          <w:szCs w:val="28"/>
        </w:rPr>
        <w:t>Рисунок. Средние совокупные издержки в долгосрочном периоде</w:t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648200" cy="2390775"/>
            <wp:effectExtent l="19050" t="0" r="0" b="0"/>
            <wp:docPr id="2" name="Рисунок 1" descr="https://gigabaza.ru/images/65/128424/102166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65/128424/102166d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В случае возрастающей производительности средние общие издержки уменьшаются, что демонстрирует переход от </w:t>
      </w: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66725" cy="209550"/>
            <wp:effectExtent l="0" t="0" r="9525" b="0"/>
            <wp:docPr id="3" name="Рисунок 2" descr="https://gigabaza.ru/images/65/128424/602ea2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65/128424/602ea2a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AFA">
        <w:rPr>
          <w:color w:val="000000"/>
          <w:sz w:val="28"/>
          <w:szCs w:val="28"/>
        </w:rPr>
        <w:t> к </w:t>
      </w: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66725" cy="209550"/>
            <wp:effectExtent l="19050" t="0" r="0" b="0"/>
            <wp:docPr id="4" name="Рисунок 3" descr="https://gigabaza.ru/images/65/128424/m2e1bd4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65/128424/m2e1bd4c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AFA">
        <w:rPr>
          <w:color w:val="000000"/>
          <w:sz w:val="28"/>
          <w:szCs w:val="28"/>
        </w:rPr>
        <w:t>, а при убывающей производительности – растут (переход от </w:t>
      </w: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66725" cy="209550"/>
            <wp:effectExtent l="19050" t="0" r="9525" b="0"/>
            <wp:docPr id="5" name="Рисунок 4" descr="https://gigabaza.ru/images/65/128424/m66a9d7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65/128424/m66a9d79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AFA">
        <w:rPr>
          <w:color w:val="000000"/>
          <w:sz w:val="28"/>
          <w:szCs w:val="28"/>
        </w:rPr>
        <w:t> к </w:t>
      </w: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66725" cy="209550"/>
            <wp:effectExtent l="19050" t="0" r="0" b="0"/>
            <wp:docPr id="6" name="Рисунок 5" descr="https://gigabaza.ru/images/65/128424/m3df77a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gabaza.ru/images/65/128424/m3df77ae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AFA">
        <w:rPr>
          <w:color w:val="000000"/>
          <w:sz w:val="28"/>
          <w:szCs w:val="28"/>
        </w:rPr>
        <w:t>) (см. рис. 5).</w:t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Соединив точки минимума </w:t>
      </w: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66725" cy="209550"/>
            <wp:effectExtent l="0" t="0" r="9525" b="0"/>
            <wp:docPr id="7" name="Рисунок 6" descr="https://gigabaza.ru/images/65/128424/602ea2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igabaza.ru/images/65/128424/602ea2a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AFA">
        <w:rPr>
          <w:color w:val="000000"/>
          <w:sz w:val="28"/>
          <w:szCs w:val="28"/>
        </w:rPr>
        <w:t>, </w:t>
      </w: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66725" cy="209550"/>
            <wp:effectExtent l="19050" t="0" r="0" b="0"/>
            <wp:docPr id="8" name="Рисунок 7" descr="https://gigabaza.ru/images/65/128424/m2e1bd4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gabaza.ru/images/65/128424/m2e1bd4c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AFA">
        <w:rPr>
          <w:color w:val="000000"/>
          <w:sz w:val="28"/>
          <w:szCs w:val="28"/>
        </w:rPr>
        <w:t>, </w:t>
      </w: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66725" cy="209550"/>
            <wp:effectExtent l="19050" t="0" r="9525" b="0"/>
            <wp:docPr id="9" name="Рисунок 8" descr="https://gigabaza.ru/images/65/128424/m66a9d7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igabaza.ru/images/65/128424/m66a9d79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AFA">
        <w:rPr>
          <w:color w:val="000000"/>
          <w:sz w:val="28"/>
          <w:szCs w:val="28"/>
        </w:rPr>
        <w:t>,…, </w:t>
      </w: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66725" cy="209550"/>
            <wp:effectExtent l="19050" t="0" r="0" b="0"/>
            <wp:docPr id="13" name="Рисунок 9" descr="https://gigabaza.ru/images/65/128424/65e188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igabaza.ru/images/65/128424/65e188bf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AFA">
        <w:rPr>
          <w:color w:val="000000"/>
          <w:sz w:val="28"/>
          <w:szCs w:val="28"/>
        </w:rPr>
        <w:t>, получим </w:t>
      </w:r>
      <w:r w:rsidRPr="00133AFA">
        <w:rPr>
          <w:b/>
          <w:bCs/>
          <w:i/>
          <w:iCs/>
          <w:color w:val="000000"/>
          <w:sz w:val="28"/>
          <w:szCs w:val="28"/>
        </w:rPr>
        <w:t>средние совокупные издержки в долгосрочном периоде</w:t>
      </w:r>
      <w:r w:rsidRPr="00133AFA">
        <w:rPr>
          <w:color w:val="000000"/>
          <w:sz w:val="28"/>
          <w:szCs w:val="28"/>
        </w:rPr>
        <w:t> </w:t>
      </w: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85775" cy="171450"/>
            <wp:effectExtent l="19050" t="0" r="0" b="0"/>
            <wp:docPr id="15" name="Рисунок 10" descr="https://gigabaza.ru/images/65/128424/m1b91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igabaza.ru/images/65/128424/m1b918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AFA">
        <w:rPr>
          <w:color w:val="000000"/>
          <w:sz w:val="28"/>
          <w:szCs w:val="28"/>
        </w:rPr>
        <w:t xml:space="preserve">. Если имеет место положительный эффект от масштаба, то кривая долгосрочных средних издержек имеет значительный отрицательный наклон, если имеет место постоянная отдача от масштаба, то она горизонтальна, и, </w:t>
      </w:r>
      <w:r w:rsidRPr="00133AFA">
        <w:rPr>
          <w:color w:val="000000"/>
          <w:sz w:val="28"/>
          <w:szCs w:val="28"/>
        </w:rPr>
        <w:lastRenderedPageBreak/>
        <w:t>наконец, в случае увеличения издержек от роста масштабов производства кривая </w:t>
      </w: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85775" cy="171450"/>
            <wp:effectExtent l="19050" t="0" r="0" b="0"/>
            <wp:docPr id="16" name="Рисунок 11" descr="https://gigabaza.ru/images/65/128424/m1b91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igabaza.ru/images/65/128424/m1b918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AFA">
        <w:rPr>
          <w:color w:val="000000"/>
          <w:sz w:val="28"/>
          <w:szCs w:val="28"/>
        </w:rPr>
        <w:t> имеет отрицательный наклон (см. рис. 6). В разных отраслях это происходит по-разному.</w:t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3AFA">
        <w:rPr>
          <w:b/>
          <w:bCs/>
          <w:color w:val="000000"/>
          <w:sz w:val="28"/>
          <w:szCs w:val="28"/>
        </w:rPr>
        <w:t>Рисунок:  Различные типы кривых долгосрочных средних издержек</w:t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133AFA">
        <w:rPr>
          <w:noProof/>
          <w:color w:val="000000"/>
          <w:sz w:val="28"/>
          <w:szCs w:val="28"/>
        </w:rPr>
        <w:drawing>
          <wp:inline distT="0" distB="0" distL="0" distR="0">
            <wp:extent cx="4772025" cy="3933825"/>
            <wp:effectExtent l="19050" t="0" r="9525" b="0"/>
            <wp:docPr id="17" name="Рисунок 12" descr="https://gigabaza.ru/images/65/128424/m1ea3ec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igabaza.ru/images/65/128424/m1ea3ecfb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133AFA">
        <w:rPr>
          <w:b/>
          <w:bCs/>
          <w:i/>
          <w:iCs/>
          <w:color w:val="000000"/>
          <w:sz w:val="28"/>
          <w:szCs w:val="28"/>
        </w:rPr>
        <w:t>Существует много объяснений положительного и отрицательного эффекта масштаба.</w:t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133AFA">
        <w:rPr>
          <w:i/>
          <w:iCs/>
          <w:color w:val="000000"/>
          <w:sz w:val="28"/>
          <w:szCs w:val="28"/>
        </w:rPr>
        <w:t>Экономия, обусловленная расширением масштабов производства, вызвана тем, что:</w:t>
      </w:r>
    </w:p>
    <w:p w:rsidR="00133AFA" w:rsidRPr="00133AFA" w:rsidRDefault="00133AFA" w:rsidP="00133AF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по мере роста размеров предприятия увеличиваются возможности использования преимуществ специализации в производстве и управлении;</w:t>
      </w:r>
    </w:p>
    <w:p w:rsidR="00133AFA" w:rsidRPr="00133AFA" w:rsidRDefault="00133AFA" w:rsidP="00133AF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на более крупных предприятиях может применяться высокопроизводительное и дорогостоящее оборудование;</w:t>
      </w:r>
    </w:p>
    <w:p w:rsidR="00133AFA" w:rsidRPr="00133AFA" w:rsidRDefault="00133AFA" w:rsidP="00133AF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больше возможностей для диверсификации деятельности, развития побочных производств, выпуска продукции на базе отходов основного производства.</w:t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133AFA">
        <w:rPr>
          <w:i/>
          <w:iCs/>
          <w:color w:val="000000"/>
          <w:sz w:val="28"/>
          <w:szCs w:val="28"/>
        </w:rPr>
        <w:t>Отрицательный эффект масштаба возникает в связи с нарушением управляемости в чрезмерно крупной фирме:</w:t>
      </w:r>
    </w:p>
    <w:p w:rsidR="00133AFA" w:rsidRPr="00133AFA" w:rsidRDefault="00133AFA" w:rsidP="00133AFA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lastRenderedPageBreak/>
        <w:t>снижается эффективность взаимодействия между ее отдельными подразделениями, фирма становится «неповоротливой», теряется гибкость;</w:t>
      </w:r>
    </w:p>
    <w:p w:rsidR="00133AFA" w:rsidRPr="00133AFA" w:rsidRDefault="00133AFA" w:rsidP="00133AFA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затрудняется контроль за реализацией решений, принимаемых руководством фирмы;</w:t>
      </w:r>
    </w:p>
    <w:p w:rsidR="00133AFA" w:rsidRPr="00133AFA" w:rsidRDefault="00133AFA" w:rsidP="00133AFA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в отдельных подразделениях возникают локальные интересы, противоречащие интересам фирмы в целом;</w:t>
      </w:r>
    </w:p>
    <w:p w:rsidR="00133AFA" w:rsidRPr="00133AFA" w:rsidRDefault="00133AFA" w:rsidP="00133AFA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3AFA">
        <w:rPr>
          <w:color w:val="000000"/>
          <w:sz w:val="28"/>
          <w:szCs w:val="28"/>
        </w:rPr>
        <w:t>с ростом размеров фирмы увеличиваются издержки на передачу и обработку информации, необходимой для принятия решений и т.п.</w:t>
      </w: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ind w:firstLine="374"/>
        <w:jc w:val="both"/>
        <w:rPr>
          <w:color w:val="000000"/>
          <w:sz w:val="28"/>
          <w:szCs w:val="28"/>
        </w:rPr>
      </w:pPr>
    </w:p>
    <w:p w:rsidR="00133AFA" w:rsidRPr="00133AFA" w:rsidRDefault="00133AFA" w:rsidP="00133AFA">
      <w:pPr>
        <w:pStyle w:val="a3"/>
        <w:shd w:val="clear" w:color="auto" w:fill="FFFFFF"/>
        <w:spacing w:after="0" w:afterAutospacing="0"/>
        <w:ind w:firstLine="374"/>
        <w:jc w:val="both"/>
        <w:rPr>
          <w:color w:val="000000"/>
          <w:sz w:val="28"/>
          <w:szCs w:val="28"/>
        </w:rPr>
      </w:pPr>
    </w:p>
    <w:p w:rsidR="00EF6C37" w:rsidRPr="00133AFA" w:rsidRDefault="00EF6C37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37" w:rsidRPr="00133AFA" w:rsidRDefault="00EF6C37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37" w:rsidRPr="00133AFA" w:rsidRDefault="00EF6C37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37" w:rsidRDefault="00EF6C37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Default="00831A05" w:rsidP="00133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6E" w:rsidRPr="00BF1504" w:rsidRDefault="00FC10E7" w:rsidP="00EE116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i/>
          <w:iCs/>
          <w:color w:val="2B2B2B"/>
          <w:sz w:val="28"/>
          <w:szCs w:val="28"/>
          <w:u w:val="single"/>
        </w:rPr>
      </w:pPr>
      <w:r>
        <w:rPr>
          <w:b/>
          <w:bCs/>
          <w:i/>
          <w:iCs/>
          <w:color w:val="2B2B2B"/>
          <w:sz w:val="28"/>
          <w:szCs w:val="28"/>
          <w:u w:val="single"/>
        </w:rPr>
        <w:lastRenderedPageBreak/>
        <w:t>Вопрос .</w:t>
      </w:r>
      <w:r w:rsidR="00BF1504" w:rsidRPr="00FC10E7">
        <w:rPr>
          <w:b/>
          <w:bCs/>
          <w:i/>
          <w:iCs/>
          <w:color w:val="2B2B2B"/>
          <w:sz w:val="28"/>
          <w:szCs w:val="28"/>
        </w:rPr>
        <w:t xml:space="preserve"> </w:t>
      </w:r>
      <w:r>
        <w:rPr>
          <w:b/>
          <w:bCs/>
          <w:i/>
          <w:iCs/>
          <w:color w:val="2B2B2B"/>
          <w:sz w:val="28"/>
          <w:szCs w:val="28"/>
        </w:rPr>
        <w:t xml:space="preserve"> </w:t>
      </w:r>
      <w:r w:rsidR="00BF1504" w:rsidRPr="00BF1504">
        <w:rPr>
          <w:b/>
          <w:bCs/>
          <w:i/>
          <w:iCs/>
          <w:color w:val="2B2B2B"/>
          <w:sz w:val="28"/>
          <w:szCs w:val="28"/>
        </w:rPr>
        <w:t>Доход и прибыль.</w:t>
      </w:r>
    </w:p>
    <w:p w:rsidR="00831A05" w:rsidRPr="00EE116E" w:rsidRDefault="00831A05" w:rsidP="00EE116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EE116E">
        <w:rPr>
          <w:b/>
          <w:bCs/>
          <w:i/>
          <w:iCs/>
          <w:color w:val="2B2B2B"/>
          <w:sz w:val="28"/>
          <w:szCs w:val="28"/>
        </w:rPr>
        <w:t>Прибыль</w:t>
      </w:r>
      <w:r w:rsidRPr="00EE116E">
        <w:rPr>
          <w:b/>
          <w:bCs/>
          <w:color w:val="2B2B2B"/>
          <w:sz w:val="28"/>
          <w:szCs w:val="28"/>
        </w:rPr>
        <w:t> </w:t>
      </w:r>
      <w:r w:rsidRPr="00EE116E">
        <w:rPr>
          <w:color w:val="2B2B2B"/>
          <w:sz w:val="28"/>
          <w:szCs w:val="28"/>
        </w:rPr>
        <w:t>– это дополнительный доход, не связанный непосредственно с платой за использование факторов производства. Это плата покупателя за предпринимательский фактор, то есть за предпринимательскую деятельность производителя и продавца, дополняющую собственно производственную и торговую деятельность. Она определяется по формуле:</w:t>
      </w:r>
    </w:p>
    <w:p w:rsidR="00831A05" w:rsidRPr="00EE116E" w:rsidRDefault="00831A05" w:rsidP="00EE116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B2B2B"/>
          <w:sz w:val="28"/>
          <w:szCs w:val="28"/>
        </w:rPr>
      </w:pPr>
      <w:r w:rsidRPr="00EE116E">
        <w:rPr>
          <w:b/>
          <w:noProof/>
          <w:color w:val="2B2B2B"/>
          <w:sz w:val="28"/>
          <w:szCs w:val="28"/>
        </w:rPr>
        <w:drawing>
          <wp:inline distT="0" distB="0" distL="0" distR="0">
            <wp:extent cx="962025" cy="209550"/>
            <wp:effectExtent l="19050" t="0" r="9525" b="0"/>
            <wp:docPr id="1" name="Рисунок 1" descr="http://libraryno.ru/wp-content/image_post/2012_mikroekonom/pic5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no.ru/wp-content/image_post/2012_mikroekonom/pic58_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16E">
        <w:rPr>
          <w:b/>
          <w:color w:val="2B2B2B"/>
          <w:sz w:val="28"/>
          <w:szCs w:val="28"/>
        </w:rPr>
        <w:t>                                                    </w:t>
      </w:r>
    </w:p>
    <w:p w:rsidR="00831A05" w:rsidRPr="00EE116E" w:rsidRDefault="00831A05" w:rsidP="00EE116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EE116E">
        <w:rPr>
          <w:color w:val="2B2B2B"/>
          <w:sz w:val="28"/>
          <w:szCs w:val="28"/>
        </w:rPr>
        <w:t>где </w:t>
      </w:r>
      <w:r w:rsidRPr="00EE116E">
        <w:rPr>
          <w:i/>
          <w:iCs/>
          <w:color w:val="2B2B2B"/>
          <w:sz w:val="28"/>
          <w:szCs w:val="28"/>
        </w:rPr>
        <w:t>TR</w:t>
      </w:r>
      <w:r w:rsidRPr="00EE116E">
        <w:rPr>
          <w:color w:val="2B2B2B"/>
          <w:sz w:val="28"/>
          <w:szCs w:val="28"/>
        </w:rPr>
        <w:t> – валовой доход (сумма денег, вырученная от реализации товара); </w:t>
      </w:r>
      <w:r w:rsidRPr="00EE116E">
        <w:rPr>
          <w:i/>
          <w:iCs/>
          <w:color w:val="2B2B2B"/>
          <w:sz w:val="28"/>
          <w:szCs w:val="28"/>
        </w:rPr>
        <w:t>TC </w:t>
      </w:r>
      <w:r w:rsidRPr="00EE116E">
        <w:rPr>
          <w:color w:val="2B2B2B"/>
          <w:sz w:val="28"/>
          <w:szCs w:val="28"/>
        </w:rPr>
        <w:t>– валовые издержки.</w:t>
      </w:r>
    </w:p>
    <w:p w:rsidR="00831A05" w:rsidRPr="00EE116E" w:rsidRDefault="00831A05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E116E">
        <w:rPr>
          <w:color w:val="333333"/>
          <w:sz w:val="28"/>
          <w:szCs w:val="28"/>
        </w:rPr>
        <w:t>Однако, превышение доходов над издержками – это так называемая бухгалтерская прибыль, т.к. она отражает разницу между выручкой фирмы от реализации продукции и денежными затратами фирмы на его производство. Экономическая прибыль - превышение дохода фирмы над всеми осуществленными с ее стороны и возможными, но упущенными затратами, а именно явными и неявными издержками.</w:t>
      </w:r>
    </w:p>
    <w:p w:rsidR="00831A05" w:rsidRPr="00EE116E" w:rsidRDefault="00831A05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E116E">
        <w:rPr>
          <w:color w:val="333333"/>
          <w:sz w:val="28"/>
          <w:szCs w:val="28"/>
        </w:rPr>
        <w:t>К внешним (явным) издержкам относятся платежи внешним (по отношению к данной фирме) поставщикам. Сумма всех явных издержек выступает как себестоимость продукции.</w:t>
      </w:r>
    </w:p>
    <w:p w:rsidR="00EE116E" w:rsidRDefault="00831A05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E116E">
        <w:rPr>
          <w:color w:val="333333"/>
          <w:sz w:val="28"/>
          <w:szCs w:val="28"/>
        </w:rPr>
        <w:t xml:space="preserve">Разница между выручкой и внешними издержками образует бухгалтерскую прибыль, которая не учитывает внутренние (или скрытые) издержки. </w:t>
      </w:r>
    </w:p>
    <w:p w:rsidR="00831A05" w:rsidRPr="00EE116E" w:rsidRDefault="00831A05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E116E">
        <w:rPr>
          <w:color w:val="333333"/>
          <w:sz w:val="28"/>
          <w:szCs w:val="28"/>
        </w:rPr>
        <w:t xml:space="preserve">Внутренними издержками являются: 1) издержки на ресурсы, принадлежащие самому предпринимателю; 2)нормальная прибыль, которая приходится на такой важнейший ресурс, каким является предпринимательская способность. Например, собственник земли не платит ренту, однако, обрабатывая землю самостоятельно, отказывается тем самым от сдачи ее в аренду и от дополнительного дохода, возникающего в связи с этим. Предприниматель, вложивший свои деньги в производство, не может положить их в банк и получать банковский процент. Учет не только явных, но и неявных издержек позволяет более точно оценить прибыль фирмы. </w:t>
      </w:r>
      <w:r w:rsidRPr="00EE116E">
        <w:rPr>
          <w:color w:val="333333"/>
          <w:sz w:val="28"/>
          <w:szCs w:val="28"/>
        </w:rPr>
        <w:lastRenderedPageBreak/>
        <w:t>Вычтя из бухгалтерской прибыли внутренние издержки, мы получаем экономическую прибыль.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color w:val="000000"/>
          <w:sz w:val="28"/>
          <w:szCs w:val="28"/>
        </w:rPr>
        <w:t>Прибыль и доход являются основными показателями финансовых результатов производственно-хозяйственной деятельности предприятия. 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b/>
          <w:i/>
          <w:iCs/>
          <w:color w:val="000000"/>
          <w:sz w:val="28"/>
          <w:szCs w:val="28"/>
        </w:rPr>
        <w:t>Доход </w:t>
      </w:r>
      <w:r w:rsidRPr="00EE116E">
        <w:rPr>
          <w:b/>
          <w:color w:val="000000"/>
          <w:sz w:val="28"/>
          <w:szCs w:val="28"/>
        </w:rPr>
        <w:t>–</w:t>
      </w:r>
      <w:r w:rsidRPr="00EE116E">
        <w:rPr>
          <w:color w:val="000000"/>
          <w:sz w:val="28"/>
          <w:szCs w:val="28"/>
        </w:rPr>
        <w:t xml:space="preserve"> это выручка от реализации продукции (работ, услуг) за вычетом материальных затрат. Он представляет собой денежную форму чистой продукции предприятия, т.е. включает в себя оплату труда и прибыль. 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color w:val="000000"/>
          <w:sz w:val="28"/>
          <w:szCs w:val="28"/>
        </w:rPr>
        <w:t>Доход характеризует общую сумму средств, которая поступает предприятию за определенный период и за вычетом налогов может быть использована на потребление и инвестирование. Доход иногда является объектом налогообложения. В этом случае после вычета налога он подразделяется на фонды потребления, инвестиционный и страховой. Фонд потребления используется на оплату труда персонала и др. выплаты. 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color w:val="000000"/>
          <w:sz w:val="28"/>
          <w:szCs w:val="28"/>
        </w:rPr>
        <w:t>К материальным относятся затраты, включаемые в соответствующий элемент сметы затрат на производство, а также приравненные к ним затраты на: амортизацию основных фондов, отчисления на социальные нужды, а также прочие затраты (кроме  затрат на оплату труда). 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b/>
          <w:bCs/>
          <w:i/>
          <w:iCs/>
          <w:color w:val="000000"/>
          <w:sz w:val="28"/>
          <w:szCs w:val="28"/>
        </w:rPr>
        <w:t>Прибыль</w:t>
      </w:r>
      <w:r w:rsidRPr="00EE116E">
        <w:rPr>
          <w:i/>
          <w:iCs/>
          <w:color w:val="000000"/>
          <w:sz w:val="28"/>
          <w:szCs w:val="28"/>
        </w:rPr>
        <w:t> – </w:t>
      </w:r>
      <w:r w:rsidRPr="00EE116E">
        <w:rPr>
          <w:color w:val="000000"/>
          <w:sz w:val="28"/>
          <w:szCs w:val="28"/>
        </w:rPr>
        <w:t>это часть выручки, остающаяся после возмещения всех затрат на производство и сбыт продукции.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color w:val="000000"/>
          <w:sz w:val="28"/>
          <w:szCs w:val="28"/>
        </w:rPr>
        <w:t>На величину прибыли (дохода) существенно влияют как объем выпускаемой продукции, так и ее ассортимент, качество, величина себестоимости, совершенствование ценообразования и другие факторы. В свою очередь прибыль воздействует на такие показатели, как рентабельность, платежеспособность предприятия и другие. 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color w:val="000000"/>
          <w:sz w:val="28"/>
          <w:szCs w:val="28"/>
        </w:rPr>
        <w:t>Общая величина прибыли предприятия (</w:t>
      </w:r>
      <w:r w:rsidRPr="00EE116E">
        <w:rPr>
          <w:b/>
          <w:bCs/>
          <w:color w:val="000000"/>
          <w:sz w:val="28"/>
          <w:szCs w:val="28"/>
        </w:rPr>
        <w:t>валовая прибыль</w:t>
      </w:r>
      <w:r w:rsidRPr="00EE116E">
        <w:rPr>
          <w:color w:val="000000"/>
          <w:sz w:val="28"/>
          <w:szCs w:val="28"/>
        </w:rPr>
        <w:t>) состоит из трех частей: 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color w:val="000000"/>
          <w:sz w:val="28"/>
          <w:szCs w:val="28"/>
        </w:rPr>
        <w:t>1)  прибыли от реализации продукции - как разницы между выручкой от реализации продукции (без учета НДС и акцизного сбора) и ее полной себестоимостью; 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color w:val="000000"/>
          <w:sz w:val="28"/>
          <w:szCs w:val="28"/>
        </w:rPr>
        <w:lastRenderedPageBreak/>
        <w:t>2)  прибыли от реализации материальных ценностей и иного имущества (это разница между ценой их продажи и затратами на их приобретение и реализацию); 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color w:val="000000"/>
          <w:sz w:val="28"/>
          <w:szCs w:val="28"/>
        </w:rPr>
        <w:t xml:space="preserve">3)  прибыли от </w:t>
      </w:r>
      <w:proofErr w:type="spellStart"/>
      <w:r w:rsidRPr="00EE116E">
        <w:rPr>
          <w:color w:val="000000"/>
          <w:sz w:val="28"/>
          <w:szCs w:val="28"/>
        </w:rPr>
        <w:t>внереализационных</w:t>
      </w:r>
      <w:proofErr w:type="spellEnd"/>
      <w:r w:rsidRPr="00EE116E">
        <w:rPr>
          <w:color w:val="000000"/>
          <w:sz w:val="28"/>
          <w:szCs w:val="28"/>
        </w:rPr>
        <w:t xml:space="preserve"> операций, т.е. операций, непосредственно не связанных с основной деятельностью (доходы по ценным бумагам, от долевого участия в совместных предприятиях; сдачи имущества в аренду; превышение суммы полученных штрафов над уплаченными и др.). 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color w:val="000000"/>
          <w:sz w:val="28"/>
          <w:szCs w:val="28"/>
        </w:rPr>
        <w:t>Выделяют </w:t>
      </w:r>
      <w:r w:rsidRPr="00EE116E">
        <w:rPr>
          <w:b/>
          <w:bCs/>
          <w:i/>
          <w:iCs/>
          <w:color w:val="000000"/>
          <w:sz w:val="28"/>
          <w:szCs w:val="28"/>
        </w:rPr>
        <w:t>налогооблагаемую прибыль</w:t>
      </w:r>
      <w:r w:rsidRPr="00EE116E">
        <w:rPr>
          <w:color w:val="000000"/>
          <w:sz w:val="28"/>
          <w:szCs w:val="28"/>
        </w:rPr>
        <w:t>, т.е. прибыль, рассчитанную с учетом положений налогового законодательства. Эта прибыль является базой налогообложения налогом на прибыль. Она отличается от бухгалтерской прибыли, которая рассчитывается по данным бухгалтерского учета.</w:t>
      </w:r>
    </w:p>
    <w:p w:rsidR="00EE116E" w:rsidRPr="00EE116E" w:rsidRDefault="00EE116E" w:rsidP="00EE11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16E">
        <w:rPr>
          <w:b/>
          <w:bCs/>
          <w:i/>
          <w:iCs/>
          <w:color w:val="000000"/>
          <w:sz w:val="28"/>
          <w:szCs w:val="28"/>
        </w:rPr>
        <w:t>Чистая прибыль</w:t>
      </w:r>
      <w:r w:rsidRPr="00EE116E">
        <w:rPr>
          <w:color w:val="000000"/>
          <w:sz w:val="28"/>
          <w:szCs w:val="28"/>
        </w:rPr>
        <w:t> представляет собой разницу между валовой прибылью и налогом на прибыль. Она остается в распоряжении предприятия и направляется в фонды потребления и накопления. Из фонда потребления чистая прибыль расходуется на следующие цели: оплата путевок работникам, премии, подарки и т.п. Из фонда накопления предприятие финансирует инвестиционные расходы: приобретение новых основных фондов, строительство, реконструкцию, модернизацию, приобретение акций других предприятия и т.п.</w:t>
      </w:r>
    </w:p>
    <w:p w:rsidR="00831A05" w:rsidRPr="00EE116E" w:rsidRDefault="00831A05" w:rsidP="00EE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Pr="00EE116E" w:rsidRDefault="00831A05" w:rsidP="00EE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Pr="00EE116E" w:rsidRDefault="00831A05" w:rsidP="00EE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Pr="00EE116E" w:rsidRDefault="00831A05" w:rsidP="00EE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Pr="00EE116E" w:rsidRDefault="00831A05" w:rsidP="00EE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Pr="00EE116E" w:rsidRDefault="00831A05" w:rsidP="00EE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Pr="00EE116E" w:rsidRDefault="00831A05" w:rsidP="00EE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05" w:rsidRPr="00EE116E" w:rsidRDefault="00831A05" w:rsidP="00EE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1A05" w:rsidRPr="00EE116E" w:rsidSect="008A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11A5"/>
    <w:multiLevelType w:val="multilevel"/>
    <w:tmpl w:val="24BA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E700A"/>
    <w:multiLevelType w:val="multilevel"/>
    <w:tmpl w:val="EE3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3D71"/>
    <w:rsid w:val="0013234A"/>
    <w:rsid w:val="00133AFA"/>
    <w:rsid w:val="002E380B"/>
    <w:rsid w:val="002F6214"/>
    <w:rsid w:val="00337CD2"/>
    <w:rsid w:val="0054504E"/>
    <w:rsid w:val="00650EEF"/>
    <w:rsid w:val="00676D71"/>
    <w:rsid w:val="00681451"/>
    <w:rsid w:val="00831A05"/>
    <w:rsid w:val="008A7E92"/>
    <w:rsid w:val="00965FA0"/>
    <w:rsid w:val="00AA5725"/>
    <w:rsid w:val="00BF1504"/>
    <w:rsid w:val="00CA59A5"/>
    <w:rsid w:val="00DB0DD3"/>
    <w:rsid w:val="00E027C7"/>
    <w:rsid w:val="00EA1630"/>
    <w:rsid w:val="00EA3D71"/>
    <w:rsid w:val="00ED4A4A"/>
    <w:rsid w:val="00EE116E"/>
    <w:rsid w:val="00EE6522"/>
    <w:rsid w:val="00EF6C37"/>
    <w:rsid w:val="00F7007A"/>
    <w:rsid w:val="00F9330F"/>
    <w:rsid w:val="00FC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92"/>
  </w:style>
  <w:style w:type="paragraph" w:styleId="1">
    <w:name w:val="heading 1"/>
    <w:basedOn w:val="a"/>
    <w:link w:val="10"/>
    <w:uiPriority w:val="9"/>
    <w:qFormat/>
    <w:rsid w:val="00EA1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1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3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A458-58E7-4585-9546-C73D287D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2020-03-04T16:39:00Z</dcterms:created>
  <dcterms:modified xsi:type="dcterms:W3CDTF">2020-03-24T05:57:00Z</dcterms:modified>
</cp:coreProperties>
</file>