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0D8" w:rsidRPr="002520D8" w:rsidRDefault="002520D8" w:rsidP="002520D8">
      <w:pPr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Toc366846815"/>
      <w:bookmarkStart w:id="1" w:name="_Toc367444832"/>
      <w:r w:rsidRPr="002520D8">
        <w:rPr>
          <w:rFonts w:ascii="Times New Roman" w:eastAsia="Times New Roman" w:hAnsi="Times New Roman"/>
          <w:b/>
          <w:sz w:val="24"/>
          <w:szCs w:val="24"/>
          <w:lang w:eastAsia="ru-RU"/>
        </w:rPr>
        <w:t>КАЗАНСКИЙ (ПРИВОЛЖСКИЙ) ФЕДЕРАЛЬНЫЙ УНИВЕРСИТЕТ</w:t>
      </w:r>
    </w:p>
    <w:p w:rsidR="002520D8" w:rsidRPr="002520D8" w:rsidRDefault="002520D8" w:rsidP="002520D8">
      <w:pPr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20D8">
        <w:rPr>
          <w:rFonts w:ascii="Times New Roman" w:eastAsia="Times New Roman" w:hAnsi="Times New Roman"/>
          <w:b/>
          <w:sz w:val="24"/>
          <w:szCs w:val="24"/>
          <w:lang w:eastAsia="ru-RU"/>
        </w:rPr>
        <w:t>ИНСТИТУТ ФИЗИКИ</w:t>
      </w:r>
    </w:p>
    <w:p w:rsidR="002520D8" w:rsidRPr="002520D8" w:rsidRDefault="002520D8" w:rsidP="002520D8">
      <w:pPr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20D8">
        <w:rPr>
          <w:rFonts w:ascii="Times New Roman" w:eastAsia="Times New Roman" w:hAnsi="Times New Roman"/>
          <w:b/>
          <w:sz w:val="24"/>
          <w:szCs w:val="24"/>
          <w:lang w:eastAsia="ru-RU"/>
        </w:rPr>
        <w:t>КАФЕДРА РАДИОАСТРОНОМИИ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20D8" w:rsidRPr="002520D8" w:rsidRDefault="002520D8" w:rsidP="002520D8">
      <w:pPr>
        <w:keepNext/>
        <w:spacing w:before="240" w:after="60" w:line="240" w:lineRule="auto"/>
        <w:jc w:val="center"/>
        <w:outlineLvl w:val="0"/>
        <w:rPr>
          <w:rFonts w:ascii="Cambria" w:eastAsia="Times New Roman" w:hAnsi="Cambria"/>
          <w:b/>
          <w:bCs/>
          <w:kern w:val="32"/>
          <w:sz w:val="40"/>
          <w:szCs w:val="40"/>
          <w:lang w:eastAsia="ru-RU"/>
        </w:rPr>
      </w:pPr>
    </w:p>
    <w:p w:rsidR="002520D8" w:rsidRPr="002520D8" w:rsidRDefault="002520D8" w:rsidP="002520D8">
      <w:pPr>
        <w:keepNext/>
        <w:spacing w:before="240" w:after="60" w:line="240" w:lineRule="auto"/>
        <w:jc w:val="center"/>
        <w:outlineLvl w:val="0"/>
        <w:rPr>
          <w:rFonts w:ascii="Cambria" w:eastAsia="Times New Roman" w:hAnsi="Cambria"/>
          <w:b/>
          <w:bCs/>
          <w:kern w:val="32"/>
          <w:sz w:val="40"/>
          <w:szCs w:val="40"/>
          <w:lang w:eastAsia="ru-RU"/>
        </w:rPr>
      </w:pPr>
    </w:p>
    <w:p w:rsid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Колчев</w:t>
      </w:r>
      <w:proofErr w:type="spellEnd"/>
      <w:r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А.А., Корчагин Г.Е.,</w:t>
      </w:r>
      <w:r w:rsidRPr="002520D8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  <w:proofErr w:type="spellStart"/>
      <w:r w:rsidRPr="002520D8">
        <w:rPr>
          <w:rFonts w:ascii="Times New Roman" w:eastAsia="Times New Roman" w:hAnsi="Times New Roman"/>
          <w:b/>
          <w:sz w:val="32"/>
          <w:szCs w:val="32"/>
          <w:lang w:eastAsia="ru-RU"/>
        </w:rPr>
        <w:t>Стенин</w:t>
      </w:r>
      <w:proofErr w:type="spellEnd"/>
      <w:r w:rsidRPr="002520D8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Ю.М.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  <w:r w:rsidRPr="002520D8">
        <w:rPr>
          <w:rFonts w:ascii="Times New Roman" w:eastAsia="Times New Roman" w:hAnsi="Times New Roman"/>
          <w:b/>
          <w:sz w:val="36"/>
          <w:szCs w:val="36"/>
          <w:lang w:eastAsia="ru-RU"/>
        </w:rPr>
        <w:t>ЛАБОРАТОРНЫЕ РАБОТЫ</w:t>
      </w:r>
    </w:p>
    <w:tbl>
      <w:tblPr>
        <w:tblpPr w:leftFromText="187" w:rightFromText="187" w:vertAnchor="page" w:horzAnchor="margin" w:tblpXSpec="center" w:tblpY="14819"/>
        <w:tblW w:w="4000" w:type="pct"/>
        <w:tblLook w:val="04A0"/>
      </w:tblPr>
      <w:tblGrid>
        <w:gridCol w:w="7668"/>
      </w:tblGrid>
      <w:tr w:rsidR="002520D8" w:rsidRPr="002520D8" w:rsidTr="003C2D17">
        <w:tc>
          <w:tcPr>
            <w:tcW w:w="7667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2520D8" w:rsidRPr="002520D8" w:rsidRDefault="002520D8" w:rsidP="002520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36"/>
                <w:szCs w:val="36"/>
                <w:lang w:eastAsia="ru-RU"/>
              </w:rPr>
            </w:pPr>
            <w:r w:rsidRPr="002520D8">
              <w:rPr>
                <w:rFonts w:ascii="Times New Roman" w:eastAsia="Times New Roman" w:hAnsi="Times New Roman"/>
                <w:b/>
                <w:sz w:val="36"/>
                <w:szCs w:val="36"/>
                <w:lang w:eastAsia="ru-RU"/>
              </w:rPr>
              <w:t>Казань - 2016</w:t>
            </w:r>
          </w:p>
        </w:tc>
      </w:tr>
    </w:tbl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  <w:r w:rsidRPr="002520D8">
        <w:rPr>
          <w:rFonts w:ascii="Times New Roman" w:eastAsia="Times New Roman" w:hAnsi="Times New Roman"/>
          <w:b/>
          <w:sz w:val="36"/>
          <w:szCs w:val="36"/>
          <w:lang w:eastAsia="ru-RU"/>
        </w:rPr>
        <w:t>ПО КУРСУ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  <w:r w:rsidRPr="002520D8">
        <w:rPr>
          <w:rFonts w:ascii="Times New Roman" w:eastAsia="Times New Roman" w:hAnsi="Times New Roman"/>
          <w:b/>
          <w:sz w:val="36"/>
          <w:szCs w:val="36"/>
          <w:lang w:eastAsia="ru-RU"/>
        </w:rPr>
        <w:t>«РАСПРОСТРАНЕНИЕ ЭЛЕКТРОМАГНИТНЫХ ВОЛН»</w:t>
      </w:r>
    </w:p>
    <w:p w:rsid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</w:p>
    <w:p w:rsid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E6295">
        <w:rPr>
          <w:rFonts w:ascii="Times New Roman" w:eastAsia="Times New Roman" w:hAnsi="Times New Roman"/>
          <w:b/>
          <w:sz w:val="32"/>
          <w:szCs w:val="32"/>
          <w:lang w:eastAsia="ru-RU"/>
        </w:rPr>
        <w:t>Учебно-методическое пособие</w:t>
      </w:r>
      <w:r w:rsidRPr="002520D8">
        <w:rPr>
          <w:rFonts w:ascii="Times New Roman" w:eastAsia="Times New Roman" w:hAnsi="Times New Roman"/>
          <w:b/>
          <w:sz w:val="32"/>
          <w:szCs w:val="32"/>
          <w:lang w:eastAsia="ru-RU"/>
        </w:rPr>
        <w:br w:type="page"/>
      </w:r>
    </w:p>
    <w:p w:rsidR="002520D8" w:rsidRPr="002520D8" w:rsidRDefault="002520D8" w:rsidP="002520D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УДК 621.396.075</w:t>
      </w:r>
    </w:p>
    <w:p w:rsidR="002520D8" w:rsidRPr="002520D8" w:rsidRDefault="002520D8" w:rsidP="002520D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>Принято на заседании кафедры радиоастрономии КФУ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 xml:space="preserve">Протокол №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 xml:space="preserve"> 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31 мая</w:t>
      </w: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 xml:space="preserve">  201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>Рецензент: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 xml:space="preserve">доцент кафедры радиофизики КФУ 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 xml:space="preserve">кандидат физико-математических наук </w:t>
      </w:r>
      <w:proofErr w:type="spellStart"/>
      <w:r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>Латыпов</w:t>
      </w:r>
      <w:proofErr w:type="spellEnd"/>
      <w:r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Р. Р.</w:t>
      </w:r>
      <w:r w:rsidRPr="002520D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63B8A" w:rsidRPr="00B63B8A" w:rsidRDefault="00B63B8A" w:rsidP="00B63B8A">
      <w:pPr>
        <w:spacing w:after="0" w:line="240" w:lineRule="auto"/>
        <w:ind w:firstLine="283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63B8A">
        <w:rPr>
          <w:rFonts w:ascii="Times New Roman" w:eastAsia="Times New Roman" w:hAnsi="Times New Roman"/>
          <w:sz w:val="28"/>
          <w:szCs w:val="28"/>
          <w:lang w:eastAsia="ru-RU"/>
        </w:rPr>
        <w:t>Составители: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>Колчев</w:t>
      </w:r>
      <w:proofErr w:type="spellEnd"/>
      <w:r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А.А., Корчагин Г.Е., </w:t>
      </w:r>
      <w:proofErr w:type="spellStart"/>
      <w:r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>Стенин</w:t>
      </w:r>
      <w:proofErr w:type="spellEnd"/>
      <w:r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Ю.М.</w:t>
      </w:r>
    </w:p>
    <w:p w:rsidR="002520D8" w:rsidRPr="002520D8" w:rsidRDefault="002520D8" w:rsidP="00B63B8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20D8" w:rsidRPr="002520D8" w:rsidRDefault="00B63B8A" w:rsidP="00B63B8A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   </w:t>
      </w:r>
      <w:r w:rsidRPr="00B63B8A">
        <w:rPr>
          <w:rFonts w:ascii="Times New Roman" w:eastAsia="Times New Roman" w:hAnsi="Times New Roman"/>
          <w:b/>
          <w:sz w:val="26"/>
          <w:szCs w:val="26"/>
          <w:lang w:eastAsia="ru-RU"/>
        </w:rPr>
        <w:t>ЛАБОРАТОРНЫЕ РАБОТЫ ПО КУРСУ «РАСПРОСТРАНЕНИЕ ЭЛЕКТРОМАГНИТНЫХ ВОЛН»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>. – Казань: КФУ, 201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>. – 4</w:t>
      </w:r>
      <w:r w:rsidR="007504FB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 с.</w:t>
      </w:r>
    </w:p>
    <w:p w:rsidR="002520D8" w:rsidRPr="002520D8" w:rsidRDefault="007504FB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Данное пособие предназначено для лабораторной поддержки дисциплин «Распространение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электромагнитных волн» и «Антенны и распространение радиоволн»</w:t>
      </w:r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>, изучаем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ой</w:t>
      </w:r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 в </w:t>
      </w:r>
      <w:proofErr w:type="spellStart"/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>бакалавриате</w:t>
      </w:r>
      <w:proofErr w:type="spellEnd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радиофизического направления Института физики КФУ</w:t>
      </w:r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, а также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предлагается к использованию при подготовке по </w:t>
      </w:r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>дисциплин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 «Распространение радиоволн и антенны» в курсе магистратуры «Э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лектромагнитные волны в средах»</w:t>
      </w:r>
      <w:r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 Для выполнения </w:t>
      </w:r>
      <w:r w:rsidR="00FC26D0">
        <w:rPr>
          <w:rFonts w:ascii="Times New Roman" w:eastAsia="Times New Roman" w:hAnsi="Times New Roman"/>
          <w:sz w:val="26"/>
          <w:szCs w:val="26"/>
          <w:lang w:eastAsia="ru-RU"/>
        </w:rPr>
        <w:t xml:space="preserve">лабораторных 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>работ использу</w:t>
      </w:r>
      <w:r w:rsidR="00FC26D0">
        <w:rPr>
          <w:rFonts w:ascii="Times New Roman" w:eastAsia="Times New Roman" w:hAnsi="Times New Roman"/>
          <w:sz w:val="26"/>
          <w:szCs w:val="26"/>
          <w:lang w:eastAsia="ru-RU"/>
        </w:rPr>
        <w:t>ю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>тся имеющи</w:t>
      </w:r>
      <w:r w:rsidR="00FC26D0"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ся на кафедре радиоастрономии антенно-измерительный комплекс, в состав которого входят антенны </w:t>
      </w:r>
      <w:r w:rsidR="00FC26D0">
        <w:rPr>
          <w:rFonts w:ascii="Times New Roman" w:eastAsia="Times New Roman" w:hAnsi="Times New Roman"/>
          <w:sz w:val="26"/>
          <w:szCs w:val="26"/>
          <w:lang w:eastAsia="ru-RU"/>
        </w:rPr>
        <w:t>различных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 типов</w:t>
      </w:r>
      <w:r w:rsidR="00FC26D0">
        <w:rPr>
          <w:rFonts w:ascii="Times New Roman" w:eastAsia="Times New Roman" w:hAnsi="Times New Roman"/>
          <w:sz w:val="26"/>
          <w:szCs w:val="26"/>
          <w:lang w:eastAsia="ru-RU"/>
        </w:rPr>
        <w:t xml:space="preserve"> с рабочим диапазоном до 2,4 ГГц, генераторы ВЧ-сигналов, компьютерная техника.</w:t>
      </w:r>
      <w:r w:rsidR="002520D8" w:rsidRPr="002520D8">
        <w:rPr>
          <w:rFonts w:ascii="Times New Roman" w:eastAsia="Times New Roman" w:hAnsi="Times New Roman"/>
          <w:sz w:val="26"/>
          <w:szCs w:val="26"/>
          <w:lang w:eastAsia="ru-RU"/>
        </w:rPr>
        <w:t xml:space="preserve"> Описаны </w:t>
      </w:r>
      <w:r w:rsidR="00FC26D0">
        <w:rPr>
          <w:rFonts w:ascii="Times New Roman" w:eastAsia="Times New Roman" w:hAnsi="Times New Roman"/>
          <w:sz w:val="26"/>
          <w:szCs w:val="26"/>
          <w:lang w:eastAsia="ru-RU"/>
        </w:rPr>
        <w:t>три лабораторные работы, предназначенные для изучения различных характеристик антенн.</w:t>
      </w: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20D8" w:rsidRPr="002520D8" w:rsidRDefault="002520D8" w:rsidP="00B63B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</w:t>
      </w:r>
      <w:r w:rsidR="00B63B8A"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B6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</w:t>
      </w:r>
      <w:r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© </w:t>
      </w:r>
      <w:proofErr w:type="spellStart"/>
      <w:r w:rsidR="00B63B8A"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>Колчев</w:t>
      </w:r>
      <w:proofErr w:type="spellEnd"/>
      <w:r w:rsidR="00B63B8A"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А.А., Корчагин Г.Е.,</w:t>
      </w:r>
      <w:r w:rsidR="00B63B8A"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="00B63B8A"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>Стенин</w:t>
      </w:r>
      <w:proofErr w:type="spellEnd"/>
      <w:r w:rsidR="00B63B8A"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Ю.М.</w:t>
      </w:r>
      <w:r w:rsidR="00B63B8A" w:rsidRPr="00B63B8A">
        <w:rPr>
          <w:rFonts w:ascii="Times New Roman" w:eastAsia="Times New Roman" w:hAnsi="Times New Roman"/>
          <w:b/>
          <w:sz w:val="28"/>
          <w:szCs w:val="28"/>
          <w:lang w:eastAsia="ru-RU"/>
        </w:rPr>
        <w:t>, 2016</w:t>
      </w:r>
    </w:p>
    <w:p w:rsidR="002520D8" w:rsidRPr="002520D8" w:rsidRDefault="002520D8" w:rsidP="002520D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520D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© Казанский федеральный </w:t>
      </w:r>
      <w:r w:rsidR="00B63B8A">
        <w:rPr>
          <w:rFonts w:ascii="Times New Roman" w:eastAsia="Times New Roman" w:hAnsi="Times New Roman"/>
          <w:b/>
          <w:sz w:val="28"/>
          <w:szCs w:val="28"/>
          <w:lang w:eastAsia="ru-RU"/>
        </w:rPr>
        <w:t>университет, 2016</w:t>
      </w:r>
    </w:p>
    <w:p w:rsidR="002520D8" w:rsidRPr="002520D8" w:rsidRDefault="002520D8" w:rsidP="002520D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0D8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sdt>
      <w:sdtPr>
        <w:rPr>
          <w:rFonts w:ascii="Times New Roman" w:eastAsia="Calibri" w:hAnsi="Times New Roman" w:cs="Times New Roman"/>
          <w:b w:val="0"/>
          <w:bCs w:val="0"/>
          <w:color w:val="auto"/>
          <w:sz w:val="22"/>
          <w:szCs w:val="22"/>
          <w:lang w:eastAsia="en-US"/>
        </w:rPr>
        <w:id w:val="144942061"/>
        <w:docPartObj>
          <w:docPartGallery w:val="Table of Contents"/>
          <w:docPartUnique/>
        </w:docPartObj>
      </w:sdtPr>
      <w:sdtEndPr>
        <w:rPr>
          <w:sz w:val="24"/>
          <w:szCs w:val="24"/>
        </w:rPr>
      </w:sdtEndPr>
      <w:sdtContent>
        <w:p w:rsidR="0045742E" w:rsidRPr="003C2D17" w:rsidRDefault="0045742E" w:rsidP="0045742E">
          <w:pPr>
            <w:pStyle w:val="af9"/>
            <w:jc w:val="center"/>
            <w:rPr>
              <w:rFonts w:ascii="Times New Roman" w:hAnsi="Times New Roman" w:cs="Times New Roman"/>
            </w:rPr>
          </w:pPr>
          <w:r w:rsidRPr="003C2D17">
            <w:rPr>
              <w:rFonts w:ascii="Times New Roman" w:hAnsi="Times New Roman" w:cs="Times New Roman"/>
              <w:color w:val="auto"/>
            </w:rPr>
            <w:t xml:space="preserve"> Оглавление</w:t>
          </w:r>
        </w:p>
        <w:p w:rsidR="003E6295" w:rsidRPr="003C2D17" w:rsidRDefault="007D3CAE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8"/>
              <w:szCs w:val="28"/>
              <w:lang w:eastAsia="ru-RU"/>
            </w:rPr>
          </w:pPr>
          <w:r w:rsidRPr="007D3CAE">
            <w:rPr>
              <w:rFonts w:ascii="Times New Roman" w:hAnsi="Times New Roman"/>
              <w:sz w:val="28"/>
              <w:szCs w:val="28"/>
            </w:rPr>
            <w:fldChar w:fldCharType="begin"/>
          </w:r>
          <w:r w:rsidR="0045742E" w:rsidRPr="003C2D17">
            <w:rPr>
              <w:rFonts w:ascii="Times New Roman" w:hAnsi="Times New Roman"/>
              <w:sz w:val="28"/>
              <w:szCs w:val="28"/>
            </w:rPr>
            <w:instrText xml:space="preserve"> TOC \o "1-3" \h \z \u </w:instrText>
          </w:r>
          <w:r w:rsidRPr="007D3CAE">
            <w:rPr>
              <w:rFonts w:ascii="Times New Roman" w:hAnsi="Times New Roman"/>
              <w:sz w:val="28"/>
              <w:szCs w:val="28"/>
            </w:rPr>
            <w:fldChar w:fldCharType="separate"/>
          </w:r>
          <w:hyperlink w:anchor="_Toc452536717" w:history="1">
            <w:r w:rsidR="003E6295" w:rsidRPr="003C2D17">
              <w:rPr>
                <w:rStyle w:val="a3"/>
                <w:rFonts w:ascii="Times New Roman" w:hAnsi="Times New Roman"/>
                <w:noProof/>
                <w:sz w:val="28"/>
                <w:szCs w:val="28"/>
              </w:rPr>
              <w:t>Введение</w:t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_Toc452536717 \h </w:instrTex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>4</w: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6295" w:rsidRPr="003C2D17" w:rsidRDefault="007D3CAE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8"/>
              <w:szCs w:val="28"/>
              <w:lang w:eastAsia="ru-RU"/>
            </w:rPr>
          </w:pPr>
          <w:hyperlink w:anchor="_Toc452536718" w:history="1">
            <w:r w:rsidR="003E6295" w:rsidRPr="003C2D17">
              <w:rPr>
                <w:rStyle w:val="a3"/>
                <w:rFonts w:ascii="Times New Roman" w:hAnsi="Times New Roman"/>
                <w:noProof/>
                <w:sz w:val="28"/>
                <w:szCs w:val="28"/>
              </w:rPr>
              <w:t>Теоретическая часть</w:t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_Toc452536718 \h </w:instrTex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>6</w: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6295" w:rsidRPr="003C2D17" w:rsidRDefault="007D3CAE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8"/>
              <w:szCs w:val="28"/>
              <w:lang w:eastAsia="ru-RU"/>
            </w:rPr>
          </w:pPr>
          <w:hyperlink w:anchor="_Toc452536719" w:history="1">
            <w:r w:rsidR="003E6295" w:rsidRPr="003C2D17">
              <w:rPr>
                <w:rStyle w:val="a3"/>
                <w:rFonts w:ascii="Times New Roman" w:hAnsi="Times New Roman"/>
                <w:noProof/>
                <w:sz w:val="28"/>
                <w:szCs w:val="28"/>
                <w:lang w:eastAsia="ru-RU"/>
              </w:rPr>
              <w:t>Лабораторная работа 1. Измерение и построение диаграммы направленности антенны</w:t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_Toc452536719 \h </w:instrTex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13</w: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0" w:history="1">
            <w:r w:rsidR="003E6295" w:rsidRPr="003C2D17">
              <w:rPr>
                <w:rStyle w:val="a3"/>
              </w:rPr>
              <w:t>Измерения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_Toc452536720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14</w:t>
            </w:r>
            <w:r w:rsidRPr="003C2D17">
              <w:rPr>
                <w:webHidden/>
              </w:rPr>
              <w:fldChar w:fldCharType="end"/>
            </w:r>
          </w:hyperlink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1" w:history="1">
            <w:r w:rsidR="003E6295" w:rsidRPr="003C2D17">
              <w:rPr>
                <w:rStyle w:val="a3"/>
              </w:rPr>
              <w:t xml:space="preserve">Приложение </w:t>
            </w:r>
            <w:r w:rsidR="003E6295" w:rsidRPr="003C2D17">
              <w:rPr>
                <w:rStyle w:val="a3"/>
              </w:rPr>
              <w:t>1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_Toc452536721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Pr="003C2D17">
              <w:rPr>
                <w:webHidden/>
              </w:rPr>
              <w:fldChar w:fldCharType="end"/>
            </w:r>
          </w:hyperlink>
          <w:r w:rsidR="00610028">
            <w:t>20</w:t>
          </w:r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2" w:history="1">
            <w:r w:rsidR="003C2D17" w:rsidRPr="003C2D17">
              <w:rPr>
                <w:rStyle w:val="a3"/>
              </w:rPr>
              <w:t>Приложение 2:  К</w:t>
            </w:r>
            <w:r w:rsidR="003E6295" w:rsidRPr="003C2D17">
              <w:rPr>
                <w:rStyle w:val="a3"/>
              </w:rPr>
              <w:t>руговая диаграмма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_Toc452536722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2</w:t>
            </w:r>
            <w:r w:rsidRPr="003C2D17">
              <w:rPr>
                <w:webHidden/>
              </w:rPr>
              <w:fldChar w:fldCharType="end"/>
            </w:r>
          </w:hyperlink>
          <w:r w:rsidR="00610028">
            <w:t>2</w:t>
          </w:r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3" w:history="1">
            <w:r w:rsidR="003E6295" w:rsidRPr="003C2D17">
              <w:rPr>
                <w:rStyle w:val="a3"/>
              </w:rPr>
              <w:t>Приложение 3. Калибровка ВЧ=приемника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_Toc452536723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2</w:t>
            </w:r>
            <w:r w:rsidRPr="003C2D17">
              <w:rPr>
                <w:webHidden/>
              </w:rPr>
              <w:fldChar w:fldCharType="end"/>
            </w:r>
          </w:hyperlink>
          <w:r w:rsidR="00610028">
            <w:t>3</w:t>
          </w:r>
        </w:p>
        <w:p w:rsidR="003E6295" w:rsidRPr="003C2D17" w:rsidRDefault="007D3CAE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8"/>
              <w:szCs w:val="28"/>
              <w:lang w:eastAsia="ru-RU"/>
            </w:rPr>
          </w:pPr>
          <w:hyperlink w:anchor="_Toc452536724" w:history="1">
            <w:r w:rsidR="003E6295" w:rsidRPr="003C2D17">
              <w:rPr>
                <w:rStyle w:val="a3"/>
                <w:rFonts w:ascii="Times New Roman" w:hAnsi="Times New Roman"/>
                <w:noProof/>
                <w:sz w:val="28"/>
                <w:szCs w:val="28"/>
              </w:rPr>
              <w:t>Лабораторная работа 2. Измерение коэффициента усиления антенн</w:t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_Toc452536724 \h </w:instrTex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>2</w:t>
            </w:r>
            <w:r w:rsidR="00610028">
              <w:rPr>
                <w:rFonts w:ascii="Times New Roman" w:hAnsi="Times New Roman"/>
                <w:noProof/>
                <w:webHidden/>
                <w:sz w:val="28"/>
                <w:szCs w:val="28"/>
              </w:rPr>
              <w:t>6</w: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5" w:history="1">
            <w:r w:rsidR="003E6295" w:rsidRPr="003C2D17">
              <w:rPr>
                <w:rStyle w:val="a3"/>
              </w:rPr>
              <w:t>Измерения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_Toc452536725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2</w:t>
            </w:r>
            <w:r w:rsidRPr="003C2D17">
              <w:rPr>
                <w:webHidden/>
              </w:rPr>
              <w:fldChar w:fldCharType="end"/>
            </w:r>
          </w:hyperlink>
          <w:r w:rsidR="00610028">
            <w:t>8</w:t>
          </w:r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6" w:history="1">
            <w:r w:rsidR="003E6295" w:rsidRPr="003C2D17">
              <w:rPr>
                <w:rStyle w:val="a3"/>
              </w:rPr>
              <w:t>Приложение 1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_Toc452536726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3</w:t>
            </w:r>
            <w:r w:rsidRPr="003C2D17">
              <w:rPr>
                <w:webHidden/>
              </w:rPr>
              <w:fldChar w:fldCharType="end"/>
            </w:r>
          </w:hyperlink>
          <w:r w:rsidR="00610028">
            <w:t>2</w:t>
          </w:r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7" w:history="1">
            <w:r w:rsidR="003E6295" w:rsidRPr="003C2D17">
              <w:rPr>
                <w:rStyle w:val="a3"/>
              </w:rPr>
              <w:t>Приложение 2. Калибровка ВЧ-приемника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_Toc452536727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3</w:t>
            </w:r>
            <w:r w:rsidRPr="003C2D17">
              <w:rPr>
                <w:webHidden/>
              </w:rPr>
              <w:fldChar w:fldCharType="end"/>
            </w:r>
          </w:hyperlink>
          <w:r w:rsidR="00610028">
            <w:t>6</w:t>
          </w:r>
        </w:p>
        <w:p w:rsidR="003E6295" w:rsidRPr="003C2D17" w:rsidRDefault="007D3CAE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8"/>
              <w:szCs w:val="28"/>
              <w:lang w:eastAsia="ru-RU"/>
            </w:rPr>
          </w:pPr>
          <w:hyperlink w:anchor="_Toc452536728" w:history="1">
            <w:r w:rsidR="003E6295" w:rsidRPr="003C2D17">
              <w:rPr>
                <w:rStyle w:val="a3"/>
                <w:rFonts w:ascii="Times New Roman" w:hAnsi="Times New Roman"/>
                <w:noProof/>
                <w:sz w:val="28"/>
                <w:szCs w:val="28"/>
              </w:rPr>
              <w:t>Лабораторная работа 3. Распространение радиоволн в свободном пространстве</w:t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_Toc452536728 \h </w:instrTex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</w: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  <w:r w:rsidR="007504FB">
            <w:t>9</w:t>
          </w:r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29" w:history="1">
            <w:r w:rsidR="003E6295" w:rsidRPr="003C2D17">
              <w:rPr>
                <w:rStyle w:val="a3"/>
              </w:rPr>
              <w:t>Измерения с использованием дипольной антенны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_Toc452536729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3</w:t>
            </w:r>
            <w:r w:rsidRPr="003C2D17">
              <w:rPr>
                <w:webHidden/>
              </w:rPr>
              <w:fldChar w:fldCharType="end"/>
            </w:r>
          </w:hyperlink>
          <w:r w:rsidR="00610028">
            <w:t>9</w:t>
          </w:r>
        </w:p>
        <w:p w:rsidR="003E6295" w:rsidRPr="00610028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30" w:history="1">
            <w:r w:rsidR="003E6295" w:rsidRPr="00610028">
              <w:rPr>
                <w:rStyle w:val="a3"/>
              </w:rPr>
              <w:t>Приложение</w:t>
            </w:r>
            <w:r w:rsidR="003E6295" w:rsidRPr="00610028">
              <w:rPr>
                <w:rStyle w:val="a3"/>
                <w:lang w:val="en-MY"/>
              </w:rPr>
              <w:t xml:space="preserve"> </w:t>
            </w:r>
            <w:r w:rsidR="003E6295" w:rsidRPr="00610028">
              <w:rPr>
                <w:rStyle w:val="a3"/>
              </w:rPr>
              <w:t>1</w:t>
            </w:r>
            <w:r w:rsidR="003E6295" w:rsidRPr="00610028">
              <w:rPr>
                <w:webHidden/>
              </w:rPr>
              <w:tab/>
            </w:r>
            <w:r w:rsidRPr="00610028">
              <w:rPr>
                <w:webHidden/>
              </w:rPr>
              <w:fldChar w:fldCharType="begin"/>
            </w:r>
            <w:r w:rsidR="003E6295" w:rsidRPr="00610028">
              <w:rPr>
                <w:webHidden/>
              </w:rPr>
              <w:instrText xml:space="preserve"> PAGEREF _Toc452536730 \h </w:instrText>
            </w:r>
            <w:r w:rsidRPr="00610028">
              <w:rPr>
                <w:webHidden/>
              </w:rPr>
            </w:r>
            <w:r w:rsidRPr="00610028">
              <w:rPr>
                <w:webHidden/>
              </w:rPr>
              <w:fldChar w:fldCharType="separate"/>
            </w:r>
            <w:r w:rsidR="003E6295" w:rsidRPr="00610028">
              <w:rPr>
                <w:webHidden/>
              </w:rPr>
              <w:t>4</w:t>
            </w:r>
            <w:r w:rsidRPr="00610028">
              <w:rPr>
                <w:webHidden/>
              </w:rPr>
              <w:fldChar w:fldCharType="end"/>
            </w:r>
          </w:hyperlink>
          <w:r w:rsidR="00610028" w:rsidRPr="00610028">
            <w:t>2</w:t>
          </w:r>
        </w:p>
        <w:p w:rsidR="003E6295" w:rsidRPr="003C2D17" w:rsidRDefault="007D3CAE" w:rsidP="00610028">
          <w:pPr>
            <w:pStyle w:val="21"/>
            <w:rPr>
              <w:rFonts w:eastAsiaTheme="minorEastAsia"/>
              <w:lang w:eastAsia="ru-RU"/>
            </w:rPr>
          </w:pPr>
          <w:hyperlink w:anchor="_Toc452536731" w:history="1">
            <w:r w:rsidR="003E6295" w:rsidRPr="003C2D17">
              <w:rPr>
                <w:rStyle w:val="a3"/>
              </w:rPr>
              <w:t>Приложение 2. Таблица нормированных коэффициентов антенн</w:t>
            </w:r>
            <w:r w:rsidR="003E6295" w:rsidRPr="003C2D17">
              <w:rPr>
                <w:webHidden/>
              </w:rPr>
              <w:tab/>
            </w:r>
            <w:r w:rsidRPr="003C2D17">
              <w:rPr>
                <w:webHidden/>
              </w:rPr>
              <w:fldChar w:fldCharType="begin"/>
            </w:r>
            <w:r w:rsidR="003E6295" w:rsidRPr="003C2D17">
              <w:rPr>
                <w:webHidden/>
              </w:rPr>
              <w:instrText xml:space="preserve"> PAGEREF _Toc452536731 \h </w:instrText>
            </w:r>
            <w:r w:rsidRPr="003C2D17">
              <w:rPr>
                <w:webHidden/>
              </w:rPr>
            </w:r>
            <w:r w:rsidRPr="003C2D17">
              <w:rPr>
                <w:webHidden/>
              </w:rPr>
              <w:fldChar w:fldCharType="separate"/>
            </w:r>
            <w:r w:rsidR="003E6295" w:rsidRPr="003C2D17">
              <w:rPr>
                <w:webHidden/>
              </w:rPr>
              <w:t>4</w:t>
            </w:r>
            <w:r w:rsidRPr="003C2D17">
              <w:rPr>
                <w:webHidden/>
              </w:rPr>
              <w:fldChar w:fldCharType="end"/>
            </w:r>
          </w:hyperlink>
          <w:r w:rsidR="00610028">
            <w:t>6</w:t>
          </w:r>
        </w:p>
        <w:p w:rsidR="003E6295" w:rsidRPr="003C2D17" w:rsidRDefault="007D3CAE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8"/>
              <w:szCs w:val="28"/>
              <w:lang w:eastAsia="ru-RU"/>
            </w:rPr>
          </w:pPr>
          <w:hyperlink w:anchor="_Toc452536732" w:history="1">
            <w:r w:rsidR="003E6295" w:rsidRPr="003C2D17">
              <w:rPr>
                <w:rStyle w:val="a3"/>
                <w:rFonts w:ascii="Times New Roman" w:hAnsi="Times New Roman"/>
                <w:noProof/>
                <w:sz w:val="28"/>
                <w:szCs w:val="28"/>
              </w:rPr>
              <w:t>Литература</w:t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_Toc452536732 \h </w:instrTex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3E6295"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t>4</w:t>
            </w:r>
            <w:r w:rsidRPr="003C2D17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  <w:r w:rsidR="007504FB">
            <w:t>7</w:t>
          </w:r>
        </w:p>
        <w:p w:rsidR="0045742E" w:rsidRPr="003C2D17" w:rsidRDefault="007D3CAE">
          <w:pPr>
            <w:rPr>
              <w:rFonts w:ascii="Times New Roman" w:hAnsi="Times New Roman"/>
              <w:sz w:val="24"/>
              <w:szCs w:val="24"/>
            </w:rPr>
          </w:pPr>
          <w:r w:rsidRPr="003C2D17">
            <w:rPr>
              <w:rFonts w:ascii="Times New Roman" w:hAnsi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F66CC5" w:rsidRPr="003E6295" w:rsidRDefault="00F66CC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br w:type="page"/>
      </w:r>
      <w:bookmarkStart w:id="2" w:name="_GoBack"/>
      <w:bookmarkEnd w:id="2"/>
    </w:p>
    <w:p w:rsidR="00F66CC5" w:rsidRPr="00F66CC5" w:rsidRDefault="00F66CC5" w:rsidP="00F66CC5"/>
    <w:p w:rsidR="005B7D22" w:rsidRPr="00030D4F" w:rsidRDefault="005B7D22" w:rsidP="00044FCB">
      <w:pPr>
        <w:pStyle w:val="10"/>
        <w:rPr>
          <w:sz w:val="28"/>
          <w:lang w:val="ru-RU"/>
        </w:rPr>
      </w:pPr>
      <w:bookmarkStart w:id="3" w:name="_Toc452536717"/>
      <w:r w:rsidRPr="00030D4F">
        <w:rPr>
          <w:sz w:val="28"/>
          <w:lang w:val="ru-RU"/>
        </w:rPr>
        <w:t>Введение</w:t>
      </w:r>
      <w:bookmarkEnd w:id="0"/>
      <w:bookmarkEnd w:id="1"/>
      <w:bookmarkEnd w:id="3"/>
    </w:p>
    <w:p w:rsidR="005B7D22" w:rsidRPr="00030D4F" w:rsidRDefault="005B7D22" w:rsidP="00FD072E">
      <w:pPr>
        <w:spacing w:after="0" w:line="240" w:lineRule="auto"/>
        <w:ind w:firstLine="3686"/>
        <w:jc w:val="both"/>
        <w:outlineLvl w:val="0"/>
        <w:rPr>
          <w:b/>
          <w:sz w:val="28"/>
          <w:szCs w:val="28"/>
        </w:rPr>
      </w:pPr>
    </w:p>
    <w:p w:rsidR="005B7D22" w:rsidRPr="00030D4F" w:rsidRDefault="005B7D22" w:rsidP="00FD07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>Несмотря на многообразие конкретных построений технических систем и особенност</w:t>
      </w:r>
      <w:r w:rsidR="00F577EB" w:rsidRPr="00030D4F">
        <w:rPr>
          <w:rFonts w:ascii="Times New Roman" w:hAnsi="Times New Roman"/>
          <w:sz w:val="28"/>
          <w:szCs w:val="28"/>
          <w:lang w:eastAsia="ru-RU"/>
        </w:rPr>
        <w:t>и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различных диапазонов, существуют общие закономерности распространения радиоволн. Они сводятся к тому, что в любой системе имеется в наличии так называемая линия радиосвязи</w:t>
      </w:r>
      <w:r w:rsidR="00416E24" w:rsidRPr="00030D4F">
        <w:rPr>
          <w:rFonts w:ascii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или радиолиния. В каждой радиолинии можно выделить три обязательно присутствующих элемента: передатчик, приемник и среда, в которой происходит распространение радиоволн.</w:t>
      </w:r>
    </w:p>
    <w:p w:rsidR="00BF0DEC" w:rsidRPr="00030D4F" w:rsidRDefault="005B7D22" w:rsidP="00FD07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 xml:space="preserve">В передатчике энергия электромагнитных колебаний высокой частоты с помощью передающей антенны </w:t>
      </w:r>
      <w:r w:rsidR="0039530D" w:rsidRPr="00030D4F">
        <w:rPr>
          <w:rFonts w:ascii="Times New Roman" w:hAnsi="Times New Roman"/>
          <w:sz w:val="28"/>
          <w:szCs w:val="28"/>
          <w:lang w:eastAsia="ru-RU"/>
        </w:rPr>
        <w:t xml:space="preserve">преобразуется в энергию излучаемых радиоволн. </w:t>
      </w:r>
      <w:r w:rsidR="00BF0DEC" w:rsidRPr="00030D4F">
        <w:rPr>
          <w:rFonts w:ascii="Times New Roman" w:hAnsi="Times New Roman"/>
          <w:sz w:val="28"/>
          <w:szCs w:val="28"/>
          <w:lang w:eastAsia="ru-RU"/>
        </w:rPr>
        <w:t>Созданная передающей антенной электромагнитная волна, распространя</w:t>
      </w:r>
      <w:r w:rsidR="00416E24" w:rsidRPr="00030D4F">
        <w:rPr>
          <w:rFonts w:ascii="Times New Roman" w:hAnsi="Times New Roman"/>
          <w:sz w:val="28"/>
          <w:szCs w:val="28"/>
          <w:lang w:eastAsia="ru-RU"/>
        </w:rPr>
        <w:t>я</w:t>
      </w:r>
      <w:r w:rsidR="00BF0DEC" w:rsidRPr="00030D4F">
        <w:rPr>
          <w:rFonts w:ascii="Times New Roman" w:hAnsi="Times New Roman"/>
          <w:sz w:val="28"/>
          <w:szCs w:val="28"/>
          <w:lang w:eastAsia="ru-RU"/>
        </w:rPr>
        <w:t>сь в окружающей среде, претерпевает изменения, определяемые свойствами этой среды, и достигает приемной антенны. Приемная антенна выполняет функцию преобразования энергии приходящих к ней радиоволн в энергию, сосредоточенную во входных цепях приемника. Кроме того, на приемную антенну воздействуют и другие радиоволны различного происхождения (радиоволны других передающих станций, бытовых приборов, грозовых разрядов и других источников), которые являются помехами.</w:t>
      </w:r>
    </w:p>
    <w:p w:rsidR="00CD1F44" w:rsidRPr="00030D4F" w:rsidRDefault="0039530D" w:rsidP="00FD07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>Формы, размеры</w:t>
      </w:r>
      <w:r w:rsidR="007504FB">
        <w:rPr>
          <w:rFonts w:ascii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конструкция </w:t>
      </w:r>
      <w:r w:rsidR="00F96159" w:rsidRPr="00030D4F">
        <w:rPr>
          <w:rFonts w:ascii="Times New Roman" w:hAnsi="Times New Roman"/>
          <w:sz w:val="28"/>
          <w:szCs w:val="28"/>
          <w:lang w:eastAsia="ru-RU"/>
        </w:rPr>
        <w:t xml:space="preserve">и характеристики 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антенн зависят от длины излучаемых или принимаемых радиоволн, назначения антенн и типа канала связи. </w:t>
      </w:r>
    </w:p>
    <w:p w:rsidR="00F96159" w:rsidRPr="00030D4F" w:rsidRDefault="00F96159" w:rsidP="00416E2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>В данных лабораторных работах исследуются такие характеристики антенн, как диаграмм</w:t>
      </w:r>
      <w:r w:rsidR="007504FB">
        <w:rPr>
          <w:rFonts w:ascii="Times New Roman" w:hAnsi="Times New Roman"/>
          <w:sz w:val="28"/>
          <w:szCs w:val="28"/>
          <w:lang w:eastAsia="ru-RU"/>
        </w:rPr>
        <w:t>а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направле</w:t>
      </w:r>
      <w:r w:rsidR="00623100" w:rsidRPr="00030D4F">
        <w:rPr>
          <w:rFonts w:ascii="Times New Roman" w:hAnsi="Times New Roman"/>
          <w:sz w:val="28"/>
          <w:szCs w:val="28"/>
          <w:lang w:eastAsia="ru-RU"/>
        </w:rPr>
        <w:t xml:space="preserve">нности, коэффициент усиления, потери при распространении </w:t>
      </w:r>
      <w:r w:rsidR="00623100" w:rsidRPr="00030D4F">
        <w:rPr>
          <w:rFonts w:ascii="Times New Roman" w:hAnsi="Times New Roman"/>
          <w:sz w:val="28"/>
          <w:szCs w:val="28"/>
        </w:rPr>
        <w:t>в свободном пространстве.</w:t>
      </w:r>
    </w:p>
    <w:p w:rsidR="003656CA" w:rsidRPr="00030D4F" w:rsidRDefault="00623100" w:rsidP="00FD072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</w:rPr>
        <w:t xml:space="preserve">Для </w:t>
      </w:r>
      <w:r w:rsidR="00416E24" w:rsidRPr="00030D4F">
        <w:rPr>
          <w:rFonts w:ascii="Times New Roman" w:hAnsi="Times New Roman"/>
          <w:sz w:val="28"/>
          <w:szCs w:val="28"/>
        </w:rPr>
        <w:t>выполнения работ</w:t>
      </w:r>
      <w:r w:rsidRPr="00030D4F">
        <w:rPr>
          <w:rFonts w:ascii="Times New Roman" w:hAnsi="Times New Roman"/>
          <w:sz w:val="28"/>
          <w:szCs w:val="28"/>
        </w:rPr>
        <w:t xml:space="preserve"> применяются учебный набор ME1300 фирмы «</w:t>
      </w:r>
      <w:proofErr w:type="spellStart"/>
      <w:r w:rsidRPr="00030D4F">
        <w:rPr>
          <w:rFonts w:ascii="Times New Roman" w:hAnsi="Times New Roman"/>
          <w:sz w:val="28"/>
          <w:szCs w:val="28"/>
        </w:rPr>
        <w:t>Dream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</w:rPr>
        <w:t>Catcher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» </w:t>
      </w:r>
      <w:r w:rsidR="00416E24" w:rsidRPr="00030D4F">
        <w:rPr>
          <w:rFonts w:ascii="Times New Roman" w:hAnsi="Times New Roman"/>
          <w:sz w:val="28"/>
          <w:szCs w:val="28"/>
        </w:rPr>
        <w:t>(</w:t>
      </w:r>
      <w:r w:rsidRPr="00030D4F">
        <w:rPr>
          <w:rFonts w:ascii="Times New Roman" w:hAnsi="Times New Roman"/>
          <w:sz w:val="28"/>
          <w:szCs w:val="28"/>
        </w:rPr>
        <w:t xml:space="preserve">с </w:t>
      </w:r>
      <w:r w:rsidR="00416E24" w:rsidRPr="00030D4F">
        <w:rPr>
          <w:rFonts w:ascii="Times New Roman" w:hAnsi="Times New Roman"/>
          <w:sz w:val="28"/>
          <w:szCs w:val="28"/>
        </w:rPr>
        <w:t>прилагаемым</w:t>
      </w:r>
      <w:r w:rsidRPr="00030D4F">
        <w:rPr>
          <w:rFonts w:ascii="Times New Roman" w:hAnsi="Times New Roman"/>
          <w:sz w:val="28"/>
          <w:szCs w:val="28"/>
        </w:rPr>
        <w:t xml:space="preserve"> программным обеспечением</w:t>
      </w:r>
      <w:r w:rsidR="00416E24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и научное оборудование компании </w:t>
      </w:r>
      <w:r w:rsidRPr="00030D4F">
        <w:rPr>
          <w:rStyle w:val="apple-converted-space"/>
          <w:rFonts w:ascii="Times New Roman" w:hAnsi="Times New Roman"/>
          <w:sz w:val="28"/>
          <w:szCs w:val="28"/>
        </w:rPr>
        <w:t> </w:t>
      </w:r>
      <w:proofErr w:type="spellStart"/>
      <w:r w:rsidRPr="00030D4F">
        <w:rPr>
          <w:rFonts w:ascii="Times New Roman" w:hAnsi="Times New Roman"/>
          <w:sz w:val="28"/>
          <w:szCs w:val="28"/>
        </w:rPr>
        <w:t>Rohde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&amp; </w:t>
      </w:r>
      <w:proofErr w:type="spellStart"/>
      <w:r w:rsidRPr="00030D4F">
        <w:rPr>
          <w:rFonts w:ascii="Times New Roman" w:hAnsi="Times New Roman"/>
          <w:sz w:val="28"/>
          <w:szCs w:val="28"/>
        </w:rPr>
        <w:t>Schwarz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. </w:t>
      </w:r>
      <w:r w:rsidR="003656CA" w:rsidRPr="00030D4F">
        <w:rPr>
          <w:rFonts w:ascii="Times New Roman" w:hAnsi="Times New Roman"/>
          <w:sz w:val="28"/>
          <w:szCs w:val="28"/>
        </w:rPr>
        <w:t>Учебный набор ME1300 состоит из передающего модуля (TX), приемного модуля (RX) и набора антенн. Совмес</w:t>
      </w:r>
      <w:r w:rsidR="00416E24" w:rsidRPr="00030D4F">
        <w:rPr>
          <w:rFonts w:ascii="Times New Roman" w:hAnsi="Times New Roman"/>
          <w:sz w:val="28"/>
          <w:szCs w:val="28"/>
        </w:rPr>
        <w:t xml:space="preserve">тно с программой </w:t>
      </w:r>
      <w:proofErr w:type="spellStart"/>
      <w:r w:rsidR="00416E24"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="003656CA" w:rsidRPr="00030D4F">
        <w:rPr>
          <w:rFonts w:ascii="Times New Roman" w:hAnsi="Times New Roman"/>
          <w:sz w:val="28"/>
          <w:szCs w:val="28"/>
        </w:rPr>
        <w:t xml:space="preserve"> он может использоваться для измерения параметров антенн с помощью встроенного ВЧ</w:t>
      </w:r>
      <w:r w:rsidR="002331C9" w:rsidRPr="00030D4F">
        <w:rPr>
          <w:rFonts w:ascii="Times New Roman" w:hAnsi="Times New Roman"/>
          <w:sz w:val="28"/>
          <w:szCs w:val="28"/>
        </w:rPr>
        <w:t>-</w:t>
      </w:r>
      <w:r w:rsidR="003656CA" w:rsidRPr="00030D4F">
        <w:rPr>
          <w:rFonts w:ascii="Times New Roman" w:hAnsi="Times New Roman"/>
          <w:sz w:val="28"/>
          <w:szCs w:val="28"/>
        </w:rPr>
        <w:t xml:space="preserve">приемника. Для генерации </w:t>
      </w:r>
      <w:r w:rsidR="008E486F" w:rsidRPr="00030D4F">
        <w:rPr>
          <w:rFonts w:ascii="Times New Roman" w:hAnsi="Times New Roman"/>
          <w:sz w:val="28"/>
          <w:szCs w:val="28"/>
        </w:rPr>
        <w:t>ВЧ-</w:t>
      </w:r>
      <w:r w:rsidR="003656CA" w:rsidRPr="00030D4F">
        <w:rPr>
          <w:rFonts w:ascii="Times New Roman" w:hAnsi="Times New Roman"/>
          <w:sz w:val="28"/>
          <w:szCs w:val="28"/>
        </w:rPr>
        <w:t>сигнала использ</w:t>
      </w:r>
      <w:r w:rsidRPr="00030D4F">
        <w:rPr>
          <w:rFonts w:ascii="Times New Roman" w:hAnsi="Times New Roman"/>
          <w:sz w:val="28"/>
          <w:szCs w:val="28"/>
        </w:rPr>
        <w:t>уется</w:t>
      </w:r>
      <w:r w:rsidR="003656CA" w:rsidRPr="00030D4F">
        <w:rPr>
          <w:rFonts w:ascii="Times New Roman" w:hAnsi="Times New Roman"/>
          <w:sz w:val="28"/>
          <w:szCs w:val="28"/>
        </w:rPr>
        <w:t xml:space="preserve"> генератор R&amp;S®SMB100A</w:t>
      </w:r>
      <w:r w:rsidR="007C4A6F" w:rsidRPr="00030D4F">
        <w:rPr>
          <w:rFonts w:ascii="Times New Roman" w:hAnsi="Times New Roman"/>
          <w:sz w:val="28"/>
          <w:szCs w:val="28"/>
        </w:rPr>
        <w:t xml:space="preserve"> компании </w:t>
      </w:r>
      <w:r w:rsidR="007C4A6F" w:rsidRPr="00030D4F">
        <w:rPr>
          <w:rStyle w:val="apple-converted-space"/>
          <w:rFonts w:ascii="Times New Roman" w:hAnsi="Times New Roman"/>
          <w:sz w:val="28"/>
          <w:szCs w:val="28"/>
        </w:rPr>
        <w:t> </w:t>
      </w:r>
      <w:proofErr w:type="spellStart"/>
      <w:r w:rsidR="007C4A6F" w:rsidRPr="00030D4F">
        <w:rPr>
          <w:rFonts w:ascii="Times New Roman" w:hAnsi="Times New Roman"/>
          <w:sz w:val="28"/>
          <w:szCs w:val="28"/>
        </w:rPr>
        <w:t>Rohde</w:t>
      </w:r>
      <w:proofErr w:type="spellEnd"/>
      <w:r w:rsidR="007C4A6F" w:rsidRPr="00030D4F">
        <w:rPr>
          <w:rFonts w:ascii="Times New Roman" w:hAnsi="Times New Roman"/>
          <w:sz w:val="28"/>
          <w:szCs w:val="28"/>
        </w:rPr>
        <w:t xml:space="preserve"> &amp; </w:t>
      </w:r>
      <w:proofErr w:type="spellStart"/>
      <w:r w:rsidR="007C4A6F" w:rsidRPr="00030D4F">
        <w:rPr>
          <w:rFonts w:ascii="Times New Roman" w:hAnsi="Times New Roman"/>
          <w:sz w:val="28"/>
          <w:szCs w:val="28"/>
        </w:rPr>
        <w:t>Schwarz</w:t>
      </w:r>
      <w:proofErr w:type="spellEnd"/>
      <w:r w:rsidR="003656CA" w:rsidRPr="00030D4F">
        <w:rPr>
          <w:rFonts w:ascii="Times New Roman" w:hAnsi="Times New Roman"/>
          <w:sz w:val="28"/>
          <w:szCs w:val="28"/>
        </w:rPr>
        <w:t xml:space="preserve">. На </w:t>
      </w:r>
      <w:fldSimple w:instr=" REF _Ref239408757 \h  \* MERGEFORMAT ">
        <w:r w:rsidR="005908B9" w:rsidRPr="00030D4F">
          <w:rPr>
            <w:rFonts w:ascii="Times New Roman" w:hAnsi="Times New Roman"/>
            <w:sz w:val="28"/>
            <w:szCs w:val="28"/>
          </w:rPr>
          <w:t>р</w:t>
        </w:r>
        <w:r w:rsidR="003656CA" w:rsidRPr="00030D4F">
          <w:rPr>
            <w:rFonts w:ascii="Times New Roman" w:hAnsi="Times New Roman"/>
            <w:sz w:val="28"/>
            <w:szCs w:val="28"/>
          </w:rPr>
          <w:t>ис</w:t>
        </w:r>
        <w:r w:rsidR="00B22F2D" w:rsidRPr="00030D4F">
          <w:rPr>
            <w:rFonts w:ascii="Times New Roman" w:hAnsi="Times New Roman"/>
            <w:sz w:val="28"/>
            <w:szCs w:val="28"/>
          </w:rPr>
          <w:t>.</w:t>
        </w:r>
        <w:r w:rsidR="003656CA" w:rsidRPr="00030D4F">
          <w:rPr>
            <w:rFonts w:ascii="Times New Roman" w:hAnsi="Times New Roman"/>
            <w:sz w:val="28"/>
            <w:szCs w:val="28"/>
          </w:rPr>
          <w:t xml:space="preserve"> </w:t>
        </w:r>
        <w:r w:rsidR="003656CA" w:rsidRPr="00030D4F">
          <w:rPr>
            <w:rFonts w:ascii="Times New Roman" w:hAnsi="Times New Roman"/>
            <w:noProof/>
            <w:sz w:val="28"/>
            <w:szCs w:val="28"/>
          </w:rPr>
          <w:t>1</w:t>
        </w:r>
      </w:fldSimple>
      <w:r w:rsidR="003656CA" w:rsidRPr="00030D4F">
        <w:rPr>
          <w:rFonts w:ascii="Times New Roman" w:hAnsi="Times New Roman"/>
          <w:sz w:val="28"/>
          <w:szCs w:val="28"/>
        </w:rPr>
        <w:t xml:space="preserve"> показан учебный набор ME1300 совместно с </w:t>
      </w:r>
      <w:r w:rsidR="007C4A6F" w:rsidRPr="00030D4F">
        <w:rPr>
          <w:rFonts w:ascii="Times New Roman" w:hAnsi="Times New Roman"/>
          <w:sz w:val="28"/>
          <w:szCs w:val="28"/>
        </w:rPr>
        <w:t xml:space="preserve">указанным </w:t>
      </w:r>
      <w:r w:rsidR="003656CA" w:rsidRPr="00030D4F">
        <w:rPr>
          <w:rFonts w:ascii="Times New Roman" w:hAnsi="Times New Roman"/>
          <w:sz w:val="28"/>
          <w:szCs w:val="28"/>
        </w:rPr>
        <w:t>генератором</w:t>
      </w:r>
      <w:r w:rsidR="002331C9" w:rsidRPr="00030D4F">
        <w:rPr>
          <w:rFonts w:ascii="Times New Roman" w:hAnsi="Times New Roman"/>
          <w:sz w:val="28"/>
          <w:szCs w:val="28"/>
        </w:rPr>
        <w:t xml:space="preserve"> и компьютером</w:t>
      </w:r>
      <w:r w:rsidR="003656CA" w:rsidRPr="00030D4F">
        <w:rPr>
          <w:rFonts w:ascii="Times New Roman" w:hAnsi="Times New Roman"/>
          <w:sz w:val="28"/>
          <w:szCs w:val="28"/>
        </w:rPr>
        <w:t>.</w:t>
      </w:r>
    </w:p>
    <w:p w:rsidR="003656CA" w:rsidRPr="00030D4F" w:rsidRDefault="003656CA" w:rsidP="00FD072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656CA" w:rsidRPr="00030D4F" w:rsidRDefault="00A86D07" w:rsidP="00FD072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98634" cy="42481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634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6CA" w:rsidRPr="00030D4F" w:rsidRDefault="007D3CAE" w:rsidP="00FD072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fldSimple w:instr=" REF _Ref239408757 \h  \* MERGEFORMAT ">
        <w:r w:rsidR="003656CA" w:rsidRPr="00030D4F">
          <w:rPr>
            <w:rFonts w:ascii="Times New Roman" w:hAnsi="Times New Roman"/>
            <w:sz w:val="28"/>
            <w:szCs w:val="28"/>
          </w:rPr>
          <w:t>Рис</w:t>
        </w:r>
        <w:r w:rsidR="00B22F2D" w:rsidRPr="00030D4F">
          <w:rPr>
            <w:rFonts w:ascii="Times New Roman" w:hAnsi="Times New Roman"/>
            <w:sz w:val="28"/>
            <w:szCs w:val="28"/>
          </w:rPr>
          <w:t>.</w:t>
        </w:r>
        <w:r w:rsidR="003656CA" w:rsidRPr="00030D4F">
          <w:rPr>
            <w:rFonts w:ascii="Times New Roman" w:hAnsi="Times New Roman"/>
            <w:sz w:val="28"/>
            <w:szCs w:val="28"/>
          </w:rPr>
          <w:t xml:space="preserve"> </w:t>
        </w:r>
        <w:r w:rsidR="003656CA" w:rsidRPr="00030D4F">
          <w:rPr>
            <w:rFonts w:ascii="Times New Roman" w:hAnsi="Times New Roman"/>
            <w:noProof/>
            <w:sz w:val="28"/>
            <w:szCs w:val="28"/>
          </w:rPr>
          <w:t>1</w:t>
        </w:r>
      </w:fldSimple>
      <w:r w:rsidR="003656CA" w:rsidRPr="00030D4F">
        <w:rPr>
          <w:rFonts w:ascii="Times New Roman" w:hAnsi="Times New Roman"/>
          <w:sz w:val="28"/>
          <w:szCs w:val="28"/>
        </w:rPr>
        <w:t>.</w:t>
      </w:r>
      <w:r w:rsidR="00FD072E" w:rsidRPr="00030D4F">
        <w:rPr>
          <w:rFonts w:ascii="Times New Roman" w:hAnsi="Times New Roman"/>
          <w:sz w:val="28"/>
          <w:szCs w:val="28"/>
        </w:rPr>
        <w:t xml:space="preserve"> Состав оборудования: у</w:t>
      </w:r>
      <w:r w:rsidR="00CD1F44" w:rsidRPr="00030D4F">
        <w:rPr>
          <w:rFonts w:ascii="Times New Roman" w:hAnsi="Times New Roman"/>
          <w:sz w:val="28"/>
          <w:szCs w:val="28"/>
        </w:rPr>
        <w:t>чебный набор ME1300</w:t>
      </w:r>
      <w:r w:rsidR="003F7D0F" w:rsidRPr="00030D4F">
        <w:rPr>
          <w:rFonts w:ascii="Times New Roman" w:hAnsi="Times New Roman"/>
          <w:sz w:val="28"/>
          <w:szCs w:val="28"/>
        </w:rPr>
        <w:t>,</w:t>
      </w:r>
      <w:r w:rsidR="00CD1F44" w:rsidRPr="00030D4F">
        <w:rPr>
          <w:rFonts w:ascii="Times New Roman" w:hAnsi="Times New Roman"/>
          <w:sz w:val="28"/>
          <w:szCs w:val="28"/>
        </w:rPr>
        <w:t xml:space="preserve"> </w:t>
      </w:r>
      <w:r w:rsidR="00B350DD" w:rsidRPr="00030D4F">
        <w:rPr>
          <w:rFonts w:ascii="Times New Roman" w:hAnsi="Times New Roman"/>
          <w:sz w:val="28"/>
          <w:szCs w:val="28"/>
        </w:rPr>
        <w:t>генератор сигналов R&amp;S®SMB100A</w:t>
      </w:r>
      <w:r w:rsidR="003F7D0F" w:rsidRPr="00030D4F">
        <w:rPr>
          <w:rFonts w:ascii="Times New Roman" w:hAnsi="Times New Roman"/>
          <w:sz w:val="28"/>
          <w:szCs w:val="28"/>
        </w:rPr>
        <w:t>, компьютер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11444" w:rsidRPr="00776CF5" w:rsidRDefault="00716832" w:rsidP="00044FCB">
      <w:pPr>
        <w:pStyle w:val="10"/>
        <w:rPr>
          <w:bCs/>
          <w:sz w:val="28"/>
          <w:lang w:val="ru-RU"/>
        </w:rPr>
      </w:pPr>
      <w:r w:rsidRPr="00776CF5">
        <w:rPr>
          <w:b w:val="0"/>
          <w:sz w:val="28"/>
          <w:lang w:val="ru-RU" w:eastAsia="ru-RU"/>
        </w:rPr>
        <w:br w:type="page"/>
      </w:r>
      <w:bookmarkStart w:id="4" w:name="_Toc452536718"/>
      <w:r w:rsidR="00111444" w:rsidRPr="00776CF5">
        <w:rPr>
          <w:bCs/>
          <w:sz w:val="28"/>
          <w:lang w:val="ru-RU"/>
        </w:rPr>
        <w:lastRenderedPageBreak/>
        <w:t>Теоретическая часть</w:t>
      </w:r>
      <w:bookmarkEnd w:id="4"/>
    </w:p>
    <w:p w:rsidR="00854A21" w:rsidRPr="00030D4F" w:rsidRDefault="00854A21" w:rsidP="00854A21"/>
    <w:p w:rsidR="00111444" w:rsidRPr="00030D4F" w:rsidRDefault="00111444" w:rsidP="00FD072E">
      <w:pPr>
        <w:pStyle w:val="Iauiue"/>
        <w:ind w:firstLine="567"/>
        <w:jc w:val="both"/>
        <w:rPr>
          <w:sz w:val="28"/>
          <w:szCs w:val="28"/>
        </w:rPr>
      </w:pPr>
      <w:r w:rsidRPr="00030D4F">
        <w:rPr>
          <w:sz w:val="28"/>
          <w:szCs w:val="28"/>
        </w:rPr>
        <w:t>Характер электромагнитного поля в той или иной точке пространства существенно зависит от того, близко или далеко от источника излучения расположена рассматриваемая точка. В электродинамике и в теории антенн имеются соответствующие понятия – “ближнее” и “дальнее” поле. В основе этих оценок лежат соотношения между расстоянием от антенны до точки, в которой осуществляется прием сигнала.  Существуют разные способы оценки того, находится ли исследуемая точка пространства в ближнем или дальнем поле. Часто при разработке антенн в качестве критерия границы областей используют фазовый фронт волны, создаваемой излучателем</w:t>
      </w:r>
      <w:r w:rsidR="00B350DD" w:rsidRPr="00030D4F">
        <w:rPr>
          <w:sz w:val="28"/>
          <w:szCs w:val="28"/>
        </w:rPr>
        <w:t>,</w:t>
      </w:r>
      <w:r w:rsidRPr="00030D4F">
        <w:rPr>
          <w:sz w:val="28"/>
          <w:szCs w:val="28"/>
        </w:rPr>
        <w:t xml:space="preserve"> или антенной. При этом границу ближней и дальней областей определяют из условия, что фазовый фронт волны </w:t>
      </w:r>
      <w:r w:rsidR="002331C9" w:rsidRPr="00030D4F">
        <w:rPr>
          <w:sz w:val="28"/>
          <w:szCs w:val="28"/>
        </w:rPr>
        <w:t>в области размещения</w:t>
      </w:r>
      <w:r w:rsidRPr="00030D4F">
        <w:rPr>
          <w:sz w:val="28"/>
          <w:szCs w:val="28"/>
        </w:rPr>
        <w:t xml:space="preserve"> антенны будет почти одинаковым</w:t>
      </w:r>
      <w:r w:rsidR="002331C9" w:rsidRPr="00030D4F">
        <w:rPr>
          <w:sz w:val="28"/>
          <w:szCs w:val="28"/>
        </w:rPr>
        <w:t xml:space="preserve"> (см. ниже)</w:t>
      </w:r>
      <w:r w:rsidRPr="00030D4F">
        <w:rPr>
          <w:sz w:val="28"/>
          <w:szCs w:val="28"/>
        </w:rPr>
        <w:t xml:space="preserve">. </w:t>
      </w:r>
    </w:p>
    <w:p w:rsidR="00FD072E" w:rsidRPr="00030D4F" w:rsidRDefault="00FD072E" w:rsidP="004344B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Измерение параметров антенн проводится в дальней зоне, в которой справедливы следующие свойства: </w:t>
      </w:r>
      <w:r w:rsidR="00620E96" w:rsidRPr="00030D4F">
        <w:rPr>
          <w:rFonts w:ascii="Times New Roman" w:hAnsi="Times New Roman"/>
          <w:sz w:val="28"/>
          <w:szCs w:val="28"/>
        </w:rPr>
        <w:t xml:space="preserve">(1) </w:t>
      </w:r>
      <w:r w:rsidRPr="00030D4F">
        <w:rPr>
          <w:rFonts w:ascii="Times New Roman" w:hAnsi="Times New Roman"/>
          <w:sz w:val="28"/>
          <w:szCs w:val="28"/>
        </w:rPr>
        <w:t>поперечный характер поля</w:t>
      </w:r>
      <w:r w:rsidR="00B350DD" w:rsidRPr="00030D4F">
        <w:rPr>
          <w:rFonts w:ascii="Times New Roman" w:hAnsi="Times New Roman"/>
          <w:sz w:val="28"/>
          <w:szCs w:val="28"/>
        </w:rPr>
        <w:t xml:space="preserve"> (компоненты </w:t>
      </w:r>
      <w:r w:rsidR="00B350DD" w:rsidRPr="00030D4F">
        <w:rPr>
          <w:rFonts w:ascii="Times New Roman" w:hAnsi="Times New Roman"/>
          <w:b/>
          <w:i/>
          <w:sz w:val="28"/>
          <w:szCs w:val="28"/>
          <w:lang w:val="en-US"/>
        </w:rPr>
        <w:t>E</w:t>
      </w:r>
      <w:r w:rsidR="00B350DD" w:rsidRPr="00030D4F">
        <w:rPr>
          <w:rFonts w:ascii="Times New Roman" w:hAnsi="Times New Roman"/>
          <w:sz w:val="28"/>
          <w:szCs w:val="28"/>
        </w:rPr>
        <w:t xml:space="preserve"> и </w:t>
      </w:r>
      <w:r w:rsidR="00B350DD" w:rsidRPr="00030D4F">
        <w:rPr>
          <w:rFonts w:ascii="Times New Roman" w:hAnsi="Times New Roman"/>
          <w:b/>
          <w:i/>
          <w:sz w:val="28"/>
          <w:szCs w:val="28"/>
          <w:lang w:val="en-US"/>
        </w:rPr>
        <w:t>H</w:t>
      </w:r>
      <w:r w:rsidR="00B350DD" w:rsidRPr="00030D4F">
        <w:rPr>
          <w:rFonts w:ascii="Times New Roman" w:hAnsi="Times New Roman"/>
          <w:sz w:val="28"/>
          <w:szCs w:val="28"/>
        </w:rPr>
        <w:t xml:space="preserve"> перпендикулярны направлению распространения волн</w:t>
      </w:r>
      <w:r w:rsidR="003F7D0F" w:rsidRPr="00030D4F">
        <w:rPr>
          <w:rFonts w:ascii="Times New Roman" w:hAnsi="Times New Roman"/>
          <w:sz w:val="28"/>
          <w:szCs w:val="28"/>
        </w:rPr>
        <w:t>ы</w:t>
      </w:r>
      <w:r w:rsidR="00B350DD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, </w:t>
      </w:r>
      <w:r w:rsidR="00620E96" w:rsidRPr="00030D4F">
        <w:rPr>
          <w:rFonts w:ascii="Times New Roman" w:hAnsi="Times New Roman"/>
          <w:sz w:val="28"/>
          <w:szCs w:val="28"/>
        </w:rPr>
        <w:t xml:space="preserve">(2) </w:t>
      </w:r>
      <w:proofErr w:type="spellStart"/>
      <w:r w:rsidRPr="00030D4F">
        <w:rPr>
          <w:rFonts w:ascii="Times New Roman" w:hAnsi="Times New Roman"/>
          <w:sz w:val="28"/>
          <w:szCs w:val="28"/>
        </w:rPr>
        <w:t>синфазность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 </w:t>
      </w:r>
      <w:r w:rsidRPr="00030D4F">
        <w:rPr>
          <w:rFonts w:ascii="Times New Roman" w:hAnsi="Times New Roman"/>
          <w:b/>
          <w:i/>
          <w:sz w:val="28"/>
          <w:szCs w:val="28"/>
        </w:rPr>
        <w:t>E</w:t>
      </w:r>
      <w:r w:rsidRPr="00030D4F">
        <w:rPr>
          <w:rFonts w:ascii="Times New Roman" w:hAnsi="Times New Roman"/>
          <w:sz w:val="28"/>
          <w:szCs w:val="28"/>
        </w:rPr>
        <w:t xml:space="preserve"> и </w:t>
      </w:r>
      <w:r w:rsidRPr="00030D4F">
        <w:rPr>
          <w:rFonts w:ascii="Times New Roman" w:hAnsi="Times New Roman"/>
          <w:b/>
          <w:i/>
          <w:sz w:val="28"/>
          <w:szCs w:val="28"/>
        </w:rPr>
        <w:t>H</w:t>
      </w:r>
      <w:r w:rsidRPr="00030D4F">
        <w:rPr>
          <w:rFonts w:ascii="Times New Roman" w:hAnsi="Times New Roman"/>
          <w:sz w:val="28"/>
          <w:szCs w:val="28"/>
        </w:rPr>
        <w:t xml:space="preserve">  и </w:t>
      </w:r>
      <w:r w:rsidR="00620E96" w:rsidRPr="00030D4F">
        <w:rPr>
          <w:rFonts w:ascii="Times New Roman" w:hAnsi="Times New Roman"/>
          <w:sz w:val="28"/>
          <w:szCs w:val="28"/>
        </w:rPr>
        <w:t xml:space="preserve">(3) </w:t>
      </w:r>
      <w:r w:rsidRPr="00030D4F">
        <w:rPr>
          <w:rFonts w:ascii="Times New Roman" w:hAnsi="Times New Roman"/>
          <w:sz w:val="28"/>
          <w:szCs w:val="28"/>
        </w:rPr>
        <w:t xml:space="preserve">зависимость </w:t>
      </w:r>
      <w:r w:rsidR="00620E96" w:rsidRPr="00030D4F">
        <w:rPr>
          <w:rFonts w:ascii="Times New Roman" w:hAnsi="Times New Roman"/>
          <w:sz w:val="28"/>
          <w:szCs w:val="28"/>
        </w:rPr>
        <w:t xml:space="preserve">напряженностей поля </w:t>
      </w:r>
      <w:r w:rsidRPr="00030D4F">
        <w:rPr>
          <w:rFonts w:ascii="Times New Roman" w:hAnsi="Times New Roman"/>
          <w:sz w:val="28"/>
          <w:szCs w:val="28"/>
        </w:rPr>
        <w:t xml:space="preserve">от расстояния </w:t>
      </w:r>
      <w:r w:rsidRPr="00030D4F">
        <w:rPr>
          <w:rFonts w:ascii="Times New Roman" w:hAnsi="Times New Roman"/>
          <w:i/>
          <w:sz w:val="28"/>
          <w:szCs w:val="28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как для расходящейся сферической волны, т.е. ~ 1/</w:t>
      </w:r>
      <w:r w:rsidRPr="00030D4F">
        <w:rPr>
          <w:rFonts w:ascii="Times New Roman" w:hAnsi="Times New Roman"/>
          <w:i/>
          <w:sz w:val="28"/>
          <w:szCs w:val="28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[2]. </w:t>
      </w:r>
      <w:proofErr w:type="gramStart"/>
      <w:r w:rsidRPr="00030D4F">
        <w:rPr>
          <w:rFonts w:ascii="Times New Roman" w:hAnsi="Times New Roman"/>
          <w:sz w:val="28"/>
          <w:szCs w:val="28"/>
        </w:rPr>
        <w:t xml:space="preserve">Если разность фаз волны, прошедшей расстояние </w:t>
      </w:r>
      <w:r w:rsidRPr="00030D4F">
        <w:rPr>
          <w:rFonts w:ascii="Times New Roman" w:hAnsi="Times New Roman"/>
          <w:i/>
          <w:sz w:val="28"/>
          <w:szCs w:val="28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от передающей антенны, между краем и центром приемной антенны меньше </w:t>
      </w:r>
      <w:r w:rsidRPr="00030D4F">
        <w:rPr>
          <w:rFonts w:ascii="Times New Roman" w:hAnsi="Times New Roman"/>
          <w:i/>
          <w:iCs/>
          <w:sz w:val="28"/>
          <w:szCs w:val="28"/>
        </w:rPr>
        <w:sym w:font="Symbol" w:char="F070"/>
      </w:r>
      <w:r w:rsidRPr="00030D4F">
        <w:rPr>
          <w:rFonts w:ascii="Times New Roman" w:hAnsi="Times New Roman"/>
          <w:iCs/>
          <w:sz w:val="28"/>
          <w:szCs w:val="28"/>
        </w:rPr>
        <w:t>/8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0D4F">
        <w:rPr>
          <w:rFonts w:ascii="Times New Roman" w:hAnsi="Times New Roman"/>
          <w:iCs/>
          <w:sz w:val="28"/>
          <w:szCs w:val="28"/>
        </w:rPr>
        <w:t xml:space="preserve">(фазовая ошибка, практически не влияющая на характеристики направленности), поле в области приёмной антенны можно рассматривать как поле в дальней зоне, и оценка ближней </w:t>
      </w:r>
      <w:r w:rsidR="0052561D" w:rsidRPr="00030D4F">
        <w:rPr>
          <w:rFonts w:ascii="Times New Roman" w:hAnsi="Times New Roman"/>
          <w:iCs/>
          <w:sz w:val="28"/>
          <w:szCs w:val="28"/>
        </w:rPr>
        <w:t xml:space="preserve">к излучателю </w:t>
      </w:r>
      <w:r w:rsidRPr="00030D4F">
        <w:rPr>
          <w:rFonts w:ascii="Times New Roman" w:hAnsi="Times New Roman"/>
          <w:iCs/>
          <w:sz w:val="28"/>
          <w:szCs w:val="28"/>
        </w:rPr>
        <w:t xml:space="preserve">границы дальней зоны получается 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r </w:t>
      </w:r>
      <w:r w:rsidRPr="00030D4F">
        <w:rPr>
          <w:rFonts w:ascii="Times New Roman" w:hAnsi="Times New Roman"/>
          <w:iCs/>
          <w:sz w:val="28"/>
          <w:szCs w:val="28"/>
        </w:rPr>
        <w:sym w:font="Symbol" w:char="F0B3"/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0D4F">
        <w:rPr>
          <w:rFonts w:ascii="Times New Roman" w:hAnsi="Times New Roman"/>
          <w:iCs/>
          <w:sz w:val="28"/>
          <w:szCs w:val="28"/>
        </w:rPr>
        <w:t>2</w:t>
      </w:r>
      <w:r w:rsidRPr="00030D4F">
        <w:rPr>
          <w:rFonts w:ascii="Times New Roman" w:hAnsi="Times New Roman"/>
          <w:i/>
          <w:iCs/>
          <w:sz w:val="28"/>
          <w:szCs w:val="28"/>
        </w:rPr>
        <w:t>D</w:t>
      </w:r>
      <w:r w:rsidRPr="00030D4F">
        <w:rPr>
          <w:rFonts w:ascii="Times New Roman" w:hAnsi="Times New Roman"/>
          <w:iCs/>
          <w:sz w:val="28"/>
          <w:szCs w:val="28"/>
          <w:vertAlign w:val="superscript"/>
        </w:rPr>
        <w:t>2</w:t>
      </w:r>
      <w:r w:rsidRPr="00030D4F">
        <w:rPr>
          <w:rFonts w:ascii="Times New Roman" w:hAnsi="Times New Roman"/>
          <w:i/>
          <w:iCs/>
          <w:sz w:val="28"/>
          <w:szCs w:val="28"/>
        </w:rPr>
        <w:t>/</w:t>
      </w:r>
      <w:r w:rsidRPr="00030D4F">
        <w:rPr>
          <w:rFonts w:ascii="Times New Roman" w:hAnsi="Times New Roman"/>
          <w:i/>
          <w:iCs/>
          <w:sz w:val="28"/>
          <w:szCs w:val="28"/>
        </w:rPr>
        <w:sym w:font="Symbol" w:char="F06C"/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0D4F">
        <w:rPr>
          <w:rFonts w:ascii="Times New Roman" w:hAnsi="Times New Roman"/>
          <w:iCs/>
          <w:sz w:val="28"/>
          <w:szCs w:val="28"/>
        </w:rPr>
        <w:t>[2]</w:t>
      </w:r>
      <w:r w:rsidRPr="00030D4F">
        <w:rPr>
          <w:rFonts w:ascii="Times New Roman" w:hAnsi="Times New Roman"/>
          <w:sz w:val="28"/>
          <w:szCs w:val="28"/>
        </w:rPr>
        <w:t xml:space="preserve">, где </w:t>
      </w:r>
      <w:r w:rsidR="00861B13" w:rsidRPr="00030D4F">
        <w:rPr>
          <w:rFonts w:ascii="Times New Roman" w:hAnsi="Times New Roman"/>
          <w:i/>
          <w:sz w:val="28"/>
          <w:szCs w:val="28"/>
        </w:rPr>
        <w:sym w:font="Symbol" w:char="F06C"/>
      </w:r>
      <w:r w:rsidR="00861B13" w:rsidRPr="00030D4F">
        <w:rPr>
          <w:rFonts w:ascii="Times New Roman" w:hAnsi="Times New Roman"/>
          <w:sz w:val="28"/>
          <w:szCs w:val="28"/>
        </w:rPr>
        <w:t xml:space="preserve"> - длина волны, </w:t>
      </w:r>
      <w:r w:rsidRPr="00030D4F">
        <w:rPr>
          <w:rFonts w:ascii="Times New Roman" w:hAnsi="Times New Roman"/>
          <w:i/>
          <w:iCs/>
          <w:sz w:val="28"/>
          <w:szCs w:val="28"/>
        </w:rPr>
        <w:t>D</w:t>
      </w:r>
      <w:r w:rsidRPr="00030D4F">
        <w:rPr>
          <w:rFonts w:ascii="Times New Roman" w:hAnsi="Times New Roman"/>
          <w:sz w:val="28"/>
          <w:szCs w:val="28"/>
        </w:rPr>
        <w:t xml:space="preserve"> - наибольший размер приемной антенны (для полуволнового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вибратора, очевидно, 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D = </w:t>
      </w:r>
      <w:r w:rsidRPr="00030D4F">
        <w:rPr>
          <w:rFonts w:ascii="Times New Roman" w:hAnsi="Times New Roman"/>
          <w:i/>
          <w:iCs/>
          <w:sz w:val="28"/>
          <w:szCs w:val="28"/>
        </w:rPr>
        <w:sym w:font="Symbol" w:char="F06C"/>
      </w:r>
      <w:r w:rsidRPr="00030D4F">
        <w:rPr>
          <w:rFonts w:ascii="Times New Roman" w:hAnsi="Times New Roman"/>
          <w:iCs/>
          <w:sz w:val="28"/>
          <w:szCs w:val="28"/>
        </w:rPr>
        <w:t>/2</w:t>
      </w:r>
      <w:r w:rsidRPr="00030D4F">
        <w:rPr>
          <w:rFonts w:ascii="Times New Roman" w:hAnsi="Times New Roman"/>
          <w:sz w:val="28"/>
          <w:szCs w:val="28"/>
        </w:rPr>
        <w:t xml:space="preserve">). </w:t>
      </w:r>
    </w:p>
    <w:p w:rsidR="00C675CD" w:rsidRPr="00030D4F" w:rsidRDefault="00C675CD" w:rsidP="00C675C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30D4F">
        <w:rPr>
          <w:sz w:val="28"/>
          <w:szCs w:val="28"/>
        </w:rPr>
        <w:t>В дальней зоне направленные свойства антенны зависят только от углового направления, в отличие от ближней зоны, где направленные свойства определяются законами геометрической оптики.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Диаграммой направленности (ДН) антенны </w:t>
      </w:r>
      <w:r w:rsidR="00F97182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называют графическое представление функции направленности </w:t>
      </w:r>
      <w:r w:rsidR="00F97182" w:rsidRPr="00030D4F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f</w:t>
      </w:r>
      <w:r w:rsidR="00F97182" w:rsidRPr="00030D4F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F97182"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71"/>
      </w:r>
      <w:r w:rsidR="00F97182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F97182"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6A"/>
      </w:r>
      <w:r w:rsidR="00F97182" w:rsidRPr="00030D4F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C77810" w:rsidRPr="00030D4F">
        <w:rPr>
          <w:rFonts w:ascii="Times New Roman" w:eastAsia="Times New Roman" w:hAnsi="Times New Roman"/>
          <w:sz w:val="28"/>
          <w:szCs w:val="28"/>
          <w:lang w:eastAsia="ru-RU"/>
        </w:rPr>
        <w:t>, описывающей</w:t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зависимость определённой характеристики </w:t>
      </w:r>
      <w:r w:rsidR="00AD1631" w:rsidRPr="00030D4F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f</w:t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излученного (принимаемого) поля</w:t>
      </w:r>
      <w:r w:rsidR="00F97182"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>от угловых координат</w:t>
      </w:r>
      <w:r w:rsidR="00AD1631" w:rsidRPr="00030D4F">
        <w:rPr>
          <w:sz w:val="28"/>
          <w:szCs w:val="28"/>
        </w:rPr>
        <w:t xml:space="preserve"> </w:t>
      </w:r>
      <w:r w:rsidR="00AD1631" w:rsidRPr="00030D4F">
        <w:rPr>
          <w:i/>
          <w:sz w:val="28"/>
          <w:szCs w:val="28"/>
        </w:rPr>
        <w:sym w:font="Symbol" w:char="F071"/>
      </w:r>
      <w:r w:rsidR="00AD1631" w:rsidRPr="00030D4F">
        <w:rPr>
          <w:rFonts w:ascii="Times New Roman" w:hAnsi="Times New Roman"/>
          <w:sz w:val="28"/>
          <w:szCs w:val="28"/>
        </w:rPr>
        <w:t xml:space="preserve"> и</w:t>
      </w:r>
      <w:r w:rsidR="00AD1631" w:rsidRPr="00030D4F">
        <w:rPr>
          <w:sz w:val="28"/>
          <w:szCs w:val="28"/>
        </w:rPr>
        <w:t xml:space="preserve"> </w:t>
      </w:r>
      <w:r w:rsidR="00AD1631" w:rsidRPr="00030D4F">
        <w:rPr>
          <w:i/>
          <w:sz w:val="28"/>
          <w:szCs w:val="28"/>
        </w:rPr>
        <w:sym w:font="Symbol" w:char="F06A"/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точки наблюдения в горизонтальной и вертикальной плоскости</w:t>
      </w:r>
      <w:r w:rsidR="00125493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соответственно</w:t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. Углы обычно отсчитывают от направления максимального излучения антенны. </w:t>
      </w:r>
      <w:proofErr w:type="gramStart"/>
      <w:r w:rsidR="00125493" w:rsidRPr="00030D4F">
        <w:rPr>
          <w:rFonts w:ascii="Times New Roman" w:eastAsia="Times New Roman" w:hAnsi="Times New Roman"/>
          <w:sz w:val="28"/>
          <w:szCs w:val="28"/>
          <w:lang w:eastAsia="ru-RU"/>
        </w:rPr>
        <w:t>Говорят о фазовой, поляризационной характеристиках, но наиболее распространенной является амплитудная, а именно,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зависимость модуля комплексной амплитуды вектора напряженности </w:t>
      </w:r>
      <w:r w:rsidR="003F7D0F" w:rsidRPr="00030D4F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E</w:t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AD1631"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71"/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AD1631"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6A"/>
      </w:r>
      <w:r w:rsidR="00AD1631" w:rsidRPr="00030D4F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FD072E" w:rsidRPr="00030D4F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электрической компоненты поля, создаваемого антенной в дальней зоне</w:t>
      </w:r>
      <w:r w:rsidR="002E4657"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End"/>
    </w:p>
    <w:p w:rsidR="00111444" w:rsidRPr="00030D4F" w:rsidRDefault="002E4657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На практике широко используют нормирован</w:t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>ие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ДН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,  а именно, 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все значения</w:t>
      </w:r>
      <w:r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030D4F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E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71"/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6A"/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030D4F">
        <w:rPr>
          <w:sz w:val="28"/>
          <w:szCs w:val="28"/>
        </w:rPr>
        <w:t xml:space="preserve"> 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делят на максимальное значение </w:t>
      </w:r>
      <w:proofErr w:type="spellStart"/>
      <w:r w:rsidRPr="00030D4F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E</w:t>
      </w:r>
      <w:r w:rsidRPr="00030D4F">
        <w:rPr>
          <w:rFonts w:ascii="Times New Roman" w:eastAsia="Times New Roman" w:hAnsi="Times New Roman"/>
          <w:i/>
          <w:sz w:val="28"/>
          <w:szCs w:val="28"/>
          <w:vertAlign w:val="subscript"/>
          <w:lang w:val="en-US" w:eastAsia="ru-RU"/>
        </w:rPr>
        <w:t>m</w:t>
      </w:r>
      <w:proofErr w:type="spellEnd"/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и обозначают </w:t>
      </w:r>
      <w:proofErr w:type="gramStart"/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нормированную</w:t>
      </w:r>
      <w:proofErr w:type="gramEnd"/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ДН символом</w:t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9694E" w:rsidRPr="00030D4F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F</w:t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29694E"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71"/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29694E"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sym w:font="Symbol" w:char="F06A"/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. Очевидно, </w:t>
      </w:r>
      <w:r w:rsidR="00111444" w:rsidRPr="00030D4F">
        <w:rPr>
          <w:position w:val="-12"/>
          <w:sz w:val="28"/>
          <w:szCs w:val="28"/>
        </w:rPr>
        <w:object w:dxaOrig="16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3pt;height:18.45pt" o:ole="">
            <v:imagedata r:id="rId9" o:title=""/>
          </v:shape>
          <o:OLEObject Type="Embed" ProgID="Equation.3" ShapeID="_x0000_i1025" DrawAspect="Content" ObjectID="_1526312145" r:id="rId10"/>
        </w:objec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Также можно определить ДН как комплексную величину. В этом случае</w:t>
      </w:r>
      <w:r w:rsidR="00DB4D3F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DB4D3F" w:rsidRPr="00030D4F">
        <w:rPr>
          <w:rFonts w:ascii="Times New Roman" w:eastAsia="Times New Roman" w:hAnsi="Times New Roman"/>
          <w:sz w:val="28"/>
          <w:szCs w:val="28"/>
          <w:lang w:eastAsia="ru-RU"/>
        </w:rPr>
        <w:t>нормированная</w:t>
      </w:r>
      <w:proofErr w:type="gramEnd"/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ДН </w:t>
      </w:r>
      <w:r w:rsidR="00DB4D3F" w:rsidRPr="00030D4F">
        <w:rPr>
          <w:rFonts w:ascii="Times New Roman" w:eastAsia="Times New Roman" w:hAnsi="Times New Roman"/>
          <w:sz w:val="28"/>
          <w:szCs w:val="28"/>
          <w:lang w:eastAsia="ru-RU"/>
        </w:rPr>
        <w:t>определяется как</w:t>
      </w:r>
    </w:p>
    <w:p w:rsidR="00111444" w:rsidRPr="00030D4F" w:rsidRDefault="00FD072E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position w:val="-42"/>
          <w:sz w:val="28"/>
          <w:szCs w:val="28"/>
        </w:rPr>
        <w:object w:dxaOrig="3400" w:dyaOrig="900">
          <v:shape id="_x0000_i1026" type="#_x0000_t75" style="width:170.35pt;height:44.8pt" o:ole="">
            <v:imagedata r:id="rId11" o:title=""/>
          </v:shape>
          <o:OLEObject Type="Embed" ProgID="Equation.3" ShapeID="_x0000_i1026" DrawAspect="Content" ObjectID="_1526312146" r:id="rId12"/>
        </w:objec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111444" w:rsidRPr="00030D4F" w:rsidRDefault="00111444" w:rsidP="0029694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где </w:t>
      </w:r>
      <w:r w:rsidRPr="00030D4F">
        <w:rPr>
          <w:position w:val="-8"/>
          <w:sz w:val="28"/>
          <w:szCs w:val="28"/>
        </w:rPr>
        <w:object w:dxaOrig="460" w:dyaOrig="380">
          <v:shape id="_x0000_i1027" type="#_x0000_t75" style="width:22.85pt;height:18.45pt" o:ole="">
            <v:imagedata r:id="rId13" o:title=""/>
          </v:shape>
          <o:OLEObject Type="Embed" ProgID="Equation.3" ShapeID="_x0000_i1027" DrawAspect="Content" ObjectID="_1526312147" r:id="rId14"/>
        </w:objec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 — комплексная амплитуда вектора в точке дальней зоны.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ДН характеризуется шириной </w:t>
      </w:r>
      <w:r w:rsidRPr="00030D4F">
        <w:rPr>
          <w:position w:val="-12"/>
          <w:sz w:val="28"/>
          <w:szCs w:val="28"/>
        </w:rPr>
        <w:object w:dxaOrig="460" w:dyaOrig="380">
          <v:shape id="_x0000_i1028" type="#_x0000_t75" style="width:22.85pt;height:18.45pt" o:ole="">
            <v:imagedata r:id="rId15" o:title=""/>
          </v:shape>
          <o:OLEObject Type="Embed" ProgID="Equation.3" ShapeID="_x0000_i1028" DrawAspect="Content" ObjectID="_1526312148" r:id="rId16"/>
        </w:objec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её главного луча на уровне 0,5 от её максимального значения по мощности </w:t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>(соответственно на уровне 1/</w:t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D6"/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2 по амплитуде)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и коэффициентом усиления </w:t>
      </w:r>
      <w:r w:rsidRPr="00030D4F">
        <w:rPr>
          <w:position w:val="-6"/>
          <w:sz w:val="28"/>
          <w:szCs w:val="28"/>
        </w:rPr>
        <w:object w:dxaOrig="279" w:dyaOrig="300">
          <v:shape id="_x0000_i1029" type="#_x0000_t75" style="width:14.05pt;height:14.95pt" o:ole="">
            <v:imagedata r:id="rId17" o:title=""/>
          </v:shape>
          <o:OLEObject Type="Embed" ProgID="Equation.3" ShapeID="_x0000_i1029" DrawAspect="Content" ObjectID="_1526312149" r:id="rId18"/>
        </w:objec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, которые связаны соотношениями:</w:t>
      </w:r>
    </w:p>
    <w:p w:rsidR="00FD072E" w:rsidRPr="00030D4F" w:rsidRDefault="00FD072E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position w:val="-32"/>
          <w:sz w:val="28"/>
          <w:szCs w:val="28"/>
        </w:rPr>
        <w:object w:dxaOrig="1420" w:dyaOrig="760">
          <v:shape id="_x0000_i1030" type="#_x0000_t75" style="width:71.1pt;height:38.65pt" o:ole="">
            <v:imagedata r:id="rId19" o:title=""/>
          </v:shape>
          <o:OLEObject Type="Embed" ProgID="Equation.3" ShapeID="_x0000_i1030" DrawAspect="Content" ObjectID="_1526312150" r:id="rId20"/>
        </w:object>
      </w:r>
      <w:r w:rsidRPr="00030D4F">
        <w:rPr>
          <w:rFonts w:ascii="Times New Roman" w:hAnsi="Times New Roman"/>
          <w:sz w:val="28"/>
          <w:szCs w:val="28"/>
        </w:rPr>
        <w:t xml:space="preserve">, </w:t>
      </w:r>
      <w:r w:rsidRPr="00030D4F">
        <w:rPr>
          <w:rFonts w:ascii="Times New Roman" w:hAnsi="Times New Roman"/>
          <w:position w:val="-26"/>
          <w:sz w:val="28"/>
          <w:szCs w:val="28"/>
        </w:rPr>
        <w:object w:dxaOrig="1600" w:dyaOrig="800">
          <v:shape id="_x0000_i1031" type="#_x0000_t75" style="width:79.9pt;height:39.5pt" o:ole="">
            <v:imagedata r:id="rId21" o:title=""/>
          </v:shape>
          <o:OLEObject Type="Embed" ProgID="Equation.3" ShapeID="_x0000_i1031" DrawAspect="Content" ObjectID="_1526312151" r:id="rId22"/>
        </w:object>
      </w:r>
      <w:r w:rsidRPr="00030D4F">
        <w:rPr>
          <w:rFonts w:ascii="Times New Roman" w:hAnsi="Times New Roman"/>
          <w:sz w:val="28"/>
          <w:szCs w:val="28"/>
        </w:rPr>
        <w:t xml:space="preserve">, </w:t>
      </w:r>
      <w:r w:rsidRPr="00030D4F">
        <w:rPr>
          <w:rFonts w:ascii="Times New Roman" w:hAnsi="Times New Roman"/>
          <w:position w:val="-34"/>
          <w:sz w:val="28"/>
          <w:szCs w:val="28"/>
        </w:rPr>
        <w:object w:dxaOrig="1160" w:dyaOrig="780">
          <v:shape id="_x0000_i1032" type="#_x0000_t75" style="width:57.95pt;height:38.65pt" o:ole="">
            <v:imagedata r:id="rId23" o:title=""/>
          </v:shape>
          <o:OLEObject Type="Embed" ProgID="Equation.3" ShapeID="_x0000_i1032" DrawAspect="Content" ObjectID="_1526312152" r:id="rId24"/>
        </w:object>
      </w:r>
      <w:r w:rsidRPr="00030D4F">
        <w:rPr>
          <w:rFonts w:ascii="Times New Roman" w:hAnsi="Times New Roman"/>
          <w:sz w:val="28"/>
          <w:szCs w:val="28"/>
        </w:rPr>
        <w:t>,</w:t>
      </w:r>
    </w:p>
    <w:p w:rsidR="00111444" w:rsidRPr="00030D4F" w:rsidRDefault="00111444" w:rsidP="0029694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где</w:t>
      </w:r>
      <w:r w:rsidR="00FD072E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D072E" w:rsidRPr="00030D4F">
        <w:rPr>
          <w:position w:val="-12"/>
          <w:sz w:val="28"/>
          <w:szCs w:val="28"/>
        </w:rPr>
        <w:object w:dxaOrig="840" w:dyaOrig="380">
          <v:shape id="_x0000_i1033" type="#_x0000_t75" style="width:42.15pt;height:18.45pt" o:ole="">
            <v:imagedata r:id="rId25" o:title=""/>
          </v:shape>
          <o:OLEObject Type="Embed" ProgID="Equation.3" ShapeID="_x0000_i1033" DrawAspect="Content" ObjectID="_1526312153" r:id="rId26"/>
        </w:object>
      </w:r>
      <w:r w:rsidR="00FD072E" w:rsidRPr="00030D4F">
        <w:rPr>
          <w:sz w:val="28"/>
          <w:szCs w:val="28"/>
        </w:rPr>
        <w:t xml:space="preserve">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—</w:t>
      </w:r>
      <w:r w:rsidR="00882F01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эффективная площадь и протяженность апертуры антенны.</w:t>
      </w:r>
    </w:p>
    <w:p w:rsidR="00111444" w:rsidRPr="00030D4F" w:rsidRDefault="00882F01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Хотя излучение антенны носит пространственный (трёхмерный) характер, на практике обычно ограничиваются рассмотрением проекций 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ДН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, проходящих во взаимно перпендикулярных плоскостях через направление максимального излучения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111444" w:rsidRPr="00030D4F" w:rsidRDefault="00B71C65" w:rsidP="002969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горизонтальная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(азимутальная)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проекция;</w:t>
      </w:r>
    </w:p>
    <w:p w:rsidR="00111444" w:rsidRPr="00030D4F" w:rsidRDefault="00111444" w:rsidP="002969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вертикальн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ая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(по углу места)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проекция.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совместном рассмотрении 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этих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проекций проясняется более полная картина самой ДН</w:t>
      </w:r>
      <w:r w:rsidR="0029694E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и, как подтверждает практика, по этим данным можно судить об эффективности антенны применительно к решению конкретной задачи.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По форме диаграммы направленности антенны обычно подразделяются на </w:t>
      </w:r>
      <w:r w:rsidRPr="00030D4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узк</w:t>
      </w:r>
      <w:proofErr w:type="gramStart"/>
      <w:r w:rsidRPr="00030D4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о</w:t>
      </w:r>
      <w:r w:rsidR="00B71C65" w:rsidRPr="00030D4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-</w:t>
      </w:r>
      <w:proofErr w:type="gramEnd"/>
      <w:r w:rsidR="00B71C65" w:rsidRPr="00030D4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proofErr w:type="spellStart"/>
      <w:r w:rsidRPr="00030D4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широконаправленные</w:t>
      </w:r>
      <w:proofErr w:type="spellEnd"/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. Узконаправленные антенны имеют один ярко выраженный максимум, который называют основным лепестком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и побочные максимумы, обычно имеющие отрицательное влияние</w:t>
      </w:r>
      <w:r w:rsidR="00ED6DB0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на параметры радиоканала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, в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еличину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которых стремятся уменьшить. </w:t>
      </w:r>
      <w:r w:rsidR="00ED6DB0" w:rsidRPr="00030D4F">
        <w:rPr>
          <w:rFonts w:ascii="Times New Roman" w:eastAsia="Times New Roman" w:hAnsi="Times New Roman"/>
          <w:sz w:val="28"/>
          <w:szCs w:val="28"/>
          <w:lang w:eastAsia="ru-RU"/>
        </w:rPr>
        <w:t>Такие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антенны применяют для концентрации мощности радиоизлучения в одном направлении для увеличения дальности действия радиоаппаратуры, а также для повышения точности угловых измерений в радиолокации. </w:t>
      </w:r>
      <w:proofErr w:type="spellStart"/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Широконаправленные</w:t>
      </w:r>
      <w:proofErr w:type="spellEnd"/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антенны имеют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-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хотя бы в одной плоскости 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диаграмму направленности, которую стремятся приблизить к кругу. Они находят применение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например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в радиовещании. Часто лепестки диаграммы направленности называют </w:t>
      </w:r>
      <w:r w:rsidRPr="00030D4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лучами антенны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Диаграмма направленности антенны определяется амплитудно-фазовым распределением компонент электромагнитного поля в апертуре антенны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-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некоторой условной расчетной плоскости, связанной с её конструкцией. Разработка антенны с требуемой диаграмм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ой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направленности сводится, таким образом, к задаче обеспечения нужной картины электромагнитного поля в плоскости апертуры. Существуют фундаментальные ограничения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связывающие обратной зависимостью ширину луча и относительный размер антенны, то есть размер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по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дел</w:t>
      </w:r>
      <w:r w:rsidR="00B71C65" w:rsidRPr="00030D4F">
        <w:rPr>
          <w:rFonts w:ascii="Times New Roman" w:eastAsia="Times New Roman" w:hAnsi="Times New Roman"/>
          <w:sz w:val="28"/>
          <w:szCs w:val="28"/>
          <w:lang w:eastAsia="ru-RU"/>
        </w:rPr>
        <w:t>ё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нный на длину волны. Поэтому узкие лучи требуют </w:t>
      </w:r>
      <w:r w:rsidR="00ED6DB0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использования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антенн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больших размеров </w:t>
      </w:r>
      <w:r w:rsidR="00ED6DB0" w:rsidRPr="00030D4F">
        <w:rPr>
          <w:rFonts w:ascii="Times New Roman" w:eastAsia="Times New Roman" w:hAnsi="Times New Roman"/>
          <w:sz w:val="28"/>
          <w:szCs w:val="28"/>
          <w:lang w:eastAsia="ru-RU"/>
        </w:rPr>
        <w:t>и/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или коротких волн. С другой стороны, максимальное сужение луча при данном размере антенны ведет к возрастанию уровня боковых лепестков. Поэтому в </w:t>
      </w:r>
      <w:r w:rsidR="00DD0CDF" w:rsidRPr="00030D4F">
        <w:rPr>
          <w:rFonts w:ascii="Times New Roman" w:eastAsia="Times New Roman" w:hAnsi="Times New Roman"/>
          <w:sz w:val="28"/>
          <w:szCs w:val="28"/>
          <w:lang w:eastAsia="ru-RU"/>
        </w:rPr>
        <w:t>конкретных случаях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приходится идти на приемлемый компромисс.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ДН обычно измеряют в горизонтальной или вертикальной плоскостях, для облучателей — в плоскостях</w:t>
      </w:r>
      <w:proofErr w:type="gramStart"/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t>Е</w:t>
      </w:r>
      <w:proofErr w:type="gramEnd"/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030D4F">
        <w:rPr>
          <w:rFonts w:ascii="Times New Roman" w:eastAsia="Times New Roman" w:hAnsi="Times New Roman"/>
          <w:i/>
          <w:sz w:val="28"/>
          <w:szCs w:val="28"/>
          <w:lang w:eastAsia="ru-RU"/>
        </w:rPr>
        <w:t>Н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11444" w:rsidRPr="00030D4F" w:rsidRDefault="00BB2FC9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В силу обратимости процессов, происходящих в антенн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при приёме и передаче, 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иаграмма направленности обычно обладает свойством взаимности, то есть 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её представление для излучающей антенны имеет тот же вид и при использовании этой антенны в качестве приёмной</w:t>
      </w:r>
      <w:r w:rsidR="00111444"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Диаграмма направленности </w:t>
      </w:r>
      <w:r w:rsidR="00ED6DB0" w:rsidRPr="00030D4F">
        <w:rPr>
          <w:rFonts w:ascii="Times New Roman" w:eastAsia="Times New Roman" w:hAnsi="Times New Roman"/>
          <w:sz w:val="28"/>
          <w:szCs w:val="28"/>
          <w:lang w:eastAsia="ru-RU"/>
        </w:rPr>
        <w:t>может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изображат</w:t>
      </w:r>
      <w:r w:rsidR="00ED6DB0" w:rsidRPr="00030D4F">
        <w:rPr>
          <w:rFonts w:ascii="Times New Roman" w:eastAsia="Times New Roman" w:hAnsi="Times New Roman"/>
          <w:sz w:val="28"/>
          <w:szCs w:val="28"/>
          <w:lang w:eastAsia="ru-RU"/>
        </w:rPr>
        <w:t>ь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ся:</w:t>
      </w:r>
    </w:p>
    <w:p w:rsidR="00111444" w:rsidRPr="00030D4F" w:rsidRDefault="00111444" w:rsidP="00B22F2D">
      <w:pPr>
        <w:pStyle w:val="a7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в полярных или прямоугольных координатных системах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111444" w:rsidRPr="00030D4F" w:rsidRDefault="00111444" w:rsidP="00B22F2D">
      <w:pPr>
        <w:pStyle w:val="a7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в линейном или логарифмическом масштабе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При выборе координатных систем и масштаба необходимо руководствоваться следующими правилами: </w:t>
      </w:r>
    </w:p>
    <w:p w:rsidR="00111444" w:rsidRPr="00030D4F" w:rsidRDefault="00111444" w:rsidP="00B22F2D">
      <w:pPr>
        <w:pStyle w:val="a7"/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участки с относительно слабым излучением лучше заметны на графи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ках с логарифмическим масштабом;</w:t>
      </w:r>
    </w:p>
    <w:p w:rsidR="00111444" w:rsidRPr="00030D4F" w:rsidRDefault="00111444" w:rsidP="00B22F2D">
      <w:pPr>
        <w:pStyle w:val="a7"/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направления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в которых нет излучения</w:t>
      </w:r>
      <w:r w:rsidR="00B22F2D" w:rsidRPr="00030D4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лучше заметны в прямоугольных координатах.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Примеры нормированной диаграммы направленности в линейном масштабе и ненормированной диаграммы направленности в логарифмическом масштабе в полярных координатах приведены на рис. </w:t>
      </w:r>
      <w:r w:rsidR="00FD072E" w:rsidRPr="00030D4F">
        <w:rPr>
          <w:rFonts w:ascii="Times New Roman" w:eastAsia="Times New Roman" w:hAnsi="Times New Roman"/>
          <w:sz w:val="28"/>
          <w:szCs w:val="28"/>
          <w:lang w:eastAsia="ru-RU"/>
        </w:rPr>
        <w:t>2 и 3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564090"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Примеры нормированных диаграмм направленности в линейном и логарифмическом масштабах в декартовой систе</w:t>
      </w:r>
      <w:r w:rsidR="00FD072E" w:rsidRPr="00030D4F">
        <w:rPr>
          <w:rFonts w:ascii="Times New Roman" w:eastAsia="Times New Roman" w:hAnsi="Times New Roman"/>
          <w:sz w:val="28"/>
          <w:szCs w:val="28"/>
          <w:lang w:eastAsia="ru-RU"/>
        </w:rPr>
        <w:t>ме координат приведены на рис. 4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="00FD072E" w:rsidRPr="00030D4F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030D4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33"/>
        <w:gridCol w:w="5194"/>
      </w:tblGrid>
      <w:tr w:rsidR="00111444" w:rsidRPr="00030D4F" w:rsidTr="00564090">
        <w:trPr>
          <w:trHeight w:val="4715"/>
        </w:trPr>
        <w:tc>
          <w:tcPr>
            <w:tcW w:w="2991" w:type="dxa"/>
          </w:tcPr>
          <w:p w:rsidR="00111444" w:rsidRPr="00030D4F" w:rsidRDefault="00A86D07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67050" cy="3143250"/>
                  <wp:effectExtent l="0" t="0" r="0" b="0"/>
                  <wp:docPr id="2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1444" w:rsidRPr="00030D4F" w:rsidRDefault="00FD072E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Рис. 2</w:t>
            </w:r>
            <w:r w:rsidR="00111444"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Нормированная диаграмма направленности в линейном масштабе в полярных координатах</w:t>
            </w:r>
          </w:p>
        </w:tc>
        <w:tc>
          <w:tcPr>
            <w:tcW w:w="2959" w:type="dxa"/>
          </w:tcPr>
          <w:p w:rsidR="00111444" w:rsidRPr="00030D4F" w:rsidRDefault="00A86D07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155950" cy="3117850"/>
                  <wp:effectExtent l="0" t="0" r="6350" b="6350"/>
                  <wp:docPr id="2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950" cy="311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1444" w:rsidRPr="00030D4F" w:rsidRDefault="00FD072E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Рис. 3</w:t>
            </w:r>
            <w:r w:rsidR="00111444"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Ненормированная диаграмма направленности в логарифмическом масштабе в полярных координатах</w:t>
            </w:r>
          </w:p>
        </w:tc>
      </w:tr>
      <w:tr w:rsidR="00111444" w:rsidRPr="00030D4F" w:rsidTr="00564090">
        <w:trPr>
          <w:trHeight w:val="3584"/>
        </w:trPr>
        <w:tc>
          <w:tcPr>
            <w:tcW w:w="2991" w:type="dxa"/>
          </w:tcPr>
          <w:p w:rsidR="00111444" w:rsidRPr="00030D4F" w:rsidRDefault="00A86D07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3187700" cy="2235200"/>
                  <wp:effectExtent l="0" t="0" r="0" b="0"/>
                  <wp:docPr id="2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7700" cy="223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1444" w:rsidRPr="00030D4F" w:rsidRDefault="00FD072E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Рис. 4</w:t>
            </w:r>
            <w:r w:rsidR="00111444"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Нормированная диаграмма направленности в линейном масштабе в прямоугольных координатах</w:t>
            </w:r>
          </w:p>
        </w:tc>
        <w:tc>
          <w:tcPr>
            <w:tcW w:w="2959" w:type="dxa"/>
          </w:tcPr>
          <w:p w:rsidR="00111444" w:rsidRPr="00030D4F" w:rsidRDefault="00A86D07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79750" cy="2241550"/>
                  <wp:effectExtent l="0" t="0" r="6350" b="6350"/>
                  <wp:docPr id="2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0" cy="224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1444" w:rsidRPr="00030D4F" w:rsidRDefault="00FD072E" w:rsidP="00FD07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Рис. 5</w:t>
            </w:r>
            <w:r w:rsidR="00111444" w:rsidRPr="00030D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Нормированная диаграмма направленности в логарифмическом масштабе в прямоугольных координатах</w:t>
            </w:r>
          </w:p>
        </w:tc>
      </w:tr>
    </w:tbl>
    <w:p w:rsidR="00111444" w:rsidRPr="00030D4F" w:rsidRDefault="00111444" w:rsidP="00FD07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072E" w:rsidRPr="00030D4F" w:rsidRDefault="00FD072E" w:rsidP="00ED6DB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>Одной из решаемых при исследовании антенн задач является нахождени</w:t>
      </w:r>
      <w:r w:rsidR="00564090" w:rsidRPr="00030D4F">
        <w:rPr>
          <w:rFonts w:ascii="Times New Roman" w:hAnsi="Times New Roman"/>
          <w:sz w:val="28"/>
          <w:szCs w:val="28"/>
          <w:lang w:eastAsia="ru-RU"/>
        </w:rPr>
        <w:t>е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значения напряженности поля или плотности потока мощности на заданном расстоянии в месте приема по заданным значениям параметров передатчика (частота излучаемых электромагнитных волн, мощность излучения, вид модуляции, высота расположения антенны) и известным параметрам среды, в которой происходит распространение радиоволн. При этом широкое применение при анализе условий распространения радиоволн в различных системах связи находит модель свободного пространства. Под свободным пространством принято понимать однородную, безграничную, непоглощающую среду, относительн</w:t>
      </w:r>
      <w:r w:rsidR="00564090" w:rsidRPr="00030D4F">
        <w:rPr>
          <w:rFonts w:ascii="Times New Roman" w:hAnsi="Times New Roman"/>
          <w:sz w:val="28"/>
          <w:szCs w:val="28"/>
          <w:lang w:eastAsia="ru-RU"/>
        </w:rPr>
        <w:t>ые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диэлектрическая и магнитная проницаемости которой равны единице. Эта модель предполагает отсутствие отражения радиоволн от каких-либо поверхностей. </w:t>
      </w:r>
      <w:r w:rsidR="00294BF2" w:rsidRPr="00030D4F">
        <w:rPr>
          <w:rFonts w:ascii="Times New Roman" w:hAnsi="Times New Roman"/>
          <w:sz w:val="28"/>
          <w:szCs w:val="28"/>
          <w:lang w:eastAsia="ru-RU"/>
        </w:rPr>
        <w:t xml:space="preserve">В свободном пространстве радиоволны всех диапазонов распространяются по прямолинейным траекториям с постоянной скоростью, равной скорости света. Математические выражения, описывающие процессы распространения радиоволн в свободном пространстве, являются фундаментальными,  наиболее простыми, прозрачными с физической точки зрения. </w:t>
      </w:r>
      <w:r w:rsidRPr="00030D4F">
        <w:rPr>
          <w:rFonts w:ascii="Times New Roman" w:hAnsi="Times New Roman"/>
          <w:sz w:val="28"/>
          <w:szCs w:val="28"/>
          <w:lang w:eastAsia="ru-RU"/>
        </w:rPr>
        <w:t>Не учитыва</w:t>
      </w:r>
      <w:r w:rsidR="00EF12CD" w:rsidRPr="00030D4F">
        <w:rPr>
          <w:rFonts w:ascii="Times New Roman" w:hAnsi="Times New Roman"/>
          <w:sz w:val="28"/>
          <w:szCs w:val="28"/>
          <w:lang w:eastAsia="ru-RU"/>
        </w:rPr>
        <w:t>ю</w:t>
      </w:r>
      <w:r w:rsidRPr="00030D4F">
        <w:rPr>
          <w:rFonts w:ascii="Times New Roman" w:hAnsi="Times New Roman"/>
          <w:sz w:val="28"/>
          <w:szCs w:val="28"/>
          <w:lang w:eastAsia="ru-RU"/>
        </w:rPr>
        <w:t>тся дифракция волн на препятствиях, рассеяние, рефракция и другие явления, сопровождающие процесс распространения радиоволн</w:t>
      </w:r>
      <w:r w:rsidR="00564090" w:rsidRPr="00030D4F">
        <w:rPr>
          <w:rFonts w:ascii="Times New Roman" w:hAnsi="Times New Roman"/>
          <w:sz w:val="28"/>
          <w:szCs w:val="28"/>
          <w:lang w:eastAsia="ru-RU"/>
        </w:rPr>
        <w:t xml:space="preserve"> в реальных средах</w:t>
      </w:r>
      <w:r w:rsidRPr="00030D4F">
        <w:rPr>
          <w:rFonts w:ascii="Times New Roman" w:hAnsi="Times New Roman"/>
          <w:sz w:val="28"/>
          <w:szCs w:val="28"/>
          <w:lang w:eastAsia="ru-RU"/>
        </w:rPr>
        <w:t>.</w:t>
      </w:r>
    </w:p>
    <w:p w:rsidR="00FD072E" w:rsidRPr="00030D4F" w:rsidRDefault="00FD072E" w:rsidP="00294BF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 xml:space="preserve">Строго говоря, </w:t>
      </w:r>
      <w:r w:rsidR="00A6658F" w:rsidRPr="00030D4F">
        <w:rPr>
          <w:rFonts w:ascii="Times New Roman" w:hAnsi="Times New Roman"/>
          <w:sz w:val="28"/>
          <w:szCs w:val="28"/>
          <w:lang w:eastAsia="ru-RU"/>
        </w:rPr>
        <w:t>идеального свободного пространства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в природе не существует. Однако</w:t>
      </w:r>
      <w:r w:rsidR="00294BF2" w:rsidRPr="00030D4F">
        <w:rPr>
          <w:rFonts w:ascii="Times New Roman" w:hAnsi="Times New Roman"/>
          <w:sz w:val="28"/>
          <w:szCs w:val="28"/>
          <w:lang w:eastAsia="ru-RU"/>
        </w:rPr>
        <w:t xml:space="preserve"> с учётом того</w:t>
      </w:r>
      <w:r w:rsidRPr="00030D4F">
        <w:rPr>
          <w:rFonts w:ascii="Times New Roman" w:hAnsi="Times New Roman"/>
          <w:sz w:val="28"/>
          <w:szCs w:val="28"/>
          <w:lang w:eastAsia="ru-RU"/>
        </w:rPr>
        <w:t>,  что в конкретном случае при определенных допущениях  реальные среды могут быть уподоблены свободному пространству</w:t>
      </w:r>
      <w:r w:rsidR="00294BF2" w:rsidRPr="00030D4F"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030D4F">
        <w:rPr>
          <w:rFonts w:ascii="Times New Roman" w:hAnsi="Times New Roman"/>
          <w:sz w:val="28"/>
          <w:szCs w:val="28"/>
          <w:lang w:eastAsia="ru-RU"/>
        </w:rPr>
        <w:t>влияние реальных условий распространения может быть учтено введением соответствующих множителей</w:t>
      </w:r>
      <w:r w:rsidR="007768B5" w:rsidRPr="00030D4F">
        <w:rPr>
          <w:rFonts w:ascii="Times New Roman" w:hAnsi="Times New Roman"/>
          <w:sz w:val="28"/>
          <w:szCs w:val="28"/>
          <w:lang w:eastAsia="ru-RU"/>
        </w:rPr>
        <w:t xml:space="preserve"> в формулы для свободного пространства</w:t>
      </w:r>
      <w:r w:rsidR="00294BF2" w:rsidRPr="00030D4F">
        <w:rPr>
          <w:rFonts w:ascii="Times New Roman" w:hAnsi="Times New Roman"/>
          <w:sz w:val="28"/>
          <w:szCs w:val="28"/>
          <w:lang w:eastAsia="ru-RU"/>
        </w:rPr>
        <w:t>),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изучение особенностей распространения радиоволн в свободном пространстве является оправданным и необходимым.  </w:t>
      </w:r>
    </w:p>
    <w:p w:rsidR="006307D1" w:rsidRPr="00030D4F" w:rsidRDefault="00FD072E" w:rsidP="007768B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 xml:space="preserve">Пусть в некоторой точке пространства расположен точечный источник, излучающий изотропно (во всех направлениях одинаково) электромагнитные </w:t>
      </w:r>
      <w:r w:rsidRPr="00030D4F">
        <w:rPr>
          <w:rFonts w:ascii="Times New Roman" w:hAnsi="Times New Roman"/>
          <w:sz w:val="28"/>
          <w:szCs w:val="28"/>
          <w:lang w:eastAsia="ru-RU"/>
        </w:rPr>
        <w:lastRenderedPageBreak/>
        <w:t xml:space="preserve">волны. Излучаемая источником мощность равна </w:t>
      </w:r>
      <w:proofErr w:type="gramStart"/>
      <w:r w:rsidR="007768B5" w:rsidRPr="00030D4F">
        <w:rPr>
          <w:rFonts w:ascii="Times New Roman" w:hAnsi="Times New Roman"/>
          <w:i/>
          <w:sz w:val="28"/>
          <w:szCs w:val="28"/>
          <w:lang w:val="en-US" w:eastAsia="ru-RU"/>
        </w:rPr>
        <w:t>P</w:t>
      </w:r>
      <w:proofErr w:type="spellStart"/>
      <w:proofErr w:type="gramEnd"/>
      <w:r w:rsidR="007768B5" w:rsidRPr="00030D4F">
        <w:rPr>
          <w:rFonts w:ascii="Times New Roman" w:hAnsi="Times New Roman"/>
          <w:i/>
          <w:sz w:val="28"/>
          <w:szCs w:val="28"/>
          <w:vertAlign w:val="subscript"/>
          <w:lang w:eastAsia="ru-RU"/>
        </w:rPr>
        <w:t>изл</w:t>
      </w:r>
      <w:proofErr w:type="spellEnd"/>
      <w:r w:rsidRPr="00030D4F">
        <w:rPr>
          <w:rFonts w:ascii="Times New Roman" w:hAnsi="Times New Roman"/>
          <w:sz w:val="28"/>
          <w:szCs w:val="28"/>
          <w:lang w:eastAsia="ru-RU"/>
        </w:rPr>
        <w:t xml:space="preserve">. В 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точке пространства, 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находящейся на расстоянии </w:t>
      </w:r>
      <w:r w:rsidRPr="00030D4F">
        <w:rPr>
          <w:rFonts w:ascii="Times New Roman" w:hAnsi="Times New Roman"/>
          <w:i/>
          <w:sz w:val="28"/>
          <w:szCs w:val="28"/>
          <w:lang w:eastAsia="ru-RU"/>
        </w:rPr>
        <w:t>r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от источника, среднее значение плотности потока 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мощности (вектора </w:t>
      </w:r>
      <w:proofErr w:type="spellStart"/>
      <w:r w:rsidR="007E3174" w:rsidRPr="00030D4F">
        <w:rPr>
          <w:rFonts w:ascii="Times New Roman" w:hAnsi="Times New Roman"/>
          <w:sz w:val="28"/>
          <w:szCs w:val="28"/>
          <w:lang w:eastAsia="ru-RU"/>
        </w:rPr>
        <w:t>Пойнтинга</w:t>
      </w:r>
      <w:proofErr w:type="spellEnd"/>
      <w:proofErr w:type="gramStart"/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 )</w:t>
      </w:r>
      <w:proofErr w:type="gramEnd"/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может быть представлено в виде </w:t>
      </w:r>
      <w:r w:rsidRPr="00030D4F">
        <w:rPr>
          <w:rFonts w:ascii="Times New Roman" w:hAnsi="Times New Roman"/>
          <w:position w:val="-34"/>
          <w:sz w:val="28"/>
          <w:szCs w:val="28"/>
        </w:rPr>
        <w:object w:dxaOrig="1200" w:dyaOrig="780">
          <v:shape id="_x0000_i1034" type="#_x0000_t75" style="width:59.7pt;height:38.65pt" o:ole="">
            <v:imagedata r:id="rId31" o:title=""/>
          </v:shape>
          <o:OLEObject Type="Embed" ProgID="Equation.3" ShapeID="_x0000_i1034" DrawAspect="Content" ObjectID="_1526312154" r:id="rId32"/>
        </w:object>
      </w:r>
      <w:r w:rsidR="007768B5" w:rsidRPr="00030D4F">
        <w:rPr>
          <w:rFonts w:ascii="Times New Roman" w:hAnsi="Times New Roman"/>
          <w:position w:val="-34"/>
          <w:sz w:val="28"/>
          <w:szCs w:val="28"/>
        </w:rPr>
        <w:t>.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С другой стороны,  среднее значение вектора </w:t>
      </w:r>
      <w:proofErr w:type="spellStart"/>
      <w:r w:rsidRPr="00030D4F">
        <w:rPr>
          <w:rFonts w:ascii="Times New Roman" w:hAnsi="Times New Roman"/>
          <w:sz w:val="28"/>
          <w:szCs w:val="28"/>
          <w:lang w:eastAsia="ru-RU"/>
        </w:rPr>
        <w:t>Пойнтинга</w:t>
      </w:r>
      <w:proofErr w:type="spellEnd"/>
      <w:r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F12CD" w:rsidRPr="00030D4F">
        <w:rPr>
          <w:rFonts w:ascii="Times New Roman" w:hAnsi="Times New Roman"/>
          <w:sz w:val="28"/>
          <w:szCs w:val="28"/>
          <w:lang w:eastAsia="ru-RU"/>
        </w:rPr>
        <w:t>для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плоской волн</w:t>
      </w:r>
      <w:r w:rsidR="00EF12CD" w:rsidRPr="00030D4F">
        <w:rPr>
          <w:rFonts w:ascii="Times New Roman" w:hAnsi="Times New Roman"/>
          <w:sz w:val="28"/>
          <w:szCs w:val="28"/>
          <w:lang w:eastAsia="ru-RU"/>
        </w:rPr>
        <w:t>ы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(сферическую волну точечного источника на большом расстоянии от него в пределах небольшого участка волнового фронта можно считать </w:t>
      </w:r>
      <w:proofErr w:type="spellStart"/>
      <w:r w:rsidRPr="00030D4F">
        <w:rPr>
          <w:rFonts w:ascii="Times New Roman" w:hAnsi="Times New Roman"/>
          <w:sz w:val="28"/>
          <w:szCs w:val="28"/>
          <w:lang w:eastAsia="ru-RU"/>
        </w:rPr>
        <w:t>квазиплоской</w:t>
      </w:r>
      <w:proofErr w:type="spellEnd"/>
      <w:r w:rsidRPr="00030D4F">
        <w:rPr>
          <w:rFonts w:ascii="Times New Roman" w:hAnsi="Times New Roman"/>
          <w:sz w:val="28"/>
          <w:szCs w:val="28"/>
          <w:lang w:eastAsia="ru-RU"/>
        </w:rPr>
        <w:t xml:space="preserve">)  определяется выражением </w:t>
      </w:r>
      <w:r w:rsidRPr="00030D4F">
        <w:rPr>
          <w:rFonts w:ascii="Times New Roman" w:hAnsi="Times New Roman"/>
          <w:position w:val="-12"/>
          <w:sz w:val="28"/>
          <w:szCs w:val="28"/>
        </w:rPr>
        <w:object w:dxaOrig="1540" w:dyaOrig="380">
          <v:shape id="_x0000_i1035" type="#_x0000_t75" style="width:77.25pt;height:19.3pt" o:ole="">
            <v:imagedata r:id="rId33" o:title=""/>
          </v:shape>
          <o:OLEObject Type="Embed" ProgID="Equation.3" ShapeID="_x0000_i1035" DrawAspect="Content" ObjectID="_1526312155" r:id="rId34"/>
        </w:objec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,  где </w:t>
      </w:r>
      <w:r w:rsidRPr="00030D4F">
        <w:rPr>
          <w:rFonts w:ascii="Times New Roman" w:hAnsi="Times New Roman"/>
          <w:position w:val="-12"/>
          <w:sz w:val="28"/>
          <w:szCs w:val="28"/>
        </w:rPr>
        <w:object w:dxaOrig="380" w:dyaOrig="380">
          <v:shape id="_x0000_i1036" type="#_x0000_t75" style="width:19.3pt;height:19.3pt" o:ole="">
            <v:imagedata r:id="rId35" o:title=""/>
          </v:shape>
          <o:OLEObject Type="Embed" ProgID="Equation.3" ShapeID="_x0000_i1036" DrawAspect="Content" ObjectID="_1526312156" r:id="rId36"/>
        </w:objec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030D4F">
        <w:rPr>
          <w:rFonts w:ascii="Times New Roman" w:hAnsi="Times New Roman"/>
          <w:position w:val="-12"/>
          <w:sz w:val="28"/>
          <w:szCs w:val="28"/>
        </w:rPr>
        <w:object w:dxaOrig="440" w:dyaOrig="380">
          <v:shape id="_x0000_i1037" type="#_x0000_t75" style="width:21.95pt;height:19.3pt" o:ole="">
            <v:imagedata r:id="rId37" o:title=""/>
          </v:shape>
          <o:OLEObject Type="Embed" ProgID="Equation.3" ShapeID="_x0000_i1037" DrawAspect="Content" ObjectID="_1526312157" r:id="rId38"/>
        </w:objec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– действующие значения векторов напряженностей соответственно электрического и магнитного полей излучаемой волны, связанные между собой соотношением </w:t>
      </w:r>
      <w:r w:rsidRPr="00030D4F">
        <w:rPr>
          <w:rFonts w:ascii="Times New Roman" w:hAnsi="Times New Roman"/>
          <w:position w:val="-28"/>
          <w:sz w:val="28"/>
          <w:szCs w:val="28"/>
        </w:rPr>
        <w:object w:dxaOrig="1340" w:dyaOrig="720">
          <v:shape id="_x0000_i1038" type="#_x0000_t75" style="width:66.75pt;height:36pt" o:ole="">
            <v:imagedata r:id="rId39" o:title=""/>
          </v:shape>
          <o:OLEObject Type="Embed" ProgID="Equation.3" ShapeID="_x0000_i1038" DrawAspect="Content" ObjectID="_1526312158" r:id="rId40"/>
        </w:objec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. Здесь знаменатель представляет собой волновое сопротивление свободного пространства. Тогда </w:t>
      </w:r>
      <w:r w:rsidRPr="00030D4F">
        <w:rPr>
          <w:rFonts w:ascii="Times New Roman" w:hAnsi="Times New Roman"/>
          <w:position w:val="-26"/>
          <w:sz w:val="28"/>
          <w:szCs w:val="28"/>
        </w:rPr>
        <w:object w:dxaOrig="1700" w:dyaOrig="780">
          <v:shape id="_x0000_i1039" type="#_x0000_t75" style="width:85.15pt;height:38.65pt" o:ole="">
            <v:imagedata r:id="rId41" o:title=""/>
          </v:shape>
          <o:OLEObject Type="Embed" ProgID="Equation.3" ShapeID="_x0000_i1039" DrawAspect="Content" ObjectID="_1526312159" r:id="rId42"/>
        </w:objec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. Амплитудное и действующее значения напряженностей электрического поля </w:t>
      </w:r>
      <w:r w:rsidR="007768B5" w:rsidRPr="00030D4F">
        <w:rPr>
          <w:rFonts w:ascii="Times New Roman" w:hAnsi="Times New Roman"/>
          <w:sz w:val="28"/>
          <w:szCs w:val="28"/>
          <w:lang w:eastAsia="ru-RU"/>
        </w:rPr>
        <w:t xml:space="preserve">отличаются в </w:t>
      </w:r>
      <w:r w:rsidR="007768B5" w:rsidRPr="00030D4F">
        <w:rPr>
          <w:rFonts w:ascii="Times New Roman" w:hAnsi="Times New Roman"/>
          <w:sz w:val="28"/>
          <w:szCs w:val="28"/>
          <w:lang w:eastAsia="ru-RU"/>
        </w:rPr>
        <w:sym w:font="Symbol" w:char="F0D6"/>
      </w:r>
      <w:r w:rsidR="007768B5" w:rsidRPr="00030D4F">
        <w:rPr>
          <w:rFonts w:ascii="Times New Roman" w:hAnsi="Times New Roman"/>
          <w:sz w:val="28"/>
          <w:szCs w:val="28"/>
          <w:lang w:eastAsia="ru-RU"/>
        </w:rPr>
        <w:t>2 раз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, поэтому амплитуда вектора напряженности электрического поля в рассматриваемой точке равна </w:t>
      </w:r>
      <w:r w:rsidRPr="00030D4F">
        <w:rPr>
          <w:rFonts w:ascii="Times New Roman" w:hAnsi="Times New Roman"/>
          <w:position w:val="-26"/>
          <w:sz w:val="28"/>
          <w:szCs w:val="28"/>
        </w:rPr>
        <w:object w:dxaOrig="1700" w:dyaOrig="780">
          <v:shape id="_x0000_i1040" type="#_x0000_t75" style="width:85.15pt;height:38.65pt" o:ole="">
            <v:imagedata r:id="rId43" o:title=""/>
          </v:shape>
          <o:OLEObject Type="Embed" ProgID="Equation.3" ShapeID="_x0000_i1040" DrawAspect="Content" ObjectID="_1526312160" r:id="rId44"/>
        </w:objec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9061E6" w:rsidRPr="00030D4F" w:rsidRDefault="00FD072E" w:rsidP="007768B5">
      <w:pPr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 xml:space="preserve"> Реальные излучатели в диапазоне радиоволн принципиально не могут создать изотропное излучение. Физически любой, даже элементарный, излучатель, обладает определенной направленностью излучения. Это свойство антенн принято характеризовать коэффициентом направленного действия </w:t>
      </w:r>
      <w:r w:rsidR="00EF12CD" w:rsidRPr="00030D4F">
        <w:rPr>
          <w:rFonts w:ascii="Times New Roman" w:hAnsi="Times New Roman"/>
          <w:sz w:val="28"/>
          <w:szCs w:val="28"/>
          <w:lang w:eastAsia="ru-RU"/>
        </w:rPr>
        <w:t xml:space="preserve">(КНД) 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антенны – </w:t>
      </w:r>
      <w:r w:rsidRPr="00030D4F">
        <w:rPr>
          <w:rFonts w:ascii="Times New Roman" w:hAnsi="Times New Roman"/>
          <w:i/>
          <w:sz w:val="28"/>
          <w:szCs w:val="28"/>
          <w:lang w:eastAsia="ru-RU"/>
        </w:rPr>
        <w:t>D</w:t>
      </w:r>
      <w:r w:rsidRPr="00030D4F">
        <w:rPr>
          <w:rFonts w:ascii="Times New Roman" w:hAnsi="Times New Roman"/>
          <w:sz w:val="28"/>
          <w:szCs w:val="28"/>
          <w:lang w:eastAsia="ru-RU"/>
        </w:rPr>
        <w:t>. Коэффициент направленного действия показывает, во сколько раз напряженность поля или плотность потока мощности,  излучаемой антенной в заданном н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>аправлении, больше, чем эти величины,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создаваемые изотропной антенной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 при условии</w:t>
      </w:r>
      <w:r w:rsidRPr="00030D4F">
        <w:rPr>
          <w:rFonts w:ascii="Times New Roman" w:hAnsi="Times New Roman"/>
          <w:sz w:val="28"/>
          <w:szCs w:val="28"/>
          <w:lang w:eastAsia="ru-RU"/>
        </w:rPr>
        <w:t>,  что обе антенны излучают одинаковую мощность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9061E6" w:rsidRPr="00030D4F">
        <w:rPr>
          <w:rFonts w:ascii="Times New Roman" w:hAnsi="Times New Roman"/>
          <w:sz w:val="28"/>
          <w:szCs w:val="28"/>
        </w:rPr>
        <w:t xml:space="preserve">В свободном пространстве для полуволнового диполя </w:t>
      </w:r>
      <w:r w:rsidR="009061E6" w:rsidRPr="00030D4F">
        <w:rPr>
          <w:rFonts w:ascii="Times New Roman" w:hAnsi="Times New Roman"/>
          <w:i/>
          <w:sz w:val="28"/>
          <w:szCs w:val="28"/>
          <w:lang w:eastAsia="ru-RU"/>
        </w:rPr>
        <w:t>D</w:t>
      </w:r>
      <w:r w:rsidR="006307D1" w:rsidRPr="00030D4F">
        <w:rPr>
          <w:rFonts w:ascii="Times New Roman" w:hAnsi="Times New Roman"/>
          <w:i/>
          <w:sz w:val="28"/>
          <w:szCs w:val="28"/>
          <w:vertAlign w:val="subscript"/>
          <w:lang w:val="en-US" w:eastAsia="ru-RU"/>
        </w:rPr>
        <w:t>max</w:t>
      </w:r>
      <w:r w:rsidR="009061E6" w:rsidRPr="00030D4F">
        <w:rPr>
          <w:rFonts w:ascii="Times New Roman" w:hAnsi="Times New Roman"/>
          <w:sz w:val="28"/>
          <w:szCs w:val="28"/>
        </w:rPr>
        <w:t xml:space="preserve"> = 1,64, для элементарного вибратора </w:t>
      </w:r>
      <w:r w:rsidR="009061E6" w:rsidRPr="00030D4F">
        <w:rPr>
          <w:rFonts w:ascii="Times New Roman" w:hAnsi="Times New Roman"/>
          <w:i/>
          <w:sz w:val="28"/>
          <w:szCs w:val="28"/>
          <w:lang w:eastAsia="ru-RU"/>
        </w:rPr>
        <w:t>D</w:t>
      </w:r>
      <w:r w:rsidR="006307D1" w:rsidRPr="00030D4F">
        <w:rPr>
          <w:rFonts w:ascii="Times New Roman" w:hAnsi="Times New Roman"/>
          <w:i/>
          <w:sz w:val="28"/>
          <w:szCs w:val="28"/>
          <w:vertAlign w:val="subscript"/>
          <w:lang w:val="en-US" w:eastAsia="ru-RU"/>
        </w:rPr>
        <w:t>max</w:t>
      </w:r>
      <w:r w:rsidR="009061E6" w:rsidRPr="00030D4F">
        <w:rPr>
          <w:rFonts w:ascii="Times New Roman" w:hAnsi="Times New Roman"/>
          <w:sz w:val="28"/>
          <w:szCs w:val="28"/>
        </w:rPr>
        <w:t xml:space="preserve"> = 1,5 [1].</w:t>
      </w:r>
    </w:p>
    <w:p w:rsidR="00663DB0" w:rsidRPr="00030D4F" w:rsidRDefault="007E3174" w:rsidP="00663DB0">
      <w:pPr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>Таким образом</w:t>
      </w:r>
      <w:r w:rsidR="00FD072E" w:rsidRPr="00030D4F">
        <w:rPr>
          <w:rFonts w:ascii="Times New Roman" w:hAnsi="Times New Roman"/>
          <w:sz w:val="28"/>
          <w:szCs w:val="28"/>
          <w:lang w:eastAsia="ru-RU"/>
        </w:rPr>
        <w:t xml:space="preserve">, для реальных антенн </w:t>
      </w:r>
      <w:r w:rsidR="00FD072E" w:rsidRPr="00030D4F">
        <w:rPr>
          <w:rFonts w:ascii="Times New Roman" w:hAnsi="Times New Roman"/>
          <w:position w:val="-26"/>
          <w:sz w:val="28"/>
          <w:szCs w:val="28"/>
        </w:rPr>
        <w:object w:dxaOrig="2079" w:dyaOrig="780">
          <v:shape id="_x0000_i1041" type="#_x0000_t75" style="width:103.6pt;height:38.65pt" o:ole="">
            <v:imagedata r:id="rId45" o:title=""/>
          </v:shape>
          <o:OLEObject Type="Embed" ProgID="Equation.3" ShapeID="_x0000_i1041" DrawAspect="Content" ObjectID="_1526312161" r:id="rId46"/>
        </w:object>
      </w:r>
      <w:r w:rsidR="00FD072E" w:rsidRPr="00030D4F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="00FD072E" w:rsidRPr="00030D4F">
        <w:rPr>
          <w:rFonts w:ascii="Times New Roman" w:hAnsi="Times New Roman"/>
          <w:position w:val="-26"/>
          <w:sz w:val="28"/>
          <w:szCs w:val="28"/>
        </w:rPr>
        <w:object w:dxaOrig="2100" w:dyaOrig="780">
          <v:shape id="_x0000_i1042" type="#_x0000_t75" style="width:105.35pt;height:38.65pt" o:ole="">
            <v:imagedata r:id="rId47" o:title=""/>
          </v:shape>
          <o:OLEObject Type="Embed" ProgID="Equation.3" ShapeID="_x0000_i1042" DrawAspect="Content" ObjectID="_1526312162" r:id="rId48"/>
        </w:object>
      </w:r>
      <w:r w:rsidR="00FD072E" w:rsidRPr="00030D4F">
        <w:rPr>
          <w:rFonts w:ascii="Times New Roman" w:hAnsi="Times New Roman"/>
          <w:sz w:val="28"/>
          <w:szCs w:val="28"/>
        </w:rPr>
        <w:t>.</w:t>
      </w:r>
      <w:r w:rsidR="00FD072E"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307D1" w:rsidRPr="00030D4F">
        <w:rPr>
          <w:rFonts w:ascii="Times New Roman" w:hAnsi="Times New Roman"/>
          <w:sz w:val="28"/>
          <w:szCs w:val="28"/>
          <w:lang w:eastAsia="ru-RU"/>
        </w:rPr>
        <w:tab/>
      </w:r>
    </w:p>
    <w:p w:rsidR="00FD072E" w:rsidRPr="00030D4F" w:rsidRDefault="00FD072E" w:rsidP="00663DB0">
      <w:pPr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>Полученные соотношения можно назвать соо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>тношениями идеальной радиосвязи,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прич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>ем в этом виде они используются, как правило, в тех случаях,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когда радиотехнические системы раб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>отают в диапазонах сверхдлинных, длинных,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средних и коротких радиоволн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где применяются вибраторные антенны.</w:t>
      </w:r>
    </w:p>
    <w:p w:rsidR="00FD072E" w:rsidRPr="00030D4F" w:rsidRDefault="00FD072E" w:rsidP="006307D1">
      <w:pPr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030D4F">
        <w:rPr>
          <w:rFonts w:ascii="Times New Roman" w:hAnsi="Times New Roman"/>
          <w:sz w:val="28"/>
          <w:szCs w:val="28"/>
          <w:lang w:eastAsia="ru-RU"/>
        </w:rPr>
        <w:lastRenderedPageBreak/>
        <w:t>В диапазоне ультракоротких радиоволн, где используются антенны так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 называемого оптического типа (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антенны с излучающим </w:t>
      </w:r>
      <w:proofErr w:type="spellStart"/>
      <w:r w:rsidRPr="00030D4F">
        <w:rPr>
          <w:rFonts w:ascii="Times New Roman" w:hAnsi="Times New Roman"/>
          <w:sz w:val="28"/>
          <w:szCs w:val="28"/>
          <w:lang w:eastAsia="ru-RU"/>
        </w:rPr>
        <w:t>раскрывом</w:t>
      </w:r>
      <w:proofErr w:type="spellEnd"/>
      <w:r w:rsidR="007E3174" w:rsidRPr="00030D4F">
        <w:rPr>
          <w:rFonts w:ascii="Times New Roman" w:hAnsi="Times New Roman"/>
          <w:sz w:val="28"/>
          <w:szCs w:val="28"/>
          <w:lang w:eastAsia="ru-RU"/>
        </w:rPr>
        <w:t>) –  рупорные, зеркальные, линзовые</w:t>
      </w:r>
      <w:r w:rsidR="006307D1" w:rsidRPr="00030D4F">
        <w:rPr>
          <w:rFonts w:ascii="Times New Roman" w:hAnsi="Times New Roman"/>
          <w:sz w:val="28"/>
          <w:szCs w:val="28"/>
          <w:lang w:eastAsia="ru-RU"/>
        </w:rPr>
        <w:t>, -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0D4F">
        <w:rPr>
          <w:rFonts w:ascii="Times New Roman" w:hAnsi="Times New Roman"/>
          <w:sz w:val="28"/>
          <w:szCs w:val="28"/>
          <w:lang w:eastAsia="ru-RU"/>
        </w:rPr>
        <w:t>удобнее определять не на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>пряженность поля в точке приема,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а мощ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>ность на входе приемной антенны.</w:t>
      </w:r>
      <w:proofErr w:type="gramEnd"/>
      <w:r w:rsidRPr="00030D4F">
        <w:rPr>
          <w:rFonts w:ascii="Times New Roman" w:hAnsi="Times New Roman"/>
          <w:sz w:val="28"/>
          <w:szCs w:val="28"/>
          <w:lang w:eastAsia="ru-RU"/>
        </w:rPr>
        <w:t xml:space="preserve"> Для определения мощности на входе приемной антенны сл</w:t>
      </w:r>
      <w:r w:rsidR="007E3174" w:rsidRPr="00030D4F">
        <w:rPr>
          <w:rFonts w:ascii="Times New Roman" w:hAnsi="Times New Roman"/>
          <w:sz w:val="28"/>
          <w:szCs w:val="28"/>
          <w:lang w:eastAsia="ru-RU"/>
        </w:rPr>
        <w:t xml:space="preserve">едует плотность потока мощности, 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созданную передающей антенной в месте приема,  умножить на эффективную площадь </w:t>
      </w:r>
      <w:proofErr w:type="gramStart"/>
      <w:r w:rsidR="006307D1" w:rsidRPr="00030D4F">
        <w:rPr>
          <w:rFonts w:ascii="Times New Roman" w:hAnsi="Times New Roman"/>
          <w:i/>
          <w:sz w:val="28"/>
          <w:szCs w:val="28"/>
          <w:lang w:val="en-US" w:eastAsia="ru-RU"/>
        </w:rPr>
        <w:t>S</w:t>
      </w:r>
      <w:proofErr w:type="spellStart"/>
      <w:proofErr w:type="gramEnd"/>
      <w:r w:rsidR="006307D1" w:rsidRPr="00030D4F">
        <w:rPr>
          <w:rFonts w:ascii="Times New Roman" w:hAnsi="Times New Roman"/>
          <w:i/>
          <w:sz w:val="28"/>
          <w:szCs w:val="28"/>
          <w:vertAlign w:val="subscript"/>
          <w:lang w:eastAsia="ru-RU"/>
        </w:rPr>
        <w:t>эфф</w:t>
      </w:r>
      <w:proofErr w:type="spellEnd"/>
      <w:r w:rsidR="006307D1"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  <w:lang w:eastAsia="ru-RU"/>
        </w:rPr>
        <w:t>раскрыва</w:t>
      </w:r>
      <w:proofErr w:type="spellEnd"/>
      <w:r w:rsidRPr="00030D4F">
        <w:rPr>
          <w:rFonts w:ascii="Times New Roman" w:hAnsi="Times New Roman"/>
          <w:sz w:val="28"/>
          <w:szCs w:val="28"/>
          <w:lang w:eastAsia="ru-RU"/>
        </w:rPr>
        <w:t xml:space="preserve"> приемной антенны. </w:t>
      </w:r>
      <w:r w:rsidR="006307D1" w:rsidRPr="00030D4F">
        <w:rPr>
          <w:rFonts w:ascii="Times New Roman" w:hAnsi="Times New Roman"/>
          <w:i/>
          <w:sz w:val="28"/>
          <w:szCs w:val="28"/>
          <w:lang w:val="en-US" w:eastAsia="ru-RU"/>
        </w:rPr>
        <w:t>S</w:t>
      </w:r>
      <w:proofErr w:type="spellStart"/>
      <w:r w:rsidR="006307D1" w:rsidRPr="00030D4F">
        <w:rPr>
          <w:rFonts w:ascii="Times New Roman" w:hAnsi="Times New Roman"/>
          <w:i/>
          <w:sz w:val="28"/>
          <w:szCs w:val="28"/>
          <w:vertAlign w:val="subscript"/>
          <w:lang w:eastAsia="ru-RU"/>
        </w:rPr>
        <w:t>эфф</w:t>
      </w:r>
      <w:proofErr w:type="spellEnd"/>
      <w:r w:rsidR="006307D1"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всегда меньше геометрической площади и </w:t>
      </w:r>
      <w:r w:rsidR="006307D1" w:rsidRPr="00030D4F">
        <w:rPr>
          <w:rFonts w:ascii="Times New Roman" w:hAnsi="Times New Roman"/>
          <w:sz w:val="28"/>
          <w:szCs w:val="28"/>
          <w:lang w:eastAsia="ru-RU"/>
        </w:rPr>
        <w:t xml:space="preserve">определяется </w:t>
      </w:r>
      <w:proofErr w:type="gramStart"/>
      <w:r w:rsidR="006307D1" w:rsidRPr="00030D4F">
        <w:rPr>
          <w:rFonts w:ascii="Times New Roman" w:hAnsi="Times New Roman"/>
          <w:sz w:val="28"/>
          <w:szCs w:val="28"/>
          <w:lang w:eastAsia="ru-RU"/>
        </w:rPr>
        <w:t>как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End"/>
      <w:r w:rsidRPr="00030D4F">
        <w:rPr>
          <w:rFonts w:ascii="Times New Roman" w:hAnsi="Times New Roman"/>
          <w:position w:val="-28"/>
          <w:sz w:val="28"/>
          <w:szCs w:val="28"/>
        </w:rPr>
        <w:object w:dxaOrig="1980" w:dyaOrig="859">
          <v:shape id="_x0000_i1043" type="#_x0000_t75" style="width:99.2pt;height:43pt" o:ole="">
            <v:imagedata r:id="rId49" o:title=""/>
          </v:shape>
          <o:OLEObject Type="Embed" ProgID="Equation.3" ShapeID="_x0000_i1043" DrawAspect="Content" ObjectID="_1526312163" r:id="rId50"/>
        </w:objec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, где </w:t>
      </w:r>
      <w:r w:rsidRPr="00030D4F">
        <w:rPr>
          <w:rFonts w:ascii="Times New Roman" w:hAnsi="Times New Roman"/>
          <w:position w:val="-18"/>
          <w:sz w:val="28"/>
          <w:szCs w:val="28"/>
        </w:rPr>
        <w:object w:dxaOrig="520" w:dyaOrig="440">
          <v:shape id="_x0000_i1044" type="#_x0000_t75" style="width:26.35pt;height:21.95pt" o:ole="">
            <v:imagedata r:id="rId51" o:title=""/>
          </v:shape>
          <o:OLEObject Type="Embed" ProgID="Equation.3" ShapeID="_x0000_i1044" DrawAspect="Content" ObjectID="_1526312164" r:id="rId52"/>
        </w:objec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  <w:lang w:eastAsia="ru-RU"/>
        </w:rPr>
        <w:t>–  коэффициент направленного действия приемной антенны.  Таким образом</w:t>
      </w:r>
      <w:r w:rsidR="006307D1" w:rsidRPr="00030D4F">
        <w:rPr>
          <w:rFonts w:ascii="Times New Roman" w:hAnsi="Times New Roman"/>
          <w:sz w:val="28"/>
          <w:szCs w:val="28"/>
          <w:lang w:eastAsia="ru-RU"/>
        </w:rPr>
        <w:t>,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принятая мощность равна </w:t>
      </w:r>
      <w:r w:rsidRPr="00030D4F">
        <w:rPr>
          <w:rFonts w:ascii="Times New Roman" w:hAnsi="Times New Roman"/>
          <w:position w:val="-18"/>
          <w:sz w:val="28"/>
          <w:szCs w:val="28"/>
        </w:rPr>
        <w:object w:dxaOrig="2120" w:dyaOrig="440">
          <v:shape id="_x0000_i1045" type="#_x0000_t75" style="width:106.25pt;height:21.95pt" o:ole="">
            <v:imagedata r:id="rId53" o:title=""/>
          </v:shape>
          <o:OLEObject Type="Embed" ProgID="Equation.3" ShapeID="_x0000_i1045" DrawAspect="Content" ObjectID="_1526312165" r:id="rId54"/>
        </w:objec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,  где </w:t>
      </w:r>
      <w:r w:rsidRPr="00030D4F">
        <w:rPr>
          <w:rFonts w:ascii="Times New Roman" w:hAnsi="Times New Roman"/>
          <w:position w:val="-34"/>
          <w:sz w:val="28"/>
          <w:szCs w:val="28"/>
        </w:rPr>
        <w:object w:dxaOrig="2160" w:dyaOrig="780">
          <v:shape id="_x0000_i1046" type="#_x0000_t75" style="width:108pt;height:38.65pt" o:ole="">
            <v:imagedata r:id="rId55" o:title=""/>
          </v:shape>
          <o:OLEObject Type="Embed" ProgID="Equation.3" ShapeID="_x0000_i1046" DrawAspect="Content" ObjectID="_1526312166" r:id="rId56"/>
        </w:object>
      </w:r>
      <w:r w:rsidRPr="00030D4F">
        <w:rPr>
          <w:rFonts w:ascii="Times New Roman" w:hAnsi="Times New Roman"/>
          <w:sz w:val="28"/>
          <w:szCs w:val="28"/>
        </w:rPr>
        <w:t xml:space="preserve"> -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плотность потока мощности,  создаваемого реальной излучающей антенной </w:t>
      </w:r>
      <w:r w:rsidR="006307D1" w:rsidRPr="00030D4F">
        <w:rPr>
          <w:rFonts w:ascii="Times New Roman" w:hAnsi="Times New Roman"/>
          <w:sz w:val="28"/>
          <w:szCs w:val="28"/>
          <w:lang w:eastAsia="ru-RU"/>
        </w:rPr>
        <w:t>в области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  <w:lang w:eastAsia="ru-RU"/>
        </w:rPr>
        <w:t>раскрыва</w:t>
      </w:r>
      <w:proofErr w:type="spellEnd"/>
      <w:r w:rsidRPr="00030D4F">
        <w:rPr>
          <w:rFonts w:ascii="Times New Roman" w:hAnsi="Times New Roman"/>
          <w:sz w:val="28"/>
          <w:szCs w:val="28"/>
          <w:lang w:eastAsia="ru-RU"/>
        </w:rPr>
        <w:t xml:space="preserve"> приемной антенны.  Тогда можно записать  </w:t>
      </w:r>
    </w:p>
    <w:p w:rsidR="00FD072E" w:rsidRPr="00030D4F" w:rsidRDefault="00FD072E" w:rsidP="0082526C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38"/>
          <w:sz w:val="28"/>
          <w:szCs w:val="28"/>
        </w:rPr>
        <w:object w:dxaOrig="3120" w:dyaOrig="960">
          <v:shape id="_x0000_i1047" type="#_x0000_t75" style="width:156.3pt;height:48.3pt" o:ole="">
            <v:imagedata r:id="rId57" o:title=""/>
          </v:shape>
          <o:OLEObject Type="Embed" ProgID="Equation.3" ShapeID="_x0000_i1047" DrawAspect="Content" ObjectID="_1526312167" r:id="rId58"/>
        </w:object>
      </w:r>
      <w:r w:rsidRPr="00030D4F">
        <w:rPr>
          <w:rFonts w:ascii="Times New Roman" w:hAnsi="Times New Roman"/>
          <w:sz w:val="28"/>
          <w:szCs w:val="28"/>
        </w:rPr>
        <w:tab/>
        <w:t>.</w:t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>(1)</w:t>
      </w:r>
    </w:p>
    <w:p w:rsidR="007E3174" w:rsidRPr="00030D4F" w:rsidRDefault="00FD072E" w:rsidP="00FD072E">
      <w:pPr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  <w:lang w:eastAsia="ru-RU"/>
        </w:rPr>
        <w:t xml:space="preserve">Коэффициент направленного действия определяется конструкцией и совершенством геометрии антенны. Однако идеальных объектов не бывает, </w:t>
      </w:r>
      <w:r w:rsidR="006307D1" w:rsidRPr="00030D4F">
        <w:rPr>
          <w:rFonts w:ascii="Times New Roman" w:hAnsi="Times New Roman"/>
          <w:sz w:val="28"/>
          <w:szCs w:val="28"/>
          <w:lang w:eastAsia="ru-RU"/>
        </w:rPr>
        <w:t>поэтому используют понятие</w:t>
      </w:r>
      <w:r w:rsidRPr="00030D4F">
        <w:rPr>
          <w:rFonts w:ascii="Times New Roman" w:hAnsi="Times New Roman"/>
          <w:sz w:val="28"/>
          <w:szCs w:val="28"/>
          <w:lang w:eastAsia="ru-RU"/>
        </w:rPr>
        <w:t xml:space="preserve"> коэффициента усиления антенны </w:t>
      </w:r>
      <w:r w:rsidR="007E3174" w:rsidRPr="00030D4F">
        <w:rPr>
          <w:rFonts w:ascii="Times New Roman" w:hAnsi="Times New Roman"/>
          <w:position w:val="-10"/>
          <w:sz w:val="28"/>
          <w:szCs w:val="28"/>
        </w:rPr>
        <w:object w:dxaOrig="1080" w:dyaOrig="340">
          <v:shape id="_x0000_i1048" type="#_x0000_t75" style="width:54.45pt;height:17.55pt" o:ole="">
            <v:imagedata r:id="rId59" o:title=""/>
          </v:shape>
          <o:OLEObject Type="Embed" ProgID="Equation.3" ShapeID="_x0000_i1048" DrawAspect="Content" ObjectID="_1526312168" r:id="rId60"/>
        </w:object>
      </w:r>
      <w:r w:rsidRPr="00030D4F">
        <w:rPr>
          <w:rFonts w:ascii="Times New Roman" w:hAnsi="Times New Roman"/>
          <w:sz w:val="28"/>
          <w:szCs w:val="28"/>
        </w:rPr>
        <w:t xml:space="preserve">, где </w:t>
      </w:r>
      <w:r w:rsidR="009061E6" w:rsidRPr="00030D4F">
        <w:rPr>
          <w:rFonts w:ascii="Times New Roman" w:hAnsi="Times New Roman"/>
          <w:position w:val="-34"/>
          <w:sz w:val="28"/>
          <w:szCs w:val="28"/>
        </w:rPr>
        <w:object w:dxaOrig="1440" w:dyaOrig="780">
          <v:shape id="_x0000_i1049" type="#_x0000_t75" style="width:1in;height:38.65pt" o:ole="">
            <v:imagedata r:id="rId61" o:title=""/>
          </v:shape>
          <o:OLEObject Type="Embed" ProgID="Equation.3" ShapeID="_x0000_i1049" DrawAspect="Content" ObjectID="_1526312169" r:id="rId62"/>
        </w:object>
      </w:r>
      <w:r w:rsidRPr="00030D4F">
        <w:rPr>
          <w:rFonts w:ascii="Times New Roman" w:hAnsi="Times New Roman"/>
          <w:sz w:val="28"/>
          <w:szCs w:val="28"/>
        </w:rPr>
        <w:t xml:space="preserve"> - </w:t>
      </w:r>
      <w:r w:rsidR="009061E6" w:rsidRPr="00030D4F">
        <w:rPr>
          <w:rFonts w:ascii="Times New Roman" w:hAnsi="Times New Roman"/>
          <w:sz w:val="28"/>
          <w:szCs w:val="28"/>
        </w:rPr>
        <w:t xml:space="preserve">коэффициент полезного действия (к.п.д.) антенны (учитывает потери в элементах антенны, </w:t>
      </w:r>
      <w:r w:rsidR="00E47F70" w:rsidRPr="00030D4F">
        <w:rPr>
          <w:rFonts w:ascii="Times New Roman" w:hAnsi="Times New Roman"/>
          <w:sz w:val="28"/>
          <w:szCs w:val="28"/>
        </w:rPr>
        <w:t xml:space="preserve">в </w:t>
      </w:r>
      <w:r w:rsidR="009061E6" w:rsidRPr="00030D4F">
        <w:rPr>
          <w:rFonts w:ascii="Times New Roman" w:hAnsi="Times New Roman"/>
          <w:sz w:val="28"/>
          <w:szCs w:val="28"/>
        </w:rPr>
        <w:t xml:space="preserve">нагрузке и в земле [1]), </w:t>
      </w:r>
      <w:r w:rsidR="009061E6" w:rsidRPr="00030D4F">
        <w:rPr>
          <w:rFonts w:ascii="Times New Roman" w:hAnsi="Times New Roman"/>
          <w:position w:val="-12"/>
          <w:sz w:val="28"/>
          <w:szCs w:val="28"/>
        </w:rPr>
        <w:object w:dxaOrig="320" w:dyaOrig="380">
          <v:shape id="_x0000_i1050" type="#_x0000_t75" style="width:15.8pt;height:18.45pt" o:ole="">
            <v:imagedata r:id="rId63" o:title=""/>
          </v:shape>
          <o:OLEObject Type="Embed" ProgID="Equation.3" ShapeID="_x0000_i1050" DrawAspect="Content" ObjectID="_1526312170" r:id="rId64"/>
        </w:object>
      </w:r>
      <w:r w:rsidR="009061E6" w:rsidRPr="00030D4F">
        <w:rPr>
          <w:rFonts w:ascii="Times New Roman" w:hAnsi="Times New Roman"/>
          <w:sz w:val="28"/>
          <w:szCs w:val="28"/>
        </w:rPr>
        <w:t xml:space="preserve"> - подводимая к антенне мощность.</w:t>
      </w:r>
      <w:r w:rsidR="009061E6" w:rsidRPr="00030D4F">
        <w:rPr>
          <w:sz w:val="28"/>
          <w:szCs w:val="28"/>
        </w:rPr>
        <w:t xml:space="preserve"> </w:t>
      </w:r>
    </w:p>
    <w:p w:rsidR="0082526C" w:rsidRPr="00030D4F" w:rsidRDefault="00FD072E" w:rsidP="00FD072E">
      <w:pPr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Следовательно, </w:t>
      </w:r>
    </w:p>
    <w:p w:rsidR="00FD072E" w:rsidRPr="00030D4F" w:rsidRDefault="00FD072E" w:rsidP="0082526C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32"/>
          <w:sz w:val="28"/>
          <w:szCs w:val="28"/>
        </w:rPr>
        <w:object w:dxaOrig="3100" w:dyaOrig="880">
          <v:shape id="_x0000_i1051" type="#_x0000_t75" style="width:154.55pt;height:43.9pt" o:ole="">
            <v:imagedata r:id="rId65" o:title=""/>
          </v:shape>
          <o:OLEObject Type="Embed" ProgID="Equation.3" ShapeID="_x0000_i1051" DrawAspect="Content" ObjectID="_1526312171" r:id="rId66"/>
        </w:object>
      </w:r>
      <w:r w:rsidRPr="00030D4F">
        <w:rPr>
          <w:rFonts w:ascii="Times New Roman" w:hAnsi="Times New Roman"/>
          <w:sz w:val="28"/>
          <w:szCs w:val="28"/>
        </w:rPr>
        <w:t>,</w:t>
      </w:r>
    </w:p>
    <w:p w:rsidR="00FD072E" w:rsidRPr="00030D4F" w:rsidRDefault="00FD072E" w:rsidP="00FD072E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 w:rsidRPr="00030D4F">
        <w:rPr>
          <w:rFonts w:ascii="Times New Roman" w:hAnsi="Times New Roman"/>
          <w:i/>
          <w:iCs/>
          <w:sz w:val="28"/>
          <w:szCs w:val="28"/>
        </w:rPr>
        <w:t>Р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т</w:t>
      </w:r>
      <w:proofErr w:type="spellEnd"/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D342DE" w:rsidRPr="00030D4F">
        <w:rPr>
          <w:rFonts w:ascii="Times New Roman" w:hAnsi="Times New Roman"/>
          <w:sz w:val="28"/>
          <w:szCs w:val="28"/>
        </w:rPr>
        <w:t>- мощность передатчика,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position w:val="-12"/>
          <w:sz w:val="28"/>
          <w:szCs w:val="28"/>
        </w:rPr>
        <w:object w:dxaOrig="580" w:dyaOrig="380">
          <v:shape id="_x0000_i1052" type="#_x0000_t75" style="width:29pt;height:19.3pt" o:ole="">
            <v:imagedata r:id="rId67" o:title=""/>
          </v:shape>
          <o:OLEObject Type="Embed" ProgID="Equation.3" ShapeID="_x0000_i1052" DrawAspect="Content" ObjectID="_1526312172" r:id="rId68"/>
        </w:object>
      </w:r>
      <w:r w:rsidRPr="00030D4F">
        <w:rPr>
          <w:rFonts w:ascii="Times New Roman" w:hAnsi="Times New Roman"/>
          <w:sz w:val="28"/>
          <w:szCs w:val="28"/>
        </w:rPr>
        <w:t xml:space="preserve"> и </w:t>
      </w:r>
      <w:r w:rsidRPr="00030D4F">
        <w:rPr>
          <w:rFonts w:ascii="Times New Roman" w:hAnsi="Times New Roman"/>
          <w:position w:val="-18"/>
          <w:sz w:val="28"/>
          <w:szCs w:val="28"/>
        </w:rPr>
        <w:object w:dxaOrig="499" w:dyaOrig="440">
          <v:shape id="_x0000_i1053" type="#_x0000_t75" style="width:24.6pt;height:21.95pt" o:ole="">
            <v:imagedata r:id="rId69" o:title=""/>
          </v:shape>
          <o:OLEObject Type="Embed" ProgID="Equation.3" ShapeID="_x0000_i1053" DrawAspect="Content" ObjectID="_1526312173" r:id="rId70"/>
        </w:objec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- коэффициенты усиления передающей и приемной антенн</w:t>
      </w:r>
      <w:r w:rsidR="0082526C" w:rsidRPr="00030D4F">
        <w:rPr>
          <w:rFonts w:ascii="Times New Roman" w:hAnsi="Times New Roman"/>
          <w:sz w:val="28"/>
          <w:szCs w:val="28"/>
        </w:rPr>
        <w:t xml:space="preserve"> соответственно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FD072E" w:rsidRPr="00030D4F" w:rsidRDefault="00FD072E" w:rsidP="00D342D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Обычно для характеристики трассы распространения вводят величину потерь </w:t>
      </w:r>
      <w:r w:rsidRPr="00030D4F">
        <w:rPr>
          <w:rFonts w:ascii="Times New Roman" w:hAnsi="Times New Roman"/>
          <w:position w:val="-4"/>
          <w:sz w:val="28"/>
          <w:szCs w:val="28"/>
        </w:rPr>
        <w:object w:dxaOrig="240" w:dyaOrig="279">
          <v:shape id="_x0000_i1054" type="#_x0000_t75" style="width:12.3pt;height:14.05pt" o:ole="">
            <v:imagedata r:id="rId71" o:title=""/>
          </v:shape>
          <o:OLEObject Type="Embed" ProgID="Equation.3" ShapeID="_x0000_i1054" DrawAspect="Content" ObjectID="_1526312174" r:id="rId72"/>
        </w:object>
      </w:r>
      <w:r w:rsidRPr="00030D4F">
        <w:rPr>
          <w:rFonts w:ascii="Times New Roman" w:hAnsi="Times New Roman"/>
          <w:sz w:val="28"/>
          <w:szCs w:val="28"/>
        </w:rPr>
        <w:t xml:space="preserve">,  определяемую выражением </w:t>
      </w:r>
      <w:r w:rsidRPr="00030D4F">
        <w:rPr>
          <w:rFonts w:ascii="Times New Roman" w:hAnsi="Times New Roman"/>
          <w:position w:val="-38"/>
          <w:sz w:val="28"/>
          <w:szCs w:val="28"/>
        </w:rPr>
        <w:object w:dxaOrig="1040" w:dyaOrig="820">
          <v:shape id="_x0000_i1055" type="#_x0000_t75" style="width:51.8pt;height:41.25pt" o:ole="">
            <v:imagedata r:id="rId73" o:title=""/>
          </v:shape>
          <o:OLEObject Type="Embed" ProgID="Equation.3" ShapeID="_x0000_i1055" DrawAspect="Content" ObjectID="_1526312175" r:id="rId74"/>
        </w:object>
      </w:r>
      <w:r w:rsidRPr="00030D4F">
        <w:rPr>
          <w:rFonts w:ascii="Times New Roman" w:hAnsi="Times New Roman"/>
          <w:sz w:val="28"/>
          <w:szCs w:val="28"/>
        </w:rPr>
        <w:t>. В децибелах</w:t>
      </w:r>
      <w:r w:rsidR="0082526C" w:rsidRPr="00030D4F">
        <w:rPr>
          <w:rFonts w:ascii="Times New Roman" w:hAnsi="Times New Roman"/>
          <w:sz w:val="28"/>
          <w:szCs w:val="28"/>
        </w:rPr>
        <w:t xml:space="preserve"> получаем</w:t>
      </w:r>
    </w:p>
    <w:p w:rsidR="00FD072E" w:rsidRPr="00030D4F" w:rsidRDefault="00C40726" w:rsidP="0082526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36"/>
          <w:sz w:val="28"/>
          <w:szCs w:val="28"/>
        </w:rPr>
        <w:object w:dxaOrig="3240" w:dyaOrig="840">
          <v:shape id="_x0000_i1056" type="#_x0000_t75" style="width:162.45pt;height:42.15pt" o:ole="">
            <v:imagedata r:id="rId75" o:title=""/>
          </v:shape>
          <o:OLEObject Type="Embed" ProgID="Equation.3" ShapeID="_x0000_i1056" DrawAspect="Content" ObjectID="_1526312176" r:id="rId76"/>
        </w:object>
      </w:r>
      <w:r w:rsidR="00FD072E" w:rsidRPr="00030D4F">
        <w:rPr>
          <w:rFonts w:ascii="Times New Roman" w:hAnsi="Times New Roman"/>
          <w:sz w:val="28"/>
          <w:szCs w:val="28"/>
        </w:rPr>
        <w:t>.</w:t>
      </w:r>
      <w:r w:rsidR="00FD072E" w:rsidRPr="00030D4F">
        <w:rPr>
          <w:rFonts w:ascii="Times New Roman" w:hAnsi="Times New Roman"/>
          <w:sz w:val="28"/>
          <w:szCs w:val="28"/>
        </w:rPr>
        <w:tab/>
      </w:r>
      <w:r w:rsidR="00FD072E" w:rsidRPr="00030D4F">
        <w:rPr>
          <w:rFonts w:ascii="Times New Roman" w:hAnsi="Times New Roman"/>
          <w:sz w:val="28"/>
          <w:szCs w:val="28"/>
        </w:rPr>
        <w:tab/>
      </w:r>
      <w:r w:rsidR="00FD072E" w:rsidRPr="00030D4F">
        <w:rPr>
          <w:rFonts w:ascii="Times New Roman" w:hAnsi="Times New Roman"/>
          <w:sz w:val="28"/>
          <w:szCs w:val="28"/>
        </w:rPr>
        <w:tab/>
      </w:r>
      <w:r w:rsidR="00FD072E" w:rsidRPr="00030D4F">
        <w:rPr>
          <w:rFonts w:ascii="Times New Roman" w:hAnsi="Times New Roman"/>
          <w:sz w:val="28"/>
          <w:szCs w:val="28"/>
        </w:rPr>
        <w:tab/>
      </w:r>
      <w:r w:rsidR="00FD072E" w:rsidRPr="00030D4F">
        <w:rPr>
          <w:rFonts w:ascii="Times New Roman" w:hAnsi="Times New Roman"/>
          <w:sz w:val="28"/>
          <w:szCs w:val="28"/>
        </w:rPr>
        <w:tab/>
        <w:t>(2)</w:t>
      </w:r>
    </w:p>
    <w:p w:rsidR="007C4A6F" w:rsidRPr="00030D4F" w:rsidRDefault="007C4A6F" w:rsidP="007C4A6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 xml:space="preserve">Основным источником помех при измерении параметров антенны является отражение от ближайших объектов и от земли. Для уменьшения влияния отражённого от земли поля минимальная возможная высота </w:t>
      </w:r>
      <w:r w:rsidRPr="00030D4F">
        <w:rPr>
          <w:rFonts w:ascii="Times New Roman" w:hAnsi="Times New Roman"/>
          <w:i/>
          <w:sz w:val="28"/>
          <w:szCs w:val="28"/>
        </w:rPr>
        <w:t>h</w:t>
      </w:r>
      <w:r w:rsidRPr="00030D4F">
        <w:rPr>
          <w:rFonts w:ascii="Times New Roman" w:hAnsi="Times New Roman"/>
          <w:sz w:val="28"/>
          <w:szCs w:val="28"/>
        </w:rPr>
        <w:t xml:space="preserve"> подвеса антенны должна быть 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h </w:t>
      </w:r>
      <w:r w:rsidRPr="00030D4F">
        <w:rPr>
          <w:rFonts w:ascii="Times New Roman" w:hAnsi="Times New Roman"/>
          <w:iCs/>
          <w:sz w:val="28"/>
          <w:szCs w:val="28"/>
        </w:rPr>
        <w:sym w:font="Symbol" w:char="F0B3"/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D</w:t>
      </w:r>
      <w:r w:rsidRPr="00030D4F">
        <w:rPr>
          <w:rFonts w:ascii="Times New Roman" w:hAnsi="Times New Roman"/>
          <w:iCs/>
          <w:sz w:val="28"/>
          <w:szCs w:val="28"/>
          <w:vertAlign w:val="superscript"/>
        </w:rPr>
        <w:t>2</w:t>
      </w:r>
      <w:r w:rsidRPr="00030D4F">
        <w:rPr>
          <w:rFonts w:ascii="Times New Roman" w:hAnsi="Times New Roman"/>
          <w:iCs/>
          <w:sz w:val="28"/>
          <w:szCs w:val="28"/>
        </w:rPr>
        <w:t>/</w:t>
      </w:r>
      <w:r w:rsidRPr="00030D4F">
        <w:rPr>
          <w:rFonts w:ascii="Times New Roman" w:hAnsi="Times New Roman"/>
          <w:i/>
          <w:iCs/>
          <w:sz w:val="28"/>
          <w:szCs w:val="28"/>
        </w:rPr>
        <w:t>d</w:t>
      </w:r>
      <w:r w:rsidRPr="00030D4F">
        <w:rPr>
          <w:rFonts w:ascii="Times New Roman" w:hAnsi="Times New Roman"/>
          <w:sz w:val="28"/>
          <w:szCs w:val="28"/>
        </w:rPr>
        <w:t>,</w:t>
      </w:r>
      <w:r w:rsidRPr="00030D4F">
        <w:rPr>
          <w:rFonts w:ascii="Times New Roman" w:hAnsi="Times New Roman"/>
          <w:i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где </w:t>
      </w:r>
      <w:r w:rsidRPr="00030D4F">
        <w:rPr>
          <w:rFonts w:ascii="Times New Roman" w:hAnsi="Times New Roman"/>
          <w:i/>
          <w:iCs/>
          <w:sz w:val="28"/>
          <w:szCs w:val="28"/>
        </w:rPr>
        <w:t>d -</w:t>
      </w:r>
      <w:r w:rsidRPr="00030D4F">
        <w:rPr>
          <w:rFonts w:ascii="Times New Roman" w:hAnsi="Times New Roman"/>
          <w:sz w:val="28"/>
          <w:szCs w:val="28"/>
        </w:rPr>
        <w:t xml:space="preserve"> наибольший размер передающей антенны. </w:t>
      </w:r>
    </w:p>
    <w:p w:rsidR="008E486F" w:rsidRPr="00030D4F" w:rsidRDefault="008E486F" w:rsidP="007C4A6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Описанные далее лабораторные работы, по сути, представляют собой адаптацию предлагаемых </w:t>
      </w:r>
      <w:r w:rsidRPr="00030D4F">
        <w:rPr>
          <w:rFonts w:ascii="Times New Roman" w:hAnsi="Times New Roman"/>
          <w:sz w:val="28"/>
          <w:szCs w:val="28"/>
          <w:lang w:val="en-US"/>
        </w:rPr>
        <w:t>Dream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  <w:lang w:val="en-US"/>
        </w:rPr>
        <w:t>Catcher</w:t>
      </w:r>
      <w:r w:rsidRPr="00030D4F">
        <w:rPr>
          <w:rFonts w:ascii="Times New Roman" w:hAnsi="Times New Roman"/>
          <w:sz w:val="28"/>
          <w:szCs w:val="28"/>
        </w:rPr>
        <w:t xml:space="preserve"> исследований антенн ([4]) к реальным условиям и имеющемуся в распоряжении студентов оборудованию.</w:t>
      </w:r>
    </w:p>
    <w:p w:rsidR="00854A21" w:rsidRPr="0045742E" w:rsidRDefault="007814C8" w:rsidP="0045742E">
      <w:pPr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br w:type="page"/>
      </w:r>
      <w:r w:rsidR="00854A21" w:rsidRPr="0045742E">
        <w:rPr>
          <w:rFonts w:ascii="Times New Roman" w:hAnsi="Times New Roman"/>
          <w:b/>
          <w:sz w:val="28"/>
          <w:szCs w:val="28"/>
        </w:rPr>
        <w:lastRenderedPageBreak/>
        <w:t>Практическая часть</w:t>
      </w:r>
    </w:p>
    <w:p w:rsidR="005B7D22" w:rsidRPr="00030D4F" w:rsidRDefault="005B7D22" w:rsidP="00A15028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5C98" w:rsidRPr="00FF6F53" w:rsidRDefault="00FF6F53" w:rsidP="0073656A">
      <w:pPr>
        <w:pStyle w:val="10"/>
        <w:rPr>
          <w:b w:val="0"/>
          <w:sz w:val="28"/>
          <w:lang w:val="ru-RU" w:eastAsia="ru-RU"/>
        </w:rPr>
      </w:pPr>
      <w:bookmarkStart w:id="5" w:name="_Toc452536719"/>
      <w:r>
        <w:rPr>
          <w:sz w:val="32"/>
          <w:szCs w:val="32"/>
          <w:lang w:val="ru-RU" w:eastAsia="ru-RU"/>
        </w:rPr>
        <w:t xml:space="preserve">Лабораторная работа </w:t>
      </w:r>
      <w:r w:rsidR="00435C98" w:rsidRPr="00FF6F53">
        <w:rPr>
          <w:sz w:val="32"/>
          <w:szCs w:val="32"/>
          <w:lang w:val="ru-RU" w:eastAsia="ru-RU"/>
        </w:rPr>
        <w:t>1</w:t>
      </w:r>
      <w:r>
        <w:rPr>
          <w:sz w:val="32"/>
          <w:szCs w:val="32"/>
          <w:lang w:val="ru-RU" w:eastAsia="ru-RU"/>
        </w:rPr>
        <w:t xml:space="preserve">. </w:t>
      </w:r>
      <w:r w:rsidR="00435C98" w:rsidRPr="00FF6F53">
        <w:rPr>
          <w:sz w:val="28"/>
          <w:lang w:val="ru-RU" w:eastAsia="ru-RU"/>
        </w:rPr>
        <w:t>Измерение и построение диаграммы направленности антенны</w:t>
      </w:r>
      <w:bookmarkEnd w:id="5"/>
    </w:p>
    <w:p w:rsidR="00435C98" w:rsidRPr="00030D4F" w:rsidRDefault="00435C98" w:rsidP="00A1502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54A21" w:rsidRPr="00030D4F" w:rsidRDefault="00854A21" w:rsidP="00854A2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Задание</w:t>
      </w:r>
    </w:p>
    <w:p w:rsidR="00854A21" w:rsidRPr="00030D4F" w:rsidRDefault="00854A21" w:rsidP="00854A2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Измерить и построить диаграммы направленности указанных антенн.</w:t>
      </w:r>
    </w:p>
    <w:p w:rsidR="00854A21" w:rsidRPr="00030D4F" w:rsidRDefault="00854A21" w:rsidP="00854A2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Необходимое оборудование</w:t>
      </w:r>
    </w:p>
    <w:p w:rsidR="00854A21" w:rsidRPr="00030D4F" w:rsidRDefault="00854A21" w:rsidP="00854A2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учебный антенный комплекс </w:t>
      </w:r>
      <w:proofErr w:type="spellStart"/>
      <w:r w:rsidRPr="00030D4F">
        <w:rPr>
          <w:rFonts w:ascii="Times New Roman" w:hAnsi="Times New Roman"/>
          <w:sz w:val="28"/>
          <w:szCs w:val="28"/>
        </w:rPr>
        <w:t>Dream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</w:rPr>
        <w:t>Catcher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ME1300;</w:t>
      </w:r>
    </w:p>
    <w:p w:rsidR="00854A21" w:rsidRPr="00030D4F" w:rsidRDefault="00D342DE" w:rsidP="00854A2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г</w:t>
      </w:r>
      <w:r w:rsidR="00854A21" w:rsidRPr="00030D4F">
        <w:rPr>
          <w:rFonts w:ascii="Times New Roman" w:hAnsi="Times New Roman"/>
          <w:sz w:val="28"/>
          <w:szCs w:val="28"/>
        </w:rPr>
        <w:t>енератор ВЧ сигналов модели R&amp;S®SMB100A;</w:t>
      </w:r>
    </w:p>
    <w:p w:rsidR="00D23FB0" w:rsidRPr="00030D4F" w:rsidRDefault="00D23FB0" w:rsidP="00D23FB0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fr-FR"/>
        </w:rPr>
      </w:pPr>
      <w:r w:rsidRPr="00030D4F">
        <w:rPr>
          <w:rFonts w:ascii="Times New Roman" w:hAnsi="Times New Roman"/>
          <w:sz w:val="28"/>
          <w:szCs w:val="28"/>
        </w:rPr>
        <w:t xml:space="preserve">ПК с операционной системой </w:t>
      </w:r>
      <w:proofErr w:type="spellStart"/>
      <w:r w:rsidRPr="00030D4F">
        <w:rPr>
          <w:rFonts w:ascii="Times New Roman" w:hAnsi="Times New Roman"/>
          <w:sz w:val="28"/>
          <w:szCs w:val="28"/>
        </w:rPr>
        <w:t>Microsoft</w:t>
      </w:r>
      <w:proofErr w:type="spellEnd"/>
      <w:r w:rsidRPr="00030D4F">
        <w:rPr>
          <w:rFonts w:ascii="Times New Roman" w:hAnsi="Times New Roman"/>
          <w:sz w:val="28"/>
          <w:szCs w:val="28"/>
          <w:vertAlign w:val="superscript"/>
        </w:rPr>
        <w:t>®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</w:rPr>
        <w:t>Windows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предустановленным программным обеспечением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="00042919" w:rsidRPr="00030D4F">
        <w:rPr>
          <w:rFonts w:ascii="Times New Roman" w:hAnsi="Times New Roman"/>
          <w:sz w:val="28"/>
          <w:szCs w:val="28"/>
        </w:rPr>
        <w:t>.</w:t>
      </w:r>
    </w:p>
    <w:p w:rsidR="00854A21" w:rsidRPr="00030D4F" w:rsidRDefault="00854A21" w:rsidP="00854A21">
      <w:pPr>
        <w:tabs>
          <w:tab w:val="left" w:pos="3122"/>
        </w:tabs>
        <w:rPr>
          <w:rFonts w:ascii="Times New Roman" w:hAnsi="Times New Roman"/>
          <w:sz w:val="28"/>
          <w:szCs w:val="28"/>
        </w:rPr>
      </w:pPr>
    </w:p>
    <w:p w:rsidR="00854A21" w:rsidRPr="00030D4F" w:rsidRDefault="00854A21" w:rsidP="00854A21">
      <w:pPr>
        <w:tabs>
          <w:tab w:val="left" w:pos="3122"/>
        </w:tabs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Вариант организации и разме</w:t>
      </w:r>
      <w:r w:rsidR="00D342DE" w:rsidRPr="00030D4F">
        <w:rPr>
          <w:rFonts w:ascii="Times New Roman" w:hAnsi="Times New Roman"/>
          <w:sz w:val="28"/>
          <w:szCs w:val="28"/>
        </w:rPr>
        <w:t>щения оборудования приведён на р</w:t>
      </w:r>
      <w:r w:rsidRPr="00030D4F">
        <w:rPr>
          <w:rFonts w:ascii="Times New Roman" w:hAnsi="Times New Roman"/>
          <w:sz w:val="28"/>
          <w:szCs w:val="28"/>
        </w:rPr>
        <w:t xml:space="preserve">ис. </w:t>
      </w:r>
      <w:r w:rsidR="00C9599A" w:rsidRPr="00030D4F">
        <w:rPr>
          <w:rFonts w:ascii="Times New Roman" w:hAnsi="Times New Roman"/>
          <w:sz w:val="28"/>
          <w:szCs w:val="28"/>
        </w:rPr>
        <w:t>1.1</w:t>
      </w:r>
      <w:r w:rsidRPr="00030D4F">
        <w:rPr>
          <w:rFonts w:ascii="Times New Roman" w:hAnsi="Times New Roman"/>
          <w:sz w:val="28"/>
          <w:szCs w:val="28"/>
        </w:rPr>
        <w:t xml:space="preserve">. Слева направо: генератор ВЧ-сигналов, передающий модуль TX с установленной антенной, приёмный модуль RX с установленной антенной, компьютер </w:t>
      </w:r>
      <w:proofErr w:type="gramStart"/>
      <w:r w:rsidRPr="00030D4F">
        <w:rPr>
          <w:rFonts w:ascii="Times New Roman" w:hAnsi="Times New Roman"/>
          <w:sz w:val="28"/>
          <w:szCs w:val="28"/>
        </w:rPr>
        <w:t>с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предустановленным необходимым ПО. Желательно по возможности размещать комплекс вдали от поверхностей, отражение радиоволн от которых может повлиять на результаты исследования.</w:t>
      </w:r>
    </w:p>
    <w:p w:rsidR="00854A21" w:rsidRPr="00030D4F" w:rsidRDefault="00A86D07" w:rsidP="007814C8">
      <w:pPr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2762250"/>
            <wp:effectExtent l="0" t="0" r="0" b="0"/>
            <wp:docPr id="50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9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lum bright="14000" contrast="1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4A21" w:rsidRPr="00030D4F">
        <w:rPr>
          <w:rFonts w:ascii="Times New Roman" w:hAnsi="Times New Roman"/>
          <w:b/>
          <w:sz w:val="28"/>
          <w:szCs w:val="28"/>
        </w:rPr>
        <w:t>Рис.</w:t>
      </w:r>
      <w:r w:rsidR="00C9599A" w:rsidRPr="00030D4F">
        <w:rPr>
          <w:rFonts w:ascii="Times New Roman" w:hAnsi="Times New Roman"/>
          <w:b/>
          <w:sz w:val="28"/>
          <w:szCs w:val="28"/>
        </w:rPr>
        <w:t xml:space="preserve"> 1.1</w:t>
      </w:r>
      <w:r w:rsidR="00854A21" w:rsidRPr="00030D4F">
        <w:rPr>
          <w:rFonts w:ascii="Times New Roman" w:hAnsi="Times New Roman"/>
          <w:b/>
          <w:sz w:val="28"/>
          <w:szCs w:val="28"/>
        </w:rPr>
        <w:t>. Оборудование для выполнения лабораторной работы</w:t>
      </w:r>
    </w:p>
    <w:p w:rsidR="00854A21" w:rsidRPr="00030D4F" w:rsidRDefault="00854A21" w:rsidP="00854A2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54A21" w:rsidRPr="00030D4F" w:rsidRDefault="00854A21" w:rsidP="00A1502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15028" w:rsidRDefault="00972167" w:rsidP="0073656A">
      <w:pPr>
        <w:pStyle w:val="2"/>
        <w:ind w:left="1080"/>
        <w:rPr>
          <w:rFonts w:ascii="Times New Roman" w:hAnsi="Times New Roman" w:cs="Times New Roman"/>
          <w:sz w:val="28"/>
          <w:lang w:val="ru-RU"/>
        </w:rPr>
      </w:pPr>
      <w:r w:rsidRPr="00776CF5">
        <w:rPr>
          <w:rFonts w:ascii="Times New Roman" w:hAnsi="Times New Roman"/>
          <w:b w:val="0"/>
          <w:sz w:val="28"/>
          <w:lang w:val="ru-RU"/>
        </w:rPr>
        <w:br w:type="page"/>
      </w:r>
      <w:bookmarkStart w:id="6" w:name="_Toc452536720"/>
      <w:proofErr w:type="spellStart"/>
      <w:r w:rsidR="00A15028" w:rsidRPr="0073656A">
        <w:rPr>
          <w:rFonts w:ascii="Times New Roman" w:hAnsi="Times New Roman" w:cs="Times New Roman"/>
          <w:sz w:val="28"/>
        </w:rPr>
        <w:lastRenderedPageBreak/>
        <w:t>Измерени</w:t>
      </w:r>
      <w:proofErr w:type="spellEnd"/>
      <w:r w:rsidR="0073656A" w:rsidRPr="0073656A">
        <w:rPr>
          <w:rFonts w:ascii="Times New Roman" w:hAnsi="Times New Roman" w:cs="Times New Roman"/>
          <w:sz w:val="28"/>
          <w:lang w:val="ru-RU"/>
        </w:rPr>
        <w:t>я</w:t>
      </w:r>
      <w:bookmarkEnd w:id="6"/>
    </w:p>
    <w:p w:rsidR="0073656A" w:rsidRPr="0073656A" w:rsidRDefault="0073656A" w:rsidP="0073656A">
      <w:pPr>
        <w:ind w:left="360"/>
      </w:pPr>
    </w:p>
    <w:p w:rsidR="00A15028" w:rsidRPr="00030D4F" w:rsidRDefault="007D0793" w:rsidP="008E0F83">
      <w:pPr>
        <w:numPr>
          <w:ilvl w:val="1"/>
          <w:numId w:val="6"/>
        </w:numPr>
        <w:spacing w:after="0"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 xml:space="preserve">. </w:t>
      </w:r>
      <w:r w:rsidR="00A15028" w:rsidRPr="00030D4F">
        <w:rPr>
          <w:rFonts w:ascii="Times New Roman" w:hAnsi="Times New Roman"/>
          <w:b/>
          <w:sz w:val="28"/>
          <w:szCs w:val="28"/>
        </w:rPr>
        <w:t>Измерения с использованием дипольной антенны</w:t>
      </w:r>
    </w:p>
    <w:p w:rsidR="00A15028" w:rsidRPr="00030D4F" w:rsidRDefault="00A15028" w:rsidP="007D0793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Примечание:</w:t>
      </w:r>
      <w:r w:rsidR="007D0793" w:rsidRPr="00030D4F">
        <w:rPr>
          <w:rFonts w:ascii="Times New Roman" w:hAnsi="Times New Roman"/>
          <w:sz w:val="28"/>
          <w:szCs w:val="28"/>
        </w:rPr>
        <w:t xml:space="preserve"> д</w:t>
      </w:r>
      <w:r w:rsidRPr="00030D4F">
        <w:rPr>
          <w:rFonts w:ascii="Times New Roman" w:hAnsi="Times New Roman"/>
          <w:sz w:val="28"/>
          <w:szCs w:val="28"/>
        </w:rPr>
        <w:t>ля</w:t>
      </w:r>
      <w:r w:rsidR="007D0793" w:rsidRPr="00030D4F">
        <w:rPr>
          <w:rFonts w:ascii="Times New Roman" w:hAnsi="Times New Roman"/>
          <w:sz w:val="28"/>
          <w:szCs w:val="28"/>
        </w:rPr>
        <w:t xml:space="preserve"> достижения наибольшей точности</w:t>
      </w:r>
      <w:r w:rsidRPr="00030D4F">
        <w:rPr>
          <w:rFonts w:ascii="Times New Roman" w:hAnsi="Times New Roman"/>
          <w:sz w:val="28"/>
          <w:szCs w:val="28"/>
        </w:rPr>
        <w:t xml:space="preserve"> следует провести калибровку ВЧ приемника до проведения измерений. </w:t>
      </w:r>
      <w:r w:rsidR="007D0793" w:rsidRPr="00030D4F">
        <w:rPr>
          <w:rFonts w:ascii="Times New Roman" w:hAnsi="Times New Roman"/>
          <w:sz w:val="28"/>
          <w:szCs w:val="28"/>
        </w:rPr>
        <w:t>П</w:t>
      </w:r>
      <w:r w:rsidRPr="00030D4F">
        <w:rPr>
          <w:rFonts w:ascii="Times New Roman" w:hAnsi="Times New Roman"/>
          <w:sz w:val="28"/>
          <w:szCs w:val="28"/>
        </w:rPr>
        <w:t>роведени</w:t>
      </w:r>
      <w:r w:rsidR="007D0793" w:rsidRPr="00030D4F">
        <w:rPr>
          <w:rFonts w:ascii="Times New Roman" w:hAnsi="Times New Roman"/>
          <w:sz w:val="28"/>
          <w:szCs w:val="28"/>
        </w:rPr>
        <w:t>е</w:t>
      </w:r>
      <w:r w:rsidRPr="00030D4F">
        <w:rPr>
          <w:rFonts w:ascii="Times New Roman" w:hAnsi="Times New Roman"/>
          <w:sz w:val="28"/>
          <w:szCs w:val="28"/>
        </w:rPr>
        <w:t xml:space="preserve"> калибровки </w:t>
      </w:r>
      <w:r w:rsidR="007D0793" w:rsidRPr="00030D4F">
        <w:rPr>
          <w:rFonts w:ascii="Times New Roman" w:hAnsi="Times New Roman"/>
          <w:sz w:val="28"/>
          <w:szCs w:val="28"/>
        </w:rPr>
        <w:t xml:space="preserve">описано в </w:t>
      </w:r>
      <w:r w:rsidRPr="00030D4F">
        <w:rPr>
          <w:rFonts w:ascii="Times New Roman" w:hAnsi="Times New Roman"/>
          <w:sz w:val="28"/>
          <w:szCs w:val="28"/>
        </w:rPr>
        <w:t>Приложени</w:t>
      </w:r>
      <w:r w:rsidR="007D0793" w:rsidRPr="00030D4F">
        <w:rPr>
          <w:rFonts w:ascii="Times New Roman" w:hAnsi="Times New Roman"/>
          <w:sz w:val="28"/>
          <w:szCs w:val="28"/>
        </w:rPr>
        <w:t>и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C9599A" w:rsidRPr="00030D4F">
        <w:rPr>
          <w:rFonts w:ascii="Times New Roman" w:hAnsi="Times New Roman"/>
          <w:sz w:val="28"/>
          <w:szCs w:val="28"/>
        </w:rPr>
        <w:t>3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Подключите оборудование, как показано на </w:t>
      </w:r>
      <w:r w:rsidR="0073586A" w:rsidRPr="00030D4F">
        <w:rPr>
          <w:rFonts w:ascii="Times New Roman" w:hAnsi="Times New Roman"/>
          <w:sz w:val="28"/>
          <w:szCs w:val="28"/>
        </w:rPr>
        <w:t xml:space="preserve">рис. </w:t>
      </w:r>
      <w:r w:rsidR="00C9599A" w:rsidRPr="00030D4F">
        <w:rPr>
          <w:rFonts w:ascii="Times New Roman" w:hAnsi="Times New Roman"/>
          <w:sz w:val="28"/>
          <w:szCs w:val="28"/>
        </w:rPr>
        <w:t>1.1</w:t>
      </w:r>
      <w:r w:rsidRPr="00030D4F">
        <w:rPr>
          <w:rFonts w:ascii="Times New Roman" w:hAnsi="Times New Roman"/>
          <w:sz w:val="28"/>
          <w:szCs w:val="28"/>
        </w:rPr>
        <w:t>.</w:t>
      </w:r>
      <w:r w:rsidR="0068516A">
        <w:rPr>
          <w:rFonts w:ascii="Times New Roman" w:hAnsi="Times New Roman"/>
          <w:sz w:val="28"/>
          <w:szCs w:val="28"/>
        </w:rPr>
        <w:t xml:space="preserve"> Подготовка комплекса </w:t>
      </w:r>
      <w:r w:rsidR="0068516A">
        <w:rPr>
          <w:rFonts w:ascii="Times New Roman" w:hAnsi="Times New Roman"/>
          <w:sz w:val="28"/>
          <w:szCs w:val="28"/>
          <w:lang w:val="en-US"/>
        </w:rPr>
        <w:t>ME</w:t>
      </w:r>
      <w:r w:rsidR="0068516A" w:rsidRPr="0068516A">
        <w:rPr>
          <w:rFonts w:ascii="Times New Roman" w:hAnsi="Times New Roman"/>
          <w:sz w:val="28"/>
          <w:szCs w:val="28"/>
        </w:rPr>
        <w:t xml:space="preserve">1300 </w:t>
      </w:r>
      <w:r w:rsidR="0068516A">
        <w:rPr>
          <w:rFonts w:ascii="Times New Roman" w:hAnsi="Times New Roman"/>
          <w:sz w:val="28"/>
          <w:szCs w:val="28"/>
        </w:rPr>
        <w:t xml:space="preserve">к работе описана в </w:t>
      </w:r>
      <w:r w:rsidR="0068516A" w:rsidRPr="0068516A">
        <w:rPr>
          <w:rFonts w:ascii="Times New Roman" w:hAnsi="Times New Roman"/>
          <w:sz w:val="28"/>
          <w:szCs w:val="28"/>
        </w:rPr>
        <w:t>[4]</w:t>
      </w:r>
      <w:r w:rsidR="0068516A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Для измерений используется</w:t>
      </w:r>
      <w:r w:rsidR="007D3CAE" w:rsidRPr="00030D4F">
        <w:rPr>
          <w:rFonts w:ascii="Times New Roman" w:hAnsi="Times New Roman"/>
          <w:sz w:val="28"/>
          <w:szCs w:val="28"/>
        </w:rPr>
        <w:fldChar w:fldCharType="begin"/>
      </w:r>
      <w:r w:rsidR="000945B0" w:rsidRPr="00030D4F">
        <w:rPr>
          <w:rFonts w:ascii="Times New Roman" w:hAnsi="Times New Roman"/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λ/2</m:t>
        </m:r>
      </m:oMath>
      <w:r w:rsidR="000945B0" w:rsidRPr="00030D4F">
        <w:rPr>
          <w:rFonts w:ascii="Times New Roman" w:hAnsi="Times New Roman"/>
          <w:sz w:val="28"/>
          <w:szCs w:val="28"/>
        </w:rPr>
        <w:instrText xml:space="preserve"> </w:instrText>
      </w:r>
      <w:r w:rsidR="007D3CAE" w:rsidRPr="00030D4F">
        <w:rPr>
          <w:rFonts w:ascii="Times New Roman" w:hAnsi="Times New Roman"/>
          <w:sz w:val="28"/>
          <w:szCs w:val="28"/>
        </w:rPr>
        <w:fldChar w:fldCharType="end"/>
      </w:r>
      <w:r w:rsidRPr="00030D4F">
        <w:rPr>
          <w:rFonts w:ascii="Times New Roman" w:hAnsi="Times New Roman"/>
          <w:sz w:val="28"/>
          <w:szCs w:val="28"/>
        </w:rPr>
        <w:t xml:space="preserve"> полуволновый диполь с рабочей частотой 915 МГц. Закрепите диполь на верхнем разъеме держателя на передающем модуле (TX). Это передающая антенна. Сориентируйте антенну в </w:t>
      </w:r>
      <w:r w:rsidR="00D956A6">
        <w:rPr>
          <w:rFonts w:ascii="Times New Roman" w:hAnsi="Times New Roman"/>
          <w:sz w:val="28"/>
          <w:szCs w:val="28"/>
        </w:rPr>
        <w:t>Е</w:t>
      </w:r>
      <w:r w:rsidRPr="00030D4F">
        <w:rPr>
          <w:rFonts w:ascii="Times New Roman" w:hAnsi="Times New Roman"/>
          <w:sz w:val="28"/>
          <w:szCs w:val="28"/>
        </w:rPr>
        <w:t xml:space="preserve">-плоскости по направлению тестируемой антенны (AUT). 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Используйте </w:t>
      </w:r>
      <w:proofErr w:type="gramStart"/>
      <w:r w:rsidRPr="00030D4F">
        <w:rPr>
          <w:rFonts w:ascii="Times New Roman" w:hAnsi="Times New Roman"/>
          <w:sz w:val="28"/>
          <w:szCs w:val="28"/>
        </w:rPr>
        <w:t>коаксиальный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ВЧ</w:t>
      </w:r>
      <w:r w:rsidR="0073586A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кабель для подключения выхода </w:t>
      </w:r>
      <w:r w:rsidRPr="00030D4F">
        <w:rPr>
          <w:rFonts w:ascii="Times New Roman" w:hAnsi="Times New Roman"/>
          <w:b/>
          <w:bCs/>
          <w:sz w:val="28"/>
          <w:szCs w:val="28"/>
        </w:rPr>
        <w:t>RF OUT</w:t>
      </w:r>
      <w:r w:rsidR="008F01FF"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генератора </w:t>
      </w:r>
      <w:r w:rsidR="008F01FF" w:rsidRPr="00030D4F">
        <w:rPr>
          <w:rFonts w:ascii="Times New Roman" w:hAnsi="Times New Roman"/>
          <w:sz w:val="28"/>
          <w:szCs w:val="28"/>
        </w:rPr>
        <w:t>ВЧ-</w:t>
      </w:r>
      <w:r w:rsidRPr="00030D4F">
        <w:rPr>
          <w:rFonts w:ascii="Times New Roman" w:hAnsi="Times New Roman"/>
          <w:sz w:val="28"/>
          <w:szCs w:val="28"/>
        </w:rPr>
        <w:t xml:space="preserve">сигналов к входу </w:t>
      </w:r>
      <w:r w:rsidRPr="00030D4F">
        <w:rPr>
          <w:rFonts w:ascii="Times New Roman" w:hAnsi="Times New Roman"/>
          <w:b/>
          <w:bCs/>
          <w:sz w:val="28"/>
          <w:szCs w:val="28"/>
        </w:rPr>
        <w:t>RF IN</w:t>
      </w:r>
      <w:r w:rsidRPr="00030D4F">
        <w:rPr>
          <w:rFonts w:ascii="Times New Roman" w:hAnsi="Times New Roman"/>
          <w:sz w:val="28"/>
          <w:szCs w:val="28"/>
        </w:rPr>
        <w:t xml:space="preserve"> передающе</w:t>
      </w:r>
      <w:r w:rsidR="008F01FF" w:rsidRPr="00030D4F">
        <w:rPr>
          <w:rFonts w:ascii="Times New Roman" w:hAnsi="Times New Roman"/>
          <w:sz w:val="28"/>
          <w:szCs w:val="28"/>
        </w:rPr>
        <w:t xml:space="preserve">го модуля </w:t>
      </w:r>
      <w:r w:rsidRPr="00030D4F">
        <w:rPr>
          <w:rFonts w:ascii="Times New Roman" w:hAnsi="Times New Roman"/>
          <w:sz w:val="28"/>
          <w:szCs w:val="28"/>
        </w:rPr>
        <w:t>(TX).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Закрепите диполь (AUT) с рабочей частотой 915 МГц </w:t>
      </w:r>
      <w:r w:rsidR="0073586A" w:rsidRPr="00030D4F">
        <w:rPr>
          <w:rFonts w:ascii="Times New Roman" w:hAnsi="Times New Roman"/>
          <w:sz w:val="28"/>
          <w:szCs w:val="28"/>
        </w:rPr>
        <w:t>на</w:t>
      </w:r>
      <w:r w:rsidRPr="00030D4F">
        <w:rPr>
          <w:rFonts w:ascii="Times New Roman" w:hAnsi="Times New Roman"/>
          <w:sz w:val="28"/>
          <w:szCs w:val="28"/>
        </w:rPr>
        <w:t xml:space="preserve"> верхн</w:t>
      </w:r>
      <w:r w:rsidR="0073586A" w:rsidRPr="00030D4F">
        <w:rPr>
          <w:rFonts w:ascii="Times New Roman" w:hAnsi="Times New Roman"/>
          <w:sz w:val="28"/>
          <w:szCs w:val="28"/>
        </w:rPr>
        <w:t>ем</w:t>
      </w:r>
      <w:r w:rsidRPr="00030D4F">
        <w:rPr>
          <w:rFonts w:ascii="Times New Roman" w:hAnsi="Times New Roman"/>
          <w:sz w:val="28"/>
          <w:szCs w:val="28"/>
        </w:rPr>
        <w:t xml:space="preserve"> разъем</w:t>
      </w:r>
      <w:r w:rsidR="0073586A" w:rsidRPr="00030D4F">
        <w:rPr>
          <w:rFonts w:ascii="Times New Roman" w:hAnsi="Times New Roman"/>
          <w:sz w:val="28"/>
          <w:szCs w:val="28"/>
        </w:rPr>
        <w:t>е</w:t>
      </w:r>
      <w:r w:rsidRPr="00030D4F">
        <w:rPr>
          <w:rFonts w:ascii="Times New Roman" w:hAnsi="Times New Roman"/>
          <w:sz w:val="28"/>
          <w:szCs w:val="28"/>
        </w:rPr>
        <w:t xml:space="preserve"> поворотного держателя антенн на приемном модуле (RX). Это приемная антенна. Сориентируйте </w:t>
      </w:r>
      <w:r w:rsidR="008F01FF" w:rsidRPr="00030D4F">
        <w:rPr>
          <w:rFonts w:ascii="Times New Roman" w:hAnsi="Times New Roman"/>
          <w:sz w:val="28"/>
          <w:szCs w:val="28"/>
        </w:rPr>
        <w:t>её</w:t>
      </w:r>
      <w:r w:rsidRPr="00030D4F">
        <w:rPr>
          <w:rFonts w:ascii="Times New Roman" w:hAnsi="Times New Roman"/>
          <w:sz w:val="28"/>
          <w:szCs w:val="28"/>
        </w:rPr>
        <w:t xml:space="preserve"> по направлению к передающей антенне, как показано на </w:t>
      </w:r>
      <w:fldSimple w:instr=" REF _Ref246493885 \h  \* MERGEFORMAT ">
        <w:r w:rsidR="0073586A" w:rsidRPr="00030D4F">
          <w:rPr>
            <w:rFonts w:ascii="Times New Roman" w:hAnsi="Times New Roman"/>
            <w:sz w:val="28"/>
            <w:szCs w:val="28"/>
          </w:rPr>
          <w:t>р</w:t>
        </w:r>
        <w:r w:rsidRPr="00030D4F">
          <w:rPr>
            <w:rFonts w:ascii="Times New Roman" w:hAnsi="Times New Roman"/>
            <w:sz w:val="28"/>
            <w:szCs w:val="28"/>
          </w:rPr>
          <w:t>ис</w:t>
        </w:r>
        <w:r w:rsidR="0073586A" w:rsidRPr="00030D4F">
          <w:rPr>
            <w:rFonts w:ascii="Times New Roman" w:hAnsi="Times New Roman"/>
            <w:sz w:val="28"/>
            <w:szCs w:val="28"/>
          </w:rPr>
          <w:t xml:space="preserve">. </w:t>
        </w:r>
        <w:r w:rsidR="00C9599A" w:rsidRPr="00030D4F">
          <w:rPr>
            <w:rFonts w:ascii="Times New Roman" w:hAnsi="Times New Roman"/>
            <w:sz w:val="28"/>
            <w:szCs w:val="28"/>
          </w:rPr>
          <w:t>1.2</w:t>
        </w:r>
        <w:r w:rsidR="0073586A" w:rsidRPr="00030D4F">
          <w:rPr>
            <w:rFonts w:ascii="Times New Roman" w:hAnsi="Times New Roman"/>
            <w:sz w:val="28"/>
            <w:szCs w:val="28"/>
          </w:rPr>
          <w:t>,</w:t>
        </w:r>
        <w:r w:rsidRPr="00030D4F">
          <w:rPr>
            <w:rFonts w:ascii="Times New Roman" w:hAnsi="Times New Roman"/>
            <w:sz w:val="28"/>
            <w:szCs w:val="28"/>
          </w:rPr>
          <w:t xml:space="preserve"> </w:t>
        </w:r>
      </w:fldSimple>
      <w:r w:rsidRPr="00030D4F">
        <w:rPr>
          <w:rFonts w:ascii="Times New Roman" w:hAnsi="Times New Roman"/>
          <w:sz w:val="28"/>
          <w:szCs w:val="28"/>
        </w:rPr>
        <w:t xml:space="preserve"> для достижения поляризации в </w:t>
      </w:r>
      <w:r w:rsidR="00D956A6">
        <w:rPr>
          <w:rFonts w:ascii="Times New Roman" w:hAnsi="Times New Roman"/>
          <w:sz w:val="28"/>
          <w:szCs w:val="28"/>
        </w:rPr>
        <w:t>Е</w:t>
      </w:r>
      <w:r w:rsidRPr="00030D4F">
        <w:rPr>
          <w:rFonts w:ascii="Times New Roman" w:hAnsi="Times New Roman"/>
          <w:sz w:val="28"/>
          <w:szCs w:val="28"/>
        </w:rPr>
        <w:t>-плоскости и максимального приема.</w:t>
      </w:r>
    </w:p>
    <w:p w:rsidR="00A15028" w:rsidRPr="00030D4F" w:rsidRDefault="007D3CAE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0242" o:spid="_x0000_s1026" type="#_x0000_t202" style="position:absolute;left:0;text-align:left;margin-left:375.45pt;margin-top:44.5pt;width:44.25pt;height:36.4pt;z-index:251639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" stroked="f">
            <v:fill opacity="0"/>
            <v:textbox>
              <w:txbxContent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  <w:r w:rsidRPr="00994E44">
                    <w:rPr>
                      <w:rFonts w:ascii="Arial" w:hAnsi="Arial" w:cs="Arial"/>
                      <w:b/>
                      <w:bCs/>
                    </w:rPr>
                    <w:t>AUT</w:t>
                  </w:r>
                  <w:r>
                    <w:rPr>
                      <w:rFonts w:ascii="Arial" w:hAnsi="Arial" w:cs="Arial"/>
                      <w:b/>
                      <w:bCs/>
                    </w:rPr>
                    <w:t xml:space="preserve"> (RX)</w:t>
                  </w:r>
                </w:p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Надпись 10241" o:spid="_x0000_s1027" type="#_x0000_t202" style="position:absolute;left:0;text-align:left;margin-left:261.2pt;margin-top:6.25pt;width:30.75pt;height:24pt;z-index:251638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" stroked="f">
            <v:fill opacity="0"/>
            <v:textbox>
              <w:txbxContent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  <w:r w:rsidRPr="00994E44">
                    <w:rPr>
                      <w:rFonts w:ascii="Arial" w:hAnsi="Arial" w:cs="Arial"/>
                      <w:b/>
                      <w:bCs/>
                    </w:rPr>
                    <w:t>TX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group id="Группа 11293" o:spid="_x0000_s1126" style="position:absolute;left:0;text-align:left;margin-left:80.7pt;margin-top:54.65pt;width:129pt;height:74.9pt;z-index:251640832" coordorigin="3060,13700" coordsize="2580,1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">
            <v:oval id="Oval 7" o:spid="_x0000_s1127" style="position:absolute;left:3060;top:13813;width:1455;height:13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f+ncQA&#10;AADeAAAADwAAAGRycy9kb3ducmV2LnhtbERPTYvCMBC9L/gfwgje1lSRRatRdFlB9OJWEbyNzZgW&#10;m0lponb/vVlY2Ns83ufMFq2txIMaXzpWMOgnIIhzp0s2Co6H9fsYhA/IGivHpOCHPCzmnbcZpto9&#10;+ZseWTAihrBPUUERQp1K6fOCLPq+q4kjd3WNxRBhY6Ru8BnDbSWHSfIhLZYcGwqs6bOg/JbdrYIv&#10;45e7TG/z0+Vs9Gqv/WU/GSvV67bLKYhAbfgX/7k3Os4fDCcj+H0n3i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3/p3EAAAA3gAAAA8AAAAAAAAAAAAAAAAAmAIAAGRycy9k&#10;b3ducmV2LnhtbFBLBQYAAAAABAAEAPUAAACJAwAAAAA=&#10;" filled="f" strokecolor="red" strokeweight="3pt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8" type="#_x0000_t32" style="position:absolute;left:3707;top:13700;width:1933;height:113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+N58MAAADeAAAADwAAAGRycy9kb3ducmV2LnhtbERPTWsCMRC9F/ofwhS81ayWVl2NIkLB&#10;a1cLPY7JmF3cTJYkq2t/fVMo9DaP9zmrzeBacaUQG88KJuMCBLH2pmGr4Hh4f56DiAnZYOuZFNwp&#10;wmb9+LDC0vgbf9C1SlbkEI4lKqhT6kopo67JYRz7jjhzZx8cpgyDlSbgLYe7Vk6L4k06bDg31NjR&#10;riZ9qXqnoG8+D3Kv7Ut1sdXsFPrZ17c+KTV6GrZLEImG9C/+c+9Nnj+ZLl7h9518g1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+/jefDAAAA3gAAAA8AAAAAAAAAAAAA&#10;AAAAoQIAAGRycy9kb3ducmV2LnhtbFBLBQYAAAAABAAEAPkAAACRAwAAAAA=&#10;" strokecolor="red" strokeweight="2.25pt">
              <v:stroke dashstyle="1 1"/>
            </v:shape>
            <v:shape id="AutoShape 9" o:spid="_x0000_s1029" type="#_x0000_t32" style="position:absolute;left:4334;top:13700;width:1306;height:1265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P5gcUAAADeAAAADwAAAGRycy9kb3ducmV2LnhtbESPQUsDMRCF74L/IYzQm81axcratJSC&#10;0KtbBY/TZMwu3UyWJNtu/fXOQfA2w7x5732rzRR6daaUu8gGHuYVKGIbXcfewMfh7f4FVC7IDvvI&#10;ZOBKGTbr25sV1i5e+J3OTfFKTDjXaKAtZai1zralgHkeB2K5fccUsMiavHYJL2Ieer2oqmcdsGNJ&#10;aHGgXUv21IzBwNh9HvTe+sfm5JvlMY3Lrx97NGZ2N21fQRWayr/473vvpH61eBIAwZEZ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P5gcUAAADeAAAADwAAAAAAAAAA&#10;AAAAAAChAgAAZHJzL2Rvd25yZXYueG1sUEsFBgAAAAAEAAQA+QAAAJMDAAAAAA==&#10;" strokecolor="red" strokeweight="2.25pt">
              <v:stroke dashstyle="1 1"/>
            </v:shape>
          </v:group>
        </w:pic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825500" cy="603250"/>
            <wp:effectExtent l="0" t="0" r="0" b="6350"/>
            <wp:docPr id="53" name="Рисунок 11264" descr="20130130_23185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264" descr="20130130_231851b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009900" cy="1536700"/>
            <wp:effectExtent l="0" t="0" r="0" b="6350"/>
            <wp:docPr id="54" name="Рисунок 31" descr="Horizontal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Horizontal 1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028" w:rsidRPr="00030D4F" w:rsidRDefault="00A15028" w:rsidP="00C9599A">
      <w:pPr>
        <w:pStyle w:val="af6"/>
        <w:spacing w:line="360" w:lineRule="auto"/>
        <w:jc w:val="center"/>
        <w:rPr>
          <w:sz w:val="28"/>
          <w:szCs w:val="28"/>
          <w:lang w:val="ru-RU"/>
        </w:rPr>
      </w:pPr>
      <w:bookmarkStart w:id="7" w:name="_Ref246493885"/>
      <w:r w:rsidRPr="00030D4F">
        <w:rPr>
          <w:sz w:val="28"/>
          <w:szCs w:val="28"/>
          <w:lang w:val="ru-RU"/>
        </w:rPr>
        <w:t>Рис</w:t>
      </w:r>
      <w:r w:rsidR="0011141D" w:rsidRPr="00030D4F">
        <w:rPr>
          <w:sz w:val="28"/>
          <w:szCs w:val="28"/>
          <w:lang w:val="ru-RU"/>
        </w:rPr>
        <w:t xml:space="preserve">. </w:t>
      </w:r>
      <w:r w:rsidR="00C9599A" w:rsidRPr="00030D4F">
        <w:rPr>
          <w:sz w:val="28"/>
          <w:szCs w:val="28"/>
          <w:lang w:val="ru-RU"/>
        </w:rPr>
        <w:t>1.</w:t>
      </w:r>
      <w:bookmarkEnd w:id="7"/>
      <w:r w:rsidR="00C9599A" w:rsidRPr="00030D4F">
        <w:rPr>
          <w:sz w:val="28"/>
          <w:szCs w:val="28"/>
          <w:lang w:val="ru-RU"/>
        </w:rPr>
        <w:t>2</w:t>
      </w:r>
      <w:r w:rsidR="0011141D" w:rsidRPr="00030D4F">
        <w:rPr>
          <w:sz w:val="28"/>
          <w:szCs w:val="28"/>
          <w:lang w:val="ru-RU"/>
        </w:rPr>
        <w:t>.</w:t>
      </w:r>
      <w:r w:rsidRPr="00030D4F">
        <w:rPr>
          <w:sz w:val="28"/>
          <w:szCs w:val="28"/>
          <w:lang w:val="ru-RU"/>
        </w:rPr>
        <w:t xml:space="preserve"> Ориентация приемной и передающей антенн с </w:t>
      </w:r>
      <w:r w:rsidR="008E0F83" w:rsidRPr="00030D4F">
        <w:rPr>
          <w:sz w:val="28"/>
          <w:szCs w:val="28"/>
          <w:lang w:val="ru-RU"/>
        </w:rPr>
        <w:t xml:space="preserve">поляризацией в </w:t>
      </w:r>
      <w:r w:rsidR="008E0F83" w:rsidRPr="00030D4F">
        <w:rPr>
          <w:sz w:val="28"/>
          <w:szCs w:val="28"/>
        </w:rPr>
        <w:t>E</w:t>
      </w:r>
      <w:r w:rsidRPr="00030D4F">
        <w:rPr>
          <w:sz w:val="28"/>
          <w:szCs w:val="28"/>
          <w:lang w:val="ru-RU"/>
        </w:rPr>
        <w:t>-плоскости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8F01FF" w:rsidP="008F01FF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>Соедините</w:t>
      </w:r>
      <w:r w:rsidR="00A15028" w:rsidRPr="00030D4F">
        <w:rPr>
          <w:rFonts w:ascii="Times New Roman" w:hAnsi="Times New Roman"/>
          <w:sz w:val="28"/>
          <w:szCs w:val="28"/>
        </w:rPr>
        <w:t xml:space="preserve"> разъем </w:t>
      </w:r>
      <w:r w:rsidR="00A15028" w:rsidRPr="00030D4F">
        <w:rPr>
          <w:rFonts w:ascii="Times New Roman" w:hAnsi="Times New Roman"/>
          <w:b/>
          <w:bCs/>
          <w:sz w:val="28"/>
          <w:szCs w:val="28"/>
        </w:rPr>
        <w:t>RF IN</w:t>
      </w:r>
      <w:r w:rsidR="00A15028" w:rsidRPr="00030D4F">
        <w:rPr>
          <w:rFonts w:ascii="Times New Roman" w:hAnsi="Times New Roman"/>
          <w:sz w:val="28"/>
          <w:szCs w:val="28"/>
        </w:rPr>
        <w:t xml:space="preserve"> и разъем </w:t>
      </w:r>
      <w:r w:rsidR="00A15028" w:rsidRPr="00030D4F">
        <w:rPr>
          <w:rFonts w:ascii="Times New Roman" w:hAnsi="Times New Roman"/>
          <w:b/>
          <w:bCs/>
          <w:sz w:val="28"/>
          <w:szCs w:val="28"/>
        </w:rPr>
        <w:t>RF OUT</w:t>
      </w:r>
      <w:r w:rsidR="00A15028" w:rsidRPr="00030D4F">
        <w:rPr>
          <w:rFonts w:ascii="Times New Roman" w:hAnsi="Times New Roman"/>
          <w:sz w:val="28"/>
          <w:szCs w:val="28"/>
        </w:rPr>
        <w:t xml:space="preserve"> на приемном модуле (RX) с помощью коаксиального кабеля (для обратной связи с ВЧ</w:t>
      </w:r>
      <w:r w:rsidRPr="00030D4F">
        <w:rPr>
          <w:rFonts w:ascii="Times New Roman" w:hAnsi="Times New Roman"/>
          <w:sz w:val="28"/>
          <w:szCs w:val="28"/>
        </w:rPr>
        <w:t>-</w:t>
      </w:r>
      <w:r w:rsidR="00A15028" w:rsidRPr="00030D4F">
        <w:rPr>
          <w:rFonts w:ascii="Times New Roman" w:hAnsi="Times New Roman"/>
          <w:sz w:val="28"/>
          <w:szCs w:val="28"/>
        </w:rPr>
        <w:t>приемником).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Установите расстояние между антеннами </w:t>
      </w:r>
      <w:r w:rsidR="008E0F83" w:rsidRPr="00030D4F">
        <w:rPr>
          <w:rFonts w:ascii="Times New Roman" w:hAnsi="Times New Roman"/>
          <w:sz w:val="28"/>
          <w:szCs w:val="28"/>
        </w:rPr>
        <w:t xml:space="preserve">порядка </w:t>
      </w:r>
      <w:r w:rsidRPr="00030D4F">
        <w:rPr>
          <w:rFonts w:ascii="Times New Roman" w:hAnsi="Times New Roman"/>
          <w:b/>
          <w:bCs/>
          <w:sz w:val="28"/>
          <w:szCs w:val="28"/>
        </w:rPr>
        <w:t>50 см</w:t>
      </w:r>
      <w:r w:rsidRPr="00030D4F">
        <w:rPr>
          <w:rFonts w:ascii="Times New Roman" w:hAnsi="Times New Roman"/>
          <w:sz w:val="28"/>
          <w:szCs w:val="28"/>
        </w:rPr>
        <w:t xml:space="preserve"> и убедитесь, что они находятся в дальней зоне. Запишите расстояние и высоты антенн в соответствующую форму, приведенную в Приложении </w:t>
      </w:r>
      <w:r w:rsidR="00C9599A" w:rsidRPr="00030D4F">
        <w:rPr>
          <w:rFonts w:ascii="Times New Roman" w:hAnsi="Times New Roman"/>
          <w:sz w:val="28"/>
          <w:szCs w:val="28"/>
        </w:rPr>
        <w:t>1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Запустите программу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выбер</w:t>
      </w:r>
      <w:r w:rsidR="0011141D" w:rsidRPr="00030D4F">
        <w:rPr>
          <w:rFonts w:ascii="Times New Roman" w:hAnsi="Times New Roman"/>
          <w:sz w:val="28"/>
          <w:szCs w:val="28"/>
        </w:rPr>
        <w:t>и</w:t>
      </w:r>
      <w:r w:rsidRPr="00030D4F">
        <w:rPr>
          <w:rFonts w:ascii="Times New Roman" w:hAnsi="Times New Roman"/>
          <w:sz w:val="28"/>
          <w:szCs w:val="28"/>
        </w:rPr>
        <w:t xml:space="preserve">те </w:t>
      </w:r>
      <w:proofErr w:type="gramStart"/>
      <w:r w:rsidRPr="00030D4F">
        <w:rPr>
          <w:rFonts w:ascii="Times New Roman" w:hAnsi="Times New Roman"/>
          <w:sz w:val="28"/>
          <w:szCs w:val="28"/>
        </w:rPr>
        <w:t>нужный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PC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ComPort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30D4F">
        <w:rPr>
          <w:rFonts w:ascii="Times New Roman" w:hAnsi="Times New Roman"/>
          <w:bCs/>
          <w:sz w:val="28"/>
          <w:szCs w:val="28"/>
        </w:rPr>
        <w:t>через пункты меню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Settings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&gt;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ComPort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>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8" w:name="OLE_LINK3"/>
      <w:bookmarkStart w:id="9" w:name="OLE_LINK4"/>
      <w:r w:rsidRPr="00030D4F">
        <w:rPr>
          <w:rFonts w:ascii="Times New Roman" w:hAnsi="Times New Roman"/>
          <w:sz w:val="28"/>
          <w:szCs w:val="28"/>
        </w:rPr>
        <w:t xml:space="preserve">Установите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Baud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Rate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(скорость передачи данных) на </w:t>
      </w:r>
      <w:r w:rsidRPr="00030D4F">
        <w:rPr>
          <w:rFonts w:ascii="Times New Roman" w:hAnsi="Times New Roman"/>
          <w:b/>
          <w:bCs/>
          <w:sz w:val="28"/>
          <w:szCs w:val="28"/>
        </w:rPr>
        <w:t>57600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bCs/>
          <w:sz w:val="28"/>
          <w:szCs w:val="28"/>
        </w:rPr>
        <w:t>через пункты меню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Settings</w:t>
      </w:r>
      <w:r w:rsidRPr="00776CF5">
        <w:rPr>
          <w:rFonts w:ascii="Times New Roman" w:hAnsi="Times New Roman"/>
          <w:b/>
          <w:bCs/>
          <w:sz w:val="28"/>
          <w:szCs w:val="28"/>
          <w:lang w:val="en-US"/>
        </w:rPr>
        <w:t xml:space="preserve"> &gt;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ComPort</w:t>
      </w:r>
      <w:proofErr w:type="spellEnd"/>
      <w:r w:rsidRPr="00776CF5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030D4F">
        <w:rPr>
          <w:rFonts w:ascii="Times New Roman" w:hAnsi="Times New Roman"/>
          <w:sz w:val="28"/>
          <w:szCs w:val="28"/>
        </w:rPr>
        <w:t>Выберите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пункт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меню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b/>
          <w:sz w:val="28"/>
          <w:szCs w:val="28"/>
          <w:lang w:val="en-US"/>
        </w:rPr>
        <w:t>Instrument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и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отключите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Enable</w:t>
      </w:r>
      <w:r w:rsidRPr="00776CF5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Instrument</w:t>
      </w:r>
      <w:r w:rsidRPr="00776CF5">
        <w:rPr>
          <w:rFonts w:ascii="Times New Roman" w:hAnsi="Times New Roman"/>
          <w:bCs/>
          <w:sz w:val="28"/>
          <w:szCs w:val="28"/>
          <w:lang w:val="en-US"/>
        </w:rPr>
        <w:t xml:space="preserve">. </w:t>
      </w:r>
      <w:r w:rsidRPr="00030D4F">
        <w:rPr>
          <w:rFonts w:ascii="Times New Roman" w:hAnsi="Times New Roman"/>
          <w:bCs/>
          <w:sz w:val="28"/>
          <w:szCs w:val="28"/>
        </w:rPr>
        <w:t xml:space="preserve">ВЧ приемник будет активирован, если отключить функцию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Enable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Instrumen</w:t>
      </w:r>
      <w:proofErr w:type="spellEnd"/>
      <w:r w:rsidR="005E4312" w:rsidRPr="00030D4F">
        <w:rPr>
          <w:rFonts w:ascii="Times New Roman" w:hAnsi="Times New Roman"/>
          <w:b/>
          <w:bCs/>
          <w:sz w:val="28"/>
          <w:szCs w:val="28"/>
          <w:lang w:val="en-US"/>
        </w:rPr>
        <w:t>t</w:t>
      </w:r>
      <w:r w:rsidRPr="00030D4F">
        <w:rPr>
          <w:rFonts w:ascii="Times New Roman" w:hAnsi="Times New Roman"/>
          <w:sz w:val="28"/>
          <w:szCs w:val="28"/>
        </w:rPr>
        <w:t>.</w:t>
      </w:r>
      <w:bookmarkEnd w:id="8"/>
      <w:bookmarkEnd w:id="9"/>
      <w:r w:rsidRPr="00030D4F">
        <w:rPr>
          <w:rFonts w:ascii="Times New Roman" w:hAnsi="Times New Roman"/>
          <w:sz w:val="28"/>
          <w:szCs w:val="28"/>
        </w:rPr>
        <w:t xml:space="preserve"> 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На генераторе ВЧ</w:t>
      </w:r>
      <w:r w:rsidR="005E4312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>сигналов</w:t>
      </w:r>
      <w:r w:rsidR="0011141D" w:rsidRPr="00030D4F">
        <w:rPr>
          <w:rFonts w:ascii="Times New Roman" w:hAnsi="Times New Roman"/>
          <w:sz w:val="28"/>
          <w:szCs w:val="28"/>
        </w:rPr>
        <w:t xml:space="preserve"> у</w:t>
      </w:r>
      <w:r w:rsidRPr="00030D4F">
        <w:rPr>
          <w:rFonts w:ascii="Times New Roman" w:hAnsi="Times New Roman"/>
          <w:sz w:val="28"/>
          <w:szCs w:val="28"/>
        </w:rPr>
        <w:t xml:space="preserve">становите </w:t>
      </w:r>
      <w:r w:rsidR="0011141D" w:rsidRPr="00030D4F">
        <w:rPr>
          <w:rFonts w:ascii="Times New Roman" w:hAnsi="Times New Roman"/>
          <w:sz w:val="28"/>
          <w:szCs w:val="28"/>
        </w:rPr>
        <w:t>ч</w:t>
      </w:r>
      <w:r w:rsidRPr="00030D4F">
        <w:rPr>
          <w:rFonts w:ascii="Times New Roman" w:hAnsi="Times New Roman"/>
          <w:sz w:val="28"/>
          <w:szCs w:val="28"/>
        </w:rPr>
        <w:t xml:space="preserve">астоту </w:t>
      </w:r>
      <w:r w:rsidRPr="00030D4F">
        <w:rPr>
          <w:rFonts w:ascii="Times New Roman" w:hAnsi="Times New Roman"/>
          <w:b/>
          <w:bCs/>
          <w:sz w:val="28"/>
          <w:szCs w:val="28"/>
        </w:rPr>
        <w:t>915 МГц</w:t>
      </w:r>
      <w:r w:rsidRPr="00030D4F">
        <w:rPr>
          <w:rFonts w:ascii="Times New Roman" w:hAnsi="Times New Roman"/>
          <w:sz w:val="28"/>
          <w:szCs w:val="28"/>
        </w:rPr>
        <w:t>. Это частота тестируемой антенны (AUT).</w:t>
      </w:r>
    </w:p>
    <w:p w:rsidR="00A15028" w:rsidRPr="00030D4F" w:rsidRDefault="00A15028" w:rsidP="008E0F83">
      <w:pPr>
        <w:numPr>
          <w:ilvl w:val="0"/>
          <w:numId w:val="8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Установите </w:t>
      </w:r>
      <w:r w:rsidRPr="00030D4F">
        <w:rPr>
          <w:rFonts w:ascii="Times New Roman" w:hAnsi="Times New Roman"/>
          <w:b/>
          <w:sz w:val="28"/>
          <w:szCs w:val="28"/>
        </w:rPr>
        <w:t>Уровень</w:t>
      </w:r>
      <w:r w:rsidRPr="00030D4F">
        <w:rPr>
          <w:rFonts w:ascii="Times New Roman" w:hAnsi="Times New Roman"/>
          <w:sz w:val="28"/>
          <w:szCs w:val="28"/>
        </w:rPr>
        <w:t xml:space="preserve"> мощности ВЧ сигнала </w:t>
      </w:r>
      <w:r w:rsidR="008E0F83" w:rsidRPr="00030D4F">
        <w:rPr>
          <w:rFonts w:ascii="Times New Roman" w:hAnsi="Times New Roman"/>
          <w:sz w:val="28"/>
          <w:szCs w:val="28"/>
        </w:rPr>
        <w:t xml:space="preserve">в диапазоне от </w:t>
      </w:r>
      <w:r w:rsidR="008E0F83" w:rsidRPr="00030D4F">
        <w:rPr>
          <w:rFonts w:ascii="Times New Roman" w:hAnsi="Times New Roman"/>
          <w:b/>
          <w:sz w:val="28"/>
          <w:szCs w:val="28"/>
        </w:rPr>
        <w:t>-5</w:t>
      </w:r>
      <w:r w:rsidR="008E0F83" w:rsidRPr="00030D4F">
        <w:rPr>
          <w:rFonts w:ascii="Times New Roman" w:hAnsi="Times New Roman"/>
          <w:sz w:val="28"/>
          <w:szCs w:val="28"/>
        </w:rPr>
        <w:t xml:space="preserve"> до </w:t>
      </w:r>
      <w:r w:rsidRPr="00030D4F">
        <w:rPr>
          <w:rFonts w:ascii="Times New Roman" w:hAnsi="Times New Roman"/>
          <w:b/>
          <w:sz w:val="28"/>
          <w:szCs w:val="28"/>
        </w:rPr>
        <w:t xml:space="preserve">5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Выберите вкладку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Measurement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установите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Deg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>/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Step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="00776CF5" w:rsidRPr="00030D4F">
        <w:rPr>
          <w:rFonts w:ascii="Times New Roman" w:hAnsi="Times New Roman"/>
          <w:b/>
          <w:sz w:val="28"/>
          <w:szCs w:val="28"/>
        </w:rPr>
        <w:t>10</w:t>
      </w:r>
      <w:r w:rsidR="00776CF5">
        <w:rPr>
          <w:rFonts w:ascii="Times New Roman" w:hAnsi="Times New Roman"/>
          <w:b/>
          <w:sz w:val="28"/>
          <w:szCs w:val="28"/>
          <w:vertAlign w:val="superscript"/>
        </w:rPr>
        <w:t>о</w:t>
      </w:r>
      <w:r w:rsidRPr="00030D4F">
        <w:rPr>
          <w:rFonts w:ascii="Times New Roman" w:hAnsi="Times New Roman"/>
          <w:sz w:val="28"/>
          <w:szCs w:val="28"/>
        </w:rPr>
        <w:t>,</w:t>
      </w:r>
      <w:r w:rsidR="00776CF5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sz w:val="28"/>
          <w:szCs w:val="28"/>
        </w:rPr>
        <w:t xml:space="preserve">0-дБ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Ref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sz w:val="28"/>
          <w:szCs w:val="28"/>
        </w:rPr>
        <w:t xml:space="preserve">–20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Scale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sz w:val="28"/>
          <w:szCs w:val="28"/>
        </w:rPr>
        <w:t>15 дБ/Дел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Нажмите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Connect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для приведения поворотного устройства в исходное положение.</w:t>
      </w:r>
    </w:p>
    <w:p w:rsidR="00A15028" w:rsidRPr="00030D4F" w:rsidRDefault="00A15028" w:rsidP="008E0F83">
      <w:pPr>
        <w:numPr>
          <w:ilvl w:val="0"/>
          <w:numId w:val="8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Посл</w:t>
      </w:r>
      <w:r w:rsidR="0011141D" w:rsidRPr="00030D4F">
        <w:rPr>
          <w:rFonts w:ascii="Times New Roman" w:hAnsi="Times New Roman"/>
          <w:sz w:val="28"/>
          <w:szCs w:val="28"/>
        </w:rPr>
        <w:t>е установки исходного положения</w:t>
      </w:r>
      <w:r w:rsidRPr="00030D4F">
        <w:rPr>
          <w:rFonts w:ascii="Times New Roman" w:hAnsi="Times New Roman"/>
          <w:sz w:val="28"/>
          <w:szCs w:val="28"/>
        </w:rPr>
        <w:t xml:space="preserve"> окно вернется в основной интерфейс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="0011141D" w:rsidRPr="00030D4F">
        <w:rPr>
          <w:rFonts w:ascii="Times New Roman" w:hAnsi="Times New Roman"/>
          <w:sz w:val="28"/>
          <w:szCs w:val="28"/>
        </w:rPr>
        <w:t xml:space="preserve"> д</w:t>
      </w:r>
      <w:r w:rsidRPr="00030D4F">
        <w:rPr>
          <w:rFonts w:ascii="Times New Roman" w:hAnsi="Times New Roman"/>
          <w:sz w:val="28"/>
          <w:szCs w:val="28"/>
        </w:rPr>
        <w:t xml:space="preserve">ля выполнения операций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Start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Pause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Stop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, и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Homing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(Запуск, Пауза, Остановка, и Исходное положение) на поворотном устройстве.</w:t>
      </w:r>
    </w:p>
    <w:p w:rsidR="008E0F83" w:rsidRPr="00030D4F" w:rsidRDefault="008E0F83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Убедите</w:t>
      </w:r>
      <w:r w:rsidR="0011141D" w:rsidRPr="00030D4F">
        <w:rPr>
          <w:rFonts w:ascii="Times New Roman" w:hAnsi="Times New Roman"/>
          <w:sz w:val="28"/>
          <w:szCs w:val="28"/>
        </w:rPr>
        <w:t>сь в наличии сигнала. Для этого</w:t>
      </w:r>
      <w:r w:rsidRPr="00030D4F">
        <w:rPr>
          <w:rFonts w:ascii="Times New Roman" w:hAnsi="Times New Roman"/>
          <w:sz w:val="28"/>
          <w:szCs w:val="28"/>
        </w:rPr>
        <w:t xml:space="preserve"> сначала проведите измерения с выключенным генератором, затем включите генератор и проведите измерения еще раз.</w:t>
      </w:r>
    </w:p>
    <w:p w:rsidR="008E0F83" w:rsidRPr="00030D4F" w:rsidRDefault="008E0F83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Если уровень сигнала </w:t>
      </w:r>
      <w:r w:rsidR="005E4312" w:rsidRPr="00030D4F">
        <w:rPr>
          <w:rFonts w:ascii="Times New Roman" w:hAnsi="Times New Roman"/>
          <w:sz w:val="28"/>
          <w:szCs w:val="28"/>
        </w:rPr>
        <w:t>(</w:t>
      </w:r>
      <w:r w:rsidRPr="00030D4F">
        <w:rPr>
          <w:rFonts w:ascii="Times New Roman" w:hAnsi="Times New Roman"/>
          <w:sz w:val="28"/>
          <w:szCs w:val="28"/>
        </w:rPr>
        <w:t>п.14</w:t>
      </w:r>
      <w:r w:rsidR="005E4312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находится на уровне шума, то необходимо:</w:t>
      </w:r>
    </w:p>
    <w:p w:rsidR="008E0F83" w:rsidRPr="00030D4F" w:rsidRDefault="005E4312" w:rsidP="008E0F83">
      <w:pPr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у</w:t>
      </w:r>
      <w:r w:rsidR="008E0F83" w:rsidRPr="00030D4F">
        <w:rPr>
          <w:rFonts w:ascii="Times New Roman" w:hAnsi="Times New Roman"/>
          <w:sz w:val="28"/>
          <w:szCs w:val="28"/>
        </w:rPr>
        <w:t>бедиться в правильности выполнения действий</w:t>
      </w:r>
      <w:r w:rsidR="0011141D" w:rsidRPr="00030D4F">
        <w:rPr>
          <w:rFonts w:ascii="Times New Roman" w:hAnsi="Times New Roman"/>
          <w:sz w:val="28"/>
          <w:szCs w:val="28"/>
        </w:rPr>
        <w:t xml:space="preserve"> </w:t>
      </w:r>
      <w:r w:rsidR="008E0F83" w:rsidRPr="00030D4F">
        <w:rPr>
          <w:rFonts w:ascii="Times New Roman" w:hAnsi="Times New Roman"/>
          <w:sz w:val="28"/>
          <w:szCs w:val="28"/>
        </w:rPr>
        <w:t>1-13</w:t>
      </w:r>
      <w:r w:rsidR="00C9599A" w:rsidRPr="00030D4F">
        <w:rPr>
          <w:rFonts w:ascii="Times New Roman" w:hAnsi="Times New Roman"/>
          <w:sz w:val="28"/>
          <w:szCs w:val="28"/>
        </w:rPr>
        <w:t>;</w:t>
      </w:r>
    </w:p>
    <w:p w:rsidR="008E0F83" w:rsidRPr="00030D4F" w:rsidRDefault="005E4312" w:rsidP="008E0F83">
      <w:pPr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>е</w:t>
      </w:r>
      <w:r w:rsidR="008E0F83" w:rsidRPr="00030D4F">
        <w:rPr>
          <w:rFonts w:ascii="Times New Roman" w:hAnsi="Times New Roman"/>
          <w:sz w:val="28"/>
          <w:szCs w:val="28"/>
        </w:rPr>
        <w:t>сли все сделано по инструкции, то увеличить уровень мощности на генераторе и (или) уменьшить расстояние между антеннами (с сохранением критерия дальней зоны).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Выберите меню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Run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нажмите кнопку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Start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(или</w:t>
      </w:r>
      <w:r w:rsidRPr="00030D4F">
        <w:rPr>
          <w:rFonts w:ascii="Times New Roman" w:hAnsi="Times New Roman"/>
          <w:b/>
          <w:sz w:val="28"/>
          <w:szCs w:val="28"/>
        </w:rPr>
        <w:t xml:space="preserve"> F5</w:t>
      </w:r>
      <w:r w:rsidRPr="00030D4F">
        <w:rPr>
          <w:rFonts w:ascii="Times New Roman" w:hAnsi="Times New Roman"/>
          <w:sz w:val="28"/>
          <w:szCs w:val="28"/>
        </w:rPr>
        <w:t>) для начала построения диаграммы направленности.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Постройте график и запишите измеренные значения для каждого шага (например</w:t>
      </w:r>
      <w:r w:rsidR="0011141D" w:rsidRPr="00030D4F">
        <w:rPr>
          <w:rFonts w:ascii="Times New Roman" w:hAnsi="Times New Roman"/>
          <w:sz w:val="28"/>
          <w:szCs w:val="28"/>
        </w:rPr>
        <w:t>,</w:t>
      </w:r>
      <w:r w:rsidRPr="00030D4F">
        <w:rPr>
          <w:rFonts w:ascii="Times New Roman" w:hAnsi="Times New Roman"/>
          <w:sz w:val="28"/>
          <w:szCs w:val="28"/>
        </w:rPr>
        <w:t xml:space="preserve"> 10°) в соответствующую форму в Приложении </w:t>
      </w:r>
      <w:r w:rsidR="00C9599A" w:rsidRPr="00030D4F">
        <w:rPr>
          <w:rFonts w:ascii="Times New Roman" w:hAnsi="Times New Roman"/>
          <w:sz w:val="28"/>
          <w:szCs w:val="28"/>
        </w:rPr>
        <w:t>1</w:t>
      </w:r>
      <w:r w:rsidRPr="00030D4F">
        <w:rPr>
          <w:rFonts w:ascii="Times New Roman" w:hAnsi="Times New Roman"/>
          <w:sz w:val="28"/>
          <w:szCs w:val="28"/>
        </w:rPr>
        <w:t xml:space="preserve">. 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Определите значение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max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P</w:t>
      </w:r>
      <w:r w:rsidRPr="00030D4F">
        <w:rPr>
          <w:rFonts w:ascii="Times New Roman" w:hAnsi="Times New Roman"/>
          <w:b/>
          <w:bCs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на основе графика диаграммы направленности и рассчитайте значение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Normalized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(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dB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для каждого шага.</w:t>
      </w:r>
    </w:p>
    <w:p w:rsidR="00A15028" w:rsidRPr="00030D4F" w:rsidRDefault="00A15028" w:rsidP="008E0F83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Используя график из Приложения </w:t>
      </w:r>
      <w:r w:rsidR="004465BE" w:rsidRPr="00030D4F">
        <w:rPr>
          <w:rFonts w:ascii="Times New Roman" w:hAnsi="Times New Roman"/>
          <w:sz w:val="28"/>
          <w:szCs w:val="28"/>
        </w:rPr>
        <w:t>2</w:t>
      </w:r>
      <w:r w:rsidRPr="00030D4F">
        <w:rPr>
          <w:rFonts w:ascii="Times New Roman" w:hAnsi="Times New Roman"/>
          <w:sz w:val="28"/>
          <w:szCs w:val="28"/>
        </w:rPr>
        <w:t>, постройте диаграмму направленности антенны в соответствии с нормированным значением полученной информации. Сравните построенные вручную диаграммы с одной</w:t>
      </w:r>
      <w:r w:rsidR="005E4312" w:rsidRPr="00030D4F">
        <w:rPr>
          <w:rFonts w:ascii="Times New Roman" w:hAnsi="Times New Roman"/>
          <w:sz w:val="28"/>
          <w:szCs w:val="28"/>
        </w:rPr>
        <w:t>,</w:t>
      </w:r>
      <w:r w:rsidRPr="00030D4F">
        <w:rPr>
          <w:rFonts w:ascii="Times New Roman" w:hAnsi="Times New Roman"/>
          <w:sz w:val="28"/>
          <w:szCs w:val="28"/>
        </w:rPr>
        <w:t xml:space="preserve"> построенной в программе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br w:type="page"/>
      </w:r>
    </w:p>
    <w:p w:rsidR="00A15028" w:rsidRPr="00030D4F" w:rsidRDefault="00C9599A" w:rsidP="008E0F83">
      <w:pPr>
        <w:numPr>
          <w:ilvl w:val="1"/>
          <w:numId w:val="6"/>
        </w:numPr>
        <w:spacing w:after="0"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lastRenderedPageBreak/>
        <w:t xml:space="preserve">. </w:t>
      </w:r>
      <w:r w:rsidR="00A15028" w:rsidRPr="00030D4F">
        <w:rPr>
          <w:rFonts w:ascii="Times New Roman" w:hAnsi="Times New Roman"/>
          <w:b/>
          <w:sz w:val="28"/>
          <w:szCs w:val="28"/>
        </w:rPr>
        <w:t>Измерения с использованием других комбинаций антенн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Повторите процедуру Раздела 2.1 для указанных ниже антенн для изучения диаграммы направленности в </w:t>
      </w:r>
      <w:r w:rsidRPr="00030D4F">
        <w:rPr>
          <w:rFonts w:ascii="Times New Roman" w:hAnsi="Times New Roman"/>
          <w:i/>
          <w:sz w:val="28"/>
          <w:szCs w:val="28"/>
        </w:rPr>
        <w:t>E</w:t>
      </w:r>
      <w:r w:rsidRPr="00030D4F">
        <w:rPr>
          <w:rFonts w:ascii="Times New Roman" w:hAnsi="Times New Roman"/>
          <w:sz w:val="28"/>
          <w:szCs w:val="28"/>
        </w:rPr>
        <w:t xml:space="preserve">-плоскости и </w:t>
      </w:r>
      <w:r w:rsidRPr="00030D4F">
        <w:rPr>
          <w:rFonts w:ascii="Times New Roman" w:hAnsi="Times New Roman"/>
          <w:i/>
          <w:sz w:val="28"/>
          <w:szCs w:val="28"/>
        </w:rPr>
        <w:t>H</w:t>
      </w:r>
      <w:r w:rsidRPr="00030D4F">
        <w:rPr>
          <w:rFonts w:ascii="Times New Roman" w:hAnsi="Times New Roman"/>
          <w:sz w:val="28"/>
          <w:szCs w:val="28"/>
        </w:rPr>
        <w:t>-плоскости для различных антенн.</w:t>
      </w:r>
    </w:p>
    <w:tbl>
      <w:tblPr>
        <w:tblW w:w="9227" w:type="dxa"/>
        <w:jc w:val="center"/>
        <w:tblLayout w:type="fixed"/>
        <w:tblCellMar>
          <w:left w:w="54" w:type="dxa"/>
          <w:right w:w="54" w:type="dxa"/>
        </w:tblCellMar>
        <w:tblLook w:val="0000"/>
      </w:tblPr>
      <w:tblGrid>
        <w:gridCol w:w="451"/>
        <w:gridCol w:w="1890"/>
        <w:gridCol w:w="1897"/>
        <w:gridCol w:w="1253"/>
        <w:gridCol w:w="1260"/>
        <w:gridCol w:w="1260"/>
        <w:gridCol w:w="1216"/>
      </w:tblGrid>
      <w:tr w:rsidR="00A15028" w:rsidRPr="00030D4F" w:rsidTr="007814C8">
        <w:trPr>
          <w:trHeight w:val="253"/>
          <w:jc w:val="center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TX антенна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AUT (RX)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Начальная частота, МГц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Конечная частота, МГц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Частота антенны, МГц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E- или H-плоскость</w:t>
            </w:r>
          </w:p>
        </w:tc>
      </w:tr>
      <w:tr w:rsidR="00A15028" w:rsidRPr="00030D4F" w:rsidTr="007814C8">
        <w:trPr>
          <w:trHeight w:val="253"/>
          <w:jc w:val="center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7D3CAE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0945B0" w:rsidRPr="00030D4F">
              <w:rPr>
                <w:rFonts w:ascii="Times New Roman" w:hAnsi="Times New Roman"/>
                <w:sz w:val="24"/>
                <w:szCs w:val="24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λ/2</m:t>
              </m:r>
            </m:oMath>
            <w:r w:rsidR="000945B0" w:rsidRPr="00030D4F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11141D" w:rsidRPr="00030D4F">
              <w:rPr>
                <w:rFonts w:ascii="Times New Roman" w:hAnsi="Times New Roman"/>
                <w:position w:val="-8"/>
              </w:rPr>
              <w:t>полуволновой</w: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 xml:space="preserve"> диполь</w:t>
            </w:r>
            <w:r w:rsidR="0011141D" w:rsidRPr="00030D4F">
              <w:rPr>
                <w:rFonts w:ascii="Times New Roman" w:hAnsi="Times New Roman"/>
                <w:sz w:val="24"/>
                <w:szCs w:val="24"/>
              </w:rPr>
              <w:t xml:space="preserve"> 915 МГц</w:t>
            </w:r>
          </w:p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(вертикальный)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141D" w:rsidRPr="00030D4F" w:rsidRDefault="007D3CAE" w:rsidP="00111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11141D" w:rsidRPr="00030D4F">
              <w:rPr>
                <w:rFonts w:ascii="Times New Roman" w:hAnsi="Times New Roman"/>
                <w:sz w:val="24"/>
                <w:szCs w:val="24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λ/2</m:t>
              </m:r>
            </m:oMath>
            <w:r w:rsidR="0011141D" w:rsidRPr="00030D4F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11141D" w:rsidRPr="00030D4F">
              <w:rPr>
                <w:rFonts w:ascii="Times New Roman" w:hAnsi="Times New Roman"/>
                <w:position w:val="-8"/>
              </w:rPr>
              <w:t>полуволновой</w: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11141D" w:rsidRPr="00030D4F">
              <w:rPr>
                <w:rFonts w:ascii="Times New Roman" w:hAnsi="Times New Roman"/>
                <w:sz w:val="24"/>
                <w:szCs w:val="24"/>
              </w:rPr>
              <w:t xml:space="preserve"> диполь 915 МГц</w:t>
            </w:r>
          </w:p>
          <w:p w:rsidR="00A15028" w:rsidRPr="00030D4F" w:rsidRDefault="0011141D" w:rsidP="00111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>(вертикальный)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900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930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915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H- плоскость</w:t>
            </w:r>
          </w:p>
        </w:tc>
      </w:tr>
      <w:tr w:rsidR="00A15028" w:rsidRPr="00030D4F" w:rsidTr="007814C8">
        <w:trPr>
          <w:trHeight w:val="253"/>
          <w:jc w:val="center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7D3CAE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11141D" w:rsidRPr="00030D4F">
              <w:rPr>
                <w:rFonts w:ascii="Times New Roman" w:hAnsi="Times New Roman"/>
                <w:sz w:val="24"/>
                <w:szCs w:val="24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λ/2</m:t>
              </m:r>
            </m:oMath>
            <w:r w:rsidR="0011141D" w:rsidRPr="00030D4F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11141D" w:rsidRPr="00030D4F">
              <w:rPr>
                <w:rFonts w:ascii="Times New Roman" w:hAnsi="Times New Roman"/>
                <w:position w:val="-8"/>
              </w:rPr>
              <w:t>полуволновой</w: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 xml:space="preserve"> диполь</w:t>
            </w:r>
            <w:r w:rsidR="0011141D" w:rsidRPr="00030D4F">
              <w:rPr>
                <w:rFonts w:ascii="Times New Roman" w:hAnsi="Times New Roman"/>
                <w:sz w:val="24"/>
                <w:szCs w:val="24"/>
              </w:rPr>
              <w:t xml:space="preserve"> 2,4 ГГц</w:t>
            </w:r>
          </w:p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(горизонтальный)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11141D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 xml:space="preserve">антенна Яги </w:t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>2</w:t>
            </w:r>
            <w:r w:rsidRPr="00030D4F">
              <w:rPr>
                <w:rFonts w:ascii="Times New Roman" w:hAnsi="Times New Roman"/>
                <w:sz w:val="24"/>
                <w:szCs w:val="24"/>
              </w:rPr>
              <w:t>,</w:t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 xml:space="preserve">4 ГГц </w:t>
            </w:r>
          </w:p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(горизонтальная)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2500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2400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E- плоскость</w:t>
            </w:r>
          </w:p>
        </w:tc>
      </w:tr>
      <w:tr w:rsidR="00A15028" w:rsidRPr="00030D4F" w:rsidTr="007814C8">
        <w:trPr>
          <w:trHeight w:val="253"/>
          <w:jc w:val="center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7D3CAE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AA51CF" w:rsidRPr="00030D4F">
              <w:rPr>
                <w:rFonts w:ascii="Times New Roman" w:hAnsi="Times New Roman"/>
                <w:sz w:val="24"/>
                <w:szCs w:val="24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λ/2</m:t>
              </m:r>
            </m:oMath>
            <w:r w:rsidR="00AA51CF" w:rsidRPr="00030D4F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AA51CF" w:rsidRPr="00030D4F">
              <w:rPr>
                <w:rFonts w:ascii="Times New Roman" w:hAnsi="Times New Roman"/>
                <w:position w:val="-8"/>
              </w:rPr>
              <w:t>полуволновой</w: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 xml:space="preserve"> диполь</w:t>
            </w:r>
            <w:r w:rsidR="00AA51CF" w:rsidRPr="00030D4F">
              <w:rPr>
                <w:rFonts w:ascii="Times New Roman" w:hAnsi="Times New Roman"/>
                <w:sz w:val="24"/>
                <w:szCs w:val="24"/>
              </w:rPr>
              <w:t xml:space="preserve"> 915 МГц</w:t>
            </w:r>
          </w:p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(горизонтальный)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A51CF" w:rsidP="00AA51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D4F">
              <w:rPr>
                <w:rFonts w:ascii="Times New Roman" w:hAnsi="Times New Roman"/>
                <w:sz w:val="24"/>
                <w:szCs w:val="24"/>
              </w:rPr>
              <w:t>двухдиапазонная</w:t>
            </w:r>
            <w:proofErr w:type="spellEnd"/>
            <w:r w:rsidRPr="00030D4F">
              <w:rPr>
                <w:rFonts w:ascii="Times New Roman" w:hAnsi="Times New Roman"/>
                <w:sz w:val="24"/>
                <w:szCs w:val="24"/>
              </w:rPr>
              <w:t xml:space="preserve"> антенна 915 МГц</w:t>
            </w:r>
            <w:r w:rsidR="00C9599A" w:rsidRPr="00030D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0D4F">
              <w:rPr>
                <w:rFonts w:ascii="Times New Roman" w:hAnsi="Times New Roman"/>
                <w:sz w:val="24"/>
                <w:szCs w:val="24"/>
              </w:rPr>
              <w:t>/ 2,</w:t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 xml:space="preserve">4 ГГц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900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930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915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E-плоскость</w:t>
            </w:r>
          </w:p>
        </w:tc>
      </w:tr>
      <w:tr w:rsidR="00A15028" w:rsidRPr="00030D4F" w:rsidTr="007814C8">
        <w:trPr>
          <w:trHeight w:val="253"/>
          <w:jc w:val="center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7D3CAE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AA51CF" w:rsidRPr="00030D4F">
              <w:rPr>
                <w:rFonts w:ascii="Times New Roman" w:hAnsi="Times New Roman"/>
                <w:sz w:val="24"/>
                <w:szCs w:val="24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λ/2</m:t>
              </m:r>
            </m:oMath>
            <w:r w:rsidR="00AA51CF" w:rsidRPr="00030D4F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AA51CF" w:rsidRPr="00030D4F">
              <w:rPr>
                <w:rFonts w:ascii="Times New Roman" w:hAnsi="Times New Roman"/>
                <w:position w:val="-8"/>
              </w:rPr>
              <w:t>полуволновой</w:t>
            </w:r>
            <w:r w:rsidRPr="00030D4F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AA51CF" w:rsidRPr="00030D4F">
              <w:rPr>
                <w:rFonts w:ascii="Times New Roman" w:hAnsi="Times New Roman"/>
                <w:sz w:val="24"/>
                <w:szCs w:val="24"/>
              </w:rPr>
              <w:t xml:space="preserve"> диполь 2,</w:t>
            </w:r>
            <w:r w:rsidR="00A15028" w:rsidRPr="00030D4F">
              <w:rPr>
                <w:rFonts w:ascii="Times New Roman" w:hAnsi="Times New Roman"/>
                <w:sz w:val="24"/>
                <w:szCs w:val="24"/>
              </w:rPr>
              <w:t xml:space="preserve">4 ГГц </w:t>
            </w:r>
          </w:p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(горизонтальный)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D4F">
              <w:rPr>
                <w:rFonts w:ascii="Times New Roman" w:hAnsi="Times New Roman"/>
                <w:sz w:val="24"/>
                <w:szCs w:val="24"/>
              </w:rPr>
              <w:t>двухдиапазонная</w:t>
            </w:r>
            <w:proofErr w:type="spellEnd"/>
            <w:r w:rsidRPr="00030D4F">
              <w:rPr>
                <w:rFonts w:ascii="Times New Roman" w:hAnsi="Times New Roman"/>
                <w:sz w:val="24"/>
                <w:szCs w:val="24"/>
              </w:rPr>
              <w:t xml:space="preserve"> антенна</w:t>
            </w:r>
            <w:r w:rsidR="00AA51CF" w:rsidRPr="00030D4F">
              <w:rPr>
                <w:rFonts w:ascii="Times New Roman" w:hAnsi="Times New Roman"/>
                <w:sz w:val="24"/>
                <w:szCs w:val="24"/>
              </w:rPr>
              <w:t xml:space="preserve"> 915 МГц</w:t>
            </w:r>
            <w:r w:rsidR="00C9599A" w:rsidRPr="00030D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A51CF" w:rsidRPr="00030D4F">
              <w:rPr>
                <w:rFonts w:ascii="Times New Roman" w:hAnsi="Times New Roman"/>
                <w:sz w:val="24"/>
                <w:szCs w:val="24"/>
              </w:rPr>
              <w:t>/ 2,4 ГГц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2500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C95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2400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BE4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E- плоскость</w:t>
            </w:r>
          </w:p>
        </w:tc>
      </w:tr>
    </w:tbl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Ориентаци</w:t>
      </w:r>
      <w:r w:rsidR="004465BE" w:rsidRPr="00030D4F">
        <w:rPr>
          <w:rFonts w:ascii="Times New Roman" w:hAnsi="Times New Roman"/>
          <w:sz w:val="28"/>
          <w:szCs w:val="28"/>
        </w:rPr>
        <w:t>и</w:t>
      </w:r>
      <w:r w:rsidRPr="00030D4F">
        <w:rPr>
          <w:rFonts w:ascii="Times New Roman" w:hAnsi="Times New Roman"/>
          <w:sz w:val="28"/>
          <w:szCs w:val="28"/>
        </w:rPr>
        <w:t xml:space="preserve"> приемной и передающей антенн для получения поляризации в Е-плоскости показаны на </w:t>
      </w:r>
      <w:r w:rsidR="00AA51CF" w:rsidRPr="00030D4F">
        <w:rPr>
          <w:rFonts w:ascii="Times New Roman" w:hAnsi="Times New Roman"/>
          <w:sz w:val="28"/>
          <w:szCs w:val="28"/>
        </w:rPr>
        <w:t xml:space="preserve">рис. </w:t>
      </w:r>
      <w:r w:rsidR="004465BE" w:rsidRPr="00030D4F">
        <w:rPr>
          <w:rFonts w:ascii="Times New Roman" w:hAnsi="Times New Roman"/>
          <w:sz w:val="28"/>
          <w:szCs w:val="28"/>
        </w:rPr>
        <w:t>1.3</w:t>
      </w:r>
      <w:r w:rsidR="00AA51CF" w:rsidRPr="00030D4F">
        <w:rPr>
          <w:rFonts w:ascii="Times New Roman" w:hAnsi="Times New Roman"/>
          <w:sz w:val="28"/>
          <w:szCs w:val="28"/>
        </w:rPr>
        <w:t xml:space="preserve"> – 1</w:t>
      </w:r>
      <w:r w:rsidR="004465BE" w:rsidRPr="00030D4F">
        <w:rPr>
          <w:rFonts w:ascii="Times New Roman" w:hAnsi="Times New Roman"/>
          <w:sz w:val="28"/>
          <w:szCs w:val="28"/>
        </w:rPr>
        <w:t>.5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7D3CAE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group id="Группа 11289" o:spid="_x0000_s1122" style="position:absolute;left:0;text-align:left;margin-left:301.15pt;margin-top:49.3pt;width:121.5pt;height:76.5pt;z-index:251644928" coordorigin="7245,2685" coordsize="2430,1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">
            <v:oval id="Oval 14" o:spid="_x0000_s1125" style="position:absolute;left:8265;top:2685;width:1410;height:153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3wWsgA&#10;AADeAAAADwAAAGRycy9kb3ducmV2LnhtbESPQWvCQBCF74X+h2UK3upGoaKpqwRLiyBY1FJ6nGbH&#10;JDU7G7JrjP31nUPB2wzz5r33zZe9q1VHbag8GxgNE1DEubcVFwY+Dq+PU1AhIlusPZOBKwVYLu7v&#10;5phaf+EddftYKDHhkKKBMsYm1TrkJTkMQ98Qy+3oW4dR1rbQtsWLmLtaj5Nkoh1WLAklNrQqKT/t&#10;z85A1v2+4Xu1+X46+2n/ddQv2ef2x5jBQ589g4rUx5v4/3ttpf5oPBMAwZEZ9OI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PfBayAAAAN4AAAAPAAAAAAAAAAAAAAAAAJgCAABk&#10;cnMvZG93bnJldi54bWxQSwUGAAAAAAQABAD1AAAAjQMAAAAA&#10;" filled="f" strokecolor="red" strokeweight="2.25pt"/>
            <v:shape id="AutoShape 15" o:spid="_x0000_s1124" type="#_x0000_t32" style="position:absolute;left:7245;top:2761;width:1427;height:704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SL5MMAAADeAAAADwAAAGRycy9kb3ducmV2LnhtbERPTWsCMRC9C/0PYQq9aXYVars1SikI&#10;XrtW8Dgm0+ziZrIkWd321zeC0Ns83uesNqPrxIVCbD0rKGcFCGLtTctWwdd+O30BEROywc4zKfih&#10;CJv1w2SFlfFX/qRLnazIIRwrVNCk1FdSRt2QwzjzPXHmvn1wmDIMVpqA1xzuOjkvimfpsOXc0GBP&#10;Hw3pcz04BUN72Mudtov6bOvlKQzL468+KfX0OL6/gUg0pn/x3b0zeX45fy3h9k6+Qa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Ei+TDAAAA3gAAAA8AAAAAAAAAAAAA&#10;AAAAoQIAAGRycy9kb3ducmV2LnhtbFBLBQYAAAAABAAEAPkAAACRAwAAAAA=&#10;" strokecolor="red" strokeweight="2.25pt">
              <v:stroke dashstyle="1 1"/>
            </v:shape>
            <v:shape id="AutoShape 16" o:spid="_x0000_s1123" type="#_x0000_t32" style="position:absolute;left:7245;top:3465;width:1427;height:681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if2sgAAADeAAAADwAAAGRycy9kb3ducmV2LnhtbERP22rCQBB9L/gPywi+1U0ilDa6Simt&#10;tsVCvWF9G7KTC83OhuxWo1/fLRR8m8O5zmTWmVocqXWVZQXxMAJBnFldcaFgu3m5vQfhPLLG2jIp&#10;OJOD2bR3M8FU2xOv6Lj2hQgh7FJUUHrfpFK6rCSDbmgb4sDltjXoA2wLqVs8hXBTyySK7qTBikND&#10;iQ09lZR9r3+MgsPz6uty/pgv9ofd+zL+HOVvyyJXatDvHscgPHX+Kv53v+owP04eEvh7J9wgp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rif2sgAAADeAAAADwAAAAAA&#10;AAAAAAAAAAChAgAAZHJzL2Rvd25yZXYueG1sUEsFBgAAAAAEAAQA+QAAAJYDAAAAAA==&#10;" strokecolor="red" strokeweight="2.25pt">
              <v:stroke dashstyle="1 1"/>
            </v:shape>
          </v:group>
        </w:pic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43904" behindDoc="1" locked="0" layoutInCell="1" allowOverlap="1">
            <wp:simplePos x="0" y="0"/>
            <wp:positionH relativeFrom="column">
              <wp:posOffset>4548505</wp:posOffset>
            </wp:positionH>
            <wp:positionV relativeFrom="paragraph">
              <wp:posOffset>720725</wp:posOffset>
            </wp:positionV>
            <wp:extent cx="704850" cy="685800"/>
            <wp:effectExtent l="0" t="0" r="0" b="0"/>
            <wp:wrapThrough wrapText="bothSides">
              <wp:wrapPolygon edited="0">
                <wp:start x="0" y="0"/>
                <wp:lineTo x="0" y="21000"/>
                <wp:lineTo x="21016" y="21000"/>
                <wp:lineTo x="21016" y="0"/>
                <wp:lineTo x="0" y="0"/>
              </wp:wrapPolygon>
            </wp:wrapThrough>
            <wp:docPr id="33" name="Рисунок 11288" descr="20130130_23192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288" descr="20130130_231924b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Надпись 11287" o:spid="_x0000_s1121" type="#_x0000_t202" style="position:absolute;left:0;text-align:left;margin-left:282pt;margin-top:2.15pt;width:44.25pt;height:36.4pt;z-index:251641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" stroked="f">
            <v:fill opacity="0"/>
            <v:textbox>
              <w:txbxContent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  <w:r w:rsidRPr="00994E44">
                    <w:rPr>
                      <w:rFonts w:ascii="Arial" w:hAnsi="Arial" w:cs="Arial"/>
                      <w:b/>
                      <w:bCs/>
                    </w:rPr>
                    <w:t>AUT</w:t>
                  </w:r>
                  <w:r>
                    <w:rPr>
                      <w:rFonts w:ascii="Arial" w:hAnsi="Arial" w:cs="Arial"/>
                      <w:b/>
                      <w:bCs/>
                    </w:rPr>
                    <w:t xml:space="preserve"> (RX)</w:t>
                  </w:r>
                </w:p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</w:p>
              </w:txbxContent>
            </v:textbox>
          </v:shape>
        </w:pict>
      </w:r>
      <w:r w:rsidR="00A15028" w:rsidRPr="00030D4F">
        <w:rPr>
          <w:rFonts w:ascii="Times New Roman" w:hAnsi="Times New Roman"/>
          <w:sz w:val="28"/>
          <w:szCs w:val="28"/>
        </w:rPr>
        <w:t xml:space="preserve">                                 </w: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866900" cy="1981200"/>
            <wp:effectExtent l="0" t="0" r="0" b="0"/>
            <wp:docPr id="65" name="Рисунок 30" descr="Vertical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Vertical 4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028" w:rsidRPr="00030D4F" w:rsidRDefault="00A15028" w:rsidP="008E0F83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082055">
      <w:pPr>
        <w:pStyle w:val="af6"/>
        <w:spacing w:line="360" w:lineRule="auto"/>
        <w:jc w:val="center"/>
        <w:rPr>
          <w:sz w:val="28"/>
          <w:szCs w:val="28"/>
          <w:lang w:val="ru-RU"/>
        </w:rPr>
      </w:pPr>
      <w:bookmarkStart w:id="10" w:name="_Ref246494626"/>
      <w:r w:rsidRPr="00030D4F">
        <w:rPr>
          <w:sz w:val="28"/>
          <w:szCs w:val="28"/>
          <w:lang w:val="ru-RU"/>
        </w:rPr>
        <w:t>Рис</w:t>
      </w:r>
      <w:bookmarkEnd w:id="10"/>
      <w:r w:rsidR="00AA51CF" w:rsidRPr="00030D4F">
        <w:rPr>
          <w:sz w:val="28"/>
          <w:szCs w:val="28"/>
          <w:lang w:val="ru-RU"/>
        </w:rPr>
        <w:t xml:space="preserve">. </w:t>
      </w:r>
      <w:r w:rsidR="00C9599A" w:rsidRPr="00030D4F">
        <w:rPr>
          <w:sz w:val="28"/>
          <w:szCs w:val="28"/>
          <w:lang w:val="ru-RU"/>
        </w:rPr>
        <w:t>1.3</w:t>
      </w:r>
      <w:r w:rsidR="00AA51CF" w:rsidRPr="00030D4F">
        <w:rPr>
          <w:sz w:val="28"/>
          <w:szCs w:val="28"/>
          <w:lang w:val="ru-RU"/>
        </w:rPr>
        <w:t>.</w:t>
      </w:r>
      <w:r w:rsidRPr="00030D4F">
        <w:rPr>
          <w:sz w:val="28"/>
          <w:szCs w:val="28"/>
          <w:lang w:val="ru-RU"/>
        </w:rPr>
        <w:t xml:space="preserve"> Ориентация приемной и передающей антенн с поляризацией в Е-плоскости</w:t>
      </w:r>
    </w:p>
    <w:p w:rsidR="00A15028" w:rsidRPr="00030D4F" w:rsidRDefault="00A86D07" w:rsidP="008E0F83">
      <w:pPr>
        <w:keepNext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648335</wp:posOffset>
            </wp:positionH>
            <wp:positionV relativeFrom="paragraph">
              <wp:posOffset>1174115</wp:posOffset>
            </wp:positionV>
            <wp:extent cx="829310" cy="605790"/>
            <wp:effectExtent l="0" t="0" r="8890" b="3810"/>
            <wp:wrapNone/>
            <wp:docPr id="32" name="Рисунок 11286" descr="20130130_23185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286" descr="20130130_231851b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31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3CAE">
        <w:rPr>
          <w:rFonts w:ascii="Times New Roman" w:hAnsi="Times New Roman"/>
          <w:noProof/>
          <w:sz w:val="28"/>
          <w:szCs w:val="28"/>
          <w:lang w:eastAsia="ru-RU"/>
        </w:rPr>
        <w:pict>
          <v:group id="Группа 11282" o:spid="_x0000_s1117" style="position:absolute;left:0;text-align:left;margin-left:51.05pt;margin-top:76.9pt;width:129pt;height:74.9pt;z-index:251652096;mso-position-horizontal-relative:text;mso-position-vertical-relative:text" coordorigin="3060,13700" coordsize="2580,1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">
            <v:oval id="Oval 24" o:spid="_x0000_s1120" style="position:absolute;left:3060;top:13813;width:1455;height:13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fwNMQA&#10;AADeAAAADwAAAGRycy9kb3ducmV2LnhtbERPTWvCQBC9C/6HZQRvdaNCSaOrqChIe9FUBG9jdroJ&#10;zc6G7Krpv+8WCt7m8T5nvuxsLe7U+sqxgvEoAUFcOF2xUXD63L2kIHxA1lg7JgU/5GG56PfmmGn3&#10;4CPd82BEDGGfoYIyhCaT0hclWfQj1xBH7su1FkOErZG6xUcMt7WcJMmrtFhxbCixoU1JxXd+swq2&#10;xq8+cv1enK8Xo9cH7a+Ht1Sp4aBbzUAE6sJT/O/e6zh/PEmn8PdOvE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H8DTEAAAA3gAAAA8AAAAAAAAAAAAAAAAAmAIAAGRycy9k&#10;b3ducmV2LnhtbFBLBQYAAAAABAAEAPUAAACJAwAAAAA=&#10;" filled="f" strokecolor="red" strokeweight="3pt"/>
            <v:shape id="AutoShape 25" o:spid="_x0000_s1119" type="#_x0000_t32" style="position:absolute;left:3707;top:13700;width:1933;height:113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q+ocMAAADeAAAADwAAAGRycy9kb3ducmV2LnhtbERPTWsCMRC9F/ofwhR662a1RWVrlCII&#10;Xl0VehyTaXZxM1mSrG77602h0Ns83ucs16PrxJVCbD0rmBQlCGLtTctWwfGwfVmAiAnZYOeZFHxT&#10;hPXq8WGJlfE33tO1TlbkEI4VKmhS6ispo27IYSx8T5y5Lx8cpgyDlSbgLYe7Tk7LciYdtpwbGuxp&#10;05C+1INTMLSng9xp+1pfbD0/h2H++aPPSj0/jR/vIBKN6V/8596ZPH8yXbzB7zv5Br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qvqHDAAAA3gAAAA8AAAAAAAAAAAAA&#10;AAAAoQIAAGRycy9kb3ducmV2LnhtbFBLBQYAAAAABAAEAPkAAACRAwAAAAA=&#10;" strokecolor="red" strokeweight="2.25pt">
              <v:stroke dashstyle="1 1"/>
            </v:shape>
            <v:shape id="AutoShape 26" o:spid="_x0000_s1118" type="#_x0000_t32" style="position:absolute;left:4334;top:13700;width:1306;height:1265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YbOsMAAADeAAAADwAAAGRycy9kb3ducmV2LnhtbERPTWsCMRC9F/ofwhR662a1VGVrlCII&#10;Xl0VehyTaXZxM1mSrG77602h0Ns83ucs16PrxJVCbD0rmBQlCGLtTctWwfGwfVmAiAnZYOeZFHxT&#10;hPXq8WGJlfE33tO1TlbkEI4VKmhS6ispo27IYSx8T5y5Lx8cpgyDlSbgLYe7Tk7LciYdtpwbGuxp&#10;05C+1INTMLSng9xp+1pfbD0/h2H++aPPSj0/jR/vIBKN6V/8596ZPH8yXbzB7zv5Br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pmGzrDAAAA3gAAAA8AAAAAAAAAAAAA&#10;AAAAoQIAAGRycy9kb3ducmV2LnhtbFBLBQYAAAAABAAEAPkAAACRAwAAAAA=&#10;" strokecolor="red" strokeweight="2.25pt">
              <v:stroke dashstyle="1 1"/>
            </v:shape>
          </v:group>
        </w:pict>
      </w:r>
      <w:r w:rsidR="007D3CAE">
        <w:rPr>
          <w:rFonts w:ascii="Times New Roman" w:hAnsi="Times New Roman"/>
          <w:noProof/>
          <w:sz w:val="28"/>
          <w:szCs w:val="28"/>
          <w:lang w:eastAsia="ru-RU"/>
        </w:rPr>
        <w:pict>
          <v:shape id="Прямая со стрелкой 11281" o:spid="_x0000_s1116" type="#_x0000_t32" style="position:absolute;left:0;text-align:left;margin-left:301.15pt;margin-top:130.8pt;width:106.55pt;height:28.1pt;flip:x y;z-index:2516500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" strokecolor="red" strokeweight="2.25pt">
            <v:stroke dashstyle="1 1"/>
          </v:shape>
        </w:pict>
      </w:r>
      <w:r w:rsidR="007D3CAE">
        <w:rPr>
          <w:rFonts w:ascii="Times New Roman" w:hAnsi="Times New Roman"/>
          <w:noProof/>
          <w:sz w:val="28"/>
          <w:szCs w:val="28"/>
          <w:lang w:eastAsia="ru-RU"/>
        </w:rPr>
        <w:pict>
          <v:shape id="Прямая со стрелкой 11280" o:spid="_x0000_s1115" type="#_x0000_t32" style="position:absolute;left:0;text-align:left;margin-left:306.4pt;margin-top:89.65pt;width:86.25pt;height:37.6pt;flip:x;z-index:2516490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" strokecolor="red" strokeweight="2.25pt">
            <v:stroke dashstyle="1 1"/>
          </v:shape>
        </w:pict>
      </w:r>
      <w:r w:rsidR="007D3CAE">
        <w:rPr>
          <w:rFonts w:ascii="Times New Roman" w:hAnsi="Times New Roman"/>
          <w:noProof/>
          <w:sz w:val="28"/>
          <w:szCs w:val="28"/>
          <w:lang w:eastAsia="ru-RU"/>
        </w:rPr>
        <w:pict>
          <v:shape id="Надпись 11279" o:spid="_x0000_s1114" type="#_x0000_t202" style="position:absolute;left:0;text-align:left;margin-left:216.4pt;margin-top:6.4pt;width:30.75pt;height:24pt;z-index:2516428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" stroked="f">
            <v:fill opacity="0"/>
            <v:textbox>
              <w:txbxContent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  <w:r w:rsidRPr="00994E44">
                    <w:rPr>
                      <w:rFonts w:ascii="Arial" w:hAnsi="Arial" w:cs="Arial"/>
                      <w:b/>
                      <w:bCs/>
                    </w:rPr>
                    <w:t>TX</w:t>
                  </w:r>
                </w:p>
              </w:txbxContent>
            </v:textbox>
          </v:shape>
        </w:pict>
      </w: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4912360</wp:posOffset>
            </wp:positionH>
            <wp:positionV relativeFrom="paragraph">
              <wp:posOffset>1138555</wp:posOffset>
            </wp:positionV>
            <wp:extent cx="755015" cy="834390"/>
            <wp:effectExtent l="0" t="0" r="6985" b="3810"/>
            <wp:wrapNone/>
            <wp:docPr id="31" name="Рисунок 11278" descr="20130226_19081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278" descr="20130226_190819b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" cy="8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3CAE">
        <w:rPr>
          <w:rFonts w:ascii="Times New Roman" w:hAnsi="Times New Roman"/>
          <w:noProof/>
          <w:sz w:val="28"/>
          <w:szCs w:val="28"/>
          <w:lang w:eastAsia="ru-RU"/>
        </w:rPr>
        <w:pict>
          <v:oval id="Овал 11277" o:spid="_x0000_s1113" style="position:absolute;left:0;text-align:left;margin-left:378.25pt;margin-top:81.45pt;width:79.15pt;height:77.45pt;z-index:2516480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" filled="f" strokecolor="red" strokeweight="3pt"/>
        </w:pict>
      </w:r>
      <w:r w:rsidR="007D3CAE">
        <w:rPr>
          <w:rFonts w:ascii="Times New Roman" w:hAnsi="Times New Roman"/>
          <w:noProof/>
          <w:sz w:val="28"/>
          <w:szCs w:val="28"/>
          <w:lang w:eastAsia="ru-RU"/>
        </w:rPr>
        <w:pict>
          <v:shape id="Надпись 11276" o:spid="_x0000_s1030" type="#_x0000_t202" style="position:absolute;left:0;text-align:left;margin-left:294pt;margin-top:30.4pt;width:44.25pt;height:36.4pt;z-index:2516459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" stroked="f">
            <v:fill opacity="0"/>
            <v:textbox>
              <w:txbxContent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  <w:r w:rsidRPr="00994E44">
                    <w:rPr>
                      <w:rFonts w:ascii="Arial" w:hAnsi="Arial" w:cs="Arial"/>
                      <w:b/>
                      <w:bCs/>
                    </w:rPr>
                    <w:t>AUT</w:t>
                  </w:r>
                  <w:r>
                    <w:rPr>
                      <w:rFonts w:ascii="Arial" w:hAnsi="Arial" w:cs="Arial"/>
                      <w:b/>
                      <w:bCs/>
                    </w:rPr>
                    <w:t xml:space="preserve"> (RX)</w:t>
                  </w:r>
                </w:p>
                <w:p w:rsidR="003C2D17" w:rsidRPr="00994E44" w:rsidRDefault="003C2D17" w:rsidP="00A1502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</w:p>
              </w:txbxContent>
            </v:textbox>
          </v:shape>
        </w:pict>
      </w: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863850" cy="1930400"/>
            <wp:effectExtent l="0" t="0" r="0" b="0"/>
            <wp:docPr id="66" name="Рисунок 29" descr="dipole yagi_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dipole yagi_v2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028" w:rsidRPr="00030D4F" w:rsidRDefault="00A15028" w:rsidP="00082055">
      <w:pPr>
        <w:pStyle w:val="af6"/>
        <w:spacing w:line="360" w:lineRule="auto"/>
        <w:jc w:val="center"/>
        <w:rPr>
          <w:sz w:val="28"/>
          <w:szCs w:val="28"/>
          <w:lang w:val="ru-RU"/>
        </w:rPr>
      </w:pPr>
      <w:r w:rsidRPr="00030D4F">
        <w:rPr>
          <w:sz w:val="28"/>
          <w:szCs w:val="28"/>
          <w:lang w:val="ru-RU"/>
        </w:rPr>
        <w:t>Рис</w:t>
      </w:r>
      <w:r w:rsidR="00AA51CF" w:rsidRPr="00030D4F">
        <w:rPr>
          <w:sz w:val="28"/>
          <w:szCs w:val="28"/>
          <w:lang w:val="ru-RU"/>
        </w:rPr>
        <w:t xml:space="preserve">. </w:t>
      </w:r>
      <w:r w:rsidR="00C9599A" w:rsidRPr="00030D4F">
        <w:rPr>
          <w:sz w:val="28"/>
          <w:szCs w:val="28"/>
          <w:lang w:val="ru-RU"/>
        </w:rPr>
        <w:t>1.4</w:t>
      </w:r>
      <w:r w:rsidR="00AA51CF" w:rsidRPr="00030D4F">
        <w:rPr>
          <w:sz w:val="28"/>
          <w:szCs w:val="28"/>
          <w:lang w:val="ru-RU"/>
        </w:rPr>
        <w:t>.</w:t>
      </w:r>
      <w:r w:rsidRPr="00030D4F">
        <w:rPr>
          <w:sz w:val="28"/>
          <w:szCs w:val="28"/>
          <w:lang w:val="ru-RU"/>
        </w:rPr>
        <w:t xml:space="preserve"> Ориентация антенны Яги</w:t>
      </w:r>
      <w:r w:rsidR="005E4312" w:rsidRPr="00030D4F">
        <w:rPr>
          <w:sz w:val="28"/>
          <w:szCs w:val="28"/>
          <w:lang w:val="ru-RU"/>
        </w:rPr>
        <w:t>-Уда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7D3CAE" w:rsidP="008E0F83">
      <w:pPr>
        <w:keepNext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Прямая со стрелкой 11275" o:spid="_x0000_s1112" type="#_x0000_t32" style="position:absolute;left:0;text-align:left;margin-left:277.1pt;margin-top:155.4pt;width:75.05pt;height:26.9pt;flip:x y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" strokecolor="red" strokeweight="2.25pt">
            <v:stroke dashstyle="1 1"/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Прямая со стрелкой 11274" o:spid="_x0000_s1111" type="#_x0000_t32" style="position:absolute;left:0;text-align:left;margin-left:277.1pt;margin-top:123.05pt;width:87.1pt;height:32.35pt;flip:x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" strokecolor="red" strokeweight="2.25pt">
            <v:stroke dashstyle="1 1"/>
          </v:shape>
        </w:pic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4424045</wp:posOffset>
            </wp:positionH>
            <wp:positionV relativeFrom="paragraph">
              <wp:posOffset>1709420</wp:posOffset>
            </wp:positionV>
            <wp:extent cx="829310" cy="605790"/>
            <wp:effectExtent l="0" t="0" r="8890" b="3810"/>
            <wp:wrapNone/>
            <wp:docPr id="30" name="Рисунок 11273" descr="20130130_23185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273" descr="20130130_231851b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31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oval id="Овал 11272" o:spid="_x0000_s1110" style="position:absolute;left:0;text-align:left;margin-left:343.3pt;margin-top:123.05pt;width:70.35pt;height:68.8pt;flip:x;z-index:2516541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" filled="f" strokecolor="red" strokeweight="3pt"/>
        </w:pic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470150" cy="2419350"/>
            <wp:effectExtent l="0" t="0" r="6350" b="0"/>
            <wp:docPr id="67" name="Рисунок 28" descr="dipole dual b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dipole dual band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028" w:rsidRPr="00030D4F" w:rsidRDefault="00A15028" w:rsidP="00082055">
      <w:pPr>
        <w:pStyle w:val="af6"/>
        <w:spacing w:line="360" w:lineRule="auto"/>
        <w:jc w:val="center"/>
        <w:rPr>
          <w:sz w:val="28"/>
          <w:szCs w:val="28"/>
          <w:lang w:val="ru-RU"/>
        </w:rPr>
      </w:pPr>
      <w:r w:rsidRPr="00030D4F">
        <w:rPr>
          <w:sz w:val="28"/>
          <w:szCs w:val="28"/>
          <w:lang w:val="ru-RU"/>
        </w:rPr>
        <w:t>Рис</w:t>
      </w:r>
      <w:r w:rsidR="00AA51CF" w:rsidRPr="00030D4F">
        <w:rPr>
          <w:sz w:val="28"/>
          <w:szCs w:val="28"/>
          <w:lang w:val="ru-RU"/>
        </w:rPr>
        <w:t>. 1</w:t>
      </w:r>
      <w:r w:rsidR="00C9599A" w:rsidRPr="00030D4F">
        <w:rPr>
          <w:sz w:val="28"/>
          <w:szCs w:val="28"/>
          <w:lang w:val="ru-RU"/>
        </w:rPr>
        <w:t>.5</w:t>
      </w:r>
      <w:r w:rsidR="00AA51CF" w:rsidRPr="00030D4F">
        <w:rPr>
          <w:sz w:val="28"/>
          <w:szCs w:val="28"/>
          <w:lang w:val="ru-RU"/>
        </w:rPr>
        <w:t>.</w:t>
      </w:r>
      <w:r w:rsidRPr="00030D4F">
        <w:rPr>
          <w:sz w:val="28"/>
          <w:szCs w:val="28"/>
          <w:lang w:val="ru-RU"/>
        </w:rPr>
        <w:t xml:space="preserve"> Ориентация </w:t>
      </w:r>
      <w:proofErr w:type="spellStart"/>
      <w:r w:rsidRPr="00030D4F">
        <w:rPr>
          <w:sz w:val="28"/>
          <w:szCs w:val="28"/>
          <w:lang w:val="ru-RU"/>
        </w:rPr>
        <w:t>двухдиапазонной</w:t>
      </w:r>
      <w:proofErr w:type="spellEnd"/>
      <w:r w:rsidRPr="00030D4F">
        <w:rPr>
          <w:sz w:val="28"/>
          <w:szCs w:val="28"/>
          <w:lang w:val="ru-RU"/>
        </w:rPr>
        <w:t xml:space="preserve"> антенны</w:t>
      </w:r>
    </w:p>
    <w:p w:rsidR="00A15028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7504FB" w:rsidRPr="00030D4F" w:rsidRDefault="007504FB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7504FB" w:rsidRDefault="007504FB" w:rsidP="007504FB">
      <w:pPr>
        <w:numPr>
          <w:ilvl w:val="0"/>
          <w:numId w:val="6"/>
        </w:numPr>
        <w:spacing w:after="0" w:line="36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отчета к лабораторной работе:</w:t>
      </w:r>
    </w:p>
    <w:p w:rsidR="007504FB" w:rsidRDefault="007504FB" w:rsidP="007504FB">
      <w:pPr>
        <w:spacing w:after="0" w:line="36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524B1C">
        <w:rPr>
          <w:rFonts w:ascii="Times New Roman" w:hAnsi="Times New Roman"/>
          <w:sz w:val="28"/>
          <w:szCs w:val="28"/>
        </w:rPr>
        <w:t xml:space="preserve">Отчет </w:t>
      </w:r>
      <w:r>
        <w:rPr>
          <w:rFonts w:ascii="Times New Roman" w:hAnsi="Times New Roman"/>
          <w:sz w:val="28"/>
          <w:szCs w:val="28"/>
        </w:rPr>
        <w:t>к данной лабораторной работе должен содержать:</w:t>
      </w:r>
    </w:p>
    <w:p w:rsidR="007504FB" w:rsidRDefault="007504FB" w:rsidP="007504FB">
      <w:pPr>
        <w:pStyle w:val="a7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Титульный лист</w:t>
      </w:r>
    </w:p>
    <w:p w:rsidR="007504FB" w:rsidRDefault="007504FB" w:rsidP="007504FB">
      <w:pPr>
        <w:pStyle w:val="a7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с указанием основных заголовков и номера страниц</w:t>
      </w:r>
    </w:p>
    <w:p w:rsidR="007504FB" w:rsidRDefault="007504FB" w:rsidP="007504FB">
      <w:pPr>
        <w:pStyle w:val="a7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Введение, с указанием цели работы и ожидаемых результатов</w:t>
      </w:r>
    </w:p>
    <w:p w:rsidR="007504FB" w:rsidRDefault="007504FB" w:rsidP="007504FB">
      <w:pPr>
        <w:pStyle w:val="a7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Краткие теоретические сведения для выполнения данной работы, включая необходимые расчетные формулы с указанием и </w:t>
      </w:r>
      <w:proofErr w:type="spellStart"/>
      <w:r>
        <w:rPr>
          <w:rFonts w:ascii="Times New Roman" w:hAnsi="Times New Roman"/>
          <w:sz w:val="28"/>
          <w:szCs w:val="28"/>
        </w:rPr>
        <w:t>рашифровкой</w:t>
      </w:r>
      <w:proofErr w:type="spellEnd"/>
      <w:r>
        <w:rPr>
          <w:rFonts w:ascii="Times New Roman" w:hAnsi="Times New Roman"/>
          <w:sz w:val="28"/>
          <w:szCs w:val="28"/>
        </w:rPr>
        <w:t xml:space="preserve"> входящих в них величин и указанием размерностей</w:t>
      </w:r>
    </w:p>
    <w:p w:rsidR="007504FB" w:rsidRDefault="007504FB" w:rsidP="007504FB">
      <w:pPr>
        <w:pStyle w:val="a7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Подробное описание и результаты практической части, включая диаграммы направленности, шума и сигнала, поляризованного в 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524B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lastRenderedPageBreak/>
        <w:t>Н</w:t>
      </w:r>
      <w:r w:rsidRPr="00524B1C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плоскостях, </w:t>
      </w:r>
      <w:proofErr w:type="gramStart"/>
      <w:r>
        <w:rPr>
          <w:rFonts w:ascii="Times New Roman" w:hAnsi="Times New Roman"/>
          <w:sz w:val="28"/>
          <w:szCs w:val="28"/>
        </w:rPr>
        <w:t>построенные</w:t>
      </w:r>
      <w:proofErr w:type="gramEnd"/>
      <w:r>
        <w:rPr>
          <w:rFonts w:ascii="Times New Roman" w:hAnsi="Times New Roman"/>
          <w:sz w:val="28"/>
          <w:szCs w:val="28"/>
        </w:rPr>
        <w:t xml:space="preserve"> в программе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RedPad</w:t>
      </w:r>
      <w:proofErr w:type="spellEnd"/>
      <w:r w:rsidRPr="00524B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самостоятельно для всех антенн и поляризаций, указанных преподавателем. Также должны быть проведено сравнение с теоретическими диаграммами для данных антенн</w:t>
      </w:r>
    </w:p>
    <w:p w:rsidR="007504FB" w:rsidRDefault="007504FB" w:rsidP="007504FB">
      <w:pPr>
        <w:pStyle w:val="a7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каждому упражнению должны быть даны выводы по данному упражнению</w:t>
      </w:r>
    </w:p>
    <w:p w:rsidR="007504FB" w:rsidRDefault="007504FB" w:rsidP="007504FB">
      <w:pPr>
        <w:pStyle w:val="a7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конце работы должны быть даны выводы по работе в целом.</w:t>
      </w:r>
    </w:p>
    <w:p w:rsidR="007504FB" w:rsidRDefault="007504FB" w:rsidP="007504FB">
      <w:pPr>
        <w:spacing w:after="0" w:line="36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A15028" w:rsidRPr="00030D4F" w:rsidRDefault="00A15028" w:rsidP="007504FB">
      <w:pPr>
        <w:spacing w:after="0" w:line="36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Вопросы</w:t>
      </w:r>
    </w:p>
    <w:p w:rsidR="00A15028" w:rsidRPr="00030D4F" w:rsidRDefault="00A15028" w:rsidP="008E0F83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Похожа ли диаграмма направленности антенны, построенная от руки, на </w:t>
      </w:r>
      <w:r w:rsidR="00030D4F" w:rsidRPr="00030D4F">
        <w:rPr>
          <w:rFonts w:ascii="Times New Roman" w:hAnsi="Times New Roman"/>
          <w:sz w:val="28"/>
          <w:szCs w:val="28"/>
        </w:rPr>
        <w:t xml:space="preserve">ДН, </w:t>
      </w:r>
      <w:proofErr w:type="gramStart"/>
      <w:r w:rsidRPr="00030D4F">
        <w:rPr>
          <w:rFonts w:ascii="Times New Roman" w:hAnsi="Times New Roman"/>
          <w:sz w:val="28"/>
          <w:szCs w:val="28"/>
        </w:rPr>
        <w:t>построенную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с помощью программы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>?</w:t>
      </w:r>
    </w:p>
    <w:p w:rsidR="00A15028" w:rsidRPr="00030D4F" w:rsidRDefault="00A15028" w:rsidP="008E0F83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Изобразите диаграммы направленности дипольной антенны</w:t>
      </w:r>
      <w:r w:rsidR="00AA51CF" w:rsidRPr="00030D4F">
        <w:rPr>
          <w:rFonts w:ascii="Times New Roman" w:hAnsi="Times New Roman"/>
          <w:sz w:val="28"/>
          <w:szCs w:val="28"/>
        </w:rPr>
        <w:t xml:space="preserve"> в</w:t>
      </w:r>
      <w:r w:rsidR="00AA51CF" w:rsidRPr="00030D4F">
        <w:rPr>
          <w:rFonts w:ascii="Times New Roman" w:hAnsi="Times New Roman"/>
          <w:i/>
          <w:sz w:val="28"/>
          <w:szCs w:val="28"/>
        </w:rPr>
        <w:t xml:space="preserve"> E</w:t>
      </w:r>
      <w:r w:rsidR="00AA51CF" w:rsidRPr="00030D4F">
        <w:rPr>
          <w:rFonts w:ascii="Times New Roman" w:hAnsi="Times New Roman"/>
          <w:sz w:val="28"/>
          <w:szCs w:val="28"/>
        </w:rPr>
        <w:t xml:space="preserve">-плоскости и в </w:t>
      </w:r>
      <w:r w:rsidR="00AA51CF" w:rsidRPr="00030D4F">
        <w:rPr>
          <w:rFonts w:ascii="Times New Roman" w:hAnsi="Times New Roman"/>
          <w:i/>
          <w:sz w:val="28"/>
          <w:szCs w:val="28"/>
        </w:rPr>
        <w:t>H</w:t>
      </w:r>
      <w:r w:rsidR="00AA51CF" w:rsidRPr="00030D4F">
        <w:rPr>
          <w:rFonts w:ascii="Times New Roman" w:hAnsi="Times New Roman"/>
          <w:sz w:val="28"/>
          <w:szCs w:val="28"/>
        </w:rPr>
        <w:t>-плоскости</w:t>
      </w:r>
      <w:r w:rsidRPr="00030D4F">
        <w:rPr>
          <w:rFonts w:ascii="Times New Roman" w:hAnsi="Times New Roman"/>
          <w:sz w:val="28"/>
          <w:szCs w:val="28"/>
        </w:rPr>
        <w:t>. Коротко объясните различия между двумя графиками.</w:t>
      </w:r>
    </w:p>
    <w:p w:rsidR="00A15028" w:rsidRPr="00030D4F" w:rsidRDefault="00A15028" w:rsidP="008E0F83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Какова ширина диаграммы направленности антенны в </w:t>
      </w:r>
      <w:r w:rsidRPr="00030D4F">
        <w:rPr>
          <w:rFonts w:ascii="Times New Roman" w:hAnsi="Times New Roman"/>
          <w:i/>
          <w:sz w:val="28"/>
          <w:szCs w:val="28"/>
        </w:rPr>
        <w:t>E</w:t>
      </w:r>
      <w:r w:rsidRPr="00030D4F">
        <w:rPr>
          <w:rFonts w:ascii="Times New Roman" w:hAnsi="Times New Roman"/>
          <w:sz w:val="28"/>
          <w:szCs w:val="28"/>
        </w:rPr>
        <w:t xml:space="preserve">-плоскости по уровню 3-дБ для дипольной антенны? </w:t>
      </w:r>
    </w:p>
    <w:p w:rsidR="007504FB" w:rsidRDefault="00A15028" w:rsidP="008E0F83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Сравните E-плоскости диаграмм направленности дипольной антенны и антенны Яги</w:t>
      </w:r>
      <w:r w:rsidR="00030D4F" w:rsidRPr="00030D4F">
        <w:rPr>
          <w:rFonts w:ascii="Times New Roman" w:hAnsi="Times New Roman"/>
          <w:sz w:val="28"/>
          <w:szCs w:val="28"/>
        </w:rPr>
        <w:t>-Уда</w:t>
      </w:r>
      <w:r w:rsidRPr="00030D4F">
        <w:rPr>
          <w:rFonts w:ascii="Times New Roman" w:hAnsi="Times New Roman"/>
          <w:sz w:val="28"/>
          <w:szCs w:val="28"/>
        </w:rPr>
        <w:t xml:space="preserve">. В чем основное различие диаграмм обеих антенн? Коротко объяснить. </w:t>
      </w:r>
    </w:p>
    <w:p w:rsidR="007504FB" w:rsidRDefault="007504F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A15028" w:rsidRPr="0073656A" w:rsidRDefault="004465BE" w:rsidP="0073656A">
      <w:pPr>
        <w:pStyle w:val="2"/>
        <w:rPr>
          <w:rFonts w:ascii="Times New Roman" w:hAnsi="Times New Roman"/>
          <w:sz w:val="28"/>
        </w:rPr>
      </w:pPr>
      <w:bookmarkStart w:id="11" w:name="_Toc452536721"/>
      <w:proofErr w:type="spellStart"/>
      <w:r w:rsidRPr="0073656A">
        <w:rPr>
          <w:rFonts w:ascii="Times New Roman" w:hAnsi="Times New Roman"/>
          <w:sz w:val="28"/>
        </w:rPr>
        <w:lastRenderedPageBreak/>
        <w:t>Приложение</w:t>
      </w:r>
      <w:proofErr w:type="spellEnd"/>
      <w:r w:rsidRPr="0073656A">
        <w:rPr>
          <w:rFonts w:ascii="Times New Roman" w:hAnsi="Times New Roman"/>
          <w:sz w:val="28"/>
        </w:rPr>
        <w:t xml:space="preserve"> 1</w:t>
      </w:r>
      <w:bookmarkEnd w:id="11"/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 xml:space="preserve">Отчетная форма измерения диаграммы направленности </w:t>
      </w:r>
      <w:r w:rsidR="00972167" w:rsidRPr="00030D4F">
        <w:rPr>
          <w:rFonts w:ascii="Times New Roman" w:hAnsi="Times New Roman"/>
          <w:b/>
          <w:sz w:val="28"/>
          <w:szCs w:val="28"/>
        </w:rPr>
        <w:t>_______________</w:t>
      </w:r>
      <w:r w:rsidRPr="00030D4F">
        <w:rPr>
          <w:rFonts w:ascii="Times New Roman" w:hAnsi="Times New Roman"/>
          <w:b/>
          <w:sz w:val="28"/>
          <w:szCs w:val="28"/>
        </w:rPr>
        <w:t xml:space="preserve"> антенн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030D4F">
        <w:rPr>
          <w:rFonts w:ascii="Times New Roman" w:hAnsi="Times New Roman"/>
          <w:sz w:val="28"/>
          <w:szCs w:val="28"/>
        </w:rPr>
        <w:t xml:space="preserve">Передающая антенна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 xml:space="preserve">Приемная антенна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Гц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(горизонтальное расстояние между антеннами)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iCs/>
          <w:sz w:val="28"/>
          <w:szCs w:val="28"/>
        </w:rPr>
        <w:t>h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 xml:space="preserve">1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(высота антенны 1, TX)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iCs/>
          <w:sz w:val="28"/>
          <w:szCs w:val="28"/>
        </w:rPr>
        <w:t>h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(высота антенны 2, RX)</w:t>
      </w:r>
    </w:p>
    <w:p w:rsidR="00A15028" w:rsidRPr="00030D4F" w:rsidRDefault="009A5423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    </w:t>
      </w:r>
    </w:p>
    <w:p w:rsidR="00A15028" w:rsidRPr="00030D4F" w:rsidRDefault="007D3CAE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Прямоугольник 11270" o:spid="_x0000_s1109" style="position:absolute;left:0;text-align:left;margin-left:112.8pt;margin-top:1.8pt;width:13.8pt;height:12.25pt;z-index:251636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"/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Прямоугольник 11271" o:spid="_x0000_s1108" style="position:absolute;left:0;text-align:left;margin-left:260.55pt;margin-top:1.8pt;width:13.8pt;height:12.25pt;z-index:251637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"/>
        </w:pict>
      </w:r>
      <w:r w:rsidR="00A15028" w:rsidRPr="00030D4F">
        <w:rPr>
          <w:rFonts w:ascii="Times New Roman" w:hAnsi="Times New Roman"/>
          <w:sz w:val="28"/>
          <w:szCs w:val="28"/>
        </w:rPr>
        <w:t>Поляризация:</w:t>
      </w:r>
      <w:r w:rsidR="00A15028" w:rsidRPr="00030D4F">
        <w:rPr>
          <w:rFonts w:ascii="Times New Roman" w:hAnsi="Times New Roman"/>
          <w:sz w:val="28"/>
          <w:szCs w:val="28"/>
        </w:rPr>
        <w:tab/>
      </w:r>
      <w:r w:rsidR="00A15028" w:rsidRPr="00030D4F">
        <w:rPr>
          <w:rFonts w:ascii="Times New Roman" w:hAnsi="Times New Roman"/>
          <w:sz w:val="28"/>
          <w:szCs w:val="28"/>
        </w:rPr>
        <w:tab/>
        <w:t>вертикальная</w:t>
      </w:r>
      <w:r w:rsidR="00A15028" w:rsidRPr="00030D4F">
        <w:rPr>
          <w:rFonts w:ascii="Times New Roman" w:hAnsi="Times New Roman"/>
          <w:sz w:val="28"/>
          <w:szCs w:val="28"/>
        </w:rPr>
        <w:tab/>
      </w:r>
      <w:r w:rsidR="00A15028" w:rsidRPr="00030D4F">
        <w:rPr>
          <w:rFonts w:ascii="Times New Roman" w:hAnsi="Times New Roman"/>
          <w:sz w:val="28"/>
          <w:szCs w:val="28"/>
        </w:rPr>
        <w:tab/>
        <w:t>горизонтальная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Нарисованный график в программе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формате </w:t>
      </w:r>
      <w:r w:rsidRPr="00030D4F">
        <w:rPr>
          <w:rFonts w:ascii="Times New Roman" w:hAnsi="Times New Roman"/>
          <w:i/>
          <w:iCs/>
          <w:sz w:val="28"/>
          <w:szCs w:val="28"/>
        </w:rPr>
        <w:t>Вносимы</w:t>
      </w:r>
      <w:r w:rsidR="004465BE" w:rsidRPr="00030D4F">
        <w:rPr>
          <w:rFonts w:ascii="Times New Roman" w:hAnsi="Times New Roman"/>
          <w:i/>
          <w:iCs/>
          <w:sz w:val="28"/>
          <w:szCs w:val="28"/>
        </w:rPr>
        <w:t>е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потер</w:t>
      </w:r>
      <w:r w:rsidR="004465BE" w:rsidRPr="00030D4F">
        <w:rPr>
          <w:rFonts w:ascii="Times New Roman" w:hAnsi="Times New Roman"/>
          <w:i/>
          <w:iCs/>
          <w:sz w:val="28"/>
          <w:szCs w:val="28"/>
        </w:rPr>
        <w:t>и</w:t>
      </w:r>
      <w:r w:rsidRPr="00030D4F">
        <w:rPr>
          <w:rFonts w:ascii="Times New Roman" w:hAnsi="Times New Roman"/>
          <w:i/>
          <w:iCs/>
          <w:sz w:val="28"/>
          <w:szCs w:val="28"/>
        </w:rPr>
        <w:t>(</w:t>
      </w:r>
      <w:proofErr w:type="spellStart"/>
      <w:r w:rsidRPr="00030D4F">
        <w:rPr>
          <w:rFonts w:ascii="Times New Roman" w:hAnsi="Times New Roman"/>
          <w:i/>
          <w:iCs/>
          <w:sz w:val="28"/>
          <w:szCs w:val="28"/>
        </w:rPr>
        <w:t>dB</w:t>
      </w:r>
      <w:proofErr w:type="spellEnd"/>
      <w:r w:rsidRPr="00030D4F">
        <w:rPr>
          <w:rFonts w:ascii="Times New Roman" w:hAnsi="Times New Roman"/>
          <w:i/>
          <w:iCs/>
          <w:sz w:val="28"/>
          <w:szCs w:val="28"/>
        </w:rPr>
        <w:t xml:space="preserve">) = </w:t>
      </w:r>
      <w:r w:rsidR="004465BE" w:rsidRPr="00030D4F">
        <w:rPr>
          <w:rFonts w:ascii="Times New Roman" w:hAnsi="Times New Roman"/>
          <w:i/>
          <w:iCs/>
          <w:position w:val="-30"/>
          <w:sz w:val="28"/>
          <w:szCs w:val="28"/>
        </w:rPr>
        <w:object w:dxaOrig="980" w:dyaOrig="680">
          <v:shape id="_x0000_i1057" type="#_x0000_t75" style="width:49.15pt;height:34.25pt" o:ole="">
            <v:imagedata r:id="rId86" o:title=""/>
          </v:shape>
          <o:OLEObject Type="Embed" ProgID="Equation.3" ShapeID="_x0000_i1057" DrawAspect="Content" ObjectID="_1526312177" r:id="rId87"/>
        </w:object>
      </w:r>
      <w:r w:rsidR="00AA51CF" w:rsidRPr="00030D4F">
        <w:rPr>
          <w:rFonts w:ascii="Times New Roman" w:hAnsi="Times New Roman"/>
          <w:i/>
          <w:iCs/>
          <w:sz w:val="28"/>
          <w:szCs w:val="28"/>
        </w:rPr>
        <w:t xml:space="preserve">, </w:t>
      </w:r>
      <w:r w:rsidRPr="00030D4F">
        <w:rPr>
          <w:rFonts w:ascii="Times New Roman" w:hAnsi="Times New Roman"/>
          <w:sz w:val="28"/>
          <w:szCs w:val="28"/>
        </w:rPr>
        <w:t xml:space="preserve">где </w:t>
      </w:r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AA51CF" w:rsidRPr="00030D4F">
        <w:rPr>
          <w:rFonts w:ascii="Times New Roman" w:hAnsi="Times New Roman"/>
          <w:sz w:val="28"/>
          <w:szCs w:val="28"/>
        </w:rPr>
        <w:t xml:space="preserve">- </w:t>
      </w:r>
      <w:r w:rsidRPr="00030D4F">
        <w:rPr>
          <w:rFonts w:ascii="Times New Roman" w:hAnsi="Times New Roman"/>
          <w:sz w:val="28"/>
          <w:szCs w:val="28"/>
        </w:rPr>
        <w:t xml:space="preserve">принимаемая мощность и </w:t>
      </w:r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T</w:t>
      </w:r>
      <w:r w:rsidR="00AA51CF"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 xml:space="preserve"> </w:t>
      </w:r>
      <w:r w:rsidR="00AA51CF" w:rsidRPr="00030D4F">
        <w:rPr>
          <w:rFonts w:ascii="Times New Roman" w:hAnsi="Times New Roman"/>
          <w:i/>
          <w:iCs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 передаваемая мощность.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</w:p>
    <w:p w:rsidR="00A15028" w:rsidRPr="00030D4F" w:rsidRDefault="00A15028" w:rsidP="008E0F83">
      <w:pPr>
        <w:spacing w:after="0" w:line="36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30D4F">
        <w:rPr>
          <w:rFonts w:ascii="Times New Roman" w:hAnsi="Times New Roman"/>
          <w:sz w:val="28"/>
          <w:szCs w:val="28"/>
        </w:rPr>
        <w:t>max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 (используется для расчета нормированных величин)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fr-FR"/>
        </w:rPr>
      </w:pPr>
      <w:r w:rsidRPr="00030D4F">
        <w:rPr>
          <w:rFonts w:ascii="Times New Roman" w:hAnsi="Times New Roman"/>
          <w:b/>
          <w:sz w:val="28"/>
          <w:szCs w:val="28"/>
        </w:rPr>
        <w:t>Нормированное значение</w:t>
      </w:r>
      <w:r w:rsidRPr="00030D4F">
        <w:rPr>
          <w:rFonts w:ascii="Times New Roman" w:hAnsi="Times New Roman"/>
          <w:b/>
          <w:sz w:val="28"/>
          <w:szCs w:val="28"/>
          <w:lang w:val="fr-FR"/>
        </w:rPr>
        <w:t xml:space="preserve"> (</w:t>
      </w:r>
      <w:r w:rsidRPr="00030D4F">
        <w:rPr>
          <w:rFonts w:ascii="Times New Roman" w:hAnsi="Times New Roman"/>
          <w:b/>
          <w:sz w:val="28"/>
          <w:szCs w:val="28"/>
        </w:rPr>
        <w:t>дБ</w:t>
      </w:r>
      <w:r w:rsidRPr="00030D4F">
        <w:rPr>
          <w:rFonts w:ascii="Times New Roman" w:hAnsi="Times New Roman"/>
          <w:b/>
          <w:sz w:val="28"/>
          <w:szCs w:val="28"/>
          <w:lang w:val="fr-FR"/>
        </w:rPr>
        <w:t xml:space="preserve">) = </w:t>
      </w:r>
      <w:r w:rsidRPr="00030D4F">
        <w:rPr>
          <w:rFonts w:ascii="Times New Roman" w:hAnsi="Times New Roman"/>
          <w:b/>
          <w:i/>
          <w:iCs/>
          <w:sz w:val="28"/>
          <w:szCs w:val="28"/>
          <w:lang w:val="fr-FR"/>
        </w:rPr>
        <w:t>P</w:t>
      </w:r>
      <w:r w:rsidRPr="00030D4F">
        <w:rPr>
          <w:rFonts w:ascii="Times New Roman" w:hAnsi="Times New Roman"/>
          <w:b/>
          <w:i/>
          <w:iCs/>
          <w:sz w:val="28"/>
          <w:szCs w:val="28"/>
          <w:vertAlign w:val="subscript"/>
          <w:lang w:val="fr-FR"/>
        </w:rPr>
        <w:t>R</w:t>
      </w:r>
      <w:r w:rsidRPr="00030D4F">
        <w:rPr>
          <w:rFonts w:ascii="Times New Roman" w:hAnsi="Times New Roman"/>
          <w:b/>
          <w:sz w:val="28"/>
          <w:szCs w:val="28"/>
          <w:lang w:val="fr-FR"/>
        </w:rPr>
        <w:t xml:space="preserve"> (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b/>
          <w:sz w:val="28"/>
          <w:szCs w:val="28"/>
          <w:lang w:val="fr-FR"/>
        </w:rPr>
        <w:t xml:space="preserve">) – max </w:t>
      </w:r>
      <w:r w:rsidRPr="00030D4F">
        <w:rPr>
          <w:rFonts w:ascii="Times New Roman" w:hAnsi="Times New Roman"/>
          <w:b/>
          <w:i/>
          <w:iCs/>
          <w:sz w:val="28"/>
          <w:szCs w:val="28"/>
          <w:lang w:val="fr-FR"/>
        </w:rPr>
        <w:t>P</w:t>
      </w:r>
      <w:r w:rsidRPr="00030D4F">
        <w:rPr>
          <w:rFonts w:ascii="Times New Roman" w:hAnsi="Times New Roman"/>
          <w:b/>
          <w:i/>
          <w:iCs/>
          <w:sz w:val="28"/>
          <w:szCs w:val="28"/>
          <w:vertAlign w:val="subscript"/>
          <w:lang w:val="fr-FR"/>
        </w:rPr>
        <w:t>R</w:t>
      </w:r>
      <w:r w:rsidRPr="00030D4F">
        <w:rPr>
          <w:rFonts w:ascii="Times New Roman" w:hAnsi="Times New Roman"/>
          <w:b/>
          <w:sz w:val="28"/>
          <w:szCs w:val="28"/>
          <w:vertAlign w:val="subscript"/>
          <w:lang w:val="fr-FR"/>
        </w:rPr>
        <w:t xml:space="preserve"> </w:t>
      </w:r>
      <w:r w:rsidRPr="00030D4F">
        <w:rPr>
          <w:rFonts w:ascii="Times New Roman" w:hAnsi="Times New Roman"/>
          <w:b/>
          <w:sz w:val="28"/>
          <w:szCs w:val="28"/>
          <w:lang w:val="fr-FR"/>
        </w:rPr>
        <w:t>(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b/>
          <w:sz w:val="28"/>
          <w:szCs w:val="28"/>
          <w:lang w:val="fr-FR"/>
        </w:rPr>
        <w:t>)</w:t>
      </w:r>
    </w:p>
    <w:p w:rsidR="00BE4388" w:rsidRPr="00030D4F" w:rsidRDefault="00BE4388">
      <w:pPr>
        <w:rPr>
          <w:rFonts w:ascii="Times New Roman" w:hAnsi="Times New Roman"/>
          <w:b/>
          <w:sz w:val="28"/>
          <w:szCs w:val="28"/>
          <w:lang w:val="fr-FR"/>
        </w:rPr>
      </w:pPr>
      <w:r w:rsidRPr="00030D4F">
        <w:rPr>
          <w:rFonts w:ascii="Times New Roman" w:hAnsi="Times New Roman"/>
          <w:b/>
          <w:sz w:val="28"/>
          <w:szCs w:val="28"/>
          <w:lang w:val="fr-FR"/>
        </w:rPr>
        <w:br w:type="page"/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fr-FR"/>
        </w:rPr>
      </w:pPr>
    </w:p>
    <w:tbl>
      <w:tblPr>
        <w:tblW w:w="9977" w:type="dxa"/>
        <w:tblLayout w:type="fixed"/>
        <w:tblCellMar>
          <w:left w:w="54" w:type="dxa"/>
          <w:right w:w="54" w:type="dxa"/>
        </w:tblCellMar>
        <w:tblLook w:val="0000"/>
      </w:tblPr>
      <w:tblGrid>
        <w:gridCol w:w="993"/>
        <w:gridCol w:w="1221"/>
        <w:gridCol w:w="1260"/>
        <w:gridCol w:w="1350"/>
        <w:gridCol w:w="270"/>
        <w:gridCol w:w="990"/>
        <w:gridCol w:w="1260"/>
        <w:gridCol w:w="1260"/>
        <w:gridCol w:w="1373"/>
      </w:tblGrid>
      <w:tr w:rsidR="00A1502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Угол</w:t>
            </w:r>
          </w:p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(градус)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proofErr w:type="gramEnd"/>
            <w:r w:rsidRPr="00030D4F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х</w:t>
            </w:r>
            <w:proofErr w:type="spellEnd"/>
          </w:p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дБм</w:t>
            </w:r>
            <w:proofErr w:type="spellEnd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proofErr w:type="gramEnd"/>
            <w:r w:rsidRPr="00030D4F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х</w:t>
            </w:r>
            <w:proofErr w:type="spellEnd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/P</w:t>
            </w:r>
            <w:r w:rsidRPr="00030D4F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T</w:t>
            </w:r>
          </w:p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(дБ)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Норм</w:t>
            </w:r>
            <w:proofErr w:type="gramStart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proofErr w:type="gramEnd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начение (дБ)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Угол</w:t>
            </w:r>
          </w:p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(градус)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proofErr w:type="gramEnd"/>
            <w:r w:rsidRPr="00030D4F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х</w:t>
            </w:r>
            <w:proofErr w:type="spellEnd"/>
          </w:p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дБм</w:t>
            </w:r>
            <w:proofErr w:type="spellEnd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proofErr w:type="gramEnd"/>
            <w:r w:rsidRPr="00030D4F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х</w:t>
            </w:r>
            <w:proofErr w:type="spellEnd"/>
            <w:r w:rsidRPr="00030D4F">
              <w:rPr>
                <w:rFonts w:ascii="Times New Roman" w:hAnsi="Times New Roman"/>
                <w:b/>
                <w:sz w:val="24"/>
                <w:szCs w:val="24"/>
              </w:rPr>
              <w:t>/P</w:t>
            </w:r>
            <w:r w:rsidRPr="00030D4F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T</w:t>
            </w:r>
          </w:p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(дБ)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Норм</w:t>
            </w:r>
            <w:proofErr w:type="gramStart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proofErr w:type="gramEnd"/>
            <w:r w:rsidRPr="00030D4F">
              <w:rPr>
                <w:rFonts w:ascii="Times New Roman" w:hAnsi="Times New Roman"/>
                <w:b/>
                <w:bCs/>
                <w:sz w:val="24"/>
                <w:szCs w:val="24"/>
              </w:rPr>
              <w:t>начение (дБ)</w:t>
            </w:r>
          </w:p>
        </w:tc>
      </w:tr>
      <w:tr w:rsidR="00A1502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BE438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5028" w:rsidRPr="00030D4F" w:rsidRDefault="00A15028" w:rsidP="008E0F8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240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260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270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280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290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320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E4388" w:rsidRPr="00030D4F" w:rsidTr="000634FF"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D4F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4388" w:rsidRPr="00030D4F" w:rsidRDefault="00BE4388" w:rsidP="00BE438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br w:type="page"/>
      </w:r>
    </w:p>
    <w:p w:rsidR="00A15028" w:rsidRPr="0073656A" w:rsidRDefault="004465BE" w:rsidP="0073656A">
      <w:pPr>
        <w:pStyle w:val="2"/>
        <w:rPr>
          <w:rFonts w:ascii="Times New Roman" w:hAnsi="Times New Roman" w:cs="Times New Roman"/>
          <w:sz w:val="28"/>
        </w:rPr>
      </w:pPr>
      <w:bookmarkStart w:id="12" w:name="_Toc452536722"/>
      <w:proofErr w:type="spellStart"/>
      <w:r w:rsidRPr="0073656A">
        <w:rPr>
          <w:rFonts w:ascii="Times New Roman" w:hAnsi="Times New Roman" w:cs="Times New Roman"/>
          <w:sz w:val="28"/>
        </w:rPr>
        <w:lastRenderedPageBreak/>
        <w:t>Приложение</w:t>
      </w:r>
      <w:proofErr w:type="spellEnd"/>
      <w:r w:rsidRPr="0073656A">
        <w:rPr>
          <w:rFonts w:ascii="Times New Roman" w:hAnsi="Times New Roman" w:cs="Times New Roman"/>
          <w:sz w:val="28"/>
        </w:rPr>
        <w:t xml:space="preserve"> 2</w:t>
      </w:r>
      <w:r w:rsidR="00A15028" w:rsidRPr="0073656A">
        <w:rPr>
          <w:rFonts w:ascii="Times New Roman" w:hAnsi="Times New Roman" w:cs="Times New Roman"/>
          <w:sz w:val="28"/>
        </w:rPr>
        <w:t xml:space="preserve">:  </w:t>
      </w:r>
      <w:r w:rsidR="0073656A" w:rsidRPr="0073656A">
        <w:rPr>
          <w:rFonts w:ascii="Times New Roman" w:hAnsi="Times New Roman" w:cs="Times New Roman"/>
          <w:sz w:val="28"/>
          <w:lang w:val="ru-RU"/>
        </w:rPr>
        <w:t>к</w:t>
      </w:r>
      <w:proofErr w:type="spellStart"/>
      <w:r w:rsidR="00A15028" w:rsidRPr="0073656A">
        <w:rPr>
          <w:rFonts w:ascii="Times New Roman" w:hAnsi="Times New Roman" w:cs="Times New Roman"/>
          <w:sz w:val="28"/>
        </w:rPr>
        <w:t>руговая</w:t>
      </w:r>
      <w:proofErr w:type="spellEnd"/>
      <w:r w:rsidR="00A15028" w:rsidRPr="0073656A">
        <w:rPr>
          <w:rFonts w:ascii="Times New Roman" w:hAnsi="Times New Roman" w:cs="Times New Roman"/>
          <w:sz w:val="28"/>
        </w:rPr>
        <w:t xml:space="preserve"> </w:t>
      </w:r>
      <w:proofErr w:type="spellStart"/>
      <w:r w:rsidR="00A15028" w:rsidRPr="0073656A">
        <w:rPr>
          <w:rFonts w:ascii="Times New Roman" w:hAnsi="Times New Roman" w:cs="Times New Roman"/>
          <w:sz w:val="28"/>
        </w:rPr>
        <w:t>диаграмма</w:t>
      </w:r>
      <w:bookmarkEnd w:id="12"/>
      <w:proofErr w:type="spellEnd"/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Диаграмма направленности для</w:t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proofErr w:type="gramStart"/>
      <w:r w:rsidRPr="00030D4F">
        <w:rPr>
          <w:rFonts w:ascii="Times New Roman" w:hAnsi="Times New Roman"/>
          <w:b/>
          <w:sz w:val="28"/>
          <w:szCs w:val="28"/>
        </w:rPr>
        <w:t>Гц</w:t>
      </w:r>
      <w:proofErr w:type="gram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r w:rsidRPr="00030D4F">
        <w:rPr>
          <w:rFonts w:ascii="Times New Roman" w:hAnsi="Times New Roman"/>
          <w:b/>
          <w:sz w:val="28"/>
          <w:szCs w:val="28"/>
        </w:rPr>
        <w:t xml:space="preserve"> антенны (AUT) </w:t>
      </w:r>
    </w:p>
    <w:p w:rsidR="00A15028" w:rsidRPr="00030D4F" w:rsidRDefault="00A15028" w:rsidP="008E0F8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15028" w:rsidRPr="00030D4F" w:rsidRDefault="00A15028" w:rsidP="008E0F8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 xml:space="preserve">Для </w:t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r w:rsidRPr="00030D4F">
        <w:rPr>
          <w:rFonts w:ascii="Times New Roman" w:hAnsi="Times New Roman"/>
          <w:b/>
          <w:sz w:val="28"/>
          <w:szCs w:val="28"/>
          <w:u w:val="single"/>
        </w:rPr>
        <w:tab/>
      </w:r>
      <w:r w:rsidRPr="00030D4F">
        <w:rPr>
          <w:rFonts w:ascii="Times New Roman" w:hAnsi="Times New Roman"/>
          <w:b/>
          <w:sz w:val="28"/>
          <w:szCs w:val="28"/>
        </w:rPr>
        <w:t>поляризации</w:t>
      </w:r>
    </w:p>
    <w:p w:rsidR="00A15028" w:rsidRPr="00030D4F" w:rsidRDefault="00A15028" w:rsidP="008E0F8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15028" w:rsidRPr="00030D4F" w:rsidRDefault="00A86D07" w:rsidP="008E0F8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295900" cy="5308600"/>
            <wp:effectExtent l="0" t="0" r="0" b="6350"/>
            <wp:docPr id="69" name="Рисунок 27" descr="po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polar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530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028" w:rsidRPr="00030D4F" w:rsidRDefault="00A15028" w:rsidP="008E0F8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br w:type="page"/>
      </w:r>
    </w:p>
    <w:p w:rsidR="00A15028" w:rsidRPr="00C55BB9" w:rsidRDefault="004465BE" w:rsidP="00C55BB9">
      <w:pPr>
        <w:pStyle w:val="2"/>
        <w:rPr>
          <w:rFonts w:ascii="Times New Roman" w:hAnsi="Times New Roman"/>
          <w:sz w:val="28"/>
          <w:lang w:val="ru-RU"/>
        </w:rPr>
      </w:pPr>
      <w:bookmarkStart w:id="13" w:name="_Toc452536723"/>
      <w:proofErr w:type="spellStart"/>
      <w:proofErr w:type="gramStart"/>
      <w:r w:rsidRPr="00C55BB9">
        <w:rPr>
          <w:rFonts w:ascii="Times New Roman" w:hAnsi="Times New Roman"/>
          <w:sz w:val="28"/>
        </w:rPr>
        <w:lastRenderedPageBreak/>
        <w:t>Приложение</w:t>
      </w:r>
      <w:proofErr w:type="spellEnd"/>
      <w:r w:rsidRPr="00C55BB9">
        <w:rPr>
          <w:rFonts w:ascii="Times New Roman" w:hAnsi="Times New Roman"/>
          <w:sz w:val="28"/>
        </w:rPr>
        <w:t xml:space="preserve"> 3</w:t>
      </w:r>
      <w:r w:rsidR="00C55BB9" w:rsidRPr="00C55BB9">
        <w:rPr>
          <w:rFonts w:ascii="Times New Roman" w:hAnsi="Times New Roman"/>
          <w:sz w:val="28"/>
          <w:lang w:val="ru-RU"/>
        </w:rPr>
        <w:t>.</w:t>
      </w:r>
      <w:proofErr w:type="gramEnd"/>
      <w:r w:rsidR="00C55BB9" w:rsidRPr="00C55BB9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="00A15028" w:rsidRPr="00C55BB9">
        <w:rPr>
          <w:rFonts w:ascii="Times New Roman" w:hAnsi="Times New Roman"/>
          <w:sz w:val="28"/>
        </w:rPr>
        <w:t>Калибровка</w:t>
      </w:r>
      <w:proofErr w:type="spellEnd"/>
      <w:r w:rsidR="00A15028" w:rsidRPr="00C55BB9">
        <w:rPr>
          <w:rFonts w:ascii="Times New Roman" w:hAnsi="Times New Roman"/>
          <w:sz w:val="28"/>
        </w:rPr>
        <w:t xml:space="preserve"> ВЧ</w:t>
      </w:r>
      <w:r w:rsidR="00113417">
        <w:rPr>
          <w:rFonts w:ascii="Times New Roman" w:hAnsi="Times New Roman"/>
          <w:sz w:val="28"/>
          <w:lang w:val="ru-RU"/>
        </w:rPr>
        <w:t>-</w:t>
      </w:r>
      <w:proofErr w:type="spellStart"/>
      <w:r w:rsidR="00A15028" w:rsidRPr="00C55BB9">
        <w:rPr>
          <w:rFonts w:ascii="Times New Roman" w:hAnsi="Times New Roman"/>
          <w:sz w:val="28"/>
        </w:rPr>
        <w:t>приемника</w:t>
      </w:r>
      <w:bookmarkEnd w:id="13"/>
      <w:proofErr w:type="spellEnd"/>
    </w:p>
    <w:p w:rsidR="00C55BB9" w:rsidRPr="00C55BB9" w:rsidRDefault="00C55BB9" w:rsidP="00C55BB9"/>
    <w:p w:rsidR="00A1502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Соберите схему, как показано на </w:t>
      </w:r>
      <w:r w:rsidR="00082055" w:rsidRPr="00030D4F">
        <w:rPr>
          <w:rFonts w:ascii="Times New Roman" w:hAnsi="Times New Roman"/>
          <w:sz w:val="28"/>
          <w:szCs w:val="28"/>
        </w:rPr>
        <w:t>рис. 1</w:t>
      </w:r>
      <w:r w:rsidR="004465BE" w:rsidRPr="00030D4F">
        <w:rPr>
          <w:rFonts w:ascii="Times New Roman" w:hAnsi="Times New Roman"/>
          <w:sz w:val="28"/>
          <w:szCs w:val="28"/>
        </w:rPr>
        <w:t>.6</w:t>
      </w:r>
      <w:r w:rsidR="00082055" w:rsidRPr="00030D4F">
        <w:rPr>
          <w:rFonts w:ascii="Times New Roman" w:hAnsi="Times New Roman"/>
          <w:sz w:val="28"/>
          <w:szCs w:val="28"/>
        </w:rPr>
        <w:t>. Для соединения двух мачт</w:t>
      </w:r>
      <w:r w:rsidRPr="00030D4F">
        <w:rPr>
          <w:rFonts w:ascii="Times New Roman" w:hAnsi="Times New Roman"/>
          <w:sz w:val="28"/>
          <w:szCs w:val="28"/>
        </w:rPr>
        <w:t xml:space="preserve"> отсоедините один переходник SMA от конца одной из мачт. Данная схема учитывает исключение переходника SMA из схемы калибровки, включая необходимые поправки.</w:t>
      </w:r>
    </w:p>
    <w:p w:rsidR="00A15028" w:rsidRPr="00030D4F" w:rsidRDefault="00A86D07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003800" cy="3168650"/>
            <wp:effectExtent l="0" t="0" r="6350" b="0"/>
            <wp:docPr id="70" name="Рисунок 24" descr="ME1300-Calib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ME1300-Calibration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028" w:rsidRPr="00030D4F" w:rsidRDefault="00A15028" w:rsidP="007814C8">
      <w:pPr>
        <w:pStyle w:val="af6"/>
        <w:spacing w:line="360" w:lineRule="auto"/>
        <w:jc w:val="center"/>
        <w:rPr>
          <w:sz w:val="28"/>
          <w:szCs w:val="28"/>
          <w:lang w:val="ru-RU"/>
        </w:rPr>
      </w:pPr>
      <w:bookmarkStart w:id="14" w:name="_Ref275290564"/>
      <w:r w:rsidRPr="00030D4F">
        <w:rPr>
          <w:sz w:val="28"/>
          <w:szCs w:val="28"/>
          <w:lang w:val="ru-RU"/>
        </w:rPr>
        <w:t>Рис</w:t>
      </w:r>
      <w:r w:rsidR="00082055" w:rsidRPr="00030D4F">
        <w:rPr>
          <w:sz w:val="28"/>
          <w:szCs w:val="28"/>
          <w:lang w:val="ru-RU"/>
        </w:rPr>
        <w:t>. 1</w:t>
      </w:r>
      <w:r w:rsidR="00C9599A" w:rsidRPr="00030D4F">
        <w:rPr>
          <w:sz w:val="28"/>
          <w:szCs w:val="28"/>
          <w:lang w:val="ru-RU"/>
        </w:rPr>
        <w:t>.6</w:t>
      </w:r>
      <w:r w:rsidR="00082055" w:rsidRPr="00030D4F">
        <w:rPr>
          <w:sz w:val="28"/>
          <w:szCs w:val="28"/>
          <w:lang w:val="ru-RU"/>
        </w:rPr>
        <w:t>.</w:t>
      </w:r>
      <w:bookmarkEnd w:id="14"/>
      <w:r w:rsidRPr="00030D4F">
        <w:rPr>
          <w:sz w:val="28"/>
          <w:szCs w:val="28"/>
          <w:lang w:val="ru-RU"/>
        </w:rPr>
        <w:t xml:space="preserve"> Схема калибровки</w:t>
      </w:r>
    </w:p>
    <w:p w:rsidR="007814C8" w:rsidRPr="00030D4F" w:rsidRDefault="007814C8" w:rsidP="007814C8"/>
    <w:p w:rsidR="00A1502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 приложении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выберите пункт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Calibration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меню настроек (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Settings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). Для запуска калибровки во вкладке калибровки </w:t>
      </w:r>
      <w:r w:rsidR="00C9599A" w:rsidRPr="00030D4F">
        <w:rPr>
          <w:rFonts w:ascii="Times New Roman" w:hAnsi="Times New Roman"/>
          <w:sz w:val="28"/>
          <w:szCs w:val="28"/>
        </w:rPr>
        <w:t xml:space="preserve">(рис. 1.7) </w:t>
      </w:r>
      <w:r w:rsidRPr="00030D4F">
        <w:rPr>
          <w:rFonts w:ascii="Times New Roman" w:hAnsi="Times New Roman"/>
          <w:sz w:val="28"/>
          <w:szCs w:val="28"/>
        </w:rPr>
        <w:t xml:space="preserve">нажмите кнопку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Perform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Calibration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A15028" w:rsidRPr="00030D4F" w:rsidRDefault="00A86D07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noProof/>
          <w:lang w:eastAsia="ru-RU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3695700" cy="2584450"/>
            <wp:effectExtent l="0" t="0" r="0" b="6350"/>
            <wp:wrapTopAndBottom/>
            <wp:docPr id="8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15028" w:rsidRPr="00030D4F" w:rsidRDefault="00082055" w:rsidP="00082055">
      <w:pPr>
        <w:pStyle w:val="af6"/>
        <w:spacing w:line="360" w:lineRule="auto"/>
        <w:jc w:val="center"/>
        <w:rPr>
          <w:sz w:val="28"/>
          <w:szCs w:val="28"/>
          <w:lang w:val="ru-RU"/>
        </w:rPr>
      </w:pPr>
      <w:r w:rsidRPr="00030D4F">
        <w:rPr>
          <w:sz w:val="28"/>
          <w:szCs w:val="28"/>
          <w:lang w:val="ru-RU"/>
        </w:rPr>
        <w:t>Рис. 1</w:t>
      </w:r>
      <w:r w:rsidR="00C9599A" w:rsidRPr="00030D4F">
        <w:rPr>
          <w:sz w:val="28"/>
          <w:szCs w:val="28"/>
          <w:lang w:val="ru-RU"/>
        </w:rPr>
        <w:t>.7</w:t>
      </w:r>
      <w:r w:rsidRPr="00030D4F">
        <w:rPr>
          <w:sz w:val="28"/>
          <w:szCs w:val="28"/>
          <w:lang w:val="ru-RU"/>
        </w:rPr>
        <w:t>.</w:t>
      </w:r>
      <w:r w:rsidR="00A15028" w:rsidRPr="00030D4F">
        <w:rPr>
          <w:sz w:val="28"/>
          <w:szCs w:val="28"/>
          <w:lang w:val="ru-RU"/>
        </w:rPr>
        <w:t xml:space="preserve"> Вкладка меню калибровки</w:t>
      </w:r>
    </w:p>
    <w:p w:rsidR="00A1502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 окне калибровки укажите значение требуемой частоты. </w:t>
      </w:r>
    </w:p>
    <w:p w:rsidR="00A1502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 генераторе </w:t>
      </w:r>
      <w:r w:rsidR="00030D4F" w:rsidRPr="00030D4F">
        <w:rPr>
          <w:rFonts w:ascii="Times New Roman" w:hAnsi="Times New Roman"/>
          <w:sz w:val="28"/>
          <w:szCs w:val="28"/>
        </w:rPr>
        <w:t>ВЧ-</w:t>
      </w:r>
      <w:r w:rsidRPr="00030D4F">
        <w:rPr>
          <w:rFonts w:ascii="Times New Roman" w:hAnsi="Times New Roman"/>
          <w:sz w:val="28"/>
          <w:szCs w:val="28"/>
        </w:rPr>
        <w:t>сигналов установите уровень мощности сигнала, соответствующий этапу калибровки</w:t>
      </w:r>
      <w:r w:rsidR="009A5423" w:rsidRPr="00030D4F">
        <w:rPr>
          <w:rFonts w:ascii="Times New Roman" w:hAnsi="Times New Roman"/>
          <w:sz w:val="28"/>
          <w:szCs w:val="28"/>
        </w:rPr>
        <w:t xml:space="preserve"> и</w:t>
      </w:r>
      <w:r w:rsidRPr="00030D4F">
        <w:rPr>
          <w:rFonts w:ascii="Times New Roman" w:hAnsi="Times New Roman"/>
          <w:sz w:val="28"/>
          <w:szCs w:val="28"/>
        </w:rPr>
        <w:t xml:space="preserve"> указанн</w:t>
      </w:r>
      <w:r w:rsidR="00082055" w:rsidRPr="00030D4F">
        <w:rPr>
          <w:rFonts w:ascii="Times New Roman" w:hAnsi="Times New Roman"/>
          <w:sz w:val="28"/>
          <w:szCs w:val="28"/>
        </w:rPr>
        <w:t>ый</w:t>
      </w:r>
      <w:r w:rsidRPr="00030D4F">
        <w:rPr>
          <w:rFonts w:ascii="Times New Roman" w:hAnsi="Times New Roman"/>
          <w:sz w:val="28"/>
          <w:szCs w:val="28"/>
        </w:rPr>
        <w:t xml:space="preserve"> в соответствующей ячейке. Например</w:t>
      </w:r>
      <w:r w:rsidR="00082055" w:rsidRPr="00030D4F">
        <w:rPr>
          <w:rFonts w:ascii="Times New Roman" w:hAnsi="Times New Roman"/>
          <w:sz w:val="28"/>
          <w:szCs w:val="28"/>
        </w:rPr>
        <w:t>,</w:t>
      </w:r>
      <w:r w:rsidRPr="00030D4F">
        <w:rPr>
          <w:rFonts w:ascii="Times New Roman" w:hAnsi="Times New Roman"/>
          <w:sz w:val="28"/>
          <w:szCs w:val="28"/>
        </w:rPr>
        <w:t xml:space="preserve"> -60</w:t>
      </w:r>
      <w:r w:rsidR="00030D4F"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дБ. Затем нажмите кнопку </w:t>
      </w:r>
      <w:r w:rsidRPr="00030D4F">
        <w:rPr>
          <w:rFonts w:ascii="Times New Roman" w:hAnsi="Times New Roman"/>
          <w:b/>
          <w:sz w:val="28"/>
          <w:szCs w:val="28"/>
        </w:rPr>
        <w:t xml:space="preserve">RF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On</w:t>
      </w:r>
      <w:proofErr w:type="spellEnd"/>
      <w:r w:rsidR="00030D4F" w:rsidRPr="00030D4F">
        <w:rPr>
          <w:rFonts w:ascii="Times New Roman" w:hAnsi="Times New Roman"/>
          <w:sz w:val="28"/>
          <w:szCs w:val="28"/>
        </w:rPr>
        <w:t xml:space="preserve"> на генераторе</w:t>
      </w:r>
      <w:r w:rsidRPr="00030D4F">
        <w:rPr>
          <w:rFonts w:ascii="Times New Roman" w:hAnsi="Times New Roman"/>
          <w:sz w:val="28"/>
          <w:szCs w:val="28"/>
        </w:rPr>
        <w:t xml:space="preserve"> для подачи сигнала на ВЧ</w:t>
      </w:r>
      <w:r w:rsidR="009A5423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выход. </w:t>
      </w:r>
    </w:p>
    <w:p w:rsidR="00A1502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Вначале значения могут значительно изменяться. Дождитесь достижения минимальных изменений значения и нажмите кнопку </w:t>
      </w:r>
      <w:r w:rsidRPr="00030D4F">
        <w:rPr>
          <w:rFonts w:ascii="Times New Roman" w:hAnsi="Times New Roman"/>
          <w:b/>
          <w:sz w:val="28"/>
          <w:szCs w:val="28"/>
        </w:rPr>
        <w:t>SET</w:t>
      </w:r>
      <w:r w:rsidRPr="00030D4F">
        <w:rPr>
          <w:rFonts w:ascii="Times New Roman" w:hAnsi="Times New Roman"/>
          <w:sz w:val="28"/>
          <w:szCs w:val="28"/>
        </w:rPr>
        <w:t xml:space="preserve"> для определения калибровочного значения. </w:t>
      </w:r>
    </w:p>
    <w:p w:rsidR="00A15028" w:rsidRPr="00030D4F" w:rsidRDefault="00A15028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15028" w:rsidRPr="00030D4F" w:rsidRDefault="00A86D07" w:rsidP="008E0F8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34050" cy="3771900"/>
            <wp:effectExtent l="0" t="0" r="0" b="0"/>
            <wp:docPr id="7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028" w:rsidRPr="00030D4F" w:rsidRDefault="00A15028" w:rsidP="00082055">
      <w:pPr>
        <w:pStyle w:val="af6"/>
        <w:spacing w:line="360" w:lineRule="auto"/>
        <w:jc w:val="center"/>
        <w:rPr>
          <w:sz w:val="28"/>
          <w:szCs w:val="28"/>
          <w:lang w:val="ru-RU"/>
        </w:rPr>
      </w:pPr>
      <w:r w:rsidRPr="00030D4F">
        <w:rPr>
          <w:sz w:val="28"/>
          <w:szCs w:val="28"/>
          <w:lang w:val="ru-RU"/>
        </w:rPr>
        <w:t>Рис</w:t>
      </w:r>
      <w:r w:rsidR="00082055" w:rsidRPr="00030D4F">
        <w:rPr>
          <w:sz w:val="28"/>
          <w:szCs w:val="28"/>
          <w:lang w:val="ru-RU"/>
        </w:rPr>
        <w:t>. 1</w:t>
      </w:r>
      <w:r w:rsidR="00C9599A" w:rsidRPr="00030D4F">
        <w:rPr>
          <w:sz w:val="28"/>
          <w:szCs w:val="28"/>
          <w:lang w:val="ru-RU"/>
        </w:rPr>
        <w:t>.8</w:t>
      </w:r>
      <w:r w:rsidR="00082055" w:rsidRPr="00030D4F">
        <w:rPr>
          <w:sz w:val="28"/>
          <w:szCs w:val="28"/>
          <w:lang w:val="ru-RU"/>
        </w:rPr>
        <w:t>.</w:t>
      </w:r>
      <w:r w:rsidRPr="00030D4F">
        <w:rPr>
          <w:sz w:val="28"/>
          <w:szCs w:val="28"/>
          <w:lang w:val="ru-RU"/>
        </w:rPr>
        <w:t xml:space="preserve"> Окно калибровки</w:t>
      </w:r>
    </w:p>
    <w:p w:rsidR="00A1502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Повторите шаги 4 и 5 для других уровней мощности. После проведения калибровки на </w:t>
      </w:r>
      <w:r w:rsidRPr="00030D4F">
        <w:rPr>
          <w:rFonts w:ascii="Times New Roman" w:hAnsi="Times New Roman"/>
          <w:b/>
          <w:sz w:val="28"/>
          <w:szCs w:val="28"/>
        </w:rPr>
        <w:t>ВСЕХ</w:t>
      </w:r>
      <w:r w:rsidRPr="00030D4F">
        <w:rPr>
          <w:rFonts w:ascii="Times New Roman" w:hAnsi="Times New Roman"/>
          <w:sz w:val="28"/>
          <w:szCs w:val="28"/>
        </w:rPr>
        <w:t xml:space="preserve"> точках сохраните данные калибровки.</w:t>
      </w:r>
    </w:p>
    <w:p w:rsidR="00A1502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Сохраните файл калибровки с определенным именем файла в необходим</w:t>
      </w:r>
      <w:r w:rsidR="00082055" w:rsidRPr="00030D4F">
        <w:rPr>
          <w:rFonts w:ascii="Times New Roman" w:hAnsi="Times New Roman"/>
          <w:sz w:val="28"/>
          <w:szCs w:val="28"/>
        </w:rPr>
        <w:t>ой</w:t>
      </w:r>
      <w:r w:rsidRPr="00030D4F">
        <w:rPr>
          <w:rFonts w:ascii="Times New Roman" w:hAnsi="Times New Roman"/>
          <w:sz w:val="28"/>
          <w:szCs w:val="28"/>
        </w:rPr>
        <w:t xml:space="preserve"> директори</w:t>
      </w:r>
      <w:r w:rsidR="00082055" w:rsidRPr="00030D4F">
        <w:rPr>
          <w:rFonts w:ascii="Times New Roman" w:hAnsi="Times New Roman"/>
          <w:sz w:val="28"/>
          <w:szCs w:val="28"/>
        </w:rPr>
        <w:t>и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A15028" w:rsidP="008E0F83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Убедитесь, что файл калибровки загружен прежде проведения измерений на вашем ВЧ приемнике.</w:t>
      </w:r>
    </w:p>
    <w:p w:rsidR="007814C8" w:rsidRPr="00030D4F" w:rsidRDefault="007814C8" w:rsidP="0073656A">
      <w:pPr>
        <w:pStyle w:val="10"/>
        <w:rPr>
          <w:b w:val="0"/>
          <w:bCs/>
          <w:sz w:val="32"/>
          <w:szCs w:val="32"/>
          <w:lang w:val="it-IT"/>
        </w:rPr>
      </w:pPr>
      <w:r w:rsidRPr="00FF6F53">
        <w:rPr>
          <w:sz w:val="28"/>
          <w:lang w:val="ru-RU"/>
        </w:rPr>
        <w:br w:type="page"/>
      </w:r>
      <w:bookmarkStart w:id="15" w:name="_Toc452536724"/>
      <w:r w:rsidRPr="00FF6F53">
        <w:rPr>
          <w:bCs/>
          <w:sz w:val="32"/>
          <w:szCs w:val="32"/>
          <w:lang w:val="ru-RU"/>
        </w:rPr>
        <w:lastRenderedPageBreak/>
        <w:t>Лабораторная работа 2</w:t>
      </w:r>
      <w:r w:rsidR="00FF6F53">
        <w:rPr>
          <w:bCs/>
          <w:sz w:val="32"/>
          <w:szCs w:val="32"/>
          <w:lang w:val="ru-RU"/>
        </w:rPr>
        <w:t xml:space="preserve">. </w:t>
      </w:r>
      <w:r w:rsidRPr="00FF6F53">
        <w:rPr>
          <w:bCs/>
          <w:sz w:val="32"/>
          <w:szCs w:val="32"/>
          <w:lang w:val="ru-RU"/>
        </w:rPr>
        <w:t>Измерение коэффициента усиления антенн</w:t>
      </w:r>
      <w:bookmarkEnd w:id="15"/>
    </w:p>
    <w:p w:rsidR="00C55BB9" w:rsidRDefault="00C55BB9" w:rsidP="007814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7814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Задание</w:t>
      </w:r>
    </w:p>
    <w:p w:rsidR="007814C8" w:rsidRPr="00030D4F" w:rsidRDefault="007814C8" w:rsidP="007814C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Измерить коэффициент усиления указанных антенн.</w:t>
      </w:r>
    </w:p>
    <w:p w:rsidR="007814C8" w:rsidRPr="00030D4F" w:rsidRDefault="007814C8" w:rsidP="007814C8">
      <w:pPr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Для выполнения работы используется следующее оборудование:</w:t>
      </w:r>
    </w:p>
    <w:p w:rsidR="007814C8" w:rsidRPr="00030D4F" w:rsidRDefault="007814C8" w:rsidP="007814C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учебный антенный комплекс </w:t>
      </w:r>
      <w:proofErr w:type="spellStart"/>
      <w:r w:rsidRPr="00030D4F">
        <w:rPr>
          <w:rFonts w:ascii="Times New Roman" w:hAnsi="Times New Roman"/>
          <w:sz w:val="28"/>
          <w:szCs w:val="28"/>
        </w:rPr>
        <w:t>Dream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</w:rPr>
        <w:t>Catcher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ME1300;</w:t>
      </w:r>
    </w:p>
    <w:p w:rsidR="007814C8" w:rsidRPr="00030D4F" w:rsidRDefault="007814C8" w:rsidP="007814C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генератор ВЧ-сигналов с диапазоном до 2,5 ГГц;</w:t>
      </w:r>
    </w:p>
    <w:p w:rsidR="00CA3C14" w:rsidRPr="00030D4F" w:rsidRDefault="00CA3C14" w:rsidP="00CA3C14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fr-FR"/>
        </w:rPr>
      </w:pPr>
      <w:r w:rsidRPr="00030D4F">
        <w:rPr>
          <w:rFonts w:ascii="Times New Roman" w:hAnsi="Times New Roman"/>
          <w:sz w:val="28"/>
          <w:szCs w:val="28"/>
        </w:rPr>
        <w:t xml:space="preserve">ПК с операционной системой </w:t>
      </w:r>
      <w:proofErr w:type="spellStart"/>
      <w:r w:rsidRPr="00030D4F">
        <w:rPr>
          <w:rFonts w:ascii="Times New Roman" w:hAnsi="Times New Roman"/>
          <w:sz w:val="28"/>
          <w:szCs w:val="28"/>
        </w:rPr>
        <w:t>Microsoft</w:t>
      </w:r>
      <w:proofErr w:type="spellEnd"/>
      <w:r w:rsidRPr="00030D4F">
        <w:rPr>
          <w:rFonts w:ascii="Times New Roman" w:hAnsi="Times New Roman"/>
          <w:sz w:val="28"/>
          <w:szCs w:val="28"/>
          <w:vertAlign w:val="superscript"/>
        </w:rPr>
        <w:t>®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</w:rPr>
        <w:t>Windows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предустановленным программным обеспечением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="009A5423"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tabs>
          <w:tab w:val="left" w:pos="3122"/>
        </w:tabs>
        <w:rPr>
          <w:rFonts w:ascii="Times New Roman" w:hAnsi="Times New Roman"/>
          <w:sz w:val="28"/>
          <w:szCs w:val="28"/>
        </w:rPr>
      </w:pPr>
    </w:p>
    <w:p w:rsidR="007814C8" w:rsidRPr="00030D4F" w:rsidRDefault="001536ED" w:rsidP="007814C8">
      <w:pPr>
        <w:tabs>
          <w:tab w:val="left" w:pos="3122"/>
        </w:tabs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          </w:t>
      </w:r>
      <w:r w:rsidR="007814C8" w:rsidRPr="00030D4F">
        <w:rPr>
          <w:rFonts w:ascii="Times New Roman" w:hAnsi="Times New Roman"/>
          <w:sz w:val="28"/>
          <w:szCs w:val="28"/>
        </w:rPr>
        <w:t>Вариант организации и разме</w:t>
      </w:r>
      <w:r w:rsidR="00617902" w:rsidRPr="00030D4F">
        <w:rPr>
          <w:rFonts w:ascii="Times New Roman" w:hAnsi="Times New Roman"/>
          <w:sz w:val="28"/>
          <w:szCs w:val="28"/>
        </w:rPr>
        <w:t>щения оборудования приведён на р</w:t>
      </w:r>
      <w:r w:rsidR="007814C8" w:rsidRPr="00030D4F">
        <w:rPr>
          <w:rFonts w:ascii="Times New Roman" w:hAnsi="Times New Roman"/>
          <w:sz w:val="28"/>
          <w:szCs w:val="28"/>
        </w:rPr>
        <w:t xml:space="preserve">ис. </w:t>
      </w:r>
      <w:r w:rsidR="00617902" w:rsidRPr="00030D4F">
        <w:rPr>
          <w:rFonts w:ascii="Times New Roman" w:hAnsi="Times New Roman"/>
          <w:sz w:val="28"/>
          <w:szCs w:val="28"/>
        </w:rPr>
        <w:t>2.</w:t>
      </w:r>
      <w:r w:rsidR="007814C8" w:rsidRPr="00030D4F">
        <w:rPr>
          <w:rFonts w:ascii="Times New Roman" w:hAnsi="Times New Roman"/>
          <w:sz w:val="28"/>
          <w:szCs w:val="28"/>
        </w:rPr>
        <w:t xml:space="preserve">1. Слева направо: генератор ВЧ-сигналов, передающий модуль TX с установленной антенной, приёмный модуль RX с установленной антенной, компьютер </w:t>
      </w:r>
      <w:proofErr w:type="gramStart"/>
      <w:r w:rsidR="007814C8" w:rsidRPr="00030D4F">
        <w:rPr>
          <w:rFonts w:ascii="Times New Roman" w:hAnsi="Times New Roman"/>
          <w:sz w:val="28"/>
          <w:szCs w:val="28"/>
        </w:rPr>
        <w:t>с</w:t>
      </w:r>
      <w:proofErr w:type="gramEnd"/>
      <w:r w:rsidR="007814C8" w:rsidRPr="00030D4F">
        <w:rPr>
          <w:rFonts w:ascii="Times New Roman" w:hAnsi="Times New Roman"/>
          <w:sz w:val="28"/>
          <w:szCs w:val="28"/>
        </w:rPr>
        <w:t xml:space="preserve"> предустановленным необходимым ПО. Желательно по возможности размещать комплекс вдали от поверхностей, отражение радиоволн от которых может повлиять на результаты исследования.</w:t>
      </w:r>
    </w:p>
    <w:p w:rsidR="007814C8" w:rsidRPr="00030D4F" w:rsidRDefault="007814C8" w:rsidP="007814C8">
      <w:pPr>
        <w:tabs>
          <w:tab w:val="left" w:pos="3122"/>
        </w:tabs>
        <w:rPr>
          <w:rFonts w:ascii="Times New Roman" w:hAnsi="Times New Roman"/>
          <w:sz w:val="28"/>
          <w:szCs w:val="28"/>
        </w:rPr>
      </w:pPr>
    </w:p>
    <w:p w:rsidR="007814C8" w:rsidRPr="00030D4F" w:rsidRDefault="00A86D07" w:rsidP="007814C8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2552700" cy="2174240"/>
            <wp:effectExtent l="0" t="0" r="0" b="0"/>
            <wp:wrapTopAndBottom/>
            <wp:docPr id="82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17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814C8" w:rsidRPr="00030D4F">
        <w:rPr>
          <w:rFonts w:ascii="Times New Roman" w:hAnsi="Times New Roman"/>
          <w:b/>
          <w:sz w:val="28"/>
          <w:szCs w:val="28"/>
        </w:rPr>
        <w:t>Рис.</w:t>
      </w:r>
      <w:r w:rsidR="00617902" w:rsidRPr="00030D4F">
        <w:rPr>
          <w:rFonts w:ascii="Times New Roman" w:hAnsi="Times New Roman"/>
          <w:b/>
          <w:sz w:val="28"/>
          <w:szCs w:val="28"/>
        </w:rPr>
        <w:t xml:space="preserve"> 2.1</w:t>
      </w:r>
      <w:r w:rsidR="007814C8" w:rsidRPr="00030D4F">
        <w:rPr>
          <w:rFonts w:ascii="Times New Roman" w:hAnsi="Times New Roman"/>
          <w:b/>
          <w:sz w:val="28"/>
          <w:szCs w:val="28"/>
        </w:rPr>
        <w:t>. Оборудование для выполнения лабораторной работы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1536E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Коэффициент усиления в данной работе измеряется тремя методами.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1536E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Первый метод – </w:t>
      </w:r>
      <w:r w:rsidRPr="00030D4F">
        <w:rPr>
          <w:rFonts w:ascii="Times New Roman" w:hAnsi="Times New Roman"/>
          <w:b/>
          <w:sz w:val="28"/>
          <w:szCs w:val="28"/>
        </w:rPr>
        <w:t>метод двух (идентичных) антенн</w:t>
      </w:r>
      <w:r w:rsidRPr="00030D4F">
        <w:rPr>
          <w:rFonts w:ascii="Times New Roman" w:hAnsi="Times New Roman"/>
          <w:sz w:val="28"/>
          <w:szCs w:val="28"/>
        </w:rPr>
        <w:t xml:space="preserve">. Из теории распространения радиоволн (см., например, [3]) известно уравнение радиопередачи в свободном пространстве, согласно которому отношение </w:t>
      </w:r>
      <w:r w:rsidRPr="00030D4F">
        <w:rPr>
          <w:rFonts w:ascii="Times New Roman" w:hAnsi="Times New Roman"/>
          <w:sz w:val="28"/>
          <w:szCs w:val="28"/>
        </w:rPr>
        <w:lastRenderedPageBreak/>
        <w:t xml:space="preserve">между излученной мощностью </w:t>
      </w: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и принимаемой на расстоянии </w:t>
      </w:r>
      <w:r w:rsidRPr="00030D4F">
        <w:rPr>
          <w:rFonts w:ascii="Times New Roman" w:hAnsi="Times New Roman"/>
          <w:i/>
          <w:sz w:val="28"/>
          <w:szCs w:val="28"/>
        </w:rPr>
        <w:t xml:space="preserve">r </w:t>
      </w:r>
      <w:r w:rsidRPr="00030D4F">
        <w:rPr>
          <w:rFonts w:ascii="Times New Roman" w:hAnsi="Times New Roman"/>
          <w:sz w:val="28"/>
          <w:szCs w:val="28"/>
        </w:rPr>
        <w:t xml:space="preserve">мощностью </w:t>
      </w:r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определяется как</w:t>
      </w:r>
    </w:p>
    <w:p w:rsidR="007814C8" w:rsidRPr="00030D4F" w:rsidRDefault="007814C8" w:rsidP="0033561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32"/>
          <w:sz w:val="28"/>
          <w:szCs w:val="28"/>
        </w:rPr>
        <w:object w:dxaOrig="1780" w:dyaOrig="760">
          <v:shape id="_x0000_i1058" type="#_x0000_t75" style="width:83.4pt;height:36.9pt" o:ole="">
            <v:imagedata r:id="rId93" o:title=""/>
          </v:shape>
          <o:OLEObject Type="Embed" ProgID="Equation.3" ShapeID="_x0000_i1058" DrawAspect="Content" ObjectID="_1526312178" r:id="rId94"/>
        </w:object>
      </w:r>
      <w:r w:rsidRPr="00030D4F">
        <w:rPr>
          <w:rFonts w:ascii="Times New Roman" w:hAnsi="Times New Roman"/>
          <w:sz w:val="28"/>
          <w:szCs w:val="28"/>
        </w:rPr>
        <w:t xml:space="preserve">,  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где </w:t>
      </w:r>
      <w:r w:rsidRPr="00030D4F">
        <w:rPr>
          <w:rFonts w:ascii="Times New Roman" w:hAnsi="Times New Roman"/>
          <w:i/>
          <w:iCs/>
          <w:sz w:val="28"/>
          <w:szCs w:val="28"/>
        </w:rPr>
        <w:t>G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T</w:t>
      </w:r>
      <w:r w:rsidRPr="00030D4F">
        <w:rPr>
          <w:rFonts w:ascii="Times New Roman" w:hAnsi="Times New Roman"/>
          <w:sz w:val="28"/>
          <w:szCs w:val="28"/>
          <w:vertAlign w:val="subscript"/>
        </w:rPr>
        <w:t xml:space="preserve"> - </w:t>
      </w:r>
      <w:r w:rsidRPr="00030D4F">
        <w:rPr>
          <w:rFonts w:ascii="Times New Roman" w:hAnsi="Times New Roman"/>
          <w:sz w:val="28"/>
          <w:szCs w:val="28"/>
        </w:rPr>
        <w:t xml:space="preserve">коэффициент усиления передающей антенны, </w:t>
      </w:r>
      <w:proofErr w:type="spellStart"/>
      <w:r w:rsidRPr="00030D4F">
        <w:rPr>
          <w:rFonts w:ascii="Times New Roman" w:hAnsi="Times New Roman"/>
          <w:sz w:val="28"/>
          <w:szCs w:val="28"/>
        </w:rPr>
        <w:t>A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er</w:t>
      </w:r>
      <w:proofErr w:type="spellEnd"/>
      <w:r w:rsidRPr="00030D4F">
        <w:rPr>
          <w:rFonts w:ascii="Times New Roman" w:hAnsi="Times New Roman"/>
          <w:sz w:val="28"/>
          <w:szCs w:val="28"/>
          <w:vertAlign w:val="subscript"/>
        </w:rPr>
        <w:t xml:space="preserve"> - </w:t>
      </w:r>
      <w:r w:rsidRPr="00030D4F">
        <w:rPr>
          <w:rFonts w:ascii="Times New Roman" w:hAnsi="Times New Roman"/>
          <w:sz w:val="28"/>
          <w:szCs w:val="28"/>
        </w:rPr>
        <w:t xml:space="preserve">эффективная площадь (апертура) антенны. Между эффективной площадью антенны и ее коэффициентом усиления существует связь: </w:t>
      </w:r>
      <w:r w:rsidR="00082055" w:rsidRPr="00030D4F">
        <w:rPr>
          <w:rFonts w:ascii="Times New Roman" w:hAnsi="Times New Roman"/>
          <w:i/>
          <w:iCs/>
          <w:sz w:val="28"/>
          <w:szCs w:val="28"/>
          <w:lang w:val="en-US"/>
        </w:rPr>
        <w:t>A</w:t>
      </w:r>
      <w:proofErr w:type="spellStart"/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er</w:t>
      </w:r>
      <w:proofErr w:type="spellEnd"/>
      <w:r w:rsidRPr="00030D4F">
        <w:rPr>
          <w:rFonts w:ascii="Times New Roman" w:hAnsi="Times New Roman"/>
          <w:i/>
          <w:iCs/>
          <w:sz w:val="28"/>
          <w:szCs w:val="28"/>
        </w:rPr>
        <w:t xml:space="preserve"> = G</w:t>
      </w:r>
      <w:r w:rsidRPr="00030D4F">
        <w:rPr>
          <w:rFonts w:ascii="Times New Roman" w:hAnsi="Times New Roman"/>
          <w:i/>
          <w:iCs/>
          <w:sz w:val="28"/>
          <w:szCs w:val="28"/>
        </w:rPr>
        <w:sym w:font="Symbol" w:char="F0D7"/>
      </w:r>
      <w:r w:rsidRPr="00030D4F">
        <w:rPr>
          <w:rFonts w:ascii="Times New Roman" w:hAnsi="Times New Roman"/>
          <w:i/>
          <w:iCs/>
          <w:sz w:val="28"/>
          <w:szCs w:val="28"/>
        </w:rPr>
        <w:sym w:font="Symbol" w:char="F06C"/>
      </w:r>
      <w:r w:rsidRPr="00030D4F">
        <w:rPr>
          <w:rFonts w:ascii="Times New Roman" w:hAnsi="Times New Roman"/>
          <w:iCs/>
          <w:sz w:val="28"/>
          <w:szCs w:val="28"/>
          <w:vertAlign w:val="superscript"/>
        </w:rPr>
        <w:t>2</w:t>
      </w:r>
      <w:r w:rsidRPr="00030D4F">
        <w:rPr>
          <w:rFonts w:ascii="Times New Roman" w:hAnsi="Times New Roman"/>
          <w:iCs/>
          <w:sz w:val="28"/>
          <w:szCs w:val="28"/>
        </w:rPr>
        <w:t xml:space="preserve"> / 4</w:t>
      </w:r>
      <w:r w:rsidRPr="00030D4F">
        <w:rPr>
          <w:rFonts w:ascii="Times New Roman" w:hAnsi="Times New Roman"/>
          <w:i/>
          <w:iCs/>
          <w:sz w:val="28"/>
          <w:szCs w:val="28"/>
        </w:rPr>
        <w:sym w:font="Symbol" w:char="F070"/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0D4F">
        <w:rPr>
          <w:rFonts w:ascii="Times New Roman" w:hAnsi="Times New Roman"/>
          <w:iCs/>
          <w:sz w:val="28"/>
          <w:szCs w:val="28"/>
        </w:rPr>
        <w:t>[3]</w:t>
      </w:r>
      <w:r w:rsidRPr="00030D4F">
        <w:rPr>
          <w:rFonts w:ascii="Times New Roman" w:hAnsi="Times New Roman"/>
          <w:sz w:val="28"/>
          <w:szCs w:val="28"/>
        </w:rPr>
        <w:t>. Исходя из этого, получаем</w:t>
      </w:r>
    </w:p>
    <w:p w:rsidR="007814C8" w:rsidRPr="00030D4F" w:rsidRDefault="007814C8" w:rsidP="0033561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34"/>
          <w:sz w:val="28"/>
          <w:szCs w:val="28"/>
        </w:rPr>
        <w:object w:dxaOrig="2439" w:dyaOrig="900">
          <v:shape id="_x0000_i1059" type="#_x0000_t75" style="width:113.25pt;height:43.9pt" o:ole="">
            <v:imagedata r:id="rId95" o:title=""/>
          </v:shape>
          <o:OLEObject Type="Embed" ProgID="Equation.3" ShapeID="_x0000_i1059" DrawAspect="Content" ObjectID="_1526312179" r:id="rId96"/>
        </w:object>
      </w:r>
      <w:r w:rsidR="00082055" w:rsidRPr="00030D4F">
        <w:rPr>
          <w:rFonts w:ascii="Times New Roman" w:hAnsi="Times New Roman"/>
          <w:position w:val="-24"/>
          <w:sz w:val="28"/>
          <w:szCs w:val="28"/>
        </w:rPr>
        <w:t>,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откуда в случае идентичности передающей и приёмной антенн имеем</w:t>
      </w:r>
    </w:p>
    <w:p w:rsidR="007814C8" w:rsidRPr="00030D4F" w:rsidRDefault="007814C8" w:rsidP="0033561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34"/>
          <w:sz w:val="28"/>
          <w:szCs w:val="28"/>
        </w:rPr>
        <w:object w:dxaOrig="1939" w:dyaOrig="900">
          <v:shape id="_x0000_i1060" type="#_x0000_t75" style="width:93.95pt;height:43.9pt" o:ole="">
            <v:imagedata r:id="rId97" o:title=""/>
          </v:shape>
          <o:OLEObject Type="Embed" ProgID="Equation.3" ShapeID="_x0000_i1060" DrawAspect="Content" ObjectID="_1526312180" r:id="rId98"/>
        </w:object>
      </w:r>
      <w:r w:rsidRPr="00030D4F">
        <w:rPr>
          <w:rFonts w:ascii="Times New Roman" w:hAnsi="Times New Roman"/>
          <w:sz w:val="28"/>
          <w:szCs w:val="28"/>
        </w:rPr>
        <w:sym w:font="Symbol" w:char="F0AE"/>
      </w:r>
      <w:r w:rsidRPr="00030D4F">
        <w:rPr>
          <w:rFonts w:ascii="Times New Roman" w:hAnsi="Times New Roman"/>
          <w:position w:val="-36"/>
          <w:sz w:val="28"/>
          <w:szCs w:val="28"/>
        </w:rPr>
        <w:object w:dxaOrig="1840" w:dyaOrig="840">
          <v:shape id="_x0000_i1061" type="#_x0000_t75" style="width:88.7pt;height:40.4pt" o:ole="">
            <v:imagedata r:id="rId99" o:title=""/>
          </v:shape>
          <o:OLEObject Type="Embed" ProgID="Equation.3" ShapeID="_x0000_i1061" DrawAspect="Content" ObjectID="_1526312181" r:id="rId100"/>
        </w:object>
      </w:r>
      <w:r w:rsidRPr="00030D4F">
        <w:rPr>
          <w:rFonts w:ascii="Times New Roman" w:hAnsi="Times New Roman"/>
          <w:sz w:val="28"/>
          <w:szCs w:val="28"/>
        </w:rPr>
        <w:t xml:space="preserve">.                                   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1536E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Второй метод - м</w:t>
      </w:r>
      <w:r w:rsidRPr="00030D4F">
        <w:rPr>
          <w:rFonts w:ascii="Times New Roman" w:hAnsi="Times New Roman"/>
          <w:b/>
          <w:sz w:val="28"/>
          <w:szCs w:val="28"/>
        </w:rPr>
        <w:t>етод сравнения</w:t>
      </w:r>
      <w:r w:rsidRPr="00030D4F">
        <w:rPr>
          <w:rFonts w:ascii="Times New Roman" w:hAnsi="Times New Roman"/>
          <w:sz w:val="28"/>
          <w:szCs w:val="28"/>
        </w:rPr>
        <w:t xml:space="preserve">. В данном методе для измерения принимаемой мощности используется набор эталонных антенн. Данная принимаемая мощность будет использоваться как эталонная мощность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ref</w:t>
      </w:r>
      <w:r w:rsidRPr="00030D4F">
        <w:rPr>
          <w:rFonts w:ascii="Times New Roman" w:hAnsi="Times New Roman"/>
          <w:sz w:val="28"/>
          <w:szCs w:val="28"/>
        </w:rPr>
        <w:t xml:space="preserve"> с известным коэффициентом усиления </w:t>
      </w:r>
      <w:proofErr w:type="spellStart"/>
      <w:r w:rsidRPr="00030D4F">
        <w:rPr>
          <w:rFonts w:ascii="Times New Roman" w:hAnsi="Times New Roman"/>
          <w:i/>
          <w:sz w:val="28"/>
          <w:szCs w:val="28"/>
          <w:lang w:val="en-AU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ref</w:t>
      </w:r>
      <w:proofErr w:type="spellEnd"/>
      <w:r w:rsidRPr="00030D4F">
        <w:rPr>
          <w:rFonts w:ascii="Times New Roman" w:hAnsi="Times New Roman"/>
          <w:sz w:val="28"/>
          <w:szCs w:val="28"/>
        </w:rPr>
        <w:t>. После этого будет использоваться другая приемная антенна, заменяющая эталонную антенну. Заменяемая антенна будет являться тестируемой антенной (</w:t>
      </w:r>
      <w:r w:rsidRPr="00030D4F">
        <w:rPr>
          <w:rFonts w:ascii="Times New Roman" w:hAnsi="Times New Roman"/>
          <w:sz w:val="28"/>
          <w:szCs w:val="28"/>
          <w:lang w:val="en-AU"/>
        </w:rPr>
        <w:t>AUT</w:t>
      </w:r>
      <w:r w:rsidRPr="00030D4F">
        <w:rPr>
          <w:rFonts w:ascii="Times New Roman" w:hAnsi="Times New Roman"/>
          <w:sz w:val="28"/>
          <w:szCs w:val="28"/>
        </w:rPr>
        <w:t>) в тех же условиях проведения измерений. Разница двух полученных мощностей (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AUT</w:t>
      </w:r>
      <w:r w:rsidRPr="00030D4F">
        <w:rPr>
          <w:rFonts w:ascii="Times New Roman" w:hAnsi="Times New Roman"/>
          <w:sz w:val="28"/>
          <w:szCs w:val="28"/>
        </w:rPr>
        <w:t xml:space="preserve"> и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ref</w:t>
      </w:r>
      <w:r w:rsidRPr="00030D4F">
        <w:rPr>
          <w:rFonts w:ascii="Times New Roman" w:hAnsi="Times New Roman"/>
          <w:sz w:val="28"/>
          <w:szCs w:val="28"/>
        </w:rPr>
        <w:t>) является разницей между коэффициентами усиления. Отсюда коэффициент усиления тестируемой антенны (</w:t>
      </w:r>
      <w:r w:rsidRPr="00030D4F">
        <w:rPr>
          <w:rFonts w:ascii="Times New Roman" w:hAnsi="Times New Roman"/>
          <w:sz w:val="28"/>
          <w:szCs w:val="28"/>
          <w:lang w:val="en-AU"/>
        </w:rPr>
        <w:t>AUT</w:t>
      </w:r>
      <w:r w:rsidRPr="00030D4F">
        <w:rPr>
          <w:rFonts w:ascii="Times New Roman" w:hAnsi="Times New Roman"/>
          <w:sz w:val="28"/>
          <w:szCs w:val="28"/>
        </w:rPr>
        <w:t>), выраженный в децибелах, может быть определен с помощью следующего выражения:</w:t>
      </w:r>
    </w:p>
    <w:p w:rsidR="007814C8" w:rsidRPr="00030D4F" w:rsidRDefault="007814C8" w:rsidP="0033561B">
      <w:pPr>
        <w:ind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18"/>
          <w:sz w:val="28"/>
          <w:szCs w:val="28"/>
        </w:rPr>
        <w:object w:dxaOrig="3440" w:dyaOrig="440">
          <v:shape id="_x0000_i1062" type="#_x0000_t75" style="width:162.45pt;height:21.05pt" o:ole="">
            <v:imagedata r:id="rId101" o:title=""/>
          </v:shape>
          <o:OLEObject Type="Embed" ProgID="Equation.3" ShapeID="_x0000_i1062" DrawAspect="Content" ObjectID="_1526312182" r:id="rId102"/>
        </w:object>
      </w:r>
      <w:r w:rsidRPr="00030D4F">
        <w:rPr>
          <w:rFonts w:ascii="Times New Roman" w:hAnsi="Times New Roman"/>
          <w:sz w:val="28"/>
          <w:szCs w:val="28"/>
        </w:rPr>
        <w:t>,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где</w:t>
      </w:r>
    </w:p>
    <w:p w:rsidR="007814C8" w:rsidRPr="00030D4F" w:rsidRDefault="007814C8" w:rsidP="0033561B">
      <w:pPr>
        <w:ind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18"/>
          <w:sz w:val="28"/>
          <w:szCs w:val="28"/>
        </w:rPr>
        <w:object w:dxaOrig="3340" w:dyaOrig="440">
          <v:shape id="_x0000_i1063" type="#_x0000_t75" style="width:158.05pt;height:21.05pt" o:ole="">
            <v:imagedata r:id="rId103" o:title=""/>
          </v:shape>
          <o:OLEObject Type="Embed" ProgID="Equation.3" ShapeID="_x0000_i1063" DrawAspect="Content" ObjectID="_1526312183" r:id="rId104"/>
        </w:objec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1536E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Третий метод - </w:t>
      </w:r>
      <w:r w:rsidRPr="00030D4F">
        <w:rPr>
          <w:rFonts w:ascii="Times New Roman" w:hAnsi="Times New Roman"/>
          <w:b/>
          <w:bCs/>
          <w:sz w:val="28"/>
          <w:szCs w:val="28"/>
        </w:rPr>
        <w:t>метод трех антенн</w:t>
      </w:r>
      <w:r w:rsidRPr="00030D4F">
        <w:rPr>
          <w:rFonts w:ascii="Times New Roman" w:hAnsi="Times New Roman"/>
          <w:sz w:val="28"/>
          <w:szCs w:val="28"/>
        </w:rPr>
        <w:t xml:space="preserve">. В данном методе могут использоваться любые три антенны. Две антенны – приемная и передающая – устанавливаются для измерения принимаемой мощности и в то же время для определения коэффициента усиления. Все измерения и расчёты повторяются для всех трех комбинаций антенн. В итоге мы получим три измеренные мощности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R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030D4F">
        <w:rPr>
          <w:rFonts w:ascii="Times New Roman" w:hAnsi="Times New Roman"/>
          <w:sz w:val="28"/>
          <w:szCs w:val="28"/>
        </w:rPr>
        <w:t xml:space="preserve">,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R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030D4F">
        <w:rPr>
          <w:rFonts w:ascii="Times New Roman" w:hAnsi="Times New Roman"/>
          <w:sz w:val="28"/>
          <w:szCs w:val="28"/>
        </w:rPr>
        <w:t xml:space="preserve">,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R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3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и три коэффициента усиления антенн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A</w:t>
      </w:r>
      <w:r w:rsidRPr="00030D4F">
        <w:rPr>
          <w:rFonts w:ascii="Times New Roman" w:hAnsi="Times New Roman"/>
          <w:sz w:val="28"/>
          <w:szCs w:val="28"/>
        </w:rPr>
        <w:t xml:space="preserve">,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B</w:t>
      </w:r>
      <w:r w:rsidRPr="00030D4F">
        <w:rPr>
          <w:rFonts w:ascii="Times New Roman" w:hAnsi="Times New Roman"/>
          <w:sz w:val="28"/>
          <w:szCs w:val="28"/>
        </w:rPr>
        <w:t xml:space="preserve"> и </w:t>
      </w:r>
      <w:r w:rsidRPr="00030D4F">
        <w:rPr>
          <w:rFonts w:ascii="Times New Roman" w:hAnsi="Times New Roman"/>
          <w:i/>
          <w:sz w:val="28"/>
          <w:szCs w:val="28"/>
          <w:lang w:val="en-AU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C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.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lastRenderedPageBreak/>
        <w:t xml:space="preserve">Коэффициент усиления среды </w:t>
      </w:r>
      <w:r w:rsidRPr="00030D4F">
        <w:rPr>
          <w:rFonts w:ascii="Times New Roman" w:hAnsi="Times New Roman"/>
          <w:i/>
          <w:iCs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принимаем равным 1, т.е. пренебрегаем влиянием, например, отражения радиоволн от земли.</w:t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AutoShape 338" o:spid="_x0000_s1100" type="#_x0000_t32" style="position:absolute;margin-left:209.8pt;margin-top:20.2pt;width:36.75pt;height:0;z-index:25166643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">
            <v:stroke endarrow="block"/>
          </v:shape>
        </w:pict>
      </w:r>
      <w:r w:rsidR="007814C8" w:rsidRPr="00030D4F">
        <w:rPr>
          <w:rFonts w:ascii="Times New Roman" w:hAnsi="Times New Roman"/>
          <w:position w:val="-34"/>
          <w:sz w:val="28"/>
          <w:szCs w:val="28"/>
        </w:rPr>
        <w:object w:dxaOrig="2980" w:dyaOrig="900">
          <v:shape id="_x0000_i1064" type="#_x0000_t75" style="width:141.35pt;height:43pt" o:ole="">
            <v:imagedata r:id="rId105" o:title=""/>
          </v:shape>
          <o:OLEObject Type="Embed" ProgID="Equation.3" ShapeID="_x0000_i1064" DrawAspect="Content" ObjectID="_1526312184" r:id="rId106"/>
        </w:objec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  <w:t>(1)</w: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position w:val="-34"/>
          <w:sz w:val="28"/>
          <w:szCs w:val="28"/>
        </w:rPr>
        <w:object w:dxaOrig="1160" w:dyaOrig="780">
          <v:shape id="_x0000_i1065" type="#_x0000_t75" style="width:53.55pt;height:36pt" o:ole="">
            <v:imagedata r:id="rId107" o:title=""/>
          </v:shape>
          <o:OLEObject Type="Embed" ProgID="Equation.3" ShapeID="_x0000_i1065" DrawAspect="Content" ObjectID="_1526312185" r:id="rId108"/>
        </w:object>
      </w:r>
      <w:r w:rsidR="007814C8" w:rsidRPr="00030D4F">
        <w:rPr>
          <w:rFonts w:ascii="Times New Roman" w:hAnsi="Times New Roman"/>
          <w:sz w:val="28"/>
          <w:szCs w:val="28"/>
        </w:rPr>
        <w:t xml:space="preserve">         (4)</w: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position w:val="-34"/>
          <w:sz w:val="28"/>
          <w:szCs w:val="28"/>
        </w:rPr>
        <w:object w:dxaOrig="3100" w:dyaOrig="900">
          <v:shape id="_x0000_i1066" type="#_x0000_t75" style="width:143.1pt;height:42.15pt" o:ole="">
            <v:imagedata r:id="rId109" o:title=""/>
          </v:shape>
          <o:OLEObject Type="Embed" ProgID="Equation.3" ShapeID="_x0000_i1066" DrawAspect="Content" ObjectID="_1526312186" r:id="rId110"/>
        </w:object>
      </w:r>
      <w:r w:rsidRPr="00030D4F">
        <w:rPr>
          <w:rFonts w:ascii="Times New Roman" w:hAnsi="Times New Roman"/>
          <w:sz w:val="28"/>
          <w:szCs w:val="28"/>
        </w:rPr>
        <w:tab/>
        <w:t>(2)</w:t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AutoShape 339" o:spid="_x0000_s1096" type="#_x0000_t32" style="position:absolute;margin-left:198pt;margin-top:17.1pt;width:36.75pt;height:0;z-index:25166745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">
            <v:stroke endarrow="block"/>
          </v:shape>
        </w:pict>
      </w:r>
      <w:r w:rsidR="007814C8" w:rsidRPr="00030D4F">
        <w:rPr>
          <w:rFonts w:ascii="Times New Roman" w:hAnsi="Times New Roman"/>
          <w:position w:val="-34"/>
          <w:sz w:val="28"/>
          <w:szCs w:val="28"/>
        </w:rPr>
        <w:object w:dxaOrig="3080" w:dyaOrig="900">
          <v:shape id="_x0000_i1067" type="#_x0000_t75" style="width:141.35pt;height:41.25pt" o:ole="">
            <v:imagedata r:id="rId111" o:title=""/>
          </v:shape>
          <o:OLEObject Type="Embed" ProgID="Equation.3" ShapeID="_x0000_i1067" DrawAspect="Content" ObjectID="_1526312187" r:id="rId112"/>
        </w:object>
      </w:r>
      <w:r w:rsidR="00E84CD6" w:rsidRPr="00030D4F">
        <w:rPr>
          <w:rFonts w:ascii="Times New Roman" w:hAnsi="Times New Roman"/>
          <w:sz w:val="28"/>
          <w:szCs w:val="28"/>
        </w:rPr>
        <w:t xml:space="preserve"> </w:t>
      </w:r>
      <w:r w:rsidR="007814C8" w:rsidRPr="00030D4F">
        <w:rPr>
          <w:rFonts w:ascii="Times New Roman" w:hAnsi="Times New Roman"/>
          <w:sz w:val="28"/>
          <w:szCs w:val="28"/>
        </w:rPr>
        <w:tab/>
        <w:t>(3)</w: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position w:val="-34"/>
          <w:sz w:val="28"/>
          <w:szCs w:val="28"/>
        </w:rPr>
        <w:object w:dxaOrig="1160" w:dyaOrig="780">
          <v:shape id="_x0000_i1068" type="#_x0000_t75" style="width:53.55pt;height:36pt" o:ole="">
            <v:imagedata r:id="rId113" o:title=""/>
          </v:shape>
          <o:OLEObject Type="Embed" ProgID="Equation.3" ShapeID="_x0000_i1068" DrawAspect="Content" ObjectID="_1526312188" r:id="rId114"/>
        </w:object>
      </w:r>
      <w:r w:rsidR="007814C8" w:rsidRPr="00030D4F">
        <w:rPr>
          <w:rFonts w:ascii="Times New Roman" w:hAnsi="Times New Roman"/>
          <w:sz w:val="28"/>
          <w:szCs w:val="28"/>
        </w:rPr>
        <w:tab/>
        <w:t>(5)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Подставляем (4) и (5) в (2) и вычисляем </w:t>
      </w:r>
      <w:r w:rsidRPr="00030D4F">
        <w:rPr>
          <w:rFonts w:ascii="Times New Roman" w:hAnsi="Times New Roman"/>
          <w:i/>
          <w:iCs/>
          <w:sz w:val="28"/>
          <w:szCs w:val="28"/>
          <w:lang w:val="en-AU"/>
        </w:rPr>
        <w:t>G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  <w:lang w:val="en-AU"/>
        </w:rPr>
        <w:t>A</w:t>
      </w:r>
      <w:r w:rsidRPr="00030D4F">
        <w:rPr>
          <w:rFonts w:ascii="Times New Roman" w:hAnsi="Times New Roman"/>
          <w:iCs/>
          <w:sz w:val="28"/>
          <w:szCs w:val="28"/>
          <w:vertAlign w:val="subscript"/>
        </w:rPr>
        <w:t>:</w:t>
      </w:r>
      <w:r w:rsidRPr="00030D4F">
        <w:rPr>
          <w:rFonts w:ascii="Times New Roman" w:hAnsi="Times New Roman"/>
          <w:sz w:val="28"/>
          <w:szCs w:val="28"/>
        </w:rPr>
        <w:t xml:space="preserve"> </w:t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AutoShape 341" o:spid="_x0000_s1093" type="#_x0000_t32" style="position:absolute;margin-left:212.25pt;margin-top:20pt;width:36.75pt;height:0;z-index:25166950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">
            <v:stroke endarrow="block"/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AutoShape 340" o:spid="_x0000_s1092" type="#_x0000_t32" style="position:absolute;margin-left:86.25pt;margin-top:20pt;width:36.75pt;height:0;z-index:25166848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">
            <v:stroke endarrow="block"/>
          </v:shape>
        </w:pict>
      </w:r>
      <w:r w:rsidR="007814C8" w:rsidRPr="00030D4F">
        <w:rPr>
          <w:rFonts w:ascii="Times New Roman" w:hAnsi="Times New Roman"/>
          <w:position w:val="-34"/>
          <w:sz w:val="28"/>
          <w:szCs w:val="28"/>
        </w:rPr>
        <w:object w:dxaOrig="1579" w:dyaOrig="780">
          <v:shape id="_x0000_i1069" type="#_x0000_t75" style="width:75.5pt;height:36pt" o:ole="">
            <v:imagedata r:id="rId115" o:title=""/>
          </v:shape>
          <o:OLEObject Type="Embed" ProgID="Equation.3" ShapeID="_x0000_i1069" DrawAspect="Content" ObjectID="_1526312189" r:id="rId116"/>
        </w:objec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position w:val="-34"/>
          <w:sz w:val="28"/>
          <w:szCs w:val="28"/>
        </w:rPr>
        <w:object w:dxaOrig="1500" w:dyaOrig="780">
          <v:shape id="_x0000_i1070" type="#_x0000_t75" style="width:69.35pt;height:36pt" o:ole="">
            <v:imagedata r:id="rId117" o:title=""/>
          </v:shape>
          <o:OLEObject Type="Embed" ProgID="Equation.3" ShapeID="_x0000_i1070" DrawAspect="Content" ObjectID="_1526312190" r:id="rId118"/>
        </w:objec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  <w:t xml:space="preserve">   </w:t>
      </w:r>
      <w:r w:rsidR="007814C8" w:rsidRPr="00030D4F">
        <w:rPr>
          <w:rFonts w:ascii="Times New Roman" w:hAnsi="Times New Roman"/>
          <w:position w:val="-36"/>
          <w:sz w:val="28"/>
          <w:szCs w:val="28"/>
        </w:rPr>
        <w:object w:dxaOrig="1560" w:dyaOrig="859">
          <v:shape id="_x0000_i1071" type="#_x0000_t75" style="width:72.9pt;height:40.4pt" o:ole="">
            <v:imagedata r:id="rId119" o:title=""/>
          </v:shape>
          <o:OLEObject Type="Embed" ProgID="Equation.3" ShapeID="_x0000_i1071" DrawAspect="Content" ObjectID="_1526312191" r:id="rId120"/>
        </w:object>
      </w:r>
      <w:r w:rsidR="007814C8" w:rsidRPr="00030D4F">
        <w:rPr>
          <w:rFonts w:ascii="Times New Roman" w:hAnsi="Times New Roman"/>
          <w:sz w:val="28"/>
          <w:szCs w:val="28"/>
        </w:rPr>
        <w:tab/>
        <w:t xml:space="preserve"> (6)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Подставляем (6) в (4):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AutoShape 342" o:spid="_x0000_s1088" type="#_x0000_t32" style="position:absolute;margin-left:100.8pt;margin-top:18.75pt;width:36.75pt;height:0;z-index:25167052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">
            <v:stroke endarrow="block"/>
          </v:shape>
        </w:pict>
      </w:r>
      <w:r w:rsidR="007814C8" w:rsidRPr="00030D4F">
        <w:rPr>
          <w:rFonts w:ascii="Times New Roman" w:hAnsi="Times New Roman"/>
          <w:position w:val="-36"/>
          <w:sz w:val="28"/>
          <w:szCs w:val="28"/>
        </w:rPr>
        <w:object w:dxaOrig="1860" w:dyaOrig="840">
          <v:shape id="_x0000_i1072" type="#_x0000_t75" style="width:87.8pt;height:40.4pt" o:ole="">
            <v:imagedata r:id="rId121" o:title=""/>
          </v:shape>
          <o:OLEObject Type="Embed" ProgID="Equation.3" ShapeID="_x0000_i1072" DrawAspect="Content" ObjectID="_1526312192" r:id="rId122"/>
        </w:objec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position w:val="-36"/>
          <w:sz w:val="28"/>
          <w:szCs w:val="28"/>
        </w:rPr>
        <w:object w:dxaOrig="1579" w:dyaOrig="840">
          <v:shape id="_x0000_i1073" type="#_x0000_t75" style="width:74.65pt;height:39.5pt" o:ole="">
            <v:imagedata r:id="rId123" o:title=""/>
          </v:shape>
          <o:OLEObject Type="Embed" ProgID="Equation.3" ShapeID="_x0000_i1073" DrawAspect="Content" ObjectID="_1526312193" r:id="rId124"/>
        </w:object>
      </w:r>
      <w:r w:rsidR="007814C8"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Затем подставляем (6) в (3):</w:t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AutoShape 343" o:spid="_x0000_s1085" type="#_x0000_t32" style="position:absolute;margin-left:107.15pt;margin-top:17.4pt;width:36.75pt;height:.0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">
            <v:stroke endarrow="block"/>
          </v:shape>
        </w:pict>
      </w:r>
      <w:r w:rsidR="007814C8" w:rsidRPr="00030D4F">
        <w:rPr>
          <w:rFonts w:ascii="Times New Roman" w:hAnsi="Times New Roman"/>
          <w:position w:val="-36"/>
          <w:sz w:val="28"/>
          <w:szCs w:val="28"/>
        </w:rPr>
        <w:object w:dxaOrig="1900" w:dyaOrig="840">
          <v:shape id="_x0000_i1074" type="#_x0000_t75" style="width:89.55pt;height:38.65pt" o:ole="">
            <v:imagedata r:id="rId125" o:title=""/>
          </v:shape>
          <o:OLEObject Type="Embed" ProgID="Equation.3" ShapeID="_x0000_i1074" DrawAspect="Content" ObjectID="_1526312194" r:id="rId126"/>
        </w:objec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position w:val="-36"/>
          <w:sz w:val="28"/>
          <w:szCs w:val="28"/>
        </w:rPr>
        <w:object w:dxaOrig="1620" w:dyaOrig="859">
          <v:shape id="_x0000_i1075" type="#_x0000_t75" style="width:75.5pt;height:39.5pt" o:ole="">
            <v:imagedata r:id="rId127" o:title=""/>
          </v:shape>
          <o:OLEObject Type="Embed" ProgID="Equation.3" ShapeID="_x0000_i1075" DrawAspect="Content" ObjectID="_1526312195" r:id="rId128"/>
        </w:object>
      </w:r>
      <w:r w:rsidR="007814C8"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Таким образом, определяем три коэффициента усиления.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73656A" w:rsidRDefault="007814C8" w:rsidP="0073656A">
      <w:pPr>
        <w:pStyle w:val="2"/>
        <w:rPr>
          <w:rFonts w:ascii="Times New Roman" w:hAnsi="Times New Roman"/>
          <w:sz w:val="28"/>
        </w:rPr>
      </w:pPr>
      <w:bookmarkStart w:id="16" w:name="_Toc452536725"/>
      <w:r w:rsidRPr="0073656A">
        <w:rPr>
          <w:rFonts w:ascii="Times New Roman" w:hAnsi="Times New Roman"/>
          <w:sz w:val="28"/>
        </w:rPr>
        <w:t>Измерения</w:t>
      </w:r>
      <w:bookmarkEnd w:id="16"/>
    </w:p>
    <w:p w:rsidR="007814C8" w:rsidRPr="00030D4F" w:rsidRDefault="007814C8" w:rsidP="007814C8">
      <w:pPr>
        <w:ind w:left="720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441671">
      <w:pPr>
        <w:numPr>
          <w:ilvl w:val="0"/>
          <w:numId w:val="25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Измерение коэффициента усиления методом двух антенн</w:t>
      </w:r>
    </w:p>
    <w:p w:rsidR="007814C8" w:rsidRPr="00030D4F" w:rsidRDefault="007814C8" w:rsidP="007814C8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1536ED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>Примечание: для достижения наибольшей точности до проведения измерений следует провести калибровку ВЧ-приемника, процедура которой описана в Приложении 2.</w:t>
      </w:r>
    </w:p>
    <w:p w:rsidR="0068516A" w:rsidRPr="0068516A" w:rsidRDefault="0068516A" w:rsidP="0068516A">
      <w:pPr>
        <w:pStyle w:val="a7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Подготовьте оборудование к выполнению работы согласно рис. 2.1. </w:t>
      </w:r>
      <w:r w:rsidRPr="0068516A">
        <w:rPr>
          <w:rFonts w:ascii="Times New Roman" w:hAnsi="Times New Roman"/>
          <w:sz w:val="28"/>
          <w:szCs w:val="28"/>
        </w:rPr>
        <w:t xml:space="preserve">Подготовка </w:t>
      </w:r>
      <w:r>
        <w:rPr>
          <w:rFonts w:ascii="Times New Roman" w:hAnsi="Times New Roman"/>
          <w:sz w:val="28"/>
          <w:szCs w:val="28"/>
        </w:rPr>
        <w:t xml:space="preserve">и настройка </w:t>
      </w:r>
      <w:r w:rsidRPr="0068516A">
        <w:rPr>
          <w:rFonts w:ascii="Times New Roman" w:hAnsi="Times New Roman"/>
          <w:sz w:val="28"/>
          <w:szCs w:val="28"/>
        </w:rPr>
        <w:t>комплекса ME1300 описана в [4].</w:t>
      </w:r>
    </w:p>
    <w:p w:rsidR="007814C8" w:rsidRPr="00030D4F" w:rsidRDefault="007814C8" w:rsidP="007814C8">
      <w:pPr>
        <w:numPr>
          <w:ilvl w:val="0"/>
          <w:numId w:val="19"/>
        </w:numPr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Подключите полуволновую дипольную антенну 2,4 ГГц к верхнему разъему фиксированного антенного держателя на передающем модуле TX. 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Сориентируйте антенну горизонтально по направлению к тестируемой антенне AUT, как показано на </w:t>
      </w:r>
      <w:r w:rsidR="00672193" w:rsidRPr="00030D4F">
        <w:rPr>
          <w:rFonts w:ascii="Times New Roman" w:hAnsi="Times New Roman"/>
          <w:sz w:val="28"/>
          <w:szCs w:val="28"/>
        </w:rPr>
        <w:t xml:space="preserve">рис. </w:t>
      </w:r>
      <w:r w:rsidR="00617902" w:rsidRPr="00030D4F">
        <w:rPr>
          <w:rFonts w:ascii="Times New Roman" w:hAnsi="Times New Roman"/>
          <w:sz w:val="28"/>
          <w:szCs w:val="28"/>
        </w:rPr>
        <w:t>2.2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D3CAE" w:rsidP="007814C8">
      <w:pPr>
        <w:tabs>
          <w:tab w:val="center" w:pos="3934"/>
          <w:tab w:val="right" w:pos="7869"/>
        </w:tabs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Text Box 345" o:spid="_x0000_s1031" type="#_x0000_t202" style="position:absolute;margin-left:293pt;margin-top:53.7pt;width:44.25pt;height:36.4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" stroked="f">
            <v:fill opacity="0"/>
            <v:textbox>
              <w:txbxContent>
                <w:p w:rsidR="003C2D17" w:rsidRPr="00994E44" w:rsidRDefault="003C2D17" w:rsidP="007814C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  <w:r w:rsidRPr="00994E44">
                    <w:rPr>
                      <w:rFonts w:ascii="Arial" w:hAnsi="Arial" w:cs="Arial"/>
                      <w:b/>
                      <w:bCs/>
                    </w:rPr>
                    <w:t>AUT</w:t>
                  </w:r>
                  <w:r>
                    <w:rPr>
                      <w:rFonts w:ascii="Arial" w:hAnsi="Arial" w:cs="Arial"/>
                      <w:b/>
                      <w:bCs/>
                    </w:rPr>
                    <w:t xml:space="preserve"> (RX)</w:t>
                  </w:r>
                </w:p>
                <w:p w:rsidR="003C2D17" w:rsidRPr="00994E44" w:rsidRDefault="003C2D17" w:rsidP="007814C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Text Box 344" o:spid="_x0000_s1032" type="#_x0000_t202" style="position:absolute;margin-left:165.7pt;margin-top:4.1pt;width:30.75pt;height:24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" stroked="f">
            <v:fill opacity="0"/>
            <v:textbox>
              <w:txbxContent>
                <w:p w:rsidR="003C2D17" w:rsidRPr="00994E44" w:rsidRDefault="003C2D17" w:rsidP="007814C8">
                  <w:pPr>
                    <w:jc w:val="center"/>
                    <w:rPr>
                      <w:rFonts w:ascii="Arial" w:hAnsi="Arial" w:cs="Arial"/>
                      <w:b/>
                      <w:bCs/>
                      <w:vertAlign w:val="subscript"/>
                    </w:rPr>
                  </w:pPr>
                  <w:r w:rsidRPr="00994E44">
                    <w:rPr>
                      <w:rFonts w:ascii="Arial" w:hAnsi="Arial" w:cs="Arial"/>
                      <w:b/>
                      <w:bCs/>
                    </w:rPr>
                    <w:t>TX</w:t>
                  </w:r>
                </w:p>
              </w:txbxContent>
            </v:textbox>
          </v:shape>
        </w:pict>
      </w:r>
      <w:r w:rsidR="007814C8" w:rsidRPr="00030D4F">
        <w:rPr>
          <w:rFonts w:ascii="Times New Roman" w:hAnsi="Times New Roman"/>
          <w:sz w:val="28"/>
          <w:szCs w:val="28"/>
        </w:rPr>
        <w:t xml:space="preserve">              </w: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168650" cy="1619250"/>
            <wp:effectExtent l="0" t="0" r="0" b="0"/>
            <wp:docPr id="91" name="Рисунок 18" descr="Horizontal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Horizontal 1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7" w:name="_Ref246496262"/>
      <w:r w:rsidR="007814C8" w:rsidRPr="00030D4F">
        <w:rPr>
          <w:rFonts w:ascii="Times New Roman" w:hAnsi="Times New Roman"/>
          <w:sz w:val="28"/>
          <w:szCs w:val="28"/>
        </w:rPr>
        <w:t xml:space="preserve"> </w:t>
      </w:r>
    </w:p>
    <w:p w:rsidR="007814C8" w:rsidRPr="00030D4F" w:rsidRDefault="007814C8" w:rsidP="007814C8">
      <w:pPr>
        <w:tabs>
          <w:tab w:val="center" w:pos="3934"/>
          <w:tab w:val="right" w:pos="7869"/>
        </w:tabs>
        <w:spacing w:before="100" w:beforeAutospacing="1" w:after="100" w:afterAutospacing="1"/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 xml:space="preserve">Рис. </w:t>
      </w:r>
      <w:bookmarkEnd w:id="17"/>
      <w:r w:rsidR="00617902" w:rsidRPr="00030D4F">
        <w:rPr>
          <w:rFonts w:ascii="Times New Roman" w:hAnsi="Times New Roman"/>
          <w:b/>
          <w:sz w:val="28"/>
          <w:szCs w:val="28"/>
        </w:rPr>
        <w:t>2.2</w:t>
      </w:r>
      <w:r w:rsidRPr="00030D4F">
        <w:rPr>
          <w:rFonts w:ascii="Times New Roman" w:hAnsi="Times New Roman"/>
          <w:b/>
          <w:sz w:val="28"/>
          <w:szCs w:val="28"/>
        </w:rPr>
        <w:t>. Ориентация приемной и передающей антенн с горизонтальной поляризацией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Подключите выход генератора ВЧ-сигналов к разъему 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RF IN </w:t>
      </w:r>
      <w:r w:rsidRPr="00030D4F">
        <w:rPr>
          <w:rFonts w:ascii="Times New Roman" w:hAnsi="Times New Roman"/>
          <w:bCs/>
          <w:sz w:val="28"/>
          <w:szCs w:val="28"/>
        </w:rPr>
        <w:t>передающего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30D4F">
        <w:rPr>
          <w:rFonts w:ascii="Times New Roman" w:hAnsi="Times New Roman"/>
          <w:bCs/>
          <w:sz w:val="28"/>
          <w:szCs w:val="28"/>
        </w:rPr>
        <w:t>модуля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Подсоедините другую дипольную антенну AUT 2,4 ГГц к верхнему разъему поворотного держателя антенн на приемном модуле RX. 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Сориентируйте приемную антенну по направлению к передающей антенне, как показано на</w:t>
      </w:r>
      <w:r w:rsidR="00672193" w:rsidRPr="00030D4F">
        <w:rPr>
          <w:rFonts w:ascii="Times New Roman" w:hAnsi="Times New Roman"/>
          <w:sz w:val="28"/>
          <w:szCs w:val="28"/>
        </w:rPr>
        <w:t xml:space="preserve"> рис.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CA3C14" w:rsidRPr="00030D4F">
        <w:rPr>
          <w:rFonts w:ascii="Times New Roman" w:hAnsi="Times New Roman"/>
          <w:sz w:val="28"/>
          <w:szCs w:val="28"/>
        </w:rPr>
        <w:t>2.2</w:t>
      </w:r>
      <w:r w:rsidRPr="00030D4F">
        <w:rPr>
          <w:rFonts w:ascii="Times New Roman" w:hAnsi="Times New Roman"/>
          <w:sz w:val="28"/>
          <w:szCs w:val="28"/>
        </w:rPr>
        <w:t>, для получения горизонтальной поляризации и максимума передаваемой мощности.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Соедините разъем </w:t>
      </w:r>
      <w:r w:rsidRPr="00030D4F">
        <w:rPr>
          <w:rFonts w:ascii="Times New Roman" w:hAnsi="Times New Roman"/>
          <w:b/>
          <w:bCs/>
          <w:sz w:val="28"/>
          <w:szCs w:val="28"/>
        </w:rPr>
        <w:t>RF IN</w:t>
      </w:r>
      <w:r w:rsidRPr="00030D4F">
        <w:rPr>
          <w:rFonts w:ascii="Times New Roman" w:hAnsi="Times New Roman"/>
          <w:sz w:val="28"/>
          <w:szCs w:val="28"/>
        </w:rPr>
        <w:t xml:space="preserve"> и разъем </w:t>
      </w:r>
      <w:r w:rsidRPr="00030D4F">
        <w:rPr>
          <w:rFonts w:ascii="Times New Roman" w:hAnsi="Times New Roman"/>
          <w:b/>
          <w:bCs/>
          <w:sz w:val="28"/>
          <w:szCs w:val="28"/>
        </w:rPr>
        <w:t>RF OUT</w:t>
      </w:r>
      <w:r w:rsidRPr="00030D4F">
        <w:rPr>
          <w:rFonts w:ascii="Times New Roman" w:hAnsi="Times New Roman"/>
          <w:sz w:val="28"/>
          <w:szCs w:val="28"/>
        </w:rPr>
        <w:t xml:space="preserve"> на приёмном модуле RX с помощью коаксиального кабеля для организации обратной связи с ВЧ-приемником.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Установите расстояние между антеннами </w:t>
      </w:r>
      <w:r w:rsidRPr="00030D4F">
        <w:rPr>
          <w:rFonts w:ascii="Times New Roman" w:hAnsi="Times New Roman"/>
          <w:b/>
          <w:bCs/>
          <w:sz w:val="28"/>
          <w:szCs w:val="28"/>
        </w:rPr>
        <w:t>50 см</w:t>
      </w:r>
      <w:r w:rsidRPr="00030D4F">
        <w:rPr>
          <w:rFonts w:ascii="Times New Roman" w:hAnsi="Times New Roman"/>
          <w:sz w:val="28"/>
          <w:szCs w:val="28"/>
        </w:rPr>
        <w:t xml:space="preserve"> и убедитесь, что они разнесены на расстояние, соответствующее дальней зоне. Запишите расстояние и высоты антенн в соответствующую форму, приведенную в Приложении 1.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Запустите на ПК приложение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, выберите нужный порт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ComPort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30D4F">
        <w:rPr>
          <w:rFonts w:ascii="Times New Roman" w:hAnsi="Times New Roman"/>
          <w:bCs/>
          <w:sz w:val="28"/>
          <w:szCs w:val="28"/>
        </w:rPr>
        <w:t xml:space="preserve">на вкладке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Settings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&gt;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ComPort</w:t>
      </w:r>
      <w:proofErr w:type="spellEnd"/>
      <w:r w:rsidRPr="00030D4F">
        <w:rPr>
          <w:rFonts w:ascii="Times New Roman" w:hAnsi="Times New Roman"/>
          <w:bCs/>
          <w:sz w:val="28"/>
          <w:szCs w:val="28"/>
        </w:rPr>
        <w:t>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Установите значение скорости передачи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Baud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Rate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57600 </w:t>
      </w:r>
      <w:r w:rsidRPr="00030D4F">
        <w:rPr>
          <w:rFonts w:ascii="Times New Roman" w:hAnsi="Times New Roman"/>
          <w:bCs/>
          <w:sz w:val="28"/>
          <w:szCs w:val="28"/>
        </w:rPr>
        <w:t>на вкладке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Settings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&gt;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ComPort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. Выберите вкладку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Instrument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снимите галочку с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Enable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Instrument</w:t>
      </w:r>
      <w:proofErr w:type="spellEnd"/>
      <w:r w:rsidRPr="00030D4F">
        <w:rPr>
          <w:rFonts w:ascii="Times New Roman" w:hAnsi="Times New Roman"/>
          <w:bCs/>
          <w:sz w:val="28"/>
          <w:szCs w:val="28"/>
        </w:rPr>
        <w:t xml:space="preserve">. При отключении опции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Enable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Instrument</w:t>
      </w:r>
      <w:proofErr w:type="spellEnd"/>
      <w:r w:rsidRPr="00030D4F">
        <w:rPr>
          <w:rFonts w:ascii="Times New Roman" w:hAnsi="Times New Roman"/>
          <w:bCs/>
          <w:sz w:val="28"/>
          <w:szCs w:val="28"/>
        </w:rPr>
        <w:t xml:space="preserve"> будет активирован ВЧ-приемник. 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 xml:space="preserve">На ВЧ-генераторе установите частоту 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2400 МГц, </w:t>
      </w:r>
      <w:r w:rsidRPr="00030D4F">
        <w:rPr>
          <w:rFonts w:ascii="Times New Roman" w:hAnsi="Times New Roman"/>
          <w:bCs/>
          <w:sz w:val="28"/>
          <w:szCs w:val="28"/>
        </w:rPr>
        <w:t>соответствующую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частоте тестируемой антенны (AUT).</w:t>
      </w:r>
    </w:p>
    <w:p w:rsidR="007814C8" w:rsidRPr="00030D4F" w:rsidRDefault="007814C8" w:rsidP="007814C8">
      <w:pPr>
        <w:numPr>
          <w:ilvl w:val="0"/>
          <w:numId w:val="19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Установите уровень сигнала (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Power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Level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030D4F">
        <w:rPr>
          <w:rFonts w:ascii="Times New Roman" w:hAnsi="Times New Roman"/>
          <w:sz w:val="28"/>
          <w:szCs w:val="28"/>
        </w:rPr>
        <w:t>ВЧ-генератора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sz w:val="28"/>
          <w:szCs w:val="28"/>
        </w:rPr>
        <w:t xml:space="preserve">5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dBm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Нажмите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Connect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для приведения ротора в исходное положение.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Выровняйте приемную антенну по направлению к передающей антенне и определите положение максимума принимаемой мощности </w:t>
      </w: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из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, нажав на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Single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Capture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меню </w:t>
      </w:r>
      <w:r w:rsidRPr="00030D4F">
        <w:rPr>
          <w:rFonts w:ascii="Times New Roman" w:hAnsi="Times New Roman"/>
          <w:b/>
          <w:sz w:val="28"/>
          <w:szCs w:val="28"/>
        </w:rPr>
        <w:t>RUN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Запишите результаты в соответствующую форму, приведенную в Приложении 1, и рассчитайте коэффициент усиления антенн в предположении, что отражение от земли отсутствует, т.е. коэффициент усиления среды </w:t>
      </w: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= 1.</w:t>
      </w:r>
    </w:p>
    <w:p w:rsidR="007814C8" w:rsidRPr="00030D4F" w:rsidRDefault="007814C8" w:rsidP="007814C8">
      <w:pPr>
        <w:ind w:left="720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441671">
      <w:pPr>
        <w:numPr>
          <w:ilvl w:val="0"/>
          <w:numId w:val="25"/>
        </w:numPr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Измерение коэффициента усиления методом сравнения</w:t>
      </w:r>
    </w:p>
    <w:p w:rsidR="007814C8" w:rsidRPr="00030D4F" w:rsidRDefault="007814C8" w:rsidP="007814C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Повторите процедуру Раздела 1, заменив приемную дипольную антенну керамическ</w:t>
      </w:r>
      <w:r w:rsidR="00672193" w:rsidRPr="00030D4F">
        <w:rPr>
          <w:rFonts w:ascii="Times New Roman" w:hAnsi="Times New Roman"/>
          <w:sz w:val="28"/>
          <w:szCs w:val="28"/>
        </w:rPr>
        <w:t>ой</w:t>
      </w:r>
      <w:r w:rsidRPr="00030D4F">
        <w:rPr>
          <w:rFonts w:ascii="Times New Roman" w:hAnsi="Times New Roman"/>
          <w:sz w:val="28"/>
          <w:szCs w:val="28"/>
        </w:rPr>
        <w:t xml:space="preserve">. </w:t>
      </w:r>
    </w:p>
    <w:p w:rsidR="007814C8" w:rsidRPr="00030D4F" w:rsidRDefault="007814C8" w:rsidP="007814C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Сориентируйте керамическую антенну по направлению к передающей антенне для получения горизонтальной поляризации и максимального уровня приема.</w:t>
      </w:r>
    </w:p>
    <w:p w:rsidR="007814C8" w:rsidRPr="00030D4F" w:rsidRDefault="007814C8" w:rsidP="007814C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Запишите результаты в соответствующую форму, приведенную в Приложении 1.</w:t>
      </w:r>
    </w:p>
    <w:p w:rsidR="007814C8" w:rsidRPr="00030D4F" w:rsidRDefault="007814C8" w:rsidP="007814C8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Используйте полученный коэффициент усиления из Раздела 1 в качестве опорного значения коэффициента усиления </w:t>
      </w:r>
      <w:proofErr w:type="spellStart"/>
      <w:r w:rsidRPr="00030D4F">
        <w:rPr>
          <w:rFonts w:ascii="Times New Roman" w:hAnsi="Times New Roman"/>
          <w:i/>
          <w:sz w:val="28"/>
          <w:szCs w:val="28"/>
          <w:lang w:val="en-AU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AU"/>
        </w:rPr>
        <w:t>ref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для расчета коэффициента усиления керамической антенны.</w:t>
      </w:r>
    </w:p>
    <w:p w:rsidR="007814C8" w:rsidRPr="00030D4F" w:rsidRDefault="007814C8" w:rsidP="007814C8">
      <w:pPr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441671">
      <w:pPr>
        <w:numPr>
          <w:ilvl w:val="0"/>
          <w:numId w:val="25"/>
        </w:numPr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Измерение коэффициента усиления методом трех антенн</w:t>
      </w:r>
    </w:p>
    <w:p w:rsidR="007814C8" w:rsidRPr="00030D4F" w:rsidRDefault="007814C8" w:rsidP="007814C8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Используйте результаты Раздела 2 для заполнения первого набора показателей в соответствии с данным методом.</w:t>
      </w:r>
    </w:p>
    <w:p w:rsidR="007814C8" w:rsidRPr="00030D4F" w:rsidRDefault="007814C8" w:rsidP="007814C8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Повторите процедуру Раздела 1, заменив передающую дипольную антенну керамическ</w:t>
      </w:r>
      <w:r w:rsidR="00672193" w:rsidRPr="00030D4F">
        <w:rPr>
          <w:rFonts w:ascii="Times New Roman" w:hAnsi="Times New Roman"/>
          <w:sz w:val="28"/>
          <w:szCs w:val="28"/>
        </w:rPr>
        <w:t>ой</w:t>
      </w:r>
      <w:r w:rsidRPr="00030D4F">
        <w:rPr>
          <w:rFonts w:ascii="Times New Roman" w:hAnsi="Times New Roman"/>
          <w:sz w:val="28"/>
          <w:szCs w:val="28"/>
        </w:rPr>
        <w:t xml:space="preserve"> антенн</w:t>
      </w:r>
      <w:r w:rsidR="00672193" w:rsidRPr="00030D4F">
        <w:rPr>
          <w:rFonts w:ascii="Times New Roman" w:hAnsi="Times New Roman"/>
          <w:sz w:val="28"/>
          <w:szCs w:val="28"/>
        </w:rPr>
        <w:t>ой</w:t>
      </w:r>
      <w:r w:rsidRPr="00030D4F">
        <w:rPr>
          <w:rFonts w:ascii="Times New Roman" w:hAnsi="Times New Roman"/>
          <w:sz w:val="28"/>
          <w:szCs w:val="28"/>
        </w:rPr>
        <w:t>, и получите третий набор результатов.</w:t>
      </w:r>
    </w:p>
    <w:p w:rsidR="007814C8" w:rsidRPr="00030D4F" w:rsidRDefault="007814C8" w:rsidP="007814C8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Запишите результаты в соответствующую форму, приведенную в Приложении 1, и рассчитайте три коэффициента усиления антенн.</w:t>
      </w:r>
    </w:p>
    <w:p w:rsidR="007814C8" w:rsidRPr="00030D4F" w:rsidRDefault="007814C8" w:rsidP="007814C8">
      <w:pPr>
        <w:ind w:left="720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441671">
      <w:pPr>
        <w:numPr>
          <w:ilvl w:val="0"/>
          <w:numId w:val="25"/>
        </w:numPr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Отчёт</w:t>
      </w:r>
    </w:p>
    <w:p w:rsidR="007814C8" w:rsidRPr="00030D4F" w:rsidRDefault="007814C8" w:rsidP="007814C8">
      <w:pPr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672193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После выполнения всех заданий студент оформляет отчёт по результатам (в электронной или печатной форме – по выбору преподавателя). Отчёт содержит титульный лист, формулировку решаемой задачи, заполненные согласно приложению 1 формы, а также выводы, которые должны содерж</w:t>
      </w:r>
      <w:r w:rsidR="00672193" w:rsidRPr="00030D4F">
        <w:rPr>
          <w:rFonts w:ascii="Times New Roman" w:hAnsi="Times New Roman"/>
          <w:sz w:val="28"/>
          <w:szCs w:val="28"/>
        </w:rPr>
        <w:t>ать ответы на следующие вопросы:</w:t>
      </w:r>
    </w:p>
    <w:p w:rsidR="007814C8" w:rsidRPr="00030D4F" w:rsidRDefault="007814C8" w:rsidP="00672193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>Каково теоретическое значение коэффициента усиления (в дБ или относительное) для полуволновой дипольной антенны? Насколько близко измеренное значение к нему (с помощью методов двух и трех антенн)?</w:t>
      </w:r>
    </w:p>
    <w:p w:rsidR="007814C8" w:rsidRPr="00030D4F" w:rsidRDefault="007814C8" w:rsidP="00672193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Метод трех антенн разделяет коэффициенты усиления полуволновых дипольных антенн. Какова разница (в дБ) между коэффициентами усиления? Как данные коэффициенты усиления соотносятся с коэффициентами метода двух антенн?</w:t>
      </w:r>
    </w:p>
    <w:p w:rsidR="007814C8" w:rsidRPr="00776CF5" w:rsidRDefault="0038468A" w:rsidP="0073656A">
      <w:pPr>
        <w:pStyle w:val="2"/>
        <w:rPr>
          <w:rFonts w:ascii="Times New Roman" w:hAnsi="Times New Roman"/>
          <w:sz w:val="28"/>
          <w:lang w:val="ru-RU"/>
        </w:rPr>
      </w:pPr>
      <w:r w:rsidRPr="00776CF5">
        <w:rPr>
          <w:rFonts w:ascii="Times New Roman" w:hAnsi="Times New Roman"/>
          <w:sz w:val="28"/>
          <w:lang w:val="ru-RU"/>
        </w:rPr>
        <w:br w:type="page"/>
      </w:r>
      <w:bookmarkStart w:id="18" w:name="_Toc452536726"/>
      <w:r w:rsidR="007814C8" w:rsidRPr="00776CF5">
        <w:rPr>
          <w:rFonts w:ascii="Times New Roman" w:hAnsi="Times New Roman"/>
          <w:sz w:val="28"/>
          <w:lang w:val="ru-RU"/>
        </w:rPr>
        <w:lastRenderedPageBreak/>
        <w:t>Приложение 1</w:t>
      </w:r>
      <w:bookmarkEnd w:id="18"/>
      <w:r w:rsidR="007814C8" w:rsidRPr="00776CF5">
        <w:rPr>
          <w:rFonts w:ascii="Times New Roman" w:hAnsi="Times New Roman"/>
          <w:sz w:val="28"/>
          <w:lang w:val="ru-RU"/>
        </w:rPr>
        <w:t xml:space="preserve">  </w:t>
      </w:r>
    </w:p>
    <w:p w:rsidR="007814C8" w:rsidRPr="00030D4F" w:rsidRDefault="007814C8" w:rsidP="007814C8">
      <w:pPr>
        <w:spacing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Отчетная форма измерения коэффициента усиления методом двух антенн (два полуволновых диполя)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Гц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sym w:font="Symbol" w:char="F06C"/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gramStart"/>
      <w:r w:rsidRPr="00030D4F">
        <w:rPr>
          <w:rFonts w:ascii="Times New Roman" w:hAnsi="Times New Roman"/>
          <w:sz w:val="28"/>
          <w:szCs w:val="28"/>
        </w:rPr>
        <w:t>м</w:t>
      </w:r>
      <w:proofErr w:type="gramEnd"/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(горизонтальное расстояние между антеннами)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h</w:t>
      </w:r>
      <w:r w:rsidRPr="00030D4F">
        <w:rPr>
          <w:rFonts w:ascii="Times New Roman" w:hAnsi="Times New Roman"/>
          <w:sz w:val="28"/>
          <w:szCs w:val="28"/>
          <w:vertAlign w:val="subscript"/>
        </w:rPr>
        <w:t xml:space="preserve">1  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(высота подвеса передающей антенны)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h</w:t>
      </w:r>
      <w:r w:rsidRPr="00030D4F">
        <w:rPr>
          <w:rFonts w:ascii="Times New Roman" w:hAnsi="Times New Roman"/>
          <w:sz w:val="28"/>
          <w:szCs w:val="28"/>
          <w:vertAlign w:val="subscript"/>
        </w:rPr>
        <w:t>2</w:t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(высота подвеса приёмной антенны)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  <w:lang w:val="fr-FR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fr-FR"/>
        </w:rPr>
        <w:t>T</w:t>
      </w:r>
      <w:r w:rsidRPr="00030D4F">
        <w:rPr>
          <w:rFonts w:ascii="Times New Roman" w:hAnsi="Times New Roman"/>
          <w:sz w:val="28"/>
          <w:szCs w:val="28"/>
          <w:lang w:val="fr-FR"/>
        </w:rPr>
        <w:t xml:space="preserve">  =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  <w:lang w:val="fr-FR"/>
        </w:rPr>
        <w:tab/>
        <w:t>=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мВт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  <w:lang w:val="fr-FR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мВт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ind w:left="720" w:hanging="720"/>
        <w:rPr>
          <w:rFonts w:ascii="Times New Roman" w:hAnsi="Times New Roman"/>
          <w:sz w:val="28"/>
          <w:szCs w:val="28"/>
          <w:lang w:val="fr-FR"/>
        </w:rPr>
      </w:pPr>
      <w:r w:rsidRPr="00030D4F">
        <w:rPr>
          <w:rFonts w:ascii="Times New Roman" w:hAnsi="Times New Roman"/>
          <w:i/>
          <w:sz w:val="28"/>
          <w:szCs w:val="28"/>
          <w:lang w:val="fr-FR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fr-FR"/>
        </w:rPr>
        <w:t>R</w:t>
      </w:r>
      <w:r w:rsidRPr="00030D4F">
        <w:rPr>
          <w:rFonts w:ascii="Times New Roman" w:hAnsi="Times New Roman"/>
          <w:i/>
          <w:sz w:val="28"/>
          <w:szCs w:val="28"/>
          <w:lang w:val="fr-FR"/>
        </w:rPr>
        <w:t xml:space="preserve"> /P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fr-FR"/>
        </w:rPr>
        <w:t xml:space="preserve">T  </w:t>
      </w:r>
      <w:r w:rsidRPr="00030D4F">
        <w:rPr>
          <w:rFonts w:ascii="Times New Roman" w:hAnsi="Times New Roman"/>
          <w:sz w:val="28"/>
          <w:szCs w:val="28"/>
          <w:lang w:val="fr-FR"/>
        </w:rPr>
        <w:t>=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  <w:t xml:space="preserve">     </w:t>
      </w:r>
      <w:r w:rsidRPr="00030D4F">
        <w:rPr>
          <w:rFonts w:ascii="Times New Roman" w:hAnsi="Times New Roman"/>
          <w:sz w:val="28"/>
          <w:szCs w:val="28"/>
          <w:lang w:val="fr-FR"/>
        </w:rPr>
        <w:t>=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(дБ</w:t>
      </w:r>
      <w:r w:rsidRPr="00030D4F">
        <w:rPr>
          <w:rFonts w:ascii="Times New Roman" w:hAnsi="Times New Roman"/>
          <w:sz w:val="28"/>
          <w:szCs w:val="28"/>
          <w:lang w:val="fr-FR"/>
        </w:rPr>
        <w:t>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  <w:lang w:val="fr-FR"/>
        </w:rPr>
      </w:pP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Rectangle 346" o:spid="_x0000_s1082" style="position:absolute;margin-left:110.1pt;margin-top:-.25pt;width:15.15pt;height:13.0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"/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Rectangle 347" o:spid="_x0000_s1081" style="position:absolute;margin-left:258.45pt;margin-top:-.2pt;width:15.15pt;height:13.0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"/>
        </w:pict>
      </w:r>
      <w:r w:rsidR="007814C8" w:rsidRPr="00030D4F">
        <w:rPr>
          <w:rFonts w:ascii="Times New Roman" w:hAnsi="Times New Roman"/>
          <w:sz w:val="28"/>
          <w:szCs w:val="28"/>
        </w:rPr>
        <w:t>Поляризация:</w: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  <w:t>вертикальная</w: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  <w:t>горизонтальная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График, нарисованный в программе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формате </w:t>
      </w:r>
      <w:r w:rsidRPr="00030D4F">
        <w:rPr>
          <w:rFonts w:ascii="Times New Roman" w:hAnsi="Times New Roman"/>
          <w:i/>
          <w:sz w:val="28"/>
          <w:szCs w:val="28"/>
        </w:rPr>
        <w:t>Принимаемая мощность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и </w:t>
      </w:r>
      <w:r w:rsidRPr="00030D4F">
        <w:rPr>
          <w:rFonts w:ascii="Times New Roman" w:hAnsi="Times New Roman"/>
          <w:i/>
          <w:iCs/>
          <w:sz w:val="28"/>
          <w:szCs w:val="28"/>
        </w:rPr>
        <w:t>Вносимые потери (</w:t>
      </w:r>
      <w:proofErr w:type="spellStart"/>
      <w:r w:rsidRPr="00030D4F">
        <w:rPr>
          <w:rFonts w:ascii="Times New Roman" w:hAnsi="Times New Roman"/>
          <w:i/>
          <w:iCs/>
          <w:sz w:val="28"/>
          <w:szCs w:val="28"/>
        </w:rPr>
        <w:t>dB</w:t>
      </w:r>
      <w:proofErr w:type="spellEnd"/>
      <w:r w:rsidRPr="00030D4F">
        <w:rPr>
          <w:rFonts w:ascii="Times New Roman" w:hAnsi="Times New Roman"/>
          <w:i/>
          <w:iCs/>
          <w:sz w:val="28"/>
          <w:szCs w:val="28"/>
        </w:rPr>
        <w:t xml:space="preserve">) = </w:t>
      </w:r>
      <w:r w:rsidRPr="00030D4F">
        <w:rPr>
          <w:rFonts w:ascii="Times New Roman" w:hAnsi="Times New Roman"/>
          <w:i/>
          <w:iCs/>
          <w:position w:val="-30"/>
          <w:sz w:val="28"/>
          <w:szCs w:val="28"/>
        </w:rPr>
        <w:object w:dxaOrig="999" w:dyaOrig="680">
          <v:shape id="_x0000_i1076" type="#_x0000_t75" style="width:50.05pt;height:33.35pt" o:ole="">
            <v:imagedata r:id="rId130" o:title=""/>
          </v:shape>
          <o:OLEObject Type="Embed" ProgID="Equation.3" ShapeID="_x0000_i1076" DrawAspect="Content" ObjectID="_1526312196" r:id="rId131"/>
        </w:objec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 =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 xml:space="preserve">  (</w:t>
      </w: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030D4F">
        <w:rPr>
          <w:rFonts w:ascii="Times New Roman" w:hAnsi="Times New Roman"/>
          <w:sz w:val="28"/>
          <w:szCs w:val="28"/>
        </w:rPr>
        <w:t>коэф-т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усиления среды = 1 для свободного пространства)</w:t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 w:rsidRPr="007D3CAE">
        <w:rPr>
          <w:rFonts w:ascii="Times New Roman" w:hAnsi="Times New Roman"/>
          <w:noProof/>
          <w:sz w:val="28"/>
          <w:szCs w:val="28"/>
          <w:lang w:val="en-US"/>
        </w:rPr>
        <w:pict>
          <v:shape id="_x0000_s1060" type="#_x0000_t75" style="position:absolute;margin-left:-2.7pt;margin-top:.25pt;width:99pt;height:38pt;z-index:251657216" strokecolor="red">
            <v:imagedata r:id="rId132" o:title=""/>
          </v:shape>
          <o:OLEObject Type="Embed" ProgID="Equation.3" ShapeID="_x0000_s1060" DrawAspect="Content" ObjectID="_1526312206" r:id="rId133"/>
        </w:pict>
      </w:r>
    </w:p>
    <w:p w:rsidR="007814C8" w:rsidRPr="00030D4F" w:rsidRDefault="00E84CD6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                                   </w:t>
      </w:r>
      <w:r w:rsidR="007814C8" w:rsidRPr="00030D4F">
        <w:rPr>
          <w:rFonts w:ascii="Times New Roman" w:hAnsi="Times New Roman"/>
          <w:sz w:val="28"/>
          <w:szCs w:val="28"/>
        </w:rPr>
        <w:t xml:space="preserve">=  </w:t>
      </w:r>
      <w:r w:rsidR="007814C8" w:rsidRPr="00030D4F">
        <w:rPr>
          <w:rFonts w:ascii="Times New Roman" w:hAnsi="Times New Roman"/>
          <w:sz w:val="28"/>
          <w:szCs w:val="28"/>
          <w:u w:val="single"/>
        </w:rPr>
        <w:tab/>
      </w:r>
      <w:r w:rsidR="007814C8" w:rsidRPr="00030D4F">
        <w:rPr>
          <w:rFonts w:ascii="Times New Roman" w:hAnsi="Times New Roman"/>
          <w:sz w:val="28"/>
          <w:szCs w:val="28"/>
          <w:u w:val="single"/>
        </w:rPr>
        <w:tab/>
      </w:r>
      <w:r w:rsidR="007814C8" w:rsidRPr="00030D4F" w:rsidDel="00A5117E">
        <w:rPr>
          <w:rFonts w:ascii="Times New Roman" w:hAnsi="Times New Roman"/>
          <w:sz w:val="28"/>
          <w:szCs w:val="28"/>
        </w:rPr>
        <w:t xml:space="preserve"> </w:t>
      </w:r>
      <w:r w:rsidR="007814C8" w:rsidRPr="00030D4F">
        <w:rPr>
          <w:rFonts w:ascii="Times New Roman" w:hAnsi="Times New Roman"/>
          <w:sz w:val="28"/>
          <w:szCs w:val="28"/>
        </w:rPr>
        <w:t>(отношение)</w:t>
      </w:r>
      <w:r w:rsidR="007814C8"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="007814C8" w:rsidRPr="00030D4F">
        <w:rPr>
          <w:rFonts w:ascii="Times New Roman" w:hAnsi="Times New Roman"/>
          <w:sz w:val="28"/>
          <w:szCs w:val="28"/>
          <w:u w:val="single"/>
        </w:rPr>
        <w:tab/>
      </w:r>
      <w:r w:rsidR="007814C8" w:rsidRPr="00030D4F">
        <w:rPr>
          <w:rFonts w:ascii="Times New Roman" w:hAnsi="Times New Roman"/>
          <w:sz w:val="28"/>
          <w:szCs w:val="28"/>
          <w:u w:val="single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>дБ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68516A" w:rsidRDefault="0068516A" w:rsidP="007814C8">
      <w:pPr>
        <w:jc w:val="center"/>
        <w:rPr>
          <w:rFonts w:ascii="Times New Roman" w:hAnsi="Times New Roman"/>
          <w:b/>
          <w:sz w:val="28"/>
          <w:szCs w:val="28"/>
        </w:rPr>
      </w:pPr>
      <w:bookmarkStart w:id="19" w:name="OLE_LINK5"/>
      <w:bookmarkStart w:id="20" w:name="OLE_LINK6"/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lastRenderedPageBreak/>
        <w:t>Отчетная форма измерения коэффициента усиления методом сравнения</w:t>
      </w: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(полуволновой диполь и керамическая антенна)</w:t>
      </w:r>
    </w:p>
    <w:bookmarkEnd w:id="19"/>
    <w:bookmarkEnd w:id="20"/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7814C8">
      <w:pPr>
        <w:tabs>
          <w:tab w:val="left" w:pos="4572"/>
        </w:tabs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G</w:t>
      </w:r>
      <w:r w:rsidRPr="00030D4F">
        <w:rPr>
          <w:rFonts w:ascii="Times New Roman" w:hAnsi="Times New Roman"/>
          <w:sz w:val="28"/>
          <w:szCs w:val="28"/>
        </w:rPr>
        <w:t xml:space="preserve"> (диполь) </w:t>
      </w:r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дБ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="007B78E0" w:rsidRPr="00030D4F">
        <w:rPr>
          <w:rFonts w:ascii="Times New Roman" w:hAnsi="Times New Roman"/>
          <w:sz w:val="28"/>
          <w:szCs w:val="28"/>
        </w:rPr>
        <w:t xml:space="preserve">(диполь)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 xml:space="preserve">R </w:t>
      </w:r>
      <w:r w:rsidRPr="00030D4F">
        <w:rPr>
          <w:rFonts w:ascii="Times New Roman" w:hAnsi="Times New Roman"/>
          <w:sz w:val="28"/>
          <w:szCs w:val="28"/>
        </w:rPr>
        <w:t xml:space="preserve">(керамика)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sym w:font="Symbol" w:char="F044"/>
      </w:r>
      <w:r w:rsidR="007B78E0" w:rsidRPr="00030D4F">
        <w:rPr>
          <w:rFonts w:ascii="Times New Roman" w:hAnsi="Times New Roman"/>
          <w:sz w:val="28"/>
          <w:szCs w:val="28"/>
          <w:lang w:val="fr-FR"/>
        </w:rPr>
        <w:t>Gain</w:t>
      </w:r>
      <w:r w:rsidR="007B78E0"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  <w:lang w:val="fr-FR"/>
        </w:rPr>
        <w:t xml:space="preserve">= </w:t>
      </w:r>
      <w:r w:rsidRPr="00030D4F">
        <w:rPr>
          <w:rFonts w:ascii="Times New Roman" w:hAnsi="Times New Roman"/>
          <w:i/>
          <w:sz w:val="28"/>
          <w:szCs w:val="28"/>
          <w:lang w:val="fr-FR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fr-FR"/>
        </w:rPr>
        <w:t>R</w:t>
      </w:r>
      <w:r w:rsidRPr="00030D4F">
        <w:rPr>
          <w:rFonts w:ascii="Times New Roman" w:hAnsi="Times New Roman"/>
          <w:sz w:val="28"/>
          <w:szCs w:val="28"/>
          <w:lang w:val="fr-FR"/>
        </w:rPr>
        <w:t xml:space="preserve"> (</w:t>
      </w:r>
      <w:r w:rsidRPr="00030D4F">
        <w:rPr>
          <w:rFonts w:ascii="Times New Roman" w:hAnsi="Times New Roman"/>
          <w:sz w:val="28"/>
          <w:szCs w:val="28"/>
        </w:rPr>
        <w:t>керамика</w:t>
      </w:r>
      <w:r w:rsidRPr="00030D4F">
        <w:rPr>
          <w:rFonts w:ascii="Times New Roman" w:hAnsi="Times New Roman"/>
          <w:sz w:val="28"/>
          <w:szCs w:val="28"/>
          <w:lang w:val="fr-FR"/>
        </w:rPr>
        <w:t xml:space="preserve">) – </w:t>
      </w:r>
      <w:r w:rsidRPr="00030D4F">
        <w:rPr>
          <w:rFonts w:ascii="Times New Roman" w:hAnsi="Times New Roman"/>
          <w:i/>
          <w:sz w:val="28"/>
          <w:szCs w:val="28"/>
          <w:lang w:val="fr-FR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fr-FR"/>
        </w:rPr>
        <w:t>R</w:t>
      </w:r>
      <w:r w:rsidRPr="00030D4F">
        <w:rPr>
          <w:rFonts w:ascii="Times New Roman" w:hAnsi="Times New Roman"/>
          <w:sz w:val="28"/>
          <w:szCs w:val="28"/>
          <w:lang w:val="fr-FR"/>
        </w:rPr>
        <w:t xml:space="preserve"> (</w:t>
      </w:r>
      <w:r w:rsidRPr="00030D4F">
        <w:rPr>
          <w:rFonts w:ascii="Times New Roman" w:hAnsi="Times New Roman"/>
          <w:sz w:val="28"/>
          <w:szCs w:val="28"/>
        </w:rPr>
        <w:t>диполь</w:t>
      </w:r>
      <w:r w:rsidRPr="00030D4F">
        <w:rPr>
          <w:rFonts w:ascii="Times New Roman" w:hAnsi="Times New Roman"/>
          <w:sz w:val="28"/>
          <w:szCs w:val="28"/>
          <w:lang w:val="fr-FR"/>
        </w:rPr>
        <w:t xml:space="preserve">) 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дБ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G</w:t>
      </w:r>
      <w:r w:rsidR="007B78E0" w:rsidRPr="00030D4F">
        <w:rPr>
          <w:rFonts w:ascii="Times New Roman" w:hAnsi="Times New Roman"/>
          <w:sz w:val="28"/>
          <w:szCs w:val="28"/>
        </w:rPr>
        <w:t xml:space="preserve"> (керамика)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i/>
          <w:sz w:val="28"/>
          <w:szCs w:val="28"/>
        </w:rPr>
        <w:t>G</w:t>
      </w:r>
      <w:r w:rsidRPr="00030D4F">
        <w:rPr>
          <w:rFonts w:ascii="Times New Roman" w:hAnsi="Times New Roman"/>
          <w:sz w:val="28"/>
          <w:szCs w:val="28"/>
        </w:rPr>
        <w:t xml:space="preserve"> (диполь) + </w:t>
      </w:r>
      <w:r w:rsidRPr="00030D4F">
        <w:rPr>
          <w:rFonts w:ascii="Times New Roman" w:hAnsi="Times New Roman"/>
          <w:sz w:val="28"/>
          <w:szCs w:val="28"/>
        </w:rPr>
        <w:sym w:font="Symbol" w:char="F044"/>
      </w:r>
      <w:proofErr w:type="spellStart"/>
      <w:r w:rsidRPr="00030D4F">
        <w:rPr>
          <w:rFonts w:ascii="Times New Roman" w:hAnsi="Times New Roman"/>
          <w:sz w:val="28"/>
          <w:szCs w:val="28"/>
        </w:rPr>
        <w:t>Gain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дБ</w:t>
      </w: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br w:type="page"/>
      </w:r>
    </w:p>
    <w:p w:rsidR="007814C8" w:rsidRPr="00030D4F" w:rsidRDefault="007814C8" w:rsidP="007814C8">
      <w:pPr>
        <w:jc w:val="center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lastRenderedPageBreak/>
        <w:t xml:space="preserve">Отчетная форма измерения коэффициента усиления методом трех антенн (полуволновой диполь </w:t>
      </w:r>
      <w:r w:rsidRPr="00030D4F">
        <w:rPr>
          <w:rFonts w:ascii="Times New Roman" w:hAnsi="Times New Roman"/>
          <w:b/>
          <w:i/>
          <w:sz w:val="28"/>
          <w:szCs w:val="28"/>
        </w:rPr>
        <w:t>A</w:t>
      </w:r>
      <w:r w:rsidRPr="00030D4F">
        <w:rPr>
          <w:rFonts w:ascii="Times New Roman" w:hAnsi="Times New Roman"/>
          <w:b/>
          <w:sz w:val="28"/>
          <w:szCs w:val="28"/>
        </w:rPr>
        <w:t xml:space="preserve">, полуволновой диполь </w:t>
      </w:r>
      <w:r w:rsidRPr="00030D4F">
        <w:rPr>
          <w:rFonts w:ascii="Times New Roman" w:hAnsi="Times New Roman"/>
          <w:b/>
          <w:i/>
          <w:sz w:val="28"/>
          <w:szCs w:val="28"/>
        </w:rPr>
        <w:t>B</w:t>
      </w:r>
      <w:r w:rsidRPr="00030D4F">
        <w:rPr>
          <w:rFonts w:ascii="Times New Roman" w:hAnsi="Times New Roman"/>
          <w:b/>
          <w:sz w:val="28"/>
          <w:szCs w:val="28"/>
        </w:rPr>
        <w:t>, керамическая антенна)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Антенна A = диполь A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Антенна B = диполь B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Антенна C = керамическая антенна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Гц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sym w:font="Symbol" w:char="F06C"/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gramStart"/>
      <w:r w:rsidRPr="00030D4F">
        <w:rPr>
          <w:rFonts w:ascii="Times New Roman" w:hAnsi="Times New Roman"/>
          <w:sz w:val="28"/>
          <w:szCs w:val="28"/>
        </w:rPr>
        <w:t>м</w:t>
      </w:r>
      <w:proofErr w:type="gramEnd"/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 xml:space="preserve">r </w:t>
      </w:r>
      <w:r w:rsidRPr="00030D4F">
        <w:rPr>
          <w:rFonts w:ascii="Times New Roman" w:hAnsi="Times New Roman"/>
          <w:sz w:val="28"/>
          <w:szCs w:val="28"/>
        </w:rPr>
        <w:t xml:space="preserve">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(горизонтальное расстояние между двумя антеннами)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h</w:t>
      </w:r>
      <w:r w:rsidRPr="00030D4F">
        <w:rPr>
          <w:rFonts w:ascii="Times New Roman" w:hAnsi="Times New Roman"/>
          <w:sz w:val="28"/>
          <w:szCs w:val="28"/>
          <w:vertAlign w:val="subscript"/>
        </w:rPr>
        <w:t xml:space="preserve">1  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(высота подъёма передающей антенны)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h</w:t>
      </w:r>
      <w:r w:rsidRPr="00030D4F">
        <w:rPr>
          <w:rFonts w:ascii="Times New Roman" w:hAnsi="Times New Roman"/>
          <w:sz w:val="28"/>
          <w:szCs w:val="28"/>
          <w:vertAlign w:val="subscript"/>
        </w:rPr>
        <w:t>2</w:t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 (высота подъёма приёмной антенны)</w:t>
      </w:r>
    </w:p>
    <w:p w:rsidR="007814C8" w:rsidRPr="00030D4F" w:rsidRDefault="007814C8" w:rsidP="007814C8">
      <w:pPr>
        <w:tabs>
          <w:tab w:val="left" w:pos="3131"/>
        </w:tabs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Rectangle 330" o:spid="_x0000_s1079" style="position:absolute;margin-left:117.3pt;margin-top:4pt;width:13.05pt;height:12.1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"/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Rectangle 331" o:spid="_x0000_s1078" style="position:absolute;margin-left:255.8pt;margin-top:4pt;width:13.05pt;height:12.1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"/>
        </w:pict>
      </w:r>
      <w:r w:rsidR="007814C8" w:rsidRPr="00030D4F">
        <w:rPr>
          <w:rFonts w:ascii="Times New Roman" w:hAnsi="Times New Roman"/>
          <w:sz w:val="28"/>
          <w:szCs w:val="28"/>
        </w:rPr>
        <w:t>Поляризация:</w: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  <w:t>вертикальная</w:t>
      </w:r>
      <w:r w:rsidR="007814C8" w:rsidRPr="00030D4F">
        <w:rPr>
          <w:rFonts w:ascii="Times New Roman" w:hAnsi="Times New Roman"/>
          <w:sz w:val="28"/>
          <w:szCs w:val="28"/>
        </w:rPr>
        <w:tab/>
      </w:r>
      <w:r w:rsidR="007814C8" w:rsidRPr="00030D4F">
        <w:rPr>
          <w:rFonts w:ascii="Times New Roman" w:hAnsi="Times New Roman"/>
          <w:sz w:val="28"/>
          <w:szCs w:val="28"/>
        </w:rPr>
        <w:tab/>
        <w:t>горизонтальная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График, нарисованный программой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формате </w:t>
      </w:r>
      <w:r w:rsidR="00617902" w:rsidRPr="00030D4F">
        <w:rPr>
          <w:rFonts w:ascii="Times New Roman" w:hAnsi="Times New Roman"/>
          <w:i/>
          <w:sz w:val="28"/>
          <w:szCs w:val="28"/>
        </w:rPr>
        <w:t>Принимаемая мощность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и </w:t>
      </w:r>
      <w:r w:rsidRPr="00030D4F">
        <w:rPr>
          <w:rFonts w:ascii="Times New Roman" w:hAnsi="Times New Roman"/>
          <w:i/>
          <w:sz w:val="28"/>
          <w:szCs w:val="28"/>
        </w:rPr>
        <w:t>Вносимые потери</w:t>
      </w:r>
      <w:r w:rsidRPr="00030D4F">
        <w:rPr>
          <w:rFonts w:ascii="Times New Roman" w:hAnsi="Times New Roman"/>
          <w:i/>
          <w:iCs/>
          <w:sz w:val="28"/>
          <w:szCs w:val="28"/>
        </w:rPr>
        <w:t xml:space="preserve"> (</w:t>
      </w:r>
      <w:proofErr w:type="spellStart"/>
      <w:r w:rsidRPr="00030D4F">
        <w:rPr>
          <w:rFonts w:ascii="Times New Roman" w:hAnsi="Times New Roman"/>
          <w:i/>
          <w:iCs/>
          <w:sz w:val="28"/>
          <w:szCs w:val="28"/>
        </w:rPr>
        <w:t>dB</w:t>
      </w:r>
      <w:proofErr w:type="spellEnd"/>
      <w:r w:rsidRPr="00030D4F">
        <w:rPr>
          <w:rFonts w:ascii="Times New Roman" w:hAnsi="Times New Roman"/>
          <w:i/>
          <w:iCs/>
          <w:sz w:val="28"/>
          <w:szCs w:val="28"/>
        </w:rPr>
        <w:t xml:space="preserve">) = </w:t>
      </w:r>
      <w:r w:rsidRPr="00030D4F">
        <w:rPr>
          <w:rFonts w:ascii="Times New Roman" w:hAnsi="Times New Roman"/>
          <w:i/>
          <w:iCs/>
          <w:position w:val="-30"/>
          <w:sz w:val="28"/>
          <w:szCs w:val="28"/>
        </w:rPr>
        <w:object w:dxaOrig="999" w:dyaOrig="680">
          <v:shape id="_x0000_i1077" type="#_x0000_t75" style="width:50.05pt;height:33.35pt" o:ole="">
            <v:imagedata r:id="rId134" o:title=""/>
          </v:shape>
          <o:OLEObject Type="Embed" ProgID="Equation.3" ShapeID="_x0000_i1077" DrawAspect="Content" ObjectID="_1526312197" r:id="rId135"/>
        </w:objec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  <w:t xml:space="preserve">      </w:t>
      </w:r>
      <w:r w:rsidRPr="00030D4F">
        <w:rPr>
          <w:rFonts w:ascii="Times New Roman" w:hAnsi="Times New Roman"/>
          <w:sz w:val="28"/>
          <w:szCs w:val="28"/>
        </w:rPr>
        <w:t>(</w:t>
      </w:r>
      <w:r w:rsidRPr="00030D4F">
        <w:rPr>
          <w:rFonts w:ascii="Times New Roman" w:hAnsi="Times New Roman"/>
          <w:i/>
          <w:sz w:val="28"/>
          <w:szCs w:val="28"/>
        </w:rPr>
        <w:t>F</w:t>
      </w:r>
      <w:r w:rsidRPr="00030D4F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030D4F">
        <w:rPr>
          <w:rFonts w:ascii="Times New Roman" w:hAnsi="Times New Roman"/>
          <w:sz w:val="28"/>
          <w:szCs w:val="28"/>
        </w:rPr>
        <w:t>коэф-т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усиления среды = 1 для свободного пространства)</w:t>
      </w:r>
    </w:p>
    <w:p w:rsidR="007814C8" w:rsidRPr="00030D4F" w:rsidRDefault="007814C8" w:rsidP="007814C8">
      <w:pPr>
        <w:tabs>
          <w:tab w:val="left" w:pos="3901"/>
        </w:tabs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</w:p>
    <w:p w:rsidR="007814C8" w:rsidRPr="00030D4F" w:rsidRDefault="007814C8" w:rsidP="007814C8">
      <w:pPr>
        <w:ind w:left="720" w:hanging="72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мВт</w:t>
      </w:r>
    </w:p>
    <w:p w:rsidR="007814C8" w:rsidRPr="00030D4F" w:rsidRDefault="007814C8" w:rsidP="007814C8">
      <w:pPr>
        <w:ind w:left="720" w:hanging="720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Антенны A-B:  </w:t>
      </w: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R1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мВт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 xml:space="preserve">Антенны B-C:  </w:t>
      </w: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R2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мВт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Антенны C-A:  </w:t>
      </w:r>
      <w:r w:rsidRPr="00030D4F">
        <w:rPr>
          <w:rFonts w:ascii="Times New Roman" w:hAnsi="Times New Roman"/>
          <w:i/>
          <w:sz w:val="28"/>
          <w:szCs w:val="28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</w:rPr>
        <w:t>R3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</w:rPr>
        <w:t>мВт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 w:rsidRPr="007D3CAE">
        <w:rPr>
          <w:rFonts w:ascii="Times New Roman" w:hAnsi="Times New Roman"/>
          <w:noProof/>
          <w:sz w:val="28"/>
          <w:szCs w:val="28"/>
          <w:lang w:val="en-US"/>
        </w:rPr>
        <w:pict>
          <v:shape id="_x0000_s1063" type="#_x0000_t75" style="position:absolute;margin-left:4.05pt;margin-top:10.65pt;width:166.6pt;height:36.45pt;z-index:251660288" strokecolor="red">
            <v:imagedata r:id="rId136" o:title=""/>
          </v:shape>
          <o:OLEObject Type="Embed" ProgID="Equation.3" ShapeID="_x0000_s1063" DrawAspect="Content" ObjectID="_1526312207" r:id="rId137"/>
        </w:pic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>=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 w:rsidRPr="007D3CAE">
        <w:rPr>
          <w:rFonts w:ascii="Times New Roman" w:hAnsi="Times New Roman"/>
          <w:noProof/>
          <w:sz w:val="28"/>
          <w:szCs w:val="28"/>
          <w:lang w:val="en-US"/>
        </w:rPr>
        <w:pict>
          <v:shape id="_x0000_s1064" type="#_x0000_t75" style="position:absolute;margin-left:4.05pt;margin-top:.45pt;width:163.95pt;height:36.45pt;z-index:251661312" strokecolor="red">
            <v:imagedata r:id="rId138" o:title=""/>
          </v:shape>
          <o:OLEObject Type="Embed" ProgID="Equation.3" ShapeID="_x0000_s1064" DrawAspect="Content" ObjectID="_1526312208" r:id="rId139"/>
        </w:pic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 w:rsidRPr="007D3CAE">
        <w:rPr>
          <w:rFonts w:ascii="Times New Roman" w:hAnsi="Times New Roman"/>
          <w:noProof/>
          <w:sz w:val="28"/>
          <w:szCs w:val="28"/>
          <w:lang w:val="en-US"/>
        </w:rPr>
        <w:pict>
          <v:shape id="_x0000_s1065" type="#_x0000_t75" style="position:absolute;margin-left:4.05pt;margin-top:-.15pt;width:163.95pt;height:36.45pt;z-index:251662336" strokecolor="red">
            <v:imagedata r:id="rId140" o:title=""/>
          </v:shape>
          <o:OLEObject Type="Embed" ProgID="Equation.3" ShapeID="_x0000_s1065" DrawAspect="Content" ObjectID="_1526312209" r:id="rId141"/>
        </w:pic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 w:rsidRPr="007D3CAE">
        <w:rPr>
          <w:rFonts w:ascii="Times New Roman" w:hAnsi="Times New Roman"/>
          <w:noProof/>
          <w:sz w:val="28"/>
          <w:szCs w:val="28"/>
          <w:lang w:val="en-US"/>
        </w:rPr>
        <w:pict>
          <v:shape id="_x0000_s1066" type="#_x0000_t75" style="position:absolute;margin-left:4.05pt;margin-top:12.45pt;width:74.7pt;height:35.05pt;z-index:251663360" strokecolor="red">
            <v:imagedata r:id="rId142" o:title=""/>
          </v:shape>
          <o:OLEObject Type="Embed" ProgID="Equation.3" ShapeID="_x0000_s1066" DrawAspect="Content" ObjectID="_1526312210" r:id="rId143"/>
        </w:pic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 xml:space="preserve">  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 w:rsidDel="00A5117E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  <w:t>(</w:t>
      </w:r>
      <w:r w:rsidRPr="00030D4F">
        <w:rPr>
          <w:rFonts w:ascii="Times New Roman" w:hAnsi="Times New Roman"/>
          <w:sz w:val="28"/>
          <w:szCs w:val="28"/>
        </w:rPr>
        <w:t>дБ)</w:t>
      </w: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 w:rsidRPr="007D3CAE">
        <w:rPr>
          <w:rFonts w:ascii="Times New Roman" w:hAnsi="Times New Roman"/>
          <w:noProof/>
          <w:sz w:val="28"/>
          <w:szCs w:val="28"/>
          <w:lang w:val="en-US"/>
        </w:rPr>
        <w:pict>
          <v:shape id="_x0000_s1067" type="#_x0000_t75" style="position:absolute;margin-left:4.05pt;margin-top:11.25pt;width:74.7pt;height:35.05pt;z-index:251664384" strokecolor="red">
            <v:imagedata r:id="rId144" o:title=""/>
          </v:shape>
          <o:OLEObject Type="Embed" ProgID="Equation.3" ShapeID="_x0000_s1067" DrawAspect="Content" ObjectID="_1526312211" r:id="rId145"/>
        </w:pic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 xml:space="preserve">  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 w:rsidDel="00A5117E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  <w:t>(</w:t>
      </w:r>
      <w:r w:rsidRPr="00030D4F">
        <w:rPr>
          <w:rFonts w:ascii="Times New Roman" w:hAnsi="Times New Roman"/>
          <w:sz w:val="28"/>
          <w:szCs w:val="28"/>
        </w:rPr>
        <w:t>дБ)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D3CAE" w:rsidP="007814C8">
      <w:pPr>
        <w:rPr>
          <w:rFonts w:ascii="Times New Roman" w:hAnsi="Times New Roman"/>
          <w:sz w:val="28"/>
          <w:szCs w:val="28"/>
        </w:rPr>
      </w:pPr>
      <w:r w:rsidRPr="007D3CAE">
        <w:rPr>
          <w:rFonts w:ascii="Times New Roman" w:hAnsi="Times New Roman"/>
          <w:noProof/>
          <w:sz w:val="28"/>
          <w:szCs w:val="28"/>
          <w:lang w:val="en-US"/>
        </w:rPr>
        <w:pict>
          <v:shape id="_x0000_s1068" type="#_x0000_t75" style="position:absolute;margin-left:4.05pt;margin-top:1.05pt;width:74.7pt;height:35.05pt;z-index:251665408" strokecolor="red">
            <v:imagedata r:id="rId146" o:title=""/>
          </v:shape>
          <o:OLEObject Type="Embed" ProgID="Equation.3" ShapeID="_x0000_s1068" DrawAspect="Content" ObjectID="_1526312212" r:id="rId147"/>
        </w:pict>
      </w:r>
    </w:p>
    <w:p w:rsidR="007814C8" w:rsidRPr="00030D4F" w:rsidRDefault="007814C8" w:rsidP="007814C8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ab/>
        <w:t xml:space="preserve">   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 w:rsidDel="000436D0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  <w:t>(</w:t>
      </w:r>
      <w:r w:rsidRPr="00030D4F">
        <w:rPr>
          <w:rFonts w:ascii="Times New Roman" w:hAnsi="Times New Roman"/>
          <w:sz w:val="28"/>
          <w:szCs w:val="28"/>
        </w:rPr>
        <w:t>дБ)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br w:type="page"/>
      </w:r>
    </w:p>
    <w:p w:rsidR="007814C8" w:rsidRPr="00A743CD" w:rsidRDefault="007814C8" w:rsidP="00A743CD">
      <w:pPr>
        <w:pStyle w:val="2"/>
        <w:rPr>
          <w:rFonts w:ascii="Times New Roman" w:hAnsi="Times New Roman"/>
          <w:sz w:val="28"/>
          <w:lang w:val="ru-RU"/>
        </w:rPr>
      </w:pPr>
      <w:bookmarkStart w:id="21" w:name="_Toc452536727"/>
      <w:r w:rsidRPr="00776CF5">
        <w:rPr>
          <w:rFonts w:ascii="Times New Roman" w:hAnsi="Times New Roman"/>
          <w:sz w:val="28"/>
          <w:lang w:val="ru-RU"/>
        </w:rPr>
        <w:lastRenderedPageBreak/>
        <w:t>Приложение 2</w:t>
      </w:r>
      <w:r w:rsidR="00A743CD" w:rsidRPr="00A743CD">
        <w:rPr>
          <w:rFonts w:ascii="Times New Roman" w:hAnsi="Times New Roman"/>
          <w:sz w:val="28"/>
          <w:lang w:val="ru-RU"/>
        </w:rPr>
        <w:t xml:space="preserve">. </w:t>
      </w:r>
      <w:r w:rsidRPr="00776CF5">
        <w:rPr>
          <w:rFonts w:ascii="Times New Roman" w:hAnsi="Times New Roman"/>
          <w:sz w:val="28"/>
          <w:lang w:val="ru-RU"/>
        </w:rPr>
        <w:t xml:space="preserve">Калибровка </w:t>
      </w:r>
      <w:proofErr w:type="spellStart"/>
      <w:r w:rsidRPr="00776CF5">
        <w:rPr>
          <w:rFonts w:ascii="Times New Roman" w:hAnsi="Times New Roman"/>
          <w:sz w:val="28"/>
          <w:lang w:val="ru-RU"/>
        </w:rPr>
        <w:t>ВЧ</w:t>
      </w:r>
      <w:r w:rsidR="00A743CD">
        <w:rPr>
          <w:rFonts w:ascii="Times New Roman" w:hAnsi="Times New Roman"/>
          <w:sz w:val="28"/>
          <w:lang w:val="ru-RU"/>
        </w:rPr>
        <w:t>-</w:t>
      </w:r>
      <w:r w:rsidRPr="00776CF5">
        <w:rPr>
          <w:rFonts w:ascii="Times New Roman" w:hAnsi="Times New Roman"/>
          <w:sz w:val="28"/>
          <w:lang w:val="ru-RU"/>
        </w:rPr>
        <w:t>приемника</w:t>
      </w:r>
      <w:bookmarkEnd w:id="21"/>
      <w:proofErr w:type="spellEnd"/>
    </w:p>
    <w:p w:rsidR="00A743CD" w:rsidRPr="00A743CD" w:rsidRDefault="00A743CD" w:rsidP="00A743CD"/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С</w:t>
      </w:r>
      <w:r w:rsidR="007B78E0" w:rsidRPr="00030D4F">
        <w:rPr>
          <w:rFonts w:ascii="Times New Roman" w:hAnsi="Times New Roman"/>
          <w:sz w:val="28"/>
          <w:szCs w:val="28"/>
        </w:rPr>
        <w:t>оберите схему, как показано на р</w:t>
      </w:r>
      <w:r w:rsidRPr="00030D4F">
        <w:rPr>
          <w:rFonts w:ascii="Times New Roman" w:hAnsi="Times New Roman"/>
          <w:sz w:val="28"/>
          <w:szCs w:val="28"/>
        </w:rPr>
        <w:t xml:space="preserve">ис. </w:t>
      </w:r>
      <w:r w:rsidR="00CA3C14" w:rsidRPr="00030D4F">
        <w:rPr>
          <w:rFonts w:ascii="Times New Roman" w:hAnsi="Times New Roman"/>
          <w:sz w:val="28"/>
          <w:szCs w:val="28"/>
        </w:rPr>
        <w:t>2.3</w:t>
      </w:r>
      <w:r w:rsidRPr="00030D4F">
        <w:rPr>
          <w:rFonts w:ascii="Times New Roman" w:hAnsi="Times New Roman"/>
          <w:sz w:val="28"/>
          <w:szCs w:val="28"/>
        </w:rPr>
        <w:t>. Для соединения двух мачт, отсоедините один переходник SMA от конца одной из мачт. Данная схема учитывает исключение переходника SMA из схемы калибровки, включая необходимые поправки.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A86D07" w:rsidP="007814C8">
      <w:pPr>
        <w:jc w:val="center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003800" cy="3168650"/>
            <wp:effectExtent l="0" t="0" r="6350" b="0"/>
            <wp:docPr id="94" name="Рисунок 21" descr="ME1300-Calib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ME1300-Calibration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C8" w:rsidRPr="00030D4F" w:rsidRDefault="007814C8" w:rsidP="007814C8">
      <w:pPr>
        <w:pStyle w:val="af6"/>
        <w:jc w:val="center"/>
        <w:rPr>
          <w:sz w:val="28"/>
          <w:szCs w:val="28"/>
        </w:rPr>
      </w:pPr>
    </w:p>
    <w:p w:rsidR="007814C8" w:rsidRPr="00030D4F" w:rsidRDefault="007814C8" w:rsidP="007814C8">
      <w:pPr>
        <w:pStyle w:val="af6"/>
        <w:jc w:val="center"/>
        <w:rPr>
          <w:sz w:val="28"/>
          <w:szCs w:val="28"/>
          <w:lang w:val="ru-RU"/>
        </w:rPr>
      </w:pPr>
      <w:r w:rsidRPr="00030D4F">
        <w:rPr>
          <w:sz w:val="28"/>
          <w:szCs w:val="28"/>
          <w:lang w:val="ru-RU"/>
        </w:rPr>
        <w:t xml:space="preserve">Рис. </w:t>
      </w:r>
      <w:r w:rsidR="00CA3C14" w:rsidRPr="00030D4F">
        <w:rPr>
          <w:sz w:val="28"/>
          <w:szCs w:val="28"/>
          <w:lang w:val="ru-RU"/>
        </w:rPr>
        <w:t>2.3</w:t>
      </w:r>
      <w:r w:rsidRPr="00030D4F">
        <w:rPr>
          <w:sz w:val="28"/>
          <w:szCs w:val="28"/>
          <w:lang w:val="ru-RU"/>
        </w:rPr>
        <w:t>. Схема калибровки</w:t>
      </w:r>
    </w:p>
    <w:p w:rsidR="007814C8" w:rsidRPr="00030D4F" w:rsidRDefault="007814C8" w:rsidP="007814C8">
      <w:pPr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 приложении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выберите пункт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Calibration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меню настроек (</w:t>
      </w:r>
      <w:proofErr w:type="spellStart"/>
      <w:r w:rsidRPr="00030D4F">
        <w:rPr>
          <w:rFonts w:ascii="Times New Roman" w:hAnsi="Times New Roman"/>
          <w:sz w:val="28"/>
          <w:szCs w:val="28"/>
        </w:rPr>
        <w:t>Settings</w:t>
      </w:r>
      <w:proofErr w:type="spellEnd"/>
      <w:r w:rsidRPr="00030D4F">
        <w:rPr>
          <w:rFonts w:ascii="Times New Roman" w:hAnsi="Times New Roman"/>
          <w:sz w:val="28"/>
          <w:szCs w:val="28"/>
        </w:rPr>
        <w:t>). Для запуска кал</w:t>
      </w:r>
      <w:r w:rsidR="007B78E0" w:rsidRPr="00030D4F">
        <w:rPr>
          <w:rFonts w:ascii="Times New Roman" w:hAnsi="Times New Roman"/>
          <w:sz w:val="28"/>
          <w:szCs w:val="28"/>
        </w:rPr>
        <w:t>ибровки на вкладке калибровки (р</w:t>
      </w:r>
      <w:r w:rsidRPr="00030D4F">
        <w:rPr>
          <w:rFonts w:ascii="Times New Roman" w:hAnsi="Times New Roman"/>
          <w:sz w:val="28"/>
          <w:szCs w:val="28"/>
        </w:rPr>
        <w:t xml:space="preserve">ис. </w:t>
      </w:r>
      <w:r w:rsidR="00CA3C14" w:rsidRPr="00030D4F">
        <w:rPr>
          <w:rFonts w:ascii="Times New Roman" w:hAnsi="Times New Roman"/>
          <w:sz w:val="28"/>
          <w:szCs w:val="28"/>
        </w:rPr>
        <w:t>2.4</w:t>
      </w:r>
      <w:r w:rsidRPr="00030D4F">
        <w:rPr>
          <w:rFonts w:ascii="Times New Roman" w:hAnsi="Times New Roman"/>
          <w:sz w:val="28"/>
          <w:szCs w:val="28"/>
        </w:rPr>
        <w:t xml:space="preserve">) нажмите кнопку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Perform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Calibration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    </w:t>
      </w:r>
    </w:p>
    <w:p w:rsidR="007814C8" w:rsidRPr="00030D4F" w:rsidRDefault="00A743CD" w:rsidP="00977509">
      <w:pPr>
        <w:jc w:val="center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1379220</wp:posOffset>
            </wp:positionH>
            <wp:positionV relativeFrom="page">
              <wp:posOffset>304800</wp:posOffset>
            </wp:positionV>
            <wp:extent cx="4154170" cy="2905125"/>
            <wp:effectExtent l="0" t="0" r="0" b="9525"/>
            <wp:wrapTopAndBottom/>
            <wp:docPr id="1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17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814C8" w:rsidRPr="00030D4F" w:rsidRDefault="007814C8" w:rsidP="007814C8">
      <w:pPr>
        <w:pStyle w:val="af6"/>
        <w:tabs>
          <w:tab w:val="left" w:pos="4283"/>
          <w:tab w:val="left" w:pos="6494"/>
        </w:tabs>
        <w:jc w:val="center"/>
        <w:rPr>
          <w:sz w:val="28"/>
          <w:szCs w:val="28"/>
          <w:lang w:val="ru-RU"/>
        </w:rPr>
      </w:pPr>
      <w:r w:rsidRPr="00030D4F">
        <w:rPr>
          <w:sz w:val="28"/>
          <w:szCs w:val="28"/>
          <w:lang w:val="ru-RU"/>
        </w:rPr>
        <w:t xml:space="preserve">Рис. </w:t>
      </w:r>
      <w:r w:rsidR="00CA3C14" w:rsidRPr="00030D4F">
        <w:rPr>
          <w:sz w:val="28"/>
          <w:szCs w:val="28"/>
          <w:lang w:val="ru-RU"/>
        </w:rPr>
        <w:t>2.4</w:t>
      </w:r>
      <w:r w:rsidRPr="00030D4F">
        <w:rPr>
          <w:sz w:val="28"/>
          <w:szCs w:val="28"/>
          <w:lang w:val="ru-RU"/>
        </w:rPr>
        <w:t>. Вкладка меню калибровки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 окне калибровки укажите значение требуемой частоты. </w:t>
      </w:r>
    </w:p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На генераторе ВЧ-сигналов установите уровень мощности сигнала, соответствующий этапу калибровки</w:t>
      </w:r>
      <w:r w:rsidR="00977509" w:rsidRPr="00030D4F">
        <w:rPr>
          <w:rFonts w:ascii="Times New Roman" w:hAnsi="Times New Roman"/>
          <w:sz w:val="28"/>
          <w:szCs w:val="28"/>
        </w:rPr>
        <w:t xml:space="preserve"> и</w:t>
      </w:r>
      <w:r w:rsidRPr="00030D4F">
        <w:rPr>
          <w:rFonts w:ascii="Times New Roman" w:hAnsi="Times New Roman"/>
          <w:sz w:val="28"/>
          <w:szCs w:val="28"/>
        </w:rPr>
        <w:t xml:space="preserve"> указанный в соответствующей ячейке. Например, -50 (</w:t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>). Затем нажмите на генераторе кнопку (</w:t>
      </w:r>
      <w:r w:rsidRPr="00030D4F">
        <w:rPr>
          <w:rFonts w:ascii="Times New Roman" w:hAnsi="Times New Roman"/>
          <w:b/>
          <w:sz w:val="28"/>
          <w:szCs w:val="28"/>
        </w:rPr>
        <w:t xml:space="preserve">RF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On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для подачи сигнала на ВЧ-выход. </w:t>
      </w:r>
    </w:p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Вначале значения могут значительно изменяться. Дождитесь достижения минимальных изменений значения и нажмите кнопку </w:t>
      </w:r>
      <w:r w:rsidRPr="00030D4F">
        <w:rPr>
          <w:rFonts w:ascii="Times New Roman" w:hAnsi="Times New Roman"/>
          <w:b/>
          <w:sz w:val="28"/>
          <w:szCs w:val="28"/>
        </w:rPr>
        <w:t>SET</w:t>
      </w:r>
      <w:r w:rsidRPr="00030D4F">
        <w:rPr>
          <w:rFonts w:ascii="Times New Roman" w:hAnsi="Times New Roman"/>
          <w:sz w:val="28"/>
          <w:szCs w:val="28"/>
        </w:rPr>
        <w:t xml:space="preserve"> для определения калибровочного значения. </w:t>
      </w:r>
    </w:p>
    <w:p w:rsidR="007814C8" w:rsidRPr="00030D4F" w:rsidRDefault="00977509" w:rsidP="00977509">
      <w:pPr>
        <w:jc w:val="both"/>
        <w:rPr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029200" cy="3310255"/>
            <wp:effectExtent l="0" t="0" r="0" b="4445"/>
            <wp:wrapTopAndBottom/>
            <wp:docPr id="80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255" cy="331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814C8" w:rsidRPr="00030D4F" w:rsidRDefault="007814C8" w:rsidP="007814C8">
      <w:pPr>
        <w:pStyle w:val="af6"/>
        <w:jc w:val="center"/>
        <w:rPr>
          <w:sz w:val="28"/>
          <w:szCs w:val="28"/>
          <w:lang w:val="ru-RU"/>
        </w:rPr>
      </w:pPr>
      <w:r w:rsidRPr="00030D4F">
        <w:rPr>
          <w:sz w:val="28"/>
          <w:szCs w:val="28"/>
          <w:lang w:val="ru-RU"/>
        </w:rPr>
        <w:t xml:space="preserve">Рис. </w:t>
      </w:r>
      <w:r w:rsidR="00CA3C14" w:rsidRPr="00030D4F">
        <w:rPr>
          <w:sz w:val="28"/>
          <w:szCs w:val="28"/>
          <w:lang w:val="ru-RU"/>
        </w:rPr>
        <w:t>2.5</w:t>
      </w:r>
      <w:r w:rsidRPr="00030D4F">
        <w:rPr>
          <w:sz w:val="28"/>
          <w:szCs w:val="28"/>
          <w:lang w:val="ru-RU"/>
        </w:rPr>
        <w:t>. Окно калибровки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>Повторите шаги 4 и 5 для других уровней мощности. После проведения калибровки на всех уровнях сохраните данные калибровки.</w:t>
      </w:r>
    </w:p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Сохраните файл калибровки с определенным именем файла в нужном каталоге.</w:t>
      </w:r>
    </w:p>
    <w:p w:rsidR="007814C8" w:rsidRPr="00030D4F" w:rsidRDefault="007814C8" w:rsidP="007814C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Убедитесь, что файл калибровки загружен ДО проведения измерений на ВЧ-приемнике.</w:t>
      </w: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</w:p>
    <w:p w:rsidR="007814C8" w:rsidRPr="00030D4F" w:rsidRDefault="007814C8" w:rsidP="007814C8">
      <w:pPr>
        <w:jc w:val="both"/>
        <w:rPr>
          <w:rFonts w:ascii="Times New Roman" w:hAnsi="Times New Roman"/>
          <w:sz w:val="28"/>
          <w:szCs w:val="28"/>
        </w:rPr>
      </w:pPr>
    </w:p>
    <w:p w:rsidR="0038468A" w:rsidRPr="00FF6F53" w:rsidRDefault="0038468A" w:rsidP="00A743CD">
      <w:pPr>
        <w:pStyle w:val="10"/>
        <w:rPr>
          <w:bCs/>
          <w:sz w:val="32"/>
          <w:szCs w:val="32"/>
          <w:lang w:val="it-IT"/>
        </w:rPr>
      </w:pPr>
      <w:r w:rsidRPr="00FF6F53">
        <w:rPr>
          <w:sz w:val="28"/>
          <w:lang w:val="ru-RU"/>
        </w:rPr>
        <w:br w:type="page"/>
      </w:r>
      <w:bookmarkStart w:id="22" w:name="_Toc452536728"/>
      <w:r w:rsidRPr="00FF6F53">
        <w:rPr>
          <w:bCs/>
          <w:sz w:val="32"/>
          <w:szCs w:val="32"/>
          <w:lang w:val="ru-RU"/>
        </w:rPr>
        <w:lastRenderedPageBreak/>
        <w:t>Лабораторная работа 3</w:t>
      </w:r>
      <w:r w:rsidR="00FF6F53">
        <w:rPr>
          <w:bCs/>
          <w:sz w:val="32"/>
          <w:szCs w:val="32"/>
          <w:lang w:val="ru-RU"/>
        </w:rPr>
        <w:t xml:space="preserve">. </w:t>
      </w:r>
      <w:r w:rsidRPr="00FF6F53">
        <w:rPr>
          <w:bCs/>
          <w:sz w:val="32"/>
          <w:szCs w:val="32"/>
          <w:lang w:val="ru-RU"/>
        </w:rPr>
        <w:t>Распространение радиоволн в свободном пространстве</w:t>
      </w:r>
      <w:bookmarkEnd w:id="22"/>
    </w:p>
    <w:p w:rsidR="0038468A" w:rsidRPr="00030D4F" w:rsidRDefault="0038468A" w:rsidP="0038468A">
      <w:pPr>
        <w:jc w:val="both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38468A">
      <w:pPr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Задание</w:t>
      </w:r>
    </w:p>
    <w:p w:rsidR="0038468A" w:rsidRPr="00030D4F" w:rsidRDefault="0038468A" w:rsidP="0049199A">
      <w:pPr>
        <w:pStyle w:val="a7"/>
        <w:spacing w:after="200" w:line="276" w:lineRule="auto"/>
        <w:ind w:left="0" w:firstLine="708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Изучить распространение радиоволн приемо-передающей системы в свободном пространстве.</w:t>
      </w:r>
    </w:p>
    <w:p w:rsidR="0038468A" w:rsidRPr="00030D4F" w:rsidRDefault="0038468A" w:rsidP="0038468A">
      <w:pPr>
        <w:rPr>
          <w:rFonts w:ascii="Times New Roman" w:hAnsi="Times New Roman"/>
          <w:b/>
          <w:sz w:val="28"/>
          <w:szCs w:val="28"/>
        </w:rPr>
      </w:pPr>
    </w:p>
    <w:p w:rsidR="0038468A" w:rsidRPr="00030D4F" w:rsidRDefault="0038468A" w:rsidP="0038468A">
      <w:pPr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Необходимое оборудование</w:t>
      </w:r>
    </w:p>
    <w:p w:rsidR="0038468A" w:rsidRPr="00030D4F" w:rsidRDefault="0038468A" w:rsidP="0038468A">
      <w:pPr>
        <w:pStyle w:val="a7"/>
        <w:numPr>
          <w:ilvl w:val="0"/>
          <w:numId w:val="35"/>
        </w:numPr>
        <w:spacing w:after="200" w:line="276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Учебный </w:t>
      </w:r>
      <w:r w:rsidR="004A4C14" w:rsidRPr="00030D4F">
        <w:rPr>
          <w:rFonts w:ascii="Times New Roman" w:hAnsi="Times New Roman"/>
          <w:sz w:val="28"/>
          <w:szCs w:val="28"/>
        </w:rPr>
        <w:t xml:space="preserve">антенный </w:t>
      </w:r>
      <w:r w:rsidRPr="00030D4F">
        <w:rPr>
          <w:rFonts w:ascii="Times New Roman" w:hAnsi="Times New Roman"/>
          <w:sz w:val="28"/>
          <w:szCs w:val="28"/>
        </w:rPr>
        <w:t xml:space="preserve">набор </w:t>
      </w:r>
      <w:r w:rsidR="004A4C14" w:rsidRPr="00030D4F">
        <w:rPr>
          <w:rFonts w:ascii="Times New Roman" w:hAnsi="Times New Roman"/>
          <w:sz w:val="28"/>
          <w:szCs w:val="28"/>
          <w:lang w:val="en-US"/>
        </w:rPr>
        <w:t xml:space="preserve">Dream Catcher </w:t>
      </w:r>
      <w:r w:rsidRPr="00030D4F">
        <w:rPr>
          <w:rFonts w:ascii="Times New Roman" w:hAnsi="Times New Roman"/>
          <w:sz w:val="28"/>
          <w:szCs w:val="28"/>
        </w:rPr>
        <w:t>ME1300</w:t>
      </w:r>
      <w:r w:rsidR="0049199A"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38468A">
      <w:pPr>
        <w:pStyle w:val="a7"/>
        <w:numPr>
          <w:ilvl w:val="0"/>
          <w:numId w:val="35"/>
        </w:numPr>
        <w:spacing w:after="200" w:line="276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Генератор ВЧ</w:t>
      </w:r>
      <w:r w:rsidR="00CF1076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сигналов </w:t>
      </w:r>
      <w:r w:rsidR="00CF1076" w:rsidRPr="00030D4F">
        <w:rPr>
          <w:rFonts w:ascii="Times New Roman" w:hAnsi="Times New Roman"/>
          <w:sz w:val="28"/>
          <w:szCs w:val="28"/>
        </w:rPr>
        <w:t>(</w:t>
      </w:r>
      <w:r w:rsidRPr="00030D4F">
        <w:rPr>
          <w:rFonts w:ascii="Times New Roman" w:hAnsi="Times New Roman"/>
          <w:sz w:val="28"/>
          <w:szCs w:val="28"/>
        </w:rPr>
        <w:t>модел</w:t>
      </w:r>
      <w:r w:rsidR="00CF1076" w:rsidRPr="00030D4F">
        <w:rPr>
          <w:rFonts w:ascii="Times New Roman" w:hAnsi="Times New Roman"/>
          <w:sz w:val="28"/>
          <w:szCs w:val="28"/>
        </w:rPr>
        <w:t>ь</w:t>
      </w:r>
      <w:r w:rsidRPr="00030D4F">
        <w:rPr>
          <w:rFonts w:ascii="Times New Roman" w:hAnsi="Times New Roman"/>
          <w:sz w:val="28"/>
          <w:szCs w:val="28"/>
        </w:rPr>
        <w:t xml:space="preserve"> R&amp;S®SMB100A</w:t>
      </w:r>
      <w:r w:rsidR="00CF1076" w:rsidRPr="00030D4F">
        <w:rPr>
          <w:rFonts w:ascii="Times New Roman" w:hAnsi="Times New Roman"/>
          <w:sz w:val="28"/>
          <w:szCs w:val="28"/>
        </w:rPr>
        <w:t>)</w:t>
      </w:r>
      <w:r w:rsidR="0049199A" w:rsidRPr="00030D4F">
        <w:rPr>
          <w:rFonts w:ascii="Times New Roman" w:hAnsi="Times New Roman"/>
          <w:sz w:val="28"/>
          <w:szCs w:val="28"/>
        </w:rPr>
        <w:t>.</w:t>
      </w:r>
    </w:p>
    <w:p w:rsidR="0022566D" w:rsidRPr="00030D4F" w:rsidRDefault="0022566D" w:rsidP="0038468A">
      <w:pPr>
        <w:pStyle w:val="a7"/>
        <w:numPr>
          <w:ilvl w:val="0"/>
          <w:numId w:val="35"/>
        </w:numPr>
        <w:spacing w:after="200" w:line="276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ПК с операционной системой </w:t>
      </w:r>
      <w:proofErr w:type="spellStart"/>
      <w:r w:rsidRPr="00030D4F">
        <w:rPr>
          <w:rFonts w:ascii="Times New Roman" w:hAnsi="Times New Roman"/>
          <w:sz w:val="28"/>
          <w:szCs w:val="28"/>
        </w:rPr>
        <w:t>Microsoft</w:t>
      </w:r>
      <w:proofErr w:type="spellEnd"/>
      <w:r w:rsidRPr="00030D4F">
        <w:rPr>
          <w:rFonts w:ascii="Times New Roman" w:hAnsi="Times New Roman"/>
          <w:sz w:val="28"/>
          <w:szCs w:val="28"/>
          <w:vertAlign w:val="superscript"/>
        </w:rPr>
        <w:t>®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sz w:val="28"/>
          <w:szCs w:val="28"/>
        </w:rPr>
        <w:t>Windows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предустановленным программным обеспечением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="0049199A"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38468A">
      <w:pPr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38468A">
      <w:pPr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Схема соединения оборудования приведена на рис</w:t>
      </w:r>
      <w:r w:rsidR="00CF1076" w:rsidRPr="00030D4F">
        <w:rPr>
          <w:rFonts w:ascii="Times New Roman" w:hAnsi="Times New Roman"/>
          <w:sz w:val="28"/>
          <w:szCs w:val="28"/>
        </w:rPr>
        <w:t>. 3.1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38468A">
      <w:pPr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38468A">
      <w:pPr>
        <w:pStyle w:val="a7"/>
        <w:spacing w:after="0" w:line="240" w:lineRule="auto"/>
        <w:ind w:left="1440"/>
        <w:jc w:val="center"/>
        <w:rPr>
          <w:rFonts w:ascii="Times New Roman" w:hAnsi="Times New Roman"/>
          <w:sz w:val="28"/>
          <w:szCs w:val="28"/>
        </w:rPr>
      </w:pPr>
    </w:p>
    <w:p w:rsidR="0038468A" w:rsidRPr="00030D4F" w:rsidRDefault="00A86D07" w:rsidP="0038468A">
      <w:pPr>
        <w:pStyle w:val="a7"/>
        <w:keepNext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2762250"/>
            <wp:effectExtent l="0" t="0" r="0" b="0"/>
            <wp:docPr id="95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9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lum bright="14000" contrast="1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68A" w:rsidRPr="00030D4F" w:rsidRDefault="0038468A" w:rsidP="0038468A">
      <w:pPr>
        <w:pStyle w:val="af6"/>
        <w:jc w:val="center"/>
        <w:rPr>
          <w:sz w:val="28"/>
          <w:szCs w:val="28"/>
          <w:lang w:val="ru-RU"/>
        </w:rPr>
      </w:pPr>
      <w:bookmarkStart w:id="23" w:name="_Ref246834942"/>
      <w:r w:rsidRPr="00030D4F">
        <w:rPr>
          <w:sz w:val="28"/>
          <w:szCs w:val="28"/>
          <w:lang w:val="ru-RU"/>
        </w:rPr>
        <w:t>Рис</w:t>
      </w:r>
      <w:r w:rsidR="001850F3" w:rsidRPr="00030D4F">
        <w:rPr>
          <w:sz w:val="28"/>
          <w:szCs w:val="28"/>
          <w:lang w:val="ru-RU"/>
        </w:rPr>
        <w:t>.</w:t>
      </w:r>
      <w:r w:rsidRPr="00030D4F">
        <w:rPr>
          <w:sz w:val="28"/>
          <w:szCs w:val="28"/>
          <w:lang w:val="ru-RU"/>
        </w:rPr>
        <w:t xml:space="preserve"> </w:t>
      </w:r>
      <w:r w:rsidR="001850F3" w:rsidRPr="00030D4F">
        <w:rPr>
          <w:sz w:val="28"/>
          <w:szCs w:val="28"/>
          <w:lang w:val="ru-RU"/>
        </w:rPr>
        <w:t>3.1</w:t>
      </w:r>
      <w:bookmarkEnd w:id="23"/>
      <w:r w:rsidRPr="00030D4F">
        <w:rPr>
          <w:sz w:val="28"/>
          <w:szCs w:val="28"/>
          <w:lang w:val="ru-RU"/>
        </w:rPr>
        <w:t>.</w:t>
      </w:r>
      <w:r w:rsidR="00CF1076" w:rsidRPr="00030D4F">
        <w:rPr>
          <w:sz w:val="28"/>
          <w:szCs w:val="28"/>
          <w:lang w:val="ru-RU"/>
        </w:rPr>
        <w:t xml:space="preserve"> Схема соединения оборудования</w:t>
      </w:r>
    </w:p>
    <w:p w:rsidR="0038468A" w:rsidRPr="00030D4F" w:rsidRDefault="0038468A" w:rsidP="0038468A">
      <w:pPr>
        <w:pStyle w:val="a7"/>
        <w:spacing w:after="0" w:line="240" w:lineRule="auto"/>
        <w:ind w:left="1440"/>
        <w:jc w:val="center"/>
        <w:rPr>
          <w:rFonts w:ascii="Times New Roman" w:hAnsi="Times New Roman"/>
          <w:sz w:val="28"/>
          <w:szCs w:val="28"/>
        </w:rPr>
      </w:pPr>
    </w:p>
    <w:p w:rsidR="0038468A" w:rsidRPr="00776CF5" w:rsidRDefault="0038468A" w:rsidP="00C55BB9">
      <w:pPr>
        <w:pStyle w:val="2"/>
        <w:rPr>
          <w:rFonts w:ascii="Times New Roman" w:hAnsi="Times New Roman"/>
          <w:sz w:val="28"/>
          <w:lang w:val="ru-RU"/>
        </w:rPr>
      </w:pPr>
      <w:bookmarkStart w:id="24" w:name="_Toc452536729"/>
      <w:r w:rsidRPr="00776CF5">
        <w:rPr>
          <w:rFonts w:ascii="Times New Roman" w:hAnsi="Times New Roman"/>
          <w:sz w:val="28"/>
          <w:lang w:val="ru-RU"/>
        </w:rPr>
        <w:t>Измерения с использованием дипольной антенны</w:t>
      </w:r>
      <w:bookmarkEnd w:id="24"/>
    </w:p>
    <w:p w:rsidR="0038468A" w:rsidRPr="00030D4F" w:rsidRDefault="0038468A" w:rsidP="0038468A">
      <w:pPr>
        <w:pStyle w:val="a7"/>
        <w:spacing w:after="0" w:line="240" w:lineRule="auto"/>
        <w:ind w:left="1440"/>
        <w:jc w:val="center"/>
        <w:rPr>
          <w:rFonts w:ascii="Times New Roman" w:hAnsi="Times New Roman"/>
          <w:sz w:val="28"/>
          <w:szCs w:val="28"/>
        </w:rPr>
      </w:pPr>
    </w:p>
    <w:p w:rsidR="0068516A" w:rsidRPr="0068516A" w:rsidRDefault="0038468A" w:rsidP="0068516A">
      <w:pPr>
        <w:pStyle w:val="a7"/>
        <w:numPr>
          <w:ilvl w:val="0"/>
          <w:numId w:val="26"/>
        </w:numPr>
        <w:spacing w:line="240" w:lineRule="auto"/>
        <w:ind w:left="72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Подключите оборудование, как показано на </w:t>
      </w:r>
      <w:fldSimple w:instr=" REF _Ref238969077 \h  \* MERGEFORMAT ">
        <w:r w:rsidRPr="00030D4F">
          <w:rPr>
            <w:rFonts w:ascii="Times New Roman" w:hAnsi="Times New Roman"/>
            <w:sz w:val="28"/>
            <w:szCs w:val="28"/>
          </w:rPr>
          <w:t xml:space="preserve"> </w:t>
        </w:r>
        <w:r w:rsidR="001850F3" w:rsidRPr="00030D4F">
          <w:rPr>
            <w:rFonts w:ascii="Times New Roman" w:hAnsi="Times New Roman"/>
            <w:sz w:val="28"/>
            <w:szCs w:val="28"/>
          </w:rPr>
          <w:t>рис. 3.1.</w:t>
        </w:r>
      </w:fldSimple>
      <w:r w:rsidR="0068516A">
        <w:rPr>
          <w:rFonts w:ascii="Times New Roman" w:hAnsi="Times New Roman"/>
          <w:sz w:val="28"/>
          <w:szCs w:val="28"/>
        </w:rPr>
        <w:t xml:space="preserve"> </w:t>
      </w:r>
      <w:r w:rsidR="0068516A" w:rsidRPr="0068516A">
        <w:rPr>
          <w:rFonts w:ascii="Times New Roman" w:hAnsi="Times New Roman"/>
          <w:sz w:val="28"/>
          <w:szCs w:val="28"/>
        </w:rPr>
        <w:t xml:space="preserve">Подготовка комплекса </w:t>
      </w:r>
      <w:r w:rsidR="0068516A" w:rsidRPr="0068516A">
        <w:rPr>
          <w:rFonts w:ascii="Times New Roman" w:hAnsi="Times New Roman"/>
          <w:sz w:val="28"/>
          <w:szCs w:val="28"/>
          <w:lang w:val="en-US"/>
        </w:rPr>
        <w:t>ME</w:t>
      </w:r>
      <w:r w:rsidR="0068516A" w:rsidRPr="0068516A">
        <w:rPr>
          <w:rFonts w:ascii="Times New Roman" w:hAnsi="Times New Roman"/>
          <w:sz w:val="28"/>
          <w:szCs w:val="28"/>
        </w:rPr>
        <w:t>1300 к работе описана в [4].</w:t>
      </w:r>
    </w:p>
    <w:p w:rsidR="0038468A" w:rsidRPr="0068516A" w:rsidRDefault="0038468A" w:rsidP="006851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>Для измерений используется полуволновый диполь с рабочей частотой 915 МГц. Закрепите диполь на верхнем разъеме держателя на передающем модуле (TX). Это передающая антенна. Сориентируйте антенну горизонтально в направлении тестируемой антенны (AUT).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Используйте </w:t>
      </w:r>
      <w:proofErr w:type="gramStart"/>
      <w:r w:rsidRPr="00030D4F">
        <w:rPr>
          <w:rFonts w:ascii="Times New Roman" w:hAnsi="Times New Roman"/>
          <w:sz w:val="28"/>
          <w:szCs w:val="28"/>
        </w:rPr>
        <w:t>коаксиальный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ВЧ</w:t>
      </w:r>
      <w:r w:rsidR="0049199A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кабель для подключения выхода </w:t>
      </w:r>
      <w:r w:rsidRPr="00030D4F">
        <w:rPr>
          <w:rFonts w:ascii="Times New Roman" w:hAnsi="Times New Roman"/>
          <w:b/>
          <w:bCs/>
          <w:sz w:val="28"/>
          <w:szCs w:val="28"/>
        </w:rPr>
        <w:t>RF OUT</w:t>
      </w:r>
      <w:r w:rsidR="0049199A"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генератора </w:t>
      </w:r>
      <w:r w:rsidR="0049199A" w:rsidRPr="00030D4F">
        <w:rPr>
          <w:rFonts w:ascii="Times New Roman" w:hAnsi="Times New Roman"/>
          <w:sz w:val="28"/>
          <w:szCs w:val="28"/>
        </w:rPr>
        <w:t>ВЧ-с</w:t>
      </w:r>
      <w:r w:rsidRPr="00030D4F">
        <w:rPr>
          <w:rFonts w:ascii="Times New Roman" w:hAnsi="Times New Roman"/>
          <w:sz w:val="28"/>
          <w:szCs w:val="28"/>
        </w:rPr>
        <w:t xml:space="preserve">игналов к входу </w:t>
      </w:r>
      <w:r w:rsidRPr="00030D4F">
        <w:rPr>
          <w:rFonts w:ascii="Times New Roman" w:hAnsi="Times New Roman"/>
          <w:b/>
          <w:bCs/>
          <w:sz w:val="28"/>
          <w:szCs w:val="28"/>
        </w:rPr>
        <w:t>RF IN</w:t>
      </w:r>
      <w:r w:rsidRPr="00030D4F">
        <w:rPr>
          <w:rFonts w:ascii="Times New Roman" w:hAnsi="Times New Roman"/>
          <w:sz w:val="28"/>
          <w:szCs w:val="28"/>
        </w:rPr>
        <w:t xml:space="preserve"> передающей антенны (TX).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Закрепите другой диполь (AUT) </w:t>
      </w:r>
      <w:r w:rsidR="001850F3" w:rsidRPr="00030D4F">
        <w:rPr>
          <w:rFonts w:ascii="Times New Roman" w:hAnsi="Times New Roman"/>
          <w:sz w:val="28"/>
          <w:szCs w:val="28"/>
        </w:rPr>
        <w:t xml:space="preserve">на 915 МГц </w:t>
      </w:r>
      <w:r w:rsidRPr="00030D4F">
        <w:rPr>
          <w:rFonts w:ascii="Times New Roman" w:hAnsi="Times New Roman"/>
          <w:sz w:val="28"/>
          <w:szCs w:val="28"/>
        </w:rPr>
        <w:t>на верхнем разъеме поворотного держателя приемного модуля (RX). Это приемная антенна. Сориентируйте приемную антенну для достижения максимального приема.</w:t>
      </w:r>
    </w:p>
    <w:p w:rsidR="0038468A" w:rsidRPr="00030D4F" w:rsidRDefault="0049199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С помощью другого </w:t>
      </w:r>
      <w:r w:rsidR="0038468A" w:rsidRPr="00030D4F">
        <w:rPr>
          <w:rFonts w:ascii="Times New Roman" w:hAnsi="Times New Roman"/>
          <w:sz w:val="28"/>
          <w:szCs w:val="28"/>
        </w:rPr>
        <w:t xml:space="preserve">коаксиального </w:t>
      </w:r>
      <w:r w:rsidRPr="00030D4F">
        <w:rPr>
          <w:rFonts w:ascii="Times New Roman" w:hAnsi="Times New Roman"/>
          <w:sz w:val="28"/>
          <w:szCs w:val="28"/>
        </w:rPr>
        <w:t>ВЧ-</w:t>
      </w:r>
      <w:r w:rsidR="0038468A" w:rsidRPr="00030D4F">
        <w:rPr>
          <w:rFonts w:ascii="Times New Roman" w:hAnsi="Times New Roman"/>
          <w:sz w:val="28"/>
          <w:szCs w:val="28"/>
        </w:rPr>
        <w:t xml:space="preserve">кабеля подключите разъем </w:t>
      </w:r>
      <w:r w:rsidR="0038468A" w:rsidRPr="00030D4F">
        <w:rPr>
          <w:rFonts w:ascii="Times New Roman" w:hAnsi="Times New Roman"/>
          <w:b/>
          <w:bCs/>
          <w:sz w:val="28"/>
          <w:szCs w:val="28"/>
        </w:rPr>
        <w:t>RF OUT</w:t>
      </w:r>
      <w:r w:rsidR="0038468A" w:rsidRPr="00030D4F">
        <w:rPr>
          <w:rFonts w:ascii="Times New Roman" w:hAnsi="Times New Roman"/>
          <w:sz w:val="28"/>
          <w:szCs w:val="28"/>
        </w:rPr>
        <w:t xml:space="preserve"> приемного модуля (RX) к разъему </w:t>
      </w:r>
      <w:r w:rsidR="0038468A" w:rsidRPr="00030D4F">
        <w:rPr>
          <w:rFonts w:ascii="Times New Roman" w:hAnsi="Times New Roman"/>
          <w:b/>
          <w:bCs/>
          <w:sz w:val="28"/>
          <w:szCs w:val="28"/>
        </w:rPr>
        <w:t>RF IN</w:t>
      </w:r>
      <w:r w:rsidR="0038468A" w:rsidRPr="00030D4F">
        <w:rPr>
          <w:rFonts w:ascii="Times New Roman" w:hAnsi="Times New Roman"/>
          <w:sz w:val="28"/>
          <w:szCs w:val="28"/>
        </w:rPr>
        <w:t xml:space="preserve"> (для обратной связи ВЧ приемника).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Установите расстояние между антеннами так, чтобы мощность принимаемого сигнала была наибольшей (все измерения должны проводит</w:t>
      </w:r>
      <w:r w:rsidR="001850F3" w:rsidRPr="00030D4F">
        <w:rPr>
          <w:rFonts w:ascii="Times New Roman" w:hAnsi="Times New Roman"/>
          <w:sz w:val="28"/>
          <w:szCs w:val="28"/>
        </w:rPr>
        <w:t>ь</w:t>
      </w:r>
      <w:r w:rsidRPr="00030D4F">
        <w:rPr>
          <w:rFonts w:ascii="Times New Roman" w:hAnsi="Times New Roman"/>
          <w:sz w:val="28"/>
          <w:szCs w:val="28"/>
        </w:rPr>
        <w:t xml:space="preserve">ся в условиях, когда уровень сигнала превосходит уровень шума  на 3 дБ) и приемная антенна находилась в дальней зоне. Запишите расстояние и высоты антенн в соответствующую форму, приведенную в Приложении </w:t>
      </w:r>
      <w:r w:rsidR="006C417E" w:rsidRPr="00030D4F">
        <w:rPr>
          <w:rFonts w:ascii="Times New Roman" w:hAnsi="Times New Roman"/>
          <w:sz w:val="28"/>
          <w:szCs w:val="28"/>
        </w:rPr>
        <w:t>1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  <w:lang w:val="en-MY"/>
        </w:rPr>
      </w:pPr>
      <w:r w:rsidRPr="00030D4F">
        <w:rPr>
          <w:rFonts w:ascii="Times New Roman" w:hAnsi="Times New Roman"/>
          <w:sz w:val="28"/>
          <w:szCs w:val="28"/>
        </w:rPr>
        <w:t xml:space="preserve">Запустите программу </w:t>
      </w:r>
      <w:proofErr w:type="spellStart"/>
      <w:r w:rsidRPr="00030D4F">
        <w:rPr>
          <w:rFonts w:ascii="Times New Roman" w:hAnsi="Times New Roman"/>
          <w:sz w:val="28"/>
          <w:szCs w:val="28"/>
        </w:rPr>
        <w:t>Ra</w:t>
      </w:r>
      <w:r w:rsidR="006C417E" w:rsidRPr="00030D4F">
        <w:rPr>
          <w:rFonts w:ascii="Times New Roman" w:hAnsi="Times New Roman"/>
          <w:sz w:val="28"/>
          <w:szCs w:val="28"/>
        </w:rPr>
        <w:t>dPat</w:t>
      </w:r>
      <w:proofErr w:type="spellEnd"/>
      <w:r w:rsidR="006C417E" w:rsidRPr="00030D4F">
        <w:rPr>
          <w:rFonts w:ascii="Times New Roman" w:hAnsi="Times New Roman"/>
          <w:sz w:val="28"/>
          <w:szCs w:val="28"/>
        </w:rPr>
        <w:t xml:space="preserve"> и выбери</w:t>
      </w:r>
      <w:r w:rsidRPr="00030D4F">
        <w:rPr>
          <w:rFonts w:ascii="Times New Roman" w:hAnsi="Times New Roman"/>
          <w:sz w:val="28"/>
          <w:szCs w:val="28"/>
        </w:rPr>
        <w:t xml:space="preserve">те </w:t>
      </w:r>
      <w:proofErr w:type="gramStart"/>
      <w:r w:rsidRPr="00030D4F">
        <w:rPr>
          <w:rFonts w:ascii="Times New Roman" w:hAnsi="Times New Roman"/>
          <w:sz w:val="28"/>
          <w:szCs w:val="28"/>
        </w:rPr>
        <w:t>нужный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PC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ComPort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30D4F">
        <w:rPr>
          <w:rFonts w:ascii="Times New Roman" w:hAnsi="Times New Roman"/>
          <w:bCs/>
          <w:sz w:val="28"/>
          <w:szCs w:val="28"/>
        </w:rPr>
        <w:t>через пункты меню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Settings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&gt;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ComPort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>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Установите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Baud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Rate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(скорость передачи данных) на </w:t>
      </w:r>
      <w:r w:rsidRPr="00030D4F">
        <w:rPr>
          <w:rFonts w:ascii="Times New Roman" w:hAnsi="Times New Roman"/>
          <w:b/>
          <w:bCs/>
          <w:sz w:val="28"/>
          <w:szCs w:val="28"/>
        </w:rPr>
        <w:t>57600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bCs/>
          <w:sz w:val="28"/>
          <w:szCs w:val="28"/>
        </w:rPr>
        <w:t>через пункты меню</w:t>
      </w:r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Settings</w:t>
      </w:r>
      <w:r w:rsidRPr="00776CF5">
        <w:rPr>
          <w:rFonts w:ascii="Times New Roman" w:hAnsi="Times New Roman"/>
          <w:b/>
          <w:bCs/>
          <w:sz w:val="28"/>
          <w:szCs w:val="28"/>
          <w:lang w:val="en-US"/>
        </w:rPr>
        <w:t xml:space="preserve"> &gt;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ComPort</w:t>
      </w:r>
      <w:proofErr w:type="spellEnd"/>
      <w:r w:rsidRPr="00776CF5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030D4F">
        <w:rPr>
          <w:rFonts w:ascii="Times New Roman" w:hAnsi="Times New Roman"/>
          <w:sz w:val="28"/>
          <w:szCs w:val="28"/>
        </w:rPr>
        <w:t>Выберите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пункт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меню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b/>
          <w:sz w:val="28"/>
          <w:szCs w:val="28"/>
          <w:lang w:val="en-US"/>
        </w:rPr>
        <w:t>Instrument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и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отключите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>опцию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Enable</w:t>
      </w:r>
      <w:r w:rsidRPr="00776CF5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  <w:lang w:val="en-US"/>
        </w:rPr>
        <w:t>Instrument</w:t>
      </w:r>
      <w:r w:rsidRPr="00776CF5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030D4F">
        <w:rPr>
          <w:rFonts w:ascii="Times New Roman" w:hAnsi="Times New Roman"/>
          <w:sz w:val="28"/>
          <w:szCs w:val="28"/>
        </w:rPr>
        <w:t>ВЧ</w:t>
      </w:r>
      <w:r w:rsidR="0049199A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приемник будет активирован после отключения опции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Enable</w:t>
      </w:r>
      <w:proofErr w:type="spellEnd"/>
      <w:r w:rsidRPr="00030D4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Instrument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На генераторе ВЧ</w:t>
      </w:r>
      <w:r w:rsidR="0049199A" w:rsidRPr="00030D4F">
        <w:rPr>
          <w:rFonts w:ascii="Times New Roman" w:hAnsi="Times New Roman"/>
          <w:sz w:val="28"/>
          <w:szCs w:val="28"/>
        </w:rPr>
        <w:t>-сигналов</w:t>
      </w:r>
      <w:r w:rsidRPr="00030D4F">
        <w:rPr>
          <w:rFonts w:ascii="Times New Roman" w:hAnsi="Times New Roman"/>
          <w:sz w:val="28"/>
          <w:szCs w:val="28"/>
        </w:rPr>
        <w:t xml:space="preserve"> установите интересующую частоту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Frequency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of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Interest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bCs/>
          <w:sz w:val="28"/>
          <w:szCs w:val="28"/>
        </w:rPr>
        <w:t>915 МГц</w:t>
      </w:r>
      <w:r w:rsidRPr="00030D4F">
        <w:rPr>
          <w:rFonts w:ascii="Times New Roman" w:hAnsi="Times New Roman"/>
          <w:sz w:val="28"/>
          <w:szCs w:val="28"/>
        </w:rPr>
        <w:t>. Это частота тестируемой антенны (AUT).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Установите уровень мощности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Power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Level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значение </w:t>
      </w:r>
      <w:r w:rsidRPr="00030D4F">
        <w:rPr>
          <w:rFonts w:ascii="Times New Roman" w:hAnsi="Times New Roman"/>
          <w:b/>
          <w:sz w:val="28"/>
          <w:szCs w:val="28"/>
        </w:rPr>
        <w:t xml:space="preserve">5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Выберите вкладку </w:t>
      </w:r>
      <w:proofErr w:type="spellStart"/>
      <w:r w:rsidRPr="00030D4F">
        <w:rPr>
          <w:rFonts w:ascii="Times New Roman" w:hAnsi="Times New Roman"/>
          <w:b/>
          <w:bCs/>
          <w:sz w:val="28"/>
          <w:szCs w:val="28"/>
        </w:rPr>
        <w:t>Measurement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и установите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Deg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>/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Step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sz w:val="28"/>
          <w:szCs w:val="28"/>
        </w:rPr>
        <w:t>10</w:t>
      </w:r>
      <w:r w:rsidR="00776CF5">
        <w:rPr>
          <w:rFonts w:ascii="Times New Roman" w:hAnsi="Times New Roman"/>
          <w:b/>
          <w:sz w:val="28"/>
          <w:szCs w:val="28"/>
          <w:vertAlign w:val="superscript"/>
        </w:rPr>
        <w:t>о</w:t>
      </w:r>
      <w:r w:rsidRPr="00030D4F">
        <w:rPr>
          <w:rFonts w:ascii="Times New Roman" w:hAnsi="Times New Roman"/>
          <w:sz w:val="28"/>
          <w:szCs w:val="28"/>
        </w:rPr>
        <w:t xml:space="preserve">, </w:t>
      </w:r>
      <w:r w:rsidRPr="00030D4F">
        <w:rPr>
          <w:rFonts w:ascii="Times New Roman" w:hAnsi="Times New Roman"/>
          <w:b/>
          <w:sz w:val="28"/>
          <w:szCs w:val="28"/>
        </w:rPr>
        <w:t xml:space="preserve">0-дБ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Ref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>:</w:t>
      </w:r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sz w:val="28"/>
          <w:szCs w:val="28"/>
        </w:rPr>
        <w:t xml:space="preserve">–20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дБм</w:t>
      </w:r>
      <w:proofErr w:type="spellEnd"/>
      <w:r w:rsidRPr="00030D4F">
        <w:rPr>
          <w:rFonts w:ascii="Times New Roman" w:hAnsi="Times New Roman"/>
          <w:bCs/>
          <w:sz w:val="28"/>
          <w:szCs w:val="28"/>
        </w:rPr>
        <w:t>,</w:t>
      </w:r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Pr="00030D4F"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Scale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на </w:t>
      </w:r>
      <w:r w:rsidRPr="00030D4F">
        <w:rPr>
          <w:rFonts w:ascii="Times New Roman" w:hAnsi="Times New Roman"/>
          <w:b/>
          <w:sz w:val="28"/>
          <w:szCs w:val="28"/>
        </w:rPr>
        <w:t>15 дБ/Дел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Нажмите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Connect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для приведения поворотного устройства в исходное положение.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После установки исходного положения в окне появится интерфейс </w:t>
      </w:r>
      <w:proofErr w:type="spellStart"/>
      <w:r w:rsidRPr="00030D4F">
        <w:rPr>
          <w:rFonts w:ascii="Times New Roman" w:hAnsi="Times New Roman"/>
          <w:sz w:val="28"/>
          <w:szCs w:val="28"/>
        </w:rPr>
        <w:t>RadPat</w:t>
      </w:r>
      <w:proofErr w:type="spellEnd"/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После установки исходного положения, изучите значения </w:t>
      </w:r>
      <w:proofErr w:type="spellStart"/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r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(</w:t>
      </w:r>
      <w:r w:rsidR="006C5504" w:rsidRPr="00030D4F">
        <w:rPr>
          <w:rFonts w:ascii="Times New Roman" w:hAnsi="Times New Roman"/>
          <w:sz w:val="28"/>
          <w:szCs w:val="28"/>
        </w:rPr>
        <w:t>п</w:t>
      </w:r>
      <w:r w:rsidRPr="00030D4F">
        <w:rPr>
          <w:rFonts w:ascii="Times New Roman" w:hAnsi="Times New Roman"/>
          <w:sz w:val="28"/>
          <w:szCs w:val="28"/>
        </w:rPr>
        <w:t>олучаемая мощность)</w:t>
      </w:r>
      <w:r w:rsidR="006C5504" w:rsidRPr="00030D4F">
        <w:rPr>
          <w:rFonts w:ascii="Times New Roman" w:hAnsi="Times New Roman"/>
          <w:sz w:val="28"/>
          <w:szCs w:val="28"/>
        </w:rPr>
        <w:t>,</w:t>
      </w:r>
      <w:r w:rsidRPr="00030D4F">
        <w:rPr>
          <w:rFonts w:ascii="Times New Roman" w:hAnsi="Times New Roman"/>
          <w:sz w:val="28"/>
          <w:szCs w:val="28"/>
        </w:rPr>
        <w:t xml:space="preserve"> нажав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Single</w:t>
      </w:r>
      <w:proofErr w:type="spellEnd"/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30D4F">
        <w:rPr>
          <w:rFonts w:ascii="Times New Roman" w:hAnsi="Times New Roman"/>
          <w:b/>
          <w:sz w:val="28"/>
          <w:szCs w:val="28"/>
        </w:rPr>
        <w:t>Capture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меню </w:t>
      </w:r>
      <w:r w:rsidRPr="00030D4F">
        <w:rPr>
          <w:rFonts w:ascii="Times New Roman" w:hAnsi="Times New Roman"/>
          <w:b/>
          <w:sz w:val="28"/>
          <w:szCs w:val="28"/>
        </w:rPr>
        <w:t>RUN</w:t>
      </w:r>
      <w:r w:rsidRPr="00030D4F">
        <w:rPr>
          <w:rFonts w:ascii="Times New Roman" w:hAnsi="Times New Roman"/>
          <w:sz w:val="28"/>
          <w:szCs w:val="28"/>
        </w:rPr>
        <w:t xml:space="preserve">. Запишите значение </w:t>
      </w:r>
      <w:proofErr w:type="spellStart"/>
      <w:r w:rsidRPr="00030D4F">
        <w:rPr>
          <w:rFonts w:ascii="Times New Roman" w:hAnsi="Times New Roman"/>
          <w:i/>
          <w:iCs/>
          <w:sz w:val="28"/>
          <w:szCs w:val="28"/>
        </w:rPr>
        <w:t>P</w:t>
      </w:r>
      <w:r w:rsidRPr="00030D4F">
        <w:rPr>
          <w:rFonts w:ascii="Times New Roman" w:hAnsi="Times New Roman"/>
          <w:i/>
          <w:iCs/>
          <w:sz w:val="28"/>
          <w:szCs w:val="28"/>
          <w:vertAlign w:val="subscript"/>
        </w:rPr>
        <w:t>r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 соответствующую таблицу в Приложении </w:t>
      </w:r>
      <w:r w:rsidR="006C417E" w:rsidRPr="00030D4F">
        <w:rPr>
          <w:rFonts w:ascii="Times New Roman" w:hAnsi="Times New Roman"/>
          <w:sz w:val="28"/>
          <w:szCs w:val="28"/>
        </w:rPr>
        <w:t>1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Повторите шаги с 1 по 15 и увеличьте расстояние между антеннами на расстояние не более </w:t>
      </w:r>
      <w:r w:rsidRPr="00030D4F">
        <w:rPr>
          <w:rFonts w:ascii="Times New Roman" w:hAnsi="Times New Roman"/>
          <w:position w:val="-26"/>
          <w:sz w:val="28"/>
          <w:szCs w:val="28"/>
        </w:rPr>
        <w:object w:dxaOrig="279" w:dyaOrig="700">
          <v:shape id="_x0000_i1078" type="#_x0000_t75" style="width:14.05pt;height:35.1pt" o:ole="">
            <v:imagedata r:id="rId148" o:title=""/>
          </v:shape>
          <o:OLEObject Type="Embed" ProgID="Equation.3" ShapeID="_x0000_i1078" DrawAspect="Content" ObjectID="_1526312198" r:id="rId149"/>
        </w:objec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30D4F">
        <w:rPr>
          <w:rFonts w:ascii="Times New Roman" w:hAnsi="Times New Roman"/>
          <w:sz w:val="28"/>
          <w:szCs w:val="28"/>
        </w:rPr>
        <w:t>см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. </w:t>
      </w:r>
    </w:p>
    <w:p w:rsidR="0038468A" w:rsidRPr="00030D4F" w:rsidRDefault="0038468A" w:rsidP="001850F3">
      <w:pPr>
        <w:pStyle w:val="a7"/>
        <w:numPr>
          <w:ilvl w:val="0"/>
          <w:numId w:val="26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Измерения проводить, пока изменение расстояния не превыс</w:t>
      </w:r>
      <w:r w:rsidR="006C417E" w:rsidRPr="00030D4F">
        <w:rPr>
          <w:rFonts w:ascii="Times New Roman" w:hAnsi="Times New Roman"/>
          <w:sz w:val="28"/>
          <w:szCs w:val="28"/>
        </w:rPr>
        <w:t>и</w:t>
      </w:r>
      <w:r w:rsidRPr="00030D4F">
        <w:rPr>
          <w:rFonts w:ascii="Times New Roman" w:hAnsi="Times New Roman"/>
          <w:sz w:val="28"/>
          <w:szCs w:val="28"/>
        </w:rPr>
        <w:t xml:space="preserve">т </w:t>
      </w:r>
      <w:r w:rsidRPr="00030D4F">
        <w:rPr>
          <w:rFonts w:ascii="Times New Roman" w:hAnsi="Times New Roman"/>
          <w:position w:val="-6"/>
          <w:sz w:val="28"/>
          <w:szCs w:val="28"/>
        </w:rPr>
        <w:object w:dxaOrig="360" w:dyaOrig="300">
          <v:shape id="_x0000_i1079" type="#_x0000_t75" style="width:18.45pt;height:14.95pt" o:ole="">
            <v:imagedata r:id="rId150" o:title=""/>
          </v:shape>
          <o:OLEObject Type="Embed" ProgID="Equation.3" ShapeID="_x0000_i1079" DrawAspect="Content" ObjectID="_1526312199" r:id="rId151"/>
        </w:objec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1850F3">
      <w:pPr>
        <w:pStyle w:val="a7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15542D" w:rsidRDefault="0015542D" w:rsidP="001850F3">
      <w:pPr>
        <w:pStyle w:val="a7"/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</w:p>
    <w:p w:rsidR="00113417" w:rsidRPr="00030D4F" w:rsidRDefault="00113417" w:rsidP="001850F3">
      <w:pPr>
        <w:pStyle w:val="a7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113417">
        <w:rPr>
          <w:rFonts w:ascii="Times New Roman" w:hAnsi="Times New Roman"/>
          <w:b/>
          <w:sz w:val="28"/>
          <w:szCs w:val="28"/>
        </w:rPr>
        <w:t>Замечание.</w:t>
      </w:r>
      <w:r>
        <w:rPr>
          <w:rFonts w:ascii="Times New Roman" w:hAnsi="Times New Roman"/>
          <w:sz w:val="28"/>
          <w:szCs w:val="28"/>
        </w:rPr>
        <w:t xml:space="preserve"> Как и в работах 1,</w:t>
      </w:r>
      <w:r w:rsidR="0015542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 необходимо провести процедуру калибровки приемника.</w:t>
      </w:r>
    </w:p>
    <w:p w:rsidR="00030D4F" w:rsidRPr="00030D4F" w:rsidRDefault="00030D4F" w:rsidP="001850F3">
      <w:pPr>
        <w:pStyle w:val="a7"/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</w:p>
    <w:p w:rsidR="0038468A" w:rsidRPr="00030D4F" w:rsidRDefault="0038468A" w:rsidP="001850F3">
      <w:pPr>
        <w:pStyle w:val="a7"/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Другие комбинации антенн</w:t>
      </w:r>
    </w:p>
    <w:p w:rsidR="0038468A" w:rsidRPr="00030D4F" w:rsidRDefault="0038468A" w:rsidP="001850F3">
      <w:pPr>
        <w:pStyle w:val="a7"/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</w:p>
    <w:p w:rsidR="0038468A" w:rsidRPr="00030D4F" w:rsidRDefault="0038468A" w:rsidP="006C5504">
      <w:pPr>
        <w:pStyle w:val="a7"/>
        <w:spacing w:after="0" w:line="240" w:lineRule="auto"/>
        <w:ind w:firstLine="696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Повторите измерительные процедуры этого раздела  для изучения разницы принимаемой мощности следующих антенн.</w:t>
      </w:r>
    </w:p>
    <w:p w:rsidR="0038468A" w:rsidRPr="00030D4F" w:rsidRDefault="0038468A" w:rsidP="001850F3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6505" w:type="dxa"/>
        <w:jc w:val="center"/>
        <w:tblInd w:w="-1" w:type="dxa"/>
        <w:tblLayout w:type="fixed"/>
        <w:tblCellMar>
          <w:left w:w="54" w:type="dxa"/>
          <w:right w:w="54" w:type="dxa"/>
        </w:tblCellMar>
        <w:tblLook w:val="0000"/>
      </w:tblPr>
      <w:tblGrid>
        <w:gridCol w:w="351"/>
        <w:gridCol w:w="1975"/>
        <w:gridCol w:w="1968"/>
        <w:gridCol w:w="2211"/>
      </w:tblGrid>
      <w:tr w:rsidR="0038468A" w:rsidRPr="00030D4F" w:rsidTr="00773C0E">
        <w:trPr>
          <w:trHeight w:val="253"/>
          <w:jc w:val="center"/>
        </w:trPr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>Антенна TX</w:t>
            </w: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>AUT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>Частота антенны, МГц</w:t>
            </w:r>
          </w:p>
        </w:tc>
      </w:tr>
      <w:tr w:rsidR="0038468A" w:rsidRPr="00030D4F" w:rsidTr="00773C0E">
        <w:trPr>
          <w:trHeight w:val="253"/>
          <w:jc w:val="center"/>
        </w:trPr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6C417E" w:rsidP="006C41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 xml:space="preserve">полуволновой диполь 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2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 xml:space="preserve">4 ГГц  </w:t>
            </w: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6C417E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 xml:space="preserve">полуволновой диполь 2,4 ГГц  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2400</w:t>
            </w:r>
          </w:p>
        </w:tc>
      </w:tr>
      <w:tr w:rsidR="0038468A" w:rsidRPr="00030D4F" w:rsidTr="00773C0E">
        <w:trPr>
          <w:trHeight w:val="253"/>
          <w:jc w:val="center"/>
        </w:trPr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6C417E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 xml:space="preserve">полуволновой диполь 2,4 ГГц  </w:t>
            </w: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6C417E" w:rsidP="006C41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Антенна Яги-Уда 2,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 xml:space="preserve">4 ГГц 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2400</w:t>
            </w:r>
          </w:p>
        </w:tc>
      </w:tr>
    </w:tbl>
    <w:p w:rsidR="0038468A" w:rsidRDefault="0038468A" w:rsidP="0038468A">
      <w:pPr>
        <w:pStyle w:val="a7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7504FB" w:rsidRPr="00030D4F" w:rsidRDefault="007504FB" w:rsidP="007504FB">
      <w:pPr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t>Отчёт</w:t>
      </w:r>
    </w:p>
    <w:p w:rsidR="007504FB" w:rsidRPr="00030D4F" w:rsidRDefault="007504FB" w:rsidP="007504FB">
      <w:pPr>
        <w:rPr>
          <w:rFonts w:ascii="Times New Roman" w:hAnsi="Times New Roman"/>
          <w:b/>
          <w:sz w:val="28"/>
          <w:szCs w:val="28"/>
        </w:rPr>
      </w:pPr>
    </w:p>
    <w:p w:rsidR="007504FB" w:rsidRPr="00030D4F" w:rsidRDefault="007504FB" w:rsidP="007504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После выполнения всех заданий студент оформляет отчёт по результатам (в электронной или печатной форме – по выбору преподавателя). Отчёт содержит титульный лист, формулировку решаемой задачи, заполненные согласно приложению 1 формы, а также выводы, которые должны содержать ответы на следующие вопросы:</w:t>
      </w:r>
    </w:p>
    <w:p w:rsidR="0038468A" w:rsidRPr="007504FB" w:rsidRDefault="0038468A" w:rsidP="0038468A">
      <w:pPr>
        <w:pStyle w:val="a7"/>
        <w:numPr>
          <w:ilvl w:val="2"/>
          <w:numId w:val="37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Что вы наблюдаете при увеличении расстояния между антеннами? Коротко объяснить</w:t>
      </w:r>
      <w:r w:rsidRPr="007504FB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38468A">
      <w:pPr>
        <w:pStyle w:val="a7"/>
        <w:numPr>
          <w:ilvl w:val="2"/>
          <w:numId w:val="37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Объясните ваше наблюдение влияния частоты на вносимые потери. </w:t>
      </w:r>
    </w:p>
    <w:p w:rsidR="0038468A" w:rsidRPr="00030D4F" w:rsidRDefault="0038468A" w:rsidP="0038468A">
      <w:pPr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38468A">
      <w:pPr>
        <w:pStyle w:val="a7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30D4F">
        <w:rPr>
          <w:rFonts w:ascii="Times New Roman" w:hAnsi="Times New Roman"/>
          <w:b/>
          <w:sz w:val="28"/>
          <w:szCs w:val="28"/>
        </w:rPr>
        <w:br w:type="page"/>
      </w:r>
    </w:p>
    <w:p w:rsidR="0038468A" w:rsidRPr="00030D4F" w:rsidRDefault="0038468A" w:rsidP="00A743CD">
      <w:pPr>
        <w:pStyle w:val="a7"/>
        <w:spacing w:after="0" w:line="240" w:lineRule="auto"/>
        <w:ind w:left="0"/>
        <w:outlineLvl w:val="1"/>
        <w:rPr>
          <w:rFonts w:ascii="Times New Roman" w:hAnsi="Times New Roman"/>
          <w:b/>
          <w:sz w:val="28"/>
          <w:szCs w:val="28"/>
          <w:lang w:val="en-MY"/>
        </w:rPr>
      </w:pPr>
      <w:bookmarkStart w:id="25" w:name="_Toc452536730"/>
      <w:r w:rsidRPr="00030D4F">
        <w:rPr>
          <w:rFonts w:ascii="Times New Roman" w:hAnsi="Times New Roman"/>
          <w:b/>
          <w:sz w:val="28"/>
          <w:szCs w:val="28"/>
        </w:rPr>
        <w:lastRenderedPageBreak/>
        <w:t>Приложение</w:t>
      </w:r>
      <w:r w:rsidRPr="00030D4F">
        <w:rPr>
          <w:rFonts w:ascii="Times New Roman" w:hAnsi="Times New Roman"/>
          <w:b/>
          <w:sz w:val="28"/>
          <w:szCs w:val="28"/>
          <w:lang w:val="en-MY"/>
        </w:rPr>
        <w:t xml:space="preserve"> </w:t>
      </w:r>
      <w:r w:rsidR="006C417E" w:rsidRPr="00030D4F">
        <w:rPr>
          <w:rFonts w:ascii="Times New Roman" w:hAnsi="Times New Roman"/>
          <w:b/>
          <w:sz w:val="28"/>
          <w:szCs w:val="28"/>
        </w:rPr>
        <w:t>1</w:t>
      </w:r>
      <w:bookmarkEnd w:id="25"/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  <w:lang w:val="en-MY"/>
        </w:rPr>
      </w:pPr>
    </w:p>
    <w:p w:rsidR="0038468A" w:rsidRPr="00030D4F" w:rsidRDefault="001A2F30" w:rsidP="0038468A">
      <w:pPr>
        <w:pStyle w:val="a7"/>
        <w:numPr>
          <w:ilvl w:val="0"/>
          <w:numId w:val="2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/>
          <w:b/>
          <w:sz w:val="28"/>
          <w:szCs w:val="28"/>
          <w:lang w:val="en-MY"/>
        </w:rPr>
      </w:pPr>
      <w:r w:rsidRPr="00030D4F">
        <w:rPr>
          <w:rFonts w:ascii="Times New Roman" w:hAnsi="Times New Roman"/>
          <w:b/>
          <w:sz w:val="28"/>
          <w:szCs w:val="28"/>
        </w:rPr>
        <w:t>Д</w:t>
      </w:r>
      <w:r w:rsidR="0038468A" w:rsidRPr="00030D4F">
        <w:rPr>
          <w:rFonts w:ascii="Times New Roman" w:hAnsi="Times New Roman"/>
          <w:b/>
          <w:sz w:val="28"/>
          <w:szCs w:val="28"/>
        </w:rPr>
        <w:t>иполь</w:t>
      </w:r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sz w:val="28"/>
          <w:szCs w:val="28"/>
          <w:lang w:val="en-MY"/>
        </w:rPr>
        <w:t xml:space="preserve">915 </w:t>
      </w:r>
      <w:r w:rsidRPr="00030D4F">
        <w:rPr>
          <w:rFonts w:ascii="Times New Roman" w:hAnsi="Times New Roman"/>
          <w:b/>
          <w:sz w:val="28"/>
          <w:szCs w:val="28"/>
        </w:rPr>
        <w:t>МГц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Расстояние дальней зоны </w:t>
      </w:r>
      <w:r w:rsidRPr="00030D4F">
        <w:rPr>
          <w:rFonts w:ascii="Times New Roman" w:hAnsi="Times New Roman"/>
          <w:position w:val="-24"/>
          <w:sz w:val="28"/>
          <w:szCs w:val="28"/>
        </w:rPr>
        <w:object w:dxaOrig="940" w:dyaOrig="660">
          <v:shape id="_x0000_i1080" type="#_x0000_t75" style="width:47.4pt;height:33.35pt" o:ole="">
            <v:imagedata r:id="rId152" o:title=""/>
          </v:shape>
          <o:OLEObject Type="Embed" ProgID="Equation.3" ShapeID="_x0000_i1080" DrawAspect="Content" ObjectID="_1526312200" r:id="rId153"/>
        </w:objec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  <w:vertAlign w:val="superscript"/>
        </w:rPr>
      </w:pPr>
      <w:r w:rsidRPr="00030D4F">
        <w:rPr>
          <w:rFonts w:ascii="Times New Roman" w:hAnsi="Times New Roman"/>
          <w:sz w:val="28"/>
          <w:szCs w:val="28"/>
        </w:rPr>
        <w:t>Длина волны</w:t>
      </w:r>
      <w:r w:rsidR="006C417E"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position w:val="-30"/>
          <w:sz w:val="28"/>
          <w:szCs w:val="28"/>
        </w:rPr>
        <w:object w:dxaOrig="660" w:dyaOrig="680">
          <v:shape id="_x0000_i1081" type="#_x0000_t75" style="width:33.35pt;height:33.35pt" o:ole="">
            <v:imagedata r:id="rId154" o:title=""/>
          </v:shape>
          <o:OLEObject Type="Embed" ProgID="Equation.3" ShapeID="_x0000_i1081" DrawAspect="Content" ObjectID="_1526312201" r:id="rId155"/>
        </w:object>
      </w:r>
      <w:r w:rsidR="00F1620F" w:rsidRPr="00030D4F">
        <w:rPr>
          <w:rFonts w:ascii="Times New Roman" w:hAnsi="Times New Roman"/>
          <w:b/>
          <w:position w:val="-30"/>
          <w:sz w:val="28"/>
          <w:szCs w:val="28"/>
        </w:rPr>
        <w:t>,</w:t>
      </w:r>
      <w:r w:rsidRPr="00030D4F">
        <w:rPr>
          <w:rFonts w:ascii="Times New Roman" w:hAnsi="Times New Roman"/>
          <w:b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 xml:space="preserve">где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c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F1620F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 скорость света = 3</w:t>
      </w:r>
      <w:r w:rsidR="00F1620F" w:rsidRPr="00030D4F">
        <w:rPr>
          <w:rFonts w:ascii="Times New Roman" w:hAnsi="Times New Roman"/>
          <w:sz w:val="28"/>
          <w:szCs w:val="28"/>
        </w:rPr>
        <w:t>·</w:t>
      </w:r>
      <w:r w:rsidRPr="00030D4F">
        <w:rPr>
          <w:rFonts w:ascii="Times New Roman" w:hAnsi="Times New Roman"/>
          <w:sz w:val="28"/>
          <w:szCs w:val="28"/>
        </w:rPr>
        <w:t>10</w:t>
      </w:r>
      <w:r w:rsidRPr="00030D4F">
        <w:rPr>
          <w:rFonts w:ascii="Times New Roman" w:hAnsi="Times New Roman"/>
          <w:sz w:val="28"/>
          <w:szCs w:val="28"/>
          <w:vertAlign w:val="superscript"/>
        </w:rPr>
        <w:t>8</w:t>
      </w:r>
      <w:r w:rsidRPr="00030D4F">
        <w:rPr>
          <w:rFonts w:ascii="Times New Roman" w:hAnsi="Times New Roman"/>
          <w:sz w:val="28"/>
          <w:szCs w:val="28"/>
        </w:rPr>
        <w:t xml:space="preserve"> м</w:t>
      </w:r>
      <w:r w:rsidR="006C5504" w:rsidRPr="00030D4F">
        <w:rPr>
          <w:rFonts w:ascii="Times New Roman" w:hAnsi="Times New Roman"/>
          <w:sz w:val="28"/>
          <w:szCs w:val="28"/>
        </w:rPr>
        <w:t>·</w:t>
      </w:r>
      <w:r w:rsidRPr="00030D4F">
        <w:rPr>
          <w:rFonts w:ascii="Times New Roman" w:hAnsi="Times New Roman"/>
          <w:sz w:val="28"/>
          <w:szCs w:val="28"/>
        </w:rPr>
        <w:t>с</w:t>
      </w:r>
      <w:r w:rsidRPr="00030D4F">
        <w:rPr>
          <w:rFonts w:ascii="Times New Roman" w:hAnsi="Times New Roman"/>
          <w:sz w:val="28"/>
          <w:szCs w:val="28"/>
          <w:vertAlign w:val="superscript"/>
        </w:rPr>
        <w:t>–1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Передаваемая мощность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Нормированный коэффициент </w:t>
      </w:r>
      <w:r w:rsidR="006C5504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передающей антенны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Нормированный коэффициент </w:t>
      </w:r>
      <w:r w:rsidR="006C5504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приемной антенны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38468A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Рассчитайте принимаемую мощность </w:t>
      </w:r>
      <w:proofErr w:type="spellStart"/>
      <w:proofErr w:type="gramStart"/>
      <w:r w:rsidRPr="00030D4F">
        <w:rPr>
          <w:rFonts w:ascii="Times New Roman" w:hAnsi="Times New Roman"/>
          <w:bCs/>
          <w:i/>
          <w:sz w:val="28"/>
          <w:szCs w:val="28"/>
        </w:rPr>
        <w:t>P</w:t>
      </w:r>
      <w:proofErr w:type="gramEnd"/>
      <w:r w:rsidRPr="00030D4F">
        <w:rPr>
          <w:rFonts w:ascii="Times New Roman" w:hAnsi="Times New Roman"/>
          <w:bCs/>
          <w:i/>
          <w:sz w:val="28"/>
          <w:szCs w:val="28"/>
          <w:vertAlign w:val="subscript"/>
        </w:rPr>
        <w:t>пр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по формуле 1 для экспериментальных расстояний. Коэффициент </w:t>
      </w:r>
      <w:r w:rsidR="006C5504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антенны представлен в Приложении </w:t>
      </w:r>
      <w:r w:rsidR="001A2F30" w:rsidRPr="00030D4F">
        <w:rPr>
          <w:rFonts w:ascii="Times New Roman" w:hAnsi="Times New Roman"/>
          <w:sz w:val="28"/>
          <w:szCs w:val="28"/>
        </w:rPr>
        <w:t>2</w:t>
      </w:r>
      <w:r w:rsidRPr="00030D4F">
        <w:rPr>
          <w:rFonts w:ascii="Times New Roman" w:hAnsi="Times New Roman"/>
          <w:sz w:val="28"/>
          <w:szCs w:val="28"/>
        </w:rPr>
        <w:t>. Рассчитайте потери в тракте по формуле 2 для экспериментальных расстояний. Запишите результаты в приведенную таблицу и сравните результаты измерений с теоретическими значениями.</w:t>
      </w:r>
    </w:p>
    <w:p w:rsidR="0038468A" w:rsidRPr="00030D4F" w:rsidRDefault="0038468A" w:rsidP="0038468A">
      <w:pPr>
        <w:pStyle w:val="a7"/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566" w:type="dxa"/>
        <w:jc w:val="center"/>
        <w:tblInd w:w="46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4" w:type="dxa"/>
          <w:right w:w="54" w:type="dxa"/>
        </w:tblCellMar>
        <w:tblLook w:val="0000"/>
      </w:tblPr>
      <w:tblGrid>
        <w:gridCol w:w="567"/>
        <w:gridCol w:w="2488"/>
        <w:gridCol w:w="1275"/>
        <w:gridCol w:w="1171"/>
        <w:gridCol w:w="1230"/>
        <w:gridCol w:w="1276"/>
        <w:gridCol w:w="1559"/>
      </w:tblGrid>
      <w:tr w:rsidR="0038468A" w:rsidRPr="00030D4F" w:rsidTr="00773C0E">
        <w:trPr>
          <w:trHeight w:val="252"/>
          <w:jc w:val="center"/>
        </w:trPr>
        <w:tc>
          <w:tcPr>
            <w:tcW w:w="567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Расстояние между антеннами, 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d</w:t>
            </w: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>(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м)</w:t>
            </w:r>
          </w:p>
        </w:tc>
        <w:tc>
          <w:tcPr>
            <w:tcW w:w="1275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дБм</w:t>
            </w:r>
            <w:proofErr w:type="spell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171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 w:rsidRPr="00030D4F">
              <w:rPr>
                <w:rFonts w:ascii="Times New Roman" w:hAnsi="Times New Roman"/>
                <w:sz w:val="28"/>
                <w:szCs w:val="28"/>
              </w:rPr>
              <w:t>Вт</w:t>
            </w:r>
            <w:proofErr w:type="gram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30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пр</w:t>
            </w:r>
            <w:proofErr w:type="spellEnd"/>
            <w:proofErr w:type="gramStart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Вт</w:t>
            </w:r>
            <w:proofErr w:type="gram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76" w:type="dxa"/>
            <w:shd w:val="clear" w:color="auto" w:fill="BFBFBF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t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- </w:t>
            </w: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дБ)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Потери в тракте 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L</w:t>
            </w: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(дБ)</w:t>
            </w: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</w:tr>
    </w:tbl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F1620F">
      <w:pPr>
        <w:pStyle w:val="a7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На одном рисунке построить графики зависимости экспериментальной и теоретической принимаемой мощности</w:t>
      </w:r>
      <w:r w:rsidR="00723CFC" w:rsidRPr="00030D4F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030D4F">
        <w:rPr>
          <w:rFonts w:ascii="Times New Roman" w:hAnsi="Times New Roman"/>
          <w:sz w:val="28"/>
          <w:szCs w:val="28"/>
        </w:rPr>
        <w:t>в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Вт</w:t>
      </w:r>
      <w:r w:rsidR="00723CFC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от расстояния </w:t>
      </w:r>
      <w:r w:rsidRPr="00030D4F">
        <w:rPr>
          <w:rFonts w:ascii="Times New Roman" w:hAnsi="Times New Roman"/>
          <w:bCs/>
          <w:i/>
          <w:sz w:val="28"/>
          <w:szCs w:val="28"/>
        </w:rPr>
        <w:t>d</w:t>
      </w:r>
      <w:r w:rsidR="00723CFC" w:rsidRPr="00030D4F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>(</w:t>
      </w:r>
      <w:r w:rsidRPr="00030D4F">
        <w:rPr>
          <w:rFonts w:ascii="Times New Roman" w:hAnsi="Times New Roman"/>
          <w:bCs/>
          <w:sz w:val="28"/>
          <w:szCs w:val="28"/>
        </w:rPr>
        <w:t>см)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197350" cy="2012950"/>
            <wp:effectExtent l="0" t="0" r="0" b="6350"/>
            <wp:docPr id="101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68A" w:rsidRPr="00030D4F" w:rsidRDefault="0038468A" w:rsidP="00F1620F">
      <w:pPr>
        <w:pStyle w:val="a7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 одном рисунке построить графики зависимости экспериментальных и теоретических потерь в тракте </w:t>
      </w:r>
      <w:r w:rsidR="00723CFC" w:rsidRPr="00030D4F">
        <w:rPr>
          <w:rFonts w:ascii="Times New Roman" w:hAnsi="Times New Roman"/>
          <w:sz w:val="28"/>
          <w:szCs w:val="28"/>
        </w:rPr>
        <w:t>(</w:t>
      </w:r>
      <w:r w:rsidRPr="00030D4F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="00723CFC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от расстояния </w:t>
      </w:r>
      <w:proofErr w:type="spellStart"/>
      <w:r w:rsidRPr="00030D4F">
        <w:rPr>
          <w:rFonts w:ascii="Times New Roman" w:hAnsi="Times New Roman"/>
          <w:bCs/>
          <w:i/>
          <w:sz w:val="28"/>
          <w:szCs w:val="28"/>
        </w:rPr>
        <w:t>d</w:t>
      </w:r>
      <w:proofErr w:type="spellEnd"/>
      <w:r w:rsidR="00723CFC" w:rsidRPr="00030D4F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>(</w:t>
      </w:r>
      <w:r w:rsidRPr="00030D4F">
        <w:rPr>
          <w:rFonts w:ascii="Times New Roman" w:hAnsi="Times New Roman"/>
          <w:bCs/>
          <w:sz w:val="28"/>
          <w:szCs w:val="28"/>
        </w:rPr>
        <w:t>см)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A86D07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260850" cy="1841500"/>
            <wp:effectExtent l="0" t="0" r="6350" b="6350"/>
            <wp:docPr id="102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8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5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68A" w:rsidRPr="00030D4F" w:rsidRDefault="001A2F30" w:rsidP="0038468A">
      <w:pPr>
        <w:pStyle w:val="a7"/>
        <w:numPr>
          <w:ilvl w:val="0"/>
          <w:numId w:val="2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/>
          <w:b/>
          <w:sz w:val="28"/>
          <w:szCs w:val="28"/>
          <w:lang w:val="en-MY"/>
        </w:rPr>
      </w:pPr>
      <w:r w:rsidRPr="00030D4F">
        <w:rPr>
          <w:rFonts w:ascii="Times New Roman" w:hAnsi="Times New Roman"/>
          <w:b/>
          <w:sz w:val="28"/>
          <w:szCs w:val="28"/>
        </w:rPr>
        <w:t>Д</w:t>
      </w:r>
      <w:r w:rsidR="0038468A" w:rsidRPr="00030D4F">
        <w:rPr>
          <w:rFonts w:ascii="Times New Roman" w:hAnsi="Times New Roman"/>
          <w:b/>
          <w:sz w:val="28"/>
          <w:szCs w:val="28"/>
        </w:rPr>
        <w:t>иполь</w:t>
      </w:r>
      <w:r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sz w:val="28"/>
          <w:szCs w:val="28"/>
          <w:lang w:val="en-MY"/>
        </w:rPr>
        <w:t>2</w:t>
      </w:r>
      <w:r w:rsidRPr="00030D4F">
        <w:rPr>
          <w:rFonts w:ascii="Times New Roman" w:hAnsi="Times New Roman"/>
          <w:b/>
          <w:sz w:val="28"/>
          <w:szCs w:val="28"/>
        </w:rPr>
        <w:t>,</w:t>
      </w:r>
      <w:r w:rsidRPr="00030D4F">
        <w:rPr>
          <w:rFonts w:ascii="Times New Roman" w:hAnsi="Times New Roman"/>
          <w:b/>
          <w:sz w:val="28"/>
          <w:szCs w:val="28"/>
          <w:lang w:val="en-MY"/>
        </w:rPr>
        <w:t xml:space="preserve">4 </w:t>
      </w:r>
      <w:r w:rsidRPr="00030D4F">
        <w:rPr>
          <w:rFonts w:ascii="Times New Roman" w:hAnsi="Times New Roman"/>
          <w:b/>
          <w:sz w:val="28"/>
          <w:szCs w:val="28"/>
        </w:rPr>
        <w:t>ГГц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  <w:lang w:val="en-MY"/>
        </w:rPr>
      </w:pP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Расстояние дальней зоны </w:t>
      </w:r>
      <w:r w:rsidRPr="00030D4F">
        <w:rPr>
          <w:rFonts w:ascii="Times New Roman" w:hAnsi="Times New Roman"/>
          <w:position w:val="-24"/>
          <w:sz w:val="28"/>
          <w:szCs w:val="28"/>
        </w:rPr>
        <w:object w:dxaOrig="940" w:dyaOrig="660">
          <v:shape id="_x0000_i1082" type="#_x0000_t75" style="width:47.4pt;height:33.35pt" o:ole="">
            <v:imagedata r:id="rId152" o:title=""/>
          </v:shape>
          <o:OLEObject Type="Embed" ProgID="Equation.3" ShapeID="_x0000_i1082" DrawAspect="Content" ObjectID="_1526312202" r:id="rId158"/>
        </w:objec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  <w:vertAlign w:val="superscript"/>
        </w:rPr>
      </w:pPr>
      <w:r w:rsidRPr="00030D4F">
        <w:rPr>
          <w:rFonts w:ascii="Times New Roman" w:hAnsi="Times New Roman"/>
          <w:sz w:val="28"/>
          <w:szCs w:val="28"/>
        </w:rPr>
        <w:t>Длина волны</w:t>
      </w:r>
      <w:r w:rsidR="00F1620F"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position w:val="-30"/>
          <w:sz w:val="28"/>
          <w:szCs w:val="28"/>
        </w:rPr>
        <w:object w:dxaOrig="660" w:dyaOrig="680">
          <v:shape id="_x0000_i1083" type="#_x0000_t75" style="width:33.35pt;height:33.35pt" o:ole="">
            <v:imagedata r:id="rId154" o:title=""/>
          </v:shape>
          <o:OLEObject Type="Embed" ProgID="Equation.3" ShapeID="_x0000_i1083" DrawAspect="Content" ObjectID="_1526312203" r:id="rId159"/>
        </w:object>
      </w:r>
      <w:r w:rsidR="00F1620F" w:rsidRPr="00030D4F">
        <w:rPr>
          <w:rFonts w:ascii="Times New Roman" w:hAnsi="Times New Roman"/>
          <w:b/>
          <w:position w:val="-30"/>
          <w:sz w:val="28"/>
          <w:szCs w:val="28"/>
        </w:rPr>
        <w:t>,</w:t>
      </w:r>
      <w:r w:rsidRPr="00030D4F">
        <w:rPr>
          <w:rFonts w:ascii="Times New Roman" w:hAnsi="Times New Roman"/>
          <w:b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 xml:space="preserve">где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c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A7209D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 скорость света = 3</w:t>
      </w:r>
      <w:r w:rsidR="00A7209D" w:rsidRPr="00030D4F">
        <w:rPr>
          <w:rFonts w:ascii="Times New Roman" w:hAnsi="Times New Roman"/>
          <w:sz w:val="28"/>
          <w:szCs w:val="28"/>
        </w:rPr>
        <w:t>·</w:t>
      </w:r>
      <w:r w:rsidRPr="00030D4F">
        <w:rPr>
          <w:rFonts w:ascii="Times New Roman" w:hAnsi="Times New Roman"/>
          <w:sz w:val="28"/>
          <w:szCs w:val="28"/>
        </w:rPr>
        <w:t>10</w:t>
      </w:r>
      <w:r w:rsidRPr="00030D4F">
        <w:rPr>
          <w:rFonts w:ascii="Times New Roman" w:hAnsi="Times New Roman"/>
          <w:sz w:val="28"/>
          <w:szCs w:val="28"/>
          <w:vertAlign w:val="superscript"/>
        </w:rPr>
        <w:t>8</w:t>
      </w:r>
      <w:r w:rsidRPr="00030D4F">
        <w:rPr>
          <w:rFonts w:ascii="Times New Roman" w:hAnsi="Times New Roman"/>
          <w:sz w:val="28"/>
          <w:szCs w:val="28"/>
        </w:rPr>
        <w:t xml:space="preserve"> м</w:t>
      </w:r>
      <w:r w:rsidR="00A7209D" w:rsidRPr="00030D4F">
        <w:rPr>
          <w:rFonts w:ascii="Times New Roman" w:hAnsi="Times New Roman"/>
          <w:sz w:val="28"/>
          <w:szCs w:val="28"/>
        </w:rPr>
        <w:t>·</w:t>
      </w:r>
      <w:r w:rsidRPr="00030D4F">
        <w:rPr>
          <w:rFonts w:ascii="Times New Roman" w:hAnsi="Times New Roman"/>
          <w:sz w:val="28"/>
          <w:szCs w:val="28"/>
        </w:rPr>
        <w:t>с</w:t>
      </w:r>
      <w:r w:rsidRPr="00030D4F">
        <w:rPr>
          <w:rFonts w:ascii="Times New Roman" w:hAnsi="Times New Roman"/>
          <w:sz w:val="28"/>
          <w:szCs w:val="28"/>
          <w:vertAlign w:val="superscript"/>
        </w:rPr>
        <w:t>–1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Передаваемая мощность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Нормированный коэффициент </w:t>
      </w:r>
      <w:r w:rsidR="00A7209D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передающей антенны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Нормированный коэффициент </w:t>
      </w:r>
      <w:r w:rsidR="00723CFC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приемной антенны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38468A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Рассчитайте принимаемую мощность </w:t>
      </w:r>
      <w:proofErr w:type="spellStart"/>
      <w:proofErr w:type="gramStart"/>
      <w:r w:rsidRPr="00030D4F">
        <w:rPr>
          <w:rFonts w:ascii="Times New Roman" w:hAnsi="Times New Roman"/>
          <w:bCs/>
          <w:i/>
          <w:sz w:val="28"/>
          <w:szCs w:val="28"/>
        </w:rPr>
        <w:t>P</w:t>
      </w:r>
      <w:proofErr w:type="gramEnd"/>
      <w:r w:rsidRPr="00030D4F">
        <w:rPr>
          <w:rFonts w:ascii="Times New Roman" w:hAnsi="Times New Roman"/>
          <w:bCs/>
          <w:i/>
          <w:sz w:val="28"/>
          <w:szCs w:val="28"/>
          <w:vertAlign w:val="subscript"/>
        </w:rPr>
        <w:t>пр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по формуле 1 для экспериментальных расстояний. Коэффициент </w:t>
      </w:r>
      <w:r w:rsidR="00A7209D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антенны представлен в Приложении </w:t>
      </w:r>
      <w:r w:rsidR="00A7209D" w:rsidRPr="00030D4F">
        <w:rPr>
          <w:rFonts w:ascii="Times New Roman" w:hAnsi="Times New Roman"/>
          <w:sz w:val="28"/>
          <w:szCs w:val="28"/>
        </w:rPr>
        <w:t>2</w:t>
      </w:r>
      <w:r w:rsidRPr="00030D4F">
        <w:rPr>
          <w:rFonts w:ascii="Times New Roman" w:hAnsi="Times New Roman"/>
          <w:sz w:val="28"/>
          <w:szCs w:val="28"/>
        </w:rPr>
        <w:t>. Рассчитайте потери в тракте по формуле 2 для экспериментальных расстояний. Запишите результаты в приведенную таблицу и сравните результаты измерений с теоретическими значениями.</w:t>
      </w:r>
    </w:p>
    <w:p w:rsidR="0038468A" w:rsidRPr="00030D4F" w:rsidRDefault="0038468A" w:rsidP="0038468A">
      <w:pPr>
        <w:pStyle w:val="a7"/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566" w:type="dxa"/>
        <w:jc w:val="center"/>
        <w:tblInd w:w="46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4" w:type="dxa"/>
          <w:right w:w="54" w:type="dxa"/>
        </w:tblCellMar>
        <w:tblLook w:val="0000"/>
      </w:tblPr>
      <w:tblGrid>
        <w:gridCol w:w="567"/>
        <w:gridCol w:w="2488"/>
        <w:gridCol w:w="1275"/>
        <w:gridCol w:w="1171"/>
        <w:gridCol w:w="1230"/>
        <w:gridCol w:w="1276"/>
        <w:gridCol w:w="1559"/>
      </w:tblGrid>
      <w:tr w:rsidR="0038468A" w:rsidRPr="00030D4F" w:rsidTr="00773C0E">
        <w:trPr>
          <w:trHeight w:val="252"/>
          <w:jc w:val="center"/>
        </w:trPr>
        <w:tc>
          <w:tcPr>
            <w:tcW w:w="567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Расстояние между антеннами, 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d</w:t>
            </w: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>(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м)</w:t>
            </w:r>
          </w:p>
        </w:tc>
        <w:tc>
          <w:tcPr>
            <w:tcW w:w="1275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дБм</w:t>
            </w:r>
            <w:proofErr w:type="spell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171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 w:rsidRPr="00030D4F">
              <w:rPr>
                <w:rFonts w:ascii="Times New Roman" w:hAnsi="Times New Roman"/>
                <w:sz w:val="28"/>
                <w:szCs w:val="28"/>
              </w:rPr>
              <w:t>Вт</w:t>
            </w:r>
            <w:proofErr w:type="gram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30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пр</w:t>
            </w:r>
            <w:proofErr w:type="spellEnd"/>
            <w:proofErr w:type="gramStart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Вт</w:t>
            </w:r>
            <w:proofErr w:type="gram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76" w:type="dxa"/>
            <w:shd w:val="clear" w:color="auto" w:fill="BFBFBF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t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- </w:t>
            </w: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дБ)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Потери в тракте 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L</w:t>
            </w: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(дБ)</w:t>
            </w: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</w:tr>
    </w:tbl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F1620F">
      <w:pPr>
        <w:pStyle w:val="a7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 одном рисунке построить графики зависимости экспериментальной и теоретической принимаемой мощности </w:t>
      </w:r>
      <w:r w:rsidR="00723CFC" w:rsidRPr="00030D4F">
        <w:rPr>
          <w:rFonts w:ascii="Times New Roman" w:hAnsi="Times New Roman"/>
          <w:sz w:val="28"/>
          <w:szCs w:val="28"/>
        </w:rPr>
        <w:t>(</w:t>
      </w:r>
      <w:proofErr w:type="gramStart"/>
      <w:r w:rsidRPr="00030D4F">
        <w:rPr>
          <w:rFonts w:ascii="Times New Roman" w:hAnsi="Times New Roman"/>
          <w:sz w:val="28"/>
          <w:szCs w:val="28"/>
        </w:rPr>
        <w:t>в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Вт</w:t>
      </w:r>
      <w:r w:rsidR="00723CFC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от расстояния </w:t>
      </w:r>
      <w:r w:rsidRPr="00030D4F">
        <w:rPr>
          <w:rFonts w:ascii="Times New Roman" w:hAnsi="Times New Roman"/>
          <w:bCs/>
          <w:i/>
          <w:sz w:val="28"/>
          <w:szCs w:val="28"/>
        </w:rPr>
        <w:t>d</w:t>
      </w:r>
      <w:r w:rsidR="00723CFC" w:rsidRPr="00030D4F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>(</w:t>
      </w:r>
      <w:r w:rsidRPr="00030D4F">
        <w:rPr>
          <w:rFonts w:ascii="Times New Roman" w:hAnsi="Times New Roman"/>
          <w:bCs/>
          <w:sz w:val="28"/>
          <w:szCs w:val="28"/>
        </w:rPr>
        <w:t>см)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197350" cy="2012950"/>
            <wp:effectExtent l="0" t="0" r="0" b="6350"/>
            <wp:docPr id="105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68A" w:rsidRPr="00030D4F" w:rsidRDefault="0038468A" w:rsidP="00F1620F">
      <w:pPr>
        <w:pStyle w:val="a7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 одном рисунке построить графики зависимости экспериментальных и теоретических потерь в тракте </w:t>
      </w:r>
      <w:r w:rsidR="00723CFC" w:rsidRPr="00030D4F">
        <w:rPr>
          <w:rFonts w:ascii="Times New Roman" w:hAnsi="Times New Roman"/>
          <w:sz w:val="28"/>
          <w:szCs w:val="28"/>
        </w:rPr>
        <w:t>(</w:t>
      </w:r>
      <w:r w:rsidRPr="00030D4F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="00723CFC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от расстояния </w:t>
      </w:r>
      <w:proofErr w:type="spellStart"/>
      <w:r w:rsidRPr="00030D4F">
        <w:rPr>
          <w:rFonts w:ascii="Times New Roman" w:hAnsi="Times New Roman"/>
          <w:bCs/>
          <w:i/>
          <w:sz w:val="28"/>
          <w:szCs w:val="28"/>
        </w:rPr>
        <w:t>d</w:t>
      </w:r>
      <w:proofErr w:type="spellEnd"/>
      <w:r w:rsidR="00723CFC" w:rsidRPr="00030D4F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>(</w:t>
      </w:r>
      <w:r w:rsidRPr="00030D4F">
        <w:rPr>
          <w:rFonts w:ascii="Times New Roman" w:hAnsi="Times New Roman"/>
          <w:bCs/>
          <w:sz w:val="28"/>
          <w:szCs w:val="28"/>
        </w:rPr>
        <w:t>см)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A86D07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260850" cy="1841500"/>
            <wp:effectExtent l="0" t="0" r="6350" b="6350"/>
            <wp:docPr id="106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8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5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68A" w:rsidRPr="00030D4F" w:rsidRDefault="0038468A" w:rsidP="0038468A">
      <w:pPr>
        <w:pStyle w:val="a7"/>
        <w:numPr>
          <w:ilvl w:val="0"/>
          <w:numId w:val="2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/>
          <w:b/>
          <w:sz w:val="28"/>
          <w:szCs w:val="28"/>
          <w:lang w:val="en-MY"/>
        </w:rPr>
      </w:pPr>
      <w:r w:rsidRPr="00030D4F">
        <w:rPr>
          <w:rFonts w:ascii="Times New Roman" w:hAnsi="Times New Roman"/>
          <w:b/>
          <w:sz w:val="28"/>
          <w:szCs w:val="28"/>
        </w:rPr>
        <w:t>антенна Яги-Уда</w:t>
      </w:r>
      <w:r w:rsidR="00A7209D" w:rsidRPr="00030D4F">
        <w:rPr>
          <w:rFonts w:ascii="Times New Roman" w:hAnsi="Times New Roman"/>
          <w:b/>
          <w:sz w:val="28"/>
          <w:szCs w:val="28"/>
        </w:rPr>
        <w:t xml:space="preserve"> </w:t>
      </w:r>
      <w:r w:rsidR="00A7209D" w:rsidRPr="00030D4F">
        <w:rPr>
          <w:rFonts w:ascii="Times New Roman" w:hAnsi="Times New Roman"/>
          <w:b/>
          <w:sz w:val="28"/>
          <w:szCs w:val="28"/>
          <w:lang w:val="en-MY"/>
        </w:rPr>
        <w:t>2</w:t>
      </w:r>
      <w:r w:rsidR="00A7209D" w:rsidRPr="00030D4F">
        <w:rPr>
          <w:rFonts w:ascii="Times New Roman" w:hAnsi="Times New Roman"/>
          <w:b/>
          <w:sz w:val="28"/>
          <w:szCs w:val="28"/>
        </w:rPr>
        <w:t>,</w:t>
      </w:r>
      <w:r w:rsidR="00A7209D" w:rsidRPr="00030D4F">
        <w:rPr>
          <w:rFonts w:ascii="Times New Roman" w:hAnsi="Times New Roman"/>
          <w:b/>
          <w:sz w:val="28"/>
          <w:szCs w:val="28"/>
          <w:lang w:val="en-MY"/>
        </w:rPr>
        <w:t xml:space="preserve">4 </w:t>
      </w:r>
      <w:r w:rsidR="00A7209D" w:rsidRPr="00030D4F">
        <w:rPr>
          <w:rFonts w:ascii="Times New Roman" w:hAnsi="Times New Roman"/>
          <w:b/>
          <w:sz w:val="28"/>
          <w:szCs w:val="28"/>
        </w:rPr>
        <w:t>ГГц</w:t>
      </w:r>
    </w:p>
    <w:p w:rsidR="0038468A" w:rsidRPr="00030D4F" w:rsidRDefault="0038468A" w:rsidP="0038468A">
      <w:pPr>
        <w:pStyle w:val="a7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Расстояние дальней зоны </w:t>
      </w:r>
      <w:r w:rsidRPr="00030D4F">
        <w:rPr>
          <w:rFonts w:ascii="Times New Roman" w:hAnsi="Times New Roman"/>
          <w:position w:val="-24"/>
          <w:sz w:val="28"/>
          <w:szCs w:val="28"/>
        </w:rPr>
        <w:object w:dxaOrig="940" w:dyaOrig="660">
          <v:shape id="_x0000_i1084" type="#_x0000_t75" style="width:47.4pt;height:33.35pt" o:ole="">
            <v:imagedata r:id="rId152" o:title=""/>
          </v:shape>
          <o:OLEObject Type="Embed" ProgID="Equation.3" ShapeID="_x0000_i1084" DrawAspect="Content" ObjectID="_1526312204" r:id="rId160"/>
        </w:object>
      </w: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  <w:vertAlign w:val="superscript"/>
        </w:rPr>
      </w:pPr>
      <w:r w:rsidRPr="00030D4F">
        <w:rPr>
          <w:rFonts w:ascii="Times New Roman" w:hAnsi="Times New Roman"/>
          <w:sz w:val="28"/>
          <w:szCs w:val="28"/>
        </w:rPr>
        <w:t>Длина волны</w:t>
      </w:r>
      <w:r w:rsidR="00A7209D" w:rsidRPr="00030D4F">
        <w:rPr>
          <w:rFonts w:ascii="Times New Roman" w:hAnsi="Times New Roman"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position w:val="-30"/>
          <w:sz w:val="28"/>
          <w:szCs w:val="28"/>
        </w:rPr>
        <w:object w:dxaOrig="660" w:dyaOrig="680">
          <v:shape id="_x0000_i1085" type="#_x0000_t75" style="width:33.35pt;height:33.35pt" o:ole="">
            <v:imagedata r:id="rId154" o:title=""/>
          </v:shape>
          <o:OLEObject Type="Embed" ProgID="Equation.3" ShapeID="_x0000_i1085" DrawAspect="Content" ObjectID="_1526312205" r:id="rId161"/>
        </w:object>
      </w:r>
      <w:r w:rsidR="00A7209D" w:rsidRPr="00030D4F">
        <w:rPr>
          <w:rFonts w:ascii="Times New Roman" w:hAnsi="Times New Roman"/>
          <w:b/>
          <w:position w:val="-30"/>
          <w:sz w:val="28"/>
          <w:szCs w:val="28"/>
        </w:rPr>
        <w:t>,</w:t>
      </w:r>
      <w:r w:rsidRPr="00030D4F">
        <w:rPr>
          <w:rFonts w:ascii="Times New Roman" w:hAnsi="Times New Roman"/>
          <w:b/>
          <w:sz w:val="28"/>
          <w:szCs w:val="28"/>
        </w:rPr>
        <w:tab/>
      </w:r>
      <w:r w:rsidRPr="00030D4F">
        <w:rPr>
          <w:rFonts w:ascii="Times New Roman" w:hAnsi="Times New Roman"/>
          <w:sz w:val="28"/>
          <w:szCs w:val="28"/>
        </w:rPr>
        <w:t xml:space="preserve">где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c</w:t>
      </w: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A7209D" w:rsidRPr="00030D4F">
        <w:rPr>
          <w:rFonts w:ascii="Times New Roman" w:hAnsi="Times New Roman"/>
          <w:sz w:val="28"/>
          <w:szCs w:val="28"/>
        </w:rPr>
        <w:t>-</w:t>
      </w:r>
      <w:r w:rsidRPr="00030D4F">
        <w:rPr>
          <w:rFonts w:ascii="Times New Roman" w:hAnsi="Times New Roman"/>
          <w:sz w:val="28"/>
          <w:szCs w:val="28"/>
        </w:rPr>
        <w:t xml:space="preserve"> скорость света = 3</w:t>
      </w:r>
      <w:r w:rsidR="00A7209D" w:rsidRPr="00030D4F">
        <w:rPr>
          <w:rFonts w:ascii="Times New Roman" w:hAnsi="Times New Roman"/>
          <w:sz w:val="28"/>
          <w:szCs w:val="28"/>
        </w:rPr>
        <w:t>·</w:t>
      </w:r>
      <w:r w:rsidRPr="00030D4F">
        <w:rPr>
          <w:rFonts w:ascii="Times New Roman" w:hAnsi="Times New Roman"/>
          <w:sz w:val="28"/>
          <w:szCs w:val="28"/>
        </w:rPr>
        <w:t>10</w:t>
      </w:r>
      <w:r w:rsidRPr="00030D4F">
        <w:rPr>
          <w:rFonts w:ascii="Times New Roman" w:hAnsi="Times New Roman"/>
          <w:sz w:val="28"/>
          <w:szCs w:val="28"/>
          <w:vertAlign w:val="superscript"/>
        </w:rPr>
        <w:t>8</w:t>
      </w:r>
      <w:r w:rsidRPr="00030D4F">
        <w:rPr>
          <w:rFonts w:ascii="Times New Roman" w:hAnsi="Times New Roman"/>
          <w:sz w:val="28"/>
          <w:szCs w:val="28"/>
        </w:rPr>
        <w:t xml:space="preserve"> м</w:t>
      </w:r>
      <w:r w:rsidR="00A7209D" w:rsidRPr="00030D4F">
        <w:rPr>
          <w:rFonts w:ascii="Times New Roman" w:hAnsi="Times New Roman"/>
          <w:sz w:val="28"/>
          <w:szCs w:val="28"/>
        </w:rPr>
        <w:t>·</w:t>
      </w:r>
      <w:r w:rsidRPr="00030D4F">
        <w:rPr>
          <w:rFonts w:ascii="Times New Roman" w:hAnsi="Times New Roman"/>
          <w:sz w:val="28"/>
          <w:szCs w:val="28"/>
        </w:rPr>
        <w:t>с</w:t>
      </w:r>
      <w:r w:rsidRPr="00030D4F">
        <w:rPr>
          <w:rFonts w:ascii="Times New Roman" w:hAnsi="Times New Roman"/>
          <w:sz w:val="28"/>
          <w:szCs w:val="28"/>
          <w:vertAlign w:val="superscript"/>
        </w:rPr>
        <w:t>–1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Передаваемая мощность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P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Нормированный коэффициент </w:t>
      </w:r>
      <w:r w:rsidR="001A2F30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передающей антенны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t</w:t>
      </w:r>
      <w:r w:rsidRPr="00030D4F">
        <w:rPr>
          <w:rFonts w:ascii="Times New Roman" w:hAnsi="Times New Roman"/>
          <w:sz w:val="28"/>
          <w:szCs w:val="28"/>
        </w:rPr>
        <w:t xml:space="preserve"> 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Нормированный коэффициент </w:t>
      </w:r>
      <w:r w:rsidR="001A2F30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приемной антенны </w:t>
      </w:r>
      <w:r w:rsidRPr="00030D4F">
        <w:rPr>
          <w:rFonts w:ascii="Times New Roman" w:hAnsi="Times New Roman"/>
          <w:i/>
          <w:sz w:val="28"/>
          <w:szCs w:val="28"/>
          <w:lang w:val="en-MY"/>
        </w:rPr>
        <w:t>G</w:t>
      </w:r>
      <w:r w:rsidRPr="00030D4F">
        <w:rPr>
          <w:rFonts w:ascii="Times New Roman" w:hAnsi="Times New Roman"/>
          <w:i/>
          <w:sz w:val="28"/>
          <w:szCs w:val="28"/>
          <w:vertAlign w:val="subscript"/>
          <w:lang w:val="en-MY"/>
        </w:rPr>
        <w:t>r</w:t>
      </w:r>
      <w:r w:rsidRPr="00030D4F">
        <w:rPr>
          <w:rFonts w:ascii="Times New Roman" w:hAnsi="Times New Roman"/>
          <w:sz w:val="28"/>
          <w:szCs w:val="28"/>
        </w:rPr>
        <w:t xml:space="preserve"> = </w:t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  <w:r w:rsidRPr="00030D4F">
        <w:rPr>
          <w:rFonts w:ascii="Times New Roman" w:hAnsi="Times New Roman"/>
          <w:sz w:val="28"/>
          <w:szCs w:val="28"/>
          <w:u w:val="single"/>
        </w:rPr>
        <w:tab/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F1620F">
      <w:pPr>
        <w:pStyle w:val="a7"/>
        <w:spacing w:after="0" w:line="240" w:lineRule="auto"/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lastRenderedPageBreak/>
        <w:t xml:space="preserve">Рассчитайте принимаемую мощность </w:t>
      </w:r>
      <w:proofErr w:type="spellStart"/>
      <w:proofErr w:type="gramStart"/>
      <w:r w:rsidRPr="00030D4F">
        <w:rPr>
          <w:rFonts w:ascii="Times New Roman" w:hAnsi="Times New Roman"/>
          <w:bCs/>
          <w:i/>
          <w:sz w:val="28"/>
          <w:szCs w:val="28"/>
        </w:rPr>
        <w:t>P</w:t>
      </w:r>
      <w:proofErr w:type="gramEnd"/>
      <w:r w:rsidRPr="00030D4F">
        <w:rPr>
          <w:rFonts w:ascii="Times New Roman" w:hAnsi="Times New Roman"/>
          <w:bCs/>
          <w:i/>
          <w:sz w:val="28"/>
          <w:szCs w:val="28"/>
          <w:vertAlign w:val="subscript"/>
        </w:rPr>
        <w:t>пр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по формуле 1 для экспериментальных расстояний. Коэффициент </w:t>
      </w:r>
      <w:r w:rsidR="001A2F30" w:rsidRPr="00030D4F">
        <w:rPr>
          <w:rFonts w:ascii="Times New Roman" w:hAnsi="Times New Roman"/>
          <w:sz w:val="28"/>
          <w:szCs w:val="28"/>
        </w:rPr>
        <w:t>усиления</w:t>
      </w:r>
      <w:r w:rsidRPr="00030D4F">
        <w:rPr>
          <w:rFonts w:ascii="Times New Roman" w:hAnsi="Times New Roman"/>
          <w:sz w:val="28"/>
          <w:szCs w:val="28"/>
        </w:rPr>
        <w:t xml:space="preserve"> антенны представлен в Приложении </w:t>
      </w:r>
      <w:r w:rsidR="00A7209D" w:rsidRPr="00030D4F">
        <w:rPr>
          <w:rFonts w:ascii="Times New Roman" w:hAnsi="Times New Roman"/>
          <w:sz w:val="28"/>
          <w:szCs w:val="28"/>
        </w:rPr>
        <w:t>2</w:t>
      </w:r>
      <w:r w:rsidRPr="00030D4F">
        <w:rPr>
          <w:rFonts w:ascii="Times New Roman" w:hAnsi="Times New Roman"/>
          <w:sz w:val="28"/>
          <w:szCs w:val="28"/>
        </w:rPr>
        <w:t>. Рассчитайте потери в тракте по формуле 2 для экспериментальных расстояний. Запишите результаты в приведенную таблицу и сравните результаты измерений с теоретическими значениями.</w:t>
      </w:r>
    </w:p>
    <w:p w:rsidR="0038468A" w:rsidRPr="00030D4F" w:rsidRDefault="0038468A" w:rsidP="0038468A">
      <w:pPr>
        <w:pStyle w:val="a7"/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566" w:type="dxa"/>
        <w:jc w:val="center"/>
        <w:tblInd w:w="46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4" w:type="dxa"/>
          <w:right w:w="54" w:type="dxa"/>
        </w:tblCellMar>
        <w:tblLook w:val="0000"/>
      </w:tblPr>
      <w:tblGrid>
        <w:gridCol w:w="567"/>
        <w:gridCol w:w="2488"/>
        <w:gridCol w:w="1275"/>
        <w:gridCol w:w="1171"/>
        <w:gridCol w:w="1230"/>
        <w:gridCol w:w="1276"/>
        <w:gridCol w:w="1559"/>
      </w:tblGrid>
      <w:tr w:rsidR="0038468A" w:rsidRPr="00030D4F" w:rsidTr="00773C0E">
        <w:trPr>
          <w:trHeight w:val="252"/>
          <w:jc w:val="center"/>
        </w:trPr>
        <w:tc>
          <w:tcPr>
            <w:tcW w:w="567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Расстояние между антеннами, 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d</w:t>
            </w: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>(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м)</w:t>
            </w:r>
          </w:p>
        </w:tc>
        <w:tc>
          <w:tcPr>
            <w:tcW w:w="1275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дБм</w:t>
            </w:r>
            <w:proofErr w:type="spell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171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 w:rsidRPr="00030D4F">
              <w:rPr>
                <w:rFonts w:ascii="Times New Roman" w:hAnsi="Times New Roman"/>
                <w:sz w:val="28"/>
                <w:szCs w:val="28"/>
              </w:rPr>
              <w:t>Вт</w:t>
            </w:r>
            <w:proofErr w:type="gram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30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пр</w:t>
            </w:r>
            <w:proofErr w:type="spellEnd"/>
            <w:proofErr w:type="gramStart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Start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Вт</w:t>
            </w:r>
            <w:proofErr w:type="gramEnd"/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76" w:type="dxa"/>
            <w:shd w:val="clear" w:color="auto" w:fill="BFBFBF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t</w:t>
            </w:r>
            <w:proofErr w:type="spellEnd"/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- </w:t>
            </w:r>
            <w:proofErr w:type="spellStart"/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P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  <w:vertAlign w:val="subscript"/>
              </w:rPr>
              <w:t>r</w:t>
            </w:r>
            <w:proofErr w:type="spellEnd"/>
            <w:r w:rsidRPr="00030D4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(</w:t>
            </w: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дБ)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Потери в тракте </w:t>
            </w:r>
            <w:r w:rsidRPr="00030D4F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L</w:t>
            </w: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>,</w:t>
            </w:r>
          </w:p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Cs/>
                <w:sz w:val="28"/>
                <w:szCs w:val="28"/>
              </w:rPr>
              <w:t>(дБ)</w:t>
            </w: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52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468A" w:rsidRPr="00030D4F" w:rsidTr="00773C0E">
        <w:trPr>
          <w:trHeight w:val="273"/>
          <w:jc w:val="center"/>
        </w:trPr>
        <w:tc>
          <w:tcPr>
            <w:tcW w:w="567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88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7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71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30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276" w:type="dxa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</w:tr>
    </w:tbl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38468A" w:rsidRPr="00030D4F" w:rsidRDefault="0038468A" w:rsidP="00F1620F">
      <w:pPr>
        <w:pStyle w:val="a7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На одном рисунке построить графики зависимости экспериментальной и теоретической принимаемой мощности</w:t>
      </w:r>
      <w:r w:rsidR="00723CFC" w:rsidRPr="00030D4F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030D4F">
        <w:rPr>
          <w:rFonts w:ascii="Times New Roman" w:hAnsi="Times New Roman"/>
          <w:sz w:val="28"/>
          <w:szCs w:val="28"/>
        </w:rPr>
        <w:t>в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Вт</w:t>
      </w:r>
      <w:r w:rsidR="00723CFC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от расстояния </w:t>
      </w:r>
      <w:r w:rsidRPr="00030D4F">
        <w:rPr>
          <w:rFonts w:ascii="Times New Roman" w:hAnsi="Times New Roman"/>
          <w:bCs/>
          <w:i/>
          <w:sz w:val="28"/>
          <w:szCs w:val="28"/>
        </w:rPr>
        <w:t>d</w:t>
      </w:r>
      <w:r w:rsidR="00723CFC" w:rsidRPr="00030D4F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>(</w:t>
      </w:r>
      <w:r w:rsidRPr="00030D4F">
        <w:rPr>
          <w:rFonts w:ascii="Times New Roman" w:hAnsi="Times New Roman"/>
          <w:bCs/>
          <w:sz w:val="28"/>
          <w:szCs w:val="28"/>
        </w:rPr>
        <w:t>см)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38468A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 </w:t>
      </w:r>
      <w:r w:rsidR="00A86D07"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197350" cy="2012950"/>
            <wp:effectExtent l="0" t="0" r="0" b="6350"/>
            <wp:docPr id="109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68A" w:rsidRPr="00030D4F" w:rsidRDefault="0038468A" w:rsidP="00F1620F">
      <w:pPr>
        <w:pStyle w:val="a7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На одном рисунке построить графики зависимости экспериментальных и теоретических потерь в тракте </w:t>
      </w:r>
      <w:r w:rsidR="00723CFC" w:rsidRPr="00030D4F">
        <w:rPr>
          <w:rFonts w:ascii="Times New Roman" w:hAnsi="Times New Roman"/>
          <w:sz w:val="28"/>
          <w:szCs w:val="28"/>
        </w:rPr>
        <w:t>(</w:t>
      </w:r>
      <w:r w:rsidRPr="00030D4F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030D4F">
        <w:rPr>
          <w:rFonts w:ascii="Times New Roman" w:hAnsi="Times New Roman"/>
          <w:sz w:val="28"/>
          <w:szCs w:val="28"/>
        </w:rPr>
        <w:t>дБм</w:t>
      </w:r>
      <w:proofErr w:type="spellEnd"/>
      <w:r w:rsidR="00723CFC" w:rsidRPr="00030D4F">
        <w:rPr>
          <w:rFonts w:ascii="Times New Roman" w:hAnsi="Times New Roman"/>
          <w:sz w:val="28"/>
          <w:szCs w:val="28"/>
        </w:rPr>
        <w:t>)</w:t>
      </w:r>
      <w:r w:rsidRPr="00030D4F">
        <w:rPr>
          <w:rFonts w:ascii="Times New Roman" w:hAnsi="Times New Roman"/>
          <w:sz w:val="28"/>
          <w:szCs w:val="28"/>
        </w:rPr>
        <w:t xml:space="preserve"> от расстояния </w:t>
      </w:r>
      <w:proofErr w:type="spellStart"/>
      <w:r w:rsidRPr="00030D4F">
        <w:rPr>
          <w:rFonts w:ascii="Times New Roman" w:hAnsi="Times New Roman"/>
          <w:bCs/>
          <w:i/>
          <w:sz w:val="28"/>
          <w:szCs w:val="28"/>
        </w:rPr>
        <w:t>d</w:t>
      </w:r>
      <w:proofErr w:type="spellEnd"/>
      <w:r w:rsidR="00723CFC" w:rsidRPr="00030D4F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030D4F">
        <w:rPr>
          <w:rFonts w:ascii="Times New Roman" w:hAnsi="Times New Roman"/>
          <w:b/>
          <w:bCs/>
          <w:sz w:val="28"/>
          <w:szCs w:val="28"/>
        </w:rPr>
        <w:t>(</w:t>
      </w:r>
      <w:r w:rsidRPr="00030D4F">
        <w:rPr>
          <w:rFonts w:ascii="Times New Roman" w:hAnsi="Times New Roman"/>
          <w:bCs/>
          <w:sz w:val="28"/>
          <w:szCs w:val="28"/>
        </w:rPr>
        <w:t>см)</w:t>
      </w:r>
      <w:r w:rsidRPr="00030D4F">
        <w:rPr>
          <w:rFonts w:ascii="Times New Roman" w:hAnsi="Times New Roman"/>
          <w:sz w:val="28"/>
          <w:szCs w:val="28"/>
        </w:rPr>
        <w:t>.</w:t>
      </w:r>
    </w:p>
    <w:p w:rsidR="0038468A" w:rsidRPr="00030D4F" w:rsidRDefault="00A86D07" w:rsidP="0038468A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260850" cy="1841500"/>
            <wp:effectExtent l="0" t="0" r="6350" b="6350"/>
            <wp:docPr id="110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8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5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68A" w:rsidRPr="00A743CD" w:rsidRDefault="0038468A" w:rsidP="00A743CD">
      <w:pPr>
        <w:pStyle w:val="2"/>
        <w:rPr>
          <w:rFonts w:ascii="Times New Roman" w:hAnsi="Times New Roman"/>
          <w:sz w:val="28"/>
          <w:lang w:val="ru-RU"/>
        </w:rPr>
      </w:pPr>
      <w:bookmarkStart w:id="26" w:name="_Toc452536731"/>
      <w:r w:rsidRPr="00A743CD">
        <w:rPr>
          <w:rFonts w:ascii="Times New Roman" w:hAnsi="Times New Roman"/>
          <w:sz w:val="28"/>
          <w:lang w:val="ru-RU"/>
        </w:rPr>
        <w:lastRenderedPageBreak/>
        <w:t xml:space="preserve">Приложение </w:t>
      </w:r>
      <w:r w:rsidR="001A2F30" w:rsidRPr="00A743CD">
        <w:rPr>
          <w:rFonts w:ascii="Times New Roman" w:hAnsi="Times New Roman"/>
          <w:sz w:val="28"/>
          <w:lang w:val="ru-RU"/>
        </w:rPr>
        <w:t>2</w:t>
      </w:r>
      <w:r w:rsidR="00A743CD" w:rsidRPr="00A743CD">
        <w:rPr>
          <w:rFonts w:ascii="Times New Roman" w:hAnsi="Times New Roman"/>
          <w:sz w:val="28"/>
          <w:lang w:val="ru-RU"/>
        </w:rPr>
        <w:t xml:space="preserve">. </w:t>
      </w:r>
      <w:r w:rsidRPr="00A743CD">
        <w:rPr>
          <w:rFonts w:ascii="Times New Roman" w:hAnsi="Times New Roman"/>
          <w:sz w:val="28"/>
          <w:lang w:val="ru-RU"/>
        </w:rPr>
        <w:t>Таблица нормированных коэффициентов антенн</w:t>
      </w:r>
      <w:bookmarkEnd w:id="26"/>
    </w:p>
    <w:p w:rsidR="0038468A" w:rsidRPr="00030D4F" w:rsidRDefault="0038468A" w:rsidP="0038468A">
      <w:pPr>
        <w:rPr>
          <w:rFonts w:ascii="Times New Roman" w:hAnsi="Times New Roman"/>
          <w:b/>
          <w:sz w:val="28"/>
          <w:szCs w:val="28"/>
        </w:rPr>
      </w:pPr>
    </w:p>
    <w:tbl>
      <w:tblPr>
        <w:tblW w:w="9483" w:type="dxa"/>
        <w:jc w:val="center"/>
        <w:tblInd w:w="-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4" w:type="dxa"/>
          <w:right w:w="54" w:type="dxa"/>
        </w:tblCellMar>
        <w:tblLook w:val="0000"/>
      </w:tblPr>
      <w:tblGrid>
        <w:gridCol w:w="425"/>
        <w:gridCol w:w="2191"/>
        <w:gridCol w:w="2126"/>
        <w:gridCol w:w="2410"/>
        <w:gridCol w:w="2331"/>
      </w:tblGrid>
      <w:tr w:rsidR="0038468A" w:rsidRPr="00030D4F" w:rsidTr="001A2F30">
        <w:trPr>
          <w:trHeight w:val="249"/>
          <w:jc w:val="center"/>
        </w:trPr>
        <w:tc>
          <w:tcPr>
            <w:tcW w:w="425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91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>Передающая антенна</w:t>
            </w:r>
          </w:p>
        </w:tc>
        <w:tc>
          <w:tcPr>
            <w:tcW w:w="2126" w:type="dxa"/>
            <w:shd w:val="clear" w:color="auto" w:fill="BFBFBF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Приемная </w:t>
            </w:r>
            <w:r w:rsidRPr="00030D4F">
              <w:rPr>
                <w:rFonts w:ascii="Times New Roman" w:hAnsi="Times New Roman"/>
                <w:b/>
                <w:bCs/>
                <w:sz w:val="28"/>
                <w:szCs w:val="28"/>
              </w:rPr>
              <w:br/>
              <w:t>антенна</w:t>
            </w:r>
          </w:p>
        </w:tc>
        <w:tc>
          <w:tcPr>
            <w:tcW w:w="2410" w:type="dxa"/>
            <w:shd w:val="clear" w:color="auto" w:fill="BFBFBF"/>
            <w:vAlign w:val="center"/>
          </w:tcPr>
          <w:p w:rsidR="0038468A" w:rsidRPr="00030D4F" w:rsidRDefault="0038468A" w:rsidP="00F1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 xml:space="preserve">Коэффициент </w:t>
            </w:r>
            <w:r w:rsidR="001A2F30" w:rsidRPr="00030D4F">
              <w:rPr>
                <w:rFonts w:ascii="Times New Roman" w:hAnsi="Times New Roman"/>
                <w:b/>
                <w:sz w:val="28"/>
                <w:szCs w:val="28"/>
              </w:rPr>
              <w:t>усиления</w:t>
            </w: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 xml:space="preserve"> передающей антенны </w:t>
            </w:r>
            <w:r w:rsidRPr="00030D4F">
              <w:rPr>
                <w:rFonts w:ascii="Times New Roman" w:hAnsi="Times New Roman"/>
                <w:b/>
                <w:i/>
                <w:sz w:val="28"/>
                <w:szCs w:val="28"/>
                <w:lang w:val="en-MY"/>
              </w:rPr>
              <w:t>G</w:t>
            </w:r>
            <w:r w:rsidRPr="00030D4F">
              <w:rPr>
                <w:rFonts w:ascii="Times New Roman" w:hAnsi="Times New Roman"/>
                <w:b/>
                <w:i/>
                <w:sz w:val="28"/>
                <w:szCs w:val="28"/>
                <w:vertAlign w:val="subscript"/>
                <w:lang w:val="en-MY"/>
              </w:rPr>
              <w:t>t</w:t>
            </w:r>
            <w:r w:rsidRPr="00030D4F">
              <w:rPr>
                <w:rFonts w:ascii="Times New Roman" w:hAnsi="Times New Roman"/>
                <w:b/>
                <w:i/>
                <w:sz w:val="28"/>
                <w:szCs w:val="28"/>
                <w:vertAlign w:val="subscript"/>
              </w:rPr>
              <w:t xml:space="preserve"> </w:t>
            </w: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>(дБ)</w:t>
            </w:r>
          </w:p>
        </w:tc>
        <w:tc>
          <w:tcPr>
            <w:tcW w:w="2331" w:type="dxa"/>
            <w:shd w:val="clear" w:color="auto" w:fill="BFBFBF"/>
            <w:vAlign w:val="center"/>
          </w:tcPr>
          <w:p w:rsidR="0038468A" w:rsidRPr="00030D4F" w:rsidRDefault="0038468A" w:rsidP="00F1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 xml:space="preserve">Коэффициент </w:t>
            </w:r>
            <w:r w:rsidR="001A2F30" w:rsidRPr="00030D4F">
              <w:rPr>
                <w:rFonts w:ascii="Times New Roman" w:hAnsi="Times New Roman"/>
                <w:b/>
                <w:sz w:val="28"/>
                <w:szCs w:val="28"/>
              </w:rPr>
              <w:t>усиления</w:t>
            </w: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 xml:space="preserve"> приемной антенны </w:t>
            </w:r>
            <w:r w:rsidRPr="00030D4F">
              <w:rPr>
                <w:rFonts w:ascii="Times New Roman" w:hAnsi="Times New Roman"/>
                <w:b/>
                <w:i/>
                <w:sz w:val="28"/>
                <w:szCs w:val="28"/>
                <w:lang w:val="en-MY"/>
              </w:rPr>
              <w:t>G</w:t>
            </w:r>
            <w:r w:rsidRPr="00030D4F">
              <w:rPr>
                <w:rFonts w:ascii="Times New Roman" w:hAnsi="Times New Roman"/>
                <w:b/>
                <w:i/>
                <w:sz w:val="28"/>
                <w:szCs w:val="28"/>
                <w:vertAlign w:val="subscript"/>
                <w:lang w:val="en-MY"/>
              </w:rPr>
              <w:t>r</w:t>
            </w:r>
            <w:r w:rsidRPr="00030D4F">
              <w:rPr>
                <w:rFonts w:ascii="Times New Roman" w:hAnsi="Times New Roman"/>
                <w:b/>
                <w:i/>
                <w:sz w:val="28"/>
                <w:szCs w:val="28"/>
                <w:vertAlign w:val="subscript"/>
              </w:rPr>
              <w:t xml:space="preserve"> </w:t>
            </w:r>
            <w:r w:rsidRPr="00030D4F">
              <w:rPr>
                <w:rFonts w:ascii="Times New Roman" w:hAnsi="Times New Roman"/>
                <w:b/>
                <w:sz w:val="28"/>
                <w:szCs w:val="28"/>
              </w:rPr>
              <w:t>(дБ)</w:t>
            </w:r>
          </w:p>
        </w:tc>
      </w:tr>
      <w:tr w:rsidR="0038468A" w:rsidRPr="00030D4F" w:rsidTr="001A2F30">
        <w:trPr>
          <w:trHeight w:val="249"/>
          <w:jc w:val="center"/>
        </w:trPr>
        <w:tc>
          <w:tcPr>
            <w:tcW w:w="425" w:type="dxa"/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191" w:type="dxa"/>
            <w:vAlign w:val="center"/>
          </w:tcPr>
          <w:p w:rsidR="0038468A" w:rsidRPr="00030D4F" w:rsidRDefault="001A2F30" w:rsidP="001A2F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 xml:space="preserve">Полуволновой 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диполь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 xml:space="preserve"> 915 МГц  </w:t>
            </w:r>
          </w:p>
        </w:tc>
        <w:tc>
          <w:tcPr>
            <w:tcW w:w="2126" w:type="dxa"/>
            <w:vAlign w:val="center"/>
          </w:tcPr>
          <w:p w:rsidR="0038468A" w:rsidRPr="00030D4F" w:rsidRDefault="001A2F30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 xml:space="preserve">Полуволновой диполь 915 МГц  </w:t>
            </w:r>
          </w:p>
        </w:tc>
        <w:tc>
          <w:tcPr>
            <w:tcW w:w="2410" w:type="dxa"/>
            <w:vAlign w:val="center"/>
          </w:tcPr>
          <w:p w:rsidR="0038468A" w:rsidRPr="00030D4F" w:rsidRDefault="001A2F30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1,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31" w:type="dxa"/>
            <w:vAlign w:val="center"/>
          </w:tcPr>
          <w:p w:rsidR="0038468A" w:rsidRPr="00030D4F" w:rsidRDefault="0038468A" w:rsidP="001A2F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</w:t>
            </w:r>
            <w:r w:rsidR="001A2F30" w:rsidRPr="00030D4F">
              <w:rPr>
                <w:rFonts w:ascii="Times New Roman" w:hAnsi="Times New Roman"/>
                <w:sz w:val="28"/>
                <w:szCs w:val="28"/>
              </w:rPr>
              <w:t>,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38468A" w:rsidRPr="00030D4F" w:rsidTr="001A2F30">
        <w:trPr>
          <w:trHeight w:val="249"/>
          <w:jc w:val="center"/>
        </w:trPr>
        <w:tc>
          <w:tcPr>
            <w:tcW w:w="425" w:type="dxa"/>
            <w:tcBorders>
              <w:bottom w:val="single" w:sz="6" w:space="0" w:color="auto"/>
            </w:tcBorders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191" w:type="dxa"/>
            <w:tcBorders>
              <w:bottom w:val="single" w:sz="6" w:space="0" w:color="auto"/>
            </w:tcBorders>
            <w:vAlign w:val="center"/>
          </w:tcPr>
          <w:p w:rsidR="0038468A" w:rsidRPr="00030D4F" w:rsidRDefault="001A2F30" w:rsidP="001A2F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 xml:space="preserve">Полуволновой диполь 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2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,4 ГГц</w:t>
            </w:r>
          </w:p>
        </w:tc>
        <w:tc>
          <w:tcPr>
            <w:tcW w:w="2126" w:type="dxa"/>
            <w:tcBorders>
              <w:bottom w:val="single" w:sz="6" w:space="0" w:color="auto"/>
            </w:tcBorders>
            <w:vAlign w:val="center"/>
          </w:tcPr>
          <w:p w:rsidR="0038468A" w:rsidRPr="00030D4F" w:rsidRDefault="001A2F30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Полуволновой диполь 2,4 ГГц</w:t>
            </w:r>
          </w:p>
        </w:tc>
        <w:tc>
          <w:tcPr>
            <w:tcW w:w="2410" w:type="dxa"/>
            <w:tcBorders>
              <w:bottom w:val="single" w:sz="6" w:space="0" w:color="auto"/>
            </w:tcBorders>
            <w:vAlign w:val="center"/>
          </w:tcPr>
          <w:p w:rsidR="0038468A" w:rsidRPr="00030D4F" w:rsidRDefault="001A2F30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1,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31" w:type="dxa"/>
            <w:tcBorders>
              <w:bottom w:val="single" w:sz="6" w:space="0" w:color="auto"/>
            </w:tcBorders>
            <w:vAlign w:val="center"/>
          </w:tcPr>
          <w:p w:rsidR="0038468A" w:rsidRPr="00030D4F" w:rsidRDefault="001A2F30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1,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8468A" w:rsidRPr="00030D4F" w:rsidTr="001A2F30">
        <w:trPr>
          <w:trHeight w:val="249"/>
          <w:jc w:val="center"/>
        </w:trPr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8468A" w:rsidRPr="00030D4F" w:rsidRDefault="0038468A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191" w:type="dxa"/>
            <w:tcBorders>
              <w:bottom w:val="single" w:sz="4" w:space="0" w:color="auto"/>
            </w:tcBorders>
            <w:vAlign w:val="center"/>
          </w:tcPr>
          <w:p w:rsidR="0038468A" w:rsidRPr="00030D4F" w:rsidRDefault="001A2F30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Полуволновой диполь 2,4 ГГц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8468A" w:rsidRPr="00030D4F" w:rsidRDefault="001A2F30" w:rsidP="001A2F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 xml:space="preserve">Антенна 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Яги-Уда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 xml:space="preserve"> 2,4 ГГц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38468A" w:rsidRPr="00030D4F" w:rsidRDefault="001A2F30" w:rsidP="00773C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1,</w:t>
            </w:r>
            <w:r w:rsidR="0038468A" w:rsidRPr="00030D4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vAlign w:val="center"/>
          </w:tcPr>
          <w:p w:rsidR="0038468A" w:rsidRPr="00030D4F" w:rsidRDefault="0038468A" w:rsidP="001A2F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0D4F">
              <w:rPr>
                <w:rFonts w:ascii="Times New Roman" w:hAnsi="Times New Roman"/>
                <w:sz w:val="28"/>
                <w:szCs w:val="28"/>
              </w:rPr>
              <w:t>3</w:t>
            </w:r>
            <w:r w:rsidR="001A2F30" w:rsidRPr="00030D4F">
              <w:rPr>
                <w:rFonts w:ascii="Times New Roman" w:hAnsi="Times New Roman"/>
                <w:sz w:val="28"/>
                <w:szCs w:val="28"/>
              </w:rPr>
              <w:t>,</w:t>
            </w:r>
            <w:r w:rsidRPr="00030D4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</w:tbl>
    <w:p w:rsidR="0038468A" w:rsidRPr="00030D4F" w:rsidRDefault="0038468A" w:rsidP="0038468A">
      <w:pPr>
        <w:rPr>
          <w:rFonts w:ascii="Arial" w:hAnsi="Arial"/>
          <w:b/>
          <w:sz w:val="28"/>
          <w:szCs w:val="28"/>
        </w:rPr>
      </w:pPr>
    </w:p>
    <w:p w:rsidR="0038468A" w:rsidRDefault="0038468A" w:rsidP="00F66CC5">
      <w:pPr>
        <w:pStyle w:val="10"/>
        <w:rPr>
          <w:sz w:val="28"/>
          <w:lang w:val="ru-RU"/>
        </w:rPr>
      </w:pPr>
      <w:r w:rsidRPr="00030D4F">
        <w:rPr>
          <w:sz w:val="28"/>
        </w:rPr>
        <w:br w:type="page"/>
      </w:r>
      <w:bookmarkStart w:id="27" w:name="_Toc452536732"/>
      <w:proofErr w:type="spellStart"/>
      <w:r w:rsidRPr="00F66CC5">
        <w:rPr>
          <w:sz w:val="28"/>
        </w:rPr>
        <w:lastRenderedPageBreak/>
        <w:t>Литература</w:t>
      </w:r>
      <w:bookmarkEnd w:id="27"/>
      <w:proofErr w:type="spellEnd"/>
    </w:p>
    <w:p w:rsidR="00F66CC5" w:rsidRPr="00F66CC5" w:rsidRDefault="00F66CC5" w:rsidP="00F66CC5"/>
    <w:p w:rsidR="0038468A" w:rsidRPr="00030D4F" w:rsidRDefault="0038468A" w:rsidP="0038468A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030D4F">
        <w:rPr>
          <w:rFonts w:ascii="Times New Roman" w:hAnsi="Times New Roman"/>
          <w:sz w:val="28"/>
          <w:szCs w:val="28"/>
        </w:rPr>
        <w:t>Айзенберг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Г.З., Белоусов С.П., Журбенко Э.М., </w:t>
      </w:r>
      <w:proofErr w:type="spellStart"/>
      <w:r w:rsidRPr="00030D4F">
        <w:rPr>
          <w:rFonts w:ascii="Times New Roman" w:hAnsi="Times New Roman"/>
          <w:sz w:val="28"/>
          <w:szCs w:val="28"/>
        </w:rPr>
        <w:t>Клигер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Г.А., </w:t>
      </w:r>
      <w:proofErr w:type="spellStart"/>
      <w:r w:rsidRPr="00030D4F">
        <w:rPr>
          <w:rFonts w:ascii="Times New Roman" w:hAnsi="Times New Roman"/>
          <w:sz w:val="28"/>
          <w:szCs w:val="28"/>
        </w:rPr>
        <w:t>Курашов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А.Г. Коротковолновые антенны. - М.: Радио и связь, 1985. - 536 с.</w:t>
      </w:r>
    </w:p>
    <w:p w:rsidR="0038468A" w:rsidRPr="00030D4F" w:rsidRDefault="0038468A" w:rsidP="0038468A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 xml:space="preserve">Воскресенский Д.И., </w:t>
      </w:r>
      <w:proofErr w:type="spellStart"/>
      <w:r w:rsidRPr="00030D4F">
        <w:rPr>
          <w:rFonts w:ascii="Times New Roman" w:hAnsi="Times New Roman"/>
          <w:sz w:val="28"/>
          <w:szCs w:val="28"/>
        </w:rPr>
        <w:t>Гостюхин</w:t>
      </w:r>
      <w:proofErr w:type="spellEnd"/>
      <w:r w:rsidRPr="00030D4F">
        <w:rPr>
          <w:rFonts w:ascii="Times New Roman" w:hAnsi="Times New Roman"/>
          <w:sz w:val="28"/>
          <w:szCs w:val="28"/>
        </w:rPr>
        <w:t xml:space="preserve"> В.Л., Максимов В.М., Пономарев Л.И. Устройства СВЧ и антенны. - М.: Радиотехника, 2006. - 376 с.</w:t>
      </w:r>
    </w:p>
    <w:p w:rsidR="0038468A" w:rsidRPr="00030D4F" w:rsidRDefault="0038468A" w:rsidP="0038468A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030D4F">
        <w:rPr>
          <w:rFonts w:ascii="Times New Roman" w:hAnsi="Times New Roman"/>
          <w:sz w:val="28"/>
          <w:szCs w:val="28"/>
        </w:rPr>
        <w:t>Черный</w:t>
      </w:r>
      <w:proofErr w:type="gramEnd"/>
      <w:r w:rsidRPr="00030D4F">
        <w:rPr>
          <w:rFonts w:ascii="Times New Roman" w:hAnsi="Times New Roman"/>
          <w:sz w:val="28"/>
          <w:szCs w:val="28"/>
        </w:rPr>
        <w:t xml:space="preserve"> Ф.Б. Распространение радиоволн. – М.: </w:t>
      </w:r>
      <w:proofErr w:type="spellStart"/>
      <w:r w:rsidRPr="00030D4F">
        <w:rPr>
          <w:rFonts w:ascii="Times New Roman" w:hAnsi="Times New Roman"/>
          <w:sz w:val="28"/>
          <w:szCs w:val="28"/>
        </w:rPr>
        <w:t>Сов</w:t>
      </w:r>
      <w:proofErr w:type="gramStart"/>
      <w:r w:rsidRPr="00030D4F">
        <w:rPr>
          <w:rFonts w:ascii="Times New Roman" w:hAnsi="Times New Roman"/>
          <w:sz w:val="28"/>
          <w:szCs w:val="28"/>
        </w:rPr>
        <w:t>.р</w:t>
      </w:r>
      <w:proofErr w:type="gramEnd"/>
      <w:r w:rsidRPr="00030D4F">
        <w:rPr>
          <w:rFonts w:ascii="Times New Roman" w:hAnsi="Times New Roman"/>
          <w:sz w:val="28"/>
          <w:szCs w:val="28"/>
        </w:rPr>
        <w:t>адио</w:t>
      </w:r>
      <w:proofErr w:type="spellEnd"/>
      <w:r w:rsidRPr="00030D4F">
        <w:rPr>
          <w:rFonts w:ascii="Times New Roman" w:hAnsi="Times New Roman"/>
          <w:sz w:val="28"/>
          <w:szCs w:val="28"/>
        </w:rPr>
        <w:t>, 1972.- 464 с.</w:t>
      </w:r>
    </w:p>
    <w:p w:rsidR="00DB5750" w:rsidRPr="00030D4F" w:rsidRDefault="00DB5750" w:rsidP="00DB5750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30D4F">
        <w:rPr>
          <w:rFonts w:ascii="Times New Roman" w:hAnsi="Times New Roman"/>
          <w:sz w:val="28"/>
          <w:szCs w:val="28"/>
        </w:rPr>
        <w:t>http://www.dreamcatcher.asia/cw/cwdetail.php?id=ME1300.</w:t>
      </w:r>
    </w:p>
    <w:p w:rsidR="00A15028" w:rsidRPr="00030D4F" w:rsidRDefault="00A15028" w:rsidP="007814C8">
      <w:pPr>
        <w:spacing w:after="0" w:line="360" w:lineRule="auto"/>
        <w:ind w:left="644"/>
        <w:jc w:val="both"/>
        <w:rPr>
          <w:rFonts w:ascii="Times New Roman" w:hAnsi="Times New Roman"/>
          <w:sz w:val="28"/>
          <w:szCs w:val="28"/>
        </w:rPr>
      </w:pPr>
    </w:p>
    <w:sectPr w:rsidR="00A15028" w:rsidRPr="00030D4F" w:rsidSect="00F16893">
      <w:footerReference w:type="default" r:id="rId16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C60" w:rsidRDefault="00ED0C60" w:rsidP="009F2174">
      <w:pPr>
        <w:spacing w:after="0" w:line="240" w:lineRule="auto"/>
      </w:pPr>
      <w:r>
        <w:separator/>
      </w:r>
    </w:p>
  </w:endnote>
  <w:endnote w:type="continuationSeparator" w:id="0">
    <w:p w:rsidR="00ED0C60" w:rsidRDefault="00ED0C60" w:rsidP="009F2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64823187"/>
      <w:docPartObj>
        <w:docPartGallery w:val="Page Numbers (Bottom of Page)"/>
        <w:docPartUnique/>
      </w:docPartObj>
    </w:sdtPr>
    <w:sdtContent>
      <w:p w:rsidR="003C2D17" w:rsidRDefault="007D3CAE">
        <w:pPr>
          <w:pStyle w:val="aa"/>
          <w:jc w:val="center"/>
        </w:pPr>
        <w:fldSimple w:instr="PAGE   \* MERGEFORMAT">
          <w:r w:rsidR="00D956A6" w:rsidRPr="00D956A6">
            <w:rPr>
              <w:noProof/>
              <w:lang w:val="ru-RU"/>
            </w:rPr>
            <w:t>15</w:t>
          </w:r>
        </w:fldSimple>
      </w:p>
    </w:sdtContent>
  </w:sdt>
  <w:p w:rsidR="003C2D17" w:rsidRDefault="003C2D1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C60" w:rsidRDefault="00ED0C60" w:rsidP="009F2174">
      <w:pPr>
        <w:spacing w:after="0" w:line="240" w:lineRule="auto"/>
      </w:pPr>
      <w:r>
        <w:separator/>
      </w:r>
    </w:p>
  </w:footnote>
  <w:footnote w:type="continuationSeparator" w:id="0">
    <w:p w:rsidR="00ED0C60" w:rsidRDefault="00ED0C60" w:rsidP="009F21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6A4D"/>
    <w:multiLevelType w:val="hybridMultilevel"/>
    <w:tmpl w:val="2362AEE8"/>
    <w:lvl w:ilvl="0" w:tplc="AAE476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364" w:hanging="360"/>
      </w:pPr>
    </w:lvl>
    <w:lvl w:ilvl="2" w:tplc="4409001B" w:tentative="1">
      <w:start w:val="1"/>
      <w:numFmt w:val="lowerRoman"/>
      <w:lvlText w:val="%3."/>
      <w:lvlJc w:val="right"/>
      <w:pPr>
        <w:ind w:left="2084" w:hanging="180"/>
      </w:pPr>
    </w:lvl>
    <w:lvl w:ilvl="3" w:tplc="4409000F" w:tentative="1">
      <w:start w:val="1"/>
      <w:numFmt w:val="decimal"/>
      <w:lvlText w:val="%4."/>
      <w:lvlJc w:val="left"/>
      <w:pPr>
        <w:ind w:left="2804" w:hanging="360"/>
      </w:pPr>
    </w:lvl>
    <w:lvl w:ilvl="4" w:tplc="44090019" w:tentative="1">
      <w:start w:val="1"/>
      <w:numFmt w:val="lowerLetter"/>
      <w:lvlText w:val="%5."/>
      <w:lvlJc w:val="left"/>
      <w:pPr>
        <w:ind w:left="3524" w:hanging="360"/>
      </w:pPr>
    </w:lvl>
    <w:lvl w:ilvl="5" w:tplc="4409001B" w:tentative="1">
      <w:start w:val="1"/>
      <w:numFmt w:val="lowerRoman"/>
      <w:lvlText w:val="%6."/>
      <w:lvlJc w:val="right"/>
      <w:pPr>
        <w:ind w:left="4244" w:hanging="180"/>
      </w:pPr>
    </w:lvl>
    <w:lvl w:ilvl="6" w:tplc="4409000F" w:tentative="1">
      <w:start w:val="1"/>
      <w:numFmt w:val="decimal"/>
      <w:lvlText w:val="%7."/>
      <w:lvlJc w:val="left"/>
      <w:pPr>
        <w:ind w:left="4964" w:hanging="360"/>
      </w:pPr>
    </w:lvl>
    <w:lvl w:ilvl="7" w:tplc="44090019" w:tentative="1">
      <w:start w:val="1"/>
      <w:numFmt w:val="lowerLetter"/>
      <w:lvlText w:val="%8."/>
      <w:lvlJc w:val="left"/>
      <w:pPr>
        <w:ind w:left="5684" w:hanging="360"/>
      </w:pPr>
    </w:lvl>
    <w:lvl w:ilvl="8" w:tplc="4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54A2398"/>
    <w:multiLevelType w:val="multilevel"/>
    <w:tmpl w:val="68AE5FE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8903453"/>
    <w:multiLevelType w:val="hybridMultilevel"/>
    <w:tmpl w:val="C17C41DC"/>
    <w:lvl w:ilvl="0" w:tplc="8864ED68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B47734"/>
    <w:multiLevelType w:val="hybridMultilevel"/>
    <w:tmpl w:val="2774F866"/>
    <w:lvl w:ilvl="0" w:tplc="1938F102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1727DA"/>
    <w:multiLevelType w:val="hybridMultilevel"/>
    <w:tmpl w:val="3266CC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593651"/>
    <w:multiLevelType w:val="multilevel"/>
    <w:tmpl w:val="986601AE"/>
    <w:styleLink w:val="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4CF00E5"/>
    <w:multiLevelType w:val="hybridMultilevel"/>
    <w:tmpl w:val="B880B7E0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430974"/>
    <w:multiLevelType w:val="hybridMultilevel"/>
    <w:tmpl w:val="A38835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CB3BFB"/>
    <w:multiLevelType w:val="hybridMultilevel"/>
    <w:tmpl w:val="5C022D4E"/>
    <w:lvl w:ilvl="0" w:tplc="F39C5E0E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1BDD2705"/>
    <w:multiLevelType w:val="hybridMultilevel"/>
    <w:tmpl w:val="F8C67ECA"/>
    <w:lvl w:ilvl="0" w:tplc="8864ED68">
      <w:start w:val="1"/>
      <w:numFmt w:val="lowerRoman"/>
      <w:lvlText w:val="%1)"/>
      <w:lvlJc w:val="right"/>
      <w:pPr>
        <w:tabs>
          <w:tab w:val="num" w:pos="1440"/>
        </w:tabs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144534D"/>
    <w:multiLevelType w:val="hybridMultilevel"/>
    <w:tmpl w:val="CF908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C360FB"/>
    <w:multiLevelType w:val="hybridMultilevel"/>
    <w:tmpl w:val="A65E0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967167"/>
    <w:multiLevelType w:val="hybridMultilevel"/>
    <w:tmpl w:val="A9E06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5B5558"/>
    <w:multiLevelType w:val="hybridMultilevel"/>
    <w:tmpl w:val="7826D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B6629E"/>
    <w:multiLevelType w:val="hybridMultilevel"/>
    <w:tmpl w:val="386879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2471E24"/>
    <w:multiLevelType w:val="multilevel"/>
    <w:tmpl w:val="68AE5FE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5094DD1"/>
    <w:multiLevelType w:val="hybridMultilevel"/>
    <w:tmpl w:val="FEB275D6"/>
    <w:lvl w:ilvl="0" w:tplc="D6C6F27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52F067F"/>
    <w:multiLevelType w:val="hybridMultilevel"/>
    <w:tmpl w:val="A65E0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330775"/>
    <w:multiLevelType w:val="hybridMultilevel"/>
    <w:tmpl w:val="6458E08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6D163D"/>
    <w:multiLevelType w:val="hybridMultilevel"/>
    <w:tmpl w:val="A938769C"/>
    <w:lvl w:ilvl="0" w:tplc="8864ED68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31E0F99"/>
    <w:multiLevelType w:val="hybridMultilevel"/>
    <w:tmpl w:val="D64EED60"/>
    <w:lvl w:ilvl="0" w:tplc="B2BA1B3A">
      <w:start w:val="1"/>
      <w:numFmt w:val="lowerLetter"/>
      <w:lvlText w:val="(%1)"/>
      <w:lvlJc w:val="left"/>
      <w:pPr>
        <w:ind w:left="129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9" w:hanging="360"/>
      </w:pPr>
    </w:lvl>
    <w:lvl w:ilvl="2" w:tplc="0419001B" w:tentative="1">
      <w:start w:val="1"/>
      <w:numFmt w:val="lowerRoman"/>
      <w:lvlText w:val="%3."/>
      <w:lvlJc w:val="right"/>
      <w:pPr>
        <w:ind w:left="2719" w:hanging="180"/>
      </w:pPr>
    </w:lvl>
    <w:lvl w:ilvl="3" w:tplc="0419000F" w:tentative="1">
      <w:start w:val="1"/>
      <w:numFmt w:val="decimal"/>
      <w:lvlText w:val="%4."/>
      <w:lvlJc w:val="left"/>
      <w:pPr>
        <w:ind w:left="3439" w:hanging="360"/>
      </w:pPr>
    </w:lvl>
    <w:lvl w:ilvl="4" w:tplc="04190019" w:tentative="1">
      <w:start w:val="1"/>
      <w:numFmt w:val="lowerLetter"/>
      <w:lvlText w:val="%5."/>
      <w:lvlJc w:val="left"/>
      <w:pPr>
        <w:ind w:left="4159" w:hanging="360"/>
      </w:pPr>
    </w:lvl>
    <w:lvl w:ilvl="5" w:tplc="0419001B" w:tentative="1">
      <w:start w:val="1"/>
      <w:numFmt w:val="lowerRoman"/>
      <w:lvlText w:val="%6."/>
      <w:lvlJc w:val="right"/>
      <w:pPr>
        <w:ind w:left="4879" w:hanging="180"/>
      </w:pPr>
    </w:lvl>
    <w:lvl w:ilvl="6" w:tplc="0419000F" w:tentative="1">
      <w:start w:val="1"/>
      <w:numFmt w:val="decimal"/>
      <w:lvlText w:val="%7."/>
      <w:lvlJc w:val="left"/>
      <w:pPr>
        <w:ind w:left="5599" w:hanging="360"/>
      </w:pPr>
    </w:lvl>
    <w:lvl w:ilvl="7" w:tplc="04190019" w:tentative="1">
      <w:start w:val="1"/>
      <w:numFmt w:val="lowerLetter"/>
      <w:lvlText w:val="%8."/>
      <w:lvlJc w:val="left"/>
      <w:pPr>
        <w:ind w:left="6319" w:hanging="360"/>
      </w:pPr>
    </w:lvl>
    <w:lvl w:ilvl="8" w:tplc="0419001B" w:tentative="1">
      <w:start w:val="1"/>
      <w:numFmt w:val="lowerRoman"/>
      <w:lvlText w:val="%9."/>
      <w:lvlJc w:val="right"/>
      <w:pPr>
        <w:ind w:left="7039" w:hanging="180"/>
      </w:pPr>
    </w:lvl>
  </w:abstractNum>
  <w:abstractNum w:abstractNumId="21">
    <w:nsid w:val="43D04273"/>
    <w:multiLevelType w:val="hybridMultilevel"/>
    <w:tmpl w:val="D84A4B14"/>
    <w:lvl w:ilvl="0" w:tplc="B58C3C6C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5F2205C"/>
    <w:multiLevelType w:val="hybridMultilevel"/>
    <w:tmpl w:val="731EBBF4"/>
    <w:lvl w:ilvl="0" w:tplc="3DD467EE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>
    <w:nsid w:val="471E00D8"/>
    <w:multiLevelType w:val="multilevel"/>
    <w:tmpl w:val="986601AE"/>
    <w:numStyleLink w:val="1"/>
  </w:abstractNum>
  <w:abstractNum w:abstractNumId="24">
    <w:nsid w:val="48645B51"/>
    <w:multiLevelType w:val="hybridMultilevel"/>
    <w:tmpl w:val="C17C41DC"/>
    <w:lvl w:ilvl="0" w:tplc="8864ED68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440311"/>
    <w:multiLevelType w:val="hybridMultilevel"/>
    <w:tmpl w:val="BA747D10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9D12A6A"/>
    <w:multiLevelType w:val="hybridMultilevel"/>
    <w:tmpl w:val="CBC8626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>
    <w:nsid w:val="4B36089B"/>
    <w:multiLevelType w:val="hybridMultilevel"/>
    <w:tmpl w:val="886044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F36FA1"/>
    <w:multiLevelType w:val="hybridMultilevel"/>
    <w:tmpl w:val="DC16EBD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C6799D"/>
    <w:multiLevelType w:val="hybridMultilevel"/>
    <w:tmpl w:val="68B6907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995CDE"/>
    <w:multiLevelType w:val="hybridMultilevel"/>
    <w:tmpl w:val="BDC6C5C0"/>
    <w:lvl w:ilvl="0" w:tplc="EFE271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1D1771"/>
    <w:multiLevelType w:val="multilevel"/>
    <w:tmpl w:val="29F26FBA"/>
    <w:lvl w:ilvl="0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2">
    <w:nsid w:val="5E762391"/>
    <w:multiLevelType w:val="hybridMultilevel"/>
    <w:tmpl w:val="E8E41F50"/>
    <w:lvl w:ilvl="0" w:tplc="4B6AB8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1292D1F"/>
    <w:multiLevelType w:val="hybridMultilevel"/>
    <w:tmpl w:val="572C8CCA"/>
    <w:lvl w:ilvl="0" w:tplc="4409000F">
      <w:start w:val="1"/>
      <w:numFmt w:val="decimal"/>
      <w:lvlText w:val="%1."/>
      <w:lvlJc w:val="lef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6E9E7818"/>
    <w:multiLevelType w:val="hybridMultilevel"/>
    <w:tmpl w:val="1382A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5124FF"/>
    <w:multiLevelType w:val="hybridMultilevel"/>
    <w:tmpl w:val="77FC745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9E41122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8"/>
        <w:szCs w:val="28"/>
      </w:rPr>
    </w:lvl>
    <w:lvl w:ilvl="2" w:tplc="0409001B">
      <w:start w:val="1"/>
      <w:numFmt w:val="decimal"/>
      <w:lvlText w:val="%3."/>
      <w:lvlJc w:val="left"/>
      <w:pPr>
        <w:tabs>
          <w:tab w:val="num" w:pos="1135"/>
        </w:tabs>
        <w:ind w:left="1135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31"/>
  </w:num>
  <w:num w:numId="2">
    <w:abstractNumId w:val="26"/>
  </w:num>
  <w:num w:numId="3">
    <w:abstractNumId w:val="20"/>
  </w:num>
  <w:num w:numId="4">
    <w:abstractNumId w:val="14"/>
  </w:num>
  <w:num w:numId="5">
    <w:abstractNumId w:val="3"/>
  </w:num>
  <w:num w:numId="6">
    <w:abstractNumId w:val="1"/>
  </w:num>
  <w:num w:numId="7">
    <w:abstractNumId w:val="24"/>
  </w:num>
  <w:num w:numId="8">
    <w:abstractNumId w:val="18"/>
  </w:num>
  <w:num w:numId="9">
    <w:abstractNumId w:val="2"/>
  </w:num>
  <w:num w:numId="10">
    <w:abstractNumId w:val="27"/>
  </w:num>
  <w:num w:numId="11">
    <w:abstractNumId w:val="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17"/>
  </w:num>
  <w:num w:numId="18">
    <w:abstractNumId w:val="10"/>
  </w:num>
  <w:num w:numId="19">
    <w:abstractNumId w:val="28"/>
  </w:num>
  <w:num w:numId="20">
    <w:abstractNumId w:val="6"/>
  </w:num>
  <w:num w:numId="21">
    <w:abstractNumId w:val="30"/>
  </w:num>
  <w:num w:numId="22">
    <w:abstractNumId w:val="29"/>
  </w:num>
  <w:num w:numId="23">
    <w:abstractNumId w:val="13"/>
  </w:num>
  <w:num w:numId="24">
    <w:abstractNumId w:val="7"/>
  </w:num>
  <w:num w:numId="25">
    <w:abstractNumId w:val="15"/>
  </w:num>
  <w:num w:numId="26">
    <w:abstractNumId w:val="33"/>
  </w:num>
  <w:num w:numId="27">
    <w:abstractNumId w:val="9"/>
  </w:num>
  <w:num w:numId="28">
    <w:abstractNumId w:val="25"/>
  </w:num>
  <w:num w:numId="29">
    <w:abstractNumId w:val="34"/>
  </w:num>
  <w:num w:numId="30">
    <w:abstractNumId w:val="4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</w:num>
  <w:num w:numId="33">
    <w:abstractNumId w:val="5"/>
  </w:num>
  <w:num w:numId="34">
    <w:abstractNumId w:val="8"/>
  </w:num>
  <w:num w:numId="35">
    <w:abstractNumId w:val="22"/>
  </w:num>
  <w:num w:numId="36">
    <w:abstractNumId w:val="35"/>
  </w:num>
  <w:num w:numId="37">
    <w:abstractNumId w:val="19"/>
  </w:num>
  <w:num w:numId="38">
    <w:abstractNumId w:val="21"/>
  </w:num>
  <w:num w:numId="39">
    <w:abstractNumId w:val="16"/>
  </w:num>
  <w:num w:numId="40">
    <w:abstractNumId w:val="11"/>
  </w:num>
  <w:num w:numId="41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4A87"/>
    <w:rsid w:val="00030D4F"/>
    <w:rsid w:val="00042919"/>
    <w:rsid w:val="00044AD5"/>
    <w:rsid w:val="00044FCB"/>
    <w:rsid w:val="0005253B"/>
    <w:rsid w:val="000634FF"/>
    <w:rsid w:val="00064297"/>
    <w:rsid w:val="00082055"/>
    <w:rsid w:val="000945B0"/>
    <w:rsid w:val="0011141D"/>
    <w:rsid w:val="00111444"/>
    <w:rsid w:val="00113417"/>
    <w:rsid w:val="00125493"/>
    <w:rsid w:val="0014550C"/>
    <w:rsid w:val="001536ED"/>
    <w:rsid w:val="0015542D"/>
    <w:rsid w:val="001850F3"/>
    <w:rsid w:val="001A2F30"/>
    <w:rsid w:val="0022566D"/>
    <w:rsid w:val="002331C9"/>
    <w:rsid w:val="002520D8"/>
    <w:rsid w:val="00294BF2"/>
    <w:rsid w:val="0029694E"/>
    <w:rsid w:val="002E4657"/>
    <w:rsid w:val="0031421D"/>
    <w:rsid w:val="0033561B"/>
    <w:rsid w:val="003656CA"/>
    <w:rsid w:val="0038468A"/>
    <w:rsid w:val="0039530D"/>
    <w:rsid w:val="003B6B35"/>
    <w:rsid w:val="003C2D17"/>
    <w:rsid w:val="003E6295"/>
    <w:rsid w:val="003F7D0F"/>
    <w:rsid w:val="00416E24"/>
    <w:rsid w:val="004344BB"/>
    <w:rsid w:val="00435C98"/>
    <w:rsid w:val="00441671"/>
    <w:rsid w:val="004465BE"/>
    <w:rsid w:val="0045742E"/>
    <w:rsid w:val="0049014A"/>
    <w:rsid w:val="0049199A"/>
    <w:rsid w:val="00492979"/>
    <w:rsid w:val="004A4C14"/>
    <w:rsid w:val="004B2746"/>
    <w:rsid w:val="004D20C4"/>
    <w:rsid w:val="004E12B8"/>
    <w:rsid w:val="0052561D"/>
    <w:rsid w:val="005364A1"/>
    <w:rsid w:val="00546997"/>
    <w:rsid w:val="00564090"/>
    <w:rsid w:val="005908B9"/>
    <w:rsid w:val="005B7070"/>
    <w:rsid w:val="005B7D22"/>
    <w:rsid w:val="005E4312"/>
    <w:rsid w:val="00610028"/>
    <w:rsid w:val="00617902"/>
    <w:rsid w:val="00620E96"/>
    <w:rsid w:val="00623100"/>
    <w:rsid w:val="006307D1"/>
    <w:rsid w:val="00663DB0"/>
    <w:rsid w:val="00672193"/>
    <w:rsid w:val="0068516A"/>
    <w:rsid w:val="006863B0"/>
    <w:rsid w:val="006C417E"/>
    <w:rsid w:val="006C5504"/>
    <w:rsid w:val="00716832"/>
    <w:rsid w:val="00723CFC"/>
    <w:rsid w:val="0073586A"/>
    <w:rsid w:val="0073656A"/>
    <w:rsid w:val="007504FB"/>
    <w:rsid w:val="00773C0E"/>
    <w:rsid w:val="007768B5"/>
    <w:rsid w:val="00776CF5"/>
    <w:rsid w:val="007814C8"/>
    <w:rsid w:val="0079424E"/>
    <w:rsid w:val="007B78E0"/>
    <w:rsid w:val="007C4A6F"/>
    <w:rsid w:val="007D0793"/>
    <w:rsid w:val="007D3CAE"/>
    <w:rsid w:val="007D7785"/>
    <w:rsid w:val="007E3174"/>
    <w:rsid w:val="007E7638"/>
    <w:rsid w:val="00814AC6"/>
    <w:rsid w:val="0082526C"/>
    <w:rsid w:val="00851FBD"/>
    <w:rsid w:val="00854A21"/>
    <w:rsid w:val="00861B13"/>
    <w:rsid w:val="00863CF2"/>
    <w:rsid w:val="008764A7"/>
    <w:rsid w:val="00882F01"/>
    <w:rsid w:val="008E0F83"/>
    <w:rsid w:val="008E486F"/>
    <w:rsid w:val="008F01FF"/>
    <w:rsid w:val="009061E6"/>
    <w:rsid w:val="0092238B"/>
    <w:rsid w:val="00972167"/>
    <w:rsid w:val="00977509"/>
    <w:rsid w:val="009A5423"/>
    <w:rsid w:val="009E370C"/>
    <w:rsid w:val="009E3937"/>
    <w:rsid w:val="009F2174"/>
    <w:rsid w:val="00A00012"/>
    <w:rsid w:val="00A15028"/>
    <w:rsid w:val="00A6658F"/>
    <w:rsid w:val="00A7209D"/>
    <w:rsid w:val="00A743CD"/>
    <w:rsid w:val="00A76475"/>
    <w:rsid w:val="00A86D07"/>
    <w:rsid w:val="00AA51CF"/>
    <w:rsid w:val="00AC4A87"/>
    <w:rsid w:val="00AD1631"/>
    <w:rsid w:val="00B22F2D"/>
    <w:rsid w:val="00B24155"/>
    <w:rsid w:val="00B350DD"/>
    <w:rsid w:val="00B44FEA"/>
    <w:rsid w:val="00B63B8A"/>
    <w:rsid w:val="00B71C65"/>
    <w:rsid w:val="00BB2FC9"/>
    <w:rsid w:val="00BE4388"/>
    <w:rsid w:val="00BF0DEC"/>
    <w:rsid w:val="00C40726"/>
    <w:rsid w:val="00C41189"/>
    <w:rsid w:val="00C55BB9"/>
    <w:rsid w:val="00C675CD"/>
    <w:rsid w:val="00C71E1B"/>
    <w:rsid w:val="00C77810"/>
    <w:rsid w:val="00C9599A"/>
    <w:rsid w:val="00CA3C14"/>
    <w:rsid w:val="00CD1F44"/>
    <w:rsid w:val="00CF1076"/>
    <w:rsid w:val="00D23FB0"/>
    <w:rsid w:val="00D342DE"/>
    <w:rsid w:val="00D956A6"/>
    <w:rsid w:val="00DB4D3F"/>
    <w:rsid w:val="00DB5750"/>
    <w:rsid w:val="00DD0CDF"/>
    <w:rsid w:val="00E07169"/>
    <w:rsid w:val="00E47F70"/>
    <w:rsid w:val="00E623DE"/>
    <w:rsid w:val="00E84CD6"/>
    <w:rsid w:val="00E94651"/>
    <w:rsid w:val="00ED0C60"/>
    <w:rsid w:val="00ED6DB0"/>
    <w:rsid w:val="00EF12CD"/>
    <w:rsid w:val="00F1100A"/>
    <w:rsid w:val="00F1620F"/>
    <w:rsid w:val="00F16893"/>
    <w:rsid w:val="00F30902"/>
    <w:rsid w:val="00F55F0C"/>
    <w:rsid w:val="00F577EB"/>
    <w:rsid w:val="00F6043C"/>
    <w:rsid w:val="00F66CC5"/>
    <w:rsid w:val="00F96159"/>
    <w:rsid w:val="00F97182"/>
    <w:rsid w:val="00FC26D0"/>
    <w:rsid w:val="00FD072E"/>
    <w:rsid w:val="00FF6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7" type="connector" idref="#AutoShape 8"/>
        <o:r id="V:Rule18" type="connector" idref="#AutoShape 15"/>
        <o:r id="V:Rule19" type="connector" idref="#AutoShape 9"/>
        <o:r id="V:Rule20" type="connector" idref="#Прямая со стрелкой 11281"/>
        <o:r id="V:Rule21" type="connector" idref="#AutoShape 26"/>
        <o:r id="V:Rule22" type="connector" idref="#AutoShape 16"/>
        <o:r id="V:Rule23" type="connector" idref="#AutoShape 25"/>
        <o:r id="V:Rule24" type="connector" idref="#Прямая со стрелкой 11274"/>
        <o:r id="V:Rule25" type="connector" idref="#AutoShape 338"/>
        <o:r id="V:Rule26" type="connector" idref="#AutoShape 341"/>
        <o:r id="V:Rule27" type="connector" idref="#AutoShape 339"/>
        <o:r id="V:Rule28" type="connector" idref="#Прямая со стрелкой 11280"/>
        <o:r id="V:Rule29" type="connector" idref="#AutoShape 343"/>
        <o:r id="V:Rule30" type="connector" idref="#Прямая со стрелкой 11275"/>
        <o:r id="V:Rule31" type="connector" idref="#AutoShape 340"/>
        <o:r id="V:Rule32" type="connector" idref="#AutoShape 34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ode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16A"/>
    <w:pPr>
      <w:spacing w:after="160" w:line="259" w:lineRule="auto"/>
    </w:pPr>
    <w:rPr>
      <w:sz w:val="22"/>
      <w:szCs w:val="22"/>
      <w:lang w:eastAsia="en-US"/>
    </w:rPr>
  </w:style>
  <w:style w:type="paragraph" w:styleId="10">
    <w:name w:val="heading 1"/>
    <w:basedOn w:val="a"/>
    <w:next w:val="a"/>
    <w:link w:val="11"/>
    <w:qFormat/>
    <w:rsid w:val="00A1502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36"/>
      <w:szCs w:val="28"/>
      <w:lang w:val="en-US"/>
    </w:rPr>
  </w:style>
  <w:style w:type="paragraph" w:styleId="2">
    <w:name w:val="heading 2"/>
    <w:basedOn w:val="a"/>
    <w:next w:val="a"/>
    <w:link w:val="20"/>
    <w:qFormat/>
    <w:rsid w:val="00A15028"/>
    <w:pPr>
      <w:keepNext/>
      <w:spacing w:after="0" w:line="240" w:lineRule="auto"/>
      <w:jc w:val="center"/>
      <w:outlineLvl w:val="1"/>
    </w:pPr>
    <w:rPr>
      <w:rFonts w:ascii="Tahoma" w:eastAsia="Times New Roman" w:hAnsi="Tahoma" w:cs="Tahoma"/>
      <w:b/>
      <w:sz w:val="40"/>
      <w:szCs w:val="28"/>
      <w:lang w:val="en-US"/>
    </w:rPr>
  </w:style>
  <w:style w:type="paragraph" w:styleId="3">
    <w:name w:val="heading 3"/>
    <w:basedOn w:val="a"/>
    <w:next w:val="a"/>
    <w:link w:val="30"/>
    <w:qFormat/>
    <w:rsid w:val="00A1502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sz w:val="36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C4A87"/>
    <w:rPr>
      <w:color w:val="0000FF"/>
      <w:u w:val="single"/>
    </w:rPr>
  </w:style>
  <w:style w:type="paragraph" w:styleId="a4">
    <w:name w:val="Normal (Web)"/>
    <w:basedOn w:val="a"/>
    <w:link w:val="a5"/>
    <w:unhideWhenUsed/>
    <w:rsid w:val="00AC4A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rsid w:val="00A000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2238B"/>
    <w:pPr>
      <w:ind w:left="720"/>
      <w:contextualSpacing/>
    </w:pPr>
  </w:style>
  <w:style w:type="character" w:customStyle="1" w:styleId="11">
    <w:name w:val="Заголовок 1 Знак"/>
    <w:link w:val="10"/>
    <w:rsid w:val="00A15028"/>
    <w:rPr>
      <w:rFonts w:ascii="Times New Roman" w:eastAsia="Times New Roman" w:hAnsi="Times New Roman" w:cs="Times New Roman"/>
      <w:b/>
      <w:sz w:val="36"/>
      <w:szCs w:val="28"/>
      <w:lang w:val="en-US"/>
    </w:rPr>
  </w:style>
  <w:style w:type="character" w:customStyle="1" w:styleId="20">
    <w:name w:val="Заголовок 2 Знак"/>
    <w:link w:val="2"/>
    <w:rsid w:val="00A15028"/>
    <w:rPr>
      <w:rFonts w:ascii="Tahoma" w:eastAsia="Times New Roman" w:hAnsi="Tahoma" w:cs="Tahoma"/>
      <w:b/>
      <w:sz w:val="40"/>
      <w:szCs w:val="28"/>
      <w:lang w:val="en-US"/>
    </w:rPr>
  </w:style>
  <w:style w:type="character" w:customStyle="1" w:styleId="30">
    <w:name w:val="Заголовок 3 Знак"/>
    <w:link w:val="3"/>
    <w:rsid w:val="00A15028"/>
    <w:rPr>
      <w:rFonts w:ascii="Times New Roman" w:eastAsia="Times New Roman" w:hAnsi="Times New Roman" w:cs="Times New Roman"/>
      <w:sz w:val="36"/>
      <w:szCs w:val="24"/>
      <w:lang w:val="en-US"/>
    </w:rPr>
  </w:style>
  <w:style w:type="paragraph" w:styleId="a8">
    <w:name w:val="header"/>
    <w:basedOn w:val="a"/>
    <w:link w:val="a9"/>
    <w:rsid w:val="00A1502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9">
    <w:name w:val="Верхний колонтитул Знак"/>
    <w:link w:val="a8"/>
    <w:rsid w:val="00A1502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a">
    <w:name w:val="footer"/>
    <w:basedOn w:val="a"/>
    <w:link w:val="ab"/>
    <w:uiPriority w:val="99"/>
    <w:rsid w:val="00A1502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b">
    <w:name w:val="Нижний колонтитул Знак"/>
    <w:link w:val="aa"/>
    <w:uiPriority w:val="99"/>
    <w:rsid w:val="00A15028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rial">
    <w:name w:val="Arial"/>
    <w:basedOn w:val="a"/>
    <w:rsid w:val="00A15028"/>
    <w:pPr>
      <w:spacing w:after="0" w:line="240" w:lineRule="auto"/>
      <w:jc w:val="center"/>
    </w:pPr>
    <w:rPr>
      <w:rFonts w:ascii="Times New Roman" w:eastAsia="Times New Roman" w:hAnsi="Times New Roman"/>
      <w:sz w:val="24"/>
      <w:szCs w:val="28"/>
      <w:u w:val="single"/>
      <w:lang w:val="en-US"/>
    </w:rPr>
  </w:style>
  <w:style w:type="character" w:styleId="ac">
    <w:name w:val="page number"/>
    <w:basedOn w:val="a0"/>
    <w:rsid w:val="00A15028"/>
  </w:style>
  <w:style w:type="paragraph" w:styleId="ad">
    <w:name w:val="Body Text Indent"/>
    <w:basedOn w:val="a"/>
    <w:link w:val="ae"/>
    <w:rsid w:val="00A15028"/>
    <w:pPr>
      <w:spacing w:after="0" w:line="240" w:lineRule="auto"/>
      <w:ind w:left="2880" w:firstLine="720"/>
    </w:pPr>
    <w:rPr>
      <w:rFonts w:ascii="Times New Roman" w:eastAsia="Times New Roman" w:hAnsi="Times New Roman"/>
      <w:b/>
      <w:sz w:val="28"/>
      <w:szCs w:val="28"/>
      <w:lang w:val="en-US"/>
    </w:rPr>
  </w:style>
  <w:style w:type="character" w:customStyle="1" w:styleId="ae">
    <w:name w:val="Основной текст с отступом Знак"/>
    <w:link w:val="ad"/>
    <w:rsid w:val="00A15028"/>
    <w:rPr>
      <w:rFonts w:ascii="Times New Roman" w:eastAsia="Times New Roman" w:hAnsi="Times New Roman" w:cs="Times New Roman"/>
      <w:b/>
      <w:sz w:val="28"/>
      <w:szCs w:val="28"/>
      <w:lang w:val="en-US"/>
    </w:rPr>
  </w:style>
  <w:style w:type="character" w:customStyle="1" w:styleId="a5">
    <w:name w:val="Обычный (веб) Знак"/>
    <w:link w:val="a4"/>
    <w:rsid w:val="00A150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10"/>
    <w:autoRedefine/>
    <w:rsid w:val="00A15028"/>
  </w:style>
  <w:style w:type="character" w:styleId="HTML">
    <w:name w:val="HTML Code"/>
    <w:rsid w:val="00A15028"/>
    <w:rPr>
      <w:rFonts w:ascii="Courier New" w:eastAsia="SimSun" w:hAnsi="Courier New" w:cs="Courier New"/>
      <w:sz w:val="20"/>
      <w:szCs w:val="20"/>
    </w:rPr>
  </w:style>
  <w:style w:type="paragraph" w:styleId="af">
    <w:name w:val="Balloon Text"/>
    <w:basedOn w:val="a"/>
    <w:link w:val="af0"/>
    <w:rsid w:val="00A15028"/>
    <w:pPr>
      <w:spacing w:after="0" w:line="240" w:lineRule="auto"/>
    </w:pPr>
    <w:rPr>
      <w:rFonts w:ascii="Tahoma" w:eastAsia="Times New Roman" w:hAnsi="Tahoma"/>
      <w:sz w:val="16"/>
      <w:szCs w:val="16"/>
      <w:lang w:val="en-US"/>
    </w:rPr>
  </w:style>
  <w:style w:type="character" w:customStyle="1" w:styleId="af0">
    <w:name w:val="Текст выноски Знак"/>
    <w:link w:val="af"/>
    <w:rsid w:val="00A15028"/>
    <w:rPr>
      <w:rFonts w:ascii="Tahoma" w:eastAsia="Times New Roman" w:hAnsi="Tahoma" w:cs="Times New Roman"/>
      <w:sz w:val="16"/>
      <w:szCs w:val="16"/>
      <w:lang w:val="en-US"/>
    </w:rPr>
  </w:style>
  <w:style w:type="character" w:styleId="af1">
    <w:name w:val="annotation reference"/>
    <w:rsid w:val="00A15028"/>
    <w:rPr>
      <w:sz w:val="16"/>
      <w:szCs w:val="16"/>
    </w:rPr>
  </w:style>
  <w:style w:type="paragraph" w:styleId="af2">
    <w:name w:val="annotation text"/>
    <w:basedOn w:val="a"/>
    <w:link w:val="af3"/>
    <w:rsid w:val="00A15028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3">
    <w:name w:val="Текст примечания Знак"/>
    <w:link w:val="af2"/>
    <w:rsid w:val="00A15028"/>
    <w:rPr>
      <w:rFonts w:ascii="Times New Roman" w:eastAsia="Times New Roman" w:hAnsi="Times New Roman" w:cs="Times New Roman"/>
      <w:sz w:val="20"/>
      <w:szCs w:val="20"/>
    </w:rPr>
  </w:style>
  <w:style w:type="paragraph" w:styleId="af4">
    <w:name w:val="annotation subject"/>
    <w:basedOn w:val="af2"/>
    <w:next w:val="af2"/>
    <w:link w:val="af5"/>
    <w:rsid w:val="00A15028"/>
    <w:rPr>
      <w:b/>
      <w:bCs/>
    </w:rPr>
  </w:style>
  <w:style w:type="character" w:customStyle="1" w:styleId="af5">
    <w:name w:val="Тема примечания Знак"/>
    <w:link w:val="af4"/>
    <w:rsid w:val="00A1502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6">
    <w:name w:val="caption"/>
    <w:basedOn w:val="a"/>
    <w:next w:val="a"/>
    <w:qFormat/>
    <w:rsid w:val="00A15028"/>
    <w:pPr>
      <w:spacing w:after="0" w:line="240" w:lineRule="auto"/>
    </w:pPr>
    <w:rPr>
      <w:rFonts w:ascii="Times New Roman" w:eastAsia="Times New Roman" w:hAnsi="Times New Roman"/>
      <w:b/>
      <w:bCs/>
      <w:sz w:val="20"/>
      <w:szCs w:val="20"/>
      <w:lang w:val="en-US"/>
    </w:rPr>
  </w:style>
  <w:style w:type="paragraph" w:styleId="af7">
    <w:name w:val="Revision"/>
    <w:hidden/>
    <w:uiPriority w:val="99"/>
    <w:semiHidden/>
    <w:rsid w:val="00A15028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af8">
    <w:name w:val="Placeholder Text"/>
    <w:uiPriority w:val="99"/>
    <w:semiHidden/>
    <w:rsid w:val="00A15028"/>
    <w:rPr>
      <w:color w:val="808080"/>
    </w:rPr>
  </w:style>
  <w:style w:type="character" w:customStyle="1" w:styleId="apple-converted-space">
    <w:name w:val="apple-converted-space"/>
    <w:basedOn w:val="a0"/>
    <w:rsid w:val="00972167"/>
  </w:style>
  <w:style w:type="paragraph" w:customStyle="1" w:styleId="Iauiue">
    <w:name w:val="Iau.iue"/>
    <w:basedOn w:val="a"/>
    <w:next w:val="a"/>
    <w:uiPriority w:val="99"/>
    <w:rsid w:val="0011144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CaptionCentered">
    <w:name w:val="Style Caption + Centered"/>
    <w:basedOn w:val="af6"/>
    <w:rsid w:val="0038468A"/>
    <w:pPr>
      <w:jc w:val="center"/>
    </w:pPr>
    <w:rPr>
      <w:rFonts w:ascii="Arial" w:hAnsi="Arial"/>
    </w:rPr>
  </w:style>
  <w:style w:type="numbering" w:customStyle="1" w:styleId="1">
    <w:name w:val="Стиль1"/>
    <w:uiPriority w:val="99"/>
    <w:rsid w:val="0038468A"/>
    <w:pPr>
      <w:numPr>
        <w:numId w:val="33"/>
      </w:numPr>
    </w:pPr>
  </w:style>
  <w:style w:type="paragraph" w:customStyle="1" w:styleId="Default">
    <w:name w:val="Default"/>
    <w:rsid w:val="0038468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nazvan">
    <w:name w:val="1_nazvan"/>
    <w:basedOn w:val="a"/>
    <w:rsid w:val="002520D8"/>
    <w:pPr>
      <w:autoSpaceDE w:val="0"/>
      <w:autoSpaceDN w:val="0"/>
      <w:adjustRightInd w:val="0"/>
      <w:spacing w:after="170" w:line="240" w:lineRule="auto"/>
      <w:ind w:left="283" w:right="283"/>
      <w:jc w:val="center"/>
    </w:pPr>
    <w:rPr>
      <w:rFonts w:ascii="SL_Times New Roman" w:eastAsia="Times New Roman" w:hAnsi="SL_Times New Roman" w:cs="SL_Times New Roman"/>
      <w:caps/>
      <w:sz w:val="20"/>
      <w:szCs w:val="20"/>
      <w:lang w:eastAsia="ru-RU"/>
    </w:rPr>
  </w:style>
  <w:style w:type="paragraph" w:customStyle="1" w:styleId="main">
    <w:name w:val="main"/>
    <w:rsid w:val="002520D8"/>
    <w:pPr>
      <w:autoSpaceDE w:val="0"/>
      <w:autoSpaceDN w:val="0"/>
      <w:adjustRightInd w:val="0"/>
      <w:ind w:firstLine="283"/>
      <w:jc w:val="both"/>
    </w:pPr>
    <w:rPr>
      <w:rFonts w:ascii="SL_Times New Roman" w:eastAsia="Times New Roman" w:hAnsi="SL_Times New Roman" w:cs="SL_Times New Roman"/>
      <w:color w:val="000000"/>
    </w:rPr>
  </w:style>
  <w:style w:type="paragraph" w:styleId="af9">
    <w:name w:val="TOC Heading"/>
    <w:basedOn w:val="10"/>
    <w:next w:val="a"/>
    <w:uiPriority w:val="39"/>
    <w:unhideWhenUsed/>
    <w:qFormat/>
    <w:rsid w:val="00F66CC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lang w:val="ru-RU" w:eastAsia="ru-RU"/>
    </w:rPr>
  </w:style>
  <w:style w:type="paragraph" w:styleId="12">
    <w:name w:val="toc 1"/>
    <w:basedOn w:val="a"/>
    <w:next w:val="a"/>
    <w:autoRedefine/>
    <w:uiPriority w:val="39"/>
    <w:unhideWhenUsed/>
    <w:qFormat/>
    <w:rsid w:val="00F66CC5"/>
    <w:pPr>
      <w:spacing w:before="360" w:after="0"/>
    </w:pPr>
    <w:rPr>
      <w:rFonts w:asciiTheme="majorHAnsi" w:hAnsiTheme="majorHAnsi"/>
      <w:b/>
      <w:bCs/>
      <w:caps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qFormat/>
    <w:rsid w:val="00610028"/>
    <w:pPr>
      <w:tabs>
        <w:tab w:val="right" w:leader="dot" w:pos="9345"/>
      </w:tabs>
      <w:spacing w:before="240" w:after="0"/>
    </w:pPr>
    <w:rPr>
      <w:rFonts w:ascii="Times New Roman" w:hAnsi="Times New Roman"/>
      <w:b/>
      <w:bCs/>
      <w:noProof/>
      <w:sz w:val="28"/>
      <w:szCs w:val="28"/>
    </w:rPr>
  </w:style>
  <w:style w:type="paragraph" w:styleId="31">
    <w:name w:val="toc 3"/>
    <w:basedOn w:val="a"/>
    <w:next w:val="a"/>
    <w:autoRedefine/>
    <w:uiPriority w:val="39"/>
    <w:unhideWhenUsed/>
    <w:qFormat/>
    <w:rsid w:val="00F66CC5"/>
    <w:pPr>
      <w:spacing w:after="0"/>
      <w:ind w:left="220"/>
    </w:pPr>
    <w:rPr>
      <w:rFonts w:asciiTheme="minorHAnsi" w:hAnsi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F66CC5"/>
    <w:pPr>
      <w:spacing w:after="0"/>
      <w:ind w:left="440"/>
    </w:pPr>
    <w:rPr>
      <w:rFonts w:asciiTheme="minorHAnsi" w:hAnsi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F66CC5"/>
    <w:pPr>
      <w:spacing w:after="0"/>
      <w:ind w:left="660"/>
    </w:pPr>
    <w:rPr>
      <w:rFonts w:asciiTheme="minorHAnsi" w:hAnsi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F66CC5"/>
    <w:pPr>
      <w:spacing w:after="0"/>
      <w:ind w:left="880"/>
    </w:pPr>
    <w:rPr>
      <w:rFonts w:asciiTheme="minorHAnsi" w:hAnsi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F66CC5"/>
    <w:pPr>
      <w:spacing w:after="0"/>
      <w:ind w:left="1100"/>
    </w:pPr>
    <w:rPr>
      <w:rFonts w:asciiTheme="minorHAnsi" w:hAnsi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F66CC5"/>
    <w:pPr>
      <w:spacing w:after="0"/>
      <w:ind w:left="1320"/>
    </w:pPr>
    <w:rPr>
      <w:rFonts w:asciiTheme="minorHAnsi" w:hAnsi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F66CC5"/>
    <w:pPr>
      <w:spacing w:after="0"/>
      <w:ind w:left="1540"/>
    </w:pPr>
    <w:rPr>
      <w:rFonts w:asciiTheme="minorHAnsi" w:hAnsiTheme="minorHAns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ode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16A"/>
    <w:pPr>
      <w:spacing w:after="160" w:line="259" w:lineRule="auto"/>
    </w:pPr>
    <w:rPr>
      <w:sz w:val="22"/>
      <w:szCs w:val="22"/>
      <w:lang w:eastAsia="en-US"/>
    </w:rPr>
  </w:style>
  <w:style w:type="paragraph" w:styleId="10">
    <w:name w:val="heading 1"/>
    <w:basedOn w:val="a"/>
    <w:next w:val="a"/>
    <w:link w:val="11"/>
    <w:qFormat/>
    <w:rsid w:val="00A1502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36"/>
      <w:szCs w:val="28"/>
      <w:lang w:val="en-US"/>
    </w:rPr>
  </w:style>
  <w:style w:type="paragraph" w:styleId="2">
    <w:name w:val="heading 2"/>
    <w:basedOn w:val="a"/>
    <w:next w:val="a"/>
    <w:link w:val="20"/>
    <w:qFormat/>
    <w:rsid w:val="00A15028"/>
    <w:pPr>
      <w:keepNext/>
      <w:spacing w:after="0" w:line="240" w:lineRule="auto"/>
      <w:jc w:val="center"/>
      <w:outlineLvl w:val="1"/>
    </w:pPr>
    <w:rPr>
      <w:rFonts w:ascii="Tahoma" w:eastAsia="Times New Roman" w:hAnsi="Tahoma" w:cs="Tahoma"/>
      <w:b/>
      <w:sz w:val="40"/>
      <w:szCs w:val="28"/>
      <w:lang w:val="en-US"/>
    </w:rPr>
  </w:style>
  <w:style w:type="paragraph" w:styleId="3">
    <w:name w:val="heading 3"/>
    <w:basedOn w:val="a"/>
    <w:next w:val="a"/>
    <w:link w:val="30"/>
    <w:qFormat/>
    <w:rsid w:val="00A1502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sz w:val="36"/>
      <w:szCs w:val="24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C4A87"/>
    <w:rPr>
      <w:color w:val="0000FF"/>
      <w:u w:val="single"/>
    </w:rPr>
  </w:style>
  <w:style w:type="paragraph" w:styleId="a4">
    <w:name w:val="Normal (Web)"/>
    <w:basedOn w:val="a"/>
    <w:link w:val="a5"/>
    <w:unhideWhenUsed/>
    <w:rsid w:val="00AC4A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ru-RU"/>
    </w:rPr>
  </w:style>
  <w:style w:type="table" w:styleId="a6">
    <w:name w:val="Table Grid"/>
    <w:basedOn w:val="a1"/>
    <w:rsid w:val="00A000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92238B"/>
    <w:pPr>
      <w:ind w:left="720"/>
      <w:contextualSpacing/>
    </w:pPr>
  </w:style>
  <w:style w:type="character" w:customStyle="1" w:styleId="11">
    <w:name w:val="Заголовок 1 Знак"/>
    <w:link w:val="10"/>
    <w:rsid w:val="00A15028"/>
    <w:rPr>
      <w:rFonts w:ascii="Times New Roman" w:eastAsia="Times New Roman" w:hAnsi="Times New Roman" w:cs="Times New Roman"/>
      <w:b/>
      <w:sz w:val="36"/>
      <w:szCs w:val="28"/>
      <w:lang w:val="en-US"/>
    </w:rPr>
  </w:style>
  <w:style w:type="character" w:customStyle="1" w:styleId="20">
    <w:name w:val="Заголовок 2 Знак"/>
    <w:link w:val="2"/>
    <w:rsid w:val="00A15028"/>
    <w:rPr>
      <w:rFonts w:ascii="Tahoma" w:eastAsia="Times New Roman" w:hAnsi="Tahoma" w:cs="Tahoma"/>
      <w:b/>
      <w:sz w:val="40"/>
      <w:szCs w:val="28"/>
      <w:lang w:val="en-US"/>
    </w:rPr>
  </w:style>
  <w:style w:type="character" w:customStyle="1" w:styleId="30">
    <w:name w:val="Заголовок 3 Знак"/>
    <w:link w:val="3"/>
    <w:rsid w:val="00A15028"/>
    <w:rPr>
      <w:rFonts w:ascii="Times New Roman" w:eastAsia="Times New Roman" w:hAnsi="Times New Roman" w:cs="Times New Roman"/>
      <w:sz w:val="36"/>
      <w:szCs w:val="24"/>
      <w:lang w:val="en-US"/>
    </w:rPr>
  </w:style>
  <w:style w:type="paragraph" w:styleId="a8">
    <w:name w:val="header"/>
    <w:basedOn w:val="a"/>
    <w:link w:val="a9"/>
    <w:rsid w:val="00A1502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9">
    <w:name w:val="Верхний колонтитул Знак"/>
    <w:link w:val="a8"/>
    <w:rsid w:val="00A1502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a">
    <w:name w:val="footer"/>
    <w:basedOn w:val="a"/>
    <w:link w:val="ab"/>
    <w:uiPriority w:val="99"/>
    <w:rsid w:val="00A1502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b">
    <w:name w:val="Нижний колонтитул Знак"/>
    <w:link w:val="aa"/>
    <w:uiPriority w:val="99"/>
    <w:rsid w:val="00A15028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rial">
    <w:name w:val="Arial"/>
    <w:basedOn w:val="a"/>
    <w:rsid w:val="00A15028"/>
    <w:pPr>
      <w:spacing w:after="0" w:line="240" w:lineRule="auto"/>
      <w:jc w:val="center"/>
    </w:pPr>
    <w:rPr>
      <w:rFonts w:ascii="Times New Roman" w:eastAsia="Times New Roman" w:hAnsi="Times New Roman"/>
      <w:sz w:val="24"/>
      <w:szCs w:val="28"/>
      <w:u w:val="single"/>
      <w:lang w:val="en-US"/>
    </w:rPr>
  </w:style>
  <w:style w:type="character" w:styleId="ac">
    <w:name w:val="page number"/>
    <w:basedOn w:val="a0"/>
    <w:rsid w:val="00A15028"/>
  </w:style>
  <w:style w:type="paragraph" w:styleId="ad">
    <w:name w:val="Body Text Indent"/>
    <w:basedOn w:val="a"/>
    <w:link w:val="ae"/>
    <w:rsid w:val="00A15028"/>
    <w:pPr>
      <w:spacing w:after="0" w:line="240" w:lineRule="auto"/>
      <w:ind w:left="2880" w:firstLine="720"/>
    </w:pPr>
    <w:rPr>
      <w:rFonts w:ascii="Times New Roman" w:eastAsia="Times New Roman" w:hAnsi="Times New Roman"/>
      <w:b/>
      <w:sz w:val="28"/>
      <w:szCs w:val="28"/>
      <w:lang w:val="en-US"/>
    </w:rPr>
  </w:style>
  <w:style w:type="character" w:customStyle="1" w:styleId="ae">
    <w:name w:val="Основной текст с отступом Знак"/>
    <w:link w:val="ad"/>
    <w:rsid w:val="00A15028"/>
    <w:rPr>
      <w:rFonts w:ascii="Times New Roman" w:eastAsia="Times New Roman" w:hAnsi="Times New Roman" w:cs="Times New Roman"/>
      <w:b/>
      <w:sz w:val="28"/>
      <w:szCs w:val="28"/>
      <w:lang w:val="en-US"/>
    </w:rPr>
  </w:style>
  <w:style w:type="character" w:customStyle="1" w:styleId="a5">
    <w:name w:val="Обычный (веб) Знак"/>
    <w:link w:val="a4"/>
    <w:rsid w:val="00A150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10"/>
    <w:autoRedefine/>
    <w:rsid w:val="00A15028"/>
  </w:style>
  <w:style w:type="character" w:styleId="HTML">
    <w:name w:val="HTML Code"/>
    <w:rsid w:val="00A15028"/>
    <w:rPr>
      <w:rFonts w:ascii="Courier New" w:eastAsia="SimSun" w:hAnsi="Courier New" w:cs="Courier New"/>
      <w:sz w:val="20"/>
      <w:szCs w:val="20"/>
    </w:rPr>
  </w:style>
  <w:style w:type="paragraph" w:styleId="af">
    <w:name w:val="Balloon Text"/>
    <w:basedOn w:val="a"/>
    <w:link w:val="af0"/>
    <w:rsid w:val="00A15028"/>
    <w:pPr>
      <w:spacing w:after="0" w:line="240" w:lineRule="auto"/>
    </w:pPr>
    <w:rPr>
      <w:rFonts w:ascii="Tahoma" w:eastAsia="Times New Roman" w:hAnsi="Tahoma"/>
      <w:sz w:val="16"/>
      <w:szCs w:val="16"/>
      <w:lang w:val="en-US"/>
    </w:rPr>
  </w:style>
  <w:style w:type="character" w:customStyle="1" w:styleId="af0">
    <w:name w:val="Текст выноски Знак"/>
    <w:link w:val="af"/>
    <w:rsid w:val="00A15028"/>
    <w:rPr>
      <w:rFonts w:ascii="Tahoma" w:eastAsia="Times New Roman" w:hAnsi="Tahoma" w:cs="Times New Roman"/>
      <w:sz w:val="16"/>
      <w:szCs w:val="16"/>
      <w:lang w:val="en-US"/>
    </w:rPr>
  </w:style>
  <w:style w:type="character" w:styleId="af1">
    <w:name w:val="annotation reference"/>
    <w:rsid w:val="00A15028"/>
    <w:rPr>
      <w:sz w:val="16"/>
      <w:szCs w:val="16"/>
    </w:rPr>
  </w:style>
  <w:style w:type="paragraph" w:styleId="af2">
    <w:name w:val="annotation text"/>
    <w:basedOn w:val="a"/>
    <w:link w:val="af3"/>
    <w:rsid w:val="00A15028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3">
    <w:name w:val="Текст примечания Знак"/>
    <w:link w:val="af2"/>
    <w:rsid w:val="00A15028"/>
    <w:rPr>
      <w:rFonts w:ascii="Times New Roman" w:eastAsia="Times New Roman" w:hAnsi="Times New Roman" w:cs="Times New Roman"/>
      <w:sz w:val="20"/>
      <w:szCs w:val="20"/>
    </w:rPr>
  </w:style>
  <w:style w:type="paragraph" w:styleId="af4">
    <w:name w:val="annotation subject"/>
    <w:basedOn w:val="af2"/>
    <w:next w:val="af2"/>
    <w:link w:val="af5"/>
    <w:rsid w:val="00A15028"/>
    <w:rPr>
      <w:b/>
      <w:bCs/>
    </w:rPr>
  </w:style>
  <w:style w:type="character" w:customStyle="1" w:styleId="af5">
    <w:name w:val="Тема примечания Знак"/>
    <w:link w:val="af4"/>
    <w:rsid w:val="00A1502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6">
    <w:name w:val="caption"/>
    <w:basedOn w:val="a"/>
    <w:next w:val="a"/>
    <w:qFormat/>
    <w:rsid w:val="00A15028"/>
    <w:pPr>
      <w:spacing w:after="0" w:line="240" w:lineRule="auto"/>
    </w:pPr>
    <w:rPr>
      <w:rFonts w:ascii="Times New Roman" w:eastAsia="Times New Roman" w:hAnsi="Times New Roman"/>
      <w:b/>
      <w:bCs/>
      <w:sz w:val="20"/>
      <w:szCs w:val="20"/>
      <w:lang w:val="en-US"/>
    </w:rPr>
  </w:style>
  <w:style w:type="paragraph" w:styleId="af7">
    <w:name w:val="Revision"/>
    <w:hidden/>
    <w:uiPriority w:val="99"/>
    <w:semiHidden/>
    <w:rsid w:val="00A15028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af8">
    <w:name w:val="Placeholder Text"/>
    <w:uiPriority w:val="99"/>
    <w:semiHidden/>
    <w:rsid w:val="00A15028"/>
    <w:rPr>
      <w:color w:val="808080"/>
    </w:rPr>
  </w:style>
  <w:style w:type="character" w:customStyle="1" w:styleId="apple-converted-space">
    <w:name w:val="apple-converted-space"/>
    <w:basedOn w:val="a0"/>
    <w:rsid w:val="00972167"/>
  </w:style>
  <w:style w:type="paragraph" w:customStyle="1" w:styleId="Iauiue">
    <w:name w:val="Iau.iue"/>
    <w:basedOn w:val="a"/>
    <w:next w:val="a"/>
    <w:uiPriority w:val="99"/>
    <w:rsid w:val="0011144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CaptionCentered">
    <w:name w:val="Style Caption + Centered"/>
    <w:basedOn w:val="af6"/>
    <w:rsid w:val="0038468A"/>
    <w:pPr>
      <w:jc w:val="center"/>
    </w:pPr>
    <w:rPr>
      <w:rFonts w:ascii="Arial" w:hAnsi="Arial"/>
    </w:rPr>
  </w:style>
  <w:style w:type="numbering" w:customStyle="1" w:styleId="1">
    <w:name w:val="Стиль1"/>
    <w:uiPriority w:val="99"/>
    <w:rsid w:val="0038468A"/>
    <w:pPr>
      <w:numPr>
        <w:numId w:val="33"/>
      </w:numPr>
    </w:pPr>
  </w:style>
  <w:style w:type="paragraph" w:customStyle="1" w:styleId="Default">
    <w:name w:val="Default"/>
    <w:rsid w:val="0038468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nazvan">
    <w:name w:val="1_nazvan"/>
    <w:basedOn w:val="a"/>
    <w:rsid w:val="002520D8"/>
    <w:pPr>
      <w:autoSpaceDE w:val="0"/>
      <w:autoSpaceDN w:val="0"/>
      <w:adjustRightInd w:val="0"/>
      <w:spacing w:after="170" w:line="240" w:lineRule="auto"/>
      <w:ind w:left="283" w:right="283"/>
      <w:jc w:val="center"/>
    </w:pPr>
    <w:rPr>
      <w:rFonts w:ascii="SL_Times New Roman" w:eastAsia="Times New Roman" w:hAnsi="SL_Times New Roman" w:cs="SL_Times New Roman"/>
      <w:caps/>
      <w:sz w:val="20"/>
      <w:szCs w:val="20"/>
      <w:lang w:eastAsia="ru-RU"/>
    </w:rPr>
  </w:style>
  <w:style w:type="paragraph" w:customStyle="1" w:styleId="main">
    <w:name w:val="main"/>
    <w:rsid w:val="002520D8"/>
    <w:pPr>
      <w:autoSpaceDE w:val="0"/>
      <w:autoSpaceDN w:val="0"/>
      <w:adjustRightInd w:val="0"/>
      <w:ind w:firstLine="283"/>
      <w:jc w:val="both"/>
    </w:pPr>
    <w:rPr>
      <w:rFonts w:ascii="SL_Times New Roman" w:eastAsia="Times New Roman" w:hAnsi="SL_Times New Roman" w:cs="SL_Times New Roman"/>
      <w:color w:val="000000"/>
    </w:rPr>
  </w:style>
  <w:style w:type="paragraph" w:styleId="af9">
    <w:name w:val="TOC Heading"/>
    <w:basedOn w:val="10"/>
    <w:next w:val="a"/>
    <w:uiPriority w:val="39"/>
    <w:unhideWhenUsed/>
    <w:qFormat/>
    <w:rsid w:val="00F66CC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lang w:val="ru-RU" w:eastAsia="ru-RU"/>
    </w:rPr>
  </w:style>
  <w:style w:type="paragraph" w:styleId="12">
    <w:name w:val="toc 1"/>
    <w:basedOn w:val="a"/>
    <w:next w:val="a"/>
    <w:autoRedefine/>
    <w:uiPriority w:val="39"/>
    <w:unhideWhenUsed/>
    <w:qFormat/>
    <w:rsid w:val="00F66CC5"/>
    <w:pPr>
      <w:spacing w:before="360" w:after="0"/>
    </w:pPr>
    <w:rPr>
      <w:rFonts w:asciiTheme="majorHAnsi" w:hAnsiTheme="majorHAnsi"/>
      <w:b/>
      <w:bCs/>
      <w:caps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qFormat/>
    <w:rsid w:val="00F66CC5"/>
    <w:pPr>
      <w:spacing w:before="240" w:after="0"/>
    </w:pPr>
    <w:rPr>
      <w:rFonts w:asciiTheme="minorHAnsi" w:hAnsiTheme="minorHAnsi"/>
      <w:b/>
      <w:bC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F66CC5"/>
    <w:pPr>
      <w:spacing w:after="0"/>
      <w:ind w:left="220"/>
    </w:pPr>
    <w:rPr>
      <w:rFonts w:asciiTheme="minorHAnsi" w:hAnsi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F66CC5"/>
    <w:pPr>
      <w:spacing w:after="0"/>
      <w:ind w:left="440"/>
    </w:pPr>
    <w:rPr>
      <w:rFonts w:asciiTheme="minorHAnsi" w:hAnsi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F66CC5"/>
    <w:pPr>
      <w:spacing w:after="0"/>
      <w:ind w:left="660"/>
    </w:pPr>
    <w:rPr>
      <w:rFonts w:asciiTheme="minorHAnsi" w:hAnsi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F66CC5"/>
    <w:pPr>
      <w:spacing w:after="0"/>
      <w:ind w:left="880"/>
    </w:pPr>
    <w:rPr>
      <w:rFonts w:asciiTheme="minorHAnsi" w:hAnsi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F66CC5"/>
    <w:pPr>
      <w:spacing w:after="0"/>
      <w:ind w:left="1100"/>
    </w:pPr>
    <w:rPr>
      <w:rFonts w:asciiTheme="minorHAnsi" w:hAnsi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F66CC5"/>
    <w:pPr>
      <w:spacing w:after="0"/>
      <w:ind w:left="1320"/>
    </w:pPr>
    <w:rPr>
      <w:rFonts w:asciiTheme="minorHAnsi" w:hAnsi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F66CC5"/>
    <w:pPr>
      <w:spacing w:after="0"/>
      <w:ind w:left="1540"/>
    </w:pPr>
    <w:rPr>
      <w:rFonts w:asciiTheme="minorHAnsi" w:hAnsiTheme="minorHAns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6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2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62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9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7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5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78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1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65.wmf"/><Relationship Id="rId21" Type="http://schemas.openxmlformats.org/officeDocument/2006/relationships/image" Target="media/image8.wmf"/><Relationship Id="rId42" Type="http://schemas.openxmlformats.org/officeDocument/2006/relationships/oleObject" Target="embeddings/oleObject15.bin"/><Relationship Id="rId47" Type="http://schemas.openxmlformats.org/officeDocument/2006/relationships/image" Target="media/image23.wmf"/><Relationship Id="rId63" Type="http://schemas.openxmlformats.org/officeDocument/2006/relationships/image" Target="media/image31.wmf"/><Relationship Id="rId68" Type="http://schemas.openxmlformats.org/officeDocument/2006/relationships/oleObject" Target="embeddings/oleObject28.bin"/><Relationship Id="rId84" Type="http://schemas.openxmlformats.org/officeDocument/2006/relationships/image" Target="media/image45.jpeg"/><Relationship Id="rId89" Type="http://schemas.openxmlformats.org/officeDocument/2006/relationships/image" Target="media/image49.jpeg"/><Relationship Id="rId112" Type="http://schemas.openxmlformats.org/officeDocument/2006/relationships/oleObject" Target="embeddings/oleObject43.bin"/><Relationship Id="rId133" Type="http://schemas.openxmlformats.org/officeDocument/2006/relationships/oleObject" Target="embeddings/oleObject53.bin"/><Relationship Id="rId138" Type="http://schemas.openxmlformats.org/officeDocument/2006/relationships/image" Target="media/image76.wmf"/><Relationship Id="rId154" Type="http://schemas.openxmlformats.org/officeDocument/2006/relationships/image" Target="media/image84.wmf"/><Relationship Id="rId159" Type="http://schemas.openxmlformats.org/officeDocument/2006/relationships/oleObject" Target="embeddings/oleObject66.bin"/><Relationship Id="rId16" Type="http://schemas.openxmlformats.org/officeDocument/2006/relationships/oleObject" Target="embeddings/oleObject4.bin"/><Relationship Id="rId107" Type="http://schemas.openxmlformats.org/officeDocument/2006/relationships/image" Target="media/image60.wmf"/><Relationship Id="rId11" Type="http://schemas.openxmlformats.org/officeDocument/2006/relationships/image" Target="media/image3.wmf"/><Relationship Id="rId32" Type="http://schemas.openxmlformats.org/officeDocument/2006/relationships/oleObject" Target="embeddings/oleObject10.bin"/><Relationship Id="rId37" Type="http://schemas.openxmlformats.org/officeDocument/2006/relationships/image" Target="media/image18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3.bin"/><Relationship Id="rId74" Type="http://schemas.openxmlformats.org/officeDocument/2006/relationships/oleObject" Target="embeddings/oleObject31.bin"/><Relationship Id="rId79" Type="http://schemas.openxmlformats.org/officeDocument/2006/relationships/image" Target="media/image40.jpeg"/><Relationship Id="rId102" Type="http://schemas.openxmlformats.org/officeDocument/2006/relationships/oleObject" Target="embeddings/oleObject38.bin"/><Relationship Id="rId123" Type="http://schemas.openxmlformats.org/officeDocument/2006/relationships/image" Target="media/image68.wmf"/><Relationship Id="rId128" Type="http://schemas.openxmlformats.org/officeDocument/2006/relationships/oleObject" Target="embeddings/oleObject51.bin"/><Relationship Id="rId144" Type="http://schemas.openxmlformats.org/officeDocument/2006/relationships/image" Target="media/image79.wmf"/><Relationship Id="rId149" Type="http://schemas.openxmlformats.org/officeDocument/2006/relationships/oleObject" Target="embeddings/oleObject61.bin"/><Relationship Id="rId5" Type="http://schemas.openxmlformats.org/officeDocument/2006/relationships/webSettings" Target="webSettings.xml"/><Relationship Id="rId90" Type="http://schemas.openxmlformats.org/officeDocument/2006/relationships/image" Target="media/image50.png"/><Relationship Id="rId95" Type="http://schemas.openxmlformats.org/officeDocument/2006/relationships/image" Target="media/image54.wmf"/><Relationship Id="rId160" Type="http://schemas.openxmlformats.org/officeDocument/2006/relationships/oleObject" Target="embeddings/oleObject67.bin"/><Relationship Id="rId165" Type="http://schemas.microsoft.com/office/2007/relationships/stylesWithEffects" Target="stylesWithEffects.xml"/><Relationship Id="rId22" Type="http://schemas.openxmlformats.org/officeDocument/2006/relationships/oleObject" Target="embeddings/oleObject7.bin"/><Relationship Id="rId27" Type="http://schemas.openxmlformats.org/officeDocument/2006/relationships/image" Target="media/image11.png"/><Relationship Id="rId43" Type="http://schemas.openxmlformats.org/officeDocument/2006/relationships/image" Target="media/image21.wmf"/><Relationship Id="rId48" Type="http://schemas.openxmlformats.org/officeDocument/2006/relationships/oleObject" Target="embeddings/oleObject18.bin"/><Relationship Id="rId64" Type="http://schemas.openxmlformats.org/officeDocument/2006/relationships/oleObject" Target="embeddings/oleObject26.bin"/><Relationship Id="rId69" Type="http://schemas.openxmlformats.org/officeDocument/2006/relationships/image" Target="media/image34.wmf"/><Relationship Id="rId113" Type="http://schemas.openxmlformats.org/officeDocument/2006/relationships/image" Target="media/image63.wmf"/><Relationship Id="rId118" Type="http://schemas.openxmlformats.org/officeDocument/2006/relationships/oleObject" Target="embeddings/oleObject46.bin"/><Relationship Id="rId134" Type="http://schemas.openxmlformats.org/officeDocument/2006/relationships/image" Target="media/image74.wmf"/><Relationship Id="rId139" Type="http://schemas.openxmlformats.org/officeDocument/2006/relationships/oleObject" Target="embeddings/oleObject56.bin"/><Relationship Id="rId80" Type="http://schemas.openxmlformats.org/officeDocument/2006/relationships/image" Target="media/image41.jpeg"/><Relationship Id="rId85" Type="http://schemas.openxmlformats.org/officeDocument/2006/relationships/image" Target="media/image46.jpeg"/><Relationship Id="rId150" Type="http://schemas.openxmlformats.org/officeDocument/2006/relationships/image" Target="media/image82.wmf"/><Relationship Id="rId155" Type="http://schemas.openxmlformats.org/officeDocument/2006/relationships/oleObject" Target="embeddings/oleObject64.bin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3.bin"/><Relationship Id="rId59" Type="http://schemas.openxmlformats.org/officeDocument/2006/relationships/image" Target="media/image29.wmf"/><Relationship Id="rId103" Type="http://schemas.openxmlformats.org/officeDocument/2006/relationships/image" Target="media/image58.wmf"/><Relationship Id="rId108" Type="http://schemas.openxmlformats.org/officeDocument/2006/relationships/oleObject" Target="embeddings/oleObject41.bin"/><Relationship Id="rId124" Type="http://schemas.openxmlformats.org/officeDocument/2006/relationships/oleObject" Target="embeddings/oleObject49.bin"/><Relationship Id="rId129" Type="http://schemas.openxmlformats.org/officeDocument/2006/relationships/image" Target="media/image71.jpeg"/><Relationship Id="rId54" Type="http://schemas.openxmlformats.org/officeDocument/2006/relationships/oleObject" Target="embeddings/oleObject21.bin"/><Relationship Id="rId70" Type="http://schemas.openxmlformats.org/officeDocument/2006/relationships/oleObject" Target="embeddings/oleObject29.bin"/><Relationship Id="rId75" Type="http://schemas.openxmlformats.org/officeDocument/2006/relationships/image" Target="media/image37.wmf"/><Relationship Id="rId91" Type="http://schemas.openxmlformats.org/officeDocument/2006/relationships/image" Target="media/image51.png"/><Relationship Id="rId96" Type="http://schemas.openxmlformats.org/officeDocument/2006/relationships/oleObject" Target="embeddings/oleObject35.bin"/><Relationship Id="rId140" Type="http://schemas.openxmlformats.org/officeDocument/2006/relationships/image" Target="media/image77.wmf"/><Relationship Id="rId145" Type="http://schemas.openxmlformats.org/officeDocument/2006/relationships/oleObject" Target="embeddings/oleObject59.bin"/><Relationship Id="rId161" Type="http://schemas.openxmlformats.org/officeDocument/2006/relationships/oleObject" Target="embeddings/oleObject68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2.png"/><Relationship Id="rId36" Type="http://schemas.openxmlformats.org/officeDocument/2006/relationships/oleObject" Target="embeddings/oleObject12.bin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106" Type="http://schemas.openxmlformats.org/officeDocument/2006/relationships/oleObject" Target="embeddings/oleObject40.bin"/><Relationship Id="rId114" Type="http://schemas.openxmlformats.org/officeDocument/2006/relationships/oleObject" Target="embeddings/oleObject44.bin"/><Relationship Id="rId119" Type="http://schemas.openxmlformats.org/officeDocument/2006/relationships/image" Target="media/image66.wmf"/><Relationship Id="rId127" Type="http://schemas.openxmlformats.org/officeDocument/2006/relationships/image" Target="media/image70.wmf"/><Relationship Id="rId10" Type="http://schemas.openxmlformats.org/officeDocument/2006/relationships/oleObject" Target="embeddings/oleObject1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0.bin"/><Relationship Id="rId60" Type="http://schemas.openxmlformats.org/officeDocument/2006/relationships/oleObject" Target="embeddings/oleObject24.bin"/><Relationship Id="rId65" Type="http://schemas.openxmlformats.org/officeDocument/2006/relationships/image" Target="media/image32.wmf"/><Relationship Id="rId73" Type="http://schemas.openxmlformats.org/officeDocument/2006/relationships/image" Target="media/image36.wmf"/><Relationship Id="rId78" Type="http://schemas.openxmlformats.org/officeDocument/2006/relationships/image" Target="media/image39.jpeg"/><Relationship Id="rId81" Type="http://schemas.openxmlformats.org/officeDocument/2006/relationships/image" Target="media/image42.jpeg"/><Relationship Id="rId86" Type="http://schemas.openxmlformats.org/officeDocument/2006/relationships/image" Target="media/image47.wmf"/><Relationship Id="rId94" Type="http://schemas.openxmlformats.org/officeDocument/2006/relationships/oleObject" Target="embeddings/oleObject34.bin"/><Relationship Id="rId99" Type="http://schemas.openxmlformats.org/officeDocument/2006/relationships/image" Target="media/image56.wmf"/><Relationship Id="rId101" Type="http://schemas.openxmlformats.org/officeDocument/2006/relationships/image" Target="media/image57.wmf"/><Relationship Id="rId122" Type="http://schemas.openxmlformats.org/officeDocument/2006/relationships/oleObject" Target="embeddings/oleObject48.bin"/><Relationship Id="rId130" Type="http://schemas.openxmlformats.org/officeDocument/2006/relationships/image" Target="media/image72.wmf"/><Relationship Id="rId135" Type="http://schemas.openxmlformats.org/officeDocument/2006/relationships/oleObject" Target="embeddings/oleObject54.bin"/><Relationship Id="rId143" Type="http://schemas.openxmlformats.org/officeDocument/2006/relationships/oleObject" Target="embeddings/oleObject58.bin"/><Relationship Id="rId148" Type="http://schemas.openxmlformats.org/officeDocument/2006/relationships/image" Target="media/image81.wmf"/><Relationship Id="rId151" Type="http://schemas.openxmlformats.org/officeDocument/2006/relationships/oleObject" Target="embeddings/oleObject62.bin"/><Relationship Id="rId156" Type="http://schemas.openxmlformats.org/officeDocument/2006/relationships/image" Target="media/image85.png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image" Target="media/image19.wmf"/><Relationship Id="rId109" Type="http://schemas.openxmlformats.org/officeDocument/2006/relationships/image" Target="media/image61.wmf"/><Relationship Id="rId34" Type="http://schemas.openxmlformats.org/officeDocument/2006/relationships/oleObject" Target="embeddings/oleObject11.bin"/><Relationship Id="rId50" Type="http://schemas.openxmlformats.org/officeDocument/2006/relationships/oleObject" Target="embeddings/oleObject19.bin"/><Relationship Id="rId55" Type="http://schemas.openxmlformats.org/officeDocument/2006/relationships/image" Target="media/image27.wmf"/><Relationship Id="rId76" Type="http://schemas.openxmlformats.org/officeDocument/2006/relationships/oleObject" Target="embeddings/oleObject32.bin"/><Relationship Id="rId97" Type="http://schemas.openxmlformats.org/officeDocument/2006/relationships/image" Target="media/image55.wmf"/><Relationship Id="rId104" Type="http://schemas.openxmlformats.org/officeDocument/2006/relationships/oleObject" Target="embeddings/oleObject39.bin"/><Relationship Id="rId120" Type="http://schemas.openxmlformats.org/officeDocument/2006/relationships/oleObject" Target="embeddings/oleObject47.bin"/><Relationship Id="rId125" Type="http://schemas.openxmlformats.org/officeDocument/2006/relationships/image" Target="media/image69.wmf"/><Relationship Id="rId141" Type="http://schemas.openxmlformats.org/officeDocument/2006/relationships/oleObject" Target="embeddings/oleObject57.bin"/><Relationship Id="rId146" Type="http://schemas.openxmlformats.org/officeDocument/2006/relationships/image" Target="media/image80.wmf"/><Relationship Id="rId7" Type="http://schemas.openxmlformats.org/officeDocument/2006/relationships/endnotes" Target="endnotes.xml"/><Relationship Id="rId71" Type="http://schemas.openxmlformats.org/officeDocument/2006/relationships/image" Target="media/image35.wmf"/><Relationship Id="rId92" Type="http://schemas.openxmlformats.org/officeDocument/2006/relationships/image" Target="media/image52.png"/><Relationship Id="rId162" Type="http://schemas.openxmlformats.org/officeDocument/2006/relationships/footer" Target="footer1.xml"/><Relationship Id="rId2" Type="http://schemas.openxmlformats.org/officeDocument/2006/relationships/numbering" Target="numbering.xml"/><Relationship Id="rId29" Type="http://schemas.openxmlformats.org/officeDocument/2006/relationships/image" Target="media/image13.png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4.bin"/><Relationship Id="rId45" Type="http://schemas.openxmlformats.org/officeDocument/2006/relationships/image" Target="media/image22.wmf"/><Relationship Id="rId66" Type="http://schemas.openxmlformats.org/officeDocument/2006/relationships/oleObject" Target="embeddings/oleObject27.bin"/><Relationship Id="rId87" Type="http://schemas.openxmlformats.org/officeDocument/2006/relationships/oleObject" Target="embeddings/oleObject33.bin"/><Relationship Id="rId110" Type="http://schemas.openxmlformats.org/officeDocument/2006/relationships/oleObject" Target="embeddings/oleObject42.bin"/><Relationship Id="rId115" Type="http://schemas.openxmlformats.org/officeDocument/2006/relationships/image" Target="media/image64.wmf"/><Relationship Id="rId131" Type="http://schemas.openxmlformats.org/officeDocument/2006/relationships/oleObject" Target="embeddings/oleObject52.bin"/><Relationship Id="rId136" Type="http://schemas.openxmlformats.org/officeDocument/2006/relationships/image" Target="media/image75.wmf"/><Relationship Id="rId157" Type="http://schemas.openxmlformats.org/officeDocument/2006/relationships/image" Target="media/image86.png"/><Relationship Id="rId61" Type="http://schemas.openxmlformats.org/officeDocument/2006/relationships/image" Target="media/image30.wmf"/><Relationship Id="rId82" Type="http://schemas.openxmlformats.org/officeDocument/2006/relationships/image" Target="media/image43.jpeg"/><Relationship Id="rId152" Type="http://schemas.openxmlformats.org/officeDocument/2006/relationships/image" Target="media/image83.wmf"/><Relationship Id="rId19" Type="http://schemas.openxmlformats.org/officeDocument/2006/relationships/image" Target="media/image7.wmf"/><Relationship Id="rId14" Type="http://schemas.openxmlformats.org/officeDocument/2006/relationships/oleObject" Target="embeddings/oleObject3.bin"/><Relationship Id="rId30" Type="http://schemas.openxmlformats.org/officeDocument/2006/relationships/image" Target="media/image14.png"/><Relationship Id="rId35" Type="http://schemas.openxmlformats.org/officeDocument/2006/relationships/image" Target="media/image17.wmf"/><Relationship Id="rId56" Type="http://schemas.openxmlformats.org/officeDocument/2006/relationships/oleObject" Target="embeddings/oleObject22.bin"/><Relationship Id="rId77" Type="http://schemas.openxmlformats.org/officeDocument/2006/relationships/image" Target="media/image38.png"/><Relationship Id="rId100" Type="http://schemas.openxmlformats.org/officeDocument/2006/relationships/oleObject" Target="embeddings/oleObject37.bin"/><Relationship Id="rId105" Type="http://schemas.openxmlformats.org/officeDocument/2006/relationships/image" Target="media/image59.wmf"/><Relationship Id="rId126" Type="http://schemas.openxmlformats.org/officeDocument/2006/relationships/oleObject" Target="embeddings/oleObject50.bin"/><Relationship Id="rId147" Type="http://schemas.openxmlformats.org/officeDocument/2006/relationships/oleObject" Target="embeddings/oleObject60.bin"/><Relationship Id="rId8" Type="http://schemas.openxmlformats.org/officeDocument/2006/relationships/image" Target="media/image1.png"/><Relationship Id="rId51" Type="http://schemas.openxmlformats.org/officeDocument/2006/relationships/image" Target="media/image25.wmf"/><Relationship Id="rId72" Type="http://schemas.openxmlformats.org/officeDocument/2006/relationships/oleObject" Target="embeddings/oleObject30.bin"/><Relationship Id="rId93" Type="http://schemas.openxmlformats.org/officeDocument/2006/relationships/image" Target="media/image53.wmf"/><Relationship Id="rId98" Type="http://schemas.openxmlformats.org/officeDocument/2006/relationships/oleObject" Target="embeddings/oleObject36.bin"/><Relationship Id="rId121" Type="http://schemas.openxmlformats.org/officeDocument/2006/relationships/image" Target="media/image67.wmf"/><Relationship Id="rId142" Type="http://schemas.openxmlformats.org/officeDocument/2006/relationships/image" Target="media/image78.wmf"/><Relationship Id="rId163" Type="http://schemas.openxmlformats.org/officeDocument/2006/relationships/fontTable" Target="fontTable.xml"/><Relationship Id="rId3" Type="http://schemas.openxmlformats.org/officeDocument/2006/relationships/styles" Target="style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17.bin"/><Relationship Id="rId67" Type="http://schemas.openxmlformats.org/officeDocument/2006/relationships/image" Target="media/image33.wmf"/><Relationship Id="rId116" Type="http://schemas.openxmlformats.org/officeDocument/2006/relationships/oleObject" Target="embeddings/oleObject45.bin"/><Relationship Id="rId137" Type="http://schemas.openxmlformats.org/officeDocument/2006/relationships/oleObject" Target="embeddings/oleObject55.bin"/><Relationship Id="rId158" Type="http://schemas.openxmlformats.org/officeDocument/2006/relationships/oleObject" Target="embeddings/oleObject65.bin"/><Relationship Id="rId20" Type="http://schemas.openxmlformats.org/officeDocument/2006/relationships/oleObject" Target="embeddings/oleObject6.bin"/><Relationship Id="rId41" Type="http://schemas.openxmlformats.org/officeDocument/2006/relationships/image" Target="media/image20.wmf"/><Relationship Id="rId62" Type="http://schemas.openxmlformats.org/officeDocument/2006/relationships/oleObject" Target="embeddings/oleObject25.bin"/><Relationship Id="rId83" Type="http://schemas.openxmlformats.org/officeDocument/2006/relationships/image" Target="media/image44.jpeg"/><Relationship Id="rId88" Type="http://schemas.openxmlformats.org/officeDocument/2006/relationships/image" Target="media/image48.jpeg"/><Relationship Id="rId111" Type="http://schemas.openxmlformats.org/officeDocument/2006/relationships/image" Target="media/image62.wmf"/><Relationship Id="rId132" Type="http://schemas.openxmlformats.org/officeDocument/2006/relationships/image" Target="media/image73.wmf"/><Relationship Id="rId153" Type="http://schemas.openxmlformats.org/officeDocument/2006/relationships/oleObject" Target="embeddings/oleObject6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DA7C9-5546-4479-8704-6F374B2C3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47</Pages>
  <Words>6763</Words>
  <Characters>38555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Alexey</cp:lastModifiedBy>
  <cp:revision>27</cp:revision>
  <dcterms:created xsi:type="dcterms:W3CDTF">2016-05-30T19:32:00Z</dcterms:created>
  <dcterms:modified xsi:type="dcterms:W3CDTF">2016-06-01T15:43:00Z</dcterms:modified>
</cp:coreProperties>
</file>