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5E" w:rsidRPr="00D31C94" w:rsidRDefault="00F97540">
      <w:pPr>
        <w:rPr>
          <w:rFonts w:ascii="Times New Roman" w:hAnsi="Times New Roman" w:cs="Times New Roman"/>
          <w:b/>
          <w:sz w:val="28"/>
          <w:szCs w:val="28"/>
        </w:rPr>
      </w:pPr>
      <w:r w:rsidRPr="00D31C94">
        <w:rPr>
          <w:rFonts w:ascii="Times New Roman" w:hAnsi="Times New Roman" w:cs="Times New Roman"/>
          <w:b/>
          <w:sz w:val="28"/>
          <w:szCs w:val="28"/>
        </w:rPr>
        <w:t xml:space="preserve">ВОПРОСЫ ЭКЗАМЕНАЦИОННЫХ БИЛЕТОВ ПО ДИСЦИПЛИНЕ </w:t>
      </w:r>
    </w:p>
    <w:p w:rsidR="00F97540" w:rsidRPr="00D31C94" w:rsidRDefault="00F97540" w:rsidP="00F975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C94">
        <w:rPr>
          <w:rFonts w:ascii="Times New Roman" w:hAnsi="Times New Roman" w:cs="Times New Roman"/>
          <w:b/>
          <w:sz w:val="28"/>
          <w:szCs w:val="28"/>
        </w:rPr>
        <w:t>«Организация оплаты и стимулирования труда»</w:t>
      </w:r>
    </w:p>
    <w:p w:rsidR="00F97540" w:rsidRPr="00D31C94" w:rsidRDefault="00F97540" w:rsidP="00F975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7540" w:rsidRPr="00D31C94" w:rsidRDefault="00F97540" w:rsidP="00F97540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оплаты и стимулирования труда. Методы регулирования оплаты труда: экономические, административные, законодательные и согласительные.  </w:t>
      </w:r>
    </w:p>
    <w:p w:rsidR="00F97540" w:rsidRPr="00D31C94" w:rsidRDefault="00F97540" w:rsidP="00F97540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D31C94">
        <w:rPr>
          <w:rFonts w:ascii="Times New Roman" w:hAnsi="Times New Roman" w:cs="Times New Roman"/>
          <w:sz w:val="28"/>
          <w:szCs w:val="28"/>
        </w:rPr>
        <w:t>природа  трудового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вознаграждения в рыночной экономике. Заработная плата, ее сущность и роль в трудовом вознаграждении.</w:t>
      </w:r>
      <w:r w:rsidR="00C30059" w:rsidRPr="00D31C94">
        <w:rPr>
          <w:rFonts w:ascii="Times New Roman" w:hAnsi="Times New Roman" w:cs="Times New Roman"/>
          <w:sz w:val="28"/>
          <w:szCs w:val="28"/>
        </w:rPr>
        <w:t xml:space="preserve"> Факторы, влияющие на зарплату.</w:t>
      </w:r>
    </w:p>
    <w:p w:rsidR="00F97540" w:rsidRPr="00D31C94" w:rsidRDefault="00F97540" w:rsidP="00F97540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 Цели и сферы государственного регулирования оплаты труда.  Роль </w:t>
      </w:r>
      <w:proofErr w:type="gramStart"/>
      <w:r w:rsidRPr="00D31C94">
        <w:rPr>
          <w:rFonts w:ascii="Times New Roman" w:hAnsi="Times New Roman" w:cs="Times New Roman"/>
          <w:sz w:val="28"/>
          <w:szCs w:val="28"/>
        </w:rPr>
        <w:t>экономической  политики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государства в  регулировании оплаты и стимулирования труда.  </w:t>
      </w:r>
    </w:p>
    <w:p w:rsidR="00F97540" w:rsidRPr="00D31C94" w:rsidRDefault="00F97540" w:rsidP="00F97540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Правовые основы организации оплаты </w:t>
      </w:r>
      <w:proofErr w:type="gramStart"/>
      <w:r w:rsidRPr="00D31C94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РФ. Трудовой кодекс РФ об оплате труда. Основные индикаторы системы регулирования оплаты труда: МРОТ</w:t>
      </w:r>
      <w:r w:rsidR="00C30059" w:rsidRPr="00D31C94">
        <w:rPr>
          <w:rFonts w:ascii="Times New Roman" w:hAnsi="Times New Roman" w:cs="Times New Roman"/>
          <w:sz w:val="28"/>
          <w:szCs w:val="28"/>
        </w:rPr>
        <w:t>,</w:t>
      </w:r>
      <w:r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="00C30059" w:rsidRPr="00D31C94">
        <w:rPr>
          <w:rFonts w:ascii="Times New Roman" w:hAnsi="Times New Roman" w:cs="Times New Roman"/>
          <w:sz w:val="28"/>
          <w:szCs w:val="28"/>
        </w:rPr>
        <w:t>н</w:t>
      </w:r>
      <w:r w:rsidRPr="00D31C94">
        <w:rPr>
          <w:rFonts w:ascii="Times New Roman" w:hAnsi="Times New Roman" w:cs="Times New Roman"/>
          <w:sz w:val="28"/>
          <w:szCs w:val="28"/>
        </w:rPr>
        <w:t>ормативы прожиточного минимума</w:t>
      </w:r>
      <w:r w:rsidR="00C30059" w:rsidRPr="00D31C94">
        <w:rPr>
          <w:rFonts w:ascii="Times New Roman" w:hAnsi="Times New Roman" w:cs="Times New Roman"/>
          <w:sz w:val="28"/>
          <w:szCs w:val="28"/>
        </w:rPr>
        <w:t>,</w:t>
      </w:r>
      <w:r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="00C30059" w:rsidRPr="00D31C94">
        <w:rPr>
          <w:rFonts w:ascii="Times New Roman" w:hAnsi="Times New Roman" w:cs="Times New Roman"/>
          <w:sz w:val="28"/>
          <w:szCs w:val="28"/>
        </w:rPr>
        <w:t>индексация заработной платы</w:t>
      </w:r>
      <w:r w:rsidR="00D31C94">
        <w:rPr>
          <w:rFonts w:ascii="Times New Roman" w:hAnsi="Times New Roman" w:cs="Times New Roman"/>
          <w:sz w:val="28"/>
          <w:szCs w:val="28"/>
        </w:rPr>
        <w:t>.</w:t>
      </w:r>
      <w:r w:rsidRPr="00D3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59" w:rsidRPr="00D31C94" w:rsidRDefault="00F97540" w:rsidP="00C30059">
      <w:pPr>
        <w:pStyle w:val="a3"/>
        <w:numPr>
          <w:ilvl w:val="0"/>
          <w:numId w:val="1"/>
        </w:numPr>
        <w:ind w:left="-284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D31C94">
        <w:rPr>
          <w:rFonts w:ascii="Times New Roman" w:hAnsi="Times New Roman" w:cs="Times New Roman"/>
          <w:sz w:val="28"/>
          <w:szCs w:val="28"/>
        </w:rPr>
        <w:t>Налогообложение  в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области оплаты труда и материального стимулирования. Страховые взносы и их тарифы.</w:t>
      </w:r>
    </w:p>
    <w:p w:rsidR="00C30059" w:rsidRPr="00D31C94" w:rsidRDefault="00C30059" w:rsidP="00C30059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6.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Цели,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задачи и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принципы  регулирования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оплаты и стимулирования труда в организации. </w:t>
      </w:r>
    </w:p>
    <w:p w:rsidR="00F97540" w:rsidRPr="00D31C94" w:rsidRDefault="00C30059" w:rsidP="00C30059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7.</w:t>
      </w:r>
      <w:r w:rsidR="00D31C94">
        <w:rPr>
          <w:rFonts w:ascii="Times New Roman" w:hAnsi="Times New Roman" w:cs="Times New Roman"/>
          <w:sz w:val="28"/>
          <w:szCs w:val="28"/>
        </w:rPr>
        <w:t xml:space="preserve"> </w:t>
      </w:r>
      <w:r w:rsidRPr="00D31C94">
        <w:rPr>
          <w:rFonts w:ascii="Times New Roman" w:hAnsi="Times New Roman" w:cs="Times New Roman"/>
          <w:sz w:val="28"/>
          <w:szCs w:val="28"/>
        </w:rPr>
        <w:t>К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адровая политика в области компенсаций.  Компенсационный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пакет  работника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и его состав. Прямое и косвенное стимулирование работников. Современные </w:t>
      </w:r>
      <w:r w:rsidR="00F3222E" w:rsidRPr="00D31C94">
        <w:rPr>
          <w:rFonts w:ascii="Times New Roman" w:hAnsi="Times New Roman" w:cs="Times New Roman"/>
          <w:sz w:val="28"/>
          <w:szCs w:val="28"/>
        </w:rPr>
        <w:t>тенденции в развитии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систем материального стимулирования труда в организациях.</w:t>
      </w:r>
    </w:p>
    <w:p w:rsidR="00C30059" w:rsidRPr="00D31C94" w:rsidRDefault="00C30059" w:rsidP="00C30059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8. Ф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ункции заработной платы. Взаимосвязь принципов и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функций  заработной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платы. </w:t>
      </w:r>
    </w:p>
    <w:p w:rsidR="00C30059" w:rsidRPr="00D31C94" w:rsidRDefault="00C30059" w:rsidP="00C30059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9. </w:t>
      </w:r>
      <w:r w:rsidR="00F97540" w:rsidRPr="00D31C94">
        <w:rPr>
          <w:rFonts w:ascii="Times New Roman" w:hAnsi="Times New Roman" w:cs="Times New Roman"/>
          <w:sz w:val="28"/>
          <w:szCs w:val="28"/>
        </w:rPr>
        <w:t>Основные элементы организации оплаты труда на предприятии: условия оплаты труда (тарифная система, бестарифная система), формы и системы оплаты труда, нормирование труда.</w:t>
      </w:r>
    </w:p>
    <w:p w:rsidR="00F97540" w:rsidRPr="00D31C94" w:rsidRDefault="00C30059" w:rsidP="00C30059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10.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Основные этапы формирования системы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оплаты  и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стимулирования труда на предприятии и их содержание. Коллективно-договорное регулирование оплаты труда.</w:t>
      </w:r>
    </w:p>
    <w:p w:rsidR="00C30059" w:rsidRPr="00D31C94" w:rsidRDefault="00C3005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11.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Назначение и научные основы разработки тарифной системы оплаты труда.  </w:t>
      </w:r>
      <w:proofErr w:type="spellStart"/>
      <w:r w:rsidR="00CE3509" w:rsidRPr="00D31C94">
        <w:rPr>
          <w:rFonts w:ascii="Times New Roman" w:hAnsi="Times New Roman" w:cs="Times New Roman"/>
          <w:sz w:val="28"/>
          <w:szCs w:val="28"/>
        </w:rPr>
        <w:t>Т</w:t>
      </w:r>
      <w:r w:rsidR="00F97540" w:rsidRPr="00D31C94">
        <w:rPr>
          <w:rFonts w:ascii="Times New Roman" w:hAnsi="Times New Roman" w:cs="Times New Roman"/>
          <w:sz w:val="28"/>
          <w:szCs w:val="28"/>
        </w:rPr>
        <w:t>арифообразующи</w:t>
      </w:r>
      <w:r w:rsidR="00CE3509" w:rsidRPr="00D31C9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E3509" w:rsidRPr="00D31C94">
        <w:rPr>
          <w:rFonts w:ascii="Times New Roman" w:hAnsi="Times New Roman" w:cs="Times New Roman"/>
          <w:sz w:val="28"/>
          <w:szCs w:val="28"/>
        </w:rPr>
        <w:t>ы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C94" w:rsidRPr="00D31C94" w:rsidRDefault="00C3005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12.</w:t>
      </w:r>
      <w:r w:rsidR="00873316">
        <w:rPr>
          <w:rFonts w:ascii="Times New Roman" w:hAnsi="Times New Roman" w:cs="Times New Roman"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97540" w:rsidRPr="00D31C94">
        <w:rPr>
          <w:rFonts w:ascii="Times New Roman" w:hAnsi="Times New Roman" w:cs="Times New Roman"/>
          <w:iCs/>
          <w:sz w:val="28"/>
          <w:szCs w:val="28"/>
        </w:rPr>
        <w:t>элементов тарифной системы оплаты труда: в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иды и назначение тарифно-квалификационных справочников, тарифные сетки, </w:t>
      </w:r>
      <w:r w:rsidR="00F97540" w:rsidRPr="00D31C94">
        <w:rPr>
          <w:rFonts w:ascii="Times New Roman" w:hAnsi="Times New Roman" w:cs="Times New Roman"/>
          <w:sz w:val="28"/>
          <w:szCs w:val="28"/>
        </w:rPr>
        <w:lastRenderedPageBreak/>
        <w:t xml:space="preserve">тарифные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коэффициенты,  тарифные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ставки. Структура тарифно-квалификационных справочников различных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категорий  персонала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0059" w:rsidRPr="00D31C94" w:rsidRDefault="00CE350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13.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Тарифный разряд и квалификационный разряд. </w:t>
      </w:r>
      <w:proofErr w:type="gramStart"/>
      <w:r w:rsidRPr="00D31C94">
        <w:rPr>
          <w:rFonts w:ascii="Times New Roman" w:hAnsi="Times New Roman" w:cs="Times New Roman"/>
          <w:sz w:val="28"/>
          <w:szCs w:val="28"/>
        </w:rPr>
        <w:t>Определение  среднего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разряда рабочих и работ.</w:t>
      </w:r>
    </w:p>
    <w:p w:rsidR="00F97540" w:rsidRPr="00D31C94" w:rsidRDefault="00C3005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</w:t>
      </w:r>
      <w:r w:rsidR="00CE3509" w:rsidRPr="00D31C94">
        <w:rPr>
          <w:rFonts w:ascii="Times New Roman" w:hAnsi="Times New Roman" w:cs="Times New Roman"/>
          <w:sz w:val="28"/>
          <w:szCs w:val="28"/>
        </w:rPr>
        <w:t>4</w:t>
      </w:r>
      <w:r w:rsidRPr="00D31C94">
        <w:rPr>
          <w:rFonts w:ascii="Times New Roman" w:hAnsi="Times New Roman" w:cs="Times New Roman"/>
          <w:sz w:val="28"/>
          <w:szCs w:val="28"/>
        </w:rPr>
        <w:t>.</w:t>
      </w:r>
      <w:r w:rsidR="004E48EB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sz w:val="28"/>
          <w:szCs w:val="28"/>
        </w:rPr>
        <w:t>Доплаты и надбавки как условно-постоянная часть зарплаты</w:t>
      </w:r>
      <w:r w:rsidR="004E48EB" w:rsidRPr="00D31C94">
        <w:rPr>
          <w:rFonts w:ascii="Times New Roman" w:hAnsi="Times New Roman" w:cs="Times New Roman"/>
          <w:sz w:val="28"/>
          <w:szCs w:val="28"/>
        </w:rPr>
        <w:t>, их виды и назначение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EB" w:rsidRPr="00D31C94" w:rsidRDefault="00C3005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</w:t>
      </w:r>
      <w:r w:rsidR="00CE3509" w:rsidRPr="00D31C94">
        <w:rPr>
          <w:rFonts w:ascii="Times New Roman" w:hAnsi="Times New Roman" w:cs="Times New Roman"/>
          <w:sz w:val="28"/>
          <w:szCs w:val="28"/>
        </w:rPr>
        <w:t>5</w:t>
      </w:r>
      <w:r w:rsidRPr="00D31C94">
        <w:rPr>
          <w:rFonts w:ascii="Times New Roman" w:hAnsi="Times New Roman" w:cs="Times New Roman"/>
          <w:sz w:val="28"/>
          <w:szCs w:val="28"/>
        </w:rPr>
        <w:t>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Особенности тарифного нормирования труда на основе разработки </w:t>
      </w:r>
      <w:proofErr w:type="spellStart"/>
      <w:r w:rsidR="00F97540" w:rsidRPr="00D31C94">
        <w:rPr>
          <w:rFonts w:ascii="Times New Roman" w:hAnsi="Times New Roman" w:cs="Times New Roman"/>
          <w:sz w:val="28"/>
          <w:szCs w:val="28"/>
        </w:rPr>
        <w:t>грейдов</w:t>
      </w:r>
      <w:proofErr w:type="spell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.  Методы оценки рабочих мест (должностей).  </w:t>
      </w:r>
      <w:proofErr w:type="spellStart"/>
      <w:r w:rsidR="00F97540" w:rsidRPr="00D31C9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рабочих мест (должностей). </w:t>
      </w:r>
    </w:p>
    <w:p w:rsidR="00F97540" w:rsidRPr="00D31C94" w:rsidRDefault="00CE3509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</w:t>
      </w:r>
      <w:r w:rsidR="004E48EB" w:rsidRPr="00D31C94">
        <w:rPr>
          <w:rFonts w:ascii="Times New Roman" w:hAnsi="Times New Roman" w:cs="Times New Roman"/>
          <w:sz w:val="28"/>
          <w:szCs w:val="28"/>
        </w:rPr>
        <w:t>6</w:t>
      </w:r>
      <w:r w:rsidRPr="00D31C94">
        <w:rPr>
          <w:rFonts w:ascii="Times New Roman" w:hAnsi="Times New Roman" w:cs="Times New Roman"/>
          <w:sz w:val="28"/>
          <w:szCs w:val="28"/>
        </w:rPr>
        <w:t>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540" w:rsidRPr="00D31C94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F97540" w:rsidRPr="00D31C94">
        <w:rPr>
          <w:rFonts w:ascii="Times New Roman" w:hAnsi="Times New Roman" w:cs="Times New Roman"/>
          <w:sz w:val="28"/>
          <w:szCs w:val="28"/>
        </w:rPr>
        <w:t>-факторный метод оценки должностей</w:t>
      </w:r>
      <w:r w:rsidR="004E48EB" w:rsidRPr="00D31C94">
        <w:rPr>
          <w:rFonts w:ascii="Times New Roman" w:hAnsi="Times New Roman" w:cs="Times New Roman"/>
          <w:sz w:val="28"/>
          <w:szCs w:val="28"/>
        </w:rPr>
        <w:t xml:space="preserve">: </w:t>
      </w:r>
      <w:r w:rsidR="00F97540" w:rsidRPr="00D31C94">
        <w:rPr>
          <w:rFonts w:ascii="Times New Roman" w:hAnsi="Times New Roman" w:cs="Times New Roman"/>
          <w:sz w:val="28"/>
          <w:szCs w:val="28"/>
        </w:rPr>
        <w:t>методик</w:t>
      </w:r>
      <w:r w:rsidR="004E48EB" w:rsidRPr="00D31C94">
        <w:rPr>
          <w:rFonts w:ascii="Times New Roman" w:hAnsi="Times New Roman" w:cs="Times New Roman"/>
          <w:sz w:val="28"/>
          <w:szCs w:val="28"/>
        </w:rPr>
        <w:t>а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sz w:val="28"/>
          <w:szCs w:val="28"/>
          <w:lang w:val="en-US"/>
        </w:rPr>
        <w:t>HAY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97540" w:rsidRPr="00D31C94">
        <w:rPr>
          <w:rFonts w:ascii="Times New Roman" w:hAnsi="Times New Roman" w:cs="Times New Roman"/>
          <w:sz w:val="28"/>
          <w:szCs w:val="28"/>
        </w:rPr>
        <w:t>.</w:t>
      </w:r>
    </w:p>
    <w:p w:rsidR="004E48EB" w:rsidRPr="00D31C94" w:rsidRDefault="004E48EB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31C9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оплаты труда  рабочих.  </w:t>
      </w:r>
      <w:r w:rsidRPr="00D31C94">
        <w:rPr>
          <w:rFonts w:ascii="Times New Roman" w:hAnsi="Times New Roman" w:cs="Times New Roman"/>
          <w:sz w:val="28"/>
          <w:szCs w:val="28"/>
        </w:rPr>
        <w:t xml:space="preserve">Критерии выбора и сферы применения </w:t>
      </w:r>
      <w:proofErr w:type="gramStart"/>
      <w:r w:rsidRPr="00D31C94">
        <w:rPr>
          <w:rFonts w:ascii="Times New Roman" w:hAnsi="Times New Roman" w:cs="Times New Roman"/>
          <w:sz w:val="28"/>
          <w:szCs w:val="28"/>
        </w:rPr>
        <w:t>сдельной  и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повременной форм оплаты труда в организации. </w:t>
      </w:r>
    </w:p>
    <w:p w:rsidR="004E48EB" w:rsidRPr="00D31C94" w:rsidRDefault="004E48EB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18.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Характеристика систем, базирующихся на сдельной форме оплаты труда. </w:t>
      </w:r>
    </w:p>
    <w:p w:rsidR="004E48EB" w:rsidRPr="00D31C94" w:rsidRDefault="004E48EB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19. М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етодика определения размера заработной платы в условиях использования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прямой  сдельной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Pr="00D31C94">
        <w:rPr>
          <w:rFonts w:ascii="Times New Roman" w:hAnsi="Times New Roman" w:cs="Times New Roman"/>
          <w:sz w:val="28"/>
          <w:szCs w:val="28"/>
        </w:rPr>
        <w:t xml:space="preserve"> и </w:t>
      </w:r>
      <w:r w:rsidR="00F97540" w:rsidRPr="00D31C94">
        <w:rPr>
          <w:rFonts w:ascii="Times New Roman" w:hAnsi="Times New Roman" w:cs="Times New Roman"/>
          <w:sz w:val="28"/>
          <w:szCs w:val="28"/>
        </w:rPr>
        <w:t>сдельно – премиальной</w:t>
      </w:r>
      <w:r w:rsidRPr="00D31C94">
        <w:rPr>
          <w:rFonts w:ascii="Times New Roman" w:hAnsi="Times New Roman" w:cs="Times New Roman"/>
          <w:sz w:val="28"/>
          <w:szCs w:val="28"/>
        </w:rPr>
        <w:t xml:space="preserve"> системы оплаты труда.</w:t>
      </w:r>
    </w:p>
    <w:p w:rsidR="004E48EB" w:rsidRPr="00D31C94" w:rsidRDefault="004E48EB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20.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Pr="00D31C94">
        <w:rPr>
          <w:rFonts w:ascii="Times New Roman" w:hAnsi="Times New Roman" w:cs="Times New Roman"/>
          <w:sz w:val="28"/>
          <w:szCs w:val="28"/>
        </w:rPr>
        <w:t xml:space="preserve"> Методика определения размера заработной платы в условиях использования с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дельно – прогрессивной, косвенно –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сдельной  и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аккордной оплаты труда. </w:t>
      </w:r>
    </w:p>
    <w:p w:rsidR="004E48EB" w:rsidRPr="00D31C94" w:rsidRDefault="004E48EB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21.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Повременная форма оплаты труда и ее системы. Методика определения размера заработной платы в условиях простой повременной и повременно – премиальной системы оплаты труда. Сферы применения коллективно – повременной и индивидуальной формы оплаты труда. </w:t>
      </w:r>
    </w:p>
    <w:p w:rsidR="00F97540" w:rsidRPr="00D31C94" w:rsidRDefault="004E48EB" w:rsidP="00D31C94">
      <w:pPr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22.</w:t>
      </w:r>
      <w:r w:rsidR="00045C6A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Pr="00D31C94">
        <w:rPr>
          <w:rFonts w:ascii="Times New Roman" w:hAnsi="Times New Roman" w:cs="Times New Roman"/>
          <w:sz w:val="28"/>
          <w:szCs w:val="28"/>
        </w:rPr>
        <w:t>Г</w:t>
      </w:r>
      <w:r w:rsidR="00F97540" w:rsidRPr="00D31C94">
        <w:rPr>
          <w:rFonts w:ascii="Times New Roman" w:hAnsi="Times New Roman" w:cs="Times New Roman"/>
          <w:sz w:val="28"/>
          <w:szCs w:val="28"/>
        </w:rPr>
        <w:t>ибк</w:t>
      </w:r>
      <w:r w:rsidRPr="00D31C94">
        <w:rPr>
          <w:rFonts w:ascii="Times New Roman" w:hAnsi="Times New Roman" w:cs="Times New Roman"/>
          <w:sz w:val="28"/>
          <w:szCs w:val="28"/>
        </w:rPr>
        <w:t>ие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формы оплаты труда. Бестарифные системы оплаты труда, их преимущества и недостатки. </w:t>
      </w:r>
    </w:p>
    <w:p w:rsidR="00045C6A" w:rsidRPr="00D31C94" w:rsidRDefault="00045C6A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23. О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организации  оплаты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труда руководителей, специалистов и служащих.  Системы оплаты труда управленческого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персонала  в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компаниях.  </w:t>
      </w:r>
    </w:p>
    <w:p w:rsidR="00045C6A" w:rsidRPr="00D31C94" w:rsidRDefault="00045C6A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24.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Особенности формирования базового должностного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оклада,  компенсационных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выплат и выплат стимулирующего характера работников бюджетной сферы.  </w:t>
      </w:r>
    </w:p>
    <w:p w:rsidR="00F97540" w:rsidRPr="00D31C94" w:rsidRDefault="00045C6A" w:rsidP="00D31C9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25.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Состав и структура денежного содержания государственных служащих.  Основные принципы формирования оклада, денежного содержания, компенсационных выплат и выплат стимулирующего характера государственных служащих.   </w:t>
      </w:r>
    </w:p>
    <w:p w:rsidR="00045C6A" w:rsidRPr="00D31C94" w:rsidRDefault="00045C6A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труда  руководителей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, специалистов и служащих  в условиях многоразрядных тарифных систем. </w:t>
      </w:r>
    </w:p>
    <w:p w:rsidR="00F97540" w:rsidRPr="00D31C94" w:rsidRDefault="00045C6A" w:rsidP="00355C67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27. </w:t>
      </w:r>
      <w:r w:rsidR="00F97540" w:rsidRPr="00D31C94">
        <w:rPr>
          <w:rFonts w:ascii="Times New Roman" w:hAnsi="Times New Roman" w:cs="Times New Roman"/>
          <w:sz w:val="28"/>
          <w:szCs w:val="28"/>
        </w:rPr>
        <w:t>Участие в прибылях и собственности</w:t>
      </w:r>
      <w:r w:rsidRPr="00D31C94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стимулирования труда управленческого персонала.</w:t>
      </w:r>
    </w:p>
    <w:p w:rsidR="00045C6A" w:rsidRPr="00D31C94" w:rsidRDefault="00045C6A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28. Премирование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и </w:t>
      </w:r>
      <w:r w:rsidRPr="00D31C94">
        <w:rPr>
          <w:rFonts w:ascii="Times New Roman" w:hAnsi="Times New Roman" w:cs="Times New Roman"/>
          <w:sz w:val="28"/>
          <w:szCs w:val="28"/>
        </w:rPr>
        <w:t>его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системе  материального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стимулирования работников.   Цели и принципы премирования.   Виды премиальных выплат. </w:t>
      </w:r>
    </w:p>
    <w:p w:rsidR="00F97540" w:rsidRPr="00D31C94" w:rsidRDefault="00045C6A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29.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Характеристика основных элементов премиальных систем на предприятии (показатели,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источники  и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условия премирования, круг премируемых работников, шкалы для определения размеров премий).  Коллективное премирование и его формы.</w:t>
      </w:r>
    </w:p>
    <w:p w:rsidR="00045C6A" w:rsidRPr="00D31C94" w:rsidRDefault="00045C6A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30.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Методы расчета размеров премий в различных премиальных системах. Количественные и качественные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критерии  оценки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эффективности систем премирования. </w:t>
      </w:r>
    </w:p>
    <w:p w:rsidR="00F97540" w:rsidRPr="00D31C94" w:rsidRDefault="00045C6A" w:rsidP="00355C67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31.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Особенности системы премирования работников на основе показателей </w:t>
      </w:r>
      <w:r w:rsidR="00F97540" w:rsidRPr="00D31C94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F97540" w:rsidRPr="00D31C94">
        <w:rPr>
          <w:rFonts w:ascii="Times New Roman" w:hAnsi="Times New Roman" w:cs="Times New Roman"/>
          <w:sz w:val="28"/>
          <w:szCs w:val="28"/>
        </w:rPr>
        <w:t>. Управление по целям и выбор ключевых показателей эффективности (</w:t>
      </w:r>
      <w:r w:rsidR="00F97540" w:rsidRPr="00D31C94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5C67" w:rsidRPr="00D31C94" w:rsidRDefault="00045C6A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32.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Формирование  фонда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заработной платы в организации</w:t>
      </w:r>
      <w:r w:rsidR="00355C67" w:rsidRPr="00D31C94">
        <w:rPr>
          <w:rFonts w:ascii="Times New Roman" w:hAnsi="Times New Roman" w:cs="Times New Roman"/>
          <w:sz w:val="28"/>
          <w:szCs w:val="28"/>
        </w:rPr>
        <w:t xml:space="preserve"> и его с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оциально-экономическое значение Внешние и внутренние факторы, оказывающие влияние на формирование фонда заработной платы. </w:t>
      </w:r>
    </w:p>
    <w:p w:rsidR="00F97540" w:rsidRPr="00D31C94" w:rsidRDefault="00355C67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33. </w:t>
      </w:r>
      <w:r w:rsidR="00F61996" w:rsidRPr="00D31C94">
        <w:rPr>
          <w:rFonts w:ascii="Times New Roman" w:hAnsi="Times New Roman" w:cs="Times New Roman"/>
          <w:sz w:val="28"/>
          <w:szCs w:val="28"/>
        </w:rPr>
        <w:t>Структура средств, направляемых на потребление, и источники их финансирования. Структура фон</w:t>
      </w:r>
      <w:r w:rsidR="00F61996">
        <w:rPr>
          <w:rFonts w:ascii="Times New Roman" w:hAnsi="Times New Roman" w:cs="Times New Roman"/>
          <w:sz w:val="28"/>
          <w:szCs w:val="28"/>
        </w:rPr>
        <w:t>д</w:t>
      </w:r>
      <w:r w:rsidRPr="00D31C94">
        <w:rPr>
          <w:rFonts w:ascii="Times New Roman" w:hAnsi="Times New Roman" w:cs="Times New Roman"/>
          <w:sz w:val="28"/>
          <w:szCs w:val="28"/>
        </w:rPr>
        <w:t>а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355C67" w:rsidRPr="00D31C94" w:rsidRDefault="00355C67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34.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F61996">
        <w:rPr>
          <w:rFonts w:ascii="Times New Roman" w:hAnsi="Times New Roman" w:cs="Times New Roman"/>
          <w:sz w:val="28"/>
          <w:szCs w:val="28"/>
        </w:rPr>
        <w:t>планир</w:t>
      </w:r>
      <w:r w:rsidR="00F97540" w:rsidRPr="00D31C94">
        <w:rPr>
          <w:rFonts w:ascii="Times New Roman" w:hAnsi="Times New Roman" w:cs="Times New Roman"/>
          <w:sz w:val="28"/>
          <w:szCs w:val="28"/>
        </w:rPr>
        <w:t>ования фонда оплаты труда</w:t>
      </w:r>
      <w:r w:rsidRPr="00D31C94">
        <w:rPr>
          <w:rFonts w:ascii="Times New Roman" w:hAnsi="Times New Roman" w:cs="Times New Roman"/>
          <w:sz w:val="28"/>
          <w:szCs w:val="28"/>
        </w:rPr>
        <w:t>.</w:t>
      </w:r>
    </w:p>
    <w:p w:rsidR="00F97540" w:rsidRPr="00D31C94" w:rsidRDefault="00355C67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 xml:space="preserve">35. </w:t>
      </w:r>
      <w:r w:rsidR="00F97540" w:rsidRPr="00D31C94">
        <w:rPr>
          <w:rFonts w:ascii="Times New Roman" w:hAnsi="Times New Roman" w:cs="Times New Roman"/>
          <w:sz w:val="28"/>
          <w:szCs w:val="28"/>
        </w:rPr>
        <w:t>Анализ использования фонда заработной платы.</w:t>
      </w:r>
    </w:p>
    <w:p w:rsidR="00F97540" w:rsidRPr="00D31C94" w:rsidRDefault="00355C67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36.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Социальный пакет работника</w:t>
      </w:r>
      <w:r w:rsidRPr="00D31C94">
        <w:rPr>
          <w:rFonts w:ascii="Times New Roman" w:hAnsi="Times New Roman" w:cs="Times New Roman"/>
          <w:sz w:val="28"/>
          <w:szCs w:val="28"/>
        </w:rPr>
        <w:t>, его виды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и </w:t>
      </w:r>
      <w:r w:rsidRPr="00D31C9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F97540" w:rsidRPr="00D31C94">
        <w:rPr>
          <w:rFonts w:ascii="Times New Roman" w:hAnsi="Times New Roman" w:cs="Times New Roman"/>
          <w:sz w:val="28"/>
          <w:szCs w:val="28"/>
        </w:rPr>
        <w:t>его формировани</w:t>
      </w:r>
      <w:r w:rsidRPr="00D31C94">
        <w:rPr>
          <w:rFonts w:ascii="Times New Roman" w:hAnsi="Times New Roman" w:cs="Times New Roman"/>
          <w:sz w:val="28"/>
          <w:szCs w:val="28"/>
        </w:rPr>
        <w:t>я.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</w:t>
      </w:r>
      <w:r w:rsidRPr="00D31C94">
        <w:rPr>
          <w:rFonts w:ascii="Times New Roman" w:hAnsi="Times New Roman" w:cs="Times New Roman"/>
          <w:sz w:val="28"/>
          <w:szCs w:val="28"/>
        </w:rPr>
        <w:t>Виды социальных льгот и выплат.</w:t>
      </w:r>
    </w:p>
    <w:p w:rsidR="00355C67" w:rsidRPr="00D31C94" w:rsidRDefault="00355C67" w:rsidP="00355C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37.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Социальный пакет и его роль в системе материального стимулирования в организации. Состав и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Pr="00D31C94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D31C94">
        <w:rPr>
          <w:rFonts w:ascii="Times New Roman" w:hAnsi="Times New Roman" w:cs="Times New Roman"/>
          <w:sz w:val="28"/>
          <w:szCs w:val="28"/>
        </w:rPr>
        <w:t xml:space="preserve"> пакета.</w:t>
      </w:r>
    </w:p>
    <w:p w:rsidR="00355C67" w:rsidRPr="00D31C94" w:rsidRDefault="00355C67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38.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Принципы разработки и внедрения </w:t>
      </w:r>
      <w:proofErr w:type="gramStart"/>
      <w:r w:rsidR="00F97540" w:rsidRPr="00D31C94">
        <w:rPr>
          <w:rFonts w:ascii="Times New Roman" w:hAnsi="Times New Roman" w:cs="Times New Roman"/>
          <w:bCs/>
          <w:sz w:val="28"/>
          <w:szCs w:val="28"/>
        </w:rPr>
        <w:t>системы  гибких</w:t>
      </w:r>
      <w:proofErr w:type="gramEnd"/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социальных льгот, выплат и социальных услуг  работник</w:t>
      </w:r>
      <w:r w:rsidR="001B1228" w:rsidRPr="00D31C94">
        <w:rPr>
          <w:rFonts w:ascii="Times New Roman" w:hAnsi="Times New Roman" w:cs="Times New Roman"/>
          <w:bCs/>
          <w:sz w:val="28"/>
          <w:szCs w:val="28"/>
        </w:rPr>
        <w:t>ам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организации. 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1B1228" w:rsidRPr="00D31C94">
        <w:rPr>
          <w:rFonts w:ascii="Times New Roman" w:hAnsi="Times New Roman" w:cs="Times New Roman"/>
          <w:sz w:val="28"/>
          <w:szCs w:val="28"/>
        </w:rPr>
        <w:t>«</w:t>
      </w:r>
      <w:r w:rsidR="00F97540" w:rsidRPr="00D31C94">
        <w:rPr>
          <w:rFonts w:ascii="Times New Roman" w:hAnsi="Times New Roman" w:cs="Times New Roman"/>
          <w:sz w:val="28"/>
          <w:szCs w:val="28"/>
        </w:rPr>
        <w:t>кафетерия</w:t>
      </w:r>
      <w:r w:rsidR="001B1228" w:rsidRPr="00D31C94">
        <w:rPr>
          <w:rFonts w:ascii="Times New Roman" w:hAnsi="Times New Roman" w:cs="Times New Roman"/>
          <w:sz w:val="28"/>
          <w:szCs w:val="28"/>
        </w:rPr>
        <w:t>», «буфета» и «комплексного обеда»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при формировании социального пакета.</w:t>
      </w:r>
    </w:p>
    <w:p w:rsidR="00F97540" w:rsidRPr="00D31C94" w:rsidRDefault="00355C67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D31C94">
        <w:rPr>
          <w:rFonts w:ascii="Times New Roman" w:hAnsi="Times New Roman" w:cs="Times New Roman"/>
          <w:sz w:val="28"/>
          <w:szCs w:val="28"/>
        </w:rPr>
        <w:t>39.</w:t>
      </w:r>
      <w:r w:rsidR="00F97540" w:rsidRPr="00D31C94">
        <w:rPr>
          <w:rFonts w:ascii="Times New Roman" w:hAnsi="Times New Roman" w:cs="Times New Roman"/>
          <w:sz w:val="28"/>
          <w:szCs w:val="28"/>
        </w:rPr>
        <w:t xml:space="preserve"> Отражение социальных льгот и гарантий в </w:t>
      </w:r>
      <w:proofErr w:type="gramStart"/>
      <w:r w:rsidR="00F97540" w:rsidRPr="00D31C94">
        <w:rPr>
          <w:rFonts w:ascii="Times New Roman" w:hAnsi="Times New Roman" w:cs="Times New Roman"/>
          <w:sz w:val="28"/>
          <w:szCs w:val="28"/>
        </w:rPr>
        <w:t>коллективном  договоре</w:t>
      </w:r>
      <w:proofErr w:type="gramEnd"/>
      <w:r w:rsidR="00F97540" w:rsidRPr="00D31C94">
        <w:rPr>
          <w:rFonts w:ascii="Times New Roman" w:hAnsi="Times New Roman" w:cs="Times New Roman"/>
          <w:sz w:val="28"/>
          <w:szCs w:val="28"/>
        </w:rPr>
        <w:t>. Определение эффективности социального пакета и пути ее повышения.</w:t>
      </w:r>
    </w:p>
    <w:p w:rsidR="00F97540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40.Современные п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рограммы долгосрочного </w:t>
      </w:r>
      <w:proofErr w:type="gramStart"/>
      <w:r w:rsidR="00F97540" w:rsidRPr="00D31C94">
        <w:rPr>
          <w:rFonts w:ascii="Times New Roman" w:hAnsi="Times New Roman" w:cs="Times New Roman"/>
          <w:bCs/>
          <w:sz w:val="28"/>
          <w:szCs w:val="28"/>
        </w:rPr>
        <w:t>материального  стимулирования</w:t>
      </w:r>
      <w:proofErr w:type="gramEnd"/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персонала</w:t>
      </w:r>
      <w:r w:rsidRPr="00D31C94">
        <w:rPr>
          <w:rFonts w:ascii="Times New Roman" w:hAnsi="Times New Roman" w:cs="Times New Roman"/>
          <w:bCs/>
          <w:sz w:val="28"/>
          <w:szCs w:val="28"/>
        </w:rPr>
        <w:t>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228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lastRenderedPageBreak/>
        <w:t>41.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Долгосрочное </w:t>
      </w:r>
      <w:proofErr w:type="gramStart"/>
      <w:r w:rsidR="00F97540" w:rsidRPr="00D31C94">
        <w:rPr>
          <w:rFonts w:ascii="Times New Roman" w:hAnsi="Times New Roman" w:cs="Times New Roman"/>
          <w:bCs/>
          <w:sz w:val="28"/>
          <w:szCs w:val="28"/>
        </w:rPr>
        <w:t>стимулирование  персонала</w:t>
      </w:r>
      <w:proofErr w:type="gramEnd"/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как  составная часть социально ориентированной кадровой политики  и стратегии управления персоналом.</w:t>
      </w:r>
    </w:p>
    <w:p w:rsidR="001B1228" w:rsidRPr="00D31C94" w:rsidRDefault="00F97540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228" w:rsidRPr="00D31C94">
        <w:rPr>
          <w:rFonts w:ascii="Times New Roman" w:hAnsi="Times New Roman" w:cs="Times New Roman"/>
          <w:bCs/>
          <w:sz w:val="28"/>
          <w:szCs w:val="28"/>
        </w:rPr>
        <w:t>42.</w:t>
      </w:r>
      <w:r w:rsidRPr="00D31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228" w:rsidRPr="00D31C94">
        <w:rPr>
          <w:rFonts w:ascii="Times New Roman" w:hAnsi="Times New Roman" w:cs="Times New Roman"/>
          <w:bCs/>
          <w:sz w:val="28"/>
          <w:szCs w:val="28"/>
        </w:rPr>
        <w:t xml:space="preserve">Долгосрочное стимулирование персонала в форме </w:t>
      </w:r>
      <w:proofErr w:type="gramStart"/>
      <w:r w:rsidR="001B1228" w:rsidRPr="00D31C94">
        <w:rPr>
          <w:rFonts w:ascii="Times New Roman" w:hAnsi="Times New Roman" w:cs="Times New Roman"/>
          <w:bCs/>
          <w:sz w:val="28"/>
          <w:szCs w:val="28"/>
        </w:rPr>
        <w:t>у</w:t>
      </w:r>
      <w:r w:rsidRPr="00D31C94">
        <w:rPr>
          <w:rFonts w:ascii="Times New Roman" w:hAnsi="Times New Roman" w:cs="Times New Roman"/>
          <w:bCs/>
          <w:sz w:val="28"/>
          <w:szCs w:val="28"/>
        </w:rPr>
        <w:t>части</w:t>
      </w:r>
      <w:r w:rsidR="001B1228" w:rsidRPr="00D31C94">
        <w:rPr>
          <w:rFonts w:ascii="Times New Roman" w:hAnsi="Times New Roman" w:cs="Times New Roman"/>
          <w:bCs/>
          <w:sz w:val="28"/>
          <w:szCs w:val="28"/>
        </w:rPr>
        <w:t>я</w:t>
      </w:r>
      <w:r w:rsidRPr="00D31C94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D31C94">
        <w:rPr>
          <w:rFonts w:ascii="Times New Roman" w:hAnsi="Times New Roman" w:cs="Times New Roman"/>
          <w:bCs/>
          <w:sz w:val="28"/>
          <w:szCs w:val="28"/>
        </w:rPr>
        <w:t xml:space="preserve"> прибылях.  Содержание программ участия в собственности организации (акции, опционы, премирование акциями, наделение акциями с ограниченным обращением).</w:t>
      </w:r>
    </w:p>
    <w:p w:rsidR="001B1228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43.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 Использование корпоративных программ </w:t>
      </w:r>
      <w:proofErr w:type="spellStart"/>
      <w:r w:rsidRPr="00D31C94">
        <w:rPr>
          <w:rFonts w:ascii="Times New Roman" w:hAnsi="Times New Roman" w:cs="Times New Roman"/>
          <w:bCs/>
          <w:sz w:val="28"/>
          <w:szCs w:val="28"/>
        </w:rPr>
        <w:t>негосударственого</w:t>
      </w:r>
      <w:proofErr w:type="spellEnd"/>
      <w:r w:rsidRPr="00D31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пенсионного страхования в системе стимулирования работников. </w:t>
      </w:r>
    </w:p>
    <w:p w:rsidR="00F97540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44.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 Программы дополнительного медицинского страхования сотрудников</w:t>
      </w:r>
      <w:r w:rsidRPr="00D31C94">
        <w:rPr>
          <w:rFonts w:ascii="Times New Roman" w:hAnsi="Times New Roman" w:cs="Times New Roman"/>
          <w:bCs/>
          <w:sz w:val="28"/>
          <w:szCs w:val="28"/>
        </w:rPr>
        <w:t xml:space="preserve"> в системе </w:t>
      </w:r>
      <w:proofErr w:type="spellStart"/>
      <w:r w:rsidRPr="00D31C94">
        <w:rPr>
          <w:rFonts w:ascii="Times New Roman" w:hAnsi="Times New Roman" w:cs="Times New Roman"/>
          <w:bCs/>
          <w:sz w:val="28"/>
          <w:szCs w:val="28"/>
        </w:rPr>
        <w:t>неденежного</w:t>
      </w:r>
      <w:proofErr w:type="spellEnd"/>
      <w:r w:rsidRPr="00D31C94">
        <w:rPr>
          <w:rFonts w:ascii="Times New Roman" w:hAnsi="Times New Roman" w:cs="Times New Roman"/>
          <w:bCs/>
          <w:sz w:val="28"/>
          <w:szCs w:val="28"/>
        </w:rPr>
        <w:t xml:space="preserve"> материального стимулирования</w:t>
      </w:r>
      <w:r w:rsidR="00F97540" w:rsidRPr="00D31C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1228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 xml:space="preserve">45. Рекомендации по управлению материальной </w:t>
      </w:r>
      <w:proofErr w:type="spellStart"/>
      <w:r w:rsidRPr="00D31C94">
        <w:rPr>
          <w:rFonts w:ascii="Times New Roman" w:hAnsi="Times New Roman" w:cs="Times New Roman"/>
          <w:bCs/>
          <w:sz w:val="28"/>
          <w:szCs w:val="28"/>
        </w:rPr>
        <w:t>неденежной</w:t>
      </w:r>
      <w:proofErr w:type="spellEnd"/>
      <w:r w:rsidRPr="00D31C94">
        <w:rPr>
          <w:rFonts w:ascii="Times New Roman" w:hAnsi="Times New Roman" w:cs="Times New Roman"/>
          <w:bCs/>
          <w:sz w:val="28"/>
          <w:szCs w:val="28"/>
        </w:rPr>
        <w:t xml:space="preserve"> мотивацией персонала.</w:t>
      </w:r>
    </w:p>
    <w:p w:rsidR="001B1228" w:rsidRPr="00D31C94" w:rsidRDefault="001B1228" w:rsidP="00D31C94">
      <w:pPr>
        <w:ind w:left="-284" w:firstLine="708"/>
        <w:rPr>
          <w:rFonts w:ascii="Times New Roman" w:hAnsi="Times New Roman" w:cs="Times New Roman"/>
          <w:bCs/>
          <w:sz w:val="28"/>
          <w:szCs w:val="28"/>
        </w:rPr>
      </w:pPr>
      <w:r w:rsidRPr="00D31C94">
        <w:rPr>
          <w:rFonts w:ascii="Times New Roman" w:hAnsi="Times New Roman" w:cs="Times New Roman"/>
          <w:bCs/>
          <w:sz w:val="28"/>
          <w:szCs w:val="28"/>
        </w:rPr>
        <w:t>46. Нормативно-правовое обеспечение построения системы оплаты труда работников. Положение об оплате труда и его структура.</w:t>
      </w:r>
    </w:p>
    <w:p w:rsidR="00F97540" w:rsidRDefault="00807B49" w:rsidP="00D31C94">
      <w:pPr>
        <w:ind w:left="-284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07B49" w:rsidRPr="003C0991" w:rsidRDefault="00807B49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3C0991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3C0991">
        <w:rPr>
          <w:rFonts w:ascii="Times New Roman" w:hAnsi="Times New Roman" w:cs="Times New Roman"/>
          <w:sz w:val="28"/>
          <w:szCs w:val="28"/>
        </w:rPr>
        <w:t>4</w:t>
      </w:r>
    </w:p>
    <w:p w:rsidR="00807B49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C0991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6B4262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разряда с часовой тарифной ставкой 125 рублей за месяц отработал 176 часов, при том, что полностью выполнил плановое задание, которое составляло 193 нормо-часа.</w:t>
      </w:r>
    </w:p>
    <w:p w:rsidR="003C0991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действующим условиям премирования:</w:t>
      </w:r>
    </w:p>
    <w:p w:rsidR="003C0991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выполнение нормированного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премия  в размере 15% месячной тарифной зарплаты;</w:t>
      </w:r>
    </w:p>
    <w:p w:rsidR="003C0991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каждый процент перевыполнения – в размере 1,5%;</w:t>
      </w:r>
    </w:p>
    <w:p w:rsidR="003C0991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высокое качество выполненных работ выплачивается премия в размере 10% тарифной зарплаты.</w:t>
      </w:r>
    </w:p>
    <w:p w:rsidR="003C0991" w:rsidRPr="003C0991" w:rsidRDefault="003C099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зарплату рабочего, если он выполнил все качественные показатели.  </w:t>
      </w:r>
    </w:p>
    <w:p w:rsidR="00807B49" w:rsidRDefault="00807B49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размер премии и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6B42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B4262">
        <w:rPr>
          <w:rFonts w:ascii="Times New Roman" w:hAnsi="Times New Roman" w:cs="Times New Roman"/>
          <w:sz w:val="28"/>
          <w:szCs w:val="28"/>
        </w:rPr>
        <w:t xml:space="preserve"> компенсирующего </w:t>
      </w:r>
      <w:r>
        <w:rPr>
          <w:rFonts w:ascii="Times New Roman" w:hAnsi="Times New Roman" w:cs="Times New Roman"/>
          <w:sz w:val="28"/>
          <w:szCs w:val="28"/>
        </w:rPr>
        <w:t>характера  слесаря-ремонтника 6</w:t>
      </w:r>
      <w:r w:rsidR="006B4262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 xml:space="preserve"> разряда за </w:t>
      </w:r>
      <w:r w:rsidR="006B4262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, если известно, что: </w:t>
      </w: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выпуска продукции цеха выполнен на 102%;</w:t>
      </w: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Слесарь-ремонтник в </w:t>
      </w:r>
      <w:r w:rsidR="006B4262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отработал 22 рабочих дня (176 часов);</w:t>
      </w:r>
    </w:p>
    <w:p w:rsidR="008A05E1" w:rsidRDefault="008A05E1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262">
        <w:rPr>
          <w:rFonts w:ascii="Times New Roman" w:hAnsi="Times New Roman" w:cs="Times New Roman"/>
          <w:sz w:val="28"/>
          <w:szCs w:val="28"/>
        </w:rPr>
        <w:t>Часовая тарифная ставка 6 разряда – 155 руб.;</w:t>
      </w:r>
    </w:p>
    <w:p w:rsidR="006B4262" w:rsidRDefault="006B426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премии за выполнение плана цеха -50%;</w:t>
      </w:r>
    </w:p>
    <w:p w:rsidR="006B4262" w:rsidRDefault="006B426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профессиональное мастерство – 10% к тарифной зарплате;</w:t>
      </w:r>
    </w:p>
    <w:p w:rsidR="006B4262" w:rsidRDefault="006B426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работу в тяжелых и вредных условиях труда – 8% к тарифной зарплате.</w:t>
      </w:r>
    </w:p>
    <w:p w:rsidR="00765192" w:rsidRDefault="0076519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765192" w:rsidRDefault="0076519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</w:t>
      </w: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F02367">
        <w:rPr>
          <w:rFonts w:ascii="Times New Roman" w:hAnsi="Times New Roman" w:cs="Times New Roman"/>
          <w:sz w:val="28"/>
          <w:szCs w:val="28"/>
        </w:rPr>
        <w:t xml:space="preserve">месячную </w:t>
      </w:r>
      <w:r>
        <w:rPr>
          <w:rFonts w:ascii="Times New Roman" w:hAnsi="Times New Roman" w:cs="Times New Roman"/>
          <w:sz w:val="28"/>
          <w:szCs w:val="28"/>
        </w:rPr>
        <w:t xml:space="preserve">зарплату рабочего 4-го разряда по сдельно-прогрессивной системе оплаты труда в опасных и вредных условиях труда. </w:t>
      </w:r>
    </w:p>
    <w:p w:rsidR="00807B49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F02367" w:rsidRDefault="00F02367" w:rsidP="00F023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Сдельная расценка – </w:t>
      </w:r>
      <w:r w:rsidR="000564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44E">
        <w:rPr>
          <w:rFonts w:ascii="Times New Roman" w:hAnsi="Times New Roman" w:cs="Times New Roman"/>
          <w:sz w:val="28"/>
          <w:szCs w:val="28"/>
        </w:rPr>
        <w:t>8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7" w:rsidRDefault="00F02367" w:rsidP="00F023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Выпущено за месяц 2610 единиц продукции;</w:t>
      </w: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задание </w:t>
      </w:r>
      <w:r w:rsidR="00F02367">
        <w:rPr>
          <w:rFonts w:ascii="Times New Roman" w:hAnsi="Times New Roman" w:cs="Times New Roman"/>
          <w:sz w:val="28"/>
          <w:szCs w:val="28"/>
        </w:rPr>
        <w:t xml:space="preserve">за месяц выполнено </w:t>
      </w:r>
      <w:proofErr w:type="gramStart"/>
      <w:r w:rsidR="00F02367">
        <w:rPr>
          <w:rFonts w:ascii="Times New Roman" w:hAnsi="Times New Roman" w:cs="Times New Roman"/>
          <w:sz w:val="28"/>
          <w:szCs w:val="28"/>
        </w:rPr>
        <w:t>на  118</w:t>
      </w:r>
      <w:proofErr w:type="gramEnd"/>
      <w:r w:rsidR="00F023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49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база для начисления прогрессивных доплат – 100%, при выработке сверх исходной базы до 10</w:t>
      </w:r>
      <w:proofErr w:type="gramStart"/>
      <w:r>
        <w:rPr>
          <w:rFonts w:ascii="Times New Roman" w:hAnsi="Times New Roman" w:cs="Times New Roman"/>
          <w:sz w:val="28"/>
          <w:szCs w:val="28"/>
        </w:rPr>
        <w:t>%  расценки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увеличиваются на 30%, при перевыполнении исходной базы более 10% расценки увеличиваются на 80%.</w:t>
      </w:r>
    </w:p>
    <w:p w:rsidR="0005644E" w:rsidRDefault="0005644E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за работу в тяжелых и вредных условиях труда составляет 12% к </w:t>
      </w:r>
      <w:r w:rsidR="00F02367">
        <w:rPr>
          <w:rFonts w:ascii="Times New Roman" w:hAnsi="Times New Roman" w:cs="Times New Roman"/>
          <w:sz w:val="28"/>
          <w:szCs w:val="28"/>
        </w:rPr>
        <w:t>сдельной зарплате.</w:t>
      </w:r>
    </w:p>
    <w:p w:rsidR="00DB4892" w:rsidRDefault="00DB4892" w:rsidP="00D31C94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Pr="003C0991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3C099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C0991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>-го разряда с часовой тарифной ставкой 125 рублей за месяц отработал 176 часов, при том, что полностью выполнил плановое задание, которое составляло 193 нормо-часа.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действующим условиям премирования: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выполнение нормированного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премия  в размере 15% месячной тарифной зарплаты;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каждый процент перевыполнения – в размере 1,5%;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высокое качество выполненных работ выплачивается премия в размере 10% тарифной зарплаты.</w:t>
      </w:r>
    </w:p>
    <w:p w:rsidR="00DB4892" w:rsidRPr="003C0991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зарплату рабочего, если он выполнил все качественные показатели.  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размер премии и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стимулирующего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компенсирующего характера  слесаря-ремонтника 6-го  разряда за апрель, если известно, что: 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выпуска продукции цеха выполнен на 102%;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Слесарь-ремонтник в апреле отработал 22 рабочих дня (176 часов);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Часовая тарифная ставка 6 разряда – 155 руб.;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премии за выполнение плана цеха -50%;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профессиональное мастерство – 10% к тарифной зарплате;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за работу в тяжелых и вредных условиях труда – 8% к тарифной зарплате.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месячную зарплату рабочего 4-го разряда по сдельно-прогрессивной системе оплаты труда в опасных и вредных условиях труда. 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Сдельная расценка – 9,8 рублей; 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Выпущено за месяц 2610 единиц продукции;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задание за месяц выполнено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118</w:t>
      </w:r>
      <w:proofErr w:type="gramEnd"/>
      <w:r>
        <w:rPr>
          <w:rFonts w:ascii="Times New Roman" w:hAnsi="Times New Roman" w:cs="Times New Roman"/>
          <w:sz w:val="28"/>
          <w:szCs w:val="28"/>
        </w:rPr>
        <w:t>%;</w:t>
      </w:r>
    </w:p>
    <w:p w:rsidR="00DB4892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база для начисления прогрессивных доплат – 100%, при выработке сверх исходной базы до 10</w:t>
      </w:r>
      <w:proofErr w:type="gramStart"/>
      <w:r>
        <w:rPr>
          <w:rFonts w:ascii="Times New Roman" w:hAnsi="Times New Roman" w:cs="Times New Roman"/>
          <w:sz w:val="28"/>
          <w:szCs w:val="28"/>
        </w:rPr>
        <w:t>%  расценки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увеличиваются на 30%, при перевыполнении исходной базы более 10% расценки увеличиваются на 80%.</w:t>
      </w:r>
    </w:p>
    <w:p w:rsidR="00DB4892" w:rsidRPr="00A37474" w:rsidRDefault="00DB4892" w:rsidP="00DB4892">
      <w:pPr>
        <w:ind w:left="-284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тяжелых и вредных условиях труда составляет 12% к сдельной зарплате.</w:t>
      </w:r>
    </w:p>
    <w:p w:rsidR="00DB4892" w:rsidRPr="00A37474" w:rsidRDefault="00DB4892" w:rsidP="00D31C94">
      <w:pPr>
        <w:ind w:left="-284" w:firstLine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DB4892" w:rsidRPr="00A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586C"/>
    <w:multiLevelType w:val="hybridMultilevel"/>
    <w:tmpl w:val="CE681E8C"/>
    <w:lvl w:ilvl="0" w:tplc="C8F2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15"/>
    <w:rsid w:val="00045C6A"/>
    <w:rsid w:val="0005644E"/>
    <w:rsid w:val="001B1228"/>
    <w:rsid w:val="001B2D5E"/>
    <w:rsid w:val="00355C67"/>
    <w:rsid w:val="003C0991"/>
    <w:rsid w:val="004E48EB"/>
    <w:rsid w:val="006B4262"/>
    <w:rsid w:val="00734556"/>
    <w:rsid w:val="00765192"/>
    <w:rsid w:val="00771A15"/>
    <w:rsid w:val="00807B49"/>
    <w:rsid w:val="00873316"/>
    <w:rsid w:val="008A05E1"/>
    <w:rsid w:val="00A37474"/>
    <w:rsid w:val="00C30059"/>
    <w:rsid w:val="00C87699"/>
    <w:rsid w:val="00CE3509"/>
    <w:rsid w:val="00D31C94"/>
    <w:rsid w:val="00DB4892"/>
    <w:rsid w:val="00F02367"/>
    <w:rsid w:val="00F3222E"/>
    <w:rsid w:val="00F61996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2CFB-46CF-4504-A21C-F609FF7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2015-03-14T13:52:00Z</cp:lastPrinted>
  <dcterms:created xsi:type="dcterms:W3CDTF">2015-03-13T16:38:00Z</dcterms:created>
  <dcterms:modified xsi:type="dcterms:W3CDTF">2015-03-14T13:52:00Z</dcterms:modified>
</cp:coreProperties>
</file>