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D6" w:rsidRDefault="00274140" w:rsidP="00AA14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Attachment</w:t>
      </w:r>
      <w:r w:rsidR="00AA14D6">
        <w:rPr>
          <w:rFonts w:ascii="Times New Roman" w:hAnsi="Times New Roman"/>
        </w:rPr>
        <w:t xml:space="preserve"> 1</w:t>
      </w:r>
    </w:p>
    <w:tbl>
      <w:tblPr>
        <w:tblStyle w:val="a4"/>
        <w:tblW w:w="9889" w:type="dxa"/>
        <w:tblInd w:w="0" w:type="dxa"/>
        <w:tblLook w:val="04A0"/>
      </w:tblPr>
      <w:tblGrid>
        <w:gridCol w:w="2989"/>
        <w:gridCol w:w="6900"/>
      </w:tblGrid>
      <w:tr w:rsidR="00274140" w:rsidRPr="00274140" w:rsidTr="00274140">
        <w:trPr>
          <w:trHeight w:val="17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14101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hAnsi="Times New Roman"/>
                <w:sz w:val="24"/>
                <w:szCs w:val="24"/>
                <w:lang w:val="en-US"/>
              </w:rPr>
              <w:t>The direction of training, the course code, the name of the master program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40" w:rsidRPr="00274140" w:rsidRDefault="00274140" w:rsidP="002741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Direction </w:t>
            </w:r>
            <w:r w:rsidRPr="00274140">
              <w:rPr>
                <w:rFonts w:ascii="Times New Roman" w:hAnsi="Times New Roman"/>
                <w:lang w:val="en-US"/>
              </w:rPr>
              <w:t xml:space="preserve"> 38.04.03 </w:t>
            </w:r>
            <w:r>
              <w:rPr>
                <w:rFonts w:ascii="Times New Roman" w:hAnsi="Times New Roman"/>
                <w:lang w:val="en-US"/>
              </w:rPr>
              <w:t>“Personnel Management”</w:t>
            </w:r>
          </w:p>
          <w:p w:rsidR="00274140" w:rsidRPr="00274140" w:rsidRDefault="00274140" w:rsidP="00AA14D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name</w:t>
            </w:r>
            <w:r w:rsidRPr="00274140">
              <w:rPr>
                <w:rFonts w:ascii="Times New Roman" w:hAnsi="Times New Roman"/>
                <w:lang w:val="en-US"/>
              </w:rPr>
              <w:t>: "Human resources management"</w:t>
            </w:r>
          </w:p>
        </w:tc>
      </w:tr>
      <w:tr w:rsidR="00274140" w:rsidTr="00274140">
        <w:trPr>
          <w:trHeight w:val="46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14101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Educational form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40" w:rsidRPr="00DF1520" w:rsidRDefault="00DF15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Full-time, part-time</w:t>
            </w:r>
          </w:p>
        </w:tc>
      </w:tr>
      <w:tr w:rsidR="00274140" w:rsidTr="00274140">
        <w:trPr>
          <w:trHeight w:val="97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14101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освоения образовательной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40" w:rsidRDefault="00274140" w:rsidP="00DF1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DF1520">
              <w:rPr>
                <w:rFonts w:ascii="Times New Roman" w:hAnsi="Times New Roman"/>
                <w:lang w:val="en-US"/>
              </w:rPr>
              <w:t>years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D01">
              <w:rPr>
                <w:rFonts w:ascii="Times New Roman" w:hAnsi="Times New Roman"/>
                <w:sz w:val="24"/>
                <w:szCs w:val="28"/>
              </w:rPr>
              <w:t>2</w:t>
            </w:r>
            <w:r w:rsidR="00DF1520" w:rsidRPr="00DF1520">
              <w:rPr>
                <w:rFonts w:ascii="Times New Roman" w:hAnsi="Times New Roman"/>
                <w:sz w:val="24"/>
                <w:szCs w:val="28"/>
              </w:rPr>
              <w:t>.</w:t>
            </w:r>
            <w:r w:rsidR="00DF1520">
              <w:rPr>
                <w:rFonts w:ascii="Times New Roman" w:hAnsi="Times New Roman"/>
                <w:sz w:val="24"/>
                <w:szCs w:val="28"/>
                <w:lang w:val="en-US"/>
              </w:rPr>
              <w:t>3 years</w:t>
            </w:r>
            <w:r w:rsidRPr="00883D0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74140" w:rsidTr="00274140">
        <w:trPr>
          <w:trHeight w:val="57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F1520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Acquired</w:t>
            </w:r>
            <w:r w:rsidRPr="00DF1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qualification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40" w:rsidRDefault="00DF1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Master</w:t>
            </w:r>
            <w:r w:rsidR="00274140">
              <w:rPr>
                <w:rFonts w:ascii="Times New Roman" w:hAnsi="Times New Roman"/>
              </w:rPr>
              <w:t xml:space="preserve"> </w:t>
            </w:r>
          </w:p>
        </w:tc>
      </w:tr>
      <w:tr w:rsidR="00274140" w:rsidTr="00274140">
        <w:trPr>
          <w:trHeight w:val="18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F1520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DF1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area</w:t>
            </w:r>
            <w:r w:rsidRPr="00DF1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DF1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professional</w:t>
            </w:r>
            <w:r w:rsidRPr="00DF1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activity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0" w:rsidRPr="00DF1520" w:rsidRDefault="00DF1520" w:rsidP="00DF1520">
            <w:pPr>
              <w:rPr>
                <w:rFonts w:ascii="Times New Roman" w:hAnsi="Times New Roman"/>
              </w:rPr>
            </w:pPr>
            <w:proofErr w:type="spellStart"/>
            <w:r w:rsidRPr="00DF1520">
              <w:rPr>
                <w:rFonts w:ascii="Times New Roman" w:hAnsi="Times New Roman"/>
              </w:rPr>
              <w:t>organizational</w:t>
            </w:r>
            <w:proofErr w:type="spellEnd"/>
            <w:r w:rsidRPr="00DF1520">
              <w:rPr>
                <w:rFonts w:ascii="Times New Roman" w:hAnsi="Times New Roman"/>
              </w:rPr>
              <w:t xml:space="preserve"> </w:t>
            </w:r>
            <w:proofErr w:type="spellStart"/>
            <w:r w:rsidRPr="00DF1520">
              <w:rPr>
                <w:rFonts w:ascii="Times New Roman" w:hAnsi="Times New Roman"/>
              </w:rPr>
              <w:t>management</w:t>
            </w:r>
            <w:proofErr w:type="spellEnd"/>
            <w:r w:rsidRPr="00DF1520">
              <w:rPr>
                <w:rFonts w:ascii="Times New Roman" w:hAnsi="Times New Roman"/>
              </w:rPr>
              <w:t>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</w:rPr>
            </w:pPr>
            <w:proofErr w:type="spellStart"/>
            <w:r w:rsidRPr="00DF1520">
              <w:rPr>
                <w:rFonts w:ascii="Times New Roman" w:hAnsi="Times New Roman"/>
              </w:rPr>
              <w:t>analytical</w:t>
            </w:r>
            <w:proofErr w:type="spellEnd"/>
            <w:r w:rsidRPr="00DF1520">
              <w:rPr>
                <w:rFonts w:ascii="Times New Roman" w:hAnsi="Times New Roman"/>
              </w:rPr>
              <w:t>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</w:rPr>
            </w:pPr>
            <w:proofErr w:type="spellStart"/>
            <w:r w:rsidRPr="00DF1520">
              <w:rPr>
                <w:rFonts w:ascii="Times New Roman" w:hAnsi="Times New Roman"/>
              </w:rPr>
              <w:t>research</w:t>
            </w:r>
            <w:proofErr w:type="spellEnd"/>
            <w:r w:rsidRPr="00DF1520">
              <w:rPr>
                <w:rFonts w:ascii="Times New Roman" w:hAnsi="Times New Roman"/>
              </w:rPr>
              <w:t>;</w:t>
            </w:r>
          </w:p>
          <w:p w:rsidR="00274140" w:rsidRDefault="00DF1520" w:rsidP="00DF1520">
            <w:pPr>
              <w:rPr>
                <w:rFonts w:ascii="Times New Roman" w:hAnsi="Times New Roman"/>
              </w:rPr>
            </w:pPr>
            <w:proofErr w:type="spellStart"/>
            <w:r w:rsidRPr="00DF1520">
              <w:rPr>
                <w:rFonts w:ascii="Times New Roman" w:hAnsi="Times New Roman"/>
              </w:rPr>
              <w:t>pedagogical</w:t>
            </w:r>
            <w:proofErr w:type="spellEnd"/>
            <w:r w:rsidRPr="00DF1520">
              <w:rPr>
                <w:rFonts w:ascii="Times New Roman" w:hAnsi="Times New Roman"/>
              </w:rPr>
              <w:t>.</w:t>
            </w:r>
          </w:p>
        </w:tc>
      </w:tr>
      <w:tr w:rsidR="00274140" w:rsidRPr="00DF1520" w:rsidTr="00274140">
        <w:trPr>
          <w:trHeight w:val="17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14101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most important professional competence areas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the ability to make organizational and managerial decisions and to assess their impact (OK-4);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fluency in a foreign language as a means of professional communication (OK-5);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DF1520">
              <w:rPr>
                <w:rFonts w:ascii="Times New Roman" w:hAnsi="Times New Roman"/>
                <w:lang w:val="en-US"/>
              </w:rPr>
              <w:t>possesses</w:t>
            </w:r>
            <w:proofErr w:type="gramEnd"/>
            <w:r w:rsidRPr="00DF1520">
              <w:rPr>
                <w:rFonts w:ascii="Times New Roman" w:hAnsi="Times New Roman"/>
                <w:lang w:val="en-US"/>
              </w:rPr>
              <w:t xml:space="preserve"> the skills of public business and scientific communications (s-6).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ability to manage organizations, divisions, groups (teams) of employees, projects and networks (PC-1);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ability to develop corporate strategy (PC-2);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ability to conduct independent research in accordance with the developed program (PC-11);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the ability to present the results of the study in the form of a scientific report, article or report (PC-12);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ability to prepare analytical materials for the management of business processes and evaluate their effectiveness (PC-8);</w:t>
            </w:r>
          </w:p>
          <w:p w:rsidR="0027414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ability to develop programs for organizational development and changes and to ensure their implementation (PC-4);</w:t>
            </w:r>
          </w:p>
        </w:tc>
      </w:tr>
      <w:tr w:rsidR="00274140" w:rsidRPr="00DF1520" w:rsidTr="00274140">
        <w:trPr>
          <w:trHeight w:val="18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14101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Employment options of post-graduate students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DF1520">
              <w:rPr>
                <w:rFonts w:ascii="Times New Roman" w:hAnsi="Times New Roman"/>
                <w:lang w:val="en-US"/>
              </w:rPr>
              <w:t>teaching activities in the human resource management system;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- research activities;</w:t>
            </w:r>
          </w:p>
          <w:p w:rsidR="00DF152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DF1520">
              <w:rPr>
                <w:rFonts w:ascii="Times New Roman" w:hAnsi="Times New Roman"/>
                <w:lang w:val="en-US"/>
              </w:rPr>
              <w:t>analytical activities;</w:t>
            </w:r>
          </w:p>
          <w:p w:rsidR="00274140" w:rsidRPr="00DF1520" w:rsidRDefault="00DF1520" w:rsidP="00DF1520">
            <w:pPr>
              <w:rPr>
                <w:rFonts w:ascii="Times New Roman" w:hAnsi="Times New Roman"/>
                <w:lang w:val="en-US"/>
              </w:rPr>
            </w:pPr>
            <w:r w:rsidRPr="00DF1520">
              <w:rPr>
                <w:rFonts w:ascii="Times New Roman" w:hAnsi="Times New Roman"/>
                <w:lang w:val="en-US"/>
              </w:rPr>
              <w:t>- organizational and management activities in the human resource management system</w:t>
            </w:r>
          </w:p>
        </w:tc>
      </w:tr>
      <w:tr w:rsidR="00274140" w:rsidRPr="00274140" w:rsidTr="00274140">
        <w:trPr>
          <w:trHeight w:val="18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40" w:rsidRPr="00D14101" w:rsidRDefault="00274140" w:rsidP="001F3D1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Entrance examination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40" w:rsidRPr="00D14101" w:rsidRDefault="00274140" w:rsidP="002741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Interview</w:t>
            </w:r>
          </w:p>
          <w:p w:rsidR="00274140" w:rsidRPr="00D14101" w:rsidRDefault="00274140" w:rsidP="002741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Additionally, we consider the scientific publications, participation in professional conferences, student competitions and contests</w:t>
            </w:r>
          </w:p>
          <w:p w:rsidR="00274140" w:rsidRPr="00274140" w:rsidRDefault="00274140" w:rsidP="00274140">
            <w:pPr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</w:p>
        </w:tc>
      </w:tr>
    </w:tbl>
    <w:p w:rsidR="0020408B" w:rsidRPr="00274140" w:rsidRDefault="0020408B" w:rsidP="00AA14D6">
      <w:pPr>
        <w:rPr>
          <w:lang w:val="en-US"/>
        </w:rPr>
      </w:pPr>
    </w:p>
    <w:sectPr w:rsidR="0020408B" w:rsidRPr="00274140" w:rsidSect="00A7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E5"/>
    <w:multiLevelType w:val="hybridMultilevel"/>
    <w:tmpl w:val="A086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863"/>
    <w:multiLevelType w:val="hybridMultilevel"/>
    <w:tmpl w:val="D566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AC"/>
    <w:rsid w:val="0020408B"/>
    <w:rsid w:val="00274140"/>
    <w:rsid w:val="00883D01"/>
    <w:rsid w:val="00A756A7"/>
    <w:rsid w:val="00AA14D6"/>
    <w:rsid w:val="00B07AAC"/>
    <w:rsid w:val="00CF17DB"/>
    <w:rsid w:val="00D05B5C"/>
    <w:rsid w:val="00D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D6"/>
    <w:pPr>
      <w:ind w:left="720"/>
      <w:contextualSpacing/>
    </w:pPr>
  </w:style>
  <w:style w:type="table" w:styleId="a4">
    <w:name w:val="Table Grid"/>
    <w:basedOn w:val="a1"/>
    <w:uiPriority w:val="59"/>
    <w:rsid w:val="00AA14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D6"/>
    <w:pPr>
      <w:ind w:left="720"/>
      <w:contextualSpacing/>
    </w:pPr>
  </w:style>
  <w:style w:type="table" w:styleId="a4">
    <w:name w:val="Table Grid"/>
    <w:basedOn w:val="a1"/>
    <w:uiPriority w:val="59"/>
    <w:rsid w:val="00AA14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Company>Казанский (Приволжский) федеральный университет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Ашрафуллина Лариса Николаевна</dc:creator>
  <cp:lastModifiedBy>1</cp:lastModifiedBy>
  <cp:revision>3</cp:revision>
  <dcterms:created xsi:type="dcterms:W3CDTF">2015-06-07T19:36:00Z</dcterms:created>
  <dcterms:modified xsi:type="dcterms:W3CDTF">2015-06-07T19:39:00Z</dcterms:modified>
</cp:coreProperties>
</file>