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AF311C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Регламент текущего контроля по дисциплине</w:t>
      </w:r>
    </w:p>
    <w:p w:rsidR="00D9125D" w:rsidRDefault="004B406C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3C745B" w:rsidRDefault="003C745B" w:rsidP="003C745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</w:p>
    <w:p w:rsidR="003C745B" w:rsidRDefault="003C745B" w:rsidP="003C745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 w:rsidRPr="003C745B">
        <w:rPr>
          <w:szCs w:val="28"/>
        </w:rPr>
        <w:t>Направлени</w:t>
      </w:r>
      <w:r>
        <w:rPr>
          <w:szCs w:val="28"/>
        </w:rPr>
        <w:t>е</w:t>
      </w:r>
      <w:r w:rsidRPr="003C745B">
        <w:rPr>
          <w:szCs w:val="28"/>
        </w:rPr>
        <w:t xml:space="preserve"> подготовки 081100.68 </w:t>
      </w:r>
    </w:p>
    <w:p w:rsidR="003C745B" w:rsidRPr="003C745B" w:rsidRDefault="003C745B" w:rsidP="003C745B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 w:rsidRPr="003C745B">
        <w:rPr>
          <w:szCs w:val="28"/>
        </w:rPr>
        <w:t>«Государственное и муниципальное управление»</w:t>
      </w:r>
    </w:p>
    <w:p w:rsidR="003C745B" w:rsidRDefault="003C745B" w:rsidP="003C74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5B"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</w:p>
    <w:p w:rsidR="003C745B" w:rsidRPr="003C745B" w:rsidRDefault="003C745B" w:rsidP="003C74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5B">
        <w:rPr>
          <w:rFonts w:ascii="Times New Roman" w:hAnsi="Times New Roman" w:cs="Times New Roman"/>
          <w:b/>
          <w:sz w:val="28"/>
          <w:szCs w:val="28"/>
        </w:rPr>
        <w:t>«Государственная политика и управление»</w:t>
      </w:r>
    </w:p>
    <w:p w:rsidR="001B31FD" w:rsidRPr="00CE182E" w:rsidRDefault="009C4EFB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1B31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3C74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научной литературы</w:t>
            </w:r>
            <w:r w:rsidR="00D91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9C4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введения </w:t>
            </w:r>
            <w:r w:rsidR="009C4EFB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Pr="00D9125D" w:rsidRDefault="003C745B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по теории вопроса</w:t>
            </w:r>
            <w:r w:rsidR="009C4EFB">
              <w:rPr>
                <w:rFonts w:ascii="Times New Roman" w:hAnsi="Times New Roman" w:cs="Times New Roman"/>
                <w:sz w:val="28"/>
                <w:szCs w:val="28"/>
              </w:rPr>
              <w:t xml:space="preserve"> (1 глава)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EA7E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</w:t>
            </w:r>
            <w:r w:rsidR="00EA7E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3C745B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обсуждение докладов</w:t>
            </w:r>
          </w:p>
        </w:tc>
        <w:tc>
          <w:tcPr>
            <w:tcW w:w="3745" w:type="dxa"/>
          </w:tcPr>
          <w:p w:rsidR="00D9125D" w:rsidRDefault="00AF311C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5D" w:rsidTr="00D9125D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47DE" w:rsidRPr="00D9125D" w:rsidRDefault="009C4EFB">
      <w:pPr>
        <w:rPr>
          <w:sz w:val="28"/>
          <w:szCs w:val="28"/>
        </w:rPr>
      </w:pPr>
    </w:p>
    <w:p w:rsid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proofErr w:type="spellStart"/>
      <w:r w:rsidR="00AF311C"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 w:rsidR="00AF311C">
        <w:rPr>
          <w:rFonts w:ascii="Times New Roman" w:hAnsi="Times New Roman" w:cs="Times New Roman"/>
          <w:sz w:val="28"/>
          <w:szCs w:val="28"/>
        </w:rPr>
        <w:t xml:space="preserve"> Р.М.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1B31FD" w:rsidRPr="00D9125D" w:rsidRDefault="001B31FD">
      <w:pPr>
        <w:rPr>
          <w:rFonts w:ascii="Times New Roman" w:hAnsi="Times New Roman" w:cs="Times New Roman"/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r w:rsidR="00AF311C">
        <w:rPr>
          <w:rFonts w:ascii="Times New Roman" w:hAnsi="Times New Roman" w:cs="Times New Roman"/>
          <w:sz w:val="28"/>
          <w:szCs w:val="28"/>
        </w:rPr>
        <w:t>Глебова И.С.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Default="00D9125D"/>
    <w:sectPr w:rsidR="00D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1B31FD"/>
    <w:rsid w:val="003C745B"/>
    <w:rsid w:val="004B406C"/>
    <w:rsid w:val="00574E03"/>
    <w:rsid w:val="009C4EFB"/>
    <w:rsid w:val="00A31037"/>
    <w:rsid w:val="00AF311C"/>
    <w:rsid w:val="00D9125D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58B6"/>
  <w15:docId w15:val="{03734FF1-A35C-412C-A8EA-B42795DE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5D"/>
  </w:style>
  <w:style w:type="paragraph" w:styleId="1">
    <w:name w:val="heading 1"/>
    <w:basedOn w:val="a"/>
    <w:next w:val="a"/>
    <w:link w:val="10"/>
    <w:qFormat/>
    <w:rsid w:val="003C74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745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Равиль Офис</cp:lastModifiedBy>
  <cp:revision>7</cp:revision>
  <dcterms:created xsi:type="dcterms:W3CDTF">2016-02-01T10:38:00Z</dcterms:created>
  <dcterms:modified xsi:type="dcterms:W3CDTF">2016-02-03T07:31:00Z</dcterms:modified>
</cp:coreProperties>
</file>