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>Каковы основные этапы построения и анализа регрессионной модели?</w:t>
      </w:r>
    </w:p>
    <w:p w:rsidR="00C560D6" w:rsidRP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 xml:space="preserve">Почему расчетная регрессия не совпадает с </w:t>
      </w:r>
      <w:proofErr w:type="gramStart"/>
      <w:r w:rsidRPr="00C560D6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C560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Какова разница между случайны</w:t>
      </w:r>
      <w:r w:rsidRPr="00C560D6">
        <w:rPr>
          <w:rFonts w:ascii="Times New Roman" w:hAnsi="Times New Roman" w:cs="Times New Roman"/>
          <w:sz w:val="28"/>
          <w:szCs w:val="28"/>
        </w:rPr>
        <w:t xml:space="preserve">м членом регрессии и остатками </w:t>
      </w:r>
      <w:proofErr w:type="gramStart"/>
      <w:r w:rsidRPr="00C560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60D6" w:rsidRDefault="00C560D6" w:rsidP="00C5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 xml:space="preserve">регрессионном </w:t>
      </w:r>
      <w:proofErr w:type="gramStart"/>
      <w:r w:rsidRPr="00C560D6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C560D6">
        <w:rPr>
          <w:rFonts w:ascii="Times New Roman" w:hAnsi="Times New Roman" w:cs="Times New Roman"/>
          <w:sz w:val="28"/>
          <w:szCs w:val="28"/>
        </w:rPr>
        <w:t>?</w:t>
      </w:r>
    </w:p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наименьших квадратов.</w:t>
      </w:r>
    </w:p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 xml:space="preserve">Как коэффициенты </w:t>
      </w:r>
      <w:r>
        <w:rPr>
          <w:rFonts w:ascii="Times New Roman" w:hAnsi="Times New Roman" w:cs="Times New Roman"/>
          <w:sz w:val="28"/>
          <w:szCs w:val="28"/>
        </w:rPr>
        <w:t xml:space="preserve">парной линейной </w:t>
      </w:r>
      <w:r w:rsidRPr="00C560D6">
        <w:rPr>
          <w:rFonts w:ascii="Times New Roman" w:hAnsi="Times New Roman" w:cs="Times New Roman"/>
          <w:sz w:val="28"/>
          <w:szCs w:val="28"/>
        </w:rPr>
        <w:t>регрессии выражаются через основные 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D6">
        <w:rPr>
          <w:rFonts w:ascii="Times New Roman" w:hAnsi="Times New Roman" w:cs="Times New Roman"/>
          <w:sz w:val="28"/>
          <w:szCs w:val="28"/>
        </w:rPr>
        <w:t>характеристики выборки (среднее, дисперсия, ковариацию и др.)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60D6" w:rsidRP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>Что такое коэффициент детерминации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560D6">
        <w:rPr>
          <w:rFonts w:ascii="Times New Roman" w:hAnsi="Times New Roman" w:cs="Times New Roman"/>
          <w:sz w:val="28"/>
          <w:szCs w:val="28"/>
        </w:rPr>
        <w:t>? Каков его смысл?</w:t>
      </w:r>
    </w:p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>Какова связь коэффициента детерминации и коэффициента корреляции в парной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D6">
        <w:rPr>
          <w:rFonts w:ascii="Times New Roman" w:hAnsi="Times New Roman" w:cs="Times New Roman"/>
          <w:sz w:val="28"/>
          <w:szCs w:val="28"/>
        </w:rPr>
        <w:t>модели регрессии?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D6">
        <w:rPr>
          <w:rFonts w:ascii="Times New Roman" w:hAnsi="Times New Roman" w:cs="Times New Roman"/>
          <w:sz w:val="28"/>
          <w:szCs w:val="28"/>
        </w:rPr>
        <w:t>Какие практические выводы можно сделать из того факта, что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D6">
        <w:rPr>
          <w:rFonts w:ascii="Times New Roman" w:hAnsi="Times New Roman" w:cs="Times New Roman"/>
          <w:sz w:val="28"/>
          <w:szCs w:val="28"/>
        </w:rPr>
        <w:t>оказался близок к единице?</w:t>
      </w:r>
    </w:p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>Как интерпретируется коэффициент при независимой переменной в парной линейной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D6">
        <w:rPr>
          <w:rFonts w:ascii="Times New Roman" w:hAnsi="Times New Roman" w:cs="Times New Roman"/>
          <w:sz w:val="28"/>
          <w:szCs w:val="28"/>
        </w:rPr>
        <w:t>регрессии?</w:t>
      </w:r>
    </w:p>
    <w:p w:rsidR="00C560D6" w:rsidRDefault="00C560D6" w:rsidP="00C5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>В чем состоит роль константы уравнения регрессии?</w:t>
      </w:r>
    </w:p>
    <w:p w:rsidR="00C560D6" w:rsidRDefault="00C560D6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60D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C560D6">
        <w:rPr>
          <w:rFonts w:ascii="Times New Roman" w:hAnsi="Times New Roman" w:cs="Times New Roman"/>
          <w:sz w:val="28"/>
          <w:szCs w:val="28"/>
        </w:rPr>
        <w:t xml:space="preserve"> каких показателей можно судить о качестве коэффициентов</w:t>
      </w:r>
      <w:r w:rsidR="001E685B"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регрессионной модели?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В чем состоит смысл понятия «стандартная ошибка коэффициента регрессии»?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Какова формула для расчета стандартной ошибки коэффициента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связаны между собой оценка дисперсии случайного члена и стандартная ошибка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коэффициента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влияет размер выборки на точность и надежность оценивания в регрессионном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анализе.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Каким образом выбирается уровень значимости для проверки гипотез о коэффициенте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существуют способы для определения значимости коэффициента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Каковы практические следствия значимости коэффициента регрессии для 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регрессионного анализа?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 xml:space="preserve">Каковы практические следствия </w:t>
      </w:r>
      <w:proofErr w:type="spellStart"/>
      <w:r w:rsidRPr="001E685B">
        <w:rPr>
          <w:rFonts w:ascii="Times New Roman" w:hAnsi="Times New Roman" w:cs="Times New Roman"/>
          <w:sz w:val="28"/>
          <w:szCs w:val="28"/>
        </w:rPr>
        <w:t>незначимости</w:t>
      </w:r>
      <w:proofErr w:type="spellEnd"/>
      <w:r w:rsidRPr="001E685B">
        <w:rPr>
          <w:rFonts w:ascii="Times New Roman" w:hAnsi="Times New Roman" w:cs="Times New Roman"/>
          <w:sz w:val="28"/>
          <w:szCs w:val="28"/>
        </w:rPr>
        <w:t xml:space="preserve"> коэффициента регрессии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прикладного регрессионного анализа?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Какие практические выводы можно сделать из значимости свободного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 xml:space="preserve">уравнения регрессии? Какие практические выводы можно сделать из </w:t>
      </w:r>
      <w:proofErr w:type="spellStart"/>
      <w:r w:rsidRPr="001E685B">
        <w:rPr>
          <w:rFonts w:ascii="Times New Roman" w:hAnsi="Times New Roman" w:cs="Times New Roman"/>
          <w:sz w:val="28"/>
          <w:szCs w:val="28"/>
        </w:rPr>
        <w:t>незначимости</w:t>
      </w:r>
      <w:proofErr w:type="spellEnd"/>
      <w:r w:rsidRPr="001E685B">
        <w:rPr>
          <w:rFonts w:ascii="Times New Roman" w:hAnsi="Times New Roman" w:cs="Times New Roman"/>
          <w:sz w:val="28"/>
          <w:szCs w:val="28"/>
        </w:rPr>
        <w:t xml:space="preserve"> свободного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уравнения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Почему могут существовать несколько «одинаково хороших» парных регрессий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влияния разных факторов на одну и ту же зависимую переменную?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использовать метод доверительных интервалов для установления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коэффициента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Для чего используется F-критерий при оценке качества уравнения регрессии?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рассчитать значение F-критерия, исходя из знания сумм квадратов остатков?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рассчитать значение F-критерия, исходя из знания коэффициента детерминации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E685B">
        <w:rPr>
          <w:rFonts w:ascii="Times New Roman" w:hAnsi="Times New Roman" w:cs="Times New Roman"/>
          <w:sz w:val="28"/>
          <w:szCs w:val="28"/>
        </w:rPr>
        <w:t>?</w:t>
      </w:r>
    </w:p>
    <w:p w:rsidR="001E685B" w:rsidRP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 рассчитывается число степеней свободы для F-критерия в парной регрессии?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Каков вид F-распределения? Почему обычно используются только односторонние F-критерии?</w:t>
      </w:r>
    </w:p>
    <w:p w:rsidR="001E685B" w:rsidRDefault="001E685B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>Каковы общие принципы выбора уровня значимости при использовании F-критерия для оценки качества уравнения в целом?</w:t>
      </w:r>
    </w:p>
    <w:p w:rsidR="009E07D6" w:rsidRDefault="009E07D6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 проверить гипотезу о значимости коэффициента корреляции?</w:t>
      </w:r>
    </w:p>
    <w:p w:rsidR="009E07D6" w:rsidRDefault="009E07D6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Для чего используется показатель стандартной ошибки уравнения регрессии?</w:t>
      </w:r>
    </w:p>
    <w:p w:rsidR="009E07D6" w:rsidRDefault="009E07D6" w:rsidP="001E6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Для чего нужны нелинейные эконометрические модели?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7D6">
        <w:rPr>
          <w:rFonts w:ascii="Times New Roman" w:hAnsi="Times New Roman" w:cs="Times New Roman"/>
          <w:sz w:val="28"/>
          <w:szCs w:val="28"/>
        </w:rPr>
        <w:t>Исходя</w:t>
      </w:r>
      <w:proofErr w:type="gramEnd"/>
      <w:r w:rsidRPr="009E07D6">
        <w:rPr>
          <w:rFonts w:ascii="Times New Roman" w:hAnsi="Times New Roman" w:cs="Times New Roman"/>
          <w:sz w:val="28"/>
          <w:szCs w:val="28"/>
        </w:rPr>
        <w:t xml:space="preserve"> из каких соображений и в каком порядке следует выбирать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зависимости для эконометрической модели?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В чем особенность интерпретации коэффициентов регрессии в случае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независимых переменных?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Какова интерпретация коэффициентов множественной линейной регрессии?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В чем особенность расчетных формул для коэффициентов множественной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линейной регрессии? Какие дополнительные факторы они учитывают?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Каковы показатели качества уравнения регрессии в целом?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 рассчитывается показатель стандартной ошибки уравнения </w:t>
      </w:r>
      <w:r>
        <w:rPr>
          <w:rFonts w:ascii="Times New Roman" w:hAnsi="Times New Roman" w:cs="Times New Roman"/>
          <w:sz w:val="28"/>
          <w:szCs w:val="28"/>
        </w:rPr>
        <w:t xml:space="preserve">множественной </w:t>
      </w:r>
      <w:r w:rsidRPr="009E07D6">
        <w:rPr>
          <w:rFonts w:ascii="Times New Roman" w:hAnsi="Times New Roman" w:cs="Times New Roman"/>
          <w:sz w:val="28"/>
          <w:szCs w:val="28"/>
        </w:rPr>
        <w:t>регрессии?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Какова связь показателей качества коэффициентов регрессии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качества уравнения в целом в случае множественной регрессии?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Каковы особенности анализа коэффициента детерминации в случае множественной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регрессии?</w:t>
      </w:r>
    </w:p>
    <w:p w:rsidR="009E07D6" w:rsidRP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Для чего используется скорректированный коэффициент детерминации?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 рассчитывается скорректированный коэффициент </w:t>
      </w:r>
      <w:proofErr w:type="gramStart"/>
      <w:r w:rsidRPr="009E07D6">
        <w:rPr>
          <w:rFonts w:ascii="Times New Roman" w:hAnsi="Times New Roman" w:cs="Times New Roman"/>
          <w:sz w:val="28"/>
          <w:szCs w:val="28"/>
        </w:rPr>
        <w:t>детерминации</w:t>
      </w:r>
      <w:proofErr w:type="gramEnd"/>
      <w:r w:rsidRPr="009E07D6">
        <w:rPr>
          <w:rFonts w:ascii="Times New Roman" w:hAnsi="Times New Roman" w:cs="Times New Roman"/>
          <w:sz w:val="28"/>
          <w:szCs w:val="28"/>
        </w:rPr>
        <w:t xml:space="preserve"> и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факторы определяют его значение?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 рассчитать значение F-критерия для множественной регрессии,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знания сумм квадратов остатков?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Какова особенность расчета числа степеней свободы для F-критерия </w:t>
      </w:r>
      <w:proofErr w:type="gramStart"/>
      <w:r w:rsidRPr="009E07D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множественной регрессии?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 формулируется нулевая гипотеза при использовании F-теста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качества уравнения в целом?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Можно ли считать модель верной, если модель в целом значима, и все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коэффициенты значимы?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Могут ли существовать несколько «одинаково хороших» множественных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регрессий с одной и той же зависимой переменной и разным составом объясняющих переменных?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в эконометрике?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Каковы основные причины возникновения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>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может быть охарактеризована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 проблема выборки, а не генеральной совокупности?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Может ли проявиться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при отсутствии явных парных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корреляционных зависимостей между переменными?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Каковы основные проявления и последствия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регрессионном анализе?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 влияет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на значимость уравнения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07D6">
        <w:rPr>
          <w:rFonts w:ascii="Times New Roman" w:hAnsi="Times New Roman" w:cs="Times New Roman"/>
          <w:sz w:val="28"/>
          <w:szCs w:val="28"/>
        </w:rPr>
        <w:t>цело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07D6">
        <w:rPr>
          <w:rFonts w:ascii="Times New Roman" w:hAnsi="Times New Roman" w:cs="Times New Roman"/>
          <w:sz w:val="28"/>
          <w:szCs w:val="28"/>
        </w:rPr>
        <w:t>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 влияет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на значимость отдельных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регрессии?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Могут ли коэффициенты множественной регрессии быть незначимыми,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уравнение в целом значимо?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 можно обнаружить наличие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>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Что следует предпринять в случае наличия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>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Что включает в себя понятие «спецификация уравнения регрессии»?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 xml:space="preserve">Каковы основные последствия </w:t>
      </w:r>
      <w:proofErr w:type="spellStart"/>
      <w:r w:rsidRPr="009E07D6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E07D6">
        <w:rPr>
          <w:rFonts w:ascii="Times New Roman" w:hAnsi="Times New Roman" w:cs="Times New Roman"/>
          <w:sz w:val="28"/>
          <w:szCs w:val="28"/>
        </w:rPr>
        <w:t xml:space="preserve"> в уравнение регрессии существенной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переменной?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Каковы основные критерии для включения в модель регрессии новой переменной?</w:t>
      </w:r>
    </w:p>
    <w:p w:rsidR="009E07D6" w:rsidRDefault="009E07D6" w:rsidP="009E0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Каковы правила для исключения незначимой переменной из уравнения регрессии?</w:t>
      </w:r>
    </w:p>
    <w:p w:rsidR="009E07D6" w:rsidRDefault="009E07D6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D6">
        <w:rPr>
          <w:rFonts w:ascii="Times New Roman" w:hAnsi="Times New Roman" w:cs="Times New Roman"/>
          <w:sz w:val="28"/>
          <w:szCs w:val="28"/>
        </w:rPr>
        <w:t>Как влияет включение переменной из уравнения множественной регрессии на</w:t>
      </w:r>
      <w:r w:rsidR="00795D8E"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коэффициент детерминации</w:t>
      </w:r>
      <w:r w:rsidR="00795D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95D8E">
        <w:rPr>
          <w:rFonts w:ascii="Times New Roman" w:hAnsi="Times New Roman" w:cs="Times New Roman"/>
          <w:sz w:val="28"/>
          <w:szCs w:val="28"/>
        </w:rPr>
        <w:t>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автокорреляция</w:t>
      </w:r>
      <w:r w:rsidRPr="00795D8E">
        <w:rPr>
          <w:rFonts w:ascii="Times New Roman" w:hAnsi="Times New Roman" w:cs="Times New Roman"/>
          <w:sz w:val="28"/>
          <w:szCs w:val="28"/>
        </w:rPr>
        <w:t>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Что такое сезонная автокорреляция?</w:t>
      </w:r>
    </w:p>
    <w:p w:rsidR="00795D8E" w:rsidRP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Какими признаками обладает диаграмма рассеяния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автокорреляции?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Что такое положительная автокорреляция? Какими признаками обладает диаграмма рассеяния при наличии положительной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Что такое отрицательная автокорреляция?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Какими признаками обладает диаграмма рассеяния при наличии отрицательной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 проявляется автокорреляция на графике остатков?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Каков механизм возникновения ложной автокорреляции, вызванной ошибочной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спецификацией модели регрессии?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Каков механизм возникновения ложной автокорреляции, вызванной неправильным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выбором функциональной формы модели?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Каковы основные последствия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Каковы основные предпосылки и ограничения использования статистики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Дарбина-Уотсона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для обнаружения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 xml:space="preserve"> Каковы границы изменения статистика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Дарбина-Уотсона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>? Какое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статистики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Дарбина-Уотсона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характеризует отсутствие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Каковы правила использования таблицы статистики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Дарбина-Уотсона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>обнаружения положительной автокорреляции?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Каковы основные проявления и последствия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гетероскедастичности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>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 проявляется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на графике остатков?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Каковы основные тесты на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>?</w:t>
      </w:r>
    </w:p>
    <w:p w:rsidR="00795D8E" w:rsidRDefault="00795D8E" w:rsidP="0079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Каково правило разделения на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подвыборки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для использования теста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Голдфелда-Квандта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>?</w:t>
      </w:r>
    </w:p>
    <w:p w:rsidR="00795D8E" w:rsidRPr="00820F36" w:rsidRDefault="00795D8E" w:rsidP="00820F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8E">
        <w:rPr>
          <w:rFonts w:ascii="Times New Roman" w:hAnsi="Times New Roman" w:cs="Times New Roman"/>
          <w:sz w:val="28"/>
          <w:szCs w:val="28"/>
        </w:rPr>
        <w:t xml:space="preserve">В чем состоит тест Уайта на </w:t>
      </w:r>
      <w:proofErr w:type="spellStart"/>
      <w:r w:rsidRPr="00795D8E">
        <w:rPr>
          <w:rFonts w:ascii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>?</w:t>
      </w:r>
    </w:p>
    <w:sectPr w:rsidR="00795D8E" w:rsidRPr="0082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5DA"/>
    <w:multiLevelType w:val="hybridMultilevel"/>
    <w:tmpl w:val="4E462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0D6"/>
    <w:rsid w:val="001E685B"/>
    <w:rsid w:val="00795D8E"/>
    <w:rsid w:val="00820F36"/>
    <w:rsid w:val="009E07D6"/>
    <w:rsid w:val="00C5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60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A2EB-030F-4778-8F7C-6BE3F43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2014-11-30T20:06:00Z</dcterms:created>
  <dcterms:modified xsi:type="dcterms:W3CDTF">2014-11-30T20:56:00Z</dcterms:modified>
</cp:coreProperties>
</file>