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EC" w:rsidRPr="00CF1DEC" w:rsidRDefault="00CF1DEC" w:rsidP="00CF1DEC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CF1DEC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внутреннего распорядка общежитий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1.1. Правила внутреннего распорядка общежитий (далее – Правила) федерального государственного автономного образовательного учреждения высшего </w:t>
      </w:r>
      <w:bookmarkStart w:id="0" w:name="_GoBack"/>
      <w:bookmarkEnd w:id="0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образования «Казанский (Приволжский) федеральный университет» (далее – КФУ) разработаны на основании действующего жилищного законодательства и нормативных актов Российской Федерации.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Настоящие Правила являются локальным нормативным актом КФУ. Правила обязательны для всех проживающих в общежитиях, а также для иных лиц, находящихся на территории общежитий.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Жилые помещения в общежитиях предназначены для временного проживания студентов, аспирантов, докторантов, обучающихся по очной форме обучения; слушателей подготовительных отделений (курсов) институтов и факультетов повышения квалификации и других форм образования на период их очного обучения, а также для временного проживания аспирантов, докторантов, обучающихся по заочной форме обучения, и абитуриентов на период прохождения вступительных экзаменов.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Порядок предоставления помещений и заселения в общежитие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Заселение обучающихся (абитуриентов) производится на основании приказа ректора КФУ на заселение (далее - приказ о заселении), их личных заявлений и договора найма специализированного жилого помещения в общежитии (далее - договор найма жилого помещения).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Договор найма жилого помещения заключается на основании приказа ректора КФУ о заселении. Приказ ректора КФУ на заселение студента, зачисленного на 1-й курс, формируется приемной комиссией на основании личного заявления обучающегося.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Договоры найма жилого помещения составляются в двух экземплярах, один экземпляр хранится у проживающего, другой находится в администрации КФУ.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Вселение в общежитие производится руководителем общежития на основании направления на заселение, паспорта, военного билета (приписного свидетельства) и справки о состоянии здоровья вселяемого.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Решение о предоставлении общежития семейным студентам рассматривается на комиссии отдельным решением. В комиссию входят: администрация института/факультета, общежития и представители профсоюзной организации студентов КФУ.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При заселении в общежитие обучающиеся (абитуриенты) должны быть ознакомлены с настоящими Правилами, Положением об общежитии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руководителем общежития и специалистами отдела охраны труда.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 Студенты, аспиранты и докторанты, проживающие в общежитии, могут быть переселены (при необходимости) из одной комнаты в другую по решению администрации общежития КФУ, согласованному с профсоюзной организацией студентов КФУ, профсоюзной организации сотрудников КФУ или в другое общежитие по совместному решению администрации университета и профсоюзной организацией студентов университета и профсоюзной организации сотрудников университета.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2.6. Размер оплаты за проживание в общежитии устанавливается в соответствии с законодательством Российской Федерации по согласованию с первичной профсоюзной организацией студентов КФУ. Взимание платы за проживание в общежитии осуществляется с использованием контрольно-кассовой техники.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2.7. С разрешения заведующего общежитием с внесением дополнительной платы за потребляемую электроэнергию допускается пользование в жилых комнатах личными энергоемкими </w:t>
      </w:r>
      <w:proofErr w:type="spell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электропотребляющими</w:t>
      </w:r>
      <w:proofErr w:type="spell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приборами и аппаратурой. Плата вносится проживающими тех комнат, в которых используется указанные приборы, аппаратура.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2.8. Плата за проживание в общежитии взимается с обучающихся за все время их проживания;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2.9. 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руководителю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2.10. Порядок пользования общежитием обучающимися, находящимися на каникулах, определяется администрацией КФУ по согласованию с профсоюзной организацией студентов.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2.11. Обучающиеся, находящиеся в академическом отпуске по состоянию здоровья и проживающие на территории Приволжского федерального округа, обязаны освободить занимаемые в общежитиях места или предоставить справку медицинского учреждения г. Казани о прохождении ими стационарного или амбулаторного лечения.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Порядок прохода в общежитие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Лицам, проживающим и работающим в общежитиях, выдаются личные пропуска установленного образца. Передача личного пропуска другому лицу для прохода в общежитие категорически запрещается.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Доступ в общежития осуществляется круглосуточно через КПП (посты), по личным пропускам, которые в обязательном порядке предъявляются в развернутом виде сотруднику охраны (вахтеру), либо лицу его заменяющему.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На КПП (постах), оснащенных системой контроля и управления доступом, лицо, проживающее в общежитии, прикладывает личный пропуск в общежитие (бесконтактную карту доступа) к считывателю турникета, а также по требованию сотрудника охраны обязан предъявить пропуск для проверки его принадлежности приходящему лицу.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Доступ посетителей осуществляется при предъявлении документа, удостоверяющего личность, после регистрации посетителя в «Журнале учета посетителей» в присутствии принимающего (сопровождающего) лица. По окончании визита (до 22 часов) принимающее лицо обязано проводить посетителя и поставить соответствующую пометку в «Журнале учета посетителей».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Ответственность за соблюдение посетителями настоящих правил возлагается на приглашающего. Нахождение в комнате посетителей, возможно только с согласия всех жильцов данной комнаты. Нахождение посетителей в общежитии осуществляется с 7 до 22 часов.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3.6. Работник охраны (вахтер) вправе ограничить доступ в общежитие посетителей, в случае если они находятся в состоянии алкогольного (наркотического) опьянения, либо в случае отсутствия принимающего лица.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3.7. Руководитель администрации общежития вправе ограничить доступ в общежитие лицам, выселенным из него за нарушение настоящих Правил.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3.8. Длительное пребывание близких родственников лиц, проживающих в общежитии, осуществляется по согласованию с руководителем администрации общежития.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 Вынос крупногабаритных вещей из общежития разрешается только при наличии материального пропуска, выданного руководителем администрации общежития. При вносе крупногабаритных вещей в общежитие администрацией осуществляется их регистрация в специальном журнале.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3.10. Любые грубые и нетактичные действия по отношению к сотруднику охраны (вахтеру), передача личного пропуска другому лицу, отказ предъявить пропуск или документ, удостоверяющий личность, являются грубыми нарушениями настоящих Правил.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Права проживающих в общежитии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Проживающие в общежитии имеют право: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проживать в закрепленной за ними жилой комнате весь срок обучения (работы) при условии выполнения условий настоящих Правил и договора найма жилого помещения;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участвовать в формировании студенческого совета общежития и быть избранным в его состав;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участвовать через </w:t>
      </w:r>
      <w:proofErr w:type="spell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студсовет</w:t>
      </w:r>
      <w:proofErr w:type="spell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общежития в решении вопросов совершенствования жилищно-бытовых условий, организации воспитательной работы и досуга;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пользоваться бытовой техникой с соблюдением правил техники безопасности и правил пожарной безопасности.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Обязанности проживающих в общежитии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Проживающие в общежитии </w:t>
      </w: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обязаны</w:t>
      </w: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выполнять условия заключенного с администрацией КФУ договора найма жилого помещения;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принимать посетителей только в отведенное администрацией общежития время;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строго соблюдать настоящие Правила, правила техники безопасности и правила пожарной безопасности;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строго соблюдать инструкции по пользованию бытовыми электроприборами;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бережно относиться к помещениям, оборудованию и инвентарю;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экономно расходовать электроэнергию, газ и воду;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соблюдать чистоту и порядок в жилых помещениях и местах общего пользования; производить уборку в своих жилых комнатах ежедневно, а на кухне - по графику дежурств, установленному администраций общежития;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- 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5.2. Проживающим в общежитии </w:t>
      </w: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запрещается</w:t>
      </w: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курить табак и кальян, употреблять спиртные, слабоалкогольные напитки, хранить, употреблять, сбывать наркотические, психотропные, токсические вещества в здании общежития (в комнатах, секциях, коридорах, кухнях, лифтах, балконах) и на прилегающей к общежитию территории;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проносить на территорию общежития взрывоопасные и легковоспламеняющиеся вещества, холодное, огнестрельное и другие виды оружия;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появляться в общежитии в состоянии алкогольного, наркотического, токсического опьянения;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 самовольно переносить инвентарь из одной комнаты в другую;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самовольно переселятся из одной комнаты в другую;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самовольно производить замену замков в жилом помещении;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содержать в общежитии животных;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без специального разрешения администрации общежития устанавливать и эксплуатировать в комнатах электронагревательные приборы;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хранить, использовать, сбывать ядовитые, огне- и взрывоопасные, пиротехнические вещества и средства, а также оружие и боеприпасы;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нарушать общественный порядок, использовать нецензурную брань, допускать поведение, выражающее явное неуважение к обществу, оскорбляющее честь и достоинство граждан,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самовольно вселять в занимаемое жилое помещение граждан в качестве проживающих совместно с ним членов семьи или временных жильцов;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вести монтаж, демонтаж электропроводки;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оставлять без присмотра включенные </w:t>
      </w:r>
      <w:proofErr w:type="spell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электропотребляющие</w:t>
      </w:r>
      <w:proofErr w:type="spell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приборы;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общежитиях </w:t>
      </w: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запрещается</w:t>
      </w: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продажа табачных изделий,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продажа и употребление спиртных и слабоалкогольных напитков,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хранение, употребление, распространение наркотических, психотропных, токсических веществ;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 использование в жилом помещении источников открытого огня;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хранение в комнате громоздких вещей, мешающих другим проживающим пользоваться выделенным помещением.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Права администрации общежития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6.1. Администрация общежития имеет право: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вносить предложения по улучшению условий проживания в общежитии;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совместно со студенческим советом общежития вносить на рассмотрение ректора КФУ предложения о применении дисциплинарных взысканий к нарушителям общественного порядка;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принимать решение о переселении проживающих из одной комнаты в другую.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Обязанности администрации КФУ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7.1. Администрация КФУ обязана: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обеспечить обучающихся местами в общежитии в соответствии с установленными законодательством Российской Федерации, настоящими Правилами, нормами проживания в общежитии;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производить вселение обучающихся в общежитие на основе приказа ректора;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при вселении в общежитие и дальнейшем проживании обучающихся информировать их о локальных нормативных правовых актах, регулирующих вопросы проживания в общежитии;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содержать помещения общежития в надлежащем состоянии в соответствии с установленными санитарными правилами и нормами;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заключать с проживающими и выполнять договоры найма жилого помещения;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укомплектовывать общежитие мебелью, оборудованием, постельными принадлежностями и другим;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укомплектовывать штаты общежитий в установленном порядке обслуживающим персоналом;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обеспечить предоставление проживающим в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временно отселять в случае острого заболевания проживающих в общежитии в изоляторы на основании рекомендации врачей;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общежития и закрепленной территории;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обеспечивать на территории общежития охрану и соблюдение установленного пропускного режима.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 Обязанности администрации общежития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8.1. Администрация общежития обязана: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обеспечить предоставление документов для регистрации проживающих по месту пребывания;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содержать помещения общежития в соответствии с установленными санитарными правилами;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укомплектовывать общежитие мебелью, оборудованием, постельными принадлежностями и другим инвентарем;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оперативно устранять неисправности в системах канализации, электроснабжения, водоснабжения общежития;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 случае заболевания обучающихся переселять их в другое изолированное помещение по рекомендации лечащего врача;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производить замену постельного белья не реже одного раза в 7 дней;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предоставить проживающим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принимать меры по реализации предложений проживающих, информировать их о принятых решениях;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обеспечивать противопожарную и общественную безопасность проживающих в студенческом общежитии и персонала.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 Общественные органы управления общежитием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9.1. В общежитии проживающими избирается орган самоуправления - студенческий совет общежития (далее - </w:t>
      </w:r>
      <w:proofErr w:type="spell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студсовет</w:t>
      </w:r>
      <w:proofErr w:type="spell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общежития), представляющий их интересы. </w:t>
      </w:r>
      <w:proofErr w:type="spell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Студсовет</w:t>
      </w:r>
      <w:proofErr w:type="spell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общежития координирует деятельность старост комнат (блоков),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студентами и аспирантами, организует проведение культурно-массовой работы.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Студсовет</w:t>
      </w:r>
      <w:proofErr w:type="spell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общежития в своей работе руководствуется настоящими Правилами.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9.2. В каждой комнате (блоке, этаже) общежития избирается староста. Староста комнаты (блока, этажа) следит за бережным отношением проживающих к находящемуся в комнате (блоке, этаже) имуществу, содержанию комнаты (блока, этажа) в чистоте и порядке.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Староста комнаты (блока, этажа) в своей работе руководствуется решениями студенческого совета общежития и администрации общежития.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 Ответственность за нарушение настоящих Правил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10.1. За нарушение настоящих Правил к проживающим по представлению администрации общежития могут быть применены меры дисциплинарного взыскания – замечание, выговор, отчисление из КФУ. Решение о применении к обучающимся мер дисциплинарного взыскания принимает руководство КФУ по представлению студенческого совета или администрации Студенческого городка.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Вопрос о применении дисциплинарного взыскания в виде выселения из общежития рассматривается руководством КФУ.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10.2. За нарушение проживающими правил внутреннего распорядка к ним применяются следующие дисциплинарные взыскания: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замечание;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выговор;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отчисление из КФУ с расторжением договора найма жилого помещения в общежитии и выселение.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10.3. К проживающим могут быть применены дисциплинарные взыскания в следующих случаях: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использования жилого помещения не по назначению;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в) отказа </w:t>
      </w:r>
      <w:proofErr w:type="gram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проживающих</w:t>
      </w:r>
      <w:proofErr w:type="gram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регистрации по месту пребывания;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д) невнесения </w:t>
      </w:r>
      <w:proofErr w:type="gram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проживающими</w:t>
      </w:r>
      <w:proofErr w:type="gram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платы за жилое помещение в течение трех месяцев;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отсутствия проживающих в общежитии без письменного предупреждения более двух месяцев;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ж) появления в общежитии в состоянии алкогольного, наркотического или токсического опьянения;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з) хранения, употребления, распространения наркотических средств;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и) хранения </w:t>
      </w:r>
      <w:proofErr w:type="gramStart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проживающими</w:t>
      </w:r>
      <w:proofErr w:type="gramEnd"/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общежитии ядовитых, огне- и взрывоопасных, пиротехнических веществ и средств, а также оружия и боеприпасов;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к) несоблюдения иных запретов, установленных пунктом 5.2 настоящих Правил;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л) за нарушение пропускного режима; 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м) в иных случаях, предусмотренных законодательством Российской Федерации.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10.4. Применение дисциплинарных взысканий оформляется Приказом ректора КФУ, иной организации высшего образования, заключившего с КФУ договор об использовании жилых помещений;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10.5 Проживающие несут материальную ответственность за ущерб, выразившийся в порче жилого помещения, порче или недостаче оборудования или инвентаря общежития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11. Порядок выселения проживающих из студенческого общежития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11.1. Выселение проживающих из общежития производится на основании приказа ректора КФУ в случаях: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расторжения договора найма жилого помещения в общежитии по основаниям, предусмотренным в договоре;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отчисления обучающихся из КФУ, иного учреждения высшего профессионального образования, заключившего с КФУ договор об использовании жилых помещений до окончания срока обучения по причине нарушения настоящих Правил;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- отчисления обучающихся из КФУ, иного учреждения высшего профессионального образования, заключившего с КФУ договор об использовании жилых помещений по окончании срока обучения;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расторжение или прекращение трудового договора с КФУ;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по личному заявлению проживающих.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 Внесение изменений в Правила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12.1. Внесение изменений и дополнений в настоящие Правила осуществляется путем подготовки проекта Правил в новой редакции директором студенческого городка КФУ.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13. Рассылка Правил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13.1. Настоящие Правила подлежат обязательной рассылке, которую осуществляет Управление документооборота и контроля КФУ (далее – УДК) в порядке, определенном Инструкцией по делопроизводству КФУ.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13.2. Настоящие Правила размещается на веб-сайте Студенческого городка веб-портала КФУ.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14. Регистрация и хранение Правил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F1DEC" w:rsidRPr="00CF1DEC" w:rsidRDefault="00CF1DE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1D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14.1. Настоящие Правила регистрируется в УДК. Оригинальный экземпляр настоящих Правил хранится в УДК до замены его новым вариантом. Заверенная копия настоящих Правил хранится в составе документов организационного характера Студенческого городка КФУ.</w:t>
      </w:r>
    </w:p>
    <w:p w:rsidR="00CF1DEC" w:rsidRPr="00CF1DEC" w:rsidRDefault="00BA5E8C" w:rsidP="00CF1DEC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history="1">
        <w:r w:rsidR="00CF1DEC" w:rsidRPr="00CF1DEC">
          <w:rPr>
            <w:rFonts w:ascii="Arial" w:eastAsia="Times New Roman" w:hAnsi="Arial" w:cs="Arial"/>
            <w:color w:val="551A8B"/>
            <w:sz w:val="21"/>
            <w:szCs w:val="21"/>
            <w:lang w:eastAsia="ru-RU"/>
          </w:rPr>
          <w:t>Дополнение в "Правила внутреннего распорядка в общежитиях КФУ".</w:t>
        </w:r>
      </w:hyperlink>
    </w:p>
    <w:p w:rsidR="00CF1DEC" w:rsidRPr="00CF1DEC" w:rsidRDefault="00CF1DEC" w:rsidP="00C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CF1DEC" w:rsidRPr="00CF1DEC" w:rsidRDefault="00CF1DEC" w:rsidP="00CF1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1DEC">
        <w:rPr>
          <w:rFonts w:ascii="Arial" w:eastAsia="Times New Roman" w:hAnsi="Arial" w:cs="Arial"/>
          <w:noProof/>
          <w:color w:val="00599B"/>
          <w:sz w:val="18"/>
          <w:szCs w:val="18"/>
          <w:lang w:eastAsia="ru-RU"/>
        </w:rPr>
        <w:drawing>
          <wp:inline distT="0" distB="0" distL="0" distR="0" wp14:anchorId="0D5DB33A" wp14:editId="713170CB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сия для печат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D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F1DEC">
        <w:rPr>
          <w:rFonts w:ascii="Arial" w:eastAsia="Times New Roman" w:hAnsi="Arial" w:cs="Arial"/>
          <w:noProof/>
          <w:color w:val="00599B"/>
          <w:sz w:val="18"/>
          <w:szCs w:val="18"/>
          <w:lang w:eastAsia="ru-RU"/>
        </w:rPr>
        <w:drawing>
          <wp:inline distT="0" distB="0" distL="0" distR="0" wp14:anchorId="5EB18266" wp14:editId="01D3E970">
            <wp:extent cx="152400" cy="152400"/>
            <wp:effectExtent l="0" t="0" r="0" b="0"/>
            <wp:docPr id="2" name="Рисунок 2" descr="Версия для печати">
              <a:hlinkClick xmlns:a="http://schemas.openxmlformats.org/drawingml/2006/main" r:id="rId9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сия для печати">
                      <a:hlinkClick r:id="rId9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EC" w:rsidRPr="00CF1DEC" w:rsidRDefault="00CF1DEC" w:rsidP="00CF1DEC">
      <w:pPr>
        <w:shd w:val="clear" w:color="auto" w:fill="FFFFFF"/>
        <w:spacing w:after="75" w:line="180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F1DEC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Ключевые слова: </w:t>
      </w:r>
      <w:hyperlink r:id="rId11" w:history="1">
        <w:r w:rsidRPr="00CF1DEC">
          <w:rPr>
            <w:rFonts w:ascii="Arial" w:eastAsia="Times New Roman" w:hAnsi="Arial" w:cs="Arial"/>
            <w:color w:val="00599B"/>
            <w:sz w:val="18"/>
            <w:szCs w:val="18"/>
            <w:lang w:eastAsia="ru-RU"/>
          </w:rPr>
          <w:t>КФУ</w:t>
        </w:r>
      </w:hyperlink>
      <w:r w:rsidRPr="00CF1DEC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, </w:t>
      </w:r>
      <w:hyperlink r:id="rId12" w:history="1">
        <w:r w:rsidRPr="00CF1DEC">
          <w:rPr>
            <w:rFonts w:ascii="Arial" w:eastAsia="Times New Roman" w:hAnsi="Arial" w:cs="Arial"/>
            <w:color w:val="00599B"/>
            <w:sz w:val="18"/>
            <w:szCs w:val="18"/>
            <w:lang w:eastAsia="ru-RU"/>
          </w:rPr>
          <w:t>Студенческий городок</w:t>
        </w:r>
      </w:hyperlink>
      <w:r w:rsidRPr="00CF1DEC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, </w:t>
      </w:r>
      <w:hyperlink r:id="rId13" w:history="1">
        <w:r w:rsidRPr="00CF1DEC">
          <w:rPr>
            <w:rFonts w:ascii="Arial" w:eastAsia="Times New Roman" w:hAnsi="Arial" w:cs="Arial"/>
            <w:color w:val="00599B"/>
            <w:sz w:val="18"/>
            <w:szCs w:val="18"/>
            <w:lang w:eastAsia="ru-RU"/>
          </w:rPr>
          <w:t>проживание в общежитиях</w:t>
        </w:r>
      </w:hyperlink>
    </w:p>
    <w:p w:rsidR="00CF1DEC" w:rsidRPr="00CF1DEC" w:rsidRDefault="00BA5E8C" w:rsidP="00CF1DEC">
      <w:pPr>
        <w:numPr>
          <w:ilvl w:val="0"/>
          <w:numId w:val="1"/>
        </w:numPr>
        <w:pBdr>
          <w:left w:val="single" w:sz="36" w:space="11" w:color="012A77"/>
        </w:pBdr>
        <w:shd w:val="clear" w:color="auto" w:fill="FFFFFF"/>
        <w:spacing w:before="100" w:beforeAutospacing="1" w:after="120" w:line="270" w:lineRule="atLeast"/>
        <w:ind w:left="1050"/>
        <w:rPr>
          <w:rFonts w:ascii="Arial" w:eastAsia="Times New Roman" w:hAnsi="Arial" w:cs="Arial"/>
          <w:color w:val="012A77"/>
          <w:sz w:val="21"/>
          <w:szCs w:val="21"/>
          <w:lang w:eastAsia="ru-RU"/>
        </w:rPr>
      </w:pPr>
      <w:hyperlink r:id="rId14" w:history="1">
        <w:r w:rsidR="00CF1DEC" w:rsidRPr="00CF1DEC">
          <w:rPr>
            <w:rFonts w:ascii="Arial" w:eastAsia="Times New Roman" w:hAnsi="Arial" w:cs="Arial"/>
            <w:b/>
            <w:bCs/>
            <w:color w:val="012A77"/>
            <w:sz w:val="24"/>
            <w:szCs w:val="24"/>
            <w:lang w:eastAsia="ru-RU"/>
          </w:rPr>
          <w:t>Структура</w:t>
        </w:r>
      </w:hyperlink>
    </w:p>
    <w:p w:rsidR="00CF1DEC" w:rsidRPr="00CF1DEC" w:rsidRDefault="00BA5E8C" w:rsidP="00CF1DEC">
      <w:pPr>
        <w:numPr>
          <w:ilvl w:val="0"/>
          <w:numId w:val="1"/>
        </w:numPr>
        <w:pBdr>
          <w:left w:val="single" w:sz="36" w:space="11" w:color="012A77"/>
        </w:pBdr>
        <w:shd w:val="clear" w:color="auto" w:fill="FFFFFF"/>
        <w:spacing w:before="100" w:beforeAutospacing="1" w:after="120" w:line="270" w:lineRule="atLeast"/>
        <w:ind w:left="1050"/>
        <w:rPr>
          <w:rFonts w:ascii="Arial" w:eastAsia="Times New Roman" w:hAnsi="Arial" w:cs="Arial"/>
          <w:color w:val="012A77"/>
          <w:sz w:val="21"/>
          <w:szCs w:val="21"/>
          <w:lang w:eastAsia="ru-RU"/>
        </w:rPr>
      </w:pPr>
      <w:hyperlink r:id="rId15" w:history="1">
        <w:r w:rsidR="00CF1DEC" w:rsidRPr="00CF1DEC">
          <w:rPr>
            <w:rFonts w:ascii="Arial" w:eastAsia="Times New Roman" w:hAnsi="Arial" w:cs="Arial"/>
            <w:b/>
            <w:bCs/>
            <w:color w:val="3096F8"/>
            <w:sz w:val="24"/>
            <w:szCs w:val="24"/>
            <w:lang w:eastAsia="ru-RU"/>
          </w:rPr>
          <w:t>Правила внутреннего распорядка общежитий</w:t>
        </w:r>
      </w:hyperlink>
    </w:p>
    <w:p w:rsidR="00CF1DEC" w:rsidRPr="00CF1DEC" w:rsidRDefault="00CF1DEC" w:rsidP="00CF1DEC">
      <w:pPr>
        <w:spacing w:after="0" w:line="240" w:lineRule="auto"/>
        <w:rPr>
          <w:rFonts w:ascii="Times New Roman" w:eastAsia="Times New Roman" w:hAnsi="Times New Roman" w:cs="Times New Roman"/>
          <w:color w:val="162E59"/>
          <w:sz w:val="24"/>
          <w:szCs w:val="24"/>
          <w:lang w:eastAsia="ru-RU"/>
        </w:rPr>
      </w:pPr>
      <w:r w:rsidRPr="00CF1DEC">
        <w:rPr>
          <w:rFonts w:ascii="Times New Roman" w:eastAsia="Times New Roman" w:hAnsi="Times New Roman" w:cs="Times New Roman"/>
          <w:color w:val="162E59"/>
          <w:sz w:val="24"/>
          <w:szCs w:val="24"/>
          <w:lang w:eastAsia="ru-RU"/>
        </w:rPr>
        <w:t>Казанский федеральный университет</w:t>
      </w:r>
    </w:p>
    <w:p w:rsidR="00872B41" w:rsidRDefault="00872B41"/>
    <w:sectPr w:rsidR="0087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8DB"/>
    <w:multiLevelType w:val="multilevel"/>
    <w:tmpl w:val="151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8"/>
    <w:rsid w:val="001542F8"/>
    <w:rsid w:val="00872B41"/>
    <w:rsid w:val="00BA5E8C"/>
    <w:rsid w:val="00C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84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3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51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59213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3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pfu.ru/search?searchid=2060946&amp;text=%D0%BF%D1%80%D0%BE%D0%B6%D0%B8%D0%B2%D0%B0%D0%BD%D0%B8%D0%B5%20%D0%B2%20%D0%BE%D0%B1%D1%89%D0%B5%D0%B6%D0%B8%D1%82%D0%B8%D1%8F%D1%85&amp;web=0&amp;p_typ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fu.ru/content_print?p_cid=82769" TargetMode="External"/><Relationship Id="rId12" Type="http://schemas.openxmlformats.org/officeDocument/2006/relationships/hyperlink" Target="http://kpfu.ru/search?searchid=2060946&amp;text=%D0%A1%D1%82%D1%83%D0%B4%D0%B5%D0%BD%D1%87%D0%B5%D1%81%D0%BA%D0%B8%D0%B9%20%D0%B3%D0%BE%D1%80%D0%BE%D0%B4%D0%BE%D0%BA&amp;web=0&amp;p_typ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pfu.ru/portal/docs/F_1700243938/dopolnenie.v.prikaz.o.pravilah.vnutrennego.rasporyadka.pdf" TargetMode="External"/><Relationship Id="rId11" Type="http://schemas.openxmlformats.org/officeDocument/2006/relationships/hyperlink" Target="http://kpfu.ru/search?searchid=2060946&amp;text=%D0%9A%D0%A4%D0%A3&amp;web=0&amp;p_typ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fu.ru/studgorod/pravila-vnutrennego-rasporyadka-obschezhitij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kpfu.ru/pdf/portal/content/82769.pdf" TargetMode="External"/><Relationship Id="rId14" Type="http://schemas.openxmlformats.org/officeDocument/2006/relationships/hyperlink" Target="http://kpfu.ru/studgorod/struk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Ахметов Линар Гимазетдинович</cp:lastModifiedBy>
  <cp:revision>2</cp:revision>
  <dcterms:created xsi:type="dcterms:W3CDTF">2017-07-08T11:13:00Z</dcterms:created>
  <dcterms:modified xsi:type="dcterms:W3CDTF">2017-07-08T11:13:00Z</dcterms:modified>
</cp:coreProperties>
</file>