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1E6" w:rsidRPr="001C44AF" w:rsidRDefault="002001E6" w:rsidP="002001E6">
      <w:pPr>
        <w:spacing w:line="276" w:lineRule="auto"/>
        <w:jc w:val="center"/>
        <w:rPr>
          <w:b/>
          <w:sz w:val="28"/>
          <w:szCs w:val="28"/>
        </w:rPr>
      </w:pPr>
      <w:r w:rsidRPr="001C44AF">
        <w:rPr>
          <w:b/>
          <w:sz w:val="28"/>
          <w:szCs w:val="28"/>
        </w:rPr>
        <w:t>Министерство образования и науки  Российской Федерации</w:t>
      </w:r>
    </w:p>
    <w:p w:rsidR="002001E6" w:rsidRPr="001C44AF" w:rsidRDefault="002001E6" w:rsidP="002001E6">
      <w:pPr>
        <w:spacing w:line="276" w:lineRule="auto"/>
        <w:jc w:val="center"/>
        <w:rPr>
          <w:b/>
          <w:sz w:val="28"/>
          <w:szCs w:val="28"/>
        </w:rPr>
      </w:pPr>
    </w:p>
    <w:p w:rsidR="002001E6" w:rsidRPr="001C44AF" w:rsidRDefault="002001E6" w:rsidP="002001E6">
      <w:pPr>
        <w:spacing w:line="276" w:lineRule="auto"/>
        <w:jc w:val="center"/>
        <w:rPr>
          <w:b/>
          <w:sz w:val="28"/>
          <w:szCs w:val="28"/>
        </w:rPr>
      </w:pPr>
      <w:r w:rsidRPr="001C44AF">
        <w:rPr>
          <w:b/>
          <w:sz w:val="28"/>
          <w:szCs w:val="28"/>
        </w:rPr>
        <w:t>Федеральное государственное автономное образовательное</w:t>
      </w:r>
    </w:p>
    <w:p w:rsidR="002001E6" w:rsidRPr="001C44AF" w:rsidRDefault="002001E6" w:rsidP="002001E6">
      <w:pPr>
        <w:spacing w:line="276" w:lineRule="auto"/>
        <w:jc w:val="center"/>
        <w:rPr>
          <w:b/>
          <w:sz w:val="28"/>
          <w:szCs w:val="28"/>
        </w:rPr>
      </w:pPr>
      <w:r w:rsidRPr="001C44AF">
        <w:rPr>
          <w:b/>
          <w:sz w:val="28"/>
          <w:szCs w:val="28"/>
        </w:rPr>
        <w:t>учреждение высшего профессионального образования</w:t>
      </w:r>
    </w:p>
    <w:p w:rsidR="002001E6" w:rsidRPr="001C44AF" w:rsidRDefault="002001E6" w:rsidP="002001E6">
      <w:pPr>
        <w:spacing w:line="276" w:lineRule="auto"/>
        <w:jc w:val="center"/>
        <w:rPr>
          <w:b/>
          <w:sz w:val="28"/>
          <w:szCs w:val="28"/>
        </w:rPr>
      </w:pPr>
    </w:p>
    <w:p w:rsidR="002001E6" w:rsidRPr="001C44AF" w:rsidRDefault="002001E6" w:rsidP="002001E6">
      <w:pPr>
        <w:spacing w:line="276" w:lineRule="auto"/>
        <w:jc w:val="center"/>
        <w:rPr>
          <w:b/>
          <w:sz w:val="28"/>
          <w:szCs w:val="28"/>
        </w:rPr>
      </w:pPr>
      <w:r w:rsidRPr="001C44AF">
        <w:rPr>
          <w:b/>
          <w:sz w:val="28"/>
          <w:szCs w:val="28"/>
        </w:rPr>
        <w:t>КАЗАНСКИЙ (ПРИВОЛЖСКИЙ) ФЕДЕРАЛЬНЫЙ УНИВЕРСИТЕТ</w:t>
      </w:r>
    </w:p>
    <w:p w:rsidR="002001E6" w:rsidRPr="001C44AF" w:rsidRDefault="002001E6" w:rsidP="002001E6">
      <w:pPr>
        <w:spacing w:line="276" w:lineRule="auto"/>
        <w:jc w:val="center"/>
        <w:rPr>
          <w:b/>
          <w:sz w:val="28"/>
          <w:szCs w:val="28"/>
        </w:rPr>
      </w:pPr>
    </w:p>
    <w:p w:rsidR="002001E6" w:rsidRPr="001C44AF" w:rsidRDefault="002001E6" w:rsidP="002001E6">
      <w:pPr>
        <w:spacing w:line="276" w:lineRule="auto"/>
        <w:jc w:val="center"/>
        <w:rPr>
          <w:b/>
          <w:sz w:val="28"/>
          <w:szCs w:val="28"/>
        </w:rPr>
      </w:pPr>
      <w:r w:rsidRPr="001C44AF">
        <w:rPr>
          <w:b/>
          <w:sz w:val="28"/>
          <w:szCs w:val="28"/>
        </w:rPr>
        <w:t>Институт математики и механики им. Н.И. Лобачевского</w:t>
      </w:r>
    </w:p>
    <w:p w:rsidR="002001E6" w:rsidRPr="001C44AF" w:rsidRDefault="002001E6" w:rsidP="002001E6">
      <w:pPr>
        <w:spacing w:line="276" w:lineRule="auto"/>
        <w:jc w:val="center"/>
        <w:rPr>
          <w:b/>
          <w:sz w:val="28"/>
          <w:szCs w:val="28"/>
        </w:rPr>
      </w:pPr>
    </w:p>
    <w:p w:rsidR="002001E6" w:rsidRPr="001C44AF" w:rsidRDefault="002001E6" w:rsidP="002001E6">
      <w:pPr>
        <w:spacing w:line="276" w:lineRule="auto"/>
        <w:jc w:val="center"/>
        <w:rPr>
          <w:b/>
          <w:sz w:val="28"/>
          <w:szCs w:val="28"/>
        </w:rPr>
      </w:pPr>
      <w:r w:rsidRPr="001C44AF">
        <w:rPr>
          <w:b/>
          <w:sz w:val="28"/>
          <w:szCs w:val="28"/>
        </w:rPr>
        <w:t>Кафедра теории функций и приближений</w:t>
      </w:r>
    </w:p>
    <w:p w:rsidR="002001E6" w:rsidRDefault="002001E6" w:rsidP="002001E6">
      <w:pPr>
        <w:spacing w:line="276" w:lineRule="auto"/>
        <w:jc w:val="center"/>
        <w:rPr>
          <w:szCs w:val="28"/>
        </w:rPr>
      </w:pPr>
    </w:p>
    <w:p w:rsidR="002001E6" w:rsidRPr="001C44AF" w:rsidRDefault="002001E6" w:rsidP="002001E6">
      <w:pPr>
        <w:spacing w:line="276" w:lineRule="auto"/>
        <w:jc w:val="center"/>
        <w:rPr>
          <w:szCs w:val="28"/>
        </w:rPr>
      </w:pPr>
      <w:r w:rsidRPr="001C44AF">
        <w:rPr>
          <w:szCs w:val="28"/>
        </w:rPr>
        <w:t>Направление: 010200.68 – Математика и компьютерные науки</w:t>
      </w:r>
    </w:p>
    <w:p w:rsidR="002001E6" w:rsidRPr="001C44AF" w:rsidRDefault="002001E6" w:rsidP="002001E6">
      <w:pPr>
        <w:spacing w:line="276" w:lineRule="auto"/>
        <w:jc w:val="center"/>
        <w:rPr>
          <w:szCs w:val="28"/>
        </w:rPr>
      </w:pPr>
      <w:r w:rsidRPr="001C44AF">
        <w:rPr>
          <w:szCs w:val="28"/>
        </w:rPr>
        <w:t xml:space="preserve">Профиль: методы </w:t>
      </w:r>
      <w:proofErr w:type="gramStart"/>
      <w:r w:rsidRPr="001C44AF">
        <w:rPr>
          <w:szCs w:val="28"/>
        </w:rPr>
        <w:t>математического</w:t>
      </w:r>
      <w:proofErr w:type="gramEnd"/>
      <w:r w:rsidRPr="001C44AF">
        <w:rPr>
          <w:szCs w:val="28"/>
        </w:rPr>
        <w:t xml:space="preserve"> и алгоритмического</w:t>
      </w:r>
    </w:p>
    <w:p w:rsidR="002001E6" w:rsidRPr="001C44AF" w:rsidRDefault="002001E6" w:rsidP="002001E6">
      <w:pPr>
        <w:spacing w:line="276" w:lineRule="auto"/>
        <w:jc w:val="center"/>
        <w:rPr>
          <w:szCs w:val="28"/>
        </w:rPr>
      </w:pPr>
      <w:r w:rsidRPr="001C44AF">
        <w:rPr>
          <w:szCs w:val="28"/>
        </w:rPr>
        <w:t>моделирования общенаучных и прикладных задач</w:t>
      </w:r>
    </w:p>
    <w:p w:rsidR="002001E6" w:rsidRDefault="002001E6" w:rsidP="002001E6">
      <w:pPr>
        <w:spacing w:line="360" w:lineRule="auto"/>
        <w:jc w:val="center"/>
        <w:rPr>
          <w:sz w:val="28"/>
          <w:szCs w:val="28"/>
        </w:rPr>
      </w:pPr>
    </w:p>
    <w:p w:rsidR="002001E6" w:rsidRDefault="002001E6" w:rsidP="002001E6">
      <w:pPr>
        <w:spacing w:line="276" w:lineRule="auto"/>
        <w:jc w:val="center"/>
        <w:rPr>
          <w:rFonts w:eastAsia="Calibri"/>
          <w:b/>
          <w:bCs/>
          <w:smallCaps/>
          <w:spacing w:val="5"/>
          <w:sz w:val="28"/>
          <w:szCs w:val="22"/>
          <w:lang w:eastAsia="en-US"/>
        </w:rPr>
      </w:pPr>
      <w:r>
        <w:rPr>
          <w:rFonts w:eastAsia="Calibri"/>
          <w:b/>
          <w:bCs/>
          <w:smallCaps/>
          <w:spacing w:val="5"/>
          <w:sz w:val="28"/>
          <w:szCs w:val="22"/>
          <w:lang w:eastAsia="en-US"/>
        </w:rPr>
        <w:t>ВЫПУСКНАЯ КВАЛИФИКАЦИОННАЯ РАБОТА</w:t>
      </w:r>
    </w:p>
    <w:p w:rsidR="002001E6" w:rsidRDefault="002001E6" w:rsidP="002001E6">
      <w:pPr>
        <w:spacing w:line="276" w:lineRule="auto"/>
        <w:jc w:val="center"/>
        <w:rPr>
          <w:rFonts w:eastAsia="Calibri"/>
          <w:bCs/>
          <w:smallCaps/>
          <w:spacing w:val="5"/>
          <w:sz w:val="28"/>
          <w:szCs w:val="22"/>
          <w:lang w:eastAsia="en-US"/>
        </w:rPr>
      </w:pPr>
      <w:r>
        <w:rPr>
          <w:rFonts w:eastAsia="Calibri"/>
          <w:bCs/>
          <w:smallCaps/>
          <w:spacing w:val="5"/>
          <w:sz w:val="28"/>
          <w:szCs w:val="22"/>
          <w:lang w:eastAsia="en-US"/>
        </w:rPr>
        <w:t>(Магистерская диссертация)</w:t>
      </w:r>
    </w:p>
    <w:p w:rsidR="002001E6" w:rsidRDefault="002001E6" w:rsidP="002001E6">
      <w:pPr>
        <w:spacing w:line="276" w:lineRule="auto"/>
        <w:jc w:val="center"/>
        <w:rPr>
          <w:rFonts w:eastAsia="Calibri"/>
          <w:bCs/>
          <w:smallCaps/>
          <w:spacing w:val="5"/>
          <w:sz w:val="28"/>
          <w:szCs w:val="22"/>
          <w:lang w:eastAsia="en-US"/>
        </w:rPr>
      </w:pPr>
    </w:p>
    <w:p w:rsidR="002001E6" w:rsidRDefault="002001E6" w:rsidP="002001E6">
      <w:pPr>
        <w:spacing w:line="276" w:lineRule="auto"/>
        <w:jc w:val="center"/>
        <w:rPr>
          <w:b/>
          <w:sz w:val="28"/>
          <w:szCs w:val="36"/>
        </w:rPr>
      </w:pPr>
      <w:r>
        <w:rPr>
          <w:rFonts w:eastAsia="Calibri"/>
          <w:bCs/>
          <w:smallCaps/>
          <w:spacing w:val="5"/>
          <w:sz w:val="28"/>
          <w:szCs w:val="22"/>
          <w:lang w:eastAsia="en-US"/>
        </w:rPr>
        <w:t xml:space="preserve"> </w:t>
      </w:r>
      <w:r>
        <w:rPr>
          <w:rFonts w:eastAsia="Arial Unicode MS"/>
          <w:b/>
          <w:sz w:val="28"/>
          <w:szCs w:val="28"/>
        </w:rPr>
        <w:t>Математическое моделирование сопряжённой задачи теплообмена в витом канале по типу «</w:t>
      </w:r>
      <w:proofErr w:type="spellStart"/>
      <w:r>
        <w:rPr>
          <w:rFonts w:eastAsia="Arial Unicode MS"/>
          <w:b/>
          <w:sz w:val="28"/>
          <w:szCs w:val="28"/>
        </w:rPr>
        <w:t>конфузор</w:t>
      </w:r>
      <w:proofErr w:type="spellEnd"/>
      <w:r>
        <w:rPr>
          <w:rFonts w:eastAsia="Arial Unicode MS"/>
          <w:b/>
          <w:sz w:val="28"/>
          <w:szCs w:val="28"/>
        </w:rPr>
        <w:t>-диффузор</w:t>
      </w:r>
    </w:p>
    <w:p w:rsidR="002001E6" w:rsidRDefault="002001E6" w:rsidP="002001E6">
      <w:pPr>
        <w:spacing w:line="360" w:lineRule="auto"/>
        <w:ind w:firstLine="709"/>
        <w:jc w:val="center"/>
        <w:rPr>
          <w:sz w:val="36"/>
          <w:szCs w:val="36"/>
        </w:rPr>
      </w:pPr>
    </w:p>
    <w:p w:rsidR="001C44AF" w:rsidRDefault="001C44AF" w:rsidP="002001E6">
      <w:pPr>
        <w:spacing w:line="360" w:lineRule="auto"/>
        <w:ind w:firstLine="709"/>
        <w:jc w:val="center"/>
        <w:rPr>
          <w:sz w:val="36"/>
          <w:szCs w:val="36"/>
        </w:rPr>
      </w:pPr>
    </w:p>
    <w:p w:rsidR="002001E6" w:rsidRDefault="002001E6" w:rsidP="001C44AF">
      <w:pPr>
        <w:spacing w:line="276" w:lineRule="auto"/>
        <w:rPr>
          <w:rFonts w:eastAsia="Calibri"/>
          <w:b/>
          <w:sz w:val="28"/>
          <w:lang w:eastAsia="en-US"/>
        </w:rPr>
      </w:pPr>
      <w:r>
        <w:rPr>
          <w:rFonts w:eastAsia="Calibri"/>
          <w:b/>
          <w:sz w:val="28"/>
          <w:lang w:eastAsia="en-US"/>
        </w:rPr>
        <w:t>Работа завершена:</w:t>
      </w:r>
    </w:p>
    <w:p w:rsidR="002001E6" w:rsidRDefault="002001E6" w:rsidP="001C44AF">
      <w:pPr>
        <w:tabs>
          <w:tab w:val="left" w:pos="567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«___»  </w:t>
      </w:r>
      <w:r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 2015г.                      _____________  А.В. Савина</w:t>
      </w:r>
    </w:p>
    <w:p w:rsidR="002001E6" w:rsidRDefault="002001E6" w:rsidP="001C44AF">
      <w:pPr>
        <w:spacing w:line="276" w:lineRule="auto"/>
        <w:ind w:firstLine="709"/>
        <w:jc w:val="both"/>
        <w:rPr>
          <w:sz w:val="28"/>
          <w:szCs w:val="28"/>
        </w:rPr>
      </w:pPr>
    </w:p>
    <w:p w:rsidR="002001E6" w:rsidRDefault="002001E6" w:rsidP="001C44AF">
      <w:pPr>
        <w:tabs>
          <w:tab w:val="right" w:pos="9356"/>
        </w:tabs>
        <w:spacing w:line="276" w:lineRule="auto"/>
        <w:rPr>
          <w:rFonts w:eastAsia="Calibri"/>
          <w:b/>
          <w:sz w:val="28"/>
          <w:lang w:eastAsia="en-US"/>
        </w:rPr>
      </w:pPr>
      <w:r>
        <w:rPr>
          <w:rFonts w:eastAsia="Calibri"/>
          <w:b/>
          <w:sz w:val="28"/>
          <w:lang w:eastAsia="en-US"/>
        </w:rPr>
        <w:t>Работа допущена к защите:</w:t>
      </w:r>
    </w:p>
    <w:p w:rsidR="002001E6" w:rsidRDefault="002001E6" w:rsidP="001C44A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Научный руководитель</w:t>
      </w:r>
    </w:p>
    <w:p w:rsidR="002001E6" w:rsidRDefault="002001E6" w:rsidP="001C44A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доктор технических наук, профессор</w:t>
      </w:r>
    </w:p>
    <w:p w:rsidR="002001E6" w:rsidRDefault="002001E6" w:rsidP="001C44AF">
      <w:pPr>
        <w:spacing w:line="276" w:lineRule="auto"/>
        <w:jc w:val="both"/>
        <w:rPr>
          <w:sz w:val="28"/>
          <w:szCs w:val="28"/>
        </w:rPr>
      </w:pPr>
    </w:p>
    <w:p w:rsidR="002001E6" w:rsidRDefault="002001E6" w:rsidP="001C44A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«____» __________2015 г.                              </w:t>
      </w:r>
      <w:r w:rsidR="001C44AF">
        <w:rPr>
          <w:sz w:val="28"/>
          <w:szCs w:val="28"/>
        </w:rPr>
        <w:t xml:space="preserve">_____________  Я.Д. </w:t>
      </w:r>
      <w:proofErr w:type="spellStart"/>
      <w:r w:rsidR="001C44AF">
        <w:rPr>
          <w:sz w:val="28"/>
          <w:szCs w:val="28"/>
        </w:rPr>
        <w:t>Золотоносов</w:t>
      </w:r>
      <w:proofErr w:type="spellEnd"/>
    </w:p>
    <w:p w:rsidR="001C44AF" w:rsidRDefault="001C44AF" w:rsidP="001C44AF">
      <w:pPr>
        <w:spacing w:line="276" w:lineRule="auto"/>
        <w:jc w:val="both"/>
        <w:rPr>
          <w:sz w:val="28"/>
          <w:szCs w:val="28"/>
        </w:rPr>
      </w:pPr>
    </w:p>
    <w:p w:rsidR="002001E6" w:rsidRDefault="002001E6" w:rsidP="001C44A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</w:t>
      </w:r>
    </w:p>
    <w:p w:rsidR="002001E6" w:rsidRDefault="002001E6" w:rsidP="001C44A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доктор физико-математических наук,                                                        профессор кафедры теории функций и приближений</w:t>
      </w:r>
    </w:p>
    <w:p w:rsidR="002001E6" w:rsidRDefault="002001E6" w:rsidP="001C44A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«____» __________2015 г.                          </w:t>
      </w:r>
      <w:r w:rsidR="001C44AF">
        <w:rPr>
          <w:sz w:val="28"/>
          <w:szCs w:val="28"/>
        </w:rPr>
        <w:t xml:space="preserve">______________  Ф.Г. </w:t>
      </w:r>
      <w:proofErr w:type="spellStart"/>
      <w:r w:rsidR="001C44AF">
        <w:rPr>
          <w:sz w:val="28"/>
          <w:szCs w:val="28"/>
        </w:rPr>
        <w:t>Авхадиев</w:t>
      </w:r>
      <w:proofErr w:type="spellEnd"/>
    </w:p>
    <w:p w:rsidR="001C44AF" w:rsidRDefault="001C44AF" w:rsidP="001C44AF">
      <w:pPr>
        <w:spacing w:line="276" w:lineRule="auto"/>
        <w:jc w:val="both"/>
        <w:rPr>
          <w:sz w:val="28"/>
          <w:szCs w:val="28"/>
        </w:rPr>
      </w:pPr>
    </w:p>
    <w:p w:rsidR="001C44AF" w:rsidRPr="001C44AF" w:rsidRDefault="001C44AF" w:rsidP="001C44AF">
      <w:pPr>
        <w:spacing w:line="276" w:lineRule="auto"/>
        <w:jc w:val="both"/>
        <w:rPr>
          <w:sz w:val="28"/>
          <w:szCs w:val="28"/>
        </w:rPr>
      </w:pPr>
    </w:p>
    <w:p w:rsidR="002001E6" w:rsidRDefault="002001E6" w:rsidP="002001E6">
      <w:pPr>
        <w:tabs>
          <w:tab w:val="center" w:pos="4818"/>
          <w:tab w:val="left" w:pos="6195"/>
        </w:tabs>
        <w:jc w:val="center"/>
        <w:rPr>
          <w:caps/>
          <w:color w:val="212121"/>
          <w:spacing w:val="2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Казань – 2015</w:t>
      </w:r>
    </w:p>
    <w:sdt>
      <w:sdtP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id w:val="1442032514"/>
        <w:docPartObj>
          <w:docPartGallery w:val="Table of Contents"/>
          <w:docPartUnique/>
        </w:docPartObj>
      </w:sdtPr>
      <w:sdtEndPr/>
      <w:sdtContent>
        <w:p w:rsidR="00B05F60" w:rsidRPr="00AA1C48" w:rsidRDefault="00B05F60" w:rsidP="000C4C65">
          <w:pPr>
            <w:pStyle w:val="ae"/>
            <w:spacing w:line="720" w:lineRule="auto"/>
            <w:rPr>
              <w:sz w:val="20"/>
            </w:rPr>
          </w:pPr>
          <w:r w:rsidRPr="00AA1C48">
            <w:t>О</w:t>
          </w:r>
          <w:r w:rsidR="00AA1C48" w:rsidRPr="00AA1C48">
            <w:t>ГЛАВЛЕНИЕ</w:t>
          </w:r>
        </w:p>
        <w:p w:rsidR="008B5698" w:rsidRPr="008B5698" w:rsidRDefault="007A7A1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B05F60">
            <w:rPr>
              <w:sz w:val="28"/>
              <w:szCs w:val="28"/>
            </w:rPr>
            <w:fldChar w:fldCharType="begin"/>
          </w:r>
          <w:r w:rsidR="00B05F60" w:rsidRPr="00B05F60">
            <w:rPr>
              <w:sz w:val="28"/>
              <w:szCs w:val="28"/>
            </w:rPr>
            <w:instrText xml:space="preserve"> TOC \o "1-3" \h \z \u </w:instrText>
          </w:r>
          <w:r w:rsidRPr="00B05F60">
            <w:rPr>
              <w:sz w:val="28"/>
              <w:szCs w:val="28"/>
            </w:rPr>
            <w:fldChar w:fldCharType="separate"/>
          </w:r>
          <w:hyperlink w:anchor="_Toc419985517" w:history="1">
            <w:r w:rsidR="008B5698" w:rsidRPr="008B5698">
              <w:rPr>
                <w:rStyle w:val="af"/>
                <w:noProof/>
              </w:rPr>
              <w:t>ВВЕДЕНИЕ</w:t>
            </w:r>
            <w:r w:rsidR="008B5698" w:rsidRPr="008B5698">
              <w:rPr>
                <w:noProof/>
                <w:webHidden/>
              </w:rPr>
              <w:tab/>
            </w:r>
            <w:r w:rsidRPr="008B5698">
              <w:rPr>
                <w:noProof/>
                <w:webHidden/>
              </w:rPr>
              <w:fldChar w:fldCharType="begin"/>
            </w:r>
            <w:r w:rsidR="008B5698" w:rsidRPr="008B5698">
              <w:rPr>
                <w:noProof/>
                <w:webHidden/>
              </w:rPr>
              <w:instrText xml:space="preserve"> PAGEREF _Toc419985517 \h </w:instrText>
            </w:r>
            <w:r w:rsidRPr="008B5698">
              <w:rPr>
                <w:noProof/>
                <w:webHidden/>
              </w:rPr>
            </w:r>
            <w:r w:rsidRPr="008B5698">
              <w:rPr>
                <w:noProof/>
                <w:webHidden/>
              </w:rPr>
              <w:fldChar w:fldCharType="separate"/>
            </w:r>
            <w:r w:rsidR="002001E6">
              <w:rPr>
                <w:noProof/>
                <w:webHidden/>
              </w:rPr>
              <w:t>3</w:t>
            </w:r>
            <w:r w:rsidRPr="008B5698">
              <w:rPr>
                <w:noProof/>
                <w:webHidden/>
              </w:rPr>
              <w:fldChar w:fldCharType="end"/>
            </w:r>
          </w:hyperlink>
        </w:p>
        <w:p w:rsidR="008B5698" w:rsidRPr="008B5698" w:rsidRDefault="00A7585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9985518" w:history="1">
            <w:r w:rsidR="008B5698" w:rsidRPr="008B5698">
              <w:rPr>
                <w:rStyle w:val="af"/>
                <w:noProof/>
              </w:rPr>
              <w:t>Глава 1. МОДЕРНИЗАЦИЯ КАНАЛОВ ТИПА «КОНФУЗОР-ДИФФУЗОР»</w:t>
            </w:r>
            <w:r w:rsidR="008B5698" w:rsidRPr="008B5698">
              <w:rPr>
                <w:noProof/>
                <w:webHidden/>
              </w:rPr>
              <w:tab/>
            </w:r>
            <w:r w:rsidR="007A7A1A" w:rsidRPr="008B5698">
              <w:rPr>
                <w:noProof/>
                <w:webHidden/>
              </w:rPr>
              <w:fldChar w:fldCharType="begin"/>
            </w:r>
            <w:r w:rsidR="008B5698" w:rsidRPr="008B5698">
              <w:rPr>
                <w:noProof/>
                <w:webHidden/>
              </w:rPr>
              <w:instrText xml:space="preserve"> PAGEREF _Toc419985518 \h </w:instrText>
            </w:r>
            <w:r w:rsidR="007A7A1A" w:rsidRPr="008B5698">
              <w:rPr>
                <w:noProof/>
                <w:webHidden/>
              </w:rPr>
            </w:r>
            <w:r w:rsidR="007A7A1A" w:rsidRPr="008B5698">
              <w:rPr>
                <w:noProof/>
                <w:webHidden/>
              </w:rPr>
              <w:fldChar w:fldCharType="separate"/>
            </w:r>
            <w:r w:rsidR="002001E6">
              <w:rPr>
                <w:noProof/>
                <w:webHidden/>
              </w:rPr>
              <w:t>5</w:t>
            </w:r>
            <w:r w:rsidR="007A7A1A" w:rsidRPr="008B5698">
              <w:rPr>
                <w:noProof/>
                <w:webHidden/>
              </w:rPr>
              <w:fldChar w:fldCharType="end"/>
            </w:r>
          </w:hyperlink>
        </w:p>
        <w:p w:rsidR="008B5698" w:rsidRPr="008B5698" w:rsidRDefault="00A7585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9985519" w:history="1">
            <w:r w:rsidR="008B5698" w:rsidRPr="008B5698">
              <w:rPr>
                <w:rStyle w:val="af"/>
                <w:noProof/>
              </w:rPr>
              <w:t>Глава 2. КОНСТРУКЦИИ АППАРАТОВ С ИНТЕНСИФИЦИРОВАННЫМИ ТЕПЛООБМЕННЫМИ ЭЛЕМЕНТАМИ</w:t>
            </w:r>
            <w:r w:rsidR="008B5698" w:rsidRPr="008B5698">
              <w:rPr>
                <w:noProof/>
                <w:webHidden/>
              </w:rPr>
              <w:tab/>
            </w:r>
            <w:r w:rsidR="007A7A1A" w:rsidRPr="008B5698">
              <w:rPr>
                <w:noProof/>
                <w:webHidden/>
              </w:rPr>
              <w:fldChar w:fldCharType="begin"/>
            </w:r>
            <w:r w:rsidR="008B5698" w:rsidRPr="008B5698">
              <w:rPr>
                <w:noProof/>
                <w:webHidden/>
              </w:rPr>
              <w:instrText xml:space="preserve"> PAGEREF _Toc419985519 \h </w:instrText>
            </w:r>
            <w:r w:rsidR="007A7A1A" w:rsidRPr="008B5698">
              <w:rPr>
                <w:noProof/>
                <w:webHidden/>
              </w:rPr>
            </w:r>
            <w:r w:rsidR="007A7A1A" w:rsidRPr="008B5698">
              <w:rPr>
                <w:noProof/>
                <w:webHidden/>
              </w:rPr>
              <w:fldChar w:fldCharType="separate"/>
            </w:r>
            <w:r w:rsidR="002001E6">
              <w:rPr>
                <w:noProof/>
                <w:webHidden/>
              </w:rPr>
              <w:t>8</w:t>
            </w:r>
            <w:r w:rsidR="007A7A1A" w:rsidRPr="008B5698">
              <w:rPr>
                <w:noProof/>
                <w:webHidden/>
              </w:rPr>
              <w:fldChar w:fldCharType="end"/>
            </w:r>
          </w:hyperlink>
        </w:p>
        <w:p w:rsidR="008B5698" w:rsidRPr="008B5698" w:rsidRDefault="00A75855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9985520" w:history="1">
            <w:r w:rsidR="008B5698" w:rsidRPr="008B5698">
              <w:rPr>
                <w:rStyle w:val="af"/>
                <w:noProof/>
              </w:rPr>
              <w:t>2.1. Анализ существующих конструкций кожухотрубчатых теплообменных аппаратов</w:t>
            </w:r>
            <w:r w:rsidR="008B5698" w:rsidRPr="008B5698">
              <w:rPr>
                <w:noProof/>
                <w:webHidden/>
              </w:rPr>
              <w:tab/>
            </w:r>
            <w:r w:rsidR="007A7A1A" w:rsidRPr="008B5698">
              <w:rPr>
                <w:noProof/>
                <w:webHidden/>
              </w:rPr>
              <w:fldChar w:fldCharType="begin"/>
            </w:r>
            <w:r w:rsidR="008B5698" w:rsidRPr="008B5698">
              <w:rPr>
                <w:noProof/>
                <w:webHidden/>
              </w:rPr>
              <w:instrText xml:space="preserve"> PAGEREF _Toc419985520 \h </w:instrText>
            </w:r>
            <w:r w:rsidR="007A7A1A" w:rsidRPr="008B5698">
              <w:rPr>
                <w:noProof/>
                <w:webHidden/>
              </w:rPr>
            </w:r>
            <w:r w:rsidR="007A7A1A" w:rsidRPr="008B5698">
              <w:rPr>
                <w:noProof/>
                <w:webHidden/>
              </w:rPr>
              <w:fldChar w:fldCharType="separate"/>
            </w:r>
            <w:r w:rsidR="002001E6">
              <w:rPr>
                <w:noProof/>
                <w:webHidden/>
              </w:rPr>
              <w:t>8</w:t>
            </w:r>
            <w:r w:rsidR="007A7A1A" w:rsidRPr="008B5698">
              <w:rPr>
                <w:noProof/>
                <w:webHidden/>
              </w:rPr>
              <w:fldChar w:fldCharType="end"/>
            </w:r>
          </w:hyperlink>
        </w:p>
        <w:p w:rsidR="008B5698" w:rsidRPr="008B5698" w:rsidRDefault="00A75855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9985521" w:history="1">
            <w:r w:rsidR="008B5698" w:rsidRPr="008B5698">
              <w:rPr>
                <w:rStyle w:val="af"/>
                <w:noProof/>
              </w:rPr>
              <w:t>2.2. Теплообменные аппараты на базе пружинно-витых каналов и витых труб типа «конфузор-диффузор»</w:t>
            </w:r>
            <w:r w:rsidR="008B5698" w:rsidRPr="008B5698">
              <w:rPr>
                <w:noProof/>
                <w:webHidden/>
              </w:rPr>
              <w:tab/>
            </w:r>
            <w:r w:rsidR="007A7A1A" w:rsidRPr="008B5698">
              <w:rPr>
                <w:noProof/>
                <w:webHidden/>
              </w:rPr>
              <w:fldChar w:fldCharType="begin"/>
            </w:r>
            <w:r w:rsidR="008B5698" w:rsidRPr="008B5698">
              <w:rPr>
                <w:noProof/>
                <w:webHidden/>
              </w:rPr>
              <w:instrText xml:space="preserve"> PAGEREF _Toc419985521 \h </w:instrText>
            </w:r>
            <w:r w:rsidR="007A7A1A" w:rsidRPr="008B5698">
              <w:rPr>
                <w:noProof/>
                <w:webHidden/>
              </w:rPr>
            </w:r>
            <w:r w:rsidR="007A7A1A" w:rsidRPr="008B5698">
              <w:rPr>
                <w:noProof/>
                <w:webHidden/>
              </w:rPr>
              <w:fldChar w:fldCharType="separate"/>
            </w:r>
            <w:r w:rsidR="002001E6">
              <w:rPr>
                <w:noProof/>
                <w:webHidden/>
              </w:rPr>
              <w:t>16</w:t>
            </w:r>
            <w:r w:rsidR="007A7A1A" w:rsidRPr="008B5698">
              <w:rPr>
                <w:noProof/>
                <w:webHidden/>
              </w:rPr>
              <w:fldChar w:fldCharType="end"/>
            </w:r>
          </w:hyperlink>
        </w:p>
        <w:p w:rsidR="008B5698" w:rsidRPr="008B5698" w:rsidRDefault="00A7585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9985522" w:history="1">
            <w:r w:rsidR="008B5698" w:rsidRPr="008B5698">
              <w:rPr>
                <w:rStyle w:val="af"/>
                <w:noProof/>
              </w:rPr>
              <w:t>Глава 3. ТЕХНОЛОГИЯ ИЗГОТОВЛЕНИЯ ИНТЕНСИФИЦИРОВАННЫХ ТЕПЛООБМЕННЫХ ЭЛЕМЕНТОВ ПО ТИПУ «КОНФФУЗОР-ДИФФУЗОР» С ВИНТОВОЙ ПОВЕРХНОСТЬЮ ТЕПЛООБМЕНА</w:t>
            </w:r>
            <w:r w:rsidR="008B5698" w:rsidRPr="008B5698">
              <w:rPr>
                <w:noProof/>
                <w:webHidden/>
              </w:rPr>
              <w:tab/>
            </w:r>
            <w:r w:rsidR="007A7A1A" w:rsidRPr="008B5698">
              <w:rPr>
                <w:noProof/>
                <w:webHidden/>
              </w:rPr>
              <w:fldChar w:fldCharType="begin"/>
            </w:r>
            <w:r w:rsidR="008B5698" w:rsidRPr="008B5698">
              <w:rPr>
                <w:noProof/>
                <w:webHidden/>
              </w:rPr>
              <w:instrText xml:space="preserve"> PAGEREF _Toc419985522 \h </w:instrText>
            </w:r>
            <w:r w:rsidR="007A7A1A" w:rsidRPr="008B5698">
              <w:rPr>
                <w:noProof/>
                <w:webHidden/>
              </w:rPr>
            </w:r>
            <w:r w:rsidR="007A7A1A" w:rsidRPr="008B5698">
              <w:rPr>
                <w:noProof/>
                <w:webHidden/>
              </w:rPr>
              <w:fldChar w:fldCharType="separate"/>
            </w:r>
            <w:r w:rsidR="002001E6">
              <w:rPr>
                <w:noProof/>
                <w:webHidden/>
              </w:rPr>
              <w:t>20</w:t>
            </w:r>
            <w:r w:rsidR="007A7A1A" w:rsidRPr="008B5698">
              <w:rPr>
                <w:noProof/>
                <w:webHidden/>
              </w:rPr>
              <w:fldChar w:fldCharType="end"/>
            </w:r>
          </w:hyperlink>
        </w:p>
        <w:p w:rsidR="008B5698" w:rsidRPr="008B5698" w:rsidRDefault="00A7585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9985523" w:history="1">
            <w:r w:rsidR="008B5698" w:rsidRPr="008B5698">
              <w:rPr>
                <w:rStyle w:val="af"/>
                <w:noProof/>
              </w:rPr>
              <w:t>Глава 4. МАТЕМАТИЧЕСКОЕ МОДЕЛИРОВАНИЕ ПРОТОЧНОЙ ЧАСТИ ВИТЫХ КАНЛОВ ПО ТИПУ «КОНФУЗОР-ДИФФУЗОР» И СОПРЯЖЕННОЙ ЗАДАЧИ ТЕПЛООБМЕНА</w:t>
            </w:r>
            <w:r w:rsidR="008B5698" w:rsidRPr="008B5698">
              <w:rPr>
                <w:noProof/>
                <w:webHidden/>
              </w:rPr>
              <w:tab/>
            </w:r>
            <w:r w:rsidR="007A7A1A" w:rsidRPr="008B5698">
              <w:rPr>
                <w:noProof/>
                <w:webHidden/>
              </w:rPr>
              <w:fldChar w:fldCharType="begin"/>
            </w:r>
            <w:r w:rsidR="008B5698" w:rsidRPr="008B5698">
              <w:rPr>
                <w:noProof/>
                <w:webHidden/>
              </w:rPr>
              <w:instrText xml:space="preserve"> PAGEREF _Toc419985523 \h </w:instrText>
            </w:r>
            <w:r w:rsidR="007A7A1A" w:rsidRPr="008B5698">
              <w:rPr>
                <w:noProof/>
                <w:webHidden/>
              </w:rPr>
            </w:r>
            <w:r w:rsidR="007A7A1A" w:rsidRPr="008B5698">
              <w:rPr>
                <w:noProof/>
                <w:webHidden/>
              </w:rPr>
              <w:fldChar w:fldCharType="separate"/>
            </w:r>
            <w:r w:rsidR="002001E6">
              <w:rPr>
                <w:noProof/>
                <w:webHidden/>
              </w:rPr>
              <w:t>26</w:t>
            </w:r>
            <w:r w:rsidR="007A7A1A" w:rsidRPr="008B5698">
              <w:rPr>
                <w:noProof/>
                <w:webHidden/>
              </w:rPr>
              <w:fldChar w:fldCharType="end"/>
            </w:r>
          </w:hyperlink>
        </w:p>
        <w:p w:rsidR="008B5698" w:rsidRPr="008B5698" w:rsidRDefault="00A75855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9985524" w:history="1">
            <w:r w:rsidR="008B5698" w:rsidRPr="008B5698">
              <w:rPr>
                <w:rStyle w:val="af"/>
                <w:noProof/>
              </w:rPr>
              <w:t>4.1. Основные сведения описания поверхностей</w:t>
            </w:r>
            <w:r w:rsidR="008B5698" w:rsidRPr="008B5698">
              <w:rPr>
                <w:noProof/>
                <w:webHidden/>
              </w:rPr>
              <w:tab/>
            </w:r>
            <w:r w:rsidR="007A7A1A" w:rsidRPr="008B5698">
              <w:rPr>
                <w:noProof/>
                <w:webHidden/>
              </w:rPr>
              <w:fldChar w:fldCharType="begin"/>
            </w:r>
            <w:r w:rsidR="008B5698" w:rsidRPr="008B5698">
              <w:rPr>
                <w:noProof/>
                <w:webHidden/>
              </w:rPr>
              <w:instrText xml:space="preserve"> PAGEREF _Toc419985524 \h </w:instrText>
            </w:r>
            <w:r w:rsidR="007A7A1A" w:rsidRPr="008B5698">
              <w:rPr>
                <w:noProof/>
                <w:webHidden/>
              </w:rPr>
            </w:r>
            <w:r w:rsidR="007A7A1A" w:rsidRPr="008B5698">
              <w:rPr>
                <w:noProof/>
                <w:webHidden/>
              </w:rPr>
              <w:fldChar w:fldCharType="separate"/>
            </w:r>
            <w:r w:rsidR="002001E6">
              <w:rPr>
                <w:noProof/>
                <w:webHidden/>
              </w:rPr>
              <w:t>26</w:t>
            </w:r>
            <w:r w:rsidR="007A7A1A" w:rsidRPr="008B5698">
              <w:rPr>
                <w:noProof/>
                <w:webHidden/>
              </w:rPr>
              <w:fldChar w:fldCharType="end"/>
            </w:r>
          </w:hyperlink>
        </w:p>
        <w:p w:rsidR="008B5698" w:rsidRPr="008B5698" w:rsidRDefault="00A75855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9985525" w:history="1">
            <w:r w:rsidR="008B5698" w:rsidRPr="008B5698">
              <w:rPr>
                <w:rStyle w:val="af"/>
                <w:noProof/>
              </w:rPr>
              <w:t>4.2. Общий метод описания теплообменных поверхностей</w:t>
            </w:r>
            <w:r w:rsidR="008B5698" w:rsidRPr="008B5698">
              <w:rPr>
                <w:noProof/>
                <w:webHidden/>
              </w:rPr>
              <w:tab/>
            </w:r>
            <w:r w:rsidR="007A7A1A" w:rsidRPr="008B5698">
              <w:rPr>
                <w:noProof/>
                <w:webHidden/>
              </w:rPr>
              <w:fldChar w:fldCharType="begin"/>
            </w:r>
            <w:r w:rsidR="008B5698" w:rsidRPr="008B5698">
              <w:rPr>
                <w:noProof/>
                <w:webHidden/>
              </w:rPr>
              <w:instrText xml:space="preserve"> PAGEREF _Toc419985525 \h </w:instrText>
            </w:r>
            <w:r w:rsidR="007A7A1A" w:rsidRPr="008B5698">
              <w:rPr>
                <w:noProof/>
                <w:webHidden/>
              </w:rPr>
            </w:r>
            <w:r w:rsidR="007A7A1A" w:rsidRPr="008B5698">
              <w:rPr>
                <w:noProof/>
                <w:webHidden/>
              </w:rPr>
              <w:fldChar w:fldCharType="separate"/>
            </w:r>
            <w:r w:rsidR="002001E6">
              <w:rPr>
                <w:noProof/>
                <w:webHidden/>
              </w:rPr>
              <w:t>29</w:t>
            </w:r>
            <w:r w:rsidR="007A7A1A" w:rsidRPr="008B5698">
              <w:rPr>
                <w:noProof/>
                <w:webHidden/>
              </w:rPr>
              <w:fldChar w:fldCharType="end"/>
            </w:r>
          </w:hyperlink>
        </w:p>
        <w:p w:rsidR="008B5698" w:rsidRPr="008B5698" w:rsidRDefault="00A75855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9985526" w:history="1">
            <w:r w:rsidR="008B5698" w:rsidRPr="008B5698">
              <w:rPr>
                <w:rStyle w:val="af"/>
                <w:noProof/>
              </w:rPr>
              <w:t>4.3. Канал типа «конфузор-диффузор» с винтовой поверхностью теплообмена</w:t>
            </w:r>
            <w:r w:rsidR="008B5698" w:rsidRPr="008B5698">
              <w:rPr>
                <w:noProof/>
                <w:webHidden/>
              </w:rPr>
              <w:tab/>
            </w:r>
            <w:r w:rsidR="007A7A1A" w:rsidRPr="008B5698">
              <w:rPr>
                <w:noProof/>
                <w:webHidden/>
              </w:rPr>
              <w:fldChar w:fldCharType="begin"/>
            </w:r>
            <w:r w:rsidR="008B5698" w:rsidRPr="008B5698">
              <w:rPr>
                <w:noProof/>
                <w:webHidden/>
              </w:rPr>
              <w:instrText xml:space="preserve"> PAGEREF _Toc419985526 \h </w:instrText>
            </w:r>
            <w:r w:rsidR="007A7A1A" w:rsidRPr="008B5698">
              <w:rPr>
                <w:noProof/>
                <w:webHidden/>
              </w:rPr>
            </w:r>
            <w:r w:rsidR="007A7A1A" w:rsidRPr="008B5698">
              <w:rPr>
                <w:noProof/>
                <w:webHidden/>
              </w:rPr>
              <w:fldChar w:fldCharType="separate"/>
            </w:r>
            <w:r w:rsidR="002001E6">
              <w:rPr>
                <w:noProof/>
                <w:webHidden/>
              </w:rPr>
              <w:t>30</w:t>
            </w:r>
            <w:r w:rsidR="007A7A1A" w:rsidRPr="008B5698">
              <w:rPr>
                <w:noProof/>
                <w:webHidden/>
              </w:rPr>
              <w:fldChar w:fldCharType="end"/>
            </w:r>
          </w:hyperlink>
        </w:p>
        <w:p w:rsidR="008B5698" w:rsidRPr="008B5698" w:rsidRDefault="00A75855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9985527" w:history="1">
            <w:r w:rsidR="008B5698" w:rsidRPr="008B5698">
              <w:rPr>
                <w:rStyle w:val="af"/>
                <w:noProof/>
              </w:rPr>
              <w:t>4.4 Математическая модель сопряженной задачи теплообмена в витом конфузорно-диффузорном канале</w:t>
            </w:r>
            <w:r w:rsidR="008B5698" w:rsidRPr="008B5698">
              <w:rPr>
                <w:noProof/>
                <w:webHidden/>
              </w:rPr>
              <w:tab/>
            </w:r>
            <w:r w:rsidR="007A7A1A" w:rsidRPr="008B5698">
              <w:rPr>
                <w:noProof/>
                <w:webHidden/>
              </w:rPr>
              <w:fldChar w:fldCharType="begin"/>
            </w:r>
            <w:r w:rsidR="008B5698" w:rsidRPr="008B5698">
              <w:rPr>
                <w:noProof/>
                <w:webHidden/>
              </w:rPr>
              <w:instrText xml:space="preserve"> PAGEREF _Toc419985527 \h </w:instrText>
            </w:r>
            <w:r w:rsidR="007A7A1A" w:rsidRPr="008B5698">
              <w:rPr>
                <w:noProof/>
                <w:webHidden/>
              </w:rPr>
            </w:r>
            <w:r w:rsidR="007A7A1A" w:rsidRPr="008B5698">
              <w:rPr>
                <w:noProof/>
                <w:webHidden/>
              </w:rPr>
              <w:fldChar w:fldCharType="separate"/>
            </w:r>
            <w:r w:rsidR="002001E6">
              <w:rPr>
                <w:noProof/>
                <w:webHidden/>
              </w:rPr>
              <w:t>33</w:t>
            </w:r>
            <w:r w:rsidR="007A7A1A" w:rsidRPr="008B5698">
              <w:rPr>
                <w:noProof/>
                <w:webHidden/>
              </w:rPr>
              <w:fldChar w:fldCharType="end"/>
            </w:r>
          </w:hyperlink>
        </w:p>
        <w:p w:rsidR="008B5698" w:rsidRPr="008B5698" w:rsidRDefault="00A7585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9985528" w:history="1">
            <w:r w:rsidR="008B5698" w:rsidRPr="008B5698">
              <w:rPr>
                <w:rStyle w:val="af"/>
                <w:noProof/>
              </w:rPr>
              <w:t>Глава 5.  ЧИСЛЕННАЯ РЕАЛИЗАЦИИ СОПРЯЖЕННОЙ ЗАДАЧИ ТЕПЛООБМЕНА  В ВИТОМ КАНАЛЕ ТИПА «КОНФУЗОР-ДИФФУЗОР»</w:t>
            </w:r>
            <w:r w:rsidR="008B5698" w:rsidRPr="008B5698">
              <w:rPr>
                <w:noProof/>
                <w:webHidden/>
              </w:rPr>
              <w:tab/>
            </w:r>
            <w:r w:rsidR="007A7A1A" w:rsidRPr="008B5698">
              <w:rPr>
                <w:noProof/>
                <w:webHidden/>
              </w:rPr>
              <w:fldChar w:fldCharType="begin"/>
            </w:r>
            <w:r w:rsidR="008B5698" w:rsidRPr="008B5698">
              <w:rPr>
                <w:noProof/>
                <w:webHidden/>
              </w:rPr>
              <w:instrText xml:space="preserve"> PAGEREF _Toc419985528 \h </w:instrText>
            </w:r>
            <w:r w:rsidR="007A7A1A" w:rsidRPr="008B5698">
              <w:rPr>
                <w:noProof/>
                <w:webHidden/>
              </w:rPr>
            </w:r>
            <w:r w:rsidR="007A7A1A" w:rsidRPr="008B5698">
              <w:rPr>
                <w:noProof/>
                <w:webHidden/>
              </w:rPr>
              <w:fldChar w:fldCharType="separate"/>
            </w:r>
            <w:r w:rsidR="002001E6">
              <w:rPr>
                <w:noProof/>
                <w:webHidden/>
              </w:rPr>
              <w:t>35</w:t>
            </w:r>
            <w:r w:rsidR="007A7A1A" w:rsidRPr="008B5698">
              <w:rPr>
                <w:noProof/>
                <w:webHidden/>
              </w:rPr>
              <w:fldChar w:fldCharType="end"/>
            </w:r>
          </w:hyperlink>
        </w:p>
        <w:p w:rsidR="008B5698" w:rsidRPr="008B5698" w:rsidRDefault="00A75855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9985529" w:history="1">
            <w:r w:rsidR="008B5698" w:rsidRPr="008B5698">
              <w:rPr>
                <w:rStyle w:val="af"/>
                <w:noProof/>
              </w:rPr>
              <w:t>5.1. Существующие методы решения</w:t>
            </w:r>
            <w:r w:rsidR="008B5698" w:rsidRPr="008B5698">
              <w:rPr>
                <w:noProof/>
                <w:webHidden/>
              </w:rPr>
              <w:tab/>
            </w:r>
            <w:r w:rsidR="007A7A1A" w:rsidRPr="008B5698">
              <w:rPr>
                <w:noProof/>
                <w:webHidden/>
              </w:rPr>
              <w:fldChar w:fldCharType="begin"/>
            </w:r>
            <w:r w:rsidR="008B5698" w:rsidRPr="008B5698">
              <w:rPr>
                <w:noProof/>
                <w:webHidden/>
              </w:rPr>
              <w:instrText xml:space="preserve"> PAGEREF _Toc419985529 \h </w:instrText>
            </w:r>
            <w:r w:rsidR="007A7A1A" w:rsidRPr="008B5698">
              <w:rPr>
                <w:noProof/>
                <w:webHidden/>
              </w:rPr>
            </w:r>
            <w:r w:rsidR="007A7A1A" w:rsidRPr="008B5698">
              <w:rPr>
                <w:noProof/>
                <w:webHidden/>
              </w:rPr>
              <w:fldChar w:fldCharType="separate"/>
            </w:r>
            <w:r w:rsidR="002001E6">
              <w:rPr>
                <w:noProof/>
                <w:webHidden/>
              </w:rPr>
              <w:t>35</w:t>
            </w:r>
            <w:r w:rsidR="007A7A1A" w:rsidRPr="008B5698">
              <w:rPr>
                <w:noProof/>
                <w:webHidden/>
              </w:rPr>
              <w:fldChar w:fldCharType="end"/>
            </w:r>
          </w:hyperlink>
        </w:p>
        <w:p w:rsidR="008B5698" w:rsidRPr="008B5698" w:rsidRDefault="00A75855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9985530" w:history="1">
            <w:r w:rsidR="008B5698" w:rsidRPr="008B5698">
              <w:rPr>
                <w:rStyle w:val="af"/>
                <w:noProof/>
              </w:rPr>
              <w:t>5.2. Построение геометрии модели</w:t>
            </w:r>
            <w:r w:rsidR="008B5698" w:rsidRPr="008B5698">
              <w:rPr>
                <w:noProof/>
                <w:webHidden/>
              </w:rPr>
              <w:tab/>
            </w:r>
            <w:r w:rsidR="007A7A1A" w:rsidRPr="008B5698">
              <w:rPr>
                <w:noProof/>
                <w:webHidden/>
              </w:rPr>
              <w:fldChar w:fldCharType="begin"/>
            </w:r>
            <w:r w:rsidR="008B5698" w:rsidRPr="008B5698">
              <w:rPr>
                <w:noProof/>
                <w:webHidden/>
              </w:rPr>
              <w:instrText xml:space="preserve"> PAGEREF _Toc419985530 \h </w:instrText>
            </w:r>
            <w:r w:rsidR="007A7A1A" w:rsidRPr="008B5698">
              <w:rPr>
                <w:noProof/>
                <w:webHidden/>
              </w:rPr>
            </w:r>
            <w:r w:rsidR="007A7A1A" w:rsidRPr="008B5698">
              <w:rPr>
                <w:noProof/>
                <w:webHidden/>
              </w:rPr>
              <w:fldChar w:fldCharType="separate"/>
            </w:r>
            <w:r w:rsidR="002001E6">
              <w:rPr>
                <w:noProof/>
                <w:webHidden/>
              </w:rPr>
              <w:t>39</w:t>
            </w:r>
            <w:r w:rsidR="007A7A1A" w:rsidRPr="008B5698">
              <w:rPr>
                <w:noProof/>
                <w:webHidden/>
              </w:rPr>
              <w:fldChar w:fldCharType="end"/>
            </w:r>
          </w:hyperlink>
        </w:p>
        <w:p w:rsidR="008B5698" w:rsidRPr="008B5698" w:rsidRDefault="00A75855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9985531" w:history="1">
            <w:r w:rsidR="008B5698" w:rsidRPr="008B5698">
              <w:rPr>
                <w:rStyle w:val="af"/>
                <w:noProof/>
              </w:rPr>
              <w:t>5.3 Построение сетки расчетной области</w:t>
            </w:r>
            <w:r w:rsidR="008B5698" w:rsidRPr="008B5698">
              <w:rPr>
                <w:noProof/>
                <w:webHidden/>
              </w:rPr>
              <w:tab/>
            </w:r>
            <w:r w:rsidR="007A7A1A" w:rsidRPr="008B5698">
              <w:rPr>
                <w:noProof/>
                <w:webHidden/>
              </w:rPr>
              <w:fldChar w:fldCharType="begin"/>
            </w:r>
            <w:r w:rsidR="008B5698" w:rsidRPr="008B5698">
              <w:rPr>
                <w:noProof/>
                <w:webHidden/>
              </w:rPr>
              <w:instrText xml:space="preserve"> PAGEREF _Toc419985531 \h </w:instrText>
            </w:r>
            <w:r w:rsidR="007A7A1A" w:rsidRPr="008B5698">
              <w:rPr>
                <w:noProof/>
                <w:webHidden/>
              </w:rPr>
            </w:r>
            <w:r w:rsidR="007A7A1A" w:rsidRPr="008B5698">
              <w:rPr>
                <w:noProof/>
                <w:webHidden/>
              </w:rPr>
              <w:fldChar w:fldCharType="separate"/>
            </w:r>
            <w:r w:rsidR="002001E6">
              <w:rPr>
                <w:noProof/>
                <w:webHidden/>
              </w:rPr>
              <w:t>46</w:t>
            </w:r>
            <w:r w:rsidR="007A7A1A" w:rsidRPr="008B5698">
              <w:rPr>
                <w:noProof/>
                <w:webHidden/>
              </w:rPr>
              <w:fldChar w:fldCharType="end"/>
            </w:r>
          </w:hyperlink>
        </w:p>
        <w:p w:rsidR="008B5698" w:rsidRPr="008B5698" w:rsidRDefault="00A75855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9985532" w:history="1">
            <w:r w:rsidR="008B5698" w:rsidRPr="008B5698">
              <w:rPr>
                <w:rStyle w:val="af"/>
                <w:noProof/>
              </w:rPr>
              <w:t>5.4. Анализ результатов численного решения сопряженной задачи теплообмена</w:t>
            </w:r>
            <w:r w:rsidR="008B5698" w:rsidRPr="008B5698">
              <w:rPr>
                <w:noProof/>
                <w:webHidden/>
              </w:rPr>
              <w:tab/>
            </w:r>
            <w:r w:rsidR="007A7A1A" w:rsidRPr="008B5698">
              <w:rPr>
                <w:noProof/>
                <w:webHidden/>
              </w:rPr>
              <w:fldChar w:fldCharType="begin"/>
            </w:r>
            <w:r w:rsidR="008B5698" w:rsidRPr="008B5698">
              <w:rPr>
                <w:noProof/>
                <w:webHidden/>
              </w:rPr>
              <w:instrText xml:space="preserve"> PAGEREF _Toc419985532 \h </w:instrText>
            </w:r>
            <w:r w:rsidR="007A7A1A" w:rsidRPr="008B5698">
              <w:rPr>
                <w:noProof/>
                <w:webHidden/>
              </w:rPr>
            </w:r>
            <w:r w:rsidR="007A7A1A" w:rsidRPr="008B5698">
              <w:rPr>
                <w:noProof/>
                <w:webHidden/>
              </w:rPr>
              <w:fldChar w:fldCharType="separate"/>
            </w:r>
            <w:r w:rsidR="002001E6">
              <w:rPr>
                <w:noProof/>
                <w:webHidden/>
              </w:rPr>
              <w:t>47</w:t>
            </w:r>
            <w:r w:rsidR="007A7A1A" w:rsidRPr="008B5698">
              <w:rPr>
                <w:noProof/>
                <w:webHidden/>
              </w:rPr>
              <w:fldChar w:fldCharType="end"/>
            </w:r>
          </w:hyperlink>
        </w:p>
        <w:p w:rsidR="008B5698" w:rsidRPr="008B5698" w:rsidRDefault="00A7585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9985533" w:history="1">
            <w:r w:rsidR="008B5698" w:rsidRPr="008B5698">
              <w:rPr>
                <w:rStyle w:val="af"/>
                <w:noProof/>
              </w:rPr>
              <w:t>ЗАКЛЮЧЕНИЕ</w:t>
            </w:r>
            <w:r w:rsidR="008B5698" w:rsidRPr="008B5698">
              <w:rPr>
                <w:noProof/>
                <w:webHidden/>
              </w:rPr>
              <w:tab/>
            </w:r>
            <w:r w:rsidR="007A7A1A" w:rsidRPr="008B5698">
              <w:rPr>
                <w:noProof/>
                <w:webHidden/>
              </w:rPr>
              <w:fldChar w:fldCharType="begin"/>
            </w:r>
            <w:r w:rsidR="008B5698" w:rsidRPr="008B5698">
              <w:rPr>
                <w:noProof/>
                <w:webHidden/>
              </w:rPr>
              <w:instrText xml:space="preserve"> PAGEREF _Toc419985533 \h </w:instrText>
            </w:r>
            <w:r w:rsidR="007A7A1A" w:rsidRPr="008B5698">
              <w:rPr>
                <w:noProof/>
                <w:webHidden/>
              </w:rPr>
            </w:r>
            <w:r w:rsidR="007A7A1A" w:rsidRPr="008B5698">
              <w:rPr>
                <w:noProof/>
                <w:webHidden/>
              </w:rPr>
              <w:fldChar w:fldCharType="separate"/>
            </w:r>
            <w:r w:rsidR="002001E6">
              <w:rPr>
                <w:noProof/>
                <w:webHidden/>
              </w:rPr>
              <w:t>60</w:t>
            </w:r>
            <w:r w:rsidR="007A7A1A" w:rsidRPr="008B5698">
              <w:rPr>
                <w:noProof/>
                <w:webHidden/>
              </w:rPr>
              <w:fldChar w:fldCharType="end"/>
            </w:r>
          </w:hyperlink>
        </w:p>
        <w:p w:rsidR="008B5698" w:rsidRPr="008B5698" w:rsidRDefault="00A7585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9985534" w:history="1">
            <w:r w:rsidR="008B5698" w:rsidRPr="008B5698">
              <w:rPr>
                <w:rStyle w:val="af"/>
                <w:noProof/>
              </w:rPr>
              <w:t>ЛИТЕРАТУРА</w:t>
            </w:r>
            <w:r w:rsidR="008B5698" w:rsidRPr="008B5698">
              <w:rPr>
                <w:noProof/>
                <w:webHidden/>
              </w:rPr>
              <w:tab/>
            </w:r>
            <w:r w:rsidR="007A7A1A" w:rsidRPr="008B5698">
              <w:rPr>
                <w:noProof/>
                <w:webHidden/>
              </w:rPr>
              <w:fldChar w:fldCharType="begin"/>
            </w:r>
            <w:r w:rsidR="008B5698" w:rsidRPr="008B5698">
              <w:rPr>
                <w:noProof/>
                <w:webHidden/>
              </w:rPr>
              <w:instrText xml:space="preserve"> PAGEREF _Toc419985534 \h </w:instrText>
            </w:r>
            <w:r w:rsidR="007A7A1A" w:rsidRPr="008B5698">
              <w:rPr>
                <w:noProof/>
                <w:webHidden/>
              </w:rPr>
            </w:r>
            <w:r w:rsidR="007A7A1A" w:rsidRPr="008B5698">
              <w:rPr>
                <w:noProof/>
                <w:webHidden/>
              </w:rPr>
              <w:fldChar w:fldCharType="separate"/>
            </w:r>
            <w:r w:rsidR="002001E6">
              <w:rPr>
                <w:noProof/>
                <w:webHidden/>
              </w:rPr>
              <w:t>62</w:t>
            </w:r>
            <w:r w:rsidR="007A7A1A" w:rsidRPr="008B5698">
              <w:rPr>
                <w:noProof/>
                <w:webHidden/>
              </w:rPr>
              <w:fldChar w:fldCharType="end"/>
            </w:r>
          </w:hyperlink>
        </w:p>
        <w:p w:rsidR="00090CEF" w:rsidRDefault="007A7A1A" w:rsidP="00090CEF">
          <w:pPr>
            <w:rPr>
              <w:b/>
              <w:bCs/>
              <w:sz w:val="28"/>
              <w:szCs w:val="28"/>
            </w:rPr>
          </w:pPr>
          <w:r w:rsidRPr="00B05F60">
            <w:rPr>
              <w:b/>
              <w:bCs/>
              <w:sz w:val="28"/>
              <w:szCs w:val="28"/>
            </w:rPr>
            <w:fldChar w:fldCharType="end"/>
          </w:r>
        </w:p>
        <w:p w:rsidR="00090CEF" w:rsidRDefault="00090CEF" w:rsidP="00090CEF">
          <w:pPr>
            <w:rPr>
              <w:b/>
              <w:bCs/>
              <w:sz w:val="28"/>
              <w:szCs w:val="28"/>
            </w:rPr>
          </w:pPr>
        </w:p>
        <w:p w:rsidR="0072482A" w:rsidRPr="008B5698" w:rsidRDefault="00A75855" w:rsidP="008B5698"/>
      </w:sdtContent>
    </w:sdt>
    <w:p w:rsidR="0072482A" w:rsidRPr="0072482A" w:rsidRDefault="0072482A" w:rsidP="0072482A"/>
    <w:p w:rsidR="008B5698" w:rsidRDefault="008B5698" w:rsidP="00AA1C48">
      <w:pPr>
        <w:pStyle w:val="1"/>
      </w:pPr>
      <w:bookmarkStart w:id="0" w:name="_Toc419985517"/>
    </w:p>
    <w:p w:rsidR="008B5698" w:rsidRDefault="008B5698" w:rsidP="008B5698">
      <w:pPr>
        <w:pStyle w:val="1"/>
        <w:jc w:val="left"/>
      </w:pPr>
    </w:p>
    <w:p w:rsidR="008B5698" w:rsidRDefault="008B5698" w:rsidP="008B5698"/>
    <w:p w:rsidR="008B5698" w:rsidRPr="008B5698" w:rsidRDefault="008B5698" w:rsidP="008B5698"/>
    <w:p w:rsidR="000C03A2" w:rsidRDefault="000C03A2" w:rsidP="00AA1C48">
      <w:pPr>
        <w:pStyle w:val="1"/>
      </w:pPr>
      <w:r w:rsidRPr="00AA1C48">
        <w:lastRenderedPageBreak/>
        <w:t>В</w:t>
      </w:r>
      <w:r w:rsidR="00AA1C48" w:rsidRPr="00AA1C48">
        <w:t>ВЕДЕНИЕ</w:t>
      </w:r>
      <w:bookmarkEnd w:id="0"/>
    </w:p>
    <w:p w:rsidR="000C4C65" w:rsidRPr="000C4C65" w:rsidRDefault="000C4C65" w:rsidP="000C4C65">
      <w:pPr>
        <w:spacing w:line="720" w:lineRule="auto"/>
      </w:pPr>
    </w:p>
    <w:p w:rsidR="00EA2F97" w:rsidRDefault="00E0092B" w:rsidP="00345C94">
      <w:pPr>
        <w:spacing w:line="360" w:lineRule="auto"/>
        <w:jc w:val="both"/>
        <w:rPr>
          <w:sz w:val="28"/>
        </w:rPr>
      </w:pPr>
      <w:r>
        <w:tab/>
      </w:r>
      <w:r w:rsidRPr="00E0092B">
        <w:rPr>
          <w:sz w:val="28"/>
        </w:rPr>
        <w:t>В настоящее время обновление теплообменного оборудования в</w:t>
      </w:r>
      <w:r w:rsidR="00606EEE">
        <w:rPr>
          <w:sz w:val="28"/>
        </w:rPr>
        <w:t xml:space="preserve"> сфере</w:t>
      </w:r>
      <w:r w:rsidRPr="00E0092B">
        <w:rPr>
          <w:sz w:val="28"/>
        </w:rPr>
        <w:t xml:space="preserve"> </w:t>
      </w:r>
      <w:r w:rsidR="00837371" w:rsidRPr="00837371">
        <w:rPr>
          <w:sz w:val="28"/>
        </w:rPr>
        <w:t xml:space="preserve">ЖКХ, металлургической, нефтехимической и химической </w:t>
      </w:r>
      <w:r w:rsidRPr="00E0092B">
        <w:rPr>
          <w:sz w:val="28"/>
        </w:rPr>
        <w:t>отраслях промышленности</w:t>
      </w:r>
      <w:r w:rsidR="00837371">
        <w:rPr>
          <w:sz w:val="28"/>
        </w:rPr>
        <w:t xml:space="preserve"> РФ</w:t>
      </w:r>
      <w:r w:rsidRPr="00E0092B">
        <w:rPr>
          <w:sz w:val="28"/>
        </w:rPr>
        <w:t xml:space="preserve"> </w:t>
      </w:r>
      <w:r w:rsidR="0094242C">
        <w:rPr>
          <w:sz w:val="28"/>
        </w:rPr>
        <w:t>является одной из главных задач</w:t>
      </w:r>
      <w:r w:rsidRPr="00E0092B">
        <w:rPr>
          <w:sz w:val="28"/>
        </w:rPr>
        <w:t xml:space="preserve"> современной теплоэнергетики. </w:t>
      </w:r>
      <w:r>
        <w:rPr>
          <w:sz w:val="28"/>
        </w:rPr>
        <w:t>Это связано в первую очередь с тем, что на сегодняшний день</w:t>
      </w:r>
      <w:r w:rsidR="00837371">
        <w:rPr>
          <w:sz w:val="28"/>
        </w:rPr>
        <w:t xml:space="preserve"> на предприятиях, в большинстве случаев, используют устаревшие теплообменные аппараты, уровень износа которых иногда достигает 80%. Главным критерием при модернизации существующих технологических процессов и их аппаратурного оформления является малогабаритность</w:t>
      </w:r>
      <w:r w:rsidR="00837371" w:rsidRPr="00837371">
        <w:t xml:space="preserve"> </w:t>
      </w:r>
      <w:r w:rsidR="00837371" w:rsidRPr="00837371">
        <w:rPr>
          <w:sz w:val="28"/>
        </w:rPr>
        <w:t>новых энергоустановок с учетом энергосбережения, экономии топлив</w:t>
      </w:r>
      <w:r w:rsidR="00606EEE">
        <w:rPr>
          <w:sz w:val="28"/>
        </w:rPr>
        <w:t>ных</w:t>
      </w:r>
      <w:r w:rsidR="00837371" w:rsidRPr="00837371">
        <w:rPr>
          <w:sz w:val="28"/>
        </w:rPr>
        <w:t xml:space="preserve"> и других природных ресурсов</w:t>
      </w:r>
      <w:r w:rsidR="00331E8A">
        <w:rPr>
          <w:sz w:val="28"/>
        </w:rPr>
        <w:t xml:space="preserve">. </w:t>
      </w:r>
      <w:r w:rsidR="00837371">
        <w:rPr>
          <w:sz w:val="28"/>
        </w:rPr>
        <w:t xml:space="preserve">При этом на первое место встает </w:t>
      </w:r>
      <w:r w:rsidR="00345C94">
        <w:rPr>
          <w:sz w:val="28"/>
        </w:rPr>
        <w:t>актуальный на сегодняшний день вопрос</w:t>
      </w:r>
      <w:r w:rsidR="00837371">
        <w:rPr>
          <w:sz w:val="28"/>
        </w:rPr>
        <w:t xml:space="preserve"> интенсификация теплообмена. </w:t>
      </w:r>
      <w:r w:rsidR="00345C94">
        <w:rPr>
          <w:sz w:val="28"/>
        </w:rPr>
        <w:t>С</w:t>
      </w:r>
      <w:r w:rsidR="00EA2F97" w:rsidRPr="00345C94">
        <w:rPr>
          <w:sz w:val="28"/>
        </w:rPr>
        <w:t>реди перспективных типов теплообменного</w:t>
      </w:r>
      <w:r w:rsidR="00345C94" w:rsidRPr="00345C94">
        <w:rPr>
          <w:sz w:val="28"/>
        </w:rPr>
        <w:t xml:space="preserve"> </w:t>
      </w:r>
      <w:r w:rsidR="00EA2F97" w:rsidRPr="00345C94">
        <w:rPr>
          <w:sz w:val="28"/>
        </w:rPr>
        <w:t>оборудования</w:t>
      </w:r>
      <w:r w:rsidR="00331E8A">
        <w:rPr>
          <w:sz w:val="28"/>
        </w:rPr>
        <w:t xml:space="preserve"> особое место</w:t>
      </w:r>
      <w:r w:rsidR="00EA2F97" w:rsidRPr="00345C94">
        <w:rPr>
          <w:sz w:val="28"/>
        </w:rPr>
        <w:t xml:space="preserve"> занима</w:t>
      </w:r>
      <w:r w:rsidR="00606EEE">
        <w:rPr>
          <w:sz w:val="28"/>
        </w:rPr>
        <w:t>е</w:t>
      </w:r>
      <w:r w:rsidR="00EA2F97" w:rsidRPr="00345C94">
        <w:rPr>
          <w:sz w:val="28"/>
        </w:rPr>
        <w:t xml:space="preserve">т </w:t>
      </w:r>
      <w:r w:rsidR="00345C94" w:rsidRPr="00345C94">
        <w:rPr>
          <w:sz w:val="28"/>
        </w:rPr>
        <w:t>аппаратура на базе теплообменных элементов</w:t>
      </w:r>
      <w:r w:rsidR="00606EEE">
        <w:rPr>
          <w:sz w:val="28"/>
        </w:rPr>
        <w:t xml:space="preserve"> по типу</w:t>
      </w:r>
      <w:r w:rsidR="00345C94" w:rsidRPr="00345C94">
        <w:rPr>
          <w:sz w:val="28"/>
        </w:rPr>
        <w:t xml:space="preserve"> «конфузор-диффузор»</w:t>
      </w:r>
      <w:r w:rsidR="00345C94">
        <w:rPr>
          <w:sz w:val="28"/>
        </w:rPr>
        <w:t>.</w:t>
      </w:r>
    </w:p>
    <w:p w:rsidR="00345C94" w:rsidRDefault="00345C94" w:rsidP="009645B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Исследования каналов типа «конфузор-диффузор» начались в 20–годы прошлого столетия Кохом и Нунненом. </w:t>
      </w:r>
      <w:r w:rsidR="009645B4">
        <w:rPr>
          <w:sz w:val="28"/>
        </w:rPr>
        <w:t xml:space="preserve">Последователем их разработок в 60-е годы стал </w:t>
      </w:r>
      <w:r w:rsidR="009645B4" w:rsidRPr="009645B4">
        <w:rPr>
          <w:sz w:val="28"/>
        </w:rPr>
        <w:t>В.К. Мига</w:t>
      </w:r>
      <w:r w:rsidR="009645B4">
        <w:rPr>
          <w:sz w:val="28"/>
        </w:rPr>
        <w:t>й, который дал теоретическое обоснования для применения таких каналов</w:t>
      </w:r>
      <w:r w:rsidR="00331E8A">
        <w:rPr>
          <w:sz w:val="28"/>
        </w:rPr>
        <w:t xml:space="preserve"> [1, </w:t>
      </w:r>
      <w:r w:rsidR="00331E8A" w:rsidRPr="00331E8A">
        <w:rPr>
          <w:sz w:val="28"/>
        </w:rPr>
        <w:t>2]</w:t>
      </w:r>
      <w:r w:rsidR="009645B4">
        <w:rPr>
          <w:sz w:val="28"/>
        </w:rPr>
        <w:t>.</w:t>
      </w:r>
      <w:r w:rsidR="00331E8A">
        <w:rPr>
          <w:sz w:val="28"/>
        </w:rPr>
        <w:t xml:space="preserve"> </w:t>
      </w:r>
      <w:r w:rsidR="009645B4">
        <w:rPr>
          <w:sz w:val="28"/>
        </w:rPr>
        <w:t xml:space="preserve"> </w:t>
      </w:r>
      <w:r w:rsidR="0035282D">
        <w:rPr>
          <w:sz w:val="28"/>
        </w:rPr>
        <w:t xml:space="preserve">Острая необходимость современной России в </w:t>
      </w:r>
      <w:r w:rsidR="009645B4" w:rsidRPr="009645B4">
        <w:rPr>
          <w:sz w:val="28"/>
        </w:rPr>
        <w:t xml:space="preserve"> сокращени</w:t>
      </w:r>
      <w:r w:rsidR="0035282D">
        <w:rPr>
          <w:sz w:val="28"/>
        </w:rPr>
        <w:t>и</w:t>
      </w:r>
      <w:r w:rsidR="009645B4" w:rsidRPr="009645B4">
        <w:rPr>
          <w:sz w:val="28"/>
        </w:rPr>
        <w:t xml:space="preserve"> расход</w:t>
      </w:r>
      <w:r w:rsidR="0035282D">
        <w:rPr>
          <w:sz w:val="28"/>
        </w:rPr>
        <w:t>ов</w:t>
      </w:r>
      <w:r w:rsidR="009645B4" w:rsidRPr="009645B4">
        <w:rPr>
          <w:sz w:val="28"/>
        </w:rPr>
        <w:t xml:space="preserve"> энергии</w:t>
      </w:r>
      <w:r w:rsidR="0035282D">
        <w:rPr>
          <w:sz w:val="28"/>
        </w:rPr>
        <w:t xml:space="preserve"> и</w:t>
      </w:r>
      <w:r w:rsidR="009645B4" w:rsidRPr="009645B4">
        <w:rPr>
          <w:sz w:val="28"/>
        </w:rPr>
        <w:t xml:space="preserve"> материалов на изготовление теплообменного оборудования </w:t>
      </w:r>
      <w:r w:rsidR="0035282D">
        <w:rPr>
          <w:sz w:val="28"/>
        </w:rPr>
        <w:t xml:space="preserve">является мощным толчком для ученых </w:t>
      </w:r>
      <w:r w:rsidR="003C66B9">
        <w:rPr>
          <w:sz w:val="28"/>
        </w:rPr>
        <w:t xml:space="preserve">плотнее </w:t>
      </w:r>
      <w:r w:rsidR="0035282D">
        <w:rPr>
          <w:sz w:val="28"/>
        </w:rPr>
        <w:t>заняться исследованиями</w:t>
      </w:r>
      <w:r w:rsidR="009645B4" w:rsidRPr="009645B4">
        <w:rPr>
          <w:sz w:val="28"/>
        </w:rPr>
        <w:t>, направленны</w:t>
      </w:r>
      <w:r w:rsidR="0035282D">
        <w:rPr>
          <w:sz w:val="28"/>
        </w:rPr>
        <w:t>ми</w:t>
      </w:r>
      <w:r w:rsidR="009645B4" w:rsidRPr="009645B4">
        <w:rPr>
          <w:sz w:val="28"/>
        </w:rPr>
        <w:t xml:space="preserve"> на интенсификацию процесса теплообмена, снижение габаритов теплообм</w:t>
      </w:r>
      <w:r w:rsidR="003C66B9">
        <w:rPr>
          <w:sz w:val="28"/>
        </w:rPr>
        <w:t xml:space="preserve">енников, увеличение их мощности, при этом </w:t>
      </w:r>
      <w:r w:rsidR="009645B4" w:rsidRPr="009645B4">
        <w:rPr>
          <w:sz w:val="28"/>
        </w:rPr>
        <w:t xml:space="preserve">снижение затрат энергии </w:t>
      </w:r>
      <w:r w:rsidR="003C66B9">
        <w:rPr>
          <w:sz w:val="28"/>
        </w:rPr>
        <w:t>и финансовых ресурсов</w:t>
      </w:r>
      <w:r w:rsidR="009645B4" w:rsidRPr="009645B4">
        <w:rPr>
          <w:sz w:val="28"/>
        </w:rPr>
        <w:t xml:space="preserve">. </w:t>
      </w:r>
      <w:r w:rsidR="009645B4">
        <w:rPr>
          <w:sz w:val="28"/>
        </w:rPr>
        <w:t xml:space="preserve">Однако, </w:t>
      </w:r>
      <w:r w:rsidR="009645B4">
        <w:rPr>
          <w:sz w:val="28"/>
          <w:szCs w:val="28"/>
        </w:rPr>
        <w:t xml:space="preserve">несмотря на существующий опыт и достижения исследователей, еще остается ряд </w:t>
      </w:r>
      <w:r w:rsidR="003C66B9">
        <w:rPr>
          <w:sz w:val="28"/>
          <w:szCs w:val="28"/>
        </w:rPr>
        <w:t>вопросо</w:t>
      </w:r>
      <w:r w:rsidR="00E0218F">
        <w:rPr>
          <w:sz w:val="28"/>
          <w:szCs w:val="28"/>
        </w:rPr>
        <w:t>в</w:t>
      </w:r>
      <w:r w:rsidR="009645B4">
        <w:rPr>
          <w:sz w:val="28"/>
          <w:szCs w:val="28"/>
        </w:rPr>
        <w:t xml:space="preserve"> для дальнейшего изучения.</w:t>
      </w:r>
    </w:p>
    <w:p w:rsidR="009645B4" w:rsidRPr="009645B4" w:rsidRDefault="009645B4" w:rsidP="009645B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работы является моделирование и численная реализация сопряженной задачи теплообмена в </w:t>
      </w:r>
      <w:r w:rsidRPr="009645B4">
        <w:rPr>
          <w:sz w:val="28"/>
          <w:szCs w:val="28"/>
        </w:rPr>
        <w:t xml:space="preserve">витом канале типа «конфузор-диффузор». </w:t>
      </w:r>
    </w:p>
    <w:p w:rsidR="009645B4" w:rsidRPr="009645B4" w:rsidRDefault="0094242C" w:rsidP="009645B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работе произведен обзор </w:t>
      </w:r>
      <w:r w:rsidR="00EE5FFB">
        <w:rPr>
          <w:sz w:val="28"/>
          <w:szCs w:val="28"/>
        </w:rPr>
        <w:t>существующих</w:t>
      </w:r>
      <w:r w:rsidR="0050372E">
        <w:rPr>
          <w:sz w:val="28"/>
          <w:szCs w:val="28"/>
        </w:rPr>
        <w:t xml:space="preserve">  аппар</w:t>
      </w:r>
      <w:r w:rsidR="00EE5FFB">
        <w:rPr>
          <w:sz w:val="28"/>
          <w:szCs w:val="28"/>
        </w:rPr>
        <w:t>а</w:t>
      </w:r>
      <w:r w:rsidR="0050372E">
        <w:rPr>
          <w:sz w:val="28"/>
          <w:szCs w:val="28"/>
        </w:rPr>
        <w:t>тов с интенсифицированными теплообменными элементами.</w:t>
      </w:r>
      <w:r w:rsidR="002F28E6">
        <w:rPr>
          <w:sz w:val="28"/>
          <w:szCs w:val="28"/>
        </w:rPr>
        <w:t xml:space="preserve"> </w:t>
      </w:r>
      <w:r w:rsidR="009645B4" w:rsidRPr="009645B4">
        <w:rPr>
          <w:sz w:val="28"/>
          <w:szCs w:val="28"/>
        </w:rPr>
        <w:t>Приведены</w:t>
      </w:r>
      <w:r w:rsidR="00EE5FFB">
        <w:rPr>
          <w:sz w:val="28"/>
          <w:szCs w:val="28"/>
        </w:rPr>
        <w:t xml:space="preserve"> </w:t>
      </w:r>
      <w:r w:rsidR="00331E8A">
        <w:rPr>
          <w:sz w:val="28"/>
          <w:szCs w:val="28"/>
        </w:rPr>
        <w:t xml:space="preserve">уравнения </w:t>
      </w:r>
      <w:r w:rsidR="00EE5FFB">
        <w:rPr>
          <w:sz w:val="28"/>
          <w:szCs w:val="28"/>
        </w:rPr>
        <w:t>геометри</w:t>
      </w:r>
      <w:r w:rsidR="00331E8A">
        <w:rPr>
          <w:sz w:val="28"/>
          <w:szCs w:val="28"/>
        </w:rPr>
        <w:t>и</w:t>
      </w:r>
      <w:r w:rsidR="009645B4" w:rsidRPr="009645B4">
        <w:rPr>
          <w:sz w:val="28"/>
          <w:szCs w:val="28"/>
        </w:rPr>
        <w:t xml:space="preserve"> </w:t>
      </w:r>
      <w:r w:rsidR="00EE5FFB">
        <w:rPr>
          <w:sz w:val="28"/>
          <w:szCs w:val="28"/>
        </w:rPr>
        <w:t xml:space="preserve">канала и </w:t>
      </w:r>
      <w:r w:rsidR="00EE5FFB" w:rsidRPr="00EE5FFB">
        <w:rPr>
          <w:sz w:val="28"/>
          <w:szCs w:val="28"/>
        </w:rPr>
        <w:t>математическая</w:t>
      </w:r>
      <w:r w:rsidR="00EE5FFB">
        <w:rPr>
          <w:sz w:val="28"/>
          <w:szCs w:val="28"/>
        </w:rPr>
        <w:t xml:space="preserve"> модель </w:t>
      </w:r>
      <w:r w:rsidR="00D36FCF">
        <w:rPr>
          <w:sz w:val="28"/>
          <w:szCs w:val="28"/>
        </w:rPr>
        <w:t>сопряжённой задачи теплообмена</w:t>
      </w:r>
      <w:r w:rsidR="00EE5FFB">
        <w:rPr>
          <w:sz w:val="28"/>
          <w:szCs w:val="28"/>
        </w:rPr>
        <w:t xml:space="preserve">. </w:t>
      </w:r>
      <w:r w:rsidR="009645B4" w:rsidRPr="009645B4">
        <w:rPr>
          <w:sz w:val="28"/>
          <w:szCs w:val="28"/>
        </w:rPr>
        <w:t xml:space="preserve">Произведено обоснование выбора </w:t>
      </w:r>
      <w:r w:rsidR="004879AC">
        <w:rPr>
          <w:sz w:val="28"/>
          <w:szCs w:val="28"/>
          <w:lang w:val="en-US"/>
        </w:rPr>
        <w:t>CAE</w:t>
      </w:r>
      <w:r w:rsidR="004879AC" w:rsidRPr="004879AC">
        <w:rPr>
          <w:sz w:val="28"/>
          <w:szCs w:val="28"/>
        </w:rPr>
        <w:t>-</w:t>
      </w:r>
      <w:r w:rsidR="004879AC">
        <w:rPr>
          <w:sz w:val="28"/>
          <w:szCs w:val="28"/>
        </w:rPr>
        <w:t>системы</w:t>
      </w:r>
      <w:r w:rsidR="009645B4" w:rsidRPr="009645B4">
        <w:rPr>
          <w:sz w:val="28"/>
          <w:szCs w:val="28"/>
        </w:rPr>
        <w:t xml:space="preserve"> ANSYS для численно</w:t>
      </w:r>
      <w:r w:rsidR="0035282D">
        <w:rPr>
          <w:sz w:val="28"/>
          <w:szCs w:val="28"/>
        </w:rPr>
        <w:t>й реализации</w:t>
      </w:r>
      <w:r w:rsidR="009645B4" w:rsidRPr="009645B4">
        <w:rPr>
          <w:sz w:val="28"/>
          <w:szCs w:val="28"/>
        </w:rPr>
        <w:t xml:space="preserve"> </w:t>
      </w:r>
      <w:r w:rsidR="0035282D">
        <w:rPr>
          <w:sz w:val="28"/>
          <w:szCs w:val="28"/>
        </w:rPr>
        <w:t>поставленной</w:t>
      </w:r>
      <w:r w:rsidR="009645B4" w:rsidRPr="009645B4">
        <w:rPr>
          <w:sz w:val="28"/>
          <w:szCs w:val="28"/>
        </w:rPr>
        <w:t xml:space="preserve"> задачи</w:t>
      </w:r>
      <w:r w:rsidR="00D36FCF">
        <w:rPr>
          <w:sz w:val="28"/>
          <w:szCs w:val="28"/>
        </w:rPr>
        <w:t xml:space="preserve"> с помощью конечно-элементного анализа</w:t>
      </w:r>
      <w:r w:rsidR="009645B4" w:rsidRPr="009645B4">
        <w:rPr>
          <w:sz w:val="28"/>
          <w:szCs w:val="28"/>
        </w:rPr>
        <w:t>.</w:t>
      </w:r>
    </w:p>
    <w:p w:rsidR="009645B4" w:rsidRPr="009645B4" w:rsidRDefault="004879AC" w:rsidP="009645B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Средствами семейства программ</w:t>
      </w:r>
      <w:r w:rsidR="009645B4" w:rsidRPr="009645B4">
        <w:rPr>
          <w:sz w:val="28"/>
          <w:szCs w:val="28"/>
        </w:rPr>
        <w:t xml:space="preserve"> ANSYS построена расчетная область течения жидкости</w:t>
      </w:r>
      <w:r>
        <w:rPr>
          <w:sz w:val="28"/>
          <w:szCs w:val="28"/>
        </w:rPr>
        <w:t xml:space="preserve"> и </w:t>
      </w:r>
      <w:r w:rsidR="009645B4" w:rsidRPr="009645B4">
        <w:rPr>
          <w:sz w:val="28"/>
          <w:szCs w:val="28"/>
        </w:rPr>
        <w:t>проведен расчет течения жидкости и теплообмена, получены</w:t>
      </w:r>
      <w:r w:rsidR="003C66B9">
        <w:rPr>
          <w:sz w:val="28"/>
          <w:szCs w:val="28"/>
        </w:rPr>
        <w:t xml:space="preserve"> </w:t>
      </w:r>
      <w:r w:rsidR="009645B4" w:rsidRPr="009645B4">
        <w:rPr>
          <w:sz w:val="28"/>
          <w:szCs w:val="28"/>
        </w:rPr>
        <w:t xml:space="preserve"> распределения скорости, температуры, давления.</w:t>
      </w:r>
    </w:p>
    <w:p w:rsidR="004879AC" w:rsidRDefault="004879AC" w:rsidP="004879AC">
      <w:pPr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Полученные графики </w:t>
      </w:r>
      <w:r w:rsidRPr="004879AC">
        <w:rPr>
          <w:sz w:val="28"/>
          <w:szCs w:val="28"/>
        </w:rPr>
        <w:t>скорости, температуры, давления</w:t>
      </w:r>
      <w:r>
        <w:rPr>
          <w:sz w:val="28"/>
          <w:szCs w:val="28"/>
        </w:rPr>
        <w:t xml:space="preserve"> для витого канала по типу «конфузор-диффузор»</w:t>
      </w:r>
      <w:r w:rsidR="009645B4" w:rsidRPr="009645B4">
        <w:rPr>
          <w:sz w:val="28"/>
          <w:szCs w:val="28"/>
        </w:rPr>
        <w:t xml:space="preserve">, </w:t>
      </w:r>
      <w:r w:rsidR="00D36FCF">
        <w:rPr>
          <w:sz w:val="28"/>
          <w:szCs w:val="28"/>
        </w:rPr>
        <w:t>проведено сравнение</w:t>
      </w:r>
      <w:r>
        <w:rPr>
          <w:sz w:val="28"/>
          <w:szCs w:val="28"/>
        </w:rPr>
        <w:t xml:space="preserve"> </w:t>
      </w:r>
      <w:r w:rsidR="009645B4" w:rsidRPr="009645B4">
        <w:rPr>
          <w:sz w:val="28"/>
          <w:szCs w:val="28"/>
        </w:rPr>
        <w:t xml:space="preserve">с аналогичными результатами </w:t>
      </w:r>
      <w:r>
        <w:rPr>
          <w:sz w:val="28"/>
          <w:szCs w:val="28"/>
        </w:rPr>
        <w:t xml:space="preserve">для </w:t>
      </w:r>
      <w:r w:rsidR="009645B4" w:rsidRPr="009645B4">
        <w:rPr>
          <w:sz w:val="28"/>
          <w:szCs w:val="28"/>
        </w:rPr>
        <w:t>цилиндрическо</w:t>
      </w:r>
      <w:r w:rsidR="0050372E">
        <w:rPr>
          <w:sz w:val="28"/>
          <w:szCs w:val="28"/>
        </w:rPr>
        <w:t xml:space="preserve">й трубы </w:t>
      </w:r>
      <w:r>
        <w:rPr>
          <w:sz w:val="28"/>
          <w:szCs w:val="28"/>
        </w:rPr>
        <w:t>и гладкого конфузор-диффузорного канала</w:t>
      </w:r>
      <w:r w:rsidR="009645B4" w:rsidRPr="009645B4">
        <w:rPr>
          <w:sz w:val="28"/>
          <w:szCs w:val="28"/>
        </w:rPr>
        <w:t xml:space="preserve">. Сделаны выводы об эффективности </w:t>
      </w:r>
      <w:r w:rsidR="00D36FCF">
        <w:rPr>
          <w:sz w:val="28"/>
          <w:szCs w:val="28"/>
        </w:rPr>
        <w:t>рассмотренных</w:t>
      </w:r>
      <w:r w:rsidR="009645B4" w:rsidRPr="009645B4">
        <w:rPr>
          <w:sz w:val="28"/>
          <w:szCs w:val="28"/>
        </w:rPr>
        <w:t xml:space="preserve"> каналов и </w:t>
      </w:r>
      <w:r w:rsidR="00D36FCF">
        <w:rPr>
          <w:sz w:val="28"/>
          <w:szCs w:val="28"/>
        </w:rPr>
        <w:t>целесообразности последующего внедрения в качестве теплообменных элементов современного теплообменного оборудования.</w:t>
      </w:r>
    </w:p>
    <w:p w:rsidR="0007790D" w:rsidRPr="0007790D" w:rsidRDefault="004879AC" w:rsidP="004879AC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0C03A2" w:rsidRPr="00D6027F" w:rsidRDefault="00AA1C48" w:rsidP="00D6027F">
      <w:pPr>
        <w:pStyle w:val="1"/>
      </w:pPr>
      <w:bookmarkStart w:id="1" w:name="_Toc419985518"/>
      <w:r w:rsidRPr="00AA1C48">
        <w:lastRenderedPageBreak/>
        <w:t>Г</w:t>
      </w:r>
      <w:r w:rsidR="00EB2F3B">
        <w:t>лава</w:t>
      </w:r>
      <w:r w:rsidRPr="00AA1C48">
        <w:t xml:space="preserve"> 1. </w:t>
      </w:r>
      <w:r w:rsidR="003A6C45">
        <w:t>М</w:t>
      </w:r>
      <w:r w:rsidR="00E46C3E">
        <w:t>ОДЕРНИЗАЦИЯ КАНАЛОВ</w:t>
      </w:r>
      <w:r w:rsidR="00AB71BD">
        <w:t xml:space="preserve"> ТИПА «КОНФУЗОР-ДИФФУЗОР»</w:t>
      </w:r>
      <w:bookmarkEnd w:id="1"/>
      <w:r w:rsidR="00AB71BD">
        <w:t xml:space="preserve"> </w:t>
      </w:r>
    </w:p>
    <w:p w:rsidR="0032070C" w:rsidRPr="0032070C" w:rsidRDefault="0032070C" w:rsidP="00D6027F">
      <w:pPr>
        <w:spacing w:line="720" w:lineRule="auto"/>
      </w:pPr>
    </w:p>
    <w:p w:rsidR="000C03A2" w:rsidRPr="00E46C3E" w:rsidRDefault="003A6C45" w:rsidP="00E46C3E">
      <w:pPr>
        <w:suppressAutoHyphens/>
        <w:spacing w:line="360" w:lineRule="auto"/>
        <w:ind w:firstLine="709"/>
        <w:jc w:val="both"/>
        <w:rPr>
          <w:caps/>
          <w:sz w:val="28"/>
          <w:szCs w:val="28"/>
        </w:rPr>
      </w:pPr>
      <w:r>
        <w:rPr>
          <w:color w:val="212121"/>
          <w:spacing w:val="2"/>
          <w:sz w:val="28"/>
          <w:szCs w:val="28"/>
        </w:rPr>
        <w:t xml:space="preserve">Каналы типа «конфузор-диффузор» показали свою </w:t>
      </w:r>
      <w:r w:rsidRPr="003A6C45">
        <w:rPr>
          <w:color w:val="212121"/>
          <w:spacing w:val="2"/>
          <w:sz w:val="28"/>
          <w:szCs w:val="28"/>
        </w:rPr>
        <w:t>теплоэнергетичес</w:t>
      </w:r>
      <w:r>
        <w:rPr>
          <w:color w:val="212121"/>
          <w:spacing w:val="2"/>
          <w:sz w:val="28"/>
          <w:szCs w:val="28"/>
        </w:rPr>
        <w:t>кую эффективность</w:t>
      </w:r>
      <w:r w:rsidR="00D36FCF">
        <w:rPr>
          <w:color w:val="212121"/>
          <w:spacing w:val="2"/>
          <w:sz w:val="28"/>
          <w:szCs w:val="28"/>
        </w:rPr>
        <w:t xml:space="preserve"> [1</w:t>
      </w:r>
      <w:r w:rsidR="00D36FCF" w:rsidRPr="00D36FCF">
        <w:rPr>
          <w:color w:val="212121"/>
          <w:spacing w:val="2"/>
          <w:sz w:val="28"/>
          <w:szCs w:val="28"/>
        </w:rPr>
        <w:t>, 2]</w:t>
      </w:r>
      <w:r>
        <w:rPr>
          <w:color w:val="212121"/>
          <w:spacing w:val="2"/>
          <w:sz w:val="28"/>
          <w:szCs w:val="28"/>
        </w:rPr>
        <w:t>. Однако время не стоит на месте, и поэтому, для увеличения интенсификации теплообмена  в таких каналах,</w:t>
      </w:r>
      <w:r w:rsidR="000C03A2" w:rsidRPr="000C03A2">
        <w:rPr>
          <w:color w:val="212121"/>
          <w:spacing w:val="2"/>
          <w:sz w:val="28"/>
          <w:szCs w:val="28"/>
        </w:rPr>
        <w:t xml:space="preserve"> </w:t>
      </w:r>
      <w:r w:rsidR="003C66B9">
        <w:rPr>
          <w:sz w:val="28"/>
          <w:szCs w:val="28"/>
        </w:rPr>
        <w:t xml:space="preserve">авторы </w:t>
      </w:r>
      <w:r w:rsidR="003C66B9" w:rsidRPr="003C66B9">
        <w:rPr>
          <w:sz w:val="28"/>
          <w:szCs w:val="28"/>
        </w:rPr>
        <w:t>[</w:t>
      </w:r>
      <w:r w:rsidR="00161BC0">
        <w:rPr>
          <w:sz w:val="28"/>
          <w:szCs w:val="28"/>
        </w:rPr>
        <w:t xml:space="preserve">3, </w:t>
      </w:r>
      <w:r w:rsidR="00E0218F">
        <w:rPr>
          <w:sz w:val="28"/>
          <w:szCs w:val="28"/>
        </w:rPr>
        <w:t>4</w:t>
      </w:r>
      <w:r w:rsidR="003C66B9" w:rsidRPr="003C66B9">
        <w:rPr>
          <w:sz w:val="28"/>
          <w:szCs w:val="28"/>
        </w:rPr>
        <w:t xml:space="preserve">] </w:t>
      </w:r>
      <w:r w:rsidR="003C66B9">
        <w:rPr>
          <w:sz w:val="28"/>
          <w:szCs w:val="28"/>
        </w:rPr>
        <w:t>предлагают модернизировать их путем</w:t>
      </w:r>
      <w:r w:rsidR="000C03A2" w:rsidRPr="000C03A2">
        <w:rPr>
          <w:sz w:val="28"/>
          <w:szCs w:val="28"/>
        </w:rPr>
        <w:t xml:space="preserve"> закрутки внутреннего потока, </w:t>
      </w:r>
      <w:r w:rsidR="003C66B9">
        <w:rPr>
          <w:sz w:val="28"/>
          <w:szCs w:val="28"/>
        </w:rPr>
        <w:t xml:space="preserve">т.е. </w:t>
      </w:r>
      <w:r w:rsidR="000C03A2" w:rsidRPr="000C03A2">
        <w:rPr>
          <w:sz w:val="28"/>
          <w:szCs w:val="28"/>
        </w:rPr>
        <w:t xml:space="preserve">выполнить такие каналы в виде винтовой поверхности в форме наклонных геликоидов (рис. </w:t>
      </w:r>
      <w:r w:rsidR="0007790D">
        <w:rPr>
          <w:sz w:val="28"/>
          <w:szCs w:val="28"/>
        </w:rPr>
        <w:t>1</w:t>
      </w:r>
      <w:r w:rsidR="000C03A2" w:rsidRPr="000C03A2">
        <w:rPr>
          <w:sz w:val="28"/>
          <w:szCs w:val="28"/>
        </w:rPr>
        <w:t xml:space="preserve">).  </w:t>
      </w:r>
      <w:r>
        <w:rPr>
          <w:sz w:val="28"/>
          <w:szCs w:val="28"/>
        </w:rPr>
        <w:t xml:space="preserve">Добиться изменения проточной части канала </w:t>
      </w:r>
      <w:r w:rsidRPr="003A6C45">
        <w:rPr>
          <w:sz w:val="28"/>
          <w:szCs w:val="28"/>
        </w:rPr>
        <w:t>теплообменного элемента можно, например,</w:t>
      </w:r>
      <w:r w:rsidR="00E46C3E">
        <w:rPr>
          <w:sz w:val="28"/>
          <w:szCs w:val="28"/>
        </w:rPr>
        <w:t xml:space="preserve"> </w:t>
      </w:r>
      <w:r w:rsidRPr="003A6C45">
        <w:rPr>
          <w:sz w:val="28"/>
          <w:szCs w:val="28"/>
        </w:rPr>
        <w:t xml:space="preserve"> методом холодной или горячей ковки</w:t>
      </w:r>
      <w:r>
        <w:rPr>
          <w:sz w:val="28"/>
          <w:szCs w:val="28"/>
        </w:rPr>
        <w:t>.</w:t>
      </w:r>
    </w:p>
    <w:p w:rsidR="000C03A2" w:rsidRPr="009E6389" w:rsidRDefault="000C03A2" w:rsidP="00957D5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14839" cy="1876508"/>
            <wp:effectExtent l="0" t="0" r="0" b="0"/>
            <wp:docPr id="409" name="Рисунок 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612" cy="1885093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A2" w:rsidRPr="002C195D" w:rsidRDefault="000C03A2" w:rsidP="000C03A2">
      <w:pPr>
        <w:shd w:val="clear" w:color="auto" w:fill="FFFFFF"/>
        <w:jc w:val="center"/>
      </w:pPr>
      <w:r w:rsidRPr="002C195D">
        <w:t xml:space="preserve">Рис. </w:t>
      </w:r>
      <w:r w:rsidR="0007790D">
        <w:t>1</w:t>
      </w:r>
      <w:r w:rsidRPr="002C195D">
        <w:t>.</w:t>
      </w:r>
      <w:r w:rsidRPr="002C195D">
        <w:rPr>
          <w:rFonts w:eastAsia="Calibri"/>
        </w:rPr>
        <w:t xml:space="preserve"> Прямолинейный к</w:t>
      </w:r>
      <w:r w:rsidRPr="002C195D">
        <w:t>анал типа «конфузор-диффузор» с винтовой поверхностью теплообмена</w:t>
      </w:r>
    </w:p>
    <w:p w:rsidR="000C03A2" w:rsidRPr="000C03A2" w:rsidRDefault="000C03A2" w:rsidP="000C03A2">
      <w:pPr>
        <w:spacing w:line="360" w:lineRule="auto"/>
        <w:ind w:firstLine="709"/>
        <w:jc w:val="both"/>
        <w:rPr>
          <w:sz w:val="28"/>
          <w:szCs w:val="28"/>
        </w:rPr>
      </w:pPr>
    </w:p>
    <w:p w:rsidR="000C03A2" w:rsidRPr="000C03A2" w:rsidRDefault="003A6C45" w:rsidP="000C03A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Эффективность теплообмена достигается за счет того, что п</w:t>
      </w:r>
      <w:r w:rsidR="000C03A2" w:rsidRPr="000C03A2">
        <w:rPr>
          <w:sz w:val="28"/>
          <w:szCs w:val="28"/>
        </w:rPr>
        <w:t xml:space="preserve">осле подачи </w:t>
      </w:r>
      <w:r>
        <w:rPr>
          <w:sz w:val="28"/>
          <w:szCs w:val="28"/>
        </w:rPr>
        <w:t>жидкости</w:t>
      </w:r>
      <w:r w:rsidR="000C03A2" w:rsidRPr="000C03A2">
        <w:rPr>
          <w:sz w:val="28"/>
          <w:szCs w:val="28"/>
        </w:rPr>
        <w:t xml:space="preserve"> в проточную часть теплообменного элемента </w:t>
      </w:r>
      <w:r>
        <w:rPr>
          <w:sz w:val="28"/>
          <w:szCs w:val="28"/>
        </w:rPr>
        <w:t xml:space="preserve">ее начинает </w:t>
      </w:r>
      <w:r w:rsidR="000C03A2" w:rsidRPr="000C03A2">
        <w:rPr>
          <w:sz w:val="28"/>
          <w:szCs w:val="28"/>
        </w:rPr>
        <w:t>закручива</w:t>
      </w:r>
      <w:r>
        <w:rPr>
          <w:sz w:val="28"/>
          <w:szCs w:val="28"/>
        </w:rPr>
        <w:t>ть</w:t>
      </w:r>
      <w:r w:rsidR="000C03A2" w:rsidRPr="000C03A2">
        <w:rPr>
          <w:sz w:val="28"/>
          <w:szCs w:val="28"/>
        </w:rPr>
        <w:t xml:space="preserve"> по винтовой линии, а за счет к</w:t>
      </w:r>
      <w:r>
        <w:rPr>
          <w:sz w:val="28"/>
          <w:szCs w:val="28"/>
        </w:rPr>
        <w:t xml:space="preserve">онфузорно-диффузорных элементов течение </w:t>
      </w:r>
      <w:r w:rsidR="000C03A2" w:rsidRPr="000C03A2">
        <w:rPr>
          <w:sz w:val="28"/>
          <w:szCs w:val="28"/>
        </w:rPr>
        <w:t>приобретает пульсационный характер.</w:t>
      </w:r>
    </w:p>
    <w:p w:rsidR="000C03A2" w:rsidRPr="000C03A2" w:rsidRDefault="00E46C3E" w:rsidP="000C03A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попадания </w:t>
      </w:r>
      <w:r w:rsidR="00BD6F54">
        <w:rPr>
          <w:sz w:val="28"/>
          <w:szCs w:val="28"/>
        </w:rPr>
        <w:t xml:space="preserve"> в диффузор</w:t>
      </w:r>
      <w:r>
        <w:rPr>
          <w:sz w:val="28"/>
          <w:szCs w:val="28"/>
        </w:rPr>
        <w:t xml:space="preserve">, </w:t>
      </w:r>
      <w:r w:rsidR="00D94091">
        <w:rPr>
          <w:sz w:val="28"/>
          <w:szCs w:val="28"/>
        </w:rPr>
        <w:t>течение переходит в турбулентный режим</w:t>
      </w:r>
      <w:r w:rsidR="000C03A2" w:rsidRPr="000C03A2">
        <w:rPr>
          <w:sz w:val="28"/>
          <w:szCs w:val="28"/>
        </w:rPr>
        <w:t>, что вызывает рост теплообмена. Далее закрученный поток из диффузора поступает</w:t>
      </w:r>
      <w:r w:rsidR="003C66B9">
        <w:rPr>
          <w:sz w:val="28"/>
          <w:szCs w:val="28"/>
        </w:rPr>
        <w:t xml:space="preserve"> в винтовой конфузор,</w:t>
      </w:r>
      <w:r w:rsidR="000C03A2" w:rsidRPr="000C03A2">
        <w:rPr>
          <w:sz w:val="28"/>
          <w:szCs w:val="28"/>
        </w:rPr>
        <w:t xml:space="preserve"> где турбулентные возмущения, генерируемые ранее в диффузоре и в отрывной зоне на кромке стыка с конфузором, интенсифици</w:t>
      </w:r>
      <w:r w:rsidR="00957D55">
        <w:rPr>
          <w:sz w:val="28"/>
          <w:szCs w:val="28"/>
        </w:rPr>
        <w:t>руют конвективный перенос тепла. Кроме этого</w:t>
      </w:r>
      <w:r w:rsidR="000C03A2" w:rsidRPr="000C03A2">
        <w:rPr>
          <w:sz w:val="28"/>
          <w:szCs w:val="28"/>
        </w:rPr>
        <w:t xml:space="preserve">, </w:t>
      </w:r>
      <w:r w:rsidR="000C03A2" w:rsidRPr="000C03A2">
        <w:rPr>
          <w:sz w:val="28"/>
          <w:szCs w:val="28"/>
        </w:rPr>
        <w:lastRenderedPageBreak/>
        <w:t>возраста</w:t>
      </w:r>
      <w:r w:rsidR="00957D55">
        <w:rPr>
          <w:sz w:val="28"/>
          <w:szCs w:val="28"/>
        </w:rPr>
        <w:t xml:space="preserve">ет </w:t>
      </w:r>
      <w:r w:rsidR="000C03A2" w:rsidRPr="000C03A2">
        <w:rPr>
          <w:sz w:val="28"/>
          <w:szCs w:val="28"/>
        </w:rPr>
        <w:t>турбулентност</w:t>
      </w:r>
      <w:r w:rsidR="00957D55">
        <w:rPr>
          <w:sz w:val="28"/>
          <w:szCs w:val="28"/>
        </w:rPr>
        <w:t>ь</w:t>
      </w:r>
      <w:r w:rsidR="000C03A2" w:rsidRPr="000C03A2">
        <w:rPr>
          <w:sz w:val="28"/>
          <w:szCs w:val="28"/>
        </w:rPr>
        <w:t xml:space="preserve"> в закрученном потоке в пограничном слое у стенки проточной части канала.</w:t>
      </w:r>
    </w:p>
    <w:p w:rsidR="000C03A2" w:rsidRPr="000C03A2" w:rsidRDefault="000C03A2" w:rsidP="000C03A2">
      <w:pPr>
        <w:spacing w:line="360" w:lineRule="auto"/>
        <w:ind w:firstLine="709"/>
        <w:jc w:val="both"/>
        <w:rPr>
          <w:sz w:val="28"/>
          <w:szCs w:val="28"/>
        </w:rPr>
      </w:pPr>
      <w:r w:rsidRPr="000C03A2">
        <w:rPr>
          <w:sz w:val="28"/>
          <w:szCs w:val="28"/>
        </w:rPr>
        <w:t xml:space="preserve">В целом сочетание </w:t>
      </w:r>
      <w:r w:rsidR="00D94091">
        <w:rPr>
          <w:sz w:val="28"/>
          <w:szCs w:val="28"/>
        </w:rPr>
        <w:t>закрутки</w:t>
      </w:r>
      <w:r w:rsidRPr="000C03A2">
        <w:rPr>
          <w:sz w:val="28"/>
          <w:szCs w:val="28"/>
        </w:rPr>
        <w:t xml:space="preserve"> среды </w:t>
      </w:r>
      <w:r w:rsidR="00D94091">
        <w:rPr>
          <w:sz w:val="28"/>
          <w:szCs w:val="28"/>
        </w:rPr>
        <w:t xml:space="preserve">по винтовой линии </w:t>
      </w:r>
      <w:r w:rsidRPr="000C03A2">
        <w:rPr>
          <w:sz w:val="28"/>
          <w:szCs w:val="28"/>
        </w:rPr>
        <w:t xml:space="preserve">и </w:t>
      </w:r>
      <w:r w:rsidR="00D94091">
        <w:rPr>
          <w:sz w:val="28"/>
          <w:szCs w:val="28"/>
        </w:rPr>
        <w:t>турбулентный режим</w:t>
      </w:r>
      <w:r w:rsidRPr="000C03A2">
        <w:rPr>
          <w:sz w:val="28"/>
          <w:szCs w:val="28"/>
        </w:rPr>
        <w:t xml:space="preserve"> движени</w:t>
      </w:r>
      <w:r w:rsidR="00D94091">
        <w:rPr>
          <w:sz w:val="28"/>
          <w:szCs w:val="28"/>
        </w:rPr>
        <w:t>я</w:t>
      </w:r>
      <w:r w:rsidRPr="000C03A2">
        <w:rPr>
          <w:sz w:val="28"/>
          <w:szCs w:val="28"/>
        </w:rPr>
        <w:t xml:space="preserve"> жидкости </w:t>
      </w:r>
      <w:r w:rsidR="00D94091">
        <w:rPr>
          <w:sz w:val="28"/>
          <w:szCs w:val="28"/>
        </w:rPr>
        <w:t xml:space="preserve">создают повышение </w:t>
      </w:r>
      <w:r w:rsidR="00D94091" w:rsidRPr="000C03A2">
        <w:rPr>
          <w:sz w:val="28"/>
          <w:szCs w:val="28"/>
        </w:rPr>
        <w:t>интенсифика</w:t>
      </w:r>
      <w:r w:rsidR="00D94091">
        <w:rPr>
          <w:sz w:val="28"/>
          <w:szCs w:val="28"/>
        </w:rPr>
        <w:t>ции теплообмена</w:t>
      </w:r>
      <w:r w:rsidRPr="000C03A2">
        <w:rPr>
          <w:sz w:val="28"/>
          <w:szCs w:val="28"/>
        </w:rPr>
        <w:t xml:space="preserve"> </w:t>
      </w:r>
      <w:r w:rsidR="00D94091">
        <w:rPr>
          <w:sz w:val="28"/>
          <w:szCs w:val="28"/>
        </w:rPr>
        <w:t>данного теплообменного элемента.</w:t>
      </w:r>
    </w:p>
    <w:p w:rsidR="000C03A2" w:rsidRPr="000C03A2" w:rsidRDefault="000C03A2" w:rsidP="000C03A2">
      <w:pPr>
        <w:spacing w:line="360" w:lineRule="auto"/>
        <w:ind w:firstLine="851"/>
        <w:jc w:val="both"/>
        <w:rPr>
          <w:sz w:val="28"/>
          <w:szCs w:val="28"/>
        </w:rPr>
      </w:pPr>
      <w:r w:rsidRPr="000C03A2">
        <w:rPr>
          <w:sz w:val="28"/>
          <w:szCs w:val="28"/>
        </w:rPr>
        <w:t>Поскольку интенсивность закрутки по длине канала с винтовой поверхностью теплообмена типа «конфузор-диффузор» может уменьшаться в этой конструкции авторами</w:t>
      </w:r>
      <w:r w:rsidR="00161BC0">
        <w:rPr>
          <w:sz w:val="28"/>
          <w:szCs w:val="28"/>
        </w:rPr>
        <w:t xml:space="preserve"> </w:t>
      </w:r>
      <w:r w:rsidR="00161BC0" w:rsidRPr="00161BC0">
        <w:rPr>
          <w:sz w:val="28"/>
          <w:szCs w:val="28"/>
        </w:rPr>
        <w:t xml:space="preserve">[3, 4] </w:t>
      </w:r>
      <w:r w:rsidRPr="000C03A2">
        <w:rPr>
          <w:sz w:val="28"/>
          <w:szCs w:val="28"/>
        </w:rPr>
        <w:t>предложено многократное повторение эффекта закрутки, путем чередования теплообменных элементов выполненных по винтовой линии (рис</w:t>
      </w:r>
      <w:r w:rsidR="0007790D">
        <w:rPr>
          <w:sz w:val="28"/>
          <w:szCs w:val="28"/>
        </w:rPr>
        <w:t>.</w:t>
      </w:r>
      <w:r w:rsidR="002C195D">
        <w:rPr>
          <w:sz w:val="28"/>
          <w:szCs w:val="28"/>
        </w:rPr>
        <w:t xml:space="preserve"> </w:t>
      </w:r>
      <w:r w:rsidR="0007790D">
        <w:rPr>
          <w:sz w:val="28"/>
          <w:szCs w:val="28"/>
        </w:rPr>
        <w:t>2</w:t>
      </w:r>
      <w:r w:rsidRPr="000C03A2">
        <w:rPr>
          <w:sz w:val="28"/>
          <w:szCs w:val="28"/>
        </w:rPr>
        <w:t>) правого (а) и левого (б) вращения. Это способствует общему росту среднего значения коэффициента теплоотдачи от внутренней стенки теплообменного элемента к жидкости.</w:t>
      </w:r>
    </w:p>
    <w:p w:rsidR="000C03A2" w:rsidRPr="000C03A2" w:rsidRDefault="000C03A2" w:rsidP="000C03A2">
      <w:pPr>
        <w:spacing w:line="360" w:lineRule="auto"/>
        <w:ind w:firstLine="851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09322" cy="3275934"/>
            <wp:effectExtent l="0" t="0" r="0" b="0"/>
            <wp:docPr id="95" name="Рисунок 7" descr="Document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ocument_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015" cy="327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3A2" w:rsidRPr="002C195D" w:rsidRDefault="000C03A2" w:rsidP="000C03A2">
      <w:pPr>
        <w:spacing w:line="360" w:lineRule="auto"/>
        <w:jc w:val="center"/>
        <w:rPr>
          <w:szCs w:val="28"/>
        </w:rPr>
      </w:pPr>
      <w:r w:rsidRPr="002C195D">
        <w:rPr>
          <w:szCs w:val="28"/>
        </w:rPr>
        <w:t xml:space="preserve">Рис. </w:t>
      </w:r>
      <w:r w:rsidR="0007790D">
        <w:rPr>
          <w:szCs w:val="28"/>
        </w:rPr>
        <w:t>2</w:t>
      </w:r>
      <w:r w:rsidRPr="002C195D">
        <w:rPr>
          <w:szCs w:val="28"/>
        </w:rPr>
        <w:t xml:space="preserve">. Конфузорно-диффузорные каналы, выполненные по винтовой линии </w:t>
      </w:r>
    </w:p>
    <w:p w:rsidR="000C03A2" w:rsidRPr="002C195D" w:rsidRDefault="000C03A2" w:rsidP="000C03A2">
      <w:pPr>
        <w:spacing w:line="360" w:lineRule="auto"/>
        <w:jc w:val="center"/>
        <w:rPr>
          <w:szCs w:val="28"/>
        </w:rPr>
      </w:pPr>
      <w:r w:rsidRPr="002C195D">
        <w:rPr>
          <w:szCs w:val="28"/>
        </w:rPr>
        <w:t>а) правого вращения     б) правого и левого вращения</w:t>
      </w:r>
    </w:p>
    <w:p w:rsidR="000C03A2" w:rsidRPr="000C03A2" w:rsidRDefault="000C03A2" w:rsidP="000C03A2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C03A2" w:rsidRPr="000C03A2" w:rsidRDefault="0092390F" w:rsidP="000C03A2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Р</w:t>
      </w:r>
      <w:r w:rsidR="00D94091">
        <w:rPr>
          <w:sz w:val="28"/>
        </w:rPr>
        <w:t>ассматриваемые в работе</w:t>
      </w:r>
      <w:r w:rsidR="000C03A2" w:rsidRPr="000C03A2">
        <w:rPr>
          <w:sz w:val="28"/>
        </w:rPr>
        <w:t xml:space="preserve"> теплообменные элементы позволили создать новый класс теплообменного оборудования. </w:t>
      </w:r>
      <w:r w:rsidR="000C03A2" w:rsidRPr="000C03A2">
        <w:rPr>
          <w:color w:val="212121"/>
          <w:spacing w:val="2"/>
          <w:sz w:val="28"/>
        </w:rPr>
        <w:t xml:space="preserve">На рис. </w:t>
      </w:r>
      <w:r w:rsidR="0007790D">
        <w:rPr>
          <w:color w:val="212121"/>
          <w:spacing w:val="2"/>
          <w:sz w:val="28"/>
        </w:rPr>
        <w:t>3</w:t>
      </w:r>
      <w:r w:rsidR="000C03A2" w:rsidRPr="000C03A2">
        <w:rPr>
          <w:color w:val="212121"/>
          <w:spacing w:val="2"/>
          <w:sz w:val="28"/>
        </w:rPr>
        <w:t xml:space="preserve"> </w:t>
      </w:r>
      <w:r w:rsidR="00957D55">
        <w:rPr>
          <w:color w:val="212121"/>
          <w:spacing w:val="2"/>
          <w:sz w:val="28"/>
        </w:rPr>
        <w:t xml:space="preserve">и рис. 4 </w:t>
      </w:r>
      <w:r w:rsidR="000C03A2" w:rsidRPr="000C03A2">
        <w:rPr>
          <w:sz w:val="28"/>
        </w:rPr>
        <w:t>показан</w:t>
      </w:r>
      <w:r w:rsidR="00957D55">
        <w:rPr>
          <w:sz w:val="28"/>
        </w:rPr>
        <w:t>ы</w:t>
      </w:r>
      <w:r w:rsidR="000C03A2" w:rsidRPr="000C03A2">
        <w:rPr>
          <w:sz w:val="28"/>
        </w:rPr>
        <w:t xml:space="preserve"> теплообменн</w:t>
      </w:r>
      <w:r w:rsidR="00957D55">
        <w:rPr>
          <w:sz w:val="28"/>
        </w:rPr>
        <w:t>ые</w:t>
      </w:r>
      <w:r w:rsidR="000C03A2" w:rsidRPr="000C03A2">
        <w:rPr>
          <w:sz w:val="28"/>
        </w:rPr>
        <w:t xml:space="preserve"> элемент</w:t>
      </w:r>
      <w:r w:rsidR="00957D55">
        <w:rPr>
          <w:sz w:val="28"/>
        </w:rPr>
        <w:t>ы</w:t>
      </w:r>
      <w:r w:rsidR="000C03A2" w:rsidRPr="000C03A2">
        <w:rPr>
          <w:sz w:val="28"/>
        </w:rPr>
        <w:t>, волнообразного</w:t>
      </w:r>
      <w:r w:rsidR="00957D55">
        <w:rPr>
          <w:sz w:val="28"/>
        </w:rPr>
        <w:t xml:space="preserve"> и змеевикового</w:t>
      </w:r>
      <w:r w:rsidR="000C03A2" w:rsidRPr="000C03A2">
        <w:rPr>
          <w:sz w:val="28"/>
        </w:rPr>
        <w:t xml:space="preserve"> теплообменника,</w:t>
      </w:r>
      <w:r w:rsidR="00E51945">
        <w:rPr>
          <w:sz w:val="28"/>
        </w:rPr>
        <w:t xml:space="preserve"> </w:t>
      </w:r>
      <w:r w:rsidR="00E51945">
        <w:rPr>
          <w:sz w:val="28"/>
        </w:rPr>
        <w:lastRenderedPageBreak/>
        <w:t>соответственно</w:t>
      </w:r>
      <w:r w:rsidR="00957D55">
        <w:rPr>
          <w:sz w:val="28"/>
        </w:rPr>
        <w:t>,</w:t>
      </w:r>
      <w:r w:rsidR="000C03A2" w:rsidRPr="000C03A2">
        <w:rPr>
          <w:sz w:val="28"/>
        </w:rPr>
        <w:t xml:space="preserve"> проточная часть котор</w:t>
      </w:r>
      <w:r w:rsidR="00957D55">
        <w:rPr>
          <w:sz w:val="28"/>
        </w:rPr>
        <w:t>ых</w:t>
      </w:r>
      <w:r w:rsidR="000C03A2" w:rsidRPr="000C03A2">
        <w:rPr>
          <w:sz w:val="28"/>
        </w:rPr>
        <w:t xml:space="preserve"> может быть выполнена в виде </w:t>
      </w:r>
      <w:r w:rsidR="00D94091">
        <w:rPr>
          <w:sz w:val="28"/>
        </w:rPr>
        <w:t>витого конфузор-диффузорного канала.</w:t>
      </w:r>
    </w:p>
    <w:p w:rsidR="000C03A2" w:rsidRPr="000C03A2" w:rsidRDefault="000C03A2" w:rsidP="00957D55">
      <w:pPr>
        <w:shd w:val="clear" w:color="auto" w:fill="FFFFFF"/>
        <w:suppressAutoHyphens/>
        <w:spacing w:line="360" w:lineRule="auto"/>
        <w:jc w:val="both"/>
        <w:rPr>
          <w:sz w:val="28"/>
        </w:rPr>
      </w:pPr>
    </w:p>
    <w:p w:rsidR="000C03A2" w:rsidRPr="000C03A2" w:rsidRDefault="000C03A2" w:rsidP="000C03A2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</w:rPr>
      </w:pPr>
    </w:p>
    <w:p w:rsidR="000C03A2" w:rsidRPr="000C03A2" w:rsidRDefault="001A08AA" w:rsidP="000C03A2">
      <w:pPr>
        <w:shd w:val="clear" w:color="auto" w:fill="FFFFFF"/>
        <w:jc w:val="center"/>
        <w:rPr>
          <w:color w:val="212121"/>
          <w:spacing w:val="2"/>
          <w:sz w:val="28"/>
        </w:rPr>
      </w:pPr>
      <w:r>
        <w:rPr>
          <w:noProof/>
          <w:color w:val="212121"/>
          <w:spacing w:val="2"/>
        </w:rPr>
        <w:drawing>
          <wp:inline distT="0" distB="0" distL="0" distR="0">
            <wp:extent cx="3314700" cy="29031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543" cy="2901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03A2" w:rsidRDefault="001A08AA" w:rsidP="001A08AA">
      <w:pPr>
        <w:shd w:val="clear" w:color="auto" w:fill="FFFFFF"/>
        <w:jc w:val="center"/>
        <w:rPr>
          <w:bCs/>
          <w:caps/>
          <w:kern w:val="28"/>
          <w:sz w:val="28"/>
        </w:rPr>
      </w:pPr>
      <w:r w:rsidRPr="001A08AA">
        <w:rPr>
          <w:color w:val="212121"/>
          <w:spacing w:val="2"/>
        </w:rPr>
        <w:t xml:space="preserve">Рис. </w:t>
      </w:r>
      <w:r w:rsidR="0007790D">
        <w:rPr>
          <w:color w:val="212121"/>
          <w:spacing w:val="2"/>
        </w:rPr>
        <w:t>3</w:t>
      </w:r>
      <w:r w:rsidRPr="001A08AA">
        <w:rPr>
          <w:color w:val="212121"/>
          <w:spacing w:val="2"/>
        </w:rPr>
        <w:t>. Криволинейный теплообменный элемент на базе канала типа «конфузор-диффузор» с винтовой поверхностью теплообмена</w:t>
      </w:r>
      <w:r w:rsidR="000C03A2" w:rsidRPr="000C03A2">
        <w:rPr>
          <w:bCs/>
          <w:caps/>
          <w:kern w:val="28"/>
          <w:sz w:val="28"/>
        </w:rPr>
        <w:t xml:space="preserve"> </w:t>
      </w:r>
    </w:p>
    <w:p w:rsidR="00D94091" w:rsidRDefault="00D94091" w:rsidP="001A08AA">
      <w:pPr>
        <w:shd w:val="clear" w:color="auto" w:fill="FFFFFF"/>
        <w:jc w:val="center"/>
        <w:rPr>
          <w:bCs/>
          <w:caps/>
          <w:kern w:val="28"/>
          <w:sz w:val="28"/>
        </w:rPr>
      </w:pPr>
    </w:p>
    <w:p w:rsidR="00D94091" w:rsidRPr="001A08AA" w:rsidRDefault="00D94091" w:rsidP="001A08AA">
      <w:pPr>
        <w:shd w:val="clear" w:color="auto" w:fill="FFFFFF"/>
        <w:jc w:val="center"/>
        <w:rPr>
          <w:color w:val="212121"/>
          <w:spacing w:val="2"/>
        </w:rPr>
      </w:pPr>
    </w:p>
    <w:p w:rsidR="000C03A2" w:rsidRPr="001A08AA" w:rsidRDefault="000C03A2" w:rsidP="001A08AA">
      <w:pPr>
        <w:shd w:val="clear" w:color="auto" w:fill="FFFFFF"/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95790" cy="2639407"/>
            <wp:effectExtent l="0" t="0" r="0" b="0"/>
            <wp:docPr id="96" name="Рисунок 9" descr="Document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ocument_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28" cy="263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AA" w:rsidRDefault="000C03A2" w:rsidP="0032070C">
      <w:pPr>
        <w:shd w:val="clear" w:color="auto" w:fill="FFFFFF"/>
        <w:jc w:val="center"/>
      </w:pPr>
      <w:r w:rsidRPr="002C195D">
        <w:rPr>
          <w:color w:val="212121"/>
          <w:spacing w:val="2"/>
        </w:rPr>
        <w:t xml:space="preserve">Рис. </w:t>
      </w:r>
      <w:r w:rsidR="0007790D">
        <w:rPr>
          <w:color w:val="212121"/>
          <w:spacing w:val="2"/>
        </w:rPr>
        <w:t>4</w:t>
      </w:r>
      <w:r w:rsidRPr="002C195D">
        <w:rPr>
          <w:color w:val="212121"/>
          <w:spacing w:val="2"/>
        </w:rPr>
        <w:t xml:space="preserve">. </w:t>
      </w:r>
      <w:r w:rsidRPr="002C195D">
        <w:t>Змеевиковый теплообменный элемент на базе канала типа «конфузор-диффузор» с винтовой поверхностью теплообмена</w:t>
      </w:r>
    </w:p>
    <w:p w:rsidR="001A08AA" w:rsidRDefault="001A08AA" w:rsidP="00D94091">
      <w:pPr>
        <w:pStyle w:val="1"/>
        <w:jc w:val="left"/>
      </w:pPr>
    </w:p>
    <w:p w:rsidR="00D6027F" w:rsidRDefault="00D6027F" w:rsidP="00AA1C48">
      <w:pPr>
        <w:pStyle w:val="1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D6027F" w:rsidRPr="00D6027F" w:rsidRDefault="00D6027F" w:rsidP="00D6027F"/>
    <w:p w:rsidR="004E12B0" w:rsidRDefault="00087846" w:rsidP="00AA1C48">
      <w:pPr>
        <w:pStyle w:val="1"/>
      </w:pPr>
      <w:bookmarkStart w:id="2" w:name="_Toc419985519"/>
      <w:r>
        <w:lastRenderedPageBreak/>
        <w:t>Г</w:t>
      </w:r>
      <w:r w:rsidR="00EB2F3B">
        <w:t>лава</w:t>
      </w:r>
      <w:r>
        <w:t xml:space="preserve"> </w:t>
      </w:r>
      <w:r w:rsidR="004E12B0" w:rsidRPr="006A7076">
        <w:t>2. К</w:t>
      </w:r>
      <w:r w:rsidR="00EE5FFB">
        <w:t>ОНСТРУКЦИИ АППАРАТОВ С ИНТЕНСИФИЦИРОВАННЫМИ ТЕПЛООБМЕННЫМИ ЭЛЕМЕНТАМИ</w:t>
      </w:r>
      <w:bookmarkEnd w:id="2"/>
      <w:r w:rsidR="004E12B0" w:rsidRPr="006A7076">
        <w:t xml:space="preserve"> </w:t>
      </w:r>
    </w:p>
    <w:p w:rsidR="009E6389" w:rsidRPr="009E6389" w:rsidRDefault="009E6389" w:rsidP="00AA1C48">
      <w:pPr>
        <w:spacing w:line="720" w:lineRule="auto"/>
      </w:pPr>
    </w:p>
    <w:p w:rsidR="000C4C65" w:rsidRDefault="004E12B0" w:rsidP="000C4C65">
      <w:pPr>
        <w:pStyle w:val="2"/>
      </w:pPr>
      <w:bookmarkStart w:id="3" w:name="_Toc419985520"/>
      <w:r w:rsidRPr="000C4C65">
        <w:t>2.1. Анализ существующих конструкций кожухотрубчатых теплообменных аппаратов</w:t>
      </w:r>
      <w:bookmarkEnd w:id="3"/>
    </w:p>
    <w:p w:rsidR="000C4C65" w:rsidRPr="000C4C65" w:rsidRDefault="000C4C65" w:rsidP="000C4C65">
      <w:pPr>
        <w:spacing w:line="720" w:lineRule="auto"/>
      </w:pPr>
    </w:p>
    <w:p w:rsidR="004E12B0" w:rsidRDefault="004E12B0" w:rsidP="004E12B0">
      <w:pPr>
        <w:pStyle w:val="a3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074FC">
        <w:rPr>
          <w:sz w:val="28"/>
          <w:szCs w:val="28"/>
        </w:rPr>
        <w:t>Кожухотруб</w:t>
      </w:r>
      <w:r>
        <w:rPr>
          <w:sz w:val="28"/>
          <w:szCs w:val="28"/>
        </w:rPr>
        <w:t>чатые</w:t>
      </w:r>
      <w:r w:rsidRPr="009074FC">
        <w:rPr>
          <w:sz w:val="28"/>
          <w:szCs w:val="28"/>
        </w:rPr>
        <w:t xml:space="preserve"> теплообменн</w:t>
      </w:r>
      <w:r w:rsidR="00382173">
        <w:rPr>
          <w:sz w:val="28"/>
          <w:szCs w:val="28"/>
        </w:rPr>
        <w:t>ые аппараты</w:t>
      </w:r>
      <w:r w:rsidRPr="009074FC">
        <w:rPr>
          <w:sz w:val="28"/>
          <w:szCs w:val="28"/>
        </w:rPr>
        <w:t xml:space="preserve"> являются </w:t>
      </w:r>
      <w:r w:rsidR="008C2392">
        <w:rPr>
          <w:sz w:val="28"/>
          <w:szCs w:val="28"/>
        </w:rPr>
        <w:t>в настоящее время</w:t>
      </w:r>
      <w:r w:rsidRPr="009074FC">
        <w:rPr>
          <w:sz w:val="28"/>
          <w:szCs w:val="28"/>
        </w:rPr>
        <w:t xml:space="preserve"> </w:t>
      </w:r>
      <w:r w:rsidR="008C2392">
        <w:rPr>
          <w:sz w:val="28"/>
          <w:szCs w:val="28"/>
        </w:rPr>
        <w:t>часто встречающимся</w:t>
      </w:r>
      <w:r w:rsidRPr="009074FC">
        <w:rPr>
          <w:sz w:val="28"/>
          <w:szCs w:val="28"/>
        </w:rPr>
        <w:t xml:space="preserve"> типом теплообменников </w:t>
      </w:r>
      <w:r w:rsidR="008C2392">
        <w:rPr>
          <w:sz w:val="28"/>
          <w:szCs w:val="28"/>
        </w:rPr>
        <w:t>в различных отраслях промышленности, где они могут быть использованы</w:t>
      </w:r>
      <w:r w:rsidRPr="00EB4482">
        <w:rPr>
          <w:color w:val="000000"/>
          <w:sz w:val="28"/>
          <w:szCs w:val="28"/>
        </w:rPr>
        <w:t xml:space="preserve"> в качестве конденсаторов, подогревателей и</w:t>
      </w:r>
      <w:r w:rsidR="00E51945">
        <w:rPr>
          <w:color w:val="000000"/>
          <w:sz w:val="28"/>
          <w:szCs w:val="28"/>
        </w:rPr>
        <w:t>ли</w:t>
      </w:r>
      <w:r w:rsidRPr="00EB4482">
        <w:rPr>
          <w:color w:val="000000"/>
          <w:sz w:val="28"/>
          <w:szCs w:val="28"/>
        </w:rPr>
        <w:t xml:space="preserve"> испарителей.</w:t>
      </w:r>
      <w:r w:rsidR="00E51945">
        <w:rPr>
          <w:color w:val="000000"/>
          <w:sz w:val="28"/>
          <w:szCs w:val="28"/>
        </w:rPr>
        <w:t xml:space="preserve"> Начало свое</w:t>
      </w:r>
      <w:r w:rsidR="008C2392">
        <w:rPr>
          <w:color w:val="000000"/>
          <w:sz w:val="28"/>
          <w:szCs w:val="28"/>
        </w:rPr>
        <w:t xml:space="preserve"> теплообменники</w:t>
      </w:r>
      <w:r w:rsidR="00E51945">
        <w:rPr>
          <w:color w:val="000000"/>
          <w:sz w:val="28"/>
          <w:szCs w:val="28"/>
        </w:rPr>
        <w:t xml:space="preserve"> берут с двадцатых годов прошлого столетия, а их</w:t>
      </w:r>
      <w:r>
        <w:rPr>
          <w:color w:val="000000"/>
          <w:sz w:val="28"/>
          <w:szCs w:val="28"/>
        </w:rPr>
        <w:t xml:space="preserve"> </w:t>
      </w:r>
      <w:r w:rsidR="00E51945">
        <w:rPr>
          <w:color w:val="000000"/>
          <w:sz w:val="28"/>
          <w:szCs w:val="28"/>
        </w:rPr>
        <w:t xml:space="preserve">появлению способствовала </w:t>
      </w:r>
      <w:r w:rsidRPr="00EB4482">
        <w:rPr>
          <w:color w:val="000000"/>
          <w:sz w:val="28"/>
          <w:szCs w:val="28"/>
        </w:rPr>
        <w:t>потребность</w:t>
      </w:r>
      <w:r w:rsidRPr="009074FC">
        <w:rPr>
          <w:sz w:val="28"/>
          <w:szCs w:val="28"/>
        </w:rPr>
        <w:t xml:space="preserve"> тепловых станций в теплообменниках с большой поверхностью, </w:t>
      </w:r>
      <w:r w:rsidR="008C2392">
        <w:rPr>
          <w:sz w:val="28"/>
          <w:szCs w:val="28"/>
        </w:rPr>
        <w:t>умеющих справляться с большими показателями давления.</w:t>
      </w:r>
      <w:r w:rsidRPr="009074FC">
        <w:rPr>
          <w:sz w:val="28"/>
          <w:szCs w:val="28"/>
        </w:rPr>
        <w:t xml:space="preserve">  </w:t>
      </w:r>
    </w:p>
    <w:p w:rsidR="004E12B0" w:rsidRDefault="004E12B0" w:rsidP="004E12B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074FC">
        <w:rPr>
          <w:sz w:val="28"/>
          <w:szCs w:val="28"/>
        </w:rPr>
        <w:t xml:space="preserve">С момента </w:t>
      </w:r>
      <w:r w:rsidR="00E51945">
        <w:rPr>
          <w:sz w:val="28"/>
          <w:szCs w:val="28"/>
        </w:rPr>
        <w:t>создания</w:t>
      </w:r>
      <w:r w:rsidRPr="009074FC">
        <w:rPr>
          <w:sz w:val="28"/>
          <w:szCs w:val="28"/>
        </w:rPr>
        <w:t xml:space="preserve"> до настоящего времени конструкция </w:t>
      </w:r>
      <w:r w:rsidR="00161BC0">
        <w:rPr>
          <w:sz w:val="28"/>
          <w:szCs w:val="28"/>
        </w:rPr>
        <w:t xml:space="preserve">теплообменников, </w:t>
      </w:r>
      <w:r w:rsidRPr="009074FC">
        <w:rPr>
          <w:sz w:val="28"/>
          <w:szCs w:val="28"/>
        </w:rPr>
        <w:t xml:space="preserve">с учетом </w:t>
      </w:r>
      <w:r w:rsidR="008C2392">
        <w:rPr>
          <w:sz w:val="28"/>
          <w:szCs w:val="28"/>
        </w:rPr>
        <w:t xml:space="preserve">бурного развития науки и технологий,  опыта эксплуатации, </w:t>
      </w:r>
      <w:r>
        <w:rPr>
          <w:sz w:val="28"/>
          <w:szCs w:val="28"/>
        </w:rPr>
        <w:t>появления новых материалов и т.</w:t>
      </w:r>
      <w:r w:rsidRPr="009074FC">
        <w:rPr>
          <w:sz w:val="28"/>
          <w:szCs w:val="28"/>
        </w:rPr>
        <w:t> д.</w:t>
      </w:r>
      <w:r w:rsidR="00161BC0">
        <w:rPr>
          <w:sz w:val="28"/>
          <w:szCs w:val="28"/>
        </w:rPr>
        <w:t>,</w:t>
      </w:r>
      <w:r w:rsidRPr="009074FC">
        <w:rPr>
          <w:sz w:val="28"/>
          <w:szCs w:val="28"/>
        </w:rPr>
        <w:t xml:space="preserve">  п</w:t>
      </w:r>
      <w:r w:rsidR="00382173">
        <w:rPr>
          <w:sz w:val="28"/>
          <w:szCs w:val="28"/>
        </w:rPr>
        <w:t>ретерпела ряд усовершенствований.  Современные кожухотрубчатые теплообменники почти не похожи на своих «предков».</w:t>
      </w:r>
    </w:p>
    <w:p w:rsidR="004E12B0" w:rsidRPr="009074FC" w:rsidRDefault="004E12B0" w:rsidP="004E12B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074FC">
        <w:rPr>
          <w:sz w:val="28"/>
          <w:szCs w:val="28"/>
        </w:rPr>
        <w:t>Состоят кожухотруб</w:t>
      </w:r>
      <w:r>
        <w:rPr>
          <w:sz w:val="28"/>
          <w:szCs w:val="28"/>
        </w:rPr>
        <w:t>чат</w:t>
      </w:r>
      <w:r w:rsidRPr="009074FC">
        <w:rPr>
          <w:sz w:val="28"/>
          <w:szCs w:val="28"/>
        </w:rPr>
        <w:t>ые теплообменники,  как правило,  из трубных пучков,  закрепленных в трубчатых решетка</w:t>
      </w:r>
      <w:r w:rsidR="00161BC0">
        <w:rPr>
          <w:sz w:val="28"/>
          <w:szCs w:val="28"/>
        </w:rPr>
        <w:t xml:space="preserve">х,  промежуточных перегородок, </w:t>
      </w:r>
      <w:r w:rsidRPr="009074FC">
        <w:rPr>
          <w:sz w:val="28"/>
          <w:szCs w:val="28"/>
        </w:rPr>
        <w:t>корпусов (кожухов),  крышек,  патрубков и опор.  Концы труб крепятся в трубных решетках пайкой,  сваркой или развальцовкой.  Один из теплоносителей движется по трубам,  а второй – в межтрубном пространстве (между кожухом и трубами).</w:t>
      </w:r>
    </w:p>
    <w:p w:rsidR="004E12B0" w:rsidRPr="009074FC" w:rsidRDefault="004E12B0" w:rsidP="004E12B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074FC">
        <w:rPr>
          <w:sz w:val="28"/>
          <w:szCs w:val="28"/>
        </w:rPr>
        <w:t>К этому же типу кожухотруб</w:t>
      </w:r>
      <w:r>
        <w:rPr>
          <w:sz w:val="28"/>
          <w:szCs w:val="28"/>
        </w:rPr>
        <w:t>чат</w:t>
      </w:r>
      <w:r w:rsidRPr="009074FC">
        <w:rPr>
          <w:sz w:val="28"/>
          <w:szCs w:val="28"/>
        </w:rPr>
        <w:t>ых теплообменников относятся теплообменники с витыми трубками,  а также теплообменники воздушного охлаждения с оребренными трубами.</w:t>
      </w:r>
    </w:p>
    <w:p w:rsidR="004E12B0" w:rsidRDefault="004E12B0" w:rsidP="004E12B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074FC">
        <w:rPr>
          <w:sz w:val="28"/>
          <w:szCs w:val="28"/>
        </w:rPr>
        <w:lastRenderedPageBreak/>
        <w:t>Используемые,  например,  в холодоснабжении кожухотруб</w:t>
      </w:r>
      <w:r>
        <w:rPr>
          <w:sz w:val="28"/>
          <w:szCs w:val="28"/>
        </w:rPr>
        <w:t>чат</w:t>
      </w:r>
      <w:r w:rsidRPr="009074FC">
        <w:rPr>
          <w:sz w:val="28"/>
          <w:szCs w:val="28"/>
        </w:rPr>
        <w:t>ые теплообменники (испарители и конденсаторы) содержат в своей о</w:t>
      </w:r>
      <w:r>
        <w:rPr>
          <w:sz w:val="28"/>
          <w:szCs w:val="28"/>
        </w:rPr>
        <w:t>снове медные трубки,  обладающие</w:t>
      </w:r>
      <w:r w:rsidRPr="009074FC">
        <w:rPr>
          <w:sz w:val="28"/>
          <w:szCs w:val="28"/>
        </w:rPr>
        <w:t xml:space="preserve"> специально нанесенным внешним и внутренним оребрением,  повышающим эффективность теплопередачи.  </w:t>
      </w:r>
    </w:p>
    <w:p w:rsidR="004E12B0" w:rsidRPr="00165878" w:rsidRDefault="00382173" w:rsidP="004E12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зависимости от условий эксплуатации</w:t>
      </w:r>
      <w:r w:rsidR="004E12B0" w:rsidRPr="009074FC">
        <w:rPr>
          <w:sz w:val="28"/>
          <w:szCs w:val="28"/>
        </w:rPr>
        <w:t xml:space="preserve"> кожухотрубчатые теплообменники </w:t>
      </w:r>
      <w:r>
        <w:rPr>
          <w:sz w:val="28"/>
          <w:szCs w:val="28"/>
        </w:rPr>
        <w:t xml:space="preserve">изготавливают </w:t>
      </w:r>
      <w:r w:rsidR="004E12B0" w:rsidRPr="009074FC">
        <w:rPr>
          <w:sz w:val="28"/>
          <w:szCs w:val="28"/>
        </w:rPr>
        <w:t>в вертикальном,  горизонтальном и наклонном исполнении</w:t>
      </w:r>
      <w:r w:rsidR="004E12B0">
        <w:rPr>
          <w:sz w:val="28"/>
          <w:szCs w:val="28"/>
        </w:rPr>
        <w:t xml:space="preserve">. </w:t>
      </w:r>
      <w:r w:rsidR="004E12B0" w:rsidRPr="00165878">
        <w:rPr>
          <w:sz w:val="28"/>
          <w:szCs w:val="28"/>
        </w:rPr>
        <w:t xml:space="preserve">По способу компенсации температурных удлинений </w:t>
      </w:r>
      <w:r w:rsidR="004E12B0">
        <w:rPr>
          <w:sz w:val="28"/>
          <w:szCs w:val="28"/>
        </w:rPr>
        <w:t xml:space="preserve">теплообменники </w:t>
      </w:r>
      <w:r w:rsidR="004E12B0" w:rsidRPr="00165878">
        <w:rPr>
          <w:sz w:val="28"/>
          <w:szCs w:val="28"/>
        </w:rPr>
        <w:t xml:space="preserve">подразделяются на аппараты </w:t>
      </w:r>
      <w:r>
        <w:rPr>
          <w:sz w:val="28"/>
          <w:szCs w:val="28"/>
        </w:rPr>
        <w:t xml:space="preserve">жесткой, полужесткой и </w:t>
      </w:r>
      <w:r w:rsidR="00FC783B">
        <w:rPr>
          <w:sz w:val="28"/>
          <w:szCs w:val="28"/>
        </w:rPr>
        <w:t>мягкой</w:t>
      </w:r>
      <w:r>
        <w:rPr>
          <w:sz w:val="28"/>
          <w:szCs w:val="28"/>
        </w:rPr>
        <w:t xml:space="preserve"> конструкции. </w:t>
      </w:r>
      <w:r w:rsidR="004E12B0" w:rsidRPr="00165878">
        <w:rPr>
          <w:sz w:val="28"/>
          <w:szCs w:val="28"/>
        </w:rPr>
        <w:t xml:space="preserve">В </w:t>
      </w:r>
      <w:r w:rsidR="004E12B0">
        <w:rPr>
          <w:sz w:val="28"/>
          <w:szCs w:val="28"/>
        </w:rPr>
        <w:t>теплообменниках</w:t>
      </w:r>
      <w:r w:rsidR="004E12B0" w:rsidRPr="00165878">
        <w:rPr>
          <w:sz w:val="28"/>
          <w:szCs w:val="28"/>
        </w:rPr>
        <w:t xml:space="preserve"> жесткой конструкции теплообменные трубы и кожух соединены жестко с трубными решетками. Для полужесткой конструкции на кожухе предусмотрены специальные компенсаторы температурных деформаций, выполненные в виде гофр. Эти аппараты применяют в случае возникновения температурного напряжения в трубах и кожухе вследствие разности температур</w:t>
      </w:r>
      <w:r w:rsidR="004E12B0">
        <w:rPr>
          <w:sz w:val="28"/>
          <w:szCs w:val="28"/>
        </w:rPr>
        <w:t>,</w:t>
      </w:r>
      <w:r w:rsidR="004E12B0" w:rsidRPr="00165878">
        <w:rPr>
          <w:sz w:val="28"/>
          <w:szCs w:val="28"/>
        </w:rPr>
        <w:t xml:space="preserve"> не превышающих допустимые. В </w:t>
      </w:r>
      <w:r w:rsidR="004E12B0">
        <w:rPr>
          <w:sz w:val="28"/>
          <w:szCs w:val="28"/>
        </w:rPr>
        <w:t>теплообменных аппаратах</w:t>
      </w:r>
      <w:r w:rsidR="004E12B0" w:rsidRPr="00165878">
        <w:rPr>
          <w:sz w:val="28"/>
          <w:szCs w:val="28"/>
        </w:rPr>
        <w:t xml:space="preserve"> </w:t>
      </w:r>
      <w:r w:rsidR="00FC783B">
        <w:rPr>
          <w:sz w:val="28"/>
          <w:szCs w:val="28"/>
        </w:rPr>
        <w:t>мягкой</w:t>
      </w:r>
      <w:r w:rsidR="004E12B0" w:rsidRPr="00165878">
        <w:rPr>
          <w:sz w:val="28"/>
          <w:szCs w:val="28"/>
        </w:rPr>
        <w:t xml:space="preserve"> конструкции трубы и кожух могут свободно перемещаться относительно друг друга благодаря применению пучка </w:t>
      </w:r>
      <w:r w:rsidR="004E12B0" w:rsidRPr="00165878">
        <w:rPr>
          <w:sz w:val="28"/>
          <w:szCs w:val="28"/>
          <w:lang w:val="en-US"/>
        </w:rPr>
        <w:t>U</w:t>
      </w:r>
      <w:r w:rsidR="004E12B0" w:rsidRPr="00165878">
        <w:rPr>
          <w:sz w:val="28"/>
          <w:szCs w:val="28"/>
        </w:rPr>
        <w:t>-образных труб, подвижной трубной решетки и компенсатора на ней.</w:t>
      </w:r>
    </w:p>
    <w:p w:rsidR="004E12B0" w:rsidRPr="00165878" w:rsidRDefault="004E12B0" w:rsidP="004E12B0">
      <w:pPr>
        <w:spacing w:line="360" w:lineRule="auto"/>
        <w:ind w:firstLine="709"/>
        <w:jc w:val="both"/>
        <w:rPr>
          <w:sz w:val="28"/>
          <w:szCs w:val="28"/>
        </w:rPr>
      </w:pPr>
      <w:r w:rsidRPr="00165878">
        <w:rPr>
          <w:sz w:val="28"/>
          <w:szCs w:val="28"/>
        </w:rPr>
        <w:t>По виду кожуха, ограничивающего теплопередающую поверхность</w:t>
      </w:r>
      <w:r>
        <w:rPr>
          <w:sz w:val="28"/>
          <w:szCs w:val="28"/>
        </w:rPr>
        <w:t xml:space="preserve">, </w:t>
      </w:r>
      <w:r w:rsidRPr="00165878">
        <w:rPr>
          <w:sz w:val="28"/>
          <w:szCs w:val="28"/>
        </w:rPr>
        <w:t xml:space="preserve">рекуперативные </w:t>
      </w:r>
      <w:r>
        <w:rPr>
          <w:sz w:val="28"/>
          <w:szCs w:val="28"/>
        </w:rPr>
        <w:t xml:space="preserve">теплообменные аппараты </w:t>
      </w:r>
      <w:r w:rsidRPr="00165878">
        <w:rPr>
          <w:sz w:val="28"/>
          <w:szCs w:val="28"/>
        </w:rPr>
        <w:t>делят</w:t>
      </w:r>
      <w:r>
        <w:rPr>
          <w:sz w:val="28"/>
          <w:szCs w:val="28"/>
        </w:rPr>
        <w:t>ся</w:t>
      </w:r>
      <w:r w:rsidRPr="00165878">
        <w:rPr>
          <w:sz w:val="28"/>
          <w:szCs w:val="28"/>
        </w:rPr>
        <w:t xml:space="preserve"> таки</w:t>
      </w:r>
      <w:r>
        <w:rPr>
          <w:sz w:val="28"/>
          <w:szCs w:val="28"/>
        </w:rPr>
        <w:t xml:space="preserve">м образом: с коробчатым кожухом, </w:t>
      </w:r>
      <w:r w:rsidR="00FC783B">
        <w:rPr>
          <w:sz w:val="28"/>
          <w:szCs w:val="28"/>
        </w:rPr>
        <w:t xml:space="preserve"> </w:t>
      </w:r>
      <w:r>
        <w:rPr>
          <w:sz w:val="28"/>
          <w:szCs w:val="28"/>
        </w:rPr>
        <w:t>кожухотрубные,</w:t>
      </w:r>
      <w:r w:rsidRPr="00165878">
        <w:rPr>
          <w:sz w:val="28"/>
          <w:szCs w:val="28"/>
        </w:rPr>
        <w:t xml:space="preserve"> </w:t>
      </w:r>
      <w:r w:rsidR="00FC783B">
        <w:rPr>
          <w:sz w:val="28"/>
          <w:szCs w:val="28"/>
        </w:rPr>
        <w:t xml:space="preserve"> </w:t>
      </w:r>
      <w:r w:rsidRPr="00165878">
        <w:rPr>
          <w:sz w:val="28"/>
          <w:szCs w:val="28"/>
        </w:rPr>
        <w:t>кожухотрубны</w:t>
      </w:r>
      <w:r w:rsidR="00161BC0">
        <w:rPr>
          <w:sz w:val="28"/>
          <w:szCs w:val="28"/>
        </w:rPr>
        <w:t>е с компенсатором на кожухе и</w:t>
      </w:r>
      <w:r>
        <w:rPr>
          <w:sz w:val="28"/>
          <w:szCs w:val="28"/>
        </w:rPr>
        <w:t xml:space="preserve"> не </w:t>
      </w:r>
      <w:r w:rsidRPr="00165878">
        <w:rPr>
          <w:sz w:val="28"/>
          <w:szCs w:val="28"/>
        </w:rPr>
        <w:t>имеющие ограничивающего кожуха (оросительные аппараты).</w:t>
      </w:r>
    </w:p>
    <w:p w:rsidR="004E12B0" w:rsidRPr="009074FC" w:rsidRDefault="004E12B0" w:rsidP="004E12B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074FC">
        <w:rPr>
          <w:sz w:val="28"/>
          <w:szCs w:val="28"/>
        </w:rPr>
        <w:t>Кожухотруб</w:t>
      </w:r>
      <w:r>
        <w:rPr>
          <w:sz w:val="28"/>
          <w:szCs w:val="28"/>
        </w:rPr>
        <w:t>чаты</w:t>
      </w:r>
      <w:r w:rsidRPr="009074FC">
        <w:rPr>
          <w:sz w:val="28"/>
          <w:szCs w:val="28"/>
        </w:rPr>
        <w:t>е горизонтальные теплообменники являлись неотъемлемой частью систем тепл</w:t>
      </w:r>
      <w:r>
        <w:rPr>
          <w:sz w:val="28"/>
          <w:szCs w:val="28"/>
        </w:rPr>
        <w:t>оснабжения в советские времена. Существенным недостатком этих теплообменников</w:t>
      </w:r>
      <w:r w:rsidR="00161BC0">
        <w:rPr>
          <w:sz w:val="28"/>
          <w:szCs w:val="28"/>
        </w:rPr>
        <w:t>, в отличие</w:t>
      </w:r>
      <w:r w:rsidR="00430F3E">
        <w:rPr>
          <w:sz w:val="28"/>
          <w:szCs w:val="28"/>
        </w:rPr>
        <w:t xml:space="preserve"> от вертикальных,</w:t>
      </w:r>
      <w:r>
        <w:rPr>
          <w:sz w:val="28"/>
          <w:szCs w:val="28"/>
        </w:rPr>
        <w:t xml:space="preserve"> являются</w:t>
      </w:r>
      <w:r w:rsidRPr="009074FC">
        <w:rPr>
          <w:sz w:val="28"/>
          <w:szCs w:val="28"/>
        </w:rPr>
        <w:t xml:space="preserve"> большие габариты,  требующие значительных площадей для размещения,  </w:t>
      </w:r>
      <w:r>
        <w:rPr>
          <w:sz w:val="28"/>
          <w:szCs w:val="28"/>
        </w:rPr>
        <w:t xml:space="preserve">однако </w:t>
      </w:r>
      <w:r w:rsidRPr="009074FC">
        <w:rPr>
          <w:sz w:val="28"/>
          <w:szCs w:val="28"/>
        </w:rPr>
        <w:t xml:space="preserve">в отдельных случаях для тяжелых условий эксплуатации и высоких мощностей свыше 3-5 МВт </w:t>
      </w:r>
      <w:r>
        <w:rPr>
          <w:sz w:val="28"/>
          <w:szCs w:val="28"/>
        </w:rPr>
        <w:t>такие теплообменники успешно применяются</w:t>
      </w:r>
      <w:r w:rsidR="00161BC0">
        <w:rPr>
          <w:sz w:val="28"/>
          <w:szCs w:val="28"/>
        </w:rPr>
        <w:t xml:space="preserve"> до сих пор</w:t>
      </w:r>
      <w:r w:rsidRPr="009074FC">
        <w:rPr>
          <w:sz w:val="28"/>
          <w:szCs w:val="28"/>
        </w:rPr>
        <w:t xml:space="preserve">.  Это разборный вид </w:t>
      </w:r>
      <w:r w:rsidRPr="009074FC">
        <w:rPr>
          <w:sz w:val="28"/>
          <w:szCs w:val="28"/>
        </w:rPr>
        <w:lastRenderedPageBreak/>
        <w:t xml:space="preserve">теплообменников,  что облегчает их ремонт и профилактическое обслуживание. </w:t>
      </w:r>
    </w:p>
    <w:p w:rsidR="004E12B0" w:rsidRPr="009074FC" w:rsidRDefault="004E12B0" w:rsidP="004E12B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074FC">
        <w:rPr>
          <w:sz w:val="28"/>
          <w:szCs w:val="28"/>
        </w:rPr>
        <w:t>Подобно кожухотруб</w:t>
      </w:r>
      <w:r>
        <w:rPr>
          <w:sz w:val="28"/>
          <w:szCs w:val="28"/>
        </w:rPr>
        <w:t>чаты</w:t>
      </w:r>
      <w:r w:rsidRPr="009074FC">
        <w:rPr>
          <w:sz w:val="28"/>
          <w:szCs w:val="28"/>
        </w:rPr>
        <w:t>м горизонтальным теплообменникам с прямыми трубками,  вертикальные кожухотруб</w:t>
      </w:r>
      <w:r>
        <w:rPr>
          <w:sz w:val="28"/>
          <w:szCs w:val="28"/>
        </w:rPr>
        <w:t>чаты</w:t>
      </w:r>
      <w:r w:rsidRPr="009074FC">
        <w:rPr>
          <w:sz w:val="28"/>
          <w:szCs w:val="28"/>
        </w:rPr>
        <w:t>е теплообменники нашли свое применение,  как в различных технологических процессах,  так и в энергетике.  Отличаются возможностью дополнительного охлаждения конденсата.</w:t>
      </w:r>
    </w:p>
    <w:p w:rsidR="004E12B0" w:rsidRPr="009074FC" w:rsidRDefault="00430F3E" w:rsidP="004E12B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же</w:t>
      </w:r>
      <w:r w:rsidR="004E12B0" w:rsidRPr="009074FC">
        <w:rPr>
          <w:sz w:val="28"/>
          <w:szCs w:val="28"/>
        </w:rPr>
        <w:t xml:space="preserve"> </w:t>
      </w:r>
      <w:r w:rsidR="004E12B0">
        <w:rPr>
          <w:sz w:val="28"/>
          <w:szCs w:val="28"/>
        </w:rPr>
        <w:t xml:space="preserve">в промышленности применяются  теплообменники </w:t>
      </w:r>
      <w:r w:rsidR="004E12B0" w:rsidRPr="009074FC">
        <w:rPr>
          <w:sz w:val="28"/>
          <w:szCs w:val="28"/>
        </w:rPr>
        <w:t xml:space="preserve"> с витыми трубками внутри кожуха</w:t>
      </w:r>
      <w:r w:rsidR="004E12B0">
        <w:rPr>
          <w:sz w:val="28"/>
          <w:szCs w:val="28"/>
        </w:rPr>
        <w:t>. Такие теплообменники</w:t>
      </w:r>
      <w:r w:rsidR="004E12B0" w:rsidRPr="009074FC">
        <w:rPr>
          <w:sz w:val="28"/>
          <w:szCs w:val="28"/>
        </w:rPr>
        <w:t xml:space="preserve"> более компактны.  Высокий коэффициент теплообмена как внутри,  так и снаружи витых труб обусловлен турбулентностью,  возникающей в результате изменений направления течения.  Однако более высокая стоимость подобных теплообменников ограничила их распространение.  </w:t>
      </w:r>
    </w:p>
    <w:p w:rsidR="004E12B0" w:rsidRDefault="004E12B0" w:rsidP="004E12B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074FC">
        <w:rPr>
          <w:sz w:val="28"/>
          <w:szCs w:val="28"/>
        </w:rPr>
        <w:t>В настоящее время созданы современные модели кожухотрубных теплообменников с применением турбулизаторов потока,  значительно повышающих эффективность теплоотдачи.  Профилирование внешней поверхности трубок специальными кольцевыми или винтообразными канавками,  приводящее к образованию на внутренней поверхности этих трубок выступов,  привели к существенной интенсификации теплоотдачи.</w:t>
      </w:r>
    </w:p>
    <w:p w:rsidR="004E12B0" w:rsidRPr="009074FC" w:rsidRDefault="004E12B0" w:rsidP="004E12B0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074FC">
        <w:rPr>
          <w:sz w:val="28"/>
          <w:szCs w:val="28"/>
        </w:rPr>
        <w:t>Потребность увеличения энергетических мощностей приводят к увеличению массы и размеров используемых теплообменных аппаратов и,  соответственно,  увеличению затрат.  Поэтому одной из основных проблем</w:t>
      </w:r>
      <w:r>
        <w:rPr>
          <w:sz w:val="28"/>
          <w:szCs w:val="28"/>
        </w:rPr>
        <w:t xml:space="preserve"> при</w:t>
      </w:r>
      <w:r w:rsidRPr="009074FC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разработке</w:t>
      </w:r>
      <w:r w:rsidRPr="009074FC">
        <w:rPr>
          <w:sz w:val="28"/>
          <w:szCs w:val="28"/>
        </w:rPr>
        <w:t xml:space="preserve"> теплообменного оборудование является проблема уменьшения габаритов с одновременным ростом эффективности работы.  В целях увеличения КПД создаются и применяются все более сложные схемы тепло</w:t>
      </w:r>
      <w:r>
        <w:rPr>
          <w:sz w:val="28"/>
          <w:szCs w:val="28"/>
        </w:rPr>
        <w:t>обмена.  Кроме турбулизаторов</w:t>
      </w:r>
      <w:r w:rsidRPr="009074FC">
        <w:rPr>
          <w:sz w:val="28"/>
          <w:szCs w:val="28"/>
        </w:rPr>
        <w:t xml:space="preserve">  для ускорения процесса теплопередачи используются,  например,  винтовы</w:t>
      </w:r>
      <w:r>
        <w:rPr>
          <w:sz w:val="28"/>
          <w:szCs w:val="28"/>
        </w:rPr>
        <w:t>е встав</w:t>
      </w:r>
      <w:r w:rsidRPr="009074FC">
        <w:rPr>
          <w:sz w:val="28"/>
          <w:szCs w:val="28"/>
        </w:rPr>
        <w:t>к</w:t>
      </w:r>
      <w:r>
        <w:rPr>
          <w:sz w:val="28"/>
          <w:szCs w:val="28"/>
        </w:rPr>
        <w:t>и</w:t>
      </w:r>
      <w:r w:rsidRPr="009074FC">
        <w:rPr>
          <w:sz w:val="28"/>
          <w:szCs w:val="28"/>
        </w:rPr>
        <w:t xml:space="preserve"> для закрутки потока в трубах,  каналы сложной конфигураци</w:t>
      </w:r>
      <w:r>
        <w:rPr>
          <w:sz w:val="28"/>
          <w:szCs w:val="28"/>
        </w:rPr>
        <w:t xml:space="preserve">и,  лопаточные завихрители и т. </w:t>
      </w:r>
      <w:r w:rsidRPr="009074FC">
        <w:rPr>
          <w:sz w:val="28"/>
          <w:szCs w:val="28"/>
        </w:rPr>
        <w:t>д.  </w:t>
      </w:r>
    </w:p>
    <w:p w:rsidR="004E12B0" w:rsidRDefault="004E12B0" w:rsidP="004E12B0">
      <w:pPr>
        <w:spacing w:line="360" w:lineRule="auto"/>
        <w:ind w:firstLine="709"/>
        <w:jc w:val="both"/>
        <w:rPr>
          <w:sz w:val="28"/>
          <w:szCs w:val="28"/>
        </w:rPr>
      </w:pPr>
      <w:r w:rsidRPr="00165878">
        <w:rPr>
          <w:sz w:val="28"/>
          <w:szCs w:val="28"/>
        </w:rPr>
        <w:t xml:space="preserve">В зависимости от направления тока теплоносителей </w:t>
      </w:r>
      <w:r>
        <w:rPr>
          <w:sz w:val="28"/>
          <w:szCs w:val="28"/>
        </w:rPr>
        <w:t>теплообменные аппараты подразделяются на прямоточные</w:t>
      </w:r>
      <w:r w:rsidRPr="00165878">
        <w:rPr>
          <w:sz w:val="28"/>
          <w:szCs w:val="28"/>
        </w:rPr>
        <w:t>, прот</w:t>
      </w:r>
      <w:r>
        <w:rPr>
          <w:sz w:val="28"/>
          <w:szCs w:val="28"/>
        </w:rPr>
        <w:t>ивоточные и смешенны</w:t>
      </w:r>
      <w:r w:rsidR="00973CF7">
        <w:rPr>
          <w:sz w:val="28"/>
          <w:szCs w:val="28"/>
        </w:rPr>
        <w:t>е</w:t>
      </w:r>
      <w:r>
        <w:rPr>
          <w:sz w:val="28"/>
          <w:szCs w:val="28"/>
        </w:rPr>
        <w:t xml:space="preserve">. </w:t>
      </w:r>
      <w:r w:rsidRPr="00165878">
        <w:rPr>
          <w:sz w:val="28"/>
          <w:szCs w:val="28"/>
        </w:rPr>
        <w:lastRenderedPageBreak/>
        <w:t>Отметим, что эффективность аппарата при противотоке теплоноси</w:t>
      </w:r>
      <w:r>
        <w:rPr>
          <w:sz w:val="28"/>
          <w:szCs w:val="28"/>
        </w:rPr>
        <w:t>телей выше, чем при прямотоке [</w:t>
      </w:r>
      <w:r w:rsidR="00BB7E41">
        <w:rPr>
          <w:sz w:val="28"/>
          <w:szCs w:val="28"/>
        </w:rPr>
        <w:t>5</w:t>
      </w:r>
      <w:r>
        <w:rPr>
          <w:sz w:val="28"/>
          <w:szCs w:val="28"/>
        </w:rPr>
        <w:t xml:space="preserve">, </w:t>
      </w:r>
      <w:r w:rsidR="00BB7E41">
        <w:rPr>
          <w:sz w:val="28"/>
          <w:szCs w:val="28"/>
        </w:rPr>
        <w:t>6</w:t>
      </w:r>
      <w:r w:rsidRPr="00165878">
        <w:rPr>
          <w:sz w:val="28"/>
          <w:szCs w:val="28"/>
        </w:rPr>
        <w:t xml:space="preserve">]. Эти условия наилучшим образом обеспечиваются в аппаратах типа «труба в трубе». В них одна жидкость движется по внутренней трубе, а вторая в противоположном направлении в кольцевом пространстве между внутренней и наружной трубой. </w:t>
      </w:r>
    </w:p>
    <w:p w:rsidR="004E12B0" w:rsidRDefault="004E12B0" w:rsidP="004E12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рис. </w:t>
      </w:r>
      <w:r w:rsidR="00237C67">
        <w:rPr>
          <w:sz w:val="28"/>
          <w:szCs w:val="28"/>
        </w:rPr>
        <w:t>5</w:t>
      </w:r>
      <w:r>
        <w:rPr>
          <w:sz w:val="28"/>
          <w:szCs w:val="28"/>
        </w:rPr>
        <w:t xml:space="preserve"> представлен охладитель</w:t>
      </w:r>
      <w:r w:rsidRPr="00AB608C">
        <w:rPr>
          <w:sz w:val="28"/>
          <w:szCs w:val="28"/>
        </w:rPr>
        <w:t xml:space="preserve"> </w:t>
      </w:r>
      <w:r>
        <w:rPr>
          <w:sz w:val="28"/>
          <w:szCs w:val="28"/>
        </w:rPr>
        <w:t>типа</w:t>
      </w:r>
      <w:r w:rsidRPr="00AB608C">
        <w:rPr>
          <w:sz w:val="28"/>
          <w:szCs w:val="28"/>
        </w:rPr>
        <w:t xml:space="preserve"> МБР</w:t>
      </w:r>
      <w:r>
        <w:rPr>
          <w:sz w:val="28"/>
          <w:szCs w:val="28"/>
        </w:rPr>
        <w:t xml:space="preserve">Г, разработанный </w:t>
      </w:r>
      <w:r w:rsidRPr="00AB608C">
        <w:rPr>
          <w:sz w:val="28"/>
          <w:szCs w:val="28"/>
        </w:rPr>
        <w:t>НПО ЦКТИ совмес</w:t>
      </w:r>
      <w:r>
        <w:rPr>
          <w:sz w:val="28"/>
          <w:szCs w:val="28"/>
        </w:rPr>
        <w:t>тно</w:t>
      </w:r>
      <w:r w:rsidRPr="00AB608C">
        <w:rPr>
          <w:sz w:val="28"/>
          <w:szCs w:val="28"/>
        </w:rPr>
        <w:t xml:space="preserve"> с Институтом технической те</w:t>
      </w:r>
      <w:r>
        <w:rPr>
          <w:sz w:val="28"/>
          <w:szCs w:val="28"/>
        </w:rPr>
        <w:t>плофизики</w:t>
      </w:r>
      <w:r w:rsidRPr="00AB608C">
        <w:rPr>
          <w:sz w:val="28"/>
          <w:szCs w:val="28"/>
        </w:rPr>
        <w:t xml:space="preserve"> АН УССР</w:t>
      </w:r>
      <w:r>
        <w:rPr>
          <w:sz w:val="28"/>
          <w:szCs w:val="28"/>
        </w:rPr>
        <w:t>.</w:t>
      </w:r>
      <w:r w:rsidRPr="00AB608C">
        <w:rPr>
          <w:sz w:val="28"/>
          <w:szCs w:val="28"/>
        </w:rPr>
        <w:t xml:space="preserve"> </w:t>
      </w:r>
    </w:p>
    <w:p w:rsidR="004E12B0" w:rsidRPr="00AB608C" w:rsidRDefault="004E12B0" w:rsidP="004E12B0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6740"/>
        <w:gridCol w:w="2831"/>
      </w:tblGrid>
      <w:tr w:rsidR="004E12B0" w:rsidRPr="00133B1C" w:rsidTr="00A77AC6">
        <w:tc>
          <w:tcPr>
            <w:tcW w:w="3425" w:type="pct"/>
          </w:tcPr>
          <w:p w:rsidR="004E12B0" w:rsidRPr="00133B1C" w:rsidRDefault="004E12B0" w:rsidP="00A77AC6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123690" cy="3968115"/>
                  <wp:effectExtent l="1905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3690" cy="396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pct"/>
          </w:tcPr>
          <w:p w:rsidR="004E12B0" w:rsidRDefault="004E12B0" w:rsidP="00A77AC6"/>
          <w:p w:rsidR="004E12B0" w:rsidRDefault="004E12B0" w:rsidP="00A77AC6">
            <w:r w:rsidRPr="008A6C80">
              <w:t xml:space="preserve">1 – </w:t>
            </w:r>
            <w:r w:rsidRPr="008A6C80">
              <w:softHyphen/>
              <w:t xml:space="preserve"> верхняя водяная камера; </w:t>
            </w:r>
          </w:p>
          <w:p w:rsidR="004E12B0" w:rsidRDefault="004E12B0" w:rsidP="00A77AC6">
            <w:r w:rsidRPr="008A6C80">
              <w:t>2 –</w:t>
            </w:r>
            <w:r w:rsidRPr="008A6C80">
              <w:softHyphen/>
              <w:t xml:space="preserve"> крышка; </w:t>
            </w:r>
          </w:p>
          <w:p w:rsidR="004E12B0" w:rsidRDefault="004E12B0" w:rsidP="00A77AC6">
            <w:r w:rsidRPr="008A6C80">
              <w:t xml:space="preserve">3, 11 </w:t>
            </w:r>
            <w:r w:rsidRPr="008A6C80">
              <w:softHyphen/>
              <w:t xml:space="preserve"> – краны воздушники; 4 –</w:t>
            </w:r>
            <w:r w:rsidRPr="008A6C80">
              <w:softHyphen/>
              <w:t xml:space="preserve"> мембрана; </w:t>
            </w:r>
          </w:p>
          <w:p w:rsidR="004E12B0" w:rsidRDefault="004E12B0" w:rsidP="00A77AC6">
            <w:r w:rsidRPr="008A6C80">
              <w:t xml:space="preserve">5 – </w:t>
            </w:r>
            <w:r w:rsidRPr="008A6C80">
              <w:softHyphen/>
              <w:t xml:space="preserve">кран слива масла; </w:t>
            </w:r>
          </w:p>
          <w:p w:rsidR="004E12B0" w:rsidRDefault="004E12B0" w:rsidP="00A77AC6">
            <w:r w:rsidRPr="008A6C80">
              <w:t>6 –</w:t>
            </w:r>
            <w:r w:rsidRPr="008A6C80">
              <w:softHyphen/>
              <w:t xml:space="preserve"> лаз; </w:t>
            </w:r>
          </w:p>
          <w:p w:rsidR="004E12B0" w:rsidRDefault="004E12B0" w:rsidP="00A77AC6">
            <w:r w:rsidRPr="008A6C80">
              <w:t>7 –</w:t>
            </w:r>
            <w:r w:rsidRPr="008A6C80">
              <w:softHyphen/>
              <w:t xml:space="preserve"> нижняя водяная камера; 8 </w:t>
            </w:r>
            <w:r w:rsidRPr="008A6C80">
              <w:softHyphen/>
              <w:t xml:space="preserve">– корпус; </w:t>
            </w:r>
          </w:p>
          <w:p w:rsidR="004E12B0" w:rsidRDefault="004E12B0" w:rsidP="00A77AC6">
            <w:r w:rsidRPr="008A6C80">
              <w:t xml:space="preserve">9 </w:t>
            </w:r>
            <w:r w:rsidRPr="008A6C80">
              <w:softHyphen/>
              <w:t>– наружные трубы теплообменных эле</w:t>
            </w:r>
            <w:r>
              <w:t>ментов; 10 –</w:t>
            </w:r>
            <w:r>
              <w:softHyphen/>
              <w:t xml:space="preserve"> внутренние трубы;</w:t>
            </w:r>
          </w:p>
          <w:p w:rsidR="004E12B0" w:rsidRDefault="004E12B0" w:rsidP="00A77AC6">
            <w:r w:rsidRPr="008A6C80">
              <w:t xml:space="preserve">12 </w:t>
            </w:r>
            <w:r w:rsidRPr="008A6C80">
              <w:softHyphen/>
              <w:t xml:space="preserve"> –</w:t>
            </w:r>
            <w:r>
              <w:t xml:space="preserve"> </w:t>
            </w:r>
            <w:r w:rsidRPr="008A6C80">
              <w:t xml:space="preserve">ребро; </w:t>
            </w:r>
          </w:p>
          <w:p w:rsidR="004E12B0" w:rsidRDefault="004E12B0" w:rsidP="00A77AC6">
            <w:r w:rsidRPr="008A6C80">
              <w:t xml:space="preserve">13 </w:t>
            </w:r>
            <w:r w:rsidRPr="008A6C80">
              <w:softHyphen/>
              <w:t>– ма</w:t>
            </w:r>
            <w:r w:rsidRPr="008A6C80">
              <w:softHyphen/>
              <w:t xml:space="preserve">сляная камера; </w:t>
            </w:r>
          </w:p>
          <w:p w:rsidR="004E12B0" w:rsidRDefault="004E12B0" w:rsidP="00A77AC6">
            <w:r w:rsidRPr="00133B1C">
              <w:rPr>
                <w:position w:val="-12"/>
              </w:rPr>
              <w:object w:dxaOrig="30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5.6pt;height:19pt" o:ole="">
                  <v:imagedata r:id="rId14" o:title=""/>
                </v:shape>
                <o:OLEObject Type="Embed" ProgID="Equation.DSMT4" ShapeID="_x0000_i1026" DrawAspect="Content" ObjectID="_1493919404" r:id="rId15"/>
              </w:object>
            </w:r>
            <w:r w:rsidRPr="008A6C80">
              <w:t xml:space="preserve"> и </w:t>
            </w:r>
            <w:r w:rsidRPr="00133B1C">
              <w:rPr>
                <w:position w:val="-12"/>
              </w:rPr>
              <w:object w:dxaOrig="320" w:dyaOrig="380">
                <v:shape id="_x0000_i1027" type="#_x0000_t75" style="width:17pt;height:19pt" o:ole="">
                  <v:imagedata r:id="rId16" o:title=""/>
                </v:shape>
                <o:OLEObject Type="Embed" ProgID="Equation.DSMT4" ShapeID="_x0000_i1027" DrawAspect="Content" ObjectID="_1493919405" r:id="rId17"/>
              </w:object>
            </w:r>
            <w:r w:rsidRPr="008A6C80">
              <w:t xml:space="preserve"> </w:t>
            </w:r>
            <w:r w:rsidRPr="008A6C80">
              <w:softHyphen/>
              <w:t xml:space="preserve"> </w:t>
            </w:r>
            <w:proofErr w:type="gramStart"/>
            <w:r w:rsidRPr="008A6C80">
              <w:t>вход</w:t>
            </w:r>
            <w:proofErr w:type="gramEnd"/>
            <w:r w:rsidRPr="008A6C80">
              <w:t xml:space="preserve"> и выход воды</w:t>
            </w:r>
            <w:r w:rsidRPr="008A6C80">
              <w:softHyphen/>
              <w:t xml:space="preserve">; </w:t>
            </w:r>
          </w:p>
          <w:p w:rsidR="004E12B0" w:rsidRPr="008A6C80" w:rsidRDefault="004E12B0" w:rsidP="00A77AC6">
            <w:r w:rsidRPr="00133B1C">
              <w:rPr>
                <w:position w:val="-12"/>
              </w:rPr>
              <w:object w:dxaOrig="400" w:dyaOrig="380">
                <v:shape id="_x0000_i1028" type="#_x0000_t75" style="width:19pt;height:19pt" o:ole="">
                  <v:imagedata r:id="rId18" o:title=""/>
                </v:shape>
                <o:OLEObject Type="Embed" ProgID="Equation.DSMT4" ShapeID="_x0000_i1028" DrawAspect="Content" ObjectID="_1493919406" r:id="rId19"/>
              </w:object>
            </w:r>
            <w:r w:rsidRPr="008A6C80">
              <w:t xml:space="preserve"> и </w:t>
            </w:r>
            <w:r w:rsidRPr="00133B1C">
              <w:rPr>
                <w:position w:val="-12"/>
              </w:rPr>
              <w:object w:dxaOrig="420" w:dyaOrig="380">
                <v:shape id="_x0000_i1029" type="#_x0000_t75" style="width:21.05pt;height:19pt" o:ole="">
                  <v:imagedata r:id="rId20" o:title=""/>
                </v:shape>
                <o:OLEObject Type="Embed" ProgID="Equation.DSMT4" ShapeID="_x0000_i1029" DrawAspect="Content" ObjectID="_1493919407" r:id="rId21"/>
              </w:object>
            </w:r>
            <w:r w:rsidRPr="008A6C80">
              <w:t xml:space="preserve"> –</w:t>
            </w:r>
            <w:r w:rsidRPr="008A6C80">
              <w:softHyphen/>
              <w:t xml:space="preserve"> </w:t>
            </w:r>
            <w:proofErr w:type="gramStart"/>
            <w:r w:rsidRPr="008A6C80">
              <w:t>вход</w:t>
            </w:r>
            <w:proofErr w:type="gramEnd"/>
            <w:r w:rsidRPr="008A6C80">
              <w:t xml:space="preserve"> и выход масла</w:t>
            </w:r>
            <w:r>
              <w:t>.</w:t>
            </w:r>
          </w:p>
          <w:p w:rsidR="004E12B0" w:rsidRPr="00133B1C" w:rsidRDefault="004E12B0" w:rsidP="00A77AC6">
            <w:pPr>
              <w:tabs>
                <w:tab w:val="left" w:pos="486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4E12B0" w:rsidRPr="00133B1C" w:rsidTr="00A77AC6">
        <w:tc>
          <w:tcPr>
            <w:tcW w:w="5000" w:type="pct"/>
            <w:gridSpan w:val="2"/>
          </w:tcPr>
          <w:p w:rsidR="004E12B0" w:rsidRPr="00133B1C" w:rsidRDefault="004E12B0" w:rsidP="00A77AC6">
            <w:pPr>
              <w:tabs>
                <w:tab w:val="left" w:pos="486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  <w:p w:rsidR="004E12B0" w:rsidRPr="00133B1C" w:rsidRDefault="004E12B0" w:rsidP="00237C67">
            <w:pPr>
              <w:tabs>
                <w:tab w:val="left" w:pos="486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140706">
              <w:rPr>
                <w:szCs w:val="28"/>
              </w:rPr>
              <w:t xml:space="preserve">Рис. </w:t>
            </w:r>
            <w:r w:rsidR="00237C67">
              <w:rPr>
                <w:szCs w:val="28"/>
              </w:rPr>
              <w:t>5</w:t>
            </w:r>
            <w:r w:rsidRPr="00140706">
              <w:rPr>
                <w:szCs w:val="28"/>
              </w:rPr>
              <w:t xml:space="preserve">.  </w:t>
            </w:r>
            <w:r w:rsidR="005062EC" w:rsidRPr="00140706">
              <w:rPr>
                <w:szCs w:val="28"/>
              </w:rPr>
              <w:t>Маслоохладитель</w:t>
            </w:r>
            <w:r w:rsidRPr="00140706">
              <w:rPr>
                <w:szCs w:val="28"/>
              </w:rPr>
              <w:t xml:space="preserve"> МБРГ - 42</w:t>
            </w:r>
            <w:r w:rsidRPr="00140706">
              <w:rPr>
                <w:szCs w:val="28"/>
              </w:rPr>
              <w:softHyphen/>
              <w:t xml:space="preserve"> – 150</w:t>
            </w:r>
          </w:p>
        </w:tc>
      </w:tr>
    </w:tbl>
    <w:p w:rsidR="004E12B0" w:rsidRPr="00AB608C" w:rsidRDefault="004E12B0" w:rsidP="004E12B0">
      <w:pPr>
        <w:spacing w:before="100" w:beforeAutospacing="1" w:line="360" w:lineRule="auto"/>
        <w:ind w:firstLine="709"/>
        <w:jc w:val="both"/>
        <w:rPr>
          <w:sz w:val="28"/>
          <w:szCs w:val="28"/>
        </w:rPr>
      </w:pPr>
      <w:r w:rsidRPr="00AB608C">
        <w:rPr>
          <w:sz w:val="28"/>
          <w:szCs w:val="28"/>
        </w:rPr>
        <w:t>Поверхность охлаждения этих охладителей набрана из элементов "труба в трубе"</w:t>
      </w:r>
      <w:r>
        <w:rPr>
          <w:sz w:val="28"/>
          <w:szCs w:val="28"/>
        </w:rPr>
        <w:t xml:space="preserve"> </w:t>
      </w:r>
      <w:r w:rsidRPr="00C0614C">
        <w:rPr>
          <w:sz w:val="28"/>
          <w:szCs w:val="28"/>
        </w:rPr>
        <w:t>[</w:t>
      </w:r>
      <w:r w:rsidR="00AD0639">
        <w:rPr>
          <w:sz w:val="28"/>
          <w:szCs w:val="28"/>
        </w:rPr>
        <w:t>7</w:t>
      </w:r>
      <w:r w:rsidRPr="00C0614C">
        <w:rPr>
          <w:sz w:val="28"/>
          <w:szCs w:val="28"/>
        </w:rPr>
        <w:t>]</w:t>
      </w:r>
      <w:r w:rsidRPr="00AB608C">
        <w:rPr>
          <w:sz w:val="28"/>
          <w:szCs w:val="28"/>
        </w:rPr>
        <w:t>. К наружной поверхности внутре</w:t>
      </w:r>
      <w:r>
        <w:rPr>
          <w:sz w:val="28"/>
          <w:szCs w:val="28"/>
        </w:rPr>
        <w:t>нн</w:t>
      </w:r>
      <w:r w:rsidRPr="00AB608C">
        <w:rPr>
          <w:sz w:val="28"/>
          <w:szCs w:val="28"/>
        </w:rPr>
        <w:t xml:space="preserve">ей трубы 10 приварены продольные ребра 12 из стальной ленты в форме желоба. При монтаже трубной системы </w:t>
      </w:r>
      <w:r>
        <w:rPr>
          <w:sz w:val="28"/>
          <w:szCs w:val="28"/>
        </w:rPr>
        <w:t xml:space="preserve">между наружными 9 и </w:t>
      </w:r>
      <w:r w:rsidRPr="00AB608C">
        <w:rPr>
          <w:sz w:val="28"/>
          <w:szCs w:val="28"/>
        </w:rPr>
        <w:t>внутренними 10 трубами с оребрением образуются кольцевые</w:t>
      </w:r>
      <w:r>
        <w:rPr>
          <w:sz w:val="28"/>
          <w:szCs w:val="28"/>
        </w:rPr>
        <w:t xml:space="preserve"> </w:t>
      </w:r>
      <w:r w:rsidRPr="00AB608C">
        <w:rPr>
          <w:sz w:val="28"/>
          <w:szCs w:val="28"/>
        </w:rPr>
        <w:t>каналы</w:t>
      </w:r>
      <w:r>
        <w:rPr>
          <w:sz w:val="28"/>
          <w:szCs w:val="28"/>
        </w:rPr>
        <w:t>, в которых движется масло. Благ</w:t>
      </w:r>
      <w:r w:rsidRPr="00AB608C">
        <w:rPr>
          <w:sz w:val="28"/>
          <w:szCs w:val="28"/>
        </w:rPr>
        <w:t>одаря наличи</w:t>
      </w:r>
      <w:r>
        <w:rPr>
          <w:sz w:val="28"/>
          <w:szCs w:val="28"/>
        </w:rPr>
        <w:t>ю перег</w:t>
      </w:r>
      <w:r w:rsidRPr="00AB608C">
        <w:rPr>
          <w:sz w:val="28"/>
          <w:szCs w:val="28"/>
        </w:rPr>
        <w:t xml:space="preserve">ородок в водяной камере 7 и масляной камере 13 </w:t>
      </w:r>
      <w:r w:rsidRPr="00AB608C">
        <w:rPr>
          <w:sz w:val="28"/>
          <w:szCs w:val="28"/>
        </w:rPr>
        <w:lastRenderedPageBreak/>
        <w:t>потоки воды и масла имеют два</w:t>
      </w:r>
      <w:r>
        <w:rPr>
          <w:sz w:val="28"/>
          <w:szCs w:val="28"/>
        </w:rPr>
        <w:t xml:space="preserve"> </w:t>
      </w:r>
      <w:r w:rsidRPr="00AB608C">
        <w:rPr>
          <w:sz w:val="28"/>
          <w:szCs w:val="28"/>
        </w:rPr>
        <w:t>хода. Для интенсифик</w:t>
      </w:r>
      <w:r>
        <w:rPr>
          <w:sz w:val="28"/>
          <w:szCs w:val="28"/>
        </w:rPr>
        <w:t xml:space="preserve">ации </w:t>
      </w:r>
      <w:r w:rsidRPr="00AB608C">
        <w:rPr>
          <w:sz w:val="28"/>
          <w:szCs w:val="28"/>
        </w:rPr>
        <w:t>т</w:t>
      </w:r>
      <w:r>
        <w:rPr>
          <w:sz w:val="28"/>
          <w:szCs w:val="28"/>
        </w:rPr>
        <w:t>епло</w:t>
      </w:r>
      <w:r w:rsidRPr="00AB608C">
        <w:rPr>
          <w:sz w:val="28"/>
          <w:szCs w:val="28"/>
        </w:rPr>
        <w:t>обмена про</w:t>
      </w:r>
      <w:r w:rsidR="00011FB9">
        <w:rPr>
          <w:sz w:val="28"/>
          <w:szCs w:val="28"/>
        </w:rPr>
        <w:t>дольные ребра 12 рассечены с шаг</w:t>
      </w:r>
      <w:r w:rsidRPr="00AB608C">
        <w:rPr>
          <w:sz w:val="28"/>
          <w:szCs w:val="28"/>
        </w:rPr>
        <w:t xml:space="preserve">ом 50 и 200 мм, а </w:t>
      </w:r>
      <w:r>
        <w:rPr>
          <w:sz w:val="28"/>
          <w:szCs w:val="28"/>
        </w:rPr>
        <w:t>концы их в</w:t>
      </w:r>
      <w:r w:rsidRPr="00AB608C">
        <w:rPr>
          <w:sz w:val="28"/>
          <w:szCs w:val="28"/>
        </w:rPr>
        <w:t xml:space="preserve"> местах разрезки </w:t>
      </w:r>
      <w:r>
        <w:rPr>
          <w:sz w:val="28"/>
          <w:szCs w:val="28"/>
        </w:rPr>
        <w:t>отогнуты</w:t>
      </w:r>
      <w:r w:rsidRPr="00AB608C">
        <w:rPr>
          <w:sz w:val="28"/>
          <w:szCs w:val="28"/>
        </w:rPr>
        <w:t xml:space="preserve">. </w:t>
      </w:r>
    </w:p>
    <w:p w:rsidR="004E12B0" w:rsidRDefault="004E12B0" w:rsidP="004E12B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C0614C">
        <w:rPr>
          <w:sz w:val="28"/>
          <w:szCs w:val="28"/>
        </w:rPr>
        <w:t>Центральный на</w:t>
      </w:r>
      <w:r>
        <w:rPr>
          <w:sz w:val="28"/>
          <w:szCs w:val="28"/>
        </w:rPr>
        <w:t>учно-и</w:t>
      </w:r>
      <w:r w:rsidRPr="00C0614C">
        <w:rPr>
          <w:sz w:val="28"/>
          <w:szCs w:val="28"/>
        </w:rPr>
        <w:softHyphen/>
        <w:t>сследовательс</w:t>
      </w:r>
      <w:r>
        <w:rPr>
          <w:sz w:val="28"/>
          <w:szCs w:val="28"/>
        </w:rPr>
        <w:t>кий</w:t>
      </w:r>
      <w:r w:rsidRPr="00C0614C">
        <w:rPr>
          <w:sz w:val="28"/>
          <w:szCs w:val="28"/>
        </w:rPr>
        <w:t xml:space="preserve"> дизе</w:t>
      </w:r>
      <w:r>
        <w:rPr>
          <w:sz w:val="28"/>
          <w:szCs w:val="28"/>
        </w:rPr>
        <w:t>льный</w:t>
      </w:r>
      <w:r w:rsidRPr="00C0614C">
        <w:rPr>
          <w:sz w:val="28"/>
          <w:szCs w:val="28"/>
        </w:rPr>
        <w:t xml:space="preserve"> институт (ЦИИДИ) и Бериславский ма</w:t>
      </w:r>
      <w:r>
        <w:rPr>
          <w:sz w:val="28"/>
          <w:szCs w:val="28"/>
        </w:rPr>
        <w:t>шиностроительный</w:t>
      </w:r>
      <w:r w:rsidRPr="00C0614C">
        <w:rPr>
          <w:sz w:val="28"/>
          <w:szCs w:val="28"/>
        </w:rPr>
        <w:t xml:space="preserve"> завод (БМЗ) И</w:t>
      </w:r>
      <w:r>
        <w:rPr>
          <w:sz w:val="28"/>
          <w:szCs w:val="28"/>
        </w:rPr>
        <w:t>м. 60</w:t>
      </w:r>
      <w:r w:rsidRPr="00C0614C">
        <w:rPr>
          <w:sz w:val="28"/>
          <w:szCs w:val="28"/>
        </w:rPr>
        <w:t>-лети</w:t>
      </w:r>
      <w:r>
        <w:rPr>
          <w:sz w:val="28"/>
          <w:szCs w:val="28"/>
        </w:rPr>
        <w:t>я</w:t>
      </w:r>
      <w:r w:rsidRPr="00C0614C">
        <w:rPr>
          <w:sz w:val="28"/>
          <w:szCs w:val="28"/>
        </w:rPr>
        <w:softHyphen/>
        <w:t xml:space="preserve"> Великой</w:t>
      </w:r>
      <w:r>
        <w:rPr>
          <w:sz w:val="28"/>
          <w:szCs w:val="28"/>
        </w:rPr>
        <w:t xml:space="preserve"> </w:t>
      </w:r>
      <w:r w:rsidRPr="00C0614C">
        <w:rPr>
          <w:sz w:val="28"/>
          <w:szCs w:val="28"/>
        </w:rPr>
        <w:t>Октябрьской социалистической револю</w:t>
      </w:r>
      <w:r>
        <w:rPr>
          <w:sz w:val="28"/>
          <w:szCs w:val="28"/>
        </w:rPr>
        <w:t>ции разработали для отрасли ди</w:t>
      </w:r>
      <w:r w:rsidRPr="00C0614C">
        <w:rPr>
          <w:sz w:val="28"/>
          <w:szCs w:val="28"/>
        </w:rPr>
        <w:t>зелес</w:t>
      </w:r>
      <w:r>
        <w:rPr>
          <w:sz w:val="28"/>
          <w:szCs w:val="28"/>
        </w:rPr>
        <w:t xml:space="preserve">троения </w:t>
      </w:r>
      <w:r w:rsidRPr="00C061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типоразмерные </w:t>
      </w:r>
      <w:r w:rsidRPr="00C0614C">
        <w:rPr>
          <w:sz w:val="28"/>
          <w:szCs w:val="28"/>
        </w:rPr>
        <w:t xml:space="preserve">ряды охладителей дизелей на базе труб с винтовым накатным оребрением и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</m:t>
            </m:r>
          </m:den>
        </m:f>
        <m:r>
          <w:rPr>
            <w:rFonts w:ascii="Cambria Math" w:hAnsi="Cambria Math"/>
            <w:sz w:val="28"/>
            <w:szCs w:val="28"/>
          </w:rPr>
          <m:t>=25/15</m:t>
        </m:r>
      </m:oMath>
      <w:r w:rsidRPr="00C0614C">
        <w:rPr>
          <w:sz w:val="28"/>
          <w:szCs w:val="28"/>
        </w:rPr>
        <w:t xml:space="preserve"> мм. Общий вид охладителя 20М.</w:t>
      </w:r>
      <w:r>
        <w:rPr>
          <w:sz w:val="28"/>
          <w:szCs w:val="28"/>
        </w:rPr>
        <w:t>000</w:t>
      </w:r>
      <w:r w:rsidRPr="00C0614C">
        <w:rPr>
          <w:sz w:val="28"/>
          <w:szCs w:val="28"/>
        </w:rPr>
        <w:t xml:space="preserve"> показан на рис. </w:t>
      </w:r>
      <w:r w:rsidR="00237C67">
        <w:rPr>
          <w:sz w:val="28"/>
          <w:szCs w:val="28"/>
        </w:rPr>
        <w:t>6</w:t>
      </w:r>
      <w:r w:rsidRPr="00C0614C">
        <w:rPr>
          <w:sz w:val="28"/>
          <w:szCs w:val="28"/>
        </w:rPr>
        <w:t xml:space="preserve">. </w:t>
      </w:r>
    </w:p>
    <w:p w:rsidR="004E12B0" w:rsidRDefault="004E12B0" w:rsidP="004E12B0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494530" cy="2277110"/>
            <wp:effectExtent l="19050" t="0" r="1270" b="0"/>
            <wp:docPr id="127" name="Рисунок 127" descr="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2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2B0" w:rsidRPr="00140706" w:rsidRDefault="004E12B0" w:rsidP="004E12B0">
      <w:pPr>
        <w:spacing w:line="360" w:lineRule="auto"/>
        <w:jc w:val="center"/>
        <w:rPr>
          <w:szCs w:val="28"/>
        </w:rPr>
      </w:pPr>
      <w:r w:rsidRPr="00140706">
        <w:rPr>
          <w:szCs w:val="28"/>
        </w:rPr>
        <w:t xml:space="preserve">Рис. </w:t>
      </w:r>
      <w:r w:rsidR="00237C67">
        <w:rPr>
          <w:szCs w:val="28"/>
        </w:rPr>
        <w:t>6</w:t>
      </w:r>
      <w:r w:rsidRPr="00140706">
        <w:rPr>
          <w:szCs w:val="28"/>
        </w:rPr>
        <w:t xml:space="preserve">. Общий вид охладителя типа 20М.000 </w:t>
      </w:r>
    </w:p>
    <w:p w:rsidR="004E12B0" w:rsidRPr="00C0614C" w:rsidRDefault="004E12B0" w:rsidP="004E12B0">
      <w:pPr>
        <w:jc w:val="center"/>
      </w:pPr>
      <w:r w:rsidRPr="00C0614C">
        <w:t>1 –</w:t>
      </w:r>
      <w:r w:rsidRPr="00C0614C">
        <w:softHyphen/>
        <w:t xml:space="preserve"> решетка трубная неподвижная; 2 –</w:t>
      </w:r>
      <w:r w:rsidRPr="00C0614C">
        <w:softHyphen/>
        <w:t xml:space="preserve"> трубная систем</w:t>
      </w:r>
      <w:r w:rsidRPr="00C0614C">
        <w:softHyphen/>
        <w:t xml:space="preserve">а; 3 </w:t>
      </w:r>
      <w:r w:rsidRPr="00C0614C">
        <w:softHyphen/>
        <w:t xml:space="preserve">– уплотнение зазора </w:t>
      </w:r>
    </w:p>
    <w:p w:rsidR="004E12B0" w:rsidRDefault="004E12B0" w:rsidP="004E12B0">
      <w:pPr>
        <w:jc w:val="center"/>
      </w:pPr>
      <w:r w:rsidRPr="00C0614C">
        <w:t>кожу</w:t>
      </w:r>
      <w:r w:rsidR="005062EC" w:rsidRPr="00C0614C">
        <w:t>х -</w:t>
      </w:r>
      <w:r w:rsidRPr="00C0614C">
        <w:t xml:space="preserve"> </w:t>
      </w:r>
      <w:r w:rsidR="005062EC" w:rsidRPr="00C0614C">
        <w:t>перегородка</w:t>
      </w:r>
      <w:r w:rsidRPr="00C0614C">
        <w:t xml:space="preserve">; 4 </w:t>
      </w:r>
      <w:r w:rsidRPr="00C0614C">
        <w:softHyphen/>
        <w:t xml:space="preserve"> – уплотняющий лист; 5 </w:t>
      </w:r>
      <w:r w:rsidRPr="00C0614C">
        <w:softHyphen/>
        <w:t xml:space="preserve">– трубная подвижная решетка; </w:t>
      </w:r>
    </w:p>
    <w:p w:rsidR="004E12B0" w:rsidRDefault="004E12B0" w:rsidP="004E12B0">
      <w:pPr>
        <w:jc w:val="center"/>
        <w:rPr>
          <w:sz w:val="28"/>
          <w:szCs w:val="28"/>
        </w:rPr>
      </w:pPr>
      <w:r w:rsidRPr="00C0614C">
        <w:t>6 –</w:t>
      </w:r>
      <w:r>
        <w:t xml:space="preserve"> </w:t>
      </w:r>
      <w:r w:rsidRPr="00C0614C">
        <w:t xml:space="preserve">узел уплотнения; 7 </w:t>
      </w:r>
      <w:r w:rsidRPr="00C0614C">
        <w:softHyphen/>
        <w:t xml:space="preserve"> – </w:t>
      </w:r>
      <w:r>
        <w:t xml:space="preserve"> </w:t>
      </w:r>
      <w:r w:rsidRPr="00C0614C">
        <w:t xml:space="preserve">кожух; 8 </w:t>
      </w:r>
      <w:r w:rsidRPr="00C0614C">
        <w:softHyphen/>
        <w:t xml:space="preserve"> – водяные камеры</w:t>
      </w:r>
      <w:r w:rsidRPr="00AB608C">
        <w:rPr>
          <w:sz w:val="28"/>
          <w:szCs w:val="28"/>
        </w:rPr>
        <w:t xml:space="preserve"> </w:t>
      </w:r>
    </w:p>
    <w:p w:rsidR="004E12B0" w:rsidRPr="001C76BC" w:rsidRDefault="004E12B0" w:rsidP="004E12B0">
      <w:pPr>
        <w:suppressAutoHyphens/>
        <w:spacing w:before="100" w:beforeAutospacing="1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Более совершенными </w:t>
      </w:r>
      <w:r w:rsidR="0013508C">
        <w:rPr>
          <w:sz w:val="28"/>
          <w:szCs w:val="28"/>
        </w:rPr>
        <w:t>подогревателями</w:t>
      </w:r>
      <w:r>
        <w:rPr>
          <w:sz w:val="28"/>
          <w:szCs w:val="28"/>
        </w:rPr>
        <w:t xml:space="preserve"> являются кожухотр</w:t>
      </w:r>
      <w:r w:rsidRPr="001C76BC">
        <w:rPr>
          <w:sz w:val="28"/>
          <w:szCs w:val="28"/>
        </w:rPr>
        <w:t xml:space="preserve">убные </w:t>
      </w:r>
      <w:r>
        <w:rPr>
          <w:sz w:val="28"/>
          <w:szCs w:val="28"/>
        </w:rPr>
        <w:t>аппараты блочно-элементног</w:t>
      </w:r>
      <w:r w:rsidRPr="001C76BC">
        <w:rPr>
          <w:sz w:val="28"/>
          <w:szCs w:val="28"/>
        </w:rPr>
        <w:t>о типа с оребренными трубками, созданные НПО ЦКТИ и ПО "Красный котельщик"</w:t>
      </w:r>
      <w:r>
        <w:rPr>
          <w:sz w:val="28"/>
          <w:szCs w:val="28"/>
        </w:rPr>
        <w:t xml:space="preserve"> </w:t>
      </w:r>
      <w:r w:rsidRPr="00C0614C">
        <w:rPr>
          <w:sz w:val="28"/>
          <w:szCs w:val="28"/>
        </w:rPr>
        <w:t>[</w:t>
      </w:r>
      <w:r w:rsidR="00AD0639">
        <w:rPr>
          <w:sz w:val="28"/>
          <w:szCs w:val="28"/>
        </w:rPr>
        <w:t>7</w:t>
      </w:r>
      <w:r w:rsidRPr="00C0614C">
        <w:rPr>
          <w:sz w:val="28"/>
          <w:szCs w:val="28"/>
        </w:rPr>
        <w:t>]</w:t>
      </w:r>
      <w:r w:rsidRPr="001C76BC">
        <w:rPr>
          <w:sz w:val="28"/>
          <w:szCs w:val="28"/>
        </w:rPr>
        <w:t>. В</w:t>
      </w:r>
      <w:r>
        <w:rPr>
          <w:sz w:val="28"/>
          <w:szCs w:val="28"/>
        </w:rPr>
        <w:t xml:space="preserve"> </w:t>
      </w:r>
      <w:r w:rsidR="005062EC">
        <w:rPr>
          <w:sz w:val="28"/>
          <w:szCs w:val="28"/>
        </w:rPr>
        <w:t>подогревателях</w:t>
      </w:r>
      <w:r>
        <w:rPr>
          <w:sz w:val="28"/>
          <w:szCs w:val="28"/>
        </w:rPr>
        <w:t xml:space="preserve"> (подогр</w:t>
      </w:r>
      <w:r w:rsidRPr="001C76BC">
        <w:rPr>
          <w:sz w:val="28"/>
          <w:szCs w:val="28"/>
        </w:rPr>
        <w:t xml:space="preserve">еватель мазута с поверхностью из </w:t>
      </w:r>
      <w:proofErr w:type="spellStart"/>
      <w:r w:rsidRPr="001C76BC">
        <w:rPr>
          <w:sz w:val="28"/>
          <w:szCs w:val="28"/>
        </w:rPr>
        <w:t>оребренны</w:t>
      </w:r>
      <w:r w:rsidR="005062EC" w:rsidRPr="001C76BC">
        <w:rPr>
          <w:sz w:val="28"/>
          <w:szCs w:val="28"/>
        </w:rPr>
        <w:t>х</w:t>
      </w:r>
      <w:proofErr w:type="spellEnd"/>
      <w:r w:rsidRPr="001C76BC">
        <w:rPr>
          <w:sz w:val="28"/>
          <w:szCs w:val="28"/>
        </w:rPr>
        <w:t xml:space="preserve"> труб) типа ПМР применена схема </w:t>
      </w:r>
      <w:r>
        <w:rPr>
          <w:sz w:val="28"/>
          <w:szCs w:val="28"/>
        </w:rPr>
        <w:t>с</w:t>
      </w:r>
      <w:r w:rsidRPr="001C76BC">
        <w:rPr>
          <w:sz w:val="28"/>
          <w:szCs w:val="28"/>
        </w:rPr>
        <w:t xml:space="preserve"> двусторон</w:t>
      </w:r>
      <w:r>
        <w:rPr>
          <w:sz w:val="28"/>
          <w:szCs w:val="28"/>
        </w:rPr>
        <w:t xml:space="preserve">нем </w:t>
      </w:r>
      <w:r w:rsidR="00F813B6">
        <w:rPr>
          <w:sz w:val="28"/>
          <w:szCs w:val="28"/>
        </w:rPr>
        <w:t>обогр</w:t>
      </w:r>
      <w:r w:rsidR="00F813B6" w:rsidRPr="001C76BC">
        <w:rPr>
          <w:sz w:val="28"/>
          <w:szCs w:val="28"/>
        </w:rPr>
        <w:t>ев</w:t>
      </w:r>
      <w:r w:rsidR="00F813B6">
        <w:rPr>
          <w:sz w:val="28"/>
          <w:szCs w:val="28"/>
        </w:rPr>
        <w:t>о</w:t>
      </w:r>
      <w:r w:rsidR="00F813B6" w:rsidRPr="001C76BC">
        <w:rPr>
          <w:sz w:val="28"/>
          <w:szCs w:val="28"/>
        </w:rPr>
        <w:t>м</w:t>
      </w:r>
      <w:r w:rsidRPr="001C76BC">
        <w:rPr>
          <w:sz w:val="28"/>
          <w:szCs w:val="28"/>
        </w:rPr>
        <w:t xml:space="preserve"> вязкой жидкости, протекающей в кольцевых каналах, которые образованы коаксиальными трубами диаметром</w:t>
      </w:r>
      <w:r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d=16…48 </m:t>
        </m:r>
      </m:oMath>
      <w:r w:rsidRPr="001C76BC">
        <w:rPr>
          <w:sz w:val="28"/>
          <w:szCs w:val="28"/>
        </w:rPr>
        <w:t xml:space="preserve">и </w:t>
      </w:r>
      <m:oMath>
        <m:r>
          <w:rPr>
            <w:rFonts w:ascii="Cambria Math" w:hAnsi="Cambria Math"/>
            <w:sz w:val="28"/>
            <w:szCs w:val="28"/>
          </w:rPr>
          <m:t>d=45…80</m:t>
        </m:r>
      </m:oMath>
      <w:r w:rsidRPr="001C76BC">
        <w:rPr>
          <w:sz w:val="28"/>
          <w:szCs w:val="28"/>
        </w:rPr>
        <w:t xml:space="preserve"> мм с толщиной стенки </w:t>
      </w:r>
      <m:oMath>
        <m:r>
          <w:rPr>
            <w:rFonts w:ascii="Cambria Math" w:hAnsi="Cambria Math"/>
            <w:sz w:val="28"/>
            <w:szCs w:val="28"/>
          </w:rPr>
          <m:t>δ=1,5…4,5</m:t>
        </m:r>
      </m:oMath>
      <w:r>
        <w:rPr>
          <w:sz w:val="28"/>
          <w:szCs w:val="28"/>
        </w:rPr>
        <w:t xml:space="preserve"> </w:t>
      </w:r>
      <w:r w:rsidRPr="001C76BC">
        <w:rPr>
          <w:sz w:val="28"/>
          <w:szCs w:val="28"/>
        </w:rPr>
        <w:t xml:space="preserve">мм. Общий вид </w:t>
      </w:r>
      <w:r>
        <w:rPr>
          <w:sz w:val="28"/>
          <w:szCs w:val="28"/>
        </w:rPr>
        <w:t>подогр</w:t>
      </w:r>
      <w:r w:rsidRPr="001C76BC">
        <w:rPr>
          <w:sz w:val="28"/>
          <w:szCs w:val="28"/>
        </w:rPr>
        <w:t xml:space="preserve">евателя мазута ПМР-13-120 показан на рис. </w:t>
      </w:r>
      <w:r w:rsidR="00237C67">
        <w:rPr>
          <w:sz w:val="28"/>
          <w:szCs w:val="28"/>
        </w:rPr>
        <w:t>7</w:t>
      </w:r>
      <w:r w:rsidRPr="001C76BC">
        <w:rPr>
          <w:sz w:val="28"/>
          <w:szCs w:val="28"/>
        </w:rPr>
        <w:t xml:space="preserve">. Основными узлами аппарата являются: паровая камера 1, трубная решетка 2 </w:t>
      </w:r>
      <w:r w:rsidRPr="001C76BC">
        <w:rPr>
          <w:sz w:val="28"/>
          <w:szCs w:val="28"/>
        </w:rPr>
        <w:lastRenderedPageBreak/>
        <w:t xml:space="preserve">паровой камеры, </w:t>
      </w:r>
      <w:r>
        <w:rPr>
          <w:sz w:val="28"/>
          <w:szCs w:val="28"/>
        </w:rPr>
        <w:t xml:space="preserve">мазутная камера </w:t>
      </w:r>
      <w:r w:rsidR="00D076BC">
        <w:rPr>
          <w:sz w:val="28"/>
          <w:szCs w:val="28"/>
        </w:rPr>
        <w:t>3</w:t>
      </w:r>
      <w:r>
        <w:rPr>
          <w:sz w:val="28"/>
          <w:szCs w:val="28"/>
        </w:rPr>
        <w:t>, перегородка 4 мазутной камеры</w:t>
      </w:r>
      <w:r w:rsidRPr="001C76BC">
        <w:rPr>
          <w:sz w:val="28"/>
          <w:szCs w:val="28"/>
        </w:rPr>
        <w:t xml:space="preserve">, блок-корпус 5 аппарата, наружная труба 6 </w:t>
      </w:r>
      <w:r w:rsidR="0083532C" w:rsidRPr="001C76BC">
        <w:rPr>
          <w:sz w:val="28"/>
          <w:szCs w:val="28"/>
        </w:rPr>
        <w:t>на</w:t>
      </w:r>
      <w:r w:rsidR="0083532C">
        <w:rPr>
          <w:sz w:val="28"/>
          <w:szCs w:val="28"/>
        </w:rPr>
        <w:t>гр</w:t>
      </w:r>
      <w:r w:rsidR="0083532C" w:rsidRPr="001C76BC">
        <w:rPr>
          <w:sz w:val="28"/>
          <w:szCs w:val="28"/>
        </w:rPr>
        <w:t>евательных</w:t>
      </w:r>
      <w:r w:rsidRPr="001C76BC">
        <w:rPr>
          <w:sz w:val="28"/>
          <w:szCs w:val="28"/>
        </w:rPr>
        <w:t xml:space="preserve"> элементов, внутренняя </w:t>
      </w:r>
      <w:r w:rsidR="0083532C">
        <w:rPr>
          <w:sz w:val="28"/>
          <w:szCs w:val="28"/>
        </w:rPr>
        <w:t>продольно оребренная труба 7 на</w:t>
      </w:r>
      <w:r>
        <w:rPr>
          <w:sz w:val="28"/>
          <w:szCs w:val="28"/>
        </w:rPr>
        <w:t>гр</w:t>
      </w:r>
      <w:r w:rsidR="0083532C">
        <w:rPr>
          <w:sz w:val="28"/>
          <w:szCs w:val="28"/>
        </w:rPr>
        <w:t>е</w:t>
      </w:r>
      <w:r w:rsidRPr="001C76BC">
        <w:rPr>
          <w:sz w:val="28"/>
          <w:szCs w:val="28"/>
        </w:rPr>
        <w:t>вательных элементов, дополнительная паровая</w:t>
      </w:r>
      <w:r>
        <w:rPr>
          <w:sz w:val="28"/>
          <w:szCs w:val="28"/>
        </w:rPr>
        <w:t xml:space="preserve"> </w:t>
      </w:r>
      <w:r w:rsidRPr="001C76BC">
        <w:rPr>
          <w:sz w:val="28"/>
          <w:szCs w:val="28"/>
        </w:rPr>
        <w:t xml:space="preserve">труба, трубная решетка блока-корпуса. </w:t>
      </w:r>
      <w:r>
        <w:rPr>
          <w:sz w:val="28"/>
          <w:szCs w:val="28"/>
        </w:rPr>
        <w:t>С целью интенсификации теплообм</w:t>
      </w:r>
      <w:r w:rsidRPr="001C76BC">
        <w:rPr>
          <w:sz w:val="28"/>
          <w:szCs w:val="28"/>
        </w:rPr>
        <w:t>ена в кольцевом канале на внутренней трубе установлены продольные ребра.</w:t>
      </w:r>
      <w:r>
        <w:rPr>
          <w:sz w:val="28"/>
          <w:szCs w:val="28"/>
        </w:rPr>
        <w:t xml:space="preserve"> Мазутная камера разделена перег</w:t>
      </w:r>
      <w:r w:rsidRPr="001C76BC">
        <w:rPr>
          <w:sz w:val="28"/>
          <w:szCs w:val="28"/>
        </w:rPr>
        <w:t xml:space="preserve">ородками, обеспечивающими восемь ходов мазуту. Аппараты типа ПМР </w:t>
      </w:r>
      <w:r w:rsidR="00F813B6">
        <w:rPr>
          <w:sz w:val="28"/>
          <w:szCs w:val="28"/>
        </w:rPr>
        <w:t>могут</w:t>
      </w:r>
      <w:r>
        <w:rPr>
          <w:sz w:val="28"/>
          <w:szCs w:val="28"/>
        </w:rPr>
        <w:t xml:space="preserve"> быть использо</w:t>
      </w:r>
      <w:r w:rsidRPr="001C76BC">
        <w:rPr>
          <w:sz w:val="28"/>
          <w:szCs w:val="28"/>
        </w:rPr>
        <w:t>ваны для по</w:t>
      </w:r>
      <w:r>
        <w:rPr>
          <w:sz w:val="28"/>
          <w:szCs w:val="28"/>
        </w:rPr>
        <w:t>дог</w:t>
      </w:r>
      <w:r w:rsidRPr="001C76BC">
        <w:rPr>
          <w:sz w:val="28"/>
          <w:szCs w:val="28"/>
        </w:rPr>
        <w:t>рева -</w:t>
      </w:r>
      <w:r w:rsidRPr="001C76BC">
        <w:t xml:space="preserve"> </w:t>
      </w:r>
      <w:r>
        <w:rPr>
          <w:sz w:val="28"/>
          <w:szCs w:val="28"/>
        </w:rPr>
        <w:t>любых нефтепродуктов, причем г</w:t>
      </w:r>
      <w:r w:rsidRPr="001C76BC">
        <w:rPr>
          <w:sz w:val="28"/>
          <w:szCs w:val="28"/>
        </w:rPr>
        <w:t xml:space="preserve">реющим теплоносителем может быть </w:t>
      </w:r>
      <w:r>
        <w:rPr>
          <w:sz w:val="28"/>
          <w:szCs w:val="28"/>
        </w:rPr>
        <w:t>г</w:t>
      </w:r>
      <w:r w:rsidRPr="001C76BC">
        <w:rPr>
          <w:sz w:val="28"/>
          <w:szCs w:val="28"/>
        </w:rPr>
        <w:t>орячая вода.</w:t>
      </w:r>
    </w:p>
    <w:p w:rsidR="004E12B0" w:rsidRDefault="004E12B0" w:rsidP="004E12B0">
      <w:pPr>
        <w:jc w:val="center"/>
        <w:rPr>
          <w:sz w:val="28"/>
          <w:szCs w:val="28"/>
        </w:rPr>
      </w:pPr>
    </w:p>
    <w:p w:rsidR="004E12B0" w:rsidRDefault="004E12B0" w:rsidP="004E12B0">
      <w:pPr>
        <w:jc w:val="center"/>
      </w:pPr>
      <w:r>
        <w:rPr>
          <w:noProof/>
        </w:rPr>
        <w:drawing>
          <wp:inline distT="0" distB="0" distL="0" distR="0">
            <wp:extent cx="5313680" cy="2863850"/>
            <wp:effectExtent l="19050" t="0" r="1270" b="0"/>
            <wp:docPr id="131" name="Рисунок 131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1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2B0" w:rsidRDefault="004E12B0" w:rsidP="004E12B0">
      <w:pPr>
        <w:jc w:val="center"/>
        <w:rPr>
          <w:sz w:val="28"/>
          <w:szCs w:val="28"/>
        </w:rPr>
      </w:pPr>
    </w:p>
    <w:p w:rsidR="004E12B0" w:rsidRPr="00140706" w:rsidRDefault="004E12B0" w:rsidP="004E12B0">
      <w:pPr>
        <w:spacing w:line="360" w:lineRule="auto"/>
        <w:jc w:val="center"/>
        <w:rPr>
          <w:szCs w:val="28"/>
        </w:rPr>
      </w:pPr>
      <w:r w:rsidRPr="00140706">
        <w:rPr>
          <w:szCs w:val="28"/>
        </w:rPr>
        <w:t xml:space="preserve">Рис. </w:t>
      </w:r>
      <w:r w:rsidR="00237C67">
        <w:rPr>
          <w:szCs w:val="28"/>
        </w:rPr>
        <w:t>7</w:t>
      </w:r>
      <w:r w:rsidRPr="00140706">
        <w:rPr>
          <w:szCs w:val="28"/>
        </w:rPr>
        <w:t>. Подогреватель мазута ПМР -</w:t>
      </w:r>
      <w:r w:rsidRPr="00140706">
        <w:rPr>
          <w:szCs w:val="28"/>
        </w:rPr>
        <w:softHyphen/>
        <w:t xml:space="preserve"> 13</w:t>
      </w:r>
      <w:r w:rsidRPr="00140706">
        <w:rPr>
          <w:szCs w:val="28"/>
        </w:rPr>
        <w:softHyphen/>
        <w:t> –120</w:t>
      </w:r>
    </w:p>
    <w:p w:rsidR="004E12B0" w:rsidRPr="00D52648" w:rsidRDefault="004E12B0" w:rsidP="004E12B0">
      <w:pPr>
        <w:pStyle w:val="a3"/>
        <w:suppressAutoHyphens/>
        <w:spacing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работе </w:t>
      </w:r>
      <w:r w:rsidRPr="00D52648">
        <w:rPr>
          <w:sz w:val="28"/>
          <w:szCs w:val="28"/>
        </w:rPr>
        <w:t>[</w:t>
      </w:r>
      <w:r w:rsidR="00AD0639">
        <w:rPr>
          <w:sz w:val="28"/>
          <w:szCs w:val="28"/>
        </w:rPr>
        <w:t>8</w:t>
      </w:r>
      <w:r w:rsidRPr="00D52648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r w:rsidRPr="00D526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предложен </w:t>
      </w:r>
      <w:r w:rsidRPr="00D52648">
        <w:rPr>
          <w:sz w:val="28"/>
          <w:szCs w:val="28"/>
        </w:rPr>
        <w:t>кожухотрубн</w:t>
      </w:r>
      <w:r>
        <w:rPr>
          <w:sz w:val="28"/>
          <w:szCs w:val="28"/>
        </w:rPr>
        <w:t>ый теплообменник</w:t>
      </w:r>
      <w:r w:rsidR="00CA70ED" w:rsidRPr="00CA70ED">
        <w:rPr>
          <w:sz w:val="28"/>
          <w:szCs w:val="28"/>
        </w:rPr>
        <w:t xml:space="preserve"> (</w:t>
      </w:r>
      <w:r w:rsidR="00CA70ED">
        <w:rPr>
          <w:sz w:val="28"/>
          <w:szCs w:val="28"/>
        </w:rPr>
        <w:t xml:space="preserve">рис. </w:t>
      </w:r>
      <w:r w:rsidR="00237C67">
        <w:rPr>
          <w:sz w:val="28"/>
          <w:szCs w:val="28"/>
        </w:rPr>
        <w:t>8</w:t>
      </w:r>
      <w:r w:rsidR="00CA70ED">
        <w:rPr>
          <w:sz w:val="28"/>
          <w:szCs w:val="28"/>
        </w:rPr>
        <w:t>)</w:t>
      </w:r>
      <w:r w:rsidRPr="00D52648">
        <w:rPr>
          <w:sz w:val="28"/>
          <w:szCs w:val="28"/>
        </w:rPr>
        <w:t>, содержащ</w:t>
      </w:r>
      <w:r>
        <w:rPr>
          <w:sz w:val="28"/>
          <w:szCs w:val="28"/>
        </w:rPr>
        <w:t>ий</w:t>
      </w:r>
      <w:r w:rsidRPr="00D52648">
        <w:rPr>
          <w:sz w:val="28"/>
          <w:szCs w:val="28"/>
        </w:rPr>
        <w:t xml:space="preserve"> шахматный пучок теплообменных труб с переменным продольным профилем, повторяющимся с заданным шагом по длине труб, размещенных со с</w:t>
      </w:r>
      <w:r>
        <w:rPr>
          <w:sz w:val="28"/>
          <w:szCs w:val="28"/>
        </w:rPr>
        <w:t>мещением между смежными трубами. П</w:t>
      </w:r>
      <w:r w:rsidRPr="00D52648">
        <w:rPr>
          <w:sz w:val="28"/>
          <w:szCs w:val="28"/>
        </w:rPr>
        <w:t>родольный профиль труб содержит прямые участки и выступы, а трубы в пучке размещены с чередованием поперечных сечений межтрубного пространства, причем</w:t>
      </w:r>
      <w:r w:rsidR="00DE4019" w:rsidRPr="00DE4019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0,4≤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/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≤0,6</m:t>
        </m:r>
      </m:oMath>
      <w:r w:rsidRPr="00D52648">
        <w:rPr>
          <w:sz w:val="28"/>
          <w:szCs w:val="28"/>
        </w:rPr>
        <w:t xml:space="preserve">, 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D52648">
        <w:rPr>
          <w:sz w:val="28"/>
          <w:szCs w:val="28"/>
        </w:rPr>
        <w:t xml:space="preserve"> - площадь сечения, образованного выступами смежных труб,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DE4019" w:rsidRPr="00D52648">
        <w:rPr>
          <w:sz w:val="28"/>
          <w:szCs w:val="28"/>
        </w:rPr>
        <w:t xml:space="preserve"> </w:t>
      </w:r>
      <w:r w:rsidRPr="00D52648">
        <w:rPr>
          <w:sz w:val="28"/>
          <w:szCs w:val="28"/>
        </w:rPr>
        <w:t xml:space="preserve">- площадь сечения, образованного прямыми участками смежных труб, и чередованием длин каналов межтрубного </w:t>
      </w:r>
      <w:r w:rsidRPr="00D52648">
        <w:rPr>
          <w:sz w:val="28"/>
          <w:szCs w:val="28"/>
        </w:rPr>
        <w:lastRenderedPageBreak/>
        <w:t>пространства, причем</w:t>
      </w:r>
      <w:r w:rsidR="00DE4019" w:rsidRPr="00DE4019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0,2≤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/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≤0,4</m:t>
        </m:r>
      </m:oMath>
      <w:r w:rsidRPr="00D5264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где </w:t>
      </w:r>
      <w:r w:rsidRPr="00D52648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D52648">
        <w:rPr>
          <w:sz w:val="28"/>
          <w:szCs w:val="28"/>
        </w:rPr>
        <w:t xml:space="preserve">- длина канала между ближайшими вершинами выступов смежных труб,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DE4019" w:rsidRPr="00D52648">
        <w:rPr>
          <w:sz w:val="28"/>
          <w:szCs w:val="28"/>
        </w:rPr>
        <w:t xml:space="preserve"> </w:t>
      </w:r>
      <w:r w:rsidRPr="00D52648">
        <w:rPr>
          <w:sz w:val="28"/>
          <w:szCs w:val="28"/>
        </w:rPr>
        <w:t>- длина канала между вершинами выступов трубы.</w:t>
      </w:r>
    </w:p>
    <w:p w:rsidR="004E12B0" w:rsidRPr="00D52648" w:rsidRDefault="004E12B0" w:rsidP="004E12B0">
      <w:pPr>
        <w:pStyle w:val="a3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52648">
        <w:rPr>
          <w:sz w:val="28"/>
          <w:szCs w:val="28"/>
        </w:rPr>
        <w:t>Кожухотрубный теплообме</w:t>
      </w:r>
      <w:r w:rsidR="00430F3E">
        <w:rPr>
          <w:sz w:val="28"/>
          <w:szCs w:val="28"/>
        </w:rPr>
        <w:t>нник работает следующим образом:</w:t>
      </w:r>
      <w:r>
        <w:rPr>
          <w:sz w:val="28"/>
          <w:szCs w:val="28"/>
        </w:rPr>
        <w:t xml:space="preserve"> </w:t>
      </w:r>
      <w:r w:rsidR="00430F3E">
        <w:rPr>
          <w:sz w:val="28"/>
          <w:szCs w:val="28"/>
        </w:rPr>
        <w:t>п</w:t>
      </w:r>
      <w:r w:rsidRPr="00D52648">
        <w:rPr>
          <w:sz w:val="28"/>
          <w:szCs w:val="28"/>
        </w:rPr>
        <w:t>оток первичного теплоносителя поступает через патрубок 5 на участок труб с прямыми кон</w:t>
      </w:r>
      <w:r w:rsidR="00430F3E">
        <w:rPr>
          <w:sz w:val="28"/>
          <w:szCs w:val="28"/>
        </w:rPr>
        <w:t>цами 3 пучка теплообменных труб, далее он</w:t>
      </w:r>
      <w:r w:rsidRPr="00D52648">
        <w:rPr>
          <w:sz w:val="28"/>
          <w:szCs w:val="28"/>
        </w:rPr>
        <w:t xml:space="preserve"> распределяется по </w:t>
      </w:r>
      <w:r w:rsidR="00430F3E">
        <w:rPr>
          <w:sz w:val="28"/>
          <w:szCs w:val="28"/>
        </w:rPr>
        <w:t xml:space="preserve">всему </w:t>
      </w:r>
      <w:r w:rsidRPr="00D52648">
        <w:rPr>
          <w:sz w:val="28"/>
          <w:szCs w:val="28"/>
        </w:rPr>
        <w:t>межтрубному пространству и проходит через ряд теплообменных труб с переменным продольным гофрированным профилем 2</w:t>
      </w:r>
      <w:r w:rsidR="00430F3E">
        <w:rPr>
          <w:sz w:val="28"/>
          <w:szCs w:val="28"/>
        </w:rPr>
        <w:t>.</w:t>
      </w:r>
      <w:r w:rsidRPr="00D52648">
        <w:rPr>
          <w:sz w:val="28"/>
          <w:szCs w:val="28"/>
        </w:rPr>
        <w:t xml:space="preserve"> </w:t>
      </w:r>
      <w:r w:rsidR="00430F3E">
        <w:rPr>
          <w:sz w:val="28"/>
          <w:szCs w:val="28"/>
        </w:rPr>
        <w:t>Затем теплоноситель переходит</w:t>
      </w:r>
      <w:r w:rsidRPr="00D52648">
        <w:rPr>
          <w:sz w:val="28"/>
          <w:szCs w:val="28"/>
        </w:rPr>
        <w:t xml:space="preserve"> в участок труб с пря</w:t>
      </w:r>
      <w:r w:rsidR="00430F3E">
        <w:rPr>
          <w:sz w:val="28"/>
          <w:szCs w:val="28"/>
        </w:rPr>
        <w:t>мыми концами, расположенный на п</w:t>
      </w:r>
      <w:r w:rsidRPr="00D52648">
        <w:rPr>
          <w:sz w:val="28"/>
          <w:szCs w:val="28"/>
        </w:rPr>
        <w:t xml:space="preserve">ротивоположном конце теплообменника, и по патрубку 5 выходит из теплообменника. Вторичный теплоноситель поступает через патрубок 7 в днище 6, </w:t>
      </w:r>
      <w:r w:rsidR="00430F3E">
        <w:rPr>
          <w:sz w:val="28"/>
          <w:szCs w:val="28"/>
        </w:rPr>
        <w:t>проделывая тот же путь, что и первый теплоноситель, выходит.</w:t>
      </w:r>
    </w:p>
    <w:p w:rsidR="004E12B0" w:rsidRDefault="004E12B0" w:rsidP="004E12B0">
      <w:pPr>
        <w:pStyle w:val="a3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52648">
        <w:rPr>
          <w:sz w:val="28"/>
          <w:szCs w:val="28"/>
        </w:rPr>
        <w:t>При течении теплоносителя в трубном пространстве происходит сужение и расширение потока при прохождении им прямых и расширяющихся (за счет наружных выступов) участков, при этом возникают зоны завихрений, и течение приобретает рециркуляционный характер. Поток трубного теплоносителя интенсивно турбулизуется, возрастают скорости процессов переноса, увеличиваются тепловые потоки на теплопередающую стенку, что приводит к росту теплоотдачи, уменьшению термического сопротивления теплопередачи, в результате чего теплообмен интенсифицируется. При протекании теплоносителя в межтрубном пространстве с чередующимися по</w:t>
      </w:r>
      <w:r w:rsidR="0074434A">
        <w:rPr>
          <w:sz w:val="28"/>
          <w:szCs w:val="28"/>
        </w:rPr>
        <w:t xml:space="preserve"> площади участками минимального</w:t>
      </w:r>
      <w:r w:rsidRPr="00D52648">
        <w:rPr>
          <w:sz w:val="28"/>
          <w:szCs w:val="28"/>
        </w:rPr>
        <w:t xml:space="preserve"> и максимального  поперечных сечений каналов межтрубного пространства, образованными прямыми и выступающими участками труб, происходит турбулизация потока и разрушение пристенного пограничного слоя. </w:t>
      </w:r>
    </w:p>
    <w:p w:rsidR="004E12B0" w:rsidRPr="00D52648" w:rsidRDefault="004E12B0" w:rsidP="004E12B0">
      <w:pPr>
        <w:pStyle w:val="a3"/>
        <w:suppressAutoHyphens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52648">
        <w:rPr>
          <w:sz w:val="28"/>
          <w:szCs w:val="28"/>
        </w:rPr>
        <w:t xml:space="preserve">Наибольшая интенсификация потока достигается при соотношениях площадей минимального и максимального сечений каналов межтрубного пространства в пределах </w:t>
      </w:r>
      <m:oMath>
        <m:r>
          <w:rPr>
            <w:rFonts w:ascii="Cambria Math" w:hAnsi="Cambria Math"/>
            <w:sz w:val="28"/>
            <w:szCs w:val="28"/>
          </w:rPr>
          <m:t>0,4≤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/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≤0,6</m:t>
        </m:r>
      </m:oMath>
      <w:r w:rsidR="00CA70ED" w:rsidRPr="00CA70ED">
        <w:rPr>
          <w:sz w:val="28"/>
          <w:szCs w:val="28"/>
        </w:rPr>
        <w:t>,</w:t>
      </w:r>
      <w:r w:rsidRPr="00D52648">
        <w:rPr>
          <w:sz w:val="28"/>
          <w:szCs w:val="28"/>
        </w:rPr>
        <w:t xml:space="preserve"> и длин каналов между ближайшими смежными вершинами соседних труб </w:t>
      </w:r>
      <w:r w:rsidRPr="00BF2737">
        <w:rPr>
          <w:position w:val="-12"/>
        </w:rPr>
        <w:object w:dxaOrig="279" w:dyaOrig="380">
          <v:shape id="_x0000_i1030" type="#_x0000_t75" style="width:13.6pt;height:19pt" o:ole="">
            <v:imagedata r:id="rId24" o:title=""/>
          </v:shape>
          <o:OLEObject Type="Embed" ProgID="Equation.DSMT4" ShapeID="_x0000_i1030" DrawAspect="Content" ObjectID="_1493919408" r:id="rId25"/>
        </w:object>
      </w:r>
      <w:r w:rsidRPr="00D52648">
        <w:rPr>
          <w:sz w:val="28"/>
          <w:szCs w:val="28"/>
        </w:rPr>
        <w:t xml:space="preserve"> и вершинами выступов </w:t>
      </w:r>
      <w:r>
        <w:rPr>
          <w:sz w:val="28"/>
          <w:szCs w:val="28"/>
        </w:rPr>
        <w:lastRenderedPageBreak/>
        <w:t xml:space="preserve">труб </w:t>
      </w:r>
      <w:r w:rsidRPr="00BF2737">
        <w:rPr>
          <w:position w:val="-12"/>
        </w:rPr>
        <w:object w:dxaOrig="320" w:dyaOrig="380">
          <v:shape id="_x0000_i1031" type="#_x0000_t75" style="width:17pt;height:19pt" o:ole="">
            <v:imagedata r:id="rId26" o:title=""/>
          </v:shape>
          <o:OLEObject Type="Embed" ProgID="Equation.DSMT4" ShapeID="_x0000_i1031" DrawAspect="Content" ObjectID="_1493919409" r:id="rId27"/>
        </w:object>
      </w:r>
      <w:r>
        <w:rPr>
          <w:sz w:val="28"/>
          <w:szCs w:val="28"/>
        </w:rPr>
        <w:t xml:space="preserve"> в пределах</w:t>
      </w:r>
      <w:r w:rsidR="00CA70ED" w:rsidRPr="00CA70ED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0,2≤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/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≤0,4</m:t>
        </m:r>
      </m:oMath>
      <w:r w:rsidRPr="00D52648">
        <w:rPr>
          <w:sz w:val="28"/>
          <w:szCs w:val="28"/>
        </w:rPr>
        <w:t xml:space="preserve">. </w:t>
      </w:r>
      <w:r>
        <w:rPr>
          <w:sz w:val="28"/>
          <w:szCs w:val="28"/>
        </w:rPr>
        <w:t>При этом т</w:t>
      </w:r>
      <w:r w:rsidRPr="00D52648">
        <w:rPr>
          <w:sz w:val="28"/>
          <w:szCs w:val="28"/>
        </w:rPr>
        <w:t xml:space="preserve">еплотехническая эффективность работы кожухотрубного теплообменника повышается на 20-35%. При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/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&gt;0,6</m:t>
        </m:r>
      </m:oMath>
      <w:r w:rsidRPr="00D52648">
        <w:rPr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/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&gt;0,4</m:t>
        </m:r>
      </m:oMath>
      <w:r w:rsidRPr="00D52648">
        <w:rPr>
          <w:sz w:val="28"/>
          <w:szCs w:val="28"/>
        </w:rPr>
        <w:t xml:space="preserve"> генерация вихревых структур происходит незначительная, и существенного роста теплоотдачи не наблюдается. При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/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&lt;0,4</m:t>
        </m:r>
      </m:oMath>
      <w:r w:rsidRPr="00D52648">
        <w:rPr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/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&lt;0,2</m:t>
        </m:r>
      </m:oMath>
      <w:r w:rsidRPr="00D52648">
        <w:rPr>
          <w:sz w:val="28"/>
          <w:szCs w:val="28"/>
        </w:rPr>
        <w:t xml:space="preserve"> резко возрастает гидравлическое сопротивление.</w:t>
      </w:r>
    </w:p>
    <w:tbl>
      <w:tblPr>
        <w:tblW w:w="10090" w:type="dxa"/>
        <w:tblLook w:val="01E0" w:firstRow="1" w:lastRow="1" w:firstColumn="1" w:lastColumn="1" w:noHBand="0" w:noVBand="0"/>
      </w:tblPr>
      <w:tblGrid>
        <w:gridCol w:w="7417"/>
        <w:gridCol w:w="2673"/>
      </w:tblGrid>
      <w:tr w:rsidR="004E12B0" w:rsidRPr="00133B1C" w:rsidTr="00A77AC6">
        <w:tc>
          <w:tcPr>
            <w:tcW w:w="7417" w:type="dxa"/>
          </w:tcPr>
          <w:p w:rsidR="004E12B0" w:rsidRPr="00133B1C" w:rsidRDefault="004E12B0" w:rsidP="00A77AC6">
            <w:pPr>
              <w:pStyle w:val="a3"/>
              <w:suppressAutoHyphens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96425" cy="1863693"/>
                  <wp:effectExtent l="0" t="0" r="0" b="0"/>
                  <wp:docPr id="152" name="Рисунок 152" descr="2076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2076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742" cy="186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2B0" w:rsidRPr="00133B1C" w:rsidRDefault="004E12B0" w:rsidP="00A77AC6">
            <w:pPr>
              <w:pStyle w:val="a3"/>
              <w:tabs>
                <w:tab w:val="left" w:pos="3495"/>
                <w:tab w:val="center" w:pos="3600"/>
              </w:tabs>
              <w:suppressAutoHyphens/>
              <w:spacing w:before="0" w:beforeAutospacing="0" w:after="0" w:afterAutospacing="0"/>
              <w:rPr>
                <w:sz w:val="28"/>
                <w:szCs w:val="28"/>
              </w:rPr>
            </w:pPr>
            <w:r w:rsidRPr="00133B1C">
              <w:rPr>
                <w:sz w:val="28"/>
                <w:szCs w:val="28"/>
              </w:rPr>
              <w:tab/>
            </w:r>
            <w:r w:rsidRPr="00133B1C">
              <w:rPr>
                <w:sz w:val="28"/>
                <w:szCs w:val="28"/>
              </w:rPr>
              <w:tab/>
              <w:t xml:space="preserve">а) </w:t>
            </w:r>
          </w:p>
        </w:tc>
        <w:tc>
          <w:tcPr>
            <w:tcW w:w="2673" w:type="dxa"/>
            <w:vMerge w:val="restart"/>
          </w:tcPr>
          <w:p w:rsidR="004E12B0" w:rsidRPr="000F5805" w:rsidRDefault="004E12B0" w:rsidP="00A77AC6">
            <w:pPr>
              <w:pStyle w:val="a3"/>
              <w:suppressAutoHyphens/>
              <w:spacing w:before="0" w:beforeAutospacing="0" w:after="0" w:afterAutospacing="0"/>
            </w:pPr>
            <w:r w:rsidRPr="000F5805">
              <w:t>1 – кожух;</w:t>
            </w:r>
          </w:p>
          <w:p w:rsidR="004E12B0" w:rsidRPr="000F5805" w:rsidRDefault="004E12B0" w:rsidP="00A77AC6">
            <w:pPr>
              <w:pStyle w:val="a3"/>
              <w:suppressAutoHyphens/>
              <w:spacing w:before="0" w:beforeAutospacing="0" w:after="0" w:afterAutospacing="0"/>
            </w:pPr>
            <w:r w:rsidRPr="000F5805">
              <w:t>2 – пучок  труб;</w:t>
            </w:r>
          </w:p>
          <w:p w:rsidR="004E12B0" w:rsidRPr="000F5805" w:rsidRDefault="004E12B0" w:rsidP="00A77AC6">
            <w:pPr>
              <w:pStyle w:val="a3"/>
              <w:suppressAutoHyphens/>
              <w:spacing w:before="0" w:beforeAutospacing="0" w:after="0" w:afterAutospacing="0"/>
            </w:pPr>
            <w:r w:rsidRPr="000F5805">
              <w:t>3 – прямые концы;</w:t>
            </w:r>
          </w:p>
          <w:p w:rsidR="004E12B0" w:rsidRPr="000F5805" w:rsidRDefault="004E12B0" w:rsidP="00A77AC6">
            <w:pPr>
              <w:pStyle w:val="a3"/>
              <w:suppressAutoHyphens/>
              <w:spacing w:before="0" w:beforeAutospacing="0" w:after="0" w:afterAutospacing="0"/>
            </w:pPr>
            <w:r w:rsidRPr="000F5805">
              <w:t>4 – трубные доски;</w:t>
            </w:r>
          </w:p>
          <w:p w:rsidR="004E12B0" w:rsidRPr="000F5805" w:rsidRDefault="004E12B0" w:rsidP="00A77AC6">
            <w:pPr>
              <w:pStyle w:val="a3"/>
              <w:suppressAutoHyphens/>
              <w:spacing w:before="0" w:beforeAutospacing="0" w:after="0" w:afterAutospacing="0"/>
            </w:pPr>
            <w:r w:rsidRPr="000F5805">
              <w:t>5 – патрубок для подвода и отвода среды межтрубного пространства;</w:t>
            </w:r>
          </w:p>
          <w:p w:rsidR="004E12B0" w:rsidRPr="000F5805" w:rsidRDefault="004E12B0" w:rsidP="00A77AC6">
            <w:pPr>
              <w:pStyle w:val="a3"/>
              <w:suppressAutoHyphens/>
              <w:spacing w:before="0" w:beforeAutospacing="0" w:after="0" w:afterAutospacing="0"/>
            </w:pPr>
            <w:r w:rsidRPr="000F5805">
              <w:t>6 – днище;</w:t>
            </w:r>
          </w:p>
          <w:p w:rsidR="004E12B0" w:rsidRPr="00133B1C" w:rsidRDefault="004E12B0" w:rsidP="00A77AC6">
            <w:pPr>
              <w:pStyle w:val="a3"/>
              <w:suppressAutoHyphens/>
              <w:spacing w:before="0" w:beforeAutospacing="0" w:after="0" w:afterAutospacing="0"/>
              <w:rPr>
                <w:sz w:val="28"/>
                <w:szCs w:val="28"/>
              </w:rPr>
            </w:pPr>
            <w:r w:rsidRPr="000F5805">
              <w:t>7 – патрубок для подвода и отвода среды трубного пространства.</w:t>
            </w:r>
          </w:p>
          <w:p w:rsidR="004E12B0" w:rsidRPr="000F5805" w:rsidRDefault="004E12B0" w:rsidP="00A77AC6">
            <w:pPr>
              <w:pStyle w:val="a3"/>
              <w:suppressAutoHyphens/>
              <w:spacing w:before="0" w:beforeAutospacing="0" w:after="0" w:afterAutospacing="0"/>
              <w:jc w:val="both"/>
            </w:pPr>
            <w:r w:rsidRPr="00133B1C">
              <w:rPr>
                <w:position w:val="-12"/>
              </w:rPr>
              <w:object w:dxaOrig="279" w:dyaOrig="380">
                <v:shape id="_x0000_i1032" type="#_x0000_t75" style="width:13.6pt;height:19pt" o:ole="">
                  <v:imagedata r:id="rId29" o:title=""/>
                </v:shape>
                <o:OLEObject Type="Embed" ProgID="Equation.DSMT4" ShapeID="_x0000_i1032" DrawAspect="Content" ObjectID="_1493919410" r:id="rId30"/>
              </w:object>
            </w:r>
            <w:r w:rsidRPr="000F5805">
              <w:t xml:space="preserve"> – длина канала между ближайшими вершинами выступов смежных труб;</w:t>
            </w:r>
          </w:p>
          <w:p w:rsidR="004E12B0" w:rsidRDefault="004E12B0" w:rsidP="00A77AC6">
            <w:pPr>
              <w:pStyle w:val="a3"/>
              <w:suppressAutoHyphens/>
              <w:spacing w:before="0" w:beforeAutospacing="0" w:after="0" w:afterAutospacing="0"/>
              <w:jc w:val="both"/>
            </w:pPr>
            <w:r w:rsidRPr="00133B1C">
              <w:rPr>
                <w:position w:val="-12"/>
              </w:rPr>
              <w:object w:dxaOrig="320" w:dyaOrig="380">
                <v:shape id="_x0000_i1033" type="#_x0000_t75" style="width:17pt;height:19pt" o:ole="">
                  <v:imagedata r:id="rId31" o:title=""/>
                </v:shape>
                <o:OLEObject Type="Embed" ProgID="Equation.DSMT4" ShapeID="_x0000_i1033" DrawAspect="Content" ObjectID="_1493919411" r:id="rId32"/>
              </w:object>
            </w:r>
            <w:r w:rsidRPr="000F5805">
              <w:t xml:space="preserve"> – длина канала между ближайшими вершинами соседних выступов трубы</w:t>
            </w:r>
            <w:r>
              <w:t>;</w:t>
            </w:r>
          </w:p>
          <w:p w:rsidR="004E12B0" w:rsidRPr="00133B1C" w:rsidRDefault="004E12B0" w:rsidP="00A77AC6">
            <w:pPr>
              <w:pStyle w:val="a3"/>
              <w:suppressAutoHyphens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33B1C">
              <w:rPr>
                <w:position w:val="-6"/>
                <w:sz w:val="28"/>
                <w:szCs w:val="28"/>
              </w:rPr>
              <w:object w:dxaOrig="220" w:dyaOrig="300">
                <v:shape id="_x0000_i1034" type="#_x0000_t75" style="width:9.5pt;height:15.6pt" o:ole="">
                  <v:imagedata r:id="rId33" o:title=""/>
                </v:shape>
                <o:OLEObject Type="Embed" ProgID="Equation.DSMT4" ShapeID="_x0000_i1034" DrawAspect="Content" ObjectID="_1493919412" r:id="rId34"/>
              </w:object>
            </w:r>
            <w:r w:rsidRPr="00133B1C">
              <w:rPr>
                <w:sz w:val="28"/>
                <w:szCs w:val="28"/>
              </w:rPr>
              <w:t xml:space="preserve"> – </w:t>
            </w:r>
            <w:r w:rsidRPr="003E4F8D">
              <w:t>высота выступа</w:t>
            </w:r>
            <w:r w:rsidRPr="00133B1C">
              <w:rPr>
                <w:sz w:val="28"/>
                <w:szCs w:val="28"/>
              </w:rPr>
              <w:t>;</w:t>
            </w:r>
          </w:p>
        </w:tc>
      </w:tr>
      <w:tr w:rsidR="004E12B0" w:rsidRPr="00133B1C" w:rsidTr="00A77AC6">
        <w:tc>
          <w:tcPr>
            <w:tcW w:w="7417" w:type="dxa"/>
          </w:tcPr>
          <w:p w:rsidR="004E12B0" w:rsidRDefault="004E12B0" w:rsidP="00A77AC6">
            <w:pPr>
              <w:pStyle w:val="a3"/>
              <w:suppressAutoHyphens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979875" cy="1220210"/>
                  <wp:effectExtent l="0" t="0" r="0" b="0"/>
                  <wp:docPr id="156" name="Рисунок 156" descr="2076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2076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37" cy="1224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2B0" w:rsidRPr="00133B1C" w:rsidRDefault="004E12B0" w:rsidP="00A77AC6">
            <w:pPr>
              <w:pStyle w:val="a3"/>
              <w:suppressAutoHyphens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3197225</wp:posOffset>
                  </wp:positionH>
                  <wp:positionV relativeFrom="paragraph">
                    <wp:posOffset>-1390650</wp:posOffset>
                  </wp:positionV>
                  <wp:extent cx="996950" cy="1200150"/>
                  <wp:effectExtent l="0" t="0" r="0" b="0"/>
                  <wp:wrapSquare wrapText="bothSides"/>
                  <wp:docPr id="412" name="Рисунок 412" descr="2076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2076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3B1C">
              <w:rPr>
                <w:sz w:val="28"/>
                <w:szCs w:val="28"/>
              </w:rPr>
              <w:t xml:space="preserve">                   б)                                                     в)</w:t>
            </w:r>
          </w:p>
        </w:tc>
        <w:tc>
          <w:tcPr>
            <w:tcW w:w="2673" w:type="dxa"/>
            <w:vMerge/>
            <w:vAlign w:val="center"/>
          </w:tcPr>
          <w:p w:rsidR="004E12B0" w:rsidRPr="00133B1C" w:rsidRDefault="004E12B0" w:rsidP="00A77AC6">
            <w:pPr>
              <w:pStyle w:val="a3"/>
              <w:suppressAutoHyphens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E12B0" w:rsidRPr="00133B1C" w:rsidTr="00A77AC6">
        <w:tc>
          <w:tcPr>
            <w:tcW w:w="10090" w:type="dxa"/>
            <w:gridSpan w:val="2"/>
          </w:tcPr>
          <w:p w:rsidR="004E12B0" w:rsidRPr="00133B1C" w:rsidRDefault="004E12B0" w:rsidP="00A77AC6">
            <w:pPr>
              <w:pStyle w:val="a3"/>
              <w:suppressAutoHyphens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4E12B0" w:rsidRPr="00133B1C" w:rsidRDefault="00140706" w:rsidP="00A77AC6">
            <w:pPr>
              <w:pStyle w:val="a3"/>
              <w:suppressAutoHyphens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40706">
              <w:rPr>
                <w:szCs w:val="28"/>
              </w:rPr>
              <w:t xml:space="preserve">Рис. </w:t>
            </w:r>
            <w:r w:rsidR="00237C67">
              <w:rPr>
                <w:szCs w:val="28"/>
              </w:rPr>
              <w:t>8</w:t>
            </w:r>
            <w:r w:rsidR="004E12B0" w:rsidRPr="00140706">
              <w:rPr>
                <w:szCs w:val="28"/>
              </w:rPr>
              <w:t>. Кожухотрубный теплообменник</w:t>
            </w:r>
          </w:p>
          <w:p w:rsidR="004E12B0" w:rsidRPr="00133B1C" w:rsidRDefault="004E12B0" w:rsidP="00A77AC6">
            <w:pPr>
              <w:pStyle w:val="a3"/>
              <w:suppressAutoHyphens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4E12B0" w:rsidRDefault="004E12B0" w:rsidP="00A77AC6">
            <w:pPr>
              <w:pStyle w:val="a3"/>
              <w:suppressAutoHyphens/>
              <w:spacing w:before="0" w:beforeAutospacing="0" w:after="0" w:afterAutospacing="0"/>
              <w:jc w:val="center"/>
            </w:pPr>
            <w:r>
              <w:t>а</w:t>
            </w:r>
            <w:r w:rsidRPr="00620771">
              <w:t>)</w:t>
            </w:r>
            <w:r>
              <w:t xml:space="preserve"> о</w:t>
            </w:r>
            <w:r w:rsidRPr="00620771">
              <w:t>бщий вид</w:t>
            </w:r>
            <w:r>
              <w:t>; б</w:t>
            </w:r>
            <w:r w:rsidRPr="00620771">
              <w:t>)</w:t>
            </w:r>
            <w:r>
              <w:t xml:space="preserve"> с</w:t>
            </w:r>
            <w:r w:rsidRPr="00620771">
              <w:t>межные трубы теплообменника с переменным продольным профилем</w:t>
            </w:r>
            <w:r>
              <w:t xml:space="preserve">; </w:t>
            </w:r>
          </w:p>
          <w:p w:rsidR="004E12B0" w:rsidRPr="00133B1C" w:rsidRDefault="004E12B0" w:rsidP="00A77AC6">
            <w:pPr>
              <w:pStyle w:val="a3"/>
              <w:suppressAutoHyphens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t>в) сечение каналов межтрубного пространства</w:t>
            </w:r>
          </w:p>
        </w:tc>
      </w:tr>
    </w:tbl>
    <w:p w:rsidR="0083532C" w:rsidRDefault="0083532C" w:rsidP="000C4C65">
      <w:pPr>
        <w:pStyle w:val="2"/>
      </w:pPr>
    </w:p>
    <w:p w:rsidR="0083532C" w:rsidRDefault="0083532C" w:rsidP="000C4C65">
      <w:pPr>
        <w:pStyle w:val="2"/>
      </w:pPr>
    </w:p>
    <w:p w:rsidR="0083532C" w:rsidRPr="0083532C" w:rsidRDefault="0083532C" w:rsidP="0083532C"/>
    <w:p w:rsidR="0083532C" w:rsidRDefault="0083532C" w:rsidP="000C4C65">
      <w:pPr>
        <w:pStyle w:val="2"/>
      </w:pPr>
    </w:p>
    <w:p w:rsidR="0083532C" w:rsidRDefault="0083532C" w:rsidP="0083532C"/>
    <w:p w:rsidR="000E69DA" w:rsidRDefault="000E69DA" w:rsidP="0072482A">
      <w:pPr>
        <w:pStyle w:val="2"/>
        <w:jc w:val="left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72482A" w:rsidRPr="0072482A" w:rsidRDefault="0072482A" w:rsidP="0072482A"/>
    <w:p w:rsidR="004B0A4E" w:rsidRPr="006A7076" w:rsidRDefault="004B0A4E" w:rsidP="000C4C65">
      <w:pPr>
        <w:pStyle w:val="2"/>
        <w:rPr>
          <w:caps/>
          <w:szCs w:val="28"/>
        </w:rPr>
      </w:pPr>
      <w:r>
        <w:lastRenderedPageBreak/>
        <w:t xml:space="preserve"> </w:t>
      </w:r>
      <w:bookmarkStart w:id="4" w:name="_Toc419985521"/>
      <w:r w:rsidRPr="006A7076">
        <w:t>2.2. Теплообменные аппараты на базе пружинно-витых каналов и витых труб типа «конфузор-диффузор»</w:t>
      </w:r>
      <w:bookmarkEnd w:id="4"/>
    </w:p>
    <w:p w:rsidR="004B0A4E" w:rsidRPr="000C4C65" w:rsidRDefault="004B0A4E" w:rsidP="000C4C65">
      <w:pPr>
        <w:shd w:val="clear" w:color="auto" w:fill="FFFFFF"/>
        <w:spacing w:line="720" w:lineRule="auto"/>
        <w:jc w:val="center"/>
        <w:rPr>
          <w:color w:val="212121"/>
          <w:spacing w:val="2"/>
        </w:rPr>
      </w:pPr>
    </w:p>
    <w:p w:rsidR="004B0A4E" w:rsidRDefault="004B0A4E" w:rsidP="004B0A4E">
      <w:pPr>
        <w:spacing w:line="360" w:lineRule="auto"/>
        <w:ind w:firstLine="709"/>
        <w:jc w:val="both"/>
        <w:rPr>
          <w:sz w:val="28"/>
        </w:rPr>
      </w:pPr>
      <w:r w:rsidRPr="004E181F">
        <w:rPr>
          <w:sz w:val="28"/>
        </w:rPr>
        <w:t>На основании проведенного анализа существующей теплообменной аппаратуры</w:t>
      </w:r>
      <w:r w:rsidR="00973CF7">
        <w:rPr>
          <w:sz w:val="28"/>
        </w:rPr>
        <w:t xml:space="preserve"> </w:t>
      </w:r>
      <w:r w:rsidR="000E69DA">
        <w:rPr>
          <w:sz w:val="28"/>
        </w:rPr>
        <w:t>рассмотрим</w:t>
      </w:r>
      <w:r w:rsidRPr="004E181F">
        <w:rPr>
          <w:sz w:val="28"/>
        </w:rPr>
        <w:t xml:space="preserve"> компактный рекуперативный тепл</w:t>
      </w:r>
      <w:r w:rsidR="00040046">
        <w:rPr>
          <w:sz w:val="28"/>
        </w:rPr>
        <w:t>ообменник типа «труба в трубе</w:t>
      </w:r>
      <w:r w:rsidR="00AD0639">
        <w:rPr>
          <w:sz w:val="28"/>
        </w:rPr>
        <w:t>»</w:t>
      </w:r>
      <w:r w:rsidR="00040046">
        <w:rPr>
          <w:sz w:val="28"/>
        </w:rPr>
        <w:t xml:space="preserve">, </w:t>
      </w:r>
      <w:r w:rsidRPr="004E181F">
        <w:rPr>
          <w:sz w:val="28"/>
        </w:rPr>
        <w:t xml:space="preserve"> рабоч</w:t>
      </w:r>
      <w:r w:rsidR="00040046">
        <w:rPr>
          <w:sz w:val="28"/>
        </w:rPr>
        <w:t>ая</w:t>
      </w:r>
      <w:r w:rsidRPr="004E181F">
        <w:rPr>
          <w:sz w:val="28"/>
        </w:rPr>
        <w:t xml:space="preserve"> поверхность</w:t>
      </w:r>
      <w:r w:rsidR="00040046">
        <w:rPr>
          <w:sz w:val="28"/>
        </w:rPr>
        <w:t xml:space="preserve"> которого может быть выполнена</w:t>
      </w:r>
      <w:r w:rsidRPr="004E181F">
        <w:rPr>
          <w:sz w:val="28"/>
        </w:rPr>
        <w:t xml:space="preserve"> в виде </w:t>
      </w:r>
      <w:r>
        <w:rPr>
          <w:sz w:val="28"/>
        </w:rPr>
        <w:t xml:space="preserve">пружинно-витого </w:t>
      </w:r>
      <w:r w:rsidRPr="004E181F">
        <w:rPr>
          <w:sz w:val="28"/>
        </w:rPr>
        <w:t>канала</w:t>
      </w:r>
      <w:r>
        <w:rPr>
          <w:sz w:val="28"/>
        </w:rPr>
        <w:t xml:space="preserve"> </w:t>
      </w:r>
      <w:r w:rsidRPr="004E181F">
        <w:rPr>
          <w:sz w:val="28"/>
        </w:rPr>
        <w:t>(рис.</w:t>
      </w:r>
      <w:r>
        <w:rPr>
          <w:sz w:val="28"/>
        </w:rPr>
        <w:t xml:space="preserve"> </w:t>
      </w:r>
      <w:r w:rsidR="00237C67">
        <w:rPr>
          <w:sz w:val="28"/>
        </w:rPr>
        <w:t>9</w:t>
      </w:r>
      <w:r w:rsidRPr="004E181F">
        <w:rPr>
          <w:sz w:val="28"/>
        </w:rPr>
        <w:t>)</w:t>
      </w:r>
      <w:r>
        <w:rPr>
          <w:sz w:val="28"/>
        </w:rPr>
        <w:t xml:space="preserve">  или канала, </w:t>
      </w:r>
      <w:r w:rsidRPr="004E181F">
        <w:rPr>
          <w:sz w:val="28"/>
        </w:rPr>
        <w:t xml:space="preserve">образованного </w:t>
      </w:r>
      <w:r>
        <w:rPr>
          <w:sz w:val="28"/>
        </w:rPr>
        <w:t xml:space="preserve"> </w:t>
      </w:r>
      <w:r w:rsidRPr="004E181F">
        <w:rPr>
          <w:sz w:val="28"/>
        </w:rPr>
        <w:t>конфузорно-диффузорными элементами</w:t>
      </w:r>
      <w:r w:rsidRPr="004D6226">
        <w:rPr>
          <w:sz w:val="28"/>
        </w:rPr>
        <w:t xml:space="preserve"> </w:t>
      </w:r>
      <w:r>
        <w:rPr>
          <w:sz w:val="28"/>
        </w:rPr>
        <w:t xml:space="preserve">с винтовой поверхностью теплообмена </w:t>
      </w:r>
      <w:r w:rsidRPr="004E181F">
        <w:rPr>
          <w:sz w:val="28"/>
        </w:rPr>
        <w:t>(рис.</w:t>
      </w:r>
      <w:r>
        <w:rPr>
          <w:sz w:val="28"/>
        </w:rPr>
        <w:t xml:space="preserve"> </w:t>
      </w:r>
      <w:r w:rsidR="00140706">
        <w:rPr>
          <w:sz w:val="28"/>
        </w:rPr>
        <w:t>1</w:t>
      </w:r>
      <w:r w:rsidR="00237C67">
        <w:rPr>
          <w:sz w:val="28"/>
        </w:rPr>
        <w:t>0</w:t>
      </w:r>
      <w:r w:rsidRPr="004E181F">
        <w:rPr>
          <w:sz w:val="28"/>
        </w:rPr>
        <w:t>)</w:t>
      </w:r>
      <w:r>
        <w:rPr>
          <w:sz w:val="28"/>
        </w:rPr>
        <w:t>.</w:t>
      </w:r>
      <w:r w:rsidRPr="004E181F">
        <w:rPr>
          <w:sz w:val="28"/>
        </w:rPr>
        <w:t xml:space="preserve"> </w:t>
      </w:r>
    </w:p>
    <w:p w:rsidR="004B0A4E" w:rsidRPr="004E181F" w:rsidRDefault="004B0A4E" w:rsidP="004B0A4E">
      <w:pPr>
        <w:spacing w:line="360" w:lineRule="auto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165215" cy="1900555"/>
            <wp:effectExtent l="19050" t="0" r="6985" b="0"/>
            <wp:docPr id="415" name="Рисунок 415" descr="пружинно-витой кана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пружинно-витой канал"/>
                    <pic:cNvPicPr preferRelativeResize="0">
                      <a:picLocks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15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A4E" w:rsidRPr="00140706" w:rsidRDefault="004B0A4E" w:rsidP="004B0A4E">
      <w:pPr>
        <w:shd w:val="clear" w:color="auto" w:fill="FFFFFF"/>
        <w:jc w:val="center"/>
        <w:rPr>
          <w:szCs w:val="28"/>
        </w:rPr>
      </w:pPr>
      <w:r w:rsidRPr="00140706">
        <w:rPr>
          <w:color w:val="212121"/>
          <w:spacing w:val="2"/>
          <w:szCs w:val="28"/>
        </w:rPr>
        <w:t xml:space="preserve">Рис. </w:t>
      </w:r>
      <w:r w:rsidR="00237C67">
        <w:rPr>
          <w:color w:val="212121"/>
          <w:spacing w:val="2"/>
          <w:szCs w:val="28"/>
        </w:rPr>
        <w:t>9</w:t>
      </w:r>
      <w:r w:rsidRPr="00140706">
        <w:rPr>
          <w:color w:val="212121"/>
          <w:spacing w:val="2"/>
          <w:szCs w:val="28"/>
        </w:rPr>
        <w:t>. Схема т</w:t>
      </w:r>
      <w:r w:rsidRPr="00140706">
        <w:rPr>
          <w:szCs w:val="28"/>
        </w:rPr>
        <w:t>еплообменника типа «труба в трубе» с теплообменным элементом в виде пружинно-витого канала</w:t>
      </w:r>
    </w:p>
    <w:p w:rsidR="004B0A4E" w:rsidRDefault="004B0A4E" w:rsidP="004B0A4E">
      <w:pPr>
        <w:rPr>
          <w:rFonts w:ascii="Arial" w:hAnsi="Arial"/>
          <w:sz w:val="28"/>
          <w:szCs w:val="28"/>
        </w:rPr>
      </w:pPr>
    </w:p>
    <w:p w:rsidR="004B0A4E" w:rsidRDefault="004B0A4E" w:rsidP="004B0A4E">
      <w:pPr>
        <w:rPr>
          <w:rFonts w:ascii="Arial" w:hAnsi="Arial"/>
          <w:sz w:val="28"/>
          <w:szCs w:val="28"/>
        </w:rPr>
      </w:pPr>
    </w:p>
    <w:p w:rsidR="004B0A4E" w:rsidRDefault="004B0A4E" w:rsidP="004B0A4E">
      <w:pPr>
        <w:rPr>
          <w:rFonts w:ascii="Arial" w:hAnsi="Arial"/>
          <w:sz w:val="28"/>
          <w:szCs w:val="28"/>
        </w:rPr>
      </w:pPr>
    </w:p>
    <w:p w:rsidR="004B0A4E" w:rsidRDefault="00A75855" w:rsidP="004B0A4E">
      <w:pPr>
        <w:rPr>
          <w:sz w:val="28"/>
        </w:rPr>
      </w:pPr>
      <w:r>
        <w:rPr>
          <w:noProof/>
          <w:sz w:val="34"/>
          <w:szCs w:val="34"/>
        </w:rPr>
        <w:pict>
          <v:shapetype id="_x0000_t41" coordsize="21600,21600" o:spt="41" adj="-8280,24300,-1800,4050" path="m@0@1l@2@3nfem,l21600,r,21600l,21600ns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 textborder="f"/>
          </v:shapetype>
          <v:shape id="AutoShape 416" o:spid="_x0000_s1026" type="#_x0000_t41" style="position:absolute;margin-left:67.5pt;margin-top:716.2pt;width:18pt;height:1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" adj="58680,33600,28800,14400">
            <v:textbox inset="0,0,0,0">
              <w:txbxContent>
                <w:p w:rsidR="00DB1349" w:rsidRPr="009A427F" w:rsidRDefault="00DB1349" w:rsidP="004B0A4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2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  <w:color w:val="212121"/>
          <w:spacing w:val="2"/>
          <w:sz w:val="28"/>
        </w:rPr>
        <w:pict>
          <v:shape id="AutoShape 418" o:spid="_x0000_s1027" type="#_x0000_t41" style="position:absolute;margin-left:211.5pt;margin-top:1172.9pt;width:18pt;height:1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" adj="-39420,72000,-7200,14400" strokecolor="gray">
            <v:textbox inset="0,0,0,0">
              <w:txbxContent>
                <w:p w:rsidR="00DB1349" w:rsidRPr="00B43948" w:rsidRDefault="00DB1349" w:rsidP="004B0A4E">
                  <w:pPr>
                    <w:rPr>
                      <w:color w:val="808080"/>
                      <w:sz w:val="28"/>
                      <w:szCs w:val="28"/>
                    </w:rPr>
                  </w:pPr>
                  <w:r w:rsidRPr="00B43948">
                    <w:rPr>
                      <w:color w:val="808080"/>
                      <w:sz w:val="28"/>
                      <w:szCs w:val="28"/>
                    </w:rPr>
                    <w:t>1</w:t>
                  </w:r>
                </w:p>
              </w:txbxContent>
            </v:textbox>
            <o:callout v:ext="edit" minusy="t"/>
          </v:shape>
        </w:pict>
      </w:r>
      <w:r>
        <w:rPr>
          <w:noProof/>
          <w:sz w:val="28"/>
        </w:rPr>
        <w:pict>
          <v:shape id="AutoShape 419" o:spid="_x0000_s1028" type="#_x0000_t41" style="position:absolute;margin-left:211.5pt;margin-top:39pt;width:18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" adj="-39420,72000,-7200,14400" strokecolor="gray">
            <v:textbox inset="0,0,0,0">
              <w:txbxContent>
                <w:p w:rsidR="00DB1349" w:rsidRPr="00B43948" w:rsidRDefault="00DB1349" w:rsidP="004B0A4E">
                  <w:pPr>
                    <w:rPr>
                      <w:color w:val="808080"/>
                      <w:sz w:val="28"/>
                      <w:szCs w:val="28"/>
                    </w:rPr>
                  </w:pPr>
                  <w:r w:rsidRPr="00B43948">
                    <w:rPr>
                      <w:color w:val="808080"/>
                      <w:sz w:val="28"/>
                      <w:szCs w:val="28"/>
                    </w:rPr>
                    <w:t>1</w:t>
                  </w:r>
                </w:p>
              </w:txbxContent>
            </v:textbox>
            <o:callout v:ext="edit" minusy="t"/>
          </v:shape>
        </w:pict>
      </w:r>
      <w:r>
        <w:rPr>
          <w:noProof/>
          <w:sz w:val="28"/>
        </w:rPr>
        <w:pict>
          <v:shape id="AutoShape 417" o:spid="_x0000_s1029" type="#_x0000_t41" style="position:absolute;margin-left:54pt;margin-top:36.75pt;width:18pt;height:1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" adj="58680,33600,28800,14400" strokecolor="gray">
            <v:textbox inset="0,0,0,0">
              <w:txbxContent>
                <w:p w:rsidR="00DB1349" w:rsidRPr="00B43948" w:rsidRDefault="00DB1349" w:rsidP="004B0A4E">
                  <w:pPr>
                    <w:rPr>
                      <w:color w:val="808080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</w:t>
                  </w:r>
                  <w:r w:rsidRPr="00B43948">
                    <w:rPr>
                      <w:color w:val="808080"/>
                      <w:sz w:val="28"/>
                      <w:szCs w:val="28"/>
                    </w:rPr>
                    <w:t>2</w:t>
                  </w:r>
                </w:p>
              </w:txbxContent>
            </v:textbox>
            <o:callout v:ext="edit" minusx="t" minusy="t"/>
          </v:shape>
        </w:pict>
      </w:r>
      <w:r w:rsidR="004B0A4E">
        <w:rPr>
          <w:noProof/>
          <w:sz w:val="28"/>
        </w:rPr>
        <w:drawing>
          <wp:inline distT="0" distB="0" distL="0" distR="0">
            <wp:extent cx="5943600" cy="1958975"/>
            <wp:effectExtent l="19050" t="0" r="0" b="0"/>
            <wp:docPr id="414" name="Рисунок 414" descr="конфузр-диффузор витой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конфузр-диффузор витой"/>
                    <pic:cNvPicPr preferRelativeResize="0">
                      <a:picLocks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A4E" w:rsidRDefault="004B0A4E" w:rsidP="004B0A4E">
      <w:pPr>
        <w:shd w:val="clear" w:color="auto" w:fill="FFFFFF"/>
        <w:jc w:val="center"/>
        <w:rPr>
          <w:color w:val="212121"/>
          <w:spacing w:val="2"/>
          <w:sz w:val="28"/>
          <w:szCs w:val="28"/>
        </w:rPr>
      </w:pPr>
    </w:p>
    <w:p w:rsidR="004B0A4E" w:rsidRPr="00140706" w:rsidRDefault="004B0A4E" w:rsidP="004B0A4E">
      <w:pPr>
        <w:shd w:val="clear" w:color="auto" w:fill="FFFFFF"/>
        <w:jc w:val="center"/>
        <w:rPr>
          <w:color w:val="212121"/>
          <w:spacing w:val="2"/>
          <w:szCs w:val="28"/>
        </w:rPr>
      </w:pPr>
      <w:r w:rsidRPr="00140706">
        <w:rPr>
          <w:color w:val="212121"/>
          <w:spacing w:val="2"/>
          <w:szCs w:val="28"/>
        </w:rPr>
        <w:t xml:space="preserve">Рис. </w:t>
      </w:r>
      <w:r w:rsidR="00140706" w:rsidRPr="00140706">
        <w:rPr>
          <w:color w:val="212121"/>
          <w:spacing w:val="2"/>
          <w:szCs w:val="28"/>
        </w:rPr>
        <w:t>1</w:t>
      </w:r>
      <w:r w:rsidR="00237C67">
        <w:rPr>
          <w:color w:val="212121"/>
          <w:spacing w:val="2"/>
          <w:szCs w:val="28"/>
        </w:rPr>
        <w:t>0</w:t>
      </w:r>
      <w:r w:rsidRPr="00140706">
        <w:rPr>
          <w:color w:val="212121"/>
          <w:spacing w:val="2"/>
          <w:szCs w:val="28"/>
        </w:rPr>
        <w:t>. Схема т</w:t>
      </w:r>
      <w:r w:rsidRPr="00140706">
        <w:rPr>
          <w:szCs w:val="28"/>
        </w:rPr>
        <w:t>еплообменника типа «труба в трубе» с теплообменным элементом типа «конфузор-диффузор» с винтовой поверхностью теплообмена</w:t>
      </w:r>
    </w:p>
    <w:p w:rsidR="004B0A4E" w:rsidRPr="00C56F73" w:rsidRDefault="004B0A4E" w:rsidP="004B0A4E">
      <w:pPr>
        <w:spacing w:line="360" w:lineRule="auto"/>
        <w:ind w:firstLine="709"/>
        <w:jc w:val="both"/>
        <w:rPr>
          <w:sz w:val="28"/>
        </w:rPr>
      </w:pPr>
    </w:p>
    <w:p w:rsidR="004B0A4E" w:rsidRPr="004E181F" w:rsidRDefault="004B0A4E" w:rsidP="004B0A4E">
      <w:pPr>
        <w:spacing w:line="360" w:lineRule="auto"/>
        <w:ind w:firstLine="709"/>
        <w:jc w:val="both"/>
        <w:rPr>
          <w:sz w:val="28"/>
        </w:rPr>
      </w:pPr>
      <w:r w:rsidRPr="004E181F">
        <w:rPr>
          <w:sz w:val="28"/>
        </w:rPr>
        <w:lastRenderedPageBreak/>
        <w:t xml:space="preserve">Внутрь канала 1 подается вода, в межтрубное пространство через патрубок </w:t>
      </w:r>
      <w:r>
        <w:rPr>
          <w:sz w:val="28"/>
        </w:rPr>
        <w:t>2</w:t>
      </w:r>
      <w:r w:rsidRPr="004E181F">
        <w:rPr>
          <w:sz w:val="28"/>
        </w:rPr>
        <w:t xml:space="preserve"> в противоток – насыщенный пар, который конденсируется на поверхности </w:t>
      </w:r>
      <w:r>
        <w:rPr>
          <w:sz w:val="28"/>
        </w:rPr>
        <w:t xml:space="preserve">канала </w:t>
      </w:r>
      <w:r w:rsidRPr="004E181F">
        <w:rPr>
          <w:sz w:val="28"/>
        </w:rPr>
        <w:t xml:space="preserve"> и выводится через патрубок. </w:t>
      </w:r>
    </w:p>
    <w:p w:rsidR="004B0A4E" w:rsidRDefault="00EB751D" w:rsidP="004B0A4E">
      <w:pPr>
        <w:shd w:val="clear" w:color="auto" w:fill="FFFFFF"/>
        <w:spacing w:line="360" w:lineRule="auto"/>
        <w:ind w:firstLine="709"/>
        <w:jc w:val="both"/>
        <w:rPr>
          <w:color w:val="212121"/>
          <w:spacing w:val="2"/>
          <w:sz w:val="28"/>
        </w:rPr>
      </w:pPr>
      <w:r>
        <w:rPr>
          <w:color w:val="212121"/>
          <w:spacing w:val="2"/>
          <w:sz w:val="28"/>
        </w:rPr>
        <w:t>В качестве примера теплообменного аппарата с теплообменными элементами типа «труба в трубе» рассмотрим (</w:t>
      </w:r>
      <w:r w:rsidR="004B0A4E">
        <w:rPr>
          <w:color w:val="212121"/>
          <w:spacing w:val="2"/>
          <w:sz w:val="28"/>
        </w:rPr>
        <w:t xml:space="preserve">рис. </w:t>
      </w:r>
      <w:r w:rsidR="00D076BC">
        <w:rPr>
          <w:color w:val="212121"/>
          <w:spacing w:val="2"/>
          <w:sz w:val="28"/>
        </w:rPr>
        <w:t>1</w:t>
      </w:r>
      <w:r w:rsidR="00237C67">
        <w:rPr>
          <w:color w:val="212121"/>
          <w:spacing w:val="2"/>
          <w:sz w:val="28"/>
        </w:rPr>
        <w:t>1</w:t>
      </w:r>
      <w:r>
        <w:rPr>
          <w:color w:val="212121"/>
          <w:spacing w:val="2"/>
          <w:sz w:val="28"/>
        </w:rPr>
        <w:t>)</w:t>
      </w:r>
      <w:r w:rsidR="00AD0639">
        <w:rPr>
          <w:color w:val="212121"/>
          <w:spacing w:val="2"/>
          <w:sz w:val="28"/>
        </w:rPr>
        <w:t xml:space="preserve"> </w:t>
      </w:r>
      <w:r>
        <w:rPr>
          <w:color w:val="212121"/>
          <w:spacing w:val="2"/>
          <w:sz w:val="28"/>
        </w:rPr>
        <w:t>кожухотрубный теплообменник</w:t>
      </w:r>
      <w:r w:rsidR="002373AB">
        <w:rPr>
          <w:color w:val="212121"/>
          <w:spacing w:val="2"/>
          <w:sz w:val="28"/>
        </w:rPr>
        <w:t xml:space="preserve"> </w:t>
      </w:r>
      <w:r w:rsidR="002373AB" w:rsidRPr="002373AB">
        <w:rPr>
          <w:color w:val="212121"/>
          <w:spacing w:val="2"/>
          <w:sz w:val="28"/>
        </w:rPr>
        <w:t>[</w:t>
      </w:r>
      <w:r w:rsidR="000E1052">
        <w:rPr>
          <w:color w:val="212121"/>
          <w:spacing w:val="2"/>
          <w:sz w:val="28"/>
        </w:rPr>
        <w:t xml:space="preserve">4, </w:t>
      </w:r>
      <w:r w:rsidR="002373AB" w:rsidRPr="002373AB">
        <w:rPr>
          <w:color w:val="212121"/>
          <w:spacing w:val="2"/>
          <w:sz w:val="28"/>
        </w:rPr>
        <w:t>9]</w:t>
      </w:r>
      <w:r>
        <w:rPr>
          <w:color w:val="212121"/>
          <w:spacing w:val="2"/>
          <w:sz w:val="28"/>
        </w:rPr>
        <w:t>. Аппарат состоит из</w:t>
      </w:r>
      <w:r w:rsidR="004B0A4E" w:rsidRPr="004605EB">
        <w:rPr>
          <w:color w:val="212121"/>
          <w:spacing w:val="2"/>
          <w:sz w:val="28"/>
        </w:rPr>
        <w:t xml:space="preserve"> корпус</w:t>
      </w:r>
      <w:r>
        <w:rPr>
          <w:color w:val="212121"/>
          <w:spacing w:val="2"/>
          <w:sz w:val="28"/>
        </w:rPr>
        <w:t>а</w:t>
      </w:r>
      <w:r w:rsidR="004B0A4E" w:rsidRPr="004605EB">
        <w:rPr>
          <w:color w:val="212121"/>
          <w:spacing w:val="2"/>
          <w:sz w:val="28"/>
        </w:rPr>
        <w:t xml:space="preserve">  и трубны</w:t>
      </w:r>
      <w:r>
        <w:rPr>
          <w:color w:val="212121"/>
          <w:spacing w:val="2"/>
          <w:sz w:val="28"/>
        </w:rPr>
        <w:t>х</w:t>
      </w:r>
      <w:r w:rsidR="004B0A4E" w:rsidRPr="004605EB">
        <w:rPr>
          <w:color w:val="212121"/>
          <w:spacing w:val="2"/>
          <w:sz w:val="28"/>
        </w:rPr>
        <w:t xml:space="preserve"> решет</w:t>
      </w:r>
      <w:r>
        <w:rPr>
          <w:color w:val="212121"/>
          <w:spacing w:val="2"/>
          <w:sz w:val="28"/>
        </w:rPr>
        <w:t>ок</w:t>
      </w:r>
      <w:r w:rsidR="004B0A4E" w:rsidRPr="004605EB">
        <w:rPr>
          <w:color w:val="212121"/>
          <w:spacing w:val="2"/>
          <w:sz w:val="28"/>
        </w:rPr>
        <w:t>, в которых закрепле</w:t>
      </w:r>
      <w:r>
        <w:rPr>
          <w:color w:val="212121"/>
          <w:spacing w:val="2"/>
          <w:sz w:val="28"/>
        </w:rPr>
        <w:t xml:space="preserve">н трубный пучок. </w:t>
      </w:r>
    </w:p>
    <w:p w:rsidR="004B0A4E" w:rsidRDefault="004B0A4E" w:rsidP="004B0A4E">
      <w:pPr>
        <w:shd w:val="clear" w:color="auto" w:fill="FFFFFF"/>
        <w:spacing w:line="360" w:lineRule="auto"/>
        <w:ind w:firstLine="709"/>
        <w:jc w:val="both"/>
        <w:rPr>
          <w:color w:val="212121"/>
          <w:spacing w:val="2"/>
          <w:sz w:val="28"/>
        </w:rPr>
      </w:pPr>
    </w:p>
    <w:p w:rsidR="004B0A4E" w:rsidRDefault="004B0A4E" w:rsidP="004B0A4E">
      <w:pPr>
        <w:spacing w:line="360" w:lineRule="auto"/>
        <w:ind w:firstLine="709"/>
        <w:jc w:val="both"/>
        <w:rPr>
          <w:color w:val="212121"/>
          <w:spacing w:val="2"/>
          <w:sz w:val="28"/>
        </w:rPr>
      </w:pPr>
      <w:r>
        <w:rPr>
          <w:noProof/>
        </w:rPr>
        <w:drawing>
          <wp:inline distT="0" distB="0" distL="0" distR="0">
            <wp:extent cx="5362594" cy="4895850"/>
            <wp:effectExtent l="0" t="0" r="0" b="0"/>
            <wp:docPr id="196" name="Рисунок 196" descr="теплообменник-кастрюль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теплообменник-кастрюлька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94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A4E" w:rsidRPr="008B6281" w:rsidRDefault="004B0A4E" w:rsidP="004B0A4E">
      <w:pPr>
        <w:spacing w:after="100" w:afterAutospacing="1" w:line="360" w:lineRule="auto"/>
        <w:jc w:val="center"/>
        <w:rPr>
          <w:color w:val="212121"/>
          <w:spacing w:val="2"/>
        </w:rPr>
      </w:pPr>
      <w:r w:rsidRPr="008B6281">
        <w:rPr>
          <w:color w:val="212121"/>
          <w:spacing w:val="2"/>
        </w:rPr>
        <w:t xml:space="preserve">Рис. </w:t>
      </w:r>
      <w:r w:rsidR="00D076BC" w:rsidRPr="008B6281">
        <w:rPr>
          <w:color w:val="212121"/>
          <w:spacing w:val="2"/>
        </w:rPr>
        <w:t>1</w:t>
      </w:r>
      <w:r w:rsidR="00237C67">
        <w:rPr>
          <w:color w:val="212121"/>
          <w:spacing w:val="2"/>
        </w:rPr>
        <w:t>1</w:t>
      </w:r>
      <w:r w:rsidRPr="008B6281">
        <w:rPr>
          <w:color w:val="212121"/>
          <w:spacing w:val="2"/>
        </w:rPr>
        <w:t>.</w:t>
      </w:r>
      <w:r w:rsidRPr="008B6281">
        <w:rPr>
          <w:bCs/>
          <w:kern w:val="28"/>
        </w:rPr>
        <w:t xml:space="preserve"> Кожухотрубчатый теплообменник</w:t>
      </w:r>
    </w:p>
    <w:p w:rsidR="004B0A4E" w:rsidRPr="004605EB" w:rsidRDefault="004B0A4E" w:rsidP="004B0A4E">
      <w:pPr>
        <w:spacing w:line="360" w:lineRule="auto"/>
        <w:ind w:firstLine="709"/>
        <w:jc w:val="both"/>
        <w:rPr>
          <w:color w:val="212121"/>
          <w:spacing w:val="2"/>
          <w:sz w:val="28"/>
        </w:rPr>
      </w:pPr>
      <w:r w:rsidRPr="004605EB">
        <w:rPr>
          <w:color w:val="212121"/>
          <w:spacing w:val="2"/>
          <w:sz w:val="28"/>
        </w:rPr>
        <w:t>Внешние трубы теплообменных элементов пучка закреплены в д</w:t>
      </w:r>
      <w:r w:rsidR="00CA70ED">
        <w:rPr>
          <w:color w:val="212121"/>
          <w:spacing w:val="2"/>
          <w:sz w:val="28"/>
        </w:rPr>
        <w:t>ополнительных трубных решетках</w:t>
      </w:r>
      <w:r w:rsidRPr="004605EB">
        <w:rPr>
          <w:color w:val="212121"/>
          <w:spacing w:val="2"/>
          <w:sz w:val="28"/>
        </w:rPr>
        <w:t xml:space="preserve">, установленных в корпусе между трубными решетками внутренних трубок теплообменного элемента пучка. </w:t>
      </w:r>
      <w:r w:rsidRPr="004605EB">
        <w:rPr>
          <w:color w:val="212121"/>
          <w:spacing w:val="2"/>
          <w:sz w:val="28"/>
        </w:rPr>
        <w:lastRenderedPageBreak/>
        <w:t>Внутренние трубки могут быть или пружинно-витыми или в форме витых</w:t>
      </w:r>
      <w:r w:rsidR="00EE5FFB">
        <w:rPr>
          <w:color w:val="212121"/>
          <w:spacing w:val="2"/>
          <w:sz w:val="28"/>
        </w:rPr>
        <w:t xml:space="preserve"> труб «конфузор-диффузор»</w:t>
      </w:r>
      <w:r w:rsidRPr="004605EB">
        <w:rPr>
          <w:color w:val="212121"/>
          <w:spacing w:val="2"/>
          <w:sz w:val="28"/>
        </w:rPr>
        <w:t>.</w:t>
      </w:r>
    </w:p>
    <w:p w:rsidR="004B0A4E" w:rsidRPr="004605EB" w:rsidRDefault="00EB751D" w:rsidP="004B0A4E">
      <w:pPr>
        <w:spacing w:line="360" w:lineRule="auto"/>
        <w:ind w:firstLine="709"/>
        <w:jc w:val="both"/>
        <w:rPr>
          <w:color w:val="212121"/>
          <w:spacing w:val="2"/>
          <w:sz w:val="28"/>
        </w:rPr>
      </w:pPr>
      <w:r>
        <w:rPr>
          <w:color w:val="212121"/>
          <w:spacing w:val="2"/>
          <w:sz w:val="28"/>
        </w:rPr>
        <w:t>Конструкция внутренних трубок обеспечивает</w:t>
      </w:r>
      <w:r w:rsidR="004B0A4E" w:rsidRPr="004605EB">
        <w:rPr>
          <w:color w:val="212121"/>
          <w:spacing w:val="2"/>
          <w:sz w:val="28"/>
        </w:rPr>
        <w:t xml:space="preserve"> в стесненном кольцевом межтрубном пространстве теплообменного</w:t>
      </w:r>
      <w:r w:rsidR="00CA70ED">
        <w:rPr>
          <w:color w:val="212121"/>
          <w:spacing w:val="2"/>
          <w:sz w:val="28"/>
        </w:rPr>
        <w:t xml:space="preserve"> элемента типа «труба в трубе» </w:t>
      </w:r>
      <w:r w:rsidR="004B0A4E" w:rsidRPr="004605EB">
        <w:rPr>
          <w:color w:val="212121"/>
          <w:spacing w:val="2"/>
          <w:sz w:val="28"/>
        </w:rPr>
        <w:t>эффект закручивания тепло</w:t>
      </w:r>
      <w:r w:rsidR="00237C67">
        <w:rPr>
          <w:color w:val="212121"/>
          <w:spacing w:val="2"/>
          <w:sz w:val="28"/>
        </w:rPr>
        <w:t>агента на внешней стенке трубы</w:t>
      </w:r>
      <w:r w:rsidR="004B0A4E" w:rsidRPr="004605EB">
        <w:rPr>
          <w:color w:val="212121"/>
          <w:spacing w:val="2"/>
          <w:sz w:val="28"/>
        </w:rPr>
        <w:t>, что вызывает срыв конденсатной пленки с поверх</w:t>
      </w:r>
      <w:r w:rsidR="00CA70ED">
        <w:rPr>
          <w:color w:val="212121"/>
          <w:spacing w:val="2"/>
          <w:sz w:val="28"/>
        </w:rPr>
        <w:t xml:space="preserve">ности трубок </w:t>
      </w:r>
      <w:r w:rsidR="004B0A4E" w:rsidRPr="004605EB">
        <w:rPr>
          <w:color w:val="212121"/>
          <w:spacing w:val="2"/>
          <w:sz w:val="28"/>
        </w:rPr>
        <w:t>и переход пленочной конденсации в «пленочно-капельную» или «капельную», вызывая рост коэффициентов теплоотдачи.</w:t>
      </w:r>
    </w:p>
    <w:p w:rsidR="004B0A4E" w:rsidRPr="004605EB" w:rsidRDefault="002373AB" w:rsidP="004B0A4E">
      <w:pPr>
        <w:spacing w:line="360" w:lineRule="auto"/>
        <w:ind w:firstLine="709"/>
        <w:jc w:val="both"/>
        <w:rPr>
          <w:color w:val="212121"/>
          <w:spacing w:val="2"/>
          <w:sz w:val="28"/>
        </w:rPr>
      </w:pPr>
      <w:r>
        <w:rPr>
          <w:color w:val="212121"/>
          <w:spacing w:val="2"/>
          <w:sz w:val="28"/>
        </w:rPr>
        <w:t>В с</w:t>
      </w:r>
      <w:r w:rsidR="0072482A">
        <w:rPr>
          <w:color w:val="212121"/>
          <w:spacing w:val="2"/>
          <w:sz w:val="28"/>
        </w:rPr>
        <w:t>вязи с быстрым разогревом среды,</w:t>
      </w:r>
      <w:r>
        <w:rPr>
          <w:color w:val="212121"/>
          <w:spacing w:val="2"/>
          <w:sz w:val="28"/>
        </w:rPr>
        <w:t xml:space="preserve"> </w:t>
      </w:r>
      <w:r w:rsidR="0072482A">
        <w:rPr>
          <w:color w:val="212121"/>
          <w:spacing w:val="2"/>
          <w:sz w:val="28"/>
        </w:rPr>
        <w:t>обеспечивающим высокие циркулярные токи в проточной части</w:t>
      </w:r>
      <w:r>
        <w:rPr>
          <w:color w:val="212121"/>
          <w:spacing w:val="2"/>
          <w:sz w:val="28"/>
        </w:rPr>
        <w:t xml:space="preserve"> </w:t>
      </w:r>
      <w:r w:rsidR="0072482A" w:rsidRPr="0072482A">
        <w:rPr>
          <w:color w:val="212121"/>
          <w:spacing w:val="2"/>
          <w:sz w:val="28"/>
        </w:rPr>
        <w:t>внутренних трубок</w:t>
      </w:r>
      <w:r w:rsidR="0072482A">
        <w:rPr>
          <w:color w:val="212121"/>
          <w:spacing w:val="2"/>
          <w:sz w:val="28"/>
        </w:rPr>
        <w:t xml:space="preserve"> и </w:t>
      </w:r>
      <w:r w:rsidR="0072482A" w:rsidRPr="0072482A">
        <w:rPr>
          <w:color w:val="212121"/>
          <w:spacing w:val="2"/>
          <w:sz w:val="28"/>
        </w:rPr>
        <w:t>вызыва</w:t>
      </w:r>
      <w:r w:rsidR="0072482A">
        <w:rPr>
          <w:color w:val="212121"/>
          <w:spacing w:val="2"/>
          <w:sz w:val="28"/>
        </w:rPr>
        <w:t>ющим</w:t>
      </w:r>
      <w:r w:rsidR="0072482A" w:rsidRPr="0072482A">
        <w:rPr>
          <w:color w:val="212121"/>
          <w:spacing w:val="2"/>
          <w:sz w:val="28"/>
        </w:rPr>
        <w:t xml:space="preserve"> рост коэффициентов теплоотдачи от внутренней стенки трубы в ядро потока</w:t>
      </w:r>
      <w:r w:rsidR="0072482A">
        <w:rPr>
          <w:color w:val="212121"/>
          <w:spacing w:val="2"/>
          <w:sz w:val="28"/>
        </w:rPr>
        <w:t xml:space="preserve">, конструкция применима </w:t>
      </w:r>
      <w:r w:rsidR="004B0A4E" w:rsidRPr="004605EB">
        <w:rPr>
          <w:color w:val="212121"/>
          <w:spacing w:val="2"/>
          <w:sz w:val="28"/>
        </w:rPr>
        <w:t>для нагрева высоковязких и аномально-вязких сред</w:t>
      </w:r>
      <w:r w:rsidR="0072482A">
        <w:rPr>
          <w:color w:val="212121"/>
          <w:spacing w:val="2"/>
          <w:sz w:val="28"/>
        </w:rPr>
        <w:t>.</w:t>
      </w:r>
    </w:p>
    <w:p w:rsidR="004B0A4E" w:rsidRDefault="004B0A4E" w:rsidP="004B0A4E">
      <w:pPr>
        <w:spacing w:line="360" w:lineRule="auto"/>
        <w:ind w:firstLine="709"/>
        <w:jc w:val="both"/>
        <w:rPr>
          <w:color w:val="212121"/>
          <w:spacing w:val="2"/>
          <w:sz w:val="28"/>
        </w:rPr>
      </w:pPr>
      <w:r w:rsidRPr="004605EB">
        <w:rPr>
          <w:color w:val="212121"/>
          <w:spacing w:val="2"/>
          <w:sz w:val="28"/>
        </w:rPr>
        <w:t>Рост коэффициентов теплоотдачи в аппарате способствует общему увеличению коэффициента теплопередачи в теплообменнике, что положительно отразится на его габаритных размерах и гидравлических характеристиках.</w:t>
      </w:r>
    </w:p>
    <w:p w:rsidR="004B0A4E" w:rsidRPr="004605EB" w:rsidRDefault="004B0A4E" w:rsidP="004B0A4E">
      <w:pPr>
        <w:shd w:val="clear" w:color="auto" w:fill="FFFFFF"/>
        <w:spacing w:line="360" w:lineRule="auto"/>
        <w:ind w:firstLine="709"/>
        <w:jc w:val="both"/>
        <w:rPr>
          <w:rFonts w:eastAsia="Calibri"/>
          <w:sz w:val="28"/>
        </w:rPr>
      </w:pPr>
      <w:r w:rsidRPr="004605EB">
        <w:rPr>
          <w:rFonts w:eastAsia="Calibri"/>
          <w:sz w:val="28"/>
        </w:rPr>
        <w:t>Рассмотренные выше каналы качественно отличаются от известных аналогов профилированных труб, например, труб с накаткой, и имеют ряд существенных преимуществ [</w:t>
      </w:r>
      <w:r w:rsidR="00AD0639" w:rsidRPr="00AD0639">
        <w:rPr>
          <w:rFonts w:eastAsia="Calibri"/>
          <w:sz w:val="28"/>
        </w:rPr>
        <w:t>10</w:t>
      </w:r>
      <w:r w:rsidRPr="004605EB">
        <w:rPr>
          <w:rFonts w:eastAsia="Calibri"/>
          <w:sz w:val="28"/>
        </w:rPr>
        <w:t>]:</w:t>
      </w:r>
    </w:p>
    <w:p w:rsidR="004B0A4E" w:rsidRPr="004605EB" w:rsidRDefault="004B0A4E" w:rsidP="00237C67">
      <w:pPr>
        <w:numPr>
          <w:ilvl w:val="0"/>
          <w:numId w:val="1"/>
        </w:numPr>
        <w:spacing w:line="360" w:lineRule="auto"/>
        <w:jc w:val="both"/>
        <w:rPr>
          <w:rFonts w:eastAsia="Calibri"/>
          <w:sz w:val="28"/>
        </w:rPr>
      </w:pPr>
      <w:r w:rsidRPr="004605EB">
        <w:rPr>
          <w:rFonts w:eastAsia="Calibri"/>
          <w:sz w:val="28"/>
        </w:rPr>
        <w:t xml:space="preserve"> наличие выступов на поверхностях теплообмена пружинно-витой трубы</w:t>
      </w:r>
      <w:r w:rsidR="00237C67" w:rsidRPr="00237C67">
        <w:t xml:space="preserve"> </w:t>
      </w:r>
      <w:r w:rsidR="00237C67" w:rsidRPr="00237C67">
        <w:rPr>
          <w:rFonts w:eastAsia="Calibri"/>
          <w:sz w:val="28"/>
        </w:rPr>
        <w:t>или в форме витых труб «конфузор-диффузор»</w:t>
      </w:r>
      <w:r w:rsidRPr="004605EB">
        <w:rPr>
          <w:rFonts w:eastAsia="Calibri"/>
          <w:sz w:val="28"/>
        </w:rPr>
        <w:t xml:space="preserve"> обеспечивает двустороннюю интенсификацию процессов теплопередачи и увеличивает площадь теплообменной поверхности по сравнению с гладкой трубой в среднем в 1,5-1,7 раза;</w:t>
      </w:r>
    </w:p>
    <w:p w:rsidR="004B0A4E" w:rsidRPr="004605EB" w:rsidRDefault="004B0A4E" w:rsidP="004B0A4E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eastAsia="Calibri"/>
          <w:sz w:val="28"/>
        </w:rPr>
      </w:pPr>
      <w:r w:rsidRPr="004605EB">
        <w:rPr>
          <w:rFonts w:eastAsia="Calibri"/>
          <w:sz w:val="28"/>
        </w:rPr>
        <w:t xml:space="preserve"> технология изготовления канала путем навивки исключается явление наклепа, имеющего место в технологии накатки;</w:t>
      </w:r>
    </w:p>
    <w:p w:rsidR="004B0A4E" w:rsidRPr="004605EB" w:rsidRDefault="004B0A4E" w:rsidP="004B0A4E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eastAsia="Calibri"/>
          <w:sz w:val="28"/>
        </w:rPr>
      </w:pPr>
      <w:r w:rsidRPr="004605EB">
        <w:rPr>
          <w:rFonts w:eastAsia="Calibri"/>
          <w:sz w:val="28"/>
        </w:rPr>
        <w:t xml:space="preserve"> металлоемкость конструкций снижается как минимум на 27 %;</w:t>
      </w:r>
    </w:p>
    <w:p w:rsidR="004B0A4E" w:rsidRPr="004605EB" w:rsidRDefault="004B0A4E" w:rsidP="004B0A4E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eastAsia="Calibri"/>
          <w:sz w:val="28"/>
        </w:rPr>
      </w:pPr>
      <w:r w:rsidRPr="004605EB">
        <w:rPr>
          <w:rFonts w:eastAsia="Calibri"/>
          <w:sz w:val="28"/>
        </w:rPr>
        <w:lastRenderedPageBreak/>
        <w:t xml:space="preserve"> снижается скорость солеотложения и накипи на стенках канала, так как периодическое обновление пограничного слоя препятствует осаждению загрязнений внутри элементов.</w:t>
      </w:r>
    </w:p>
    <w:p w:rsidR="004B0A4E" w:rsidRPr="004605EB" w:rsidRDefault="004B0A4E" w:rsidP="004B0A4E">
      <w:pPr>
        <w:spacing w:line="360" w:lineRule="auto"/>
        <w:ind w:firstLine="709"/>
        <w:jc w:val="both"/>
        <w:rPr>
          <w:rFonts w:eastAsia="Calibri"/>
          <w:sz w:val="28"/>
        </w:rPr>
      </w:pPr>
      <w:r w:rsidRPr="004605EB">
        <w:rPr>
          <w:rFonts w:eastAsia="Calibri"/>
          <w:sz w:val="28"/>
        </w:rPr>
        <w:t>В связи с развитием и использованием нанотехнологий в процессе производства появляется возможность изготовления таких труб из широкого класса цветных металлов (алюминий, латунь, медь).</w:t>
      </w:r>
    </w:p>
    <w:p w:rsidR="00237C67" w:rsidRPr="00237C67" w:rsidRDefault="004B0A4E" w:rsidP="00237C67">
      <w:pPr>
        <w:shd w:val="clear" w:color="auto" w:fill="FFFFFF"/>
        <w:spacing w:line="360" w:lineRule="auto"/>
        <w:ind w:firstLine="709"/>
        <w:jc w:val="both"/>
        <w:rPr>
          <w:color w:val="212121"/>
          <w:spacing w:val="2"/>
          <w:sz w:val="28"/>
        </w:rPr>
      </w:pPr>
      <w:r w:rsidRPr="004605EB">
        <w:rPr>
          <w:color w:val="212121"/>
          <w:spacing w:val="2"/>
          <w:sz w:val="28"/>
        </w:rPr>
        <w:t>Следует отметить, что</w:t>
      </w:r>
      <w:r w:rsidRPr="004605EB">
        <w:rPr>
          <w:b/>
          <w:color w:val="212121"/>
          <w:spacing w:val="2"/>
          <w:sz w:val="28"/>
        </w:rPr>
        <w:t xml:space="preserve"> </w:t>
      </w:r>
      <w:r w:rsidRPr="004605EB">
        <w:rPr>
          <w:color w:val="212121"/>
          <w:spacing w:val="2"/>
          <w:sz w:val="28"/>
        </w:rPr>
        <w:t>рассматриваемые конфигурации каналов могут применяться в теплообменных аппаратах как гравитацион</w:t>
      </w:r>
      <w:r w:rsidR="00D076BC">
        <w:rPr>
          <w:color w:val="212121"/>
          <w:spacing w:val="2"/>
          <w:sz w:val="28"/>
        </w:rPr>
        <w:t>ного, так и ротационного типов.</w:t>
      </w:r>
    </w:p>
    <w:p w:rsidR="00237C67" w:rsidRDefault="00237C67" w:rsidP="00237C67">
      <w:pPr>
        <w:pStyle w:val="1"/>
        <w:jc w:val="left"/>
      </w:pPr>
    </w:p>
    <w:p w:rsidR="00237C67" w:rsidRDefault="00237C67" w:rsidP="00237C67">
      <w:pPr>
        <w:pStyle w:val="1"/>
        <w:jc w:val="left"/>
      </w:pPr>
    </w:p>
    <w:p w:rsidR="00237C67" w:rsidRDefault="00237C67" w:rsidP="00237C67"/>
    <w:p w:rsidR="00237C67" w:rsidRDefault="00237C67" w:rsidP="00237C67"/>
    <w:p w:rsidR="00237C67" w:rsidRDefault="00237C67" w:rsidP="00237C67"/>
    <w:p w:rsidR="00237C67" w:rsidRDefault="00237C67" w:rsidP="00237C67"/>
    <w:p w:rsidR="00237C67" w:rsidRDefault="00237C67" w:rsidP="00237C67"/>
    <w:p w:rsidR="00237C67" w:rsidRDefault="00237C67" w:rsidP="00237C67"/>
    <w:p w:rsidR="00237C67" w:rsidRDefault="00237C67" w:rsidP="00237C67"/>
    <w:p w:rsidR="00237C67" w:rsidRDefault="00237C67" w:rsidP="00237C67"/>
    <w:p w:rsidR="00237C67" w:rsidRDefault="00237C67" w:rsidP="00237C67"/>
    <w:p w:rsidR="00237C67" w:rsidRDefault="00237C67" w:rsidP="00237C67"/>
    <w:p w:rsidR="00237C67" w:rsidRDefault="00237C67" w:rsidP="00237C67"/>
    <w:p w:rsidR="00237C67" w:rsidRDefault="00237C67" w:rsidP="00237C67"/>
    <w:p w:rsidR="00237C67" w:rsidRDefault="00237C67" w:rsidP="00237C67"/>
    <w:p w:rsidR="00237C67" w:rsidRDefault="00237C67" w:rsidP="00237C67"/>
    <w:p w:rsidR="00237C67" w:rsidRDefault="00237C67" w:rsidP="00237C67"/>
    <w:p w:rsidR="00237C67" w:rsidRDefault="00237C67" w:rsidP="00237C67"/>
    <w:p w:rsidR="00237C67" w:rsidRDefault="00237C67" w:rsidP="00237C67"/>
    <w:p w:rsidR="00237C67" w:rsidRDefault="00237C67" w:rsidP="00237C67"/>
    <w:p w:rsidR="00237C67" w:rsidRDefault="00237C67" w:rsidP="00237C67"/>
    <w:p w:rsidR="00237C67" w:rsidRDefault="00237C67" w:rsidP="00237C67"/>
    <w:p w:rsidR="00237C67" w:rsidRDefault="00237C67" w:rsidP="0050372E">
      <w:pPr>
        <w:pStyle w:val="1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040046" w:rsidRDefault="00040046" w:rsidP="00040046"/>
    <w:p w:rsidR="00040046" w:rsidRDefault="00040046" w:rsidP="00040046"/>
    <w:p w:rsidR="00040046" w:rsidRDefault="00040046" w:rsidP="00040046"/>
    <w:p w:rsidR="00040046" w:rsidRDefault="00040046" w:rsidP="00040046"/>
    <w:p w:rsidR="00040046" w:rsidRDefault="00040046" w:rsidP="00040046"/>
    <w:p w:rsidR="00040046" w:rsidRDefault="00040046" w:rsidP="00040046"/>
    <w:p w:rsidR="0030418F" w:rsidRDefault="0030418F" w:rsidP="00237C67"/>
    <w:p w:rsidR="0030418F" w:rsidRDefault="0030418F" w:rsidP="0030418F">
      <w:pPr>
        <w:pStyle w:val="1"/>
      </w:pPr>
      <w:bookmarkStart w:id="5" w:name="_Toc419985522"/>
      <w:r>
        <w:lastRenderedPageBreak/>
        <w:t>Глава 3</w:t>
      </w:r>
      <w:r w:rsidRPr="006A7076">
        <w:t xml:space="preserve">. </w:t>
      </w:r>
      <w:r w:rsidR="00D97B41">
        <w:t xml:space="preserve">ТЕХНОЛОГИЯ ИЗГОТОВЛЕНИЯ </w:t>
      </w:r>
      <w:r>
        <w:t>ИНТЕНСИФИЦИРОВАННЫХ ТЕПЛООБМЕННЫХ ЭЛЕМЕНТОВ</w:t>
      </w:r>
      <w:r w:rsidR="00D97B41">
        <w:t xml:space="preserve"> ПО ТИПУ «КОНФФУЗОР-ДИФФУЗОР» С ВИНТОВОЙ ПОВЕРХНОСТЬЮ ТЕПЛООБМЕНА</w:t>
      </w:r>
      <w:bookmarkEnd w:id="5"/>
    </w:p>
    <w:p w:rsidR="0030418F" w:rsidRPr="000C4C65" w:rsidRDefault="0030418F" w:rsidP="0030418F">
      <w:pPr>
        <w:spacing w:line="720" w:lineRule="auto"/>
      </w:pPr>
    </w:p>
    <w:p w:rsidR="0030418F" w:rsidRPr="006A7076" w:rsidRDefault="004C7FC5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Теплообменные элементы т</w:t>
      </w:r>
      <w:r w:rsidR="00D90F01">
        <w:rPr>
          <w:sz w:val="28"/>
          <w:szCs w:val="28"/>
        </w:rPr>
        <w:t>рубны</w:t>
      </w:r>
      <w:r>
        <w:rPr>
          <w:sz w:val="28"/>
          <w:szCs w:val="28"/>
        </w:rPr>
        <w:t>х</w:t>
      </w:r>
      <w:r w:rsidR="00D90F01">
        <w:rPr>
          <w:sz w:val="28"/>
          <w:szCs w:val="28"/>
        </w:rPr>
        <w:t xml:space="preserve"> пучк</w:t>
      </w:r>
      <w:r>
        <w:rPr>
          <w:sz w:val="28"/>
          <w:szCs w:val="28"/>
        </w:rPr>
        <w:t>ов бывают нескольких видов:</w:t>
      </w:r>
      <w:r w:rsidR="0030418F" w:rsidRPr="006A70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гладкие каналы </w:t>
      </w:r>
      <w:r w:rsidR="0030418F">
        <w:rPr>
          <w:sz w:val="28"/>
          <w:szCs w:val="28"/>
        </w:rPr>
        <w:t>[</w:t>
      </w:r>
      <w:r w:rsidR="00AD0639" w:rsidRPr="00AD0639">
        <w:rPr>
          <w:sz w:val="28"/>
          <w:szCs w:val="28"/>
        </w:rPr>
        <w:t>7</w:t>
      </w:r>
      <w:r w:rsidR="00DB1317">
        <w:rPr>
          <w:sz w:val="28"/>
          <w:szCs w:val="28"/>
        </w:rPr>
        <w:t xml:space="preserve">, </w:t>
      </w:r>
      <w:r w:rsidR="00AD0639" w:rsidRPr="00AD0639">
        <w:rPr>
          <w:sz w:val="28"/>
          <w:szCs w:val="28"/>
        </w:rPr>
        <w:t>11</w:t>
      </w:r>
      <w:r w:rsidR="0030418F" w:rsidRPr="006A7076">
        <w:rPr>
          <w:sz w:val="28"/>
          <w:szCs w:val="28"/>
        </w:rPr>
        <w:t xml:space="preserve">], </w:t>
      </w:r>
      <w:r>
        <w:rPr>
          <w:sz w:val="28"/>
          <w:szCs w:val="28"/>
        </w:rPr>
        <w:t xml:space="preserve"> </w:t>
      </w:r>
      <w:r w:rsidR="0030418F" w:rsidRPr="006A7076">
        <w:rPr>
          <w:sz w:val="28"/>
          <w:szCs w:val="28"/>
        </w:rPr>
        <w:t>виты</w:t>
      </w:r>
      <w:r>
        <w:rPr>
          <w:sz w:val="28"/>
          <w:szCs w:val="28"/>
        </w:rPr>
        <w:t>е трубы</w:t>
      </w:r>
      <w:r w:rsidR="0030418F" w:rsidRPr="006A7076">
        <w:rPr>
          <w:sz w:val="28"/>
          <w:szCs w:val="28"/>
        </w:rPr>
        <w:t xml:space="preserve"> </w:t>
      </w:r>
      <w:r w:rsidR="00D90F01">
        <w:rPr>
          <w:sz w:val="28"/>
          <w:szCs w:val="28"/>
        </w:rPr>
        <w:t xml:space="preserve"> по типу </w:t>
      </w:r>
      <w:r w:rsidR="0030418F" w:rsidRPr="006A7076">
        <w:rPr>
          <w:sz w:val="28"/>
          <w:szCs w:val="28"/>
        </w:rPr>
        <w:t>«конфузор-диффузор» [</w:t>
      </w:r>
      <w:r w:rsidR="00EE3511">
        <w:rPr>
          <w:sz w:val="28"/>
          <w:szCs w:val="28"/>
        </w:rPr>
        <w:t xml:space="preserve">3, </w:t>
      </w:r>
      <w:r w:rsidR="00DB1317">
        <w:rPr>
          <w:sz w:val="28"/>
          <w:szCs w:val="28"/>
        </w:rPr>
        <w:t>1</w:t>
      </w:r>
      <w:r w:rsidR="00AD0639" w:rsidRPr="00AD0639">
        <w:rPr>
          <w:sz w:val="28"/>
          <w:szCs w:val="28"/>
        </w:rPr>
        <w:t>2</w:t>
      </w:r>
      <w:r w:rsidR="00DB1317">
        <w:rPr>
          <w:sz w:val="28"/>
          <w:szCs w:val="28"/>
        </w:rPr>
        <w:t>, 1</w:t>
      </w:r>
      <w:r w:rsidR="00EE3511">
        <w:rPr>
          <w:sz w:val="28"/>
          <w:szCs w:val="28"/>
        </w:rPr>
        <w:t>3</w:t>
      </w:r>
      <w:r>
        <w:rPr>
          <w:sz w:val="28"/>
          <w:szCs w:val="28"/>
        </w:rPr>
        <w:t>] или</w:t>
      </w:r>
      <w:r w:rsidR="0030418F" w:rsidRPr="006A7076">
        <w:rPr>
          <w:sz w:val="28"/>
          <w:szCs w:val="28"/>
        </w:rPr>
        <w:t xml:space="preserve"> пружинно-виты</w:t>
      </w:r>
      <w:r>
        <w:rPr>
          <w:sz w:val="28"/>
          <w:szCs w:val="28"/>
        </w:rPr>
        <w:t>е</w:t>
      </w:r>
      <w:r w:rsidR="0030418F" w:rsidRPr="006A7076">
        <w:rPr>
          <w:sz w:val="28"/>
          <w:szCs w:val="28"/>
        </w:rPr>
        <w:t xml:space="preserve"> канал</w:t>
      </w:r>
      <w:r>
        <w:rPr>
          <w:sz w:val="28"/>
          <w:szCs w:val="28"/>
        </w:rPr>
        <w:t>ы</w:t>
      </w:r>
      <w:r w:rsidR="0030418F" w:rsidRPr="006A7076">
        <w:rPr>
          <w:sz w:val="28"/>
          <w:szCs w:val="28"/>
        </w:rPr>
        <w:t xml:space="preserve"> [</w:t>
      </w:r>
      <w:r w:rsidR="0053065B" w:rsidRPr="0053065B">
        <w:rPr>
          <w:sz w:val="28"/>
          <w:szCs w:val="28"/>
        </w:rPr>
        <w:t>3</w:t>
      </w:r>
      <w:r w:rsidR="000E69DA">
        <w:rPr>
          <w:sz w:val="28"/>
          <w:szCs w:val="28"/>
        </w:rPr>
        <w:t xml:space="preserve">, </w:t>
      </w:r>
      <w:r w:rsidR="0053065B" w:rsidRPr="0053065B">
        <w:rPr>
          <w:sz w:val="28"/>
          <w:szCs w:val="28"/>
        </w:rPr>
        <w:t>4</w:t>
      </w:r>
      <w:r>
        <w:rPr>
          <w:sz w:val="28"/>
          <w:szCs w:val="28"/>
        </w:rPr>
        <w:t>]. Т</w:t>
      </w:r>
      <w:r w:rsidR="0030418F" w:rsidRPr="006A7076">
        <w:rPr>
          <w:sz w:val="28"/>
          <w:szCs w:val="28"/>
        </w:rPr>
        <w:t>акже</w:t>
      </w:r>
      <w:r>
        <w:rPr>
          <w:sz w:val="28"/>
          <w:szCs w:val="28"/>
        </w:rPr>
        <w:t xml:space="preserve"> различают</w:t>
      </w:r>
      <w:r w:rsidR="0030418F" w:rsidRPr="006A7076">
        <w:rPr>
          <w:sz w:val="28"/>
          <w:szCs w:val="28"/>
        </w:rPr>
        <w:t xml:space="preserve"> теплообменны</w:t>
      </w:r>
      <w:r>
        <w:rPr>
          <w:sz w:val="28"/>
          <w:szCs w:val="28"/>
        </w:rPr>
        <w:t xml:space="preserve">е </w:t>
      </w:r>
      <w:r w:rsidR="0030418F" w:rsidRPr="006A7076">
        <w:rPr>
          <w:sz w:val="28"/>
          <w:szCs w:val="28"/>
        </w:rPr>
        <w:t>элемент</w:t>
      </w:r>
      <w:r>
        <w:rPr>
          <w:sz w:val="28"/>
          <w:szCs w:val="28"/>
        </w:rPr>
        <w:t>ы</w:t>
      </w:r>
      <w:r w:rsidR="0030418F" w:rsidRPr="006A7076">
        <w:rPr>
          <w:sz w:val="28"/>
          <w:szCs w:val="28"/>
        </w:rPr>
        <w:t xml:space="preserve"> с искусственной дискретной шероховатостью стенки в форме проволочных вставок [</w:t>
      </w:r>
      <w:r w:rsidR="00DB1317">
        <w:rPr>
          <w:sz w:val="28"/>
          <w:szCs w:val="28"/>
        </w:rPr>
        <w:t>1</w:t>
      </w:r>
      <w:r w:rsidR="0053065B" w:rsidRPr="0053065B">
        <w:rPr>
          <w:sz w:val="28"/>
          <w:szCs w:val="28"/>
        </w:rPr>
        <w:t>2</w:t>
      </w:r>
      <w:r w:rsidR="00DB1317">
        <w:rPr>
          <w:sz w:val="28"/>
          <w:szCs w:val="28"/>
        </w:rPr>
        <w:t xml:space="preserve">, </w:t>
      </w:r>
      <w:r w:rsidR="000E69DA">
        <w:rPr>
          <w:sz w:val="28"/>
          <w:szCs w:val="28"/>
        </w:rPr>
        <w:t>1</w:t>
      </w:r>
      <w:r w:rsidR="00EE3511">
        <w:rPr>
          <w:sz w:val="28"/>
          <w:szCs w:val="28"/>
        </w:rPr>
        <w:t>4</w:t>
      </w:r>
      <w:r w:rsidR="00DB1317">
        <w:rPr>
          <w:sz w:val="28"/>
          <w:szCs w:val="28"/>
        </w:rPr>
        <w:t xml:space="preserve">, </w:t>
      </w:r>
      <w:r w:rsidR="0053065B" w:rsidRPr="0053065B">
        <w:rPr>
          <w:sz w:val="28"/>
          <w:szCs w:val="28"/>
        </w:rPr>
        <w:t>1</w:t>
      </w:r>
      <w:r w:rsidR="00EE3511">
        <w:rPr>
          <w:sz w:val="28"/>
          <w:szCs w:val="28"/>
        </w:rPr>
        <w:t>5</w:t>
      </w:r>
      <w:r w:rsidR="0030418F" w:rsidRPr="006A7076">
        <w:rPr>
          <w:sz w:val="28"/>
          <w:szCs w:val="28"/>
        </w:rPr>
        <w:t>], кольцевых или спиральных выступов, канавок и выемок [</w:t>
      </w:r>
      <w:r w:rsidR="000E69DA">
        <w:rPr>
          <w:sz w:val="28"/>
          <w:szCs w:val="28"/>
        </w:rPr>
        <w:t>1</w:t>
      </w:r>
      <w:r w:rsidR="00EE3511">
        <w:rPr>
          <w:sz w:val="28"/>
          <w:szCs w:val="28"/>
        </w:rPr>
        <w:t>4</w:t>
      </w:r>
      <w:r w:rsidR="00D90F01">
        <w:rPr>
          <w:sz w:val="28"/>
          <w:szCs w:val="28"/>
        </w:rPr>
        <w:t>]</w:t>
      </w:r>
      <w:r>
        <w:rPr>
          <w:sz w:val="28"/>
          <w:szCs w:val="28"/>
        </w:rPr>
        <w:t>. Трубные пучки</w:t>
      </w:r>
      <w:r w:rsidR="00D90F01">
        <w:rPr>
          <w:sz w:val="28"/>
          <w:szCs w:val="28"/>
        </w:rPr>
        <w:t xml:space="preserve"> являются главными узловыми составляющими в </w:t>
      </w:r>
      <w:r w:rsidR="00D90F01" w:rsidRPr="00D90F01">
        <w:rPr>
          <w:sz w:val="28"/>
          <w:szCs w:val="28"/>
        </w:rPr>
        <w:t>рекупер</w:t>
      </w:r>
      <w:r w:rsidR="00D90F01">
        <w:rPr>
          <w:sz w:val="28"/>
          <w:szCs w:val="28"/>
        </w:rPr>
        <w:t>ативных теплообменных аппаратов.</w:t>
      </w:r>
    </w:p>
    <w:p w:rsidR="0030418F" w:rsidRPr="006E177B" w:rsidRDefault="004C7FC5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177B">
        <w:rPr>
          <w:sz w:val="28"/>
          <w:szCs w:val="28"/>
        </w:rPr>
        <w:t>Изготовление н</w:t>
      </w:r>
      <w:r w:rsidR="0030418F" w:rsidRPr="006E177B">
        <w:rPr>
          <w:sz w:val="28"/>
          <w:szCs w:val="28"/>
        </w:rPr>
        <w:t>аиболее компактны</w:t>
      </w:r>
      <w:r w:rsidRPr="006E177B">
        <w:rPr>
          <w:sz w:val="28"/>
          <w:szCs w:val="28"/>
        </w:rPr>
        <w:t>х</w:t>
      </w:r>
      <w:r w:rsidR="0030418F" w:rsidRPr="006E177B">
        <w:rPr>
          <w:sz w:val="28"/>
          <w:szCs w:val="28"/>
        </w:rPr>
        <w:t xml:space="preserve"> трубны</w:t>
      </w:r>
      <w:r w:rsidRPr="006E177B">
        <w:rPr>
          <w:sz w:val="28"/>
          <w:szCs w:val="28"/>
        </w:rPr>
        <w:t>х</w:t>
      </w:r>
      <w:r w:rsidR="0030418F" w:rsidRPr="006E177B">
        <w:rPr>
          <w:sz w:val="28"/>
          <w:szCs w:val="28"/>
        </w:rPr>
        <w:t xml:space="preserve"> пучк</w:t>
      </w:r>
      <w:r w:rsidRPr="006E177B">
        <w:rPr>
          <w:sz w:val="28"/>
          <w:szCs w:val="28"/>
        </w:rPr>
        <w:t>ов</w:t>
      </w:r>
      <w:r w:rsidR="0030418F" w:rsidRPr="006E177B">
        <w:rPr>
          <w:sz w:val="28"/>
          <w:szCs w:val="28"/>
        </w:rPr>
        <w:t xml:space="preserve"> </w:t>
      </w:r>
      <w:r w:rsidR="00D90F01" w:rsidRPr="006E177B">
        <w:rPr>
          <w:sz w:val="28"/>
          <w:szCs w:val="28"/>
        </w:rPr>
        <w:t xml:space="preserve">теплообменных </w:t>
      </w:r>
      <w:r w:rsidRPr="006E177B">
        <w:rPr>
          <w:sz w:val="28"/>
          <w:szCs w:val="28"/>
        </w:rPr>
        <w:t>аппаратов</w:t>
      </w:r>
      <w:r w:rsidR="0030418F" w:rsidRPr="006E177B">
        <w:rPr>
          <w:sz w:val="28"/>
          <w:szCs w:val="28"/>
        </w:rPr>
        <w:t xml:space="preserve"> </w:t>
      </w:r>
      <w:r w:rsidRPr="006E177B">
        <w:rPr>
          <w:sz w:val="28"/>
          <w:szCs w:val="28"/>
        </w:rPr>
        <w:t>получаются из</w:t>
      </w:r>
      <w:r w:rsidR="0030418F" w:rsidRPr="006E177B">
        <w:rPr>
          <w:sz w:val="28"/>
          <w:szCs w:val="28"/>
        </w:rPr>
        <w:t xml:space="preserve"> гладких бесшовных или сварных труб с наружным диаметром </w:t>
      </w:r>
      <w:r w:rsidRPr="006E177B">
        <w:rPr>
          <w:sz w:val="28"/>
          <w:szCs w:val="28"/>
        </w:rPr>
        <w:t>от  6 до 12 мм и толщиной стенки в 1 мм.</w:t>
      </w:r>
      <w:r w:rsidR="0030418F" w:rsidRPr="006E177B">
        <w:rPr>
          <w:sz w:val="28"/>
          <w:szCs w:val="28"/>
        </w:rPr>
        <w:t xml:space="preserve"> </w:t>
      </w:r>
      <w:r w:rsidRPr="006E177B">
        <w:rPr>
          <w:sz w:val="28"/>
          <w:szCs w:val="28"/>
        </w:rPr>
        <w:t xml:space="preserve">Однако в этом случае возникает проблема очистки каналов от солеотложения и накипи, образованных в процессе эксплуатации теплообменника </w:t>
      </w:r>
      <w:r w:rsidR="0030418F" w:rsidRPr="006E177B">
        <w:rPr>
          <w:sz w:val="28"/>
          <w:szCs w:val="28"/>
        </w:rPr>
        <w:t>[</w:t>
      </w:r>
      <w:r w:rsidR="0053065B" w:rsidRPr="006E177B">
        <w:rPr>
          <w:sz w:val="28"/>
          <w:szCs w:val="28"/>
        </w:rPr>
        <w:t>11</w:t>
      </w:r>
      <w:r w:rsidR="0030418F" w:rsidRPr="006E177B">
        <w:rPr>
          <w:sz w:val="28"/>
          <w:szCs w:val="28"/>
        </w:rPr>
        <w:t>].</w:t>
      </w:r>
    </w:p>
    <w:p w:rsidR="0030418F" w:rsidRPr="006A7076" w:rsidRDefault="004C7FC5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177B">
        <w:rPr>
          <w:sz w:val="28"/>
          <w:szCs w:val="28"/>
        </w:rPr>
        <w:t>В связи с этим в теплообменных аппаратах,  используемых в различных отраслях промышленности, таких как энергетической</w:t>
      </w:r>
      <w:r w:rsidR="0030418F" w:rsidRPr="006E177B">
        <w:rPr>
          <w:sz w:val="28"/>
          <w:szCs w:val="28"/>
        </w:rPr>
        <w:t xml:space="preserve"> химическ</w:t>
      </w:r>
      <w:r w:rsidRPr="006E177B">
        <w:rPr>
          <w:sz w:val="28"/>
          <w:szCs w:val="28"/>
        </w:rPr>
        <w:t>ая</w:t>
      </w:r>
      <w:r w:rsidR="0030418F" w:rsidRPr="006E177B">
        <w:rPr>
          <w:sz w:val="28"/>
          <w:szCs w:val="28"/>
        </w:rPr>
        <w:t>, нефтехимическ</w:t>
      </w:r>
      <w:r w:rsidRPr="006E177B">
        <w:rPr>
          <w:sz w:val="28"/>
          <w:szCs w:val="28"/>
        </w:rPr>
        <w:t xml:space="preserve">ая, машиностроение увеличивают  диаметр </w:t>
      </w:r>
      <w:r w:rsidR="0030418F" w:rsidRPr="006E177B">
        <w:rPr>
          <w:sz w:val="28"/>
          <w:szCs w:val="28"/>
        </w:rPr>
        <w:t>гладкотрубны</w:t>
      </w:r>
      <w:r w:rsidRPr="006E177B">
        <w:rPr>
          <w:sz w:val="28"/>
          <w:szCs w:val="28"/>
        </w:rPr>
        <w:t>х</w:t>
      </w:r>
      <w:r w:rsidR="0030418F" w:rsidRPr="006E177B">
        <w:rPr>
          <w:sz w:val="28"/>
          <w:szCs w:val="28"/>
        </w:rPr>
        <w:t xml:space="preserve"> теплообменны</w:t>
      </w:r>
      <w:r w:rsidRPr="006E177B">
        <w:rPr>
          <w:sz w:val="28"/>
          <w:szCs w:val="28"/>
        </w:rPr>
        <w:t xml:space="preserve">х </w:t>
      </w:r>
      <w:r w:rsidR="0030418F" w:rsidRPr="006E177B">
        <w:rPr>
          <w:sz w:val="28"/>
          <w:szCs w:val="28"/>
        </w:rPr>
        <w:t>элемент</w:t>
      </w:r>
      <w:r w:rsidRPr="006E177B">
        <w:rPr>
          <w:sz w:val="28"/>
          <w:szCs w:val="28"/>
        </w:rPr>
        <w:t>ов</w:t>
      </w:r>
      <w:r w:rsidR="0030418F" w:rsidRPr="006E177B">
        <w:rPr>
          <w:sz w:val="28"/>
          <w:szCs w:val="28"/>
        </w:rPr>
        <w:t xml:space="preserve"> </w:t>
      </w:r>
      <w:r w:rsidR="002F1CE2" w:rsidRPr="006E177B">
        <w:rPr>
          <w:sz w:val="28"/>
          <w:szCs w:val="28"/>
        </w:rPr>
        <w:t>до 20,</w:t>
      </w:r>
      <w:r w:rsidR="006E177B" w:rsidRPr="006E177B">
        <w:rPr>
          <w:sz w:val="28"/>
          <w:szCs w:val="28"/>
        </w:rPr>
        <w:t xml:space="preserve"> </w:t>
      </w:r>
      <w:r w:rsidR="002F1CE2" w:rsidRPr="006E177B">
        <w:rPr>
          <w:sz w:val="28"/>
          <w:szCs w:val="28"/>
        </w:rPr>
        <w:t xml:space="preserve">а иногда и до 38 мм. Толщина стенки в этом случае варьируется от </w:t>
      </w:r>
      <w:r w:rsidR="0030418F" w:rsidRPr="006E177B">
        <w:rPr>
          <w:sz w:val="28"/>
          <w:szCs w:val="28"/>
        </w:rPr>
        <w:t>0,75</w:t>
      </w:r>
      <w:r w:rsidR="002F1CE2" w:rsidRPr="006E177B">
        <w:rPr>
          <w:sz w:val="28"/>
          <w:szCs w:val="28"/>
        </w:rPr>
        <w:t xml:space="preserve"> до 5 мм. </w:t>
      </w:r>
      <w:r w:rsidR="0030418F" w:rsidRPr="006E177B">
        <w:rPr>
          <w:sz w:val="28"/>
          <w:szCs w:val="28"/>
        </w:rPr>
        <w:t xml:space="preserve"> </w:t>
      </w:r>
      <w:r w:rsidR="002F1CE2" w:rsidRPr="006E177B">
        <w:rPr>
          <w:sz w:val="28"/>
          <w:szCs w:val="28"/>
        </w:rPr>
        <w:t xml:space="preserve">В дальнейшем на их базе изготавливают </w:t>
      </w:r>
      <w:r w:rsidR="0030418F" w:rsidRPr="006E177B">
        <w:rPr>
          <w:sz w:val="28"/>
          <w:szCs w:val="28"/>
        </w:rPr>
        <w:t>трубы с дискретно-шероховатой поверхностью теплообмена, с внешним продольным оребрением и винтовым накатным оребрением [</w:t>
      </w:r>
      <w:r w:rsidR="00DB1317" w:rsidRPr="006E177B">
        <w:rPr>
          <w:sz w:val="28"/>
          <w:szCs w:val="28"/>
        </w:rPr>
        <w:t>1</w:t>
      </w:r>
      <w:r w:rsidR="0053065B" w:rsidRPr="006E177B">
        <w:rPr>
          <w:sz w:val="28"/>
          <w:szCs w:val="28"/>
        </w:rPr>
        <w:t>2</w:t>
      </w:r>
      <w:r w:rsidR="0030418F" w:rsidRPr="006E177B">
        <w:rPr>
          <w:sz w:val="28"/>
          <w:szCs w:val="28"/>
        </w:rPr>
        <w:t>]. По существующим технологиям</w:t>
      </w:r>
      <w:r w:rsidR="0030418F" w:rsidRPr="006A7076">
        <w:rPr>
          <w:sz w:val="28"/>
          <w:szCs w:val="28"/>
        </w:rPr>
        <w:t xml:space="preserve"> [</w:t>
      </w:r>
      <w:r w:rsidR="0053065B" w:rsidRPr="0053065B">
        <w:rPr>
          <w:sz w:val="28"/>
          <w:szCs w:val="28"/>
        </w:rPr>
        <w:t>11</w:t>
      </w:r>
      <w:r w:rsidR="0030418F" w:rsidRPr="006A7076">
        <w:rPr>
          <w:sz w:val="28"/>
          <w:szCs w:val="28"/>
        </w:rPr>
        <w:t xml:space="preserve">] бесшовные трубы изготавливают горячекатаными, холоднокатаными и холоднотянутыми. </w:t>
      </w:r>
      <w:r w:rsidR="002F1CE2">
        <w:rPr>
          <w:sz w:val="28"/>
          <w:szCs w:val="28"/>
        </w:rPr>
        <w:t>П</w:t>
      </w:r>
      <w:r w:rsidR="0030418F" w:rsidRPr="006A7076">
        <w:rPr>
          <w:sz w:val="28"/>
          <w:szCs w:val="28"/>
        </w:rPr>
        <w:t>роизводств</w:t>
      </w:r>
      <w:r w:rsidR="002F1CE2">
        <w:rPr>
          <w:sz w:val="28"/>
          <w:szCs w:val="28"/>
        </w:rPr>
        <w:t>о</w:t>
      </w:r>
      <w:r w:rsidR="0030418F" w:rsidRPr="006A7076">
        <w:rPr>
          <w:sz w:val="28"/>
          <w:szCs w:val="28"/>
        </w:rPr>
        <w:t xml:space="preserve"> бесшовных </w:t>
      </w:r>
      <w:r w:rsidR="002F1CE2">
        <w:rPr>
          <w:sz w:val="28"/>
          <w:szCs w:val="28"/>
        </w:rPr>
        <w:t xml:space="preserve">труб первого вида можно осуществить двумя способами: </w:t>
      </w:r>
      <w:r w:rsidR="0030418F" w:rsidRPr="006A7076">
        <w:rPr>
          <w:sz w:val="28"/>
          <w:szCs w:val="28"/>
        </w:rPr>
        <w:t>прошивка трубной заготовки в гильзу</w:t>
      </w:r>
      <w:r w:rsidR="002F1CE2">
        <w:rPr>
          <w:sz w:val="28"/>
          <w:szCs w:val="28"/>
        </w:rPr>
        <w:t xml:space="preserve"> или </w:t>
      </w:r>
      <w:r w:rsidR="0030418F" w:rsidRPr="006A7076">
        <w:rPr>
          <w:sz w:val="28"/>
          <w:szCs w:val="28"/>
        </w:rPr>
        <w:t xml:space="preserve">прокатка гильзы в </w:t>
      </w:r>
      <w:r w:rsidR="002F1CE2">
        <w:rPr>
          <w:sz w:val="28"/>
          <w:szCs w:val="28"/>
        </w:rPr>
        <w:t xml:space="preserve">заготовленную </w:t>
      </w:r>
      <w:r w:rsidR="0030418F" w:rsidRPr="006A7076">
        <w:rPr>
          <w:sz w:val="28"/>
          <w:szCs w:val="28"/>
        </w:rPr>
        <w:t>трубу</w:t>
      </w:r>
      <w:r w:rsidR="002F1CE2">
        <w:rPr>
          <w:sz w:val="28"/>
          <w:szCs w:val="28"/>
        </w:rPr>
        <w:t>.  После этого происходит</w:t>
      </w:r>
      <w:r w:rsidR="0030418F" w:rsidRPr="006A7076">
        <w:rPr>
          <w:sz w:val="28"/>
          <w:szCs w:val="28"/>
        </w:rPr>
        <w:t xml:space="preserve"> отделка и калибровка трубы на раскатном и </w:t>
      </w:r>
      <w:r w:rsidR="0030418F" w:rsidRPr="006A7076">
        <w:rPr>
          <w:sz w:val="28"/>
          <w:szCs w:val="28"/>
        </w:rPr>
        <w:lastRenderedPageBreak/>
        <w:t>калибровочном станах. Дальнейшая обработка трубной заготовки в тонкостенную трубу осуществляется на трубопрокатных станах [</w:t>
      </w:r>
      <w:r w:rsidR="0053065B" w:rsidRPr="0053065B">
        <w:rPr>
          <w:sz w:val="28"/>
          <w:szCs w:val="28"/>
        </w:rPr>
        <w:t>11</w:t>
      </w:r>
      <w:r w:rsidR="0030418F" w:rsidRPr="006A7076">
        <w:rPr>
          <w:sz w:val="28"/>
          <w:szCs w:val="28"/>
        </w:rPr>
        <w:t xml:space="preserve">, </w:t>
      </w:r>
      <w:r w:rsidR="0053065B" w:rsidRPr="0053065B">
        <w:rPr>
          <w:sz w:val="28"/>
          <w:szCs w:val="28"/>
        </w:rPr>
        <w:t>1</w:t>
      </w:r>
      <w:r w:rsidR="00EE3511">
        <w:rPr>
          <w:sz w:val="28"/>
          <w:szCs w:val="28"/>
        </w:rPr>
        <w:t>6</w:t>
      </w:r>
      <w:r w:rsidR="0030418F" w:rsidRPr="006A7076">
        <w:rPr>
          <w:sz w:val="28"/>
          <w:szCs w:val="28"/>
        </w:rPr>
        <w:t xml:space="preserve">, </w:t>
      </w:r>
      <w:r w:rsidR="0053065B" w:rsidRPr="0053065B">
        <w:rPr>
          <w:sz w:val="28"/>
          <w:szCs w:val="28"/>
        </w:rPr>
        <w:t>1</w:t>
      </w:r>
      <w:r w:rsidR="00EE3511">
        <w:rPr>
          <w:sz w:val="28"/>
          <w:szCs w:val="28"/>
        </w:rPr>
        <w:t>7</w:t>
      </w:r>
      <w:r w:rsidR="0030418F" w:rsidRPr="006A7076">
        <w:rPr>
          <w:sz w:val="28"/>
          <w:szCs w:val="28"/>
        </w:rPr>
        <w:t>].</w:t>
      </w:r>
    </w:p>
    <w:p w:rsidR="0030418F" w:rsidRPr="006A7076" w:rsidRDefault="0030418F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A7076">
        <w:rPr>
          <w:sz w:val="28"/>
          <w:szCs w:val="28"/>
        </w:rPr>
        <w:t>Холоднокатаные бесшовные трубы получают на роликовых или валковых станах холодной прокатки, а холоднотянутые – путем протяжки (за несколько проходов) горячекатаной трубы через волочильное очко. Волочение труб может производиться без оправки или на оправке.</w:t>
      </w:r>
    </w:p>
    <w:p w:rsidR="0030418F" w:rsidRPr="006A7076" w:rsidRDefault="0030418F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A7076">
        <w:rPr>
          <w:sz w:val="28"/>
          <w:szCs w:val="28"/>
        </w:rPr>
        <w:t>Сварные трубы производят с использованием печной сварки, когда заготовка в виде полосы нагревается в печи до сварочной температуры, а ее формовка в трубу и сварка осуществляется в валках формовочно-сварочного стана и электросваркой, в том числе: контактной сваркой, сваркой сопротивлением, дуговой, индукционной или радиочастотной [</w:t>
      </w:r>
      <w:r w:rsidR="0053065B" w:rsidRPr="0053065B">
        <w:rPr>
          <w:sz w:val="28"/>
          <w:szCs w:val="28"/>
        </w:rPr>
        <w:t>11</w:t>
      </w:r>
      <w:r w:rsidRPr="006A7076">
        <w:rPr>
          <w:sz w:val="28"/>
          <w:szCs w:val="28"/>
        </w:rPr>
        <w:t>].</w:t>
      </w:r>
    </w:p>
    <w:p w:rsidR="0030418F" w:rsidRPr="006A7076" w:rsidRDefault="003338B2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Традиционн</w:t>
      </w:r>
      <w:r w:rsidR="000C384D">
        <w:rPr>
          <w:sz w:val="28"/>
          <w:szCs w:val="28"/>
        </w:rPr>
        <w:t xml:space="preserve">ой технологией </w:t>
      </w:r>
      <w:r>
        <w:rPr>
          <w:sz w:val="28"/>
          <w:szCs w:val="28"/>
        </w:rPr>
        <w:t>изготовления</w:t>
      </w:r>
      <w:r w:rsidR="000C384D">
        <w:rPr>
          <w:sz w:val="28"/>
          <w:szCs w:val="28"/>
        </w:rPr>
        <w:t xml:space="preserve"> труб является способ, когда  </w:t>
      </w:r>
      <w:r>
        <w:rPr>
          <w:sz w:val="28"/>
          <w:szCs w:val="28"/>
        </w:rPr>
        <w:t xml:space="preserve"> </w:t>
      </w:r>
      <w:r w:rsidR="0030418F" w:rsidRPr="006A7076">
        <w:rPr>
          <w:sz w:val="28"/>
          <w:szCs w:val="28"/>
        </w:rPr>
        <w:t>расплавленный металл свободно заливается во вращающуюся форму (металлическую, песчаную или керамическую), а за счет центробежных сил и трения о форму вовлекается во вращательное движение</w:t>
      </w:r>
      <w:r w:rsidR="000C384D">
        <w:rPr>
          <w:sz w:val="28"/>
          <w:szCs w:val="28"/>
        </w:rPr>
        <w:t xml:space="preserve"> вокруг горизонтальной, вертикальной или наклонной оси</w:t>
      </w:r>
      <w:r w:rsidR="0030418F" w:rsidRPr="006A7076">
        <w:rPr>
          <w:sz w:val="28"/>
          <w:szCs w:val="28"/>
        </w:rPr>
        <w:t>, приобретая форму тела вращения [</w:t>
      </w:r>
      <w:r w:rsidR="0053065B" w:rsidRPr="0053065B">
        <w:rPr>
          <w:sz w:val="28"/>
          <w:szCs w:val="28"/>
        </w:rPr>
        <w:t>1</w:t>
      </w:r>
      <w:r w:rsidR="00EE3511">
        <w:rPr>
          <w:sz w:val="28"/>
          <w:szCs w:val="28"/>
        </w:rPr>
        <w:t>6</w:t>
      </w:r>
      <w:r w:rsidR="00DB1317">
        <w:rPr>
          <w:sz w:val="28"/>
          <w:szCs w:val="28"/>
        </w:rPr>
        <w:t xml:space="preserve">, </w:t>
      </w:r>
      <w:r w:rsidR="0053065B" w:rsidRPr="0053065B">
        <w:rPr>
          <w:sz w:val="28"/>
          <w:szCs w:val="28"/>
        </w:rPr>
        <w:t>1</w:t>
      </w:r>
      <w:r w:rsidR="00EE3511">
        <w:rPr>
          <w:sz w:val="28"/>
          <w:szCs w:val="28"/>
        </w:rPr>
        <w:t>7</w:t>
      </w:r>
      <w:r w:rsidR="0030418F" w:rsidRPr="006A7076">
        <w:rPr>
          <w:sz w:val="28"/>
          <w:szCs w:val="28"/>
        </w:rPr>
        <w:t>].</w:t>
      </w:r>
    </w:p>
    <w:p w:rsidR="0030418F" w:rsidRPr="006A7076" w:rsidRDefault="0030418F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177B">
        <w:rPr>
          <w:sz w:val="28"/>
          <w:szCs w:val="28"/>
        </w:rPr>
        <w:t xml:space="preserve">Таким </w:t>
      </w:r>
      <w:r w:rsidR="002A6BF9" w:rsidRPr="006E177B">
        <w:rPr>
          <w:sz w:val="28"/>
          <w:szCs w:val="28"/>
        </w:rPr>
        <w:t>образом,</w:t>
      </w:r>
      <w:r w:rsidRPr="006E177B">
        <w:rPr>
          <w:sz w:val="28"/>
          <w:szCs w:val="28"/>
        </w:rPr>
        <w:t xml:space="preserve"> получают стальные трубы длиной </w:t>
      </w:r>
      <w:r w:rsidR="000C384D" w:rsidRPr="006E177B">
        <w:rPr>
          <w:sz w:val="28"/>
          <w:szCs w:val="28"/>
        </w:rPr>
        <w:t>от двух до пяти</w:t>
      </w:r>
      <w:r w:rsidRPr="006E177B">
        <w:rPr>
          <w:sz w:val="28"/>
          <w:szCs w:val="28"/>
        </w:rPr>
        <w:t xml:space="preserve"> </w:t>
      </w:r>
      <w:r w:rsidR="000C384D" w:rsidRPr="006E177B">
        <w:rPr>
          <w:sz w:val="28"/>
          <w:szCs w:val="28"/>
        </w:rPr>
        <w:t>метров</w:t>
      </w:r>
      <w:r w:rsidRPr="006E177B">
        <w:rPr>
          <w:sz w:val="28"/>
          <w:szCs w:val="28"/>
        </w:rPr>
        <w:t>,</w:t>
      </w:r>
      <w:r w:rsidR="002A6BF9" w:rsidRPr="006E177B">
        <w:rPr>
          <w:sz w:val="28"/>
          <w:szCs w:val="28"/>
        </w:rPr>
        <w:t xml:space="preserve"> </w:t>
      </w:r>
      <w:r w:rsidRPr="006E177B">
        <w:rPr>
          <w:sz w:val="28"/>
          <w:szCs w:val="28"/>
        </w:rPr>
        <w:t>диаметром 50</w:t>
      </w:r>
      <w:r w:rsidR="000C384D" w:rsidRPr="006E177B">
        <w:rPr>
          <w:sz w:val="28"/>
          <w:szCs w:val="28"/>
        </w:rPr>
        <w:t>–</w:t>
      </w:r>
      <w:r w:rsidRPr="006E177B">
        <w:rPr>
          <w:sz w:val="28"/>
          <w:szCs w:val="28"/>
        </w:rPr>
        <w:t>100 мм и толщиной стенки 7,5</w:t>
      </w:r>
      <w:r w:rsidR="000C384D" w:rsidRPr="006E177B">
        <w:rPr>
          <w:sz w:val="28"/>
          <w:szCs w:val="28"/>
        </w:rPr>
        <w:t>–</w:t>
      </w:r>
      <w:r w:rsidRPr="006E177B">
        <w:rPr>
          <w:sz w:val="28"/>
          <w:szCs w:val="28"/>
        </w:rPr>
        <w:t xml:space="preserve">30 мм, а также изделия и другого ответственного назначения. </w:t>
      </w:r>
      <w:r w:rsidR="000C384D" w:rsidRPr="006E177B">
        <w:rPr>
          <w:sz w:val="28"/>
          <w:szCs w:val="28"/>
        </w:rPr>
        <w:t>Главным технологическим критерием, определяющим качество полученного изделия</w:t>
      </w:r>
      <w:r w:rsidR="002A6BF9" w:rsidRPr="006E177B">
        <w:rPr>
          <w:sz w:val="28"/>
          <w:szCs w:val="28"/>
        </w:rPr>
        <w:t>,</w:t>
      </w:r>
      <w:r w:rsidR="000C384D" w:rsidRPr="006E177B">
        <w:rPr>
          <w:sz w:val="28"/>
          <w:szCs w:val="28"/>
        </w:rPr>
        <w:t xml:space="preserve"> </w:t>
      </w:r>
      <w:r w:rsidRPr="006E177B">
        <w:rPr>
          <w:sz w:val="28"/>
          <w:szCs w:val="28"/>
        </w:rPr>
        <w:t>является частота вращения формы, рассчитываемая с учетом коэффициента гравитации –</w:t>
      </w:r>
      <w:r w:rsidRPr="006A7076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K</m:t>
        </m:r>
      </m:oMath>
      <w:r w:rsidRPr="006A7076">
        <w:rPr>
          <w:sz w:val="28"/>
          <w:szCs w:val="28"/>
        </w:rPr>
        <w:t xml:space="preserve"> [</w:t>
      </w:r>
      <w:r w:rsidR="0053065B" w:rsidRPr="0053065B">
        <w:rPr>
          <w:sz w:val="28"/>
          <w:szCs w:val="28"/>
        </w:rPr>
        <w:t>1</w:t>
      </w:r>
      <w:r w:rsidR="00EE3511">
        <w:rPr>
          <w:sz w:val="28"/>
          <w:szCs w:val="28"/>
        </w:rPr>
        <w:t>6</w:t>
      </w:r>
      <w:r w:rsidRPr="006A7076">
        <w:rPr>
          <w:sz w:val="28"/>
          <w:szCs w:val="28"/>
        </w:rPr>
        <w:t>].</w:t>
      </w:r>
    </w:p>
    <w:p w:rsidR="0030418F" w:rsidRPr="006A7076" w:rsidRDefault="0030418F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A7076">
        <w:rPr>
          <w:sz w:val="28"/>
          <w:szCs w:val="28"/>
        </w:rPr>
        <w:t>При разработке технологии центробежного литья с</w:t>
      </w:r>
      <w:r w:rsidR="00C6379A">
        <w:rPr>
          <w:sz w:val="28"/>
          <w:szCs w:val="28"/>
        </w:rPr>
        <w:t xml:space="preserve">ледует учитывать его специфику, чтобы избежать различных проблем. Например, при </w:t>
      </w:r>
      <w:r w:rsidRPr="006A7076">
        <w:rPr>
          <w:sz w:val="28"/>
          <w:szCs w:val="28"/>
        </w:rPr>
        <w:t>чрезмерно</w:t>
      </w:r>
      <w:r w:rsidR="00C6379A">
        <w:rPr>
          <w:sz w:val="28"/>
          <w:szCs w:val="28"/>
        </w:rPr>
        <w:t>м</w:t>
      </w:r>
      <w:r w:rsidRPr="006A7076">
        <w:rPr>
          <w:sz w:val="28"/>
          <w:szCs w:val="28"/>
        </w:rPr>
        <w:t xml:space="preserve"> увеличен</w:t>
      </w:r>
      <w:r w:rsidR="00C6379A">
        <w:rPr>
          <w:sz w:val="28"/>
          <w:szCs w:val="28"/>
        </w:rPr>
        <w:t>ии</w:t>
      </w:r>
      <w:r w:rsidRPr="006A7076">
        <w:rPr>
          <w:sz w:val="28"/>
          <w:szCs w:val="28"/>
        </w:rPr>
        <w:t xml:space="preserve"> частоты вращения формы</w:t>
      </w:r>
      <w:r w:rsidR="00C6379A">
        <w:rPr>
          <w:sz w:val="28"/>
          <w:szCs w:val="28"/>
        </w:rPr>
        <w:t xml:space="preserve"> могут возникнуть трещины на наружной поверхности трубы</w:t>
      </w:r>
      <w:r w:rsidRPr="006A7076">
        <w:rPr>
          <w:sz w:val="28"/>
          <w:szCs w:val="28"/>
        </w:rPr>
        <w:t xml:space="preserve"> </w:t>
      </w:r>
      <w:r w:rsidR="00C6379A">
        <w:rPr>
          <w:sz w:val="28"/>
          <w:szCs w:val="28"/>
        </w:rPr>
        <w:t>или</w:t>
      </w:r>
      <w:r w:rsidRPr="006A7076">
        <w:rPr>
          <w:sz w:val="28"/>
          <w:szCs w:val="28"/>
        </w:rPr>
        <w:t xml:space="preserve"> </w:t>
      </w:r>
      <w:r w:rsidR="00C6379A" w:rsidRPr="006A7076">
        <w:rPr>
          <w:sz w:val="28"/>
          <w:szCs w:val="28"/>
        </w:rPr>
        <w:t>повышени</w:t>
      </w:r>
      <w:r w:rsidR="00C6379A">
        <w:rPr>
          <w:sz w:val="28"/>
          <w:szCs w:val="28"/>
        </w:rPr>
        <w:t>е</w:t>
      </w:r>
      <w:r w:rsidRPr="006A7076">
        <w:rPr>
          <w:sz w:val="28"/>
          <w:szCs w:val="28"/>
        </w:rPr>
        <w:t xml:space="preserve"> ликваци</w:t>
      </w:r>
      <w:r w:rsidR="00EF66E1">
        <w:rPr>
          <w:sz w:val="28"/>
          <w:szCs w:val="28"/>
        </w:rPr>
        <w:t>и</w:t>
      </w:r>
      <w:r w:rsidRPr="006A7076">
        <w:rPr>
          <w:sz w:val="28"/>
          <w:szCs w:val="28"/>
        </w:rPr>
        <w:t xml:space="preserve"> элементов сплава. </w:t>
      </w:r>
      <w:r w:rsidR="00EF66E1">
        <w:rPr>
          <w:sz w:val="28"/>
          <w:szCs w:val="28"/>
        </w:rPr>
        <w:t>А при не достижении</w:t>
      </w:r>
      <w:r w:rsidR="00C6379A">
        <w:rPr>
          <w:sz w:val="28"/>
          <w:szCs w:val="28"/>
        </w:rPr>
        <w:t xml:space="preserve"> нижнего </w:t>
      </w:r>
      <w:r w:rsidRPr="006A7076">
        <w:rPr>
          <w:sz w:val="28"/>
          <w:szCs w:val="28"/>
        </w:rPr>
        <w:t>предел</w:t>
      </w:r>
      <w:r w:rsidR="00C6379A">
        <w:rPr>
          <w:sz w:val="28"/>
          <w:szCs w:val="28"/>
        </w:rPr>
        <w:t>а</w:t>
      </w:r>
      <w:r w:rsidRPr="006A7076">
        <w:rPr>
          <w:sz w:val="28"/>
          <w:szCs w:val="28"/>
        </w:rPr>
        <w:t xml:space="preserve"> частоты вращения формы </w:t>
      </w:r>
      <w:r w:rsidR="00C6379A">
        <w:rPr>
          <w:sz w:val="28"/>
          <w:szCs w:val="28"/>
        </w:rPr>
        <w:t>возникает</w:t>
      </w:r>
      <w:r w:rsidRPr="006A7076">
        <w:rPr>
          <w:sz w:val="28"/>
          <w:szCs w:val="28"/>
        </w:rPr>
        <w:t xml:space="preserve"> «дождевани</w:t>
      </w:r>
      <w:r w:rsidR="00C6379A">
        <w:rPr>
          <w:sz w:val="28"/>
          <w:szCs w:val="28"/>
        </w:rPr>
        <w:t>е</w:t>
      </w:r>
      <w:r w:rsidRPr="006A7076">
        <w:rPr>
          <w:sz w:val="28"/>
          <w:szCs w:val="28"/>
        </w:rPr>
        <w:t xml:space="preserve">» металла при заливке </w:t>
      </w:r>
      <w:r w:rsidR="00C6379A">
        <w:rPr>
          <w:sz w:val="28"/>
          <w:szCs w:val="28"/>
        </w:rPr>
        <w:t xml:space="preserve">в </w:t>
      </w:r>
      <w:r w:rsidRPr="006A7076">
        <w:rPr>
          <w:sz w:val="28"/>
          <w:szCs w:val="28"/>
        </w:rPr>
        <w:t>форму.</w:t>
      </w:r>
    </w:p>
    <w:p w:rsidR="0030418F" w:rsidRPr="006A7076" w:rsidRDefault="0030418F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177B">
        <w:rPr>
          <w:sz w:val="28"/>
          <w:szCs w:val="28"/>
        </w:rPr>
        <w:lastRenderedPageBreak/>
        <w:t>Так для рассматриваемых в данной работе витых труб типа «конфузор-диффузор» [</w:t>
      </w:r>
      <w:r w:rsidR="0053065B" w:rsidRPr="006E177B">
        <w:rPr>
          <w:sz w:val="28"/>
          <w:szCs w:val="28"/>
        </w:rPr>
        <w:t>3</w:t>
      </w:r>
      <w:r w:rsidRPr="006E177B">
        <w:rPr>
          <w:sz w:val="28"/>
          <w:szCs w:val="28"/>
        </w:rPr>
        <w:t xml:space="preserve">, </w:t>
      </w:r>
      <w:r w:rsidR="0053065B" w:rsidRPr="006E177B">
        <w:rPr>
          <w:sz w:val="28"/>
          <w:szCs w:val="28"/>
        </w:rPr>
        <w:t>1</w:t>
      </w:r>
      <w:r w:rsidR="00EE3511">
        <w:rPr>
          <w:sz w:val="28"/>
          <w:szCs w:val="28"/>
        </w:rPr>
        <w:t>8</w:t>
      </w:r>
      <w:r w:rsidRPr="006E177B">
        <w:rPr>
          <w:sz w:val="28"/>
          <w:szCs w:val="28"/>
        </w:rPr>
        <w:t>] при размере внешнего диаметра в 25 мм частота вращения формы будет равна</w:t>
      </w:r>
      <w:r w:rsidRPr="006A7076">
        <w:rPr>
          <w:sz w:val="28"/>
          <w:szCs w:val="28"/>
        </w:rPr>
        <w:t>:</w:t>
      </w:r>
    </w:p>
    <w:p w:rsidR="0030418F" w:rsidRPr="006A7076" w:rsidRDefault="0053065B" w:rsidP="0030418F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n=42.3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</w:rPr>
          <m:t>=42.3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80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0,025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</w:rPr>
          <m:t>=2545 об/мин</m:t>
        </m:r>
      </m:oMath>
      <w:r w:rsidR="0030418F" w:rsidRPr="006A7076">
        <w:rPr>
          <w:sz w:val="28"/>
          <w:szCs w:val="28"/>
        </w:rPr>
        <w:t>,</w:t>
      </w:r>
    </w:p>
    <w:p w:rsidR="0030418F" w:rsidRPr="006E177B" w:rsidRDefault="0030418F" w:rsidP="0030418F">
      <w:pPr>
        <w:suppressAutoHyphens/>
        <w:spacing w:line="360" w:lineRule="auto"/>
        <w:jc w:val="both"/>
        <w:rPr>
          <w:sz w:val="28"/>
          <w:szCs w:val="28"/>
        </w:rPr>
      </w:pPr>
      <w:r w:rsidRPr="006E177B">
        <w:rPr>
          <w:sz w:val="28"/>
          <w:szCs w:val="28"/>
        </w:rPr>
        <w:t xml:space="preserve">где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D</m:t>
        </m:r>
      </m:oMath>
      <w:r w:rsidRPr="006E177B">
        <w:rPr>
          <w:sz w:val="28"/>
          <w:szCs w:val="28"/>
        </w:rPr>
        <w:t xml:space="preserve"> – внешний диаметр формы,</w:t>
      </w:r>
      <w:r w:rsidR="00E73E06" w:rsidRPr="006E177B">
        <w:rPr>
          <w:sz w:val="28"/>
          <w:szCs w:val="28"/>
        </w:rPr>
        <w:t xml:space="preserve"> м</w:t>
      </w:r>
      <w:r w:rsidRPr="006E177B">
        <w:rPr>
          <w:sz w:val="28"/>
          <w:szCs w:val="28"/>
        </w:rPr>
        <w:t xml:space="preserve">. При этом для песчаной формы с горизонтальной осью вращения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K</m:t>
        </m:r>
      </m:oMath>
      <w:r w:rsidRPr="006E177B">
        <w:rPr>
          <w:sz w:val="28"/>
          <w:szCs w:val="28"/>
        </w:rPr>
        <w:t xml:space="preserve"> = 75, для металлической –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K</m:t>
        </m:r>
      </m:oMath>
      <w:r w:rsidRPr="006E177B">
        <w:rPr>
          <w:sz w:val="28"/>
          <w:szCs w:val="28"/>
        </w:rPr>
        <w:t xml:space="preserve"> = 80, для сплавов с узким интервалом затвердевания </w:t>
      </w:r>
      <w:r w:rsidR="003C01ED" w:rsidRPr="006E177B">
        <w:rPr>
          <w:sz w:val="28"/>
          <w:szCs w:val="28"/>
        </w:rPr>
        <w:t>коэффициент гравитации варьируется от 90 до 100.</w:t>
      </w:r>
    </w:p>
    <w:p w:rsidR="0030418F" w:rsidRPr="006A7076" w:rsidRDefault="0030418F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A7076">
        <w:rPr>
          <w:sz w:val="28"/>
          <w:szCs w:val="28"/>
        </w:rPr>
        <w:t>Как следует из результатов расчетов, рассматриваемый сортамент труб не определен номенклатурой изделий, производимых методом центробежного литья. Кроме того, для этих целей потребуется разработка конструктивно более сложной машины, менее ее удобной в эксплуатации и менее безопасной в работе.</w:t>
      </w:r>
    </w:p>
    <w:p w:rsidR="0030418F" w:rsidRPr="006A7076" w:rsidRDefault="00167FDF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67FDF">
        <w:rPr>
          <w:sz w:val="28"/>
          <w:szCs w:val="28"/>
        </w:rPr>
        <w:t>Гидроформин</w:t>
      </w:r>
      <w:r>
        <w:rPr>
          <w:sz w:val="28"/>
          <w:szCs w:val="28"/>
        </w:rPr>
        <w:t xml:space="preserve">г (технология гидравлической вытяжки) –  является новым направлением </w:t>
      </w:r>
      <w:r w:rsidR="0030418F" w:rsidRPr="006A7076">
        <w:rPr>
          <w:sz w:val="28"/>
          <w:szCs w:val="28"/>
        </w:rPr>
        <w:t xml:space="preserve">формирования цельных труб сложной </w:t>
      </w:r>
      <w:r>
        <w:rPr>
          <w:sz w:val="28"/>
          <w:szCs w:val="28"/>
        </w:rPr>
        <w:t>геометрии</w:t>
      </w:r>
      <w:r w:rsidR="0030418F" w:rsidRPr="006A7076">
        <w:rPr>
          <w:sz w:val="28"/>
          <w:szCs w:val="28"/>
        </w:rPr>
        <w:t xml:space="preserve"> [</w:t>
      </w:r>
      <w:r w:rsidR="00EE3511">
        <w:rPr>
          <w:sz w:val="28"/>
          <w:szCs w:val="28"/>
        </w:rPr>
        <w:t>19</w:t>
      </w:r>
      <w:r w:rsidR="0030418F" w:rsidRPr="006A7076">
        <w:rPr>
          <w:sz w:val="28"/>
          <w:szCs w:val="28"/>
        </w:rPr>
        <w:t xml:space="preserve">]. По этой технологии под действием внутреннего давления среды (порядка 2000…4000 </w:t>
      </w:r>
      <w:r w:rsidR="005062EC" w:rsidRPr="006A7076">
        <w:rPr>
          <w:sz w:val="28"/>
          <w:szCs w:val="28"/>
        </w:rPr>
        <w:t>атм.</w:t>
      </w:r>
      <w:r w:rsidR="0030418F" w:rsidRPr="006A7076">
        <w:rPr>
          <w:sz w:val="28"/>
          <w:szCs w:val="28"/>
        </w:rPr>
        <w:t>) производят холодную штамповку изделия.</w:t>
      </w:r>
    </w:p>
    <w:p w:rsidR="0001465C" w:rsidRDefault="0030418F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A7076">
        <w:rPr>
          <w:sz w:val="28"/>
          <w:szCs w:val="28"/>
        </w:rPr>
        <w:t>Формовка труб давлением при гидроформинге</w:t>
      </w:r>
      <w:r w:rsidR="0001465C">
        <w:rPr>
          <w:sz w:val="28"/>
          <w:szCs w:val="28"/>
        </w:rPr>
        <w:t xml:space="preserve"> происходит по следующей схеме:</w:t>
      </w:r>
    </w:p>
    <w:p w:rsidR="0001465C" w:rsidRDefault="0001465C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заготовка, являющаяся цилиндрической трубой,</w:t>
      </w:r>
      <w:r w:rsidR="0030418F" w:rsidRPr="006A7076">
        <w:rPr>
          <w:sz w:val="28"/>
          <w:szCs w:val="28"/>
        </w:rPr>
        <w:t xml:space="preserve"> фиксируется внутри</w:t>
      </w:r>
      <w:r>
        <w:rPr>
          <w:sz w:val="28"/>
          <w:szCs w:val="28"/>
        </w:rPr>
        <w:t xml:space="preserve"> закрытой пресс-формы;</w:t>
      </w:r>
    </w:p>
    <w:p w:rsidR="0001465C" w:rsidRDefault="0001465C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30418F" w:rsidRPr="006A7076">
        <w:rPr>
          <w:sz w:val="28"/>
          <w:szCs w:val="28"/>
        </w:rPr>
        <w:t>на внутренние стенки заготовки начина</w:t>
      </w:r>
      <w:r>
        <w:rPr>
          <w:sz w:val="28"/>
          <w:szCs w:val="28"/>
        </w:rPr>
        <w:t xml:space="preserve">ет </w:t>
      </w:r>
      <w:r w:rsidR="0030418F" w:rsidRPr="006A7076">
        <w:rPr>
          <w:sz w:val="28"/>
          <w:szCs w:val="28"/>
        </w:rPr>
        <w:t>воздействовать высок</w:t>
      </w:r>
      <w:r>
        <w:rPr>
          <w:sz w:val="28"/>
          <w:szCs w:val="28"/>
        </w:rPr>
        <w:t>ое</w:t>
      </w:r>
      <w:r w:rsidR="0030418F" w:rsidRPr="006A7076">
        <w:rPr>
          <w:sz w:val="28"/>
          <w:szCs w:val="28"/>
        </w:rPr>
        <w:t xml:space="preserve"> гидростатическ</w:t>
      </w:r>
      <w:r>
        <w:rPr>
          <w:sz w:val="28"/>
          <w:szCs w:val="28"/>
        </w:rPr>
        <w:t>ое</w:t>
      </w:r>
      <w:r w:rsidR="0030418F" w:rsidRPr="006A7076">
        <w:rPr>
          <w:sz w:val="28"/>
          <w:szCs w:val="28"/>
        </w:rPr>
        <w:t xml:space="preserve"> давление. </w:t>
      </w:r>
    </w:p>
    <w:p w:rsidR="0030418F" w:rsidRPr="006A7076" w:rsidRDefault="0001465C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по</w:t>
      </w:r>
      <w:r w:rsidR="006E177B">
        <w:rPr>
          <w:sz w:val="28"/>
          <w:szCs w:val="28"/>
        </w:rPr>
        <w:t>д</w:t>
      </w:r>
      <w:r>
        <w:rPr>
          <w:sz w:val="28"/>
          <w:szCs w:val="28"/>
        </w:rPr>
        <w:t xml:space="preserve"> воздействием давления </w:t>
      </w:r>
      <w:r w:rsidR="0030418F" w:rsidRPr="006A7076">
        <w:rPr>
          <w:sz w:val="28"/>
          <w:szCs w:val="28"/>
        </w:rPr>
        <w:t>стенка трубы начина</w:t>
      </w:r>
      <w:r>
        <w:rPr>
          <w:sz w:val="28"/>
          <w:szCs w:val="28"/>
        </w:rPr>
        <w:t>ет</w:t>
      </w:r>
      <w:r w:rsidR="0030418F" w:rsidRPr="006A7076">
        <w:rPr>
          <w:sz w:val="28"/>
          <w:szCs w:val="28"/>
        </w:rPr>
        <w:t xml:space="preserve"> расширяться, упира</w:t>
      </w:r>
      <w:r>
        <w:rPr>
          <w:sz w:val="28"/>
          <w:szCs w:val="28"/>
        </w:rPr>
        <w:t xml:space="preserve">ясь </w:t>
      </w:r>
      <w:r w:rsidR="0030418F" w:rsidRPr="006A7076">
        <w:rPr>
          <w:sz w:val="28"/>
          <w:szCs w:val="28"/>
        </w:rPr>
        <w:t>во внутренние контуры пресс-формы и прижимается к ним</w:t>
      </w:r>
      <w:r>
        <w:rPr>
          <w:sz w:val="28"/>
          <w:szCs w:val="28"/>
        </w:rPr>
        <w:t>, что приводит к точному копированию</w:t>
      </w:r>
      <w:r w:rsidR="0030418F" w:rsidRPr="006A7076">
        <w:rPr>
          <w:sz w:val="28"/>
          <w:szCs w:val="28"/>
        </w:rPr>
        <w:t xml:space="preserve"> внутренн</w:t>
      </w:r>
      <w:r>
        <w:rPr>
          <w:sz w:val="28"/>
          <w:szCs w:val="28"/>
        </w:rPr>
        <w:t>его</w:t>
      </w:r>
      <w:r w:rsidR="0030418F" w:rsidRPr="006A7076">
        <w:rPr>
          <w:sz w:val="28"/>
          <w:szCs w:val="28"/>
        </w:rPr>
        <w:t xml:space="preserve"> контур</w:t>
      </w:r>
      <w:r>
        <w:rPr>
          <w:sz w:val="28"/>
          <w:szCs w:val="28"/>
        </w:rPr>
        <w:t>а пресс-формы.</w:t>
      </w:r>
    </w:p>
    <w:p w:rsidR="0030418F" w:rsidRPr="006A7076" w:rsidRDefault="0030418F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A7076">
        <w:rPr>
          <w:sz w:val="28"/>
          <w:szCs w:val="28"/>
        </w:rPr>
        <w:t>Расчеты показывают, что формирование труб типа «конфузор-диффузор» гидростатическим давлением по этой технологии должно составить [</w:t>
      </w:r>
      <w:r w:rsidR="00E73E06" w:rsidRPr="00E73E06">
        <w:rPr>
          <w:sz w:val="28"/>
          <w:szCs w:val="28"/>
        </w:rPr>
        <w:t>11</w:t>
      </w:r>
      <w:r w:rsidRPr="006A7076">
        <w:rPr>
          <w:sz w:val="28"/>
          <w:szCs w:val="28"/>
        </w:rPr>
        <w:t>]:</w:t>
      </w:r>
    </w:p>
    <w:p w:rsidR="0030418F" w:rsidRPr="006A7076" w:rsidRDefault="00E73E06" w:rsidP="0030418F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w:lastRenderedPageBreak/>
          <m:t>P=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200*S*R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D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200*2*30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</m:t>
            </m:r>
          </m:den>
        </m:f>
        <m:r>
          <w:rPr>
            <w:rFonts w:ascii="Cambria Math" w:hAnsi="Cambria Math"/>
            <w:sz w:val="28"/>
            <w:szCs w:val="28"/>
          </w:rPr>
          <m:t>=600 кг/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="0030418F" w:rsidRPr="006A7076">
        <w:rPr>
          <w:sz w:val="28"/>
          <w:szCs w:val="28"/>
        </w:rPr>
        <w:t>,</w:t>
      </w:r>
    </w:p>
    <w:p w:rsidR="0030418F" w:rsidRPr="006A7076" w:rsidRDefault="0030418F" w:rsidP="0030418F">
      <w:pPr>
        <w:suppressAutoHyphens/>
        <w:spacing w:line="360" w:lineRule="auto"/>
        <w:jc w:val="both"/>
        <w:rPr>
          <w:sz w:val="28"/>
          <w:szCs w:val="28"/>
        </w:rPr>
      </w:pPr>
      <w:r w:rsidRPr="006A7076"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S</m:t>
        </m:r>
      </m:oMath>
      <w:r w:rsidRPr="006A7076">
        <w:rPr>
          <w:sz w:val="28"/>
          <w:szCs w:val="28"/>
        </w:rPr>
        <w:t xml:space="preserve"> </w:t>
      </w:r>
      <w:r w:rsidR="00E73E06">
        <w:rPr>
          <w:sz w:val="28"/>
          <w:szCs w:val="28"/>
        </w:rPr>
        <w:t xml:space="preserve">= 2 </w:t>
      </w:r>
      <w:r w:rsidR="00E73E06" w:rsidRPr="00E73E06">
        <w:rPr>
          <w:i/>
          <w:sz w:val="28"/>
          <w:szCs w:val="28"/>
        </w:rPr>
        <w:t>мм</w:t>
      </w:r>
      <w:r w:rsidR="00E73E06">
        <w:rPr>
          <w:sz w:val="28"/>
          <w:szCs w:val="28"/>
        </w:rPr>
        <w:t xml:space="preserve"> </w:t>
      </w:r>
      <w:r w:rsidRPr="006A7076">
        <w:rPr>
          <w:sz w:val="28"/>
          <w:szCs w:val="28"/>
        </w:rPr>
        <w:t xml:space="preserve">– толщина стенки трубы, </w:t>
      </w:r>
      <m:oMath>
        <m:r>
          <w:rPr>
            <w:rFonts w:ascii="Cambria Math" w:hAnsi="Cambria Math"/>
            <w:sz w:val="28"/>
            <w:szCs w:val="28"/>
          </w:rPr>
          <m:t>R</m:t>
        </m:r>
      </m:oMath>
      <w:r w:rsidR="00E73E06" w:rsidRPr="00E73E06">
        <w:rPr>
          <w:sz w:val="28"/>
          <w:szCs w:val="28"/>
        </w:rPr>
        <w:t xml:space="preserve">=30 </w:t>
      </w:r>
      <w:r w:rsidR="00E73E06">
        <w:rPr>
          <w:sz w:val="28"/>
          <w:szCs w:val="28"/>
        </w:rPr>
        <w:t>кг/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6A7076">
        <w:rPr>
          <w:sz w:val="28"/>
          <w:szCs w:val="28"/>
        </w:rPr>
        <w:t xml:space="preserve">– допускаемое напряжение на растяжение для нержавеющей стали, </w:t>
      </w:r>
      <m:oMath>
        <m:r>
          <w:rPr>
            <w:rFonts w:ascii="Cambria Math" w:hAnsi="Cambria Math"/>
            <w:sz w:val="28"/>
            <w:szCs w:val="28"/>
          </w:rPr>
          <m:t>D</m:t>
        </m:r>
      </m:oMath>
      <w:r w:rsidR="00E73E06" w:rsidRPr="00E73E06">
        <w:rPr>
          <w:sz w:val="28"/>
          <w:szCs w:val="28"/>
        </w:rPr>
        <w:t xml:space="preserve">=20 </w:t>
      </w:r>
      <w:r w:rsidR="00E73E06" w:rsidRPr="00E73E06">
        <w:rPr>
          <w:i/>
          <w:sz w:val="28"/>
          <w:szCs w:val="28"/>
        </w:rPr>
        <w:t>мм</w:t>
      </w:r>
      <w:r w:rsidR="00E73E06">
        <w:rPr>
          <w:sz w:val="28"/>
          <w:szCs w:val="28"/>
        </w:rPr>
        <w:t xml:space="preserve"> </w:t>
      </w:r>
      <w:r w:rsidRPr="006A7076">
        <w:rPr>
          <w:sz w:val="28"/>
          <w:szCs w:val="28"/>
        </w:rPr>
        <w:t xml:space="preserve">– внутренний диаметр трубы. </w:t>
      </w:r>
    </w:p>
    <w:p w:rsidR="0030418F" w:rsidRPr="006A7076" w:rsidRDefault="004F5C57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Этот способ создания труб сложной формы, как и все технологии, имеет свои преимущества и недостатки. Главным преимуществом, в отличие от обычного процесса штамповки и прессования, является скорость получения готовой детали и надежный товарный вид изделия. При изготовления модели с помощью гидроформинга нет необходимости доводить изделии до нужного качественного </w:t>
      </w:r>
      <w:r w:rsidR="005062EC">
        <w:rPr>
          <w:sz w:val="28"/>
          <w:szCs w:val="28"/>
        </w:rPr>
        <w:t>вида,</w:t>
      </w:r>
      <w:r>
        <w:rPr>
          <w:sz w:val="28"/>
          <w:szCs w:val="28"/>
        </w:rPr>
        <w:t xml:space="preserve"> и</w:t>
      </w:r>
      <w:r w:rsidR="0030418F" w:rsidRPr="006A7076">
        <w:rPr>
          <w:sz w:val="28"/>
          <w:szCs w:val="28"/>
        </w:rPr>
        <w:t xml:space="preserve"> появляется возможность получать дета</w:t>
      </w:r>
      <w:r>
        <w:rPr>
          <w:sz w:val="28"/>
          <w:szCs w:val="28"/>
        </w:rPr>
        <w:t xml:space="preserve">ли с суженным выходным сечением. </w:t>
      </w:r>
    </w:p>
    <w:p w:rsidR="0030418F" w:rsidRPr="006A7076" w:rsidRDefault="004F5C57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недостатков можно выделить то, что процесс установки и зажатия заготовочного материала довольно длительная операция. Так же </w:t>
      </w:r>
      <w:r w:rsidR="0030418F" w:rsidRPr="006A70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производительность сокращает </w:t>
      </w:r>
      <w:r w:rsidR="0030418F" w:rsidRPr="006A7076">
        <w:rPr>
          <w:sz w:val="28"/>
          <w:szCs w:val="28"/>
        </w:rPr>
        <w:t>необходимость уплотнения рабочей полости при заполнении ее жидкостью</w:t>
      </w:r>
      <w:r>
        <w:rPr>
          <w:sz w:val="28"/>
          <w:szCs w:val="28"/>
        </w:rPr>
        <w:t xml:space="preserve">. Сама установка для гидроформинга имеет очень высокую стоимость и </w:t>
      </w:r>
      <w:r w:rsidR="00F230A5">
        <w:rPr>
          <w:sz w:val="28"/>
          <w:szCs w:val="28"/>
        </w:rPr>
        <w:t>является «негибкой», т.е.</w:t>
      </w:r>
      <w:r w:rsidR="0030418F" w:rsidRPr="006A7076">
        <w:rPr>
          <w:sz w:val="28"/>
          <w:szCs w:val="28"/>
        </w:rPr>
        <w:t xml:space="preserve"> ориентированн</w:t>
      </w:r>
      <w:r w:rsidR="00F230A5">
        <w:rPr>
          <w:sz w:val="28"/>
          <w:szCs w:val="28"/>
        </w:rPr>
        <w:t>а</w:t>
      </w:r>
      <w:r w:rsidR="0030418F" w:rsidRPr="006A7076">
        <w:rPr>
          <w:sz w:val="28"/>
          <w:szCs w:val="28"/>
        </w:rPr>
        <w:t xml:space="preserve"> на один </w:t>
      </w:r>
      <w:r w:rsidR="00F230A5">
        <w:rPr>
          <w:sz w:val="28"/>
          <w:szCs w:val="28"/>
        </w:rPr>
        <w:t>тип</w:t>
      </w:r>
      <w:r w:rsidR="0030418F" w:rsidRPr="006A7076">
        <w:rPr>
          <w:sz w:val="28"/>
          <w:szCs w:val="28"/>
        </w:rPr>
        <w:t xml:space="preserve"> профиль.</w:t>
      </w:r>
    </w:p>
    <w:p w:rsidR="0030418F" w:rsidRPr="006A7076" w:rsidRDefault="00C952DB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Другой перспективной технологией </w:t>
      </w:r>
      <w:r w:rsidR="0030418F" w:rsidRPr="006A7076">
        <w:rPr>
          <w:sz w:val="28"/>
          <w:szCs w:val="28"/>
        </w:rPr>
        <w:t xml:space="preserve">получения витых </w:t>
      </w:r>
      <w:r w:rsidR="00DD375D">
        <w:rPr>
          <w:sz w:val="28"/>
          <w:szCs w:val="28"/>
        </w:rPr>
        <w:t xml:space="preserve">конфузорно-диффузорных </w:t>
      </w:r>
      <w:r w:rsidR="0030418F" w:rsidRPr="006A7076">
        <w:rPr>
          <w:sz w:val="28"/>
          <w:szCs w:val="28"/>
        </w:rPr>
        <w:t>труб типа [</w:t>
      </w:r>
      <w:r w:rsidR="00EE3511">
        <w:rPr>
          <w:sz w:val="28"/>
          <w:szCs w:val="28"/>
        </w:rPr>
        <w:t>3</w:t>
      </w:r>
      <w:r w:rsidR="0030418F" w:rsidRPr="006A7076">
        <w:rPr>
          <w:sz w:val="28"/>
          <w:szCs w:val="28"/>
        </w:rPr>
        <w:t xml:space="preserve">, </w:t>
      </w:r>
      <w:r w:rsidR="00E73E06">
        <w:rPr>
          <w:sz w:val="28"/>
          <w:szCs w:val="28"/>
        </w:rPr>
        <w:t>1</w:t>
      </w:r>
      <w:r w:rsidR="00EE3511">
        <w:rPr>
          <w:sz w:val="28"/>
          <w:szCs w:val="28"/>
        </w:rPr>
        <w:t>8</w:t>
      </w:r>
      <w:r w:rsidR="0030418F" w:rsidRPr="006A7076">
        <w:rPr>
          <w:sz w:val="28"/>
          <w:szCs w:val="28"/>
        </w:rPr>
        <w:t>] является способ ротационной к</w:t>
      </w:r>
      <w:r w:rsidR="00DD375D">
        <w:rPr>
          <w:sz w:val="28"/>
          <w:szCs w:val="28"/>
        </w:rPr>
        <w:t xml:space="preserve">овки (или ротационного обжатия). По </w:t>
      </w:r>
      <w:r w:rsidR="005062EC">
        <w:rPr>
          <w:sz w:val="28"/>
          <w:szCs w:val="28"/>
        </w:rPr>
        <w:t>сути,</w:t>
      </w:r>
      <w:r w:rsidR="00DD375D">
        <w:rPr>
          <w:sz w:val="28"/>
          <w:szCs w:val="28"/>
        </w:rPr>
        <w:t xml:space="preserve"> ротационная ковка</w:t>
      </w:r>
      <w:r w:rsidR="0030418F" w:rsidRPr="006A7076">
        <w:rPr>
          <w:sz w:val="28"/>
          <w:szCs w:val="28"/>
        </w:rPr>
        <w:t xml:space="preserve"> явля</w:t>
      </w:r>
      <w:r w:rsidR="00DD375D">
        <w:rPr>
          <w:sz w:val="28"/>
          <w:szCs w:val="28"/>
        </w:rPr>
        <w:t>ется</w:t>
      </w:r>
      <w:r w:rsidR="0030418F" w:rsidRPr="006A7076">
        <w:rPr>
          <w:sz w:val="28"/>
          <w:szCs w:val="28"/>
        </w:rPr>
        <w:t xml:space="preserve"> разновидностью </w:t>
      </w:r>
      <w:r w:rsidR="00DD375D">
        <w:rPr>
          <w:sz w:val="28"/>
          <w:szCs w:val="28"/>
        </w:rPr>
        <w:t>обычной ковки. Процесс изготовления проходит</w:t>
      </w:r>
      <w:r w:rsidR="0030418F" w:rsidRPr="006A7076">
        <w:rPr>
          <w:sz w:val="28"/>
          <w:szCs w:val="28"/>
        </w:rPr>
        <w:t xml:space="preserve"> на специальных ротационно-ковочных устройствах.</w:t>
      </w:r>
    </w:p>
    <w:p w:rsidR="0030418F" w:rsidRPr="006A7076" w:rsidRDefault="0030418F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A7076">
        <w:rPr>
          <w:sz w:val="28"/>
          <w:szCs w:val="28"/>
        </w:rPr>
        <w:t xml:space="preserve">Главным элементом такой машины является инструмент деформирования, состоящий из четырех сегментов, расположенных </w:t>
      </w:r>
      <w:r w:rsidR="00EE3511">
        <w:rPr>
          <w:sz w:val="28"/>
          <w:szCs w:val="28"/>
        </w:rPr>
        <w:t>концентрически</w:t>
      </w:r>
      <w:r w:rsidRPr="006A7076">
        <w:rPr>
          <w:sz w:val="28"/>
          <w:szCs w:val="28"/>
        </w:rPr>
        <w:t xml:space="preserve"> вокруг изделия. Инструмент осциллирует с высокой частотой и маленьким ходом (долбят изделие). Частота хода при деформировании, в зависимости от типа машин, колеблется от 1500 до 10000 ударов в минуту, при этом длина хода варьируется от 0</w:t>
      </w:r>
      <w:r w:rsidR="00D90F01">
        <w:rPr>
          <w:sz w:val="28"/>
          <w:szCs w:val="28"/>
        </w:rPr>
        <w:t>.</w:t>
      </w:r>
      <w:r w:rsidRPr="006A7076">
        <w:rPr>
          <w:sz w:val="28"/>
          <w:szCs w:val="28"/>
        </w:rPr>
        <w:t xml:space="preserve">2 до </w:t>
      </w:r>
      <w:r w:rsidRPr="0047666B">
        <w:rPr>
          <w:sz w:val="28"/>
          <w:szCs w:val="28"/>
        </w:rPr>
        <w:t>5 мм.</w:t>
      </w:r>
      <w:r w:rsidRPr="006A7076">
        <w:rPr>
          <w:sz w:val="28"/>
          <w:szCs w:val="28"/>
        </w:rPr>
        <w:t xml:space="preserve"> </w:t>
      </w:r>
    </w:p>
    <w:p w:rsidR="0030418F" w:rsidRPr="006A7076" w:rsidRDefault="0030418F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A7076">
        <w:rPr>
          <w:sz w:val="28"/>
          <w:szCs w:val="28"/>
        </w:rPr>
        <w:lastRenderedPageBreak/>
        <w:t>Преимуществ</w:t>
      </w:r>
      <w:r w:rsidR="0001465C">
        <w:rPr>
          <w:sz w:val="28"/>
          <w:szCs w:val="28"/>
        </w:rPr>
        <w:t>о</w:t>
      </w:r>
      <w:r w:rsidR="00F46DC4">
        <w:rPr>
          <w:sz w:val="28"/>
          <w:szCs w:val="28"/>
        </w:rPr>
        <w:t>м</w:t>
      </w:r>
      <w:r w:rsidRPr="006A7076">
        <w:rPr>
          <w:sz w:val="28"/>
          <w:szCs w:val="28"/>
        </w:rPr>
        <w:t xml:space="preserve"> </w:t>
      </w:r>
      <w:r w:rsidR="00505634">
        <w:rPr>
          <w:sz w:val="28"/>
          <w:szCs w:val="28"/>
        </w:rPr>
        <w:t xml:space="preserve">этой технологии </w:t>
      </w:r>
      <w:r w:rsidRPr="006A7076">
        <w:rPr>
          <w:sz w:val="28"/>
          <w:szCs w:val="28"/>
        </w:rPr>
        <w:t xml:space="preserve">является: относительно низкая стоимость </w:t>
      </w:r>
      <w:r w:rsidR="00505634">
        <w:rPr>
          <w:sz w:val="28"/>
          <w:szCs w:val="28"/>
        </w:rPr>
        <w:t>самого аппарата для ротационной ковки</w:t>
      </w:r>
      <w:r w:rsidRPr="006A7076">
        <w:rPr>
          <w:sz w:val="28"/>
          <w:szCs w:val="28"/>
        </w:rPr>
        <w:t xml:space="preserve">, </w:t>
      </w:r>
      <w:r w:rsidR="00505634">
        <w:rPr>
          <w:sz w:val="28"/>
          <w:szCs w:val="28"/>
        </w:rPr>
        <w:t>«гибкость»</w:t>
      </w:r>
      <w:r w:rsidRPr="006A7076">
        <w:rPr>
          <w:sz w:val="28"/>
          <w:szCs w:val="28"/>
        </w:rPr>
        <w:t xml:space="preserve"> машины</w:t>
      </w:r>
      <w:r w:rsidR="00505634">
        <w:rPr>
          <w:sz w:val="28"/>
          <w:szCs w:val="28"/>
        </w:rPr>
        <w:t>, т.е. ее относительно легко можно настроить на изделие другой формы</w:t>
      </w:r>
      <w:r w:rsidRPr="006A7076">
        <w:rPr>
          <w:sz w:val="28"/>
          <w:szCs w:val="28"/>
        </w:rPr>
        <w:t xml:space="preserve">, </w:t>
      </w:r>
      <w:r w:rsidR="00505634">
        <w:rPr>
          <w:sz w:val="28"/>
          <w:szCs w:val="28"/>
        </w:rPr>
        <w:t>сам процесс ковки быстрый и высокопроизводительный</w:t>
      </w:r>
      <w:r w:rsidRPr="006A7076">
        <w:rPr>
          <w:sz w:val="28"/>
          <w:szCs w:val="28"/>
        </w:rPr>
        <w:t>, отсутствие жесткой привязки к мерности заготовки в пределах одной партии.</w:t>
      </w:r>
    </w:p>
    <w:p w:rsidR="0030418F" w:rsidRPr="00510411" w:rsidRDefault="0030418F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A7076">
        <w:rPr>
          <w:sz w:val="28"/>
          <w:szCs w:val="28"/>
        </w:rPr>
        <w:t xml:space="preserve">Процесс ротационной ковки витой трубы типа «конфузор-диффузор» реализуется в холодном состоянии на ротационной ковочной машине </w:t>
      </w:r>
      <w:r w:rsidRPr="006A7076">
        <w:rPr>
          <w:sz w:val="28"/>
          <w:szCs w:val="28"/>
          <w:lang w:val="en-US"/>
        </w:rPr>
        <w:t>SSK</w:t>
      </w:r>
      <w:r w:rsidRPr="006A7076">
        <w:rPr>
          <w:sz w:val="28"/>
          <w:szCs w:val="28"/>
        </w:rPr>
        <w:t xml:space="preserve">-14 фирмы </w:t>
      </w:r>
      <w:r w:rsidRPr="006A7076">
        <w:rPr>
          <w:sz w:val="28"/>
          <w:szCs w:val="28"/>
          <w:lang w:val="en-US"/>
        </w:rPr>
        <w:t>GFM</w:t>
      </w:r>
      <w:r>
        <w:rPr>
          <w:sz w:val="28"/>
          <w:szCs w:val="28"/>
        </w:rPr>
        <w:t xml:space="preserve"> (Австрия) согласно схеме</w:t>
      </w:r>
      <w:r w:rsidRPr="006A7076">
        <w:rPr>
          <w:sz w:val="28"/>
          <w:szCs w:val="28"/>
        </w:rPr>
        <w:t xml:space="preserve">, представленной на </w:t>
      </w:r>
      <w:r w:rsidRPr="00510411">
        <w:rPr>
          <w:sz w:val="28"/>
          <w:szCs w:val="28"/>
        </w:rPr>
        <w:t xml:space="preserve">рис. </w:t>
      </w:r>
      <w:r>
        <w:rPr>
          <w:sz w:val="28"/>
          <w:szCs w:val="28"/>
        </w:rPr>
        <w:t>1</w:t>
      </w:r>
      <w:r w:rsidR="00C116B1">
        <w:rPr>
          <w:sz w:val="28"/>
          <w:szCs w:val="28"/>
        </w:rPr>
        <w:t>2</w:t>
      </w:r>
      <w:r w:rsidRPr="00510411">
        <w:rPr>
          <w:sz w:val="28"/>
          <w:szCs w:val="28"/>
        </w:rPr>
        <w:t>.</w:t>
      </w:r>
    </w:p>
    <w:p w:rsidR="0030418F" w:rsidRPr="006A7076" w:rsidRDefault="0030418F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5017" w:type="pct"/>
        <w:tblLook w:val="01E0" w:firstRow="1" w:lastRow="1" w:firstColumn="1" w:lastColumn="1" w:noHBand="0" w:noVBand="0"/>
      </w:tblPr>
      <w:tblGrid>
        <w:gridCol w:w="9918"/>
      </w:tblGrid>
      <w:tr w:rsidR="0030418F" w:rsidRPr="006A7076" w:rsidTr="00C116B1">
        <w:tc>
          <w:tcPr>
            <w:tcW w:w="5000" w:type="pct"/>
            <w:vAlign w:val="center"/>
          </w:tcPr>
          <w:p w:rsidR="0030418F" w:rsidRDefault="0030418F" w:rsidP="00C116B1">
            <w:pPr>
              <w:suppressAutoHyphens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41720" cy="2355215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1720" cy="235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18F" w:rsidRPr="005B464F" w:rsidRDefault="0030418F" w:rsidP="00C116B1">
            <w:pPr>
              <w:suppressAutoHyphens/>
              <w:spacing w:line="360" w:lineRule="auto"/>
              <w:jc w:val="center"/>
              <w:rPr>
                <w:noProof/>
                <w:szCs w:val="28"/>
              </w:rPr>
            </w:pPr>
            <w:r w:rsidRPr="005B464F">
              <w:rPr>
                <w:szCs w:val="28"/>
              </w:rPr>
              <w:t>а)</w:t>
            </w:r>
          </w:p>
          <w:p w:rsidR="0030418F" w:rsidRDefault="0030418F" w:rsidP="00C116B1">
            <w:pPr>
              <w:suppressAutoHyphens/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71980" cy="194945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94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18F" w:rsidRPr="005B464F" w:rsidRDefault="0030418F" w:rsidP="00C116B1">
            <w:pPr>
              <w:suppressAutoHyphens/>
              <w:spacing w:line="360" w:lineRule="auto"/>
              <w:jc w:val="center"/>
              <w:rPr>
                <w:noProof/>
                <w:szCs w:val="28"/>
              </w:rPr>
            </w:pPr>
            <w:r w:rsidRPr="005B464F">
              <w:rPr>
                <w:szCs w:val="28"/>
              </w:rPr>
              <w:t>б)</w:t>
            </w:r>
          </w:p>
          <w:p w:rsidR="0030418F" w:rsidRPr="003674D5" w:rsidRDefault="0030418F" w:rsidP="00C116B1">
            <w:pPr>
              <w:suppressAutoHyphens/>
              <w:spacing w:line="360" w:lineRule="auto"/>
              <w:jc w:val="center"/>
              <w:rPr>
                <w:noProof/>
                <w:szCs w:val="28"/>
              </w:rPr>
            </w:pPr>
            <w:r w:rsidRPr="003674D5">
              <w:rPr>
                <w:noProof/>
                <w:szCs w:val="28"/>
              </w:rPr>
              <w:t xml:space="preserve">Рис. </w:t>
            </w:r>
            <w:r>
              <w:rPr>
                <w:noProof/>
                <w:szCs w:val="28"/>
              </w:rPr>
              <w:t>1</w:t>
            </w:r>
            <w:r w:rsidR="00C116B1">
              <w:rPr>
                <w:noProof/>
                <w:szCs w:val="28"/>
              </w:rPr>
              <w:t>2</w:t>
            </w:r>
            <w:r w:rsidRPr="003674D5">
              <w:rPr>
                <w:noProof/>
                <w:szCs w:val="28"/>
              </w:rPr>
              <w:t>. Процесс ротационной ковки витой трубы типа «конфузор-диффузор»:</w:t>
            </w:r>
          </w:p>
          <w:p w:rsidR="0030418F" w:rsidRPr="006A7076" w:rsidRDefault="0030418F" w:rsidP="00C116B1">
            <w:pPr>
              <w:suppressAutoHyphens/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3674D5">
              <w:rPr>
                <w:szCs w:val="28"/>
              </w:rPr>
              <w:t>а) схема установки; б) сегменты инструмента деформирования</w:t>
            </w:r>
          </w:p>
        </w:tc>
      </w:tr>
    </w:tbl>
    <w:p w:rsidR="0030418F" w:rsidRPr="006A7076" w:rsidRDefault="0030418F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91CA1" w:rsidRDefault="00591CA1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Опишем этот процесс подробнее:</w:t>
      </w:r>
    </w:p>
    <w:p w:rsidR="00C116B1" w:rsidRPr="00C116B1" w:rsidRDefault="00C116B1" w:rsidP="00C116B1">
      <w:pPr>
        <w:pStyle w:val="af0"/>
        <w:numPr>
          <w:ilvl w:val="0"/>
          <w:numId w:val="15"/>
        </w:numPr>
        <w:suppressAutoHyphens/>
        <w:spacing w:line="360" w:lineRule="auto"/>
        <w:jc w:val="both"/>
        <w:rPr>
          <w:sz w:val="28"/>
          <w:szCs w:val="28"/>
        </w:rPr>
      </w:pPr>
      <w:r w:rsidRPr="00C116B1">
        <w:rPr>
          <w:sz w:val="28"/>
          <w:szCs w:val="28"/>
        </w:rPr>
        <w:lastRenderedPageBreak/>
        <w:t xml:space="preserve">цилиндрическая труба  1, подается </w:t>
      </w:r>
      <w:r w:rsidR="0030418F" w:rsidRPr="00C116B1">
        <w:rPr>
          <w:sz w:val="28"/>
          <w:szCs w:val="28"/>
        </w:rPr>
        <w:t>загрузочным устройством – грейфером на</w:t>
      </w:r>
      <w:r w:rsidRPr="00C116B1">
        <w:rPr>
          <w:sz w:val="28"/>
          <w:szCs w:val="28"/>
        </w:rPr>
        <w:t xml:space="preserve"> ось инструмента деформирования</w:t>
      </w:r>
      <w:r w:rsidR="0030418F" w:rsidRPr="00C116B1">
        <w:rPr>
          <w:sz w:val="28"/>
          <w:szCs w:val="28"/>
        </w:rPr>
        <w:t xml:space="preserve"> </w:t>
      </w:r>
      <w:r w:rsidRPr="00C116B1">
        <w:rPr>
          <w:sz w:val="28"/>
          <w:szCs w:val="28"/>
        </w:rPr>
        <w:t>2;</w:t>
      </w:r>
    </w:p>
    <w:p w:rsidR="00C116B1" w:rsidRPr="00C116B1" w:rsidRDefault="00C116B1" w:rsidP="00C116B1">
      <w:pPr>
        <w:pStyle w:val="af0"/>
        <w:numPr>
          <w:ilvl w:val="0"/>
          <w:numId w:val="15"/>
        </w:numPr>
        <w:suppressAutoHyphens/>
        <w:spacing w:line="360" w:lineRule="auto"/>
        <w:jc w:val="both"/>
        <w:rPr>
          <w:sz w:val="28"/>
          <w:szCs w:val="28"/>
        </w:rPr>
      </w:pPr>
      <w:r w:rsidRPr="00C116B1">
        <w:rPr>
          <w:sz w:val="28"/>
          <w:szCs w:val="28"/>
        </w:rPr>
        <w:t>заготовку</w:t>
      </w:r>
      <w:r w:rsidR="0030418F" w:rsidRPr="00C116B1">
        <w:rPr>
          <w:sz w:val="28"/>
          <w:szCs w:val="28"/>
        </w:rPr>
        <w:t xml:space="preserve"> фиксируют захватом зажимной головки 2 манипулятора</w:t>
      </w:r>
      <w:r w:rsidRPr="00C116B1">
        <w:rPr>
          <w:sz w:val="28"/>
          <w:szCs w:val="28"/>
        </w:rPr>
        <w:t xml:space="preserve"> и блоком опор 3</w:t>
      </w:r>
      <w:r w:rsidR="0030418F" w:rsidRPr="00C116B1">
        <w:rPr>
          <w:sz w:val="28"/>
          <w:szCs w:val="28"/>
        </w:rPr>
        <w:t xml:space="preserve">, </w:t>
      </w:r>
      <w:r w:rsidRPr="00C116B1">
        <w:rPr>
          <w:sz w:val="28"/>
          <w:szCs w:val="28"/>
        </w:rPr>
        <w:t>чтобы предотвратить появление изгибов, но так, что сегменты деформирующего блока сводились с зазором в 1 мм и не ограничивали свободное перемещение в деформирующем блоке;</w:t>
      </w:r>
    </w:p>
    <w:p w:rsidR="00C116B1" w:rsidRPr="00C116B1" w:rsidRDefault="00C116B1" w:rsidP="00C116B1">
      <w:pPr>
        <w:pStyle w:val="af0"/>
        <w:numPr>
          <w:ilvl w:val="0"/>
          <w:numId w:val="15"/>
        </w:numPr>
        <w:suppressAutoHyphens/>
        <w:spacing w:line="360" w:lineRule="auto"/>
        <w:jc w:val="both"/>
        <w:rPr>
          <w:sz w:val="28"/>
          <w:szCs w:val="28"/>
        </w:rPr>
      </w:pPr>
      <w:r w:rsidRPr="00C116B1">
        <w:rPr>
          <w:sz w:val="28"/>
          <w:szCs w:val="28"/>
        </w:rPr>
        <w:t>труба</w:t>
      </w:r>
      <w:r w:rsidR="0030418F" w:rsidRPr="00C116B1">
        <w:rPr>
          <w:sz w:val="28"/>
          <w:szCs w:val="28"/>
        </w:rPr>
        <w:t xml:space="preserve"> свободным краем подводит</w:t>
      </w:r>
      <w:r w:rsidRPr="00C116B1">
        <w:rPr>
          <w:sz w:val="28"/>
          <w:szCs w:val="28"/>
        </w:rPr>
        <w:t>ся к инструменту деформирования</w:t>
      </w:r>
      <w:r w:rsidR="0030418F" w:rsidRPr="00C116B1">
        <w:rPr>
          <w:sz w:val="28"/>
          <w:szCs w:val="28"/>
        </w:rPr>
        <w:t xml:space="preserve"> </w:t>
      </w:r>
      <w:r w:rsidRPr="00C116B1">
        <w:rPr>
          <w:sz w:val="28"/>
          <w:szCs w:val="28"/>
        </w:rPr>
        <w:t xml:space="preserve">и </w:t>
      </w:r>
      <w:r w:rsidR="0030418F" w:rsidRPr="00C116B1">
        <w:rPr>
          <w:sz w:val="28"/>
          <w:szCs w:val="28"/>
        </w:rPr>
        <w:t xml:space="preserve">включается </w:t>
      </w:r>
      <w:r w:rsidRPr="00C116B1">
        <w:rPr>
          <w:sz w:val="28"/>
          <w:szCs w:val="28"/>
        </w:rPr>
        <w:t>процесс вращения;</w:t>
      </w:r>
    </w:p>
    <w:p w:rsidR="00C116B1" w:rsidRPr="00C116B1" w:rsidRDefault="00C116B1" w:rsidP="00C116B1">
      <w:pPr>
        <w:pStyle w:val="af0"/>
        <w:numPr>
          <w:ilvl w:val="0"/>
          <w:numId w:val="15"/>
        </w:numPr>
        <w:suppressAutoHyphens/>
        <w:spacing w:line="360" w:lineRule="auto"/>
        <w:jc w:val="both"/>
        <w:rPr>
          <w:sz w:val="28"/>
          <w:szCs w:val="28"/>
        </w:rPr>
      </w:pPr>
      <w:r w:rsidRPr="00C116B1">
        <w:rPr>
          <w:sz w:val="28"/>
          <w:szCs w:val="28"/>
        </w:rPr>
        <w:t>д</w:t>
      </w:r>
      <w:r w:rsidR="0030418F" w:rsidRPr="00C116B1">
        <w:rPr>
          <w:sz w:val="28"/>
          <w:szCs w:val="28"/>
        </w:rPr>
        <w:t>алее заготовка полностью вводиться в деформирующий блок, а зажимная головка 2 манипулятора перемещается в крайнее ближнее положение от</w:t>
      </w:r>
      <w:r w:rsidRPr="00C116B1">
        <w:rPr>
          <w:sz w:val="28"/>
          <w:szCs w:val="28"/>
        </w:rPr>
        <w:t>носительно блока деформирования;</w:t>
      </w:r>
      <w:r w:rsidR="0030418F" w:rsidRPr="00C116B1">
        <w:rPr>
          <w:sz w:val="28"/>
          <w:szCs w:val="28"/>
        </w:rPr>
        <w:t xml:space="preserve"> </w:t>
      </w:r>
    </w:p>
    <w:p w:rsidR="0030418F" w:rsidRPr="00C116B1" w:rsidRDefault="00C116B1" w:rsidP="00C116B1">
      <w:pPr>
        <w:pStyle w:val="af0"/>
        <w:numPr>
          <w:ilvl w:val="0"/>
          <w:numId w:val="15"/>
        </w:numPr>
        <w:suppressAutoHyphens/>
        <w:spacing w:line="360" w:lineRule="auto"/>
        <w:jc w:val="both"/>
        <w:rPr>
          <w:sz w:val="28"/>
          <w:szCs w:val="28"/>
        </w:rPr>
      </w:pPr>
      <w:r w:rsidRPr="00C116B1">
        <w:rPr>
          <w:sz w:val="28"/>
          <w:szCs w:val="28"/>
        </w:rPr>
        <w:t>п</w:t>
      </w:r>
      <w:r w:rsidR="0030418F" w:rsidRPr="00C116B1">
        <w:rPr>
          <w:sz w:val="28"/>
          <w:szCs w:val="28"/>
        </w:rPr>
        <w:t xml:space="preserve">ри </w:t>
      </w:r>
      <w:r w:rsidRPr="00C116B1">
        <w:rPr>
          <w:sz w:val="28"/>
          <w:szCs w:val="28"/>
        </w:rPr>
        <w:t>вращении трубы</w:t>
      </w:r>
      <w:r w:rsidR="0030418F" w:rsidRPr="00C116B1">
        <w:rPr>
          <w:sz w:val="28"/>
          <w:szCs w:val="28"/>
        </w:rPr>
        <w:t xml:space="preserve"> сегменты деформирующего блока медленно </w:t>
      </w:r>
      <w:r w:rsidR="00460209" w:rsidRPr="00C116B1">
        <w:rPr>
          <w:sz w:val="28"/>
          <w:szCs w:val="28"/>
        </w:rPr>
        <w:t>сводятся,</w:t>
      </w:r>
      <w:r w:rsidR="0030418F" w:rsidRPr="00C116B1">
        <w:rPr>
          <w:sz w:val="28"/>
          <w:szCs w:val="28"/>
        </w:rPr>
        <w:t xml:space="preserve"> и начинается ротационное обжатие заготовки.</w:t>
      </w:r>
    </w:p>
    <w:p w:rsidR="0030418F" w:rsidRPr="00510411" w:rsidRDefault="0030418F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A7076">
        <w:rPr>
          <w:sz w:val="28"/>
          <w:szCs w:val="28"/>
        </w:rPr>
        <w:t xml:space="preserve">Процесс ротационной ковки контролируется </w:t>
      </w:r>
      <w:r w:rsidR="00C116B1">
        <w:rPr>
          <w:sz w:val="28"/>
          <w:szCs w:val="28"/>
        </w:rPr>
        <w:t xml:space="preserve">специальной программой, разработанной для этой </w:t>
      </w:r>
      <w:r w:rsidR="00C116B1" w:rsidRPr="0047666B">
        <w:rPr>
          <w:sz w:val="28"/>
          <w:szCs w:val="28"/>
        </w:rPr>
        <w:t>технологии</w:t>
      </w:r>
      <w:r w:rsidRPr="0047666B">
        <w:rPr>
          <w:sz w:val="28"/>
          <w:szCs w:val="28"/>
        </w:rPr>
        <w:t xml:space="preserve">. Это позволяет вести ковку в режиме работы сегментов формирующего блока </w:t>
      </w:r>
      <w:r w:rsidR="00000565" w:rsidRPr="0047666B">
        <w:rPr>
          <w:sz w:val="28"/>
          <w:szCs w:val="28"/>
        </w:rPr>
        <w:t>±0</w:t>
      </w:r>
      <w:r w:rsidR="00D90F01" w:rsidRPr="0047666B">
        <w:rPr>
          <w:sz w:val="28"/>
          <w:szCs w:val="28"/>
        </w:rPr>
        <w:t>.</w:t>
      </w:r>
      <w:r w:rsidR="00000565" w:rsidRPr="0047666B">
        <w:rPr>
          <w:sz w:val="28"/>
          <w:szCs w:val="28"/>
        </w:rPr>
        <w:t>1</w:t>
      </w:r>
      <w:r w:rsidRPr="0047666B">
        <w:rPr>
          <w:sz w:val="28"/>
          <w:szCs w:val="28"/>
        </w:rPr>
        <w:t xml:space="preserve"> мм, скорости сведения – 1 мм/с, точности позиционирования инструмента деформирования – 1 мм, вращение заготовки вести в интервале 16</w:t>
      </w:r>
      <w:r w:rsidR="00000565" w:rsidRPr="0047666B">
        <w:rPr>
          <w:sz w:val="28"/>
          <w:szCs w:val="28"/>
        </w:rPr>
        <w:t>±</w:t>
      </w:r>
      <w:r w:rsidRPr="0047666B">
        <w:rPr>
          <w:sz w:val="28"/>
          <w:szCs w:val="28"/>
        </w:rPr>
        <w:t>0</w:t>
      </w:r>
      <w:r w:rsidR="00D90F01" w:rsidRPr="0047666B">
        <w:rPr>
          <w:sz w:val="28"/>
          <w:szCs w:val="28"/>
        </w:rPr>
        <w:t>.</w:t>
      </w:r>
      <w:r w:rsidRPr="0047666B">
        <w:rPr>
          <w:sz w:val="28"/>
          <w:szCs w:val="28"/>
        </w:rPr>
        <w:t>1 об/мин, скорости протягивания (хода) изделия – 0</w:t>
      </w:r>
      <w:r w:rsidR="00D90F01" w:rsidRPr="0047666B">
        <w:rPr>
          <w:sz w:val="28"/>
          <w:szCs w:val="28"/>
        </w:rPr>
        <w:t>.</w:t>
      </w:r>
      <w:r w:rsidRPr="0047666B">
        <w:rPr>
          <w:sz w:val="28"/>
          <w:szCs w:val="28"/>
        </w:rPr>
        <w:t>7 м/мин, частоте осцилляции инструмента деформирования – 500 ударов в минуту и усилием ковки – 5000 кг.</w:t>
      </w:r>
    </w:p>
    <w:p w:rsidR="0030418F" w:rsidRDefault="0030418F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10411">
        <w:rPr>
          <w:sz w:val="28"/>
          <w:szCs w:val="28"/>
        </w:rPr>
        <w:t>На рис</w:t>
      </w:r>
      <w:r>
        <w:rPr>
          <w:sz w:val="28"/>
          <w:szCs w:val="28"/>
        </w:rPr>
        <w:t>.</w:t>
      </w:r>
      <w:r w:rsidRPr="00510411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460209">
        <w:rPr>
          <w:sz w:val="28"/>
          <w:szCs w:val="28"/>
        </w:rPr>
        <w:t>3</w:t>
      </w:r>
      <w:r w:rsidRPr="006A7076">
        <w:rPr>
          <w:sz w:val="28"/>
          <w:szCs w:val="28"/>
        </w:rPr>
        <w:t xml:space="preserve"> представлены образцы витой трубы типа «конфузор-диффузор», полученные методом ротационной ковки.</w:t>
      </w:r>
    </w:p>
    <w:p w:rsidR="0030418F" w:rsidRPr="006A7076" w:rsidRDefault="0030418F" w:rsidP="0030418F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30418F" w:rsidRPr="006A7076" w:rsidRDefault="0030418F" w:rsidP="0030418F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57900" cy="1259205"/>
            <wp:effectExtent l="19050" t="0" r="0" b="0"/>
            <wp:docPr id="13" name="Рисунок 13" descr="image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image-1"/>
                    <pic:cNvPicPr preferRelativeResize="0">
                      <a:picLocks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259205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18F" w:rsidRPr="00F46DC4" w:rsidRDefault="0030418F" w:rsidP="00F46DC4">
      <w:pPr>
        <w:suppressAutoHyphens/>
        <w:spacing w:line="360" w:lineRule="auto"/>
        <w:ind w:firstLine="709"/>
        <w:jc w:val="center"/>
        <w:rPr>
          <w:szCs w:val="28"/>
        </w:rPr>
      </w:pPr>
      <w:r w:rsidRPr="007C46C4">
        <w:rPr>
          <w:szCs w:val="28"/>
        </w:rPr>
        <w:t>Рис. 1</w:t>
      </w:r>
      <w:r w:rsidR="00F80EDC">
        <w:rPr>
          <w:szCs w:val="28"/>
        </w:rPr>
        <w:t>3</w:t>
      </w:r>
      <w:r w:rsidRPr="007C46C4">
        <w:rPr>
          <w:szCs w:val="28"/>
        </w:rPr>
        <w:t>. Образцы витой тру</w:t>
      </w:r>
      <w:r w:rsidR="00F46DC4">
        <w:rPr>
          <w:szCs w:val="28"/>
        </w:rPr>
        <w:t>бы по типу «конфузор-диффузор»</w:t>
      </w:r>
    </w:p>
    <w:p w:rsidR="0030418F" w:rsidRDefault="0030418F" w:rsidP="00237C67"/>
    <w:p w:rsidR="0030418F" w:rsidRPr="00237C67" w:rsidRDefault="0030418F" w:rsidP="00237C67"/>
    <w:p w:rsidR="004B0A4E" w:rsidRPr="0050372E" w:rsidRDefault="00087846" w:rsidP="0050372E">
      <w:pPr>
        <w:pStyle w:val="1"/>
      </w:pPr>
      <w:bookmarkStart w:id="6" w:name="_Toc419985523"/>
      <w:r w:rsidRPr="0050372E">
        <w:lastRenderedPageBreak/>
        <w:t xml:space="preserve">Глава </w:t>
      </w:r>
      <w:r w:rsidR="0030418F">
        <w:t>4</w:t>
      </w:r>
      <w:r w:rsidR="00CA70ED" w:rsidRPr="0050372E">
        <w:t xml:space="preserve">. </w:t>
      </w:r>
      <w:r w:rsidR="00A42BFF" w:rsidRPr="0050372E">
        <w:t>М</w:t>
      </w:r>
      <w:r w:rsidR="00A42BFF">
        <w:t xml:space="preserve">АТЕМАТИЧЕСКОЕ МОДЕЛИРОВАНИЕ ПРОТОЧНОЙ ЧАСТИ </w:t>
      </w:r>
      <w:r w:rsidR="00AB71BD">
        <w:t>ВИТЫХ КАНЛОВ ПО ТИПУ «КОНФУЗОР-Д</w:t>
      </w:r>
      <w:r w:rsidR="00A42BFF">
        <w:t>ИФФУЗОР» И СОПРЯЖЕННОЙ ЗАДАЧИ ТЕПЛООБМЕНА</w:t>
      </w:r>
      <w:bookmarkEnd w:id="6"/>
    </w:p>
    <w:p w:rsidR="009E6389" w:rsidRPr="000C4C65" w:rsidRDefault="009E6389" w:rsidP="000C4C65">
      <w:pPr>
        <w:spacing w:line="720" w:lineRule="auto"/>
      </w:pPr>
    </w:p>
    <w:p w:rsidR="004B0A4E" w:rsidRDefault="0030418F" w:rsidP="000C4C65">
      <w:pPr>
        <w:pStyle w:val="2"/>
      </w:pPr>
      <w:bookmarkStart w:id="7" w:name="_Toc419985524"/>
      <w:r>
        <w:t>4</w:t>
      </w:r>
      <w:r w:rsidR="004B0A4E" w:rsidRPr="006A7076">
        <w:t>.1. Основные сведения</w:t>
      </w:r>
      <w:r w:rsidR="00A42BFF">
        <w:t xml:space="preserve"> описания поверхностей</w:t>
      </w:r>
      <w:bookmarkEnd w:id="7"/>
    </w:p>
    <w:p w:rsidR="00D076BC" w:rsidRPr="00D076BC" w:rsidRDefault="00D076BC" w:rsidP="000C4C65">
      <w:pPr>
        <w:spacing w:line="720" w:lineRule="auto"/>
      </w:pPr>
    </w:p>
    <w:p w:rsidR="004B0A4E" w:rsidRDefault="0036019A" w:rsidP="004B0A4E">
      <w:pPr>
        <w:pStyle w:val="a3"/>
        <w:suppressAutoHyphens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Описание геометрии поверхностей </w:t>
      </w:r>
      <w:r w:rsidR="004B0A4E" w:rsidRPr="00E07328">
        <w:rPr>
          <w:sz w:val="28"/>
        </w:rPr>
        <w:t>игра</w:t>
      </w:r>
      <w:r>
        <w:rPr>
          <w:sz w:val="28"/>
        </w:rPr>
        <w:t>ет</w:t>
      </w:r>
      <w:r w:rsidR="004B0A4E" w:rsidRPr="00E07328">
        <w:rPr>
          <w:sz w:val="28"/>
        </w:rPr>
        <w:t xml:space="preserve"> важную роль в разработк</w:t>
      </w:r>
      <w:r w:rsidR="0018171D">
        <w:rPr>
          <w:sz w:val="28"/>
        </w:rPr>
        <w:t>е</w:t>
      </w:r>
      <w:r w:rsidR="004B0A4E" w:rsidRPr="00E07328">
        <w:rPr>
          <w:sz w:val="28"/>
        </w:rPr>
        <w:t xml:space="preserve"> и производств</w:t>
      </w:r>
      <w:r w:rsidR="0018171D">
        <w:rPr>
          <w:sz w:val="28"/>
        </w:rPr>
        <w:t>е</w:t>
      </w:r>
      <w:r w:rsidR="004B0A4E" w:rsidRPr="00E07328">
        <w:rPr>
          <w:sz w:val="28"/>
        </w:rPr>
        <w:t xml:space="preserve"> </w:t>
      </w:r>
      <w:r w:rsidR="004B0A4E">
        <w:rPr>
          <w:sz w:val="28"/>
        </w:rPr>
        <w:t xml:space="preserve">строительных конструкций, теплообменных аппаратов,  </w:t>
      </w:r>
      <w:r w:rsidR="004B0A4E" w:rsidRPr="00E07328">
        <w:rPr>
          <w:sz w:val="28"/>
        </w:rPr>
        <w:t>компр</w:t>
      </w:r>
      <w:r w:rsidR="004B0A4E">
        <w:rPr>
          <w:sz w:val="28"/>
        </w:rPr>
        <w:t>ессоров и лопастей вентиляторов, насосов и др</w:t>
      </w:r>
      <w:r w:rsidR="0018171D" w:rsidRPr="0018171D">
        <w:rPr>
          <w:sz w:val="28"/>
        </w:rPr>
        <w:t>.</w:t>
      </w:r>
      <w:r w:rsidR="0018171D">
        <w:rPr>
          <w:sz w:val="28"/>
        </w:rPr>
        <w:t xml:space="preserve"> </w:t>
      </w:r>
      <w:r w:rsidR="0018171D" w:rsidRPr="0018171D">
        <w:rPr>
          <w:sz w:val="28"/>
        </w:rPr>
        <w:t>[</w:t>
      </w:r>
      <w:r w:rsidR="00000565">
        <w:rPr>
          <w:sz w:val="28"/>
        </w:rPr>
        <w:t>2</w:t>
      </w:r>
      <w:r w:rsidR="00EE3511">
        <w:rPr>
          <w:sz w:val="28"/>
        </w:rPr>
        <w:t>0</w:t>
      </w:r>
      <w:r w:rsidR="0018171D" w:rsidRPr="0018171D">
        <w:rPr>
          <w:sz w:val="28"/>
        </w:rPr>
        <w:t>]</w:t>
      </w:r>
      <w:r w:rsidR="004B0A4E">
        <w:rPr>
          <w:sz w:val="28"/>
        </w:rPr>
        <w:t>.</w:t>
      </w:r>
      <w:r w:rsidR="004B0A4E" w:rsidRPr="00E07328">
        <w:rPr>
          <w:sz w:val="28"/>
        </w:rPr>
        <w:t xml:space="preserve"> </w:t>
      </w:r>
    </w:p>
    <w:p w:rsidR="004B0A4E" w:rsidRDefault="0036019A" w:rsidP="004B0A4E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Ведущим способом описание поверхностей является представление их в виде</w:t>
      </w:r>
      <w:r w:rsidR="004B0A4E" w:rsidRPr="008E7A67">
        <w:rPr>
          <w:sz w:val="28"/>
          <w:szCs w:val="28"/>
        </w:rPr>
        <w:t xml:space="preserve"> нескольких ортогональных проекций</w:t>
      </w:r>
      <w:r w:rsidR="004B0A4E">
        <w:rPr>
          <w:sz w:val="28"/>
          <w:szCs w:val="28"/>
        </w:rPr>
        <w:t xml:space="preserve">. </w:t>
      </w:r>
      <w:r>
        <w:rPr>
          <w:sz w:val="28"/>
          <w:szCs w:val="28"/>
        </w:rPr>
        <w:t>При этом</w:t>
      </w:r>
      <w:r w:rsidR="004B0A4E">
        <w:rPr>
          <w:sz w:val="28"/>
          <w:szCs w:val="28"/>
        </w:rPr>
        <w:t xml:space="preserve"> </w:t>
      </w:r>
      <w:r w:rsidR="004B0A4E" w:rsidRPr="003A081A">
        <w:rPr>
          <w:sz w:val="28"/>
          <w:szCs w:val="28"/>
        </w:rPr>
        <w:t>поверхность задаётся сеткой ортогональных плоских кривых, лежащих на секущих плоскостях, и несколькими ортогональными проекциями определенных «характерных» пространственных линий</w:t>
      </w:r>
      <w:r w:rsidR="004B0A4E">
        <w:rPr>
          <w:sz w:val="28"/>
          <w:szCs w:val="28"/>
        </w:rPr>
        <w:t>.</w:t>
      </w:r>
      <w:r w:rsidR="004B0A4E" w:rsidRPr="003A081A">
        <w:rPr>
          <w:sz w:val="28"/>
          <w:szCs w:val="28"/>
        </w:rPr>
        <w:t xml:space="preserve"> Однако в связи с развитием и повсеместным</w:t>
      </w:r>
      <w:r w:rsidR="004B0A4E" w:rsidRPr="008E7A67">
        <w:rPr>
          <w:sz w:val="28"/>
          <w:szCs w:val="28"/>
        </w:rPr>
        <w:t xml:space="preserve"> распространением вычислительной техники </w:t>
      </w:r>
      <w:r>
        <w:rPr>
          <w:sz w:val="28"/>
          <w:szCs w:val="28"/>
        </w:rPr>
        <w:t xml:space="preserve">и желанием облегчить анализ </w:t>
      </w:r>
      <w:r w:rsidR="00EF1AA9">
        <w:rPr>
          <w:sz w:val="28"/>
          <w:szCs w:val="28"/>
        </w:rPr>
        <w:t>характеристических</w:t>
      </w:r>
      <w:r>
        <w:rPr>
          <w:sz w:val="28"/>
          <w:szCs w:val="28"/>
        </w:rPr>
        <w:t xml:space="preserve"> данных, таких как кривизна или объем и площадь, образованные данной поверхностью, </w:t>
      </w:r>
      <w:r w:rsidR="004B0A4E">
        <w:rPr>
          <w:sz w:val="28"/>
          <w:szCs w:val="28"/>
        </w:rPr>
        <w:t>широкое применение в практике находит и аналитический способ задания</w:t>
      </w:r>
      <w:r w:rsidR="00EF1AA9">
        <w:rPr>
          <w:sz w:val="28"/>
          <w:szCs w:val="28"/>
        </w:rPr>
        <w:t xml:space="preserve"> поверхности</w:t>
      </w:r>
      <w:r w:rsidR="004B0A4E" w:rsidRPr="008E7A67">
        <w:rPr>
          <w:sz w:val="28"/>
          <w:szCs w:val="28"/>
        </w:rPr>
        <w:t xml:space="preserve">. </w:t>
      </w:r>
      <w:r w:rsidR="00EF1AA9">
        <w:rPr>
          <w:sz w:val="28"/>
          <w:szCs w:val="28"/>
        </w:rPr>
        <w:t>Так же, благодаря аналитическому описанию, легче осуществить</w:t>
      </w:r>
      <w:r w:rsidR="004B0A4E">
        <w:rPr>
          <w:sz w:val="28"/>
          <w:szCs w:val="28"/>
        </w:rPr>
        <w:t xml:space="preserve"> визуализаци</w:t>
      </w:r>
      <w:r w:rsidR="00EF1AA9">
        <w:rPr>
          <w:sz w:val="28"/>
          <w:szCs w:val="28"/>
        </w:rPr>
        <w:t>ю</w:t>
      </w:r>
      <w:r w:rsidR="004B0A4E">
        <w:rPr>
          <w:sz w:val="28"/>
          <w:szCs w:val="28"/>
        </w:rPr>
        <w:t xml:space="preserve"> поверхности</w:t>
      </w:r>
      <w:r w:rsidR="004B0A4E" w:rsidRPr="008E7A67">
        <w:rPr>
          <w:sz w:val="28"/>
          <w:szCs w:val="28"/>
        </w:rPr>
        <w:t xml:space="preserve">, </w:t>
      </w:r>
      <w:r w:rsidR="00EF1AA9">
        <w:rPr>
          <w:sz w:val="28"/>
          <w:szCs w:val="28"/>
        </w:rPr>
        <w:t>потому что становится возможным точное определение координат практически любой точки.</w:t>
      </w:r>
      <w:r w:rsidR="004B0A4E" w:rsidRPr="00E41DD8">
        <w:rPr>
          <w:sz w:val="28"/>
          <w:szCs w:val="28"/>
        </w:rPr>
        <w:t xml:space="preserve"> Кроме того, </w:t>
      </w:r>
      <w:r w:rsidR="00EF1AA9">
        <w:rPr>
          <w:sz w:val="28"/>
          <w:szCs w:val="28"/>
        </w:rPr>
        <w:t>этот способ</w:t>
      </w:r>
      <w:r w:rsidR="004B0A4E">
        <w:rPr>
          <w:sz w:val="28"/>
          <w:szCs w:val="28"/>
        </w:rPr>
        <w:t xml:space="preserve"> используется п</w:t>
      </w:r>
      <w:r w:rsidR="004B0A4E" w:rsidRPr="008F6782">
        <w:rPr>
          <w:sz w:val="28"/>
          <w:szCs w:val="28"/>
        </w:rPr>
        <w:t xml:space="preserve">ри проектировании поверхностей </w:t>
      </w:r>
      <w:r w:rsidR="004B0A4E">
        <w:rPr>
          <w:sz w:val="28"/>
          <w:szCs w:val="28"/>
        </w:rPr>
        <w:t xml:space="preserve">различных </w:t>
      </w:r>
      <w:r w:rsidR="004B0A4E" w:rsidRPr="008F6782">
        <w:rPr>
          <w:sz w:val="28"/>
          <w:szCs w:val="28"/>
        </w:rPr>
        <w:t>форм и их воспроизведении на станках с</w:t>
      </w:r>
      <w:r w:rsidR="004B0A4E">
        <w:rPr>
          <w:sz w:val="28"/>
          <w:szCs w:val="28"/>
        </w:rPr>
        <w:t xml:space="preserve"> числовым</w:t>
      </w:r>
      <w:r w:rsidR="004B0A4E" w:rsidRPr="008F6782">
        <w:rPr>
          <w:sz w:val="28"/>
          <w:szCs w:val="28"/>
        </w:rPr>
        <w:t xml:space="preserve"> программным управлением</w:t>
      </w:r>
      <w:r w:rsidR="004B0A4E">
        <w:rPr>
          <w:sz w:val="28"/>
          <w:szCs w:val="28"/>
        </w:rPr>
        <w:t>.</w:t>
      </w:r>
    </w:p>
    <w:p w:rsidR="004B0A4E" w:rsidRDefault="004B0A4E" w:rsidP="004B0A4E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rFonts w:eastAsia="ThorndaleAMT"/>
          <w:sz w:val="28"/>
          <w:szCs w:val="28"/>
        </w:rPr>
      </w:pPr>
      <w:r w:rsidRPr="00184B86">
        <w:rPr>
          <w:bCs/>
          <w:iCs/>
          <w:sz w:val="28"/>
          <w:szCs w:val="28"/>
        </w:rPr>
        <w:t>Уравнением поверхности</w:t>
      </w:r>
      <w:r w:rsidRPr="006B770C">
        <w:rPr>
          <w:b/>
          <w:bCs/>
          <w:i/>
          <w:iCs/>
          <w:sz w:val="28"/>
          <w:szCs w:val="28"/>
        </w:rPr>
        <w:t xml:space="preserve"> </w:t>
      </w:r>
      <w:r w:rsidRPr="006B770C">
        <w:rPr>
          <w:rFonts w:eastAsia="ThorndaleAMT"/>
          <w:sz w:val="28"/>
          <w:szCs w:val="28"/>
        </w:rPr>
        <w:t xml:space="preserve">в </w:t>
      </w:r>
      <w:r>
        <w:rPr>
          <w:rFonts w:eastAsia="ThorndaleAMT"/>
          <w:sz w:val="28"/>
          <w:szCs w:val="28"/>
        </w:rPr>
        <w:t xml:space="preserve">фиксированной </w:t>
      </w:r>
      <w:r w:rsidRPr="006B770C">
        <w:rPr>
          <w:rFonts w:eastAsia="ThorndaleAMT"/>
          <w:sz w:val="28"/>
          <w:szCs w:val="28"/>
        </w:rPr>
        <w:t>системе координат</w:t>
      </w:r>
      <w:r>
        <w:rPr>
          <w:rFonts w:eastAsia="ThorndaleAMT"/>
          <w:sz w:val="28"/>
          <w:szCs w:val="28"/>
        </w:rPr>
        <w:t xml:space="preserve"> </w:t>
      </w:r>
      <w:r w:rsidRPr="006B770C">
        <w:rPr>
          <w:rFonts w:eastAsia="ThorndaleAMT"/>
          <w:sz w:val="28"/>
          <w:szCs w:val="28"/>
        </w:rPr>
        <w:t xml:space="preserve">называется </w:t>
      </w:r>
      <w:r>
        <w:rPr>
          <w:rFonts w:eastAsia="ThorndaleAMT"/>
          <w:sz w:val="28"/>
          <w:szCs w:val="28"/>
        </w:rPr>
        <w:t xml:space="preserve">такое </w:t>
      </w:r>
      <w:r w:rsidRPr="006B770C">
        <w:rPr>
          <w:rFonts w:eastAsia="ThorndaleAMT"/>
          <w:sz w:val="28"/>
          <w:szCs w:val="28"/>
        </w:rPr>
        <w:t>уравнение</w:t>
      </w:r>
      <w:r>
        <w:rPr>
          <w:rFonts w:eastAsia="ThorndaleAMT"/>
          <w:sz w:val="28"/>
          <w:szCs w:val="28"/>
        </w:rPr>
        <w:t xml:space="preserve"> с тремя переменными, которому удовлетворяют координаты любой точки данной поверхности и только они.</w:t>
      </w:r>
    </w:p>
    <w:p w:rsidR="004B0A4E" w:rsidRDefault="004B0A4E" w:rsidP="004B0A4E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rFonts w:eastAsia="ThorndaleAMT"/>
          <w:sz w:val="28"/>
          <w:szCs w:val="28"/>
        </w:rPr>
      </w:pPr>
      <w:r>
        <w:rPr>
          <w:rFonts w:eastAsia="ThorndaleAMT"/>
          <w:sz w:val="28"/>
          <w:szCs w:val="28"/>
        </w:rPr>
        <w:t xml:space="preserve">Всякое уравнение с тремя переменными </w:t>
      </w:r>
      <m:oMath>
        <m:r>
          <w:rPr>
            <w:rFonts w:ascii="Cambria Math" w:eastAsia="ThorndaleAMT" w:hAnsi="Cambria Math"/>
            <w:sz w:val="28"/>
            <w:szCs w:val="28"/>
          </w:rPr>
          <m:t>x, y, z</m:t>
        </m:r>
      </m:oMath>
      <w:r>
        <w:rPr>
          <w:rFonts w:eastAsia="ThorndaleAMT"/>
          <w:sz w:val="28"/>
          <w:szCs w:val="28"/>
        </w:rPr>
        <w:t xml:space="preserve"> можно записать так:</w:t>
      </w: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8497"/>
        <w:gridCol w:w="1074"/>
      </w:tblGrid>
      <w:tr w:rsidR="004B0A4E" w:rsidRPr="00133B1C" w:rsidTr="00A77AC6">
        <w:trPr>
          <w:jc w:val="center"/>
        </w:trPr>
        <w:tc>
          <w:tcPr>
            <w:tcW w:w="4439" w:type="pct"/>
            <w:vAlign w:val="center"/>
          </w:tcPr>
          <w:p w:rsidR="004B0A4E" w:rsidRPr="00133B1C" w:rsidRDefault="00FD67D2" w:rsidP="00FD67D2">
            <w:pPr>
              <w:widowControl w:val="0"/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m:oMath>
              <m:r>
                <w:rPr>
                  <w:rFonts w:ascii="Cambria Math" w:eastAsia="ThorndaleAMT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eastAsia="ThorndaleAMT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horndaleAMT" w:hAnsi="Cambria Math"/>
                      <w:sz w:val="28"/>
                      <w:szCs w:val="28"/>
                    </w:rPr>
                    <m:t>x, y, z</m:t>
                  </m:r>
                </m:e>
              </m:d>
              <m:r>
                <w:rPr>
                  <w:rFonts w:ascii="Cambria Math" w:eastAsia="ThorndaleAMT" w:hAnsi="Cambria Math"/>
                  <w:sz w:val="28"/>
                  <w:szCs w:val="28"/>
                </w:rPr>
                <m:t>=0</m:t>
              </m:r>
            </m:oMath>
            <w:r w:rsidR="004B0A4E" w:rsidRPr="00133B1C">
              <w:rPr>
                <w:rFonts w:eastAsia="ThorndaleAMT"/>
                <w:sz w:val="28"/>
                <w:szCs w:val="28"/>
              </w:rPr>
              <w:t>,</w:t>
            </w:r>
          </w:p>
        </w:tc>
        <w:tc>
          <w:tcPr>
            <w:tcW w:w="561" w:type="pct"/>
            <w:vAlign w:val="center"/>
          </w:tcPr>
          <w:p w:rsidR="004B0A4E" w:rsidRPr="00133B1C" w:rsidRDefault="004B0A4E" w:rsidP="00A77AC6">
            <w:pPr>
              <w:widowControl w:val="0"/>
              <w:suppressAutoHyphens/>
              <w:spacing w:line="360" w:lineRule="auto"/>
              <w:jc w:val="right"/>
              <w:rPr>
                <w:sz w:val="28"/>
                <w:szCs w:val="28"/>
              </w:rPr>
            </w:pPr>
            <w:r w:rsidRPr="00133B1C">
              <w:rPr>
                <w:sz w:val="28"/>
                <w:szCs w:val="28"/>
              </w:rPr>
              <w:t>(1)</w:t>
            </w:r>
          </w:p>
        </w:tc>
      </w:tr>
    </w:tbl>
    <w:p w:rsidR="004B0A4E" w:rsidRDefault="004B0A4E" w:rsidP="004B0A4E">
      <w:pPr>
        <w:widowControl w:val="0"/>
        <w:shd w:val="clear" w:color="auto" w:fill="FFFFFF"/>
        <w:suppressAutoHyphens/>
        <w:spacing w:line="360" w:lineRule="auto"/>
        <w:rPr>
          <w:rFonts w:eastAsia="ThorndaleAMT"/>
          <w:sz w:val="28"/>
          <w:szCs w:val="28"/>
        </w:rPr>
      </w:pPr>
      <w:r>
        <w:rPr>
          <w:rFonts w:eastAsia="ThorndaleAMT"/>
          <w:sz w:val="28"/>
          <w:szCs w:val="28"/>
        </w:rPr>
        <w:t xml:space="preserve">где </w:t>
      </w:r>
      <m:oMath>
        <m:r>
          <w:rPr>
            <w:rFonts w:ascii="Cambria Math" w:eastAsia="ThorndaleAMT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horndaleAMT" w:hAnsi="Cambria Math"/>
                <w:sz w:val="28"/>
                <w:szCs w:val="28"/>
              </w:rPr>
              <m:t>x, y, z</m:t>
            </m:r>
          </m:e>
        </m:d>
      </m:oMath>
      <w:r>
        <w:rPr>
          <w:rFonts w:eastAsia="ThorndaleAMT"/>
          <w:sz w:val="28"/>
          <w:szCs w:val="28"/>
        </w:rPr>
        <w:t xml:space="preserve"> – функция переменных</w:t>
      </w:r>
      <m:oMath>
        <m:r>
          <w:rPr>
            <w:rFonts w:ascii="Cambria Math" w:eastAsia="ThorndaleAMT" w:hAnsi="Cambria Math"/>
            <w:sz w:val="28"/>
            <w:szCs w:val="28"/>
          </w:rPr>
          <m:t xml:space="preserve"> x, y, z</m:t>
        </m:r>
      </m:oMath>
      <w:r>
        <w:rPr>
          <w:rFonts w:eastAsia="ThorndaleAMT"/>
          <w:sz w:val="28"/>
          <w:szCs w:val="28"/>
        </w:rPr>
        <w:t>.</w:t>
      </w:r>
    </w:p>
    <w:p w:rsidR="004B0A4E" w:rsidRDefault="004B0A4E" w:rsidP="004B0A4E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rFonts w:eastAsia="ThorndaleAMT"/>
          <w:sz w:val="28"/>
          <w:szCs w:val="28"/>
        </w:rPr>
      </w:pPr>
      <w:r>
        <w:rPr>
          <w:rFonts w:eastAsia="ThorndaleAMT"/>
          <w:sz w:val="28"/>
          <w:szCs w:val="28"/>
        </w:rPr>
        <w:lastRenderedPageBreak/>
        <w:t xml:space="preserve">Линию в пространстве можно </w:t>
      </w:r>
      <w:r w:rsidR="00EF1AA9">
        <w:rPr>
          <w:rFonts w:eastAsia="ThorndaleAMT"/>
          <w:sz w:val="28"/>
          <w:szCs w:val="28"/>
        </w:rPr>
        <w:t>представит</w:t>
      </w:r>
      <w:r>
        <w:rPr>
          <w:rFonts w:eastAsia="ThorndaleAMT"/>
          <w:sz w:val="28"/>
          <w:szCs w:val="28"/>
        </w:rPr>
        <w:t xml:space="preserve">ь как пересечение двух поверхностей, поэтому </w:t>
      </w:r>
      <w:r w:rsidR="00EF1AA9">
        <w:rPr>
          <w:rFonts w:eastAsia="ThorndaleAMT"/>
          <w:sz w:val="28"/>
          <w:szCs w:val="28"/>
        </w:rPr>
        <w:t>определим ее с помощью следующих уравнений</w:t>
      </w:r>
      <w:r>
        <w:rPr>
          <w:rFonts w:eastAsia="ThorndaleAMT"/>
          <w:sz w:val="28"/>
          <w:szCs w:val="28"/>
        </w:rPr>
        <w:t xml:space="preserve">. Пусть </w:t>
      </w:r>
      <m:oMath>
        <m:r>
          <w:rPr>
            <w:rFonts w:ascii="Cambria Math" w:eastAsia="ThorndaleAMT" w:hAnsi="Cambria Math"/>
            <w:sz w:val="28"/>
            <w:szCs w:val="28"/>
          </w:rPr>
          <m:t>l</m:t>
        </m:r>
      </m:oMath>
      <w:r>
        <w:rPr>
          <w:rFonts w:eastAsia="ThorndaleAMT"/>
          <w:sz w:val="28"/>
          <w:szCs w:val="28"/>
        </w:rPr>
        <w:t xml:space="preserve"> – линия, по которой пересекаются поверхности, определяемые уравнениями  </w:t>
      </w:r>
      <m:oMath>
        <m:sSub>
          <m:sSubPr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horndaleAMT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ThorndaleAMT" w:hAnsi="Cambria Math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horndaleAMT" w:hAnsi="Cambria Math"/>
                <w:sz w:val="28"/>
                <w:szCs w:val="28"/>
              </w:rPr>
              <m:t>x, y, z</m:t>
            </m:r>
          </m:e>
        </m:d>
        <m:r>
          <w:rPr>
            <w:rFonts w:ascii="Cambria Math" w:eastAsia="ThorndaleAMT" w:hAnsi="Cambria Math"/>
            <w:sz w:val="28"/>
            <w:szCs w:val="28"/>
          </w:rPr>
          <m:t>=0</m:t>
        </m:r>
      </m:oMath>
      <w:r w:rsidR="00FD67D2" w:rsidRPr="00FD67D2">
        <w:rPr>
          <w:rFonts w:eastAsia="ThorndaleAMT"/>
          <w:sz w:val="28"/>
          <w:szCs w:val="28"/>
        </w:rPr>
        <w:t xml:space="preserve"> </w:t>
      </w:r>
      <w:r w:rsidR="00FD67D2">
        <w:rPr>
          <w:rFonts w:eastAsia="ThorndaleAMT"/>
          <w:sz w:val="28"/>
          <w:szCs w:val="28"/>
        </w:rPr>
        <w:t>и</w:t>
      </w:r>
      <w:r>
        <w:rPr>
          <w:rFonts w:eastAsia="ThorndaleAMT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horndaleAMT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ThorndaleAMT" w:hAnsi="Cambria Math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horndaleAMT" w:hAnsi="Cambria Math"/>
                <w:sz w:val="28"/>
                <w:szCs w:val="28"/>
              </w:rPr>
              <m:t>x, y, z</m:t>
            </m:r>
          </m:e>
        </m:d>
        <m:r>
          <w:rPr>
            <w:rFonts w:ascii="Cambria Math" w:eastAsia="ThorndaleAMT" w:hAnsi="Cambria Math"/>
            <w:sz w:val="28"/>
            <w:szCs w:val="28"/>
          </w:rPr>
          <m:t>=0</m:t>
        </m:r>
      </m:oMath>
      <w:r w:rsidR="00EF1AA9">
        <w:rPr>
          <w:rFonts w:eastAsia="ThorndaleAMT"/>
          <w:sz w:val="28"/>
          <w:szCs w:val="28"/>
        </w:rPr>
        <w:t xml:space="preserve">, </w:t>
      </w:r>
      <w:r>
        <w:rPr>
          <w:rFonts w:eastAsia="ThorndaleAMT"/>
          <w:sz w:val="28"/>
          <w:szCs w:val="28"/>
        </w:rPr>
        <w:t xml:space="preserve">тогда координаты любой точки  линии </w:t>
      </w:r>
      <m:oMath>
        <m:r>
          <w:rPr>
            <w:rFonts w:ascii="Cambria Math" w:eastAsia="ThorndaleAMT" w:hAnsi="Cambria Math"/>
            <w:sz w:val="28"/>
            <w:szCs w:val="28"/>
          </w:rPr>
          <m:t>l</m:t>
        </m:r>
      </m:oMath>
      <w:r>
        <w:rPr>
          <w:rFonts w:eastAsia="ThorndaleAMT"/>
          <w:sz w:val="28"/>
          <w:szCs w:val="28"/>
        </w:rPr>
        <w:t xml:space="preserve"> </w:t>
      </w:r>
      <w:r w:rsidR="00EF1AA9">
        <w:rPr>
          <w:rFonts w:eastAsia="ThorndaleAMT"/>
          <w:sz w:val="28"/>
          <w:szCs w:val="28"/>
        </w:rPr>
        <w:t>удовлетворяют системе</w:t>
      </w:r>
      <w:r>
        <w:rPr>
          <w:rFonts w:eastAsia="ThorndaleAMT"/>
          <w:sz w:val="28"/>
          <w:szCs w:val="28"/>
        </w:rPr>
        <w:t>:</w:t>
      </w: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8497"/>
        <w:gridCol w:w="1074"/>
      </w:tblGrid>
      <w:tr w:rsidR="004B0A4E" w:rsidRPr="00133B1C" w:rsidTr="00A77AC6">
        <w:trPr>
          <w:jc w:val="center"/>
        </w:trPr>
        <w:tc>
          <w:tcPr>
            <w:tcW w:w="4439" w:type="pct"/>
            <w:vAlign w:val="center"/>
          </w:tcPr>
          <w:p w:rsidR="004B0A4E" w:rsidRPr="00133B1C" w:rsidRDefault="00A75855" w:rsidP="00A77AC6">
            <w:pPr>
              <w:widowControl w:val="0"/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="ThorndaleAMT" w:hAnsi="Cambria Math"/>
                      <w:i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horndaleAMT" w:hAnsi="Cambria Math"/>
                          <w:i/>
                          <w:sz w:val="28"/>
                          <w:szCs w:val="28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eastAsia="ThorndaleAMT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horndaleAMT" w:hAnsi="Cambria Math"/>
                              <w:sz w:val="28"/>
                              <w:szCs w:val="28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eastAsia="ThorndaleAMT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="ThorndaleAMT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horndaleAMT" w:hAnsi="Cambria Math"/>
                              <w:sz w:val="28"/>
                              <w:szCs w:val="28"/>
                            </w:rPr>
                            <m:t>x, y, z</m:t>
                          </m:r>
                        </m:e>
                      </m:d>
                      <m:r>
                        <w:rPr>
                          <w:rFonts w:ascii="Cambria Math" w:eastAsia="ThorndaleAMT" w:hAnsi="Cambria Math"/>
                          <w:sz w:val="28"/>
                          <w:szCs w:val="28"/>
                        </w:rPr>
                        <m:t>=0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eastAsia="ThorndaleAMT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horndaleAMT" w:hAnsi="Cambria Math"/>
                              <w:sz w:val="28"/>
                              <w:szCs w:val="28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eastAsia="ThorndaleAMT" w:hAnsi="Cambria Math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="ThorndaleAMT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horndaleAMT" w:hAnsi="Cambria Math"/>
                              <w:sz w:val="28"/>
                              <w:szCs w:val="28"/>
                            </w:rPr>
                            <m:t>x, y, z</m:t>
                          </m:r>
                        </m:e>
                      </m:d>
                      <m:r>
                        <w:rPr>
                          <w:rFonts w:ascii="Cambria Math" w:eastAsia="ThorndaleAMT" w:hAnsi="Cambria Math"/>
                          <w:sz w:val="28"/>
                          <w:szCs w:val="28"/>
                        </w:rPr>
                        <m:t>=0</m:t>
                      </m:r>
                    </m:e>
                  </m:eqArr>
                </m:e>
              </m:d>
            </m:oMath>
            <w:r w:rsidR="004B0A4E" w:rsidRPr="00133B1C">
              <w:rPr>
                <w:rFonts w:eastAsia="ThorndaleAMT"/>
                <w:sz w:val="28"/>
                <w:szCs w:val="28"/>
              </w:rPr>
              <w:t>.</w:t>
            </w:r>
          </w:p>
        </w:tc>
        <w:tc>
          <w:tcPr>
            <w:tcW w:w="561" w:type="pct"/>
            <w:vAlign w:val="center"/>
          </w:tcPr>
          <w:p w:rsidR="004B0A4E" w:rsidRPr="00133B1C" w:rsidRDefault="004B0A4E" w:rsidP="00A77AC6">
            <w:pPr>
              <w:widowControl w:val="0"/>
              <w:suppressAutoHyphens/>
              <w:spacing w:line="360" w:lineRule="auto"/>
              <w:jc w:val="right"/>
              <w:rPr>
                <w:sz w:val="28"/>
                <w:szCs w:val="28"/>
              </w:rPr>
            </w:pPr>
            <w:r w:rsidRPr="00133B1C">
              <w:rPr>
                <w:sz w:val="28"/>
                <w:szCs w:val="28"/>
              </w:rPr>
              <w:t>(2)</w:t>
            </w:r>
          </w:p>
        </w:tc>
      </w:tr>
    </w:tbl>
    <w:p w:rsidR="004B0A4E" w:rsidRPr="007C08F3" w:rsidRDefault="00EF1AA9" w:rsidP="004B0A4E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rFonts w:eastAsia="ThorndaleAMT"/>
          <w:sz w:val="28"/>
          <w:szCs w:val="28"/>
        </w:rPr>
      </w:pPr>
      <w:r>
        <w:rPr>
          <w:rFonts w:eastAsia="ThorndaleAMT"/>
          <w:sz w:val="28"/>
          <w:szCs w:val="28"/>
        </w:rPr>
        <w:t>У</w:t>
      </w:r>
      <w:r w:rsidR="004B0A4E">
        <w:rPr>
          <w:rFonts w:eastAsia="ThorndaleAMT"/>
          <w:sz w:val="28"/>
          <w:szCs w:val="28"/>
        </w:rPr>
        <w:t xml:space="preserve">равнения вида </w:t>
      </w: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8497"/>
        <w:gridCol w:w="1074"/>
      </w:tblGrid>
      <w:tr w:rsidR="004B0A4E" w:rsidRPr="00133B1C" w:rsidTr="00A77AC6">
        <w:trPr>
          <w:jc w:val="center"/>
        </w:trPr>
        <w:tc>
          <w:tcPr>
            <w:tcW w:w="4439" w:type="pct"/>
            <w:vAlign w:val="center"/>
          </w:tcPr>
          <w:p w:rsidR="004B0A4E" w:rsidRPr="00230B65" w:rsidRDefault="00FD67D2" w:rsidP="00FD67D2">
            <w:pPr>
              <w:widowControl w:val="0"/>
              <w:shd w:val="clear" w:color="auto" w:fill="FFFFFF"/>
              <w:suppressAutoHyphens/>
              <w:spacing w:line="360" w:lineRule="auto"/>
              <w:jc w:val="center"/>
              <w:rPr>
                <w:rFonts w:eastAsia="ThorndaleAMT"/>
                <w:sz w:val="28"/>
                <w:szCs w:val="28"/>
                <w:lang w:val="en-US"/>
              </w:rPr>
            </w:pPr>
            <m:oMath>
              <m:r>
                <w:rPr>
                  <w:rFonts w:ascii="Cambria Math" w:eastAsia="ThorndaleAMT" w:hAnsi="Cambria Math"/>
                  <w:sz w:val="28"/>
                  <w:szCs w:val="28"/>
                </w:rPr>
                <m:t>x=</m:t>
              </m:r>
              <m:sSub>
                <m:sSubPr>
                  <m:ctrlPr>
                    <w:rPr>
                      <w:rFonts w:ascii="Cambria Math" w:eastAsia="ThorndaleAMT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horndaleAMT" w:hAnsi="Cambria Math"/>
                      <w:sz w:val="28"/>
                      <w:szCs w:val="28"/>
                    </w:rPr>
                    <m:t>φ</m:t>
                  </m:r>
                </m:e>
                <m:sub>
                  <m:r>
                    <w:rPr>
                      <w:rFonts w:ascii="Cambria Math" w:eastAsia="ThorndaleAMT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ThorndaleAMT" w:hAnsi="Cambria Math"/>
                  <w:sz w:val="28"/>
                  <w:szCs w:val="28"/>
                </w:rPr>
                <m:t>(t)</m:t>
              </m:r>
            </m:oMath>
            <w:r w:rsidR="004B0A4E" w:rsidRPr="00133B1C">
              <w:rPr>
                <w:rFonts w:eastAsia="ThorndaleAMT"/>
                <w:sz w:val="28"/>
                <w:szCs w:val="28"/>
              </w:rPr>
              <w:t>,</w:t>
            </w:r>
            <w:r w:rsidR="00230B65">
              <w:rPr>
                <w:rFonts w:eastAsia="ThorndaleAMT"/>
                <w:sz w:val="28"/>
                <w:szCs w:val="28"/>
                <w:lang w:val="en-US"/>
              </w:rPr>
              <w:t xml:space="preserve"> </w:t>
            </w:r>
            <w:r w:rsidRPr="00FD67D2">
              <w:rPr>
                <w:rFonts w:eastAsia="ThorndaleAMT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="ThorndaleAMT" w:hAnsi="Cambria Math"/>
                  <w:sz w:val="28"/>
                  <w:szCs w:val="28"/>
                </w:rPr>
                <m:t>y=</m:t>
              </m:r>
              <m:sSub>
                <m:sSubPr>
                  <m:ctrlPr>
                    <w:rPr>
                      <w:rFonts w:ascii="Cambria Math" w:eastAsia="ThorndaleAMT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horndaleAMT" w:hAnsi="Cambria Math"/>
                      <w:sz w:val="28"/>
                      <w:szCs w:val="28"/>
                    </w:rPr>
                    <m:t>φ</m:t>
                  </m:r>
                </m:e>
                <m:sub>
                  <m:r>
                    <w:rPr>
                      <w:rFonts w:ascii="Cambria Math" w:eastAsia="ThorndaleAMT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="ThorndaleAMT" w:hAnsi="Cambria Math"/>
                  <w:sz w:val="28"/>
                  <w:szCs w:val="28"/>
                </w:rPr>
                <m:t>(t)</m:t>
              </m:r>
            </m:oMath>
            <w:r w:rsidRPr="00133B1C">
              <w:rPr>
                <w:rFonts w:eastAsia="ThorndaleAMT"/>
                <w:sz w:val="28"/>
                <w:szCs w:val="28"/>
              </w:rPr>
              <w:t>,</w:t>
            </w:r>
            <w:r w:rsidR="00230B65">
              <w:rPr>
                <w:rFonts w:eastAsia="ThorndaleAMT"/>
                <w:sz w:val="28"/>
                <w:szCs w:val="28"/>
                <w:lang w:val="en-US"/>
              </w:rPr>
              <w:t xml:space="preserve"> </w:t>
            </w:r>
            <w:r w:rsidRPr="00133B1C">
              <w:rPr>
                <w:rFonts w:eastAsia="ThorndaleAMT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="ThorndaleAMT" w:hAnsi="Cambria Math"/>
                  <w:sz w:val="28"/>
                  <w:szCs w:val="28"/>
                </w:rPr>
                <m:t>z=</m:t>
              </m:r>
              <m:sSub>
                <m:sSubPr>
                  <m:ctrlPr>
                    <w:rPr>
                      <w:rFonts w:ascii="Cambria Math" w:eastAsia="ThorndaleAMT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horndaleAMT" w:hAnsi="Cambria Math"/>
                      <w:sz w:val="28"/>
                      <w:szCs w:val="28"/>
                    </w:rPr>
                    <m:t>φ</m:t>
                  </m:r>
                </m:e>
                <m:sub>
                  <m:r>
                    <w:rPr>
                      <w:rFonts w:ascii="Cambria Math" w:eastAsia="ThorndaleAMT" w:hAnsi="Cambria Math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eastAsia="ThorndaleAMT" w:hAnsi="Cambria Math"/>
                  <w:sz w:val="28"/>
                  <w:szCs w:val="28"/>
                </w:rPr>
                <m:t>(t)</m:t>
              </m:r>
            </m:oMath>
            <w:r w:rsidRPr="00133B1C">
              <w:rPr>
                <w:rFonts w:eastAsia="ThorndaleAMT"/>
                <w:sz w:val="28"/>
                <w:szCs w:val="28"/>
              </w:rPr>
              <w:t xml:space="preserve">, </w:t>
            </w:r>
            <w:r>
              <w:rPr>
                <w:rFonts w:eastAsia="ThorndaleAMT"/>
                <w:sz w:val="28"/>
                <w:szCs w:val="28"/>
                <w:lang w:val="en-US"/>
              </w:rPr>
              <w:t xml:space="preserve"> </w:t>
            </w:r>
            <w:r w:rsidR="00230B65">
              <w:rPr>
                <w:rFonts w:eastAsia="ThorndaleAMT"/>
                <w:sz w:val="28"/>
                <w:szCs w:val="28"/>
              </w:rPr>
              <w:t xml:space="preserve"> </w:t>
            </w:r>
          </w:p>
        </w:tc>
        <w:tc>
          <w:tcPr>
            <w:tcW w:w="561" w:type="pct"/>
            <w:vAlign w:val="center"/>
          </w:tcPr>
          <w:p w:rsidR="004B0A4E" w:rsidRPr="00133B1C" w:rsidRDefault="004B0A4E" w:rsidP="00A77AC6">
            <w:pPr>
              <w:widowControl w:val="0"/>
              <w:suppressAutoHyphens/>
              <w:spacing w:line="360" w:lineRule="auto"/>
              <w:jc w:val="right"/>
              <w:rPr>
                <w:sz w:val="28"/>
                <w:szCs w:val="28"/>
              </w:rPr>
            </w:pPr>
            <w:r w:rsidRPr="00133B1C">
              <w:rPr>
                <w:sz w:val="28"/>
                <w:szCs w:val="28"/>
              </w:rPr>
              <w:t>(3)</w:t>
            </w:r>
          </w:p>
        </w:tc>
      </w:tr>
    </w:tbl>
    <w:p w:rsidR="004B0A4E" w:rsidRDefault="00FD67D2" w:rsidP="004B0A4E">
      <w:pPr>
        <w:widowControl w:val="0"/>
        <w:shd w:val="clear" w:color="auto" w:fill="FFFFFF"/>
        <w:suppressAutoHyphens/>
        <w:spacing w:line="360" w:lineRule="auto"/>
        <w:jc w:val="both"/>
        <w:rPr>
          <w:rFonts w:eastAsia="ThorndaleAMT"/>
          <w:sz w:val="28"/>
          <w:szCs w:val="28"/>
        </w:rPr>
      </w:pPr>
      <w:r>
        <w:rPr>
          <w:rFonts w:eastAsia="ThorndaleAMT"/>
          <w:sz w:val="28"/>
          <w:szCs w:val="28"/>
        </w:rPr>
        <w:t>г</w:t>
      </w:r>
      <w:r w:rsidR="004B0A4E">
        <w:rPr>
          <w:rFonts w:eastAsia="ThorndaleAMT"/>
          <w:sz w:val="28"/>
          <w:szCs w:val="28"/>
        </w:rPr>
        <w:t>де</w:t>
      </w:r>
      <w:r w:rsidRPr="00FD67D2">
        <w:rPr>
          <w:rFonts w:eastAsia="ThorndaleAMT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horndaleAMT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eastAsia="ThorndaleAMT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="ThorndaleAMT" w:hAnsi="Cambria Math"/>
            <w:sz w:val="28"/>
            <w:szCs w:val="28"/>
          </w:rPr>
          <m:t>(t)</m:t>
        </m:r>
      </m:oMath>
      <w:r w:rsidR="004B0A4E">
        <w:rPr>
          <w:rFonts w:eastAsia="ThorndaleAMT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horndaleAMT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eastAsia="ThorndaleAMT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="ThorndaleAMT" w:hAnsi="Cambria Math"/>
            <w:sz w:val="28"/>
            <w:szCs w:val="28"/>
          </w:rPr>
          <m:t>(t)</m:t>
        </m:r>
      </m:oMath>
      <w:r w:rsidR="004B0A4E">
        <w:rPr>
          <w:rFonts w:eastAsia="ThorndaleAMT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horndaleAMT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eastAsia="ThorndaleAMT" w:hAnsi="Cambria Math"/>
                <w:sz w:val="28"/>
                <w:szCs w:val="28"/>
              </w:rPr>
              <m:t>3</m:t>
            </m:r>
          </m:sub>
        </m:sSub>
        <m:d>
          <m:dPr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horndaleAMT" w:hAnsi="Cambria Math"/>
                <w:sz w:val="28"/>
                <w:szCs w:val="28"/>
              </w:rPr>
              <m:t>t</m:t>
            </m:r>
          </m:e>
        </m:d>
      </m:oMath>
      <w:r w:rsidR="0018171D" w:rsidRPr="0018171D">
        <w:rPr>
          <w:rFonts w:eastAsia="ThorndaleAMT"/>
          <w:sz w:val="28"/>
          <w:szCs w:val="28"/>
        </w:rPr>
        <w:t xml:space="preserve"> </w:t>
      </w:r>
      <w:r w:rsidR="004B0A4E">
        <w:rPr>
          <w:rFonts w:eastAsia="ThorndaleAMT"/>
          <w:sz w:val="28"/>
          <w:szCs w:val="28"/>
        </w:rPr>
        <w:t xml:space="preserve">– функции некоторой переменной </w:t>
      </w:r>
      <m:oMath>
        <m:r>
          <w:rPr>
            <w:rFonts w:ascii="Cambria Math" w:eastAsia="ThorndaleAMT" w:hAnsi="Cambria Math"/>
            <w:sz w:val="28"/>
            <w:szCs w:val="28"/>
          </w:rPr>
          <m:t>t</m:t>
        </m:r>
      </m:oMath>
      <w:r w:rsidR="004B0A4E">
        <w:rPr>
          <w:rFonts w:eastAsia="ThorndaleAMT"/>
          <w:sz w:val="28"/>
          <w:szCs w:val="28"/>
        </w:rPr>
        <w:t xml:space="preserve"> (параметра), если  при каждом значении </w:t>
      </w:r>
      <m:oMath>
        <m:r>
          <w:rPr>
            <w:rFonts w:ascii="Cambria Math" w:eastAsia="ThorndaleAMT" w:hAnsi="Cambria Math"/>
            <w:sz w:val="28"/>
            <w:szCs w:val="28"/>
          </w:rPr>
          <m:t>t</m:t>
        </m:r>
      </m:oMath>
      <w:r w:rsidR="004B0A4E">
        <w:rPr>
          <w:rFonts w:eastAsia="ThorndaleAMT"/>
          <w:sz w:val="28"/>
          <w:szCs w:val="28"/>
        </w:rPr>
        <w:t xml:space="preserve"> из конечного или бесконечного промежутка они дают координаты всех точек да</w:t>
      </w:r>
      <w:r w:rsidR="00EF1AA9">
        <w:rPr>
          <w:rFonts w:eastAsia="ThorndaleAMT"/>
          <w:sz w:val="28"/>
          <w:szCs w:val="28"/>
        </w:rPr>
        <w:t>нной линии и только таких точек, называются параметрическими уравнениями линии в пространстве.</w:t>
      </w:r>
    </w:p>
    <w:p w:rsidR="004B0A4E" w:rsidRDefault="004B0A4E" w:rsidP="004B0A4E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rFonts w:eastAsia="ThorndaleAMT"/>
          <w:sz w:val="28"/>
          <w:szCs w:val="28"/>
        </w:rPr>
      </w:pPr>
      <w:r>
        <w:rPr>
          <w:rFonts w:eastAsia="ThorndaleAMT"/>
          <w:sz w:val="28"/>
          <w:szCs w:val="28"/>
        </w:rPr>
        <w:t xml:space="preserve">Параметрические уравнения часто применяются в механике для описания траектории движущейся точки, роль параметра </w:t>
      </w:r>
      <w:r w:rsidRPr="00644383">
        <w:rPr>
          <w:rFonts w:eastAsia="ThorndaleAMT"/>
          <w:position w:val="-6"/>
          <w:sz w:val="28"/>
          <w:szCs w:val="28"/>
        </w:rPr>
        <w:object w:dxaOrig="160" w:dyaOrig="260">
          <v:shape id="_x0000_i1035" type="#_x0000_t75" style="width:8.85pt;height:13.6pt" o:ole="">
            <v:imagedata r:id="rId43" o:title=""/>
          </v:shape>
          <o:OLEObject Type="Embed" ProgID="Equation.DSMT4" ShapeID="_x0000_i1035" DrawAspect="Content" ObjectID="_1493919413" r:id="rId44"/>
        </w:object>
      </w:r>
      <w:r>
        <w:rPr>
          <w:rFonts w:eastAsia="ThorndaleAMT"/>
          <w:sz w:val="28"/>
          <w:szCs w:val="28"/>
        </w:rPr>
        <w:t xml:space="preserve"> в таких случаях играет время.</w:t>
      </w:r>
    </w:p>
    <w:p w:rsidR="004B0A4E" w:rsidRDefault="004B0A4E" w:rsidP="004B0A4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horndaleAMT"/>
          <w:sz w:val="28"/>
          <w:szCs w:val="28"/>
        </w:rPr>
      </w:pPr>
      <w:r w:rsidRPr="0094102A">
        <w:rPr>
          <w:rFonts w:eastAsia="ThorndaleAMT"/>
          <w:sz w:val="28"/>
          <w:szCs w:val="28"/>
        </w:rPr>
        <w:t>В частности, если уравнения (</w:t>
      </w:r>
      <w:r>
        <w:rPr>
          <w:rFonts w:eastAsia="ThorndaleAMT"/>
          <w:sz w:val="28"/>
          <w:szCs w:val="28"/>
        </w:rPr>
        <w:t>3</w:t>
      </w:r>
      <w:r w:rsidRPr="0094102A">
        <w:rPr>
          <w:rFonts w:eastAsia="ThorndaleAMT"/>
          <w:sz w:val="28"/>
          <w:szCs w:val="28"/>
        </w:rPr>
        <w:t>) рассматривать</w:t>
      </w:r>
      <w:r>
        <w:rPr>
          <w:rFonts w:eastAsia="ThorndaleAMT"/>
          <w:sz w:val="28"/>
          <w:szCs w:val="28"/>
        </w:rPr>
        <w:t xml:space="preserve"> </w:t>
      </w:r>
      <w:r w:rsidRPr="0094102A">
        <w:rPr>
          <w:rFonts w:eastAsia="ThorndaleAMT"/>
          <w:sz w:val="28"/>
          <w:szCs w:val="28"/>
        </w:rPr>
        <w:t>как уравнения,</w:t>
      </w:r>
      <w:r>
        <w:rPr>
          <w:rFonts w:eastAsia="ThorndaleAMT"/>
          <w:sz w:val="28"/>
          <w:szCs w:val="28"/>
        </w:rPr>
        <w:t xml:space="preserve"> </w:t>
      </w:r>
      <w:r w:rsidRPr="0094102A">
        <w:rPr>
          <w:rFonts w:eastAsia="ThorndaleAMT"/>
          <w:sz w:val="28"/>
          <w:szCs w:val="28"/>
        </w:rPr>
        <w:t>устанавливающие зависимость текущих координат по ортонормированному</w:t>
      </w:r>
      <w:r>
        <w:rPr>
          <w:rFonts w:eastAsia="ThorndaleAMT"/>
          <w:sz w:val="28"/>
          <w:szCs w:val="28"/>
        </w:rPr>
        <w:t xml:space="preserve"> </w:t>
      </w:r>
      <w:r w:rsidRPr="0094102A">
        <w:rPr>
          <w:rFonts w:eastAsia="ThorndaleAMT"/>
          <w:sz w:val="28"/>
          <w:szCs w:val="28"/>
        </w:rPr>
        <w:t>базису</w:t>
      </w:r>
      <w:r w:rsidR="00230B65" w:rsidRPr="00230B65">
        <w:rPr>
          <w:rFonts w:eastAsia="ThorndaleAMT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ThorndaleAMT" w:hAnsi="Cambria Math"/>
                <w:sz w:val="28"/>
                <w:szCs w:val="28"/>
              </w:rPr>
              <m:t>i</m:t>
            </m:r>
          </m:e>
        </m:acc>
      </m:oMath>
      <w:r w:rsidRPr="0094102A">
        <w:rPr>
          <w:rFonts w:eastAsia="ThorndaleAMT"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ThorndaleAMT" w:hAnsi="Cambria Math"/>
                <w:sz w:val="28"/>
                <w:szCs w:val="28"/>
              </w:rPr>
              <m:t>j</m:t>
            </m:r>
          </m:e>
        </m:acc>
      </m:oMath>
      <w:r w:rsidR="00230B65" w:rsidRPr="0094102A">
        <w:rPr>
          <w:rFonts w:eastAsia="ThorndaleAMT"/>
          <w:sz w:val="28"/>
          <w:szCs w:val="28"/>
        </w:rPr>
        <w:t>,</w:t>
      </w:r>
      <w:r w:rsidR="00230B65" w:rsidRPr="00230B65">
        <w:rPr>
          <w:rFonts w:eastAsia="ThorndaleAMT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ThorndaleAMT" w:hAnsi="Cambria Math"/>
                <w:sz w:val="28"/>
                <w:szCs w:val="28"/>
              </w:rPr>
              <m:t>k</m:t>
            </m:r>
          </m:e>
        </m:acc>
      </m:oMath>
      <w:r w:rsidR="00230B65" w:rsidRPr="0094102A">
        <w:rPr>
          <w:rFonts w:eastAsia="ThorndaleAMT"/>
          <w:sz w:val="28"/>
          <w:szCs w:val="28"/>
        </w:rPr>
        <w:t xml:space="preserve">,  </w:t>
      </w:r>
      <w:r w:rsidRPr="0094102A">
        <w:rPr>
          <w:rFonts w:eastAsia="ThorndaleAMT"/>
          <w:sz w:val="28"/>
          <w:szCs w:val="28"/>
        </w:rPr>
        <w:t>радиус-вектора</w:t>
      </w:r>
      <w:r>
        <w:rPr>
          <w:rFonts w:eastAsia="ThorndaleAMT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ThorndaleAMT" w:hAnsi="Cambria Math"/>
                <w:sz w:val="28"/>
                <w:szCs w:val="28"/>
              </w:rPr>
              <m:t>r</m:t>
            </m:r>
          </m:e>
        </m:acc>
        <m:r>
          <w:rPr>
            <w:rFonts w:ascii="Cambria Math" w:eastAsia="ThorndaleAMT" w:hAnsi="Cambria Math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ThorndaleAMT" w:hAnsi="Cambria Math"/>
                <w:sz w:val="28"/>
                <w:szCs w:val="28"/>
              </w:rPr>
              <m:t>OM</m:t>
            </m:r>
          </m:e>
        </m:acc>
      </m:oMath>
      <w:r w:rsidRPr="0094102A">
        <w:rPr>
          <w:rFonts w:eastAsia="ThorndaleAMT"/>
          <w:sz w:val="28"/>
          <w:szCs w:val="28"/>
        </w:rPr>
        <w:t xml:space="preserve"> точки </w:t>
      </w:r>
      <m:oMath>
        <m:r>
          <w:rPr>
            <w:rFonts w:ascii="Cambria Math" w:eastAsia="ThorndaleAMT-Italic" w:hAnsi="Cambria Math"/>
            <w:sz w:val="28"/>
            <w:szCs w:val="28"/>
          </w:rPr>
          <m:t>М</m:t>
        </m:r>
      </m:oMath>
      <w:r w:rsidRPr="0094102A">
        <w:rPr>
          <w:rFonts w:eastAsia="ThorndaleAMT-Italic"/>
          <w:i/>
          <w:iCs/>
          <w:sz w:val="28"/>
          <w:szCs w:val="28"/>
        </w:rPr>
        <w:t xml:space="preserve"> </w:t>
      </w:r>
      <w:r w:rsidRPr="0094102A">
        <w:rPr>
          <w:rFonts w:eastAsia="ThorndaleAMT"/>
          <w:sz w:val="28"/>
          <w:szCs w:val="28"/>
        </w:rPr>
        <w:t>от некоторого параметра</w:t>
      </w:r>
      <w:r w:rsidR="00230B65" w:rsidRPr="00230B65">
        <w:rPr>
          <w:rFonts w:eastAsia="ThorndaleAMT"/>
          <w:sz w:val="28"/>
          <w:szCs w:val="28"/>
        </w:rPr>
        <w:t xml:space="preserve"> </w:t>
      </w:r>
      <m:oMath>
        <m:r>
          <w:rPr>
            <w:rFonts w:ascii="Cambria Math" w:eastAsia="ThorndaleAMT" w:hAnsi="Cambria Math"/>
            <w:sz w:val="28"/>
            <w:szCs w:val="28"/>
          </w:rPr>
          <m:t>t</m:t>
        </m:r>
      </m:oMath>
      <w:r w:rsidRPr="0094102A">
        <w:rPr>
          <w:rFonts w:eastAsia="ThorndaleAMT"/>
          <w:sz w:val="28"/>
          <w:szCs w:val="28"/>
        </w:rPr>
        <w:t>, то</w:t>
      </w:r>
      <w:r>
        <w:rPr>
          <w:rFonts w:eastAsia="ThorndaleAMT"/>
          <w:sz w:val="28"/>
          <w:szCs w:val="28"/>
        </w:rPr>
        <w:t xml:space="preserve"> </w:t>
      </w:r>
      <w:r w:rsidR="00EF1AA9">
        <w:rPr>
          <w:rFonts w:eastAsia="ThorndaleAMT"/>
          <w:sz w:val="28"/>
          <w:szCs w:val="28"/>
        </w:rPr>
        <w:t>тогда уравнение линии примет вид</w:t>
      </w:r>
      <w:r w:rsidRPr="0094102A">
        <w:rPr>
          <w:rFonts w:eastAsia="ThorndaleAMT"/>
          <w:sz w:val="28"/>
          <w:szCs w:val="28"/>
        </w:rPr>
        <w:t>:</w:t>
      </w: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8497"/>
        <w:gridCol w:w="1074"/>
      </w:tblGrid>
      <w:tr w:rsidR="004B0A4E" w:rsidRPr="00133B1C" w:rsidTr="00A77AC6">
        <w:trPr>
          <w:jc w:val="center"/>
        </w:trPr>
        <w:tc>
          <w:tcPr>
            <w:tcW w:w="4439" w:type="pct"/>
            <w:vAlign w:val="center"/>
          </w:tcPr>
          <w:p w:rsidR="004B0A4E" w:rsidRPr="00133B1C" w:rsidRDefault="00A75855" w:rsidP="00A77AC6">
            <w:pPr>
              <w:widowControl w:val="0"/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m:oMath>
              <m:acc>
                <m:accPr>
                  <m:chr m:val="⃗"/>
                  <m:ctrlPr>
                    <w:rPr>
                      <w:rFonts w:ascii="Cambria Math" w:eastAsia="ThorndaleAMT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ThorndaleAMT" w:hAnsi="Cambria Math"/>
                      <w:sz w:val="28"/>
                      <w:szCs w:val="28"/>
                    </w:rPr>
                    <m:t>r</m:t>
                  </m:r>
                </m:e>
              </m:acc>
              <m:r>
                <w:rPr>
                  <w:rFonts w:ascii="Cambria Math" w:eastAsia="ThorndaleAMT" w:hAnsi="Cambria Math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eastAsia="ThorndaleAMT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horndaleAMT" w:hAnsi="Cambria Math"/>
                      <w:sz w:val="28"/>
                      <w:szCs w:val="28"/>
                    </w:rPr>
                    <m:t>φ</m:t>
                  </m:r>
                </m:e>
                <m:sub>
                  <m:r>
                    <w:rPr>
                      <w:rFonts w:ascii="Cambria Math" w:eastAsia="ThorndaleAMT" w:hAnsi="Cambria Math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eastAsia="ThorndaleAMT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horndaleAMT" w:hAnsi="Cambria Math"/>
                      <w:sz w:val="28"/>
                      <w:szCs w:val="28"/>
                    </w:rPr>
                    <m:t>t</m:t>
                  </m:r>
                </m:e>
              </m:d>
              <m:acc>
                <m:accPr>
                  <m:chr m:val="⃗"/>
                  <m:ctrlPr>
                    <w:rPr>
                      <w:rFonts w:ascii="Cambria Math" w:eastAsia="ThorndaleAMT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ThorndaleAMT" w:hAnsi="Cambria Math"/>
                      <w:sz w:val="28"/>
                      <w:szCs w:val="28"/>
                    </w:rPr>
                    <m:t>i</m:t>
                  </m:r>
                </m:e>
              </m:acc>
              <m:r>
                <w:rPr>
                  <w:rFonts w:ascii="Cambria Math" w:eastAsia="ThorndaleAMT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ThorndaleAMT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horndaleAMT" w:hAnsi="Cambria Math"/>
                      <w:sz w:val="28"/>
                      <w:szCs w:val="28"/>
                    </w:rPr>
                    <m:t>φ</m:t>
                  </m:r>
                </m:e>
                <m:sub>
                  <m:r>
                    <w:rPr>
                      <w:rFonts w:ascii="Cambria Math" w:eastAsia="ThorndaleAMT" w:hAnsi="Cambria Math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eastAsia="ThorndaleAMT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horndaleAMT" w:hAnsi="Cambria Math"/>
                      <w:sz w:val="28"/>
                      <w:szCs w:val="28"/>
                    </w:rPr>
                    <m:t>t</m:t>
                  </m:r>
                </m:e>
              </m:d>
              <m:acc>
                <m:accPr>
                  <m:chr m:val="⃗"/>
                  <m:ctrlPr>
                    <w:rPr>
                      <w:rFonts w:ascii="Cambria Math" w:eastAsia="ThorndaleAMT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ThorndaleAMT" w:hAnsi="Cambria Math"/>
                      <w:sz w:val="28"/>
                      <w:szCs w:val="28"/>
                    </w:rPr>
                    <m:t>j</m:t>
                  </m:r>
                </m:e>
              </m:acc>
              <m:r>
                <w:rPr>
                  <w:rFonts w:ascii="Cambria Math" w:eastAsia="ThorndaleAMT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ThorndaleAMT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horndaleAMT" w:hAnsi="Cambria Math"/>
                      <w:sz w:val="28"/>
                      <w:szCs w:val="28"/>
                    </w:rPr>
                    <m:t>φ</m:t>
                  </m:r>
                </m:e>
                <m:sub>
                  <m:r>
                    <w:rPr>
                      <w:rFonts w:ascii="Cambria Math" w:eastAsia="ThorndaleAMT" w:hAnsi="Cambria Math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eastAsia="ThorndaleAMT" w:hAnsi="Cambria Math"/>
                  <w:sz w:val="28"/>
                  <w:szCs w:val="28"/>
                </w:rPr>
                <m:t>(t)</m:t>
              </m:r>
              <m:acc>
                <m:accPr>
                  <m:chr m:val="⃗"/>
                  <m:ctrlPr>
                    <w:rPr>
                      <w:rFonts w:ascii="Cambria Math" w:eastAsia="ThorndaleAMT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ThorndaleAMT" w:hAnsi="Cambria Math"/>
                      <w:sz w:val="28"/>
                      <w:szCs w:val="28"/>
                    </w:rPr>
                    <m:t>k</m:t>
                  </m:r>
                </m:e>
              </m:acc>
            </m:oMath>
            <w:r w:rsidR="004B0A4E" w:rsidRPr="00133B1C">
              <w:rPr>
                <w:rFonts w:eastAsia="ThorndaleAMT"/>
                <w:sz w:val="28"/>
                <w:szCs w:val="28"/>
              </w:rPr>
              <w:t>.</w:t>
            </w:r>
          </w:p>
        </w:tc>
        <w:tc>
          <w:tcPr>
            <w:tcW w:w="561" w:type="pct"/>
            <w:vAlign w:val="center"/>
          </w:tcPr>
          <w:p w:rsidR="004B0A4E" w:rsidRPr="00133B1C" w:rsidRDefault="004B0A4E" w:rsidP="00A77AC6">
            <w:pPr>
              <w:widowControl w:val="0"/>
              <w:suppressAutoHyphens/>
              <w:spacing w:line="360" w:lineRule="auto"/>
              <w:jc w:val="right"/>
              <w:rPr>
                <w:sz w:val="28"/>
                <w:szCs w:val="28"/>
              </w:rPr>
            </w:pPr>
            <w:r w:rsidRPr="00133B1C">
              <w:rPr>
                <w:sz w:val="28"/>
                <w:szCs w:val="28"/>
              </w:rPr>
              <w:t>(4)</w:t>
            </w:r>
          </w:p>
        </w:tc>
      </w:tr>
    </w:tbl>
    <w:p w:rsidR="004B0A4E" w:rsidRDefault="004B0A4E" w:rsidP="00EF1AA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horndaleAMT"/>
          <w:sz w:val="28"/>
          <w:szCs w:val="28"/>
        </w:rPr>
      </w:pPr>
      <w:r w:rsidRPr="0094102A">
        <w:rPr>
          <w:rFonts w:eastAsia="ThorndaleAMT"/>
          <w:sz w:val="28"/>
          <w:szCs w:val="28"/>
        </w:rPr>
        <w:t>Уравнение</w:t>
      </w:r>
      <w:r>
        <w:rPr>
          <w:rFonts w:eastAsia="ThorndaleAMT"/>
          <w:sz w:val="28"/>
          <w:szCs w:val="28"/>
        </w:rPr>
        <w:t xml:space="preserve"> (4</w:t>
      </w:r>
      <w:r w:rsidRPr="0094102A">
        <w:rPr>
          <w:rFonts w:eastAsia="ThorndaleAMT"/>
          <w:sz w:val="28"/>
          <w:szCs w:val="28"/>
        </w:rPr>
        <w:t xml:space="preserve">) называют </w:t>
      </w:r>
      <w:r w:rsidRPr="00184B86">
        <w:rPr>
          <w:rFonts w:eastAsia="ThorndaleAMT"/>
          <w:bCs/>
          <w:iCs/>
          <w:sz w:val="28"/>
          <w:szCs w:val="28"/>
        </w:rPr>
        <w:t>параметрическим уравнением линии в векторной фо</w:t>
      </w:r>
      <w:r w:rsidRPr="00EF1AA9">
        <w:rPr>
          <w:rFonts w:eastAsia="ThorndaleAMT"/>
          <w:bCs/>
          <w:iCs/>
          <w:sz w:val="28"/>
          <w:szCs w:val="28"/>
        </w:rPr>
        <w:t>рм</w:t>
      </w:r>
      <w:r w:rsidR="00EF1AA9" w:rsidRPr="00EF1AA9">
        <w:rPr>
          <w:rFonts w:eastAsia="ThorndaleAMT"/>
          <w:bCs/>
          <w:iCs/>
          <w:sz w:val="28"/>
          <w:szCs w:val="28"/>
        </w:rPr>
        <w:t>е</w:t>
      </w:r>
      <w:r w:rsidRPr="00473BAB">
        <w:rPr>
          <w:rFonts w:eastAsia="ThorndaleAMT"/>
          <w:bCs/>
          <w:iCs/>
          <w:sz w:val="28"/>
          <w:szCs w:val="28"/>
        </w:rPr>
        <w:t xml:space="preserve"> </w:t>
      </w:r>
      <w:r w:rsidRPr="00473BAB">
        <w:rPr>
          <w:rFonts w:eastAsia="ThorndaleAMT"/>
          <w:sz w:val="28"/>
          <w:szCs w:val="28"/>
        </w:rPr>
        <w:t>или просто</w:t>
      </w:r>
      <w:r>
        <w:rPr>
          <w:rFonts w:eastAsia="ThorndaleAMT"/>
          <w:sz w:val="28"/>
          <w:szCs w:val="28"/>
        </w:rPr>
        <w:t xml:space="preserve"> </w:t>
      </w:r>
      <w:r w:rsidRPr="00184B86">
        <w:rPr>
          <w:rFonts w:eastAsia="ThorndaleAMT"/>
          <w:bCs/>
          <w:iCs/>
          <w:sz w:val="28"/>
          <w:szCs w:val="28"/>
        </w:rPr>
        <w:t xml:space="preserve">векторным уравнением линии </w:t>
      </w:r>
      <w:r w:rsidRPr="00184B86">
        <w:rPr>
          <w:rFonts w:eastAsia="ThorndaleAMT"/>
          <w:sz w:val="28"/>
          <w:szCs w:val="28"/>
        </w:rPr>
        <w:t>в</w:t>
      </w:r>
      <w:r w:rsidRPr="00473BAB">
        <w:rPr>
          <w:rFonts w:eastAsia="ThorndaleAMT"/>
          <w:sz w:val="28"/>
          <w:szCs w:val="28"/>
        </w:rPr>
        <w:t xml:space="preserve"> геометрическом пространстве.</w:t>
      </w:r>
      <w:r>
        <w:rPr>
          <w:rFonts w:eastAsia="ThorndaleAMT"/>
          <w:sz w:val="28"/>
          <w:szCs w:val="28"/>
        </w:rPr>
        <w:t xml:space="preserve"> </w:t>
      </w:r>
    </w:p>
    <w:p w:rsidR="004B0A4E" w:rsidRDefault="004B0A4E" w:rsidP="004B0A4E">
      <w:pPr>
        <w:widowControl w:val="0"/>
        <w:shd w:val="clear" w:color="auto" w:fill="FFFFFF"/>
        <w:suppressAutoHyphens/>
        <w:spacing w:line="360" w:lineRule="auto"/>
        <w:ind w:firstLine="709"/>
        <w:rPr>
          <w:rFonts w:eastAsia="ThorndaleAMT"/>
          <w:sz w:val="28"/>
          <w:szCs w:val="28"/>
        </w:rPr>
      </w:pPr>
      <w:r w:rsidRPr="00184B86">
        <w:rPr>
          <w:rFonts w:eastAsia="ThorndaleAMT"/>
          <w:sz w:val="28"/>
          <w:szCs w:val="28"/>
        </w:rPr>
        <w:t>Параметрическими уравнениями поверхности</w:t>
      </w:r>
      <w:r>
        <w:rPr>
          <w:rFonts w:eastAsia="ThorndaleAMT"/>
          <w:sz w:val="28"/>
          <w:szCs w:val="28"/>
        </w:rPr>
        <w:t xml:space="preserve"> называются уравнения вида</w:t>
      </w: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8497"/>
        <w:gridCol w:w="1074"/>
      </w:tblGrid>
      <w:tr w:rsidR="004B0A4E" w:rsidRPr="00133B1C" w:rsidTr="00A77AC6">
        <w:trPr>
          <w:jc w:val="center"/>
        </w:trPr>
        <w:tc>
          <w:tcPr>
            <w:tcW w:w="4439" w:type="pct"/>
            <w:vAlign w:val="center"/>
          </w:tcPr>
          <w:p w:rsidR="004B0A4E" w:rsidRPr="00133B1C" w:rsidRDefault="00715ABA" w:rsidP="00715ABA">
            <w:pPr>
              <w:widowControl w:val="0"/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m:oMath>
              <m:r>
                <w:rPr>
                  <w:rFonts w:ascii="Cambria Math" w:eastAsia="ThorndaleAMT" w:hAnsi="Cambria Math"/>
                  <w:sz w:val="28"/>
                  <w:szCs w:val="28"/>
                </w:rPr>
                <m:t>x=</m:t>
              </m:r>
              <m:sSub>
                <m:sSubPr>
                  <m:ctrlPr>
                    <w:rPr>
                      <w:rFonts w:ascii="Cambria Math" w:eastAsia="ThorndaleAMT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horndaleAMT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eastAsia="ThorndaleAMT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ThorndaleAMT" w:hAnsi="Cambria Math"/>
                  <w:sz w:val="28"/>
                  <w:szCs w:val="28"/>
                </w:rPr>
                <m:t>(u,v)</m:t>
              </m:r>
            </m:oMath>
            <w:r w:rsidR="004B0A4E" w:rsidRPr="00133B1C">
              <w:rPr>
                <w:rFonts w:eastAsia="ThorndaleAMT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eastAsia="ThorndaleAMT" w:hAnsi="Cambria Math"/>
                  <w:sz w:val="28"/>
                  <w:szCs w:val="28"/>
                </w:rPr>
                <m:t>y=</m:t>
              </m:r>
              <m:sSub>
                <m:sSubPr>
                  <m:ctrlPr>
                    <w:rPr>
                      <w:rFonts w:ascii="Cambria Math" w:eastAsia="ThorndaleAMT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horndaleAMT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eastAsia="ThorndaleAMT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="ThorndaleAMT" w:hAnsi="Cambria Math"/>
                  <w:sz w:val="28"/>
                  <w:szCs w:val="28"/>
                </w:rPr>
                <m:t>(u,v)</m:t>
              </m:r>
            </m:oMath>
            <w:r w:rsidR="004B0A4E" w:rsidRPr="00133B1C">
              <w:rPr>
                <w:rFonts w:eastAsia="ThorndaleAMT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eastAsia="ThorndaleAMT" w:hAnsi="Cambria Math"/>
                  <w:sz w:val="28"/>
                  <w:szCs w:val="28"/>
                </w:rPr>
                <m:t>z=</m:t>
              </m:r>
              <m:sSub>
                <m:sSubPr>
                  <m:ctrlPr>
                    <w:rPr>
                      <w:rFonts w:ascii="Cambria Math" w:eastAsia="ThorndaleAMT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horndaleAMT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eastAsia="ThorndaleAMT" w:hAnsi="Cambria Math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eastAsia="ThorndaleAMT" w:hAnsi="Cambria Math"/>
                  <w:sz w:val="28"/>
                  <w:szCs w:val="28"/>
                </w:rPr>
                <m:t>(u,v)</m:t>
              </m:r>
            </m:oMath>
            <w:r w:rsidR="004B0A4E" w:rsidRPr="00133B1C">
              <w:rPr>
                <w:rFonts w:eastAsia="ThorndaleAMT"/>
                <w:sz w:val="28"/>
                <w:szCs w:val="28"/>
              </w:rPr>
              <w:t>,</w:t>
            </w:r>
          </w:p>
        </w:tc>
        <w:tc>
          <w:tcPr>
            <w:tcW w:w="561" w:type="pct"/>
            <w:vAlign w:val="center"/>
          </w:tcPr>
          <w:p w:rsidR="004B0A4E" w:rsidRPr="00133B1C" w:rsidRDefault="004B0A4E" w:rsidP="00A77AC6">
            <w:pPr>
              <w:widowControl w:val="0"/>
              <w:suppressAutoHyphens/>
              <w:spacing w:line="360" w:lineRule="auto"/>
              <w:jc w:val="right"/>
              <w:rPr>
                <w:sz w:val="28"/>
                <w:szCs w:val="28"/>
              </w:rPr>
            </w:pPr>
            <w:r w:rsidRPr="00133B1C">
              <w:rPr>
                <w:sz w:val="28"/>
                <w:szCs w:val="28"/>
              </w:rPr>
              <w:t>(5)</w:t>
            </w:r>
          </w:p>
        </w:tc>
      </w:tr>
    </w:tbl>
    <w:p w:rsidR="004B0A4E" w:rsidRDefault="00715ABA" w:rsidP="0018171D">
      <w:pPr>
        <w:widowControl w:val="0"/>
        <w:shd w:val="clear" w:color="auto" w:fill="FFFFFF"/>
        <w:suppressAutoHyphens/>
        <w:spacing w:line="360" w:lineRule="auto"/>
        <w:jc w:val="both"/>
        <w:rPr>
          <w:rFonts w:eastAsia="ThorndaleAMT"/>
          <w:sz w:val="28"/>
          <w:szCs w:val="28"/>
        </w:rPr>
      </w:pPr>
      <w:r>
        <w:rPr>
          <w:rFonts w:eastAsia="ThorndaleAMT"/>
          <w:sz w:val="28"/>
          <w:szCs w:val="28"/>
        </w:rPr>
        <w:t>г</w:t>
      </w:r>
      <w:r w:rsidR="004B0A4E">
        <w:rPr>
          <w:rFonts w:eastAsia="ThorndaleAMT"/>
          <w:sz w:val="28"/>
          <w:szCs w:val="28"/>
        </w:rPr>
        <w:t>де</w:t>
      </w:r>
      <w:r w:rsidRPr="00715ABA">
        <w:rPr>
          <w:rFonts w:eastAsia="ThorndaleAMT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horndaleAMT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ThorndaleAMT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="ThorndaleAMT" w:hAnsi="Cambria Math"/>
            <w:sz w:val="28"/>
            <w:szCs w:val="28"/>
          </w:rPr>
          <m:t>(u,v)</m:t>
        </m:r>
      </m:oMath>
      <w:r w:rsidR="004B0A4E">
        <w:rPr>
          <w:rFonts w:eastAsia="ThorndaleAMT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horndaleAMT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ThorndaleAMT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="ThorndaleAMT" w:hAnsi="Cambria Math"/>
            <w:sz w:val="28"/>
            <w:szCs w:val="28"/>
          </w:rPr>
          <m:t>(u,v)</m:t>
        </m:r>
      </m:oMath>
      <w:r w:rsidR="004B0A4E">
        <w:rPr>
          <w:rFonts w:eastAsia="ThorndaleAMT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horndaleAMT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ThorndaleAMT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="ThorndaleAMT" w:hAnsi="Cambria Math"/>
            <w:sz w:val="28"/>
            <w:szCs w:val="28"/>
          </w:rPr>
          <m:t>(u,v)</m:t>
        </m:r>
      </m:oMath>
      <w:r w:rsidRPr="00715ABA">
        <w:rPr>
          <w:rFonts w:eastAsia="ThorndaleAMT"/>
          <w:sz w:val="28"/>
          <w:szCs w:val="28"/>
        </w:rPr>
        <w:t xml:space="preserve"> </w:t>
      </w:r>
      <w:r w:rsidR="004B0A4E">
        <w:rPr>
          <w:rFonts w:eastAsia="ThorndaleAMT"/>
          <w:sz w:val="28"/>
          <w:szCs w:val="28"/>
        </w:rPr>
        <w:t xml:space="preserve">– функции двух переменных </w:t>
      </w:r>
      <w:r w:rsidR="004B0A4E" w:rsidRPr="005A0CB3">
        <w:rPr>
          <w:rFonts w:eastAsia="ThorndaleAMT"/>
          <w:position w:val="-6"/>
          <w:sz w:val="28"/>
          <w:szCs w:val="28"/>
        </w:rPr>
        <w:object w:dxaOrig="220" w:dyaOrig="240">
          <v:shape id="_x0000_i1036" type="#_x0000_t75" style="width:9.5pt;height:12.25pt" o:ole="">
            <v:imagedata r:id="rId45" o:title=""/>
          </v:shape>
          <o:OLEObject Type="Embed" ProgID="Equation.DSMT4" ShapeID="_x0000_i1036" DrawAspect="Content" ObjectID="_1493919414" r:id="rId46"/>
        </w:object>
      </w:r>
      <w:r w:rsidR="004B0A4E">
        <w:rPr>
          <w:rFonts w:eastAsia="ThorndaleAMT"/>
          <w:sz w:val="28"/>
          <w:szCs w:val="28"/>
        </w:rPr>
        <w:t xml:space="preserve"> и </w:t>
      </w:r>
      <w:r w:rsidR="004B0A4E" w:rsidRPr="005A0CB3">
        <w:rPr>
          <w:rFonts w:eastAsia="ThorndaleAMT"/>
          <w:position w:val="-6"/>
          <w:sz w:val="28"/>
          <w:szCs w:val="28"/>
        </w:rPr>
        <w:object w:dxaOrig="200" w:dyaOrig="240">
          <v:shape id="_x0000_i1037" type="#_x0000_t75" style="width:9.5pt;height:12.25pt" o:ole="">
            <v:imagedata r:id="rId47" o:title=""/>
          </v:shape>
          <o:OLEObject Type="Embed" ProgID="Equation.DSMT4" ShapeID="_x0000_i1037" DrawAspect="Content" ObjectID="_1493919415" r:id="rId48"/>
        </w:object>
      </w:r>
      <w:r w:rsidR="004B0A4E">
        <w:rPr>
          <w:rFonts w:eastAsia="ThorndaleAMT"/>
          <w:sz w:val="28"/>
          <w:szCs w:val="28"/>
        </w:rPr>
        <w:t xml:space="preserve"> (параметров), если при любых значениях </w:t>
      </w:r>
      <w:r w:rsidR="004B0A4E" w:rsidRPr="005A0CB3">
        <w:rPr>
          <w:rFonts w:eastAsia="ThorndaleAMT"/>
          <w:position w:val="-6"/>
          <w:sz w:val="28"/>
          <w:szCs w:val="28"/>
        </w:rPr>
        <w:object w:dxaOrig="220" w:dyaOrig="240">
          <v:shape id="_x0000_i1038" type="#_x0000_t75" style="width:9.5pt;height:12.25pt" o:ole="">
            <v:imagedata r:id="rId45" o:title=""/>
          </v:shape>
          <o:OLEObject Type="Embed" ProgID="Equation.DSMT4" ShapeID="_x0000_i1038" DrawAspect="Content" ObjectID="_1493919416" r:id="rId49"/>
        </w:object>
      </w:r>
      <w:r w:rsidR="004B0A4E">
        <w:rPr>
          <w:rFonts w:eastAsia="ThorndaleAMT"/>
          <w:sz w:val="28"/>
          <w:szCs w:val="28"/>
        </w:rPr>
        <w:t xml:space="preserve"> и </w:t>
      </w:r>
      <w:r w:rsidR="004B0A4E" w:rsidRPr="005A0CB3">
        <w:rPr>
          <w:rFonts w:eastAsia="ThorndaleAMT"/>
          <w:position w:val="-6"/>
          <w:sz w:val="28"/>
          <w:szCs w:val="28"/>
        </w:rPr>
        <w:object w:dxaOrig="200" w:dyaOrig="240">
          <v:shape id="_x0000_i1039" type="#_x0000_t75" style="width:9.5pt;height:12.25pt" o:ole="">
            <v:imagedata r:id="rId47" o:title=""/>
          </v:shape>
          <o:OLEObject Type="Embed" ProgID="Equation.DSMT4" ShapeID="_x0000_i1039" DrawAspect="Content" ObjectID="_1493919417" r:id="rId50"/>
        </w:object>
      </w:r>
      <w:r w:rsidR="004B0A4E">
        <w:rPr>
          <w:rFonts w:eastAsia="ThorndaleAMT"/>
          <w:sz w:val="28"/>
          <w:szCs w:val="28"/>
        </w:rPr>
        <w:t xml:space="preserve"> (меняющихся в некоторой области) они дают координаты всех точек данной поверхности и только </w:t>
      </w:r>
      <w:r w:rsidR="004B0A4E">
        <w:rPr>
          <w:rFonts w:eastAsia="ThorndaleAMT"/>
          <w:sz w:val="28"/>
          <w:szCs w:val="28"/>
        </w:rPr>
        <w:lastRenderedPageBreak/>
        <w:t>таких точек.</w:t>
      </w:r>
    </w:p>
    <w:p w:rsidR="004B0A4E" w:rsidRDefault="004B0A4E" w:rsidP="004B0A4E">
      <w:pPr>
        <w:widowControl w:val="0"/>
        <w:shd w:val="clear" w:color="auto" w:fill="FFFFFF"/>
        <w:suppressAutoHyphens/>
        <w:spacing w:line="360" w:lineRule="auto"/>
        <w:ind w:firstLine="720"/>
        <w:jc w:val="both"/>
        <w:rPr>
          <w:rFonts w:eastAsia="ThorndaleAMT"/>
          <w:sz w:val="28"/>
          <w:szCs w:val="28"/>
        </w:rPr>
      </w:pPr>
      <w:r w:rsidRPr="008F6782">
        <w:rPr>
          <w:sz w:val="28"/>
          <w:szCs w:val="28"/>
        </w:rPr>
        <w:t xml:space="preserve">Если </w:t>
      </w:r>
      <m:oMath>
        <m:acc>
          <m:accPr>
            <m:chr m:val="⃗"/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ThorndaleAMT" w:hAnsi="Cambria Math"/>
                <w:sz w:val="28"/>
                <w:szCs w:val="28"/>
              </w:rPr>
              <m:t>i</m:t>
            </m:r>
          </m:e>
        </m:acc>
      </m:oMath>
      <w:r w:rsidR="00715ABA" w:rsidRPr="0094102A">
        <w:rPr>
          <w:rFonts w:eastAsia="ThorndaleAMT"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ThorndaleAMT" w:hAnsi="Cambria Math"/>
                <w:sz w:val="28"/>
                <w:szCs w:val="28"/>
              </w:rPr>
              <m:t>j</m:t>
            </m:r>
          </m:e>
        </m:acc>
      </m:oMath>
      <w:r w:rsidR="00715ABA" w:rsidRPr="0094102A">
        <w:rPr>
          <w:rFonts w:eastAsia="ThorndaleAMT"/>
          <w:sz w:val="28"/>
          <w:szCs w:val="28"/>
        </w:rPr>
        <w:t>,</w:t>
      </w:r>
      <w:r w:rsidR="00715ABA" w:rsidRPr="00230B65">
        <w:rPr>
          <w:rFonts w:eastAsia="ThorndaleAMT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ThorndaleAMT" w:hAnsi="Cambria Math"/>
                <w:sz w:val="28"/>
                <w:szCs w:val="28"/>
              </w:rPr>
              <m:t>k</m:t>
            </m:r>
          </m:e>
        </m:acc>
      </m:oMath>
      <w:r w:rsidR="00715ABA" w:rsidRPr="0094102A">
        <w:rPr>
          <w:rFonts w:eastAsia="ThorndaleAMT"/>
          <w:sz w:val="28"/>
          <w:szCs w:val="28"/>
        </w:rPr>
        <w:t xml:space="preserve">,  </w:t>
      </w:r>
      <w:r>
        <w:rPr>
          <w:rFonts w:eastAsia="ThorndaleAMT"/>
          <w:sz w:val="28"/>
          <w:szCs w:val="28"/>
        </w:rPr>
        <w:t xml:space="preserve"> – орты прямоугольной системы координат, то</w:t>
      </w:r>
      <w:r w:rsidR="003F13FE">
        <w:rPr>
          <w:rFonts w:eastAsia="ThorndaleAMT"/>
          <w:sz w:val="28"/>
          <w:szCs w:val="28"/>
        </w:rPr>
        <w:t xml:space="preserve"> получаем векторное уравнение поверхности</w:t>
      </w:r>
      <w:r>
        <w:rPr>
          <w:rFonts w:eastAsia="ThorndaleAMT"/>
          <w:sz w:val="28"/>
          <w:szCs w:val="28"/>
        </w:rPr>
        <w:t>:</w:t>
      </w:r>
    </w:p>
    <w:p w:rsidR="00715ABA" w:rsidRDefault="00A75855" w:rsidP="00715ABA">
      <w:pPr>
        <w:widowControl w:val="0"/>
        <w:shd w:val="clear" w:color="auto" w:fill="FFFFFF"/>
        <w:suppressAutoHyphens/>
        <w:spacing w:line="360" w:lineRule="auto"/>
        <w:ind w:firstLine="709"/>
        <w:jc w:val="center"/>
        <w:rPr>
          <w:rFonts w:eastAsia="ThorndaleAMT"/>
          <w:sz w:val="28"/>
          <w:szCs w:val="28"/>
        </w:rPr>
      </w:pPr>
      <m:oMath>
        <m:acc>
          <m:accPr>
            <m:chr m:val="⃗"/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ThorndaleAMT" w:hAnsi="Cambria Math"/>
                <w:sz w:val="28"/>
                <w:szCs w:val="28"/>
              </w:rPr>
              <m:t>r</m:t>
            </m:r>
          </m:e>
        </m:acc>
        <m:r>
          <w:rPr>
            <w:rFonts w:ascii="Cambria Math" w:eastAsia="ThorndaleAMT" w:hAnsi="Cambria Math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ThorndaleAMT" w:hAnsi="Cambria Math"/>
                <w:sz w:val="28"/>
                <w:szCs w:val="28"/>
              </w:rPr>
              <m:t>r</m:t>
            </m:r>
          </m:e>
        </m:acc>
        <m:r>
          <w:rPr>
            <w:rFonts w:ascii="Cambria Math" w:eastAsia="ThorndaleAMT" w:hAnsi="Cambria Math"/>
            <w:sz w:val="28"/>
            <w:szCs w:val="28"/>
          </w:rPr>
          <m:t>(u,v)=</m:t>
        </m:r>
        <m:sSub>
          <m:sSubPr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horndaleAMT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ThorndaleAMT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="ThorndaleAMT" w:hAnsi="Cambria Math"/>
            <w:sz w:val="28"/>
            <w:szCs w:val="28"/>
          </w:rPr>
          <m:t>(u,v)</m:t>
        </m:r>
        <m:acc>
          <m:accPr>
            <m:chr m:val="⃗"/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ThorndaleAMT" w:hAnsi="Cambria Math"/>
                <w:sz w:val="28"/>
                <w:szCs w:val="28"/>
              </w:rPr>
              <m:t>i</m:t>
            </m:r>
          </m:e>
        </m:acc>
        <m:r>
          <w:rPr>
            <w:rFonts w:ascii="Cambria Math" w:eastAsia="ThorndaleAMT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horndaleAMT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ThorndaleAMT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="ThorndaleAMT" w:hAnsi="Cambria Math"/>
            <w:sz w:val="28"/>
            <w:szCs w:val="28"/>
          </w:rPr>
          <m:t>(u,v)</m:t>
        </m:r>
        <m:acc>
          <m:accPr>
            <m:chr m:val="⃗"/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ThorndaleAMT" w:hAnsi="Cambria Math"/>
                <w:sz w:val="28"/>
                <w:szCs w:val="28"/>
              </w:rPr>
              <m:t>j</m:t>
            </m:r>
          </m:e>
        </m:acc>
        <m:r>
          <w:rPr>
            <w:rFonts w:ascii="Cambria Math" w:eastAsia="ThorndaleAMT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horndaleAMT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eastAsia="ThorndaleAMT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="ThorndaleAMT" w:hAnsi="Cambria Math"/>
            <w:sz w:val="28"/>
            <w:szCs w:val="28"/>
          </w:rPr>
          <m:t>(u,v)</m:t>
        </m:r>
        <m:acc>
          <m:accPr>
            <m:chr m:val="⃗"/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ThorndaleAMT" w:hAnsi="Cambria Math"/>
                <w:sz w:val="28"/>
                <w:szCs w:val="28"/>
              </w:rPr>
              <m:t>k</m:t>
            </m:r>
          </m:e>
        </m:acc>
      </m:oMath>
      <w:r w:rsidR="003F13FE">
        <w:rPr>
          <w:rFonts w:eastAsia="ThorndaleAMT"/>
          <w:sz w:val="28"/>
          <w:szCs w:val="28"/>
        </w:rPr>
        <w:t xml:space="preserve">, </w:t>
      </w:r>
    </w:p>
    <w:p w:rsidR="004B0A4E" w:rsidRDefault="003F13FE" w:rsidP="004B0A4E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m:oMath>
        <m:acc>
          <m:accPr>
            <m:chr m:val="⃗"/>
            <m:ctrlPr>
              <w:rPr>
                <w:rFonts w:ascii="Cambria Math" w:eastAsia="ThorndaleAMT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ThorndaleAMT" w:hAnsi="Cambria Math"/>
                <w:sz w:val="28"/>
                <w:szCs w:val="28"/>
              </w:rPr>
              <m:t>r</m:t>
            </m:r>
          </m:e>
        </m:acc>
        <m:r>
          <w:rPr>
            <w:rFonts w:ascii="Cambria Math" w:eastAsia="ThorndaleAMT" w:hAnsi="Cambria Math"/>
            <w:sz w:val="28"/>
            <w:szCs w:val="28"/>
          </w:rPr>
          <m:t>(u,v)</m:t>
        </m:r>
      </m:oMath>
      <w:r w:rsidR="004B0A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="004B0A4E">
        <w:rPr>
          <w:sz w:val="28"/>
          <w:szCs w:val="28"/>
        </w:rPr>
        <w:t>радиус-вектор точки поверхности.</w:t>
      </w:r>
    </w:p>
    <w:p w:rsidR="004B0A4E" w:rsidRDefault="003F13FE" w:rsidP="004B0A4E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вывод уравнений для поверхностей вращения. Пусть</w:t>
      </w:r>
      <w:r w:rsidR="004B0A4E">
        <w:rPr>
          <w:sz w:val="28"/>
          <w:szCs w:val="28"/>
        </w:rPr>
        <w:t xml:space="preserve"> в плоскости </w:t>
      </w:r>
      <m:oMath>
        <m:r>
          <w:rPr>
            <w:rFonts w:ascii="Cambria Math" w:hAnsi="Cambria Math"/>
            <w:sz w:val="28"/>
            <w:szCs w:val="28"/>
          </w:rPr>
          <m:t>Oxz</m:t>
        </m:r>
      </m:oMath>
      <w:r>
        <w:rPr>
          <w:sz w:val="28"/>
          <w:szCs w:val="28"/>
        </w:rPr>
        <w:t xml:space="preserve"> задано параметрическое уравнение</w:t>
      </w:r>
      <w:r w:rsidR="004B0A4E">
        <w:rPr>
          <w:sz w:val="28"/>
          <w:szCs w:val="28"/>
        </w:rPr>
        <w:t xml:space="preserve"> лини</w:t>
      </w:r>
      <w:r>
        <w:rPr>
          <w:sz w:val="28"/>
          <w:szCs w:val="28"/>
        </w:rPr>
        <w:t>и</w:t>
      </w:r>
      <w:r w:rsidR="004B0A4E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l</m:t>
        </m:r>
      </m:oMath>
      <w:r>
        <w:rPr>
          <w:sz w:val="28"/>
          <w:szCs w:val="28"/>
        </w:rPr>
        <w:t>:</w:t>
      </w:r>
    </w:p>
    <w:p w:rsidR="004B0A4E" w:rsidRDefault="00DB2023" w:rsidP="004B0A4E">
      <w:pPr>
        <w:widowControl w:val="0"/>
        <w:shd w:val="clear" w:color="auto" w:fill="FFFFFF"/>
        <w:suppressAutoHyphens/>
        <w:spacing w:line="360" w:lineRule="auto"/>
        <w:jc w:val="center"/>
        <w:rPr>
          <w:rFonts w:eastAsia="ThorndaleAMT"/>
          <w:sz w:val="28"/>
          <w:szCs w:val="28"/>
        </w:rPr>
      </w:pPr>
      <m:oMath>
        <m:r>
          <w:rPr>
            <w:rFonts w:ascii="Cambria Math" w:eastAsia="ThorndaleAMT" w:hAnsi="Cambria Math"/>
            <w:sz w:val="28"/>
            <w:szCs w:val="28"/>
          </w:rPr>
          <m:t>x=x(t)</m:t>
        </m:r>
      </m:oMath>
      <w:r w:rsidR="004B0A4E">
        <w:rPr>
          <w:rFonts w:eastAsia="ThorndaleAMT"/>
          <w:sz w:val="28"/>
          <w:szCs w:val="28"/>
        </w:rPr>
        <w:t xml:space="preserve">, </w:t>
      </w:r>
      <m:oMath>
        <m:r>
          <w:rPr>
            <w:rFonts w:ascii="Cambria Math" w:eastAsia="ThorndaleAMT" w:hAnsi="Cambria Math"/>
            <w:sz w:val="28"/>
            <w:szCs w:val="28"/>
          </w:rPr>
          <m:t>z=z(t)</m:t>
        </m:r>
      </m:oMath>
      <w:r w:rsidR="004B0A4E">
        <w:rPr>
          <w:rFonts w:eastAsia="ThorndaleAMT"/>
          <w:sz w:val="28"/>
          <w:szCs w:val="28"/>
        </w:rPr>
        <w:t>,</w:t>
      </w:r>
    </w:p>
    <w:p w:rsidR="004B0A4E" w:rsidRDefault="004B0A4E" w:rsidP="004B0A4E">
      <w:pPr>
        <w:widowControl w:val="0"/>
        <w:shd w:val="clear" w:color="auto" w:fill="FFFFFF"/>
        <w:suppressAutoHyphens/>
        <w:spacing w:line="360" w:lineRule="auto"/>
        <w:jc w:val="both"/>
        <w:rPr>
          <w:sz w:val="28"/>
          <w:szCs w:val="28"/>
        </w:rPr>
      </w:pPr>
      <w:r>
        <w:rPr>
          <w:rFonts w:eastAsia="ThorndaleAMT"/>
          <w:sz w:val="28"/>
          <w:szCs w:val="28"/>
        </w:rPr>
        <w:t>не пересекающая ось</w:t>
      </w:r>
      <w:r w:rsidR="00DB2023" w:rsidRPr="00DB2023">
        <w:rPr>
          <w:rFonts w:eastAsia="ThorndaleAMT"/>
          <w:sz w:val="28"/>
          <w:szCs w:val="28"/>
        </w:rPr>
        <w:t xml:space="preserve"> </w:t>
      </w:r>
      <m:oMath>
        <m:r>
          <w:rPr>
            <w:rFonts w:ascii="Cambria Math" w:eastAsia="ThorndaleAMT" w:hAnsi="Cambria Math"/>
            <w:sz w:val="28"/>
            <w:szCs w:val="28"/>
          </w:rPr>
          <m:t>z</m:t>
        </m:r>
      </m:oMath>
      <w:r>
        <w:rPr>
          <w:rFonts w:eastAsia="ThorndaleAMT"/>
          <w:sz w:val="28"/>
          <w:szCs w:val="28"/>
        </w:rPr>
        <w:t>. Тогда параметрические уравнения поверхности</w:t>
      </w:r>
      <w:r w:rsidR="003F13FE">
        <w:rPr>
          <w:rFonts w:eastAsia="ThorndaleAMT"/>
          <w:sz w:val="28"/>
          <w:szCs w:val="28"/>
        </w:rPr>
        <w:t xml:space="preserve"> вращения, полученная с помощью вращения этой линии, </w:t>
      </w:r>
      <w:r>
        <w:rPr>
          <w:sz w:val="28"/>
          <w:szCs w:val="28"/>
        </w:rPr>
        <w:t>имеют вид</w:t>
      </w: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8497"/>
        <w:gridCol w:w="1074"/>
      </w:tblGrid>
      <w:tr w:rsidR="004B0A4E" w:rsidRPr="00133B1C" w:rsidTr="00A77AC6">
        <w:trPr>
          <w:jc w:val="center"/>
        </w:trPr>
        <w:tc>
          <w:tcPr>
            <w:tcW w:w="4439" w:type="pct"/>
            <w:vAlign w:val="center"/>
          </w:tcPr>
          <w:p w:rsidR="004B0A4E" w:rsidRPr="00DB2023" w:rsidRDefault="00DB2023" w:rsidP="00DB2023">
            <w:pPr>
              <w:widowControl w:val="0"/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m:oMath>
              <m:r>
                <w:rPr>
                  <w:rFonts w:ascii="Cambria Math" w:eastAsia="ThorndaleAMT" w:hAnsi="Cambria Math"/>
                  <w:sz w:val="28"/>
                  <w:szCs w:val="28"/>
                </w:rPr>
                <m:t>x=x(t)</m:t>
              </m:r>
              <m:func>
                <m:funcPr>
                  <m:ctrlPr>
                    <w:rPr>
                      <w:rFonts w:ascii="Cambria Math" w:eastAsia="ThorndaleAMT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horndaleAMT" w:hAnsi="Cambria Math"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eastAsia="ThorndaleAMT" w:hAnsi="Cambria Math"/>
                      <w:sz w:val="28"/>
                      <w:szCs w:val="28"/>
                    </w:rPr>
                    <m:t>φ</m:t>
                  </m:r>
                </m:e>
              </m:func>
            </m:oMath>
            <w:r w:rsidR="004B0A4E" w:rsidRPr="00133B1C">
              <w:rPr>
                <w:rFonts w:eastAsia="ThorndaleAMT"/>
                <w:sz w:val="28"/>
                <w:szCs w:val="28"/>
              </w:rPr>
              <w:t>,</w:t>
            </w:r>
            <m:oMath>
              <m:r>
                <w:rPr>
                  <w:rFonts w:ascii="Cambria Math" w:eastAsia="ThorndaleAMT" w:hAnsi="Cambria Math"/>
                  <w:sz w:val="28"/>
                  <w:szCs w:val="28"/>
                </w:rPr>
                <m:t xml:space="preserve"> y=y(t)</m:t>
              </m:r>
              <m:func>
                <m:funcPr>
                  <m:ctrlPr>
                    <w:rPr>
                      <w:rFonts w:ascii="Cambria Math" w:eastAsia="ThorndaleAMT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horndaleAMT" w:hAnsi="Cambria Math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eastAsia="ThorndaleAMT" w:hAnsi="Cambria Math"/>
                      <w:sz w:val="28"/>
                      <w:szCs w:val="28"/>
                    </w:rPr>
                    <m:t>φ</m:t>
                  </m:r>
                </m:e>
              </m:func>
            </m:oMath>
            <w:r w:rsidR="004B0A4E" w:rsidRPr="00133B1C">
              <w:rPr>
                <w:rFonts w:eastAsia="ThorndaleAMT"/>
                <w:sz w:val="28"/>
                <w:szCs w:val="28"/>
              </w:rPr>
              <w:t xml:space="preserve"> , </w:t>
            </w:r>
            <m:oMath>
              <m:r>
                <w:rPr>
                  <w:rFonts w:ascii="Cambria Math" w:eastAsia="ThorndaleAMT" w:hAnsi="Cambria Math"/>
                  <w:sz w:val="28"/>
                  <w:szCs w:val="28"/>
                </w:rPr>
                <m:t>z=z(t)</m:t>
              </m:r>
            </m:oMath>
            <w:r w:rsidRPr="00DB2023">
              <w:rPr>
                <w:rFonts w:eastAsia="ThorndaleAMT"/>
                <w:sz w:val="28"/>
                <w:szCs w:val="28"/>
              </w:rPr>
              <w:t>.</w:t>
            </w:r>
          </w:p>
        </w:tc>
        <w:tc>
          <w:tcPr>
            <w:tcW w:w="561" w:type="pct"/>
            <w:vAlign w:val="center"/>
          </w:tcPr>
          <w:p w:rsidR="004B0A4E" w:rsidRPr="00133B1C" w:rsidRDefault="004B0A4E" w:rsidP="00A77AC6">
            <w:pPr>
              <w:widowControl w:val="0"/>
              <w:suppressAutoHyphens/>
              <w:spacing w:line="360" w:lineRule="auto"/>
              <w:jc w:val="right"/>
              <w:rPr>
                <w:sz w:val="28"/>
                <w:szCs w:val="28"/>
              </w:rPr>
            </w:pPr>
            <w:r w:rsidRPr="00133B1C">
              <w:rPr>
                <w:sz w:val="28"/>
                <w:szCs w:val="28"/>
              </w:rPr>
              <w:t>(6)</w:t>
            </w:r>
          </w:p>
        </w:tc>
      </w:tr>
    </w:tbl>
    <w:p w:rsidR="004B0A4E" w:rsidRPr="003F13FE" w:rsidRDefault="004B0A4E" w:rsidP="00DB2023">
      <w:pPr>
        <w:widowControl w:val="0"/>
        <w:shd w:val="clear" w:color="auto" w:fill="FFFFFF"/>
        <w:suppressAutoHyphens/>
        <w:spacing w:line="360" w:lineRule="auto"/>
        <w:jc w:val="both"/>
        <w:rPr>
          <w:sz w:val="28"/>
          <w:szCs w:val="28"/>
        </w:rPr>
      </w:pPr>
    </w:p>
    <w:p w:rsidR="004B0A4E" w:rsidRPr="00184B86" w:rsidRDefault="00961A2F" w:rsidP="004B0A4E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Заметающая</w:t>
      </w:r>
      <w:r w:rsidR="004B0A4E" w:rsidRPr="00746AEB">
        <w:rPr>
          <w:sz w:val="28"/>
          <w:szCs w:val="28"/>
        </w:rPr>
        <w:t xml:space="preserve"> поверхность также </w:t>
      </w:r>
      <w:r>
        <w:rPr>
          <w:sz w:val="28"/>
          <w:szCs w:val="28"/>
        </w:rPr>
        <w:t>получается</w:t>
      </w:r>
      <w:r w:rsidR="004B0A4E" w:rsidRPr="00746AEB">
        <w:rPr>
          <w:sz w:val="28"/>
          <w:szCs w:val="28"/>
        </w:rPr>
        <w:t xml:space="preserve"> путем перемещения объекта, например отрезка, </w:t>
      </w:r>
      <w:r w:rsidR="00B7449D">
        <w:rPr>
          <w:sz w:val="28"/>
          <w:szCs w:val="28"/>
        </w:rPr>
        <w:t xml:space="preserve">замкнутые или незамкнутые </w:t>
      </w:r>
      <w:r w:rsidR="004B0A4E" w:rsidRPr="00746AEB">
        <w:rPr>
          <w:sz w:val="28"/>
          <w:szCs w:val="28"/>
        </w:rPr>
        <w:t xml:space="preserve">ломаной или кривой вдоль некоторой кривой, в пространстве. </w:t>
      </w:r>
    </w:p>
    <w:p w:rsidR="00D076BC" w:rsidRPr="00A1276D" w:rsidRDefault="004B0A4E" w:rsidP="00A1276D">
      <w:pPr>
        <w:widowControl w:val="0"/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A1F77">
        <w:rPr>
          <w:sz w:val="28"/>
          <w:szCs w:val="28"/>
        </w:rPr>
        <w:t xml:space="preserve">При добавлении концевых поверхностей заметающая поверхность ограничивает конечный объем в пространстве. Подобным способом объемные примитивы создаются во многих геометрических моделирующих системах. </w:t>
      </w:r>
      <w:r w:rsidR="00B7449D">
        <w:rPr>
          <w:sz w:val="28"/>
          <w:szCs w:val="28"/>
        </w:rPr>
        <w:t>Например, перемещение вдоль направляющей прямой</w:t>
      </w:r>
      <w:r w:rsidRPr="00DA1F77">
        <w:rPr>
          <w:sz w:val="28"/>
          <w:szCs w:val="28"/>
        </w:rPr>
        <w:t xml:space="preserve"> квадрат</w:t>
      </w:r>
      <w:r w:rsidR="00B7449D">
        <w:rPr>
          <w:sz w:val="28"/>
          <w:szCs w:val="28"/>
        </w:rPr>
        <w:t>а</w:t>
      </w:r>
      <w:r w:rsidRPr="00DA1F77">
        <w:rPr>
          <w:sz w:val="28"/>
          <w:szCs w:val="28"/>
        </w:rPr>
        <w:t xml:space="preserve"> или прямоугольник</w:t>
      </w:r>
      <w:r w:rsidR="00B7449D">
        <w:rPr>
          <w:sz w:val="28"/>
          <w:szCs w:val="28"/>
        </w:rPr>
        <w:t>а</w:t>
      </w:r>
      <w:r w:rsidRPr="00DA1F77">
        <w:rPr>
          <w:sz w:val="28"/>
          <w:szCs w:val="28"/>
        </w:rPr>
        <w:t xml:space="preserve"> порождает </w:t>
      </w:r>
      <w:r w:rsidR="00B7449D">
        <w:rPr>
          <w:sz w:val="28"/>
          <w:szCs w:val="28"/>
        </w:rPr>
        <w:t>куб и параллелепипед, а перемещение</w:t>
      </w:r>
      <w:r w:rsidRPr="00DA1F77">
        <w:rPr>
          <w:sz w:val="28"/>
          <w:szCs w:val="28"/>
        </w:rPr>
        <w:t xml:space="preserve"> </w:t>
      </w:r>
      <w:r w:rsidR="00B7449D">
        <w:rPr>
          <w:sz w:val="28"/>
          <w:szCs w:val="28"/>
        </w:rPr>
        <w:t>окружности – цилиндр.</w:t>
      </w:r>
      <w:r w:rsidRPr="00DA1F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Этот способ создания поверхности  лег в основу метода описания теплообменных поверхностей </w:t>
      </w:r>
      <w:r w:rsidR="00D076BC">
        <w:rPr>
          <w:sz w:val="28"/>
          <w:szCs w:val="28"/>
        </w:rPr>
        <w:t>каналов различных конфигураций.</w:t>
      </w:r>
    </w:p>
    <w:p w:rsidR="000C4C65" w:rsidRDefault="000C4C65" w:rsidP="000C4C65">
      <w:pPr>
        <w:pStyle w:val="2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0C4C65" w:rsidRDefault="000C4C65" w:rsidP="000C4C65"/>
    <w:p w:rsidR="000C4C65" w:rsidRDefault="00A75855" w:rsidP="000C4C65"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20" o:spid="_x0000_s1030" type="#_x0000_t202" style="position:absolute;margin-left:85.5pt;margin-top:11.15pt;width:29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" stroked="f">
            <v:textbox>
              <w:txbxContent>
                <w:p w:rsidR="00DB1349" w:rsidRDefault="00DB1349" w:rsidP="004B0A4E"/>
              </w:txbxContent>
            </v:textbox>
          </v:shape>
        </w:pict>
      </w:r>
    </w:p>
    <w:p w:rsidR="000C4C65" w:rsidRDefault="000C4C65" w:rsidP="000C4C65"/>
    <w:p w:rsidR="00224685" w:rsidRDefault="00224685" w:rsidP="000C4C65"/>
    <w:p w:rsidR="00224685" w:rsidRDefault="00224685" w:rsidP="000C4C65"/>
    <w:p w:rsidR="000C4C65" w:rsidRDefault="000C4C65" w:rsidP="000C4C65"/>
    <w:p w:rsidR="000C4C65" w:rsidRPr="000C4C65" w:rsidRDefault="000C4C65" w:rsidP="000C4C65"/>
    <w:p w:rsidR="000C4C65" w:rsidRPr="000C4C65" w:rsidRDefault="0030418F" w:rsidP="000C4C65">
      <w:pPr>
        <w:pStyle w:val="2"/>
      </w:pPr>
      <w:bookmarkStart w:id="8" w:name="_Toc419985525"/>
      <w:r>
        <w:lastRenderedPageBreak/>
        <w:t>4</w:t>
      </w:r>
      <w:r w:rsidR="004B0A4E" w:rsidRPr="00184B86">
        <w:t>.2. Общий метод описания теплообменных поверхностей</w:t>
      </w:r>
      <w:bookmarkEnd w:id="8"/>
    </w:p>
    <w:p w:rsidR="00A1276D" w:rsidRPr="00A1276D" w:rsidRDefault="00A1276D" w:rsidP="000C4C65">
      <w:pPr>
        <w:spacing w:line="720" w:lineRule="auto"/>
      </w:pPr>
    </w:p>
    <w:p w:rsidR="004B0A4E" w:rsidRPr="00284F75" w:rsidRDefault="004B0A4E" w:rsidP="004B0A4E">
      <w:pPr>
        <w:spacing w:line="360" w:lineRule="auto"/>
        <w:ind w:firstLine="709"/>
        <w:jc w:val="both"/>
        <w:rPr>
          <w:color w:val="212121"/>
          <w:spacing w:val="6"/>
          <w:sz w:val="28"/>
          <w:szCs w:val="28"/>
        </w:rPr>
      </w:pPr>
      <w:r w:rsidRPr="00284F75">
        <w:rPr>
          <w:color w:val="212121"/>
          <w:spacing w:val="6"/>
          <w:sz w:val="28"/>
          <w:szCs w:val="28"/>
        </w:rPr>
        <w:t>Рассмотрим общий метод построения поверхностей, образованных движением непрерывной замкнутой кривой</w:t>
      </w:r>
      <m:oMath>
        <m:r>
          <w:rPr>
            <w:rFonts w:ascii="Cambria Math" w:hAnsi="Cambria Math"/>
            <w:color w:val="212121"/>
            <w:spacing w:val="6"/>
            <w:sz w:val="28"/>
            <w:szCs w:val="28"/>
          </w:rPr>
          <m:t xml:space="preserve"> ρ</m:t>
        </m:r>
      </m:oMath>
      <w:r w:rsidRPr="00284F75">
        <w:rPr>
          <w:color w:val="212121"/>
          <w:spacing w:val="6"/>
          <w:sz w:val="28"/>
          <w:szCs w:val="28"/>
        </w:rPr>
        <w:t>, вдоль некоторой криволинейной направляющей</w:t>
      </w:r>
      <w:r w:rsidR="00DB2023" w:rsidRPr="00DB2023">
        <w:rPr>
          <w:color w:val="212121"/>
          <w:spacing w:val="6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212121"/>
            <w:spacing w:val="6"/>
            <w:sz w:val="28"/>
            <w:szCs w:val="28"/>
          </w:rPr>
          <m:t>γ</m:t>
        </m:r>
      </m:oMath>
      <w:r w:rsidRPr="00284F75">
        <w:rPr>
          <w:color w:val="212121"/>
          <w:spacing w:val="6"/>
          <w:sz w:val="28"/>
          <w:szCs w:val="28"/>
        </w:rPr>
        <w:t xml:space="preserve">. </w:t>
      </w:r>
    </w:p>
    <w:p w:rsidR="004B0A4E" w:rsidRPr="00284F75" w:rsidRDefault="004B0A4E" w:rsidP="004B0A4E">
      <w:pPr>
        <w:spacing w:line="360" w:lineRule="auto"/>
        <w:ind w:firstLine="709"/>
        <w:jc w:val="both"/>
        <w:rPr>
          <w:color w:val="212121"/>
          <w:spacing w:val="6"/>
          <w:sz w:val="28"/>
          <w:szCs w:val="28"/>
        </w:rPr>
      </w:pPr>
      <w:r w:rsidRPr="00284F75">
        <w:rPr>
          <w:color w:val="212121"/>
          <w:spacing w:val="6"/>
          <w:sz w:val="28"/>
          <w:szCs w:val="28"/>
        </w:rPr>
        <w:t xml:space="preserve">Пусть </w:t>
      </w:r>
      <m:oMath>
        <m:r>
          <w:rPr>
            <w:rFonts w:ascii="Cambria Math" w:hAnsi="Cambria Math"/>
            <w:color w:val="212121"/>
            <w:spacing w:val="6"/>
            <w:sz w:val="28"/>
            <w:szCs w:val="28"/>
          </w:rPr>
          <m:t>γ=</m:t>
        </m:r>
        <m:acc>
          <m:accPr>
            <m:chr m:val="⃗"/>
            <m:ctrlPr>
              <w:rPr>
                <w:rFonts w:ascii="Cambria Math" w:hAnsi="Cambria Math"/>
                <w:i/>
                <w:color w:val="212121"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color w:val="212121"/>
                <w:spacing w:val="6"/>
                <w:sz w:val="28"/>
                <w:szCs w:val="28"/>
              </w:rPr>
              <m:t>r</m:t>
            </m:r>
          </m:e>
        </m:acc>
        <m:r>
          <w:rPr>
            <w:rFonts w:ascii="Cambria Math" w:hAnsi="Cambria Math"/>
            <w:color w:val="212121"/>
            <w:spacing w:val="6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212121"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color w:val="212121"/>
                <w:spacing w:val="6"/>
                <w:sz w:val="28"/>
                <w:szCs w:val="28"/>
              </w:rPr>
              <m:t>r</m:t>
            </m:r>
          </m:e>
        </m:acc>
        <m:r>
          <w:rPr>
            <w:rFonts w:ascii="Cambria Math" w:hAnsi="Cambria Math"/>
            <w:color w:val="212121"/>
            <w:spacing w:val="6"/>
            <w:sz w:val="28"/>
            <w:szCs w:val="28"/>
          </w:rPr>
          <m:t>(t)</m:t>
        </m:r>
      </m:oMath>
      <w:r w:rsidRPr="00284F75">
        <w:rPr>
          <w:color w:val="212121"/>
          <w:spacing w:val="6"/>
          <w:sz w:val="28"/>
          <w:szCs w:val="28"/>
        </w:rPr>
        <w:t xml:space="preserve"> – направляющая кривая, </w:t>
      </w:r>
      <m:oMath>
        <m:r>
          <w:rPr>
            <w:rFonts w:ascii="Cambria Math" w:hAnsi="Cambria Math"/>
            <w:color w:val="212121"/>
            <w:spacing w:val="6"/>
            <w:sz w:val="28"/>
            <w:szCs w:val="28"/>
          </w:rPr>
          <m:t>t</m:t>
        </m:r>
      </m:oMath>
      <w:r w:rsidR="00362447" w:rsidRPr="00362447">
        <w:rPr>
          <w:color w:val="212121"/>
          <w:spacing w:val="6"/>
          <w:sz w:val="28"/>
          <w:szCs w:val="28"/>
        </w:rPr>
        <w:t xml:space="preserve"> </w:t>
      </w:r>
      <w:r w:rsidRPr="00284F75">
        <w:rPr>
          <w:color w:val="212121"/>
          <w:spacing w:val="6"/>
          <w:sz w:val="28"/>
          <w:szCs w:val="28"/>
        </w:rPr>
        <w:t xml:space="preserve">– некоторый параметр кривой. Представим радиус-вектор точки поверхности в виде суммы </w:t>
      </w:r>
    </w:p>
    <w:p w:rsidR="004B0A4E" w:rsidRPr="00284F75" w:rsidRDefault="00A75855" w:rsidP="004B0A4E">
      <w:pPr>
        <w:spacing w:line="360" w:lineRule="auto"/>
        <w:jc w:val="center"/>
        <w:rPr>
          <w:color w:val="212121"/>
          <w:spacing w:val="6"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212121"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color w:val="212121"/>
                <w:spacing w:val="6"/>
                <w:sz w:val="28"/>
                <w:szCs w:val="28"/>
              </w:rPr>
              <m:t>r</m:t>
            </m:r>
          </m:e>
        </m:acc>
        <m:d>
          <m:dPr>
            <m:ctrlPr>
              <w:rPr>
                <w:rFonts w:ascii="Cambria Math" w:hAnsi="Cambria Math"/>
                <w:i/>
                <w:color w:val="212121"/>
                <w:spacing w:val="6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212121"/>
                <w:spacing w:val="6"/>
                <w:sz w:val="28"/>
                <w:szCs w:val="28"/>
              </w:rPr>
              <m:t>t, φ</m:t>
            </m:r>
          </m:e>
        </m:d>
        <m:r>
          <w:rPr>
            <w:rFonts w:ascii="Cambria Math" w:hAnsi="Cambria Math"/>
            <w:color w:val="212121"/>
            <w:spacing w:val="6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212121"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color w:val="212121"/>
                <w:spacing w:val="6"/>
                <w:sz w:val="28"/>
                <w:szCs w:val="28"/>
              </w:rPr>
              <m:t>r</m:t>
            </m:r>
          </m:e>
        </m:acc>
        <m:d>
          <m:dPr>
            <m:ctrlPr>
              <w:rPr>
                <w:rFonts w:ascii="Cambria Math" w:hAnsi="Cambria Math"/>
                <w:i/>
                <w:color w:val="212121"/>
                <w:spacing w:val="6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212121"/>
                <w:spacing w:val="6"/>
                <w:sz w:val="28"/>
                <w:szCs w:val="28"/>
              </w:rPr>
              <m:t>t</m:t>
            </m:r>
          </m:e>
        </m:d>
        <m:r>
          <w:rPr>
            <w:rFonts w:ascii="Cambria Math" w:hAnsi="Cambria Math"/>
            <w:color w:val="212121"/>
            <w:spacing w:val="6"/>
            <w:sz w:val="28"/>
            <w:szCs w:val="28"/>
          </w:rPr>
          <m:t xml:space="preserve">+ </m:t>
        </m:r>
        <m:acc>
          <m:accPr>
            <m:chr m:val="⃗"/>
            <m:ctrlPr>
              <w:rPr>
                <w:rFonts w:ascii="Cambria Math" w:hAnsi="Cambria Math"/>
                <w:i/>
                <w:color w:val="212121"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color w:val="212121"/>
                <w:spacing w:val="6"/>
                <w:sz w:val="28"/>
                <w:szCs w:val="28"/>
              </w:rPr>
              <m:t>ρ</m:t>
            </m:r>
          </m:e>
        </m:acc>
        <m:r>
          <w:rPr>
            <w:rFonts w:ascii="Cambria Math" w:hAnsi="Cambria Math"/>
            <w:color w:val="212121"/>
            <w:spacing w:val="6"/>
            <w:sz w:val="28"/>
            <w:szCs w:val="28"/>
          </w:rPr>
          <m:t>(t, φ)</m:t>
        </m:r>
      </m:oMath>
      <w:r w:rsidR="004B0A4E" w:rsidRPr="00284F75">
        <w:rPr>
          <w:color w:val="212121"/>
          <w:spacing w:val="6"/>
          <w:sz w:val="28"/>
          <w:szCs w:val="28"/>
        </w:rPr>
        <w:t>,</w:t>
      </w:r>
    </w:p>
    <w:p w:rsidR="004B0A4E" w:rsidRDefault="004B0A4E" w:rsidP="004B0A4E">
      <w:pPr>
        <w:spacing w:line="360" w:lineRule="auto"/>
        <w:jc w:val="both"/>
        <w:rPr>
          <w:color w:val="212121"/>
          <w:spacing w:val="6"/>
          <w:sz w:val="28"/>
          <w:szCs w:val="28"/>
        </w:rPr>
      </w:pPr>
      <w:r w:rsidRPr="00284F75">
        <w:rPr>
          <w:color w:val="212121"/>
          <w:spacing w:val="6"/>
          <w:sz w:val="28"/>
          <w:szCs w:val="28"/>
        </w:rPr>
        <w:t xml:space="preserve">где </w:t>
      </w:r>
      <m:oMath>
        <m:r>
          <w:rPr>
            <w:rFonts w:ascii="Cambria Math" w:hAnsi="Cambria Math"/>
            <w:color w:val="212121"/>
            <w:spacing w:val="6"/>
            <w:sz w:val="28"/>
            <w:szCs w:val="28"/>
          </w:rPr>
          <m:t>φ</m:t>
        </m:r>
      </m:oMath>
      <w:r w:rsidR="00D2286A">
        <w:rPr>
          <w:color w:val="212121"/>
          <w:spacing w:val="6"/>
          <w:sz w:val="28"/>
          <w:szCs w:val="28"/>
        </w:rPr>
        <w:t xml:space="preserve"> – </w:t>
      </w:r>
      <w:r w:rsidRPr="00284F75">
        <w:rPr>
          <w:color w:val="212121"/>
          <w:spacing w:val="6"/>
          <w:sz w:val="28"/>
          <w:szCs w:val="28"/>
        </w:rPr>
        <w:t xml:space="preserve">полярный угол в </w:t>
      </w:r>
      <w:r w:rsidR="002C024F">
        <w:rPr>
          <w:color w:val="212121"/>
          <w:spacing w:val="6"/>
          <w:sz w:val="28"/>
          <w:szCs w:val="28"/>
        </w:rPr>
        <w:t>плоскости нормали</w:t>
      </w:r>
      <w:r w:rsidRPr="00284F75">
        <w:rPr>
          <w:color w:val="212121"/>
          <w:spacing w:val="6"/>
          <w:sz w:val="28"/>
          <w:szCs w:val="28"/>
        </w:rPr>
        <w:t xml:space="preserve"> кривой</w:t>
      </w:r>
      <w:r w:rsidR="008537BC" w:rsidRPr="008537BC">
        <w:rPr>
          <w:color w:val="212121"/>
          <w:spacing w:val="6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212121"/>
            <w:spacing w:val="6"/>
            <w:sz w:val="28"/>
            <w:szCs w:val="28"/>
          </w:rPr>
          <m:t>γ</m:t>
        </m:r>
      </m:oMath>
      <w:r w:rsidRPr="00284F75">
        <w:rPr>
          <w:color w:val="212121"/>
          <w:spacing w:val="6"/>
          <w:sz w:val="28"/>
          <w:szCs w:val="28"/>
        </w:rPr>
        <w:t xml:space="preserve">, отсчитываемый от главной нормали по направлению к бинормали,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212121"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color w:val="212121"/>
                <w:spacing w:val="6"/>
                <w:sz w:val="28"/>
                <w:szCs w:val="28"/>
              </w:rPr>
              <m:t>ρ</m:t>
            </m:r>
          </m:e>
        </m:acc>
        <m:r>
          <w:rPr>
            <w:rFonts w:ascii="Cambria Math" w:hAnsi="Cambria Math"/>
            <w:color w:val="212121"/>
            <w:spacing w:val="6"/>
            <w:sz w:val="28"/>
            <w:szCs w:val="28"/>
          </w:rPr>
          <m:t>(t, φ)</m:t>
        </m:r>
      </m:oMath>
      <w:r w:rsidR="008537BC" w:rsidRPr="008537BC">
        <w:rPr>
          <w:color w:val="212121"/>
          <w:spacing w:val="6"/>
          <w:sz w:val="28"/>
          <w:szCs w:val="28"/>
        </w:rPr>
        <w:t xml:space="preserve"> </w:t>
      </w:r>
      <w:r w:rsidRPr="00284F75">
        <w:rPr>
          <w:color w:val="212121"/>
          <w:spacing w:val="6"/>
          <w:sz w:val="28"/>
          <w:szCs w:val="28"/>
        </w:rPr>
        <w:t>– соответст</w:t>
      </w:r>
      <w:r w:rsidR="008537BC">
        <w:rPr>
          <w:color w:val="212121"/>
          <w:spacing w:val="6"/>
          <w:sz w:val="28"/>
          <w:szCs w:val="28"/>
        </w:rPr>
        <w:t>вующий полярный радиус</w:t>
      </w:r>
      <w:r>
        <w:rPr>
          <w:color w:val="212121"/>
          <w:spacing w:val="6"/>
          <w:sz w:val="28"/>
          <w:szCs w:val="28"/>
        </w:rPr>
        <w:t xml:space="preserve"> (рис. </w:t>
      </w:r>
      <w:r w:rsidR="00D076BC">
        <w:rPr>
          <w:color w:val="212121"/>
          <w:spacing w:val="6"/>
          <w:sz w:val="28"/>
          <w:szCs w:val="28"/>
        </w:rPr>
        <w:t>1</w:t>
      </w:r>
      <w:r w:rsidR="007E7925">
        <w:rPr>
          <w:color w:val="212121"/>
          <w:spacing w:val="6"/>
          <w:sz w:val="28"/>
          <w:szCs w:val="28"/>
        </w:rPr>
        <w:t>4</w:t>
      </w:r>
      <w:r w:rsidRPr="00284F75">
        <w:rPr>
          <w:color w:val="212121"/>
          <w:spacing w:val="6"/>
          <w:sz w:val="28"/>
          <w:szCs w:val="28"/>
        </w:rPr>
        <w:t xml:space="preserve">). </w:t>
      </w:r>
    </w:p>
    <w:p w:rsidR="004B0A4E" w:rsidRPr="00284F75" w:rsidRDefault="004B0A4E" w:rsidP="004B0A4E">
      <w:pPr>
        <w:spacing w:line="360" w:lineRule="auto"/>
        <w:jc w:val="both"/>
        <w:rPr>
          <w:color w:val="212121"/>
          <w:spacing w:val="6"/>
          <w:sz w:val="28"/>
          <w:szCs w:val="28"/>
        </w:rPr>
      </w:pPr>
      <w:r w:rsidRPr="00284F75">
        <w:rPr>
          <w:color w:val="212121"/>
          <w:spacing w:val="6"/>
          <w:sz w:val="28"/>
          <w:szCs w:val="28"/>
        </w:rPr>
        <w:t xml:space="preserve">Тогда </w:t>
      </w:r>
    </w:p>
    <w:p w:rsidR="004B0A4E" w:rsidRDefault="00A75855" w:rsidP="004B0A4E">
      <w:pPr>
        <w:spacing w:line="360" w:lineRule="auto"/>
        <w:jc w:val="center"/>
        <w:rPr>
          <w:color w:val="212121"/>
          <w:spacing w:val="6"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212121"/>
                <w:spacing w:val="6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color w:val="212121"/>
                <w:spacing w:val="6"/>
                <w:sz w:val="28"/>
                <w:szCs w:val="28"/>
              </w:rPr>
              <m:t>ρ</m:t>
            </m:r>
          </m:e>
        </m:acc>
        <m:d>
          <m:dPr>
            <m:ctrlPr>
              <w:rPr>
                <w:rFonts w:ascii="Cambria Math" w:hAnsi="Cambria Math"/>
                <w:i/>
                <w:color w:val="212121"/>
                <w:spacing w:val="6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212121"/>
                <w:spacing w:val="6"/>
                <w:sz w:val="28"/>
                <w:szCs w:val="28"/>
              </w:rPr>
              <m:t>t,φ</m:t>
            </m:r>
          </m:e>
        </m:d>
        <m:r>
          <w:rPr>
            <w:rFonts w:ascii="Cambria Math" w:hAnsi="Cambria Math"/>
            <w:color w:val="212121"/>
            <w:spacing w:val="6"/>
            <w:sz w:val="28"/>
            <w:szCs w:val="28"/>
          </w:rPr>
          <m:t>=ρ(t,φ)</m:t>
        </m:r>
        <m:func>
          <m:funcPr>
            <m:ctrlPr>
              <w:rPr>
                <w:rFonts w:ascii="Cambria Math" w:hAnsi="Cambria Math"/>
                <w:i/>
                <w:color w:val="212121"/>
                <w:spacing w:val="6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212121"/>
                <w:spacing w:val="6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color w:val="212121"/>
                <w:spacing w:val="6"/>
                <w:sz w:val="28"/>
                <w:szCs w:val="28"/>
              </w:rPr>
              <m:t>φ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212121"/>
                    <w:spacing w:val="6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color w:val="212121"/>
                    <w:spacing w:val="6"/>
                    <w:sz w:val="28"/>
                    <w:szCs w:val="28"/>
                  </w:rPr>
                  <m:t>v</m:t>
                </m:r>
              </m:e>
            </m:acc>
            <m:r>
              <w:rPr>
                <w:rFonts w:ascii="Cambria Math" w:hAnsi="Cambria Math"/>
                <w:color w:val="212121"/>
                <w:spacing w:val="6"/>
                <w:sz w:val="28"/>
                <w:szCs w:val="28"/>
              </w:rPr>
              <m:t>+ρ(t,φ)</m:t>
            </m:r>
            <m:func>
              <m:funcPr>
                <m:ctrlPr>
                  <w:rPr>
                    <w:rFonts w:ascii="Cambria Math" w:hAnsi="Cambria Math"/>
                    <w:i/>
                    <w:color w:val="212121"/>
                    <w:spacing w:val="6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212121"/>
                    <w:spacing w:val="6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color w:val="212121"/>
                    <w:spacing w:val="6"/>
                    <w:sz w:val="28"/>
                    <w:szCs w:val="28"/>
                  </w:rPr>
                  <m:t>φ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color w:val="212121"/>
                        <w:spacing w:val="6"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212121"/>
                        <w:spacing w:val="6"/>
                        <w:sz w:val="28"/>
                        <w:szCs w:val="28"/>
                      </w:rPr>
                      <m:t>β</m:t>
                    </m:r>
                  </m:e>
                </m:acc>
              </m:e>
            </m:func>
          </m:e>
        </m:func>
      </m:oMath>
      <w:r w:rsidR="004B0A4E" w:rsidRPr="00284F75">
        <w:rPr>
          <w:color w:val="212121"/>
          <w:spacing w:val="6"/>
          <w:sz w:val="28"/>
          <w:szCs w:val="28"/>
        </w:rPr>
        <w:t>, 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180"/>
        <w:gridCol w:w="957"/>
      </w:tblGrid>
      <w:tr w:rsidR="004B0A4E" w:rsidRPr="00FB24F1" w:rsidTr="00A77AC6">
        <w:tc>
          <w:tcPr>
            <w:tcW w:w="9180" w:type="dxa"/>
            <w:shd w:val="clear" w:color="auto" w:fill="auto"/>
          </w:tcPr>
          <w:p w:rsidR="004B0A4E" w:rsidRPr="00FB24F1" w:rsidRDefault="00A75855" w:rsidP="00D2286A">
            <w:pPr>
              <w:spacing w:line="360" w:lineRule="auto"/>
              <w:jc w:val="center"/>
              <w:rPr>
                <w:color w:val="212121"/>
                <w:spacing w:val="6"/>
                <w:sz w:val="28"/>
                <w:szCs w:val="28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212121"/>
                      <w:spacing w:val="6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212121"/>
                      <w:spacing w:val="6"/>
                      <w:sz w:val="28"/>
                      <w:szCs w:val="28"/>
                    </w:rPr>
                    <m:t>r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  <w:color w:val="212121"/>
                      <w:spacing w:val="6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212121"/>
                      <w:spacing w:val="6"/>
                      <w:sz w:val="28"/>
                      <w:szCs w:val="28"/>
                    </w:rPr>
                    <m:t>t,φ</m:t>
                  </m:r>
                </m:e>
              </m:d>
              <m:r>
                <w:rPr>
                  <w:rFonts w:ascii="Cambria Math" w:hAnsi="Cambria Math"/>
                  <w:color w:val="212121"/>
                  <w:spacing w:val="6"/>
                  <w:sz w:val="28"/>
                  <w:szCs w:val="28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212121"/>
                      <w:spacing w:val="6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212121"/>
                      <w:spacing w:val="6"/>
                      <w:sz w:val="28"/>
                      <w:szCs w:val="28"/>
                    </w:rPr>
                    <m:t>r</m:t>
                  </m:r>
                </m:e>
              </m:acc>
              <m:r>
                <w:rPr>
                  <w:rFonts w:ascii="Cambria Math" w:hAnsi="Cambria Math"/>
                  <w:color w:val="212121"/>
                  <w:spacing w:val="6"/>
                  <w:sz w:val="28"/>
                  <w:szCs w:val="28"/>
                </w:rPr>
                <m:t>(t)+ρ(t,φ)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212121"/>
                      <w:spacing w:val="6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212121"/>
                      <w:spacing w:val="6"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color w:val="212121"/>
                      <w:spacing w:val="6"/>
                      <w:sz w:val="28"/>
                      <w:szCs w:val="28"/>
                    </w:rPr>
                    <m:t>φ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212121"/>
                          <w:spacing w:val="6"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212121"/>
                          <w:spacing w:val="6"/>
                          <w:sz w:val="28"/>
                          <w:szCs w:val="28"/>
                        </w:rPr>
                        <m:t>v</m:t>
                      </m:r>
                    </m:e>
                  </m:acc>
                  <m:r>
                    <w:rPr>
                      <w:rFonts w:ascii="Cambria Math" w:hAnsi="Cambria Math"/>
                      <w:color w:val="212121"/>
                      <w:spacing w:val="6"/>
                      <w:sz w:val="28"/>
                      <w:szCs w:val="28"/>
                    </w:rPr>
                    <m:t>+ρ(t,φ)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212121"/>
                          <w:spacing w:val="6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212121"/>
                          <w:spacing w:val="6"/>
                          <w:sz w:val="28"/>
                          <w:szCs w:val="28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color w:val="212121"/>
                          <w:spacing w:val="6"/>
                          <w:sz w:val="28"/>
                          <w:szCs w:val="28"/>
                        </w:rPr>
                        <m:t>φ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  <w:color w:val="212121"/>
                              <w:spacing w:val="6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color w:val="212121"/>
                              <w:spacing w:val="6"/>
                              <w:sz w:val="28"/>
                              <w:szCs w:val="28"/>
                            </w:rPr>
                            <m:t>β</m:t>
                          </m:r>
                        </m:e>
                      </m:acc>
                    </m:e>
                  </m:func>
                </m:e>
              </m:func>
            </m:oMath>
            <w:r w:rsidR="004B0A4E" w:rsidRPr="00FB24F1">
              <w:rPr>
                <w:color w:val="212121"/>
                <w:spacing w:val="6"/>
                <w:sz w:val="28"/>
                <w:szCs w:val="28"/>
              </w:rPr>
              <w:t>,</w:t>
            </w:r>
          </w:p>
        </w:tc>
        <w:tc>
          <w:tcPr>
            <w:tcW w:w="957" w:type="dxa"/>
            <w:shd w:val="clear" w:color="auto" w:fill="auto"/>
          </w:tcPr>
          <w:p w:rsidR="004B0A4E" w:rsidRPr="00FB24F1" w:rsidRDefault="004B0A4E" w:rsidP="00A77AC6">
            <w:pPr>
              <w:spacing w:line="360" w:lineRule="auto"/>
              <w:jc w:val="center"/>
              <w:rPr>
                <w:color w:val="212121"/>
                <w:spacing w:val="6"/>
                <w:sz w:val="28"/>
                <w:szCs w:val="28"/>
              </w:rPr>
            </w:pPr>
            <w:r>
              <w:rPr>
                <w:color w:val="212121"/>
                <w:spacing w:val="6"/>
                <w:sz w:val="28"/>
                <w:szCs w:val="28"/>
              </w:rPr>
              <w:t>(9</w:t>
            </w:r>
            <w:r w:rsidRPr="00FB24F1">
              <w:rPr>
                <w:color w:val="212121"/>
                <w:spacing w:val="6"/>
                <w:sz w:val="28"/>
                <w:szCs w:val="28"/>
              </w:rPr>
              <w:t>)</w:t>
            </w:r>
          </w:p>
        </w:tc>
      </w:tr>
    </w:tbl>
    <w:p w:rsidR="004B0A4E" w:rsidRPr="00A1276D" w:rsidRDefault="002C024F" w:rsidP="004B0A4E">
      <w:pPr>
        <w:spacing w:line="360" w:lineRule="auto"/>
        <w:jc w:val="both"/>
        <w:rPr>
          <w:sz w:val="28"/>
          <w:szCs w:val="28"/>
        </w:rPr>
      </w:pPr>
      <w:r>
        <w:rPr>
          <w:color w:val="212121"/>
          <w:spacing w:val="6"/>
          <w:sz w:val="28"/>
          <w:szCs w:val="28"/>
        </w:rPr>
        <w:t>г</w:t>
      </w:r>
      <w:r w:rsidR="004B0A4E" w:rsidRPr="00284F75">
        <w:rPr>
          <w:color w:val="212121"/>
          <w:spacing w:val="6"/>
          <w:sz w:val="28"/>
          <w:szCs w:val="28"/>
        </w:rPr>
        <w:t>де</w:t>
      </w:r>
      <w:r w:rsidR="008537BC" w:rsidRPr="008537BC">
        <w:rPr>
          <w:color w:val="212121"/>
          <w:spacing w:val="6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(t)</m:t>
        </m:r>
      </m:oMath>
      <w:r w:rsidR="008537BC" w:rsidRPr="008537BC">
        <w:t xml:space="preserve"> </w:t>
      </w:r>
      <w:r w:rsidR="004B0A4E" w:rsidRPr="00284F75">
        <w:rPr>
          <w:color w:val="212121"/>
          <w:spacing w:val="6"/>
          <w:sz w:val="28"/>
          <w:szCs w:val="28"/>
        </w:rPr>
        <w:t>и</w:t>
      </w:r>
      <w:r w:rsidR="004B0A4E">
        <w:rPr>
          <w:color w:val="212121"/>
          <w:spacing w:val="6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β</m:t>
            </m:r>
          </m:e>
        </m:acc>
        <m:r>
          <w:rPr>
            <w:rFonts w:ascii="Cambria Math" w:hAnsi="Cambria Math"/>
            <w:sz w:val="28"/>
            <w:szCs w:val="28"/>
          </w:rPr>
          <m:t>(t)</m:t>
        </m:r>
      </m:oMath>
      <w:r w:rsidR="004B0A4E">
        <w:rPr>
          <w:sz w:val="28"/>
          <w:szCs w:val="28"/>
        </w:rPr>
        <w:t xml:space="preserve"> </w:t>
      </w:r>
      <w:r w:rsidR="004B0A4E" w:rsidRPr="00C537E9">
        <w:rPr>
          <w:sz w:val="28"/>
          <w:szCs w:val="28"/>
        </w:rPr>
        <w:t>– единичные векторы главной нормали и бинормали в точке, соответствующей значению параметра</w:t>
      </w:r>
      <m:oMath>
        <m:r>
          <w:rPr>
            <w:rFonts w:ascii="Cambria Math" w:hAnsi="Cambria Math"/>
            <w:sz w:val="28"/>
            <w:szCs w:val="28"/>
          </w:rPr>
          <m:t xml:space="preserve"> t</m:t>
        </m:r>
      </m:oMath>
      <w:r w:rsidR="004B0A4E" w:rsidRPr="00C537E9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ρ(t,φ)</m:t>
        </m:r>
      </m:oMath>
      <w:r w:rsidR="008537BC" w:rsidRPr="008537BC">
        <w:rPr>
          <w:sz w:val="28"/>
          <w:szCs w:val="28"/>
        </w:rPr>
        <w:t xml:space="preserve"> </w:t>
      </w:r>
      <w:r w:rsidR="004B0A4E" w:rsidRPr="00C537E9">
        <w:rPr>
          <w:sz w:val="28"/>
          <w:szCs w:val="28"/>
        </w:rPr>
        <w:t xml:space="preserve">– </w:t>
      </w:r>
      <w:r>
        <w:rPr>
          <w:sz w:val="28"/>
          <w:szCs w:val="28"/>
        </w:rPr>
        <w:t>радиус поверхности, зависящий от двух параметров, непостоянный</w:t>
      </w:r>
      <w:r w:rsidR="004B0A4E" w:rsidRPr="00C537E9">
        <w:rPr>
          <w:sz w:val="28"/>
          <w:szCs w:val="28"/>
        </w:rPr>
        <w:t xml:space="preserve">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4B0A4E" w:rsidRPr="00284F75" w:rsidTr="00A77AC6">
        <w:tc>
          <w:tcPr>
            <w:tcW w:w="9854" w:type="dxa"/>
            <w:shd w:val="clear" w:color="auto" w:fill="auto"/>
          </w:tcPr>
          <w:p w:rsidR="004B0A4E" w:rsidRPr="00284F75" w:rsidRDefault="004B0A4E" w:rsidP="00A77AC6">
            <w:pPr>
              <w:spacing w:line="360" w:lineRule="auto"/>
              <w:jc w:val="center"/>
              <w:rPr>
                <w:color w:val="212121"/>
                <w:spacing w:val="6"/>
                <w:sz w:val="28"/>
                <w:szCs w:val="28"/>
              </w:rPr>
            </w:pPr>
            <w:r>
              <w:rPr>
                <w:noProof/>
                <w:color w:val="212121"/>
                <w:spacing w:val="6"/>
                <w:sz w:val="28"/>
                <w:szCs w:val="28"/>
              </w:rPr>
              <w:drawing>
                <wp:inline distT="0" distB="0" distL="0" distR="0">
                  <wp:extent cx="2724150" cy="2979237"/>
                  <wp:effectExtent l="0" t="0" r="0" b="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329" cy="2988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A4E" w:rsidRPr="00284F75" w:rsidTr="00A77AC6">
        <w:tc>
          <w:tcPr>
            <w:tcW w:w="9854" w:type="dxa"/>
            <w:shd w:val="clear" w:color="auto" w:fill="auto"/>
          </w:tcPr>
          <w:p w:rsidR="004B0A4E" w:rsidRPr="00EE6A12" w:rsidRDefault="004B0A4E" w:rsidP="007E7925">
            <w:pPr>
              <w:jc w:val="center"/>
              <w:rPr>
                <w:color w:val="212121"/>
                <w:spacing w:val="6"/>
                <w:sz w:val="28"/>
                <w:szCs w:val="28"/>
              </w:rPr>
            </w:pPr>
            <w:r w:rsidRPr="00D076BC">
              <w:rPr>
                <w:color w:val="212121"/>
                <w:spacing w:val="6"/>
                <w:szCs w:val="28"/>
              </w:rPr>
              <w:t xml:space="preserve">Рис. </w:t>
            </w:r>
            <w:r w:rsidR="00D076BC" w:rsidRPr="00D076BC">
              <w:rPr>
                <w:color w:val="212121"/>
                <w:spacing w:val="6"/>
                <w:szCs w:val="28"/>
              </w:rPr>
              <w:t>1</w:t>
            </w:r>
            <w:r w:rsidR="007E7925">
              <w:rPr>
                <w:color w:val="212121"/>
                <w:spacing w:val="6"/>
                <w:szCs w:val="28"/>
              </w:rPr>
              <w:t>4</w:t>
            </w:r>
            <w:r w:rsidRPr="00D076BC">
              <w:rPr>
                <w:color w:val="212121"/>
                <w:spacing w:val="6"/>
                <w:szCs w:val="28"/>
              </w:rPr>
              <w:t>. Схема описания поверхности</w:t>
            </w:r>
          </w:p>
        </w:tc>
      </w:tr>
    </w:tbl>
    <w:p w:rsidR="004B0A4E" w:rsidRPr="00C537E9" w:rsidRDefault="004B0A4E" w:rsidP="004B0A4E">
      <w:pPr>
        <w:spacing w:before="100" w:beforeAutospacing="1" w:line="360" w:lineRule="auto"/>
        <w:ind w:firstLine="709"/>
        <w:jc w:val="both"/>
        <w:rPr>
          <w:sz w:val="28"/>
          <w:szCs w:val="28"/>
        </w:rPr>
      </w:pPr>
      <w:r w:rsidRPr="00C537E9">
        <w:rPr>
          <w:sz w:val="28"/>
          <w:szCs w:val="28"/>
        </w:rPr>
        <w:lastRenderedPageBreak/>
        <w:t>Единичные векторы касательной</w:t>
      </w:r>
      <w:r w:rsidR="008537BC" w:rsidRPr="008537BC">
        <w:rPr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</m:acc>
      </m:oMath>
      <w:r w:rsidRPr="00C537E9">
        <w:rPr>
          <w:sz w:val="28"/>
          <w:szCs w:val="28"/>
        </w:rPr>
        <w:t>, нормали</w:t>
      </w:r>
      <w:r w:rsidRPr="009D4545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Pr="00C537E9">
        <w:rPr>
          <w:sz w:val="28"/>
          <w:szCs w:val="28"/>
        </w:rPr>
        <w:t xml:space="preserve"> и бинормали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β</m:t>
            </m:r>
          </m:e>
        </m:acc>
      </m:oMath>
      <w:r>
        <w:t xml:space="preserve"> </w:t>
      </w:r>
      <w:r w:rsidRPr="00C537E9">
        <w:rPr>
          <w:sz w:val="28"/>
          <w:szCs w:val="28"/>
        </w:rPr>
        <w:t>образуют подвижный ортогональный базис, перемещающийся вдоль кривой</w:t>
      </w:r>
      <w:r>
        <w:rPr>
          <w:sz w:val="28"/>
          <w:szCs w:val="28"/>
        </w:rPr>
        <w:t xml:space="preserve">, и </w:t>
      </w:r>
      <w:r w:rsidRPr="00C537E9">
        <w:rPr>
          <w:sz w:val="28"/>
          <w:szCs w:val="28"/>
        </w:rPr>
        <w:t>вычисляются по формулам</w:t>
      </w:r>
      <w:r>
        <w:rPr>
          <w:sz w:val="28"/>
          <w:szCs w:val="28"/>
        </w:rPr>
        <w:t xml:space="preserve"> </w:t>
      </w:r>
      <w:r w:rsidRPr="002B36F8">
        <w:rPr>
          <w:sz w:val="28"/>
          <w:szCs w:val="28"/>
        </w:rPr>
        <w:t>[</w:t>
      </w:r>
      <w:r w:rsidR="00672510">
        <w:rPr>
          <w:sz w:val="28"/>
          <w:szCs w:val="28"/>
        </w:rPr>
        <w:t>2</w:t>
      </w:r>
      <w:r w:rsidR="00EE3511">
        <w:rPr>
          <w:sz w:val="28"/>
          <w:szCs w:val="28"/>
        </w:rPr>
        <w:t>1</w:t>
      </w:r>
      <w:r w:rsidRPr="000B12CA">
        <w:rPr>
          <w:sz w:val="28"/>
          <w:szCs w:val="28"/>
        </w:rPr>
        <w:t>]</w:t>
      </w:r>
      <w:r w:rsidRPr="00C537E9">
        <w:rPr>
          <w:sz w:val="28"/>
          <w:szCs w:val="28"/>
        </w:rPr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821"/>
        <w:gridCol w:w="750"/>
      </w:tblGrid>
      <w:tr w:rsidR="004B0A4E" w:rsidRPr="00F94B49" w:rsidTr="006848B8">
        <w:tc>
          <w:tcPr>
            <w:tcW w:w="8821" w:type="dxa"/>
            <w:shd w:val="clear" w:color="auto" w:fill="auto"/>
          </w:tcPr>
          <w:p w:rsidR="004B0A4E" w:rsidRPr="00470467" w:rsidRDefault="00A75855" w:rsidP="00A77AC6">
            <w:pPr>
              <w:spacing w:line="360" w:lineRule="auto"/>
              <w:jc w:val="center"/>
              <w:rPr>
                <w:sz w:val="32"/>
                <w:szCs w:val="28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  <w:szCs w:val="28"/>
                    </w:rPr>
                    <m:t>r</m:t>
                  </m:r>
                </m:e>
              </m:acc>
              <m:r>
                <w:rPr>
                  <w:rFonts w:ascii="Cambria Math" w:hAnsi="Cambria Math"/>
                  <w:sz w:val="32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8"/>
                    </w:rPr>
                  </m:ctrlPr>
                </m:fPr>
                <m:num>
                  <m:f>
                    <m:fPr>
                      <m:type m:val="lin"/>
                      <m:ctrlPr>
                        <w:rPr>
                          <w:rFonts w:ascii="Cambria Math" w:hAnsi="Cambria Math"/>
                          <w:i/>
                          <w:sz w:val="32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28"/>
                        </w:rPr>
                        <m:t>d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2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28"/>
                            </w:rPr>
                            <m:t>r</m:t>
                          </m:r>
                        </m:e>
                      </m:acc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28"/>
                        </w:rPr>
                        <m:t>dt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28"/>
                    </w:rPr>
                    <m:t>|</m:t>
                  </m:r>
                  <m:f>
                    <m:fPr>
                      <m:type m:val="lin"/>
                      <m:ctrlPr>
                        <w:rPr>
                          <w:rFonts w:ascii="Cambria Math" w:hAnsi="Cambria Math"/>
                          <w:i/>
                          <w:sz w:val="32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28"/>
                        </w:rPr>
                        <m:t>d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2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28"/>
                            </w:rPr>
                            <m:t>r</m:t>
                          </m:r>
                        </m:e>
                      </m:acc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28"/>
                        </w:rPr>
                        <m:t>dt</m:t>
                      </m:r>
                    </m:den>
                  </m:f>
                  <m:r>
                    <w:rPr>
                      <w:rFonts w:ascii="Cambria Math" w:hAnsi="Cambria Math"/>
                      <w:sz w:val="32"/>
                      <w:szCs w:val="28"/>
                    </w:rPr>
                    <m:t>|</m:t>
                  </m:r>
                </m:den>
              </m:f>
            </m:oMath>
            <w:r w:rsidR="004B0A4E" w:rsidRPr="00470467">
              <w:rPr>
                <w:sz w:val="32"/>
                <w:szCs w:val="28"/>
              </w:rPr>
              <w:t xml:space="preserve">, </w:t>
            </w:r>
          </w:p>
          <w:p w:rsidR="004B0A4E" w:rsidRPr="00470467" w:rsidRDefault="00A75855" w:rsidP="00A77AC6">
            <w:pPr>
              <w:spacing w:line="360" w:lineRule="auto"/>
              <w:jc w:val="center"/>
              <w:rPr>
                <w:sz w:val="32"/>
                <w:szCs w:val="28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  <w:szCs w:val="28"/>
                    </w:rPr>
                    <m:t>v</m:t>
                  </m:r>
                </m:e>
              </m:acc>
              <m:r>
                <w:rPr>
                  <w:rFonts w:ascii="Cambria Math" w:hAnsi="Cambria Math"/>
                  <w:sz w:val="32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28"/>
                    </w:rPr>
                  </m:ctrlPr>
                </m:fPr>
                <m:num>
                  <m:f>
                    <m:fPr>
                      <m:type m:val="lin"/>
                      <m:ctrlPr>
                        <w:rPr>
                          <w:rFonts w:ascii="Cambria Math" w:hAnsi="Cambria Math"/>
                          <w:i/>
                          <w:sz w:val="36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6"/>
                          <w:szCs w:val="28"/>
                        </w:rPr>
                        <m:t>d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2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28"/>
                            </w:rPr>
                            <m:t>r</m:t>
                          </m:r>
                        </m:e>
                      </m:acc>
                    </m:num>
                    <m:den>
                      <m:r>
                        <w:rPr>
                          <w:rFonts w:ascii="Cambria Math" w:hAnsi="Cambria Math"/>
                          <w:sz w:val="36"/>
                          <w:szCs w:val="28"/>
                        </w:rPr>
                        <m:t>dt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6"/>
                      <w:szCs w:val="28"/>
                    </w:rPr>
                    <m:t>|</m:t>
                  </m:r>
                  <m:f>
                    <m:fPr>
                      <m:type m:val="lin"/>
                      <m:ctrlPr>
                        <w:rPr>
                          <w:rFonts w:ascii="Cambria Math" w:hAnsi="Cambria Math"/>
                          <w:i/>
                          <w:sz w:val="36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6"/>
                          <w:szCs w:val="28"/>
                        </w:rPr>
                        <m:t>d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2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28"/>
                            </w:rPr>
                            <m:t>r</m:t>
                          </m:r>
                        </m:e>
                      </m:acc>
                    </m:num>
                    <m:den>
                      <m:r>
                        <w:rPr>
                          <w:rFonts w:ascii="Cambria Math" w:hAnsi="Cambria Math"/>
                          <w:sz w:val="36"/>
                          <w:szCs w:val="28"/>
                        </w:rPr>
                        <m:t>dt</m:t>
                      </m:r>
                    </m:den>
                  </m:f>
                  <m:r>
                    <w:rPr>
                      <w:rFonts w:ascii="Cambria Math" w:hAnsi="Cambria Math"/>
                      <w:sz w:val="36"/>
                      <w:szCs w:val="28"/>
                    </w:rPr>
                    <m:t>|</m:t>
                  </m:r>
                </m:den>
              </m:f>
            </m:oMath>
            <w:r w:rsidR="004B0A4E" w:rsidRPr="00470467">
              <w:rPr>
                <w:sz w:val="32"/>
                <w:szCs w:val="28"/>
              </w:rPr>
              <w:t xml:space="preserve">, </w:t>
            </w:r>
          </w:p>
          <w:p w:rsidR="004B0A4E" w:rsidRPr="00F94B49" w:rsidRDefault="00A75855" w:rsidP="00A77AC6">
            <w:pPr>
              <w:spacing w:line="360" w:lineRule="auto"/>
              <w:jc w:val="center"/>
              <w:rPr>
                <w:sz w:val="28"/>
                <w:szCs w:val="28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  <w:szCs w:val="28"/>
                    </w:rPr>
                    <m:t>β</m:t>
                  </m:r>
                </m:e>
              </m:acc>
              <m:r>
                <w:rPr>
                  <w:rFonts w:ascii="Cambria Math" w:hAnsi="Cambria Math"/>
                  <w:sz w:val="32"/>
                  <w:szCs w:val="28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  <w:szCs w:val="28"/>
                    </w:rPr>
                    <m:t>r</m:t>
                  </m:r>
                </m:e>
              </m:acc>
              <m:r>
                <w:rPr>
                  <w:rFonts w:ascii="Cambria Math" w:hAnsi="Cambria Math"/>
                  <w:sz w:val="32"/>
                  <w:szCs w:val="28"/>
                </w:rPr>
                <m:t>*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  <w:szCs w:val="28"/>
                    </w:rPr>
                    <m:t>v</m:t>
                  </m:r>
                </m:e>
              </m:acc>
            </m:oMath>
            <w:r w:rsidR="004B0A4E" w:rsidRPr="00F94B49">
              <w:rPr>
                <w:sz w:val="28"/>
                <w:szCs w:val="28"/>
              </w:rPr>
              <w:t>.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4B0A4E" w:rsidRPr="00F94B49" w:rsidRDefault="004B0A4E" w:rsidP="00A77AC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94B49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10</w:t>
            </w:r>
            <w:r w:rsidRPr="00F94B49">
              <w:rPr>
                <w:sz w:val="28"/>
                <w:szCs w:val="28"/>
              </w:rPr>
              <w:t>)</w:t>
            </w:r>
          </w:p>
        </w:tc>
      </w:tr>
    </w:tbl>
    <w:p w:rsidR="006848B8" w:rsidRPr="000C4C65" w:rsidRDefault="006848B8" w:rsidP="000C4C65">
      <w:pPr>
        <w:pStyle w:val="21"/>
        <w:spacing w:line="960" w:lineRule="auto"/>
        <w:rPr>
          <w:b/>
        </w:rPr>
      </w:pPr>
    </w:p>
    <w:p w:rsidR="006848B8" w:rsidRPr="001A15D6" w:rsidRDefault="0030418F" w:rsidP="000C4C65">
      <w:pPr>
        <w:pStyle w:val="2"/>
      </w:pPr>
      <w:bookmarkStart w:id="9" w:name="_Toc419985526"/>
      <w:r>
        <w:t>4</w:t>
      </w:r>
      <w:r w:rsidR="006848B8" w:rsidRPr="001A15D6">
        <w:t>.</w:t>
      </w:r>
      <w:r w:rsidR="009E6389">
        <w:t>3</w:t>
      </w:r>
      <w:r w:rsidR="006848B8" w:rsidRPr="001A15D6">
        <w:t>. Канал типа «конфузор-диффузор» с винтовой поверхностью теплообмена</w:t>
      </w:r>
      <w:bookmarkEnd w:id="9"/>
    </w:p>
    <w:p w:rsidR="006848B8" w:rsidRPr="00A1276D" w:rsidRDefault="006848B8" w:rsidP="000C4C65">
      <w:pPr>
        <w:pStyle w:val="21"/>
        <w:spacing w:line="720" w:lineRule="auto"/>
        <w:jc w:val="center"/>
        <w:rPr>
          <w:b/>
          <w:sz w:val="22"/>
        </w:rPr>
      </w:pPr>
    </w:p>
    <w:p w:rsidR="006848B8" w:rsidRPr="00AF0212" w:rsidRDefault="006848B8" w:rsidP="006848B8">
      <w:pPr>
        <w:suppressAutoHyphens/>
        <w:spacing w:line="360" w:lineRule="auto"/>
        <w:ind w:firstLine="709"/>
        <w:jc w:val="both"/>
        <w:rPr>
          <w:color w:val="FF0000"/>
          <w:sz w:val="28"/>
        </w:rPr>
      </w:pPr>
      <w:r w:rsidRPr="00AF4D15">
        <w:rPr>
          <w:sz w:val="28"/>
        </w:rPr>
        <w:t xml:space="preserve">Для описания </w:t>
      </w:r>
      <w:r w:rsidR="00305CDD">
        <w:rPr>
          <w:sz w:val="28"/>
        </w:rPr>
        <w:t>винтовой</w:t>
      </w:r>
      <w:r w:rsidRPr="00AF4D15">
        <w:rPr>
          <w:sz w:val="28"/>
        </w:rPr>
        <w:t xml:space="preserve"> поверхности теплообмена элемента «конфузор-диффузор» в качестве направляющей кривой выберем винтовую линию, расположенную на </w:t>
      </w:r>
      <w:r w:rsidRPr="002B6AF6">
        <w:rPr>
          <w:sz w:val="28"/>
        </w:rPr>
        <w:t>эллиптическом цилиндре</w:t>
      </w:r>
      <w:r w:rsidRPr="00AF0212">
        <w:rPr>
          <w:color w:val="FF0000"/>
          <w:sz w:val="28"/>
        </w:rPr>
        <w:t xml:space="preserve"> </w:t>
      </w:r>
    </w:p>
    <w:p w:rsidR="006848B8" w:rsidRDefault="00BA2734" w:rsidP="006848B8">
      <w:pPr>
        <w:suppressAutoHyphens/>
        <w:spacing w:line="360" w:lineRule="auto"/>
        <w:jc w:val="center"/>
        <w:rPr>
          <w:sz w:val="28"/>
        </w:rPr>
      </w:pPr>
      <m:oMath>
        <m:r>
          <w:rPr>
            <w:rFonts w:ascii="Cambria Math" w:hAnsi="Cambria Math"/>
            <w:sz w:val="28"/>
          </w:rPr>
          <m:t>γ:x=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</w:rPr>
              <m:t>0</m:t>
            </m:r>
          </m:sub>
        </m:sSub>
        <m:func>
          <m:funcPr>
            <m:ctrlPr>
              <w:rPr>
                <w:rFonts w:ascii="Cambria Math" w:hAnsi="Cambria Math"/>
                <w:i/>
                <w:sz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</w:rPr>
              <m:t>cos</m:t>
            </m:r>
          </m:fName>
          <m:e>
            <m:r>
              <w:rPr>
                <w:rFonts w:ascii="Cambria Math" w:hAnsi="Cambria Math"/>
                <w:sz w:val="28"/>
              </w:rPr>
              <m:t>t</m:t>
            </m:r>
          </m:e>
        </m:func>
        <m:r>
          <w:rPr>
            <w:rFonts w:ascii="Cambria Math" w:hAnsi="Cambria Math"/>
            <w:sz w:val="28"/>
          </w:rPr>
          <m:t>, y=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  <m:func>
          <m:funcPr>
            <m:ctrlPr>
              <w:rPr>
                <w:rFonts w:ascii="Cambria Math" w:hAnsi="Cambria Math"/>
                <w:i/>
                <w:sz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</w:rPr>
              <m:t>sin</m:t>
            </m:r>
          </m:fName>
          <m:e>
            <m:r>
              <w:rPr>
                <w:rFonts w:ascii="Cambria Math" w:hAnsi="Cambria Math"/>
                <w:sz w:val="28"/>
              </w:rPr>
              <m:t>t</m:t>
            </m:r>
          </m:e>
        </m:func>
        <m:r>
          <w:rPr>
            <w:rFonts w:ascii="Cambria Math" w:hAnsi="Cambria Math"/>
            <w:sz w:val="28"/>
          </w:rPr>
          <m:t>, z=bt</m:t>
        </m:r>
      </m:oMath>
      <w:r w:rsidR="006848B8" w:rsidRPr="00AF4D15">
        <w:rPr>
          <w:sz w:val="28"/>
        </w:rPr>
        <w:t>,</w:t>
      </w:r>
      <w:r w:rsidRPr="00BA2734">
        <w:rPr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0≤t≤πn</m:t>
        </m:r>
      </m:oMath>
      <w:r w:rsidRPr="00AF4D15">
        <w:rPr>
          <w:sz w:val="28"/>
        </w:rPr>
        <w:t xml:space="preserve"> </w:t>
      </w:r>
      <w:r w:rsidR="006848B8" w:rsidRPr="00AF4D15">
        <w:rPr>
          <w:sz w:val="28"/>
        </w:rPr>
        <w:t>,</w:t>
      </w:r>
    </w:p>
    <w:p w:rsidR="006848B8" w:rsidRPr="00AF4D15" w:rsidRDefault="00305CDD" w:rsidP="006848B8">
      <w:pPr>
        <w:suppressAutoHyphens/>
        <w:spacing w:line="360" w:lineRule="auto"/>
        <w:jc w:val="both"/>
        <w:rPr>
          <w:sz w:val="28"/>
        </w:rPr>
      </w:pPr>
      <w:r>
        <w:rPr>
          <w:sz w:val="28"/>
        </w:rPr>
        <w:t xml:space="preserve">где </w:t>
      </w:r>
      <m:oMath>
        <m:r>
          <w:rPr>
            <w:rFonts w:ascii="Cambria Math" w:hAnsi="Cambria Math"/>
            <w:sz w:val="28"/>
          </w:rPr>
          <m:t>n</m:t>
        </m:r>
      </m:oMath>
      <w:r w:rsidR="006848B8" w:rsidRPr="00AF4D15">
        <w:rPr>
          <w:sz w:val="28"/>
        </w:rPr>
        <w:t xml:space="preserve"> </w:t>
      </w:r>
      <w:r w:rsidR="00BA2734" w:rsidRPr="00BA2734">
        <w:rPr>
          <w:sz w:val="28"/>
        </w:rPr>
        <w:t>–</w:t>
      </w:r>
      <w:r w:rsidR="006848B8" w:rsidRPr="00AF4D15">
        <w:rPr>
          <w:sz w:val="28"/>
        </w:rPr>
        <w:t xml:space="preserve"> количество витков, а в качестве образующей – ломаную, </w:t>
      </w:r>
      <w:r>
        <w:rPr>
          <w:sz w:val="28"/>
        </w:rPr>
        <w:t>в виде уголкового профиля</w:t>
      </w:r>
      <w:r w:rsidR="006848B8" w:rsidRPr="00AF4D15">
        <w:rPr>
          <w:sz w:val="28"/>
        </w:rPr>
        <w:t xml:space="preserve"> (</w:t>
      </w:r>
      <w:r w:rsidR="006848B8">
        <w:rPr>
          <w:sz w:val="28"/>
        </w:rPr>
        <w:t xml:space="preserve">рис. </w:t>
      </w:r>
      <w:r w:rsidR="00D076BC">
        <w:rPr>
          <w:sz w:val="28"/>
        </w:rPr>
        <w:t>1</w:t>
      </w:r>
      <w:r w:rsidR="007E7925">
        <w:rPr>
          <w:sz w:val="28"/>
        </w:rPr>
        <w:t>5</w:t>
      </w:r>
      <w:r w:rsidR="006848B8" w:rsidRPr="00AF4D15">
        <w:rPr>
          <w:sz w:val="28"/>
        </w:rPr>
        <w:t>).</w:t>
      </w:r>
    </w:p>
    <w:p w:rsidR="006848B8" w:rsidRPr="00AF4D15" w:rsidRDefault="006848B8" w:rsidP="006848B8">
      <w:pPr>
        <w:suppressAutoHyphens/>
        <w:spacing w:line="360" w:lineRule="auto"/>
        <w:ind w:firstLine="709"/>
        <w:jc w:val="both"/>
        <w:rPr>
          <w:sz w:val="28"/>
        </w:rPr>
      </w:pPr>
      <w:r w:rsidRPr="00AF4D15">
        <w:rPr>
          <w:sz w:val="28"/>
        </w:rPr>
        <w:t xml:space="preserve">Тогда </w:t>
      </w:r>
    </w:p>
    <w:tbl>
      <w:tblPr>
        <w:tblW w:w="4823" w:type="pct"/>
        <w:tblLook w:val="01E0" w:firstRow="1" w:lastRow="1" w:firstColumn="1" w:lastColumn="1" w:noHBand="0" w:noVBand="0"/>
      </w:tblPr>
      <w:tblGrid>
        <w:gridCol w:w="8091"/>
        <w:gridCol w:w="1141"/>
      </w:tblGrid>
      <w:tr w:rsidR="006848B8" w:rsidRPr="00133B1C" w:rsidTr="00A77AC6">
        <w:tc>
          <w:tcPr>
            <w:tcW w:w="4382" w:type="pct"/>
            <w:vAlign w:val="center"/>
          </w:tcPr>
          <w:p w:rsidR="006848B8" w:rsidRPr="007B03B8" w:rsidRDefault="006848B8" w:rsidP="00A77AC6">
            <w:pPr>
              <w:suppressAutoHyphens/>
              <w:spacing w:line="360" w:lineRule="auto"/>
              <w:jc w:val="center"/>
              <w:rPr>
                <w:sz w:val="32"/>
              </w:rPr>
            </w:pPr>
            <w:r w:rsidRPr="007B03B8">
              <w:rPr>
                <w:position w:val="-56"/>
                <w:sz w:val="32"/>
                <w:szCs w:val="20"/>
              </w:rPr>
              <w:object w:dxaOrig="1800" w:dyaOrig="1260">
                <v:shape id="_x0000_i1040" type="#_x0000_t75" style="width:91pt;height:63.15pt" o:ole="">
                  <v:imagedata r:id="rId52" o:title=""/>
                </v:shape>
                <o:OLEObject Type="Embed" ProgID="Equation.DSMT4" ShapeID="_x0000_i1040" DrawAspect="Content" ObjectID="_1493919418" r:id="rId53"/>
              </w:object>
            </w:r>
            <w:r w:rsidRPr="007B03B8">
              <w:rPr>
                <w:sz w:val="32"/>
              </w:rPr>
              <w:t>,</w:t>
            </w:r>
            <w:r w:rsidRPr="007B03B8">
              <w:rPr>
                <w:position w:val="-6"/>
                <w:sz w:val="32"/>
                <w:szCs w:val="20"/>
              </w:rPr>
              <w:object w:dxaOrig="1120" w:dyaOrig="300">
                <v:shape id="_x0000_i1041" type="#_x0000_t75" style="width:57.05pt;height:15.6pt" o:ole="">
                  <v:imagedata r:id="rId54" o:title=""/>
                </v:shape>
                <o:OLEObject Type="Embed" ProgID="Equation.DSMT4" ShapeID="_x0000_i1041" DrawAspect="Content" ObjectID="_1493919419" r:id="rId55"/>
              </w:object>
            </w:r>
            <w:r w:rsidRPr="007B03B8">
              <w:rPr>
                <w:sz w:val="32"/>
              </w:rPr>
              <w:t xml:space="preserve">,  </w:t>
            </w:r>
            <w:r w:rsidRPr="007B03B8">
              <w:rPr>
                <w:position w:val="-56"/>
                <w:sz w:val="32"/>
                <w:szCs w:val="20"/>
              </w:rPr>
              <w:object w:dxaOrig="1920" w:dyaOrig="1260">
                <v:shape id="_x0000_i1042" type="#_x0000_t75" style="width:95.1pt;height:63.15pt" o:ole="">
                  <v:imagedata r:id="rId56" o:title=""/>
                </v:shape>
                <o:OLEObject Type="Embed" ProgID="Equation.DSMT4" ShapeID="_x0000_i1042" DrawAspect="Content" ObjectID="_1493919420" r:id="rId57"/>
              </w:object>
            </w:r>
            <w:r w:rsidRPr="007B03B8">
              <w:rPr>
                <w:sz w:val="32"/>
              </w:rPr>
              <w:t xml:space="preserve"> , </w:t>
            </w:r>
            <w:r w:rsidRPr="007B03B8">
              <w:rPr>
                <w:position w:val="-6"/>
                <w:sz w:val="32"/>
                <w:szCs w:val="20"/>
              </w:rPr>
              <w:object w:dxaOrig="960" w:dyaOrig="300">
                <v:shape id="_x0000_i1043" type="#_x0000_t75" style="width:48.9pt;height:15.6pt" o:ole="">
                  <v:imagedata r:id="rId58" o:title=""/>
                </v:shape>
                <o:OLEObject Type="Embed" ProgID="Equation.DSMT4" ShapeID="_x0000_i1043" DrawAspect="Content" ObjectID="_1493919421" r:id="rId59"/>
              </w:object>
            </w:r>
            <w:r w:rsidRPr="007B03B8">
              <w:rPr>
                <w:sz w:val="32"/>
              </w:rPr>
              <w:t>.</w:t>
            </w:r>
          </w:p>
        </w:tc>
        <w:tc>
          <w:tcPr>
            <w:tcW w:w="618" w:type="pct"/>
            <w:vAlign w:val="center"/>
          </w:tcPr>
          <w:p w:rsidR="006848B8" w:rsidRPr="00133B1C" w:rsidRDefault="006848B8" w:rsidP="00FB287C">
            <w:pPr>
              <w:suppressAutoHyphens/>
              <w:spacing w:line="360" w:lineRule="auto"/>
              <w:jc w:val="right"/>
              <w:rPr>
                <w:sz w:val="28"/>
              </w:rPr>
            </w:pPr>
            <w:r w:rsidRPr="00133B1C">
              <w:rPr>
                <w:sz w:val="28"/>
              </w:rPr>
              <w:t>(</w:t>
            </w:r>
            <w:r w:rsidR="00FB287C" w:rsidRPr="00BA2734">
              <w:rPr>
                <w:sz w:val="28"/>
              </w:rPr>
              <w:t>11</w:t>
            </w:r>
            <w:r w:rsidRPr="00133B1C">
              <w:rPr>
                <w:sz w:val="28"/>
              </w:rPr>
              <w:t>)</w:t>
            </w:r>
          </w:p>
        </w:tc>
      </w:tr>
    </w:tbl>
    <w:p w:rsidR="006848B8" w:rsidRPr="00A1276D" w:rsidRDefault="006848B8" w:rsidP="00A1276D">
      <w:pPr>
        <w:suppressAutoHyphens/>
        <w:spacing w:line="360" w:lineRule="auto"/>
        <w:ind w:firstLine="709"/>
        <w:jc w:val="both"/>
        <w:rPr>
          <w:sz w:val="28"/>
        </w:rPr>
      </w:pPr>
      <w:r w:rsidRPr="00AF4D15">
        <w:rPr>
          <w:sz w:val="28"/>
        </w:rPr>
        <w:t xml:space="preserve">Здесь </w:t>
      </w:r>
      <m:oMath>
        <m:r>
          <w:rPr>
            <w:rFonts w:ascii="Cambria Math" w:hAnsi="Cambria Math"/>
            <w:sz w:val="28"/>
          </w:rPr>
          <m:t>l=-d</m:t>
        </m:r>
      </m:oMath>
      <w:r w:rsidR="00BA2734" w:rsidRPr="00BA2734">
        <w:rPr>
          <w:sz w:val="28"/>
        </w:rPr>
        <w:t xml:space="preserve"> </w:t>
      </w:r>
      <w:r w:rsidRPr="00AF4D15">
        <w:rPr>
          <w:sz w:val="28"/>
        </w:rPr>
        <w:t>для диффуз</w:t>
      </w:r>
      <w:r w:rsidR="00A75855">
        <w:rPr>
          <w:noProof/>
          <w:sz w:val="28"/>
        </w:rPr>
        <w:pict>
          <v:group id="Полотно 421" o:spid="_x0000_s1031" editas="canvas" style="position:absolute;margin-left:-2.2pt;margin-top:20.7pt;width:96.45pt;height:118.25pt;z-index:251679744;mso-position-horizontal-relative:char;mso-position-vertical-relative:line" coordsize="12249,15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" o:allowoverlap="f">
            <v:shape id="_x0000_s1032" type="#_x0000_t75" style="position:absolute;width:12249;height:15017;visibility:visible;mso-wrap-style:square">
              <v:fill o:detectmouseclick="t"/>
              <v:path o:connecttype="none"/>
            </v:shape>
            <v:shape id="Text Box 423" o:spid="_x0000_s1033" type="#_x0000_t202" style="position:absolute;left:6299;top:8945;width:3377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<v:textbox inset="0,0,0,0">
                <w:txbxContent>
                  <w:p w:rsidR="00DB1349" w:rsidRPr="00AC6915" w:rsidRDefault="00DB1349" w:rsidP="006848B8">
                    <w:pPr>
                      <w:jc w:val="center"/>
                    </w:pPr>
                    <w:r w:rsidRPr="00AC6915">
                      <w:t>с</w:t>
                    </w:r>
                  </w:p>
                </w:txbxContent>
              </v:textbox>
            </v:shape>
            <v:shape id="Text Box 424" o:spid="_x0000_s1034" type="#_x0000_t202" style="position:absolute;left:1891;top:12762;width:3378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<v:textbox inset="0,0,0,0">
                <w:txbxContent>
                  <w:p w:rsidR="00DB1349" w:rsidRPr="00AC6915" w:rsidRDefault="00DB1349" w:rsidP="006848B8">
                    <w:pPr>
                      <w:jc w:val="center"/>
                      <w:rPr>
                        <w:lang w:val="en-US"/>
                      </w:rPr>
                    </w:pPr>
                    <w:r>
                      <w:t>-</w:t>
                    </w:r>
                    <w:r>
                      <w:rPr>
                        <w:lang w:val="en-US"/>
                      </w:rPr>
                      <w:t>d</w:t>
                    </w:r>
                  </w:p>
                </w:txbxContent>
              </v:textbox>
            </v:shape>
            <v:shape id="Text Box 425" o:spid="_x0000_s1035" type="#_x0000_t202" style="position:absolute;left:2128;top:3086;width:3378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<v:textbox inset="0,0,0,0">
                <w:txbxContent>
                  <w:p w:rsidR="00DB1349" w:rsidRPr="00CE6778" w:rsidRDefault="00DB1349" w:rsidP="006848B8">
                    <w:pPr>
                      <w:jc w:val="center"/>
                    </w:pPr>
                    <w:r>
                      <w:t>к</w:t>
                    </w:r>
                  </w:p>
                </w:txbxContent>
              </v:textbox>
            </v:shape>
            <v:group id="Group 426" o:spid="_x0000_s1036" style="position:absolute;left:1629;width:10083;height:12962" coordorigin="1962,2881" coordsize="1701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<v:line id="Line 427" o:spid="_x0000_s1037" style="position:absolute;flip:y;visibility:visible;mso-wrap-style:square" from="2401,2881" to="2403,5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15I8QAAADbAAAADwAAAGRycy9kb3ducmV2LnhtbESPT2vCQBDF70K/wzIFL6FujFDa1FXq&#10;PygUD6Y99Dhkp0lodjZkR43fvisIHh9v3u/Nmy8H16oT9aHxbGA6SUERl942XBn4/to9vYAKgmyx&#10;9UwGLhRguXgYzTG3/swHOhVSqQjhkKOBWqTLtQ5lTQ7DxHfE0fv1vUOJsq+07fEc4a7VWZo+a4cN&#10;x4YaO1rXVP4VRxff2O15M5slK6eT5JW2P/KZajFm/Di8v4ESGuR+fEt/WANZBtctEQB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7XkjxAAAANsAAAAPAAAAAAAAAAAA&#10;AAAAAKECAABkcnMvZG93bnJldi54bWxQSwUGAAAAAAQABAD5AAAAkgMAAAAA&#10;">
                <v:stroke endarrow="block"/>
              </v:line>
              <v:line id="Line 428" o:spid="_x0000_s1038" style="position:absolute;visibility:visible;mso-wrap-style:square" from="1962,4346" to="3663,4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7EgsQAAADb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7sSCxAAAANsAAAAPAAAAAAAAAAAA&#10;AAAAAKECAABkcnMvZG93bnJldi54bWxQSwUGAAAAAAQABAD5AAAAkgMAAAAA&#10;">
                <v:stroke endarrow="block"/>
              </v:line>
              <v:group id="Group 429" o:spid="_x0000_s1039" style="position:absolute;left:2401;top:3464;width:540;height:1605" coordorigin="2321,2744" coordsize="540,1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line id="Line 430" o:spid="_x0000_s1040" style="position:absolute;flip:x y;visibility:visible;mso-wrap-style:square" from="2321,2744" to="2861,3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XoMAAAADbAAAADwAAAGRycy9kb3ducmV2LnhtbERPy4rCMBTdC/5DuAPubDpFRKppcRwG&#10;3I4P1N21ubZ1mpvSRO38vVkILg/nvch704g7da62rOAzikEQF1bXXCrYbX/GMxDOI2tsLJOCf3KQ&#10;Z8PBAlNtH/xL940vRQhhl6KCyvs2ldIVFRl0kW2JA3exnUEfYFdK3eEjhJtGJnE8lQZrDg0VtrSq&#10;qPjb3IyClt0kOZ0PX6emTPx6sv+Ws+NVqdFHv5yD8NT7t/jlXmsFSRgbvoQfILM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Am16DAAAAA2wAAAA8AAAAAAAAAAAAAAAAA&#10;oQIAAGRycy9kb3ducmV2LnhtbFBLBQYAAAAABAAEAPkAAACOAwAAAAA=&#10;" strokeweight="1.5pt"/>
                <v:line id="Line 431" o:spid="_x0000_s1041" style="position:absolute;flip:y;visibility:visible;mso-wrap-style:square" from="2321,3629" to="2861,4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qU8sIAAADbAAAADwAAAGRycy9kb3ducmV2LnhtbESPQYvCMBSE7wv+h/AEb2uqLLJUo4gg&#10;KOthVwWvj+a1KTYvJYm2/nuzIHgcZuYbZrHqbSPu5EPtWMFknIEgLpyuuVJwPm0/v0GEiKyxcUwK&#10;HhRgtRx8LDDXruM/uh9jJRKEQ44KTIxtLmUoDFkMY9cSJ6903mJM0ldSe+wS3DZymmUzabHmtGCw&#10;pY2h4nq8WQVy/9P9+u30XFblrnWXvTnMul6p0bBfz0FE6uM7/GrvtIKvCfx/ST9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qU8sIAAADbAAAADwAAAAAAAAAAAAAA&#10;AAChAgAAZHJzL2Rvd25yZXYueG1sUEsFBgAAAAAEAAQA+QAAAJADAAAAAA==&#10;" strokeweight="1.5pt"/>
              </v:group>
            </v:group>
            <v:shape id="Text Box 432" o:spid="_x0000_s1042" type="#_x0000_t202" style="position:absolute;left:2103;top:9045;width:3378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<v:textbox inset="0,0,0,0">
                <w:txbxContent>
                  <w:p w:rsidR="00DB1349" w:rsidRPr="00AC6915" w:rsidRDefault="00DB1349" w:rsidP="006848B8">
                    <w:pPr>
                      <w:jc w:val="center"/>
                    </w:pPr>
                    <w:r>
                      <w:t>0</w:t>
                    </w:r>
                  </w:p>
                </w:txbxContent>
              </v:textbox>
            </v:shape>
          </v:group>
        </w:pict>
      </w:r>
      <w:r w:rsidRPr="00AF4D15">
        <w:rPr>
          <w:sz w:val="28"/>
        </w:rPr>
        <w:t xml:space="preserve">ора, </w:t>
      </w:r>
      <m:oMath>
        <m:r>
          <w:rPr>
            <w:rFonts w:ascii="Cambria Math" w:hAnsi="Cambria Math"/>
            <w:sz w:val="28"/>
          </w:rPr>
          <m:t>l=k</m:t>
        </m:r>
      </m:oMath>
      <w:r w:rsidRPr="00AF4D15">
        <w:rPr>
          <w:sz w:val="28"/>
        </w:rPr>
        <w:t>для конфузора.</w:t>
      </w:r>
    </w:p>
    <w:p w:rsidR="006848B8" w:rsidRPr="007B03B8" w:rsidRDefault="00A75855" w:rsidP="007B03B8">
      <w:pPr>
        <w:suppressAutoHyphens/>
        <w:spacing w:line="360" w:lineRule="auto"/>
        <w:rPr>
          <w:sz w:val="28"/>
        </w:rPr>
      </w:pPr>
      <w:r>
        <w:rPr>
          <w:noProof/>
          <w:sz w:val="28"/>
        </w:rPr>
      </w:r>
      <w:r>
        <w:rPr>
          <w:noProof/>
          <w:sz w:val="28"/>
        </w:rPr>
        <w:pict>
          <v:rect id="AutoShape 19" o:spid="_x0000_s1051" style="width:102.75pt;height:12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6848B8" w:rsidRPr="00E76544">
        <w:t xml:space="preserve">Рис. </w:t>
      </w:r>
      <w:r w:rsidR="00D076BC" w:rsidRPr="00E76544">
        <w:t>1</w:t>
      </w:r>
      <w:r w:rsidR="007E7925">
        <w:t>5</w:t>
      </w:r>
      <w:r w:rsidR="006848B8" w:rsidRPr="00E76544">
        <w:t>. Профиль канала  «конфузор-диффузор»</w:t>
      </w:r>
    </w:p>
    <w:p w:rsidR="006848B8" w:rsidRPr="00AF4D15" w:rsidRDefault="00305CDD" w:rsidP="006848B8">
      <w:pPr>
        <w:suppressAutoHyphens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Е</w:t>
      </w:r>
      <w:r w:rsidR="006848B8" w:rsidRPr="00AF4D15">
        <w:rPr>
          <w:sz w:val="28"/>
        </w:rPr>
        <w:t>диничные векторы касательной, нормали и бинормали</w:t>
      </w:r>
      <w:r>
        <w:rPr>
          <w:sz w:val="28"/>
        </w:rPr>
        <w:t xml:space="preserve"> запишутся в следующем виде</w:t>
      </w:r>
      <w:r w:rsidR="006848B8" w:rsidRPr="00AF4D15">
        <w:rPr>
          <w:sz w:val="28"/>
        </w:rPr>
        <w:t>: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8654"/>
        <w:gridCol w:w="757"/>
      </w:tblGrid>
      <w:tr w:rsidR="006848B8" w:rsidRPr="00AF4D15" w:rsidTr="00A77AC6">
        <w:tc>
          <w:tcPr>
            <w:tcW w:w="4598" w:type="pct"/>
            <w:tcMar>
              <w:left w:w="28" w:type="dxa"/>
              <w:right w:w="28" w:type="dxa"/>
            </w:tcMar>
            <w:vAlign w:val="center"/>
          </w:tcPr>
          <w:p w:rsidR="006848B8" w:rsidRPr="00AF4D15" w:rsidRDefault="006848B8" w:rsidP="00A77AC6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AF4D15">
              <w:rPr>
                <w:position w:val="-56"/>
                <w:sz w:val="28"/>
                <w:szCs w:val="28"/>
              </w:rPr>
              <w:object w:dxaOrig="2360" w:dyaOrig="1260">
                <v:shape id="_x0000_i1044" type="#_x0000_t75" style="width:118.2pt;height:63.15pt" o:ole="">
                  <v:imagedata r:id="rId60" o:title=""/>
                </v:shape>
                <o:OLEObject Type="Embed" ProgID="Equation.DSMT4" ShapeID="_x0000_i1044" DrawAspect="Content" ObjectID="_1493919422" r:id="rId61"/>
              </w:object>
            </w:r>
            <w:r w:rsidRPr="00AF4D15">
              <w:rPr>
                <w:sz w:val="28"/>
                <w:szCs w:val="28"/>
              </w:rPr>
              <w:t xml:space="preserve">,      </w:t>
            </w:r>
            <w:r w:rsidRPr="00AF4D15">
              <w:rPr>
                <w:position w:val="-74"/>
                <w:sz w:val="28"/>
              </w:rPr>
              <w:object w:dxaOrig="3379" w:dyaOrig="1620">
                <v:shape id="_x0000_i1045" type="#_x0000_t75" style="width:166.4pt;height:79.45pt" o:ole="">
                  <v:imagedata r:id="rId62" o:title=""/>
                </v:shape>
                <o:OLEObject Type="Embed" ProgID="Equation.DSMT4" ShapeID="_x0000_i1045" DrawAspect="Content" ObjectID="_1493919423" r:id="rId63"/>
              </w:object>
            </w:r>
            <w:r w:rsidRPr="00AF4D15">
              <w:rPr>
                <w:sz w:val="28"/>
              </w:rPr>
              <w:t>,</w:t>
            </w:r>
          </w:p>
          <w:p w:rsidR="006848B8" w:rsidRPr="00AF4D15" w:rsidRDefault="006848B8" w:rsidP="00A77AC6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AF4D15">
              <w:rPr>
                <w:position w:val="-82"/>
                <w:sz w:val="28"/>
              </w:rPr>
              <w:object w:dxaOrig="6840" w:dyaOrig="1780">
                <v:shape id="_x0000_i1046" type="#_x0000_t75" style="width:342.35pt;height:89pt" o:ole="">
                  <v:imagedata r:id="rId64" o:title=""/>
                </v:shape>
                <o:OLEObject Type="Embed" ProgID="Equation.DSMT4" ShapeID="_x0000_i1046" DrawAspect="Content" ObjectID="_1493919424" r:id="rId65"/>
              </w:object>
            </w:r>
          </w:p>
        </w:tc>
        <w:tc>
          <w:tcPr>
            <w:tcW w:w="402" w:type="pct"/>
            <w:tcMar>
              <w:left w:w="28" w:type="dxa"/>
              <w:right w:w="28" w:type="dxa"/>
            </w:tcMar>
            <w:vAlign w:val="center"/>
          </w:tcPr>
          <w:p w:rsidR="006848B8" w:rsidRPr="00AF4D15" w:rsidRDefault="006848B8" w:rsidP="00FB287C">
            <w:pPr>
              <w:spacing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(</w:t>
            </w:r>
            <w:r w:rsidR="00FB287C">
              <w:rPr>
                <w:sz w:val="28"/>
                <w:lang w:val="en-US"/>
              </w:rPr>
              <w:t>12</w:t>
            </w:r>
            <w:r w:rsidRPr="00AF4D15">
              <w:rPr>
                <w:sz w:val="28"/>
              </w:rPr>
              <w:t>)</w:t>
            </w:r>
          </w:p>
        </w:tc>
      </w:tr>
    </w:tbl>
    <w:p w:rsidR="006848B8" w:rsidRDefault="006848B8" w:rsidP="006848B8">
      <w:pPr>
        <w:spacing w:line="360" w:lineRule="auto"/>
        <w:jc w:val="both"/>
        <w:rPr>
          <w:sz w:val="28"/>
        </w:rPr>
      </w:pPr>
      <w:r w:rsidRPr="00AF4D15">
        <w:rPr>
          <w:sz w:val="28"/>
        </w:rPr>
        <w:t xml:space="preserve">где </w:t>
      </w:r>
    </w:p>
    <w:p w:rsidR="006848B8" w:rsidRPr="00AF4D15" w:rsidRDefault="006848B8" w:rsidP="006848B8">
      <w:pPr>
        <w:spacing w:line="360" w:lineRule="auto"/>
        <w:ind w:firstLine="709"/>
        <w:jc w:val="both"/>
        <w:rPr>
          <w:sz w:val="28"/>
        </w:rPr>
      </w:pPr>
      <w:r w:rsidRPr="00AF4D15">
        <w:rPr>
          <w:position w:val="-18"/>
          <w:sz w:val="28"/>
        </w:rPr>
        <w:object w:dxaOrig="8059" w:dyaOrig="560">
          <v:shape id="_x0000_i1047" type="#_x0000_t75" style="width:403.45pt;height:27.85pt" o:ole="">
            <v:imagedata r:id="rId66" o:title=""/>
          </v:shape>
          <o:OLEObject Type="Embed" ProgID="Equation.DSMT4" ShapeID="_x0000_i1047" DrawAspect="Content" ObjectID="_1493919425" r:id="rId67"/>
        </w:object>
      </w:r>
      <w:r w:rsidRPr="00AF4D15">
        <w:rPr>
          <w:sz w:val="28"/>
        </w:rPr>
        <w:t>,</w:t>
      </w:r>
    </w:p>
    <w:p w:rsidR="006848B8" w:rsidRPr="00AF4D15" w:rsidRDefault="006848B8" w:rsidP="006848B8">
      <w:pPr>
        <w:spacing w:line="360" w:lineRule="auto"/>
        <w:ind w:firstLine="709"/>
        <w:jc w:val="center"/>
        <w:rPr>
          <w:sz w:val="28"/>
        </w:rPr>
      </w:pPr>
      <w:r w:rsidRPr="00AF4D15">
        <w:rPr>
          <w:position w:val="-12"/>
          <w:sz w:val="28"/>
        </w:rPr>
        <w:object w:dxaOrig="3360" w:dyaOrig="420">
          <v:shape id="_x0000_i1048" type="#_x0000_t75" style="width:167.75pt;height:21.05pt" o:ole="">
            <v:imagedata r:id="rId68" o:title=""/>
          </v:shape>
          <o:OLEObject Type="Embed" ProgID="Equation.DSMT4" ShapeID="_x0000_i1048" DrawAspect="Content" ObjectID="_1493919426" r:id="rId69"/>
        </w:object>
      </w:r>
    </w:p>
    <w:p w:rsidR="006848B8" w:rsidRPr="00AF4D15" w:rsidRDefault="007B03B8" w:rsidP="00305CDD">
      <w:pPr>
        <w:spacing w:line="360" w:lineRule="auto"/>
        <w:jc w:val="both"/>
        <w:rPr>
          <w:sz w:val="28"/>
        </w:rPr>
      </w:pPr>
      <m:oMath>
        <m:r>
          <w:rPr>
            <w:rFonts w:ascii="Cambria Math" w:hAnsi="Cambria Math"/>
            <w:sz w:val="28"/>
          </w:rPr>
          <m:t xml:space="preserve">b= 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d+k</m:t>
            </m:r>
          </m:num>
          <m:den>
            <m:r>
              <w:rPr>
                <w:rFonts w:ascii="Cambria Math" w:hAnsi="Cambria Math"/>
                <w:sz w:val="28"/>
              </w:rPr>
              <m:t>2π</m:t>
            </m:r>
          </m:den>
        </m:f>
      </m:oMath>
      <w:r w:rsidRPr="007B03B8">
        <w:rPr>
          <w:sz w:val="28"/>
        </w:rPr>
        <w:t xml:space="preserve"> </w:t>
      </w:r>
      <w:r w:rsidR="006848B8" w:rsidRPr="00AF4D15">
        <w:rPr>
          <w:sz w:val="28"/>
        </w:rPr>
        <w:t>–</w:t>
      </w:r>
      <w:r w:rsidR="00A500AE">
        <w:rPr>
          <w:sz w:val="28"/>
        </w:rPr>
        <w:t xml:space="preserve"> это</w:t>
      </w:r>
      <w:r w:rsidR="006848B8" w:rsidRPr="00AF4D15">
        <w:rPr>
          <w:sz w:val="28"/>
        </w:rPr>
        <w:t xml:space="preserve"> </w:t>
      </w:r>
      <w:r w:rsidR="006848B8" w:rsidRPr="00AF0212">
        <w:rPr>
          <w:sz w:val="28"/>
        </w:rPr>
        <w:t xml:space="preserve">параметр </w:t>
      </w:r>
      <w:r w:rsidR="00A500AE">
        <w:rPr>
          <w:sz w:val="28"/>
        </w:rPr>
        <w:t>направляющей</w:t>
      </w:r>
      <w:r w:rsidR="006848B8" w:rsidRPr="00AF4D15">
        <w:rPr>
          <w:sz w:val="28"/>
        </w:rPr>
        <w:t xml:space="preserve">, </w:t>
      </w:r>
      <w:r w:rsidR="006848B8" w:rsidRPr="00AF4D15">
        <w:rPr>
          <w:color w:val="212121"/>
          <w:spacing w:val="2"/>
          <w:sz w:val="28"/>
        </w:rPr>
        <w:t>характеризующий плотное прилегание витков поверхности</w:t>
      </w:r>
      <w:r w:rsidR="006848B8" w:rsidRPr="00AF4D15">
        <w:rPr>
          <w:sz w:val="28"/>
        </w:rPr>
        <w:t>.</w:t>
      </w:r>
    </w:p>
    <w:p w:rsidR="006848B8" w:rsidRPr="00AF4D15" w:rsidRDefault="006848B8" w:rsidP="006848B8">
      <w:pPr>
        <w:suppressAutoHyphens/>
        <w:spacing w:line="360" w:lineRule="auto"/>
        <w:ind w:firstLine="709"/>
        <w:jc w:val="both"/>
        <w:rPr>
          <w:sz w:val="28"/>
        </w:rPr>
      </w:pPr>
      <w:r w:rsidRPr="00AF4D15">
        <w:rPr>
          <w:sz w:val="28"/>
        </w:rPr>
        <w:t>Подставляя выражения (</w:t>
      </w:r>
      <w:r w:rsidR="00FB287C" w:rsidRPr="00FB287C">
        <w:rPr>
          <w:sz w:val="28"/>
        </w:rPr>
        <w:t>11</w:t>
      </w:r>
      <w:r>
        <w:rPr>
          <w:sz w:val="28"/>
        </w:rPr>
        <w:t>), (</w:t>
      </w:r>
      <w:r w:rsidR="00FB287C" w:rsidRPr="00FB287C">
        <w:rPr>
          <w:sz w:val="28"/>
        </w:rPr>
        <w:t>12</w:t>
      </w:r>
      <w:r>
        <w:rPr>
          <w:sz w:val="28"/>
        </w:rPr>
        <w:t>) в (9</w:t>
      </w:r>
      <w:r w:rsidRPr="00AF4D15">
        <w:rPr>
          <w:sz w:val="28"/>
        </w:rPr>
        <w:t>), получим параметрические уравнения  винтовой поверхности эллиптического канала типа «конфузор-диффузор»: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103"/>
        <w:gridCol w:w="1468"/>
      </w:tblGrid>
      <w:tr w:rsidR="006848B8" w:rsidRPr="00133B1C" w:rsidTr="00A77AC6">
        <w:tc>
          <w:tcPr>
            <w:tcW w:w="8388" w:type="dxa"/>
            <w:vAlign w:val="center"/>
          </w:tcPr>
          <w:p w:rsidR="006848B8" w:rsidRPr="00133B1C" w:rsidRDefault="006848B8" w:rsidP="00A77AC6">
            <w:pPr>
              <w:suppressAutoHyphens/>
              <w:spacing w:line="360" w:lineRule="auto"/>
              <w:ind w:firstLine="709"/>
              <w:jc w:val="center"/>
              <w:rPr>
                <w:sz w:val="28"/>
              </w:rPr>
            </w:pPr>
            <w:r w:rsidRPr="00133B1C">
              <w:rPr>
                <w:position w:val="-80"/>
                <w:sz w:val="28"/>
                <w:szCs w:val="20"/>
              </w:rPr>
              <w:object w:dxaOrig="5380" w:dyaOrig="1740">
                <v:shape id="_x0000_i1049" type="#_x0000_t75" style="width:269pt;height:87.6pt" o:ole="">
                  <v:imagedata r:id="rId70" o:title=""/>
                </v:shape>
                <o:OLEObject Type="Embed" ProgID="Equation.DSMT4" ShapeID="_x0000_i1049" DrawAspect="Content" ObjectID="_1493919427" r:id="rId71"/>
              </w:object>
            </w:r>
          </w:p>
          <w:p w:rsidR="006848B8" w:rsidRPr="00133B1C" w:rsidRDefault="006848B8" w:rsidP="00A77AC6">
            <w:pPr>
              <w:suppressAutoHyphens/>
              <w:spacing w:line="360" w:lineRule="auto"/>
              <w:ind w:firstLine="709"/>
              <w:jc w:val="center"/>
              <w:rPr>
                <w:sz w:val="28"/>
              </w:rPr>
            </w:pPr>
            <w:r w:rsidRPr="00133B1C">
              <w:rPr>
                <w:position w:val="-86"/>
                <w:sz w:val="28"/>
                <w:szCs w:val="20"/>
              </w:rPr>
              <w:object w:dxaOrig="6420" w:dyaOrig="1860">
                <v:shape id="_x0000_i1050" type="#_x0000_t75" style="width:321.3pt;height:92.4pt" o:ole="">
                  <v:imagedata r:id="rId72" o:title=""/>
                </v:shape>
                <o:OLEObject Type="Embed" ProgID="Equation.DSMT4" ShapeID="_x0000_i1050" DrawAspect="Content" ObjectID="_1493919428" r:id="rId73"/>
              </w:object>
            </w:r>
          </w:p>
        </w:tc>
        <w:tc>
          <w:tcPr>
            <w:tcW w:w="1620" w:type="dxa"/>
            <w:vAlign w:val="center"/>
          </w:tcPr>
          <w:p w:rsidR="006848B8" w:rsidRPr="00FB287C" w:rsidRDefault="006848B8" w:rsidP="00FB287C">
            <w:pPr>
              <w:suppressAutoHyphens/>
              <w:spacing w:line="360" w:lineRule="auto"/>
              <w:ind w:firstLine="709"/>
              <w:jc w:val="right"/>
              <w:rPr>
                <w:sz w:val="28"/>
                <w:lang w:val="en-US"/>
              </w:rPr>
            </w:pPr>
            <w:r w:rsidRPr="00133B1C">
              <w:rPr>
                <w:sz w:val="28"/>
              </w:rPr>
              <w:t>(</w:t>
            </w:r>
            <w:r w:rsidR="00FB287C">
              <w:rPr>
                <w:sz w:val="28"/>
                <w:lang w:val="en-US"/>
              </w:rPr>
              <w:t>13)</w:t>
            </w:r>
          </w:p>
        </w:tc>
      </w:tr>
    </w:tbl>
    <w:p w:rsidR="006848B8" w:rsidRPr="00AF4D15" w:rsidRDefault="006848B8" w:rsidP="006848B8">
      <w:pPr>
        <w:suppressAutoHyphens/>
        <w:spacing w:line="360" w:lineRule="auto"/>
        <w:ind w:firstLine="709"/>
        <w:jc w:val="both"/>
        <w:rPr>
          <w:sz w:val="28"/>
        </w:rPr>
      </w:pPr>
      <w:r w:rsidRPr="00AF4D15">
        <w:rPr>
          <w:sz w:val="28"/>
        </w:rPr>
        <w:t xml:space="preserve">Параметрические уравнения винтовой поверхности трубы типа «конфузор-диффузор» круглого </w:t>
      </w:r>
      <w:r>
        <w:rPr>
          <w:sz w:val="28"/>
        </w:rPr>
        <w:t>сечения получаются из формулы (</w:t>
      </w:r>
      <w:r w:rsidR="00FB287C" w:rsidRPr="00FB287C">
        <w:rPr>
          <w:sz w:val="28"/>
        </w:rPr>
        <w:t>13</w:t>
      </w:r>
      <w:r w:rsidRPr="00AF4D15">
        <w:rPr>
          <w:sz w:val="28"/>
        </w:rPr>
        <w:t>) при</w:t>
      </w:r>
      <w:r w:rsidR="007B03B8" w:rsidRPr="007B03B8">
        <w:rPr>
          <w:sz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</w:rPr>
              <m:t>0</m:t>
            </m:r>
          </m:sub>
        </m:sSub>
        <m:r>
          <w:rPr>
            <w:rFonts w:ascii="Cambria Math" w:hAnsi="Cambria Math"/>
            <w:sz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</m:oMath>
      <w:r w:rsidRPr="00AF4D15">
        <w:rPr>
          <w:sz w:val="28"/>
        </w:rPr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073"/>
        <w:gridCol w:w="1498"/>
      </w:tblGrid>
      <w:tr w:rsidR="006848B8" w:rsidRPr="00133B1C" w:rsidTr="00A77AC6">
        <w:tc>
          <w:tcPr>
            <w:tcW w:w="8388" w:type="dxa"/>
            <w:vAlign w:val="center"/>
          </w:tcPr>
          <w:p w:rsidR="006848B8" w:rsidRPr="00133B1C" w:rsidRDefault="006848B8" w:rsidP="00A77AC6">
            <w:pPr>
              <w:suppressAutoHyphens/>
              <w:spacing w:line="360" w:lineRule="auto"/>
              <w:ind w:firstLine="709"/>
              <w:jc w:val="center"/>
              <w:rPr>
                <w:sz w:val="28"/>
              </w:rPr>
            </w:pPr>
            <w:r w:rsidRPr="00133B1C">
              <w:rPr>
                <w:position w:val="-56"/>
                <w:sz w:val="28"/>
                <w:szCs w:val="20"/>
              </w:rPr>
              <w:object w:dxaOrig="5740" w:dyaOrig="1260">
                <v:shape id="_x0000_i1051" type="#_x0000_t75" style="width:4in;height:63.15pt" o:ole="">
                  <v:imagedata r:id="rId74" o:title=""/>
                </v:shape>
                <o:OLEObject Type="Embed" ProgID="Equation.DSMT4" ShapeID="_x0000_i1051" DrawAspect="Content" ObjectID="_1493919429" r:id="rId75"/>
              </w:object>
            </w:r>
            <w:r w:rsidRPr="00133B1C">
              <w:rPr>
                <w:sz w:val="28"/>
              </w:rPr>
              <w:t>.</w:t>
            </w:r>
          </w:p>
        </w:tc>
        <w:tc>
          <w:tcPr>
            <w:tcW w:w="1620" w:type="dxa"/>
            <w:vAlign w:val="center"/>
          </w:tcPr>
          <w:p w:rsidR="006848B8" w:rsidRPr="00133B1C" w:rsidRDefault="006848B8" w:rsidP="00FB287C">
            <w:pPr>
              <w:suppressAutoHyphens/>
              <w:spacing w:line="360" w:lineRule="auto"/>
              <w:ind w:firstLine="709"/>
              <w:jc w:val="both"/>
              <w:rPr>
                <w:sz w:val="28"/>
              </w:rPr>
            </w:pPr>
            <w:r w:rsidRPr="00133B1C">
              <w:rPr>
                <w:sz w:val="28"/>
              </w:rPr>
              <w:t>(</w:t>
            </w:r>
            <w:r w:rsidR="00FB287C">
              <w:rPr>
                <w:sz w:val="28"/>
                <w:lang w:val="en-US"/>
              </w:rPr>
              <w:t>14</w:t>
            </w:r>
            <w:r w:rsidRPr="00133B1C">
              <w:rPr>
                <w:sz w:val="28"/>
              </w:rPr>
              <w:t>)</w:t>
            </w:r>
          </w:p>
        </w:tc>
      </w:tr>
    </w:tbl>
    <w:p w:rsidR="006848B8" w:rsidRDefault="006848B8" w:rsidP="006848B8">
      <w:pPr>
        <w:suppressAutoHyphens/>
        <w:spacing w:line="360" w:lineRule="auto"/>
        <w:ind w:firstLine="709"/>
        <w:jc w:val="both"/>
        <w:rPr>
          <w:sz w:val="28"/>
        </w:rPr>
      </w:pPr>
    </w:p>
    <w:p w:rsidR="006848B8" w:rsidRPr="00AF4D15" w:rsidRDefault="006848B8" w:rsidP="006848B8">
      <w:pPr>
        <w:suppressAutoHyphens/>
        <w:spacing w:line="360" w:lineRule="auto"/>
        <w:ind w:firstLine="709"/>
        <w:jc w:val="both"/>
        <w:rPr>
          <w:sz w:val="28"/>
        </w:rPr>
      </w:pPr>
      <w:r w:rsidRPr="00AF4D15">
        <w:rPr>
          <w:sz w:val="28"/>
        </w:rPr>
        <w:t>С целью проверки</w:t>
      </w:r>
      <w:r w:rsidR="00A500AE">
        <w:rPr>
          <w:sz w:val="28"/>
        </w:rPr>
        <w:t xml:space="preserve"> достоверности</w:t>
      </w:r>
      <w:r w:rsidRPr="00AF4D15">
        <w:rPr>
          <w:sz w:val="28"/>
        </w:rPr>
        <w:t xml:space="preserve"> </w:t>
      </w:r>
      <w:r w:rsidR="00A500AE">
        <w:rPr>
          <w:sz w:val="28"/>
        </w:rPr>
        <w:t>полученного параметрического уравнения, описывающего геометрию поверхности рассматриваемого канала типа «конфузор-диффузор»</w:t>
      </w:r>
      <w:r w:rsidRPr="00AF4D15">
        <w:rPr>
          <w:sz w:val="28"/>
        </w:rPr>
        <w:t xml:space="preserve"> (</w:t>
      </w:r>
      <w:r w:rsidR="00FB287C">
        <w:rPr>
          <w:sz w:val="28"/>
        </w:rPr>
        <w:t>14</w:t>
      </w:r>
      <w:r w:rsidRPr="00AF4D15">
        <w:rPr>
          <w:sz w:val="28"/>
        </w:rPr>
        <w:t xml:space="preserve">) </w:t>
      </w:r>
      <w:r w:rsidR="00A500AE">
        <w:rPr>
          <w:sz w:val="28"/>
        </w:rPr>
        <w:t>построим</w:t>
      </w:r>
      <w:r>
        <w:rPr>
          <w:sz w:val="28"/>
        </w:rPr>
        <w:t xml:space="preserve"> </w:t>
      </w:r>
      <w:r w:rsidR="00A500AE">
        <w:rPr>
          <w:sz w:val="28"/>
        </w:rPr>
        <w:t>ее</w:t>
      </w:r>
      <w:r>
        <w:rPr>
          <w:sz w:val="28"/>
        </w:rPr>
        <w:t xml:space="preserve"> (рис. </w:t>
      </w:r>
      <w:r w:rsidR="00EF54B5">
        <w:rPr>
          <w:sz w:val="28"/>
        </w:rPr>
        <w:t>1</w:t>
      </w:r>
      <w:r w:rsidR="004776F0">
        <w:rPr>
          <w:sz w:val="28"/>
        </w:rPr>
        <w:t>6</w:t>
      </w:r>
      <w:r w:rsidRPr="00AF4D15">
        <w:rPr>
          <w:sz w:val="28"/>
        </w:rPr>
        <w:t xml:space="preserve">, </w:t>
      </w:r>
      <w:r w:rsidR="00EF54B5">
        <w:rPr>
          <w:sz w:val="28"/>
        </w:rPr>
        <w:t>1</w:t>
      </w:r>
      <w:r w:rsidR="004776F0">
        <w:rPr>
          <w:sz w:val="28"/>
        </w:rPr>
        <w:t>7</w:t>
      </w:r>
      <w:r w:rsidRPr="00AF4D15">
        <w:rPr>
          <w:sz w:val="28"/>
        </w:rPr>
        <w:t xml:space="preserve">) в системе </w:t>
      </w:r>
      <w:r w:rsidR="00FB287C" w:rsidRPr="00FB287C">
        <w:rPr>
          <w:bCs/>
          <w:color w:val="333333"/>
          <w:sz w:val="28"/>
          <w:szCs w:val="20"/>
          <w:shd w:val="clear" w:color="auto" w:fill="FFFFFF"/>
        </w:rPr>
        <w:t>Wolfram Mathematica</w:t>
      </w:r>
      <w:r w:rsidRPr="00AF4D15">
        <w:rPr>
          <w:sz w:val="28"/>
        </w:rPr>
        <w:t xml:space="preserve">. </w:t>
      </w:r>
    </w:p>
    <w:p w:rsidR="006848B8" w:rsidRPr="00AF4D15" w:rsidRDefault="006848B8" w:rsidP="006848B8">
      <w:pPr>
        <w:suppressAutoHyphens/>
        <w:spacing w:line="360" w:lineRule="auto"/>
        <w:jc w:val="center"/>
        <w:rPr>
          <w:sz w:val="28"/>
          <w:szCs w:val="16"/>
        </w:rPr>
      </w:pPr>
      <w:r>
        <w:rPr>
          <w:noProof/>
          <w:sz w:val="28"/>
        </w:rPr>
        <w:drawing>
          <wp:inline distT="0" distB="0" distL="0" distR="0">
            <wp:extent cx="5804453" cy="2592125"/>
            <wp:effectExtent l="0" t="0" r="0" b="0"/>
            <wp:docPr id="473" name="Рисунок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 preferRelativeResize="0">
                      <a:picLocks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773" cy="260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8B8" w:rsidRPr="00D076BC" w:rsidRDefault="006848B8" w:rsidP="006848B8">
      <w:pPr>
        <w:suppressAutoHyphens/>
        <w:spacing w:line="360" w:lineRule="auto"/>
        <w:ind w:firstLine="709"/>
        <w:jc w:val="center"/>
      </w:pPr>
      <w:r w:rsidRPr="00D076BC">
        <w:t>а)</w:t>
      </w:r>
    </w:p>
    <w:p w:rsidR="006848B8" w:rsidRPr="00AF4D15" w:rsidRDefault="006848B8" w:rsidP="006848B8">
      <w:pPr>
        <w:spacing w:line="360" w:lineRule="auto"/>
        <w:jc w:val="center"/>
        <w:rPr>
          <w:bCs/>
          <w:sz w:val="28"/>
          <w:szCs w:val="16"/>
        </w:rPr>
      </w:pPr>
      <w:r>
        <w:rPr>
          <w:bCs/>
          <w:noProof/>
          <w:sz w:val="28"/>
        </w:rPr>
        <w:drawing>
          <wp:inline distT="0" distB="0" distL="0" distR="0">
            <wp:extent cx="5796501" cy="2115047"/>
            <wp:effectExtent l="0" t="0" r="0" b="0"/>
            <wp:docPr id="474" name="Рисунок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 preferRelativeResize="0">
                      <a:picLocks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459" cy="211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8B8" w:rsidRPr="00D076BC" w:rsidRDefault="006848B8" w:rsidP="006848B8">
      <w:pPr>
        <w:suppressAutoHyphens/>
        <w:spacing w:line="360" w:lineRule="auto"/>
        <w:ind w:firstLine="709"/>
        <w:jc w:val="center"/>
      </w:pPr>
      <w:r w:rsidRPr="00D076BC">
        <w:t>б)</w:t>
      </w:r>
    </w:p>
    <w:p w:rsidR="006848B8" w:rsidRPr="00D076BC" w:rsidRDefault="006848B8" w:rsidP="00FB287C">
      <w:pPr>
        <w:suppressAutoHyphens/>
        <w:ind w:firstLine="709"/>
        <w:jc w:val="center"/>
      </w:pPr>
      <w:r w:rsidRPr="00D076BC">
        <w:t xml:space="preserve">Рис. </w:t>
      </w:r>
      <w:r w:rsidR="005B464F">
        <w:t>1</w:t>
      </w:r>
      <w:r w:rsidR="004776F0">
        <w:t>6</w:t>
      </w:r>
      <w:r w:rsidRPr="00D076BC">
        <w:t xml:space="preserve">. Поверхность витой </w:t>
      </w:r>
      <w:r w:rsidR="00FB287C">
        <w:t>трубы типа «конфузор-диффузор»:</w:t>
      </w:r>
    </w:p>
    <w:p w:rsidR="006848B8" w:rsidRPr="00D076BC" w:rsidRDefault="006848B8" w:rsidP="006848B8">
      <w:pPr>
        <w:suppressAutoHyphens/>
        <w:ind w:firstLine="709"/>
        <w:jc w:val="center"/>
      </w:pPr>
      <w:r w:rsidRPr="00D076BC">
        <w:t xml:space="preserve">а) наклонный геликоид в форме «диффузор»; </w:t>
      </w:r>
    </w:p>
    <w:p w:rsidR="006848B8" w:rsidRPr="00D076BC" w:rsidRDefault="006848B8" w:rsidP="006848B8">
      <w:pPr>
        <w:suppressAutoHyphens/>
        <w:ind w:firstLine="709"/>
        <w:jc w:val="center"/>
      </w:pPr>
      <w:r w:rsidRPr="00D076BC">
        <w:t>б) наклонный геликоид в форме «конфузор»</w:t>
      </w:r>
    </w:p>
    <w:p w:rsidR="006848B8" w:rsidRPr="008274F1" w:rsidRDefault="006848B8" w:rsidP="006848B8">
      <w:pPr>
        <w:suppressAutoHyphens/>
        <w:ind w:firstLine="709"/>
        <w:jc w:val="center"/>
        <w:rPr>
          <w:sz w:val="28"/>
        </w:rPr>
      </w:pPr>
    </w:p>
    <w:p w:rsidR="006848B8" w:rsidRPr="00AF4D15" w:rsidRDefault="006848B8" w:rsidP="006848B8">
      <w:pPr>
        <w:suppressAutoHyphens/>
        <w:spacing w:line="360" w:lineRule="auto"/>
        <w:ind w:firstLine="709"/>
        <w:jc w:val="both"/>
        <w:rPr>
          <w:sz w:val="28"/>
        </w:rPr>
      </w:pPr>
      <w:r w:rsidRPr="00AF4D15">
        <w:rPr>
          <w:sz w:val="28"/>
        </w:rPr>
        <w:t xml:space="preserve">Комбинация поверхностей в виде наклонного геликоида (рис. </w:t>
      </w:r>
      <w:r w:rsidR="005B464F">
        <w:rPr>
          <w:sz w:val="28"/>
        </w:rPr>
        <w:t>1</w:t>
      </w:r>
      <w:r w:rsidR="004776F0">
        <w:rPr>
          <w:sz w:val="28"/>
        </w:rPr>
        <w:t>6</w:t>
      </w:r>
      <w:r w:rsidRPr="00AF4D15">
        <w:rPr>
          <w:sz w:val="28"/>
        </w:rPr>
        <w:t>, а) – «диффузор»</w:t>
      </w:r>
      <w:r w:rsidR="00A500AE">
        <w:rPr>
          <w:sz w:val="28"/>
        </w:rPr>
        <w:t xml:space="preserve"> (при </w:t>
      </w:r>
      <m:oMath>
        <m:r>
          <w:rPr>
            <w:rFonts w:ascii="Cambria Math" w:hAnsi="Cambria Math"/>
            <w:sz w:val="28"/>
            <w:lang w:val="en-US"/>
          </w:rPr>
          <m:t>l</m:t>
        </m:r>
        <m:r>
          <w:rPr>
            <w:rFonts w:ascii="Cambria Math" w:hAnsi="Cambria Math"/>
            <w:sz w:val="28"/>
          </w:rPr>
          <m:t>=-</m:t>
        </m:r>
        <m:r>
          <w:rPr>
            <w:rFonts w:ascii="Cambria Math" w:hAnsi="Cambria Math"/>
            <w:sz w:val="28"/>
            <w:lang w:val="en-US"/>
          </w:rPr>
          <m:t>d</m:t>
        </m:r>
      </m:oMath>
      <w:r w:rsidR="00A500AE" w:rsidRPr="00A500AE">
        <w:rPr>
          <w:sz w:val="28"/>
        </w:rPr>
        <w:t xml:space="preserve">) </w:t>
      </w:r>
      <w:r w:rsidRPr="00AF4D15">
        <w:rPr>
          <w:sz w:val="28"/>
        </w:rPr>
        <w:t>и наклонного геликоида (рис.</w:t>
      </w:r>
      <w:r>
        <w:rPr>
          <w:sz w:val="28"/>
        </w:rPr>
        <w:t xml:space="preserve"> </w:t>
      </w:r>
      <w:r w:rsidR="005B464F">
        <w:rPr>
          <w:sz w:val="28"/>
        </w:rPr>
        <w:t>1</w:t>
      </w:r>
      <w:r w:rsidR="004776F0">
        <w:rPr>
          <w:sz w:val="28"/>
        </w:rPr>
        <w:t>6</w:t>
      </w:r>
      <w:r w:rsidRPr="00AF4D15">
        <w:rPr>
          <w:sz w:val="28"/>
        </w:rPr>
        <w:t>, б) – «конфузор»</w:t>
      </w:r>
      <w:r w:rsidR="00A500AE" w:rsidRPr="00A500AE">
        <w:rPr>
          <w:sz w:val="28"/>
        </w:rPr>
        <w:t xml:space="preserve"> </w:t>
      </w:r>
      <w:r w:rsidR="00A500AE" w:rsidRPr="00A500AE">
        <w:rPr>
          <w:sz w:val="28"/>
        </w:rPr>
        <w:lastRenderedPageBreak/>
        <w:t>(</w:t>
      </w:r>
      <w:r w:rsidR="00A500AE">
        <w:rPr>
          <w:sz w:val="28"/>
        </w:rPr>
        <w:t xml:space="preserve">при </w:t>
      </w:r>
      <m:oMath>
        <m:r>
          <w:rPr>
            <w:rFonts w:ascii="Cambria Math" w:hAnsi="Cambria Math"/>
            <w:sz w:val="28"/>
            <w:lang w:val="en-US"/>
          </w:rPr>
          <m:t>l</m:t>
        </m:r>
        <m:r>
          <w:rPr>
            <w:rFonts w:ascii="Cambria Math" w:hAnsi="Cambria Math"/>
            <w:sz w:val="28"/>
          </w:rPr>
          <m:t>=</m:t>
        </m:r>
        <m:r>
          <w:rPr>
            <w:rFonts w:ascii="Cambria Math" w:hAnsi="Cambria Math"/>
            <w:sz w:val="28"/>
            <w:lang w:val="en-US"/>
          </w:rPr>
          <m:t>k</m:t>
        </m:r>
      </m:oMath>
      <w:r w:rsidR="00A500AE" w:rsidRPr="00A500AE">
        <w:rPr>
          <w:sz w:val="28"/>
        </w:rPr>
        <w:t>)</w:t>
      </w:r>
      <w:r w:rsidRPr="00AF4D15">
        <w:rPr>
          <w:sz w:val="28"/>
        </w:rPr>
        <w:t xml:space="preserve"> позволяет построить канал типа «конфузор-диффузор»</w:t>
      </w:r>
      <w:r>
        <w:rPr>
          <w:sz w:val="28"/>
        </w:rPr>
        <w:t xml:space="preserve"> с винтовой поверхностью теплообмена</w:t>
      </w:r>
      <w:r w:rsidRPr="00AF4D15">
        <w:rPr>
          <w:sz w:val="28"/>
        </w:rPr>
        <w:t xml:space="preserve"> (рис. </w:t>
      </w:r>
      <w:r w:rsidR="005B464F">
        <w:rPr>
          <w:sz w:val="28"/>
        </w:rPr>
        <w:t>1</w:t>
      </w:r>
      <w:r w:rsidR="004776F0">
        <w:rPr>
          <w:sz w:val="28"/>
        </w:rPr>
        <w:t>7</w:t>
      </w:r>
      <w:r w:rsidRPr="00AF4D15">
        <w:rPr>
          <w:sz w:val="28"/>
        </w:rPr>
        <w:t>).</w:t>
      </w:r>
    </w:p>
    <w:p w:rsidR="006848B8" w:rsidRPr="00AF4D15" w:rsidRDefault="006848B8" w:rsidP="006848B8">
      <w:pPr>
        <w:suppressAutoHyphens/>
        <w:spacing w:line="360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520070" cy="3093057"/>
            <wp:effectExtent l="0" t="0" r="0" b="0"/>
            <wp:docPr id="475" name="Рисунок 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 preferRelativeResize="0">
                      <a:picLocks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967" cy="309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EDE" w:rsidRDefault="006848B8" w:rsidP="00623EDE">
      <w:pPr>
        <w:suppressAutoHyphens/>
        <w:spacing w:line="360" w:lineRule="auto"/>
        <w:ind w:firstLine="709"/>
        <w:jc w:val="center"/>
      </w:pPr>
      <w:r w:rsidRPr="00D076BC">
        <w:t xml:space="preserve">Рис. </w:t>
      </w:r>
      <w:r w:rsidR="005B464F">
        <w:t>1</w:t>
      </w:r>
      <w:r w:rsidR="004776F0">
        <w:t>7</w:t>
      </w:r>
      <w:r w:rsidRPr="00D076BC">
        <w:t>.  Канал типа «конфузор-диффузор» с винтовой поверхностью теплообмена</w:t>
      </w:r>
    </w:p>
    <w:p w:rsidR="00623EDE" w:rsidRDefault="00623EDE" w:rsidP="00623EDE">
      <w:pPr>
        <w:suppressAutoHyphens/>
        <w:spacing w:line="960" w:lineRule="auto"/>
        <w:ind w:firstLine="709"/>
        <w:jc w:val="center"/>
      </w:pPr>
    </w:p>
    <w:p w:rsidR="00623EDE" w:rsidRDefault="00623EDE" w:rsidP="00623EDE">
      <w:pPr>
        <w:suppressAutoHyphens/>
        <w:spacing w:line="960" w:lineRule="auto"/>
        <w:ind w:firstLine="709"/>
        <w:jc w:val="center"/>
      </w:pPr>
    </w:p>
    <w:p w:rsidR="00623EDE" w:rsidRDefault="0030418F" w:rsidP="00623EDE">
      <w:pPr>
        <w:pStyle w:val="2"/>
      </w:pPr>
      <w:bookmarkStart w:id="10" w:name="_Toc419985527"/>
      <w:r>
        <w:t>4</w:t>
      </w:r>
      <w:r w:rsidR="00623EDE">
        <w:t>.4 Математическая модель сопряженной задачи теплообмена в витом конфузорно-диффузорном канале</w:t>
      </w:r>
      <w:bookmarkEnd w:id="10"/>
    </w:p>
    <w:p w:rsidR="00623EDE" w:rsidRPr="00623EDE" w:rsidRDefault="00623EDE" w:rsidP="00623EDE">
      <w:pPr>
        <w:spacing w:line="720" w:lineRule="auto"/>
      </w:pPr>
    </w:p>
    <w:p w:rsidR="00CF3D66" w:rsidRDefault="00CF3D66" w:rsidP="00BD1351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</w:t>
      </w:r>
      <w:r w:rsidRPr="00CF3D66">
        <w:rPr>
          <w:sz w:val="28"/>
          <w:szCs w:val="28"/>
        </w:rPr>
        <w:t xml:space="preserve">истема уравнений </w:t>
      </w:r>
      <w:r>
        <w:rPr>
          <w:sz w:val="28"/>
          <w:szCs w:val="28"/>
        </w:rPr>
        <w:t xml:space="preserve">для </w:t>
      </w:r>
      <w:r w:rsidRPr="00CF3D66">
        <w:rPr>
          <w:sz w:val="28"/>
          <w:szCs w:val="28"/>
        </w:rPr>
        <w:t xml:space="preserve">сопряженной задачи </w:t>
      </w:r>
      <w:r w:rsidR="005062EC">
        <w:rPr>
          <w:sz w:val="28"/>
          <w:szCs w:val="28"/>
        </w:rPr>
        <w:t>теплообмена,</w:t>
      </w:r>
      <w:r>
        <w:rPr>
          <w:sz w:val="28"/>
          <w:szCs w:val="28"/>
        </w:rPr>
        <w:t xml:space="preserve"> </w:t>
      </w:r>
      <w:r w:rsidRPr="00CF3D66">
        <w:rPr>
          <w:sz w:val="28"/>
          <w:szCs w:val="28"/>
        </w:rPr>
        <w:t>состоящая из уравнений движения</w:t>
      </w:r>
      <w:r>
        <w:rPr>
          <w:sz w:val="28"/>
          <w:szCs w:val="28"/>
        </w:rPr>
        <w:t xml:space="preserve"> Навье-Стокса</w:t>
      </w:r>
      <w:r w:rsidRPr="00CF3D66">
        <w:rPr>
          <w:sz w:val="28"/>
          <w:szCs w:val="28"/>
        </w:rPr>
        <w:t>, неразрывности</w:t>
      </w:r>
      <w:r w:rsidR="002D3223" w:rsidRPr="002D3223">
        <w:rPr>
          <w:sz w:val="28"/>
          <w:szCs w:val="28"/>
        </w:rPr>
        <w:t xml:space="preserve">, </w:t>
      </w:r>
      <w:r w:rsidR="002D3223">
        <w:rPr>
          <w:sz w:val="28"/>
          <w:szCs w:val="28"/>
        </w:rPr>
        <w:t xml:space="preserve">теплопроводности </w:t>
      </w:r>
      <w:r>
        <w:rPr>
          <w:sz w:val="28"/>
          <w:szCs w:val="28"/>
        </w:rPr>
        <w:t>и</w:t>
      </w:r>
      <w:r w:rsidRPr="00CF3D66">
        <w:rPr>
          <w:sz w:val="28"/>
          <w:szCs w:val="28"/>
        </w:rPr>
        <w:t xml:space="preserve"> энергии</w:t>
      </w:r>
      <w:r w:rsidR="00BD1351">
        <w:rPr>
          <w:sz w:val="28"/>
          <w:szCs w:val="28"/>
        </w:rPr>
        <w:t xml:space="preserve"> </w:t>
      </w:r>
      <w:r w:rsidR="00BD1351" w:rsidRPr="00BD1351">
        <w:rPr>
          <w:sz w:val="28"/>
          <w:szCs w:val="28"/>
        </w:rPr>
        <w:t>Фурье-Кирхгофа</w:t>
      </w:r>
      <w:r w:rsidRPr="00CF3D66">
        <w:rPr>
          <w:sz w:val="28"/>
          <w:szCs w:val="28"/>
        </w:rPr>
        <w:t xml:space="preserve"> для</w:t>
      </w:r>
      <w:r w:rsidR="00BD1351">
        <w:rPr>
          <w:sz w:val="28"/>
          <w:szCs w:val="28"/>
        </w:rPr>
        <w:t xml:space="preserve"> несжимаемой</w:t>
      </w:r>
      <w:r w:rsidR="003A02CD" w:rsidRPr="003A02CD">
        <w:rPr>
          <w:sz w:val="28"/>
          <w:szCs w:val="28"/>
        </w:rPr>
        <w:t xml:space="preserve"> </w:t>
      </w:r>
      <w:r w:rsidRPr="00CF3D66">
        <w:rPr>
          <w:sz w:val="28"/>
          <w:szCs w:val="28"/>
        </w:rPr>
        <w:t>жидкости</w:t>
      </w:r>
      <w:r w:rsidR="003A02CD" w:rsidRPr="003A02CD">
        <w:rPr>
          <w:sz w:val="28"/>
          <w:szCs w:val="28"/>
        </w:rPr>
        <w:t xml:space="preserve"> </w:t>
      </w:r>
      <w:r w:rsidR="003A02CD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операторном виде </w:t>
      </w:r>
      <w:r w:rsidRPr="00CF3D66">
        <w:rPr>
          <w:sz w:val="28"/>
          <w:szCs w:val="28"/>
        </w:rPr>
        <w:t>имеет вид</w:t>
      </w:r>
      <w:r w:rsidR="007817EA">
        <w:rPr>
          <w:sz w:val="28"/>
          <w:szCs w:val="28"/>
        </w:rPr>
        <w:t xml:space="preserve"> </w:t>
      </w:r>
      <w:r w:rsidR="007817EA" w:rsidRPr="007817EA">
        <w:rPr>
          <w:sz w:val="28"/>
          <w:szCs w:val="28"/>
        </w:rPr>
        <w:t>[</w:t>
      </w:r>
      <w:r w:rsidR="0083770C">
        <w:rPr>
          <w:sz w:val="28"/>
          <w:szCs w:val="28"/>
        </w:rPr>
        <w:t>22,</w:t>
      </w:r>
      <w:r w:rsidR="0083770C" w:rsidRPr="0083770C">
        <w:rPr>
          <w:sz w:val="28"/>
          <w:szCs w:val="28"/>
        </w:rPr>
        <w:t xml:space="preserve"> </w:t>
      </w:r>
      <w:r w:rsidR="0083770C">
        <w:rPr>
          <w:sz w:val="28"/>
          <w:szCs w:val="28"/>
        </w:rPr>
        <w:t>23,</w:t>
      </w:r>
      <w:r w:rsidR="0083770C" w:rsidRPr="0083770C">
        <w:rPr>
          <w:sz w:val="28"/>
          <w:szCs w:val="28"/>
        </w:rPr>
        <w:t xml:space="preserve"> 24</w:t>
      </w:r>
      <w:r w:rsidR="007817EA" w:rsidRPr="007817EA">
        <w:rPr>
          <w:sz w:val="28"/>
          <w:szCs w:val="28"/>
        </w:rPr>
        <w:t>]</w:t>
      </w:r>
      <w:r>
        <w:rPr>
          <w:sz w:val="28"/>
          <w:szCs w:val="28"/>
        </w:rPr>
        <w:t>:</w:t>
      </w:r>
    </w:p>
    <w:p w:rsidR="00CF3D66" w:rsidRPr="003A02CD" w:rsidRDefault="003A02CD" w:rsidP="00BD1351">
      <w:pPr>
        <w:overflowPunct w:val="0"/>
        <w:autoSpaceDE w:val="0"/>
        <w:autoSpaceDN w:val="0"/>
        <w:adjustRightInd w:val="0"/>
        <w:spacing w:line="360" w:lineRule="auto"/>
        <w:ind w:firstLine="708"/>
        <w:jc w:val="both"/>
        <w:textAlignment w:val="baseline"/>
        <w:rPr>
          <w:i/>
          <w:sz w:val="28"/>
          <w:szCs w:val="28"/>
        </w:rPr>
      </w:pPr>
      <w:r w:rsidRPr="003A02CD">
        <w:rPr>
          <w:i/>
          <w:sz w:val="28"/>
          <w:szCs w:val="28"/>
        </w:rPr>
        <w:t>у</w:t>
      </w:r>
      <w:r w:rsidR="00CF3D66" w:rsidRPr="003A02CD">
        <w:rPr>
          <w:i/>
          <w:sz w:val="28"/>
          <w:szCs w:val="28"/>
        </w:rPr>
        <w:t>равнени</w:t>
      </w:r>
      <w:r w:rsidR="008A5BB3">
        <w:rPr>
          <w:i/>
          <w:sz w:val="28"/>
          <w:szCs w:val="28"/>
        </w:rPr>
        <w:t>е</w:t>
      </w:r>
      <w:r w:rsidR="00CF3D66" w:rsidRPr="003A02C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движения</w:t>
      </w:r>
    </w:p>
    <w:p w:rsidR="00623EDE" w:rsidRPr="00623EDE" w:rsidRDefault="00A75855" w:rsidP="00A12034">
      <w:pPr>
        <w:overflowPunct w:val="0"/>
        <w:autoSpaceDE w:val="0"/>
        <w:autoSpaceDN w:val="0"/>
        <w:adjustRightInd w:val="0"/>
        <w:spacing w:line="360" w:lineRule="auto"/>
        <w:ind w:firstLine="708"/>
        <w:jc w:val="center"/>
        <w:textAlignment w:val="baseline"/>
        <w:rPr>
          <w:sz w:val="28"/>
          <w:szCs w:val="28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V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∇</m:t>
              </m:r>
              <m:ctrlPr>
                <w:rPr>
                  <w:rFonts w:ascii="Cambria Math" w:hAnsi="Cambria Math"/>
                  <w:sz w:val="28"/>
                  <w:szCs w:val="28"/>
                </w:rPr>
              </m:ctrlPr>
            </m:e>
          </m:d>
          <m:acc>
            <m:accPr>
              <m:chr m:val="⃗"/>
              <m:ctrlPr>
                <w:rPr>
                  <w:rFonts w:ascii="Cambria Math" w:hAnsi="Cambria Math"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</m:acc>
          <m:r>
            <w:rPr>
              <w:rFonts w:ascii="Cambria Math" w:hAnsi="Cambria Math"/>
              <w:sz w:val="28"/>
              <w:szCs w:val="28"/>
            </w:rPr>
            <m:t>=ν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Δ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</m:acc>
          <m:r>
            <w:rPr>
              <w:rFonts w:ascii="Cambria Math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ρ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∇</m:t>
          </m:r>
          <m:r>
            <w:rPr>
              <w:rFonts w:ascii="Cambria Math" w:hAnsi="Cambria Math"/>
              <w:sz w:val="28"/>
              <w:szCs w:val="28"/>
              <w:lang w:val="en-US"/>
            </w:rPr>
            <m:t>p</m:t>
          </m:r>
          <m:r>
            <w:rPr>
              <w:rFonts w:ascii="Cambria Math" w:hAnsi="Cambria Math"/>
              <w:sz w:val="28"/>
              <w:szCs w:val="28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</m:acc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623EDE" w:rsidRDefault="003A02CD" w:rsidP="00BD1351">
      <w:pPr>
        <w:spacing w:after="200" w:line="360" w:lineRule="auto"/>
        <w:ind w:firstLine="708"/>
        <w:jc w:val="both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>у</w:t>
      </w:r>
      <w:r w:rsidR="00623EDE" w:rsidRPr="00623EDE">
        <w:rPr>
          <w:rFonts w:eastAsiaTheme="minorHAnsi"/>
          <w:i/>
          <w:sz w:val="28"/>
          <w:szCs w:val="28"/>
          <w:lang w:eastAsia="en-US"/>
        </w:rPr>
        <w:t>равнение неразрывности</w:t>
      </w:r>
    </w:p>
    <w:p w:rsidR="00623EDE" w:rsidRPr="00623EDE" w:rsidRDefault="00BD1351" w:rsidP="00A12034">
      <w:pPr>
        <w:spacing w:after="200" w:line="360" w:lineRule="auto"/>
        <w:ind w:firstLine="708"/>
        <w:jc w:val="center"/>
        <w:rPr>
          <w:rFonts w:eastAsiaTheme="minorHAnsi"/>
          <w:i/>
          <w:sz w:val="28"/>
          <w:szCs w:val="28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/>
            <w:sz w:val="28"/>
            <w:szCs w:val="28"/>
            <w:lang w:eastAsia="en-US"/>
          </w:rPr>
          <w:lastRenderedPageBreak/>
          <m:t>∇</m:t>
        </m:r>
        <m:acc>
          <m:accPr>
            <m:chr m:val="⃗"/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accPr>
          <m:e>
            <m: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  <m:t>V</m:t>
            </m:r>
          </m:e>
        </m:acc>
        <m:r>
          <w:rPr>
            <w:rFonts w:ascii="Cambria Math" w:eastAsiaTheme="minorHAnsi" w:hAnsi="Cambria Math"/>
            <w:sz w:val="28"/>
            <w:szCs w:val="28"/>
            <w:lang w:eastAsia="en-US"/>
          </w:rPr>
          <m:t>=0</m:t>
        </m:r>
      </m:oMath>
      <w:r w:rsidRPr="00BD1351">
        <w:rPr>
          <w:rFonts w:eastAsiaTheme="minorEastAsia"/>
          <w:sz w:val="28"/>
          <w:szCs w:val="28"/>
          <w:lang w:eastAsia="en-US"/>
        </w:rPr>
        <w:t>,</w:t>
      </w:r>
    </w:p>
    <w:p w:rsidR="00623EDE" w:rsidRDefault="00BD1351" w:rsidP="00BD1351">
      <w:pPr>
        <w:spacing w:after="200" w:line="360" w:lineRule="auto"/>
        <w:ind w:firstLine="708"/>
        <w:jc w:val="both"/>
        <w:rPr>
          <w:rFonts w:eastAsiaTheme="minorHAnsi"/>
          <w:i/>
          <w:sz w:val="28"/>
          <w:szCs w:val="28"/>
          <w:lang w:eastAsia="en-US"/>
        </w:rPr>
      </w:pPr>
      <w:r w:rsidRPr="00BD1351">
        <w:rPr>
          <w:rFonts w:eastAsiaTheme="minorHAnsi"/>
          <w:i/>
          <w:sz w:val="28"/>
          <w:szCs w:val="28"/>
          <w:lang w:eastAsia="en-US"/>
        </w:rPr>
        <w:t>уравнение энергии</w:t>
      </w:r>
    </w:p>
    <w:p w:rsidR="00A17C56" w:rsidRPr="009E18FB" w:rsidRDefault="00A75855" w:rsidP="00A12034">
      <w:pPr>
        <w:spacing w:after="200" w:line="276" w:lineRule="auto"/>
        <w:ind w:firstLine="708"/>
        <w:jc w:val="center"/>
        <w:rPr>
          <w:rFonts w:eastAsiaTheme="minorEastAsia"/>
          <w:sz w:val="32"/>
          <w:szCs w:val="28"/>
          <w:lang w:eastAsia="en-US"/>
        </w:rPr>
      </w:pPr>
      <m:oMath>
        <m:acc>
          <m:accPr>
            <m:chr m:val="⃗"/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accPr>
          <m:e>
            <m: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  <m:t>V</m:t>
            </m:r>
          </m:e>
        </m:acc>
        <m:r>
          <m:rPr>
            <m:sty m:val="p"/>
          </m:rPr>
          <w:rPr>
            <w:rFonts w:ascii="Cambria Math" w:eastAsiaTheme="minorHAnsi" w:hAnsi="Cambria Math"/>
            <w:sz w:val="28"/>
            <w:szCs w:val="28"/>
            <w:lang w:eastAsia="en-US"/>
          </w:rPr>
          <m:t>∇T=aΔT</m:t>
        </m:r>
      </m:oMath>
      <w:r w:rsidR="009E18FB" w:rsidRPr="009E18FB">
        <w:rPr>
          <w:rFonts w:eastAsiaTheme="minorEastAsia"/>
          <w:sz w:val="32"/>
          <w:szCs w:val="28"/>
          <w:lang w:eastAsia="en-US"/>
        </w:rPr>
        <w:t>,</w:t>
      </w:r>
    </w:p>
    <w:p w:rsidR="009E18FB" w:rsidRDefault="009E18FB" w:rsidP="009E18FB">
      <w:pPr>
        <w:spacing w:after="200" w:line="276" w:lineRule="auto"/>
        <w:ind w:firstLine="708"/>
        <w:rPr>
          <w:rFonts w:eastAsiaTheme="minorEastAsia"/>
          <w:i/>
          <w:sz w:val="28"/>
          <w:szCs w:val="28"/>
          <w:lang w:eastAsia="en-US"/>
        </w:rPr>
      </w:pPr>
      <w:r>
        <w:rPr>
          <w:rFonts w:eastAsiaTheme="minorEastAsia"/>
          <w:i/>
          <w:sz w:val="28"/>
          <w:szCs w:val="28"/>
          <w:lang w:eastAsia="en-US"/>
        </w:rPr>
        <w:t>у</w:t>
      </w:r>
      <w:r w:rsidRPr="009E18FB">
        <w:rPr>
          <w:rFonts w:eastAsiaTheme="minorEastAsia"/>
          <w:i/>
          <w:sz w:val="28"/>
          <w:szCs w:val="28"/>
          <w:lang w:eastAsia="en-US"/>
        </w:rPr>
        <w:t>равнение теплопроводности стенки</w:t>
      </w:r>
    </w:p>
    <w:p w:rsidR="009E18FB" w:rsidRDefault="008B5698" w:rsidP="002D3223">
      <w:pPr>
        <w:spacing w:after="200" w:line="276" w:lineRule="auto"/>
        <w:ind w:firstLine="708"/>
        <w:jc w:val="center"/>
        <w:rPr>
          <w:rFonts w:eastAsiaTheme="minorEastAsia"/>
          <w:i/>
          <w:sz w:val="32"/>
          <w:szCs w:val="28"/>
          <w:lang w:eastAsia="en-US"/>
        </w:rPr>
      </w:pP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  <w:lang w:eastAsia="en-US"/>
          </w:rPr>
          <m:t>Δ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eastAsia="en-US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eastAsia="en-US"/>
              </w:rPr>
              <m:t>с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eastAsia="en-US"/>
          </w:rPr>
          <m:t>=0</m:t>
        </m:r>
      </m:oMath>
      <w:r w:rsidR="009E18FB" w:rsidRPr="00405345">
        <w:rPr>
          <w:rFonts w:eastAsiaTheme="minorEastAsia"/>
          <w:i/>
          <w:sz w:val="28"/>
          <w:szCs w:val="28"/>
          <w:lang w:eastAsia="en-US"/>
        </w:rPr>
        <w:t xml:space="preserve"> </w:t>
      </w:r>
      <w:r w:rsidR="00EC3FDB">
        <w:rPr>
          <w:rFonts w:eastAsiaTheme="minorEastAsia"/>
          <w:i/>
          <w:sz w:val="32"/>
          <w:szCs w:val="28"/>
          <w:lang w:eastAsia="en-US"/>
        </w:rPr>
        <w:t>.</w:t>
      </w:r>
    </w:p>
    <w:p w:rsidR="00EC3FDB" w:rsidRPr="00EC3FDB" w:rsidRDefault="00EC3FDB" w:rsidP="00EC3FDB">
      <w:pPr>
        <w:spacing w:after="200" w:line="276" w:lineRule="auto"/>
        <w:ind w:firstLine="708"/>
        <w:rPr>
          <w:rFonts w:eastAsiaTheme="minorEastAsia"/>
          <w:i/>
          <w:sz w:val="28"/>
          <w:szCs w:val="28"/>
          <w:lang w:eastAsia="en-US"/>
        </w:rPr>
      </w:pPr>
      <w:r w:rsidRPr="00EC3FDB">
        <w:rPr>
          <w:rFonts w:eastAsiaTheme="minorEastAsia"/>
          <w:i/>
          <w:sz w:val="28"/>
          <w:szCs w:val="28"/>
          <w:lang w:eastAsia="en-US"/>
        </w:rPr>
        <w:t>Граничные условия</w:t>
      </w:r>
      <w:r>
        <w:rPr>
          <w:rFonts w:eastAsiaTheme="minorEastAsia"/>
          <w:i/>
          <w:sz w:val="28"/>
          <w:szCs w:val="28"/>
          <w:lang w:eastAsia="en-US"/>
        </w:rPr>
        <w:t>:</w:t>
      </w:r>
    </w:p>
    <w:p w:rsidR="00623EDE" w:rsidRPr="00D6027F" w:rsidRDefault="00EC3FDB" w:rsidP="00D6027F">
      <w:pPr>
        <w:spacing w:after="200"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</w:t>
      </w:r>
      <w:r w:rsidR="00623EDE" w:rsidRPr="00623EDE">
        <w:rPr>
          <w:rFonts w:eastAsiaTheme="minorHAnsi"/>
          <w:sz w:val="28"/>
          <w:szCs w:val="28"/>
          <w:lang w:eastAsia="en-US"/>
        </w:rPr>
        <w:t>а входе в расчетную обл</w:t>
      </w:r>
      <w:r w:rsidR="000945AB">
        <w:rPr>
          <w:rFonts w:eastAsiaTheme="minorHAnsi"/>
          <w:sz w:val="28"/>
          <w:szCs w:val="28"/>
          <w:lang w:eastAsia="en-US"/>
        </w:rPr>
        <w:t>асть задаются постоянный расход</w:t>
      </w:r>
      <w:r w:rsidR="00A866C9">
        <w:rPr>
          <w:rFonts w:eastAsiaTheme="minorHAnsi"/>
          <w:sz w:val="28"/>
          <w:szCs w:val="28"/>
          <w:lang w:eastAsia="en-US"/>
        </w:rPr>
        <w:t xml:space="preserve">, </w:t>
      </w:r>
      <w:r w:rsidRPr="00EC3FDB">
        <w:rPr>
          <w:rFonts w:eastAsiaTheme="minorHAnsi"/>
          <w:sz w:val="28"/>
          <w:szCs w:val="28"/>
          <w:lang w:eastAsia="en-US"/>
        </w:rPr>
        <w:t>температура</w:t>
      </w:r>
      <w:r>
        <w:rPr>
          <w:rFonts w:eastAsiaTheme="minorHAnsi"/>
          <w:sz w:val="28"/>
          <w:szCs w:val="28"/>
          <w:lang w:eastAsia="en-US"/>
        </w:rPr>
        <w:t xml:space="preserve"> и давление:</w:t>
      </w:r>
    </w:p>
    <w:p w:rsidR="00D6027F" w:rsidRDefault="00A75855" w:rsidP="005946C8">
      <w:pPr>
        <w:spacing w:after="200" w:line="276" w:lineRule="auto"/>
        <w:ind w:firstLine="709"/>
        <w:jc w:val="center"/>
        <w:rPr>
          <w:rFonts w:eastAsiaTheme="minorEastAsia"/>
          <w:sz w:val="28"/>
          <w:szCs w:val="28"/>
          <w:lang w:eastAsia="en-US"/>
        </w:rPr>
      </w:pPr>
      <m:oMath>
        <m:d>
          <m:dPr>
            <m:begChr m:val="{"/>
            <m:endChr m:val=""/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dPr>
          <m:e>
            <m:eqArr>
              <m:eqArrPr>
                <m:ctrlPr>
                  <w:rPr>
                    <w:rFonts w:ascii="Cambria Math" w:eastAsiaTheme="minorHAnsi" w:hAnsi="Cambria Math"/>
                    <w:i/>
                    <w:sz w:val="28"/>
                    <w:szCs w:val="28"/>
                    <w:lang w:eastAsia="en-US"/>
                  </w:rPr>
                </m:ctrlPr>
              </m:eqArrPr>
              <m:e>
                <m:r>
                  <w:rPr>
                    <w:rFonts w:ascii="Cambria Math" w:eastAsiaTheme="minorHAnsi" w:hAnsi="Cambria Math"/>
                    <w:sz w:val="28"/>
                    <w:szCs w:val="28"/>
                    <w:lang w:eastAsia="en-US"/>
                  </w:rPr>
                  <m:t>V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sz w:val="28"/>
                        <w:szCs w:val="28"/>
                        <w:lang w:eastAsia="en-US"/>
                      </w:rPr>
                      <m:t>|</m:t>
                    </m:r>
                  </m:e>
                  <m:sub>
                    <m:r>
                      <w:rPr>
                        <w:rFonts w:ascii="Cambria Math" w:eastAsiaTheme="minorHAnsi" w:hAnsi="Cambria Math"/>
                        <w:sz w:val="28"/>
                        <w:szCs w:val="28"/>
                        <w:lang w:eastAsia="en-US"/>
                      </w:rPr>
                      <m:t>z=0</m:t>
                    </m:r>
                  </m:sub>
                </m:sSub>
                <m:r>
                  <w:rPr>
                    <w:rFonts w:ascii="Cambria Math" w:eastAsiaTheme="minorHAnsi" w:hAnsi="Cambria Math"/>
                    <w:sz w:val="28"/>
                    <w:szCs w:val="28"/>
                    <w:lang w:eastAsia="en-US"/>
                  </w:rPr>
                  <m:t>=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sz w:val="28"/>
                        <w:szCs w:val="28"/>
                        <w:lang w:eastAsia="en-US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HAnsi" w:hAnsi="Cambria Math"/>
                        <w:sz w:val="28"/>
                        <w:szCs w:val="28"/>
                        <w:lang w:eastAsia="en-US"/>
                      </w:rPr>
                      <m:t>0</m:t>
                    </m:r>
                  </m:sub>
                </m:sSub>
              </m:e>
              <m:e>
                <m:r>
                  <w:rPr>
                    <w:rFonts w:ascii="Cambria Math" w:eastAsiaTheme="minorHAnsi" w:hAnsi="Cambria Math"/>
                    <w:sz w:val="28"/>
                    <w:szCs w:val="28"/>
                    <w:lang w:eastAsia="en-US"/>
                  </w:rPr>
                  <m:t>T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sz w:val="28"/>
                        <w:szCs w:val="28"/>
                        <w:lang w:eastAsia="en-US"/>
                      </w:rPr>
                      <m:t>|</m:t>
                    </m:r>
                  </m:e>
                  <m:sub>
                    <m:r>
                      <w:rPr>
                        <w:rFonts w:ascii="Cambria Math" w:eastAsiaTheme="minorHAnsi" w:hAnsi="Cambria Math"/>
                        <w:sz w:val="28"/>
                        <w:szCs w:val="28"/>
                        <w:lang w:eastAsia="en-US"/>
                      </w:rPr>
                      <m:t>z=0</m:t>
                    </m:r>
                  </m:sub>
                </m:sSub>
                <m:r>
                  <w:rPr>
                    <w:rFonts w:ascii="Cambria Math" w:eastAsiaTheme="minorHAnsi" w:hAnsi="Cambria Math"/>
                    <w:sz w:val="28"/>
                    <w:szCs w:val="28"/>
                    <w:lang w:eastAsia="en-US"/>
                  </w:rPr>
                  <m:t>=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sz w:val="28"/>
                        <w:szCs w:val="28"/>
                        <w:lang w:eastAsia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HAnsi" w:hAnsi="Cambria Math"/>
                        <w:sz w:val="28"/>
                        <w:szCs w:val="28"/>
                        <w:lang w:eastAsia="en-US"/>
                      </w:rPr>
                      <m:t>0</m:t>
                    </m:r>
                  </m:sub>
                </m:sSub>
              </m:e>
              <m:e>
                <m:r>
                  <w:rPr>
                    <w:rFonts w:ascii="Cambria Math" w:eastAsiaTheme="minorHAnsi" w:hAnsi="Cambria Math"/>
                    <w:sz w:val="28"/>
                    <w:szCs w:val="28"/>
                    <w:lang w:val="en-US" w:eastAsia="en-US"/>
                  </w:rPr>
                  <m:t>p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sz w:val="28"/>
                        <w:szCs w:val="28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sz w:val="28"/>
                        <w:szCs w:val="28"/>
                        <w:lang w:eastAsia="en-US"/>
                      </w:rPr>
                      <m:t>|</m:t>
                    </m:r>
                  </m:e>
                  <m:sub>
                    <m:r>
                      <w:rPr>
                        <w:rFonts w:ascii="Cambria Math" w:eastAsiaTheme="minorHAnsi" w:hAnsi="Cambria Math"/>
                        <w:sz w:val="28"/>
                        <w:szCs w:val="28"/>
                        <w:lang w:val="en-US" w:eastAsia="en-US"/>
                      </w:rPr>
                      <m:t>z</m:t>
                    </m:r>
                    <m:r>
                      <w:rPr>
                        <w:rFonts w:ascii="Cambria Math" w:eastAsiaTheme="minorHAnsi" w:hAnsi="Cambria Math"/>
                        <w:sz w:val="28"/>
                        <w:szCs w:val="28"/>
                        <w:lang w:eastAsia="en-US"/>
                      </w:rPr>
                      <m:t>=0</m:t>
                    </m:r>
                  </m:sub>
                </m:sSub>
                <m:r>
                  <w:rPr>
                    <w:rFonts w:ascii="Cambria Math" w:eastAsiaTheme="minorHAnsi" w:hAnsi="Cambria Math"/>
                    <w:sz w:val="28"/>
                    <w:szCs w:val="28"/>
                    <w:lang w:eastAsia="en-US"/>
                  </w:rPr>
                  <m:t>=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sz w:val="28"/>
                        <w:szCs w:val="28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sz w:val="28"/>
                        <w:szCs w:val="28"/>
                        <w:lang w:val="en-US" w:eastAsia="en-US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HAnsi" w:hAnsi="Cambria Math"/>
                        <w:sz w:val="28"/>
                        <w:szCs w:val="28"/>
                        <w:lang w:eastAsia="en-US"/>
                      </w:rPr>
                      <m:t>0</m:t>
                    </m:r>
                  </m:sub>
                </m:sSub>
                <m:ctrlPr>
                  <w:rPr>
                    <w:rFonts w:ascii="Cambria Math" w:eastAsia="Cambria Math" w:hAnsi="Cambria Math" w:cs="Cambria Math"/>
                    <w:i/>
                    <w:sz w:val="28"/>
                    <w:szCs w:val="28"/>
                    <w:lang w:val="en-US" w:eastAsia="en-US"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sz w:val="28"/>
                        <w:szCs w:val="28"/>
                        <w:lang w:val="en-US" w:eastAsia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HAnsi" w:hAnsi="Cambria Math"/>
                        <w:sz w:val="28"/>
                        <w:szCs w:val="28"/>
                        <w:lang w:eastAsia="en-US"/>
                      </w:rPr>
                      <m:t>с</m:t>
                    </m:r>
                  </m:sub>
                </m:sSub>
                <m:r>
                  <w:rPr>
                    <w:rFonts w:ascii="Cambria Math" w:eastAsiaTheme="minorHAnsi" w:hAnsi="Cambria Math"/>
                    <w:sz w:val="28"/>
                    <w:szCs w:val="28"/>
                    <w:lang w:eastAsia="en-US"/>
                  </w:rPr>
                  <m:t>=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sz w:val="28"/>
                        <w:szCs w:val="28"/>
                        <w:lang w:eastAsia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HAnsi" w:hAnsi="Cambria Math"/>
                        <w:sz w:val="28"/>
                        <w:szCs w:val="28"/>
                        <w:lang w:eastAsia="en-US"/>
                      </w:rPr>
                      <m:t>1</m:t>
                    </m:r>
                  </m:sub>
                </m:sSub>
              </m:e>
            </m:eqArr>
          </m:e>
        </m:d>
      </m:oMath>
      <w:r w:rsidR="00EC3FDB">
        <w:rPr>
          <w:rFonts w:eastAsiaTheme="minorEastAsia"/>
          <w:sz w:val="28"/>
          <w:szCs w:val="28"/>
          <w:lang w:eastAsia="en-US"/>
        </w:rPr>
        <w:t>;</w:t>
      </w:r>
    </w:p>
    <w:p w:rsidR="002D3223" w:rsidRPr="002D3223" w:rsidRDefault="00EC3FDB" w:rsidP="002D3223">
      <w:pPr>
        <w:spacing w:line="360" w:lineRule="auto"/>
        <w:ind w:firstLine="709"/>
        <w:jc w:val="both"/>
        <w:rPr>
          <w:rFonts w:eastAsiaTheme="minorEastAsia"/>
          <w:sz w:val="28"/>
          <w:szCs w:val="28"/>
          <w:lang w:eastAsia="en-US" w:bidi="en-US"/>
        </w:rPr>
      </w:pPr>
      <w:r>
        <w:rPr>
          <w:rFonts w:eastAsiaTheme="minorEastAsia"/>
          <w:sz w:val="28"/>
          <w:szCs w:val="28"/>
          <w:lang w:eastAsia="en-US" w:bidi="en-US"/>
        </w:rPr>
        <w:t>н</w:t>
      </w:r>
      <w:r w:rsidR="002D3223" w:rsidRPr="002D3223">
        <w:rPr>
          <w:rFonts w:eastAsiaTheme="minorEastAsia"/>
          <w:sz w:val="28"/>
          <w:szCs w:val="28"/>
          <w:lang w:eastAsia="en-US" w:bidi="en-US"/>
        </w:rPr>
        <w:t>а выходе из расчетной области</w:t>
      </w:r>
      <w:r w:rsidR="002D3223">
        <w:rPr>
          <w:rFonts w:eastAsiaTheme="minorEastAsia"/>
          <w:sz w:val="28"/>
          <w:szCs w:val="28"/>
          <w:lang w:eastAsia="en-US" w:bidi="en-US"/>
        </w:rPr>
        <w:t xml:space="preserve"> изменение температуры жидкости и температуры стенки:</w:t>
      </w:r>
    </w:p>
    <w:p w:rsidR="002D3223" w:rsidRPr="002D3223" w:rsidRDefault="002D3223" w:rsidP="002D3223">
      <w:pPr>
        <w:tabs>
          <w:tab w:val="center" w:pos="4680"/>
          <w:tab w:val="right" w:pos="9360"/>
        </w:tabs>
        <w:spacing w:line="360" w:lineRule="auto"/>
        <w:jc w:val="both"/>
        <w:rPr>
          <w:rFonts w:eastAsiaTheme="minorEastAsia"/>
          <w:sz w:val="28"/>
          <w:szCs w:val="28"/>
          <w:lang w:eastAsia="en-US" w:bidi="en-US"/>
        </w:rPr>
      </w:pPr>
      <w:r w:rsidRPr="002D3223">
        <w:rPr>
          <w:rFonts w:eastAsiaTheme="minorEastAsia"/>
          <w:sz w:val="28"/>
          <w:szCs w:val="28"/>
          <w:lang w:eastAsia="en-US" w:bidi="en-US"/>
        </w:rPr>
        <w:tab/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 w:bidi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eastAsia="en-US" w:bidi="en-US"/>
                  </w:rPr>
                </m:ctrlPr>
              </m:eqArr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eastAsia="en-US" w:bidi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eastAsia="en-US" w:bidi="en-US"/>
                      </w:rPr>
                      <m:t>∂T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eastAsia="en-US" w:bidi="en-US"/>
                      </w:rPr>
                      <m:t>∂z</m:t>
                    </m:r>
                  </m:den>
                </m:f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eastAsia="en-US" w:bidi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eastAsia="en-US" w:bidi="en-US"/>
                      </w:rPr>
                      <m:t>|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eastAsia="en-US" w:bidi="en-US"/>
                      </w:rPr>
                      <m:t>z=L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eastAsia="en-US" w:bidi="en-US"/>
                  </w:rPr>
                  <m:t>=0</m:t>
                </m:r>
              </m:e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eastAsia="en-US" w:bidi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eastAsia="en-US" w:bidi="en-US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eastAsia="en-US" w:bidi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eastAsia="en-US" w:bidi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eastAsia="en-US" w:bidi="en-US"/>
                          </w:rPr>
                          <m:t>с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eastAsia="en-US" w:bidi="en-US"/>
                      </w:rPr>
                      <m:t>∂z</m:t>
                    </m:r>
                  </m:den>
                </m:f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eastAsia="en-US" w:bidi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eastAsia="en-US" w:bidi="en-US"/>
                      </w:rPr>
                      <m:t>|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eastAsia="en-US" w:bidi="en-US"/>
                      </w:rPr>
                      <m:t>z=L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eastAsia="en-US" w:bidi="en-US"/>
                  </w:rPr>
                  <m:t>=0</m:t>
                </m:r>
                <m:ctrlPr>
                  <w:rPr>
                    <w:rFonts w:ascii="Cambria Math" w:eastAsia="Cambria Math" w:hAnsi="Cambria Math" w:cs="Cambria Math"/>
                    <w:i/>
                    <w:sz w:val="28"/>
                    <w:szCs w:val="28"/>
                    <w:lang w:eastAsia="en-US" w:bidi="en-US"/>
                  </w:rPr>
                </m:ctrlPr>
              </m:e>
              <m:e>
                <m:acc>
                  <m:accPr>
                    <m:chr m:val="⃗"/>
                    <m:ctrlPr>
                      <w:rPr>
                        <w:rFonts w:ascii="Cambria Math" w:eastAsia="Cambria Math" w:hAnsi="Cambria Math" w:cs="Cambria Math"/>
                        <w:i/>
                        <w:sz w:val="28"/>
                        <w:szCs w:val="28"/>
                        <w:lang w:eastAsia="en-US" w:bidi="en-US"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  <w:lang w:eastAsia="en-US" w:bidi="en-US"/>
                      </w:rPr>
                      <m:t>V</m:t>
                    </m:r>
                  </m:e>
                </m:acc>
                <m:r>
                  <w:rPr>
                    <w:rFonts w:ascii="Cambria Math" w:eastAsia="Cambria Math" w:hAnsi="Cambria Math" w:cs="Cambria Math"/>
                    <w:sz w:val="28"/>
                    <w:szCs w:val="28"/>
                    <w:lang w:eastAsia="en-US" w:bidi="en-US"/>
                  </w:rPr>
                  <m:t>=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  <w:sz w:val="28"/>
                        <w:szCs w:val="28"/>
                        <w:lang w:eastAsia="en-US" w:bidi="en-US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8"/>
                            <w:szCs w:val="28"/>
                            <w:lang w:eastAsia="en-US" w:bidi="en-US"/>
                          </w:rPr>
                        </m:ctrlPr>
                      </m:accPr>
                      <m:e>
                        <m:r>
                          <w:rPr>
                            <w:rFonts w:ascii="Cambria Math" w:eastAsia="Cambria Math" w:hAnsi="Cambria Math" w:cs="Cambria Math"/>
                            <w:sz w:val="28"/>
                            <w:szCs w:val="28"/>
                            <w:lang w:eastAsia="en-US" w:bidi="en-US"/>
                          </w:rPr>
                          <m:t>V</m:t>
                        </m:r>
                      </m:e>
                    </m:acc>
                  </m:e>
                  <m:sub>
                    <m:r>
                      <w:rPr>
                        <w:rFonts w:ascii="Cambria Math" w:eastAsia="Cambria Math" w:hAnsi="Cambria Math" w:cs="Cambria Math"/>
                        <w:sz w:val="28"/>
                        <w:szCs w:val="28"/>
                        <w:lang w:eastAsia="en-US" w:bidi="en-US"/>
                      </w:rPr>
                      <m:t>1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sz w:val="28"/>
                    <w:szCs w:val="28"/>
                    <w:lang w:eastAsia="en-US" w:bidi="en-US"/>
                  </w:rPr>
                  <m:t>(r)</m:t>
                </m:r>
              </m:e>
            </m:eqArr>
          </m:e>
        </m:d>
      </m:oMath>
      <w:r w:rsidR="00EC3FDB">
        <w:rPr>
          <w:rFonts w:eastAsiaTheme="minorEastAsia"/>
          <w:sz w:val="28"/>
          <w:szCs w:val="28"/>
          <w:lang w:eastAsia="en-US" w:bidi="en-US"/>
        </w:rPr>
        <w:t>;</w:t>
      </w:r>
    </w:p>
    <w:p w:rsidR="002D3223" w:rsidRPr="0007790D" w:rsidRDefault="002D3223" w:rsidP="005946C8">
      <w:pPr>
        <w:spacing w:after="200" w:line="276" w:lineRule="auto"/>
        <w:ind w:firstLine="709"/>
        <w:jc w:val="center"/>
        <w:rPr>
          <w:rFonts w:eastAsiaTheme="minorHAnsi"/>
          <w:sz w:val="28"/>
          <w:szCs w:val="28"/>
          <w:lang w:eastAsia="en-US"/>
        </w:rPr>
      </w:pPr>
    </w:p>
    <w:p w:rsidR="00623EDE" w:rsidRDefault="00EC3FDB" w:rsidP="005946C8">
      <w:pPr>
        <w:spacing w:after="200"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</w:t>
      </w:r>
      <w:r w:rsidR="00623EDE" w:rsidRPr="00623EDE">
        <w:rPr>
          <w:rFonts w:eastAsiaTheme="minorHAnsi"/>
          <w:sz w:val="28"/>
          <w:szCs w:val="28"/>
          <w:lang w:eastAsia="en-US"/>
        </w:rPr>
        <w:t>а боковой поверхности трубы задаются  условия прилипания</w:t>
      </w:r>
      <w:r>
        <w:rPr>
          <w:rFonts w:eastAsiaTheme="minorHAnsi"/>
          <w:sz w:val="28"/>
          <w:szCs w:val="28"/>
          <w:lang w:eastAsia="en-US"/>
        </w:rPr>
        <w:t xml:space="preserve"> и</w:t>
      </w:r>
      <w:r w:rsidR="006D4299">
        <w:rPr>
          <w:rFonts w:eastAsiaTheme="minorHAnsi"/>
          <w:sz w:val="28"/>
          <w:szCs w:val="28"/>
          <w:lang w:eastAsia="en-US"/>
        </w:rPr>
        <w:t xml:space="preserve"> постоянная температура:</w:t>
      </w:r>
    </w:p>
    <w:p w:rsidR="00EC3FDB" w:rsidRPr="00FB318F" w:rsidRDefault="00EC3FDB" w:rsidP="005946C8">
      <w:pPr>
        <w:spacing w:after="200" w:line="276" w:lineRule="auto"/>
        <w:ind w:firstLine="709"/>
        <w:jc w:val="both"/>
        <w:rPr>
          <w:rFonts w:eastAsiaTheme="minorHAnsi"/>
          <w:i/>
          <w:sz w:val="32"/>
          <w:szCs w:val="28"/>
          <w:lang w:eastAsia="en-US"/>
        </w:rPr>
      </w:pPr>
      <m:oMath>
        <m:r>
          <w:rPr>
            <w:rFonts w:ascii="Cambria Math" w:eastAsiaTheme="minorHAnsi" w:hAnsi="Cambria Math"/>
            <w:sz w:val="28"/>
            <w:szCs w:val="28"/>
            <w:lang w:eastAsia="en-US"/>
          </w:rPr>
          <m:t>r=R</m:t>
        </m:r>
        <m:d>
          <m:d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  <m:t>z</m:t>
            </m:r>
          </m:e>
        </m:d>
        <m:r>
          <w:rPr>
            <w:rFonts w:ascii="Cambria Math" w:eastAsiaTheme="minorHAnsi" w:hAnsi="Cambria Math"/>
            <w:sz w:val="28"/>
            <w:szCs w:val="28"/>
            <w:lang w:eastAsia="en-US"/>
          </w:rPr>
          <m:t>:</m:t>
        </m:r>
      </m:oMath>
      <w:r w:rsidRPr="00FB318F">
        <w:rPr>
          <w:rFonts w:eastAsiaTheme="minorEastAsia"/>
          <w:i/>
          <w:sz w:val="32"/>
          <w:szCs w:val="28"/>
          <w:lang w:eastAsia="en-US"/>
        </w:rPr>
        <w:t xml:space="preserve"> </w:t>
      </w:r>
      <w:r w:rsidR="00FB318F" w:rsidRPr="00FB318F">
        <w:rPr>
          <w:rFonts w:eastAsiaTheme="minorEastAsia"/>
          <w:i/>
          <w:sz w:val="32"/>
          <w:szCs w:val="28"/>
          <w:lang w:eastAsia="en-US"/>
        </w:rPr>
        <w:t xml:space="preserve">                        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32"/>
                <w:szCs w:val="28"/>
                <w:lang w:val="en-US" w:eastAsia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32"/>
                    <w:szCs w:val="28"/>
                    <w:lang w:val="en-US" w:eastAsia="en-US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32"/>
                    <w:szCs w:val="28"/>
                    <w:lang w:val="en-US" w:eastAsia="en-US"/>
                  </w:rPr>
                  <m:t>T</m:t>
                </m:r>
                <m:r>
                  <w:rPr>
                    <w:rFonts w:ascii="Cambria Math" w:eastAsiaTheme="minorEastAsia" w:hAnsi="Cambria Math"/>
                    <w:sz w:val="32"/>
                    <w:szCs w:val="28"/>
                    <w:lang w:eastAsia="en-US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28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28"/>
                        <w:lang w:val="en-US" w:eastAsia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28"/>
                        <w:lang w:eastAsia="en-US"/>
                      </w:rPr>
                      <m:t>с</m:t>
                    </m:r>
                  </m:sub>
                </m:sSub>
              </m:e>
              <m:e>
                <m:r>
                  <w:rPr>
                    <w:rFonts w:ascii="Cambria Math" w:eastAsiaTheme="minorEastAsia" w:hAnsi="Cambria Math"/>
                    <w:sz w:val="32"/>
                    <w:szCs w:val="28"/>
                    <w:lang w:val="en-US" w:eastAsia="en-US"/>
                  </w:rPr>
                  <m:t>λ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28"/>
                        <w:lang w:val="en-US" w:eastAsia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2"/>
                        <w:szCs w:val="28"/>
                        <w:lang w:val="en-US" w:eastAsia="en-US"/>
                      </w:rPr>
                      <m:t>∂T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2"/>
                        <w:szCs w:val="28"/>
                        <w:lang w:val="en-US" w:eastAsia="en-US"/>
                      </w:rPr>
                      <m:t>∂</m:t>
                    </m:r>
                    <m:r>
                      <w:rPr>
                        <w:rFonts w:ascii="Cambria Math" w:eastAsiaTheme="minorEastAsia" w:hAnsi="Cambria Math"/>
                        <w:sz w:val="32"/>
                        <w:szCs w:val="28"/>
                        <w:lang w:eastAsia="en-US"/>
                      </w:rPr>
                      <m:t>r</m:t>
                    </m:r>
                  </m:den>
                </m:f>
                <m:r>
                  <w:rPr>
                    <w:rFonts w:ascii="Cambria Math" w:eastAsiaTheme="minorEastAsia" w:hAnsi="Cambria Math"/>
                    <w:sz w:val="32"/>
                    <w:szCs w:val="28"/>
                    <w:lang w:eastAsia="en-US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28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28"/>
                        <w:lang w:val="en-US" w:eastAsia="en-US"/>
                      </w:rPr>
                      <m:t>λ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28"/>
                        <w:lang w:eastAsia="en-US"/>
                      </w:rPr>
                      <m:t>с</m:t>
                    </m:r>
                  </m:sub>
                </m:sSub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28"/>
                        <w:lang w:val="en-US" w:eastAsia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2"/>
                        <w:szCs w:val="28"/>
                        <w:lang w:val="en-US" w:eastAsia="en-US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28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32"/>
                            <w:szCs w:val="28"/>
                            <w:lang w:val="en-US" w:eastAsia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32"/>
                            <w:szCs w:val="28"/>
                            <w:lang w:val="en-US" w:eastAsia="en-US"/>
                          </w:rPr>
                          <m:t>c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/>
                        <w:sz w:val="32"/>
                        <w:szCs w:val="28"/>
                        <w:lang w:val="en-US" w:eastAsia="en-US"/>
                      </w:rPr>
                      <m:t>∂r</m:t>
                    </m:r>
                  </m:den>
                </m:f>
              </m:e>
              <m:e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28"/>
                        <w:lang w:val="en-US" w:eastAsia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28"/>
                        <w:lang w:val="en-US" w:eastAsia="en-US"/>
                      </w:rPr>
                      <m:t>V</m:t>
                    </m:r>
                  </m:e>
                </m:acc>
                <m:r>
                  <w:rPr>
                    <w:rFonts w:ascii="Cambria Math" w:eastAsiaTheme="minorEastAsia" w:hAnsi="Cambria Math"/>
                    <w:sz w:val="32"/>
                    <w:szCs w:val="28"/>
                    <w:lang w:eastAsia="en-US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28"/>
                        <w:lang w:val="en-US" w:eastAsia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28"/>
                        <w:lang w:val="en-US" w:eastAsia="en-US"/>
                      </w:rPr>
                      <m:t>θ</m:t>
                    </m:r>
                  </m:e>
                </m:acc>
              </m:e>
            </m:eqArr>
          </m:e>
        </m:d>
      </m:oMath>
      <w:r w:rsidR="00FB318F" w:rsidRPr="00FB318F">
        <w:rPr>
          <w:rFonts w:eastAsiaTheme="minorEastAsia"/>
          <w:i/>
          <w:sz w:val="32"/>
          <w:szCs w:val="28"/>
          <w:lang w:eastAsia="en-US"/>
        </w:rPr>
        <w:t>,</w:t>
      </w:r>
    </w:p>
    <w:p w:rsidR="00EC3FDB" w:rsidRPr="0072482A" w:rsidRDefault="00EC3FDB" w:rsidP="00EC3FDB">
      <w:pPr>
        <w:spacing w:line="360" w:lineRule="auto"/>
        <w:rPr>
          <w:rFonts w:eastAsiaTheme="minorEastAsia"/>
          <w:i/>
          <w:position w:val="-36"/>
          <w:sz w:val="32"/>
          <w:szCs w:val="28"/>
          <w:lang w:eastAsia="en-US" w:bidi="en-US"/>
        </w:rPr>
      </w:pPr>
      <w:r w:rsidRPr="00FB318F">
        <w:rPr>
          <w:rFonts w:asciiTheme="minorHAnsi" w:eastAsiaTheme="minorEastAsia" w:hAnsiTheme="minorHAnsi" w:cstheme="minorBidi"/>
          <w:sz w:val="32"/>
          <w:szCs w:val="28"/>
          <w:lang w:eastAsia="en-US"/>
        </w:rPr>
        <w:tab/>
      </w:r>
      <m:oMath>
        <m:r>
          <w:rPr>
            <w:rFonts w:ascii="Cambria Math" w:eastAsiaTheme="minorHAnsi" w:hAnsi="Cambria Math"/>
            <w:sz w:val="28"/>
            <w:szCs w:val="28"/>
            <w:lang w:eastAsia="en-US"/>
          </w:rPr>
          <m:t>r=R</m:t>
        </m:r>
        <m:d>
          <m:d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dPr>
          <m:e>
            <m:r>
              <w:rPr>
                <w:rFonts w:ascii="Cambria Math" w:eastAsiaTheme="minorHAnsi" w:hAnsi="Cambria Math"/>
                <w:sz w:val="28"/>
                <w:szCs w:val="28"/>
                <w:lang w:eastAsia="en-US"/>
              </w:rPr>
              <m:t>z</m:t>
            </m:r>
          </m:e>
        </m:d>
        <m:r>
          <w:rPr>
            <w:rFonts w:ascii="Cambria Math" w:eastAsiaTheme="minorHAnsi" w:hAnsi="Cambria Math"/>
            <w:sz w:val="28"/>
            <w:szCs w:val="28"/>
            <w:lang w:eastAsia="en-US"/>
          </w:rPr>
          <m:t>+δ:</m:t>
        </m:r>
      </m:oMath>
      <w:r w:rsidRPr="0072482A">
        <w:rPr>
          <w:rFonts w:asciiTheme="minorHAnsi" w:eastAsiaTheme="minorEastAsia" w:hAnsiTheme="minorHAnsi" w:cstheme="minorBidi"/>
          <w:sz w:val="28"/>
          <w:szCs w:val="28"/>
          <w:lang w:eastAsia="en-US"/>
        </w:rPr>
        <w:t xml:space="preserve">                         </w:t>
      </w:r>
      <m:oMath>
        <m:sSub>
          <m:sSubPr>
            <m:ctrlPr>
              <w:rPr>
                <w:rFonts w:ascii="Cambria Math" w:eastAsiaTheme="minorEastAsia" w:hAnsi="Cambria Math" w:cstheme="minorBidi"/>
                <w:i/>
                <w:sz w:val="32"/>
                <w:szCs w:val="28"/>
                <w:lang w:val="en-US" w:eastAsia="en-US"/>
              </w:rPr>
            </m:ctrlPr>
          </m:sSubPr>
          <m:e>
            <m:r>
              <w:rPr>
                <w:rFonts w:ascii="Cambria Math" w:eastAsiaTheme="minorEastAsia" w:hAnsi="Cambria Math" w:cstheme="minorBidi"/>
                <w:sz w:val="32"/>
                <w:szCs w:val="28"/>
                <w:lang w:val="en-US" w:eastAsia="en-US"/>
              </w:rPr>
              <m:t>λ</m:t>
            </m:r>
          </m:e>
          <m:sub>
            <m:r>
              <w:rPr>
                <w:rFonts w:ascii="Cambria Math" w:eastAsiaTheme="minorEastAsia" w:hAnsi="Cambria Math" w:cstheme="minorBidi"/>
                <w:sz w:val="32"/>
                <w:szCs w:val="28"/>
                <w:lang w:eastAsia="en-US"/>
              </w:rPr>
              <m:t>с</m:t>
            </m:r>
          </m:sub>
        </m:sSub>
        <m:f>
          <m:fPr>
            <m:ctrlPr>
              <w:rPr>
                <w:rFonts w:ascii="Cambria Math" w:eastAsiaTheme="minorEastAsia" w:hAnsi="Cambria Math" w:cstheme="minorBidi"/>
                <w:i/>
                <w:sz w:val="32"/>
                <w:szCs w:val="28"/>
                <w:lang w:val="en-US" w:eastAsia="en-US"/>
              </w:rPr>
            </m:ctrlPr>
          </m:fPr>
          <m:num>
            <m:r>
              <w:rPr>
                <w:rFonts w:ascii="Cambria Math" w:eastAsiaTheme="minorEastAsia" w:hAnsi="Cambria Math" w:cstheme="minorBidi"/>
                <w:sz w:val="32"/>
                <w:szCs w:val="28"/>
                <w:lang w:val="en-US" w:eastAsia="en-US"/>
              </w:rPr>
              <m:t>∂</m:t>
            </m:r>
            <m:sSub>
              <m:sSubPr>
                <m:ctrlPr>
                  <w:rPr>
                    <w:rFonts w:ascii="Cambria Math" w:eastAsiaTheme="minorEastAsia" w:hAnsi="Cambria Math" w:cstheme="minorBidi"/>
                    <w:i/>
                    <w:sz w:val="32"/>
                    <w:szCs w:val="28"/>
                    <w:lang w:val="en-US" w:eastAsia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Bidi"/>
                    <w:sz w:val="32"/>
                    <w:szCs w:val="28"/>
                    <w:lang w:val="en-US" w:eastAsia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theme="minorBidi"/>
                    <w:sz w:val="32"/>
                    <w:szCs w:val="28"/>
                    <w:lang w:eastAsia="en-US"/>
                  </w:rPr>
                  <m:t>с</m:t>
                </m:r>
              </m:sub>
            </m:sSub>
          </m:num>
          <m:den>
            <m:r>
              <w:rPr>
                <w:rFonts w:ascii="Cambria Math" w:eastAsiaTheme="minorEastAsia" w:hAnsi="Cambria Math" w:cstheme="minorBidi"/>
                <w:sz w:val="32"/>
                <w:szCs w:val="28"/>
                <w:lang w:val="en-US" w:eastAsia="en-US"/>
              </w:rPr>
              <m:t>∂r</m:t>
            </m:r>
          </m:den>
        </m:f>
        <m:r>
          <w:rPr>
            <w:rFonts w:ascii="Cambria Math" w:eastAsiaTheme="minorEastAsia" w:hAnsi="Cambria Math" w:cstheme="minorBidi"/>
            <w:sz w:val="32"/>
            <w:szCs w:val="28"/>
            <w:lang w:eastAsia="en-US"/>
          </w:rPr>
          <m:t>=</m:t>
        </m:r>
        <m:sSub>
          <m:sSubPr>
            <m:ctrlPr>
              <w:rPr>
                <w:rFonts w:ascii="Cambria Math" w:eastAsiaTheme="minorEastAsia" w:hAnsi="Cambria Math" w:cstheme="minorBidi"/>
                <w:i/>
                <w:sz w:val="32"/>
                <w:szCs w:val="28"/>
                <w:lang w:val="en-US" w:eastAsia="en-US"/>
              </w:rPr>
            </m:ctrlPr>
          </m:sSubPr>
          <m:e>
            <m:r>
              <w:rPr>
                <w:rFonts w:ascii="Cambria Math" w:eastAsiaTheme="minorEastAsia" w:hAnsi="Cambria Math" w:cstheme="minorBidi"/>
                <w:sz w:val="32"/>
                <w:szCs w:val="28"/>
                <w:lang w:val="en-US" w:eastAsia="en-US"/>
              </w:rPr>
              <m:t>α</m:t>
            </m:r>
          </m:e>
          <m:sub>
            <m:r>
              <w:rPr>
                <w:rFonts w:ascii="Cambria Math" w:eastAsiaTheme="minorEastAsia" w:hAnsi="Cambria Math" w:cstheme="minorBidi"/>
                <w:sz w:val="32"/>
                <w:szCs w:val="28"/>
                <w:lang w:val="en-US" w:eastAsia="en-US"/>
              </w:rPr>
              <m:t>n</m:t>
            </m:r>
          </m:sub>
        </m:sSub>
        <m:r>
          <w:rPr>
            <w:rFonts w:ascii="Cambria Math" w:eastAsiaTheme="minorEastAsia" w:hAnsi="Cambria Math" w:cstheme="minorBidi"/>
            <w:sz w:val="32"/>
            <w:szCs w:val="28"/>
            <w:lang w:eastAsia="en-US"/>
          </w:rPr>
          <m:t>(</m:t>
        </m:r>
        <m:sSub>
          <m:sSubPr>
            <m:ctrlPr>
              <w:rPr>
                <w:rFonts w:ascii="Cambria Math" w:eastAsiaTheme="minorEastAsia" w:hAnsi="Cambria Math" w:cstheme="minorBidi"/>
                <w:i/>
                <w:sz w:val="32"/>
                <w:szCs w:val="28"/>
                <w:lang w:val="en-US" w:eastAsia="en-US"/>
              </w:rPr>
            </m:ctrlPr>
          </m:sSubPr>
          <m:e>
            <m:r>
              <w:rPr>
                <w:rFonts w:ascii="Cambria Math" w:eastAsiaTheme="minorEastAsia" w:hAnsi="Cambria Math" w:cstheme="minorBidi"/>
                <w:sz w:val="32"/>
                <w:szCs w:val="28"/>
                <w:lang w:val="en-US" w:eastAsia="en-US"/>
              </w:rPr>
              <m:t>T</m:t>
            </m:r>
          </m:e>
          <m:sub>
            <m:r>
              <w:rPr>
                <w:rFonts w:ascii="Cambria Math" w:eastAsiaTheme="minorEastAsia" w:hAnsi="Cambria Math" w:cstheme="minorBidi"/>
                <w:sz w:val="32"/>
                <w:szCs w:val="28"/>
                <w:lang w:val="en-US" w:eastAsia="en-US"/>
              </w:rPr>
              <m:t>n</m:t>
            </m:r>
          </m:sub>
        </m:sSub>
        <m:r>
          <w:rPr>
            <w:rFonts w:ascii="Cambria Math" w:eastAsiaTheme="minorEastAsia" w:hAnsi="Cambria Math" w:cstheme="minorBidi"/>
            <w:sz w:val="32"/>
            <w:szCs w:val="28"/>
            <w:lang w:eastAsia="en-US"/>
          </w:rPr>
          <m:t>-</m:t>
        </m:r>
        <m:sSub>
          <m:sSubPr>
            <m:ctrlPr>
              <w:rPr>
                <w:rFonts w:ascii="Cambria Math" w:eastAsiaTheme="minorEastAsia" w:hAnsi="Cambria Math" w:cstheme="minorBidi"/>
                <w:i/>
                <w:sz w:val="32"/>
                <w:szCs w:val="28"/>
                <w:lang w:val="en-US" w:eastAsia="en-US"/>
              </w:rPr>
            </m:ctrlPr>
          </m:sSubPr>
          <m:e>
            <m:r>
              <w:rPr>
                <w:rFonts w:ascii="Cambria Math" w:eastAsiaTheme="minorEastAsia" w:hAnsi="Cambria Math" w:cstheme="minorBidi"/>
                <w:sz w:val="32"/>
                <w:szCs w:val="28"/>
                <w:lang w:val="en-US" w:eastAsia="en-US"/>
              </w:rPr>
              <m:t>T</m:t>
            </m:r>
          </m:e>
          <m:sub>
            <m:r>
              <w:rPr>
                <w:rFonts w:ascii="Cambria Math" w:eastAsiaTheme="minorEastAsia" w:hAnsi="Cambria Math" w:cstheme="minorBidi"/>
                <w:sz w:val="32"/>
                <w:szCs w:val="28"/>
                <w:lang w:eastAsia="en-US"/>
              </w:rPr>
              <m:t>с</m:t>
            </m:r>
          </m:sub>
        </m:sSub>
        <m:r>
          <w:rPr>
            <w:rFonts w:ascii="Cambria Math" w:eastAsiaTheme="minorEastAsia" w:hAnsi="Cambria Math" w:cstheme="minorBidi"/>
            <w:sz w:val="32"/>
            <w:szCs w:val="28"/>
            <w:lang w:eastAsia="en-US"/>
          </w:rPr>
          <m:t>)</m:t>
        </m:r>
      </m:oMath>
      <w:r w:rsidRPr="0072482A">
        <w:rPr>
          <w:rFonts w:asciiTheme="minorHAnsi" w:eastAsiaTheme="minorEastAsia" w:hAnsiTheme="minorHAnsi" w:cstheme="minorBidi"/>
          <w:sz w:val="32"/>
          <w:szCs w:val="28"/>
          <w:lang w:eastAsia="en-US"/>
        </w:rPr>
        <w:t>.</w:t>
      </w:r>
    </w:p>
    <w:p w:rsidR="003F1CD9" w:rsidRPr="0072482A" w:rsidRDefault="003F1CD9" w:rsidP="00EC3FDB">
      <w:pPr>
        <w:pStyle w:val="1"/>
        <w:jc w:val="left"/>
      </w:pPr>
    </w:p>
    <w:p w:rsidR="003F1CD9" w:rsidRPr="0072482A" w:rsidRDefault="003F1CD9" w:rsidP="003F1CD9"/>
    <w:p w:rsidR="003F1CD9" w:rsidRPr="00EC3FDB" w:rsidRDefault="003F1CD9" w:rsidP="003F1CD9"/>
    <w:p w:rsidR="0040514E" w:rsidRDefault="00087846" w:rsidP="00AA1C48">
      <w:pPr>
        <w:pStyle w:val="1"/>
      </w:pPr>
      <w:bookmarkStart w:id="11" w:name="_Toc419985528"/>
      <w:r>
        <w:lastRenderedPageBreak/>
        <w:t xml:space="preserve">Глава </w:t>
      </w:r>
      <w:r w:rsidR="0040514E">
        <w:t xml:space="preserve">5. </w:t>
      </w:r>
      <w:r w:rsidR="00210E0A">
        <w:t xml:space="preserve"> </w:t>
      </w:r>
      <w:r w:rsidR="0040514E">
        <w:t>Ч</w:t>
      </w:r>
      <w:r w:rsidR="00AB71BD">
        <w:t>ИСЛЕННАЯ РЕАЛИЗАЦИИ СОПРЯЖЕННОЙ ЗАДАЧИ ТЕПЛООБМЕНА  В ВИТОМ КАНАЛЕ ТИПА «КОНФУЗОР-ДИФФУЗОР»</w:t>
      </w:r>
      <w:bookmarkEnd w:id="11"/>
    </w:p>
    <w:p w:rsidR="0040514E" w:rsidRDefault="0040514E" w:rsidP="000C4C65">
      <w:pPr>
        <w:spacing w:line="720" w:lineRule="auto"/>
      </w:pPr>
    </w:p>
    <w:p w:rsidR="00F2115A" w:rsidRDefault="0014774E" w:rsidP="000C4C65">
      <w:pPr>
        <w:pStyle w:val="2"/>
      </w:pPr>
      <w:bookmarkStart w:id="12" w:name="_Toc419985529"/>
      <w:r>
        <w:t>5.1</w:t>
      </w:r>
      <w:r w:rsidR="009E6389">
        <w:t>.</w:t>
      </w:r>
      <w:r>
        <w:t xml:space="preserve"> </w:t>
      </w:r>
      <w:r w:rsidR="00F2115A" w:rsidRPr="00911C1F">
        <w:t>Существующие методы решения</w:t>
      </w:r>
      <w:bookmarkEnd w:id="12"/>
    </w:p>
    <w:p w:rsidR="00F2115A" w:rsidRPr="00F2115A" w:rsidRDefault="00F2115A" w:rsidP="000C4C65">
      <w:pPr>
        <w:spacing w:line="720" w:lineRule="auto"/>
      </w:pPr>
    </w:p>
    <w:p w:rsidR="00F2115A" w:rsidRPr="00C601C9" w:rsidRDefault="00F2115A" w:rsidP="000568A4">
      <w:pPr>
        <w:spacing w:line="360" w:lineRule="auto"/>
        <w:ind w:firstLine="708"/>
        <w:jc w:val="both"/>
        <w:rPr>
          <w:sz w:val="28"/>
        </w:rPr>
      </w:pPr>
      <w:r w:rsidRPr="00C601C9">
        <w:rPr>
          <w:sz w:val="28"/>
        </w:rPr>
        <w:t>Методам численного решения задач прикладной математической физики посвящена обширная литература [</w:t>
      </w:r>
      <w:r w:rsidR="002E07A3" w:rsidRPr="002E07A3">
        <w:rPr>
          <w:sz w:val="28"/>
        </w:rPr>
        <w:t>2</w:t>
      </w:r>
      <w:r w:rsidR="00995E68">
        <w:rPr>
          <w:sz w:val="28"/>
        </w:rPr>
        <w:t>5</w:t>
      </w:r>
      <w:r w:rsidR="001C02D4">
        <w:rPr>
          <w:sz w:val="28"/>
        </w:rPr>
        <w:t xml:space="preserve">, </w:t>
      </w:r>
      <w:r w:rsidR="002E07A3" w:rsidRPr="002E07A3">
        <w:rPr>
          <w:sz w:val="28"/>
        </w:rPr>
        <w:t>2</w:t>
      </w:r>
      <w:r w:rsidR="00995E68">
        <w:rPr>
          <w:sz w:val="28"/>
        </w:rPr>
        <w:t>6</w:t>
      </w:r>
      <w:r w:rsidR="001C02D4">
        <w:rPr>
          <w:sz w:val="28"/>
        </w:rPr>
        <w:t xml:space="preserve">, </w:t>
      </w:r>
      <w:r w:rsidR="002E07A3" w:rsidRPr="002E07A3">
        <w:rPr>
          <w:sz w:val="28"/>
        </w:rPr>
        <w:t>2</w:t>
      </w:r>
      <w:r w:rsidR="00995E68">
        <w:rPr>
          <w:sz w:val="28"/>
        </w:rPr>
        <w:t>7</w:t>
      </w:r>
      <w:r w:rsidR="001C02D4">
        <w:rPr>
          <w:sz w:val="28"/>
        </w:rPr>
        <w:t xml:space="preserve">, </w:t>
      </w:r>
      <w:r w:rsidR="002E07A3" w:rsidRPr="002E07A3">
        <w:rPr>
          <w:sz w:val="28"/>
        </w:rPr>
        <w:t>2</w:t>
      </w:r>
      <w:r w:rsidR="00995E68">
        <w:rPr>
          <w:sz w:val="28"/>
        </w:rPr>
        <w:t>8</w:t>
      </w:r>
      <w:r w:rsidRPr="00C601C9">
        <w:rPr>
          <w:sz w:val="28"/>
        </w:rPr>
        <w:t xml:space="preserve">]. </w:t>
      </w:r>
      <w:r w:rsidR="00E47BAD">
        <w:rPr>
          <w:sz w:val="28"/>
        </w:rPr>
        <w:t xml:space="preserve">Суть </w:t>
      </w:r>
      <w:r w:rsidR="001837D7">
        <w:rPr>
          <w:sz w:val="28"/>
        </w:rPr>
        <w:t>их всех</w:t>
      </w:r>
      <w:r w:rsidR="00E47BAD">
        <w:rPr>
          <w:sz w:val="28"/>
        </w:rPr>
        <w:t xml:space="preserve"> в том, чтобы представить искомое в виде некоторых разложений по заданным функциям с неизвестными числовыми коэффициент</w:t>
      </w:r>
      <w:r w:rsidR="00E610DD">
        <w:rPr>
          <w:sz w:val="28"/>
        </w:rPr>
        <w:t>ами</w:t>
      </w:r>
      <w:r w:rsidR="00E47BAD">
        <w:rPr>
          <w:sz w:val="28"/>
        </w:rPr>
        <w:t xml:space="preserve">. Алгебраические уравнения для этих коэффициентов могут быть получены прямыми или проекционными методами. </w:t>
      </w:r>
      <w:r w:rsidR="00CF62CD">
        <w:rPr>
          <w:sz w:val="28"/>
        </w:rPr>
        <w:t xml:space="preserve"> </w:t>
      </w:r>
      <w:r w:rsidR="00E47BAD">
        <w:rPr>
          <w:sz w:val="28"/>
        </w:rPr>
        <w:t xml:space="preserve">При </w:t>
      </w:r>
      <w:r w:rsidRPr="00C601C9">
        <w:rPr>
          <w:sz w:val="28"/>
        </w:rPr>
        <w:t xml:space="preserve"> решени</w:t>
      </w:r>
      <w:r w:rsidR="001837D7">
        <w:rPr>
          <w:sz w:val="28"/>
        </w:rPr>
        <w:t>и</w:t>
      </w:r>
      <w:r w:rsidRPr="00C601C9">
        <w:rPr>
          <w:sz w:val="28"/>
        </w:rPr>
        <w:t xml:space="preserve"> сопряженной задачи теплообмена </w:t>
      </w:r>
      <w:r w:rsidR="001837D7">
        <w:rPr>
          <w:sz w:val="28"/>
        </w:rPr>
        <w:t>все более широкое применение</w:t>
      </w:r>
      <w:r w:rsidR="00E47BAD">
        <w:rPr>
          <w:sz w:val="28"/>
        </w:rPr>
        <w:t xml:space="preserve"> находит</w:t>
      </w:r>
      <w:r w:rsidRPr="00C601C9">
        <w:rPr>
          <w:sz w:val="28"/>
        </w:rPr>
        <w:t xml:space="preserve"> метод конечных элементов (МКЭ). Он имеет общие свойства с методом сеток, а его вычислительная схема является обобщением мето</w:t>
      </w:r>
      <w:r w:rsidR="001837D7">
        <w:rPr>
          <w:sz w:val="28"/>
        </w:rPr>
        <w:t xml:space="preserve">да Релея или Бубнова-Галеркина, </w:t>
      </w:r>
      <w:r w:rsidRPr="00C601C9">
        <w:rPr>
          <w:sz w:val="28"/>
        </w:rPr>
        <w:t>что делает его универсальным для широкого класса уравнений математической физики.</w:t>
      </w:r>
    </w:p>
    <w:p w:rsidR="00F2115A" w:rsidRDefault="00F2115A" w:rsidP="000568A4">
      <w:pPr>
        <w:spacing w:line="360" w:lineRule="auto"/>
        <w:ind w:firstLine="708"/>
        <w:jc w:val="both"/>
        <w:rPr>
          <w:sz w:val="28"/>
        </w:rPr>
      </w:pPr>
      <w:r w:rsidRPr="00C601C9">
        <w:rPr>
          <w:sz w:val="28"/>
        </w:rPr>
        <w:t xml:space="preserve">Выбор в пользу МКЭ при решении подобных задач аргументирован тем, что с </w:t>
      </w:r>
      <w:r w:rsidR="001837D7">
        <w:rPr>
          <w:sz w:val="28"/>
        </w:rPr>
        <w:t xml:space="preserve">его </w:t>
      </w:r>
      <w:r w:rsidRPr="00C601C9">
        <w:rPr>
          <w:sz w:val="28"/>
        </w:rPr>
        <w:t xml:space="preserve">помощью искомые дифференциальные уравнения в частных производных сводятся к системе обыкновенных дифференциальных или алгебраических уравнений, которые, в свою очередь, </w:t>
      </w:r>
      <w:r w:rsidR="00E47BAD">
        <w:rPr>
          <w:sz w:val="28"/>
        </w:rPr>
        <w:t>могут быть решены обычными</w:t>
      </w:r>
      <w:r w:rsidRPr="00C601C9">
        <w:rPr>
          <w:sz w:val="28"/>
        </w:rPr>
        <w:t xml:space="preserve"> методами. Другой сильной стороной метода является его индифферентность</w:t>
      </w:r>
      <w:r w:rsidR="00E47BAD">
        <w:rPr>
          <w:sz w:val="28"/>
        </w:rPr>
        <w:t xml:space="preserve"> в отношении расчетных областей</w:t>
      </w:r>
      <w:r w:rsidRPr="00C601C9">
        <w:rPr>
          <w:sz w:val="28"/>
        </w:rPr>
        <w:t xml:space="preserve">, т.е. его применение позволяет рассматривать каналы произвольного поперечного сечения. К тому же, </w:t>
      </w:r>
      <w:r w:rsidR="001837D7">
        <w:rPr>
          <w:sz w:val="28"/>
        </w:rPr>
        <w:t>МКЭ является</w:t>
      </w:r>
      <w:r w:rsidRPr="00C601C9">
        <w:rPr>
          <w:sz w:val="28"/>
        </w:rPr>
        <w:t xml:space="preserve"> «лояльным» к различным типам краевых условий и любым физическим свойствам рассматриваемой среды. </w:t>
      </w:r>
    </w:p>
    <w:p w:rsidR="00F2115A" w:rsidRPr="00C601C9" w:rsidRDefault="00F2115A" w:rsidP="000568A4">
      <w:pPr>
        <w:spacing w:line="360" w:lineRule="auto"/>
        <w:ind w:firstLine="708"/>
        <w:jc w:val="both"/>
        <w:rPr>
          <w:sz w:val="28"/>
        </w:rPr>
      </w:pPr>
      <w:r w:rsidRPr="00C601C9">
        <w:rPr>
          <w:sz w:val="28"/>
        </w:rPr>
        <w:t xml:space="preserve">Вычислительную схему </w:t>
      </w:r>
      <w:r w:rsidR="001837D7">
        <w:rPr>
          <w:sz w:val="28"/>
        </w:rPr>
        <w:t>метода конечных элементов</w:t>
      </w:r>
      <w:r w:rsidRPr="00C601C9">
        <w:rPr>
          <w:sz w:val="28"/>
        </w:rPr>
        <w:t xml:space="preserve"> поэтапно можно описать так</w:t>
      </w:r>
      <w:r w:rsidR="001C02D4">
        <w:rPr>
          <w:sz w:val="28"/>
        </w:rPr>
        <w:t xml:space="preserve"> </w:t>
      </w:r>
      <w:r w:rsidR="001C02D4" w:rsidRPr="001C02D4">
        <w:rPr>
          <w:sz w:val="28"/>
        </w:rPr>
        <w:t>[</w:t>
      </w:r>
      <w:r w:rsidR="002E07A3" w:rsidRPr="002E07A3">
        <w:rPr>
          <w:sz w:val="28"/>
        </w:rPr>
        <w:t>2</w:t>
      </w:r>
      <w:r w:rsidR="00995E68">
        <w:rPr>
          <w:sz w:val="28"/>
        </w:rPr>
        <w:t>9</w:t>
      </w:r>
      <w:r w:rsidR="001C02D4">
        <w:rPr>
          <w:sz w:val="28"/>
        </w:rPr>
        <w:t xml:space="preserve">, </w:t>
      </w:r>
      <w:r w:rsidR="00995E68">
        <w:rPr>
          <w:sz w:val="28"/>
        </w:rPr>
        <w:t>30</w:t>
      </w:r>
      <w:r w:rsidR="001C02D4" w:rsidRPr="001C02D4">
        <w:rPr>
          <w:sz w:val="28"/>
        </w:rPr>
        <w:t>]</w:t>
      </w:r>
      <w:r w:rsidRPr="00C601C9">
        <w:rPr>
          <w:sz w:val="28"/>
        </w:rPr>
        <w:t>:</w:t>
      </w:r>
    </w:p>
    <w:p w:rsidR="00F2115A" w:rsidRPr="00C601C9" w:rsidRDefault="00EB5406" w:rsidP="000568A4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lastRenderedPageBreak/>
        <w:t>–</w:t>
      </w:r>
      <w:r w:rsidR="00F2115A" w:rsidRPr="00C601C9">
        <w:rPr>
          <w:sz w:val="28"/>
        </w:rPr>
        <w:t xml:space="preserve"> в исходной системе дифференциальных уравнений гидродинамики и теплообмена скорости, давление и температуру с помощью дополнительных параметров приводим к безразмерному виду; </w:t>
      </w:r>
    </w:p>
    <w:p w:rsidR="00F2115A" w:rsidRPr="00C601C9" w:rsidRDefault="00EB5406" w:rsidP="000568A4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–</w:t>
      </w:r>
      <w:r w:rsidR="00F2115A" w:rsidRPr="00C601C9">
        <w:rPr>
          <w:sz w:val="28"/>
        </w:rPr>
        <w:t xml:space="preserve"> область исследования разбивается на конечное число подобластей, называемых конечными элементами, выбирается сетка узлов</w:t>
      </w:r>
      <w:r>
        <w:rPr>
          <w:sz w:val="28"/>
        </w:rPr>
        <w:t xml:space="preserve"> (например: треугольники или квадраты, тетраэдры в трехмерном случае)</w:t>
      </w:r>
      <w:r w:rsidR="00F2115A" w:rsidRPr="00C601C9">
        <w:rPr>
          <w:sz w:val="28"/>
        </w:rPr>
        <w:t>;</w:t>
      </w:r>
    </w:p>
    <w:p w:rsidR="00EB5406" w:rsidRPr="00C601C9" w:rsidRDefault="00EB5406" w:rsidP="00C573A3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– </w:t>
      </w:r>
      <w:r w:rsidR="00F2115A" w:rsidRPr="00C601C9">
        <w:rPr>
          <w:sz w:val="28"/>
        </w:rPr>
        <w:t>искомые функции аппроксимируются функциями специального вида на каждой полученной подобласти</w:t>
      </w:r>
      <w:r w:rsidR="00C573A3">
        <w:rPr>
          <w:sz w:val="28"/>
        </w:rPr>
        <w:t xml:space="preserve">, а </w:t>
      </w:r>
      <w:r>
        <w:rPr>
          <w:sz w:val="28"/>
        </w:rPr>
        <w:t>коэффициенты аппроксимации становятся неизвестными параметрам задачи;</w:t>
      </w:r>
    </w:p>
    <w:p w:rsidR="00F2115A" w:rsidRPr="00C601C9" w:rsidRDefault="00EB5406" w:rsidP="000568A4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– полученные функции аппроксимации подставляются в исходные уравнения, что дает систему алгебраический уравнений с неизвестными параметрами, для решения которой используют любой удобный метод</w:t>
      </w:r>
      <w:r w:rsidR="002447B7">
        <w:rPr>
          <w:sz w:val="28"/>
        </w:rPr>
        <w:t>, ч</w:t>
      </w:r>
      <w:r w:rsidR="00C573A3">
        <w:rPr>
          <w:sz w:val="28"/>
        </w:rPr>
        <w:t>аще всего используют метод Галеркина, наименьших невязок и др.</w:t>
      </w:r>
      <w:r w:rsidR="00F2115A" w:rsidRPr="00C601C9">
        <w:rPr>
          <w:sz w:val="28"/>
        </w:rPr>
        <w:t xml:space="preserve">; </w:t>
      </w:r>
    </w:p>
    <w:p w:rsidR="00F2115A" w:rsidRDefault="00EB5406" w:rsidP="000568A4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– </w:t>
      </w:r>
      <w:r w:rsidR="00C573A3">
        <w:rPr>
          <w:sz w:val="28"/>
        </w:rPr>
        <w:t>получив приближенное решение системы, можно вывести решение исходной задачи</w:t>
      </w:r>
      <w:r w:rsidR="00F2115A" w:rsidRPr="00C601C9">
        <w:rPr>
          <w:sz w:val="28"/>
        </w:rPr>
        <w:t>.</w:t>
      </w:r>
    </w:p>
    <w:p w:rsidR="00F2115A" w:rsidRPr="00C601C9" w:rsidRDefault="00C573A3" w:rsidP="00C573A3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При рассмотрении сопряженной задачи теплообмена весьма сложным и по настоящее время остается вопрос, связанный с преодолением нелинейности уравнений, что приводит к необходимости применения различных </w:t>
      </w:r>
      <w:r w:rsidR="001837D7">
        <w:rPr>
          <w:sz w:val="28"/>
        </w:rPr>
        <w:t>способов</w:t>
      </w:r>
      <w:r>
        <w:rPr>
          <w:sz w:val="28"/>
        </w:rPr>
        <w:t xml:space="preserve"> линеаризации. </w:t>
      </w:r>
      <w:r w:rsidR="002447B7">
        <w:rPr>
          <w:sz w:val="28"/>
        </w:rPr>
        <w:t xml:space="preserve">В настоящее время, для решения подобных сложностей при решении </w:t>
      </w:r>
      <w:r w:rsidR="001837D7">
        <w:rPr>
          <w:sz w:val="28"/>
        </w:rPr>
        <w:t>уравнений</w:t>
      </w:r>
      <w:r w:rsidR="002447B7">
        <w:rPr>
          <w:sz w:val="28"/>
        </w:rPr>
        <w:t xml:space="preserve"> математической физики, </w:t>
      </w:r>
      <w:r w:rsidR="004E1E98">
        <w:rPr>
          <w:sz w:val="28"/>
        </w:rPr>
        <w:t xml:space="preserve"> </w:t>
      </w:r>
      <w:r w:rsidR="00F2115A" w:rsidRPr="00C601C9">
        <w:rPr>
          <w:sz w:val="28"/>
        </w:rPr>
        <w:t xml:space="preserve"> широко распространяется тенденция 3</w:t>
      </w:r>
      <w:r w:rsidR="00F2115A" w:rsidRPr="00C601C9">
        <w:rPr>
          <w:sz w:val="28"/>
          <w:lang w:val="en-US"/>
        </w:rPr>
        <w:t>D</w:t>
      </w:r>
      <w:r w:rsidR="00F2115A" w:rsidRPr="00C601C9">
        <w:rPr>
          <w:sz w:val="28"/>
        </w:rPr>
        <w:t>-моделирования  объектов строительной механики</w:t>
      </w:r>
      <w:r w:rsidR="002447B7">
        <w:rPr>
          <w:sz w:val="28"/>
        </w:rPr>
        <w:t xml:space="preserve"> и автоматизации инженерных расчётов. Такой подход дает возможность </w:t>
      </w:r>
      <w:r w:rsidR="00F2115A" w:rsidRPr="00C601C9">
        <w:rPr>
          <w:sz w:val="28"/>
        </w:rPr>
        <w:t>прогнозирования поведения модели или исхода эксперимента с ее участием с по</w:t>
      </w:r>
      <w:r w:rsidR="001837D7">
        <w:rPr>
          <w:sz w:val="28"/>
        </w:rPr>
        <w:t>мощью информационных технологий, что позволяет</w:t>
      </w:r>
      <w:r w:rsidR="00F2115A" w:rsidRPr="00C601C9">
        <w:rPr>
          <w:sz w:val="28"/>
        </w:rPr>
        <w:t xml:space="preserve"> не только сокра</w:t>
      </w:r>
      <w:r w:rsidR="001837D7">
        <w:rPr>
          <w:sz w:val="28"/>
        </w:rPr>
        <w:t>тить</w:t>
      </w:r>
      <w:r w:rsidR="00F2115A" w:rsidRPr="00C601C9">
        <w:rPr>
          <w:sz w:val="28"/>
        </w:rPr>
        <w:t xml:space="preserve"> расход</w:t>
      </w:r>
      <w:r w:rsidR="001837D7">
        <w:rPr>
          <w:sz w:val="28"/>
        </w:rPr>
        <w:t>ы</w:t>
      </w:r>
      <w:r w:rsidR="00F2115A" w:rsidRPr="00C601C9">
        <w:rPr>
          <w:sz w:val="28"/>
        </w:rPr>
        <w:t xml:space="preserve"> на неудачные эксперименты, но и предотвратить вероятность аварийных ситуаций при их проведении. В связи с этим закономерным становится появление и бурное развитие конечно-элементного анализа, областью применения которого являются задачи механики твердого тела, гидродинамики, электродинамики, теплообмена и </w:t>
      </w:r>
      <w:r w:rsidR="00F2115A" w:rsidRPr="00C601C9">
        <w:rPr>
          <w:sz w:val="28"/>
        </w:rPr>
        <w:lastRenderedPageBreak/>
        <w:t>др. Основой конечно-элементного анализа яв</w:t>
      </w:r>
      <w:r w:rsidR="001C02D4">
        <w:rPr>
          <w:sz w:val="28"/>
        </w:rPr>
        <w:t>ляется метод конечных элементов.</w:t>
      </w:r>
    </w:p>
    <w:p w:rsidR="00F2115A" w:rsidRDefault="00F2115A" w:rsidP="000568A4">
      <w:pPr>
        <w:spacing w:line="360" w:lineRule="auto"/>
        <w:ind w:firstLine="708"/>
        <w:jc w:val="both"/>
        <w:rPr>
          <w:sz w:val="28"/>
        </w:rPr>
      </w:pPr>
      <w:r w:rsidRPr="00C601C9">
        <w:rPr>
          <w:sz w:val="28"/>
        </w:rPr>
        <w:t>Программных систем для автоматизированных инженерных расчетов (</w:t>
      </w:r>
      <w:r w:rsidRPr="00C601C9">
        <w:rPr>
          <w:sz w:val="28"/>
          <w:lang w:val="en-US"/>
        </w:rPr>
        <w:t>CAE</w:t>
      </w:r>
      <w:r w:rsidRPr="00C601C9">
        <w:rPr>
          <w:sz w:val="28"/>
        </w:rPr>
        <w:t xml:space="preserve">-системы, с англ. Computer-aided engineering), построенных на конечно-элементном анализе разработано </w:t>
      </w:r>
      <w:r w:rsidR="002447B7">
        <w:rPr>
          <w:sz w:val="28"/>
        </w:rPr>
        <w:t>около сотни</w:t>
      </w:r>
      <w:r w:rsidR="00D751E5">
        <w:rPr>
          <w:sz w:val="28"/>
        </w:rPr>
        <w:t xml:space="preserve">. </w:t>
      </w:r>
      <w:r w:rsidR="002447B7">
        <w:rPr>
          <w:sz w:val="28"/>
        </w:rPr>
        <w:t xml:space="preserve">История развития </w:t>
      </w:r>
      <w:r w:rsidR="002447B7" w:rsidRPr="002447B7">
        <w:rPr>
          <w:sz w:val="28"/>
        </w:rPr>
        <w:t>рынка CAE-систем</w:t>
      </w:r>
      <w:r w:rsidR="00F55A1C">
        <w:rPr>
          <w:sz w:val="28"/>
        </w:rPr>
        <w:t xml:space="preserve"> начинается с 70-х годов, именно тогда возникла необходимость и, главное, возможность компьютерного проектирования сложных </w:t>
      </w:r>
      <w:r w:rsidR="001837D7">
        <w:rPr>
          <w:sz w:val="28"/>
        </w:rPr>
        <w:t>промышленных</w:t>
      </w:r>
      <w:r w:rsidR="00F55A1C">
        <w:rPr>
          <w:sz w:val="28"/>
        </w:rPr>
        <w:t xml:space="preserve"> изделий.  Все </w:t>
      </w:r>
      <w:r w:rsidR="001837D7" w:rsidRPr="001837D7">
        <w:rPr>
          <w:sz w:val="28"/>
        </w:rPr>
        <w:t>программны</w:t>
      </w:r>
      <w:r w:rsidR="001837D7">
        <w:rPr>
          <w:sz w:val="28"/>
        </w:rPr>
        <w:t>е</w:t>
      </w:r>
      <w:r w:rsidR="001837D7" w:rsidRPr="001837D7">
        <w:rPr>
          <w:sz w:val="28"/>
        </w:rPr>
        <w:t xml:space="preserve"> комплекс</w:t>
      </w:r>
      <w:r w:rsidR="001837D7">
        <w:rPr>
          <w:sz w:val="28"/>
        </w:rPr>
        <w:t>ы</w:t>
      </w:r>
      <w:r w:rsidR="00F55A1C">
        <w:rPr>
          <w:sz w:val="28"/>
        </w:rPr>
        <w:t xml:space="preserve"> непрерывно продолжают развиваться и усовершенствоваться, </w:t>
      </w:r>
      <w:r w:rsidRPr="00C601C9">
        <w:rPr>
          <w:sz w:val="28"/>
        </w:rPr>
        <w:t xml:space="preserve">обладают своими особенностями. Наиболее востребованными из них являются: NX </w:t>
      </w:r>
      <w:r w:rsidR="00F55A1C">
        <w:rPr>
          <w:sz w:val="28"/>
          <w:lang w:val="en-US"/>
        </w:rPr>
        <w:t>NASTRAN</w:t>
      </w:r>
      <w:r w:rsidRPr="00C601C9">
        <w:rPr>
          <w:sz w:val="28"/>
        </w:rPr>
        <w:t xml:space="preserve">, </w:t>
      </w:r>
      <w:r w:rsidR="003736EA">
        <w:rPr>
          <w:sz w:val="28"/>
          <w:lang w:val="en-US"/>
        </w:rPr>
        <w:t>S</w:t>
      </w:r>
      <w:r w:rsidR="003736EA" w:rsidRPr="003736EA">
        <w:rPr>
          <w:sz w:val="28"/>
        </w:rPr>
        <w:t>olidWorks</w:t>
      </w:r>
      <w:r w:rsidR="003736EA" w:rsidRPr="00C601C9">
        <w:rPr>
          <w:sz w:val="28"/>
        </w:rPr>
        <w:t xml:space="preserve"> </w:t>
      </w:r>
      <w:r w:rsidRPr="00C601C9">
        <w:rPr>
          <w:sz w:val="28"/>
        </w:rPr>
        <w:t xml:space="preserve">и </w:t>
      </w:r>
      <w:r w:rsidRPr="00C601C9">
        <w:rPr>
          <w:sz w:val="28"/>
          <w:lang w:val="en-US"/>
        </w:rPr>
        <w:t>ANSYS</w:t>
      </w:r>
      <w:r w:rsidRPr="00C601C9">
        <w:rPr>
          <w:sz w:val="28"/>
        </w:rPr>
        <w:t xml:space="preserve"> [</w:t>
      </w:r>
      <w:r w:rsidR="00995E68">
        <w:rPr>
          <w:sz w:val="28"/>
        </w:rPr>
        <w:t>31</w:t>
      </w:r>
      <w:r w:rsidRPr="00C601C9">
        <w:rPr>
          <w:sz w:val="28"/>
        </w:rPr>
        <w:t xml:space="preserve">]. </w:t>
      </w:r>
    </w:p>
    <w:p w:rsidR="003736EA" w:rsidRPr="003736EA" w:rsidRDefault="003736EA" w:rsidP="003736EA">
      <w:pPr>
        <w:spacing w:line="360" w:lineRule="auto"/>
        <w:ind w:firstLine="708"/>
        <w:jc w:val="both"/>
        <w:rPr>
          <w:color w:val="C00000"/>
          <w:sz w:val="28"/>
        </w:rPr>
      </w:pPr>
      <w:r w:rsidRPr="003736EA">
        <w:rPr>
          <w:sz w:val="28"/>
        </w:rPr>
        <w:t xml:space="preserve">NX Nastran — </w:t>
      </w:r>
      <w:r w:rsidR="0093010F">
        <w:rPr>
          <w:sz w:val="28"/>
        </w:rPr>
        <w:t xml:space="preserve">инженерный </w:t>
      </w:r>
      <w:r w:rsidRPr="003736EA">
        <w:rPr>
          <w:sz w:val="28"/>
        </w:rPr>
        <w:t xml:space="preserve">инструмент </w:t>
      </w:r>
      <w:r w:rsidR="0093010F">
        <w:rPr>
          <w:sz w:val="28"/>
        </w:rPr>
        <w:t xml:space="preserve">для компьютерный расчётов линейных и нелинейных задач, возникающих при проектировании изделий промышленной механики. </w:t>
      </w:r>
      <w:r w:rsidRPr="003736EA">
        <w:rPr>
          <w:sz w:val="28"/>
        </w:rPr>
        <w:t xml:space="preserve"> </w:t>
      </w:r>
      <w:r w:rsidR="0093010F">
        <w:rPr>
          <w:sz w:val="28"/>
        </w:rPr>
        <w:t xml:space="preserve">Разработчиком данного программного продукта является </w:t>
      </w:r>
      <w:r w:rsidRPr="003736EA">
        <w:rPr>
          <w:sz w:val="28"/>
        </w:rPr>
        <w:t xml:space="preserve"> компани</w:t>
      </w:r>
      <w:r w:rsidR="0093010F">
        <w:rPr>
          <w:sz w:val="28"/>
        </w:rPr>
        <w:t>я</w:t>
      </w:r>
      <w:r w:rsidRPr="003736EA">
        <w:rPr>
          <w:sz w:val="28"/>
        </w:rPr>
        <w:t xml:space="preserve"> </w:t>
      </w:r>
      <w:r w:rsidR="0093010F">
        <w:rPr>
          <w:sz w:val="28"/>
        </w:rPr>
        <w:t>«</w:t>
      </w:r>
      <w:r w:rsidRPr="003736EA">
        <w:rPr>
          <w:sz w:val="28"/>
        </w:rPr>
        <w:t>Siemens PLM Software</w:t>
      </w:r>
      <w:r w:rsidR="0093010F">
        <w:rPr>
          <w:sz w:val="28"/>
        </w:rPr>
        <w:t>»</w:t>
      </w:r>
      <w:r w:rsidRPr="003736EA">
        <w:rPr>
          <w:sz w:val="28"/>
        </w:rPr>
        <w:t xml:space="preserve">. </w:t>
      </w:r>
    </w:p>
    <w:p w:rsidR="0093010F" w:rsidRPr="006E177B" w:rsidRDefault="003736EA" w:rsidP="000568A4">
      <w:pPr>
        <w:spacing w:line="360" w:lineRule="auto"/>
        <w:ind w:firstLine="708"/>
        <w:jc w:val="both"/>
        <w:rPr>
          <w:sz w:val="28"/>
        </w:rPr>
      </w:pPr>
      <w:r>
        <w:rPr>
          <w:sz w:val="28"/>
          <w:lang w:val="en-US"/>
        </w:rPr>
        <w:t>S</w:t>
      </w:r>
      <w:proofErr w:type="spellStart"/>
      <w:r w:rsidR="0093010F">
        <w:rPr>
          <w:sz w:val="28"/>
        </w:rPr>
        <w:t>olidWorks</w:t>
      </w:r>
      <w:proofErr w:type="spellEnd"/>
      <w:r w:rsidR="0093010F">
        <w:rPr>
          <w:sz w:val="28"/>
        </w:rPr>
        <w:t xml:space="preserve"> — </w:t>
      </w:r>
      <w:r w:rsidR="005062EC">
        <w:rPr>
          <w:sz w:val="28"/>
        </w:rPr>
        <w:t xml:space="preserve">инженерный </w:t>
      </w:r>
      <w:r w:rsidR="005062EC" w:rsidRPr="003736EA">
        <w:rPr>
          <w:sz w:val="28"/>
        </w:rPr>
        <w:t>комплекс</w:t>
      </w:r>
      <w:r w:rsidRPr="003736EA">
        <w:rPr>
          <w:sz w:val="28"/>
        </w:rPr>
        <w:t xml:space="preserve"> </w:t>
      </w:r>
      <w:r w:rsidR="0093010F">
        <w:rPr>
          <w:sz w:val="28"/>
        </w:rPr>
        <w:t>для конструирования, подтверждения технологической эффективности и численных расчетов</w:t>
      </w:r>
      <w:r w:rsidRPr="003736EA">
        <w:rPr>
          <w:sz w:val="28"/>
        </w:rPr>
        <w:t xml:space="preserve"> </w:t>
      </w:r>
      <w:r w:rsidR="0093010F">
        <w:rPr>
          <w:sz w:val="28"/>
        </w:rPr>
        <w:t>изделий и</w:t>
      </w:r>
      <w:r w:rsidR="00BD71E2">
        <w:rPr>
          <w:sz w:val="28"/>
        </w:rPr>
        <w:t xml:space="preserve"> промышленных</w:t>
      </w:r>
      <w:r w:rsidR="0093010F">
        <w:rPr>
          <w:sz w:val="28"/>
        </w:rPr>
        <w:t xml:space="preserve"> задач от компании разработчиков «</w:t>
      </w:r>
      <w:r w:rsidR="0093010F" w:rsidRPr="0093010F">
        <w:rPr>
          <w:sz w:val="28"/>
        </w:rPr>
        <w:t>SolidWorks Corporation</w:t>
      </w:r>
      <w:r w:rsidR="0093010F">
        <w:rPr>
          <w:sz w:val="28"/>
        </w:rPr>
        <w:t>» (1993 г.). Преимуществом комплекса является  возможность разрабатывать</w:t>
      </w:r>
      <w:r w:rsidR="00A611E8">
        <w:rPr>
          <w:sz w:val="28"/>
        </w:rPr>
        <w:t xml:space="preserve"> любые</w:t>
      </w:r>
      <w:r w:rsidR="0093010F">
        <w:rPr>
          <w:sz w:val="28"/>
        </w:rPr>
        <w:t xml:space="preserve"> геометрически сложные изделия,</w:t>
      </w:r>
      <w:r w:rsidR="006E177B">
        <w:rPr>
          <w:sz w:val="28"/>
        </w:rPr>
        <w:t xml:space="preserve"> но главным его минусом является скудность выбора модели турбулентности для расчёта. Так же </w:t>
      </w:r>
      <w:r w:rsidR="0093010F">
        <w:rPr>
          <w:sz w:val="28"/>
        </w:rPr>
        <w:t xml:space="preserve"> этот инструмент работает только в среде  </w:t>
      </w:r>
      <w:r w:rsidRPr="003736EA">
        <w:rPr>
          <w:sz w:val="28"/>
        </w:rPr>
        <w:t>Microsoft Windows</w:t>
      </w:r>
      <w:r w:rsidR="006E177B">
        <w:rPr>
          <w:sz w:val="28"/>
        </w:rPr>
        <w:t>, что для многих исследователей может стать проблемой и критерием выбора в пользу другого программного продукта.</w:t>
      </w:r>
    </w:p>
    <w:p w:rsidR="00F2115A" w:rsidRPr="0072497B" w:rsidRDefault="003736EA" w:rsidP="000568A4">
      <w:pPr>
        <w:spacing w:line="360" w:lineRule="auto"/>
        <w:ind w:firstLine="708"/>
        <w:jc w:val="both"/>
        <w:rPr>
          <w:sz w:val="28"/>
        </w:rPr>
      </w:pPr>
      <w:r w:rsidRPr="003736EA">
        <w:rPr>
          <w:sz w:val="28"/>
        </w:rPr>
        <w:t xml:space="preserve"> </w:t>
      </w:r>
      <w:r w:rsidR="00F2115A" w:rsidRPr="00C601C9">
        <w:rPr>
          <w:sz w:val="28"/>
        </w:rPr>
        <w:t>ANSYS — универсальная программная система ко</w:t>
      </w:r>
      <w:r w:rsidR="00F327D1">
        <w:rPr>
          <w:sz w:val="28"/>
        </w:rPr>
        <w:t xml:space="preserve">нечно-элементного (КЭ), разработанная в 70-х года 20 века. Обширность линейных и нелинейных задач, которые способен решать этот продукт очень высока. Это: </w:t>
      </w:r>
      <w:r w:rsidR="00F2115A" w:rsidRPr="00C601C9">
        <w:rPr>
          <w:sz w:val="28"/>
        </w:rPr>
        <w:t>задач</w:t>
      </w:r>
      <w:r w:rsidR="00F327D1">
        <w:rPr>
          <w:sz w:val="28"/>
        </w:rPr>
        <w:t>и</w:t>
      </w:r>
      <w:r w:rsidR="00F2115A" w:rsidRPr="00C601C9">
        <w:rPr>
          <w:sz w:val="28"/>
        </w:rPr>
        <w:t xml:space="preserve"> механики деформируемого твёрдого тела </w:t>
      </w:r>
      <w:r w:rsidR="00F327D1">
        <w:rPr>
          <w:sz w:val="28"/>
        </w:rPr>
        <w:t xml:space="preserve">и конструкций, </w:t>
      </w:r>
      <w:r w:rsidR="00F2115A" w:rsidRPr="00C601C9">
        <w:rPr>
          <w:sz w:val="28"/>
        </w:rPr>
        <w:t>жидкости и газа, теплопередачи и теплообмена, электродинамики, акустики</w:t>
      </w:r>
      <w:r w:rsidR="00F327D1">
        <w:rPr>
          <w:sz w:val="28"/>
        </w:rPr>
        <w:t xml:space="preserve"> и др. </w:t>
      </w:r>
      <w:r w:rsidR="00F2115A" w:rsidRPr="00C601C9">
        <w:rPr>
          <w:sz w:val="28"/>
        </w:rPr>
        <w:t xml:space="preserve">Моделирование и анализ в некоторых областях промышленности позволяет </w:t>
      </w:r>
      <w:r w:rsidR="00F2115A" w:rsidRPr="00C601C9">
        <w:rPr>
          <w:sz w:val="28"/>
        </w:rPr>
        <w:lastRenderedPageBreak/>
        <w:t>избежать дорогостоящих и длительных циклов разработки типа «проектирова</w:t>
      </w:r>
      <w:r w:rsidR="00A611E8">
        <w:rPr>
          <w:sz w:val="28"/>
        </w:rPr>
        <w:t xml:space="preserve">ние — </w:t>
      </w:r>
      <w:r w:rsidR="00A611E8" w:rsidRPr="005673DD">
        <w:rPr>
          <w:sz w:val="28"/>
        </w:rPr>
        <w:t xml:space="preserve">изготовление — испытания» </w:t>
      </w:r>
      <w:r w:rsidR="00F2115A" w:rsidRPr="005673DD">
        <w:rPr>
          <w:sz w:val="28"/>
        </w:rPr>
        <w:t>[</w:t>
      </w:r>
      <w:r w:rsidR="00995E68">
        <w:rPr>
          <w:sz w:val="28"/>
        </w:rPr>
        <w:t>32</w:t>
      </w:r>
      <w:r w:rsidR="00F2115A" w:rsidRPr="005673DD">
        <w:rPr>
          <w:sz w:val="28"/>
        </w:rPr>
        <w:t>].</w:t>
      </w:r>
      <w:r w:rsidR="00F2115A" w:rsidRPr="00C601C9">
        <w:rPr>
          <w:color w:val="C00000"/>
          <w:sz w:val="28"/>
        </w:rPr>
        <w:t xml:space="preserve"> </w:t>
      </w:r>
      <w:r w:rsidR="00F2115A" w:rsidRPr="00C601C9">
        <w:rPr>
          <w:sz w:val="28"/>
        </w:rPr>
        <w:t>Сотрудничают с</w:t>
      </w:r>
      <w:r w:rsidR="00F2115A" w:rsidRPr="00C601C9">
        <w:rPr>
          <w:color w:val="C00000"/>
          <w:sz w:val="28"/>
        </w:rPr>
        <w:t xml:space="preserve"> </w:t>
      </w:r>
      <w:r w:rsidR="00F2115A" w:rsidRPr="00C601C9">
        <w:rPr>
          <w:sz w:val="28"/>
          <w:lang w:val="en-US"/>
        </w:rPr>
        <w:t>ANSYS</w:t>
      </w:r>
      <w:r w:rsidR="00F2115A" w:rsidRPr="00C601C9">
        <w:rPr>
          <w:sz w:val="28"/>
        </w:rPr>
        <w:t xml:space="preserve"> крупные машиностроительные предприятия (</w:t>
      </w:r>
      <w:r w:rsidR="00F2115A" w:rsidRPr="0072497B">
        <w:rPr>
          <w:sz w:val="28"/>
        </w:rPr>
        <w:t xml:space="preserve">прим.: </w:t>
      </w:r>
      <w:r w:rsidR="0072497B" w:rsidRPr="0072497B">
        <w:rPr>
          <w:sz w:val="28"/>
          <w:lang w:val="en-US"/>
        </w:rPr>
        <w:t>BMW</w:t>
      </w:r>
      <w:r w:rsidR="0072497B" w:rsidRPr="0072497B">
        <w:rPr>
          <w:sz w:val="28"/>
        </w:rPr>
        <w:t xml:space="preserve">, </w:t>
      </w:r>
      <w:r w:rsidR="0072497B" w:rsidRPr="0072497B">
        <w:rPr>
          <w:sz w:val="28"/>
          <w:lang w:val="en-US"/>
        </w:rPr>
        <w:t>Toyto</w:t>
      </w:r>
      <w:r w:rsidR="00F2115A" w:rsidRPr="00C601C9">
        <w:rPr>
          <w:sz w:val="28"/>
        </w:rPr>
        <w:t xml:space="preserve">), гиганты </w:t>
      </w:r>
      <w:r w:rsidR="00F2115A" w:rsidRPr="00C601C9">
        <w:rPr>
          <w:sz w:val="28"/>
          <w:lang w:val="en-US"/>
        </w:rPr>
        <w:t>IT</w:t>
      </w:r>
      <w:r w:rsidR="00F2115A" w:rsidRPr="00C601C9">
        <w:rPr>
          <w:sz w:val="28"/>
        </w:rPr>
        <w:t xml:space="preserve"> индустрии </w:t>
      </w:r>
      <w:r w:rsidR="00F2115A" w:rsidRPr="0072497B">
        <w:rPr>
          <w:sz w:val="28"/>
        </w:rPr>
        <w:t>(</w:t>
      </w:r>
      <w:r w:rsidR="0072497B" w:rsidRPr="0072497B">
        <w:rPr>
          <w:sz w:val="28"/>
          <w:lang w:val="en-US"/>
        </w:rPr>
        <w:t>Apple</w:t>
      </w:r>
      <w:r w:rsidR="0072497B" w:rsidRPr="0072497B">
        <w:rPr>
          <w:sz w:val="28"/>
        </w:rPr>
        <w:t>, Microsoft и т.д.</w:t>
      </w:r>
      <w:r w:rsidR="00F2115A" w:rsidRPr="0072497B">
        <w:rPr>
          <w:sz w:val="28"/>
        </w:rPr>
        <w:t>)</w:t>
      </w:r>
      <w:r w:rsidRPr="0072497B">
        <w:rPr>
          <w:sz w:val="28"/>
        </w:rPr>
        <w:t>,</w:t>
      </w:r>
      <w:r>
        <w:rPr>
          <w:sz w:val="28"/>
        </w:rPr>
        <w:t xml:space="preserve"> а также </w:t>
      </w:r>
      <w:r w:rsidR="00F327D1">
        <w:rPr>
          <w:sz w:val="28"/>
        </w:rPr>
        <w:t xml:space="preserve">научные </w:t>
      </w:r>
      <w:r w:rsidR="00945A89">
        <w:rPr>
          <w:sz w:val="28"/>
        </w:rPr>
        <w:t xml:space="preserve">институты РФ </w:t>
      </w:r>
      <w:r w:rsidR="0072497B" w:rsidRPr="0072497B">
        <w:rPr>
          <w:sz w:val="28"/>
        </w:rPr>
        <w:t>(</w:t>
      </w:r>
      <w:r w:rsidR="00945A89" w:rsidRPr="00945A89">
        <w:rPr>
          <w:sz w:val="28"/>
        </w:rPr>
        <w:t>МГТУ «МАМИ</w:t>
      </w:r>
      <w:r w:rsidR="00945A89">
        <w:rPr>
          <w:sz w:val="28"/>
        </w:rPr>
        <w:t>», СПБГАУ и др.</w:t>
      </w:r>
      <w:r w:rsidR="0072497B">
        <w:rPr>
          <w:sz w:val="28"/>
        </w:rPr>
        <w:t>)</w:t>
      </w:r>
      <w:r w:rsidR="0072497B" w:rsidRPr="0072497B">
        <w:rPr>
          <w:sz w:val="28"/>
        </w:rPr>
        <w:t>.</w:t>
      </w:r>
    </w:p>
    <w:p w:rsidR="00BF17C1" w:rsidRDefault="00F2115A" w:rsidP="006E177B">
      <w:pPr>
        <w:spacing w:line="360" w:lineRule="auto"/>
        <w:ind w:firstLine="708"/>
        <w:jc w:val="both"/>
        <w:rPr>
          <w:sz w:val="28"/>
        </w:rPr>
      </w:pPr>
      <w:r w:rsidRPr="00C601C9">
        <w:rPr>
          <w:sz w:val="28"/>
        </w:rPr>
        <w:t>В качестве инструмента для решения поставленной задачи</w:t>
      </w:r>
      <w:r w:rsidRPr="00C601C9">
        <w:rPr>
          <w:color w:val="FF0000"/>
          <w:sz w:val="28"/>
        </w:rPr>
        <w:t xml:space="preserve"> </w:t>
      </w:r>
      <w:r w:rsidRPr="00C601C9">
        <w:rPr>
          <w:sz w:val="28"/>
        </w:rPr>
        <w:t xml:space="preserve">был выбран программный комплекс </w:t>
      </w:r>
      <w:r w:rsidRPr="00C601C9">
        <w:rPr>
          <w:sz w:val="28"/>
          <w:lang w:val="en-US"/>
        </w:rPr>
        <w:t>ANSYS</w:t>
      </w:r>
      <w:r w:rsidRPr="00C601C9">
        <w:rPr>
          <w:sz w:val="28"/>
        </w:rPr>
        <w:t>. Выбор в пользу данной программы объясняется, во-первых, тем, что она имеет стандартный графический интерфейс, понятный для любого начинающего пользователя и предоставляющий быстрый доступ к различным функциям и командам. Для помощи работы с программой существует огромное количество учебных пособий и инструкций [</w:t>
      </w:r>
      <w:r w:rsidR="00995E68">
        <w:rPr>
          <w:sz w:val="28"/>
        </w:rPr>
        <w:t>33, 34</w:t>
      </w:r>
      <w:r w:rsidRPr="00C601C9">
        <w:rPr>
          <w:sz w:val="28"/>
        </w:rPr>
        <w:t xml:space="preserve">]. </w:t>
      </w:r>
      <w:r w:rsidR="005062EC" w:rsidRPr="00C601C9">
        <w:rPr>
          <w:sz w:val="28"/>
        </w:rPr>
        <w:t>Расчеты,</w:t>
      </w:r>
      <w:r w:rsidRPr="00C601C9">
        <w:rPr>
          <w:sz w:val="28"/>
        </w:rPr>
        <w:t xml:space="preserve"> произведенные  помощью пакета программ </w:t>
      </w:r>
      <w:r w:rsidRPr="00C601C9">
        <w:rPr>
          <w:sz w:val="28"/>
          <w:lang w:val="en-US"/>
        </w:rPr>
        <w:t>ANSYS</w:t>
      </w:r>
      <w:r w:rsidRPr="00C601C9">
        <w:rPr>
          <w:sz w:val="28"/>
        </w:rPr>
        <w:t xml:space="preserve"> отличаются высокой точностью.</w:t>
      </w:r>
      <w:r w:rsidR="0072497B" w:rsidRPr="0072497B">
        <w:t xml:space="preserve"> </w:t>
      </w:r>
      <w:r w:rsidR="0072497B" w:rsidRPr="0072497B">
        <w:rPr>
          <w:sz w:val="28"/>
        </w:rPr>
        <w:t>Она работает в среде операционных систем самых распространенных компьютеров - от РС до рабочих станций и суперкомпьютеров. Особенностью программы является файловая совместимость всех членов семейства ANSYS для всех используемых платформ.</w:t>
      </w:r>
      <w:r w:rsidRPr="00C601C9">
        <w:rPr>
          <w:sz w:val="28"/>
        </w:rPr>
        <w:t xml:space="preserve"> Но главным критерием выбора, было то, что </w:t>
      </w:r>
      <w:r w:rsidRPr="00C601C9">
        <w:rPr>
          <w:sz w:val="28"/>
          <w:lang w:val="en-US"/>
        </w:rPr>
        <w:t>ANSYS</w:t>
      </w:r>
      <w:r w:rsidRPr="00C601C9">
        <w:rPr>
          <w:sz w:val="28"/>
        </w:rPr>
        <w:t xml:space="preserve"> позволяет производить расчеты со всеми существующими на сегодняшн</w:t>
      </w:r>
      <w:r w:rsidR="0072497B">
        <w:rPr>
          <w:sz w:val="28"/>
        </w:rPr>
        <w:t>ий день моделями турбулентности</w:t>
      </w:r>
      <w:r w:rsidR="00BF17C1">
        <w:rPr>
          <w:sz w:val="28"/>
        </w:rPr>
        <w:t>:</w:t>
      </w:r>
    </w:p>
    <w:p w:rsidR="00BF17C1" w:rsidRPr="00BF17C1" w:rsidRDefault="00BF17C1" w:rsidP="00BF17C1">
      <w:pPr>
        <w:pStyle w:val="af0"/>
        <w:numPr>
          <w:ilvl w:val="0"/>
          <w:numId w:val="9"/>
        </w:numPr>
        <w:spacing w:line="360" w:lineRule="auto"/>
        <w:jc w:val="both"/>
        <w:rPr>
          <w:sz w:val="28"/>
        </w:rPr>
      </w:pPr>
      <w:r w:rsidRPr="00BF17C1">
        <w:rPr>
          <w:sz w:val="28"/>
        </w:rPr>
        <w:t>однопараметрическая модел</w:t>
      </w:r>
      <w:r w:rsidR="00204B12">
        <w:rPr>
          <w:sz w:val="28"/>
        </w:rPr>
        <w:t>ь</w:t>
      </w:r>
      <w:r w:rsidRPr="00BF17C1">
        <w:rPr>
          <w:sz w:val="28"/>
        </w:rPr>
        <w:t xml:space="preserve"> Spalart-Allmaras;</w:t>
      </w:r>
    </w:p>
    <w:p w:rsidR="00BF17C1" w:rsidRPr="00F327D1" w:rsidRDefault="00BF17C1" w:rsidP="00F327D1">
      <w:pPr>
        <w:pStyle w:val="af0"/>
        <w:numPr>
          <w:ilvl w:val="0"/>
          <w:numId w:val="9"/>
        </w:numPr>
        <w:spacing w:line="360" w:lineRule="auto"/>
        <w:jc w:val="both"/>
        <w:rPr>
          <w:sz w:val="28"/>
        </w:rPr>
      </w:pPr>
      <w:r w:rsidRPr="00BF17C1">
        <w:rPr>
          <w:sz w:val="28"/>
        </w:rPr>
        <w:t>двухпараметрические моде</w:t>
      </w:r>
      <w:r w:rsidR="00F327D1">
        <w:rPr>
          <w:sz w:val="28"/>
        </w:rPr>
        <w:t xml:space="preserve">ли: k-ε, RNG k-ε, Realizable k-ε, </w:t>
      </w:r>
      <w:r w:rsidRPr="00F327D1">
        <w:rPr>
          <w:sz w:val="28"/>
        </w:rPr>
        <w:t>двухпараметрические k-ω, SST k-ω;</w:t>
      </w:r>
    </w:p>
    <w:p w:rsidR="00BF17C1" w:rsidRPr="00BF17C1" w:rsidRDefault="00BF17C1" w:rsidP="00BF17C1">
      <w:pPr>
        <w:pStyle w:val="af0"/>
        <w:numPr>
          <w:ilvl w:val="0"/>
          <w:numId w:val="9"/>
        </w:numPr>
        <w:spacing w:line="360" w:lineRule="auto"/>
        <w:jc w:val="both"/>
        <w:rPr>
          <w:sz w:val="28"/>
        </w:rPr>
      </w:pPr>
      <w:r w:rsidRPr="00BF17C1">
        <w:rPr>
          <w:sz w:val="28"/>
        </w:rPr>
        <w:t>модели Рейноль</w:t>
      </w:r>
      <w:r w:rsidR="00204B12">
        <w:rPr>
          <w:sz w:val="28"/>
        </w:rPr>
        <w:t>дсовых напряжений: RSM, k-ω RSM и др.</w:t>
      </w:r>
    </w:p>
    <w:p w:rsidR="00F2115A" w:rsidRPr="00C601C9" w:rsidRDefault="00F2115A" w:rsidP="000568A4">
      <w:pPr>
        <w:spacing w:line="360" w:lineRule="auto"/>
        <w:ind w:firstLine="708"/>
        <w:jc w:val="both"/>
        <w:rPr>
          <w:sz w:val="28"/>
        </w:rPr>
      </w:pPr>
      <w:r w:rsidRPr="00C601C9">
        <w:rPr>
          <w:sz w:val="28"/>
        </w:rPr>
        <w:t xml:space="preserve">Таким образом, решение поставленной задачи сводится  к следующему алгоритму: </w:t>
      </w:r>
    </w:p>
    <w:p w:rsidR="00F2115A" w:rsidRPr="00C601C9" w:rsidRDefault="00F2115A" w:rsidP="000568A4">
      <w:pPr>
        <w:pStyle w:val="af0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lang w:val="en-US"/>
        </w:rPr>
      </w:pPr>
      <w:r w:rsidRPr="00C601C9">
        <w:rPr>
          <w:sz w:val="28"/>
        </w:rPr>
        <w:t>создание 3</w:t>
      </w:r>
      <w:r w:rsidRPr="00C601C9">
        <w:rPr>
          <w:sz w:val="28"/>
          <w:lang w:val="en-US"/>
        </w:rPr>
        <w:t>D</w:t>
      </w:r>
      <w:r w:rsidRPr="00C601C9">
        <w:rPr>
          <w:sz w:val="28"/>
        </w:rPr>
        <w:t>-модели;</w:t>
      </w:r>
    </w:p>
    <w:p w:rsidR="00F2115A" w:rsidRPr="00C601C9" w:rsidRDefault="00F2115A" w:rsidP="000568A4">
      <w:pPr>
        <w:pStyle w:val="af0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</w:rPr>
      </w:pPr>
      <w:r w:rsidRPr="00C601C9">
        <w:rPr>
          <w:sz w:val="28"/>
        </w:rPr>
        <w:t>построение сетки на расчетную область;</w:t>
      </w:r>
    </w:p>
    <w:p w:rsidR="00F2115A" w:rsidRPr="00C601C9" w:rsidRDefault="00F2115A" w:rsidP="000568A4">
      <w:pPr>
        <w:pStyle w:val="af0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</w:rPr>
      </w:pPr>
      <w:r w:rsidRPr="00C601C9">
        <w:rPr>
          <w:sz w:val="28"/>
        </w:rPr>
        <w:t>задание граничных условий и определение входных и выходных параметров для сопряженной задачи теплообмена и гидродинамики;</w:t>
      </w:r>
    </w:p>
    <w:p w:rsidR="00F2115A" w:rsidRPr="00C601C9" w:rsidRDefault="00F2115A" w:rsidP="000568A4">
      <w:pPr>
        <w:pStyle w:val="af0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</w:rPr>
      </w:pPr>
      <w:r w:rsidRPr="00C601C9">
        <w:rPr>
          <w:sz w:val="28"/>
        </w:rPr>
        <w:lastRenderedPageBreak/>
        <w:t>визуализация графиков расчета температуры, давления и скоростей;</w:t>
      </w:r>
    </w:p>
    <w:p w:rsidR="00F2115A" w:rsidRPr="00C601C9" w:rsidRDefault="00F2115A" w:rsidP="000568A4">
      <w:pPr>
        <w:pStyle w:val="af0"/>
        <w:numPr>
          <w:ilvl w:val="0"/>
          <w:numId w:val="7"/>
        </w:numPr>
        <w:spacing w:after="200" w:line="360" w:lineRule="auto"/>
        <w:ind w:left="0" w:firstLine="709"/>
        <w:jc w:val="both"/>
        <w:rPr>
          <w:sz w:val="28"/>
        </w:rPr>
      </w:pPr>
      <w:r w:rsidRPr="00C601C9">
        <w:rPr>
          <w:sz w:val="28"/>
        </w:rPr>
        <w:t>анализ полученных результатов и выдача рекомендаций для последующего использования их в методах инженерного расчета теплообменного оборудования;</w:t>
      </w:r>
    </w:p>
    <w:p w:rsidR="000C4C65" w:rsidRDefault="00F2115A" w:rsidP="00AB71BD">
      <w:pPr>
        <w:pStyle w:val="af0"/>
        <w:numPr>
          <w:ilvl w:val="0"/>
          <w:numId w:val="7"/>
        </w:numPr>
        <w:spacing w:after="200" w:line="360" w:lineRule="auto"/>
        <w:ind w:left="0" w:firstLine="709"/>
        <w:jc w:val="both"/>
        <w:rPr>
          <w:sz w:val="28"/>
        </w:rPr>
      </w:pPr>
      <w:r w:rsidRPr="00C601C9">
        <w:rPr>
          <w:sz w:val="28"/>
        </w:rPr>
        <w:t>сравнение полученных данных расчета с известными результатами исследования других авторов.</w:t>
      </w:r>
    </w:p>
    <w:p w:rsidR="00AB71BD" w:rsidRPr="00AB71BD" w:rsidRDefault="00AB71BD" w:rsidP="00AB71BD">
      <w:pPr>
        <w:pStyle w:val="af0"/>
        <w:spacing w:after="200" w:line="960" w:lineRule="auto"/>
        <w:ind w:left="709"/>
        <w:jc w:val="both"/>
        <w:rPr>
          <w:sz w:val="28"/>
        </w:rPr>
      </w:pPr>
    </w:p>
    <w:p w:rsidR="00F2115A" w:rsidRPr="00C601C9" w:rsidRDefault="00945A89" w:rsidP="000C4C65">
      <w:pPr>
        <w:pStyle w:val="2"/>
      </w:pPr>
      <w:bookmarkStart w:id="13" w:name="_Toc419985530"/>
      <w:r>
        <w:t>5.2</w:t>
      </w:r>
      <w:r w:rsidR="009E6389">
        <w:t>.</w:t>
      </w:r>
      <w:r>
        <w:t xml:space="preserve"> </w:t>
      </w:r>
      <w:r w:rsidR="00F2115A" w:rsidRPr="00C601C9">
        <w:t>Построение геометрии модели</w:t>
      </w:r>
      <w:bookmarkEnd w:id="13"/>
    </w:p>
    <w:p w:rsidR="00F2115A" w:rsidRPr="000C4C65" w:rsidRDefault="00F2115A" w:rsidP="000C4C65">
      <w:pPr>
        <w:spacing w:line="720" w:lineRule="auto"/>
      </w:pPr>
    </w:p>
    <w:p w:rsidR="00F2115A" w:rsidRPr="00C601C9" w:rsidRDefault="00F2115A" w:rsidP="000568A4">
      <w:pPr>
        <w:spacing w:line="360" w:lineRule="auto"/>
        <w:ind w:firstLine="708"/>
        <w:jc w:val="both"/>
        <w:rPr>
          <w:sz w:val="28"/>
        </w:rPr>
      </w:pPr>
      <w:r w:rsidRPr="00C601C9">
        <w:rPr>
          <w:sz w:val="28"/>
        </w:rPr>
        <w:t xml:space="preserve">Опишем алгоритм построения </w:t>
      </w:r>
      <w:r w:rsidR="0072497B">
        <w:rPr>
          <w:sz w:val="28"/>
        </w:rPr>
        <w:t>геометрии</w:t>
      </w:r>
      <w:r w:rsidRPr="00C601C9">
        <w:rPr>
          <w:sz w:val="28"/>
        </w:rPr>
        <w:t xml:space="preserve"> заданной теплообменной поверхности витой трубы по типу «конфузор-диффузор». </w:t>
      </w:r>
      <w:r w:rsidR="0072497B">
        <w:rPr>
          <w:sz w:val="28"/>
        </w:rPr>
        <w:t xml:space="preserve"> Построение производится с помощью ANSYS/Mechanical. </w:t>
      </w:r>
    </w:p>
    <w:p w:rsidR="00F2115A" w:rsidRPr="00C601C9" w:rsidRDefault="00F2115A" w:rsidP="000568A4">
      <w:pPr>
        <w:spacing w:line="360" w:lineRule="auto"/>
        <w:ind w:firstLine="708"/>
        <w:jc w:val="both"/>
        <w:rPr>
          <w:sz w:val="28"/>
        </w:rPr>
      </w:pPr>
      <w:r w:rsidRPr="00C601C9">
        <w:rPr>
          <w:sz w:val="28"/>
        </w:rPr>
        <w:t>Перед началом работы покажем основные элементы интерфейса</w:t>
      </w:r>
      <w:r w:rsidR="0072497B">
        <w:rPr>
          <w:sz w:val="28"/>
        </w:rPr>
        <w:t xml:space="preserve"> программы</w:t>
      </w:r>
      <w:r w:rsidRPr="00C601C9">
        <w:rPr>
          <w:sz w:val="28"/>
        </w:rPr>
        <w:t>. Программная</w:t>
      </w:r>
      <w:r w:rsidR="0072497B">
        <w:rPr>
          <w:sz w:val="28"/>
        </w:rPr>
        <w:t xml:space="preserve"> </w:t>
      </w:r>
      <w:r w:rsidRPr="00C601C9">
        <w:rPr>
          <w:sz w:val="28"/>
        </w:rPr>
        <w:t xml:space="preserve">оболочка программы </w:t>
      </w:r>
      <w:r w:rsidR="00960F75" w:rsidRPr="0072497B">
        <w:rPr>
          <w:sz w:val="28"/>
        </w:rPr>
        <w:t>Mechanical</w:t>
      </w:r>
      <w:r w:rsidR="00960F75" w:rsidRPr="00C601C9">
        <w:rPr>
          <w:sz w:val="28"/>
        </w:rPr>
        <w:t xml:space="preserve"> </w:t>
      </w:r>
      <w:r w:rsidRPr="00C601C9">
        <w:rPr>
          <w:sz w:val="28"/>
        </w:rPr>
        <w:t xml:space="preserve">состоит из следующих разделов (рис. </w:t>
      </w:r>
      <w:r w:rsidR="0075429E">
        <w:rPr>
          <w:sz w:val="28"/>
        </w:rPr>
        <w:t>1</w:t>
      </w:r>
      <w:r w:rsidR="002720C6">
        <w:rPr>
          <w:sz w:val="28"/>
        </w:rPr>
        <w:t>8</w:t>
      </w:r>
      <w:r w:rsidRPr="00C601C9">
        <w:rPr>
          <w:sz w:val="28"/>
        </w:rPr>
        <w:t>)</w:t>
      </w:r>
      <w:r w:rsidR="006E177B">
        <w:rPr>
          <w:sz w:val="28"/>
        </w:rPr>
        <w:t xml:space="preserve"> </w:t>
      </w:r>
      <w:r w:rsidR="006E177B">
        <w:rPr>
          <w:sz w:val="28"/>
          <w:lang w:val="en-US"/>
        </w:rPr>
        <w:t>[</w:t>
      </w:r>
      <w:r w:rsidR="00995E68">
        <w:rPr>
          <w:sz w:val="28"/>
        </w:rPr>
        <w:t>33, 34</w:t>
      </w:r>
      <w:r w:rsidR="006E177B">
        <w:rPr>
          <w:sz w:val="28"/>
          <w:lang w:val="en-US"/>
        </w:rPr>
        <w:t>]</w:t>
      </w:r>
      <w:r w:rsidRPr="00C601C9">
        <w:rPr>
          <w:sz w:val="28"/>
        </w:rPr>
        <w:t xml:space="preserve">: </w:t>
      </w:r>
    </w:p>
    <w:p w:rsidR="00F2115A" w:rsidRPr="008066D6" w:rsidRDefault="008066D6" w:rsidP="000568A4">
      <w:pPr>
        <w:pStyle w:val="af0"/>
        <w:numPr>
          <w:ilvl w:val="0"/>
          <w:numId w:val="8"/>
        </w:numPr>
        <w:spacing w:after="200" w:line="360" w:lineRule="auto"/>
        <w:ind w:left="0" w:firstLine="709"/>
        <w:jc w:val="both"/>
        <w:rPr>
          <w:sz w:val="28"/>
          <w:lang w:val="en-US"/>
        </w:rPr>
      </w:pPr>
      <w:r w:rsidRPr="008066D6">
        <w:rPr>
          <w:sz w:val="28"/>
          <w:lang w:val="en-US"/>
        </w:rPr>
        <w:t xml:space="preserve">ANSYS Main Menu – </w:t>
      </w:r>
      <w:r>
        <w:rPr>
          <w:sz w:val="28"/>
        </w:rPr>
        <w:t>главное</w:t>
      </w:r>
      <w:r w:rsidRPr="008066D6">
        <w:rPr>
          <w:sz w:val="28"/>
          <w:lang w:val="en-US"/>
        </w:rPr>
        <w:t xml:space="preserve"> </w:t>
      </w:r>
      <w:r>
        <w:rPr>
          <w:sz w:val="28"/>
        </w:rPr>
        <w:t>меню</w:t>
      </w:r>
      <w:r w:rsidR="00F2115A" w:rsidRPr="008066D6">
        <w:rPr>
          <w:sz w:val="28"/>
          <w:lang w:val="en-US"/>
        </w:rPr>
        <w:t>.</w:t>
      </w:r>
    </w:p>
    <w:p w:rsidR="00F2115A" w:rsidRPr="00C601C9" w:rsidRDefault="00F2115A" w:rsidP="000568A4">
      <w:pPr>
        <w:pStyle w:val="af0"/>
        <w:numPr>
          <w:ilvl w:val="0"/>
          <w:numId w:val="8"/>
        </w:numPr>
        <w:spacing w:after="200" w:line="360" w:lineRule="auto"/>
        <w:ind w:left="0" w:firstLine="709"/>
        <w:jc w:val="both"/>
        <w:rPr>
          <w:sz w:val="28"/>
        </w:rPr>
      </w:pPr>
      <w:r w:rsidRPr="00C601C9">
        <w:rPr>
          <w:sz w:val="28"/>
        </w:rPr>
        <w:t xml:space="preserve">ANSYS Utility Menu – </w:t>
      </w:r>
      <w:r w:rsidR="008066D6">
        <w:rPr>
          <w:sz w:val="28"/>
        </w:rPr>
        <w:t xml:space="preserve">командное </w:t>
      </w:r>
      <w:r w:rsidRPr="00C601C9">
        <w:rPr>
          <w:sz w:val="28"/>
        </w:rPr>
        <w:t>меню утилит</w:t>
      </w:r>
      <w:r w:rsidR="008066D6">
        <w:rPr>
          <w:sz w:val="28"/>
        </w:rPr>
        <w:t>.</w:t>
      </w:r>
    </w:p>
    <w:p w:rsidR="00F2115A" w:rsidRPr="00C601C9" w:rsidRDefault="00F2115A" w:rsidP="000568A4">
      <w:pPr>
        <w:pStyle w:val="af0"/>
        <w:numPr>
          <w:ilvl w:val="0"/>
          <w:numId w:val="8"/>
        </w:numPr>
        <w:spacing w:after="200" w:line="360" w:lineRule="auto"/>
        <w:ind w:left="0" w:firstLine="709"/>
        <w:jc w:val="both"/>
        <w:rPr>
          <w:sz w:val="28"/>
        </w:rPr>
      </w:pPr>
      <w:r w:rsidRPr="00C601C9">
        <w:rPr>
          <w:sz w:val="28"/>
        </w:rPr>
        <w:t xml:space="preserve">ANSYS Input – командное окно, служащее для </w:t>
      </w:r>
      <w:r w:rsidR="008066D6">
        <w:rPr>
          <w:sz w:val="28"/>
        </w:rPr>
        <w:t>ввода рукописных команд.</w:t>
      </w:r>
    </w:p>
    <w:p w:rsidR="00F2115A" w:rsidRPr="00C601C9" w:rsidRDefault="00F2115A" w:rsidP="000568A4">
      <w:pPr>
        <w:pStyle w:val="af0"/>
        <w:numPr>
          <w:ilvl w:val="0"/>
          <w:numId w:val="8"/>
        </w:numPr>
        <w:spacing w:after="200" w:line="360" w:lineRule="auto"/>
        <w:ind w:left="0" w:firstLine="709"/>
        <w:jc w:val="both"/>
        <w:rPr>
          <w:sz w:val="28"/>
        </w:rPr>
      </w:pPr>
      <w:r w:rsidRPr="00C601C9">
        <w:rPr>
          <w:sz w:val="28"/>
        </w:rPr>
        <w:t>ANSYS Graphics – графическое окн</w:t>
      </w:r>
      <w:r w:rsidR="008066D6">
        <w:rPr>
          <w:sz w:val="28"/>
        </w:rPr>
        <w:t>о, где выводится сама модель.</w:t>
      </w:r>
    </w:p>
    <w:p w:rsidR="00F2115A" w:rsidRPr="00C601C9" w:rsidRDefault="00F2115A" w:rsidP="000568A4">
      <w:pPr>
        <w:pStyle w:val="af0"/>
        <w:numPr>
          <w:ilvl w:val="0"/>
          <w:numId w:val="8"/>
        </w:numPr>
        <w:spacing w:after="200" w:line="360" w:lineRule="auto"/>
        <w:ind w:left="0" w:firstLine="709"/>
        <w:jc w:val="both"/>
        <w:rPr>
          <w:sz w:val="28"/>
        </w:rPr>
      </w:pPr>
      <w:r w:rsidRPr="00C601C9">
        <w:rPr>
          <w:sz w:val="28"/>
        </w:rPr>
        <w:t>ANSYS Toolbar – панель инструментов, служащая для различных команд по настройке визуализации модели в окне ANSYS Graphics.</w:t>
      </w:r>
    </w:p>
    <w:p w:rsidR="00F2115A" w:rsidRDefault="00F2115A" w:rsidP="00F2115A">
      <w:pPr>
        <w:jc w:val="center"/>
      </w:pPr>
      <w:r>
        <w:rPr>
          <w:noProof/>
        </w:rPr>
        <w:lastRenderedPageBreak/>
        <w:drawing>
          <wp:inline distT="0" distB="0" distL="0" distR="0">
            <wp:extent cx="5588298" cy="4468483"/>
            <wp:effectExtent l="0" t="0" r="0" b="0"/>
            <wp:docPr id="9" name="Рисунок 8" descr="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.jpg"/>
                    <pic:cNvPicPr/>
                  </pic:nvPicPr>
                  <pic:blipFill>
                    <a:blip r:embed="rId79" cstate="print"/>
                    <a:srcRect t="3784" r="1316" b="3784"/>
                    <a:stretch>
                      <a:fillRect/>
                    </a:stretch>
                  </pic:blipFill>
                  <pic:spPr>
                    <a:xfrm>
                      <a:off x="0" y="0"/>
                      <a:ext cx="5590285" cy="447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6C4" w:rsidRDefault="007C46C4" w:rsidP="00F2115A">
      <w:pPr>
        <w:jc w:val="center"/>
      </w:pPr>
    </w:p>
    <w:p w:rsidR="00F2115A" w:rsidRPr="007C46C4" w:rsidRDefault="00F2115A" w:rsidP="00F2115A">
      <w:pPr>
        <w:jc w:val="center"/>
      </w:pPr>
      <w:r w:rsidRPr="007C46C4">
        <w:t xml:space="preserve">Рис. </w:t>
      </w:r>
      <w:r w:rsidR="0075429E">
        <w:t>1</w:t>
      </w:r>
      <w:r w:rsidR="002720C6">
        <w:t>8</w:t>
      </w:r>
      <w:r w:rsidRPr="007C46C4">
        <w:t xml:space="preserve">. Пользовательский интерфейс </w:t>
      </w:r>
      <w:r w:rsidRPr="007C46C4">
        <w:rPr>
          <w:lang w:val="en-US"/>
        </w:rPr>
        <w:t>ANSYS</w:t>
      </w:r>
    </w:p>
    <w:p w:rsidR="00F2115A" w:rsidRPr="00F2115A" w:rsidRDefault="00F2115A" w:rsidP="00F2115A">
      <w:pPr>
        <w:jc w:val="center"/>
      </w:pPr>
    </w:p>
    <w:p w:rsidR="00F2115A" w:rsidRPr="00C601C9" w:rsidRDefault="00F2115A" w:rsidP="000568A4">
      <w:pPr>
        <w:spacing w:line="360" w:lineRule="auto"/>
        <w:ind w:firstLine="708"/>
        <w:jc w:val="both"/>
        <w:rPr>
          <w:sz w:val="28"/>
        </w:rPr>
      </w:pPr>
      <w:r w:rsidRPr="00C601C9">
        <w:rPr>
          <w:sz w:val="28"/>
        </w:rPr>
        <w:t>Теперь можно приступить к построению самой модели. Для начала нам нужны точки образующие направляющую кривую, в качестве которой мы выбрали винтовую линию, расположенную на круговом цилиндре. В качестве образующей возьмем пятиугольник, перпендикулярный началу винтовой линии.</w:t>
      </w:r>
    </w:p>
    <w:p w:rsidR="00C601C9" w:rsidRPr="00C601C9" w:rsidRDefault="00F2115A" w:rsidP="00385EF4">
      <w:pPr>
        <w:spacing w:line="360" w:lineRule="auto"/>
        <w:ind w:firstLine="708"/>
        <w:jc w:val="both"/>
        <w:rPr>
          <w:sz w:val="28"/>
        </w:rPr>
      </w:pPr>
      <w:r w:rsidRPr="00C601C9">
        <w:rPr>
          <w:sz w:val="28"/>
        </w:rPr>
        <w:t xml:space="preserve">  Загрузим программу, написанную в </w:t>
      </w:r>
      <w:r w:rsidR="00F973EE">
        <w:rPr>
          <w:sz w:val="28"/>
        </w:rPr>
        <w:t xml:space="preserve">любом </w:t>
      </w:r>
      <w:r w:rsidRPr="00C601C9">
        <w:rPr>
          <w:sz w:val="28"/>
        </w:rPr>
        <w:t>текстовом редакторе:</w:t>
      </w:r>
      <w:r w:rsidRPr="00C601C9">
        <w:rPr>
          <w:color w:val="000000"/>
          <w:szCs w:val="23"/>
        </w:rPr>
        <w:t xml:space="preserve"> </w:t>
      </w:r>
      <w:r w:rsidRPr="005D264D">
        <w:rPr>
          <w:color w:val="000000"/>
          <w:sz w:val="28"/>
          <w:szCs w:val="28"/>
        </w:rPr>
        <w:t xml:space="preserve">Utility Menu </w:t>
      </w:r>
      <w:r w:rsidRPr="005D264D">
        <w:rPr>
          <w:sz w:val="28"/>
          <w:szCs w:val="28"/>
        </w:rPr>
        <w:t xml:space="preserve">&gt; </w:t>
      </w:r>
      <w:r w:rsidRPr="005D264D">
        <w:rPr>
          <w:color w:val="000000"/>
          <w:sz w:val="28"/>
          <w:szCs w:val="28"/>
        </w:rPr>
        <w:t xml:space="preserve">File </w:t>
      </w:r>
      <w:r w:rsidRPr="005D264D">
        <w:rPr>
          <w:sz w:val="28"/>
          <w:szCs w:val="28"/>
        </w:rPr>
        <w:t xml:space="preserve">&gt; </w:t>
      </w:r>
      <w:r w:rsidRPr="005D264D">
        <w:rPr>
          <w:color w:val="000000"/>
          <w:sz w:val="28"/>
          <w:szCs w:val="28"/>
        </w:rPr>
        <w:t xml:space="preserve">Read Input from </w:t>
      </w:r>
      <w:r w:rsidRPr="005D264D">
        <w:rPr>
          <w:sz w:val="28"/>
          <w:szCs w:val="28"/>
        </w:rPr>
        <w:t xml:space="preserve">&gt; </w:t>
      </w:r>
      <w:r w:rsidRPr="005D264D">
        <w:rPr>
          <w:i/>
          <w:color w:val="000000"/>
          <w:sz w:val="28"/>
          <w:szCs w:val="28"/>
          <w:lang w:val="en-US"/>
        </w:rPr>
        <w:t>Model</w:t>
      </w:r>
      <w:r w:rsidRPr="005D264D">
        <w:rPr>
          <w:i/>
          <w:color w:val="000000"/>
          <w:sz w:val="28"/>
          <w:szCs w:val="28"/>
        </w:rPr>
        <w:t>.</w:t>
      </w:r>
      <w:r w:rsidRPr="005D264D">
        <w:rPr>
          <w:i/>
          <w:color w:val="000000"/>
          <w:sz w:val="28"/>
          <w:szCs w:val="28"/>
          <w:lang w:val="en-US"/>
        </w:rPr>
        <w:t>txt</w:t>
      </w:r>
      <w:r w:rsidRPr="005D264D">
        <w:rPr>
          <w:sz w:val="28"/>
          <w:szCs w:val="28"/>
        </w:rPr>
        <w:t xml:space="preserve">. </w:t>
      </w:r>
      <w:r w:rsidRPr="00C601C9">
        <w:rPr>
          <w:sz w:val="28"/>
        </w:rPr>
        <w:t xml:space="preserve">Текст программы </w:t>
      </w:r>
      <w:r w:rsidR="001B695F">
        <w:rPr>
          <w:sz w:val="28"/>
        </w:rPr>
        <w:t xml:space="preserve">содержит </w:t>
      </w:r>
      <w:r w:rsidRPr="00C601C9">
        <w:rPr>
          <w:sz w:val="28"/>
        </w:rPr>
        <w:t>следующи</w:t>
      </w:r>
      <w:r w:rsidR="001B695F">
        <w:rPr>
          <w:sz w:val="28"/>
        </w:rPr>
        <w:t>е параметры</w:t>
      </w:r>
      <w:r w:rsidRPr="00C601C9">
        <w:rPr>
          <w:sz w:val="28"/>
        </w:rPr>
        <w:t xml:space="preserve">: </w:t>
      </w:r>
    </w:p>
    <w:p w:rsidR="00F2115A" w:rsidRPr="001B695F" w:rsidRDefault="001B695F" w:rsidP="001B695F">
      <w:pPr>
        <w:ind w:left="1418"/>
        <w:jc w:val="both"/>
        <w:rPr>
          <w:sz w:val="28"/>
        </w:rPr>
      </w:pPr>
      <w:r w:rsidRPr="001B695F">
        <w:rPr>
          <w:sz w:val="28"/>
        </w:rPr>
        <w:t xml:space="preserve">R </w:t>
      </w:r>
      <w:r>
        <w:rPr>
          <w:sz w:val="28"/>
        </w:rPr>
        <w:t xml:space="preserve">– </w:t>
      </w:r>
      <w:r w:rsidR="003F34EB" w:rsidRPr="001B695F">
        <w:rPr>
          <w:sz w:val="28"/>
        </w:rPr>
        <w:t xml:space="preserve"> </w:t>
      </w:r>
      <w:r w:rsidR="00F2115A" w:rsidRPr="001B695F">
        <w:rPr>
          <w:sz w:val="28"/>
        </w:rPr>
        <w:t>радиус трубы</w:t>
      </w:r>
    </w:p>
    <w:p w:rsidR="00F2115A" w:rsidRPr="001B695F" w:rsidRDefault="00F2115A" w:rsidP="000568A4">
      <w:pPr>
        <w:spacing w:line="276" w:lineRule="auto"/>
        <w:ind w:left="1418"/>
        <w:jc w:val="both"/>
        <w:rPr>
          <w:sz w:val="28"/>
        </w:rPr>
      </w:pPr>
      <w:r w:rsidRPr="001B695F">
        <w:rPr>
          <w:sz w:val="28"/>
        </w:rPr>
        <w:t>PI = 3.14159265359</w:t>
      </w:r>
    </w:p>
    <w:p w:rsidR="00F2115A" w:rsidRPr="001B695F" w:rsidRDefault="00F2115A" w:rsidP="000568A4">
      <w:pPr>
        <w:spacing w:line="276" w:lineRule="auto"/>
        <w:ind w:left="1418"/>
        <w:jc w:val="both"/>
        <w:rPr>
          <w:sz w:val="28"/>
        </w:rPr>
      </w:pPr>
      <w:r w:rsidRPr="001B695F">
        <w:rPr>
          <w:sz w:val="28"/>
        </w:rPr>
        <w:t xml:space="preserve">Bb </w:t>
      </w:r>
      <w:r w:rsidR="003F34EB" w:rsidRPr="001B695F">
        <w:rPr>
          <w:sz w:val="28"/>
        </w:rPr>
        <w:t xml:space="preserve">– </w:t>
      </w:r>
      <w:r w:rsidRPr="001B695F">
        <w:rPr>
          <w:sz w:val="28"/>
        </w:rPr>
        <w:t>критерий прилегания витков</w:t>
      </w:r>
    </w:p>
    <w:p w:rsidR="00F2115A" w:rsidRPr="001B695F" w:rsidRDefault="00F2115A" w:rsidP="000568A4">
      <w:pPr>
        <w:spacing w:line="276" w:lineRule="auto"/>
        <w:ind w:left="1418"/>
        <w:jc w:val="both"/>
        <w:rPr>
          <w:sz w:val="28"/>
        </w:rPr>
      </w:pPr>
      <w:r w:rsidRPr="001B695F">
        <w:rPr>
          <w:sz w:val="28"/>
        </w:rPr>
        <w:t>PPS</w:t>
      </w:r>
      <w:r w:rsidR="001B695F" w:rsidRPr="001B695F">
        <w:rPr>
          <w:sz w:val="28"/>
        </w:rPr>
        <w:t xml:space="preserve"> – </w:t>
      </w:r>
      <w:r w:rsidRPr="001B695F">
        <w:rPr>
          <w:sz w:val="28"/>
        </w:rPr>
        <w:t>число точек на виток</w:t>
      </w:r>
    </w:p>
    <w:p w:rsidR="00F2115A" w:rsidRPr="001B695F" w:rsidRDefault="001B695F" w:rsidP="000568A4">
      <w:pPr>
        <w:spacing w:line="276" w:lineRule="auto"/>
        <w:ind w:left="1418"/>
        <w:jc w:val="both"/>
        <w:rPr>
          <w:sz w:val="28"/>
        </w:rPr>
      </w:pPr>
      <w:r w:rsidRPr="001B695F">
        <w:rPr>
          <w:sz w:val="28"/>
        </w:rPr>
        <w:t xml:space="preserve">Nn – </w:t>
      </w:r>
      <w:r w:rsidR="00F2115A" w:rsidRPr="001B695F">
        <w:rPr>
          <w:sz w:val="28"/>
        </w:rPr>
        <w:t xml:space="preserve">число витков </w:t>
      </w:r>
    </w:p>
    <w:p w:rsidR="00F2115A" w:rsidRPr="001B695F" w:rsidRDefault="00F2115A" w:rsidP="000568A4">
      <w:pPr>
        <w:spacing w:line="276" w:lineRule="auto"/>
        <w:ind w:left="1418"/>
        <w:jc w:val="both"/>
        <w:rPr>
          <w:sz w:val="28"/>
        </w:rPr>
      </w:pPr>
      <w:r w:rsidRPr="001B695F">
        <w:rPr>
          <w:sz w:val="28"/>
        </w:rPr>
        <w:t>PnD</w:t>
      </w:r>
      <w:r w:rsidR="001B695F" w:rsidRPr="001B695F">
        <w:rPr>
          <w:sz w:val="28"/>
        </w:rPr>
        <w:t xml:space="preserve"> –  </w:t>
      </w:r>
      <w:r w:rsidRPr="001B695F">
        <w:rPr>
          <w:sz w:val="28"/>
        </w:rPr>
        <w:t xml:space="preserve">общее количество точек </w:t>
      </w:r>
    </w:p>
    <w:p w:rsidR="00F2115A" w:rsidRPr="009A050C" w:rsidRDefault="00F2115A" w:rsidP="000568A4">
      <w:pPr>
        <w:spacing w:line="276" w:lineRule="auto"/>
        <w:ind w:left="1418"/>
        <w:jc w:val="both"/>
        <w:rPr>
          <w:sz w:val="28"/>
        </w:rPr>
      </w:pPr>
      <w:r w:rsidRPr="001B695F">
        <w:rPr>
          <w:sz w:val="28"/>
          <w:lang w:val="en-US"/>
        </w:rPr>
        <w:t>Tn</w:t>
      </w:r>
      <w:r w:rsidRPr="009A050C">
        <w:rPr>
          <w:sz w:val="28"/>
        </w:rPr>
        <w:t xml:space="preserve"> = 2*</w:t>
      </w:r>
      <w:r w:rsidRPr="001B695F">
        <w:rPr>
          <w:sz w:val="28"/>
          <w:lang w:val="en-US"/>
        </w:rPr>
        <w:t>PI</w:t>
      </w:r>
      <w:r w:rsidRPr="009A050C">
        <w:rPr>
          <w:sz w:val="28"/>
        </w:rPr>
        <w:t>*</w:t>
      </w:r>
      <w:r w:rsidRPr="001B695F">
        <w:rPr>
          <w:sz w:val="28"/>
          <w:lang w:val="en-US"/>
        </w:rPr>
        <w:t>Nn</w:t>
      </w:r>
    </w:p>
    <w:p w:rsidR="00F2115A" w:rsidRPr="00CE7619" w:rsidRDefault="00F2115A" w:rsidP="000568A4">
      <w:pPr>
        <w:spacing w:line="276" w:lineRule="auto"/>
        <w:ind w:left="1418"/>
        <w:jc w:val="both"/>
        <w:rPr>
          <w:sz w:val="28"/>
          <w:lang w:val="en-US"/>
        </w:rPr>
      </w:pPr>
      <w:proofErr w:type="spellStart"/>
      <w:r w:rsidRPr="001B695F">
        <w:rPr>
          <w:sz w:val="28"/>
          <w:lang w:val="en-US"/>
        </w:rPr>
        <w:lastRenderedPageBreak/>
        <w:t>KeyInD</w:t>
      </w:r>
      <w:proofErr w:type="spellEnd"/>
      <w:r w:rsidRPr="00CE7619">
        <w:rPr>
          <w:sz w:val="28"/>
          <w:lang w:val="en-US"/>
        </w:rPr>
        <w:t>=0</w:t>
      </w:r>
    </w:p>
    <w:p w:rsidR="00F2115A" w:rsidRPr="001B695F" w:rsidRDefault="00F2115A" w:rsidP="000568A4">
      <w:pPr>
        <w:spacing w:line="276" w:lineRule="auto"/>
        <w:ind w:left="1418"/>
        <w:jc w:val="both"/>
        <w:rPr>
          <w:sz w:val="28"/>
          <w:lang w:val="en-US"/>
        </w:rPr>
      </w:pPr>
      <w:r w:rsidRPr="001B695F">
        <w:rPr>
          <w:sz w:val="28"/>
          <w:lang w:val="en-US"/>
        </w:rPr>
        <w:t>/prep7</w:t>
      </w:r>
    </w:p>
    <w:p w:rsidR="00F2115A" w:rsidRPr="001B695F" w:rsidRDefault="00F2115A" w:rsidP="000568A4">
      <w:pPr>
        <w:spacing w:line="276" w:lineRule="auto"/>
        <w:ind w:left="1418"/>
        <w:jc w:val="both"/>
        <w:rPr>
          <w:sz w:val="28"/>
          <w:lang w:val="en-US"/>
        </w:rPr>
      </w:pPr>
      <w:r w:rsidRPr="001B695F">
        <w:rPr>
          <w:sz w:val="28"/>
          <w:lang w:val="en-US"/>
        </w:rPr>
        <w:t>*DO,I,0,PnD</w:t>
      </w:r>
    </w:p>
    <w:p w:rsidR="00F2115A" w:rsidRPr="001B695F" w:rsidRDefault="00F2115A" w:rsidP="000568A4">
      <w:pPr>
        <w:spacing w:line="276" w:lineRule="auto"/>
        <w:ind w:left="1418"/>
        <w:jc w:val="both"/>
        <w:rPr>
          <w:sz w:val="28"/>
          <w:lang w:val="en-US"/>
        </w:rPr>
      </w:pPr>
      <w:r w:rsidRPr="001B695F">
        <w:rPr>
          <w:sz w:val="28"/>
          <w:lang w:val="en-US"/>
        </w:rPr>
        <w:t>KeyInD=KeyInD + 1</w:t>
      </w:r>
    </w:p>
    <w:p w:rsidR="00F2115A" w:rsidRPr="001B695F" w:rsidRDefault="00F2115A" w:rsidP="000568A4">
      <w:pPr>
        <w:spacing w:line="276" w:lineRule="auto"/>
        <w:ind w:left="1418"/>
        <w:jc w:val="both"/>
        <w:rPr>
          <w:sz w:val="28"/>
          <w:lang w:val="en-US"/>
        </w:rPr>
      </w:pPr>
      <w:r w:rsidRPr="001B695F">
        <w:rPr>
          <w:sz w:val="28"/>
          <w:lang w:val="en-US"/>
        </w:rPr>
        <w:t>T = Tn*I/PnD</w:t>
      </w:r>
    </w:p>
    <w:p w:rsidR="00F2115A" w:rsidRPr="001B695F" w:rsidRDefault="00F2115A" w:rsidP="000568A4">
      <w:pPr>
        <w:spacing w:line="276" w:lineRule="auto"/>
        <w:ind w:left="1418"/>
        <w:jc w:val="both"/>
        <w:rPr>
          <w:sz w:val="28"/>
          <w:lang w:val="en-US"/>
        </w:rPr>
      </w:pPr>
      <w:r w:rsidRPr="001B695F">
        <w:rPr>
          <w:sz w:val="28"/>
          <w:lang w:val="en-US"/>
        </w:rPr>
        <w:t>X = R*Cos(T)</w:t>
      </w:r>
    </w:p>
    <w:p w:rsidR="00F2115A" w:rsidRPr="001B695F" w:rsidRDefault="00F2115A" w:rsidP="000568A4">
      <w:pPr>
        <w:spacing w:line="276" w:lineRule="auto"/>
        <w:ind w:left="1418"/>
        <w:jc w:val="both"/>
        <w:rPr>
          <w:sz w:val="28"/>
          <w:lang w:val="en-US"/>
        </w:rPr>
      </w:pPr>
      <w:r w:rsidRPr="001B695F">
        <w:rPr>
          <w:sz w:val="28"/>
          <w:lang w:val="en-US"/>
        </w:rPr>
        <w:t>Y = R*Sin(T)</w:t>
      </w:r>
    </w:p>
    <w:p w:rsidR="00F2115A" w:rsidRPr="001B695F" w:rsidRDefault="00F2115A" w:rsidP="000568A4">
      <w:pPr>
        <w:spacing w:line="276" w:lineRule="auto"/>
        <w:ind w:left="1418"/>
        <w:jc w:val="both"/>
        <w:rPr>
          <w:sz w:val="28"/>
          <w:lang w:val="en-US"/>
        </w:rPr>
      </w:pPr>
      <w:r w:rsidRPr="001B695F">
        <w:rPr>
          <w:sz w:val="28"/>
          <w:lang w:val="en-US"/>
        </w:rPr>
        <w:t>Z = Bb*T</w:t>
      </w:r>
    </w:p>
    <w:p w:rsidR="00F2115A" w:rsidRPr="001B695F" w:rsidRDefault="00F2115A" w:rsidP="000568A4">
      <w:pPr>
        <w:spacing w:line="276" w:lineRule="auto"/>
        <w:ind w:left="1418"/>
        <w:jc w:val="both"/>
        <w:rPr>
          <w:sz w:val="28"/>
          <w:lang w:val="en-US"/>
        </w:rPr>
      </w:pPr>
      <w:r w:rsidRPr="001B695F">
        <w:rPr>
          <w:sz w:val="28"/>
          <w:lang w:val="en-US"/>
        </w:rPr>
        <w:t>K,KeyInD,X,Y,Z</w:t>
      </w:r>
    </w:p>
    <w:p w:rsidR="00F2115A" w:rsidRPr="00CE7619" w:rsidRDefault="00F2115A" w:rsidP="000568A4">
      <w:pPr>
        <w:spacing w:line="276" w:lineRule="auto"/>
        <w:ind w:left="1418"/>
        <w:jc w:val="both"/>
        <w:rPr>
          <w:sz w:val="28"/>
        </w:rPr>
      </w:pPr>
      <w:r w:rsidRPr="00CE7619">
        <w:rPr>
          <w:sz w:val="28"/>
        </w:rPr>
        <w:t>*</w:t>
      </w:r>
      <w:r w:rsidRPr="001B695F">
        <w:rPr>
          <w:sz w:val="28"/>
          <w:lang w:val="en-US"/>
        </w:rPr>
        <w:t>ENDDO</w:t>
      </w:r>
    </w:p>
    <w:p w:rsidR="00F2115A" w:rsidRPr="001B695F" w:rsidRDefault="00F2115A" w:rsidP="000568A4">
      <w:pPr>
        <w:spacing w:line="276" w:lineRule="auto"/>
        <w:ind w:left="1418"/>
        <w:jc w:val="both"/>
        <w:rPr>
          <w:sz w:val="28"/>
        </w:rPr>
      </w:pPr>
      <w:r w:rsidRPr="001B695F">
        <w:rPr>
          <w:sz w:val="28"/>
        </w:rPr>
        <w:t>FINISH</w:t>
      </w:r>
      <w:r w:rsidR="00C601C9" w:rsidRPr="001B695F">
        <w:rPr>
          <w:sz w:val="28"/>
        </w:rPr>
        <w:t>.</w:t>
      </w:r>
    </w:p>
    <w:p w:rsidR="00F2115A" w:rsidRPr="00C601C9" w:rsidRDefault="00F2115A" w:rsidP="00F2115A">
      <w:pPr>
        <w:ind w:left="1418"/>
        <w:jc w:val="both"/>
        <w:rPr>
          <w:sz w:val="22"/>
        </w:rPr>
      </w:pPr>
    </w:p>
    <w:p w:rsidR="00F2115A" w:rsidRPr="00C601C9" w:rsidRDefault="00F2115A" w:rsidP="00F2115A">
      <w:pPr>
        <w:jc w:val="both"/>
        <w:rPr>
          <w:sz w:val="28"/>
        </w:rPr>
      </w:pPr>
      <w:r w:rsidRPr="00C601C9">
        <w:rPr>
          <w:sz w:val="28"/>
        </w:rPr>
        <w:t xml:space="preserve">В графическом окне появится </w:t>
      </w:r>
      <w:r w:rsidR="001B695F">
        <w:rPr>
          <w:sz w:val="28"/>
        </w:rPr>
        <w:t>точки</w:t>
      </w:r>
      <w:r w:rsidRPr="00C601C9">
        <w:rPr>
          <w:sz w:val="28"/>
        </w:rPr>
        <w:t xml:space="preserve">, образующих </w:t>
      </w:r>
      <w:r w:rsidR="001B695F">
        <w:rPr>
          <w:sz w:val="28"/>
        </w:rPr>
        <w:t>заданное количество</w:t>
      </w:r>
      <w:r w:rsidRPr="00C601C9">
        <w:rPr>
          <w:sz w:val="28"/>
        </w:rPr>
        <w:t xml:space="preserve"> витк</w:t>
      </w:r>
      <w:r w:rsidR="001B695F">
        <w:rPr>
          <w:sz w:val="28"/>
        </w:rPr>
        <w:t>ов винтовой линии</w:t>
      </w:r>
      <w:r w:rsidRPr="00C601C9">
        <w:rPr>
          <w:sz w:val="28"/>
        </w:rPr>
        <w:t xml:space="preserve"> (рис. </w:t>
      </w:r>
      <w:r w:rsidR="0075429E">
        <w:rPr>
          <w:sz w:val="28"/>
        </w:rPr>
        <w:t>1</w:t>
      </w:r>
      <w:r w:rsidR="002720C6">
        <w:rPr>
          <w:sz w:val="28"/>
        </w:rPr>
        <w:t>9</w:t>
      </w:r>
      <w:r w:rsidRPr="00C601C9">
        <w:rPr>
          <w:sz w:val="28"/>
        </w:rPr>
        <w:t>):</w:t>
      </w:r>
    </w:p>
    <w:p w:rsidR="00F2115A" w:rsidRDefault="00F2115A" w:rsidP="00F2115A">
      <w:pPr>
        <w:jc w:val="both"/>
      </w:pPr>
    </w:p>
    <w:p w:rsidR="00F2115A" w:rsidRDefault="00F2115A" w:rsidP="00F2115A">
      <w:pPr>
        <w:jc w:val="center"/>
      </w:pPr>
      <w:r>
        <w:rPr>
          <w:noProof/>
        </w:rPr>
        <w:drawing>
          <wp:inline distT="0" distB="0" distL="0" distR="0">
            <wp:extent cx="4981575" cy="3741909"/>
            <wp:effectExtent l="0" t="0" r="0" b="0"/>
            <wp:docPr id="3" name="Рисунок 2" descr="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чки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190" cy="376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6C4" w:rsidRPr="005F4C2C" w:rsidRDefault="007C46C4" w:rsidP="00F2115A">
      <w:pPr>
        <w:jc w:val="center"/>
      </w:pPr>
    </w:p>
    <w:p w:rsidR="00F2115A" w:rsidRDefault="00F2115A" w:rsidP="00AB71BD">
      <w:pPr>
        <w:pStyle w:val="af0"/>
        <w:ind w:left="0"/>
        <w:jc w:val="center"/>
        <w:rPr>
          <w:sz w:val="22"/>
        </w:rPr>
      </w:pPr>
      <w:r w:rsidRPr="007C46C4">
        <w:rPr>
          <w:sz w:val="22"/>
        </w:rPr>
        <w:t>Рис.</w:t>
      </w:r>
      <w:r w:rsidR="007C46C4">
        <w:rPr>
          <w:sz w:val="22"/>
        </w:rPr>
        <w:t xml:space="preserve"> </w:t>
      </w:r>
      <w:r w:rsidR="0075429E">
        <w:rPr>
          <w:sz w:val="22"/>
        </w:rPr>
        <w:t>1</w:t>
      </w:r>
      <w:r w:rsidR="002720C6">
        <w:rPr>
          <w:sz w:val="22"/>
        </w:rPr>
        <w:t>9</w:t>
      </w:r>
      <w:r w:rsidRPr="007C46C4">
        <w:rPr>
          <w:sz w:val="22"/>
        </w:rPr>
        <w:t>. Точки винтовой линии</w:t>
      </w:r>
    </w:p>
    <w:p w:rsidR="0075429E" w:rsidRPr="00AB71BD" w:rsidRDefault="0075429E" w:rsidP="00AB71BD">
      <w:pPr>
        <w:pStyle w:val="af0"/>
        <w:ind w:left="0"/>
        <w:jc w:val="center"/>
        <w:rPr>
          <w:sz w:val="22"/>
        </w:rPr>
      </w:pPr>
    </w:p>
    <w:p w:rsidR="00F2115A" w:rsidRPr="00C601C9" w:rsidRDefault="00F2115A" w:rsidP="000568A4">
      <w:pPr>
        <w:pStyle w:val="af0"/>
        <w:spacing w:line="360" w:lineRule="auto"/>
        <w:ind w:left="0" w:firstLine="708"/>
        <w:jc w:val="both"/>
        <w:rPr>
          <w:sz w:val="28"/>
        </w:rPr>
      </w:pPr>
      <w:r w:rsidRPr="00C601C9">
        <w:rPr>
          <w:sz w:val="28"/>
        </w:rPr>
        <w:t xml:space="preserve">Для построения корректной модели достаточно построить один </w:t>
      </w:r>
      <w:r w:rsidR="005D264D">
        <w:rPr>
          <w:sz w:val="28"/>
        </w:rPr>
        <w:t>«</w:t>
      </w:r>
      <w:r w:rsidRPr="00C601C9">
        <w:rPr>
          <w:sz w:val="28"/>
        </w:rPr>
        <w:t>хороший</w:t>
      </w:r>
      <w:r w:rsidR="005D264D">
        <w:rPr>
          <w:sz w:val="28"/>
        </w:rPr>
        <w:t>»</w:t>
      </w:r>
      <w:r w:rsidRPr="00C601C9">
        <w:rPr>
          <w:sz w:val="28"/>
        </w:rPr>
        <w:t xml:space="preserve"> виток, потому что с каждым полным оборотом поверхности вокруг винтовой линии накапливается погрешность прилегания витков друг к другу, что приводит к «развертыванию» модели. Поэтому удалим лишние точки, оставив лишь </w:t>
      </w:r>
      <w:r w:rsidR="001B695F">
        <w:rPr>
          <w:sz w:val="28"/>
        </w:rPr>
        <w:t>те, котор</w:t>
      </w:r>
      <w:r w:rsidR="004E334D">
        <w:rPr>
          <w:sz w:val="28"/>
        </w:rPr>
        <w:t>ы</w:t>
      </w:r>
      <w:r w:rsidR="001B695F">
        <w:rPr>
          <w:sz w:val="28"/>
        </w:rPr>
        <w:t xml:space="preserve">е будут образовывать первый виток, т.е. с </w:t>
      </w:r>
      <w:r w:rsidR="004E334D">
        <w:rPr>
          <w:sz w:val="28"/>
        </w:rPr>
        <w:lastRenderedPageBreak/>
        <w:t xml:space="preserve">первой </w:t>
      </w:r>
      <w:r w:rsidR="001B695F">
        <w:rPr>
          <w:sz w:val="28"/>
        </w:rPr>
        <w:t xml:space="preserve"> до (</w:t>
      </w:r>
      <w:r w:rsidR="001B695F" w:rsidRPr="001B695F">
        <w:rPr>
          <w:sz w:val="28"/>
        </w:rPr>
        <w:t>PPS</w:t>
      </w:r>
      <w:r w:rsidR="001B695F">
        <w:rPr>
          <w:sz w:val="28"/>
        </w:rPr>
        <w:t>+1)</w:t>
      </w:r>
      <w:r w:rsidRPr="00C601C9">
        <w:rPr>
          <w:sz w:val="28"/>
        </w:rPr>
        <w:t xml:space="preserve">: Main Menu &gt; Preprocessor &gt; Modeling &gt; </w:t>
      </w:r>
      <w:r w:rsidRPr="00C601C9">
        <w:rPr>
          <w:sz w:val="28"/>
          <w:lang w:val="en-US"/>
        </w:rPr>
        <w:t>Delete</w:t>
      </w:r>
      <w:r w:rsidRPr="00C601C9">
        <w:rPr>
          <w:sz w:val="28"/>
        </w:rPr>
        <w:t xml:space="preserve"> &gt; </w:t>
      </w:r>
      <w:r w:rsidRPr="00C601C9">
        <w:rPr>
          <w:sz w:val="28"/>
          <w:lang w:val="en-US"/>
        </w:rPr>
        <w:t>Keypoints</w:t>
      </w:r>
      <w:r w:rsidR="004E334D">
        <w:rPr>
          <w:sz w:val="28"/>
        </w:rPr>
        <w:t xml:space="preserve">. </w:t>
      </w:r>
      <w:r w:rsidRPr="00C601C9">
        <w:rPr>
          <w:sz w:val="28"/>
        </w:rPr>
        <w:t xml:space="preserve">В открывшемся окне </w:t>
      </w:r>
      <w:r w:rsidRPr="00C601C9">
        <w:rPr>
          <w:sz w:val="28"/>
          <w:lang w:val="en-US"/>
        </w:rPr>
        <w:t>Delete</w:t>
      </w:r>
      <w:r w:rsidRPr="00C601C9">
        <w:rPr>
          <w:sz w:val="28"/>
        </w:rPr>
        <w:t xml:space="preserve"> </w:t>
      </w:r>
      <w:r w:rsidRPr="00C601C9">
        <w:rPr>
          <w:sz w:val="28"/>
          <w:lang w:val="en-US"/>
        </w:rPr>
        <w:t>Keypoints</w:t>
      </w:r>
      <w:r w:rsidRPr="00C601C9">
        <w:rPr>
          <w:sz w:val="28"/>
        </w:rPr>
        <w:t xml:space="preserve"> выбираем параметр «</w:t>
      </w:r>
      <w:r w:rsidRPr="00C601C9">
        <w:rPr>
          <w:sz w:val="28"/>
          <w:lang w:val="en-US"/>
        </w:rPr>
        <w:t>Min</w:t>
      </w:r>
      <w:r w:rsidRPr="00C601C9">
        <w:rPr>
          <w:sz w:val="28"/>
        </w:rPr>
        <w:t xml:space="preserve">, </w:t>
      </w:r>
      <w:r w:rsidRPr="00C601C9">
        <w:rPr>
          <w:sz w:val="28"/>
          <w:lang w:val="en-US"/>
        </w:rPr>
        <w:t>Max</w:t>
      </w:r>
      <w:r w:rsidRPr="00C601C9">
        <w:rPr>
          <w:sz w:val="28"/>
        </w:rPr>
        <w:t xml:space="preserve">, </w:t>
      </w:r>
      <w:r w:rsidRPr="00C601C9">
        <w:rPr>
          <w:sz w:val="28"/>
          <w:lang w:val="en-US"/>
        </w:rPr>
        <w:t>Inc</w:t>
      </w:r>
      <w:r w:rsidRPr="00C601C9">
        <w:rPr>
          <w:sz w:val="28"/>
        </w:rPr>
        <w:t xml:space="preserve">», где </w:t>
      </w:r>
      <w:r w:rsidRPr="00C601C9">
        <w:rPr>
          <w:sz w:val="28"/>
          <w:lang w:val="en-US"/>
        </w:rPr>
        <w:t>Min</w:t>
      </w:r>
      <w:r w:rsidRPr="00C601C9">
        <w:rPr>
          <w:sz w:val="28"/>
        </w:rPr>
        <w:t xml:space="preserve"> – номер начальной точки удаления, </w:t>
      </w:r>
      <w:r w:rsidRPr="00C601C9">
        <w:rPr>
          <w:sz w:val="28"/>
          <w:lang w:val="en-US"/>
        </w:rPr>
        <w:t>Max</w:t>
      </w:r>
      <w:r w:rsidRPr="00C601C9">
        <w:rPr>
          <w:sz w:val="28"/>
        </w:rPr>
        <w:t xml:space="preserve"> – конечный, </w:t>
      </w:r>
      <w:r w:rsidRPr="00C601C9">
        <w:rPr>
          <w:sz w:val="28"/>
          <w:lang w:val="en-US"/>
        </w:rPr>
        <w:t>Inc</w:t>
      </w:r>
      <w:r w:rsidRPr="00C601C9">
        <w:rPr>
          <w:sz w:val="28"/>
        </w:rPr>
        <w:t xml:space="preserve"> – шаг</w:t>
      </w:r>
      <w:r w:rsidR="004E334D">
        <w:rPr>
          <w:sz w:val="28"/>
        </w:rPr>
        <w:t xml:space="preserve"> удаления</w:t>
      </w:r>
      <w:r w:rsidRPr="00C601C9">
        <w:rPr>
          <w:sz w:val="28"/>
        </w:rPr>
        <w:t xml:space="preserve">, и прописываем нужные параметры. </w:t>
      </w:r>
    </w:p>
    <w:p w:rsidR="00F2115A" w:rsidRPr="00C601C9" w:rsidRDefault="00F2115A" w:rsidP="000568A4">
      <w:pPr>
        <w:pStyle w:val="af0"/>
        <w:spacing w:line="360" w:lineRule="auto"/>
        <w:ind w:left="0"/>
        <w:jc w:val="both"/>
        <w:rPr>
          <w:sz w:val="28"/>
        </w:rPr>
      </w:pPr>
      <w:r w:rsidRPr="00C601C9">
        <w:rPr>
          <w:sz w:val="28"/>
        </w:rPr>
        <w:tab/>
        <w:t xml:space="preserve">Построим первую линию, которая имеет начало в </w:t>
      </w:r>
      <w:r w:rsidR="004E334D">
        <w:rPr>
          <w:sz w:val="28"/>
        </w:rPr>
        <w:t xml:space="preserve">первой </w:t>
      </w:r>
      <w:r w:rsidRPr="00C601C9">
        <w:rPr>
          <w:sz w:val="28"/>
        </w:rPr>
        <w:t xml:space="preserve">точке  и заканчивается </w:t>
      </w:r>
      <w:r w:rsidR="001B695F">
        <w:rPr>
          <w:sz w:val="28"/>
        </w:rPr>
        <w:t>чуть дальше середины витка</w:t>
      </w:r>
      <w:r w:rsidRPr="00C601C9">
        <w:rPr>
          <w:sz w:val="28"/>
        </w:rPr>
        <w:t xml:space="preserve">: </w:t>
      </w:r>
      <w:r w:rsidRPr="00C601C9">
        <w:rPr>
          <w:sz w:val="28"/>
          <w:lang w:val="en-US"/>
        </w:rPr>
        <w:t>Main</w:t>
      </w:r>
      <w:r w:rsidRPr="00C601C9">
        <w:rPr>
          <w:sz w:val="28"/>
        </w:rPr>
        <w:t xml:space="preserve"> </w:t>
      </w:r>
      <w:r w:rsidRPr="00C601C9">
        <w:rPr>
          <w:sz w:val="28"/>
          <w:lang w:val="en-US"/>
        </w:rPr>
        <w:t>Menu</w:t>
      </w:r>
      <w:r w:rsidRPr="00C601C9">
        <w:rPr>
          <w:sz w:val="28"/>
        </w:rPr>
        <w:t xml:space="preserve"> &gt; </w:t>
      </w:r>
      <w:r w:rsidRPr="00C601C9">
        <w:rPr>
          <w:sz w:val="28"/>
          <w:lang w:val="en-US"/>
        </w:rPr>
        <w:t>Preprocessor</w:t>
      </w:r>
      <w:r w:rsidRPr="00C601C9">
        <w:rPr>
          <w:sz w:val="28"/>
        </w:rPr>
        <w:t xml:space="preserve"> &gt; </w:t>
      </w:r>
      <w:r w:rsidRPr="00C601C9">
        <w:rPr>
          <w:sz w:val="28"/>
          <w:lang w:val="en-US"/>
        </w:rPr>
        <w:t>Modeling</w:t>
      </w:r>
      <w:r w:rsidRPr="00C601C9">
        <w:rPr>
          <w:sz w:val="28"/>
        </w:rPr>
        <w:t xml:space="preserve">  &gt; </w:t>
      </w:r>
      <w:r w:rsidRPr="00C601C9">
        <w:rPr>
          <w:sz w:val="28"/>
          <w:lang w:val="en-US"/>
        </w:rPr>
        <w:t>Create</w:t>
      </w:r>
      <w:r w:rsidRPr="00C601C9">
        <w:rPr>
          <w:sz w:val="28"/>
        </w:rPr>
        <w:t xml:space="preserve"> &gt; </w:t>
      </w:r>
      <w:r w:rsidRPr="00C601C9">
        <w:rPr>
          <w:sz w:val="28"/>
          <w:lang w:val="en-US"/>
        </w:rPr>
        <w:t>Lines</w:t>
      </w:r>
      <w:r w:rsidRPr="00C601C9">
        <w:rPr>
          <w:sz w:val="28"/>
        </w:rPr>
        <w:t xml:space="preserve"> &gt; </w:t>
      </w:r>
      <w:r w:rsidRPr="00C601C9">
        <w:rPr>
          <w:sz w:val="28"/>
          <w:lang w:val="en-US"/>
        </w:rPr>
        <w:t>Splines</w:t>
      </w:r>
      <w:r w:rsidRPr="00C601C9">
        <w:rPr>
          <w:sz w:val="28"/>
        </w:rPr>
        <w:t xml:space="preserve"> &gt; </w:t>
      </w:r>
      <w:r w:rsidRPr="00C601C9">
        <w:rPr>
          <w:sz w:val="28"/>
          <w:lang w:val="en-US"/>
        </w:rPr>
        <w:t>Spline</w:t>
      </w:r>
      <w:r w:rsidRPr="00C601C9">
        <w:rPr>
          <w:sz w:val="28"/>
        </w:rPr>
        <w:t xml:space="preserve"> </w:t>
      </w:r>
      <w:r w:rsidRPr="00C601C9">
        <w:rPr>
          <w:sz w:val="28"/>
          <w:lang w:val="en-US"/>
        </w:rPr>
        <w:t>thru</w:t>
      </w:r>
      <w:r w:rsidRPr="00C601C9">
        <w:rPr>
          <w:sz w:val="28"/>
        </w:rPr>
        <w:t xml:space="preserve"> </w:t>
      </w:r>
      <w:r w:rsidRPr="00C601C9">
        <w:rPr>
          <w:sz w:val="28"/>
          <w:lang w:val="en-US"/>
        </w:rPr>
        <w:t>KPs</w:t>
      </w:r>
      <w:r w:rsidRPr="00C601C9">
        <w:rPr>
          <w:sz w:val="28"/>
        </w:rPr>
        <w:t>. Построение можно проводи</w:t>
      </w:r>
      <w:r w:rsidR="00C601C9">
        <w:rPr>
          <w:sz w:val="28"/>
        </w:rPr>
        <w:t>ть выделением каждой точки или по аналогии со</w:t>
      </w:r>
      <w:r w:rsidRPr="00C601C9">
        <w:rPr>
          <w:sz w:val="28"/>
        </w:rPr>
        <w:t xml:space="preserve"> способом удаления </w:t>
      </w:r>
      <w:r w:rsidR="00C601C9">
        <w:rPr>
          <w:sz w:val="28"/>
        </w:rPr>
        <w:t>лишних</w:t>
      </w:r>
      <w:r w:rsidRPr="00C601C9">
        <w:rPr>
          <w:sz w:val="28"/>
        </w:rPr>
        <w:t xml:space="preserve"> точек. </w:t>
      </w:r>
    </w:p>
    <w:p w:rsidR="00F2115A" w:rsidRPr="00C601C9" w:rsidRDefault="00F2115A" w:rsidP="000568A4">
      <w:pPr>
        <w:pStyle w:val="af0"/>
        <w:spacing w:line="360" w:lineRule="auto"/>
        <w:ind w:left="0"/>
        <w:jc w:val="both"/>
        <w:rPr>
          <w:sz w:val="28"/>
        </w:rPr>
      </w:pPr>
      <w:r w:rsidRPr="00C601C9">
        <w:rPr>
          <w:sz w:val="28"/>
        </w:rPr>
        <w:tab/>
        <w:t xml:space="preserve">Перенесем </w:t>
      </w:r>
      <w:r w:rsidR="004E334D">
        <w:rPr>
          <w:sz w:val="28"/>
        </w:rPr>
        <w:t>систему координат</w:t>
      </w:r>
      <w:r w:rsidRPr="00C601C9">
        <w:rPr>
          <w:sz w:val="28"/>
        </w:rPr>
        <w:t xml:space="preserve"> в начало винтовой линии: Utility Menu &gt; WorkPlane &gt; Offset WP to &gt; Keypoints. Выделяем начало спирали и нажимаем OK. Образованную систему координат нужно повернуть так, чтобы ось </w:t>
      </w:r>
      <m:oMath>
        <m:r>
          <w:rPr>
            <w:rFonts w:ascii="Cambria Math" w:hAnsi="Cambria Math"/>
            <w:sz w:val="28"/>
          </w:rPr>
          <m:t>Z</m:t>
        </m:r>
      </m:oMath>
      <w:r w:rsidRPr="00C601C9">
        <w:rPr>
          <w:sz w:val="28"/>
        </w:rPr>
        <w:t xml:space="preserve"> совпала с линией спирали, а рабочая плоскость </w:t>
      </w:r>
      <m:oMath>
        <m:r>
          <w:rPr>
            <w:rFonts w:ascii="Cambria Math" w:hAnsi="Cambria Math"/>
            <w:sz w:val="28"/>
          </w:rPr>
          <m:t>WX</m:t>
        </m:r>
      </m:oMath>
      <w:r w:rsidRPr="00C601C9">
        <w:rPr>
          <w:sz w:val="28"/>
        </w:rPr>
        <w:t xml:space="preserve">, </w:t>
      </w:r>
      <m:oMath>
        <m:r>
          <w:rPr>
            <w:rFonts w:ascii="Cambria Math" w:hAnsi="Cambria Math"/>
            <w:sz w:val="28"/>
          </w:rPr>
          <m:t>WY</m:t>
        </m:r>
      </m:oMath>
      <w:r w:rsidRPr="00C601C9">
        <w:rPr>
          <w:sz w:val="28"/>
        </w:rPr>
        <w:t xml:space="preserve"> была перпендикулярна винтовой линии. Для</w:t>
      </w:r>
      <w:r w:rsidRPr="00C601C9">
        <w:rPr>
          <w:sz w:val="28"/>
          <w:lang w:val="en-US"/>
        </w:rPr>
        <w:t xml:space="preserve"> </w:t>
      </w:r>
      <w:r w:rsidRPr="00C601C9">
        <w:rPr>
          <w:sz w:val="28"/>
        </w:rPr>
        <w:t>этого</w:t>
      </w:r>
      <w:r w:rsidRPr="00C601C9">
        <w:rPr>
          <w:sz w:val="28"/>
          <w:lang w:val="en-US"/>
        </w:rPr>
        <w:t xml:space="preserve"> </w:t>
      </w:r>
      <w:r w:rsidRPr="00C601C9">
        <w:rPr>
          <w:sz w:val="28"/>
        </w:rPr>
        <w:t>вызываем</w:t>
      </w:r>
      <w:r w:rsidRPr="00C601C9">
        <w:rPr>
          <w:sz w:val="28"/>
          <w:lang w:val="en-US"/>
        </w:rPr>
        <w:t xml:space="preserve"> Utility Menu &gt; WorkPlane &gt; Offset WP by Increments. </w:t>
      </w:r>
      <w:r w:rsidRPr="00C601C9">
        <w:rPr>
          <w:sz w:val="28"/>
        </w:rPr>
        <w:t xml:space="preserve">В открывшемся окне у линейки Degrees укажем 90 градусов и поворачиваем систему координат до нужного положения кнопкой поворота по оси </w:t>
      </w:r>
      <m:oMath>
        <m:r>
          <w:rPr>
            <w:rFonts w:ascii="Cambria Math" w:hAnsi="Cambria Math"/>
            <w:sz w:val="28"/>
          </w:rPr>
          <m:t>X</m:t>
        </m:r>
      </m:oMath>
      <w:r w:rsidRPr="00C601C9">
        <w:rPr>
          <w:sz w:val="28"/>
        </w:rPr>
        <w:t xml:space="preserve">. </w:t>
      </w:r>
    </w:p>
    <w:p w:rsidR="00F2115A" w:rsidRPr="00B30B21" w:rsidRDefault="00F2115A" w:rsidP="000568A4">
      <w:pPr>
        <w:pStyle w:val="af0"/>
        <w:spacing w:line="360" w:lineRule="auto"/>
        <w:ind w:left="0"/>
        <w:jc w:val="both"/>
        <w:rPr>
          <w:sz w:val="28"/>
        </w:rPr>
      </w:pPr>
      <w:r w:rsidRPr="00C601C9">
        <w:rPr>
          <w:sz w:val="28"/>
        </w:rPr>
        <w:tab/>
        <w:t xml:space="preserve">В рабочей плоскости рисуем точки, которые будут образовывать прямоугольник: </w:t>
      </w:r>
      <w:r w:rsidRPr="00C601C9">
        <w:rPr>
          <w:color w:val="000000"/>
          <w:sz w:val="28"/>
        </w:rPr>
        <w:t xml:space="preserve">Main Menu </w:t>
      </w:r>
      <w:r w:rsidRPr="00C601C9">
        <w:rPr>
          <w:sz w:val="28"/>
        </w:rPr>
        <w:t xml:space="preserve">&gt; </w:t>
      </w:r>
      <w:r w:rsidRPr="00C601C9">
        <w:rPr>
          <w:color w:val="000000"/>
          <w:sz w:val="28"/>
        </w:rPr>
        <w:t xml:space="preserve">Preprocessor </w:t>
      </w:r>
      <w:r w:rsidRPr="00C601C9">
        <w:rPr>
          <w:sz w:val="28"/>
        </w:rPr>
        <w:t xml:space="preserve">&gt; </w:t>
      </w:r>
      <w:r w:rsidRPr="00C601C9">
        <w:rPr>
          <w:color w:val="000000"/>
          <w:sz w:val="28"/>
        </w:rPr>
        <w:t xml:space="preserve">Modeling </w:t>
      </w:r>
      <w:r w:rsidRPr="00C601C9">
        <w:rPr>
          <w:sz w:val="28"/>
        </w:rPr>
        <w:t xml:space="preserve">&gt; </w:t>
      </w:r>
      <w:r w:rsidRPr="00C601C9">
        <w:rPr>
          <w:color w:val="000000"/>
          <w:sz w:val="28"/>
        </w:rPr>
        <w:t xml:space="preserve">Create </w:t>
      </w:r>
      <w:r w:rsidRPr="00C601C9">
        <w:rPr>
          <w:sz w:val="28"/>
        </w:rPr>
        <w:t xml:space="preserve">&gt; </w:t>
      </w:r>
      <w:r w:rsidRPr="00C601C9">
        <w:rPr>
          <w:sz w:val="28"/>
          <w:lang w:val="en-US"/>
        </w:rPr>
        <w:t>Keypoints</w:t>
      </w:r>
      <w:r w:rsidRPr="00C601C9">
        <w:rPr>
          <w:sz w:val="28"/>
        </w:rPr>
        <w:t xml:space="preserve"> &gt; </w:t>
      </w:r>
      <w:r w:rsidRPr="00C601C9">
        <w:rPr>
          <w:sz w:val="28"/>
          <w:lang w:val="en-US"/>
        </w:rPr>
        <w:t>On</w:t>
      </w:r>
      <w:r w:rsidRPr="00C601C9">
        <w:rPr>
          <w:sz w:val="28"/>
        </w:rPr>
        <w:t xml:space="preserve"> </w:t>
      </w:r>
      <w:r w:rsidRPr="00C601C9">
        <w:rPr>
          <w:sz w:val="28"/>
          <w:lang w:val="en-US"/>
        </w:rPr>
        <w:t>Working</w:t>
      </w:r>
      <w:r w:rsidRPr="00C601C9">
        <w:rPr>
          <w:sz w:val="28"/>
        </w:rPr>
        <w:t xml:space="preserve"> </w:t>
      </w:r>
      <w:r w:rsidRPr="00C601C9">
        <w:rPr>
          <w:sz w:val="28"/>
          <w:lang w:val="en-US"/>
        </w:rPr>
        <w:t>Plane</w:t>
      </w:r>
      <w:r w:rsidRPr="00C601C9">
        <w:rPr>
          <w:sz w:val="28"/>
        </w:rPr>
        <w:t>. Вводим</w:t>
      </w:r>
      <w:r w:rsidRPr="001B695F">
        <w:rPr>
          <w:sz w:val="28"/>
        </w:rPr>
        <w:t xml:space="preserve"> </w:t>
      </w:r>
      <w:r w:rsidRPr="00C601C9">
        <w:rPr>
          <w:sz w:val="28"/>
        </w:rPr>
        <w:t>координаты</w:t>
      </w:r>
      <w:r w:rsidRPr="001B695F">
        <w:rPr>
          <w:sz w:val="28"/>
        </w:rPr>
        <w:t xml:space="preserve"> </w:t>
      </w:r>
      <w:r w:rsidRPr="00C601C9">
        <w:rPr>
          <w:sz w:val="28"/>
        </w:rPr>
        <w:t>точек</w:t>
      </w:r>
      <w:r w:rsidRPr="001B695F">
        <w:rPr>
          <w:sz w:val="28"/>
        </w:rPr>
        <w:t>: (0,</w:t>
      </w:r>
      <w:r w:rsidR="001B695F" w:rsidRPr="001B695F">
        <w:rPr>
          <w:sz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</m:oMath>
      <w:r w:rsidRPr="001B695F">
        <w:rPr>
          <w:sz w:val="28"/>
        </w:rPr>
        <w:t>,</w:t>
      </w:r>
      <w:r w:rsidR="001B695F" w:rsidRPr="001B695F">
        <w:rPr>
          <w:sz w:val="28"/>
        </w:rPr>
        <w:t xml:space="preserve"> </w:t>
      </w:r>
      <w:r w:rsidRPr="001B695F">
        <w:rPr>
          <w:sz w:val="28"/>
        </w:rPr>
        <w:t>0), (0,</w:t>
      </w:r>
      <w:r w:rsidR="001B695F" w:rsidRPr="001B695F">
        <w:rPr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</m:oMath>
      <w:r w:rsidRPr="001B695F">
        <w:rPr>
          <w:sz w:val="28"/>
        </w:rPr>
        <w:t>,</w:t>
      </w:r>
      <w:r w:rsidR="001B695F" w:rsidRPr="001B695F">
        <w:rPr>
          <w:sz w:val="28"/>
        </w:rPr>
        <w:t xml:space="preserve"> </w:t>
      </w:r>
      <w:r w:rsidRPr="001B695F">
        <w:rPr>
          <w:sz w:val="28"/>
        </w:rPr>
        <w:t>0), (</w:t>
      </w:r>
      <m:oMath>
        <m:r>
          <w:rPr>
            <w:rFonts w:ascii="Cambria Math" w:hAnsi="Cambria Math"/>
            <w:sz w:val="28"/>
            <w:lang w:val="en-US"/>
          </w:rPr>
          <m:t>x</m:t>
        </m:r>
      </m:oMath>
      <w:r w:rsidRPr="001B695F">
        <w:rPr>
          <w:sz w:val="28"/>
        </w:rPr>
        <w:t>,</w:t>
      </w:r>
      <w:r w:rsidR="001B695F" w:rsidRPr="001B695F">
        <w:rPr>
          <w:sz w:val="28"/>
        </w:rPr>
        <w:t xml:space="preserve"> </w:t>
      </w:r>
      <w:r w:rsidRPr="001B695F">
        <w:rPr>
          <w:sz w:val="28"/>
        </w:rPr>
        <w:t>0,</w:t>
      </w:r>
      <w:r w:rsidR="001B695F" w:rsidRPr="001B695F">
        <w:rPr>
          <w:sz w:val="28"/>
        </w:rPr>
        <w:t xml:space="preserve"> </w:t>
      </w:r>
      <w:r w:rsidRPr="001B695F">
        <w:rPr>
          <w:sz w:val="28"/>
        </w:rPr>
        <w:t xml:space="preserve">0), </w:t>
      </w:r>
      <m:oMath>
        <m:r>
          <w:rPr>
            <w:rFonts w:ascii="Cambria Math" w:hAnsi="Cambria Math"/>
            <w:sz w:val="28"/>
          </w:rPr>
          <m:t>(-</m:t>
        </m:r>
        <m:r>
          <w:rPr>
            <w:rFonts w:ascii="Cambria Math" w:hAnsi="Cambria Math"/>
            <w:sz w:val="28"/>
            <w:lang w:val="en-US"/>
          </w:rPr>
          <m:t>x</m:t>
        </m:r>
      </m:oMath>
      <w:r w:rsidRPr="001B695F">
        <w:rPr>
          <w:sz w:val="28"/>
        </w:rPr>
        <w:t>,</w:t>
      </w:r>
      <m:oMath>
        <m:r>
          <w:rPr>
            <w:rFonts w:ascii="Cambria Math" w:hAnsi="Cambria Math"/>
            <w:sz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</m:oMath>
      <w:r w:rsidRPr="001B695F">
        <w:rPr>
          <w:sz w:val="28"/>
        </w:rPr>
        <w:t>,</w:t>
      </w:r>
      <w:r w:rsidR="001B695F" w:rsidRPr="001B695F">
        <w:rPr>
          <w:sz w:val="28"/>
        </w:rPr>
        <w:t xml:space="preserve"> </w:t>
      </w:r>
      <w:r w:rsidRPr="001B695F">
        <w:rPr>
          <w:sz w:val="28"/>
        </w:rPr>
        <w:t>0), (</w:t>
      </w:r>
      <m:oMath>
        <m:r>
          <w:rPr>
            <w:rFonts w:ascii="Cambria Math" w:hAnsi="Cambria Math"/>
            <w:sz w:val="28"/>
          </w:rPr>
          <m:t>-</m:t>
        </m:r>
        <m:r>
          <w:rPr>
            <w:rFonts w:ascii="Cambria Math" w:hAnsi="Cambria Math"/>
            <w:sz w:val="28"/>
            <w:lang w:val="en-US"/>
          </w:rPr>
          <m:t>x</m:t>
        </m:r>
      </m:oMath>
      <w:r w:rsidR="001B695F">
        <w:rPr>
          <w:sz w:val="28"/>
        </w:rPr>
        <w:t>,</w:t>
      </w:r>
      <w:r w:rsidR="001B695F" w:rsidRPr="001B695F">
        <w:rPr>
          <w:sz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</m:oMath>
      <w:r w:rsidRPr="001B695F">
        <w:rPr>
          <w:sz w:val="28"/>
        </w:rPr>
        <w:t>,</w:t>
      </w:r>
      <w:r w:rsidR="001B695F" w:rsidRPr="001B695F">
        <w:rPr>
          <w:sz w:val="28"/>
        </w:rPr>
        <w:t xml:space="preserve"> </w:t>
      </w:r>
      <w:r w:rsidR="00B30B21">
        <w:rPr>
          <w:sz w:val="28"/>
        </w:rPr>
        <w:t>0)</w:t>
      </w:r>
      <w:r w:rsidR="00B30B21" w:rsidRPr="00B30B21">
        <w:rPr>
          <w:sz w:val="28"/>
        </w:rPr>
        <w:t xml:space="preserve">, </w:t>
      </w:r>
      <w:r w:rsidR="00B30B21">
        <w:rPr>
          <w:sz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</m:oMath>
      <w:r w:rsidR="00B30B21">
        <w:rPr>
          <w:sz w:val="28"/>
        </w:rPr>
        <w:t xml:space="preserve"> – длина конфузора,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</m:oMath>
      <w:r w:rsidR="00B30B21">
        <w:rPr>
          <w:sz w:val="28"/>
        </w:rPr>
        <w:t xml:space="preserve"> – длина диффузора, </w:t>
      </w:r>
      <m:oMath>
        <m:r>
          <w:rPr>
            <w:rFonts w:ascii="Cambria Math" w:hAnsi="Cambria Math"/>
            <w:sz w:val="28"/>
            <w:lang w:val="en-US"/>
          </w:rPr>
          <m:t>x</m:t>
        </m:r>
        <m:r>
          <w:rPr>
            <w:rFonts w:ascii="Cambria Math" w:hAnsi="Cambria Math"/>
            <w:sz w:val="28"/>
          </w:rPr>
          <m:t>=h/</m:t>
        </m:r>
        <m:r>
          <w:rPr>
            <w:rFonts w:ascii="Cambria Math" w:hAnsi="Cambria Math"/>
            <w:sz w:val="28"/>
          </w:rPr>
          <m:t>2</m:t>
        </m:r>
      </m:oMath>
      <w:r w:rsidR="00B30B21">
        <w:rPr>
          <w:sz w:val="28"/>
        </w:rPr>
        <w:t xml:space="preserve"> </w:t>
      </w:r>
      <w:r w:rsidR="00B30B21" w:rsidRPr="00B30B21">
        <w:rPr>
          <w:sz w:val="28"/>
        </w:rPr>
        <w:t xml:space="preserve">, </w:t>
      </w:r>
      <w:r w:rsidR="00B30B21">
        <w:rPr>
          <w:sz w:val="28"/>
        </w:rPr>
        <w:t>где h</w:t>
      </w:r>
      <w:r w:rsidR="00B30B21" w:rsidRPr="00B30B21">
        <w:rPr>
          <w:sz w:val="28"/>
        </w:rPr>
        <w:t xml:space="preserve"> –</w:t>
      </w:r>
      <w:r w:rsidR="00B30B21">
        <w:rPr>
          <w:sz w:val="28"/>
        </w:rPr>
        <w:t xml:space="preserve"> высота прямоугольника</w:t>
      </w:r>
      <w:r w:rsidR="00B30B21" w:rsidRPr="00B30B21">
        <w:rPr>
          <w:sz w:val="28"/>
        </w:rPr>
        <w:t xml:space="preserve">. </w:t>
      </w:r>
    </w:p>
    <w:p w:rsidR="00F2115A" w:rsidRPr="00C601C9" w:rsidRDefault="00F2115A" w:rsidP="000568A4">
      <w:pPr>
        <w:pStyle w:val="Standard"/>
        <w:spacing w:after="200" w:line="360" w:lineRule="auto"/>
        <w:ind w:firstLine="708"/>
        <w:jc w:val="both"/>
        <w:rPr>
          <w:color w:val="000000"/>
          <w:sz w:val="28"/>
        </w:rPr>
      </w:pPr>
      <w:r w:rsidRPr="00C601C9">
        <w:rPr>
          <w:color w:val="000000"/>
          <w:sz w:val="28"/>
        </w:rPr>
        <w:t>Построим</w:t>
      </w:r>
      <w:r w:rsidRPr="009A050C">
        <w:rPr>
          <w:color w:val="000000"/>
          <w:sz w:val="28"/>
          <w:lang w:val="en-US"/>
        </w:rPr>
        <w:t xml:space="preserve"> </w:t>
      </w:r>
      <w:r w:rsidRPr="00C601C9">
        <w:rPr>
          <w:color w:val="000000"/>
          <w:sz w:val="28"/>
        </w:rPr>
        <w:t>линии</w:t>
      </w:r>
      <w:r w:rsidRPr="009A050C">
        <w:rPr>
          <w:color w:val="000000"/>
          <w:sz w:val="28"/>
          <w:lang w:val="en-US"/>
        </w:rPr>
        <w:t xml:space="preserve"> </w:t>
      </w:r>
      <w:r w:rsidRPr="00C601C9">
        <w:rPr>
          <w:color w:val="000000"/>
          <w:sz w:val="28"/>
        </w:rPr>
        <w:t>прямоугольника</w:t>
      </w:r>
      <w:r w:rsidRPr="009A050C">
        <w:rPr>
          <w:color w:val="000000"/>
          <w:sz w:val="28"/>
          <w:lang w:val="en-US"/>
        </w:rPr>
        <w:t xml:space="preserve">: </w:t>
      </w:r>
      <w:r w:rsidRPr="00C601C9">
        <w:rPr>
          <w:color w:val="000000"/>
          <w:sz w:val="28"/>
          <w:lang w:val="en-US"/>
        </w:rPr>
        <w:t>Main</w:t>
      </w:r>
      <w:r w:rsidRPr="009A050C">
        <w:rPr>
          <w:color w:val="000000"/>
          <w:sz w:val="28"/>
          <w:lang w:val="en-US"/>
        </w:rPr>
        <w:t xml:space="preserve"> </w:t>
      </w:r>
      <w:r w:rsidRPr="00C601C9">
        <w:rPr>
          <w:color w:val="000000"/>
          <w:sz w:val="28"/>
          <w:lang w:val="en-US"/>
        </w:rPr>
        <w:t>Menu</w:t>
      </w:r>
      <w:r w:rsidRPr="009A050C">
        <w:rPr>
          <w:color w:val="000000"/>
          <w:sz w:val="28"/>
          <w:lang w:val="en-US"/>
        </w:rPr>
        <w:t xml:space="preserve"> &gt; </w:t>
      </w:r>
      <w:r w:rsidRPr="00C601C9">
        <w:rPr>
          <w:color w:val="000000"/>
          <w:sz w:val="28"/>
          <w:lang w:val="en-US"/>
        </w:rPr>
        <w:t>Preprocessor</w:t>
      </w:r>
      <w:r w:rsidRPr="009A050C">
        <w:rPr>
          <w:color w:val="000000"/>
          <w:sz w:val="28"/>
          <w:lang w:val="en-US"/>
        </w:rPr>
        <w:t xml:space="preserve"> &gt; </w:t>
      </w:r>
      <w:r w:rsidRPr="00C601C9">
        <w:rPr>
          <w:color w:val="000000"/>
          <w:sz w:val="28"/>
          <w:lang w:val="en-US"/>
        </w:rPr>
        <w:t>Modeling</w:t>
      </w:r>
      <w:r w:rsidRPr="009A050C">
        <w:rPr>
          <w:color w:val="000000"/>
          <w:sz w:val="28"/>
          <w:lang w:val="en-US"/>
        </w:rPr>
        <w:t xml:space="preserve"> </w:t>
      </w:r>
      <w:r w:rsidRPr="009A050C">
        <w:rPr>
          <w:sz w:val="28"/>
          <w:lang w:val="en-US"/>
        </w:rPr>
        <w:t>&gt;</w:t>
      </w:r>
      <w:r w:rsidRPr="00C601C9">
        <w:rPr>
          <w:color w:val="000000"/>
          <w:sz w:val="28"/>
          <w:lang w:val="en-US"/>
        </w:rPr>
        <w:t>Create</w:t>
      </w:r>
      <w:r w:rsidRPr="009A050C">
        <w:rPr>
          <w:color w:val="000000"/>
          <w:sz w:val="28"/>
          <w:lang w:val="en-US"/>
        </w:rPr>
        <w:t xml:space="preserve"> &gt; </w:t>
      </w:r>
      <w:r w:rsidRPr="00C601C9">
        <w:rPr>
          <w:color w:val="000000"/>
          <w:sz w:val="28"/>
          <w:lang w:val="en-US"/>
        </w:rPr>
        <w:t>Lines</w:t>
      </w:r>
      <w:r w:rsidRPr="009A050C">
        <w:rPr>
          <w:color w:val="000000"/>
          <w:sz w:val="28"/>
          <w:lang w:val="en-US"/>
        </w:rPr>
        <w:t xml:space="preserve"> </w:t>
      </w:r>
      <w:r w:rsidRPr="009A050C">
        <w:rPr>
          <w:sz w:val="28"/>
          <w:lang w:val="en-US"/>
        </w:rPr>
        <w:t xml:space="preserve">&gt; </w:t>
      </w:r>
      <w:r w:rsidRPr="00C601C9">
        <w:rPr>
          <w:color w:val="000000"/>
          <w:sz w:val="28"/>
          <w:lang w:val="en-US"/>
        </w:rPr>
        <w:t>Lines</w:t>
      </w:r>
      <w:r w:rsidRPr="009A050C">
        <w:rPr>
          <w:color w:val="000000"/>
          <w:sz w:val="28"/>
          <w:lang w:val="en-US"/>
        </w:rPr>
        <w:t xml:space="preserve"> &gt; </w:t>
      </w:r>
      <w:r w:rsidRPr="00C601C9">
        <w:rPr>
          <w:color w:val="000000"/>
          <w:sz w:val="28"/>
          <w:lang w:val="en-US"/>
        </w:rPr>
        <w:t>Straight</w:t>
      </w:r>
      <w:r w:rsidRPr="009A050C">
        <w:rPr>
          <w:color w:val="000000"/>
          <w:sz w:val="28"/>
          <w:lang w:val="en-US"/>
        </w:rPr>
        <w:t xml:space="preserve"> </w:t>
      </w:r>
      <w:r w:rsidRPr="00C601C9">
        <w:rPr>
          <w:color w:val="000000"/>
          <w:sz w:val="28"/>
          <w:lang w:val="en-US"/>
        </w:rPr>
        <w:t>Line</w:t>
      </w:r>
      <w:r w:rsidRPr="009A050C">
        <w:rPr>
          <w:color w:val="000000"/>
          <w:sz w:val="28"/>
          <w:lang w:val="en-US"/>
        </w:rPr>
        <w:t xml:space="preserve">. </w:t>
      </w:r>
      <w:r w:rsidRPr="00C601C9">
        <w:rPr>
          <w:color w:val="000000"/>
          <w:sz w:val="28"/>
        </w:rPr>
        <w:t xml:space="preserve">Выбираем мышью попарно точки, при этом появится линия. Через полученные линии необходимо построить поверхность: </w:t>
      </w:r>
      <w:r w:rsidRPr="00C601C9">
        <w:rPr>
          <w:color w:val="000000"/>
          <w:sz w:val="28"/>
          <w:lang w:val="en-US"/>
        </w:rPr>
        <w:t>Main</w:t>
      </w:r>
      <w:r w:rsidRPr="00C601C9">
        <w:rPr>
          <w:color w:val="000000"/>
          <w:sz w:val="28"/>
        </w:rPr>
        <w:t xml:space="preserve"> </w:t>
      </w:r>
      <w:r w:rsidRPr="00C601C9">
        <w:rPr>
          <w:color w:val="000000"/>
          <w:sz w:val="28"/>
          <w:lang w:val="en-US"/>
        </w:rPr>
        <w:t>Menu</w:t>
      </w:r>
      <w:r w:rsidRPr="00C601C9">
        <w:rPr>
          <w:color w:val="000000"/>
          <w:sz w:val="28"/>
        </w:rPr>
        <w:t xml:space="preserve"> &gt; </w:t>
      </w:r>
      <w:r w:rsidRPr="00C601C9">
        <w:rPr>
          <w:color w:val="000000"/>
          <w:sz w:val="28"/>
          <w:lang w:val="en-US"/>
        </w:rPr>
        <w:t>Preprocessor</w:t>
      </w:r>
      <w:r w:rsidRPr="00C601C9">
        <w:rPr>
          <w:color w:val="000000"/>
          <w:sz w:val="28"/>
        </w:rPr>
        <w:t xml:space="preserve"> &gt; </w:t>
      </w:r>
      <w:r w:rsidRPr="00C601C9">
        <w:rPr>
          <w:color w:val="000000"/>
          <w:sz w:val="28"/>
          <w:lang w:val="en-US"/>
        </w:rPr>
        <w:t>Modeling</w:t>
      </w:r>
      <w:r w:rsidRPr="00C601C9">
        <w:rPr>
          <w:color w:val="000000"/>
          <w:sz w:val="28"/>
        </w:rPr>
        <w:t xml:space="preserve"> &gt; </w:t>
      </w:r>
      <w:r w:rsidRPr="00C601C9">
        <w:rPr>
          <w:color w:val="000000"/>
          <w:sz w:val="28"/>
          <w:lang w:val="en-US"/>
        </w:rPr>
        <w:t>Create</w:t>
      </w:r>
      <w:r w:rsidRPr="00C601C9">
        <w:rPr>
          <w:color w:val="000000"/>
          <w:sz w:val="28"/>
        </w:rPr>
        <w:t xml:space="preserve"> &gt; </w:t>
      </w:r>
      <w:r w:rsidRPr="00C601C9">
        <w:rPr>
          <w:color w:val="000000"/>
          <w:sz w:val="28"/>
          <w:lang w:val="en-US"/>
        </w:rPr>
        <w:t>Areas</w:t>
      </w:r>
      <w:r w:rsidRPr="00C601C9">
        <w:rPr>
          <w:color w:val="000000"/>
          <w:sz w:val="28"/>
        </w:rPr>
        <w:t xml:space="preserve"> &gt; </w:t>
      </w:r>
      <w:r w:rsidRPr="00C601C9">
        <w:rPr>
          <w:color w:val="000000"/>
          <w:sz w:val="28"/>
          <w:lang w:val="en-US"/>
        </w:rPr>
        <w:t>Arbitrary</w:t>
      </w:r>
      <w:r w:rsidRPr="00C601C9">
        <w:rPr>
          <w:color w:val="000000"/>
          <w:sz w:val="28"/>
        </w:rPr>
        <w:t xml:space="preserve"> &gt; </w:t>
      </w:r>
      <w:r w:rsidRPr="00C601C9">
        <w:rPr>
          <w:color w:val="000000"/>
          <w:sz w:val="28"/>
          <w:lang w:val="en-US"/>
        </w:rPr>
        <w:t>By</w:t>
      </w:r>
      <w:r w:rsidRPr="00C601C9">
        <w:rPr>
          <w:color w:val="000000"/>
          <w:sz w:val="28"/>
        </w:rPr>
        <w:t xml:space="preserve"> </w:t>
      </w:r>
      <w:r w:rsidRPr="00C601C9">
        <w:rPr>
          <w:color w:val="000000"/>
          <w:sz w:val="28"/>
          <w:lang w:val="en-US"/>
        </w:rPr>
        <w:t>Lines</w:t>
      </w:r>
      <w:r w:rsidRPr="00C601C9">
        <w:rPr>
          <w:color w:val="000000"/>
          <w:sz w:val="28"/>
        </w:rPr>
        <w:t xml:space="preserve">. Выделяем пять линий и нажимаем </w:t>
      </w:r>
      <w:r w:rsidRPr="00C601C9">
        <w:rPr>
          <w:color w:val="000000"/>
          <w:sz w:val="28"/>
          <w:lang w:val="en-US"/>
        </w:rPr>
        <w:t>OK</w:t>
      </w:r>
      <w:r w:rsidRPr="00C601C9">
        <w:rPr>
          <w:color w:val="000000"/>
          <w:sz w:val="28"/>
        </w:rPr>
        <w:t>. Образованную поверхность необходимо проэкструдировать через линию. Для</w:t>
      </w:r>
      <w:r w:rsidRPr="00865D4B">
        <w:rPr>
          <w:color w:val="000000"/>
          <w:sz w:val="28"/>
          <w:lang w:val="en-US"/>
        </w:rPr>
        <w:t xml:space="preserve"> </w:t>
      </w:r>
      <w:r w:rsidRPr="00C601C9">
        <w:rPr>
          <w:color w:val="000000"/>
          <w:sz w:val="28"/>
        </w:rPr>
        <w:t>этого</w:t>
      </w:r>
      <w:r w:rsidRPr="00865D4B">
        <w:rPr>
          <w:color w:val="000000"/>
          <w:sz w:val="28"/>
          <w:lang w:val="en-US"/>
        </w:rPr>
        <w:t xml:space="preserve">: </w:t>
      </w:r>
      <w:r w:rsidRPr="00C601C9">
        <w:rPr>
          <w:color w:val="000000"/>
          <w:sz w:val="28"/>
          <w:lang w:val="en-US"/>
        </w:rPr>
        <w:t>Main</w:t>
      </w:r>
      <w:r w:rsidRPr="00865D4B">
        <w:rPr>
          <w:color w:val="000000"/>
          <w:sz w:val="28"/>
          <w:lang w:val="en-US"/>
        </w:rPr>
        <w:t xml:space="preserve"> </w:t>
      </w:r>
      <w:r w:rsidRPr="00C601C9">
        <w:rPr>
          <w:color w:val="000000"/>
          <w:sz w:val="28"/>
          <w:lang w:val="en-US"/>
        </w:rPr>
        <w:t>Menu</w:t>
      </w:r>
      <w:r w:rsidRPr="00865D4B">
        <w:rPr>
          <w:color w:val="000000"/>
          <w:sz w:val="28"/>
          <w:lang w:val="en-US"/>
        </w:rPr>
        <w:t xml:space="preserve"> &gt; </w:t>
      </w:r>
      <w:r w:rsidRPr="00C601C9">
        <w:rPr>
          <w:color w:val="000000"/>
          <w:sz w:val="28"/>
          <w:lang w:val="en-US"/>
        </w:rPr>
        <w:t>Preprocessor</w:t>
      </w:r>
      <w:r w:rsidRPr="00865D4B">
        <w:rPr>
          <w:color w:val="000000"/>
          <w:sz w:val="28"/>
          <w:lang w:val="en-US"/>
        </w:rPr>
        <w:t xml:space="preserve"> &gt; </w:t>
      </w:r>
      <w:r w:rsidRPr="00C601C9">
        <w:rPr>
          <w:color w:val="000000"/>
          <w:sz w:val="28"/>
          <w:lang w:val="en-US"/>
        </w:rPr>
        <w:t>Modeling</w:t>
      </w:r>
      <w:r w:rsidRPr="00865D4B">
        <w:rPr>
          <w:color w:val="000000"/>
          <w:sz w:val="28"/>
          <w:lang w:val="en-US"/>
        </w:rPr>
        <w:t xml:space="preserve">- </w:t>
      </w:r>
      <w:r w:rsidRPr="00C601C9">
        <w:rPr>
          <w:color w:val="000000"/>
          <w:sz w:val="28"/>
          <w:lang w:val="en-US"/>
        </w:rPr>
        <w:t>Operate</w:t>
      </w:r>
      <w:r w:rsidRPr="00865D4B">
        <w:rPr>
          <w:color w:val="000000"/>
          <w:sz w:val="28"/>
          <w:lang w:val="en-US"/>
        </w:rPr>
        <w:t xml:space="preserve"> &gt; </w:t>
      </w:r>
      <w:r w:rsidRPr="00C601C9">
        <w:rPr>
          <w:color w:val="000000"/>
          <w:sz w:val="28"/>
          <w:lang w:val="en-US"/>
        </w:rPr>
        <w:t>Extrude</w:t>
      </w:r>
      <w:r w:rsidRPr="00865D4B">
        <w:rPr>
          <w:color w:val="000000"/>
          <w:sz w:val="28"/>
          <w:lang w:val="en-US"/>
        </w:rPr>
        <w:t xml:space="preserve"> &gt; </w:t>
      </w:r>
      <w:r w:rsidRPr="00C601C9">
        <w:rPr>
          <w:color w:val="000000"/>
          <w:sz w:val="28"/>
          <w:lang w:val="en-US"/>
        </w:rPr>
        <w:t>Areas</w:t>
      </w:r>
      <w:r w:rsidRPr="00865D4B">
        <w:rPr>
          <w:color w:val="000000"/>
          <w:sz w:val="28"/>
          <w:lang w:val="en-US"/>
        </w:rPr>
        <w:t xml:space="preserve"> &gt; </w:t>
      </w:r>
      <w:r w:rsidRPr="00C601C9">
        <w:rPr>
          <w:color w:val="000000"/>
          <w:sz w:val="28"/>
          <w:lang w:val="en-US"/>
        </w:rPr>
        <w:t>Along</w:t>
      </w:r>
      <w:r w:rsidRPr="00865D4B">
        <w:rPr>
          <w:color w:val="000000"/>
          <w:sz w:val="28"/>
          <w:lang w:val="en-US"/>
        </w:rPr>
        <w:t xml:space="preserve"> </w:t>
      </w:r>
      <w:r w:rsidRPr="00C601C9">
        <w:rPr>
          <w:color w:val="000000"/>
          <w:sz w:val="28"/>
          <w:lang w:val="en-US"/>
        </w:rPr>
        <w:t>Lines</w:t>
      </w:r>
      <w:r w:rsidRPr="00865D4B">
        <w:rPr>
          <w:color w:val="000000"/>
          <w:sz w:val="28"/>
          <w:lang w:val="en-US"/>
        </w:rPr>
        <w:t xml:space="preserve">. </w:t>
      </w:r>
      <w:r w:rsidRPr="00C601C9">
        <w:rPr>
          <w:color w:val="000000"/>
          <w:sz w:val="28"/>
        </w:rPr>
        <w:t xml:space="preserve">Выделим область прямоугольника и нажимаем OK, в открывшемся окне, </w:t>
      </w:r>
      <w:r w:rsidRPr="00C601C9">
        <w:rPr>
          <w:color w:val="000000"/>
          <w:sz w:val="28"/>
        </w:rPr>
        <w:lastRenderedPageBreak/>
        <w:t xml:space="preserve">затем выделяем линию и тоже нажимаем OK. Получаем половину первого витка (рис. </w:t>
      </w:r>
      <w:r w:rsidR="005D3B6D">
        <w:rPr>
          <w:color w:val="000000"/>
          <w:sz w:val="28"/>
        </w:rPr>
        <w:t>20</w:t>
      </w:r>
      <w:r w:rsidRPr="00C601C9">
        <w:rPr>
          <w:color w:val="000000"/>
          <w:sz w:val="28"/>
        </w:rPr>
        <w:t>):</w:t>
      </w:r>
    </w:p>
    <w:p w:rsidR="00F2115A" w:rsidRDefault="00F2115A" w:rsidP="00F2115A">
      <w:pPr>
        <w:pStyle w:val="af0"/>
        <w:ind w:left="0"/>
        <w:jc w:val="center"/>
        <w:rPr>
          <w:color w:val="FF0000"/>
          <w:sz w:val="28"/>
        </w:rPr>
      </w:pPr>
      <w:r>
        <w:rPr>
          <w:noProof/>
          <w:color w:val="FF0000"/>
          <w:sz w:val="28"/>
        </w:rPr>
        <w:drawing>
          <wp:inline distT="0" distB="0" distL="0" distR="0">
            <wp:extent cx="5685826" cy="4261449"/>
            <wp:effectExtent l="0" t="0" r="0" b="0"/>
            <wp:docPr id="4" name="Рисунок 3" descr="ви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ток.JPG"/>
                    <pic:cNvPicPr/>
                  </pic:nvPicPr>
                  <pic:blipFill>
                    <a:blip r:embed="rId81" cstate="print"/>
                    <a:srcRect l="3615" t="1536" r="2688" b="5051"/>
                    <a:stretch>
                      <a:fillRect/>
                    </a:stretch>
                  </pic:blipFill>
                  <pic:spPr>
                    <a:xfrm>
                      <a:off x="0" y="0"/>
                      <a:ext cx="5695615" cy="426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6C4" w:rsidRPr="007C46C4" w:rsidRDefault="007C46C4" w:rsidP="00F2115A">
      <w:pPr>
        <w:pStyle w:val="af0"/>
        <w:ind w:left="0"/>
        <w:jc w:val="center"/>
        <w:rPr>
          <w:color w:val="FF0000"/>
          <w:sz w:val="22"/>
        </w:rPr>
      </w:pPr>
    </w:p>
    <w:p w:rsidR="00F2115A" w:rsidRPr="007C46C4" w:rsidRDefault="00F2115A" w:rsidP="00F2115A">
      <w:pPr>
        <w:pStyle w:val="af0"/>
        <w:ind w:left="0"/>
        <w:jc w:val="center"/>
      </w:pPr>
      <w:r w:rsidRPr="007C46C4">
        <w:t xml:space="preserve">Рис. </w:t>
      </w:r>
      <w:r w:rsidR="005D3B6D">
        <w:t>20</w:t>
      </w:r>
      <w:r w:rsidRPr="007C46C4">
        <w:t>. Построение первого витка модели, 1 этап</w:t>
      </w:r>
    </w:p>
    <w:p w:rsidR="00F2115A" w:rsidRPr="00906FC8" w:rsidRDefault="00F2115A" w:rsidP="00F2115A">
      <w:pPr>
        <w:pStyle w:val="af0"/>
        <w:ind w:left="0"/>
        <w:jc w:val="center"/>
        <w:rPr>
          <w:sz w:val="20"/>
        </w:rPr>
      </w:pPr>
    </w:p>
    <w:p w:rsidR="00F2115A" w:rsidRPr="00EF5D01" w:rsidRDefault="00F2115A" w:rsidP="000568A4">
      <w:pPr>
        <w:pStyle w:val="af0"/>
        <w:spacing w:line="360" w:lineRule="auto"/>
        <w:ind w:left="0" w:firstLine="708"/>
        <w:jc w:val="both"/>
        <w:rPr>
          <w:sz w:val="28"/>
        </w:rPr>
      </w:pPr>
      <w:r w:rsidRPr="00C601C9">
        <w:rPr>
          <w:sz w:val="28"/>
        </w:rPr>
        <w:t>Оставшуюся часть витка будем достраивать сплайнами, проходящими через вершины прямоугольников,  построенные перпендикулярно к винтовой линии в точках с шагом в 7-8 единиц</w:t>
      </w:r>
      <w:r w:rsidR="000568A4">
        <w:rPr>
          <w:sz w:val="28"/>
        </w:rPr>
        <w:t xml:space="preserve"> от конечной точки полученного объема</w:t>
      </w:r>
      <w:r w:rsidRPr="00C601C9">
        <w:rPr>
          <w:sz w:val="28"/>
        </w:rPr>
        <w:t>. Перед построением рабочую плоскость необходимо переносить в соответствующие точки.  Построив сплайны, создаем поверхности, которые</w:t>
      </w:r>
      <w:r w:rsidR="00B30B21">
        <w:rPr>
          <w:sz w:val="28"/>
        </w:rPr>
        <w:t xml:space="preserve"> далее </w:t>
      </w:r>
      <w:r w:rsidRPr="00C601C9">
        <w:rPr>
          <w:sz w:val="28"/>
        </w:rPr>
        <w:t xml:space="preserve"> образовыв</w:t>
      </w:r>
      <w:r w:rsidR="00B30B21">
        <w:rPr>
          <w:sz w:val="28"/>
        </w:rPr>
        <w:t>аем в</w:t>
      </w:r>
      <w:r w:rsidRPr="00C601C9">
        <w:rPr>
          <w:sz w:val="28"/>
        </w:rPr>
        <w:t xml:space="preserve"> объем второй части витка</w:t>
      </w:r>
      <w:r w:rsidR="00EF5D01">
        <w:rPr>
          <w:sz w:val="28"/>
        </w:rPr>
        <w:t>, теперь необходимо</w:t>
      </w:r>
      <w:r w:rsidRPr="00EF5D01">
        <w:rPr>
          <w:sz w:val="28"/>
        </w:rPr>
        <w:t xml:space="preserve"> </w:t>
      </w:r>
      <w:r w:rsidRPr="00C601C9">
        <w:rPr>
          <w:sz w:val="28"/>
        </w:rPr>
        <w:t>соединить</w:t>
      </w:r>
      <w:r w:rsidRPr="00EF5D01">
        <w:rPr>
          <w:sz w:val="28"/>
        </w:rPr>
        <w:t xml:space="preserve"> </w:t>
      </w:r>
      <w:r w:rsidR="000568A4">
        <w:rPr>
          <w:sz w:val="28"/>
        </w:rPr>
        <w:t>эти</w:t>
      </w:r>
      <w:r w:rsidR="000568A4" w:rsidRPr="00EF5D01">
        <w:rPr>
          <w:sz w:val="28"/>
        </w:rPr>
        <w:t xml:space="preserve"> </w:t>
      </w:r>
      <w:r w:rsidR="000568A4">
        <w:rPr>
          <w:sz w:val="28"/>
        </w:rPr>
        <w:t>части</w:t>
      </w:r>
      <w:r w:rsidR="000568A4" w:rsidRPr="00EF5D01">
        <w:rPr>
          <w:sz w:val="28"/>
        </w:rPr>
        <w:t xml:space="preserve"> </w:t>
      </w:r>
      <w:r w:rsidR="000568A4">
        <w:rPr>
          <w:sz w:val="28"/>
        </w:rPr>
        <w:t>в</w:t>
      </w:r>
      <w:r w:rsidR="000568A4" w:rsidRPr="00EF5D01">
        <w:rPr>
          <w:sz w:val="28"/>
        </w:rPr>
        <w:t xml:space="preserve"> </w:t>
      </w:r>
      <w:r w:rsidR="000568A4">
        <w:rPr>
          <w:sz w:val="28"/>
        </w:rPr>
        <w:t>один</w:t>
      </w:r>
      <w:r w:rsidRPr="00EF5D01">
        <w:rPr>
          <w:sz w:val="28"/>
        </w:rPr>
        <w:t xml:space="preserve"> </w:t>
      </w:r>
      <w:r w:rsidRPr="00C601C9">
        <w:rPr>
          <w:sz w:val="28"/>
        </w:rPr>
        <w:t>объем</w:t>
      </w:r>
      <w:r w:rsidRPr="00EF5D01">
        <w:rPr>
          <w:sz w:val="28"/>
        </w:rPr>
        <w:t xml:space="preserve"> </w:t>
      </w:r>
      <w:r w:rsidRPr="00C601C9">
        <w:rPr>
          <w:sz w:val="28"/>
          <w:lang w:val="en-US"/>
        </w:rPr>
        <w:t>Main</w:t>
      </w:r>
      <w:r w:rsidRPr="00EF5D01">
        <w:rPr>
          <w:sz w:val="28"/>
        </w:rPr>
        <w:t xml:space="preserve"> </w:t>
      </w:r>
      <w:r w:rsidRPr="00C601C9">
        <w:rPr>
          <w:sz w:val="28"/>
          <w:lang w:val="en-US"/>
        </w:rPr>
        <w:t>Menu</w:t>
      </w:r>
      <w:r w:rsidRPr="00EF5D01">
        <w:rPr>
          <w:sz w:val="28"/>
        </w:rPr>
        <w:t xml:space="preserve"> &gt; </w:t>
      </w:r>
      <w:r w:rsidRPr="00C601C9">
        <w:rPr>
          <w:sz w:val="28"/>
          <w:lang w:val="en-US"/>
        </w:rPr>
        <w:t>Preprocessor</w:t>
      </w:r>
      <w:r w:rsidRPr="00EF5D01">
        <w:rPr>
          <w:sz w:val="28"/>
        </w:rPr>
        <w:t xml:space="preserve"> &gt; </w:t>
      </w:r>
      <w:r w:rsidRPr="00C601C9">
        <w:rPr>
          <w:sz w:val="28"/>
          <w:lang w:val="en-US"/>
        </w:rPr>
        <w:t>Modeling</w:t>
      </w:r>
      <w:r w:rsidRPr="00EF5D01">
        <w:rPr>
          <w:sz w:val="28"/>
        </w:rPr>
        <w:t xml:space="preserve"> &gt; </w:t>
      </w:r>
      <w:r w:rsidRPr="00C601C9">
        <w:rPr>
          <w:sz w:val="28"/>
          <w:lang w:val="en-US"/>
        </w:rPr>
        <w:t>Operate</w:t>
      </w:r>
      <w:r w:rsidRPr="00EF5D01">
        <w:rPr>
          <w:sz w:val="28"/>
        </w:rPr>
        <w:t xml:space="preserve">  &gt; </w:t>
      </w:r>
      <w:r w:rsidRPr="00C601C9">
        <w:rPr>
          <w:sz w:val="28"/>
          <w:lang w:val="en-US"/>
        </w:rPr>
        <w:t>Booleans</w:t>
      </w:r>
      <w:r w:rsidRPr="00EF5D01">
        <w:rPr>
          <w:sz w:val="28"/>
        </w:rPr>
        <w:t xml:space="preserve"> &gt; </w:t>
      </w:r>
      <w:r w:rsidRPr="00C601C9">
        <w:rPr>
          <w:sz w:val="28"/>
          <w:lang w:val="en-US"/>
        </w:rPr>
        <w:t>Add</w:t>
      </w:r>
      <w:r w:rsidRPr="00EF5D01">
        <w:rPr>
          <w:sz w:val="28"/>
        </w:rPr>
        <w:t xml:space="preserve"> &gt; </w:t>
      </w:r>
      <w:r w:rsidRPr="00C601C9">
        <w:rPr>
          <w:sz w:val="28"/>
          <w:lang w:val="en-US"/>
        </w:rPr>
        <w:t>Volumes</w:t>
      </w:r>
      <w:r w:rsidRPr="00EF5D01">
        <w:rPr>
          <w:sz w:val="28"/>
        </w:rPr>
        <w:t xml:space="preserve"> (</w:t>
      </w:r>
      <w:r w:rsidRPr="00C601C9">
        <w:rPr>
          <w:sz w:val="28"/>
        </w:rPr>
        <w:t>рис</w:t>
      </w:r>
      <w:r w:rsidRPr="00EF5D01">
        <w:rPr>
          <w:sz w:val="28"/>
        </w:rPr>
        <w:t xml:space="preserve">. </w:t>
      </w:r>
      <w:r w:rsidR="0075429E">
        <w:rPr>
          <w:sz w:val="28"/>
        </w:rPr>
        <w:t>2</w:t>
      </w:r>
      <w:r w:rsidR="005D3B6D">
        <w:rPr>
          <w:sz w:val="28"/>
        </w:rPr>
        <w:t>1</w:t>
      </w:r>
      <w:r w:rsidR="00B30B21" w:rsidRPr="00EF5D01">
        <w:rPr>
          <w:sz w:val="28"/>
        </w:rPr>
        <w:t>).</w:t>
      </w:r>
    </w:p>
    <w:p w:rsidR="00F2115A" w:rsidRPr="00EF5D01" w:rsidRDefault="00F2115A" w:rsidP="00F2115A">
      <w:pPr>
        <w:pStyle w:val="af0"/>
        <w:ind w:left="0" w:firstLine="708"/>
        <w:jc w:val="both"/>
        <w:rPr>
          <w:color w:val="FF0000"/>
          <w:sz w:val="28"/>
        </w:rPr>
      </w:pPr>
    </w:p>
    <w:p w:rsidR="00F2115A" w:rsidRDefault="00F2115A" w:rsidP="00F2115A">
      <w:pPr>
        <w:pStyle w:val="af0"/>
        <w:ind w:left="0"/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5758887" cy="4536911"/>
            <wp:effectExtent l="0" t="0" r="0" b="0"/>
            <wp:docPr id="1" name="Рисунок 0" descr="целый ви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лый виток.JPG"/>
                    <pic:cNvPicPr/>
                  </pic:nvPicPr>
                  <pic:blipFill>
                    <a:blip r:embed="rId82" cstate="print"/>
                    <a:srcRect l="3861" t="2965" r="5118" b="2965"/>
                    <a:stretch>
                      <a:fillRect/>
                    </a:stretch>
                  </pic:blipFill>
                  <pic:spPr>
                    <a:xfrm>
                      <a:off x="0" y="0"/>
                      <a:ext cx="5763102" cy="454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6C4" w:rsidRPr="007C46C4" w:rsidRDefault="007C46C4" w:rsidP="00F2115A">
      <w:pPr>
        <w:pStyle w:val="af0"/>
        <w:ind w:left="0"/>
        <w:jc w:val="center"/>
        <w:rPr>
          <w:color w:val="FF0000"/>
        </w:rPr>
      </w:pPr>
    </w:p>
    <w:p w:rsidR="00F2115A" w:rsidRPr="007C46C4" w:rsidRDefault="00F2115A" w:rsidP="00F2115A">
      <w:pPr>
        <w:pStyle w:val="af0"/>
        <w:ind w:left="0"/>
        <w:jc w:val="center"/>
        <w:rPr>
          <w:sz w:val="20"/>
        </w:rPr>
      </w:pPr>
      <w:r w:rsidRPr="007C46C4">
        <w:t xml:space="preserve">Рис. </w:t>
      </w:r>
      <w:r w:rsidR="0075429E">
        <w:t>2</w:t>
      </w:r>
      <w:r w:rsidR="005D3B6D">
        <w:t>1</w:t>
      </w:r>
      <w:r w:rsidRPr="007C46C4">
        <w:t>. Первый виток модели</w:t>
      </w:r>
    </w:p>
    <w:p w:rsidR="00F2115A" w:rsidRDefault="00F2115A" w:rsidP="00F2115A">
      <w:pPr>
        <w:pStyle w:val="af0"/>
        <w:ind w:left="0"/>
        <w:jc w:val="center"/>
        <w:rPr>
          <w:sz w:val="20"/>
        </w:rPr>
      </w:pPr>
    </w:p>
    <w:p w:rsidR="00F2115A" w:rsidRDefault="00F2115A" w:rsidP="000568A4">
      <w:pPr>
        <w:pStyle w:val="af0"/>
        <w:spacing w:line="360" w:lineRule="auto"/>
        <w:ind w:left="0" w:firstLine="708"/>
        <w:jc w:val="both"/>
        <w:rPr>
          <w:sz w:val="28"/>
        </w:rPr>
      </w:pPr>
      <w:r w:rsidRPr="000568A4">
        <w:rPr>
          <w:sz w:val="28"/>
        </w:rPr>
        <w:t xml:space="preserve">Для полного создания расчетной области копируем необходимое количество витков с шагом Bb по оси </w:t>
      </w:r>
      <m:oMath>
        <m:r>
          <w:rPr>
            <w:rFonts w:ascii="Cambria Math" w:hAnsi="Cambria Math"/>
            <w:sz w:val="28"/>
            <w:lang w:val="en-US"/>
          </w:rPr>
          <m:t>Z</m:t>
        </m:r>
      </m:oMath>
      <w:r w:rsidRPr="000568A4">
        <w:rPr>
          <w:sz w:val="28"/>
        </w:rPr>
        <w:t xml:space="preserve">: </w:t>
      </w:r>
      <w:r w:rsidRPr="000568A4">
        <w:rPr>
          <w:sz w:val="28"/>
          <w:lang w:val="en-US"/>
        </w:rPr>
        <w:t>Preprocessor</w:t>
      </w:r>
      <w:r w:rsidRPr="000568A4">
        <w:rPr>
          <w:sz w:val="28"/>
        </w:rPr>
        <w:t xml:space="preserve"> &gt; </w:t>
      </w:r>
      <w:r w:rsidRPr="000568A4">
        <w:rPr>
          <w:sz w:val="28"/>
          <w:lang w:val="en-US"/>
        </w:rPr>
        <w:t>Modeling</w:t>
      </w:r>
      <w:r w:rsidRPr="000568A4">
        <w:rPr>
          <w:sz w:val="28"/>
        </w:rPr>
        <w:t xml:space="preserve"> &gt; </w:t>
      </w:r>
      <w:r w:rsidRPr="000568A4">
        <w:rPr>
          <w:sz w:val="28"/>
          <w:lang w:val="en-US"/>
        </w:rPr>
        <w:t>Copy</w:t>
      </w:r>
      <w:r w:rsidRPr="000568A4">
        <w:rPr>
          <w:sz w:val="28"/>
        </w:rPr>
        <w:t xml:space="preserve"> &gt; </w:t>
      </w:r>
      <w:r w:rsidRPr="000568A4">
        <w:rPr>
          <w:sz w:val="28"/>
          <w:lang w:val="en-US"/>
        </w:rPr>
        <w:t>Volumes</w:t>
      </w:r>
      <w:r w:rsidRPr="000568A4">
        <w:rPr>
          <w:sz w:val="28"/>
        </w:rPr>
        <w:t xml:space="preserve">. После этого переносим рабочую плоскость в глобальную систему координат Utility Menu &gt; WorkPlane &gt; Offset WP to &gt; </w:t>
      </w:r>
      <w:r w:rsidRPr="000568A4">
        <w:rPr>
          <w:sz w:val="28"/>
          <w:lang w:val="en-US"/>
        </w:rPr>
        <w:t>Global</w:t>
      </w:r>
      <w:r w:rsidRPr="000568A4">
        <w:rPr>
          <w:sz w:val="28"/>
        </w:rPr>
        <w:t xml:space="preserve"> </w:t>
      </w:r>
      <w:r w:rsidRPr="000568A4">
        <w:rPr>
          <w:sz w:val="28"/>
          <w:lang w:val="en-US"/>
        </w:rPr>
        <w:t>Origin</w:t>
      </w:r>
      <w:r w:rsidRPr="000568A4">
        <w:rPr>
          <w:sz w:val="28"/>
        </w:rPr>
        <w:t xml:space="preserve"> и строим цилиндр, проходящий через всю длину витков и радиусом чуть меньшим радиуса винтовой линии. Полученные объемы соединяем в один</w:t>
      </w:r>
      <w:r w:rsidR="00B0446A">
        <w:rPr>
          <w:sz w:val="28"/>
        </w:rPr>
        <w:t>.</w:t>
      </w:r>
      <w:r w:rsidRPr="000568A4">
        <w:rPr>
          <w:sz w:val="28"/>
        </w:rPr>
        <w:t xml:space="preserve"> </w:t>
      </w:r>
      <w:r w:rsidR="005D6E6B">
        <w:rPr>
          <w:sz w:val="28"/>
        </w:rPr>
        <w:t xml:space="preserve">Остается только </w:t>
      </w:r>
      <w:r w:rsidR="005D6E6B" w:rsidRPr="005D6E6B">
        <w:rPr>
          <w:sz w:val="28"/>
        </w:rPr>
        <w:t>прове</w:t>
      </w:r>
      <w:r w:rsidR="005D6E6B">
        <w:rPr>
          <w:sz w:val="28"/>
        </w:rPr>
        <w:t>сти</w:t>
      </w:r>
      <w:r w:rsidR="005D6E6B" w:rsidRPr="005D6E6B">
        <w:rPr>
          <w:sz w:val="28"/>
        </w:rPr>
        <w:t xml:space="preserve"> обрезку выступающих торцевых частей трубы</w:t>
      </w:r>
      <w:r w:rsidR="005D6E6B">
        <w:rPr>
          <w:sz w:val="28"/>
        </w:rPr>
        <w:t>, это можно сделать несколькими способами: наложить на выступающую часть объемную фигуру</w:t>
      </w:r>
      <w:r w:rsidR="00EF5D01">
        <w:rPr>
          <w:sz w:val="28"/>
        </w:rPr>
        <w:t xml:space="preserve"> и произвести вычитание одного объема из другого </w:t>
      </w:r>
      <w:r w:rsidR="005D6E6B">
        <w:rPr>
          <w:sz w:val="28"/>
        </w:rPr>
        <w:t xml:space="preserve">или рассечь в нужном месте объем плоскостью  на два объема, с последующим удалением выступа. Полученная геометрия  </w:t>
      </w:r>
      <w:r w:rsidR="005D6E6B" w:rsidRPr="005D6E6B">
        <w:rPr>
          <w:sz w:val="28"/>
        </w:rPr>
        <w:t>заданной теплообменной поверхности витой трубы по типу «конфузор-диффузор</w:t>
      </w:r>
      <w:r w:rsidR="003B3CFD">
        <w:rPr>
          <w:sz w:val="28"/>
        </w:rPr>
        <w:t xml:space="preserve">» представлена на рис. </w:t>
      </w:r>
      <w:r w:rsidR="0075429E">
        <w:rPr>
          <w:sz w:val="28"/>
        </w:rPr>
        <w:t>2</w:t>
      </w:r>
      <w:r w:rsidR="005D3B6D">
        <w:rPr>
          <w:sz w:val="28"/>
        </w:rPr>
        <w:t>2</w:t>
      </w:r>
      <w:r w:rsidR="005E51A0">
        <w:rPr>
          <w:sz w:val="28"/>
        </w:rPr>
        <w:t xml:space="preserve"> (а, б)</w:t>
      </w:r>
      <w:r w:rsidR="003B3CFD">
        <w:rPr>
          <w:sz w:val="28"/>
        </w:rPr>
        <w:t>.</w:t>
      </w:r>
    </w:p>
    <w:p w:rsidR="000568A4" w:rsidRPr="000568A4" w:rsidRDefault="000568A4" w:rsidP="00F2115A">
      <w:pPr>
        <w:pStyle w:val="af0"/>
        <w:ind w:left="0" w:firstLine="708"/>
        <w:jc w:val="both"/>
        <w:rPr>
          <w:sz w:val="28"/>
        </w:rPr>
      </w:pPr>
    </w:p>
    <w:p w:rsidR="00F2115A" w:rsidRDefault="00F2115A" w:rsidP="00F2115A">
      <w:pPr>
        <w:pStyle w:val="af0"/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5780294" cy="3923363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уба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294" cy="392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A0" w:rsidRDefault="005E51A0" w:rsidP="00F2115A">
      <w:pPr>
        <w:pStyle w:val="af0"/>
        <w:ind w:left="0"/>
        <w:jc w:val="center"/>
      </w:pPr>
    </w:p>
    <w:p w:rsidR="007C46C4" w:rsidRPr="005E51A0" w:rsidRDefault="005E51A0" w:rsidP="00F2115A">
      <w:pPr>
        <w:pStyle w:val="af0"/>
        <w:ind w:left="0"/>
        <w:jc w:val="center"/>
      </w:pPr>
      <w:r w:rsidRPr="005E51A0">
        <w:t>а)</w:t>
      </w:r>
      <w:r w:rsidR="00B6121D">
        <w:t xml:space="preserve"> Полный вид модели</w:t>
      </w:r>
    </w:p>
    <w:p w:rsidR="003B3CFD" w:rsidRPr="000C4C65" w:rsidRDefault="003B3CFD" w:rsidP="00F2115A">
      <w:pPr>
        <w:pStyle w:val="af0"/>
        <w:ind w:left="0"/>
        <w:jc w:val="center"/>
      </w:pPr>
    </w:p>
    <w:p w:rsidR="003B3CFD" w:rsidRDefault="00197073" w:rsidP="00197073">
      <w:pPr>
        <w:pStyle w:val="af0"/>
        <w:spacing w:line="360" w:lineRule="auto"/>
        <w:ind w:left="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72282" cy="2338194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уба увелич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614" cy="233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A0" w:rsidRPr="005E51A0" w:rsidRDefault="005E51A0" w:rsidP="00197073">
      <w:pPr>
        <w:pStyle w:val="af0"/>
        <w:spacing w:line="360" w:lineRule="auto"/>
        <w:ind w:left="0"/>
        <w:jc w:val="center"/>
      </w:pPr>
      <w:r w:rsidRPr="005E51A0">
        <w:t>б)</w:t>
      </w:r>
      <w:r w:rsidR="00B6121D">
        <w:t xml:space="preserve"> Увеличенная часть 1</w:t>
      </w:r>
    </w:p>
    <w:p w:rsidR="00197073" w:rsidRDefault="00197073" w:rsidP="00197073">
      <w:pPr>
        <w:pStyle w:val="af0"/>
        <w:ind w:left="0"/>
        <w:jc w:val="center"/>
      </w:pPr>
      <w:r w:rsidRPr="007C46C4">
        <w:t>Рис. 2</w:t>
      </w:r>
      <w:r w:rsidR="00930EA6">
        <w:t>2</w:t>
      </w:r>
      <w:r w:rsidRPr="007C46C4">
        <w:t>. Модель</w:t>
      </w:r>
      <w:r w:rsidRPr="003B3CFD">
        <w:t xml:space="preserve"> </w:t>
      </w:r>
      <w:r w:rsidR="00B6121D">
        <w:t xml:space="preserve">проточной части </w:t>
      </w:r>
      <w:r w:rsidRPr="003B3CFD">
        <w:t>витой трубы по типу «конфузор-диффузор»</w:t>
      </w:r>
      <w:r>
        <w:t>.</w:t>
      </w:r>
    </w:p>
    <w:p w:rsidR="00197073" w:rsidRDefault="00197073" w:rsidP="000C4C65">
      <w:pPr>
        <w:pStyle w:val="af0"/>
        <w:spacing w:line="960" w:lineRule="auto"/>
        <w:ind w:left="0"/>
        <w:jc w:val="center"/>
        <w:rPr>
          <w:sz w:val="20"/>
        </w:rPr>
      </w:pPr>
    </w:p>
    <w:p w:rsidR="0075429E" w:rsidRDefault="0075429E" w:rsidP="00EB2F3B">
      <w:pPr>
        <w:pStyle w:val="2"/>
        <w:ind w:left="273"/>
        <w:rPr>
          <w:rFonts w:ascii="Times New Roman" w:eastAsia="Times New Roman" w:hAnsi="Times New Roman" w:cs="Times New Roman"/>
          <w:b w:val="0"/>
          <w:bCs w:val="0"/>
          <w:sz w:val="20"/>
          <w:szCs w:val="24"/>
        </w:rPr>
      </w:pPr>
    </w:p>
    <w:p w:rsidR="0075429E" w:rsidRDefault="0075429E" w:rsidP="0075429E"/>
    <w:p w:rsidR="0075429E" w:rsidRDefault="0075429E" w:rsidP="0075429E"/>
    <w:p w:rsidR="0075429E" w:rsidRPr="0075429E" w:rsidRDefault="0075429E" w:rsidP="0075429E"/>
    <w:p w:rsidR="00F2115A" w:rsidRDefault="00EB2F3B" w:rsidP="00EB2F3B">
      <w:pPr>
        <w:pStyle w:val="2"/>
        <w:ind w:left="273"/>
      </w:pPr>
      <w:bookmarkStart w:id="14" w:name="_Toc419985531"/>
      <w:r>
        <w:lastRenderedPageBreak/>
        <w:t xml:space="preserve">5.3 </w:t>
      </w:r>
      <w:r w:rsidR="00F2115A" w:rsidRPr="000568A4">
        <w:t>Построение сетки расчетной области</w:t>
      </w:r>
      <w:bookmarkEnd w:id="14"/>
    </w:p>
    <w:p w:rsidR="000568A4" w:rsidRPr="000568A4" w:rsidRDefault="000568A4" w:rsidP="000C4C65">
      <w:pPr>
        <w:spacing w:line="720" w:lineRule="auto"/>
      </w:pPr>
    </w:p>
    <w:p w:rsidR="00F2115A" w:rsidRPr="000568A4" w:rsidRDefault="00F2115A" w:rsidP="000568A4">
      <w:pPr>
        <w:pStyle w:val="Standard"/>
        <w:spacing w:line="360" w:lineRule="auto"/>
        <w:ind w:firstLine="720"/>
        <w:jc w:val="both"/>
        <w:rPr>
          <w:color w:val="000000"/>
          <w:szCs w:val="23"/>
        </w:rPr>
      </w:pPr>
      <w:r w:rsidRPr="000568A4">
        <w:rPr>
          <w:iCs/>
          <w:color w:val="000000"/>
          <w:sz w:val="28"/>
          <w:szCs w:val="23"/>
        </w:rPr>
        <w:t xml:space="preserve">Перед началом построения сетки необходимо задать тип элемента: </w:t>
      </w:r>
      <w:r w:rsidRPr="000568A4">
        <w:rPr>
          <w:color w:val="000000"/>
          <w:sz w:val="28"/>
          <w:szCs w:val="23"/>
          <w:lang w:val="en-US"/>
        </w:rPr>
        <w:t>Main</w:t>
      </w:r>
      <w:r w:rsidRPr="000568A4">
        <w:rPr>
          <w:color w:val="000000"/>
          <w:sz w:val="28"/>
          <w:szCs w:val="23"/>
        </w:rPr>
        <w:t xml:space="preserve"> </w:t>
      </w:r>
      <w:r w:rsidRPr="000568A4">
        <w:rPr>
          <w:color w:val="000000"/>
          <w:sz w:val="28"/>
          <w:szCs w:val="23"/>
          <w:lang w:val="en-US"/>
        </w:rPr>
        <w:t>Menu</w:t>
      </w:r>
      <w:r w:rsidRPr="000568A4">
        <w:rPr>
          <w:color w:val="000000"/>
          <w:sz w:val="28"/>
          <w:szCs w:val="23"/>
        </w:rPr>
        <w:t xml:space="preserve"> &gt; </w:t>
      </w:r>
      <w:r w:rsidRPr="000568A4">
        <w:rPr>
          <w:color w:val="000000"/>
          <w:sz w:val="28"/>
          <w:szCs w:val="23"/>
          <w:lang w:val="en-US"/>
        </w:rPr>
        <w:t>Preprocessor</w:t>
      </w:r>
      <w:r w:rsidRPr="000568A4">
        <w:rPr>
          <w:color w:val="000000"/>
          <w:sz w:val="28"/>
          <w:szCs w:val="23"/>
        </w:rPr>
        <w:t xml:space="preserve"> &gt; </w:t>
      </w:r>
      <w:r w:rsidRPr="000568A4">
        <w:rPr>
          <w:color w:val="000000"/>
          <w:sz w:val="28"/>
          <w:szCs w:val="23"/>
          <w:lang w:val="en-US"/>
        </w:rPr>
        <w:t>Element</w:t>
      </w:r>
      <w:r w:rsidRPr="000568A4">
        <w:rPr>
          <w:color w:val="000000"/>
          <w:sz w:val="28"/>
          <w:szCs w:val="23"/>
        </w:rPr>
        <w:t xml:space="preserve"> </w:t>
      </w:r>
      <w:r w:rsidRPr="000568A4">
        <w:rPr>
          <w:color w:val="000000"/>
          <w:sz w:val="28"/>
          <w:szCs w:val="23"/>
          <w:lang w:val="en-US"/>
        </w:rPr>
        <w:t>Type</w:t>
      </w:r>
      <w:r w:rsidRPr="000568A4">
        <w:rPr>
          <w:color w:val="000000"/>
          <w:sz w:val="28"/>
          <w:szCs w:val="23"/>
        </w:rPr>
        <w:t xml:space="preserve"> &gt; </w:t>
      </w:r>
      <w:r w:rsidRPr="000568A4">
        <w:rPr>
          <w:color w:val="000000"/>
          <w:sz w:val="28"/>
          <w:szCs w:val="23"/>
          <w:lang w:val="en-US"/>
        </w:rPr>
        <w:t>Add</w:t>
      </w:r>
      <w:r w:rsidRPr="000568A4">
        <w:rPr>
          <w:color w:val="000000"/>
          <w:sz w:val="28"/>
          <w:szCs w:val="23"/>
        </w:rPr>
        <w:t>/</w:t>
      </w:r>
      <w:r w:rsidRPr="000568A4">
        <w:rPr>
          <w:color w:val="000000"/>
          <w:sz w:val="28"/>
          <w:szCs w:val="23"/>
          <w:lang w:val="en-US"/>
        </w:rPr>
        <w:t>Edit</w:t>
      </w:r>
      <w:r w:rsidRPr="000568A4">
        <w:rPr>
          <w:color w:val="000000"/>
          <w:sz w:val="28"/>
          <w:szCs w:val="23"/>
        </w:rPr>
        <w:t>/</w:t>
      </w:r>
      <w:r w:rsidRPr="000568A4">
        <w:rPr>
          <w:color w:val="000000"/>
          <w:sz w:val="28"/>
          <w:szCs w:val="23"/>
          <w:lang w:val="en-US"/>
        </w:rPr>
        <w:t>Delete</w:t>
      </w:r>
      <w:r w:rsidRPr="000568A4">
        <w:rPr>
          <w:color w:val="000000"/>
          <w:sz w:val="28"/>
          <w:szCs w:val="23"/>
        </w:rPr>
        <w:t xml:space="preserve">... &gt; Add. В появившемся окне выбираем </w:t>
      </w:r>
      <w:r w:rsidRPr="000568A4">
        <w:rPr>
          <w:color w:val="000000"/>
          <w:sz w:val="28"/>
          <w:szCs w:val="23"/>
          <w:lang w:val="en-US"/>
        </w:rPr>
        <w:t>Flotran</w:t>
      </w:r>
      <w:r w:rsidRPr="000568A4">
        <w:rPr>
          <w:color w:val="000000"/>
          <w:sz w:val="28"/>
          <w:szCs w:val="23"/>
        </w:rPr>
        <w:t xml:space="preserve"> </w:t>
      </w:r>
      <w:r w:rsidRPr="000568A4">
        <w:rPr>
          <w:color w:val="000000"/>
          <w:sz w:val="28"/>
          <w:szCs w:val="23"/>
          <w:lang w:val="en-US"/>
        </w:rPr>
        <w:t>CFD</w:t>
      </w:r>
      <w:r w:rsidRPr="000568A4">
        <w:rPr>
          <w:color w:val="000000"/>
          <w:sz w:val="28"/>
          <w:szCs w:val="23"/>
        </w:rPr>
        <w:t xml:space="preserve"> &gt; 3</w:t>
      </w:r>
      <w:r w:rsidRPr="000568A4">
        <w:rPr>
          <w:color w:val="000000"/>
          <w:sz w:val="28"/>
          <w:szCs w:val="23"/>
          <w:lang w:val="en-US"/>
        </w:rPr>
        <w:t>D</w:t>
      </w:r>
      <w:r w:rsidRPr="000568A4">
        <w:rPr>
          <w:color w:val="000000"/>
          <w:sz w:val="28"/>
          <w:szCs w:val="23"/>
        </w:rPr>
        <w:t xml:space="preserve"> </w:t>
      </w:r>
      <w:r w:rsidRPr="000568A4">
        <w:rPr>
          <w:color w:val="000000"/>
          <w:sz w:val="28"/>
          <w:szCs w:val="23"/>
          <w:lang w:val="en-US"/>
        </w:rPr>
        <w:t>Flotran</w:t>
      </w:r>
      <w:r w:rsidRPr="000568A4">
        <w:rPr>
          <w:color w:val="000000"/>
          <w:sz w:val="28"/>
          <w:szCs w:val="23"/>
        </w:rPr>
        <w:t xml:space="preserve"> 142 и нажимаем OK и закрываем окно </w:t>
      </w:r>
      <w:r w:rsidRPr="000568A4">
        <w:rPr>
          <w:color w:val="000000"/>
          <w:sz w:val="28"/>
          <w:szCs w:val="23"/>
          <w:lang w:val="en-US"/>
        </w:rPr>
        <w:t>Element</w:t>
      </w:r>
      <w:r w:rsidRPr="000568A4">
        <w:rPr>
          <w:color w:val="000000"/>
          <w:sz w:val="28"/>
          <w:szCs w:val="23"/>
        </w:rPr>
        <w:t xml:space="preserve"> </w:t>
      </w:r>
      <w:r w:rsidRPr="000568A4">
        <w:rPr>
          <w:color w:val="000000"/>
          <w:sz w:val="28"/>
          <w:szCs w:val="23"/>
          <w:lang w:val="en-US"/>
        </w:rPr>
        <w:t>Types</w:t>
      </w:r>
      <w:r w:rsidRPr="000568A4">
        <w:rPr>
          <w:color w:val="000000"/>
          <w:sz w:val="28"/>
          <w:szCs w:val="23"/>
        </w:rPr>
        <w:t xml:space="preserve">. Чистим геометрию от лишних поверхностей, линий и точек, чтобы сетка «не цеплялась» на одиночные точки, после этого обязательно нужно делать обновление </w:t>
      </w:r>
      <w:r w:rsidRPr="000568A4">
        <w:rPr>
          <w:color w:val="000000"/>
          <w:sz w:val="28"/>
          <w:szCs w:val="28"/>
        </w:rPr>
        <w:t xml:space="preserve">геометрии: </w:t>
      </w:r>
      <w:r w:rsidRPr="000568A4">
        <w:rPr>
          <w:sz w:val="28"/>
          <w:szCs w:val="28"/>
        </w:rPr>
        <w:t xml:space="preserve">Utility Menu &gt; </w:t>
      </w:r>
      <w:r w:rsidRPr="000568A4">
        <w:rPr>
          <w:sz w:val="28"/>
          <w:szCs w:val="28"/>
          <w:lang w:val="en-US"/>
        </w:rPr>
        <w:t>Plot</w:t>
      </w:r>
      <w:r w:rsidRPr="000568A4">
        <w:rPr>
          <w:sz w:val="28"/>
          <w:szCs w:val="28"/>
        </w:rPr>
        <w:t xml:space="preserve"> &gt; </w:t>
      </w:r>
      <w:r w:rsidRPr="000568A4">
        <w:rPr>
          <w:sz w:val="28"/>
          <w:szCs w:val="28"/>
          <w:lang w:val="en-US"/>
        </w:rPr>
        <w:t>Replot</w:t>
      </w:r>
      <w:r w:rsidRPr="000568A4">
        <w:rPr>
          <w:sz w:val="28"/>
          <w:szCs w:val="28"/>
        </w:rPr>
        <w:t xml:space="preserve">. </w:t>
      </w:r>
      <w:r w:rsidR="003B3CFD">
        <w:rPr>
          <w:sz w:val="28"/>
          <w:szCs w:val="28"/>
        </w:rPr>
        <w:t xml:space="preserve"> </w:t>
      </w:r>
      <w:r w:rsidRPr="000568A4">
        <w:rPr>
          <w:color w:val="000000"/>
          <w:sz w:val="28"/>
          <w:szCs w:val="28"/>
        </w:rPr>
        <w:t xml:space="preserve">Теперь можно перейти к построению сетки: Main Menu &gt; Preprocessor &gt; </w:t>
      </w:r>
      <w:r w:rsidRPr="000568A4">
        <w:rPr>
          <w:color w:val="000000"/>
          <w:sz w:val="28"/>
          <w:szCs w:val="28"/>
          <w:lang w:val="en-US"/>
        </w:rPr>
        <w:t>Meshing</w:t>
      </w:r>
      <w:r w:rsidRPr="000568A4">
        <w:rPr>
          <w:color w:val="000000"/>
          <w:sz w:val="28"/>
          <w:szCs w:val="28"/>
        </w:rPr>
        <w:t xml:space="preserve"> &gt; MeshTool. В появившемся окне MeshTool нажимаем кнопку Set в ряду </w:t>
      </w:r>
      <w:r w:rsidRPr="000568A4">
        <w:rPr>
          <w:color w:val="000000"/>
          <w:sz w:val="28"/>
          <w:szCs w:val="28"/>
          <w:lang w:val="en-US"/>
        </w:rPr>
        <w:t>Global</w:t>
      </w:r>
      <w:r w:rsidRPr="000568A4">
        <w:rPr>
          <w:color w:val="000000"/>
          <w:sz w:val="28"/>
          <w:szCs w:val="28"/>
        </w:rPr>
        <w:t>. Задаем размерность сетки и нажимаем на Mesh в окне MeshTool.</w:t>
      </w:r>
      <w:r w:rsidRPr="000568A4">
        <w:rPr>
          <w:color w:val="000000"/>
          <w:sz w:val="28"/>
          <w:szCs w:val="23"/>
        </w:rPr>
        <w:t xml:space="preserve"> </w:t>
      </w:r>
    </w:p>
    <w:p w:rsidR="00F2115A" w:rsidRPr="004135D1" w:rsidRDefault="00F2115A" w:rsidP="00F2115A">
      <w:pPr>
        <w:pStyle w:val="Default"/>
      </w:pPr>
    </w:p>
    <w:p w:rsidR="00F2115A" w:rsidRDefault="00F2115A" w:rsidP="00F2115A">
      <w:pPr>
        <w:pStyle w:val="Standard"/>
        <w:jc w:val="center"/>
        <w:rPr>
          <w:color w:val="000000"/>
          <w:szCs w:val="23"/>
        </w:rPr>
      </w:pPr>
      <w:r>
        <w:rPr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741818" cy="3372409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818" cy="337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15A" w:rsidRDefault="00F2115A" w:rsidP="00F2115A">
      <w:pPr>
        <w:pStyle w:val="Default"/>
      </w:pPr>
    </w:p>
    <w:p w:rsidR="000568A4" w:rsidRDefault="00F2115A" w:rsidP="000568A4">
      <w:pPr>
        <w:pStyle w:val="Default"/>
        <w:jc w:val="center"/>
      </w:pPr>
      <w:r w:rsidRPr="007C46C4">
        <w:t xml:space="preserve">Рис. </w:t>
      </w:r>
      <w:r w:rsidR="007C46C4" w:rsidRPr="007C46C4">
        <w:t>2</w:t>
      </w:r>
      <w:r w:rsidR="00930EA6">
        <w:t>3</w:t>
      </w:r>
      <w:r w:rsidR="007C46C4" w:rsidRPr="007C46C4">
        <w:t>.</w:t>
      </w:r>
      <w:r w:rsidR="000568A4" w:rsidRPr="007C46C4">
        <w:t xml:space="preserve"> Модель трубы с расчетно</w:t>
      </w:r>
      <w:r w:rsidR="007C46C4" w:rsidRPr="007C46C4">
        <w:t>й сеткой.</w:t>
      </w:r>
    </w:p>
    <w:p w:rsidR="001E304C" w:rsidRDefault="001E304C" w:rsidP="000568A4">
      <w:pPr>
        <w:pStyle w:val="Default"/>
        <w:jc w:val="center"/>
      </w:pPr>
    </w:p>
    <w:p w:rsidR="000C4C65" w:rsidRDefault="00491A62" w:rsidP="00B6121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рис.</w:t>
      </w:r>
      <w:r w:rsidR="00197073" w:rsidRPr="00B6121D">
        <w:rPr>
          <w:sz w:val="28"/>
          <w:szCs w:val="28"/>
        </w:rPr>
        <w:t xml:space="preserve"> 2</w:t>
      </w:r>
      <w:r w:rsidR="00930EA6">
        <w:rPr>
          <w:sz w:val="28"/>
          <w:szCs w:val="28"/>
        </w:rPr>
        <w:t>3</w:t>
      </w:r>
      <w:r w:rsidR="00197073" w:rsidRPr="00B6121D">
        <w:rPr>
          <w:sz w:val="28"/>
          <w:szCs w:val="28"/>
        </w:rPr>
        <w:t xml:space="preserve"> представлена м</w:t>
      </w:r>
      <w:r w:rsidR="009B7016" w:rsidRPr="00B6121D">
        <w:rPr>
          <w:sz w:val="28"/>
          <w:szCs w:val="28"/>
        </w:rPr>
        <w:t>о</w:t>
      </w:r>
      <w:r w:rsidR="00197073" w:rsidRPr="00B6121D">
        <w:rPr>
          <w:sz w:val="28"/>
          <w:szCs w:val="28"/>
        </w:rPr>
        <w:t xml:space="preserve">дель </w:t>
      </w:r>
      <w:r w:rsidR="00E36E46">
        <w:rPr>
          <w:sz w:val="28"/>
          <w:szCs w:val="28"/>
        </w:rPr>
        <w:t xml:space="preserve">расчетной области с сеткой размера </w:t>
      </w:r>
      <w:r w:rsidR="00B6121D" w:rsidRPr="00B6121D">
        <w:rPr>
          <w:sz w:val="28"/>
          <w:szCs w:val="28"/>
        </w:rPr>
        <w:t>0,00075</w:t>
      </w:r>
      <w:r w:rsidR="0075429E">
        <w:rPr>
          <w:sz w:val="28"/>
          <w:szCs w:val="28"/>
        </w:rPr>
        <w:t xml:space="preserve"> м, где: 4123247 шт. ячеек, 8323832 шт. поверхностей </w:t>
      </w:r>
      <w:r w:rsidR="00E36E46">
        <w:rPr>
          <w:sz w:val="28"/>
          <w:szCs w:val="28"/>
        </w:rPr>
        <w:t>и 717860 узлов</w:t>
      </w:r>
      <w:r w:rsidR="002C024F">
        <w:rPr>
          <w:sz w:val="28"/>
          <w:szCs w:val="28"/>
        </w:rPr>
        <w:t>, в качестве элемента разбиения выбраны тетраэдры</w:t>
      </w:r>
      <w:r w:rsidR="00E36E46">
        <w:rPr>
          <w:sz w:val="28"/>
          <w:szCs w:val="28"/>
        </w:rPr>
        <w:t>.</w:t>
      </w:r>
    </w:p>
    <w:p w:rsidR="001E304C" w:rsidRDefault="001E304C" w:rsidP="005D6E6B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5D6E6B">
        <w:rPr>
          <w:sz w:val="28"/>
          <w:szCs w:val="28"/>
        </w:rPr>
        <w:t xml:space="preserve">Сохраняем модель трубы с расчетной сеткой в формате </w:t>
      </w:r>
      <w:r w:rsidRPr="005D6E6B">
        <w:rPr>
          <w:sz w:val="28"/>
          <w:szCs w:val="28"/>
          <w:lang w:val="en-US"/>
        </w:rPr>
        <w:t>cdb</w:t>
      </w:r>
      <w:r w:rsidR="009A050C">
        <w:rPr>
          <w:sz w:val="28"/>
          <w:szCs w:val="28"/>
        </w:rPr>
        <w:t xml:space="preserve">, для переноса ее в </w:t>
      </w:r>
      <w:r w:rsidRPr="005D6E6B">
        <w:rPr>
          <w:sz w:val="28"/>
          <w:szCs w:val="28"/>
        </w:rPr>
        <w:t xml:space="preserve">следующую программу семейства </w:t>
      </w:r>
      <w:r w:rsidRPr="005D6E6B">
        <w:rPr>
          <w:sz w:val="28"/>
          <w:szCs w:val="28"/>
          <w:lang w:val="en-US"/>
        </w:rPr>
        <w:t>Ansys</w:t>
      </w:r>
      <w:r w:rsidR="005D6E6B" w:rsidRPr="005D6E6B">
        <w:rPr>
          <w:sz w:val="28"/>
          <w:szCs w:val="28"/>
        </w:rPr>
        <w:t xml:space="preserve"> – </w:t>
      </w:r>
      <w:r w:rsidR="005D6E6B" w:rsidRPr="00930EA6">
        <w:rPr>
          <w:bCs/>
          <w:color w:val="auto"/>
          <w:sz w:val="28"/>
          <w:szCs w:val="28"/>
        </w:rPr>
        <w:t>ANSYS</w:t>
      </w:r>
      <w:r w:rsidR="005D6E6B" w:rsidRPr="005D6E6B">
        <w:rPr>
          <w:b/>
          <w:bCs/>
          <w:color w:val="auto"/>
          <w:sz w:val="28"/>
          <w:szCs w:val="28"/>
        </w:rPr>
        <w:t>/</w:t>
      </w:r>
      <w:r w:rsidR="00B0446A" w:rsidRPr="009A050C">
        <w:rPr>
          <w:sz w:val="28"/>
          <w:lang w:val="en-US"/>
        </w:rPr>
        <w:t>Workbench</w:t>
      </w:r>
      <w:r w:rsidR="005D6E6B" w:rsidRPr="005D6E6B">
        <w:rPr>
          <w:b/>
          <w:bCs/>
          <w:color w:val="auto"/>
          <w:sz w:val="28"/>
          <w:szCs w:val="28"/>
        </w:rPr>
        <w:t xml:space="preserve">.  </w:t>
      </w:r>
      <w:r w:rsidR="003B3CFD" w:rsidRPr="003B3CFD">
        <w:rPr>
          <w:bCs/>
          <w:color w:val="auto"/>
          <w:sz w:val="28"/>
          <w:szCs w:val="28"/>
        </w:rPr>
        <w:lastRenderedPageBreak/>
        <w:t>Заходим</w:t>
      </w:r>
      <w:r w:rsidR="005D6E6B" w:rsidRPr="005D6E6B">
        <w:rPr>
          <w:b/>
          <w:bCs/>
          <w:color w:val="auto"/>
          <w:sz w:val="28"/>
          <w:szCs w:val="28"/>
        </w:rPr>
        <w:t xml:space="preserve"> </w:t>
      </w:r>
      <w:r w:rsidR="005D6E6B" w:rsidRPr="005D6E6B">
        <w:rPr>
          <w:sz w:val="28"/>
          <w:szCs w:val="28"/>
          <w:lang w:val="en-US"/>
        </w:rPr>
        <w:t>Preprocessor</w:t>
      </w:r>
      <w:r w:rsidR="009A050C">
        <w:rPr>
          <w:sz w:val="28"/>
          <w:szCs w:val="28"/>
        </w:rPr>
        <w:t xml:space="preserve"> </w:t>
      </w:r>
      <w:r w:rsidR="005D6E6B" w:rsidRPr="005D6E6B">
        <w:rPr>
          <w:sz w:val="28"/>
          <w:szCs w:val="28"/>
        </w:rPr>
        <w:t>&gt;</w:t>
      </w:r>
      <w:r w:rsidR="005D6E6B" w:rsidRPr="005D6E6B">
        <w:rPr>
          <w:sz w:val="28"/>
          <w:szCs w:val="28"/>
          <w:lang w:val="en-US"/>
        </w:rPr>
        <w:t>Archive</w:t>
      </w:r>
      <w:r w:rsidR="005D6E6B" w:rsidRPr="005D6E6B">
        <w:rPr>
          <w:sz w:val="28"/>
          <w:szCs w:val="28"/>
        </w:rPr>
        <w:t xml:space="preserve"> </w:t>
      </w:r>
      <w:r w:rsidR="005D6E6B" w:rsidRPr="005D6E6B">
        <w:rPr>
          <w:sz w:val="28"/>
          <w:szCs w:val="28"/>
          <w:lang w:val="en-US"/>
        </w:rPr>
        <w:t>Model</w:t>
      </w:r>
      <w:r w:rsidR="009A050C">
        <w:rPr>
          <w:sz w:val="28"/>
          <w:szCs w:val="28"/>
        </w:rPr>
        <w:t xml:space="preserve"> </w:t>
      </w:r>
      <w:r w:rsidR="005D6E6B" w:rsidRPr="005D6E6B">
        <w:rPr>
          <w:sz w:val="28"/>
          <w:szCs w:val="28"/>
        </w:rPr>
        <w:t>&gt;</w:t>
      </w:r>
      <w:r w:rsidR="009A050C">
        <w:rPr>
          <w:sz w:val="28"/>
          <w:szCs w:val="28"/>
        </w:rPr>
        <w:t xml:space="preserve"> </w:t>
      </w:r>
      <w:r w:rsidR="005D6E6B" w:rsidRPr="005D6E6B">
        <w:rPr>
          <w:sz w:val="28"/>
          <w:szCs w:val="28"/>
          <w:lang w:val="en-US"/>
        </w:rPr>
        <w:t>Write</w:t>
      </w:r>
      <w:r w:rsidR="003B3CFD">
        <w:rPr>
          <w:sz w:val="28"/>
          <w:szCs w:val="28"/>
        </w:rPr>
        <w:t>, сохранение необходимо производить без граничных условий</w:t>
      </w:r>
      <w:r w:rsidR="00B0446A">
        <w:rPr>
          <w:sz w:val="28"/>
          <w:szCs w:val="28"/>
        </w:rPr>
        <w:t xml:space="preserve">, чтобы при переносе не возникало ошибок. </w:t>
      </w:r>
    </w:p>
    <w:p w:rsidR="008B2A36" w:rsidRDefault="00B0446A" w:rsidP="008B2A3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B0446A">
        <w:rPr>
          <w:bCs/>
          <w:color w:val="auto"/>
          <w:sz w:val="28"/>
          <w:szCs w:val="28"/>
        </w:rPr>
        <w:t>В</w:t>
      </w:r>
      <w:r w:rsidRPr="00B0446A">
        <w:rPr>
          <w:b/>
          <w:bCs/>
          <w:color w:val="auto"/>
          <w:sz w:val="28"/>
          <w:szCs w:val="28"/>
        </w:rPr>
        <w:t xml:space="preserve"> </w:t>
      </w:r>
      <w:r w:rsidRPr="00B0446A">
        <w:rPr>
          <w:sz w:val="28"/>
          <w:szCs w:val="28"/>
          <w:lang w:val="en-US"/>
        </w:rPr>
        <w:t>Workbench</w:t>
      </w:r>
      <w:r w:rsidRPr="00B0446A">
        <w:rPr>
          <w:bCs/>
          <w:color w:val="auto"/>
          <w:sz w:val="28"/>
          <w:szCs w:val="28"/>
        </w:rPr>
        <w:t xml:space="preserve"> создаем проект</w:t>
      </w:r>
      <w:r w:rsidR="009A050C">
        <w:rPr>
          <w:b/>
          <w:bCs/>
          <w:color w:val="auto"/>
          <w:sz w:val="28"/>
          <w:szCs w:val="28"/>
        </w:rPr>
        <w:t xml:space="preserve">, </w:t>
      </w:r>
      <w:r w:rsidR="009A050C" w:rsidRPr="009A050C">
        <w:rPr>
          <w:bCs/>
          <w:color w:val="auto"/>
          <w:sz w:val="28"/>
          <w:szCs w:val="28"/>
        </w:rPr>
        <w:t>в качестве компонента системы выбираем</w:t>
      </w:r>
      <w:r w:rsidR="009A050C" w:rsidRPr="009A050C">
        <w:t xml:space="preserve"> </w:t>
      </w:r>
      <w:r w:rsidR="009A050C" w:rsidRPr="009A050C">
        <w:rPr>
          <w:bCs/>
          <w:color w:val="auto"/>
          <w:sz w:val="28"/>
          <w:szCs w:val="28"/>
        </w:rPr>
        <w:t>Finite Element Modeler (конечно-эле</w:t>
      </w:r>
      <w:r w:rsidR="009A050C">
        <w:rPr>
          <w:bCs/>
          <w:color w:val="auto"/>
          <w:sz w:val="28"/>
          <w:szCs w:val="28"/>
        </w:rPr>
        <w:t>м</w:t>
      </w:r>
      <w:r w:rsidR="009A050C" w:rsidRPr="009A050C">
        <w:rPr>
          <w:bCs/>
          <w:color w:val="auto"/>
          <w:sz w:val="28"/>
          <w:szCs w:val="28"/>
        </w:rPr>
        <w:t>ентная модель</w:t>
      </w:r>
      <w:r w:rsidR="009A050C">
        <w:rPr>
          <w:bCs/>
          <w:color w:val="auto"/>
          <w:sz w:val="28"/>
          <w:szCs w:val="28"/>
        </w:rPr>
        <w:t>)</w:t>
      </w:r>
      <w:r w:rsidR="009A050C" w:rsidRPr="009A050C">
        <w:rPr>
          <w:bCs/>
          <w:color w:val="auto"/>
          <w:sz w:val="28"/>
          <w:szCs w:val="28"/>
        </w:rPr>
        <w:t xml:space="preserve">, анализ будем </w:t>
      </w:r>
      <w:r w:rsidR="00B743AF" w:rsidRPr="009A050C">
        <w:rPr>
          <w:bCs/>
          <w:color w:val="auto"/>
          <w:sz w:val="28"/>
          <w:szCs w:val="28"/>
        </w:rPr>
        <w:t>проводить</w:t>
      </w:r>
      <w:r w:rsidR="009A050C">
        <w:rPr>
          <w:b/>
          <w:bCs/>
          <w:color w:val="auto"/>
          <w:sz w:val="28"/>
          <w:szCs w:val="28"/>
        </w:rPr>
        <w:t xml:space="preserve"> </w:t>
      </w:r>
      <w:r w:rsidR="009A050C" w:rsidRPr="009A050C">
        <w:rPr>
          <w:bCs/>
          <w:color w:val="auto"/>
          <w:sz w:val="28"/>
          <w:szCs w:val="28"/>
        </w:rPr>
        <w:t xml:space="preserve">с помощью </w:t>
      </w:r>
      <w:r w:rsidR="009A050C" w:rsidRPr="009A050C">
        <w:rPr>
          <w:sz w:val="28"/>
          <w:szCs w:val="28"/>
          <w:lang w:val="en-US"/>
        </w:rPr>
        <w:t>Fluid</w:t>
      </w:r>
      <w:r w:rsidR="009A050C" w:rsidRPr="009A050C">
        <w:rPr>
          <w:sz w:val="28"/>
          <w:szCs w:val="28"/>
        </w:rPr>
        <w:t xml:space="preserve"> </w:t>
      </w:r>
      <w:r w:rsidR="009A050C" w:rsidRPr="009A050C">
        <w:rPr>
          <w:sz w:val="28"/>
          <w:szCs w:val="28"/>
          <w:lang w:val="en-US"/>
        </w:rPr>
        <w:t>Flow</w:t>
      </w:r>
      <w:r w:rsidR="009A050C" w:rsidRPr="009A050C">
        <w:rPr>
          <w:sz w:val="28"/>
          <w:szCs w:val="28"/>
        </w:rPr>
        <w:t>(</w:t>
      </w:r>
      <w:r w:rsidR="009A050C" w:rsidRPr="009A050C">
        <w:rPr>
          <w:sz w:val="28"/>
          <w:szCs w:val="28"/>
          <w:lang w:val="en-US"/>
        </w:rPr>
        <w:t>Fluent</w:t>
      </w:r>
      <w:r w:rsidR="009A050C" w:rsidRPr="009A050C">
        <w:rPr>
          <w:sz w:val="28"/>
          <w:szCs w:val="28"/>
        </w:rPr>
        <w:t>)</w:t>
      </w:r>
      <w:r w:rsidR="009A050C">
        <w:rPr>
          <w:sz w:val="28"/>
          <w:szCs w:val="28"/>
        </w:rPr>
        <w:t>. Связываем</w:t>
      </w:r>
      <w:r w:rsidR="009A050C" w:rsidRPr="009A050C">
        <w:rPr>
          <w:sz w:val="28"/>
          <w:szCs w:val="28"/>
        </w:rPr>
        <w:t xml:space="preserve"> Model </w:t>
      </w:r>
      <w:r w:rsidR="009A050C">
        <w:rPr>
          <w:sz w:val="28"/>
          <w:szCs w:val="28"/>
        </w:rPr>
        <w:t>в</w:t>
      </w:r>
      <w:r w:rsidR="009A050C" w:rsidRPr="009A050C">
        <w:rPr>
          <w:sz w:val="28"/>
          <w:szCs w:val="28"/>
        </w:rPr>
        <w:t xml:space="preserve"> Finite Element Modeler </w:t>
      </w:r>
      <w:r w:rsidR="009A050C">
        <w:rPr>
          <w:sz w:val="28"/>
          <w:szCs w:val="28"/>
        </w:rPr>
        <w:t>с</w:t>
      </w:r>
      <w:r w:rsidR="009A050C" w:rsidRPr="009A050C">
        <w:rPr>
          <w:sz w:val="28"/>
          <w:szCs w:val="28"/>
        </w:rPr>
        <w:t xml:space="preserve"> Mesh </w:t>
      </w:r>
      <w:r w:rsidR="009A050C">
        <w:rPr>
          <w:sz w:val="28"/>
          <w:szCs w:val="28"/>
        </w:rPr>
        <w:t>Fluid Flow и открываем сохраненн</w:t>
      </w:r>
      <w:r w:rsidR="008B2A36">
        <w:rPr>
          <w:sz w:val="28"/>
          <w:szCs w:val="28"/>
        </w:rPr>
        <w:t>ый</w:t>
      </w:r>
      <w:r w:rsidR="009A050C">
        <w:rPr>
          <w:sz w:val="28"/>
          <w:szCs w:val="28"/>
        </w:rPr>
        <w:t xml:space="preserve"> </w:t>
      </w:r>
      <w:r w:rsidR="008B2A36">
        <w:rPr>
          <w:sz w:val="28"/>
          <w:szCs w:val="28"/>
        </w:rPr>
        <w:t xml:space="preserve">раннее файл. </w:t>
      </w:r>
      <w:r w:rsidR="008B2A36" w:rsidRPr="008B2A36">
        <w:rPr>
          <w:sz w:val="28"/>
          <w:szCs w:val="28"/>
        </w:rPr>
        <w:t>Правым кликом на Model открываем меню Add I</w:t>
      </w:r>
      <w:r w:rsidR="008B2A36">
        <w:rPr>
          <w:sz w:val="28"/>
          <w:szCs w:val="28"/>
        </w:rPr>
        <w:t xml:space="preserve">nput Mesh </w:t>
      </w:r>
      <w:r w:rsidR="008B2A36" w:rsidRPr="008B2A36">
        <w:rPr>
          <w:sz w:val="28"/>
          <w:szCs w:val="28"/>
        </w:rPr>
        <w:t>&gt;</w:t>
      </w:r>
      <w:r w:rsidR="008B2A36">
        <w:rPr>
          <w:sz w:val="28"/>
          <w:szCs w:val="28"/>
        </w:rPr>
        <w:t xml:space="preserve"> Update. </w:t>
      </w:r>
      <w:r w:rsidR="008B2A36" w:rsidRPr="008B2A36">
        <w:rPr>
          <w:sz w:val="28"/>
          <w:szCs w:val="28"/>
        </w:rPr>
        <w:t xml:space="preserve">Когда </w:t>
      </w:r>
      <w:r w:rsidR="008B2A36">
        <w:rPr>
          <w:sz w:val="28"/>
          <w:szCs w:val="28"/>
        </w:rPr>
        <w:t xml:space="preserve">операция будет произведена, </w:t>
      </w:r>
      <w:r w:rsidR="008B2A36" w:rsidRPr="008B2A36">
        <w:rPr>
          <w:sz w:val="28"/>
          <w:szCs w:val="28"/>
        </w:rPr>
        <w:t>вызываем Update у Mesh в Fluid Flow. После окончания обновления сетки</w:t>
      </w:r>
      <w:r w:rsidR="008B2A36">
        <w:rPr>
          <w:sz w:val="28"/>
          <w:szCs w:val="28"/>
        </w:rPr>
        <w:t xml:space="preserve">, открываем </w:t>
      </w:r>
      <w:r w:rsidR="00EF5D01">
        <w:rPr>
          <w:sz w:val="28"/>
          <w:szCs w:val="28"/>
          <w:lang w:val="en-US"/>
        </w:rPr>
        <w:t>Meshing</w:t>
      </w:r>
      <w:r w:rsidR="00EF5D01" w:rsidRPr="00EF5D01">
        <w:rPr>
          <w:sz w:val="28"/>
          <w:szCs w:val="28"/>
        </w:rPr>
        <w:t xml:space="preserve">, </w:t>
      </w:r>
      <w:r w:rsidR="008B2A36">
        <w:rPr>
          <w:sz w:val="28"/>
          <w:szCs w:val="28"/>
        </w:rPr>
        <w:t xml:space="preserve">где </w:t>
      </w:r>
      <w:r w:rsidR="008B2A36" w:rsidRPr="008B2A36">
        <w:rPr>
          <w:sz w:val="28"/>
          <w:szCs w:val="28"/>
        </w:rPr>
        <w:t>на модели выбираем входную</w:t>
      </w:r>
      <w:r w:rsidR="008B2A36">
        <w:rPr>
          <w:sz w:val="28"/>
          <w:szCs w:val="28"/>
        </w:rPr>
        <w:t xml:space="preserve"> и выходную</w:t>
      </w:r>
      <w:r w:rsidR="008B2A36" w:rsidRPr="008B2A36">
        <w:rPr>
          <w:sz w:val="28"/>
          <w:szCs w:val="28"/>
        </w:rPr>
        <w:t xml:space="preserve"> </w:t>
      </w:r>
      <w:r w:rsidR="00B743AF" w:rsidRPr="008B2A36">
        <w:rPr>
          <w:sz w:val="28"/>
          <w:szCs w:val="28"/>
        </w:rPr>
        <w:t>поверхност</w:t>
      </w:r>
      <w:r w:rsidR="00B743AF">
        <w:rPr>
          <w:sz w:val="28"/>
          <w:szCs w:val="28"/>
        </w:rPr>
        <w:t>и</w:t>
      </w:r>
      <w:r w:rsidR="008B2A36">
        <w:rPr>
          <w:sz w:val="28"/>
          <w:szCs w:val="28"/>
        </w:rPr>
        <w:t xml:space="preserve">. Входную поверхность переименовываем в соответствии с </w:t>
      </w:r>
      <w:r w:rsidR="008B2A36" w:rsidRPr="008B2A36">
        <w:rPr>
          <w:sz w:val="28"/>
          <w:szCs w:val="28"/>
        </w:rPr>
        <w:t xml:space="preserve"> </w:t>
      </w:r>
      <w:r w:rsidR="008B2A36">
        <w:rPr>
          <w:sz w:val="28"/>
          <w:szCs w:val="28"/>
        </w:rPr>
        <w:t xml:space="preserve"> тем, какой параметр мы будем задавать на входе для расчёта, это может быть начальное давление или скорость</w:t>
      </w:r>
      <w:r w:rsidR="0026209C">
        <w:rPr>
          <w:sz w:val="28"/>
          <w:szCs w:val="28"/>
        </w:rPr>
        <w:t>,</w:t>
      </w:r>
      <w:r w:rsidR="008B2A36">
        <w:rPr>
          <w:sz w:val="28"/>
          <w:szCs w:val="28"/>
        </w:rPr>
        <w:t xml:space="preserve"> т.е. </w:t>
      </w:r>
      <w:r w:rsidR="008B2A36" w:rsidRPr="008B2A36">
        <w:rPr>
          <w:sz w:val="28"/>
          <w:szCs w:val="28"/>
        </w:rPr>
        <w:t xml:space="preserve">pressure-inlet </w:t>
      </w:r>
      <w:r w:rsidR="008B2A36">
        <w:rPr>
          <w:sz w:val="28"/>
          <w:szCs w:val="28"/>
        </w:rPr>
        <w:t>или</w:t>
      </w:r>
      <w:r w:rsidR="008B2A36" w:rsidRPr="008B2A36">
        <w:rPr>
          <w:sz w:val="28"/>
          <w:szCs w:val="28"/>
        </w:rPr>
        <w:t xml:space="preserve"> velocity-inlet</w:t>
      </w:r>
      <w:r w:rsidR="0026209C">
        <w:rPr>
          <w:sz w:val="28"/>
          <w:szCs w:val="28"/>
        </w:rPr>
        <w:t>,</w:t>
      </w:r>
      <w:r w:rsidR="00E36E46">
        <w:rPr>
          <w:sz w:val="28"/>
          <w:szCs w:val="28"/>
        </w:rPr>
        <w:t xml:space="preserve"> </w:t>
      </w:r>
      <w:r w:rsidR="008B2A36">
        <w:rPr>
          <w:sz w:val="28"/>
          <w:szCs w:val="28"/>
        </w:rPr>
        <w:t xml:space="preserve">соответственно. </w:t>
      </w:r>
      <w:r w:rsidR="008B2A36" w:rsidRPr="008B2A36">
        <w:rPr>
          <w:sz w:val="28"/>
          <w:szCs w:val="28"/>
        </w:rPr>
        <w:t xml:space="preserve"> </w:t>
      </w:r>
      <w:r w:rsidR="008B2A36">
        <w:rPr>
          <w:sz w:val="28"/>
          <w:szCs w:val="28"/>
        </w:rPr>
        <w:t>На выходе задаем имя</w:t>
      </w:r>
      <w:r w:rsidR="008B2A36" w:rsidRPr="008B2A36">
        <w:rPr>
          <w:sz w:val="28"/>
          <w:szCs w:val="28"/>
        </w:rPr>
        <w:t xml:space="preserve"> pressure-outlet. </w:t>
      </w:r>
      <w:r w:rsidR="00E36E46">
        <w:rPr>
          <w:sz w:val="28"/>
          <w:szCs w:val="28"/>
        </w:rPr>
        <w:t>П</w:t>
      </w:r>
      <w:r w:rsidR="008B2A36">
        <w:rPr>
          <w:sz w:val="28"/>
          <w:szCs w:val="28"/>
        </w:rPr>
        <w:t xml:space="preserve">режде чем запустить расчёт  необходимо вновь обновить сетку. </w:t>
      </w:r>
    </w:p>
    <w:p w:rsidR="00B6121D" w:rsidRPr="008B2A36" w:rsidRDefault="00B6121D" w:rsidP="00B6121D">
      <w:pPr>
        <w:pStyle w:val="Default"/>
        <w:spacing w:line="960" w:lineRule="auto"/>
        <w:ind w:firstLine="709"/>
        <w:jc w:val="both"/>
        <w:rPr>
          <w:sz w:val="28"/>
          <w:szCs w:val="28"/>
        </w:rPr>
      </w:pPr>
    </w:p>
    <w:p w:rsidR="00B6121D" w:rsidRDefault="00B6121D" w:rsidP="00B6121D">
      <w:pPr>
        <w:pStyle w:val="2"/>
      </w:pPr>
      <w:bookmarkStart w:id="15" w:name="_Toc419985532"/>
      <w:r>
        <w:t>5.4</w:t>
      </w:r>
      <w:r w:rsidR="008D5A84">
        <w:t>.</w:t>
      </w:r>
      <w:r>
        <w:t xml:space="preserve"> </w:t>
      </w:r>
      <w:r w:rsidR="00E238AC">
        <w:t xml:space="preserve">Анализ результатов численного решения </w:t>
      </w:r>
      <w:r w:rsidR="008111A1">
        <w:t>сопряженной задачи теплообмена</w:t>
      </w:r>
      <w:bookmarkEnd w:id="15"/>
    </w:p>
    <w:p w:rsidR="00491A62" w:rsidRPr="00491A62" w:rsidRDefault="00491A62" w:rsidP="00491A62">
      <w:pPr>
        <w:spacing w:line="720" w:lineRule="auto"/>
      </w:pPr>
    </w:p>
    <w:p w:rsidR="00B6121D" w:rsidRDefault="00B6121D" w:rsidP="00B6121D"/>
    <w:p w:rsidR="00597A5D" w:rsidRDefault="00B6121D" w:rsidP="00491A62">
      <w:pPr>
        <w:spacing w:line="360" w:lineRule="auto"/>
        <w:jc w:val="both"/>
        <w:rPr>
          <w:sz w:val="28"/>
          <w:szCs w:val="28"/>
        </w:rPr>
      </w:pPr>
      <w:r>
        <w:tab/>
      </w:r>
      <w:r w:rsidRPr="00491A62">
        <w:rPr>
          <w:sz w:val="28"/>
        </w:rPr>
        <w:t>Численная реализация задачи сопряжённого теплообмена позволила определить параметры</w:t>
      </w:r>
      <w:r w:rsidR="00EB150C">
        <w:rPr>
          <w:sz w:val="28"/>
        </w:rPr>
        <w:t xml:space="preserve"> распределения</w:t>
      </w:r>
      <w:r w:rsidRPr="00491A62">
        <w:rPr>
          <w:sz w:val="28"/>
        </w:rPr>
        <w:t xml:space="preserve"> температуры, скорости и давления в </w:t>
      </w:r>
      <w:r w:rsidR="00EB150C">
        <w:rPr>
          <w:sz w:val="28"/>
        </w:rPr>
        <w:t>радиальных сечениях по длине проточной части канала</w:t>
      </w:r>
      <w:r w:rsidRPr="00491A62">
        <w:rPr>
          <w:sz w:val="28"/>
        </w:rPr>
        <w:t xml:space="preserve">. </w:t>
      </w:r>
      <w:r w:rsidR="00597A5D">
        <w:rPr>
          <w:sz w:val="28"/>
        </w:rPr>
        <w:t xml:space="preserve">Расчёты проводились для </w:t>
      </w:r>
      <w:r w:rsidR="00EB150C">
        <w:rPr>
          <w:sz w:val="28"/>
        </w:rPr>
        <w:t>случая турбулентного течения, а в качестве теплоагент</w:t>
      </w:r>
      <w:r w:rsidR="00B60818">
        <w:rPr>
          <w:sz w:val="28"/>
        </w:rPr>
        <w:t>ов</w:t>
      </w:r>
      <w:r w:rsidR="00EB150C">
        <w:rPr>
          <w:sz w:val="28"/>
        </w:rPr>
        <w:t xml:space="preserve"> была </w:t>
      </w:r>
      <w:r w:rsidR="008111A1">
        <w:rPr>
          <w:sz w:val="28"/>
        </w:rPr>
        <w:t>рассмотрена</w:t>
      </w:r>
      <w:r w:rsidR="00B60818">
        <w:rPr>
          <w:sz w:val="28"/>
        </w:rPr>
        <w:t xml:space="preserve"> система «пар-</w:t>
      </w:r>
      <w:r w:rsidR="00EB150C">
        <w:rPr>
          <w:sz w:val="28"/>
        </w:rPr>
        <w:t>вода</w:t>
      </w:r>
      <w:r w:rsidR="00B60818">
        <w:rPr>
          <w:sz w:val="28"/>
        </w:rPr>
        <w:t>»</w:t>
      </w:r>
      <w:r w:rsidR="00EB150C">
        <w:rPr>
          <w:sz w:val="28"/>
        </w:rPr>
        <w:t>. Для расчетов были применены следующие входные параметры:</w:t>
      </w:r>
    </w:p>
    <w:p w:rsidR="00597A5D" w:rsidRPr="00F471CC" w:rsidRDefault="00F471CC" w:rsidP="00F471CC">
      <w:pPr>
        <w:pStyle w:val="af0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F471CC">
        <w:rPr>
          <w:sz w:val="28"/>
          <w:szCs w:val="28"/>
        </w:rPr>
        <w:t xml:space="preserve">плотность </w:t>
      </w:r>
      <w:r w:rsidR="00B60818">
        <w:rPr>
          <w:sz w:val="28"/>
          <w:szCs w:val="28"/>
        </w:rPr>
        <w:t xml:space="preserve">воды </w:t>
      </w:r>
      <w:r w:rsidRPr="00F471CC">
        <w:rPr>
          <w:sz w:val="28"/>
          <w:szCs w:val="28"/>
        </w:rPr>
        <w:t>–</w:t>
      </w:r>
      <w:r w:rsidR="00EB150C">
        <w:t xml:space="preserve"> </w:t>
      </w:r>
      <m:oMath>
        <m:r>
          <w:rPr>
            <w:rFonts w:ascii="Cambria Math" w:hAnsi="Cambria Math"/>
            <w:sz w:val="28"/>
          </w:rPr>
          <m:t xml:space="preserve">ρ=998,2 </m:t>
        </m:r>
      </m:oMath>
      <w:r w:rsidR="00EB150C" w:rsidRPr="002001E6">
        <w:rPr>
          <w:sz w:val="28"/>
        </w:rPr>
        <w:t>кг/</w:t>
      </w:r>
      <m:oMath>
        <m:sSup>
          <m:sSupPr>
            <m:ctrlPr>
              <w:rPr>
                <w:rFonts w:ascii="Cambria Math" w:hAnsi="Cambria Math"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</w:rPr>
              <m:t>3</m:t>
            </m:r>
          </m:sup>
        </m:sSup>
      </m:oMath>
      <w:r w:rsidR="00597A5D" w:rsidRPr="00F471CC">
        <w:rPr>
          <w:sz w:val="28"/>
          <w:szCs w:val="28"/>
        </w:rPr>
        <w:t xml:space="preserve">,  </w:t>
      </w:r>
    </w:p>
    <w:p w:rsidR="00F471CC" w:rsidRPr="00F471CC" w:rsidRDefault="00597A5D" w:rsidP="00F471CC">
      <w:pPr>
        <w:pStyle w:val="af0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F471CC">
        <w:rPr>
          <w:sz w:val="28"/>
          <w:szCs w:val="28"/>
        </w:rPr>
        <w:t>динамическ</w:t>
      </w:r>
      <w:r w:rsidR="00F471CC">
        <w:rPr>
          <w:sz w:val="28"/>
          <w:szCs w:val="28"/>
        </w:rPr>
        <w:t>ая</w:t>
      </w:r>
      <w:r w:rsidRPr="00F471CC">
        <w:rPr>
          <w:sz w:val="28"/>
          <w:szCs w:val="28"/>
        </w:rPr>
        <w:t xml:space="preserve"> вязкость</w:t>
      </w:r>
      <w:r w:rsidR="00B60818">
        <w:rPr>
          <w:sz w:val="28"/>
          <w:szCs w:val="28"/>
        </w:rPr>
        <w:t xml:space="preserve"> воды</w:t>
      </w:r>
      <w:r w:rsidR="00F471CC">
        <w:rPr>
          <w:sz w:val="28"/>
          <w:szCs w:val="28"/>
        </w:rPr>
        <w:t xml:space="preserve"> –</w:t>
      </w:r>
      <w:r w:rsidRPr="00F471CC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μ</m:t>
        </m:r>
        <m:r>
          <w:rPr>
            <w:rFonts w:ascii="Cambria Math"/>
            <w:sz w:val="28"/>
            <w:szCs w:val="28"/>
          </w:rPr>
          <m:t>=1,002</m:t>
        </m:r>
        <m:r>
          <w:rPr>
            <w:rFonts w:ascii="Cambria Math" w:hAnsi="Cambria Math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3</m:t>
            </m:r>
          </m:sup>
        </m:sSup>
        <m:r>
          <m:rPr>
            <m:nor/>
          </m:rPr>
          <w:rPr>
            <w:i/>
            <w:sz w:val="28"/>
            <w:szCs w:val="28"/>
          </w:rPr>
          <m:t>Па∙с</m:t>
        </m:r>
      </m:oMath>
      <w:r w:rsidRPr="00F471CC">
        <w:rPr>
          <w:sz w:val="28"/>
          <w:szCs w:val="28"/>
        </w:rPr>
        <w:t xml:space="preserve">, </w:t>
      </w:r>
    </w:p>
    <w:p w:rsidR="00597A5D" w:rsidRPr="00F471CC" w:rsidRDefault="00597A5D" w:rsidP="00F471CC">
      <w:pPr>
        <w:pStyle w:val="af0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F471CC">
        <w:rPr>
          <w:sz w:val="28"/>
          <w:szCs w:val="28"/>
        </w:rPr>
        <w:lastRenderedPageBreak/>
        <w:t>удельн</w:t>
      </w:r>
      <w:r w:rsidR="00F471CC" w:rsidRPr="00F471CC">
        <w:rPr>
          <w:sz w:val="28"/>
          <w:szCs w:val="28"/>
        </w:rPr>
        <w:t xml:space="preserve">ая </w:t>
      </w:r>
      <w:r w:rsidRPr="00F471CC">
        <w:rPr>
          <w:sz w:val="28"/>
          <w:szCs w:val="28"/>
        </w:rPr>
        <w:t>теплоёмкость</w:t>
      </w:r>
      <w:r w:rsidR="00F471CC">
        <w:rPr>
          <w:sz w:val="28"/>
          <w:szCs w:val="28"/>
        </w:rPr>
        <w:t xml:space="preserve"> –</w:t>
      </w:r>
      <w:r w:rsidRPr="00F471CC">
        <w:rPr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=4182 </m:t>
        </m:r>
        <m:r>
          <m:rPr>
            <m:nor/>
          </m:rPr>
          <w:rPr>
            <w:rFonts w:ascii="Cambria Math" w:hAnsi="Cambria Math"/>
            <w:i/>
            <w:sz w:val="28"/>
            <w:szCs w:val="28"/>
          </w:rPr>
          <m:t xml:space="preserve">Дж/(кг∙К) </m:t>
        </m:r>
      </m:oMath>
      <w:r w:rsidR="00F471CC">
        <w:rPr>
          <w:sz w:val="28"/>
          <w:szCs w:val="28"/>
        </w:rPr>
        <w:t>,</w:t>
      </w:r>
    </w:p>
    <w:p w:rsidR="00597A5D" w:rsidRPr="00F471CC" w:rsidRDefault="00597A5D" w:rsidP="00F471CC">
      <w:pPr>
        <w:pStyle w:val="af0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F471CC">
        <w:rPr>
          <w:sz w:val="28"/>
          <w:szCs w:val="28"/>
        </w:rPr>
        <w:t xml:space="preserve">коэффициент теплопроводности  </w:t>
      </w:r>
      <m:oMath>
        <m:r>
          <w:rPr>
            <w:rFonts w:ascii="Cambria Math" w:hAnsi="Cambria Math"/>
            <w:sz w:val="28"/>
            <w:szCs w:val="28"/>
          </w:rPr>
          <m:t xml:space="preserve">λ=0.6 </m:t>
        </m:r>
        <m:r>
          <m:rPr>
            <m:nor/>
          </m:rPr>
          <w:rPr>
            <w:rFonts w:ascii="Cambria Math" w:hAnsi="Cambria Math"/>
            <w:sz w:val="28"/>
            <w:szCs w:val="28"/>
          </w:rPr>
          <m:t>Вт/(м∙К),</m:t>
        </m:r>
      </m:oMath>
      <w:r w:rsidRPr="00F471CC">
        <w:rPr>
          <w:sz w:val="28"/>
          <w:szCs w:val="28"/>
        </w:rPr>
        <w:t xml:space="preserve"> </w:t>
      </w:r>
    </w:p>
    <w:p w:rsidR="00D234C3" w:rsidRDefault="00F471CC" w:rsidP="00491A62">
      <w:pPr>
        <w:pStyle w:val="af0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входная температура</w:t>
      </w:r>
      <w:r w:rsidR="00D234C3">
        <w:rPr>
          <w:sz w:val="28"/>
          <w:szCs w:val="28"/>
        </w:rPr>
        <w:t xml:space="preserve"> </w:t>
      </w:r>
      <w:r w:rsidR="00B60818">
        <w:rPr>
          <w:sz w:val="28"/>
          <w:szCs w:val="28"/>
        </w:rPr>
        <w:t>воды –</w:t>
      </w:r>
      <w:r w:rsidR="008111A1"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</w:rPr>
              <m:t>0</m:t>
            </m:r>
          </m:sub>
        </m:sSub>
        <m:r>
          <w:rPr>
            <w:rFonts w:ascii="Cambria Math" w:hAnsi="Cambria Math"/>
            <w:sz w:val="28"/>
          </w:rPr>
          <m:t>=293.15°</m:t>
        </m:r>
        <m:r>
          <w:rPr>
            <w:rFonts w:ascii="Cambria Math" w:hAnsi="Cambria Math"/>
            <w:sz w:val="28"/>
            <w:lang w:val="en-US"/>
          </w:rPr>
          <m:t>K</m:t>
        </m:r>
      </m:oMath>
      <w:r w:rsidR="00AA2F51">
        <w:t>,</w:t>
      </w:r>
      <w:r w:rsidR="00597A5D" w:rsidRPr="00F471CC">
        <w:rPr>
          <w:sz w:val="28"/>
          <w:szCs w:val="28"/>
        </w:rPr>
        <w:t xml:space="preserve"> </w:t>
      </w:r>
    </w:p>
    <w:p w:rsidR="00D234C3" w:rsidRDefault="002001E6" w:rsidP="00491A62">
      <w:pPr>
        <w:pStyle w:val="af0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скорость на входе в канал</w:t>
      </w:r>
      <w:r w:rsidR="00B60818">
        <w:rPr>
          <w:sz w:val="28"/>
          <w:szCs w:val="28"/>
        </w:rPr>
        <w:t xml:space="preserve"> –</w:t>
      </w:r>
      <w:r w:rsidR="008111A1" w:rsidRPr="008111A1"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0</m:t>
            </m:r>
          </m:sub>
        </m:sSub>
        <m:r>
          <w:rPr>
            <w:rFonts w:ascii="Cambria Math" w:hAnsi="Cambria Math"/>
            <w:sz w:val="28"/>
          </w:rPr>
          <m:t xml:space="preserve">=1 </m:t>
        </m:r>
        <m:f>
          <m:fPr>
            <m:type m:val="lin"/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</w:rPr>
              <m:t>м</m:t>
            </m:r>
          </m:num>
          <m:den>
            <m:r>
              <w:rPr>
                <w:rFonts w:ascii="Cambria Math" w:hAnsi="Cambria Math"/>
                <w:sz w:val="28"/>
              </w:rPr>
              <m:t>с</m:t>
            </m:r>
          </m:den>
        </m:f>
      </m:oMath>
      <w:r w:rsidR="00D066EB">
        <w:rPr>
          <w:sz w:val="28"/>
          <w:szCs w:val="28"/>
        </w:rPr>
        <w:t>,</w:t>
      </w:r>
    </w:p>
    <w:p w:rsidR="00D066EB" w:rsidRDefault="008111A1" w:rsidP="00491A62">
      <w:pPr>
        <w:pStyle w:val="af0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критерий Рейнольдса</w:t>
      </w:r>
      <w:r w:rsidR="00B60818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Re=21642.6,</m:t>
        </m:r>
      </m:oMath>
    </w:p>
    <w:p w:rsidR="00D066EB" w:rsidRDefault="008111A1" w:rsidP="00491A62">
      <w:pPr>
        <w:pStyle w:val="af0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гидравлический диаметр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=0.022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м</m:t>
        </m:r>
      </m:oMath>
      <w:r w:rsidR="00F0335C">
        <w:rPr>
          <w:sz w:val="28"/>
          <w:szCs w:val="28"/>
        </w:rPr>
        <w:t xml:space="preserve">, а длина </w:t>
      </w:r>
      <m:oMath>
        <m:r>
          <w:rPr>
            <w:rFonts w:ascii="Cambria Math" w:hAnsi="Cambria Math"/>
            <w:sz w:val="28"/>
            <w:szCs w:val="28"/>
          </w:rPr>
          <m:t>L=0.541 м</m:t>
        </m:r>
      </m:oMath>
      <w:r w:rsidR="00F0335C">
        <w:rPr>
          <w:sz w:val="28"/>
          <w:szCs w:val="28"/>
        </w:rPr>
        <w:t>.</w:t>
      </w:r>
    </w:p>
    <w:p w:rsidR="004E5556" w:rsidRPr="00D234C3" w:rsidRDefault="00D234C3" w:rsidP="00D234C3">
      <w:pPr>
        <w:spacing w:line="360" w:lineRule="auto"/>
        <w:jc w:val="both"/>
        <w:rPr>
          <w:sz w:val="28"/>
          <w:szCs w:val="28"/>
        </w:rPr>
      </w:pPr>
      <w:r w:rsidRPr="00D234C3">
        <w:rPr>
          <w:sz w:val="28"/>
          <w:szCs w:val="28"/>
        </w:rPr>
        <w:t xml:space="preserve">На </w:t>
      </w:r>
      <w:r w:rsidR="00597A5D" w:rsidRPr="00D234C3">
        <w:rPr>
          <w:sz w:val="28"/>
          <w:szCs w:val="28"/>
        </w:rPr>
        <w:t xml:space="preserve">боковых поверхностях условия прилипания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|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r=R(z)</m:t>
            </m:r>
          </m:sub>
        </m:sSub>
        <m:r>
          <w:rPr>
            <w:rFonts w:ascii="Cambria Math" w:hAnsi="Cambria Math"/>
            <w:sz w:val="28"/>
            <w:szCs w:val="28"/>
          </w:rPr>
          <m:t>=0 (</m:t>
        </m:r>
        <m:r>
          <w:rPr>
            <w:rFonts w:ascii="Cambria Math" w:hAnsi="Cambria Math"/>
            <w:sz w:val="28"/>
            <w:szCs w:val="28"/>
            <w:lang w:val="en-US"/>
          </w:rPr>
          <m:t>i</m:t>
        </m:r>
        <m:r>
          <w:rPr>
            <w:rFonts w:ascii="Cambria Math" w:hAnsi="Cambria Math"/>
            <w:sz w:val="28"/>
            <w:szCs w:val="28"/>
          </w:rPr>
          <m:t>=1,2,3)</m:t>
        </m:r>
      </m:oMath>
      <w:r w:rsidR="002D6ACF" w:rsidRPr="002D6ACF">
        <w:rPr>
          <w:sz w:val="28"/>
          <w:szCs w:val="28"/>
        </w:rPr>
        <w:t>,</w:t>
      </w:r>
      <w:r w:rsidR="00597A5D" w:rsidRPr="00D234C3">
        <w:rPr>
          <w:sz w:val="28"/>
          <w:szCs w:val="28"/>
        </w:rPr>
        <w:t xml:space="preserve"> а также постоянная температура</w:t>
      </w:r>
      <w:r w:rsidR="002D6ACF" w:rsidRPr="002D6ACF">
        <w:rPr>
          <w:sz w:val="28"/>
        </w:rPr>
        <w:t xml:space="preserve"> </w:t>
      </w:r>
      <w:r w:rsidR="0069667E">
        <w:rPr>
          <w:sz w:val="28"/>
        </w:rPr>
        <w:t xml:space="preserve">стенки </w:t>
      </w:r>
      <m:oMath>
        <m:r>
          <w:rPr>
            <w:rFonts w:ascii="Cambria Math" w:hAnsi="Cambria Math"/>
            <w:sz w:val="28"/>
            <w:lang w:val="en-US"/>
          </w:rPr>
          <m:t>T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|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r</m:t>
            </m:r>
            <m:r>
              <w:rPr>
                <w:rFonts w:ascii="Cambria Math" w:hAnsi="Cambria Math"/>
                <w:sz w:val="28"/>
              </w:rPr>
              <m:t>=R(z)</m:t>
            </m:r>
          </m:sub>
        </m:sSub>
        <m:r>
          <w:rPr>
            <w:rFonts w:ascii="Cambria Math" w:hAnsi="Cambria Math"/>
            <w:sz w:val="28"/>
          </w:rPr>
          <m:t>=373.15°</m:t>
        </m:r>
        <m:r>
          <w:rPr>
            <w:rFonts w:ascii="Cambria Math" w:hAnsi="Cambria Math"/>
            <w:sz w:val="28"/>
            <w:lang w:val="en-US"/>
          </w:rPr>
          <m:t>K</m:t>
        </m:r>
      </m:oMath>
      <w:r w:rsidR="00597A5D" w:rsidRPr="00D234C3">
        <w:rPr>
          <w:sz w:val="28"/>
          <w:szCs w:val="28"/>
        </w:rPr>
        <w:t xml:space="preserve">. </w:t>
      </w:r>
      <w:r w:rsidR="00597A5D" w:rsidRPr="00D234C3">
        <w:rPr>
          <w:sz w:val="28"/>
        </w:rPr>
        <w:t xml:space="preserve"> </w:t>
      </w:r>
    </w:p>
    <w:p w:rsidR="00CE016E" w:rsidRDefault="00B6121D" w:rsidP="00CE016E">
      <w:pPr>
        <w:spacing w:line="360" w:lineRule="auto"/>
        <w:ind w:firstLine="709"/>
        <w:jc w:val="both"/>
        <w:rPr>
          <w:sz w:val="28"/>
        </w:rPr>
      </w:pPr>
      <w:r w:rsidRPr="00491A62">
        <w:rPr>
          <w:sz w:val="28"/>
        </w:rPr>
        <w:t>На рис</w:t>
      </w:r>
      <w:r w:rsidR="00CB25A7">
        <w:rPr>
          <w:sz w:val="28"/>
        </w:rPr>
        <w:t>.</w:t>
      </w:r>
      <w:r w:rsidR="00A41E77">
        <w:rPr>
          <w:sz w:val="28"/>
        </w:rPr>
        <w:t xml:space="preserve"> </w:t>
      </w:r>
      <w:r w:rsidR="00A41E77" w:rsidRPr="00CE016E">
        <w:rPr>
          <w:sz w:val="28"/>
        </w:rPr>
        <w:t>2</w:t>
      </w:r>
      <w:r w:rsidR="00930EA6">
        <w:rPr>
          <w:sz w:val="28"/>
        </w:rPr>
        <w:t>5</w:t>
      </w:r>
      <w:r w:rsidR="0026521E">
        <w:rPr>
          <w:sz w:val="28"/>
        </w:rPr>
        <w:t>–3</w:t>
      </w:r>
      <w:r w:rsidR="00930EA6">
        <w:rPr>
          <w:sz w:val="28"/>
        </w:rPr>
        <w:t>3</w:t>
      </w:r>
      <w:r w:rsidRPr="00491A62">
        <w:rPr>
          <w:sz w:val="28"/>
        </w:rPr>
        <w:t xml:space="preserve"> </w:t>
      </w:r>
      <w:r w:rsidR="00E80D76">
        <w:rPr>
          <w:sz w:val="28"/>
        </w:rPr>
        <w:t>изображены</w:t>
      </w:r>
      <w:r w:rsidRPr="00491A62">
        <w:rPr>
          <w:sz w:val="28"/>
        </w:rPr>
        <w:t xml:space="preserve"> графики формирования профиля осевых компонент скорости и температур</w:t>
      </w:r>
      <w:r w:rsidR="00491A62">
        <w:rPr>
          <w:sz w:val="28"/>
        </w:rPr>
        <w:t xml:space="preserve">ы в </w:t>
      </w:r>
      <w:r w:rsidR="00CB25A7">
        <w:rPr>
          <w:sz w:val="28"/>
        </w:rPr>
        <w:t xml:space="preserve">9 </w:t>
      </w:r>
      <w:r w:rsidR="00491A62">
        <w:rPr>
          <w:sz w:val="28"/>
        </w:rPr>
        <w:t xml:space="preserve">сечениях </w:t>
      </w:r>
      <w:r w:rsidR="00861969">
        <w:rPr>
          <w:sz w:val="28"/>
        </w:rPr>
        <w:t xml:space="preserve">по </w:t>
      </w:r>
      <w:r w:rsidR="00CB25A7">
        <w:rPr>
          <w:sz w:val="28"/>
        </w:rPr>
        <w:t>трем модулям</w:t>
      </w:r>
      <w:r w:rsidR="00861969">
        <w:rPr>
          <w:sz w:val="28"/>
        </w:rPr>
        <w:t xml:space="preserve">: начальный модуль </w:t>
      </w:r>
      <w:r w:rsidR="00861969" w:rsidRPr="00861969">
        <w:rPr>
          <w:sz w:val="28"/>
        </w:rPr>
        <w:t xml:space="preserve">на входе в канал, </w:t>
      </w:r>
      <w:r w:rsidR="00433AE3">
        <w:rPr>
          <w:sz w:val="28"/>
        </w:rPr>
        <w:t>модуль в середине канала</w:t>
      </w:r>
      <w:r w:rsidR="00861969" w:rsidRPr="00861969">
        <w:rPr>
          <w:sz w:val="28"/>
        </w:rPr>
        <w:t xml:space="preserve"> и </w:t>
      </w:r>
      <w:r w:rsidR="00861969">
        <w:rPr>
          <w:sz w:val="28"/>
        </w:rPr>
        <w:t>модуль на</w:t>
      </w:r>
      <w:r w:rsidR="00861969" w:rsidRPr="00861969">
        <w:rPr>
          <w:sz w:val="28"/>
        </w:rPr>
        <w:t xml:space="preserve"> выходе из канал</w:t>
      </w:r>
      <w:r w:rsidR="00861969">
        <w:rPr>
          <w:sz w:val="28"/>
        </w:rPr>
        <w:t>а</w:t>
      </w:r>
      <w:r w:rsidR="00E80D76">
        <w:rPr>
          <w:sz w:val="28"/>
        </w:rPr>
        <w:t xml:space="preserve">. </w:t>
      </w:r>
      <w:r w:rsidR="00861969">
        <w:rPr>
          <w:sz w:val="28"/>
        </w:rPr>
        <w:t>Модули в свою очередь были так же разбиты на три сечения:</w:t>
      </w:r>
      <w:r w:rsidR="00491A62">
        <w:rPr>
          <w:sz w:val="28"/>
        </w:rPr>
        <w:t xml:space="preserve"> вход в </w:t>
      </w:r>
      <w:r w:rsidR="00861969">
        <w:rPr>
          <w:sz w:val="28"/>
        </w:rPr>
        <w:t>модуль</w:t>
      </w:r>
      <w:r w:rsidR="00491A62">
        <w:rPr>
          <w:sz w:val="28"/>
        </w:rPr>
        <w:t>, переход из кон</w:t>
      </w:r>
      <w:r w:rsidRPr="00491A62">
        <w:rPr>
          <w:sz w:val="28"/>
        </w:rPr>
        <w:t xml:space="preserve">фузора в диффузор и </w:t>
      </w:r>
      <w:r w:rsidR="00861969">
        <w:rPr>
          <w:sz w:val="28"/>
        </w:rPr>
        <w:t>выход</w:t>
      </w:r>
      <w:r w:rsidR="00E80D76">
        <w:rPr>
          <w:sz w:val="28"/>
        </w:rPr>
        <w:t xml:space="preserve"> </w:t>
      </w:r>
      <w:r w:rsidR="00E80D76" w:rsidRPr="00E80D76">
        <w:rPr>
          <w:sz w:val="28"/>
        </w:rPr>
        <w:t>(рис. 2</w:t>
      </w:r>
      <w:r w:rsidR="00930EA6">
        <w:rPr>
          <w:sz w:val="28"/>
        </w:rPr>
        <w:t>4</w:t>
      </w:r>
      <w:r w:rsidR="00E80D76" w:rsidRPr="00E80D76">
        <w:rPr>
          <w:sz w:val="28"/>
        </w:rPr>
        <w:t xml:space="preserve">).  </w:t>
      </w:r>
    </w:p>
    <w:p w:rsidR="00CE016E" w:rsidRDefault="00CE016E" w:rsidP="00CE016E">
      <w:pPr>
        <w:spacing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128800" cy="145632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чения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800" cy="145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16E" w:rsidRDefault="00745C84" w:rsidP="00745C84">
      <w:pPr>
        <w:spacing w:line="360" w:lineRule="auto"/>
        <w:ind w:firstLine="709"/>
        <w:jc w:val="center"/>
      </w:pPr>
      <w:r w:rsidRPr="00745C84">
        <w:t>Рис. 2</w:t>
      </w:r>
      <w:r w:rsidR="00930EA6">
        <w:t>4</w:t>
      </w:r>
      <w:r w:rsidRPr="00745C84">
        <w:t>. Разбиение на се</w:t>
      </w:r>
      <w:r>
        <w:t>чения</w:t>
      </w:r>
    </w:p>
    <w:p w:rsidR="00745C84" w:rsidRPr="00745C84" w:rsidRDefault="00745C84" w:rsidP="00745C84">
      <w:pPr>
        <w:ind w:firstLine="709"/>
        <w:jc w:val="center"/>
      </w:pPr>
    </w:p>
    <w:p w:rsidR="00B6121D" w:rsidRDefault="00491A62" w:rsidP="00CE016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Кроме того на рис</w:t>
      </w:r>
      <w:r w:rsidR="00CB25A7">
        <w:rPr>
          <w:sz w:val="28"/>
        </w:rPr>
        <w:t>.</w:t>
      </w:r>
      <w:r>
        <w:rPr>
          <w:sz w:val="28"/>
        </w:rPr>
        <w:t xml:space="preserve"> </w:t>
      </w:r>
      <w:r w:rsidR="00012625" w:rsidRPr="00012625">
        <w:rPr>
          <w:sz w:val="28"/>
        </w:rPr>
        <w:t>2</w:t>
      </w:r>
      <w:r w:rsidR="00930EA6">
        <w:rPr>
          <w:sz w:val="28"/>
        </w:rPr>
        <w:t>5</w:t>
      </w:r>
      <w:r w:rsidR="00012625" w:rsidRPr="00012625">
        <w:rPr>
          <w:sz w:val="28"/>
        </w:rPr>
        <w:t>–3</w:t>
      </w:r>
      <w:r w:rsidR="00930EA6">
        <w:rPr>
          <w:sz w:val="28"/>
        </w:rPr>
        <w:t>3</w:t>
      </w:r>
      <w:r w:rsidR="00012625" w:rsidRPr="00012625">
        <w:rPr>
          <w:sz w:val="28"/>
        </w:rPr>
        <w:t xml:space="preserve"> </w:t>
      </w:r>
      <w:r w:rsidR="00A41E77">
        <w:rPr>
          <w:sz w:val="28"/>
        </w:rPr>
        <w:t>представлены</w:t>
      </w:r>
      <w:r>
        <w:rPr>
          <w:sz w:val="28"/>
        </w:rPr>
        <w:t xml:space="preserve"> сравнения </w:t>
      </w:r>
      <w:r w:rsidR="002001E6">
        <w:rPr>
          <w:sz w:val="28"/>
        </w:rPr>
        <w:t>величин</w:t>
      </w:r>
      <w:r w:rsidR="00CE016E">
        <w:rPr>
          <w:sz w:val="28"/>
        </w:rPr>
        <w:t xml:space="preserve"> температуры и скорости на всех сечениях</w:t>
      </w:r>
      <w:r>
        <w:rPr>
          <w:sz w:val="28"/>
        </w:rPr>
        <w:t xml:space="preserve"> для витого </w:t>
      </w:r>
      <w:r w:rsidR="00657B5F">
        <w:rPr>
          <w:sz w:val="28"/>
        </w:rPr>
        <w:t>и гладкого каналов по типу «кон</w:t>
      </w:r>
      <w:r>
        <w:rPr>
          <w:sz w:val="28"/>
        </w:rPr>
        <w:t>фузор-диффузор»</w:t>
      </w:r>
      <w:r w:rsidR="002001E6">
        <w:rPr>
          <w:sz w:val="28"/>
        </w:rPr>
        <w:t xml:space="preserve">. </w:t>
      </w:r>
      <w:proofErr w:type="gramStart"/>
      <w:r w:rsidR="00DB1349">
        <w:rPr>
          <w:sz w:val="28"/>
        </w:rPr>
        <w:t>П</w:t>
      </w:r>
      <w:r w:rsidR="00E80D76">
        <w:rPr>
          <w:sz w:val="28"/>
        </w:rPr>
        <w:t xml:space="preserve">роведено сравнение компонент скорости и температуры </w:t>
      </w:r>
      <w:r w:rsidR="00DB1349">
        <w:rPr>
          <w:sz w:val="28"/>
        </w:rPr>
        <w:t xml:space="preserve">с аналогичными результатами </w:t>
      </w:r>
      <w:r w:rsidR="00E80D76">
        <w:rPr>
          <w:sz w:val="28"/>
        </w:rPr>
        <w:t>для цилиндрический трубы</w:t>
      </w:r>
      <w:r w:rsidR="00DB1349">
        <w:rPr>
          <w:sz w:val="28"/>
        </w:rPr>
        <w:t xml:space="preserve"> в первом и последнем сечении</w:t>
      </w:r>
      <w:r w:rsidR="00E80D76">
        <w:rPr>
          <w:sz w:val="28"/>
        </w:rPr>
        <w:t>.</w:t>
      </w:r>
      <w:proofErr w:type="gramEnd"/>
      <w:r w:rsidR="00E80D76">
        <w:rPr>
          <w:sz w:val="28"/>
        </w:rPr>
        <w:t xml:space="preserve"> График распределения давления по длине</w:t>
      </w:r>
      <w:r w:rsidR="00012625">
        <w:rPr>
          <w:sz w:val="28"/>
        </w:rPr>
        <w:t xml:space="preserve"> (рис. 3</w:t>
      </w:r>
      <w:r w:rsidR="002016A9">
        <w:rPr>
          <w:sz w:val="28"/>
        </w:rPr>
        <w:t>3</w:t>
      </w:r>
      <w:r w:rsidR="00012625">
        <w:rPr>
          <w:sz w:val="28"/>
        </w:rPr>
        <w:t>)</w:t>
      </w:r>
      <w:r w:rsidR="00E80D76">
        <w:rPr>
          <w:sz w:val="28"/>
        </w:rPr>
        <w:t xml:space="preserve"> так же </w:t>
      </w:r>
      <w:r w:rsidR="00DB1349">
        <w:rPr>
          <w:sz w:val="28"/>
        </w:rPr>
        <w:t>представлен</w:t>
      </w:r>
      <w:r w:rsidR="00012625">
        <w:rPr>
          <w:sz w:val="28"/>
        </w:rPr>
        <w:t xml:space="preserve"> для трех видов канала. </w:t>
      </w:r>
    </w:p>
    <w:p w:rsidR="00491A62" w:rsidRDefault="00491A62" w:rsidP="00491A6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457700" cy="3476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1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11" cy="348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A62" w:rsidRDefault="00745C84" w:rsidP="00491A62">
      <w:pPr>
        <w:spacing w:line="360" w:lineRule="auto"/>
        <w:jc w:val="center"/>
      </w:pPr>
      <w:r>
        <w:t>а) распределение скорости</w:t>
      </w:r>
    </w:p>
    <w:p w:rsidR="00491A62" w:rsidRDefault="00491A62" w:rsidP="00491A62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571999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1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35" cy="343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A62" w:rsidRDefault="00A41E77" w:rsidP="00861969">
      <w:pPr>
        <w:spacing w:line="360" w:lineRule="auto"/>
        <w:jc w:val="center"/>
      </w:pPr>
      <w:r>
        <w:t>б</w:t>
      </w:r>
      <w:r w:rsidR="00861969">
        <w:t>)</w:t>
      </w:r>
      <w:r w:rsidR="00745C84">
        <w:t xml:space="preserve"> распределение температуры</w:t>
      </w:r>
    </w:p>
    <w:p w:rsidR="00745C84" w:rsidRDefault="00745C84" w:rsidP="00861969">
      <w:pPr>
        <w:spacing w:line="360" w:lineRule="auto"/>
        <w:jc w:val="center"/>
      </w:pPr>
      <w:r>
        <w:t>Рис. 2</w:t>
      </w:r>
      <w:r w:rsidR="00930EA6">
        <w:t>5</w:t>
      </w:r>
      <w:r>
        <w:t xml:space="preserve">. Распределение </w:t>
      </w:r>
      <w:r w:rsidR="007E28C3" w:rsidRPr="007E28C3">
        <w:t xml:space="preserve">скорости и температуры </w:t>
      </w:r>
      <w:r>
        <w:t>на входном сечении</w:t>
      </w:r>
    </w:p>
    <w:p w:rsidR="00A41E77" w:rsidRDefault="00A41E77" w:rsidP="00B6121D"/>
    <w:p w:rsidR="00745C84" w:rsidRPr="00745C84" w:rsidRDefault="00CB25A7" w:rsidP="00745C84">
      <w:pPr>
        <w:spacing w:after="200" w:line="360" w:lineRule="auto"/>
        <w:ind w:firstLine="709"/>
        <w:jc w:val="both"/>
        <w:rPr>
          <w:rFonts w:eastAsiaTheme="minorEastAsia"/>
          <w:sz w:val="28"/>
          <w:szCs w:val="28"/>
          <w:lang w:eastAsia="en-US" w:bidi="en-US"/>
        </w:rPr>
      </w:pPr>
      <w:r>
        <w:rPr>
          <w:rFonts w:eastAsiaTheme="minorEastAsia"/>
          <w:sz w:val="28"/>
          <w:szCs w:val="28"/>
          <w:lang w:eastAsia="en-US" w:bidi="en-US"/>
        </w:rPr>
        <w:t>Из</w:t>
      </w:r>
      <w:r w:rsidR="00745C84">
        <w:rPr>
          <w:rFonts w:eastAsiaTheme="minorEastAsia"/>
          <w:sz w:val="28"/>
          <w:szCs w:val="28"/>
          <w:lang w:eastAsia="en-US" w:bidi="en-US"/>
        </w:rPr>
        <w:t xml:space="preserve"> рис. 2</w:t>
      </w:r>
      <w:r w:rsidR="00930EA6">
        <w:rPr>
          <w:rFonts w:eastAsiaTheme="minorEastAsia"/>
          <w:sz w:val="28"/>
          <w:szCs w:val="28"/>
          <w:lang w:eastAsia="en-US" w:bidi="en-US"/>
        </w:rPr>
        <w:t>5</w:t>
      </w:r>
      <w:r w:rsidR="000B2DA0" w:rsidRPr="000B2DA0">
        <w:rPr>
          <w:rFonts w:eastAsiaTheme="minorEastAsia"/>
          <w:sz w:val="28"/>
          <w:szCs w:val="28"/>
          <w:lang w:eastAsia="en-US" w:bidi="en-US"/>
        </w:rPr>
        <w:t xml:space="preserve"> (</w:t>
      </w:r>
      <w:r w:rsidR="00745C84">
        <w:rPr>
          <w:rFonts w:eastAsiaTheme="minorEastAsia"/>
          <w:sz w:val="28"/>
          <w:szCs w:val="28"/>
          <w:lang w:eastAsia="en-US" w:bidi="en-US"/>
        </w:rPr>
        <w:t>а)</w:t>
      </w:r>
      <w:r>
        <w:rPr>
          <w:rFonts w:eastAsiaTheme="minorEastAsia"/>
          <w:sz w:val="28"/>
          <w:szCs w:val="28"/>
          <w:lang w:eastAsia="en-US" w:bidi="en-US"/>
        </w:rPr>
        <w:t xml:space="preserve"> следует</w:t>
      </w:r>
      <w:r w:rsidR="00745C84">
        <w:rPr>
          <w:rFonts w:eastAsiaTheme="minorEastAsia"/>
          <w:sz w:val="28"/>
          <w:szCs w:val="28"/>
          <w:lang w:eastAsia="en-US" w:bidi="en-US"/>
        </w:rPr>
        <w:t>,</w:t>
      </w:r>
      <w:r>
        <w:rPr>
          <w:rFonts w:eastAsiaTheme="minorEastAsia"/>
          <w:sz w:val="28"/>
          <w:szCs w:val="28"/>
          <w:lang w:eastAsia="en-US" w:bidi="en-US"/>
        </w:rPr>
        <w:t xml:space="preserve"> что</w:t>
      </w:r>
      <w:r w:rsidR="00745C84">
        <w:rPr>
          <w:rFonts w:eastAsiaTheme="minorEastAsia"/>
          <w:sz w:val="28"/>
          <w:szCs w:val="28"/>
          <w:lang w:eastAsia="en-US" w:bidi="en-US"/>
        </w:rPr>
        <w:t xml:space="preserve"> </w:t>
      </w:r>
      <w:r w:rsidR="00745C84" w:rsidRPr="00745C84">
        <w:rPr>
          <w:rFonts w:eastAsiaTheme="minorEastAsia"/>
          <w:sz w:val="28"/>
          <w:szCs w:val="28"/>
          <w:lang w:eastAsia="en-US" w:bidi="en-US"/>
        </w:rPr>
        <w:t xml:space="preserve">распределение скорости </w:t>
      </w:r>
      <w:r w:rsidR="00BD4F80">
        <w:rPr>
          <w:rFonts w:eastAsiaTheme="minorEastAsia"/>
          <w:sz w:val="28"/>
          <w:szCs w:val="28"/>
          <w:lang w:eastAsia="en-US" w:bidi="en-US"/>
        </w:rPr>
        <w:t xml:space="preserve">для витого </w:t>
      </w:r>
      <w:proofErr w:type="spellStart"/>
      <w:r w:rsidR="00BD4F80">
        <w:rPr>
          <w:rFonts w:eastAsiaTheme="minorEastAsia"/>
          <w:sz w:val="28"/>
          <w:szCs w:val="28"/>
          <w:lang w:eastAsia="en-US" w:bidi="en-US"/>
        </w:rPr>
        <w:t>кон</w:t>
      </w:r>
      <w:r w:rsidR="00745C84">
        <w:rPr>
          <w:rFonts w:eastAsiaTheme="minorEastAsia"/>
          <w:sz w:val="28"/>
          <w:szCs w:val="28"/>
          <w:lang w:eastAsia="en-US" w:bidi="en-US"/>
        </w:rPr>
        <w:t>фузор-диффузорного</w:t>
      </w:r>
      <w:proofErr w:type="spellEnd"/>
      <w:r w:rsidR="00745C84">
        <w:rPr>
          <w:rFonts w:eastAsiaTheme="minorEastAsia"/>
          <w:sz w:val="28"/>
          <w:szCs w:val="28"/>
          <w:lang w:eastAsia="en-US" w:bidi="en-US"/>
        </w:rPr>
        <w:t xml:space="preserve"> канала имеет неравномерный характер. </w:t>
      </w:r>
      <w:r w:rsidR="00745C84" w:rsidRPr="00745C84">
        <w:rPr>
          <w:rFonts w:eastAsiaTheme="minorEastAsia"/>
          <w:sz w:val="28"/>
          <w:szCs w:val="28"/>
          <w:lang w:eastAsia="en-US" w:bidi="en-US"/>
        </w:rPr>
        <w:t xml:space="preserve"> </w:t>
      </w:r>
      <w:r w:rsidR="00745C84">
        <w:rPr>
          <w:rFonts w:eastAsiaTheme="minorEastAsia"/>
          <w:sz w:val="28"/>
          <w:szCs w:val="28"/>
          <w:lang w:eastAsia="en-US" w:bidi="en-US"/>
        </w:rPr>
        <w:t>Это связано с тем, что</w:t>
      </w:r>
      <w:r w:rsidR="00745C84" w:rsidRPr="00745C84">
        <w:rPr>
          <w:rFonts w:eastAsiaTheme="minorEastAsia"/>
          <w:sz w:val="28"/>
          <w:szCs w:val="28"/>
          <w:lang w:eastAsia="en-US" w:bidi="en-US"/>
        </w:rPr>
        <w:t xml:space="preserve">  жидкость сразу попадает в сечение с криволинейными границами.</w:t>
      </w:r>
      <w:r w:rsidR="00745C84">
        <w:rPr>
          <w:rFonts w:eastAsiaTheme="minorEastAsia"/>
          <w:sz w:val="28"/>
          <w:szCs w:val="28"/>
          <w:lang w:eastAsia="en-US" w:bidi="en-US"/>
        </w:rPr>
        <w:t xml:space="preserve"> Графики распределени</w:t>
      </w:r>
      <w:r w:rsidR="00DB1349">
        <w:rPr>
          <w:rFonts w:eastAsiaTheme="minorEastAsia"/>
          <w:sz w:val="28"/>
          <w:szCs w:val="28"/>
          <w:lang w:eastAsia="en-US" w:bidi="en-US"/>
        </w:rPr>
        <w:t>я</w:t>
      </w:r>
      <w:r w:rsidR="00745C84">
        <w:rPr>
          <w:rFonts w:eastAsiaTheme="minorEastAsia"/>
          <w:sz w:val="28"/>
          <w:szCs w:val="28"/>
          <w:lang w:eastAsia="en-US" w:bidi="en-US"/>
        </w:rPr>
        <w:t xml:space="preserve"> температуры</w:t>
      </w:r>
      <w:r w:rsidR="002016A9">
        <w:rPr>
          <w:rFonts w:eastAsiaTheme="minorEastAsia"/>
          <w:sz w:val="28"/>
          <w:szCs w:val="28"/>
          <w:lang w:eastAsia="en-US" w:bidi="en-US"/>
        </w:rPr>
        <w:t xml:space="preserve"> (рис. 25, б)</w:t>
      </w:r>
      <w:r w:rsidR="00745C84">
        <w:rPr>
          <w:rFonts w:eastAsiaTheme="minorEastAsia"/>
          <w:sz w:val="28"/>
          <w:szCs w:val="28"/>
          <w:lang w:eastAsia="en-US" w:bidi="en-US"/>
        </w:rPr>
        <w:t xml:space="preserve">, в свою очередь, для всех </w:t>
      </w:r>
      <w:r w:rsidR="00745C84">
        <w:rPr>
          <w:rFonts w:eastAsiaTheme="minorEastAsia"/>
          <w:sz w:val="28"/>
          <w:szCs w:val="28"/>
          <w:lang w:eastAsia="en-US" w:bidi="en-US"/>
        </w:rPr>
        <w:lastRenderedPageBreak/>
        <w:t xml:space="preserve">видов канала </w:t>
      </w:r>
      <w:r w:rsidR="00DB1349">
        <w:rPr>
          <w:rFonts w:eastAsiaTheme="minorEastAsia"/>
          <w:sz w:val="28"/>
          <w:szCs w:val="28"/>
          <w:lang w:eastAsia="en-US" w:bidi="en-US"/>
        </w:rPr>
        <w:t>имеет одинаковый вид,</w:t>
      </w:r>
      <w:r w:rsidR="00745C84">
        <w:rPr>
          <w:rFonts w:eastAsiaTheme="minorEastAsia"/>
          <w:sz w:val="28"/>
          <w:szCs w:val="28"/>
          <w:lang w:eastAsia="en-US" w:bidi="en-US"/>
        </w:rPr>
        <w:t xml:space="preserve"> и  отражают начальные условия расчёта. </w:t>
      </w:r>
    </w:p>
    <w:p w:rsidR="0011621A" w:rsidRDefault="0011621A" w:rsidP="0011621A">
      <w:pPr>
        <w:spacing w:line="360" w:lineRule="auto"/>
        <w:jc w:val="both"/>
        <w:rPr>
          <w:sz w:val="28"/>
        </w:rPr>
      </w:pPr>
    </w:p>
    <w:p w:rsidR="0011621A" w:rsidRDefault="0011621A" w:rsidP="00861969">
      <w:pPr>
        <w:spacing w:line="360" w:lineRule="auto"/>
        <w:jc w:val="center"/>
        <w:rPr>
          <w:i/>
          <w:sz w:val="28"/>
        </w:rPr>
      </w:pPr>
      <w:r>
        <w:rPr>
          <w:i/>
          <w:noProof/>
          <w:sz w:val="28"/>
        </w:rPr>
        <w:drawing>
          <wp:inline distT="0" distB="0" distL="0" distR="0">
            <wp:extent cx="4635500" cy="34766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eg_konf_vel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088" cy="3476316"/>
                    </a:xfrm>
                    <a:prstGeom prst="rect">
                      <a:avLst/>
                    </a:prstGeom>
                    <a:gradFill>
                      <a:gsLst>
                        <a:gs pos="100000">
                          <a:schemeClr val="bg1"/>
                        </a:gs>
                        <a:gs pos="10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892" w:rsidRPr="00C40892" w:rsidRDefault="0089543C" w:rsidP="00861969">
      <w:pPr>
        <w:spacing w:line="360" w:lineRule="auto"/>
        <w:jc w:val="center"/>
      </w:pPr>
      <w:r>
        <w:t>а</w:t>
      </w:r>
      <w:r w:rsidR="00C40892" w:rsidRPr="00C40892">
        <w:t>)</w:t>
      </w:r>
      <w:r w:rsidR="004055AB">
        <w:t xml:space="preserve"> распределение скорости</w:t>
      </w:r>
    </w:p>
    <w:p w:rsidR="0011621A" w:rsidRPr="0011621A" w:rsidRDefault="0011621A" w:rsidP="00861969">
      <w:pPr>
        <w:spacing w:line="360" w:lineRule="auto"/>
        <w:jc w:val="center"/>
        <w:rPr>
          <w:i/>
          <w:sz w:val="28"/>
        </w:rPr>
      </w:pPr>
      <w:r>
        <w:rPr>
          <w:i/>
          <w:noProof/>
          <w:sz w:val="28"/>
        </w:rPr>
        <w:drawing>
          <wp:inline distT="0" distB="0" distL="0" distR="0">
            <wp:extent cx="4432301" cy="34385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eg_konf_temp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534" cy="344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21A" w:rsidRDefault="0089543C" w:rsidP="00C40892">
      <w:pPr>
        <w:jc w:val="center"/>
      </w:pPr>
      <w:r>
        <w:t>б</w:t>
      </w:r>
      <w:r w:rsidR="00C40892">
        <w:t>)</w:t>
      </w:r>
      <w:r w:rsidR="004055AB">
        <w:t xml:space="preserve"> распределение температуры</w:t>
      </w:r>
    </w:p>
    <w:p w:rsidR="0089543C" w:rsidRDefault="0089543C" w:rsidP="0089543C">
      <w:pPr>
        <w:spacing w:line="360" w:lineRule="auto"/>
        <w:jc w:val="center"/>
      </w:pPr>
      <w:r>
        <w:t>Рис. 2</w:t>
      </w:r>
      <w:r w:rsidR="00930EA6">
        <w:t>6</w:t>
      </w:r>
      <w:r>
        <w:t xml:space="preserve">. Распределение </w:t>
      </w:r>
      <w:r w:rsidR="007E28C3" w:rsidRPr="007E28C3">
        <w:t xml:space="preserve">скорости и температуры </w:t>
      </w:r>
      <w:r>
        <w:t xml:space="preserve">на </w:t>
      </w:r>
      <w:r w:rsidR="004055AB">
        <w:t>переходном</w:t>
      </w:r>
      <w:r>
        <w:t xml:space="preserve"> сечении</w:t>
      </w:r>
      <w:r w:rsidR="004055AB">
        <w:t xml:space="preserve"> первого модуля</w:t>
      </w:r>
    </w:p>
    <w:p w:rsidR="0089543C" w:rsidRDefault="0089543C" w:rsidP="0089543C">
      <w:pPr>
        <w:spacing w:line="360" w:lineRule="auto"/>
        <w:jc w:val="center"/>
      </w:pPr>
    </w:p>
    <w:p w:rsidR="0089543C" w:rsidRPr="0089543C" w:rsidRDefault="0089543C" w:rsidP="0069667E">
      <w:pPr>
        <w:spacing w:line="360" w:lineRule="auto"/>
        <w:jc w:val="both"/>
        <w:rPr>
          <w:rFonts w:eastAsiaTheme="minorEastAsia"/>
          <w:sz w:val="28"/>
          <w:szCs w:val="28"/>
          <w:lang w:eastAsia="en-US" w:bidi="en-US"/>
        </w:rPr>
      </w:pPr>
      <w:r>
        <w:rPr>
          <w:sz w:val="28"/>
        </w:rPr>
        <w:lastRenderedPageBreak/>
        <w:t xml:space="preserve">На </w:t>
      </w:r>
      <w:r w:rsidRPr="0089543C">
        <w:rPr>
          <w:sz w:val="28"/>
        </w:rPr>
        <w:t>рис. 2</w:t>
      </w:r>
      <w:r w:rsidR="00930EA6">
        <w:rPr>
          <w:sz w:val="28"/>
        </w:rPr>
        <w:t>6</w:t>
      </w:r>
      <w:r>
        <w:rPr>
          <w:sz w:val="28"/>
        </w:rPr>
        <w:t xml:space="preserve"> (а, б)</w:t>
      </w:r>
      <w:r w:rsidRPr="0089543C">
        <w:rPr>
          <w:sz w:val="28"/>
        </w:rPr>
        <w:t xml:space="preserve"> изображено распределение скорости</w:t>
      </w:r>
      <w:r>
        <w:rPr>
          <w:sz w:val="28"/>
        </w:rPr>
        <w:t xml:space="preserve"> и температуры</w:t>
      </w:r>
      <w:r w:rsidRPr="0089543C">
        <w:rPr>
          <w:sz w:val="28"/>
        </w:rPr>
        <w:t xml:space="preserve"> </w:t>
      </w:r>
      <w:r>
        <w:rPr>
          <w:sz w:val="28"/>
        </w:rPr>
        <w:t>при переходе из конфузора в диффузорную часть первого модуля</w:t>
      </w:r>
      <w:r w:rsidRPr="0089543C">
        <w:rPr>
          <w:sz w:val="28"/>
        </w:rPr>
        <w:t xml:space="preserve">. </w:t>
      </w:r>
      <w:r>
        <w:rPr>
          <w:sz w:val="28"/>
        </w:rPr>
        <w:t>Наблюдается сохр</w:t>
      </w:r>
      <w:r w:rsidR="0069667E">
        <w:rPr>
          <w:sz w:val="28"/>
        </w:rPr>
        <w:t xml:space="preserve">анение неравномерности </w:t>
      </w:r>
      <w:r w:rsidR="00DB1349">
        <w:rPr>
          <w:sz w:val="28"/>
        </w:rPr>
        <w:t xml:space="preserve">профиля </w:t>
      </w:r>
      <w:r w:rsidR="0069667E">
        <w:rPr>
          <w:sz w:val="28"/>
        </w:rPr>
        <w:t xml:space="preserve">скорости, а так же ее снижение, вызванное увеличением площади сечения канала. </w:t>
      </w:r>
    </w:p>
    <w:p w:rsidR="0089543C" w:rsidRPr="0011621A" w:rsidRDefault="0089543C" w:rsidP="0089543C">
      <w:pPr>
        <w:spacing w:line="360" w:lineRule="auto"/>
        <w:jc w:val="center"/>
      </w:pPr>
    </w:p>
    <w:p w:rsidR="0011621A" w:rsidRDefault="0011621A" w:rsidP="00264B13">
      <w:pPr>
        <w:jc w:val="center"/>
      </w:pPr>
      <w:r>
        <w:rPr>
          <w:noProof/>
        </w:rPr>
        <w:drawing>
          <wp:inline distT="0" distB="0" distL="0" distR="0">
            <wp:extent cx="4660900" cy="34956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eg_out_vel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059" cy="349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892" w:rsidRPr="00C40892" w:rsidRDefault="0089543C" w:rsidP="00C40892">
      <w:pPr>
        <w:jc w:val="center"/>
      </w:pPr>
      <w:r>
        <w:t>а</w:t>
      </w:r>
      <w:r w:rsidR="00C40892">
        <w:t>)</w:t>
      </w:r>
      <w:r w:rsidR="004055AB">
        <w:t xml:space="preserve"> распределение скорости</w:t>
      </w:r>
    </w:p>
    <w:p w:rsidR="0011621A" w:rsidRDefault="0011621A" w:rsidP="00264B13">
      <w:pPr>
        <w:jc w:val="center"/>
      </w:pPr>
      <w:r>
        <w:rPr>
          <w:noProof/>
        </w:rPr>
        <w:drawing>
          <wp:inline distT="0" distB="0" distL="0" distR="0">
            <wp:extent cx="4467225" cy="335041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3_2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646" cy="335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5AB" w:rsidRDefault="004055AB" w:rsidP="004055AB">
      <w:pPr>
        <w:spacing w:line="360" w:lineRule="auto"/>
        <w:jc w:val="center"/>
      </w:pPr>
      <w:r>
        <w:t>б) распределение температуры</w:t>
      </w:r>
    </w:p>
    <w:p w:rsidR="0069667E" w:rsidRDefault="004055AB" w:rsidP="0069667E">
      <w:pPr>
        <w:spacing w:line="360" w:lineRule="auto"/>
        <w:jc w:val="center"/>
      </w:pPr>
      <w:r>
        <w:t>Рис. 2</w:t>
      </w:r>
      <w:r w:rsidR="00930EA6">
        <w:t>7</w:t>
      </w:r>
      <w:r>
        <w:t xml:space="preserve">. Распределение </w:t>
      </w:r>
      <w:r w:rsidR="007E28C3" w:rsidRPr="007E28C3">
        <w:t xml:space="preserve">скорости и температуры </w:t>
      </w:r>
      <w:r>
        <w:t>на выходном сечении первого модуля</w:t>
      </w:r>
    </w:p>
    <w:p w:rsidR="00C40892" w:rsidRPr="0069667E" w:rsidRDefault="0069667E" w:rsidP="00F47F90">
      <w:pPr>
        <w:spacing w:line="360" w:lineRule="auto"/>
      </w:pPr>
      <w:r w:rsidRPr="0069667E">
        <w:rPr>
          <w:sz w:val="28"/>
        </w:rPr>
        <w:lastRenderedPageBreak/>
        <w:t xml:space="preserve">Как видно </w:t>
      </w:r>
      <w:r w:rsidR="00CE7619">
        <w:rPr>
          <w:sz w:val="28"/>
        </w:rPr>
        <w:t>из</w:t>
      </w:r>
      <w:r w:rsidRPr="0069667E">
        <w:rPr>
          <w:sz w:val="28"/>
        </w:rPr>
        <w:t xml:space="preserve"> график</w:t>
      </w:r>
      <w:r w:rsidR="00CE7619">
        <w:rPr>
          <w:sz w:val="28"/>
        </w:rPr>
        <w:t>а</w:t>
      </w:r>
      <w:r w:rsidRPr="0069667E">
        <w:rPr>
          <w:sz w:val="28"/>
        </w:rPr>
        <w:t xml:space="preserve"> температуры (рис. 27, б) уже на первом модуле витой канал </w:t>
      </w:r>
      <w:r w:rsidR="00DB1349">
        <w:rPr>
          <w:sz w:val="28"/>
        </w:rPr>
        <w:t>осуществляет</w:t>
      </w:r>
      <w:r w:rsidRPr="0069667E">
        <w:rPr>
          <w:sz w:val="28"/>
        </w:rPr>
        <w:t xml:space="preserve"> прогрев лучше, чем</w:t>
      </w:r>
      <w:r w:rsidR="00F47F90">
        <w:rPr>
          <w:sz w:val="28"/>
        </w:rPr>
        <w:t xml:space="preserve"> его</w:t>
      </w:r>
      <w:r w:rsidRPr="0069667E">
        <w:rPr>
          <w:sz w:val="28"/>
        </w:rPr>
        <w:t xml:space="preserve"> гладкий</w:t>
      </w:r>
      <w:r w:rsidR="00F47F90">
        <w:rPr>
          <w:sz w:val="28"/>
        </w:rPr>
        <w:t xml:space="preserve"> вариант</w:t>
      </w:r>
      <w:r w:rsidRPr="0069667E">
        <w:rPr>
          <w:sz w:val="28"/>
        </w:rPr>
        <w:t>.</w:t>
      </w:r>
      <w:r>
        <w:rPr>
          <w:sz w:val="28"/>
        </w:rPr>
        <w:t xml:space="preserve"> </w:t>
      </w:r>
      <w:r w:rsidR="00C40892">
        <w:rPr>
          <w:rFonts w:asciiTheme="majorHAnsi" w:eastAsiaTheme="majorEastAsia" w:hAnsiTheme="majorHAnsi" w:cstheme="majorBidi"/>
          <w:b/>
          <w:bCs/>
          <w:noProof/>
          <w:sz w:val="32"/>
          <w:szCs w:val="40"/>
        </w:rPr>
        <w:drawing>
          <wp:inline distT="0" distB="0" distL="0" distR="0">
            <wp:extent cx="4787864" cy="341606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seg_in_vel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01" cy="3422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B78" w:rsidRDefault="000F4B78" w:rsidP="000F4B78">
      <w:pPr>
        <w:spacing w:after="200" w:line="276" w:lineRule="auto"/>
        <w:jc w:val="center"/>
      </w:pPr>
      <w:r>
        <w:t>а)</w:t>
      </w:r>
      <w:r w:rsidR="004055AB">
        <w:t xml:space="preserve"> распределение скорости</w:t>
      </w:r>
    </w:p>
    <w:p w:rsidR="0069667E" w:rsidRPr="0069667E" w:rsidRDefault="000F4B78" w:rsidP="0069667E">
      <w:pPr>
        <w:spacing w:after="200" w:line="276" w:lineRule="auto"/>
        <w:jc w:val="center"/>
        <w:rPr>
          <w:rFonts w:asciiTheme="majorHAnsi" w:eastAsiaTheme="majorEastAsia" w:hAnsiTheme="majorHAnsi" w:cstheme="majorBidi"/>
          <w:b/>
          <w:bCs/>
          <w:sz w:val="32"/>
          <w:szCs w:val="40"/>
        </w:rPr>
      </w:pPr>
      <w:r>
        <w:rPr>
          <w:rFonts w:asciiTheme="majorHAnsi" w:eastAsiaTheme="majorEastAsia" w:hAnsiTheme="majorHAnsi" w:cstheme="majorBidi"/>
          <w:b/>
          <w:bCs/>
          <w:noProof/>
          <w:sz w:val="32"/>
          <w:szCs w:val="40"/>
        </w:rPr>
        <w:drawing>
          <wp:inline distT="0" distB="0" distL="0" distR="0">
            <wp:extent cx="4675517" cy="3214777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4_3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80" cy="3223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67E" w:rsidRDefault="0069667E" w:rsidP="0069667E"/>
    <w:p w:rsidR="0069667E" w:rsidRDefault="004055AB" w:rsidP="0069667E">
      <w:pPr>
        <w:jc w:val="center"/>
      </w:pPr>
      <w:r>
        <w:t>б) распределение температуры</w:t>
      </w:r>
    </w:p>
    <w:p w:rsidR="004055AB" w:rsidRDefault="004055AB" w:rsidP="004055AB">
      <w:pPr>
        <w:spacing w:line="360" w:lineRule="auto"/>
        <w:jc w:val="center"/>
      </w:pPr>
      <w:r>
        <w:t>Рис. 2</w:t>
      </w:r>
      <w:r w:rsidR="00930EA6">
        <w:t>8</w:t>
      </w:r>
      <w:r>
        <w:t xml:space="preserve">. Распределение </w:t>
      </w:r>
      <w:r w:rsidR="007E28C3" w:rsidRPr="007E28C3">
        <w:t xml:space="preserve">скорости и температуры </w:t>
      </w:r>
      <w:r>
        <w:t>на входном сечении среднего модуля</w:t>
      </w:r>
    </w:p>
    <w:p w:rsidR="000F4B78" w:rsidRDefault="000F4B78" w:rsidP="000F4B78">
      <w:pPr>
        <w:spacing w:after="200" w:line="276" w:lineRule="auto"/>
        <w:jc w:val="center"/>
        <w:rPr>
          <w:rFonts w:asciiTheme="majorHAnsi" w:eastAsiaTheme="majorEastAsia" w:hAnsiTheme="majorHAnsi" w:cstheme="majorBidi"/>
          <w:bCs/>
          <w:szCs w:val="40"/>
        </w:rPr>
      </w:pPr>
      <w:r>
        <w:rPr>
          <w:rFonts w:asciiTheme="majorHAnsi" w:eastAsiaTheme="majorEastAsia" w:hAnsiTheme="majorHAnsi" w:cstheme="majorBidi"/>
          <w:bCs/>
          <w:noProof/>
          <w:szCs w:val="40"/>
        </w:rPr>
        <w:lastRenderedPageBreak/>
        <w:drawing>
          <wp:inline distT="0" distB="0" distL="0" distR="0">
            <wp:extent cx="4533900" cy="34004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seg_konf_vel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90" cy="3403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B78" w:rsidRPr="00E434C7" w:rsidRDefault="004055AB" w:rsidP="000F4B78">
      <w:pPr>
        <w:spacing w:after="200" w:line="276" w:lineRule="auto"/>
        <w:jc w:val="center"/>
        <w:rPr>
          <w:rFonts w:eastAsiaTheme="majorEastAsia"/>
          <w:bCs/>
          <w:szCs w:val="40"/>
        </w:rPr>
      </w:pPr>
      <w:r>
        <w:rPr>
          <w:rFonts w:eastAsiaTheme="majorEastAsia"/>
          <w:bCs/>
          <w:szCs w:val="40"/>
        </w:rPr>
        <w:t>а</w:t>
      </w:r>
      <w:r w:rsidR="000F4B78" w:rsidRPr="00E434C7">
        <w:rPr>
          <w:rFonts w:eastAsiaTheme="majorEastAsia"/>
          <w:bCs/>
          <w:szCs w:val="40"/>
        </w:rPr>
        <w:t>)</w:t>
      </w:r>
      <w:r>
        <w:rPr>
          <w:rFonts w:eastAsiaTheme="majorEastAsia"/>
          <w:bCs/>
          <w:szCs w:val="40"/>
        </w:rPr>
        <w:t xml:space="preserve"> распределение скорости</w:t>
      </w:r>
    </w:p>
    <w:p w:rsidR="000F4B78" w:rsidRDefault="000F4B78" w:rsidP="000F4B78">
      <w:pPr>
        <w:spacing w:after="200" w:line="276" w:lineRule="auto"/>
        <w:jc w:val="center"/>
        <w:rPr>
          <w:rFonts w:asciiTheme="majorHAnsi" w:eastAsiaTheme="majorEastAsia" w:hAnsiTheme="majorHAnsi" w:cstheme="majorBidi"/>
          <w:bCs/>
          <w:szCs w:val="40"/>
        </w:rPr>
      </w:pPr>
      <w:r>
        <w:rPr>
          <w:rFonts w:asciiTheme="majorHAnsi" w:eastAsiaTheme="majorEastAsia" w:hAnsiTheme="majorHAnsi" w:cstheme="majorBidi"/>
          <w:bCs/>
          <w:noProof/>
          <w:szCs w:val="40"/>
        </w:rPr>
        <w:drawing>
          <wp:inline distT="0" distB="0" distL="0" distR="0">
            <wp:extent cx="4572000" cy="3429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5_3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912" cy="3433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5AB" w:rsidRDefault="004055AB" w:rsidP="004055AB">
      <w:pPr>
        <w:jc w:val="center"/>
      </w:pPr>
      <w:r>
        <w:t>б) распределение температуры</w:t>
      </w:r>
    </w:p>
    <w:p w:rsidR="004055AB" w:rsidRDefault="004055AB" w:rsidP="004055AB">
      <w:pPr>
        <w:spacing w:line="360" w:lineRule="auto"/>
        <w:jc w:val="center"/>
      </w:pPr>
      <w:r>
        <w:t>Рис. 2</w:t>
      </w:r>
      <w:r w:rsidR="00930EA6">
        <w:t>9</w:t>
      </w:r>
      <w:r>
        <w:t xml:space="preserve">. Распределение </w:t>
      </w:r>
      <w:r w:rsidR="007E28C3" w:rsidRPr="007E28C3">
        <w:t xml:space="preserve">скорости и температуры </w:t>
      </w:r>
      <w:r>
        <w:t>на переходном сечении среднего модуля</w:t>
      </w:r>
    </w:p>
    <w:p w:rsidR="000F4B78" w:rsidRDefault="00F47F90" w:rsidP="00F47F90">
      <w:pPr>
        <w:spacing w:after="200" w:line="360" w:lineRule="auto"/>
        <w:jc w:val="both"/>
        <w:rPr>
          <w:rFonts w:asciiTheme="majorHAnsi" w:eastAsiaTheme="majorEastAsia" w:hAnsiTheme="majorHAnsi" w:cstheme="majorBidi"/>
          <w:b/>
          <w:bCs/>
          <w:sz w:val="32"/>
          <w:szCs w:val="40"/>
        </w:rPr>
      </w:pPr>
      <w:r>
        <w:rPr>
          <w:sz w:val="28"/>
          <w:szCs w:val="28"/>
        </w:rPr>
        <w:t xml:space="preserve">Как видно из рис. 29 (б), жидкость заметно прогревается к середине трубы в сравниваемых каналах.  Однако температура нагрева у витого канала выше, </w:t>
      </w:r>
      <w:r>
        <w:rPr>
          <w:sz w:val="28"/>
          <w:szCs w:val="28"/>
        </w:rPr>
        <w:lastRenderedPageBreak/>
        <w:t>чем у гладкого канала типа «</w:t>
      </w:r>
      <w:proofErr w:type="spellStart"/>
      <w:r>
        <w:rPr>
          <w:sz w:val="28"/>
          <w:szCs w:val="28"/>
        </w:rPr>
        <w:t>конфузор</w:t>
      </w:r>
      <w:proofErr w:type="spellEnd"/>
      <w:r>
        <w:rPr>
          <w:sz w:val="28"/>
          <w:szCs w:val="28"/>
        </w:rPr>
        <w:t xml:space="preserve">-диффузор». </w:t>
      </w:r>
      <w:r w:rsidR="00E434C7">
        <w:rPr>
          <w:rFonts w:asciiTheme="majorHAnsi" w:eastAsiaTheme="majorEastAsia" w:hAnsiTheme="majorHAnsi" w:cstheme="majorBidi"/>
          <w:b/>
          <w:bCs/>
          <w:noProof/>
          <w:sz w:val="32"/>
          <w:szCs w:val="40"/>
        </w:rPr>
        <w:drawing>
          <wp:inline distT="0" distB="0" distL="0" distR="0">
            <wp:extent cx="4244234" cy="318812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seg_out_vel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234" cy="3188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B78" w:rsidRDefault="004055AB" w:rsidP="00E434C7">
      <w:pPr>
        <w:spacing w:after="200" w:line="276" w:lineRule="auto"/>
        <w:jc w:val="center"/>
        <w:rPr>
          <w:rFonts w:eastAsiaTheme="majorEastAsia"/>
          <w:bCs/>
          <w:szCs w:val="40"/>
        </w:rPr>
      </w:pPr>
      <w:r>
        <w:rPr>
          <w:rFonts w:eastAsiaTheme="majorEastAsia"/>
          <w:bCs/>
          <w:szCs w:val="40"/>
        </w:rPr>
        <w:t>а</w:t>
      </w:r>
      <w:r w:rsidR="00E434C7">
        <w:rPr>
          <w:rFonts w:eastAsiaTheme="majorEastAsia"/>
          <w:bCs/>
          <w:szCs w:val="40"/>
        </w:rPr>
        <w:t>)</w:t>
      </w:r>
      <w:r w:rsidR="00AE37C2">
        <w:rPr>
          <w:rFonts w:eastAsiaTheme="majorEastAsia"/>
          <w:bCs/>
          <w:szCs w:val="40"/>
        </w:rPr>
        <w:t xml:space="preserve"> распределение скорости</w:t>
      </w:r>
    </w:p>
    <w:p w:rsidR="00E434C7" w:rsidRDefault="00E434C7" w:rsidP="004055AB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6_2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26" cy="343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5AB" w:rsidRDefault="004055AB" w:rsidP="004055AB">
      <w:pPr>
        <w:jc w:val="center"/>
      </w:pPr>
      <w:r>
        <w:t>б) распределение температуры</w:t>
      </w:r>
    </w:p>
    <w:p w:rsidR="004055AB" w:rsidRDefault="004055AB" w:rsidP="004055AB">
      <w:pPr>
        <w:spacing w:line="360" w:lineRule="auto"/>
        <w:jc w:val="center"/>
      </w:pPr>
      <w:r>
        <w:t xml:space="preserve">Рис. </w:t>
      </w:r>
      <w:r w:rsidR="00930EA6">
        <w:t>30</w:t>
      </w:r>
      <w:r>
        <w:t xml:space="preserve">. Распределение </w:t>
      </w:r>
      <w:r w:rsidR="007E28C3" w:rsidRPr="007E28C3">
        <w:t xml:space="preserve">скорости и температуры </w:t>
      </w:r>
      <w:r>
        <w:t>на выходном сечении среднего модуля</w:t>
      </w:r>
    </w:p>
    <w:p w:rsidR="00F47F90" w:rsidRDefault="00F47F90" w:rsidP="004055AB">
      <w:pPr>
        <w:spacing w:line="360" w:lineRule="auto"/>
        <w:jc w:val="center"/>
      </w:pPr>
    </w:p>
    <w:p w:rsidR="00F47F90" w:rsidRDefault="00F47F90" w:rsidP="00F47F90">
      <w:pPr>
        <w:spacing w:line="360" w:lineRule="auto"/>
        <w:jc w:val="both"/>
      </w:pPr>
    </w:p>
    <w:p w:rsidR="000F4B78" w:rsidRDefault="00C23701" w:rsidP="00264B13">
      <w:pPr>
        <w:jc w:val="center"/>
      </w:pPr>
      <w:r>
        <w:rPr>
          <w:noProof/>
        </w:rPr>
        <w:lastRenderedPageBreak/>
        <w:drawing>
          <wp:inline distT="0" distB="0" distL="0" distR="0">
            <wp:extent cx="4711700" cy="35337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seg_in_vel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88" cy="3532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010" w:rsidRDefault="00665010" w:rsidP="00665010">
      <w:pPr>
        <w:jc w:val="center"/>
      </w:pPr>
      <w:r>
        <w:t>а)</w:t>
      </w:r>
      <w:r w:rsidR="00687684">
        <w:t xml:space="preserve"> распределени</w:t>
      </w:r>
      <w:r w:rsidR="00C31D1F">
        <w:t>е</w:t>
      </w:r>
      <w:r w:rsidR="00687684">
        <w:t xml:space="preserve"> скорости</w:t>
      </w:r>
    </w:p>
    <w:p w:rsidR="00665010" w:rsidRPr="00665010" w:rsidRDefault="00665010" w:rsidP="00665010">
      <w:pPr>
        <w:jc w:val="center"/>
      </w:pPr>
    </w:p>
    <w:p w:rsidR="00C23701" w:rsidRDefault="00C23701" w:rsidP="00665010">
      <w:pPr>
        <w:jc w:val="center"/>
      </w:pPr>
      <w:r>
        <w:rPr>
          <w:noProof/>
        </w:rPr>
        <w:drawing>
          <wp:inline distT="0" distB="0" distL="0" distR="0">
            <wp:extent cx="4533900" cy="34004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7_1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477" cy="3412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5AB" w:rsidRDefault="004055AB" w:rsidP="004055AB">
      <w:pPr>
        <w:jc w:val="center"/>
      </w:pPr>
      <w:r>
        <w:t>б) распределение температуры</w:t>
      </w:r>
    </w:p>
    <w:p w:rsidR="004055AB" w:rsidRDefault="004055AB" w:rsidP="004055AB">
      <w:pPr>
        <w:spacing w:line="360" w:lineRule="auto"/>
        <w:jc w:val="center"/>
      </w:pPr>
      <w:r>
        <w:t>Рис. 3</w:t>
      </w:r>
      <w:r w:rsidR="00930EA6">
        <w:t>1</w:t>
      </w:r>
      <w:r>
        <w:t xml:space="preserve">. Распределение </w:t>
      </w:r>
      <w:r w:rsidR="007E28C3" w:rsidRPr="007E28C3">
        <w:t xml:space="preserve">скорости и температуры </w:t>
      </w:r>
      <w:r>
        <w:t>на в</w:t>
      </w:r>
      <w:r w:rsidR="00AE37C2">
        <w:t>ходном</w:t>
      </w:r>
      <w:r>
        <w:t xml:space="preserve"> сечении </w:t>
      </w:r>
      <w:r w:rsidR="00AE37C2">
        <w:t>последнего</w:t>
      </w:r>
      <w:r>
        <w:t xml:space="preserve"> модуля</w:t>
      </w:r>
    </w:p>
    <w:p w:rsidR="00C23701" w:rsidRDefault="00C23701" w:rsidP="00665010">
      <w:pPr>
        <w:jc w:val="center"/>
      </w:pPr>
      <w:r>
        <w:rPr>
          <w:noProof/>
        </w:rPr>
        <w:lastRenderedPageBreak/>
        <w:drawing>
          <wp:inline distT="0" distB="0" distL="0" distR="0">
            <wp:extent cx="4495800" cy="33718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seg_konf_vel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466" cy="337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010" w:rsidRDefault="00AE37C2" w:rsidP="00665010">
      <w:pPr>
        <w:jc w:val="center"/>
      </w:pPr>
      <w:r>
        <w:t>а</w:t>
      </w:r>
      <w:r w:rsidR="00665010">
        <w:t>)</w:t>
      </w:r>
      <w:r w:rsidR="00687684">
        <w:t xml:space="preserve"> распределение скорости</w:t>
      </w:r>
    </w:p>
    <w:p w:rsidR="00665010" w:rsidRDefault="00665010" w:rsidP="00665010">
      <w:pPr>
        <w:jc w:val="center"/>
      </w:pPr>
    </w:p>
    <w:p w:rsidR="00C23701" w:rsidRDefault="00C23701" w:rsidP="00665010">
      <w:pPr>
        <w:jc w:val="center"/>
      </w:pPr>
      <w:r>
        <w:rPr>
          <w:noProof/>
        </w:rPr>
        <w:drawing>
          <wp:inline distT="0" distB="0" distL="0" distR="0">
            <wp:extent cx="4495800" cy="33718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8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402" cy="3380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6DC" w:rsidRDefault="00D556DC" w:rsidP="00665010">
      <w:pPr>
        <w:jc w:val="center"/>
      </w:pPr>
    </w:p>
    <w:p w:rsidR="00D556DC" w:rsidRDefault="00D556DC" w:rsidP="00D556DC">
      <w:pPr>
        <w:jc w:val="center"/>
      </w:pPr>
      <w:r>
        <w:t>б) распределение температуры</w:t>
      </w:r>
    </w:p>
    <w:p w:rsidR="00D556DC" w:rsidRDefault="00D556DC" w:rsidP="00D556DC">
      <w:pPr>
        <w:spacing w:line="360" w:lineRule="auto"/>
        <w:jc w:val="center"/>
      </w:pPr>
      <w:r>
        <w:t>Рис. 3</w:t>
      </w:r>
      <w:r w:rsidR="00930EA6">
        <w:t>2</w:t>
      </w:r>
      <w:r>
        <w:t xml:space="preserve">. Распределение скорости и </w:t>
      </w:r>
      <w:r w:rsidR="007E28C3">
        <w:t>температуры</w:t>
      </w:r>
      <w:r>
        <w:t xml:space="preserve"> на переходном сечении последнего модуля</w:t>
      </w:r>
    </w:p>
    <w:p w:rsidR="00C23701" w:rsidRDefault="00C23701" w:rsidP="00665010">
      <w:pPr>
        <w:jc w:val="center"/>
      </w:pPr>
      <w:r>
        <w:rPr>
          <w:noProof/>
        </w:rPr>
        <w:lastRenderedPageBreak/>
        <w:drawing>
          <wp:inline distT="0" distB="0" distL="0" distR="0">
            <wp:extent cx="4495800" cy="33718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seg_outlet_vel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887" cy="3374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010" w:rsidRDefault="00D556DC" w:rsidP="00665010">
      <w:pPr>
        <w:jc w:val="center"/>
      </w:pPr>
      <w:r>
        <w:t>а</w:t>
      </w:r>
      <w:r w:rsidR="00665010">
        <w:t>)</w:t>
      </w:r>
      <w:r>
        <w:t xml:space="preserve"> распределение скорости</w:t>
      </w:r>
    </w:p>
    <w:p w:rsidR="00D556DC" w:rsidRDefault="00D556DC" w:rsidP="00665010">
      <w:pPr>
        <w:jc w:val="center"/>
      </w:pPr>
    </w:p>
    <w:p w:rsidR="00665010" w:rsidRDefault="00665010" w:rsidP="00665010">
      <w:pPr>
        <w:jc w:val="center"/>
      </w:pPr>
      <w:r>
        <w:rPr>
          <w:noProof/>
        </w:rPr>
        <w:drawing>
          <wp:inline distT="0" distB="0" distL="0" distR="0">
            <wp:extent cx="4667250" cy="350043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9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063" cy="350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6DC" w:rsidRDefault="00D556DC" w:rsidP="00D556DC">
      <w:pPr>
        <w:jc w:val="center"/>
      </w:pPr>
      <w:r>
        <w:t>б) распределение температуры</w:t>
      </w:r>
    </w:p>
    <w:p w:rsidR="00665010" w:rsidRDefault="00D556DC" w:rsidP="0026521E">
      <w:pPr>
        <w:spacing w:line="360" w:lineRule="auto"/>
        <w:jc w:val="center"/>
      </w:pPr>
      <w:r>
        <w:t>Рис. 3</w:t>
      </w:r>
      <w:r w:rsidR="00930EA6">
        <w:t>3</w:t>
      </w:r>
      <w:r>
        <w:t>. Распределение скорости и давления на выходе из канала</w:t>
      </w:r>
    </w:p>
    <w:p w:rsidR="0026521E" w:rsidRDefault="0026521E" w:rsidP="0026521E">
      <w:pPr>
        <w:spacing w:line="360" w:lineRule="auto"/>
        <w:jc w:val="center"/>
      </w:pPr>
    </w:p>
    <w:p w:rsidR="0026521E" w:rsidRDefault="00CE7619" w:rsidP="00F11484">
      <w:pPr>
        <w:spacing w:after="200" w:line="360" w:lineRule="auto"/>
        <w:ind w:firstLine="709"/>
        <w:jc w:val="both"/>
        <w:rPr>
          <w:rFonts w:eastAsiaTheme="minorEastAsia"/>
          <w:sz w:val="28"/>
          <w:szCs w:val="28"/>
          <w:lang w:eastAsia="en-US" w:bidi="en-US"/>
        </w:rPr>
      </w:pPr>
      <w:r>
        <w:rPr>
          <w:rFonts w:eastAsiaTheme="minorEastAsia"/>
          <w:sz w:val="28"/>
          <w:szCs w:val="28"/>
          <w:lang w:eastAsia="en-US" w:bidi="en-US"/>
        </w:rPr>
        <w:t>Как следует из графиков</w:t>
      </w:r>
      <w:r w:rsidR="0026521E" w:rsidRPr="0026521E">
        <w:rPr>
          <w:rFonts w:eastAsiaTheme="minorEastAsia"/>
          <w:sz w:val="28"/>
          <w:szCs w:val="28"/>
          <w:lang w:eastAsia="en-US" w:bidi="en-US"/>
        </w:rPr>
        <w:t xml:space="preserve"> распределени</w:t>
      </w:r>
      <w:r w:rsidR="007913F8">
        <w:rPr>
          <w:rFonts w:eastAsiaTheme="minorEastAsia"/>
          <w:sz w:val="28"/>
          <w:szCs w:val="28"/>
          <w:lang w:eastAsia="en-US" w:bidi="en-US"/>
        </w:rPr>
        <w:t>й</w:t>
      </w:r>
      <w:r w:rsidR="0026521E" w:rsidRPr="0026521E">
        <w:rPr>
          <w:rFonts w:eastAsiaTheme="minorEastAsia"/>
          <w:sz w:val="28"/>
          <w:szCs w:val="28"/>
          <w:lang w:eastAsia="en-US" w:bidi="en-US"/>
        </w:rPr>
        <w:t xml:space="preserve"> температур  (рис. 3</w:t>
      </w:r>
      <w:r w:rsidR="00930EA6">
        <w:rPr>
          <w:rFonts w:eastAsiaTheme="minorEastAsia"/>
          <w:sz w:val="28"/>
          <w:szCs w:val="28"/>
          <w:lang w:eastAsia="en-US" w:bidi="en-US"/>
        </w:rPr>
        <w:t>3</w:t>
      </w:r>
      <w:r w:rsidR="0026521E">
        <w:rPr>
          <w:rFonts w:eastAsiaTheme="minorEastAsia"/>
          <w:sz w:val="28"/>
          <w:szCs w:val="28"/>
          <w:lang w:eastAsia="en-US" w:bidi="en-US"/>
        </w:rPr>
        <w:t>, б</w:t>
      </w:r>
      <w:r w:rsidR="0026521E" w:rsidRPr="0026521E">
        <w:rPr>
          <w:rFonts w:eastAsiaTheme="minorEastAsia"/>
          <w:sz w:val="28"/>
          <w:szCs w:val="28"/>
          <w:lang w:eastAsia="en-US" w:bidi="en-US"/>
        </w:rPr>
        <w:t>) канал</w:t>
      </w:r>
      <w:r>
        <w:rPr>
          <w:rFonts w:eastAsiaTheme="minorEastAsia"/>
          <w:sz w:val="28"/>
          <w:szCs w:val="28"/>
          <w:lang w:eastAsia="en-US" w:bidi="en-US"/>
        </w:rPr>
        <w:t>ы</w:t>
      </w:r>
      <w:r w:rsidR="00BD4F80">
        <w:rPr>
          <w:rFonts w:eastAsiaTheme="minorEastAsia"/>
          <w:sz w:val="28"/>
          <w:szCs w:val="28"/>
          <w:lang w:eastAsia="en-US" w:bidi="en-US"/>
        </w:rPr>
        <w:t xml:space="preserve"> типа «</w:t>
      </w:r>
      <w:proofErr w:type="spellStart"/>
      <w:r w:rsidR="00BD4F80">
        <w:rPr>
          <w:rFonts w:eastAsiaTheme="minorEastAsia"/>
          <w:sz w:val="28"/>
          <w:szCs w:val="28"/>
          <w:lang w:eastAsia="en-US" w:bidi="en-US"/>
        </w:rPr>
        <w:t>кон</w:t>
      </w:r>
      <w:r w:rsidR="00F11484">
        <w:rPr>
          <w:rFonts w:eastAsiaTheme="minorEastAsia"/>
          <w:sz w:val="28"/>
          <w:szCs w:val="28"/>
          <w:lang w:eastAsia="en-US" w:bidi="en-US"/>
        </w:rPr>
        <w:t>фузор</w:t>
      </w:r>
      <w:proofErr w:type="spellEnd"/>
      <w:r w:rsidR="00F11484">
        <w:rPr>
          <w:rFonts w:eastAsiaTheme="minorEastAsia"/>
          <w:sz w:val="28"/>
          <w:szCs w:val="28"/>
          <w:lang w:eastAsia="en-US" w:bidi="en-US"/>
        </w:rPr>
        <w:t>-диффузор»</w:t>
      </w:r>
      <w:r>
        <w:rPr>
          <w:rFonts w:eastAsiaTheme="minorEastAsia"/>
          <w:sz w:val="28"/>
          <w:szCs w:val="28"/>
          <w:lang w:eastAsia="en-US" w:bidi="en-US"/>
        </w:rPr>
        <w:t xml:space="preserve"> </w:t>
      </w:r>
      <w:r w:rsidR="00DB1349">
        <w:rPr>
          <w:rFonts w:eastAsiaTheme="minorEastAsia"/>
          <w:sz w:val="28"/>
          <w:szCs w:val="28"/>
          <w:lang w:eastAsia="en-US" w:bidi="en-US"/>
        </w:rPr>
        <w:t>имеет превосходство</w:t>
      </w:r>
      <w:r w:rsidR="0026521E" w:rsidRPr="0026521E">
        <w:rPr>
          <w:rFonts w:eastAsiaTheme="minorEastAsia"/>
          <w:sz w:val="28"/>
          <w:szCs w:val="28"/>
          <w:lang w:eastAsia="en-US" w:bidi="en-US"/>
        </w:rPr>
        <w:t xml:space="preserve"> над обычными гладкими цилиндрическими трубами. </w:t>
      </w:r>
      <w:r w:rsidR="00F11484">
        <w:rPr>
          <w:rFonts w:eastAsiaTheme="minorEastAsia"/>
          <w:sz w:val="28"/>
          <w:szCs w:val="28"/>
          <w:lang w:eastAsia="en-US" w:bidi="en-US"/>
        </w:rPr>
        <w:t>Наилучший результат по прогреванию жидкости пока</w:t>
      </w:r>
      <w:r w:rsidR="00BD4F80">
        <w:rPr>
          <w:rFonts w:eastAsiaTheme="minorEastAsia"/>
          <w:sz w:val="28"/>
          <w:szCs w:val="28"/>
          <w:lang w:eastAsia="en-US" w:bidi="en-US"/>
        </w:rPr>
        <w:t>зал исследуемый витой кон</w:t>
      </w:r>
      <w:r w:rsidR="00F11484">
        <w:rPr>
          <w:rFonts w:eastAsiaTheme="minorEastAsia"/>
          <w:sz w:val="28"/>
          <w:szCs w:val="28"/>
          <w:lang w:eastAsia="en-US" w:bidi="en-US"/>
        </w:rPr>
        <w:t xml:space="preserve">фузорно-диффузорный канал. Лучший рост </w:t>
      </w:r>
      <w:r w:rsidR="00F11484">
        <w:rPr>
          <w:rFonts w:eastAsiaTheme="minorEastAsia"/>
          <w:sz w:val="28"/>
          <w:szCs w:val="28"/>
          <w:lang w:eastAsia="en-US" w:bidi="en-US"/>
        </w:rPr>
        <w:lastRenderedPageBreak/>
        <w:t>температур витого канала по сравнению с гладким</w:t>
      </w:r>
      <w:r w:rsidR="00094FA6">
        <w:rPr>
          <w:rFonts w:eastAsiaTheme="minorEastAsia"/>
          <w:sz w:val="28"/>
          <w:szCs w:val="28"/>
          <w:lang w:eastAsia="en-US" w:bidi="en-US"/>
        </w:rPr>
        <w:t xml:space="preserve"> аналогом</w:t>
      </w:r>
      <w:r w:rsidR="00F11484">
        <w:rPr>
          <w:rFonts w:eastAsiaTheme="minorEastAsia"/>
          <w:sz w:val="28"/>
          <w:szCs w:val="28"/>
          <w:lang w:eastAsia="en-US" w:bidi="en-US"/>
        </w:rPr>
        <w:t xml:space="preserve"> наблюдается уже </w:t>
      </w:r>
      <w:r w:rsidR="00DB1349">
        <w:rPr>
          <w:rFonts w:eastAsiaTheme="minorEastAsia"/>
          <w:sz w:val="28"/>
          <w:szCs w:val="28"/>
          <w:lang w:eastAsia="en-US" w:bidi="en-US"/>
        </w:rPr>
        <w:t>в</w:t>
      </w:r>
      <w:r w:rsidR="00F11484">
        <w:rPr>
          <w:rFonts w:eastAsiaTheme="minorEastAsia"/>
          <w:sz w:val="28"/>
          <w:szCs w:val="28"/>
          <w:lang w:eastAsia="en-US" w:bidi="en-US"/>
        </w:rPr>
        <w:t xml:space="preserve"> перво</w:t>
      </w:r>
      <w:r w:rsidR="00DB1349">
        <w:rPr>
          <w:rFonts w:eastAsiaTheme="minorEastAsia"/>
          <w:sz w:val="28"/>
          <w:szCs w:val="28"/>
          <w:lang w:eastAsia="en-US" w:bidi="en-US"/>
        </w:rPr>
        <w:t>м</w:t>
      </w:r>
      <w:r w:rsidR="00F11484">
        <w:rPr>
          <w:rFonts w:eastAsiaTheme="minorEastAsia"/>
          <w:sz w:val="28"/>
          <w:szCs w:val="28"/>
          <w:lang w:eastAsia="en-US" w:bidi="en-US"/>
        </w:rPr>
        <w:t xml:space="preserve"> модул</w:t>
      </w:r>
      <w:r w:rsidR="00DB1349">
        <w:rPr>
          <w:rFonts w:eastAsiaTheme="minorEastAsia"/>
          <w:sz w:val="28"/>
          <w:szCs w:val="28"/>
          <w:lang w:eastAsia="en-US" w:bidi="en-US"/>
        </w:rPr>
        <w:t>е</w:t>
      </w:r>
      <w:r w:rsidR="00F11484">
        <w:rPr>
          <w:rFonts w:eastAsiaTheme="minorEastAsia"/>
          <w:sz w:val="28"/>
          <w:szCs w:val="28"/>
          <w:lang w:eastAsia="en-US" w:bidi="en-US"/>
        </w:rPr>
        <w:t xml:space="preserve">. </w:t>
      </w:r>
    </w:p>
    <w:p w:rsidR="00AF0A99" w:rsidRDefault="00AF0A99" w:rsidP="00F11484">
      <w:pPr>
        <w:spacing w:after="200" w:line="360" w:lineRule="auto"/>
        <w:ind w:firstLine="709"/>
        <w:jc w:val="both"/>
        <w:rPr>
          <w:rFonts w:eastAsiaTheme="minorEastAsia"/>
          <w:sz w:val="28"/>
          <w:szCs w:val="28"/>
          <w:lang w:eastAsia="en-US" w:bidi="en-US"/>
        </w:rPr>
      </w:pPr>
      <w:r>
        <w:rPr>
          <w:rFonts w:eastAsiaTheme="minorEastAsia"/>
          <w:sz w:val="28"/>
          <w:szCs w:val="28"/>
          <w:lang w:eastAsia="en-US" w:bidi="en-US"/>
        </w:rPr>
        <w:t xml:space="preserve">Неравномерный характер скорости у витого канала типа «конфузор-диффузор» сохраняется на протяжении всего течения. </w:t>
      </w:r>
      <w:r w:rsidR="003C681D">
        <w:rPr>
          <w:rFonts w:eastAsiaTheme="minorEastAsia"/>
          <w:sz w:val="28"/>
          <w:szCs w:val="28"/>
          <w:lang w:eastAsia="en-US" w:bidi="en-US"/>
        </w:rPr>
        <w:t xml:space="preserve">Это </w:t>
      </w:r>
      <w:r w:rsidR="005062EC">
        <w:rPr>
          <w:rFonts w:eastAsiaTheme="minorEastAsia"/>
          <w:sz w:val="28"/>
          <w:szCs w:val="28"/>
          <w:lang w:eastAsia="en-US" w:bidi="en-US"/>
        </w:rPr>
        <w:t>связано,</w:t>
      </w:r>
      <w:r w:rsidR="003C681D">
        <w:rPr>
          <w:rFonts w:eastAsiaTheme="minorEastAsia"/>
          <w:sz w:val="28"/>
          <w:szCs w:val="28"/>
          <w:lang w:eastAsia="en-US" w:bidi="en-US"/>
        </w:rPr>
        <w:t xml:space="preserve"> прежде </w:t>
      </w:r>
      <w:r w:rsidR="005062EC">
        <w:rPr>
          <w:rFonts w:eastAsiaTheme="minorEastAsia"/>
          <w:sz w:val="28"/>
          <w:szCs w:val="28"/>
          <w:lang w:eastAsia="en-US" w:bidi="en-US"/>
        </w:rPr>
        <w:t>всего,</w:t>
      </w:r>
      <w:r>
        <w:rPr>
          <w:rFonts w:eastAsiaTheme="minorEastAsia"/>
          <w:sz w:val="28"/>
          <w:szCs w:val="28"/>
          <w:lang w:eastAsia="en-US" w:bidi="en-US"/>
        </w:rPr>
        <w:t xml:space="preserve"> с тем, что идет постоянная перестройка профиля </w:t>
      </w:r>
      <w:r w:rsidR="003C681D">
        <w:rPr>
          <w:rFonts w:eastAsiaTheme="minorEastAsia"/>
          <w:sz w:val="28"/>
          <w:szCs w:val="28"/>
          <w:lang w:eastAsia="en-US" w:bidi="en-US"/>
        </w:rPr>
        <w:t>из-</w:t>
      </w:r>
      <w:r>
        <w:rPr>
          <w:rFonts w:eastAsiaTheme="minorEastAsia"/>
          <w:sz w:val="28"/>
          <w:szCs w:val="28"/>
          <w:lang w:eastAsia="en-US" w:bidi="en-US"/>
        </w:rPr>
        <w:t>за изменения поля скоростей: окружная скорость снижается при попадании в диффузор</w:t>
      </w:r>
      <w:r w:rsidR="003C681D">
        <w:rPr>
          <w:rFonts w:eastAsiaTheme="minorEastAsia"/>
          <w:sz w:val="28"/>
          <w:szCs w:val="28"/>
          <w:lang w:eastAsia="en-US" w:bidi="en-US"/>
        </w:rPr>
        <w:t>, линейная же уменьшается</w:t>
      </w:r>
      <w:r>
        <w:rPr>
          <w:rFonts w:eastAsiaTheme="minorEastAsia"/>
          <w:sz w:val="28"/>
          <w:szCs w:val="28"/>
          <w:lang w:eastAsia="en-US" w:bidi="en-US"/>
        </w:rPr>
        <w:t xml:space="preserve">, а </w:t>
      </w:r>
      <w:r w:rsidR="003C681D">
        <w:rPr>
          <w:rFonts w:eastAsiaTheme="minorEastAsia"/>
          <w:sz w:val="28"/>
          <w:szCs w:val="28"/>
          <w:lang w:eastAsia="en-US" w:bidi="en-US"/>
        </w:rPr>
        <w:t>при переходе в кон</w:t>
      </w:r>
      <w:r>
        <w:rPr>
          <w:rFonts w:eastAsiaTheme="minorEastAsia"/>
          <w:sz w:val="28"/>
          <w:szCs w:val="28"/>
          <w:lang w:eastAsia="en-US" w:bidi="en-US"/>
        </w:rPr>
        <w:t xml:space="preserve">фузор </w:t>
      </w:r>
      <w:r w:rsidR="003C681D">
        <w:rPr>
          <w:rFonts w:eastAsiaTheme="minorEastAsia"/>
          <w:sz w:val="28"/>
          <w:szCs w:val="28"/>
          <w:lang w:eastAsia="en-US" w:bidi="en-US"/>
        </w:rPr>
        <w:t xml:space="preserve">наоборот. </w:t>
      </w:r>
      <w:r>
        <w:rPr>
          <w:rFonts w:eastAsiaTheme="minorEastAsia"/>
          <w:sz w:val="28"/>
          <w:szCs w:val="28"/>
          <w:lang w:eastAsia="en-US" w:bidi="en-US"/>
        </w:rPr>
        <w:t xml:space="preserve"> </w:t>
      </w:r>
    </w:p>
    <w:p w:rsidR="00AF0A99" w:rsidRDefault="00243FA1" w:rsidP="00F11484">
      <w:pPr>
        <w:spacing w:after="200" w:line="360" w:lineRule="auto"/>
        <w:ind w:firstLine="709"/>
        <w:jc w:val="both"/>
        <w:rPr>
          <w:rFonts w:eastAsiaTheme="minorEastAsia"/>
          <w:sz w:val="28"/>
          <w:szCs w:val="28"/>
          <w:lang w:eastAsia="en-US" w:bidi="en-US"/>
        </w:rPr>
      </w:pPr>
      <w:r>
        <w:rPr>
          <w:rFonts w:eastAsiaTheme="minorEastAsia"/>
          <w:sz w:val="28"/>
          <w:szCs w:val="28"/>
          <w:lang w:eastAsia="en-US" w:bidi="en-US"/>
        </w:rPr>
        <w:t xml:space="preserve">В отличие от цилиндрической трубы (рис. 34), в изучаемых каналах </w:t>
      </w:r>
      <w:r w:rsidR="00CE7619">
        <w:rPr>
          <w:rFonts w:eastAsiaTheme="minorEastAsia"/>
          <w:sz w:val="28"/>
          <w:szCs w:val="28"/>
          <w:lang w:eastAsia="en-US" w:bidi="en-US"/>
        </w:rPr>
        <w:t xml:space="preserve">имеет место </w:t>
      </w:r>
      <w:r>
        <w:rPr>
          <w:rFonts w:eastAsiaTheme="minorEastAsia"/>
          <w:sz w:val="28"/>
          <w:szCs w:val="28"/>
          <w:lang w:eastAsia="en-US" w:bidi="en-US"/>
        </w:rPr>
        <w:t xml:space="preserve">нелинейный </w:t>
      </w:r>
      <w:r w:rsidR="00CE7619">
        <w:rPr>
          <w:rFonts w:eastAsiaTheme="minorEastAsia"/>
          <w:sz w:val="28"/>
          <w:szCs w:val="28"/>
          <w:lang w:eastAsia="en-US" w:bidi="en-US"/>
        </w:rPr>
        <w:t xml:space="preserve">характер давления, вызванный </w:t>
      </w:r>
      <w:r>
        <w:rPr>
          <w:rFonts w:eastAsiaTheme="minorEastAsia"/>
          <w:sz w:val="28"/>
          <w:szCs w:val="28"/>
          <w:lang w:eastAsia="en-US" w:bidi="en-US"/>
        </w:rPr>
        <w:t>конфигурац</w:t>
      </w:r>
      <w:r w:rsidR="00CE7619">
        <w:rPr>
          <w:rFonts w:eastAsiaTheme="minorEastAsia"/>
          <w:sz w:val="28"/>
          <w:szCs w:val="28"/>
          <w:lang w:eastAsia="en-US" w:bidi="en-US"/>
        </w:rPr>
        <w:t>ией</w:t>
      </w:r>
      <w:r>
        <w:rPr>
          <w:rFonts w:eastAsiaTheme="minorEastAsia"/>
          <w:sz w:val="28"/>
          <w:szCs w:val="28"/>
          <w:lang w:eastAsia="en-US" w:bidi="en-US"/>
        </w:rPr>
        <w:t xml:space="preserve"> «сужения-расширения»</w:t>
      </w:r>
      <w:bookmarkStart w:id="16" w:name="_GoBack"/>
      <w:bookmarkEnd w:id="16"/>
      <w:r>
        <w:rPr>
          <w:rFonts w:eastAsiaTheme="minorEastAsia"/>
          <w:sz w:val="28"/>
          <w:szCs w:val="28"/>
          <w:lang w:eastAsia="en-US" w:bidi="en-US"/>
        </w:rPr>
        <w:t xml:space="preserve">. В витом канале </w:t>
      </w:r>
      <w:r w:rsidR="00F90C95">
        <w:rPr>
          <w:rFonts w:eastAsiaTheme="minorEastAsia"/>
          <w:sz w:val="28"/>
          <w:szCs w:val="28"/>
          <w:lang w:eastAsia="en-US" w:bidi="en-US"/>
        </w:rPr>
        <w:t xml:space="preserve">график </w:t>
      </w:r>
      <w:r>
        <w:rPr>
          <w:rFonts w:eastAsiaTheme="minorEastAsia"/>
          <w:sz w:val="28"/>
          <w:szCs w:val="28"/>
          <w:lang w:eastAsia="en-US" w:bidi="en-US"/>
        </w:rPr>
        <w:t>перепад</w:t>
      </w:r>
      <w:r w:rsidR="00F90C95">
        <w:rPr>
          <w:rFonts w:eastAsiaTheme="minorEastAsia"/>
          <w:sz w:val="28"/>
          <w:szCs w:val="28"/>
          <w:lang w:eastAsia="en-US" w:bidi="en-US"/>
        </w:rPr>
        <w:t>а давления</w:t>
      </w:r>
      <w:r>
        <w:rPr>
          <w:rFonts w:eastAsiaTheme="minorEastAsia"/>
          <w:sz w:val="28"/>
          <w:szCs w:val="28"/>
          <w:lang w:eastAsia="en-US" w:bidi="en-US"/>
        </w:rPr>
        <w:t xml:space="preserve"> </w:t>
      </w:r>
      <w:proofErr w:type="gramStart"/>
      <w:r>
        <w:rPr>
          <w:rFonts w:eastAsiaTheme="minorEastAsia"/>
          <w:sz w:val="28"/>
          <w:szCs w:val="28"/>
          <w:lang w:eastAsia="en-US" w:bidi="en-US"/>
        </w:rPr>
        <w:t>более плавный</w:t>
      </w:r>
      <w:proofErr w:type="gramEnd"/>
      <w:r w:rsidR="00F90C95">
        <w:rPr>
          <w:rFonts w:eastAsiaTheme="minorEastAsia"/>
          <w:sz w:val="28"/>
          <w:szCs w:val="28"/>
          <w:lang w:eastAsia="en-US" w:bidi="en-US"/>
        </w:rPr>
        <w:t xml:space="preserve">, в </w:t>
      </w:r>
      <w:r w:rsidR="00DB1349">
        <w:rPr>
          <w:rFonts w:eastAsiaTheme="minorEastAsia"/>
          <w:sz w:val="28"/>
          <w:szCs w:val="28"/>
          <w:lang w:eastAsia="en-US" w:bidi="en-US"/>
        </w:rPr>
        <w:t xml:space="preserve">виду того, что </w:t>
      </w:r>
      <w:r w:rsidR="00F90C95">
        <w:rPr>
          <w:rFonts w:eastAsiaTheme="minorEastAsia"/>
          <w:sz w:val="28"/>
          <w:szCs w:val="28"/>
          <w:lang w:eastAsia="en-US" w:bidi="en-US"/>
        </w:rPr>
        <w:t xml:space="preserve">он </w:t>
      </w:r>
      <w:r w:rsidR="00DB1349">
        <w:rPr>
          <w:rFonts w:eastAsiaTheme="minorEastAsia"/>
          <w:sz w:val="28"/>
          <w:szCs w:val="28"/>
          <w:lang w:eastAsia="en-US" w:bidi="en-US"/>
        </w:rPr>
        <w:t>имеет перекрученную поверхность с б</w:t>
      </w:r>
      <w:r w:rsidR="00F90C95">
        <w:rPr>
          <w:rFonts w:eastAsiaTheme="minorEastAsia"/>
          <w:sz w:val="28"/>
          <w:szCs w:val="28"/>
          <w:lang w:eastAsia="en-US" w:bidi="en-US"/>
        </w:rPr>
        <w:t>ольшим шагом винтовой линии, что способствует закручиванию потока жидкости и плавному снижению давления по длине проточной части канала.</w:t>
      </w:r>
    </w:p>
    <w:p w:rsidR="00682880" w:rsidRDefault="00682880" w:rsidP="00F11484">
      <w:pPr>
        <w:spacing w:after="200" w:line="360" w:lineRule="auto"/>
        <w:ind w:firstLine="709"/>
        <w:jc w:val="both"/>
        <w:rPr>
          <w:rFonts w:eastAsiaTheme="minorEastAsia"/>
          <w:sz w:val="28"/>
          <w:szCs w:val="28"/>
          <w:lang w:eastAsia="en-US" w:bidi="en-US"/>
        </w:rPr>
      </w:pPr>
    </w:p>
    <w:p w:rsidR="00682880" w:rsidRDefault="00682880" w:rsidP="00682880">
      <w:pPr>
        <w:spacing w:after="200" w:line="360" w:lineRule="auto"/>
        <w:jc w:val="center"/>
        <w:rPr>
          <w:rFonts w:eastAsiaTheme="minorEastAsia"/>
          <w:sz w:val="28"/>
          <w:szCs w:val="28"/>
          <w:lang w:eastAsia="en-US" w:bidi="en-US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4661161" cy="3495871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вление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161" cy="349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80" w:rsidRDefault="00682880" w:rsidP="00682880">
      <w:pPr>
        <w:spacing w:line="360" w:lineRule="auto"/>
        <w:jc w:val="center"/>
      </w:pPr>
      <w:r>
        <w:t>Рис. 3</w:t>
      </w:r>
      <w:r w:rsidR="00930EA6">
        <w:t>4</w:t>
      </w:r>
      <w:r>
        <w:t>. Сравнение распределения давления по длине каналов разной конфигурации</w:t>
      </w:r>
    </w:p>
    <w:p w:rsidR="00682880" w:rsidRDefault="00682880" w:rsidP="00682880">
      <w:pPr>
        <w:spacing w:line="360" w:lineRule="auto"/>
        <w:jc w:val="center"/>
      </w:pPr>
    </w:p>
    <w:p w:rsidR="00682880" w:rsidRDefault="00682880" w:rsidP="00682880">
      <w:pPr>
        <w:spacing w:line="360" w:lineRule="auto"/>
        <w:jc w:val="center"/>
        <w:rPr>
          <w:noProof/>
        </w:rPr>
      </w:pPr>
    </w:p>
    <w:p w:rsidR="00682880" w:rsidRDefault="00682880" w:rsidP="0068288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343525" cy="3581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вление_контур.jp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152" cy="3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A37" w:rsidRDefault="00682880" w:rsidP="00221BB6">
      <w:pPr>
        <w:spacing w:line="360" w:lineRule="auto"/>
        <w:jc w:val="center"/>
      </w:pPr>
      <w:r>
        <w:t>Рис. 3</w:t>
      </w:r>
      <w:r w:rsidR="00930EA6">
        <w:t>5</w:t>
      </w:r>
      <w:r>
        <w:t>. Контурное давление витого канала по типу «конфузор-диффу</w:t>
      </w:r>
      <w:r w:rsidR="003415C0">
        <w:t>з</w:t>
      </w:r>
      <w:r>
        <w:t>ор»</w:t>
      </w:r>
    </w:p>
    <w:p w:rsidR="00F175A9" w:rsidRDefault="00F175A9" w:rsidP="00221BB6">
      <w:pPr>
        <w:spacing w:line="360" w:lineRule="auto"/>
        <w:jc w:val="center"/>
      </w:pPr>
    </w:p>
    <w:p w:rsidR="00F175A9" w:rsidRPr="00F175A9" w:rsidRDefault="00F175A9" w:rsidP="00DB1349">
      <w:pPr>
        <w:spacing w:line="360" w:lineRule="auto"/>
        <w:ind w:firstLine="709"/>
        <w:jc w:val="both"/>
        <w:rPr>
          <w:sz w:val="28"/>
        </w:rPr>
      </w:pPr>
      <w:r w:rsidRPr="00F175A9">
        <w:rPr>
          <w:sz w:val="28"/>
        </w:rPr>
        <w:t>Контурн</w:t>
      </w:r>
      <w:r w:rsidR="00DB1349">
        <w:rPr>
          <w:sz w:val="28"/>
        </w:rPr>
        <w:t>ый</w:t>
      </w:r>
      <w:r w:rsidRPr="00F175A9">
        <w:rPr>
          <w:sz w:val="28"/>
        </w:rPr>
        <w:t xml:space="preserve"> </w:t>
      </w:r>
      <w:r w:rsidR="00DB1349">
        <w:rPr>
          <w:sz w:val="28"/>
        </w:rPr>
        <w:t xml:space="preserve">график </w:t>
      </w:r>
      <w:r w:rsidRPr="00F175A9">
        <w:rPr>
          <w:sz w:val="28"/>
        </w:rPr>
        <w:t>давлени</w:t>
      </w:r>
      <w:r w:rsidR="00DB1349">
        <w:rPr>
          <w:sz w:val="28"/>
        </w:rPr>
        <w:t>я</w:t>
      </w:r>
      <w:r w:rsidRPr="00F175A9">
        <w:rPr>
          <w:sz w:val="28"/>
        </w:rPr>
        <w:t xml:space="preserve"> </w:t>
      </w:r>
      <w:r w:rsidR="007E28C3" w:rsidRPr="00F175A9">
        <w:rPr>
          <w:sz w:val="28"/>
        </w:rPr>
        <w:t>изучаемо</w:t>
      </w:r>
      <w:r w:rsidR="007E28C3">
        <w:rPr>
          <w:sz w:val="28"/>
        </w:rPr>
        <w:t>го</w:t>
      </w:r>
      <w:r w:rsidRPr="00F175A9">
        <w:rPr>
          <w:sz w:val="28"/>
        </w:rPr>
        <w:t xml:space="preserve"> канала, </w:t>
      </w:r>
      <w:r w:rsidR="003C681D" w:rsidRPr="003C681D">
        <w:rPr>
          <w:sz w:val="28"/>
        </w:rPr>
        <w:t>иллюстрирует зависимость величины давления от размеров бокового сечения трубы. На диффузорном расширении числовое значение давления возрастает и имеет тенденцию к убыванию на конфузорном сужении. Местное возрастание величины давления возникает по причине попадание жидкости в спиралевидные выступы на боковой поверхности канала</w:t>
      </w:r>
      <w:r w:rsidR="00CE7619">
        <w:rPr>
          <w:sz w:val="28"/>
        </w:rPr>
        <w:t>.</w:t>
      </w:r>
    </w:p>
    <w:p w:rsidR="009E6B92" w:rsidRDefault="009E6B92" w:rsidP="0011621A">
      <w:pPr>
        <w:pStyle w:val="1"/>
      </w:pPr>
    </w:p>
    <w:p w:rsidR="009E6B92" w:rsidRDefault="009E6B92" w:rsidP="0011621A">
      <w:pPr>
        <w:pStyle w:val="1"/>
      </w:pPr>
    </w:p>
    <w:p w:rsidR="009E6B92" w:rsidRDefault="009E6B92" w:rsidP="009E6B92">
      <w:pPr>
        <w:pStyle w:val="1"/>
        <w:jc w:val="left"/>
      </w:pPr>
    </w:p>
    <w:p w:rsidR="001F73A0" w:rsidRPr="001F73A0" w:rsidRDefault="001F73A0" w:rsidP="001F73A0"/>
    <w:p w:rsidR="009E6B92" w:rsidRDefault="009E6B92" w:rsidP="009E6B92"/>
    <w:p w:rsidR="00B6121D" w:rsidRDefault="000568A4" w:rsidP="00F175A9">
      <w:pPr>
        <w:pStyle w:val="1"/>
      </w:pPr>
      <w:bookmarkStart w:id="17" w:name="_Toc419985533"/>
      <w:r>
        <w:t>З</w:t>
      </w:r>
      <w:r w:rsidR="00EB2F3B">
        <w:t>АКЛЮЧЕНИЕ</w:t>
      </w:r>
      <w:bookmarkEnd w:id="17"/>
    </w:p>
    <w:p w:rsidR="0011621A" w:rsidRDefault="0011621A" w:rsidP="00861969">
      <w:pPr>
        <w:spacing w:line="720" w:lineRule="auto"/>
      </w:pPr>
    </w:p>
    <w:p w:rsidR="00D57BE2" w:rsidRPr="00D57BE2" w:rsidRDefault="00D57BE2" w:rsidP="00D57BE2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>В работе получены следующие</w:t>
      </w:r>
      <w:r w:rsidR="004A601B">
        <w:rPr>
          <w:sz w:val="28"/>
        </w:rPr>
        <w:t xml:space="preserve"> </w:t>
      </w:r>
      <w:r>
        <w:rPr>
          <w:sz w:val="28"/>
        </w:rPr>
        <w:t>результаты:</w:t>
      </w:r>
    </w:p>
    <w:p w:rsidR="00E7522E" w:rsidRDefault="00D57BE2" w:rsidP="00E7522E">
      <w:pPr>
        <w:pStyle w:val="af0"/>
        <w:numPr>
          <w:ilvl w:val="0"/>
          <w:numId w:val="13"/>
        </w:numPr>
        <w:spacing w:line="360" w:lineRule="auto"/>
        <w:jc w:val="both"/>
        <w:rPr>
          <w:sz w:val="28"/>
        </w:rPr>
      </w:pPr>
      <w:r>
        <w:rPr>
          <w:sz w:val="28"/>
        </w:rPr>
        <w:t>п</w:t>
      </w:r>
      <w:r w:rsidR="00B919B1">
        <w:rPr>
          <w:sz w:val="28"/>
        </w:rPr>
        <w:t>редложен</w:t>
      </w:r>
      <w:r w:rsidR="00263042">
        <w:rPr>
          <w:sz w:val="28"/>
        </w:rPr>
        <w:t xml:space="preserve">ы </w:t>
      </w:r>
      <w:r w:rsidR="00284751">
        <w:rPr>
          <w:sz w:val="28"/>
        </w:rPr>
        <w:t>теплообменные элементы с проточной частью канала</w:t>
      </w:r>
      <w:r w:rsidR="00263042">
        <w:rPr>
          <w:sz w:val="28"/>
        </w:rPr>
        <w:t xml:space="preserve"> типа «конфузор-диффузор»</w:t>
      </w:r>
      <w:r w:rsidR="00E7522E">
        <w:rPr>
          <w:sz w:val="28"/>
        </w:rPr>
        <w:t>, построенные к</w:t>
      </w:r>
      <w:r w:rsidR="00E7522E" w:rsidRPr="00E7522E">
        <w:rPr>
          <w:sz w:val="28"/>
        </w:rPr>
        <w:t>омбинаци</w:t>
      </w:r>
      <w:r w:rsidR="00E7522E">
        <w:rPr>
          <w:sz w:val="28"/>
        </w:rPr>
        <w:t>ей</w:t>
      </w:r>
      <w:r w:rsidR="00E7522E" w:rsidRPr="00E7522E">
        <w:rPr>
          <w:sz w:val="28"/>
        </w:rPr>
        <w:t xml:space="preserve"> поверхностей в виде наклонн</w:t>
      </w:r>
      <w:r w:rsidR="00E7522E">
        <w:rPr>
          <w:sz w:val="28"/>
        </w:rPr>
        <w:t>ых</w:t>
      </w:r>
      <w:r w:rsidR="00E7522E" w:rsidRPr="00E7522E">
        <w:rPr>
          <w:sz w:val="28"/>
        </w:rPr>
        <w:t xml:space="preserve"> геликоид</w:t>
      </w:r>
      <w:r w:rsidR="00284751">
        <w:rPr>
          <w:sz w:val="28"/>
        </w:rPr>
        <w:t>ов;</w:t>
      </w:r>
    </w:p>
    <w:p w:rsidR="000F4452" w:rsidRDefault="000F4452" w:rsidP="000F4452">
      <w:pPr>
        <w:pStyle w:val="af0"/>
        <w:numPr>
          <w:ilvl w:val="0"/>
          <w:numId w:val="13"/>
        </w:numPr>
        <w:spacing w:line="360" w:lineRule="auto"/>
        <w:jc w:val="both"/>
        <w:rPr>
          <w:sz w:val="28"/>
        </w:rPr>
      </w:pPr>
      <w:r>
        <w:rPr>
          <w:sz w:val="28"/>
        </w:rPr>
        <w:t>описаны существующие на сегодняшний день технологии изготовления интенсифицированных рассматриваемых теплообменных элементов;</w:t>
      </w:r>
    </w:p>
    <w:p w:rsidR="00E7522E" w:rsidRDefault="00E7522E" w:rsidP="00E7522E">
      <w:pPr>
        <w:pStyle w:val="af0"/>
        <w:numPr>
          <w:ilvl w:val="0"/>
          <w:numId w:val="13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с использованием аппарата дифференциальной геометрии, были описаны уравнения </w:t>
      </w:r>
      <w:r w:rsidRPr="00E7522E">
        <w:rPr>
          <w:sz w:val="28"/>
        </w:rPr>
        <w:t xml:space="preserve">винтовой поверхности </w:t>
      </w:r>
      <w:r w:rsidR="00E238AC" w:rsidRPr="00E7522E">
        <w:rPr>
          <w:sz w:val="28"/>
        </w:rPr>
        <w:t>теплообмен</w:t>
      </w:r>
      <w:r w:rsidR="00E238AC">
        <w:rPr>
          <w:sz w:val="28"/>
        </w:rPr>
        <w:t>ного</w:t>
      </w:r>
      <w:r w:rsidRPr="00E7522E">
        <w:rPr>
          <w:sz w:val="28"/>
        </w:rPr>
        <w:t xml:space="preserve"> элемента </w:t>
      </w:r>
      <w:r w:rsidR="005E3767">
        <w:rPr>
          <w:sz w:val="28"/>
        </w:rPr>
        <w:t xml:space="preserve">типа </w:t>
      </w:r>
      <w:r w:rsidRPr="00E7522E">
        <w:rPr>
          <w:sz w:val="28"/>
        </w:rPr>
        <w:t>«конфузор-диффузор»</w:t>
      </w:r>
      <w:r>
        <w:rPr>
          <w:sz w:val="28"/>
        </w:rPr>
        <w:t>;</w:t>
      </w:r>
    </w:p>
    <w:p w:rsidR="002645D4" w:rsidRDefault="00E7522E" w:rsidP="002645D4">
      <w:pPr>
        <w:pStyle w:val="af0"/>
        <w:numPr>
          <w:ilvl w:val="0"/>
          <w:numId w:val="13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произведена численная реализация сопряженной задачи теплообмена на базе конечно-элементного анализа с помощью пакета программ </w:t>
      </w:r>
      <w:r>
        <w:rPr>
          <w:sz w:val="28"/>
          <w:lang w:val="en-US"/>
        </w:rPr>
        <w:t>ANSYS</w:t>
      </w:r>
      <w:r>
        <w:rPr>
          <w:sz w:val="28"/>
        </w:rPr>
        <w:t>.</w:t>
      </w:r>
      <w:r w:rsidR="00284751" w:rsidRPr="00284751">
        <w:t xml:space="preserve"> </w:t>
      </w:r>
      <w:r w:rsidR="00284751" w:rsidRPr="00284751">
        <w:rPr>
          <w:sz w:val="28"/>
        </w:rPr>
        <w:t xml:space="preserve">В ходе </w:t>
      </w:r>
      <w:r w:rsidR="00284751">
        <w:rPr>
          <w:sz w:val="28"/>
        </w:rPr>
        <w:t xml:space="preserve">решения задачи </w:t>
      </w:r>
      <w:r w:rsidR="00284751" w:rsidRPr="00284751">
        <w:rPr>
          <w:sz w:val="28"/>
        </w:rPr>
        <w:t xml:space="preserve">построена геометрическая модель области течения жидкости и наложена расчетная </w:t>
      </w:r>
      <w:r w:rsidR="006C0932">
        <w:rPr>
          <w:sz w:val="28"/>
        </w:rPr>
        <w:t xml:space="preserve">сетка </w:t>
      </w:r>
      <w:r w:rsidR="002645D4" w:rsidRPr="002645D4">
        <w:rPr>
          <w:sz w:val="28"/>
        </w:rPr>
        <w:t>размер</w:t>
      </w:r>
      <w:r w:rsidR="002645D4">
        <w:rPr>
          <w:sz w:val="28"/>
        </w:rPr>
        <w:t xml:space="preserve">ностью </w:t>
      </w:r>
      <w:r w:rsidR="002645D4" w:rsidRPr="002645D4">
        <w:rPr>
          <w:sz w:val="28"/>
        </w:rPr>
        <w:t xml:space="preserve"> 0,00075 м, где: 4123247 шт. ячеек, 8323832 шт. поверхностей и 717860 узлов, в качестве элеме</w:t>
      </w:r>
      <w:r w:rsidR="002645D4">
        <w:rPr>
          <w:sz w:val="28"/>
        </w:rPr>
        <w:t>нта разбиения выбраны тетраэдры;</w:t>
      </w:r>
      <w:r>
        <w:rPr>
          <w:sz w:val="28"/>
        </w:rPr>
        <w:t xml:space="preserve"> </w:t>
      </w:r>
    </w:p>
    <w:p w:rsidR="00E7522E" w:rsidRDefault="002645D4" w:rsidP="002645D4">
      <w:pPr>
        <w:pStyle w:val="af0"/>
        <w:numPr>
          <w:ilvl w:val="0"/>
          <w:numId w:val="13"/>
        </w:numPr>
        <w:spacing w:line="360" w:lineRule="auto"/>
        <w:jc w:val="both"/>
        <w:rPr>
          <w:sz w:val="28"/>
        </w:rPr>
      </w:pPr>
      <w:r>
        <w:rPr>
          <w:sz w:val="28"/>
        </w:rPr>
        <w:t>п</w:t>
      </w:r>
      <w:r w:rsidR="00E7522E">
        <w:rPr>
          <w:sz w:val="28"/>
        </w:rPr>
        <w:t>олучены значения распределения скоростей, температуры и давления в радиальных сечениях по длине канала;</w:t>
      </w:r>
    </w:p>
    <w:p w:rsidR="00E7522E" w:rsidRDefault="00E7522E" w:rsidP="00284751">
      <w:pPr>
        <w:pStyle w:val="af0"/>
        <w:numPr>
          <w:ilvl w:val="0"/>
          <w:numId w:val="13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произведено сравнение вычисленных параметров </w:t>
      </w:r>
      <w:r w:rsidR="000F4452">
        <w:rPr>
          <w:sz w:val="28"/>
        </w:rPr>
        <w:t>с</w:t>
      </w:r>
      <w:r>
        <w:rPr>
          <w:sz w:val="28"/>
        </w:rPr>
        <w:t xml:space="preserve"> </w:t>
      </w:r>
      <w:r w:rsidR="002645D4">
        <w:rPr>
          <w:sz w:val="28"/>
        </w:rPr>
        <w:t xml:space="preserve">гладкостенной </w:t>
      </w:r>
      <w:r>
        <w:rPr>
          <w:sz w:val="28"/>
        </w:rPr>
        <w:t>цилиндрической</w:t>
      </w:r>
      <w:r w:rsidR="004A601B">
        <w:rPr>
          <w:sz w:val="28"/>
        </w:rPr>
        <w:t xml:space="preserve"> труб</w:t>
      </w:r>
      <w:r w:rsidR="000F4452">
        <w:rPr>
          <w:sz w:val="28"/>
        </w:rPr>
        <w:t>ой</w:t>
      </w:r>
      <w:r>
        <w:rPr>
          <w:sz w:val="28"/>
        </w:rPr>
        <w:t xml:space="preserve"> и </w:t>
      </w:r>
      <w:r w:rsidR="004A601B">
        <w:rPr>
          <w:sz w:val="28"/>
        </w:rPr>
        <w:t>труб</w:t>
      </w:r>
      <w:r w:rsidR="000F4452">
        <w:rPr>
          <w:sz w:val="28"/>
        </w:rPr>
        <w:t>ой</w:t>
      </w:r>
      <w:r w:rsidR="004A601B">
        <w:rPr>
          <w:sz w:val="28"/>
        </w:rPr>
        <w:t xml:space="preserve"> </w:t>
      </w:r>
      <w:r>
        <w:rPr>
          <w:sz w:val="28"/>
        </w:rPr>
        <w:t>с поверхностью теплообмена гладкого конфузор-диффузо</w:t>
      </w:r>
      <w:r w:rsidR="004A601B">
        <w:rPr>
          <w:sz w:val="28"/>
        </w:rPr>
        <w:t>р</w:t>
      </w:r>
      <w:r>
        <w:rPr>
          <w:sz w:val="28"/>
        </w:rPr>
        <w:t>ного типа</w:t>
      </w:r>
      <w:r w:rsidR="004A601B">
        <w:rPr>
          <w:sz w:val="28"/>
        </w:rPr>
        <w:t xml:space="preserve">, </w:t>
      </w:r>
      <w:r w:rsidR="002645D4">
        <w:rPr>
          <w:sz w:val="28"/>
        </w:rPr>
        <w:t>являющимися</w:t>
      </w:r>
      <w:r w:rsidR="004A601B">
        <w:rPr>
          <w:sz w:val="28"/>
        </w:rPr>
        <w:t xml:space="preserve"> тестовыми примерами</w:t>
      </w:r>
      <w:r w:rsidR="006C0932">
        <w:rPr>
          <w:sz w:val="28"/>
        </w:rPr>
        <w:t xml:space="preserve">, </w:t>
      </w:r>
      <w:r w:rsidR="00284751" w:rsidRPr="00284751">
        <w:rPr>
          <w:sz w:val="28"/>
        </w:rPr>
        <w:t xml:space="preserve">показано, что теплообмен в </w:t>
      </w:r>
      <w:r w:rsidR="002645D4">
        <w:rPr>
          <w:sz w:val="28"/>
        </w:rPr>
        <w:t>витых каналах</w:t>
      </w:r>
      <w:r w:rsidR="00284751" w:rsidRPr="00284751">
        <w:rPr>
          <w:sz w:val="28"/>
        </w:rPr>
        <w:t xml:space="preserve"> типа</w:t>
      </w:r>
      <w:r w:rsidR="002645D4">
        <w:rPr>
          <w:sz w:val="28"/>
        </w:rPr>
        <w:t xml:space="preserve"> «конфузор-диффузор» увеличился на </w:t>
      </w:r>
      <w:r w:rsidR="00D307F1">
        <w:rPr>
          <w:sz w:val="28"/>
        </w:rPr>
        <w:t>62</w:t>
      </w:r>
      <w:r w:rsidR="002645D4">
        <w:rPr>
          <w:sz w:val="28"/>
        </w:rPr>
        <w:t xml:space="preserve">% по сравнению с цилиндрической трубой и на </w:t>
      </w:r>
      <w:r w:rsidR="00D307F1">
        <w:rPr>
          <w:sz w:val="28"/>
        </w:rPr>
        <w:t>24</w:t>
      </w:r>
      <w:r w:rsidR="002645D4">
        <w:rPr>
          <w:sz w:val="28"/>
        </w:rPr>
        <w:t>%</w:t>
      </w:r>
      <w:r w:rsidR="000F4452">
        <w:rPr>
          <w:sz w:val="28"/>
        </w:rPr>
        <w:t xml:space="preserve"> по сравнению</w:t>
      </w:r>
      <w:r w:rsidR="002645D4">
        <w:rPr>
          <w:sz w:val="28"/>
        </w:rPr>
        <w:t xml:space="preserve"> с гладким «конфузор-диффузором»;</w:t>
      </w:r>
    </w:p>
    <w:p w:rsidR="004A601B" w:rsidRPr="00E7522E" w:rsidRDefault="005E3767" w:rsidP="00E7522E">
      <w:pPr>
        <w:pStyle w:val="af0"/>
        <w:numPr>
          <w:ilvl w:val="0"/>
          <w:numId w:val="13"/>
        </w:numPr>
        <w:spacing w:line="360" w:lineRule="auto"/>
        <w:jc w:val="both"/>
        <w:rPr>
          <w:sz w:val="28"/>
        </w:rPr>
      </w:pPr>
      <w:r>
        <w:rPr>
          <w:sz w:val="28"/>
        </w:rPr>
        <w:t>установ</w:t>
      </w:r>
      <w:r w:rsidR="004A601B">
        <w:rPr>
          <w:sz w:val="28"/>
        </w:rPr>
        <w:t>л</w:t>
      </w:r>
      <w:r w:rsidR="002A14EC">
        <w:rPr>
          <w:sz w:val="28"/>
        </w:rPr>
        <w:t>ена</w:t>
      </w:r>
      <w:r w:rsidR="004A601B">
        <w:rPr>
          <w:sz w:val="28"/>
        </w:rPr>
        <w:t xml:space="preserve"> перспектив</w:t>
      </w:r>
      <w:r>
        <w:rPr>
          <w:sz w:val="28"/>
        </w:rPr>
        <w:t>а</w:t>
      </w:r>
      <w:r w:rsidR="004A601B">
        <w:rPr>
          <w:sz w:val="28"/>
        </w:rPr>
        <w:t xml:space="preserve"> дальнейшего исследования и внедрения каналов такого типа в инновационное кожохотрубчатое теплообменное оборудование.</w:t>
      </w:r>
    </w:p>
    <w:p w:rsidR="00B6121D" w:rsidRPr="000C7DA7" w:rsidRDefault="006C0932" w:rsidP="000C7DA7">
      <w:pPr>
        <w:spacing w:line="360" w:lineRule="auto"/>
        <w:jc w:val="both"/>
        <w:rPr>
          <w:sz w:val="28"/>
        </w:rPr>
      </w:pPr>
      <w:r>
        <w:rPr>
          <w:sz w:val="28"/>
        </w:rPr>
        <w:t>Результаты</w:t>
      </w:r>
      <w:r w:rsidR="004A601B">
        <w:rPr>
          <w:sz w:val="28"/>
        </w:rPr>
        <w:t xml:space="preserve"> исследования</w:t>
      </w:r>
      <w:r w:rsidR="00616AB4" w:rsidRPr="004A601B">
        <w:rPr>
          <w:sz w:val="28"/>
        </w:rPr>
        <w:t xml:space="preserve"> были </w:t>
      </w:r>
      <w:r w:rsidR="005E3767">
        <w:rPr>
          <w:sz w:val="28"/>
        </w:rPr>
        <w:t>опубликованы</w:t>
      </w:r>
      <w:r>
        <w:rPr>
          <w:sz w:val="28"/>
        </w:rPr>
        <w:t xml:space="preserve"> в</w:t>
      </w:r>
      <w:r w:rsidR="005E3767">
        <w:rPr>
          <w:sz w:val="28"/>
        </w:rPr>
        <w:t xml:space="preserve"> тезис</w:t>
      </w:r>
      <w:r>
        <w:rPr>
          <w:sz w:val="28"/>
        </w:rPr>
        <w:t>ах</w:t>
      </w:r>
      <w:r w:rsidR="005E3767">
        <w:rPr>
          <w:sz w:val="28"/>
        </w:rPr>
        <w:t xml:space="preserve"> доклад</w:t>
      </w:r>
      <w:r>
        <w:rPr>
          <w:sz w:val="28"/>
        </w:rPr>
        <w:t>ов</w:t>
      </w:r>
      <w:r w:rsidR="005E3767">
        <w:rPr>
          <w:sz w:val="28"/>
        </w:rPr>
        <w:t xml:space="preserve"> на «</w:t>
      </w:r>
      <w:r w:rsidR="00616AB4" w:rsidRPr="004A601B">
        <w:rPr>
          <w:sz w:val="28"/>
        </w:rPr>
        <w:t>67 Вс</w:t>
      </w:r>
      <w:r w:rsidR="005E3767">
        <w:rPr>
          <w:sz w:val="28"/>
        </w:rPr>
        <w:t xml:space="preserve">ероссийской научной конференции по проблемам архитектуры и </w:t>
      </w:r>
      <w:r w:rsidR="005E3767">
        <w:rPr>
          <w:sz w:val="28"/>
        </w:rPr>
        <w:lastRenderedPageBreak/>
        <w:t>строительства»</w:t>
      </w:r>
      <w:r w:rsidR="00616AB4" w:rsidRPr="004A601B">
        <w:rPr>
          <w:sz w:val="28"/>
        </w:rPr>
        <w:t xml:space="preserve"> и</w:t>
      </w:r>
      <w:r w:rsidR="005E3767">
        <w:rPr>
          <w:sz w:val="28"/>
        </w:rPr>
        <w:t xml:space="preserve"> </w:t>
      </w:r>
      <w:r w:rsidR="00616AB4" w:rsidRPr="004A601B">
        <w:rPr>
          <w:sz w:val="28"/>
        </w:rPr>
        <w:t xml:space="preserve"> </w:t>
      </w:r>
      <w:r w:rsidR="0010351B" w:rsidRPr="004A601B">
        <w:rPr>
          <w:sz w:val="28"/>
        </w:rPr>
        <w:t>Международной научной конференции «Краевые задачи для дифференциальных уравнений и аналитических функций – 2014».</w:t>
      </w:r>
    </w:p>
    <w:p w:rsidR="0011621A" w:rsidRDefault="0011621A" w:rsidP="0011621A"/>
    <w:p w:rsidR="00EB2F3B" w:rsidRDefault="00EB2F3B" w:rsidP="00AA1C48">
      <w:pPr>
        <w:pStyle w:val="1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EB2F3B" w:rsidRDefault="00EB2F3B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Default="002645D4" w:rsidP="00EB2F3B"/>
    <w:p w:rsidR="002645D4" w:rsidRPr="00EB2F3B" w:rsidRDefault="002645D4" w:rsidP="00EB2F3B"/>
    <w:p w:rsidR="00B6121D" w:rsidRDefault="006848B8" w:rsidP="008968AD">
      <w:pPr>
        <w:pStyle w:val="1"/>
        <w:rPr>
          <w:lang w:val="en-US"/>
        </w:rPr>
      </w:pPr>
      <w:bookmarkStart w:id="18" w:name="_Toc419985534"/>
      <w:r>
        <w:t>Л</w:t>
      </w:r>
      <w:r w:rsidR="00EB2F3B">
        <w:t>ИТЕРАТУРА</w:t>
      </w:r>
      <w:bookmarkEnd w:id="18"/>
    </w:p>
    <w:p w:rsidR="008968AD" w:rsidRPr="008968AD" w:rsidRDefault="008968AD" w:rsidP="008968AD">
      <w:pPr>
        <w:spacing w:line="720" w:lineRule="auto"/>
        <w:rPr>
          <w:lang w:val="en-US"/>
        </w:rPr>
      </w:pPr>
    </w:p>
    <w:p w:rsidR="00D40AD6" w:rsidRPr="00D40AD6" w:rsidRDefault="00D40AD6" w:rsidP="00D40AD6"/>
    <w:p w:rsidR="00E33F5F" w:rsidRPr="00E33F5F" w:rsidRDefault="00E33F5F" w:rsidP="00E33F5F">
      <w:pPr>
        <w:numPr>
          <w:ilvl w:val="0"/>
          <w:numId w:val="2"/>
        </w:numPr>
        <w:spacing w:after="200" w:line="360" w:lineRule="auto"/>
        <w:ind w:hanging="1"/>
        <w:jc w:val="both"/>
        <w:rPr>
          <w:sz w:val="28"/>
          <w:szCs w:val="28"/>
        </w:rPr>
      </w:pPr>
      <w:bookmarkStart w:id="19" w:name="мигай1980"/>
      <w:r w:rsidRPr="00E33F5F">
        <w:rPr>
          <w:sz w:val="28"/>
          <w:szCs w:val="28"/>
        </w:rPr>
        <w:lastRenderedPageBreak/>
        <w:t>Мигай</w:t>
      </w:r>
      <w:r w:rsidR="00B82BC3">
        <w:rPr>
          <w:sz w:val="28"/>
          <w:szCs w:val="28"/>
        </w:rPr>
        <w:t xml:space="preserve">, В.К. </w:t>
      </w:r>
      <w:r w:rsidRPr="00E33F5F">
        <w:rPr>
          <w:sz w:val="28"/>
          <w:szCs w:val="28"/>
        </w:rPr>
        <w:t xml:space="preserve">Повышение эффективности современных теплообменников </w:t>
      </w:r>
      <w:r w:rsidR="00B82BC3">
        <w:rPr>
          <w:sz w:val="28"/>
          <w:szCs w:val="28"/>
        </w:rPr>
        <w:t xml:space="preserve">/ В.К. Мигай. – </w:t>
      </w:r>
      <w:r w:rsidRPr="00E33F5F">
        <w:rPr>
          <w:sz w:val="28"/>
          <w:szCs w:val="28"/>
        </w:rPr>
        <w:t>Л.</w:t>
      </w:r>
      <w:r w:rsidR="00B82BC3">
        <w:rPr>
          <w:sz w:val="28"/>
          <w:szCs w:val="28"/>
        </w:rPr>
        <w:t>:</w:t>
      </w:r>
      <w:r w:rsidRPr="00E33F5F">
        <w:rPr>
          <w:sz w:val="28"/>
          <w:szCs w:val="28"/>
        </w:rPr>
        <w:t xml:space="preserve"> Энергия</w:t>
      </w:r>
      <w:r w:rsidR="00B82BC3">
        <w:rPr>
          <w:sz w:val="28"/>
          <w:szCs w:val="28"/>
        </w:rPr>
        <w:t>,</w:t>
      </w:r>
      <w:r w:rsidRPr="00E33F5F">
        <w:rPr>
          <w:sz w:val="28"/>
          <w:szCs w:val="28"/>
        </w:rPr>
        <w:t xml:space="preserve"> 1980</w:t>
      </w:r>
      <w:r w:rsidR="00B82BC3">
        <w:rPr>
          <w:sz w:val="28"/>
          <w:szCs w:val="28"/>
        </w:rPr>
        <w:t>.</w:t>
      </w:r>
      <w:r w:rsidRPr="00E33F5F">
        <w:rPr>
          <w:sz w:val="28"/>
          <w:szCs w:val="28"/>
        </w:rPr>
        <w:t xml:space="preserve"> – 144с.</w:t>
      </w:r>
      <w:bookmarkEnd w:id="19"/>
    </w:p>
    <w:p w:rsidR="00E33F5F" w:rsidRPr="00E33F5F" w:rsidRDefault="00B82BC3" w:rsidP="00E33F5F">
      <w:pPr>
        <w:numPr>
          <w:ilvl w:val="0"/>
          <w:numId w:val="2"/>
        </w:numPr>
        <w:spacing w:after="200" w:line="360" w:lineRule="auto"/>
        <w:ind w:hanging="1"/>
        <w:jc w:val="both"/>
        <w:rPr>
          <w:sz w:val="28"/>
          <w:szCs w:val="28"/>
        </w:rPr>
      </w:pPr>
      <w:bookmarkStart w:id="20" w:name="мигай1987"/>
      <w:r>
        <w:rPr>
          <w:sz w:val="28"/>
          <w:szCs w:val="28"/>
        </w:rPr>
        <w:t xml:space="preserve">Мигай, </w:t>
      </w:r>
      <w:r w:rsidR="00E33F5F" w:rsidRPr="00E33F5F">
        <w:rPr>
          <w:sz w:val="28"/>
          <w:szCs w:val="28"/>
        </w:rPr>
        <w:t xml:space="preserve">В.К. </w:t>
      </w:r>
      <w:bookmarkEnd w:id="20"/>
      <w:r w:rsidR="00E33F5F" w:rsidRPr="00E33F5F">
        <w:rPr>
          <w:sz w:val="28"/>
          <w:szCs w:val="28"/>
        </w:rPr>
        <w:t>Моделирование теплообменного энергетического оборудования</w:t>
      </w:r>
      <w:r>
        <w:rPr>
          <w:sz w:val="28"/>
          <w:szCs w:val="28"/>
        </w:rPr>
        <w:t xml:space="preserve"> / В.К. Мигай</w:t>
      </w:r>
      <w:r w:rsidR="00E33F5F" w:rsidRPr="00E33F5F">
        <w:rPr>
          <w:sz w:val="28"/>
          <w:szCs w:val="28"/>
        </w:rPr>
        <w:t xml:space="preserve">. – Л.: </w:t>
      </w:r>
      <w:proofErr w:type="spellStart"/>
      <w:r w:rsidR="00E33F5F" w:rsidRPr="00E33F5F">
        <w:rPr>
          <w:sz w:val="28"/>
          <w:szCs w:val="28"/>
        </w:rPr>
        <w:t>Энергоатомиздат</w:t>
      </w:r>
      <w:proofErr w:type="spellEnd"/>
      <w:r w:rsidR="00E33F5F" w:rsidRPr="00E33F5F">
        <w:rPr>
          <w:sz w:val="28"/>
          <w:szCs w:val="28"/>
        </w:rPr>
        <w:t>, 1987. – 262 с.</w:t>
      </w:r>
    </w:p>
    <w:p w:rsidR="00E33F5F" w:rsidRPr="00CF1674" w:rsidRDefault="00E33F5F" w:rsidP="00E33F5F">
      <w:pPr>
        <w:numPr>
          <w:ilvl w:val="0"/>
          <w:numId w:val="2"/>
        </w:numPr>
        <w:spacing w:after="200" w:line="360" w:lineRule="auto"/>
        <w:ind w:hanging="1"/>
        <w:jc w:val="both"/>
        <w:rPr>
          <w:sz w:val="28"/>
          <w:szCs w:val="28"/>
        </w:rPr>
      </w:pPr>
      <w:bookmarkStart w:id="21" w:name="патент119452"/>
      <w:r w:rsidRPr="00CF1674">
        <w:rPr>
          <w:sz w:val="28"/>
          <w:szCs w:val="28"/>
        </w:rPr>
        <w:t>Патент № 119452 на пол</w:t>
      </w:r>
      <w:bookmarkEnd w:id="21"/>
      <w:proofErr w:type="gramStart"/>
      <w:r w:rsidRPr="00CF1674">
        <w:rPr>
          <w:sz w:val="28"/>
          <w:szCs w:val="28"/>
        </w:rPr>
        <w:t>.</w:t>
      </w:r>
      <w:proofErr w:type="gramEnd"/>
      <w:r w:rsidRPr="00CF1674">
        <w:rPr>
          <w:sz w:val="28"/>
          <w:szCs w:val="28"/>
        </w:rPr>
        <w:t xml:space="preserve"> </w:t>
      </w:r>
      <w:proofErr w:type="gramStart"/>
      <w:r w:rsidRPr="00CF1674">
        <w:rPr>
          <w:sz w:val="28"/>
          <w:szCs w:val="28"/>
        </w:rPr>
        <w:t>м</w:t>
      </w:r>
      <w:proofErr w:type="gramEnd"/>
      <w:r w:rsidRPr="00CF1674">
        <w:rPr>
          <w:sz w:val="28"/>
          <w:szCs w:val="28"/>
        </w:rPr>
        <w:t xml:space="preserve">од. РФ. Теплообменный элемент / </w:t>
      </w:r>
      <w:proofErr w:type="spellStart"/>
      <w:r w:rsidRPr="00CF1674">
        <w:rPr>
          <w:sz w:val="28"/>
          <w:szCs w:val="28"/>
        </w:rPr>
        <w:t>Золотоносов</w:t>
      </w:r>
      <w:proofErr w:type="spellEnd"/>
      <w:r w:rsidRPr="00CF1674">
        <w:rPr>
          <w:sz w:val="28"/>
          <w:szCs w:val="28"/>
        </w:rPr>
        <w:t xml:space="preserve"> А.Я., </w:t>
      </w:r>
      <w:proofErr w:type="spellStart"/>
      <w:r w:rsidRPr="00CF1674">
        <w:rPr>
          <w:sz w:val="28"/>
          <w:szCs w:val="28"/>
        </w:rPr>
        <w:t>Золотоносов</w:t>
      </w:r>
      <w:proofErr w:type="spellEnd"/>
      <w:r w:rsidRPr="00CF1674">
        <w:rPr>
          <w:sz w:val="28"/>
          <w:szCs w:val="28"/>
        </w:rPr>
        <w:t xml:space="preserve"> Я.Д., </w:t>
      </w:r>
      <w:proofErr w:type="spellStart"/>
      <w:r w:rsidRPr="00CF1674">
        <w:rPr>
          <w:sz w:val="28"/>
          <w:szCs w:val="28"/>
        </w:rPr>
        <w:t>Багоутдинова</w:t>
      </w:r>
      <w:proofErr w:type="spellEnd"/>
      <w:r w:rsidRPr="00CF1674">
        <w:rPr>
          <w:sz w:val="28"/>
          <w:szCs w:val="28"/>
        </w:rPr>
        <w:t xml:space="preserve"> А.Г., </w:t>
      </w:r>
      <w:proofErr w:type="spellStart"/>
      <w:r w:rsidRPr="00CF1674">
        <w:rPr>
          <w:sz w:val="28"/>
          <w:szCs w:val="28"/>
        </w:rPr>
        <w:t>Осыка</w:t>
      </w:r>
      <w:proofErr w:type="spellEnd"/>
      <w:r w:rsidRPr="00CF1674">
        <w:rPr>
          <w:sz w:val="28"/>
          <w:szCs w:val="28"/>
        </w:rPr>
        <w:t xml:space="preserve"> И.И. № 2012109355/06; </w:t>
      </w:r>
      <w:proofErr w:type="spellStart"/>
      <w:r w:rsidRPr="00CF1674">
        <w:rPr>
          <w:sz w:val="28"/>
          <w:szCs w:val="28"/>
        </w:rPr>
        <w:t>заявл</w:t>
      </w:r>
      <w:proofErr w:type="spellEnd"/>
      <w:r w:rsidRPr="00CF1674">
        <w:rPr>
          <w:sz w:val="28"/>
          <w:szCs w:val="28"/>
        </w:rPr>
        <w:t xml:space="preserve">. 12.03.12.; </w:t>
      </w:r>
      <w:proofErr w:type="spellStart"/>
      <w:r w:rsidRPr="00CF1674">
        <w:rPr>
          <w:sz w:val="28"/>
          <w:szCs w:val="28"/>
        </w:rPr>
        <w:t>опубл</w:t>
      </w:r>
      <w:proofErr w:type="spellEnd"/>
      <w:r w:rsidRPr="00CF1674">
        <w:rPr>
          <w:sz w:val="28"/>
          <w:szCs w:val="28"/>
        </w:rPr>
        <w:t xml:space="preserve">. 20.08.2012, </w:t>
      </w:r>
      <w:proofErr w:type="spellStart"/>
      <w:r w:rsidRPr="00CF1674">
        <w:rPr>
          <w:sz w:val="28"/>
          <w:szCs w:val="28"/>
        </w:rPr>
        <w:t>Бюл</w:t>
      </w:r>
      <w:proofErr w:type="spellEnd"/>
      <w:r w:rsidRPr="00CF1674">
        <w:rPr>
          <w:sz w:val="28"/>
          <w:szCs w:val="28"/>
        </w:rPr>
        <w:t>. № 23.</w:t>
      </w:r>
    </w:p>
    <w:p w:rsidR="00E33F5F" w:rsidRPr="00E33F5F" w:rsidRDefault="00E33F5F" w:rsidP="00E33F5F">
      <w:pPr>
        <w:numPr>
          <w:ilvl w:val="0"/>
          <w:numId w:val="2"/>
        </w:numPr>
        <w:tabs>
          <w:tab w:val="num" w:pos="426"/>
        </w:tabs>
        <w:spacing w:after="200" w:line="360" w:lineRule="auto"/>
        <w:ind w:hanging="1"/>
        <w:jc w:val="both"/>
        <w:rPr>
          <w:sz w:val="28"/>
          <w:szCs w:val="28"/>
        </w:rPr>
      </w:pPr>
      <w:bookmarkStart w:id="22" w:name="багоутдКГАСУ86"/>
      <w:proofErr w:type="spellStart"/>
      <w:r w:rsidRPr="00E33F5F">
        <w:rPr>
          <w:sz w:val="28"/>
          <w:szCs w:val="28"/>
        </w:rPr>
        <w:t>Багоутдинова</w:t>
      </w:r>
      <w:proofErr w:type="spellEnd"/>
      <w:r w:rsidR="00B82BC3">
        <w:rPr>
          <w:sz w:val="28"/>
          <w:szCs w:val="28"/>
        </w:rPr>
        <w:t xml:space="preserve">, </w:t>
      </w:r>
      <w:r w:rsidRPr="00E33F5F">
        <w:rPr>
          <w:sz w:val="28"/>
          <w:szCs w:val="28"/>
        </w:rPr>
        <w:t xml:space="preserve"> А.Г. </w:t>
      </w:r>
      <w:bookmarkEnd w:id="22"/>
      <w:proofErr w:type="spellStart"/>
      <w:r w:rsidRPr="00E33F5F">
        <w:rPr>
          <w:sz w:val="28"/>
          <w:szCs w:val="28"/>
        </w:rPr>
        <w:t>Энергоэффективные</w:t>
      </w:r>
      <w:proofErr w:type="spellEnd"/>
      <w:r w:rsidRPr="00E33F5F">
        <w:rPr>
          <w:sz w:val="28"/>
          <w:szCs w:val="28"/>
        </w:rPr>
        <w:t xml:space="preserve"> теплообменные аппараты на базе теплообменных элементов в виде пружинно-витых каналов</w:t>
      </w:r>
      <w:r w:rsidR="00B82BC3">
        <w:rPr>
          <w:sz w:val="28"/>
          <w:szCs w:val="28"/>
        </w:rPr>
        <w:t xml:space="preserve"> / </w:t>
      </w:r>
      <w:r w:rsidR="00B82BC3" w:rsidRPr="00E33F5F">
        <w:rPr>
          <w:sz w:val="28"/>
          <w:szCs w:val="28"/>
        </w:rPr>
        <w:t>А.Г.</w:t>
      </w:r>
      <w:r w:rsidR="00B82BC3">
        <w:rPr>
          <w:sz w:val="28"/>
          <w:szCs w:val="28"/>
        </w:rPr>
        <w:t xml:space="preserve"> </w:t>
      </w:r>
      <w:proofErr w:type="spellStart"/>
      <w:r w:rsidR="00B82BC3" w:rsidRPr="00E33F5F">
        <w:rPr>
          <w:sz w:val="28"/>
          <w:szCs w:val="28"/>
        </w:rPr>
        <w:t>Багоутдинова</w:t>
      </w:r>
      <w:proofErr w:type="spellEnd"/>
      <w:r w:rsidR="00B82BC3" w:rsidRPr="00E33F5F">
        <w:rPr>
          <w:sz w:val="28"/>
          <w:szCs w:val="28"/>
        </w:rPr>
        <w:t>,</w:t>
      </w:r>
      <w:r w:rsidR="00B82BC3">
        <w:rPr>
          <w:sz w:val="28"/>
          <w:szCs w:val="28"/>
        </w:rPr>
        <w:t xml:space="preserve"> Я.Д.</w:t>
      </w:r>
      <w:r w:rsidR="00B82BC3" w:rsidRPr="00E33F5F">
        <w:rPr>
          <w:sz w:val="28"/>
          <w:szCs w:val="28"/>
        </w:rPr>
        <w:t xml:space="preserve"> </w:t>
      </w:r>
      <w:proofErr w:type="spellStart"/>
      <w:r w:rsidR="00B82BC3" w:rsidRPr="00E33F5F">
        <w:rPr>
          <w:sz w:val="28"/>
          <w:szCs w:val="28"/>
        </w:rPr>
        <w:t>Золотоносов</w:t>
      </w:r>
      <w:proofErr w:type="spellEnd"/>
      <w:r w:rsidR="00B82BC3">
        <w:rPr>
          <w:sz w:val="28"/>
          <w:szCs w:val="28"/>
        </w:rPr>
        <w:t xml:space="preserve">, С.А. </w:t>
      </w:r>
      <w:proofErr w:type="spellStart"/>
      <w:r w:rsidR="00B82BC3">
        <w:rPr>
          <w:sz w:val="28"/>
          <w:szCs w:val="28"/>
        </w:rPr>
        <w:t>Мустакимова</w:t>
      </w:r>
      <w:proofErr w:type="spellEnd"/>
      <w:r w:rsidR="00637383">
        <w:rPr>
          <w:sz w:val="28"/>
          <w:szCs w:val="28"/>
        </w:rPr>
        <w:t xml:space="preserve"> </w:t>
      </w:r>
      <w:r w:rsidR="00B82BC3">
        <w:rPr>
          <w:sz w:val="28"/>
          <w:szCs w:val="28"/>
        </w:rPr>
        <w:t>// Известия КГАСУ. –</w:t>
      </w:r>
      <w:r w:rsidR="00D14C75">
        <w:rPr>
          <w:sz w:val="28"/>
          <w:szCs w:val="28"/>
        </w:rPr>
        <w:t xml:space="preserve"> 2012. – </w:t>
      </w:r>
      <w:r w:rsidRPr="00E33F5F">
        <w:rPr>
          <w:sz w:val="28"/>
          <w:szCs w:val="28"/>
        </w:rPr>
        <w:t>№ 3 (21). – С. 86-95.</w:t>
      </w:r>
    </w:p>
    <w:p w:rsidR="00E33F5F" w:rsidRPr="00E33F5F" w:rsidRDefault="00D14C75" w:rsidP="00E33F5F">
      <w:pPr>
        <w:numPr>
          <w:ilvl w:val="0"/>
          <w:numId w:val="2"/>
        </w:numPr>
        <w:spacing w:after="200" w:line="360" w:lineRule="auto"/>
        <w:ind w:hanging="1"/>
        <w:jc w:val="both"/>
        <w:rPr>
          <w:sz w:val="28"/>
          <w:szCs w:val="28"/>
        </w:rPr>
      </w:pPr>
      <w:bookmarkStart w:id="23" w:name="дытнерский"/>
      <w:proofErr w:type="spellStart"/>
      <w:r w:rsidRPr="00E33F5F">
        <w:rPr>
          <w:sz w:val="28"/>
          <w:szCs w:val="28"/>
        </w:rPr>
        <w:t>Дытнерск</w:t>
      </w:r>
      <w:r>
        <w:rPr>
          <w:sz w:val="28"/>
          <w:szCs w:val="28"/>
        </w:rPr>
        <w:t>ий</w:t>
      </w:r>
      <w:proofErr w:type="spellEnd"/>
      <w:r>
        <w:rPr>
          <w:sz w:val="28"/>
          <w:szCs w:val="28"/>
        </w:rPr>
        <w:t xml:space="preserve">, </w:t>
      </w:r>
      <w:r w:rsidRPr="00E33F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Ю.И. </w:t>
      </w:r>
      <w:r w:rsidR="00E33F5F" w:rsidRPr="00E33F5F">
        <w:rPr>
          <w:sz w:val="28"/>
          <w:szCs w:val="28"/>
        </w:rPr>
        <w:t xml:space="preserve">Основные процессы </w:t>
      </w:r>
      <w:bookmarkEnd w:id="23"/>
      <w:r w:rsidR="00E33F5F" w:rsidRPr="00E33F5F">
        <w:rPr>
          <w:sz w:val="28"/>
          <w:szCs w:val="28"/>
        </w:rPr>
        <w:t>и аппараты химической технол</w:t>
      </w:r>
      <w:r>
        <w:rPr>
          <w:sz w:val="28"/>
          <w:szCs w:val="28"/>
        </w:rPr>
        <w:t xml:space="preserve">огии: Пособие по проектированию / Ю.И. </w:t>
      </w:r>
      <w:proofErr w:type="spellStart"/>
      <w:r w:rsidR="00E33F5F" w:rsidRPr="00E33F5F">
        <w:rPr>
          <w:sz w:val="28"/>
          <w:szCs w:val="28"/>
        </w:rPr>
        <w:t>Дытнерск</w:t>
      </w:r>
      <w:r>
        <w:rPr>
          <w:sz w:val="28"/>
          <w:szCs w:val="28"/>
        </w:rPr>
        <w:t>ий</w:t>
      </w:r>
      <w:proofErr w:type="spellEnd"/>
      <w:r w:rsidR="00E33F5F" w:rsidRPr="00E33F5F">
        <w:rPr>
          <w:sz w:val="28"/>
          <w:szCs w:val="28"/>
        </w:rPr>
        <w:t>. – М.: Химия, 1983</w:t>
      </w:r>
      <w:r>
        <w:rPr>
          <w:sz w:val="28"/>
          <w:szCs w:val="28"/>
        </w:rPr>
        <w:t>.</w:t>
      </w:r>
      <w:r w:rsidR="00E33F5F" w:rsidRPr="00E33F5F">
        <w:rPr>
          <w:sz w:val="28"/>
          <w:szCs w:val="28"/>
        </w:rPr>
        <w:t xml:space="preserve"> – 272 с.</w:t>
      </w:r>
    </w:p>
    <w:p w:rsidR="00E33F5F" w:rsidRPr="00E33F5F" w:rsidRDefault="00C85073" w:rsidP="00E33F5F">
      <w:pPr>
        <w:numPr>
          <w:ilvl w:val="0"/>
          <w:numId w:val="2"/>
        </w:numPr>
        <w:tabs>
          <w:tab w:val="num" w:pos="426"/>
        </w:tabs>
        <w:spacing w:after="200" w:line="360" w:lineRule="auto"/>
        <w:ind w:hanging="1"/>
        <w:jc w:val="both"/>
        <w:rPr>
          <w:sz w:val="28"/>
          <w:szCs w:val="28"/>
        </w:rPr>
      </w:pPr>
      <w:bookmarkStart w:id="24" w:name="исаченкоосипова"/>
      <w:r>
        <w:rPr>
          <w:sz w:val="28"/>
          <w:szCs w:val="28"/>
        </w:rPr>
        <w:t xml:space="preserve"> Исаченко</w:t>
      </w:r>
      <w:r w:rsidRPr="00C85073">
        <w:rPr>
          <w:sz w:val="28"/>
          <w:szCs w:val="28"/>
        </w:rPr>
        <w:t xml:space="preserve">, </w:t>
      </w:r>
      <w:r w:rsidR="00E33F5F" w:rsidRPr="00E33F5F">
        <w:rPr>
          <w:sz w:val="28"/>
          <w:szCs w:val="28"/>
        </w:rPr>
        <w:t>В.П.</w:t>
      </w:r>
      <w:bookmarkEnd w:id="24"/>
      <w:r w:rsidRPr="00C85073">
        <w:rPr>
          <w:sz w:val="28"/>
          <w:szCs w:val="28"/>
        </w:rPr>
        <w:t xml:space="preserve"> </w:t>
      </w:r>
      <w:r w:rsidR="00E33F5F" w:rsidRPr="00E33F5F">
        <w:rPr>
          <w:sz w:val="28"/>
          <w:szCs w:val="28"/>
        </w:rPr>
        <w:t>Теплопередача</w:t>
      </w:r>
      <w:r w:rsidR="00D14C75">
        <w:rPr>
          <w:sz w:val="28"/>
          <w:szCs w:val="28"/>
        </w:rPr>
        <w:t xml:space="preserve"> /</w:t>
      </w:r>
      <w:r w:rsidR="00D14C75" w:rsidRPr="00D14C75">
        <w:rPr>
          <w:sz w:val="28"/>
          <w:szCs w:val="28"/>
        </w:rPr>
        <w:t xml:space="preserve"> </w:t>
      </w:r>
      <w:r w:rsidR="00D14C75">
        <w:rPr>
          <w:sz w:val="28"/>
          <w:szCs w:val="28"/>
        </w:rPr>
        <w:t xml:space="preserve">В.П. </w:t>
      </w:r>
      <w:r w:rsidR="00D14C75" w:rsidRPr="00E33F5F">
        <w:rPr>
          <w:sz w:val="28"/>
          <w:szCs w:val="28"/>
        </w:rPr>
        <w:t xml:space="preserve">Исаченко, </w:t>
      </w:r>
      <w:r w:rsidR="00D14C75">
        <w:rPr>
          <w:sz w:val="28"/>
          <w:szCs w:val="28"/>
        </w:rPr>
        <w:t xml:space="preserve">В.А. </w:t>
      </w:r>
      <w:r w:rsidR="00D14C75" w:rsidRPr="00E33F5F">
        <w:rPr>
          <w:sz w:val="28"/>
          <w:szCs w:val="28"/>
        </w:rPr>
        <w:t>Осипова</w:t>
      </w:r>
      <w:r w:rsidR="00D14C75">
        <w:rPr>
          <w:sz w:val="28"/>
          <w:szCs w:val="28"/>
        </w:rPr>
        <w:t xml:space="preserve">, А.С. </w:t>
      </w:r>
      <w:proofErr w:type="spellStart"/>
      <w:r w:rsidR="00D14C75">
        <w:rPr>
          <w:sz w:val="28"/>
          <w:szCs w:val="28"/>
        </w:rPr>
        <w:t>Сукомел</w:t>
      </w:r>
      <w:proofErr w:type="spellEnd"/>
      <w:r w:rsidR="00D14C75">
        <w:rPr>
          <w:sz w:val="28"/>
          <w:szCs w:val="28"/>
        </w:rPr>
        <w:t xml:space="preserve">. </w:t>
      </w:r>
      <w:r w:rsidR="00E33F5F" w:rsidRPr="00E33F5F">
        <w:rPr>
          <w:sz w:val="28"/>
          <w:szCs w:val="28"/>
        </w:rPr>
        <w:t xml:space="preserve">М.: Энергия, 1975. </w:t>
      </w:r>
      <w:r w:rsidR="00D14C75">
        <w:rPr>
          <w:sz w:val="28"/>
          <w:szCs w:val="28"/>
        </w:rPr>
        <w:t xml:space="preserve">– </w:t>
      </w:r>
      <w:r w:rsidR="00E33F5F" w:rsidRPr="00E33F5F">
        <w:rPr>
          <w:sz w:val="28"/>
          <w:szCs w:val="28"/>
        </w:rPr>
        <w:t>488 с.</w:t>
      </w:r>
    </w:p>
    <w:p w:rsidR="00E33F5F" w:rsidRPr="00E33F5F" w:rsidRDefault="00D14C75" w:rsidP="00E33F5F">
      <w:pPr>
        <w:numPr>
          <w:ilvl w:val="0"/>
          <w:numId w:val="2"/>
        </w:numPr>
        <w:spacing w:after="120" w:line="360" w:lineRule="auto"/>
        <w:ind w:hanging="1"/>
        <w:jc w:val="both"/>
        <w:rPr>
          <w:sz w:val="28"/>
          <w:szCs w:val="28"/>
        </w:rPr>
      </w:pPr>
      <w:bookmarkStart w:id="25" w:name="бажан"/>
      <w:r w:rsidRPr="00E33F5F">
        <w:rPr>
          <w:sz w:val="28"/>
          <w:szCs w:val="28"/>
        </w:rPr>
        <w:t>Бажан</w:t>
      </w:r>
      <w:r>
        <w:rPr>
          <w:sz w:val="28"/>
          <w:szCs w:val="28"/>
        </w:rPr>
        <w:t xml:space="preserve">, П.И. </w:t>
      </w:r>
      <w:r w:rsidR="00E33F5F" w:rsidRPr="00E33F5F">
        <w:rPr>
          <w:sz w:val="28"/>
          <w:szCs w:val="28"/>
        </w:rPr>
        <w:t xml:space="preserve">Справочник </w:t>
      </w:r>
      <w:bookmarkEnd w:id="25"/>
      <w:r w:rsidR="00E33F5F" w:rsidRPr="00E33F5F">
        <w:rPr>
          <w:sz w:val="28"/>
          <w:szCs w:val="28"/>
        </w:rPr>
        <w:t xml:space="preserve">по теплообменным аппаратам / П.И. Бажан, Ф.Е. Каневец, В.М. Селиверстов. </w:t>
      </w:r>
      <w:r w:rsidR="00E33F5F" w:rsidRPr="00E33F5F">
        <w:rPr>
          <w:sz w:val="28"/>
          <w:szCs w:val="28"/>
        </w:rPr>
        <w:softHyphen/>
        <w:t xml:space="preserve"> М.: Машиностроение, </w:t>
      </w:r>
      <w:r>
        <w:rPr>
          <w:sz w:val="28"/>
          <w:szCs w:val="28"/>
        </w:rPr>
        <w:t xml:space="preserve">– </w:t>
      </w:r>
      <w:r w:rsidR="00E33F5F" w:rsidRPr="00E33F5F">
        <w:rPr>
          <w:sz w:val="28"/>
          <w:szCs w:val="28"/>
        </w:rPr>
        <w:t xml:space="preserve">1989. </w:t>
      </w:r>
      <w:r>
        <w:rPr>
          <w:sz w:val="28"/>
          <w:szCs w:val="28"/>
        </w:rPr>
        <w:t>– 200 с.</w:t>
      </w:r>
      <w:r w:rsidR="00E33F5F" w:rsidRPr="00E33F5F">
        <w:rPr>
          <w:sz w:val="28"/>
          <w:szCs w:val="28"/>
        </w:rPr>
        <w:softHyphen/>
        <w:t xml:space="preserve"> </w:t>
      </w:r>
    </w:p>
    <w:p w:rsidR="00E33F5F" w:rsidRPr="00CF1674" w:rsidRDefault="00E33F5F" w:rsidP="00E33F5F">
      <w:pPr>
        <w:numPr>
          <w:ilvl w:val="0"/>
          <w:numId w:val="2"/>
        </w:numPr>
        <w:spacing w:after="200" w:line="360" w:lineRule="auto"/>
        <w:ind w:hanging="1"/>
        <w:jc w:val="both"/>
        <w:rPr>
          <w:sz w:val="28"/>
          <w:szCs w:val="28"/>
        </w:rPr>
      </w:pPr>
      <w:bookmarkStart w:id="26" w:name="патент2391613Наумов"/>
      <w:r w:rsidRPr="00CF1674">
        <w:rPr>
          <w:sz w:val="28"/>
          <w:szCs w:val="28"/>
        </w:rPr>
        <w:t xml:space="preserve">Патент № 2391613 на изобретение РФ. </w:t>
      </w:r>
      <w:proofErr w:type="spellStart"/>
      <w:r w:rsidRPr="00CF1674">
        <w:rPr>
          <w:sz w:val="28"/>
          <w:szCs w:val="28"/>
        </w:rPr>
        <w:t>Кожухотрубный</w:t>
      </w:r>
      <w:proofErr w:type="spellEnd"/>
      <w:r w:rsidRPr="00CF1674">
        <w:rPr>
          <w:sz w:val="28"/>
          <w:szCs w:val="28"/>
        </w:rPr>
        <w:t xml:space="preserve"> теплообменник /А.Л. Наумов, Г.А. </w:t>
      </w:r>
      <w:proofErr w:type="spellStart"/>
      <w:r w:rsidRPr="00CF1674">
        <w:rPr>
          <w:sz w:val="28"/>
          <w:szCs w:val="28"/>
        </w:rPr>
        <w:t>Мирзоян</w:t>
      </w:r>
      <w:bookmarkEnd w:id="26"/>
      <w:proofErr w:type="spellEnd"/>
      <w:r w:rsidRPr="00CF1674">
        <w:rPr>
          <w:sz w:val="28"/>
          <w:szCs w:val="28"/>
        </w:rPr>
        <w:t xml:space="preserve">, В.М. Сотников. </w:t>
      </w:r>
      <w:proofErr w:type="spellStart"/>
      <w:r w:rsidR="00637383" w:rsidRPr="00CF1674">
        <w:rPr>
          <w:sz w:val="28"/>
          <w:szCs w:val="28"/>
        </w:rPr>
        <w:t>З</w:t>
      </w:r>
      <w:r w:rsidRPr="00CF1674">
        <w:rPr>
          <w:sz w:val="28"/>
          <w:szCs w:val="28"/>
        </w:rPr>
        <w:t>аявл</w:t>
      </w:r>
      <w:proofErr w:type="spellEnd"/>
      <w:r w:rsidRPr="00CF1674">
        <w:rPr>
          <w:sz w:val="28"/>
          <w:szCs w:val="28"/>
        </w:rPr>
        <w:t xml:space="preserve">. 2.12.2008; </w:t>
      </w:r>
      <w:proofErr w:type="spellStart"/>
      <w:r w:rsidRPr="00CF1674">
        <w:rPr>
          <w:sz w:val="28"/>
          <w:szCs w:val="28"/>
        </w:rPr>
        <w:t>опубл</w:t>
      </w:r>
      <w:proofErr w:type="spellEnd"/>
      <w:r w:rsidRPr="00CF1674">
        <w:rPr>
          <w:sz w:val="28"/>
          <w:szCs w:val="28"/>
        </w:rPr>
        <w:t xml:space="preserve">. 10.06.2010  </w:t>
      </w:r>
      <w:proofErr w:type="spellStart"/>
      <w:r w:rsidRPr="00CF1674">
        <w:rPr>
          <w:sz w:val="28"/>
          <w:szCs w:val="28"/>
        </w:rPr>
        <w:t>Бюл</w:t>
      </w:r>
      <w:proofErr w:type="spellEnd"/>
      <w:r w:rsidRPr="00CF1674">
        <w:rPr>
          <w:sz w:val="28"/>
          <w:szCs w:val="28"/>
        </w:rPr>
        <w:t xml:space="preserve">. № 16. </w:t>
      </w:r>
    </w:p>
    <w:p w:rsidR="00637383" w:rsidRPr="00E33F5F" w:rsidRDefault="00637383" w:rsidP="00637383">
      <w:pPr>
        <w:numPr>
          <w:ilvl w:val="0"/>
          <w:numId w:val="2"/>
        </w:numPr>
        <w:spacing w:after="200" w:line="360" w:lineRule="auto"/>
        <w:ind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Багоутдинова</w:t>
      </w:r>
      <w:proofErr w:type="spellEnd"/>
      <w:r>
        <w:rPr>
          <w:sz w:val="28"/>
          <w:szCs w:val="28"/>
        </w:rPr>
        <w:t xml:space="preserve">, А.Г. </w:t>
      </w:r>
      <w:r w:rsidRPr="00637383">
        <w:rPr>
          <w:sz w:val="28"/>
          <w:szCs w:val="28"/>
        </w:rPr>
        <w:t xml:space="preserve">Конструкции эффективных теплообменных элементов для скоростных теплообменников </w:t>
      </w:r>
      <w:r>
        <w:rPr>
          <w:sz w:val="28"/>
          <w:szCs w:val="28"/>
        </w:rPr>
        <w:t>/</w:t>
      </w:r>
      <w:bookmarkStart w:id="27" w:name="антонов"/>
      <w:r w:rsidRPr="00637383">
        <w:rPr>
          <w:sz w:val="28"/>
          <w:szCs w:val="28"/>
        </w:rPr>
        <w:t xml:space="preserve"> </w:t>
      </w:r>
      <w:r w:rsidRPr="00E33F5F">
        <w:rPr>
          <w:sz w:val="28"/>
          <w:szCs w:val="28"/>
        </w:rPr>
        <w:t>А.Г.</w:t>
      </w:r>
      <w:r>
        <w:rPr>
          <w:sz w:val="28"/>
          <w:szCs w:val="28"/>
        </w:rPr>
        <w:t xml:space="preserve"> </w:t>
      </w:r>
      <w:proofErr w:type="spellStart"/>
      <w:r w:rsidRPr="00E33F5F">
        <w:rPr>
          <w:sz w:val="28"/>
          <w:szCs w:val="28"/>
        </w:rPr>
        <w:t>Багоутдинова</w:t>
      </w:r>
      <w:proofErr w:type="spellEnd"/>
      <w:r w:rsidRPr="00E33F5F">
        <w:rPr>
          <w:sz w:val="28"/>
          <w:szCs w:val="28"/>
        </w:rPr>
        <w:t>,</w:t>
      </w:r>
      <w:r>
        <w:rPr>
          <w:sz w:val="28"/>
          <w:szCs w:val="28"/>
        </w:rPr>
        <w:t xml:space="preserve"> Я.Д.</w:t>
      </w:r>
      <w:r w:rsidRPr="00E33F5F">
        <w:rPr>
          <w:sz w:val="28"/>
          <w:szCs w:val="28"/>
        </w:rPr>
        <w:t xml:space="preserve"> </w:t>
      </w:r>
      <w:proofErr w:type="spellStart"/>
      <w:r w:rsidRPr="00E33F5F">
        <w:rPr>
          <w:sz w:val="28"/>
          <w:szCs w:val="28"/>
        </w:rPr>
        <w:t>Золотоносов</w:t>
      </w:r>
      <w:proofErr w:type="spellEnd"/>
      <w:r>
        <w:rPr>
          <w:sz w:val="28"/>
          <w:szCs w:val="28"/>
        </w:rPr>
        <w:t xml:space="preserve">, В.И. Посохин // СОК. – 2014. – </w:t>
      </w:r>
      <w:r w:rsidRPr="00E33F5F"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7. </w:t>
      </w:r>
      <w:r w:rsidRPr="00E33F5F">
        <w:rPr>
          <w:sz w:val="28"/>
          <w:szCs w:val="28"/>
        </w:rPr>
        <w:t xml:space="preserve">– С. </w:t>
      </w:r>
      <w:r>
        <w:rPr>
          <w:sz w:val="28"/>
          <w:szCs w:val="28"/>
        </w:rPr>
        <w:t>11-13</w:t>
      </w:r>
      <w:r w:rsidRPr="00E33F5F">
        <w:rPr>
          <w:sz w:val="28"/>
          <w:szCs w:val="28"/>
        </w:rPr>
        <w:t>.</w:t>
      </w:r>
    </w:p>
    <w:p w:rsidR="00E33F5F" w:rsidRPr="00E33F5F" w:rsidRDefault="00E33F5F" w:rsidP="00637383">
      <w:pPr>
        <w:numPr>
          <w:ilvl w:val="0"/>
          <w:numId w:val="2"/>
        </w:numPr>
        <w:spacing w:after="200" w:line="360" w:lineRule="auto"/>
        <w:ind w:firstLine="0"/>
        <w:jc w:val="both"/>
        <w:rPr>
          <w:sz w:val="28"/>
          <w:szCs w:val="28"/>
        </w:rPr>
      </w:pPr>
      <w:r w:rsidRPr="00E33F5F">
        <w:rPr>
          <w:sz w:val="28"/>
          <w:szCs w:val="28"/>
        </w:rPr>
        <w:t>Антон</w:t>
      </w:r>
      <w:bookmarkEnd w:id="27"/>
      <w:r w:rsidRPr="00E33F5F">
        <w:rPr>
          <w:sz w:val="28"/>
          <w:szCs w:val="28"/>
        </w:rPr>
        <w:t>ов</w:t>
      </w:r>
      <w:r w:rsidR="00637383">
        <w:rPr>
          <w:sz w:val="28"/>
          <w:szCs w:val="28"/>
        </w:rPr>
        <w:t xml:space="preserve">, С.Ю. </w:t>
      </w:r>
      <w:r w:rsidRPr="00E33F5F">
        <w:rPr>
          <w:sz w:val="28"/>
          <w:szCs w:val="28"/>
        </w:rPr>
        <w:t xml:space="preserve">Определение коэффициентов теплопередачи через стенку эллиптических гладких и пружинно-витых каналов теплообменных </w:t>
      </w:r>
      <w:r w:rsidRPr="00E33F5F">
        <w:rPr>
          <w:sz w:val="28"/>
          <w:szCs w:val="28"/>
        </w:rPr>
        <w:lastRenderedPageBreak/>
        <w:t>аппаратов</w:t>
      </w:r>
      <w:r w:rsidR="00637383">
        <w:rPr>
          <w:sz w:val="28"/>
          <w:szCs w:val="28"/>
        </w:rPr>
        <w:t xml:space="preserve"> /</w:t>
      </w:r>
      <w:r w:rsidR="00637383" w:rsidRPr="00637383">
        <w:rPr>
          <w:sz w:val="28"/>
          <w:szCs w:val="28"/>
        </w:rPr>
        <w:t xml:space="preserve"> </w:t>
      </w:r>
      <w:r w:rsidR="00637383">
        <w:rPr>
          <w:sz w:val="28"/>
          <w:szCs w:val="28"/>
        </w:rPr>
        <w:t>С.Ю. Антонов</w:t>
      </w:r>
      <w:r w:rsidR="00637383" w:rsidRPr="00E33F5F">
        <w:rPr>
          <w:sz w:val="28"/>
          <w:szCs w:val="28"/>
        </w:rPr>
        <w:t xml:space="preserve">, </w:t>
      </w:r>
      <w:r w:rsidR="00637383">
        <w:rPr>
          <w:sz w:val="28"/>
          <w:szCs w:val="28"/>
        </w:rPr>
        <w:t>А.В. Антонова</w:t>
      </w:r>
      <w:r w:rsidR="00637383" w:rsidRPr="00E33F5F">
        <w:rPr>
          <w:sz w:val="28"/>
          <w:szCs w:val="28"/>
        </w:rPr>
        <w:t>,</w:t>
      </w:r>
      <w:r w:rsidR="00637383">
        <w:rPr>
          <w:sz w:val="28"/>
          <w:szCs w:val="28"/>
        </w:rPr>
        <w:t xml:space="preserve"> Я.Д.  </w:t>
      </w:r>
      <w:proofErr w:type="spellStart"/>
      <w:r w:rsidR="00637383">
        <w:rPr>
          <w:sz w:val="28"/>
          <w:szCs w:val="28"/>
        </w:rPr>
        <w:t>Золотоносов</w:t>
      </w:r>
      <w:proofErr w:type="spellEnd"/>
      <w:r w:rsidR="00637383" w:rsidRPr="00E33F5F">
        <w:rPr>
          <w:sz w:val="28"/>
          <w:szCs w:val="28"/>
        </w:rPr>
        <w:t xml:space="preserve"> </w:t>
      </w:r>
      <w:r w:rsidR="00637383">
        <w:rPr>
          <w:sz w:val="28"/>
          <w:szCs w:val="28"/>
        </w:rPr>
        <w:t xml:space="preserve">// Известия КГАСУ. – 2009. – </w:t>
      </w:r>
      <w:r w:rsidR="00637383" w:rsidRPr="00E33F5F">
        <w:rPr>
          <w:sz w:val="28"/>
          <w:szCs w:val="28"/>
        </w:rPr>
        <w:t xml:space="preserve">№ </w:t>
      </w:r>
      <w:r w:rsidR="00637383">
        <w:rPr>
          <w:sz w:val="28"/>
          <w:szCs w:val="28"/>
        </w:rPr>
        <w:t>1</w:t>
      </w:r>
      <w:r w:rsidR="00637383" w:rsidRPr="00E33F5F">
        <w:rPr>
          <w:sz w:val="28"/>
          <w:szCs w:val="28"/>
        </w:rPr>
        <w:t xml:space="preserve"> (</w:t>
      </w:r>
      <w:r w:rsidR="00637383">
        <w:rPr>
          <w:sz w:val="28"/>
          <w:szCs w:val="28"/>
        </w:rPr>
        <w:t>11</w:t>
      </w:r>
      <w:r w:rsidR="00637383" w:rsidRPr="00E33F5F">
        <w:rPr>
          <w:sz w:val="28"/>
          <w:szCs w:val="28"/>
        </w:rPr>
        <w:t xml:space="preserve">). – С. </w:t>
      </w:r>
      <w:r w:rsidR="00637383">
        <w:rPr>
          <w:sz w:val="28"/>
          <w:szCs w:val="28"/>
        </w:rPr>
        <w:t>158</w:t>
      </w:r>
      <w:r w:rsidR="00637383" w:rsidRPr="00E33F5F">
        <w:rPr>
          <w:sz w:val="28"/>
          <w:szCs w:val="28"/>
        </w:rPr>
        <w:t>-</w:t>
      </w:r>
      <w:r w:rsidR="00637383">
        <w:rPr>
          <w:sz w:val="28"/>
          <w:szCs w:val="28"/>
        </w:rPr>
        <w:t>164</w:t>
      </w:r>
      <w:r w:rsidR="00637383" w:rsidRPr="00E33F5F">
        <w:rPr>
          <w:sz w:val="28"/>
          <w:szCs w:val="28"/>
        </w:rPr>
        <w:t>.</w:t>
      </w:r>
    </w:p>
    <w:p w:rsidR="00E33F5F" w:rsidRPr="00E33F5F" w:rsidRDefault="00E33F5F" w:rsidP="00E33F5F">
      <w:pPr>
        <w:widowControl w:val="0"/>
        <w:numPr>
          <w:ilvl w:val="0"/>
          <w:numId w:val="2"/>
        </w:numPr>
        <w:tabs>
          <w:tab w:val="num" w:pos="142"/>
        </w:tabs>
        <w:suppressAutoHyphens/>
        <w:spacing w:after="200" w:line="360" w:lineRule="auto"/>
        <w:ind w:hanging="1"/>
        <w:jc w:val="both"/>
        <w:rPr>
          <w:sz w:val="28"/>
          <w:szCs w:val="28"/>
        </w:rPr>
      </w:pPr>
      <w:bookmarkStart w:id="28" w:name="явнилович"/>
      <w:proofErr w:type="spellStart"/>
      <w:r w:rsidRPr="00E33F5F">
        <w:rPr>
          <w:sz w:val="28"/>
          <w:szCs w:val="28"/>
        </w:rPr>
        <w:t>Явнилович</w:t>
      </w:r>
      <w:bookmarkEnd w:id="28"/>
      <w:proofErr w:type="spellEnd"/>
      <w:r w:rsidR="00056A20">
        <w:rPr>
          <w:sz w:val="28"/>
          <w:szCs w:val="28"/>
        </w:rPr>
        <w:t xml:space="preserve">, </w:t>
      </w:r>
      <w:r w:rsidRPr="00E33F5F">
        <w:rPr>
          <w:sz w:val="28"/>
          <w:szCs w:val="28"/>
        </w:rPr>
        <w:t>Е.Я. Трубы стальные, чугунные и балконы</w:t>
      </w:r>
      <w:r w:rsidR="00056A20">
        <w:rPr>
          <w:sz w:val="28"/>
          <w:szCs w:val="28"/>
        </w:rPr>
        <w:t xml:space="preserve"> / Е.Я. </w:t>
      </w:r>
      <w:proofErr w:type="spellStart"/>
      <w:r w:rsidR="00056A20">
        <w:rPr>
          <w:sz w:val="28"/>
          <w:szCs w:val="28"/>
        </w:rPr>
        <w:t>Явнилович</w:t>
      </w:r>
      <w:proofErr w:type="spellEnd"/>
      <w:r w:rsidR="00056A20">
        <w:rPr>
          <w:sz w:val="28"/>
          <w:szCs w:val="28"/>
        </w:rPr>
        <w:t xml:space="preserve">. </w:t>
      </w:r>
      <w:r w:rsidRPr="00E33F5F">
        <w:rPr>
          <w:sz w:val="28"/>
          <w:szCs w:val="28"/>
        </w:rPr>
        <w:t>– М.: Металлургия, 1966. – 371 с.</w:t>
      </w:r>
    </w:p>
    <w:p w:rsidR="00E33F5F" w:rsidRPr="00E33F5F" w:rsidRDefault="00E33F5F" w:rsidP="00E33F5F">
      <w:pPr>
        <w:numPr>
          <w:ilvl w:val="0"/>
          <w:numId w:val="2"/>
        </w:numPr>
        <w:tabs>
          <w:tab w:val="num" w:pos="284"/>
        </w:tabs>
        <w:spacing w:after="200" w:line="360" w:lineRule="auto"/>
        <w:ind w:hanging="1"/>
        <w:jc w:val="both"/>
        <w:rPr>
          <w:sz w:val="28"/>
          <w:szCs w:val="28"/>
        </w:rPr>
      </w:pPr>
      <w:bookmarkStart w:id="29" w:name="назмеев"/>
      <w:proofErr w:type="spellStart"/>
      <w:r w:rsidRPr="00E33F5F">
        <w:rPr>
          <w:sz w:val="28"/>
          <w:szCs w:val="28"/>
        </w:rPr>
        <w:t>Назмеев</w:t>
      </w:r>
      <w:proofErr w:type="spellEnd"/>
      <w:r w:rsidR="00EE3511">
        <w:rPr>
          <w:sz w:val="28"/>
          <w:szCs w:val="28"/>
        </w:rPr>
        <w:t>,</w:t>
      </w:r>
      <w:r w:rsidRPr="00E33F5F">
        <w:rPr>
          <w:sz w:val="28"/>
          <w:szCs w:val="28"/>
        </w:rPr>
        <w:t xml:space="preserve"> Ю.Г</w:t>
      </w:r>
      <w:bookmarkEnd w:id="29"/>
      <w:r w:rsidRPr="00E33F5F">
        <w:rPr>
          <w:sz w:val="28"/>
          <w:szCs w:val="28"/>
        </w:rPr>
        <w:t>. Теплообмен при ламинарном течении жидкости в дискретно-шероховатых каналах</w:t>
      </w:r>
      <w:r w:rsidR="00EE3511">
        <w:rPr>
          <w:sz w:val="28"/>
          <w:szCs w:val="28"/>
        </w:rPr>
        <w:t xml:space="preserve"> / Ю.Г. </w:t>
      </w:r>
      <w:proofErr w:type="spellStart"/>
      <w:r w:rsidR="00EE3511">
        <w:rPr>
          <w:sz w:val="28"/>
          <w:szCs w:val="28"/>
        </w:rPr>
        <w:t>Назмеев</w:t>
      </w:r>
      <w:proofErr w:type="spellEnd"/>
      <w:r w:rsidRPr="00E33F5F">
        <w:rPr>
          <w:sz w:val="28"/>
          <w:szCs w:val="28"/>
        </w:rPr>
        <w:t xml:space="preserve">. – М.: </w:t>
      </w:r>
      <w:proofErr w:type="spellStart"/>
      <w:r w:rsidRPr="00E33F5F">
        <w:rPr>
          <w:sz w:val="28"/>
          <w:szCs w:val="28"/>
        </w:rPr>
        <w:t>Энергоатомиздат</w:t>
      </w:r>
      <w:proofErr w:type="spellEnd"/>
      <w:r w:rsidRPr="00E33F5F">
        <w:rPr>
          <w:sz w:val="28"/>
          <w:szCs w:val="28"/>
        </w:rPr>
        <w:t>, 1998. – 376 с.</w:t>
      </w:r>
    </w:p>
    <w:p w:rsidR="00E33F5F" w:rsidRPr="008319DF" w:rsidRDefault="00E33F5F" w:rsidP="00E33F5F">
      <w:pPr>
        <w:numPr>
          <w:ilvl w:val="0"/>
          <w:numId w:val="2"/>
        </w:numPr>
        <w:tabs>
          <w:tab w:val="num" w:pos="284"/>
        </w:tabs>
        <w:spacing w:after="200" w:line="360" w:lineRule="auto"/>
        <w:ind w:hanging="1"/>
        <w:jc w:val="both"/>
        <w:rPr>
          <w:sz w:val="28"/>
          <w:szCs w:val="28"/>
        </w:rPr>
      </w:pPr>
      <w:bookmarkStart w:id="30" w:name="золотоносовдисс"/>
      <w:proofErr w:type="spellStart"/>
      <w:r w:rsidRPr="008319DF">
        <w:rPr>
          <w:sz w:val="28"/>
          <w:szCs w:val="28"/>
        </w:rPr>
        <w:t>Золото</w:t>
      </w:r>
      <w:bookmarkEnd w:id="30"/>
      <w:r w:rsidR="00C85073">
        <w:rPr>
          <w:sz w:val="28"/>
          <w:szCs w:val="28"/>
        </w:rPr>
        <w:t>носов</w:t>
      </w:r>
      <w:proofErr w:type="spellEnd"/>
      <w:r w:rsidR="00C85073" w:rsidRPr="00C85073">
        <w:rPr>
          <w:sz w:val="28"/>
          <w:szCs w:val="28"/>
        </w:rPr>
        <w:t xml:space="preserve">, </w:t>
      </w:r>
      <w:r w:rsidRPr="008319DF">
        <w:rPr>
          <w:sz w:val="28"/>
          <w:szCs w:val="28"/>
        </w:rPr>
        <w:t>А.Я. Энергосбережение в технологии нагрева трансформаторного масла на основе активных методов интенсификации процессов тепл</w:t>
      </w:r>
      <w:r w:rsidR="008319DF" w:rsidRPr="008319DF">
        <w:rPr>
          <w:sz w:val="28"/>
          <w:szCs w:val="28"/>
        </w:rPr>
        <w:t xml:space="preserve">ообмена. </w:t>
      </w:r>
      <w:proofErr w:type="spellStart"/>
      <w:r w:rsidR="008319DF" w:rsidRPr="008319DF">
        <w:rPr>
          <w:sz w:val="28"/>
          <w:szCs w:val="28"/>
        </w:rPr>
        <w:t>Дисс</w:t>
      </w:r>
      <w:proofErr w:type="spellEnd"/>
      <w:r w:rsidR="008319DF" w:rsidRPr="008319DF">
        <w:rPr>
          <w:sz w:val="28"/>
          <w:szCs w:val="28"/>
        </w:rPr>
        <w:t xml:space="preserve">. канд. </w:t>
      </w:r>
      <w:proofErr w:type="spellStart"/>
      <w:r w:rsidR="008319DF" w:rsidRPr="008319DF">
        <w:rPr>
          <w:sz w:val="28"/>
          <w:szCs w:val="28"/>
        </w:rPr>
        <w:t>техн</w:t>
      </w:r>
      <w:proofErr w:type="spellEnd"/>
      <w:r w:rsidR="008319DF" w:rsidRPr="008319DF">
        <w:rPr>
          <w:sz w:val="28"/>
          <w:szCs w:val="28"/>
        </w:rPr>
        <w:t xml:space="preserve">. наук: 05.14.04 – дата защиты 15.12.2011. </w:t>
      </w:r>
      <w:r w:rsidRPr="008319DF">
        <w:rPr>
          <w:sz w:val="28"/>
          <w:szCs w:val="28"/>
        </w:rPr>
        <w:t xml:space="preserve"> – Казань. 2011.-253с.</w:t>
      </w:r>
    </w:p>
    <w:p w:rsidR="00E33F5F" w:rsidRPr="00E33F5F" w:rsidRDefault="00E33F5F" w:rsidP="00E33F5F">
      <w:pPr>
        <w:numPr>
          <w:ilvl w:val="0"/>
          <w:numId w:val="2"/>
        </w:numPr>
        <w:tabs>
          <w:tab w:val="num" w:pos="284"/>
        </w:tabs>
        <w:spacing w:after="200" w:line="360" w:lineRule="auto"/>
        <w:ind w:hanging="1"/>
        <w:jc w:val="both"/>
        <w:rPr>
          <w:sz w:val="28"/>
          <w:szCs w:val="28"/>
        </w:rPr>
      </w:pPr>
      <w:bookmarkStart w:id="31" w:name="гортышов"/>
      <w:proofErr w:type="spellStart"/>
      <w:r w:rsidRPr="00E33F5F">
        <w:rPr>
          <w:sz w:val="28"/>
          <w:szCs w:val="28"/>
        </w:rPr>
        <w:t>Горты</w:t>
      </w:r>
      <w:bookmarkEnd w:id="31"/>
      <w:r w:rsidR="00EE3511">
        <w:rPr>
          <w:sz w:val="28"/>
          <w:szCs w:val="28"/>
        </w:rPr>
        <w:t>шов</w:t>
      </w:r>
      <w:proofErr w:type="spellEnd"/>
      <w:r w:rsidR="00EE3511">
        <w:rPr>
          <w:sz w:val="28"/>
          <w:szCs w:val="28"/>
        </w:rPr>
        <w:t>, Ю.Ф.</w:t>
      </w:r>
      <w:r w:rsidRPr="00E33F5F">
        <w:rPr>
          <w:sz w:val="28"/>
          <w:szCs w:val="28"/>
        </w:rPr>
        <w:t xml:space="preserve"> Теплообменные аппараты с интенсифицированным теплообменом</w:t>
      </w:r>
      <w:r w:rsidR="00EE3511">
        <w:rPr>
          <w:sz w:val="28"/>
          <w:szCs w:val="28"/>
        </w:rPr>
        <w:t xml:space="preserve"> / </w:t>
      </w:r>
      <w:r w:rsidR="00EE3511" w:rsidRPr="00E33F5F">
        <w:rPr>
          <w:sz w:val="28"/>
          <w:szCs w:val="28"/>
        </w:rPr>
        <w:t>Ю.Ф</w:t>
      </w:r>
      <w:r w:rsidR="00EE3511">
        <w:rPr>
          <w:sz w:val="28"/>
          <w:szCs w:val="28"/>
        </w:rPr>
        <w:t>.</w:t>
      </w:r>
      <w:r w:rsidR="00EE3511" w:rsidRPr="00E33F5F">
        <w:rPr>
          <w:sz w:val="28"/>
          <w:szCs w:val="28"/>
        </w:rPr>
        <w:t xml:space="preserve"> </w:t>
      </w:r>
      <w:proofErr w:type="spellStart"/>
      <w:r w:rsidR="00EE3511" w:rsidRPr="00E33F5F">
        <w:rPr>
          <w:sz w:val="28"/>
          <w:szCs w:val="28"/>
        </w:rPr>
        <w:t>Гортышов</w:t>
      </w:r>
      <w:proofErr w:type="spellEnd"/>
      <w:r w:rsidR="00EE3511" w:rsidRPr="00E33F5F">
        <w:rPr>
          <w:sz w:val="28"/>
          <w:szCs w:val="28"/>
        </w:rPr>
        <w:t>,</w:t>
      </w:r>
      <w:r w:rsidR="00EE3511">
        <w:rPr>
          <w:sz w:val="28"/>
          <w:szCs w:val="28"/>
        </w:rPr>
        <w:t xml:space="preserve"> В.В. Олимпиев. – Казань:</w:t>
      </w:r>
      <w:r w:rsidRPr="00E33F5F">
        <w:rPr>
          <w:sz w:val="28"/>
          <w:szCs w:val="28"/>
        </w:rPr>
        <w:t xml:space="preserve"> КГТУ, 1999. – </w:t>
      </w:r>
      <w:r w:rsidR="00EE3511">
        <w:rPr>
          <w:sz w:val="28"/>
          <w:szCs w:val="28"/>
        </w:rPr>
        <w:t>176 с.</w:t>
      </w:r>
    </w:p>
    <w:p w:rsidR="00E33F5F" w:rsidRPr="00E33F5F" w:rsidRDefault="006E6B2F" w:rsidP="00E33F5F">
      <w:pPr>
        <w:widowControl w:val="0"/>
        <w:numPr>
          <w:ilvl w:val="0"/>
          <w:numId w:val="2"/>
        </w:numPr>
        <w:tabs>
          <w:tab w:val="num" w:pos="284"/>
          <w:tab w:val="num" w:pos="426"/>
        </w:tabs>
        <w:suppressAutoHyphens/>
        <w:spacing w:after="200" w:line="360" w:lineRule="auto"/>
        <w:ind w:hanging="1"/>
        <w:jc w:val="both"/>
        <w:rPr>
          <w:sz w:val="28"/>
          <w:szCs w:val="28"/>
        </w:rPr>
      </w:pPr>
      <w:bookmarkStart w:id="32" w:name="войновниколаев"/>
      <w:r>
        <w:rPr>
          <w:sz w:val="28"/>
          <w:szCs w:val="28"/>
        </w:rPr>
        <w:t xml:space="preserve"> </w:t>
      </w:r>
      <w:proofErr w:type="spellStart"/>
      <w:r w:rsidR="00EE3511">
        <w:rPr>
          <w:sz w:val="28"/>
          <w:szCs w:val="28"/>
        </w:rPr>
        <w:t>Войнов</w:t>
      </w:r>
      <w:proofErr w:type="spellEnd"/>
      <w:r w:rsidR="00EE3511">
        <w:rPr>
          <w:sz w:val="28"/>
          <w:szCs w:val="28"/>
        </w:rPr>
        <w:t>, Н.А.</w:t>
      </w:r>
      <w:r w:rsidR="00E33F5F" w:rsidRPr="00E33F5F">
        <w:rPr>
          <w:sz w:val="28"/>
          <w:szCs w:val="28"/>
        </w:rPr>
        <w:t xml:space="preserve"> Пленочные трубчатые газожидкостные факторы</w:t>
      </w:r>
      <w:r w:rsidR="00EE3511">
        <w:rPr>
          <w:sz w:val="28"/>
          <w:szCs w:val="28"/>
        </w:rPr>
        <w:t xml:space="preserve"> / Н.А. </w:t>
      </w:r>
      <w:proofErr w:type="spellStart"/>
      <w:r w:rsidR="00EE3511">
        <w:rPr>
          <w:sz w:val="28"/>
          <w:szCs w:val="28"/>
        </w:rPr>
        <w:t>Войнов</w:t>
      </w:r>
      <w:proofErr w:type="spellEnd"/>
      <w:r w:rsidR="00EE3511">
        <w:rPr>
          <w:sz w:val="28"/>
          <w:szCs w:val="28"/>
        </w:rPr>
        <w:t>, Н.А. Николаев</w:t>
      </w:r>
      <w:r w:rsidR="00E33F5F" w:rsidRPr="00E33F5F">
        <w:rPr>
          <w:sz w:val="28"/>
          <w:szCs w:val="28"/>
        </w:rPr>
        <w:t>. – Казань.: Отечество</w:t>
      </w:r>
      <w:bookmarkEnd w:id="32"/>
      <w:r w:rsidR="00E33F5F" w:rsidRPr="00E33F5F">
        <w:rPr>
          <w:sz w:val="28"/>
          <w:szCs w:val="28"/>
        </w:rPr>
        <w:t>, 2008. – 272 с.</w:t>
      </w:r>
    </w:p>
    <w:p w:rsidR="00E33F5F" w:rsidRPr="00E33F5F" w:rsidRDefault="00E33F5F" w:rsidP="00E33F5F">
      <w:pPr>
        <w:widowControl w:val="0"/>
        <w:numPr>
          <w:ilvl w:val="0"/>
          <w:numId w:val="2"/>
        </w:numPr>
        <w:tabs>
          <w:tab w:val="num" w:pos="284"/>
        </w:tabs>
        <w:suppressAutoHyphens/>
        <w:spacing w:after="200" w:line="360" w:lineRule="auto"/>
        <w:ind w:hanging="1"/>
        <w:jc w:val="both"/>
        <w:rPr>
          <w:sz w:val="28"/>
          <w:szCs w:val="28"/>
        </w:rPr>
      </w:pPr>
      <w:bookmarkStart w:id="33" w:name="фетисов"/>
      <w:r w:rsidRPr="00E33F5F">
        <w:rPr>
          <w:sz w:val="28"/>
          <w:szCs w:val="28"/>
        </w:rPr>
        <w:t>Фетисов</w:t>
      </w:r>
      <w:r w:rsidR="00EE3511">
        <w:rPr>
          <w:sz w:val="28"/>
          <w:szCs w:val="28"/>
        </w:rPr>
        <w:t>,</w:t>
      </w:r>
      <w:r w:rsidRPr="00E33F5F">
        <w:rPr>
          <w:sz w:val="28"/>
          <w:szCs w:val="28"/>
        </w:rPr>
        <w:t xml:space="preserve"> Г.П. Материаловедение </w:t>
      </w:r>
      <w:bookmarkEnd w:id="33"/>
      <w:r w:rsidRPr="00E33F5F">
        <w:rPr>
          <w:sz w:val="28"/>
          <w:szCs w:val="28"/>
        </w:rPr>
        <w:t>и технология металлов</w:t>
      </w:r>
      <w:r w:rsidR="00EE3511">
        <w:rPr>
          <w:sz w:val="28"/>
          <w:szCs w:val="28"/>
        </w:rPr>
        <w:t xml:space="preserve"> / Г.П. Фетисов</w:t>
      </w:r>
      <w:r w:rsidRPr="00E33F5F">
        <w:rPr>
          <w:sz w:val="28"/>
          <w:szCs w:val="28"/>
        </w:rPr>
        <w:t>. – М.: Высшая школа, 2008. – 595 с.</w:t>
      </w:r>
    </w:p>
    <w:p w:rsidR="00E33F5F" w:rsidRPr="00E33F5F" w:rsidRDefault="00EE3511" w:rsidP="00E33F5F">
      <w:pPr>
        <w:widowControl w:val="0"/>
        <w:numPr>
          <w:ilvl w:val="0"/>
          <w:numId w:val="2"/>
        </w:numPr>
        <w:tabs>
          <w:tab w:val="num" w:pos="284"/>
        </w:tabs>
        <w:suppressAutoHyphens/>
        <w:spacing w:after="200" w:line="360" w:lineRule="auto"/>
        <w:ind w:hanging="1"/>
        <w:jc w:val="both"/>
        <w:rPr>
          <w:sz w:val="28"/>
          <w:szCs w:val="28"/>
        </w:rPr>
      </w:pPr>
      <w:bookmarkStart w:id="34" w:name="полухин"/>
      <w:proofErr w:type="spellStart"/>
      <w:r>
        <w:rPr>
          <w:sz w:val="28"/>
          <w:szCs w:val="28"/>
        </w:rPr>
        <w:t>Полухин</w:t>
      </w:r>
      <w:proofErr w:type="spellEnd"/>
      <w:r>
        <w:rPr>
          <w:sz w:val="28"/>
          <w:szCs w:val="28"/>
        </w:rPr>
        <w:t xml:space="preserve">, </w:t>
      </w:r>
      <w:r w:rsidR="00E33F5F" w:rsidRPr="00E33F5F">
        <w:rPr>
          <w:sz w:val="28"/>
          <w:szCs w:val="28"/>
        </w:rPr>
        <w:t xml:space="preserve">П.И. </w:t>
      </w:r>
      <w:bookmarkEnd w:id="34"/>
      <w:r w:rsidR="00E33F5F" w:rsidRPr="00E33F5F">
        <w:rPr>
          <w:sz w:val="28"/>
          <w:szCs w:val="28"/>
        </w:rPr>
        <w:t>Технология металлов и сварки</w:t>
      </w:r>
      <w:r>
        <w:rPr>
          <w:sz w:val="28"/>
          <w:szCs w:val="28"/>
        </w:rPr>
        <w:t xml:space="preserve"> / П.И. </w:t>
      </w:r>
      <w:proofErr w:type="spellStart"/>
      <w:r>
        <w:rPr>
          <w:sz w:val="28"/>
          <w:szCs w:val="28"/>
        </w:rPr>
        <w:t>Полухин</w:t>
      </w:r>
      <w:proofErr w:type="spellEnd"/>
      <w:r w:rsidR="00E33F5F" w:rsidRPr="00E33F5F">
        <w:rPr>
          <w:sz w:val="28"/>
          <w:szCs w:val="28"/>
        </w:rPr>
        <w:t>.</w:t>
      </w:r>
      <w:r>
        <w:rPr>
          <w:sz w:val="28"/>
          <w:szCs w:val="28"/>
        </w:rPr>
        <w:t xml:space="preserve"> – М.: </w:t>
      </w:r>
      <w:r w:rsidR="00E33F5F" w:rsidRPr="00E33F5F">
        <w:rPr>
          <w:sz w:val="28"/>
          <w:szCs w:val="28"/>
        </w:rPr>
        <w:t>Элит, 2011. – 350 с.</w:t>
      </w:r>
    </w:p>
    <w:p w:rsidR="00E33F5F" w:rsidRPr="00CF1674" w:rsidRDefault="00E33F5F" w:rsidP="00E33F5F">
      <w:pPr>
        <w:widowControl w:val="0"/>
        <w:numPr>
          <w:ilvl w:val="0"/>
          <w:numId w:val="2"/>
        </w:numPr>
        <w:tabs>
          <w:tab w:val="num" w:pos="284"/>
        </w:tabs>
        <w:suppressAutoHyphens/>
        <w:spacing w:after="200" w:line="360" w:lineRule="auto"/>
        <w:ind w:hanging="1"/>
        <w:jc w:val="both"/>
        <w:rPr>
          <w:sz w:val="28"/>
          <w:szCs w:val="28"/>
        </w:rPr>
      </w:pPr>
      <w:bookmarkStart w:id="35" w:name="патент126812"/>
      <w:r w:rsidRPr="00CF1674">
        <w:rPr>
          <w:sz w:val="28"/>
          <w:szCs w:val="28"/>
        </w:rPr>
        <w:t xml:space="preserve">Патент №126812 </w:t>
      </w:r>
      <w:bookmarkEnd w:id="35"/>
      <w:r w:rsidRPr="00CF1674">
        <w:rPr>
          <w:sz w:val="28"/>
          <w:szCs w:val="28"/>
        </w:rPr>
        <w:t>на пол</w:t>
      </w:r>
      <w:proofErr w:type="gramStart"/>
      <w:r w:rsidRPr="00CF1674">
        <w:rPr>
          <w:sz w:val="28"/>
          <w:szCs w:val="28"/>
        </w:rPr>
        <w:t>.</w:t>
      </w:r>
      <w:proofErr w:type="gramEnd"/>
      <w:r w:rsidRPr="00CF1674">
        <w:rPr>
          <w:sz w:val="28"/>
          <w:szCs w:val="28"/>
        </w:rPr>
        <w:t xml:space="preserve"> </w:t>
      </w:r>
      <w:proofErr w:type="gramStart"/>
      <w:r w:rsidRPr="00CF1674">
        <w:rPr>
          <w:sz w:val="28"/>
          <w:szCs w:val="28"/>
        </w:rPr>
        <w:t>м</w:t>
      </w:r>
      <w:proofErr w:type="gramEnd"/>
      <w:r w:rsidRPr="00CF1674">
        <w:rPr>
          <w:sz w:val="28"/>
          <w:szCs w:val="28"/>
        </w:rPr>
        <w:t xml:space="preserve">одель РФ. Теплообменный элемент / </w:t>
      </w:r>
      <w:proofErr w:type="spellStart"/>
      <w:r w:rsidRPr="00CF1674">
        <w:rPr>
          <w:sz w:val="28"/>
          <w:szCs w:val="28"/>
        </w:rPr>
        <w:t>Золотоносов</w:t>
      </w:r>
      <w:proofErr w:type="spellEnd"/>
      <w:r w:rsidRPr="00CF1674">
        <w:rPr>
          <w:sz w:val="28"/>
          <w:szCs w:val="28"/>
        </w:rPr>
        <w:t xml:space="preserve"> А.Я. </w:t>
      </w:r>
      <w:proofErr w:type="spellStart"/>
      <w:r w:rsidRPr="00CF1674">
        <w:rPr>
          <w:sz w:val="28"/>
          <w:szCs w:val="28"/>
        </w:rPr>
        <w:t>Золотоносов</w:t>
      </w:r>
      <w:proofErr w:type="spellEnd"/>
      <w:r w:rsidRPr="00CF1674">
        <w:rPr>
          <w:sz w:val="28"/>
          <w:szCs w:val="28"/>
        </w:rPr>
        <w:t xml:space="preserve"> Я.Д., Гуков В.Н., </w:t>
      </w:r>
      <w:proofErr w:type="spellStart"/>
      <w:r w:rsidRPr="00CF1674">
        <w:rPr>
          <w:sz w:val="28"/>
          <w:szCs w:val="28"/>
        </w:rPr>
        <w:t>Шарипов</w:t>
      </w:r>
      <w:proofErr w:type="spellEnd"/>
      <w:r w:rsidRPr="00CF1674">
        <w:rPr>
          <w:sz w:val="28"/>
          <w:szCs w:val="28"/>
        </w:rPr>
        <w:t xml:space="preserve"> Н.М. № 2012142635/06, </w:t>
      </w:r>
      <w:proofErr w:type="spellStart"/>
      <w:r w:rsidRPr="00CF1674">
        <w:rPr>
          <w:sz w:val="28"/>
          <w:szCs w:val="28"/>
        </w:rPr>
        <w:t>заявл</w:t>
      </w:r>
      <w:proofErr w:type="spellEnd"/>
      <w:r w:rsidRPr="00CF1674">
        <w:rPr>
          <w:sz w:val="28"/>
          <w:szCs w:val="28"/>
        </w:rPr>
        <w:t xml:space="preserve">. 05.10.12; </w:t>
      </w:r>
      <w:proofErr w:type="spellStart"/>
      <w:r w:rsidRPr="00CF1674">
        <w:rPr>
          <w:sz w:val="28"/>
          <w:szCs w:val="28"/>
        </w:rPr>
        <w:t>опубл</w:t>
      </w:r>
      <w:proofErr w:type="spellEnd"/>
      <w:r w:rsidRPr="00CF1674">
        <w:rPr>
          <w:sz w:val="28"/>
          <w:szCs w:val="28"/>
        </w:rPr>
        <w:t xml:space="preserve">. 10.04.2013, </w:t>
      </w:r>
      <w:proofErr w:type="spellStart"/>
      <w:r w:rsidRPr="00CF1674">
        <w:rPr>
          <w:sz w:val="28"/>
          <w:szCs w:val="28"/>
        </w:rPr>
        <w:t>Бюл</w:t>
      </w:r>
      <w:proofErr w:type="spellEnd"/>
      <w:r w:rsidRPr="00CF1674">
        <w:rPr>
          <w:sz w:val="28"/>
          <w:szCs w:val="28"/>
        </w:rPr>
        <w:t>. № 10.</w:t>
      </w:r>
    </w:p>
    <w:p w:rsidR="00E33F5F" w:rsidRPr="00E33F5F" w:rsidRDefault="00E33F5F" w:rsidP="00E33F5F">
      <w:pPr>
        <w:widowControl w:val="0"/>
        <w:numPr>
          <w:ilvl w:val="0"/>
          <w:numId w:val="2"/>
        </w:numPr>
        <w:suppressAutoHyphens/>
        <w:spacing w:line="360" w:lineRule="auto"/>
        <w:ind w:hanging="1"/>
        <w:contextualSpacing/>
        <w:jc w:val="both"/>
        <w:rPr>
          <w:sz w:val="28"/>
          <w:szCs w:val="28"/>
        </w:rPr>
      </w:pPr>
      <w:bookmarkStart w:id="36" w:name="грошиков"/>
      <w:r w:rsidRPr="00E33F5F">
        <w:rPr>
          <w:sz w:val="28"/>
          <w:szCs w:val="28"/>
        </w:rPr>
        <w:t>Грош</w:t>
      </w:r>
      <w:r w:rsidR="0006699C">
        <w:rPr>
          <w:sz w:val="28"/>
          <w:szCs w:val="28"/>
        </w:rPr>
        <w:t xml:space="preserve">иков, </w:t>
      </w:r>
      <w:r w:rsidRPr="00E33F5F">
        <w:rPr>
          <w:sz w:val="28"/>
          <w:szCs w:val="28"/>
        </w:rPr>
        <w:t>А.И</w:t>
      </w:r>
      <w:bookmarkEnd w:id="36"/>
      <w:r w:rsidRPr="00E33F5F">
        <w:rPr>
          <w:sz w:val="28"/>
          <w:szCs w:val="28"/>
        </w:rPr>
        <w:t xml:space="preserve">. </w:t>
      </w:r>
      <w:proofErr w:type="spellStart"/>
      <w:r w:rsidRPr="00E33F5F">
        <w:rPr>
          <w:sz w:val="28"/>
          <w:szCs w:val="28"/>
        </w:rPr>
        <w:t>Заготовительно</w:t>
      </w:r>
      <w:proofErr w:type="spellEnd"/>
      <w:r w:rsidRPr="00E33F5F">
        <w:rPr>
          <w:sz w:val="28"/>
          <w:szCs w:val="28"/>
        </w:rPr>
        <w:t xml:space="preserve"> – штамповочные работы в самолетостроении</w:t>
      </w:r>
      <w:r w:rsidR="0006699C">
        <w:rPr>
          <w:sz w:val="28"/>
          <w:szCs w:val="28"/>
        </w:rPr>
        <w:t xml:space="preserve"> / А.И. </w:t>
      </w:r>
      <w:proofErr w:type="spellStart"/>
      <w:r w:rsidR="0006699C">
        <w:rPr>
          <w:sz w:val="28"/>
          <w:szCs w:val="28"/>
        </w:rPr>
        <w:t>Горшиков</w:t>
      </w:r>
      <w:proofErr w:type="spellEnd"/>
      <w:r w:rsidR="0006699C">
        <w:rPr>
          <w:sz w:val="28"/>
          <w:szCs w:val="28"/>
        </w:rPr>
        <w:t>,  В.А. Малафеев</w:t>
      </w:r>
      <w:r w:rsidRPr="00E33F5F">
        <w:rPr>
          <w:sz w:val="28"/>
          <w:szCs w:val="28"/>
        </w:rPr>
        <w:t>. – М.: Машиностроение, 1976. – 439 с.</w:t>
      </w:r>
    </w:p>
    <w:p w:rsidR="00E33F5F" w:rsidRPr="0006699C" w:rsidRDefault="000E1052" w:rsidP="00E33F5F">
      <w:pPr>
        <w:numPr>
          <w:ilvl w:val="0"/>
          <w:numId w:val="2"/>
        </w:numPr>
        <w:tabs>
          <w:tab w:val="num" w:pos="284"/>
          <w:tab w:val="num" w:pos="426"/>
        </w:tabs>
        <w:spacing w:after="200" w:line="360" w:lineRule="auto"/>
        <w:ind w:hanging="1"/>
        <w:jc w:val="both"/>
        <w:rPr>
          <w:color w:val="FF0000"/>
          <w:sz w:val="28"/>
          <w:szCs w:val="28"/>
        </w:rPr>
      </w:pPr>
      <w:bookmarkStart w:id="37" w:name="конахина"/>
      <w:r>
        <w:rPr>
          <w:color w:val="FF0000"/>
          <w:sz w:val="28"/>
          <w:szCs w:val="28"/>
        </w:rPr>
        <w:lastRenderedPageBreak/>
        <w:t xml:space="preserve"> </w:t>
      </w:r>
      <w:proofErr w:type="spellStart"/>
      <w:r w:rsidR="00E33F5F" w:rsidRPr="008319DF">
        <w:rPr>
          <w:sz w:val="28"/>
          <w:szCs w:val="28"/>
        </w:rPr>
        <w:t>Конахина</w:t>
      </w:r>
      <w:bookmarkEnd w:id="37"/>
      <w:proofErr w:type="spellEnd"/>
      <w:r w:rsidR="00C85073" w:rsidRPr="00C85073">
        <w:rPr>
          <w:sz w:val="28"/>
          <w:szCs w:val="28"/>
        </w:rPr>
        <w:t xml:space="preserve">, </w:t>
      </w:r>
      <w:r w:rsidR="00E33F5F" w:rsidRPr="008319DF">
        <w:rPr>
          <w:sz w:val="28"/>
          <w:szCs w:val="28"/>
        </w:rPr>
        <w:t xml:space="preserve">И.А. Организация систем технологического комбинирования в производствах изопрена и синтетического </w:t>
      </w:r>
      <w:proofErr w:type="spellStart"/>
      <w:r w:rsidR="00E33F5F" w:rsidRPr="008319DF">
        <w:rPr>
          <w:sz w:val="28"/>
          <w:szCs w:val="28"/>
        </w:rPr>
        <w:t>изопренового</w:t>
      </w:r>
      <w:proofErr w:type="spellEnd"/>
      <w:r w:rsidR="008319DF" w:rsidRPr="008319DF">
        <w:rPr>
          <w:sz w:val="28"/>
          <w:szCs w:val="28"/>
        </w:rPr>
        <w:t xml:space="preserve"> каучука. </w:t>
      </w:r>
      <w:proofErr w:type="spellStart"/>
      <w:r w:rsidR="008319DF" w:rsidRPr="008319DF">
        <w:rPr>
          <w:sz w:val="28"/>
          <w:szCs w:val="28"/>
        </w:rPr>
        <w:t>Дис</w:t>
      </w:r>
      <w:proofErr w:type="spellEnd"/>
      <w:r w:rsidR="008319DF" w:rsidRPr="008319DF">
        <w:rPr>
          <w:sz w:val="28"/>
          <w:szCs w:val="28"/>
        </w:rPr>
        <w:t>…</w:t>
      </w:r>
      <w:proofErr w:type="spellStart"/>
      <w:r w:rsidR="008319DF" w:rsidRPr="008319DF">
        <w:rPr>
          <w:sz w:val="28"/>
          <w:szCs w:val="28"/>
        </w:rPr>
        <w:t>докт</w:t>
      </w:r>
      <w:proofErr w:type="spellEnd"/>
      <w:r w:rsidR="008319DF" w:rsidRPr="008319DF">
        <w:rPr>
          <w:sz w:val="28"/>
          <w:szCs w:val="28"/>
        </w:rPr>
        <w:t xml:space="preserve">. </w:t>
      </w:r>
      <w:proofErr w:type="spellStart"/>
      <w:r w:rsidR="008319DF" w:rsidRPr="008319DF">
        <w:rPr>
          <w:sz w:val="28"/>
          <w:szCs w:val="28"/>
        </w:rPr>
        <w:t>техн</w:t>
      </w:r>
      <w:proofErr w:type="spellEnd"/>
      <w:r w:rsidR="008319DF" w:rsidRPr="008319DF">
        <w:rPr>
          <w:sz w:val="28"/>
          <w:szCs w:val="28"/>
        </w:rPr>
        <w:t xml:space="preserve">. наук: 05.14.04 – дата защиты 28.10.2004. </w:t>
      </w:r>
      <w:r w:rsidR="00DD28ED" w:rsidRPr="008319DF">
        <w:rPr>
          <w:sz w:val="28"/>
          <w:szCs w:val="28"/>
        </w:rPr>
        <w:t xml:space="preserve">– Казань, </w:t>
      </w:r>
      <w:r w:rsidR="00E33F5F" w:rsidRPr="008319DF">
        <w:rPr>
          <w:sz w:val="28"/>
          <w:szCs w:val="28"/>
        </w:rPr>
        <w:t>2004. – 350</w:t>
      </w:r>
      <w:r w:rsidR="00DD28ED" w:rsidRPr="008319DF">
        <w:rPr>
          <w:sz w:val="28"/>
          <w:szCs w:val="28"/>
        </w:rPr>
        <w:t xml:space="preserve"> </w:t>
      </w:r>
      <w:r w:rsidR="00E33F5F" w:rsidRPr="008319DF">
        <w:rPr>
          <w:sz w:val="28"/>
          <w:szCs w:val="28"/>
        </w:rPr>
        <w:t>с.</w:t>
      </w:r>
    </w:p>
    <w:p w:rsidR="00E33F5F" w:rsidRPr="006E6B2F" w:rsidRDefault="00E33F5F" w:rsidP="00E33F5F">
      <w:pPr>
        <w:numPr>
          <w:ilvl w:val="0"/>
          <w:numId w:val="2"/>
        </w:numPr>
        <w:tabs>
          <w:tab w:val="num" w:pos="284"/>
          <w:tab w:val="num" w:pos="426"/>
        </w:tabs>
        <w:spacing w:after="200" w:line="360" w:lineRule="auto"/>
        <w:ind w:hanging="1"/>
        <w:jc w:val="both"/>
        <w:rPr>
          <w:sz w:val="28"/>
          <w:szCs w:val="28"/>
        </w:rPr>
      </w:pPr>
      <w:bookmarkStart w:id="38" w:name="корн"/>
      <w:r w:rsidRPr="00E33F5F">
        <w:rPr>
          <w:rFonts w:eastAsia="TimesNewRomanPSMT"/>
          <w:sz w:val="28"/>
          <w:szCs w:val="28"/>
        </w:rPr>
        <w:t>Корн</w:t>
      </w:r>
      <w:r w:rsidR="0006699C">
        <w:rPr>
          <w:rFonts w:eastAsia="TimesNewRomanPSMT"/>
          <w:sz w:val="28"/>
          <w:szCs w:val="28"/>
        </w:rPr>
        <w:t>,</w:t>
      </w:r>
      <w:r w:rsidR="00C85073" w:rsidRPr="00C85073">
        <w:rPr>
          <w:rFonts w:eastAsia="TimesNewRomanPSMT"/>
          <w:sz w:val="28"/>
          <w:szCs w:val="28"/>
        </w:rPr>
        <w:t xml:space="preserve"> </w:t>
      </w:r>
      <w:r w:rsidRPr="00E33F5F">
        <w:rPr>
          <w:rFonts w:eastAsia="TimesNewRomanPSMT"/>
          <w:sz w:val="28"/>
          <w:szCs w:val="28"/>
        </w:rPr>
        <w:t xml:space="preserve"> Г.</w:t>
      </w:r>
      <w:bookmarkEnd w:id="38"/>
      <w:r w:rsidRPr="00E33F5F">
        <w:rPr>
          <w:rFonts w:eastAsia="TimesNewRomanPSMT"/>
          <w:sz w:val="28"/>
          <w:szCs w:val="28"/>
        </w:rPr>
        <w:t xml:space="preserve"> Справочник по математике для научных работников</w:t>
      </w:r>
      <w:r w:rsidR="0006699C">
        <w:rPr>
          <w:rFonts w:eastAsia="TimesNewRomanPSMT"/>
          <w:sz w:val="28"/>
          <w:szCs w:val="28"/>
        </w:rPr>
        <w:t xml:space="preserve"> / Г. Корн, Т. Корн</w:t>
      </w:r>
      <w:r w:rsidRPr="00E33F5F">
        <w:rPr>
          <w:rFonts w:eastAsia="TimesNewRomanPSMT"/>
          <w:sz w:val="28"/>
          <w:szCs w:val="28"/>
        </w:rPr>
        <w:t xml:space="preserve">. </w:t>
      </w:r>
      <w:r w:rsidR="0060501A">
        <w:rPr>
          <w:rFonts w:eastAsia="TimesNewRomanPSMT"/>
          <w:sz w:val="28"/>
          <w:szCs w:val="28"/>
        </w:rPr>
        <w:t xml:space="preserve">– </w:t>
      </w:r>
      <w:r w:rsidRPr="00E33F5F">
        <w:rPr>
          <w:rFonts w:eastAsia="TimesNewRomanPSMT"/>
          <w:sz w:val="28"/>
          <w:szCs w:val="28"/>
        </w:rPr>
        <w:t xml:space="preserve">М.: Наука, 1977. </w:t>
      </w:r>
      <w:r w:rsidR="0006699C">
        <w:rPr>
          <w:rFonts w:eastAsia="TimesNewRomanPSMT"/>
          <w:sz w:val="28"/>
          <w:szCs w:val="28"/>
        </w:rPr>
        <w:t xml:space="preserve">– </w:t>
      </w:r>
      <w:r w:rsidRPr="00E33F5F">
        <w:rPr>
          <w:rFonts w:eastAsia="TimesNewRomanPSMT"/>
          <w:sz w:val="28"/>
          <w:szCs w:val="28"/>
        </w:rPr>
        <w:t>831 с.</w:t>
      </w:r>
    </w:p>
    <w:p w:rsidR="006E6B2F" w:rsidRPr="005E34AB" w:rsidRDefault="005E34AB" w:rsidP="00E33F5F">
      <w:pPr>
        <w:numPr>
          <w:ilvl w:val="0"/>
          <w:numId w:val="2"/>
        </w:numPr>
        <w:tabs>
          <w:tab w:val="num" w:pos="284"/>
          <w:tab w:val="num" w:pos="426"/>
        </w:tabs>
        <w:spacing w:after="200" w:line="360" w:lineRule="auto"/>
        <w:ind w:hanging="1"/>
        <w:jc w:val="both"/>
        <w:rPr>
          <w:sz w:val="28"/>
          <w:szCs w:val="28"/>
        </w:rPr>
      </w:pPr>
      <w:proofErr w:type="spellStart"/>
      <w:r>
        <w:rPr>
          <w:rFonts w:eastAsia="TimesNewRomanPSMT"/>
          <w:sz w:val="28"/>
          <w:szCs w:val="28"/>
        </w:rPr>
        <w:t>Лойцянский</w:t>
      </w:r>
      <w:proofErr w:type="spellEnd"/>
      <w:r>
        <w:rPr>
          <w:rFonts w:eastAsia="TimesNewRomanPSMT"/>
          <w:sz w:val="28"/>
          <w:szCs w:val="28"/>
        </w:rPr>
        <w:t xml:space="preserve">, </w:t>
      </w:r>
      <w:r w:rsidR="006E6B2F">
        <w:rPr>
          <w:rFonts w:eastAsia="TimesNewRomanPSMT"/>
          <w:sz w:val="28"/>
          <w:szCs w:val="28"/>
        </w:rPr>
        <w:t>Л.Г.</w:t>
      </w:r>
      <w:r>
        <w:rPr>
          <w:rFonts w:eastAsia="TimesNewRomanPSMT"/>
          <w:sz w:val="28"/>
          <w:szCs w:val="28"/>
        </w:rPr>
        <w:t xml:space="preserve"> Механика жидкости и газа / Л. Г. </w:t>
      </w:r>
      <w:proofErr w:type="spellStart"/>
      <w:r>
        <w:rPr>
          <w:rFonts w:eastAsia="TimesNewRomanPSMT"/>
          <w:sz w:val="28"/>
          <w:szCs w:val="28"/>
        </w:rPr>
        <w:t>Лойцянский</w:t>
      </w:r>
      <w:proofErr w:type="spellEnd"/>
      <w:r>
        <w:rPr>
          <w:rFonts w:eastAsia="TimesNewRomanPSMT"/>
          <w:sz w:val="28"/>
          <w:szCs w:val="28"/>
        </w:rPr>
        <w:t xml:space="preserve">. </w:t>
      </w:r>
      <w:r w:rsidR="0060501A">
        <w:rPr>
          <w:rFonts w:eastAsia="TimesNewRomanPSMT"/>
          <w:sz w:val="28"/>
          <w:szCs w:val="28"/>
        </w:rPr>
        <w:t xml:space="preserve">– </w:t>
      </w:r>
      <w:r>
        <w:rPr>
          <w:rFonts w:eastAsia="TimesNewRomanPSMT"/>
          <w:sz w:val="28"/>
          <w:szCs w:val="28"/>
        </w:rPr>
        <w:t>М.: Дрофа, 2003. – 679 с.</w:t>
      </w:r>
    </w:p>
    <w:p w:rsidR="005E34AB" w:rsidRPr="005E34AB" w:rsidRDefault="005E34AB" w:rsidP="00E33F5F">
      <w:pPr>
        <w:numPr>
          <w:ilvl w:val="0"/>
          <w:numId w:val="2"/>
        </w:numPr>
        <w:tabs>
          <w:tab w:val="num" w:pos="284"/>
          <w:tab w:val="num" w:pos="426"/>
        </w:tabs>
        <w:spacing w:after="200" w:line="360" w:lineRule="auto"/>
        <w:ind w:hanging="1"/>
        <w:jc w:val="both"/>
        <w:rPr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Михеев, И.М. Основы теплопередачи / И.М. Михеев, М.А. Михеев. </w:t>
      </w:r>
      <w:r w:rsidR="0060501A">
        <w:rPr>
          <w:rFonts w:eastAsia="TimesNewRomanPSMT"/>
          <w:sz w:val="28"/>
          <w:szCs w:val="28"/>
        </w:rPr>
        <w:t xml:space="preserve">– </w:t>
      </w:r>
      <w:r>
        <w:rPr>
          <w:rFonts w:eastAsia="TimesNewRomanPSMT"/>
          <w:sz w:val="28"/>
          <w:szCs w:val="28"/>
        </w:rPr>
        <w:t>М.: Энергия, 1977. – 344 с.</w:t>
      </w:r>
    </w:p>
    <w:p w:rsidR="005E34AB" w:rsidRPr="00E33F5F" w:rsidRDefault="00C85073" w:rsidP="00E33F5F">
      <w:pPr>
        <w:numPr>
          <w:ilvl w:val="0"/>
          <w:numId w:val="2"/>
        </w:numPr>
        <w:tabs>
          <w:tab w:val="num" w:pos="284"/>
          <w:tab w:val="num" w:pos="426"/>
        </w:tabs>
        <w:spacing w:after="200" w:line="360" w:lineRule="auto"/>
        <w:ind w:hanging="1"/>
        <w:jc w:val="both"/>
        <w:rPr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Седов, </w:t>
      </w:r>
      <w:r w:rsidR="005E34AB">
        <w:rPr>
          <w:rFonts w:eastAsia="TimesNewRomanPSMT"/>
          <w:sz w:val="28"/>
          <w:szCs w:val="28"/>
        </w:rPr>
        <w:t xml:space="preserve">Л.И. Механика сплошной среды / Л.И. Седов. </w:t>
      </w:r>
      <w:r w:rsidR="0060501A">
        <w:rPr>
          <w:rFonts w:eastAsia="TimesNewRomanPSMT"/>
          <w:sz w:val="28"/>
          <w:szCs w:val="28"/>
        </w:rPr>
        <w:t xml:space="preserve">– </w:t>
      </w:r>
      <w:r w:rsidR="005E34AB">
        <w:rPr>
          <w:rFonts w:eastAsia="TimesNewRomanPSMT"/>
          <w:sz w:val="28"/>
          <w:szCs w:val="28"/>
        </w:rPr>
        <w:t>М.: Наука, 1970. – 492с.</w:t>
      </w:r>
    </w:p>
    <w:p w:rsidR="00E33F5F" w:rsidRPr="00DD28ED" w:rsidRDefault="00E33F5F" w:rsidP="00E33F5F">
      <w:pPr>
        <w:numPr>
          <w:ilvl w:val="0"/>
          <w:numId w:val="2"/>
        </w:numPr>
        <w:tabs>
          <w:tab w:val="num" w:pos="284"/>
          <w:tab w:val="left" w:pos="1260"/>
        </w:tabs>
        <w:spacing w:line="360" w:lineRule="auto"/>
        <w:ind w:hanging="1"/>
        <w:jc w:val="both"/>
        <w:rPr>
          <w:sz w:val="28"/>
          <w:szCs w:val="28"/>
        </w:rPr>
      </w:pPr>
      <w:proofErr w:type="gramStart"/>
      <w:r w:rsidRPr="00DD28ED">
        <w:rPr>
          <w:sz w:val="28"/>
          <w:szCs w:val="28"/>
        </w:rPr>
        <w:t>Роже</w:t>
      </w:r>
      <w:proofErr w:type="gramEnd"/>
      <w:r w:rsidRPr="00DD28ED">
        <w:rPr>
          <w:sz w:val="28"/>
          <w:szCs w:val="28"/>
        </w:rPr>
        <w:t xml:space="preserve"> </w:t>
      </w:r>
      <w:proofErr w:type="spellStart"/>
      <w:r w:rsidRPr="00DD28ED">
        <w:rPr>
          <w:sz w:val="28"/>
          <w:szCs w:val="28"/>
        </w:rPr>
        <w:t>Пейре</w:t>
      </w:r>
      <w:proofErr w:type="spellEnd"/>
      <w:r w:rsidRPr="00DD28ED">
        <w:rPr>
          <w:sz w:val="28"/>
          <w:szCs w:val="28"/>
        </w:rPr>
        <w:t>, Томас Д. Тейлор</w:t>
      </w:r>
      <w:r w:rsidR="00DD28ED" w:rsidRPr="00DD28ED">
        <w:rPr>
          <w:sz w:val="28"/>
          <w:szCs w:val="28"/>
        </w:rPr>
        <w:t>.</w:t>
      </w:r>
      <w:r w:rsidRPr="00DD28ED">
        <w:rPr>
          <w:sz w:val="28"/>
          <w:szCs w:val="28"/>
        </w:rPr>
        <w:t xml:space="preserve"> Вычислительные метод</w:t>
      </w:r>
      <w:r w:rsidR="00DD28ED" w:rsidRPr="00DD28ED">
        <w:rPr>
          <w:sz w:val="28"/>
          <w:szCs w:val="28"/>
        </w:rPr>
        <w:t>ы в задачах механики жидкости: п</w:t>
      </w:r>
      <w:r w:rsidRPr="00DD28ED">
        <w:rPr>
          <w:sz w:val="28"/>
          <w:szCs w:val="28"/>
        </w:rPr>
        <w:t>е</w:t>
      </w:r>
      <w:r w:rsidR="00DD28ED" w:rsidRPr="00DD28ED">
        <w:rPr>
          <w:sz w:val="28"/>
          <w:szCs w:val="28"/>
        </w:rPr>
        <w:t xml:space="preserve">р с англ. / </w:t>
      </w:r>
      <w:proofErr w:type="gramStart"/>
      <w:r w:rsidR="00DD28ED" w:rsidRPr="00DD28ED">
        <w:rPr>
          <w:sz w:val="28"/>
          <w:szCs w:val="28"/>
        </w:rPr>
        <w:t>Роже</w:t>
      </w:r>
      <w:proofErr w:type="gramEnd"/>
      <w:r w:rsidR="00DD28ED" w:rsidRPr="00DD28ED">
        <w:rPr>
          <w:sz w:val="28"/>
          <w:szCs w:val="28"/>
        </w:rPr>
        <w:t xml:space="preserve"> </w:t>
      </w:r>
      <w:proofErr w:type="spellStart"/>
      <w:r w:rsidR="00DD28ED" w:rsidRPr="00DD28ED">
        <w:rPr>
          <w:sz w:val="28"/>
          <w:szCs w:val="28"/>
        </w:rPr>
        <w:t>Пейре</w:t>
      </w:r>
      <w:proofErr w:type="spellEnd"/>
      <w:r w:rsidR="00DD28ED" w:rsidRPr="00DD28ED">
        <w:rPr>
          <w:sz w:val="28"/>
          <w:szCs w:val="28"/>
        </w:rPr>
        <w:t xml:space="preserve">, Томас Д. Тейлор – Л.: </w:t>
      </w:r>
      <w:proofErr w:type="spellStart"/>
      <w:r w:rsidR="00DD28ED" w:rsidRPr="00DD28ED">
        <w:rPr>
          <w:sz w:val="28"/>
          <w:szCs w:val="28"/>
        </w:rPr>
        <w:t>Гидрометеоиздат</w:t>
      </w:r>
      <w:proofErr w:type="spellEnd"/>
      <w:r w:rsidR="00DD28ED" w:rsidRPr="00DD28ED">
        <w:rPr>
          <w:sz w:val="28"/>
          <w:szCs w:val="28"/>
        </w:rPr>
        <w:t>,</w:t>
      </w:r>
      <w:r w:rsidRPr="00DD28ED">
        <w:rPr>
          <w:sz w:val="28"/>
          <w:szCs w:val="28"/>
        </w:rPr>
        <w:t xml:space="preserve"> – 1986</w:t>
      </w:r>
      <w:r w:rsidR="00DD28ED" w:rsidRPr="00DD28ED">
        <w:rPr>
          <w:sz w:val="28"/>
          <w:szCs w:val="28"/>
        </w:rPr>
        <w:t>.</w:t>
      </w:r>
      <w:r w:rsidRPr="00DD28ED">
        <w:rPr>
          <w:sz w:val="28"/>
          <w:szCs w:val="28"/>
        </w:rPr>
        <w:t xml:space="preserve"> – 352 с.</w:t>
      </w:r>
    </w:p>
    <w:p w:rsidR="00E33F5F" w:rsidRPr="00DD28ED" w:rsidRDefault="00DD28ED" w:rsidP="00E33F5F">
      <w:pPr>
        <w:numPr>
          <w:ilvl w:val="0"/>
          <w:numId w:val="2"/>
        </w:numPr>
        <w:tabs>
          <w:tab w:val="num" w:pos="284"/>
          <w:tab w:val="left" w:pos="1260"/>
        </w:tabs>
        <w:spacing w:line="360" w:lineRule="auto"/>
        <w:ind w:hanging="1"/>
        <w:jc w:val="both"/>
        <w:rPr>
          <w:sz w:val="28"/>
          <w:szCs w:val="28"/>
        </w:rPr>
      </w:pPr>
      <w:proofErr w:type="spellStart"/>
      <w:r w:rsidRPr="00DD28ED">
        <w:rPr>
          <w:sz w:val="28"/>
          <w:szCs w:val="28"/>
        </w:rPr>
        <w:t>Патанкар</w:t>
      </w:r>
      <w:proofErr w:type="spellEnd"/>
      <w:r w:rsidRPr="00DD28ED">
        <w:rPr>
          <w:sz w:val="28"/>
          <w:szCs w:val="28"/>
        </w:rPr>
        <w:t xml:space="preserve">, </w:t>
      </w:r>
      <w:r w:rsidR="00E33F5F" w:rsidRPr="00DD28ED">
        <w:rPr>
          <w:sz w:val="28"/>
          <w:szCs w:val="28"/>
        </w:rPr>
        <w:t>С. Численные методы решения задач те</w:t>
      </w:r>
      <w:r w:rsidRPr="00DD28ED">
        <w:rPr>
          <w:sz w:val="28"/>
          <w:szCs w:val="28"/>
        </w:rPr>
        <w:t>плообмена и динамики жидкости: п</w:t>
      </w:r>
      <w:r w:rsidR="00E33F5F" w:rsidRPr="00DD28ED">
        <w:rPr>
          <w:sz w:val="28"/>
          <w:szCs w:val="28"/>
        </w:rPr>
        <w:t>ер. с англ.</w:t>
      </w:r>
      <w:r w:rsidRPr="00DD28ED">
        <w:rPr>
          <w:sz w:val="28"/>
          <w:szCs w:val="28"/>
        </w:rPr>
        <w:t xml:space="preserve"> / С. </w:t>
      </w:r>
      <w:proofErr w:type="spellStart"/>
      <w:r w:rsidRPr="00DD28ED">
        <w:rPr>
          <w:sz w:val="28"/>
          <w:szCs w:val="28"/>
        </w:rPr>
        <w:t>Патанкар</w:t>
      </w:r>
      <w:proofErr w:type="spellEnd"/>
      <w:r w:rsidRPr="00DD28ED">
        <w:rPr>
          <w:sz w:val="28"/>
          <w:szCs w:val="28"/>
        </w:rPr>
        <w:t>.</w:t>
      </w:r>
      <w:r w:rsidR="00E33F5F" w:rsidRPr="00DD28ED">
        <w:rPr>
          <w:sz w:val="28"/>
          <w:szCs w:val="28"/>
        </w:rPr>
        <w:t xml:space="preserve"> – М.: </w:t>
      </w:r>
      <w:proofErr w:type="spellStart"/>
      <w:r w:rsidR="00E33F5F" w:rsidRPr="00DD28ED">
        <w:rPr>
          <w:sz w:val="28"/>
          <w:szCs w:val="28"/>
        </w:rPr>
        <w:t>Энергоатомиздат</w:t>
      </w:r>
      <w:proofErr w:type="spellEnd"/>
      <w:r w:rsidR="00E33F5F" w:rsidRPr="00DD28ED">
        <w:rPr>
          <w:sz w:val="28"/>
          <w:szCs w:val="28"/>
        </w:rPr>
        <w:t>, 1984. – 150 с.</w:t>
      </w:r>
    </w:p>
    <w:p w:rsidR="00E33F5F" w:rsidRPr="00E33F5F" w:rsidRDefault="00E33F5F" w:rsidP="00E33F5F">
      <w:pPr>
        <w:numPr>
          <w:ilvl w:val="0"/>
          <w:numId w:val="2"/>
        </w:numPr>
        <w:tabs>
          <w:tab w:val="num" w:pos="284"/>
        </w:tabs>
        <w:spacing w:line="360" w:lineRule="auto"/>
        <w:ind w:hanging="1"/>
        <w:jc w:val="both"/>
        <w:rPr>
          <w:sz w:val="28"/>
          <w:szCs w:val="28"/>
        </w:rPr>
      </w:pPr>
      <w:proofErr w:type="spellStart"/>
      <w:r w:rsidRPr="00E33F5F">
        <w:rPr>
          <w:sz w:val="28"/>
          <w:szCs w:val="28"/>
        </w:rPr>
        <w:t>Формалеев</w:t>
      </w:r>
      <w:proofErr w:type="spellEnd"/>
      <w:r w:rsidR="0060501A">
        <w:rPr>
          <w:sz w:val="28"/>
          <w:szCs w:val="28"/>
        </w:rPr>
        <w:t xml:space="preserve">, В.Ф. </w:t>
      </w:r>
      <w:r w:rsidRPr="00E33F5F">
        <w:rPr>
          <w:sz w:val="28"/>
          <w:szCs w:val="28"/>
        </w:rPr>
        <w:t>Численные методы</w:t>
      </w:r>
      <w:r w:rsidR="0060501A">
        <w:rPr>
          <w:sz w:val="28"/>
          <w:szCs w:val="28"/>
        </w:rPr>
        <w:t xml:space="preserve"> / В.Ф. </w:t>
      </w:r>
      <w:proofErr w:type="spellStart"/>
      <w:r w:rsidR="0060501A" w:rsidRPr="00E33F5F">
        <w:rPr>
          <w:sz w:val="28"/>
          <w:szCs w:val="28"/>
        </w:rPr>
        <w:t>Формалеев</w:t>
      </w:r>
      <w:proofErr w:type="spellEnd"/>
      <w:r w:rsidR="0060501A" w:rsidRPr="00E33F5F">
        <w:rPr>
          <w:sz w:val="28"/>
          <w:szCs w:val="28"/>
        </w:rPr>
        <w:t xml:space="preserve">, </w:t>
      </w:r>
      <w:r w:rsidR="0060501A">
        <w:rPr>
          <w:sz w:val="28"/>
          <w:szCs w:val="28"/>
        </w:rPr>
        <w:t xml:space="preserve">Д.Л. </w:t>
      </w:r>
      <w:proofErr w:type="spellStart"/>
      <w:r w:rsidR="0060501A">
        <w:rPr>
          <w:sz w:val="28"/>
          <w:szCs w:val="28"/>
        </w:rPr>
        <w:t>Ревизников</w:t>
      </w:r>
      <w:proofErr w:type="spellEnd"/>
      <w:r w:rsidR="0060501A">
        <w:rPr>
          <w:sz w:val="28"/>
          <w:szCs w:val="28"/>
        </w:rPr>
        <w:t xml:space="preserve">. М.: ФИЗМАТЛИТ, </w:t>
      </w:r>
      <w:r w:rsidRPr="00E33F5F">
        <w:rPr>
          <w:sz w:val="28"/>
          <w:szCs w:val="28"/>
        </w:rPr>
        <w:t>2004</w:t>
      </w:r>
      <w:r w:rsidR="0060501A">
        <w:rPr>
          <w:sz w:val="28"/>
          <w:szCs w:val="28"/>
        </w:rPr>
        <w:t>.</w:t>
      </w:r>
      <w:r w:rsidRPr="00E33F5F">
        <w:rPr>
          <w:sz w:val="28"/>
          <w:szCs w:val="28"/>
        </w:rPr>
        <w:t xml:space="preserve"> – 400</w:t>
      </w:r>
      <w:r w:rsidR="0060501A">
        <w:rPr>
          <w:sz w:val="28"/>
          <w:szCs w:val="28"/>
        </w:rPr>
        <w:t xml:space="preserve"> </w:t>
      </w:r>
      <w:r w:rsidRPr="00E33F5F">
        <w:rPr>
          <w:sz w:val="28"/>
          <w:szCs w:val="28"/>
        </w:rPr>
        <w:t>с.</w:t>
      </w:r>
    </w:p>
    <w:p w:rsidR="00E33F5F" w:rsidRPr="00E33F5F" w:rsidRDefault="00E33F5F" w:rsidP="00E33F5F">
      <w:pPr>
        <w:numPr>
          <w:ilvl w:val="0"/>
          <w:numId w:val="2"/>
        </w:numPr>
        <w:tabs>
          <w:tab w:val="num" w:pos="284"/>
        </w:tabs>
        <w:spacing w:line="360" w:lineRule="auto"/>
        <w:ind w:hanging="1"/>
        <w:jc w:val="both"/>
        <w:rPr>
          <w:sz w:val="28"/>
          <w:szCs w:val="28"/>
        </w:rPr>
      </w:pPr>
      <w:r w:rsidRPr="00E33F5F">
        <w:rPr>
          <w:sz w:val="28"/>
          <w:szCs w:val="28"/>
        </w:rPr>
        <w:t>Бахвалов</w:t>
      </w:r>
      <w:r w:rsidR="0060501A">
        <w:rPr>
          <w:sz w:val="28"/>
          <w:szCs w:val="28"/>
        </w:rPr>
        <w:t xml:space="preserve">, </w:t>
      </w:r>
      <w:r w:rsidRPr="00E33F5F">
        <w:rPr>
          <w:sz w:val="28"/>
          <w:szCs w:val="28"/>
        </w:rPr>
        <w:t xml:space="preserve"> Н.С</w:t>
      </w:r>
      <w:r w:rsidR="0060501A">
        <w:rPr>
          <w:sz w:val="28"/>
          <w:szCs w:val="28"/>
        </w:rPr>
        <w:t xml:space="preserve">. </w:t>
      </w:r>
      <w:r w:rsidRPr="00E33F5F">
        <w:rPr>
          <w:sz w:val="28"/>
          <w:szCs w:val="28"/>
        </w:rPr>
        <w:t xml:space="preserve"> Численные методы</w:t>
      </w:r>
      <w:r w:rsidR="0060501A">
        <w:rPr>
          <w:sz w:val="28"/>
          <w:szCs w:val="28"/>
        </w:rPr>
        <w:t xml:space="preserve"> / Н.С. Бахвалов</w:t>
      </w:r>
      <w:r w:rsidR="0060501A" w:rsidRPr="00E33F5F">
        <w:rPr>
          <w:sz w:val="28"/>
          <w:szCs w:val="28"/>
        </w:rPr>
        <w:t xml:space="preserve">, </w:t>
      </w:r>
      <w:r w:rsidR="0060501A">
        <w:rPr>
          <w:sz w:val="28"/>
          <w:szCs w:val="28"/>
        </w:rPr>
        <w:t xml:space="preserve">Н.П. Жидков, </w:t>
      </w:r>
      <w:r w:rsidR="0060501A" w:rsidRPr="00E33F5F">
        <w:rPr>
          <w:sz w:val="28"/>
          <w:szCs w:val="28"/>
        </w:rPr>
        <w:t xml:space="preserve"> </w:t>
      </w:r>
      <w:r w:rsidR="0060501A">
        <w:rPr>
          <w:sz w:val="28"/>
          <w:szCs w:val="28"/>
        </w:rPr>
        <w:t xml:space="preserve">Г.М. </w:t>
      </w:r>
      <w:r w:rsidR="0060501A" w:rsidRPr="00E33F5F">
        <w:rPr>
          <w:sz w:val="28"/>
          <w:szCs w:val="28"/>
        </w:rPr>
        <w:t>Кобельков</w:t>
      </w:r>
      <w:r w:rsidRPr="00E33F5F">
        <w:rPr>
          <w:sz w:val="28"/>
          <w:szCs w:val="28"/>
        </w:rPr>
        <w:t xml:space="preserve">. – 3е изд. </w:t>
      </w:r>
      <w:r w:rsidR="0060501A">
        <w:rPr>
          <w:sz w:val="28"/>
          <w:szCs w:val="28"/>
        </w:rPr>
        <w:t>– М.: Бином. Лаборатория знаний,</w:t>
      </w:r>
      <w:r w:rsidRPr="00E33F5F">
        <w:rPr>
          <w:sz w:val="28"/>
          <w:szCs w:val="28"/>
        </w:rPr>
        <w:t xml:space="preserve"> 2003. – 632</w:t>
      </w:r>
      <w:r w:rsidR="0060501A">
        <w:rPr>
          <w:sz w:val="28"/>
          <w:szCs w:val="28"/>
        </w:rPr>
        <w:t xml:space="preserve"> </w:t>
      </w:r>
      <w:r w:rsidRPr="00E33F5F">
        <w:rPr>
          <w:sz w:val="28"/>
          <w:szCs w:val="28"/>
        </w:rPr>
        <w:t>с</w:t>
      </w:r>
      <w:r w:rsidR="0060501A">
        <w:rPr>
          <w:sz w:val="28"/>
          <w:szCs w:val="28"/>
        </w:rPr>
        <w:t>.</w:t>
      </w:r>
    </w:p>
    <w:p w:rsidR="00E33F5F" w:rsidRPr="00DD28ED" w:rsidRDefault="00DD28ED" w:rsidP="00E33F5F">
      <w:pPr>
        <w:numPr>
          <w:ilvl w:val="0"/>
          <w:numId w:val="2"/>
        </w:numPr>
        <w:tabs>
          <w:tab w:val="num" w:pos="284"/>
        </w:tabs>
        <w:spacing w:line="360" w:lineRule="auto"/>
        <w:ind w:hanging="1"/>
        <w:jc w:val="both"/>
        <w:rPr>
          <w:sz w:val="28"/>
          <w:szCs w:val="28"/>
        </w:rPr>
      </w:pPr>
      <w:r w:rsidRPr="00DD28ED">
        <w:rPr>
          <w:sz w:val="28"/>
          <w:szCs w:val="28"/>
        </w:rPr>
        <w:t xml:space="preserve">Нории, </w:t>
      </w:r>
      <w:r w:rsidR="00C85073" w:rsidRPr="00C85073">
        <w:rPr>
          <w:sz w:val="28"/>
          <w:szCs w:val="28"/>
        </w:rPr>
        <w:t xml:space="preserve"> </w:t>
      </w:r>
      <w:r w:rsidRPr="00DD28ED">
        <w:rPr>
          <w:sz w:val="28"/>
          <w:szCs w:val="28"/>
        </w:rPr>
        <w:t>Д.</w:t>
      </w:r>
      <w:r w:rsidR="00E33F5F" w:rsidRPr="00DD28ED">
        <w:rPr>
          <w:sz w:val="28"/>
          <w:szCs w:val="28"/>
        </w:rPr>
        <w:t xml:space="preserve"> Введен</w:t>
      </w:r>
      <w:r w:rsidRPr="00DD28ED">
        <w:rPr>
          <w:sz w:val="28"/>
          <w:szCs w:val="28"/>
        </w:rPr>
        <w:t>ие в метод конечных элементов: п</w:t>
      </w:r>
      <w:r w:rsidR="00E33F5F" w:rsidRPr="00DD28ED">
        <w:rPr>
          <w:sz w:val="28"/>
          <w:szCs w:val="28"/>
        </w:rPr>
        <w:t>ер.с англ.</w:t>
      </w:r>
      <w:r w:rsidRPr="00DD28ED">
        <w:rPr>
          <w:sz w:val="28"/>
          <w:szCs w:val="28"/>
        </w:rPr>
        <w:t xml:space="preserve"> / Д. Нории, Ж. де Фриз. М.: Мир, 1981. </w:t>
      </w:r>
      <w:r w:rsidR="00E33F5F" w:rsidRPr="00DD28ED">
        <w:rPr>
          <w:sz w:val="28"/>
          <w:szCs w:val="28"/>
        </w:rPr>
        <w:t>– 304</w:t>
      </w:r>
      <w:r w:rsidRPr="00DD28ED">
        <w:rPr>
          <w:sz w:val="28"/>
          <w:szCs w:val="28"/>
        </w:rPr>
        <w:t xml:space="preserve"> </w:t>
      </w:r>
      <w:r w:rsidR="00E33F5F" w:rsidRPr="00DD28ED">
        <w:rPr>
          <w:sz w:val="28"/>
          <w:szCs w:val="28"/>
        </w:rPr>
        <w:t>с.</w:t>
      </w:r>
    </w:p>
    <w:p w:rsidR="00E33F5F" w:rsidRPr="00DD28ED" w:rsidRDefault="00F85AEE" w:rsidP="00E33F5F">
      <w:pPr>
        <w:numPr>
          <w:ilvl w:val="0"/>
          <w:numId w:val="2"/>
        </w:numPr>
        <w:tabs>
          <w:tab w:val="num" w:pos="284"/>
        </w:tabs>
        <w:spacing w:line="360" w:lineRule="auto"/>
        <w:ind w:hanging="1"/>
        <w:jc w:val="both"/>
        <w:rPr>
          <w:sz w:val="28"/>
          <w:szCs w:val="28"/>
        </w:rPr>
      </w:pPr>
      <w:proofErr w:type="spellStart"/>
      <w:r w:rsidRPr="00DD28ED">
        <w:rPr>
          <w:sz w:val="28"/>
          <w:szCs w:val="28"/>
        </w:rPr>
        <w:t>Галлагер</w:t>
      </w:r>
      <w:proofErr w:type="spellEnd"/>
      <w:r w:rsidRPr="00DD28ED">
        <w:rPr>
          <w:sz w:val="28"/>
          <w:szCs w:val="28"/>
        </w:rPr>
        <w:t xml:space="preserve">, </w:t>
      </w:r>
      <w:r w:rsidR="00E33F5F" w:rsidRPr="00DD28ED">
        <w:rPr>
          <w:sz w:val="28"/>
          <w:szCs w:val="28"/>
        </w:rPr>
        <w:t>Р. Метод конечных элементов. Основы. Пер. с англ.</w:t>
      </w:r>
      <w:r w:rsidR="00DD28ED" w:rsidRPr="00DD28ED">
        <w:rPr>
          <w:sz w:val="28"/>
          <w:szCs w:val="28"/>
        </w:rPr>
        <w:t xml:space="preserve"> / Р. </w:t>
      </w:r>
      <w:proofErr w:type="spellStart"/>
      <w:r w:rsidR="00DD28ED" w:rsidRPr="00DD28ED">
        <w:rPr>
          <w:sz w:val="28"/>
          <w:szCs w:val="28"/>
        </w:rPr>
        <w:t>Галлагер</w:t>
      </w:r>
      <w:proofErr w:type="spellEnd"/>
      <w:r w:rsidR="00DD28ED" w:rsidRPr="00DD28ED">
        <w:rPr>
          <w:sz w:val="28"/>
          <w:szCs w:val="28"/>
        </w:rPr>
        <w:t>. – М.: Мир,</w:t>
      </w:r>
      <w:r w:rsidR="00E33F5F" w:rsidRPr="00DD28ED">
        <w:rPr>
          <w:sz w:val="28"/>
          <w:szCs w:val="28"/>
        </w:rPr>
        <w:t xml:space="preserve"> 1984. – 428с.</w:t>
      </w:r>
    </w:p>
    <w:p w:rsidR="00E33F5F" w:rsidRPr="00E528C7" w:rsidRDefault="00CF1674" w:rsidP="00CF1674">
      <w:pPr>
        <w:numPr>
          <w:ilvl w:val="0"/>
          <w:numId w:val="2"/>
        </w:numPr>
        <w:spacing w:line="360" w:lineRule="auto"/>
        <w:ind w:firstLine="0"/>
        <w:jc w:val="both"/>
        <w:rPr>
          <w:sz w:val="28"/>
          <w:szCs w:val="28"/>
          <w:lang w:val="en-US"/>
        </w:rPr>
      </w:pPr>
      <w:r w:rsidRPr="00CF1674">
        <w:rPr>
          <w:sz w:val="28"/>
          <w:szCs w:val="28"/>
          <w:lang w:val="en-US"/>
        </w:rPr>
        <w:t>Computer</w:t>
      </w:r>
      <w:r w:rsidRPr="00E528C7">
        <w:rPr>
          <w:sz w:val="28"/>
          <w:szCs w:val="28"/>
          <w:lang w:val="en-US"/>
        </w:rPr>
        <w:t>-</w:t>
      </w:r>
      <w:r w:rsidRPr="00CF1674">
        <w:rPr>
          <w:sz w:val="28"/>
          <w:szCs w:val="28"/>
          <w:lang w:val="en-US"/>
        </w:rPr>
        <w:t>aided</w:t>
      </w:r>
      <w:r w:rsidRPr="00E528C7">
        <w:rPr>
          <w:sz w:val="28"/>
          <w:szCs w:val="28"/>
          <w:lang w:val="en-US"/>
        </w:rPr>
        <w:t xml:space="preserve"> </w:t>
      </w:r>
      <w:r w:rsidRPr="00CF1674">
        <w:rPr>
          <w:sz w:val="28"/>
          <w:szCs w:val="28"/>
          <w:lang w:val="en-US"/>
        </w:rPr>
        <w:t>engineering</w:t>
      </w:r>
      <w:r w:rsidRPr="00E528C7">
        <w:rPr>
          <w:sz w:val="28"/>
          <w:szCs w:val="28"/>
          <w:lang w:val="en-US"/>
        </w:rPr>
        <w:t xml:space="preserve">. </w:t>
      </w:r>
      <w:r w:rsidR="008319DF" w:rsidRPr="00E528C7">
        <w:rPr>
          <w:sz w:val="28"/>
          <w:szCs w:val="28"/>
          <w:lang w:val="en-US"/>
        </w:rPr>
        <w:t>[</w:t>
      </w:r>
      <w:r w:rsidR="00E33F5F" w:rsidRPr="00CF1674">
        <w:rPr>
          <w:sz w:val="28"/>
          <w:szCs w:val="28"/>
        </w:rPr>
        <w:t>Электронный</w:t>
      </w:r>
      <w:r w:rsidR="00E33F5F" w:rsidRPr="00E528C7">
        <w:rPr>
          <w:sz w:val="28"/>
          <w:szCs w:val="28"/>
          <w:lang w:val="en-US"/>
        </w:rPr>
        <w:t xml:space="preserve"> </w:t>
      </w:r>
      <w:r w:rsidR="00E33F5F" w:rsidRPr="00CF1674">
        <w:rPr>
          <w:sz w:val="28"/>
          <w:szCs w:val="28"/>
        </w:rPr>
        <w:t>ресурс</w:t>
      </w:r>
      <w:r w:rsidR="008319DF" w:rsidRPr="00E528C7">
        <w:rPr>
          <w:sz w:val="28"/>
          <w:szCs w:val="28"/>
          <w:lang w:val="en-US"/>
        </w:rPr>
        <w:t>]</w:t>
      </w:r>
      <w:r w:rsidRPr="00E528C7">
        <w:rPr>
          <w:sz w:val="28"/>
          <w:szCs w:val="28"/>
          <w:lang w:val="en-US"/>
        </w:rPr>
        <w:t xml:space="preserve"> – </w:t>
      </w:r>
      <w:r w:rsidRPr="00CF1674">
        <w:rPr>
          <w:sz w:val="28"/>
          <w:szCs w:val="28"/>
          <w:lang w:val="en-US"/>
        </w:rPr>
        <w:t>URL</w:t>
      </w:r>
      <w:r w:rsidRPr="00E528C7">
        <w:rPr>
          <w:sz w:val="28"/>
          <w:szCs w:val="28"/>
          <w:lang w:val="en-US"/>
        </w:rPr>
        <w:t>:</w:t>
      </w:r>
      <w:r w:rsidR="00E33F5F" w:rsidRPr="00E528C7">
        <w:rPr>
          <w:sz w:val="28"/>
          <w:szCs w:val="28"/>
          <w:lang w:val="en-US"/>
        </w:rPr>
        <w:t xml:space="preserve"> </w:t>
      </w:r>
      <w:r w:rsidRPr="00CF1674">
        <w:rPr>
          <w:sz w:val="28"/>
          <w:szCs w:val="28"/>
          <w:lang w:val="en-US"/>
        </w:rPr>
        <w:t>https</w:t>
      </w:r>
      <w:r w:rsidRPr="00E528C7">
        <w:rPr>
          <w:sz w:val="28"/>
          <w:szCs w:val="28"/>
          <w:lang w:val="en-US"/>
        </w:rPr>
        <w:t>://</w:t>
      </w:r>
      <w:r w:rsidRPr="00CF1674">
        <w:rPr>
          <w:sz w:val="28"/>
          <w:szCs w:val="28"/>
          <w:lang w:val="en-US"/>
        </w:rPr>
        <w:t>ru</w:t>
      </w:r>
      <w:r w:rsidRPr="00E528C7">
        <w:rPr>
          <w:sz w:val="28"/>
          <w:szCs w:val="28"/>
          <w:lang w:val="en-US"/>
        </w:rPr>
        <w:t>.</w:t>
      </w:r>
      <w:r w:rsidRPr="00CF1674">
        <w:rPr>
          <w:sz w:val="28"/>
          <w:szCs w:val="28"/>
          <w:lang w:val="en-US"/>
        </w:rPr>
        <w:t>wikipedia</w:t>
      </w:r>
      <w:r w:rsidRPr="00E528C7">
        <w:rPr>
          <w:sz w:val="28"/>
          <w:szCs w:val="28"/>
          <w:lang w:val="en-US"/>
        </w:rPr>
        <w:t>.</w:t>
      </w:r>
      <w:r w:rsidRPr="00CF1674">
        <w:rPr>
          <w:sz w:val="28"/>
          <w:szCs w:val="28"/>
          <w:lang w:val="en-US"/>
        </w:rPr>
        <w:t>org</w:t>
      </w:r>
      <w:r w:rsidRPr="00E528C7">
        <w:rPr>
          <w:sz w:val="28"/>
          <w:szCs w:val="28"/>
          <w:lang w:val="en-US"/>
        </w:rPr>
        <w:t>/</w:t>
      </w:r>
      <w:r w:rsidRPr="00CF1674">
        <w:rPr>
          <w:sz w:val="28"/>
          <w:szCs w:val="28"/>
          <w:lang w:val="en-US"/>
        </w:rPr>
        <w:t>wiki</w:t>
      </w:r>
      <w:r w:rsidRPr="00E528C7">
        <w:rPr>
          <w:sz w:val="28"/>
          <w:szCs w:val="28"/>
          <w:lang w:val="en-US"/>
        </w:rPr>
        <w:t>/</w:t>
      </w:r>
      <w:r w:rsidRPr="00CF1674">
        <w:rPr>
          <w:sz w:val="28"/>
          <w:szCs w:val="28"/>
          <w:lang w:val="en-US"/>
        </w:rPr>
        <w:t>Computer</w:t>
      </w:r>
      <w:r w:rsidRPr="00E528C7">
        <w:rPr>
          <w:sz w:val="28"/>
          <w:szCs w:val="28"/>
          <w:lang w:val="en-US"/>
        </w:rPr>
        <w:t>-</w:t>
      </w:r>
      <w:r w:rsidRPr="00CF1674">
        <w:rPr>
          <w:sz w:val="28"/>
          <w:szCs w:val="28"/>
          <w:lang w:val="en-US"/>
        </w:rPr>
        <w:t>aided</w:t>
      </w:r>
      <w:r w:rsidRPr="00E528C7">
        <w:rPr>
          <w:sz w:val="28"/>
          <w:szCs w:val="28"/>
          <w:lang w:val="en-US"/>
        </w:rPr>
        <w:t>_</w:t>
      </w:r>
      <w:r w:rsidRPr="00CF1674">
        <w:rPr>
          <w:sz w:val="28"/>
          <w:szCs w:val="28"/>
          <w:lang w:val="en-US"/>
        </w:rPr>
        <w:t>engineering</w:t>
      </w:r>
    </w:p>
    <w:p w:rsidR="00E33F5F" w:rsidRPr="00CF1674" w:rsidRDefault="00CF1674" w:rsidP="00CF1674">
      <w:pPr>
        <w:numPr>
          <w:ilvl w:val="0"/>
          <w:numId w:val="2"/>
        </w:numPr>
        <w:spacing w:line="360" w:lineRule="auto"/>
        <w:ind w:firstLine="0"/>
        <w:jc w:val="both"/>
        <w:rPr>
          <w:sz w:val="28"/>
          <w:szCs w:val="28"/>
        </w:rPr>
      </w:pPr>
      <w:r w:rsidRPr="00CF1674">
        <w:rPr>
          <w:sz w:val="28"/>
          <w:szCs w:val="28"/>
          <w:lang w:val="en-US"/>
        </w:rPr>
        <w:t>ANSYS</w:t>
      </w:r>
      <w:r w:rsidRPr="00CF1674">
        <w:rPr>
          <w:sz w:val="28"/>
          <w:szCs w:val="28"/>
        </w:rPr>
        <w:t>. [</w:t>
      </w:r>
      <w:r w:rsidR="00E33F5F" w:rsidRPr="00CF1674">
        <w:rPr>
          <w:sz w:val="28"/>
          <w:szCs w:val="28"/>
        </w:rPr>
        <w:t>Электронный ресурс</w:t>
      </w:r>
      <w:r w:rsidRPr="00CF1674">
        <w:rPr>
          <w:sz w:val="28"/>
          <w:szCs w:val="28"/>
        </w:rPr>
        <w:t>]</w:t>
      </w:r>
      <w:r w:rsidR="00E33F5F" w:rsidRPr="00CF1674">
        <w:rPr>
          <w:sz w:val="28"/>
          <w:szCs w:val="28"/>
        </w:rPr>
        <w:t xml:space="preserve"> </w:t>
      </w:r>
      <w:r w:rsidRPr="00CF1674">
        <w:rPr>
          <w:sz w:val="28"/>
          <w:szCs w:val="28"/>
        </w:rPr>
        <w:t xml:space="preserve">–  </w:t>
      </w:r>
      <w:r w:rsidRPr="00CF1674">
        <w:rPr>
          <w:sz w:val="28"/>
          <w:szCs w:val="28"/>
          <w:lang w:val="en-US"/>
        </w:rPr>
        <w:t>URL</w:t>
      </w:r>
      <w:r w:rsidRPr="00CF1674">
        <w:rPr>
          <w:sz w:val="28"/>
          <w:szCs w:val="28"/>
        </w:rPr>
        <w:t>: https://ru.wikipedia.org/wiki/ANSYS</w:t>
      </w:r>
    </w:p>
    <w:p w:rsidR="00E33F5F" w:rsidRDefault="00741170" w:rsidP="00E33F5F">
      <w:pPr>
        <w:numPr>
          <w:ilvl w:val="0"/>
          <w:numId w:val="2"/>
        </w:numPr>
        <w:tabs>
          <w:tab w:val="num" w:pos="284"/>
        </w:tabs>
        <w:suppressAutoHyphens/>
        <w:spacing w:after="200" w:line="360" w:lineRule="auto"/>
        <w:ind w:hanging="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Конюхов,</w:t>
      </w:r>
      <w:r w:rsidR="00C85073" w:rsidRPr="00C8507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E33F5F" w:rsidRPr="00E33F5F">
        <w:rPr>
          <w:sz w:val="28"/>
          <w:szCs w:val="28"/>
        </w:rPr>
        <w:t xml:space="preserve">А.В. Основы анализа конструкций в </w:t>
      </w:r>
      <w:r w:rsidR="00E33F5F" w:rsidRPr="00E33F5F">
        <w:rPr>
          <w:sz w:val="28"/>
          <w:szCs w:val="28"/>
          <w:lang w:val="en-US"/>
        </w:rPr>
        <w:t>ANSYS</w:t>
      </w:r>
      <w:r w:rsidR="00F85AEE">
        <w:rPr>
          <w:sz w:val="28"/>
          <w:szCs w:val="28"/>
        </w:rPr>
        <w:t xml:space="preserve"> </w:t>
      </w:r>
      <w:r>
        <w:rPr>
          <w:sz w:val="28"/>
          <w:szCs w:val="28"/>
        </w:rPr>
        <w:t>/ А.В. Конюхов. – Казань.: КГУ,</w:t>
      </w:r>
      <w:r w:rsidR="00E33F5F" w:rsidRPr="00E33F5F">
        <w:rPr>
          <w:sz w:val="28"/>
          <w:szCs w:val="28"/>
        </w:rPr>
        <w:t xml:space="preserve"> 2001</w:t>
      </w:r>
      <w:r>
        <w:rPr>
          <w:sz w:val="28"/>
          <w:szCs w:val="28"/>
        </w:rPr>
        <w:t>.</w:t>
      </w:r>
      <w:r w:rsidR="00E33F5F" w:rsidRPr="00E33F5F">
        <w:rPr>
          <w:sz w:val="28"/>
          <w:szCs w:val="28"/>
        </w:rPr>
        <w:t xml:space="preserve"> – 102 с.</w:t>
      </w:r>
    </w:p>
    <w:p w:rsidR="003F408E" w:rsidRPr="003B0DA0" w:rsidRDefault="00F85AEE" w:rsidP="003B0DA0">
      <w:pPr>
        <w:numPr>
          <w:ilvl w:val="0"/>
          <w:numId w:val="2"/>
        </w:numPr>
        <w:tabs>
          <w:tab w:val="num" w:pos="284"/>
        </w:tabs>
        <w:suppressAutoHyphens/>
        <w:spacing w:after="200" w:line="360" w:lineRule="auto"/>
        <w:ind w:hang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Жидков, </w:t>
      </w:r>
      <w:r w:rsidR="00741170">
        <w:rPr>
          <w:sz w:val="28"/>
          <w:szCs w:val="28"/>
        </w:rPr>
        <w:t xml:space="preserve">А.В. Применение системы </w:t>
      </w:r>
      <w:proofErr w:type="spellStart"/>
      <w:r w:rsidR="00741170">
        <w:rPr>
          <w:sz w:val="28"/>
          <w:szCs w:val="28"/>
          <w:lang w:val="en-US"/>
        </w:rPr>
        <w:t>Ansys</w:t>
      </w:r>
      <w:proofErr w:type="spellEnd"/>
      <w:r w:rsidR="00741170" w:rsidRPr="00741170">
        <w:rPr>
          <w:sz w:val="28"/>
          <w:szCs w:val="28"/>
        </w:rPr>
        <w:t xml:space="preserve"> </w:t>
      </w:r>
      <w:r w:rsidR="00741170">
        <w:rPr>
          <w:sz w:val="28"/>
          <w:szCs w:val="28"/>
        </w:rPr>
        <w:t xml:space="preserve">к решению задач </w:t>
      </w:r>
      <w:r>
        <w:rPr>
          <w:sz w:val="28"/>
          <w:szCs w:val="28"/>
        </w:rPr>
        <w:t xml:space="preserve">геометрического и конечно-элементного моделирования: учебно-методическое пособие / А.В. Жидков. </w:t>
      </w:r>
      <w:r w:rsidR="00BD0499">
        <w:rPr>
          <w:sz w:val="28"/>
          <w:szCs w:val="28"/>
        </w:rPr>
        <w:t>– Нижний Новгород, 2006. – 115 с.</w:t>
      </w:r>
    </w:p>
    <w:p w:rsidR="00E33F5F" w:rsidRPr="00BD0499" w:rsidRDefault="00BD0499" w:rsidP="00E33F5F">
      <w:pPr>
        <w:numPr>
          <w:ilvl w:val="0"/>
          <w:numId w:val="2"/>
        </w:numPr>
        <w:tabs>
          <w:tab w:val="num" w:pos="284"/>
        </w:tabs>
        <w:spacing w:after="200" w:line="360" w:lineRule="auto"/>
        <w:ind w:hanging="1"/>
        <w:jc w:val="both"/>
        <w:rPr>
          <w:color w:val="FF0000"/>
          <w:sz w:val="28"/>
          <w:szCs w:val="28"/>
        </w:rPr>
      </w:pPr>
      <w:proofErr w:type="spellStart"/>
      <w:r w:rsidRPr="00DD28ED">
        <w:rPr>
          <w:sz w:val="28"/>
          <w:szCs w:val="28"/>
        </w:rPr>
        <w:t>Берглс</w:t>
      </w:r>
      <w:proofErr w:type="spellEnd"/>
      <w:r w:rsidRPr="00DD28ED">
        <w:rPr>
          <w:sz w:val="28"/>
          <w:szCs w:val="28"/>
        </w:rPr>
        <w:t xml:space="preserve">, </w:t>
      </w:r>
      <w:r w:rsidR="00E33F5F" w:rsidRPr="00DD28ED">
        <w:rPr>
          <w:sz w:val="28"/>
          <w:szCs w:val="28"/>
        </w:rPr>
        <w:t>А.Е. Интенсификация теплообмена. Теплообмен. Достижения. Проблемы. Перспективы</w:t>
      </w:r>
      <w:r w:rsidR="00DD28ED" w:rsidRPr="00DD28ED">
        <w:rPr>
          <w:sz w:val="28"/>
          <w:szCs w:val="28"/>
        </w:rPr>
        <w:t xml:space="preserve"> / А.Е. </w:t>
      </w:r>
      <w:proofErr w:type="spellStart"/>
      <w:r w:rsidR="00DD28ED" w:rsidRPr="00DD28ED">
        <w:rPr>
          <w:sz w:val="28"/>
          <w:szCs w:val="28"/>
        </w:rPr>
        <w:t>Берглс</w:t>
      </w:r>
      <w:proofErr w:type="spellEnd"/>
      <w:r w:rsidR="00DD28ED" w:rsidRPr="00DD28ED">
        <w:rPr>
          <w:sz w:val="28"/>
          <w:szCs w:val="28"/>
        </w:rPr>
        <w:t xml:space="preserve"> </w:t>
      </w:r>
      <w:r w:rsidR="00E33F5F" w:rsidRPr="00DD28ED">
        <w:rPr>
          <w:sz w:val="28"/>
          <w:szCs w:val="28"/>
        </w:rPr>
        <w:t>// Избранные труды 6-й Международн</w:t>
      </w:r>
      <w:r w:rsidR="00DD28ED" w:rsidRPr="00DD28ED">
        <w:rPr>
          <w:sz w:val="28"/>
          <w:szCs w:val="28"/>
        </w:rPr>
        <w:t>ой конференции по теплообмену; п</w:t>
      </w:r>
      <w:r w:rsidR="00E33F5F" w:rsidRPr="00DD28ED">
        <w:rPr>
          <w:sz w:val="28"/>
          <w:szCs w:val="28"/>
        </w:rPr>
        <w:t>ер. с англ. М.: Мир, 1981. – С. 145 – 192</w:t>
      </w:r>
      <w:r w:rsidR="00E33F5F" w:rsidRPr="00BD0499">
        <w:rPr>
          <w:color w:val="FF0000"/>
          <w:sz w:val="28"/>
          <w:szCs w:val="28"/>
        </w:rPr>
        <w:t>.</w:t>
      </w:r>
    </w:p>
    <w:p w:rsidR="00E33F5F" w:rsidRPr="00F1669A" w:rsidRDefault="00BD0499" w:rsidP="00F1669A">
      <w:pPr>
        <w:numPr>
          <w:ilvl w:val="0"/>
          <w:numId w:val="2"/>
        </w:numPr>
        <w:tabs>
          <w:tab w:val="num" w:pos="284"/>
        </w:tabs>
        <w:spacing w:after="200" w:line="360" w:lineRule="auto"/>
        <w:ind w:hang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Воронин, </w:t>
      </w:r>
      <w:r w:rsidR="007D1A38">
        <w:rPr>
          <w:sz w:val="28"/>
          <w:szCs w:val="28"/>
        </w:rPr>
        <w:t xml:space="preserve">Г.И. </w:t>
      </w:r>
      <w:r w:rsidR="00E33F5F" w:rsidRPr="00E33F5F">
        <w:rPr>
          <w:sz w:val="28"/>
          <w:szCs w:val="28"/>
        </w:rPr>
        <w:t>Эффективные теплообменники</w:t>
      </w:r>
      <w:r>
        <w:rPr>
          <w:sz w:val="28"/>
          <w:szCs w:val="28"/>
        </w:rPr>
        <w:t xml:space="preserve"> / Г.И. Воронин, Е.В. Дубровский</w:t>
      </w:r>
      <w:r w:rsidR="00E33F5F" w:rsidRPr="00E33F5F">
        <w:rPr>
          <w:sz w:val="28"/>
          <w:szCs w:val="28"/>
        </w:rPr>
        <w:t>. – М.: Машиностроение, 1973. – 95 с</w:t>
      </w:r>
      <w:r w:rsidR="007D1A38">
        <w:rPr>
          <w:sz w:val="28"/>
          <w:szCs w:val="28"/>
        </w:rPr>
        <w:t>.</w:t>
      </w:r>
    </w:p>
    <w:p w:rsidR="00E33F5F" w:rsidRPr="00E33F5F" w:rsidRDefault="00DD28ED" w:rsidP="00E33F5F">
      <w:pPr>
        <w:numPr>
          <w:ilvl w:val="0"/>
          <w:numId w:val="2"/>
        </w:numPr>
        <w:tabs>
          <w:tab w:val="num" w:pos="284"/>
          <w:tab w:val="num" w:pos="426"/>
        </w:tabs>
        <w:spacing w:after="200" w:line="360" w:lineRule="auto"/>
        <w:ind w:hanging="1"/>
        <w:jc w:val="both"/>
        <w:rPr>
          <w:sz w:val="28"/>
          <w:szCs w:val="28"/>
        </w:rPr>
      </w:pPr>
      <w:bookmarkStart w:id="39" w:name="середа"/>
      <w:r>
        <w:rPr>
          <w:sz w:val="28"/>
          <w:szCs w:val="28"/>
        </w:rPr>
        <w:t xml:space="preserve"> </w:t>
      </w:r>
      <w:r w:rsidR="007D1A38">
        <w:rPr>
          <w:sz w:val="28"/>
          <w:szCs w:val="28"/>
        </w:rPr>
        <w:t xml:space="preserve">Середа, </w:t>
      </w:r>
      <w:r w:rsidR="00E33F5F" w:rsidRPr="00E33F5F">
        <w:rPr>
          <w:sz w:val="28"/>
          <w:szCs w:val="28"/>
        </w:rPr>
        <w:t>И.П</w:t>
      </w:r>
      <w:bookmarkEnd w:id="39"/>
      <w:r w:rsidR="00E33F5F" w:rsidRPr="00E33F5F">
        <w:rPr>
          <w:sz w:val="28"/>
          <w:szCs w:val="28"/>
        </w:rPr>
        <w:t xml:space="preserve">. Выбор профиля диффузоров теплообменных аппаратов </w:t>
      </w:r>
      <w:proofErr w:type="spellStart"/>
      <w:r w:rsidR="00E33F5F" w:rsidRPr="00E33F5F">
        <w:rPr>
          <w:sz w:val="28"/>
          <w:szCs w:val="28"/>
        </w:rPr>
        <w:t>конфузорно-диффузорного</w:t>
      </w:r>
      <w:proofErr w:type="spellEnd"/>
      <w:r w:rsidR="00E33F5F" w:rsidRPr="00E33F5F">
        <w:rPr>
          <w:sz w:val="28"/>
          <w:szCs w:val="28"/>
        </w:rPr>
        <w:t xml:space="preserve"> типа</w:t>
      </w:r>
      <w:r w:rsidR="007D1A38">
        <w:rPr>
          <w:sz w:val="28"/>
          <w:szCs w:val="28"/>
        </w:rPr>
        <w:t xml:space="preserve"> / И.П. Середа</w:t>
      </w:r>
      <w:r w:rsidR="00E33F5F" w:rsidRPr="00E33F5F">
        <w:rPr>
          <w:sz w:val="28"/>
          <w:szCs w:val="28"/>
        </w:rPr>
        <w:t xml:space="preserve"> // Теплоэнергетика. – 1994. - №10. – С. 45-48.</w:t>
      </w:r>
    </w:p>
    <w:p w:rsidR="00A42BB4" w:rsidRPr="005F6A8F" w:rsidRDefault="00757685" w:rsidP="005F6A8F">
      <w:pPr>
        <w:numPr>
          <w:ilvl w:val="0"/>
          <w:numId w:val="2"/>
        </w:numPr>
        <w:spacing w:line="360" w:lineRule="auto"/>
        <w:ind w:firstLine="0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Леонтьев, </w:t>
      </w:r>
      <w:r w:rsidR="00E33F5F" w:rsidRPr="00E33F5F">
        <w:rPr>
          <w:bCs/>
          <w:sz w:val="28"/>
          <w:szCs w:val="28"/>
        </w:rPr>
        <w:t xml:space="preserve">А.И. </w:t>
      </w:r>
      <w:r w:rsidR="00E33F5F" w:rsidRPr="00E33F5F">
        <w:rPr>
          <w:sz w:val="28"/>
          <w:szCs w:val="28"/>
        </w:rPr>
        <w:t xml:space="preserve">Разработка фундаментальных основ создания прототипов </w:t>
      </w:r>
      <w:proofErr w:type="spellStart"/>
      <w:r w:rsidR="00E33F5F" w:rsidRPr="00E33F5F">
        <w:rPr>
          <w:sz w:val="28"/>
          <w:szCs w:val="28"/>
        </w:rPr>
        <w:t>энергоэффективных</w:t>
      </w:r>
      <w:proofErr w:type="spellEnd"/>
      <w:r w:rsidR="00E33F5F" w:rsidRPr="00E33F5F">
        <w:rPr>
          <w:sz w:val="28"/>
          <w:szCs w:val="28"/>
        </w:rPr>
        <w:t xml:space="preserve"> теплообменников с поверхностной интенсификацией теплообмена / </w:t>
      </w:r>
      <w:r>
        <w:rPr>
          <w:sz w:val="28"/>
          <w:szCs w:val="28"/>
        </w:rPr>
        <w:t xml:space="preserve">Е.В. </w:t>
      </w:r>
      <w:proofErr w:type="spellStart"/>
      <w:r>
        <w:rPr>
          <w:sz w:val="28"/>
          <w:szCs w:val="28"/>
        </w:rPr>
        <w:t>Дилевская</w:t>
      </w:r>
      <w:proofErr w:type="spellEnd"/>
      <w:r>
        <w:rPr>
          <w:sz w:val="28"/>
          <w:szCs w:val="28"/>
        </w:rPr>
        <w:t xml:space="preserve">, Ю.Ф. </w:t>
      </w:r>
      <w:proofErr w:type="spellStart"/>
      <w:r>
        <w:rPr>
          <w:sz w:val="28"/>
          <w:szCs w:val="28"/>
        </w:rPr>
        <w:t>Гортышов</w:t>
      </w:r>
      <w:proofErr w:type="spellEnd"/>
      <w:r>
        <w:rPr>
          <w:sz w:val="28"/>
          <w:szCs w:val="28"/>
        </w:rPr>
        <w:t xml:space="preserve">, А.И. </w:t>
      </w:r>
      <w:r w:rsidR="00E33F5F" w:rsidRPr="00E33F5F">
        <w:rPr>
          <w:bCs/>
          <w:sz w:val="28"/>
          <w:szCs w:val="28"/>
        </w:rPr>
        <w:t>Леонтьев</w:t>
      </w:r>
      <w:r>
        <w:rPr>
          <w:bCs/>
          <w:sz w:val="28"/>
          <w:szCs w:val="28"/>
        </w:rPr>
        <w:t xml:space="preserve"> и др. </w:t>
      </w:r>
      <w:r>
        <w:rPr>
          <w:sz w:val="28"/>
          <w:szCs w:val="28"/>
        </w:rPr>
        <w:t>//  Труды</w:t>
      </w:r>
      <w:r w:rsidR="00E33F5F" w:rsidRPr="00E33F5F">
        <w:rPr>
          <w:sz w:val="28"/>
          <w:szCs w:val="28"/>
        </w:rPr>
        <w:t> Четвертой Рос</w:t>
      </w:r>
      <w:r>
        <w:rPr>
          <w:sz w:val="28"/>
          <w:szCs w:val="28"/>
        </w:rPr>
        <w:t>сийской</w:t>
      </w:r>
      <w:r w:rsidR="00E33F5F" w:rsidRPr="00E33F5F">
        <w:rPr>
          <w:sz w:val="28"/>
          <w:szCs w:val="28"/>
        </w:rPr>
        <w:t xml:space="preserve"> нац</w:t>
      </w:r>
      <w:r>
        <w:rPr>
          <w:sz w:val="28"/>
          <w:szCs w:val="28"/>
        </w:rPr>
        <w:t>иональной</w:t>
      </w:r>
      <w:r w:rsidR="00E33F5F" w:rsidRPr="00E33F5F">
        <w:rPr>
          <w:sz w:val="28"/>
          <w:szCs w:val="28"/>
        </w:rPr>
        <w:t xml:space="preserve"> конф</w:t>
      </w:r>
      <w:r>
        <w:rPr>
          <w:sz w:val="28"/>
          <w:szCs w:val="28"/>
        </w:rPr>
        <w:t>еренции</w:t>
      </w:r>
      <w:r w:rsidR="00E33F5F" w:rsidRPr="00E33F5F">
        <w:rPr>
          <w:sz w:val="28"/>
          <w:szCs w:val="28"/>
        </w:rPr>
        <w:t> по</w:t>
      </w:r>
      <w:r>
        <w:rPr>
          <w:sz w:val="28"/>
          <w:szCs w:val="28"/>
        </w:rPr>
        <w:t xml:space="preserve"> теплообмену,  Москва  23-27 октября 2006 г. – М.: Изд-во МЭИ, </w:t>
      </w:r>
      <w:r w:rsidR="00E33F5F" w:rsidRPr="00E33F5F">
        <w:rPr>
          <w:sz w:val="28"/>
          <w:szCs w:val="28"/>
        </w:rPr>
        <w:t>2006. </w:t>
      </w:r>
      <w:r>
        <w:rPr>
          <w:sz w:val="28"/>
          <w:szCs w:val="28"/>
        </w:rPr>
        <w:t xml:space="preserve">– </w:t>
      </w:r>
      <w:r w:rsidR="00E33F5F" w:rsidRPr="00E33F5F">
        <w:rPr>
          <w:sz w:val="28"/>
          <w:szCs w:val="28"/>
        </w:rPr>
        <w:t>Т.1.</w:t>
      </w:r>
      <w:r>
        <w:rPr>
          <w:sz w:val="28"/>
          <w:szCs w:val="28"/>
        </w:rPr>
        <w:t xml:space="preserve">– </w:t>
      </w:r>
      <w:r w:rsidR="00E33F5F" w:rsidRPr="00E33F5F">
        <w:rPr>
          <w:sz w:val="28"/>
          <w:szCs w:val="28"/>
        </w:rPr>
        <w:t> С.</w:t>
      </w:r>
      <w:r>
        <w:rPr>
          <w:sz w:val="28"/>
          <w:szCs w:val="28"/>
        </w:rPr>
        <w:t xml:space="preserve"> </w:t>
      </w:r>
      <w:r w:rsidR="00E33F5F" w:rsidRPr="00E33F5F">
        <w:rPr>
          <w:sz w:val="28"/>
          <w:szCs w:val="28"/>
        </w:rPr>
        <w:t>253–257.</w:t>
      </w:r>
    </w:p>
    <w:p w:rsidR="003F34EB" w:rsidRDefault="003F34EB" w:rsidP="003F34EB">
      <w:pPr>
        <w:rPr>
          <w:lang w:val="en-US"/>
        </w:rPr>
      </w:pPr>
    </w:p>
    <w:p w:rsidR="005634A3" w:rsidRDefault="005634A3" w:rsidP="003F34EB">
      <w:pPr>
        <w:rPr>
          <w:lang w:val="en-US"/>
        </w:rPr>
      </w:pPr>
    </w:p>
    <w:p w:rsidR="005634A3" w:rsidRDefault="005634A3" w:rsidP="003F34EB">
      <w:pPr>
        <w:rPr>
          <w:lang w:val="en-US"/>
        </w:rPr>
      </w:pPr>
    </w:p>
    <w:p w:rsidR="005634A3" w:rsidRDefault="005634A3" w:rsidP="003F34EB">
      <w:pPr>
        <w:rPr>
          <w:lang w:val="en-US"/>
        </w:rPr>
      </w:pPr>
    </w:p>
    <w:p w:rsidR="005634A3" w:rsidRPr="00CF1674" w:rsidRDefault="005634A3" w:rsidP="000F3574">
      <w:pPr>
        <w:pStyle w:val="1"/>
        <w:jc w:val="left"/>
        <w:rPr>
          <w:rFonts w:cs="Times New Roman"/>
          <w:lang w:val="en-US"/>
        </w:rPr>
      </w:pPr>
    </w:p>
    <w:sectPr w:rsidR="005634A3" w:rsidRPr="00CF1674" w:rsidSect="0069667E">
      <w:footerReference w:type="default" r:id="rId107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855" w:rsidRDefault="00A75855" w:rsidP="00A77AC6">
      <w:r>
        <w:separator/>
      </w:r>
    </w:p>
  </w:endnote>
  <w:endnote w:type="continuationSeparator" w:id="0">
    <w:p w:rsidR="00A75855" w:rsidRDefault="00A75855" w:rsidP="00A77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horndaleA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horndaleAMT-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83" w:usb1="08070000" w:usb2="00000010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983951"/>
      <w:docPartObj>
        <w:docPartGallery w:val="Page Numbers (Bottom of Page)"/>
        <w:docPartUnique/>
      </w:docPartObj>
    </w:sdtPr>
    <w:sdtEndPr/>
    <w:sdtContent>
      <w:p w:rsidR="00DB1349" w:rsidRDefault="00DB134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4DF6"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:rsidR="00DB1349" w:rsidRDefault="00DB134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855" w:rsidRDefault="00A75855" w:rsidP="00A77AC6">
      <w:r>
        <w:separator/>
      </w:r>
    </w:p>
  </w:footnote>
  <w:footnote w:type="continuationSeparator" w:id="0">
    <w:p w:rsidR="00A75855" w:rsidRDefault="00A75855" w:rsidP="00A77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375C5"/>
    <w:multiLevelType w:val="hybridMultilevel"/>
    <w:tmpl w:val="8AAEBE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2C02303"/>
    <w:multiLevelType w:val="hybridMultilevel"/>
    <w:tmpl w:val="88C8FC2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A609B7"/>
    <w:multiLevelType w:val="hybridMultilevel"/>
    <w:tmpl w:val="CC0A26E6"/>
    <w:lvl w:ilvl="0" w:tplc="C0701AB6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F197704"/>
    <w:multiLevelType w:val="multilevel"/>
    <w:tmpl w:val="19B0D0D2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3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8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28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88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88" w:hanging="2520"/>
      </w:pPr>
      <w:rPr>
        <w:rFonts w:hint="default"/>
      </w:rPr>
    </w:lvl>
  </w:abstractNum>
  <w:abstractNum w:abstractNumId="4">
    <w:nsid w:val="12A45564"/>
    <w:multiLevelType w:val="hybridMultilevel"/>
    <w:tmpl w:val="8F4AAE14"/>
    <w:lvl w:ilvl="0" w:tplc="DE0899A8">
      <w:start w:val="1"/>
      <w:numFmt w:val="decimal"/>
      <w:lvlText w:val="%1."/>
      <w:lvlJc w:val="left"/>
      <w:pPr>
        <w:tabs>
          <w:tab w:val="num" w:pos="567"/>
        </w:tabs>
        <w:ind w:left="0" w:firstLine="567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594370"/>
    <w:multiLevelType w:val="hybridMultilevel"/>
    <w:tmpl w:val="B2285AA6"/>
    <w:lvl w:ilvl="0" w:tplc="C0701AB6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C0C3AF3"/>
    <w:multiLevelType w:val="hybridMultilevel"/>
    <w:tmpl w:val="928A1B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D4B0624"/>
    <w:multiLevelType w:val="hybridMultilevel"/>
    <w:tmpl w:val="613EF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7425F8"/>
    <w:multiLevelType w:val="hybridMultilevel"/>
    <w:tmpl w:val="AC829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292E48"/>
    <w:multiLevelType w:val="hybridMultilevel"/>
    <w:tmpl w:val="57640CA8"/>
    <w:lvl w:ilvl="0" w:tplc="0419000F">
      <w:start w:val="1"/>
      <w:numFmt w:val="decimal"/>
      <w:lvlText w:val="%1."/>
      <w:lvlJc w:val="left"/>
      <w:pPr>
        <w:ind w:left="1426" w:hanging="360"/>
      </w:p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0">
    <w:nsid w:val="366C7DD2"/>
    <w:multiLevelType w:val="hybridMultilevel"/>
    <w:tmpl w:val="5DD87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0A1128"/>
    <w:multiLevelType w:val="hybridMultilevel"/>
    <w:tmpl w:val="C9183510"/>
    <w:lvl w:ilvl="0" w:tplc="C0701AB6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E504179"/>
    <w:multiLevelType w:val="hybridMultilevel"/>
    <w:tmpl w:val="45E49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CE3F3A"/>
    <w:multiLevelType w:val="hybridMultilevel"/>
    <w:tmpl w:val="D0C2348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460C0442"/>
    <w:multiLevelType w:val="hybridMultilevel"/>
    <w:tmpl w:val="25DE0D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4F3718"/>
    <w:multiLevelType w:val="hybridMultilevel"/>
    <w:tmpl w:val="8380323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778C78C0"/>
    <w:multiLevelType w:val="hybridMultilevel"/>
    <w:tmpl w:val="B5D66D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A6959BF"/>
    <w:multiLevelType w:val="hybridMultilevel"/>
    <w:tmpl w:val="89E6A7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2"/>
  </w:num>
  <w:num w:numId="6">
    <w:abstractNumId w:val="11"/>
  </w:num>
  <w:num w:numId="7">
    <w:abstractNumId w:val="15"/>
  </w:num>
  <w:num w:numId="8">
    <w:abstractNumId w:val="3"/>
  </w:num>
  <w:num w:numId="9">
    <w:abstractNumId w:val="13"/>
  </w:num>
  <w:num w:numId="10">
    <w:abstractNumId w:val="9"/>
  </w:num>
  <w:num w:numId="11">
    <w:abstractNumId w:val="12"/>
  </w:num>
  <w:num w:numId="12">
    <w:abstractNumId w:val="1"/>
  </w:num>
  <w:num w:numId="13">
    <w:abstractNumId w:val="10"/>
  </w:num>
  <w:num w:numId="14">
    <w:abstractNumId w:val="17"/>
  </w:num>
  <w:num w:numId="15">
    <w:abstractNumId w:val="14"/>
  </w:num>
  <w:num w:numId="16">
    <w:abstractNumId w:val="7"/>
  </w:num>
  <w:num w:numId="17">
    <w:abstractNumId w:val="16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03A2"/>
    <w:rsid w:val="00000565"/>
    <w:rsid w:val="000045D2"/>
    <w:rsid w:val="00011FB9"/>
    <w:rsid w:val="00012625"/>
    <w:rsid w:val="0001465C"/>
    <w:rsid w:val="000236AE"/>
    <w:rsid w:val="0003370E"/>
    <w:rsid w:val="00035EB4"/>
    <w:rsid w:val="00040046"/>
    <w:rsid w:val="00044DF6"/>
    <w:rsid w:val="00046452"/>
    <w:rsid w:val="000568A4"/>
    <w:rsid w:val="00056A20"/>
    <w:rsid w:val="00056DFE"/>
    <w:rsid w:val="00060E52"/>
    <w:rsid w:val="0006699C"/>
    <w:rsid w:val="00066BD3"/>
    <w:rsid w:val="00074D28"/>
    <w:rsid w:val="0007790D"/>
    <w:rsid w:val="000820CD"/>
    <w:rsid w:val="00087846"/>
    <w:rsid w:val="00090CEF"/>
    <w:rsid w:val="000945AB"/>
    <w:rsid w:val="00094FA6"/>
    <w:rsid w:val="000B2DA0"/>
    <w:rsid w:val="000C03A2"/>
    <w:rsid w:val="000C384D"/>
    <w:rsid w:val="000C4C65"/>
    <w:rsid w:val="000C785A"/>
    <w:rsid w:val="000C7DA7"/>
    <w:rsid w:val="000D29A5"/>
    <w:rsid w:val="000E1052"/>
    <w:rsid w:val="000E5C52"/>
    <w:rsid w:val="000E69DA"/>
    <w:rsid w:val="000F3574"/>
    <w:rsid w:val="000F4452"/>
    <w:rsid w:val="000F4B78"/>
    <w:rsid w:val="0010351B"/>
    <w:rsid w:val="0011621A"/>
    <w:rsid w:val="0013508C"/>
    <w:rsid w:val="00140706"/>
    <w:rsid w:val="001428C4"/>
    <w:rsid w:val="00145874"/>
    <w:rsid w:val="0014774E"/>
    <w:rsid w:val="00161BC0"/>
    <w:rsid w:val="00167EDE"/>
    <w:rsid w:val="00167FDF"/>
    <w:rsid w:val="00173596"/>
    <w:rsid w:val="0018171D"/>
    <w:rsid w:val="001837D7"/>
    <w:rsid w:val="00186831"/>
    <w:rsid w:val="00190BC8"/>
    <w:rsid w:val="00197073"/>
    <w:rsid w:val="001970C2"/>
    <w:rsid w:val="001A08AA"/>
    <w:rsid w:val="001B4E92"/>
    <w:rsid w:val="001B695F"/>
    <w:rsid w:val="001C02D4"/>
    <w:rsid w:val="001C44AF"/>
    <w:rsid w:val="001C46ED"/>
    <w:rsid w:val="001E1821"/>
    <w:rsid w:val="001E304C"/>
    <w:rsid w:val="001E46ED"/>
    <w:rsid w:val="001F09D3"/>
    <w:rsid w:val="001F4011"/>
    <w:rsid w:val="001F637B"/>
    <w:rsid w:val="001F73A0"/>
    <w:rsid w:val="002001E6"/>
    <w:rsid w:val="002016A9"/>
    <w:rsid w:val="00204B12"/>
    <w:rsid w:val="002065A3"/>
    <w:rsid w:val="00210E0A"/>
    <w:rsid w:val="0021479E"/>
    <w:rsid w:val="00215A36"/>
    <w:rsid w:val="002176C0"/>
    <w:rsid w:val="00221BB6"/>
    <w:rsid w:val="00224685"/>
    <w:rsid w:val="00230B65"/>
    <w:rsid w:val="002373AB"/>
    <w:rsid w:val="00237C67"/>
    <w:rsid w:val="00242374"/>
    <w:rsid w:val="00243FA1"/>
    <w:rsid w:val="002447B7"/>
    <w:rsid w:val="002562B0"/>
    <w:rsid w:val="0026209C"/>
    <w:rsid w:val="00262C31"/>
    <w:rsid w:val="00263042"/>
    <w:rsid w:val="002645D4"/>
    <w:rsid w:val="00264B13"/>
    <w:rsid w:val="00264B62"/>
    <w:rsid w:val="0026521E"/>
    <w:rsid w:val="002720C6"/>
    <w:rsid w:val="00284751"/>
    <w:rsid w:val="002A14EC"/>
    <w:rsid w:val="002A6BF9"/>
    <w:rsid w:val="002C024F"/>
    <w:rsid w:val="002C195D"/>
    <w:rsid w:val="002C24EB"/>
    <w:rsid w:val="002D0FCE"/>
    <w:rsid w:val="002D3223"/>
    <w:rsid w:val="002D3F37"/>
    <w:rsid w:val="002D6ACF"/>
    <w:rsid w:val="002E07A3"/>
    <w:rsid w:val="002E296C"/>
    <w:rsid w:val="002E6D6E"/>
    <w:rsid w:val="002E7C57"/>
    <w:rsid w:val="002F1CE2"/>
    <w:rsid w:val="002F28E6"/>
    <w:rsid w:val="002F3DC0"/>
    <w:rsid w:val="002F4CB8"/>
    <w:rsid w:val="0030418F"/>
    <w:rsid w:val="00305CDD"/>
    <w:rsid w:val="0032070C"/>
    <w:rsid w:val="0032794F"/>
    <w:rsid w:val="0033198B"/>
    <w:rsid w:val="00331E8A"/>
    <w:rsid w:val="003338B2"/>
    <w:rsid w:val="003415C0"/>
    <w:rsid w:val="00345C94"/>
    <w:rsid w:val="00347248"/>
    <w:rsid w:val="0035282D"/>
    <w:rsid w:val="0035355D"/>
    <w:rsid w:val="0036019A"/>
    <w:rsid w:val="00362447"/>
    <w:rsid w:val="003637B3"/>
    <w:rsid w:val="00363996"/>
    <w:rsid w:val="00363A2F"/>
    <w:rsid w:val="003674D5"/>
    <w:rsid w:val="003736EA"/>
    <w:rsid w:val="00382173"/>
    <w:rsid w:val="00385EF4"/>
    <w:rsid w:val="0038790C"/>
    <w:rsid w:val="0039146C"/>
    <w:rsid w:val="003A02CD"/>
    <w:rsid w:val="003A6C45"/>
    <w:rsid w:val="003B0DA0"/>
    <w:rsid w:val="003B3CFD"/>
    <w:rsid w:val="003C01ED"/>
    <w:rsid w:val="003C5BD8"/>
    <w:rsid w:val="003C66B9"/>
    <w:rsid w:val="003C681D"/>
    <w:rsid w:val="003C6BCD"/>
    <w:rsid w:val="003F13FE"/>
    <w:rsid w:val="003F1CD9"/>
    <w:rsid w:val="003F34EB"/>
    <w:rsid w:val="003F408E"/>
    <w:rsid w:val="003F7C8C"/>
    <w:rsid w:val="00401CDB"/>
    <w:rsid w:val="0040514E"/>
    <w:rsid w:val="00405345"/>
    <w:rsid w:val="004055AB"/>
    <w:rsid w:val="004176EF"/>
    <w:rsid w:val="00426390"/>
    <w:rsid w:val="00430685"/>
    <w:rsid w:val="00430F3E"/>
    <w:rsid w:val="004338FF"/>
    <w:rsid w:val="00433AE3"/>
    <w:rsid w:val="00434422"/>
    <w:rsid w:val="00437968"/>
    <w:rsid w:val="00442F61"/>
    <w:rsid w:val="00446418"/>
    <w:rsid w:val="00460209"/>
    <w:rsid w:val="00462CF1"/>
    <w:rsid w:val="00470467"/>
    <w:rsid w:val="0047666B"/>
    <w:rsid w:val="004776F0"/>
    <w:rsid w:val="004879AC"/>
    <w:rsid w:val="00491A62"/>
    <w:rsid w:val="0049331B"/>
    <w:rsid w:val="004A601B"/>
    <w:rsid w:val="004A645B"/>
    <w:rsid w:val="004B0A4E"/>
    <w:rsid w:val="004B697A"/>
    <w:rsid w:val="004C0440"/>
    <w:rsid w:val="004C4DF8"/>
    <w:rsid w:val="004C79E8"/>
    <w:rsid w:val="004C7FC5"/>
    <w:rsid w:val="004D0B76"/>
    <w:rsid w:val="004E12B0"/>
    <w:rsid w:val="004E1E98"/>
    <w:rsid w:val="004E334D"/>
    <w:rsid w:val="004E40B6"/>
    <w:rsid w:val="004E5556"/>
    <w:rsid w:val="004E708D"/>
    <w:rsid w:val="004F5C57"/>
    <w:rsid w:val="0050372E"/>
    <w:rsid w:val="0050452D"/>
    <w:rsid w:val="00505634"/>
    <w:rsid w:val="005062EC"/>
    <w:rsid w:val="00510B5E"/>
    <w:rsid w:val="00524C01"/>
    <w:rsid w:val="0052505D"/>
    <w:rsid w:val="00526A94"/>
    <w:rsid w:val="0053065B"/>
    <w:rsid w:val="00534F29"/>
    <w:rsid w:val="00541729"/>
    <w:rsid w:val="00543F53"/>
    <w:rsid w:val="00556427"/>
    <w:rsid w:val="00557059"/>
    <w:rsid w:val="005634A3"/>
    <w:rsid w:val="005673DD"/>
    <w:rsid w:val="005679A1"/>
    <w:rsid w:val="00591CA1"/>
    <w:rsid w:val="005946C8"/>
    <w:rsid w:val="00597A5D"/>
    <w:rsid w:val="00597B92"/>
    <w:rsid w:val="005B445D"/>
    <w:rsid w:val="005B464F"/>
    <w:rsid w:val="005B4880"/>
    <w:rsid w:val="005B516E"/>
    <w:rsid w:val="005C162B"/>
    <w:rsid w:val="005D264D"/>
    <w:rsid w:val="005D2A7A"/>
    <w:rsid w:val="005D3B6D"/>
    <w:rsid w:val="005D6E6B"/>
    <w:rsid w:val="005E34AB"/>
    <w:rsid w:val="005E3767"/>
    <w:rsid w:val="005E51A0"/>
    <w:rsid w:val="005E610D"/>
    <w:rsid w:val="005F09A6"/>
    <w:rsid w:val="005F6A8F"/>
    <w:rsid w:val="0060501A"/>
    <w:rsid w:val="00606EEE"/>
    <w:rsid w:val="00614B73"/>
    <w:rsid w:val="00616AB4"/>
    <w:rsid w:val="00623EDE"/>
    <w:rsid w:val="00637383"/>
    <w:rsid w:val="006404A1"/>
    <w:rsid w:val="00645A22"/>
    <w:rsid w:val="00657B5F"/>
    <w:rsid w:val="006615F1"/>
    <w:rsid w:val="00661D63"/>
    <w:rsid w:val="006620A5"/>
    <w:rsid w:val="00663CB8"/>
    <w:rsid w:val="006641C5"/>
    <w:rsid w:val="00665010"/>
    <w:rsid w:val="00671496"/>
    <w:rsid w:val="00672510"/>
    <w:rsid w:val="00682880"/>
    <w:rsid w:val="006848B8"/>
    <w:rsid w:val="006852DB"/>
    <w:rsid w:val="00687684"/>
    <w:rsid w:val="0069557A"/>
    <w:rsid w:val="0069667E"/>
    <w:rsid w:val="00696EFD"/>
    <w:rsid w:val="006A062E"/>
    <w:rsid w:val="006A2A3B"/>
    <w:rsid w:val="006B499C"/>
    <w:rsid w:val="006B725C"/>
    <w:rsid w:val="006C0932"/>
    <w:rsid w:val="006D4299"/>
    <w:rsid w:val="006E177B"/>
    <w:rsid w:val="006E39F8"/>
    <w:rsid w:val="006E3CC9"/>
    <w:rsid w:val="006E6B2F"/>
    <w:rsid w:val="006E6E14"/>
    <w:rsid w:val="00707907"/>
    <w:rsid w:val="00711B8C"/>
    <w:rsid w:val="007137C3"/>
    <w:rsid w:val="00713D92"/>
    <w:rsid w:val="00715ABA"/>
    <w:rsid w:val="00716642"/>
    <w:rsid w:val="00716850"/>
    <w:rsid w:val="007176C1"/>
    <w:rsid w:val="0072087C"/>
    <w:rsid w:val="007237D1"/>
    <w:rsid w:val="0072482A"/>
    <w:rsid w:val="0072497B"/>
    <w:rsid w:val="0073789C"/>
    <w:rsid w:val="00741170"/>
    <w:rsid w:val="0074434A"/>
    <w:rsid w:val="00745C84"/>
    <w:rsid w:val="0075429E"/>
    <w:rsid w:val="00755783"/>
    <w:rsid w:val="00757685"/>
    <w:rsid w:val="00773330"/>
    <w:rsid w:val="007817EA"/>
    <w:rsid w:val="00783175"/>
    <w:rsid w:val="007868BE"/>
    <w:rsid w:val="007878A5"/>
    <w:rsid w:val="007913F8"/>
    <w:rsid w:val="007A09E8"/>
    <w:rsid w:val="007A67A9"/>
    <w:rsid w:val="007A6C0E"/>
    <w:rsid w:val="007A7A1A"/>
    <w:rsid w:val="007B00E1"/>
    <w:rsid w:val="007B03B8"/>
    <w:rsid w:val="007B2976"/>
    <w:rsid w:val="007B7321"/>
    <w:rsid w:val="007C46C4"/>
    <w:rsid w:val="007C7774"/>
    <w:rsid w:val="007D1A38"/>
    <w:rsid w:val="007D59C7"/>
    <w:rsid w:val="007E28C3"/>
    <w:rsid w:val="007E7925"/>
    <w:rsid w:val="007F15C5"/>
    <w:rsid w:val="00804D1D"/>
    <w:rsid w:val="008066D6"/>
    <w:rsid w:val="0081046A"/>
    <w:rsid w:val="008111A1"/>
    <w:rsid w:val="00815ED8"/>
    <w:rsid w:val="008319DF"/>
    <w:rsid w:val="0083532C"/>
    <w:rsid w:val="00837371"/>
    <w:rsid w:val="0083770C"/>
    <w:rsid w:val="0084402C"/>
    <w:rsid w:val="00853008"/>
    <w:rsid w:val="008537BC"/>
    <w:rsid w:val="00861969"/>
    <w:rsid w:val="008631EB"/>
    <w:rsid w:val="00865D4B"/>
    <w:rsid w:val="00873DF2"/>
    <w:rsid w:val="0089543C"/>
    <w:rsid w:val="008968AD"/>
    <w:rsid w:val="00897A60"/>
    <w:rsid w:val="008A03FD"/>
    <w:rsid w:val="008A5BB3"/>
    <w:rsid w:val="008B2A36"/>
    <w:rsid w:val="008B5698"/>
    <w:rsid w:val="008B6281"/>
    <w:rsid w:val="008B7D62"/>
    <w:rsid w:val="008C2392"/>
    <w:rsid w:val="008C4FD0"/>
    <w:rsid w:val="008D5A84"/>
    <w:rsid w:val="008F49C2"/>
    <w:rsid w:val="009131E7"/>
    <w:rsid w:val="0092390F"/>
    <w:rsid w:val="0092469E"/>
    <w:rsid w:val="00924D8E"/>
    <w:rsid w:val="0093010F"/>
    <w:rsid w:val="00930EA6"/>
    <w:rsid w:val="0094242C"/>
    <w:rsid w:val="00945A89"/>
    <w:rsid w:val="0095661F"/>
    <w:rsid w:val="009576E2"/>
    <w:rsid w:val="00957D55"/>
    <w:rsid w:val="00960F75"/>
    <w:rsid w:val="00961A2F"/>
    <w:rsid w:val="00961D49"/>
    <w:rsid w:val="009645B4"/>
    <w:rsid w:val="00973CF7"/>
    <w:rsid w:val="00977AAB"/>
    <w:rsid w:val="00982813"/>
    <w:rsid w:val="00992B78"/>
    <w:rsid w:val="00995E68"/>
    <w:rsid w:val="009A050C"/>
    <w:rsid w:val="009A5DF5"/>
    <w:rsid w:val="009B08C0"/>
    <w:rsid w:val="009B7016"/>
    <w:rsid w:val="009B7701"/>
    <w:rsid w:val="009E18FB"/>
    <w:rsid w:val="009E6389"/>
    <w:rsid w:val="009E6B92"/>
    <w:rsid w:val="009F656C"/>
    <w:rsid w:val="009F6B49"/>
    <w:rsid w:val="00A12034"/>
    <w:rsid w:val="00A1276D"/>
    <w:rsid w:val="00A148FB"/>
    <w:rsid w:val="00A16A37"/>
    <w:rsid w:val="00A17C56"/>
    <w:rsid w:val="00A342CB"/>
    <w:rsid w:val="00A41E77"/>
    <w:rsid w:val="00A42BB4"/>
    <w:rsid w:val="00A42BFF"/>
    <w:rsid w:val="00A45B26"/>
    <w:rsid w:val="00A500AE"/>
    <w:rsid w:val="00A611E8"/>
    <w:rsid w:val="00A66C6E"/>
    <w:rsid w:val="00A70A67"/>
    <w:rsid w:val="00A75855"/>
    <w:rsid w:val="00A77AC6"/>
    <w:rsid w:val="00A82E65"/>
    <w:rsid w:val="00A866C9"/>
    <w:rsid w:val="00A90BF7"/>
    <w:rsid w:val="00AA1C48"/>
    <w:rsid w:val="00AA2F51"/>
    <w:rsid w:val="00AB2BB8"/>
    <w:rsid w:val="00AB71BD"/>
    <w:rsid w:val="00AC1E84"/>
    <w:rsid w:val="00AD0639"/>
    <w:rsid w:val="00AE1B09"/>
    <w:rsid w:val="00AE37C2"/>
    <w:rsid w:val="00AF0A99"/>
    <w:rsid w:val="00B02A1F"/>
    <w:rsid w:val="00B0446A"/>
    <w:rsid w:val="00B05F60"/>
    <w:rsid w:val="00B067D0"/>
    <w:rsid w:val="00B114F3"/>
    <w:rsid w:val="00B239E9"/>
    <w:rsid w:val="00B266A8"/>
    <w:rsid w:val="00B26DC9"/>
    <w:rsid w:val="00B27A2A"/>
    <w:rsid w:val="00B30B21"/>
    <w:rsid w:val="00B42D2A"/>
    <w:rsid w:val="00B53F67"/>
    <w:rsid w:val="00B60818"/>
    <w:rsid w:val="00B6121D"/>
    <w:rsid w:val="00B743AF"/>
    <w:rsid w:val="00B7449D"/>
    <w:rsid w:val="00B82BC3"/>
    <w:rsid w:val="00B919B1"/>
    <w:rsid w:val="00B932C4"/>
    <w:rsid w:val="00B96E26"/>
    <w:rsid w:val="00BA2734"/>
    <w:rsid w:val="00BA42FE"/>
    <w:rsid w:val="00BB7E41"/>
    <w:rsid w:val="00BD0499"/>
    <w:rsid w:val="00BD1351"/>
    <w:rsid w:val="00BD4F80"/>
    <w:rsid w:val="00BD6F54"/>
    <w:rsid w:val="00BD71E2"/>
    <w:rsid w:val="00BD76A2"/>
    <w:rsid w:val="00BE6695"/>
    <w:rsid w:val="00BF0D93"/>
    <w:rsid w:val="00BF17C1"/>
    <w:rsid w:val="00C024C7"/>
    <w:rsid w:val="00C059E7"/>
    <w:rsid w:val="00C1102D"/>
    <w:rsid w:val="00C116B1"/>
    <w:rsid w:val="00C23701"/>
    <w:rsid w:val="00C31D1F"/>
    <w:rsid w:val="00C40892"/>
    <w:rsid w:val="00C41CD3"/>
    <w:rsid w:val="00C4663E"/>
    <w:rsid w:val="00C473F5"/>
    <w:rsid w:val="00C520AA"/>
    <w:rsid w:val="00C55ACF"/>
    <w:rsid w:val="00C5716E"/>
    <w:rsid w:val="00C573A3"/>
    <w:rsid w:val="00C601C9"/>
    <w:rsid w:val="00C6379A"/>
    <w:rsid w:val="00C70EC7"/>
    <w:rsid w:val="00C740A9"/>
    <w:rsid w:val="00C8281E"/>
    <w:rsid w:val="00C85073"/>
    <w:rsid w:val="00C952DB"/>
    <w:rsid w:val="00CA4AE3"/>
    <w:rsid w:val="00CA70ED"/>
    <w:rsid w:val="00CB25A7"/>
    <w:rsid w:val="00CE016E"/>
    <w:rsid w:val="00CE39DD"/>
    <w:rsid w:val="00CE50AB"/>
    <w:rsid w:val="00CE537F"/>
    <w:rsid w:val="00CE7619"/>
    <w:rsid w:val="00CF1674"/>
    <w:rsid w:val="00CF1EBC"/>
    <w:rsid w:val="00CF3D66"/>
    <w:rsid w:val="00CF62CD"/>
    <w:rsid w:val="00D002E7"/>
    <w:rsid w:val="00D05ED0"/>
    <w:rsid w:val="00D05FA4"/>
    <w:rsid w:val="00D066EB"/>
    <w:rsid w:val="00D071DA"/>
    <w:rsid w:val="00D076BC"/>
    <w:rsid w:val="00D14C75"/>
    <w:rsid w:val="00D169EF"/>
    <w:rsid w:val="00D2286A"/>
    <w:rsid w:val="00D234C3"/>
    <w:rsid w:val="00D307F1"/>
    <w:rsid w:val="00D3253B"/>
    <w:rsid w:val="00D32CDB"/>
    <w:rsid w:val="00D36FCF"/>
    <w:rsid w:val="00D40AD6"/>
    <w:rsid w:val="00D556DC"/>
    <w:rsid w:val="00D57BE2"/>
    <w:rsid w:val="00D6027F"/>
    <w:rsid w:val="00D66D87"/>
    <w:rsid w:val="00D751E5"/>
    <w:rsid w:val="00D90F01"/>
    <w:rsid w:val="00D91B07"/>
    <w:rsid w:val="00D94091"/>
    <w:rsid w:val="00D96FE3"/>
    <w:rsid w:val="00D97B41"/>
    <w:rsid w:val="00DB1317"/>
    <w:rsid w:val="00DB1349"/>
    <w:rsid w:val="00DB2023"/>
    <w:rsid w:val="00DC3521"/>
    <w:rsid w:val="00DD28ED"/>
    <w:rsid w:val="00DD2F93"/>
    <w:rsid w:val="00DD375D"/>
    <w:rsid w:val="00DE0B3F"/>
    <w:rsid w:val="00DE4019"/>
    <w:rsid w:val="00DF32D6"/>
    <w:rsid w:val="00E0092B"/>
    <w:rsid w:val="00E0218F"/>
    <w:rsid w:val="00E05059"/>
    <w:rsid w:val="00E07BE0"/>
    <w:rsid w:val="00E238AC"/>
    <w:rsid w:val="00E30EB0"/>
    <w:rsid w:val="00E33551"/>
    <w:rsid w:val="00E33F5F"/>
    <w:rsid w:val="00E36E46"/>
    <w:rsid w:val="00E434C7"/>
    <w:rsid w:val="00E46C3E"/>
    <w:rsid w:val="00E47BAD"/>
    <w:rsid w:val="00E51945"/>
    <w:rsid w:val="00E528C7"/>
    <w:rsid w:val="00E53007"/>
    <w:rsid w:val="00E610DD"/>
    <w:rsid w:val="00E73E06"/>
    <w:rsid w:val="00E7522E"/>
    <w:rsid w:val="00E76544"/>
    <w:rsid w:val="00E80D76"/>
    <w:rsid w:val="00EA2F97"/>
    <w:rsid w:val="00EB0329"/>
    <w:rsid w:val="00EB150C"/>
    <w:rsid w:val="00EB1C81"/>
    <w:rsid w:val="00EB2F3B"/>
    <w:rsid w:val="00EB5406"/>
    <w:rsid w:val="00EB751D"/>
    <w:rsid w:val="00EC3FDB"/>
    <w:rsid w:val="00EC60FC"/>
    <w:rsid w:val="00ED3554"/>
    <w:rsid w:val="00EE3511"/>
    <w:rsid w:val="00EE5FFB"/>
    <w:rsid w:val="00EE7F6A"/>
    <w:rsid w:val="00EF1AA9"/>
    <w:rsid w:val="00EF54B5"/>
    <w:rsid w:val="00EF5D01"/>
    <w:rsid w:val="00EF66E1"/>
    <w:rsid w:val="00F0335C"/>
    <w:rsid w:val="00F07A26"/>
    <w:rsid w:val="00F11484"/>
    <w:rsid w:val="00F1239D"/>
    <w:rsid w:val="00F1669A"/>
    <w:rsid w:val="00F175A9"/>
    <w:rsid w:val="00F2115A"/>
    <w:rsid w:val="00F21C1B"/>
    <w:rsid w:val="00F230A5"/>
    <w:rsid w:val="00F327D1"/>
    <w:rsid w:val="00F42949"/>
    <w:rsid w:val="00F42E1D"/>
    <w:rsid w:val="00F46DC4"/>
    <w:rsid w:val="00F471CC"/>
    <w:rsid w:val="00F47F90"/>
    <w:rsid w:val="00F55A1C"/>
    <w:rsid w:val="00F6123C"/>
    <w:rsid w:val="00F61F2D"/>
    <w:rsid w:val="00F72853"/>
    <w:rsid w:val="00F80EDC"/>
    <w:rsid w:val="00F813B6"/>
    <w:rsid w:val="00F85AEE"/>
    <w:rsid w:val="00F90C95"/>
    <w:rsid w:val="00F928E2"/>
    <w:rsid w:val="00F95196"/>
    <w:rsid w:val="00F973EE"/>
    <w:rsid w:val="00FA5B07"/>
    <w:rsid w:val="00FB2610"/>
    <w:rsid w:val="00FB287C"/>
    <w:rsid w:val="00FB318F"/>
    <w:rsid w:val="00FC783B"/>
    <w:rsid w:val="00FD05D2"/>
    <w:rsid w:val="00FD506E"/>
    <w:rsid w:val="00FD67D2"/>
    <w:rsid w:val="00FF1C0D"/>
    <w:rsid w:val="00FF37CD"/>
    <w:rsid w:val="00FF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AutoShape 416"/>
        <o:r id="V:Rule2" type="callout" idref="#AutoShape 418"/>
        <o:r id="V:Rule3" type="callout" idref="#AutoShape 419"/>
        <o:r id="V:Rule4" type="callout" idref="#AutoShape 41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3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B5698"/>
    <w:pPr>
      <w:keepNext/>
      <w:keepLines/>
      <w:spacing w:before="48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C4C65"/>
    <w:pPr>
      <w:keepNext/>
      <w:keepLines/>
      <w:spacing w:before="200"/>
      <w:jc w:val="center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4C6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C03A2"/>
    <w:pPr>
      <w:spacing w:before="100" w:beforeAutospacing="1" w:after="100" w:afterAutospacing="1"/>
    </w:pPr>
  </w:style>
  <w:style w:type="character" w:customStyle="1" w:styleId="hl">
    <w:name w:val="hl"/>
    <w:basedOn w:val="a0"/>
    <w:rsid w:val="000C03A2"/>
  </w:style>
  <w:style w:type="paragraph" w:customStyle="1" w:styleId="Default">
    <w:name w:val="Default"/>
    <w:rsid w:val="000C03A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03A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03A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rsid w:val="000C03A2"/>
    <w:pPr>
      <w:spacing w:after="120"/>
    </w:pPr>
  </w:style>
  <w:style w:type="character" w:customStyle="1" w:styleId="a7">
    <w:name w:val="Основной текст Знак"/>
    <w:basedOn w:val="a0"/>
    <w:link w:val="a6"/>
    <w:rsid w:val="000C03A2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rsid w:val="000C03A2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0C03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6848B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848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B5698"/>
    <w:rPr>
      <w:rFonts w:asciiTheme="majorHAnsi" w:eastAsiaTheme="majorEastAsia" w:hAnsiTheme="majorHAnsi" w:cstheme="majorBidi"/>
      <w:b/>
      <w:bCs/>
      <w:sz w:val="32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C4C65"/>
    <w:rPr>
      <w:rFonts w:asciiTheme="majorHAnsi" w:eastAsiaTheme="majorEastAsia" w:hAnsiTheme="majorHAnsi" w:cstheme="majorBidi"/>
      <w:b/>
      <w:bCs/>
      <w:sz w:val="28"/>
      <w:szCs w:val="26"/>
      <w:lang w:eastAsia="ru-RU"/>
    </w:rPr>
  </w:style>
  <w:style w:type="paragraph" w:styleId="aa">
    <w:name w:val="header"/>
    <w:basedOn w:val="a"/>
    <w:link w:val="ab"/>
    <w:uiPriority w:val="99"/>
    <w:unhideWhenUsed/>
    <w:rsid w:val="00A77AC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77A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A77AC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77A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OC Heading"/>
    <w:basedOn w:val="1"/>
    <w:next w:val="a"/>
    <w:uiPriority w:val="39"/>
    <w:unhideWhenUsed/>
    <w:qFormat/>
    <w:rsid w:val="00A77AC6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A77AC6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A77AC6"/>
    <w:pPr>
      <w:spacing w:after="100"/>
      <w:ind w:left="240"/>
    </w:pPr>
  </w:style>
  <w:style w:type="character" w:styleId="af">
    <w:name w:val="Hyperlink"/>
    <w:basedOn w:val="a0"/>
    <w:uiPriority w:val="99"/>
    <w:unhideWhenUsed/>
    <w:rsid w:val="00A77AC6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D96FE3"/>
    <w:pPr>
      <w:ind w:left="720"/>
      <w:contextualSpacing/>
    </w:pPr>
  </w:style>
  <w:style w:type="paragraph" w:customStyle="1" w:styleId="Standard">
    <w:name w:val="Standard"/>
    <w:basedOn w:val="Default"/>
    <w:next w:val="Default"/>
    <w:uiPriority w:val="99"/>
    <w:rsid w:val="00F2115A"/>
    <w:rPr>
      <w:rFonts w:eastAsiaTheme="minorHAnsi"/>
      <w:color w:val="auto"/>
      <w:lang w:eastAsia="en-US"/>
    </w:rPr>
  </w:style>
  <w:style w:type="character" w:styleId="af1">
    <w:name w:val="Placeholder Text"/>
    <w:basedOn w:val="a0"/>
    <w:uiPriority w:val="99"/>
    <w:semiHidden/>
    <w:rsid w:val="00437968"/>
    <w:rPr>
      <w:color w:val="808080"/>
    </w:rPr>
  </w:style>
  <w:style w:type="character" w:customStyle="1" w:styleId="apple-converted-space">
    <w:name w:val="apple-converted-space"/>
    <w:basedOn w:val="a0"/>
    <w:rsid w:val="00FB287C"/>
  </w:style>
  <w:style w:type="character" w:customStyle="1" w:styleId="30">
    <w:name w:val="Заголовок 3 Знак"/>
    <w:basedOn w:val="a0"/>
    <w:link w:val="3"/>
    <w:uiPriority w:val="9"/>
    <w:rsid w:val="000C4C6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2">
    <w:name w:val="Bibliography"/>
    <w:basedOn w:val="a"/>
    <w:next w:val="a"/>
    <w:uiPriority w:val="37"/>
    <w:unhideWhenUsed/>
    <w:rsid w:val="00DE0B3F"/>
  </w:style>
  <w:style w:type="paragraph" w:styleId="af3">
    <w:name w:val="endnote text"/>
    <w:basedOn w:val="a"/>
    <w:link w:val="af4"/>
    <w:uiPriority w:val="99"/>
    <w:semiHidden/>
    <w:unhideWhenUsed/>
    <w:rsid w:val="00331E8A"/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331E8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endnote reference"/>
    <w:basedOn w:val="a0"/>
    <w:uiPriority w:val="99"/>
    <w:semiHidden/>
    <w:unhideWhenUsed/>
    <w:rsid w:val="00331E8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3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B5698"/>
    <w:pPr>
      <w:keepNext/>
      <w:keepLines/>
      <w:spacing w:before="48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C4C65"/>
    <w:pPr>
      <w:keepNext/>
      <w:keepLines/>
      <w:spacing w:before="200"/>
      <w:jc w:val="center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4C6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C03A2"/>
    <w:pPr>
      <w:spacing w:before="100" w:beforeAutospacing="1" w:after="100" w:afterAutospacing="1"/>
    </w:pPr>
  </w:style>
  <w:style w:type="character" w:customStyle="1" w:styleId="hl">
    <w:name w:val="hl"/>
    <w:basedOn w:val="a0"/>
    <w:rsid w:val="000C03A2"/>
  </w:style>
  <w:style w:type="paragraph" w:customStyle="1" w:styleId="Default">
    <w:name w:val="Default"/>
    <w:rsid w:val="000C03A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03A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03A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rsid w:val="000C03A2"/>
    <w:pPr>
      <w:spacing w:after="120"/>
    </w:pPr>
  </w:style>
  <w:style w:type="character" w:customStyle="1" w:styleId="a7">
    <w:name w:val="Основной текст Знак"/>
    <w:basedOn w:val="a0"/>
    <w:link w:val="a6"/>
    <w:rsid w:val="000C03A2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rsid w:val="000C03A2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0C03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6848B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848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B5698"/>
    <w:rPr>
      <w:rFonts w:asciiTheme="majorHAnsi" w:eastAsiaTheme="majorEastAsia" w:hAnsiTheme="majorHAnsi" w:cstheme="majorBidi"/>
      <w:b/>
      <w:bCs/>
      <w:sz w:val="32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C4C65"/>
    <w:rPr>
      <w:rFonts w:asciiTheme="majorHAnsi" w:eastAsiaTheme="majorEastAsia" w:hAnsiTheme="majorHAnsi" w:cstheme="majorBidi"/>
      <w:b/>
      <w:bCs/>
      <w:sz w:val="28"/>
      <w:szCs w:val="26"/>
      <w:lang w:eastAsia="ru-RU"/>
    </w:rPr>
  </w:style>
  <w:style w:type="paragraph" w:styleId="aa">
    <w:name w:val="header"/>
    <w:basedOn w:val="a"/>
    <w:link w:val="ab"/>
    <w:uiPriority w:val="99"/>
    <w:unhideWhenUsed/>
    <w:rsid w:val="00A77AC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77A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A77AC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77A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OC Heading"/>
    <w:basedOn w:val="1"/>
    <w:next w:val="a"/>
    <w:uiPriority w:val="39"/>
    <w:unhideWhenUsed/>
    <w:qFormat/>
    <w:rsid w:val="00A77AC6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A77AC6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A77AC6"/>
    <w:pPr>
      <w:spacing w:after="100"/>
      <w:ind w:left="240"/>
    </w:pPr>
  </w:style>
  <w:style w:type="character" w:styleId="af">
    <w:name w:val="Hyperlink"/>
    <w:basedOn w:val="a0"/>
    <w:uiPriority w:val="99"/>
    <w:unhideWhenUsed/>
    <w:rsid w:val="00A77AC6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D96FE3"/>
    <w:pPr>
      <w:ind w:left="720"/>
      <w:contextualSpacing/>
    </w:pPr>
  </w:style>
  <w:style w:type="paragraph" w:customStyle="1" w:styleId="Standard">
    <w:name w:val="Standard"/>
    <w:basedOn w:val="Default"/>
    <w:next w:val="Default"/>
    <w:uiPriority w:val="99"/>
    <w:rsid w:val="00F2115A"/>
    <w:rPr>
      <w:rFonts w:eastAsiaTheme="minorHAnsi"/>
      <w:color w:val="auto"/>
      <w:lang w:eastAsia="en-US"/>
    </w:rPr>
  </w:style>
  <w:style w:type="character" w:styleId="af1">
    <w:name w:val="Placeholder Text"/>
    <w:basedOn w:val="a0"/>
    <w:uiPriority w:val="99"/>
    <w:semiHidden/>
    <w:rsid w:val="00437968"/>
    <w:rPr>
      <w:color w:val="808080"/>
    </w:rPr>
  </w:style>
  <w:style w:type="character" w:customStyle="1" w:styleId="apple-converted-space">
    <w:name w:val="apple-converted-space"/>
    <w:basedOn w:val="a0"/>
    <w:rsid w:val="00FB287C"/>
  </w:style>
  <w:style w:type="character" w:customStyle="1" w:styleId="30">
    <w:name w:val="Заголовок 3 Знак"/>
    <w:basedOn w:val="a0"/>
    <w:link w:val="3"/>
    <w:uiPriority w:val="9"/>
    <w:rsid w:val="000C4C6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2">
    <w:name w:val="Bibliography"/>
    <w:basedOn w:val="a"/>
    <w:next w:val="a"/>
    <w:uiPriority w:val="37"/>
    <w:unhideWhenUsed/>
    <w:rsid w:val="00DE0B3F"/>
  </w:style>
  <w:style w:type="paragraph" w:styleId="af3">
    <w:name w:val="endnote text"/>
    <w:basedOn w:val="a"/>
    <w:link w:val="af4"/>
    <w:uiPriority w:val="99"/>
    <w:semiHidden/>
    <w:unhideWhenUsed/>
    <w:rsid w:val="00331E8A"/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331E8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endnote reference"/>
    <w:basedOn w:val="a0"/>
    <w:uiPriority w:val="99"/>
    <w:semiHidden/>
    <w:unhideWhenUsed/>
    <w:rsid w:val="00331E8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3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21" Type="http://schemas.openxmlformats.org/officeDocument/2006/relationships/oleObject" Target="embeddings/oleObject4.bin"/><Relationship Id="rId42" Type="http://schemas.openxmlformats.org/officeDocument/2006/relationships/image" Target="media/image25.jpeg"/><Relationship Id="rId47" Type="http://schemas.openxmlformats.org/officeDocument/2006/relationships/image" Target="media/image28.wmf"/><Relationship Id="rId63" Type="http://schemas.openxmlformats.org/officeDocument/2006/relationships/oleObject" Target="embeddings/oleObject20.bin"/><Relationship Id="rId68" Type="http://schemas.openxmlformats.org/officeDocument/2006/relationships/image" Target="media/image38.wmf"/><Relationship Id="rId84" Type="http://schemas.openxmlformats.org/officeDocument/2006/relationships/image" Target="media/image50.jpeg"/><Relationship Id="rId89" Type="http://schemas.openxmlformats.org/officeDocument/2006/relationships/image" Target="media/image55.png"/><Relationship Id="rId16" Type="http://schemas.openxmlformats.org/officeDocument/2006/relationships/image" Target="media/image7.wmf"/><Relationship Id="rId107" Type="http://schemas.openxmlformats.org/officeDocument/2006/relationships/footer" Target="footer1.xml"/><Relationship Id="rId11" Type="http://schemas.openxmlformats.org/officeDocument/2006/relationships/image" Target="media/image3.jpeg"/><Relationship Id="rId32" Type="http://schemas.openxmlformats.org/officeDocument/2006/relationships/oleObject" Target="embeddings/oleObject8.bin"/><Relationship Id="rId37" Type="http://schemas.openxmlformats.org/officeDocument/2006/relationships/image" Target="media/image20.jpeg"/><Relationship Id="rId53" Type="http://schemas.openxmlformats.org/officeDocument/2006/relationships/oleObject" Target="embeddings/oleObject15.bin"/><Relationship Id="rId58" Type="http://schemas.openxmlformats.org/officeDocument/2006/relationships/image" Target="media/image33.wmf"/><Relationship Id="rId74" Type="http://schemas.openxmlformats.org/officeDocument/2006/relationships/image" Target="media/image41.wmf"/><Relationship Id="rId79" Type="http://schemas.openxmlformats.org/officeDocument/2006/relationships/image" Target="media/image45.jpeg"/><Relationship Id="rId102" Type="http://schemas.openxmlformats.org/officeDocument/2006/relationships/image" Target="media/image68.png"/><Relationship Id="rId5" Type="http://schemas.openxmlformats.org/officeDocument/2006/relationships/settings" Target="settings.xml"/><Relationship Id="rId90" Type="http://schemas.openxmlformats.org/officeDocument/2006/relationships/image" Target="media/image56.png"/><Relationship Id="rId95" Type="http://schemas.openxmlformats.org/officeDocument/2006/relationships/image" Target="media/image61.png"/><Relationship Id="rId22" Type="http://schemas.openxmlformats.org/officeDocument/2006/relationships/image" Target="media/image10.jpeg"/><Relationship Id="rId27" Type="http://schemas.openxmlformats.org/officeDocument/2006/relationships/oleObject" Target="embeddings/oleObject6.bin"/><Relationship Id="rId43" Type="http://schemas.openxmlformats.org/officeDocument/2006/relationships/image" Target="media/image26.wmf"/><Relationship Id="rId48" Type="http://schemas.openxmlformats.org/officeDocument/2006/relationships/oleObject" Target="embeddings/oleObject12.bin"/><Relationship Id="rId64" Type="http://schemas.openxmlformats.org/officeDocument/2006/relationships/image" Target="media/image36.wmf"/><Relationship Id="rId69" Type="http://schemas.openxmlformats.org/officeDocument/2006/relationships/oleObject" Target="embeddings/oleObject23.bin"/><Relationship Id="rId80" Type="http://schemas.openxmlformats.org/officeDocument/2006/relationships/image" Target="media/image46.jpeg"/><Relationship Id="rId85" Type="http://schemas.openxmlformats.org/officeDocument/2006/relationships/image" Target="media/image51.png"/><Relationship Id="rId12" Type="http://schemas.openxmlformats.org/officeDocument/2006/relationships/image" Target="media/image4.jpeg"/><Relationship Id="rId17" Type="http://schemas.openxmlformats.org/officeDocument/2006/relationships/oleObject" Target="embeddings/oleObject2.bin"/><Relationship Id="rId33" Type="http://schemas.openxmlformats.org/officeDocument/2006/relationships/image" Target="media/image17.wmf"/><Relationship Id="rId38" Type="http://schemas.openxmlformats.org/officeDocument/2006/relationships/image" Target="media/image21.jpeg"/><Relationship Id="rId59" Type="http://schemas.openxmlformats.org/officeDocument/2006/relationships/oleObject" Target="embeddings/oleObject18.bin"/><Relationship Id="rId103" Type="http://schemas.openxmlformats.org/officeDocument/2006/relationships/image" Target="media/image69.png"/><Relationship Id="rId108" Type="http://schemas.openxmlformats.org/officeDocument/2006/relationships/fontTable" Target="fontTable.xml"/><Relationship Id="rId54" Type="http://schemas.openxmlformats.org/officeDocument/2006/relationships/image" Target="media/image31.wmf"/><Relationship Id="rId70" Type="http://schemas.openxmlformats.org/officeDocument/2006/relationships/image" Target="media/image39.wmf"/><Relationship Id="rId75" Type="http://schemas.openxmlformats.org/officeDocument/2006/relationships/oleObject" Target="embeddings/oleObject26.bin"/><Relationship Id="rId91" Type="http://schemas.openxmlformats.org/officeDocument/2006/relationships/image" Target="media/image57.png"/><Relationship Id="rId96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49" Type="http://schemas.openxmlformats.org/officeDocument/2006/relationships/oleObject" Target="embeddings/oleObject13.bin"/><Relationship Id="rId57" Type="http://schemas.openxmlformats.org/officeDocument/2006/relationships/oleObject" Target="embeddings/oleObject17.bin"/><Relationship Id="rId106" Type="http://schemas.openxmlformats.org/officeDocument/2006/relationships/image" Target="media/image72.jpeg"/><Relationship Id="rId10" Type="http://schemas.openxmlformats.org/officeDocument/2006/relationships/image" Target="media/image2.jpeg"/><Relationship Id="rId31" Type="http://schemas.openxmlformats.org/officeDocument/2006/relationships/image" Target="media/image16.wmf"/><Relationship Id="rId44" Type="http://schemas.openxmlformats.org/officeDocument/2006/relationships/oleObject" Target="embeddings/oleObject10.bin"/><Relationship Id="rId52" Type="http://schemas.openxmlformats.org/officeDocument/2006/relationships/image" Target="media/image30.wmf"/><Relationship Id="rId60" Type="http://schemas.openxmlformats.org/officeDocument/2006/relationships/image" Target="media/image34.wmf"/><Relationship Id="rId65" Type="http://schemas.openxmlformats.org/officeDocument/2006/relationships/oleObject" Target="embeddings/oleObject21.bin"/><Relationship Id="rId73" Type="http://schemas.openxmlformats.org/officeDocument/2006/relationships/oleObject" Target="embeddings/oleObject25.bin"/><Relationship Id="rId78" Type="http://schemas.openxmlformats.org/officeDocument/2006/relationships/image" Target="media/image44.jpeg"/><Relationship Id="rId81" Type="http://schemas.openxmlformats.org/officeDocument/2006/relationships/image" Target="media/image47.jpeg"/><Relationship Id="rId86" Type="http://schemas.openxmlformats.org/officeDocument/2006/relationships/image" Target="media/image52.jpeg"/><Relationship Id="rId94" Type="http://schemas.openxmlformats.org/officeDocument/2006/relationships/image" Target="media/image60.png"/><Relationship Id="rId99" Type="http://schemas.openxmlformats.org/officeDocument/2006/relationships/image" Target="media/image65.png"/><Relationship Id="rId101" Type="http://schemas.openxmlformats.org/officeDocument/2006/relationships/image" Target="media/image6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wmf"/><Relationship Id="rId39" Type="http://schemas.openxmlformats.org/officeDocument/2006/relationships/image" Target="media/image22.jpeg"/><Relationship Id="rId109" Type="http://schemas.openxmlformats.org/officeDocument/2006/relationships/theme" Target="theme/theme1.xml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4.bin"/><Relationship Id="rId55" Type="http://schemas.openxmlformats.org/officeDocument/2006/relationships/oleObject" Target="embeddings/oleObject16.bin"/><Relationship Id="rId76" Type="http://schemas.openxmlformats.org/officeDocument/2006/relationships/image" Target="media/image42.jpeg"/><Relationship Id="rId97" Type="http://schemas.openxmlformats.org/officeDocument/2006/relationships/image" Target="media/image63.png"/><Relationship Id="rId104" Type="http://schemas.openxmlformats.org/officeDocument/2006/relationships/image" Target="media/image70.png"/><Relationship Id="rId7" Type="http://schemas.openxmlformats.org/officeDocument/2006/relationships/footnotes" Target="footnotes.xml"/><Relationship Id="rId71" Type="http://schemas.openxmlformats.org/officeDocument/2006/relationships/oleObject" Target="embeddings/oleObject24.bin"/><Relationship Id="rId92" Type="http://schemas.openxmlformats.org/officeDocument/2006/relationships/image" Target="media/image58.png"/><Relationship Id="rId2" Type="http://schemas.openxmlformats.org/officeDocument/2006/relationships/numbering" Target="numbering.xml"/><Relationship Id="rId29" Type="http://schemas.openxmlformats.org/officeDocument/2006/relationships/image" Target="media/image15.wmf"/><Relationship Id="rId24" Type="http://schemas.openxmlformats.org/officeDocument/2006/relationships/image" Target="media/image12.wmf"/><Relationship Id="rId40" Type="http://schemas.openxmlformats.org/officeDocument/2006/relationships/image" Target="media/image23.jpeg"/><Relationship Id="rId45" Type="http://schemas.openxmlformats.org/officeDocument/2006/relationships/image" Target="media/image27.wmf"/><Relationship Id="rId66" Type="http://schemas.openxmlformats.org/officeDocument/2006/relationships/image" Target="media/image37.wmf"/><Relationship Id="rId87" Type="http://schemas.openxmlformats.org/officeDocument/2006/relationships/image" Target="media/image53.png"/><Relationship Id="rId61" Type="http://schemas.openxmlformats.org/officeDocument/2006/relationships/oleObject" Target="embeddings/oleObject19.bin"/><Relationship Id="rId82" Type="http://schemas.openxmlformats.org/officeDocument/2006/relationships/image" Target="media/image48.jpeg"/><Relationship Id="rId19" Type="http://schemas.openxmlformats.org/officeDocument/2006/relationships/oleObject" Target="embeddings/oleObject3.bin"/><Relationship Id="rId14" Type="http://schemas.openxmlformats.org/officeDocument/2006/relationships/image" Target="media/image6.wmf"/><Relationship Id="rId30" Type="http://schemas.openxmlformats.org/officeDocument/2006/relationships/oleObject" Target="embeddings/oleObject7.bin"/><Relationship Id="rId35" Type="http://schemas.openxmlformats.org/officeDocument/2006/relationships/image" Target="media/image18.png"/><Relationship Id="rId56" Type="http://schemas.openxmlformats.org/officeDocument/2006/relationships/image" Target="media/image32.wmf"/><Relationship Id="rId77" Type="http://schemas.openxmlformats.org/officeDocument/2006/relationships/image" Target="media/image43.jpeg"/><Relationship Id="rId100" Type="http://schemas.openxmlformats.org/officeDocument/2006/relationships/image" Target="media/image66.png"/><Relationship Id="rId105" Type="http://schemas.openxmlformats.org/officeDocument/2006/relationships/image" Target="media/image71.png"/><Relationship Id="rId8" Type="http://schemas.openxmlformats.org/officeDocument/2006/relationships/endnotes" Target="endnotes.xml"/><Relationship Id="rId51" Type="http://schemas.openxmlformats.org/officeDocument/2006/relationships/image" Target="media/image29.emf"/><Relationship Id="rId72" Type="http://schemas.openxmlformats.org/officeDocument/2006/relationships/image" Target="media/image40.wmf"/><Relationship Id="rId93" Type="http://schemas.openxmlformats.org/officeDocument/2006/relationships/image" Target="media/image59.png"/><Relationship Id="rId98" Type="http://schemas.openxmlformats.org/officeDocument/2006/relationships/image" Target="media/image64.png"/><Relationship Id="rId3" Type="http://schemas.openxmlformats.org/officeDocument/2006/relationships/styles" Target="styles.xml"/><Relationship Id="rId25" Type="http://schemas.openxmlformats.org/officeDocument/2006/relationships/oleObject" Target="embeddings/oleObject5.bin"/><Relationship Id="rId46" Type="http://schemas.openxmlformats.org/officeDocument/2006/relationships/oleObject" Target="embeddings/oleObject11.bin"/><Relationship Id="rId67" Type="http://schemas.openxmlformats.org/officeDocument/2006/relationships/oleObject" Target="embeddings/oleObject22.bin"/><Relationship Id="rId20" Type="http://schemas.openxmlformats.org/officeDocument/2006/relationships/image" Target="media/image9.wmf"/><Relationship Id="rId41" Type="http://schemas.openxmlformats.org/officeDocument/2006/relationships/image" Target="media/image24.jpeg"/><Relationship Id="rId62" Type="http://schemas.openxmlformats.org/officeDocument/2006/relationships/image" Target="media/image35.wmf"/><Relationship Id="rId83" Type="http://schemas.openxmlformats.org/officeDocument/2006/relationships/image" Target="media/image49.png"/><Relationship Id="rId88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D9FF4869-0511-4A99-8D38-7C52AB8A7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65</Pages>
  <Words>10370</Words>
  <Characters>59110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Анечка</dc:creator>
  <cp:lastModifiedBy>Вадим</cp:lastModifiedBy>
  <cp:revision>99</cp:revision>
  <cp:lastPrinted>2015-05-19T07:59:00Z</cp:lastPrinted>
  <dcterms:created xsi:type="dcterms:W3CDTF">2015-05-18T10:33:00Z</dcterms:created>
  <dcterms:modified xsi:type="dcterms:W3CDTF">2015-05-23T17:50:00Z</dcterms:modified>
</cp:coreProperties>
</file>