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0" w:rsidRPr="00ED6A03" w:rsidRDefault="00B12DE0" w:rsidP="00ED6A03">
      <w:pPr>
        <w:pStyle w:val="11"/>
        <w:jc w:val="center"/>
        <w:rPr>
          <w:color w:val="000000"/>
        </w:rPr>
      </w:pPr>
      <w:r w:rsidRPr="00ED6A03">
        <w:rPr>
          <w:b/>
          <w:bCs/>
          <w:color w:val="000000"/>
        </w:rPr>
        <w:t xml:space="preserve">МИНИСТЕРСТВО ОБРАЗОВАНИЯ И НАУКИ РОССИЙСКОЙ ФЕДЕРАЦИИ </w:t>
      </w:r>
    </w:p>
    <w:p w:rsidR="00B12DE0" w:rsidRPr="00ED6A03" w:rsidRDefault="00B12DE0" w:rsidP="00ED6A03">
      <w:pPr>
        <w:pStyle w:val="Default"/>
        <w:jc w:val="center"/>
      </w:pPr>
      <w:r w:rsidRPr="00ED6A03">
        <w:rPr>
          <w:b/>
          <w:bCs/>
        </w:rPr>
        <w:t xml:space="preserve">федеральное государственное автономное образовательное </w:t>
      </w:r>
    </w:p>
    <w:p w:rsidR="00B12DE0" w:rsidRPr="00ED6A03" w:rsidRDefault="00B12DE0" w:rsidP="00ED6A03">
      <w:pPr>
        <w:pStyle w:val="Default"/>
        <w:jc w:val="center"/>
        <w:rPr>
          <w:b/>
          <w:bCs/>
        </w:rPr>
      </w:pPr>
      <w:r w:rsidRPr="00ED6A03">
        <w:rPr>
          <w:b/>
          <w:bCs/>
        </w:rPr>
        <w:t xml:space="preserve">учреждение высшего профессионального образования </w:t>
      </w:r>
    </w:p>
    <w:p w:rsidR="00B12DE0" w:rsidRPr="00ED6A03" w:rsidRDefault="00B12DE0" w:rsidP="00ED6A03">
      <w:pPr>
        <w:pStyle w:val="Default"/>
        <w:jc w:val="center"/>
        <w:rPr>
          <w:b/>
          <w:bCs/>
        </w:rPr>
      </w:pPr>
      <w:r w:rsidRPr="00ED6A03">
        <w:rPr>
          <w:b/>
          <w:bCs/>
        </w:rPr>
        <w:t>«Казанский (Приволжский) федеральный университет»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</w:pPr>
      <w:r w:rsidRPr="00ED6A03">
        <w:t>Институт экономики и финансов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</w:pPr>
      <w:r w:rsidRPr="00ED6A03">
        <w:t xml:space="preserve">Кафедра </w:t>
      </w:r>
      <w:r>
        <w:t>экономики производства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</w:pPr>
    </w:p>
    <w:tbl>
      <w:tblPr>
        <w:tblW w:w="5315" w:type="dxa"/>
        <w:jc w:val="right"/>
        <w:tblInd w:w="180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B12DE0" w:rsidRPr="00ED6A03" w:rsidTr="00A10C83">
        <w:trPr>
          <w:trHeight w:val="1132"/>
          <w:jc w:val="right"/>
        </w:trPr>
        <w:tc>
          <w:tcPr>
            <w:tcW w:w="5315" w:type="dxa"/>
          </w:tcPr>
          <w:p w:rsidR="00B12DE0" w:rsidRPr="00ED6A03" w:rsidRDefault="00B12DE0" w:rsidP="00A10C83">
            <w:pPr>
              <w:pStyle w:val="Default"/>
              <w:jc w:val="center"/>
            </w:pPr>
            <w:r w:rsidRPr="00ED6A03">
              <w:rPr>
                <w:b/>
                <w:bCs/>
              </w:rPr>
              <w:t xml:space="preserve">УТВЕРЖДАЮ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b/>
                <w:bCs/>
                <w:color w:val="000000"/>
              </w:rPr>
              <w:t xml:space="preserve">Проректор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b/>
                <w:bCs/>
                <w:color w:val="000000"/>
              </w:rPr>
              <w:t xml:space="preserve">по образовательной деятельности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color w:val="000000"/>
              </w:rPr>
              <w:t xml:space="preserve">___________________ </w:t>
            </w:r>
            <w:r w:rsidRPr="00ED6A03">
              <w:rPr>
                <w:b/>
                <w:bCs/>
                <w:color w:val="000000"/>
              </w:rPr>
              <w:t xml:space="preserve">Р.Г. </w:t>
            </w:r>
            <w:proofErr w:type="spellStart"/>
            <w:r w:rsidRPr="00ED6A03">
              <w:rPr>
                <w:b/>
                <w:bCs/>
                <w:color w:val="000000"/>
              </w:rPr>
              <w:t>Минзарипов</w:t>
            </w:r>
            <w:proofErr w:type="spellEnd"/>
            <w:r w:rsidRPr="00ED6A03">
              <w:rPr>
                <w:b/>
                <w:bCs/>
                <w:color w:val="000000"/>
              </w:rPr>
              <w:t xml:space="preserve">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color w:val="000000"/>
              </w:rPr>
              <w:t xml:space="preserve">«____» ____________ 20___ г. </w:t>
            </w:r>
          </w:p>
          <w:p w:rsidR="00B12DE0" w:rsidRPr="00ED6A03" w:rsidRDefault="00B12DE0" w:rsidP="00A10C83">
            <w:pPr>
              <w:pStyle w:val="11"/>
              <w:jc w:val="both"/>
              <w:rPr>
                <w:color w:val="000000"/>
              </w:rPr>
            </w:pPr>
            <w:r w:rsidRPr="00ED6A03">
              <w:rPr>
                <w:color w:val="000000"/>
              </w:rPr>
              <w:t xml:space="preserve">    МП </w:t>
            </w:r>
          </w:p>
        </w:tc>
      </w:tr>
    </w:tbl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Default"/>
        <w:rPr>
          <w:lang w:val="en-US"/>
        </w:rPr>
      </w:pPr>
    </w:p>
    <w:p w:rsidR="00B12DE0" w:rsidRPr="00ED6A03" w:rsidRDefault="00B12DE0" w:rsidP="00ED6A03">
      <w:pPr>
        <w:pStyle w:val="1"/>
        <w:spacing w:after="400"/>
        <w:rPr>
          <w:b/>
          <w:bCs/>
          <w:color w:val="000000"/>
          <w:sz w:val="24"/>
          <w:szCs w:val="24"/>
        </w:rPr>
      </w:pPr>
      <w:r w:rsidRPr="00ED6A03">
        <w:rPr>
          <w:b/>
          <w:bCs/>
          <w:color w:val="000000"/>
          <w:sz w:val="24"/>
          <w:szCs w:val="24"/>
        </w:rPr>
        <w:t>ПРОГРАММА ДИСЦИПЛИНЫ</w:t>
      </w:r>
    </w:p>
    <w:p w:rsidR="00571D8B" w:rsidRDefault="00571D8B" w:rsidP="00913CF2">
      <w:pPr>
        <w:spacing w:line="360" w:lineRule="auto"/>
        <w:jc w:val="center"/>
        <w:rPr>
          <w:b/>
        </w:rPr>
      </w:pPr>
      <w:r>
        <w:rPr>
          <w:b/>
        </w:rPr>
        <w:t xml:space="preserve">Международный бизнес, региональная экономика и </w:t>
      </w:r>
    </w:p>
    <w:p w:rsidR="00B12DE0" w:rsidRPr="00ED6A03" w:rsidRDefault="00571D8B" w:rsidP="00913CF2">
      <w:pPr>
        <w:spacing w:line="360" w:lineRule="auto"/>
        <w:jc w:val="center"/>
        <w:rPr>
          <w:b/>
        </w:rPr>
      </w:pPr>
      <w:r>
        <w:rPr>
          <w:b/>
        </w:rPr>
        <w:t>отраслевые особенности производства</w:t>
      </w:r>
    </w:p>
    <w:p w:rsidR="00B12DE0" w:rsidRPr="00ED6A03" w:rsidRDefault="00B12DE0" w:rsidP="00ED6A03">
      <w:pPr>
        <w:pStyle w:val="Default"/>
        <w:jc w:val="center"/>
        <w:rPr>
          <w:bCs/>
        </w:rPr>
      </w:pPr>
    </w:p>
    <w:p w:rsidR="00B12DE0" w:rsidRPr="00ED6A03" w:rsidRDefault="00B12DE0" w:rsidP="00ED6A03">
      <w:pPr>
        <w:pStyle w:val="Default"/>
        <w:jc w:val="center"/>
      </w:pPr>
      <w:r w:rsidRPr="00ED6A03">
        <w:t>ФГОС ВПО третьего поколения</w:t>
      </w:r>
    </w:p>
    <w:p w:rsidR="00B12DE0" w:rsidRPr="00ED6A03" w:rsidRDefault="00B12DE0" w:rsidP="00ED6A03">
      <w:pPr>
        <w:pStyle w:val="Default"/>
        <w:jc w:val="center"/>
      </w:pPr>
    </w:p>
    <w:p w:rsidR="00B12DE0" w:rsidRPr="00ED6A03" w:rsidRDefault="00B12DE0" w:rsidP="00ED6A03">
      <w:pPr>
        <w:pStyle w:val="Default"/>
        <w:jc w:val="center"/>
        <w:rPr>
          <w:bCs/>
        </w:rPr>
      </w:pPr>
      <w:r>
        <w:rPr>
          <w:bCs/>
        </w:rPr>
        <w:t>Профессиональный ц</w:t>
      </w:r>
      <w:r w:rsidRPr="00ED6A03">
        <w:rPr>
          <w:bCs/>
        </w:rPr>
        <w:t>икл</w:t>
      </w:r>
      <w:r>
        <w:rPr>
          <w:bCs/>
          <w:u w:val="single"/>
        </w:rPr>
        <w:t xml:space="preserve">  </w:t>
      </w: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jc w:val="center"/>
        <w:rPr>
          <w:b/>
          <w:bCs/>
        </w:rPr>
      </w:pPr>
    </w:p>
    <w:p w:rsidR="00B12DE0" w:rsidRPr="00ED6A03" w:rsidRDefault="00B12DE0" w:rsidP="00ED6A03">
      <w:pPr>
        <w:pStyle w:val="Default"/>
        <w:ind w:firstLine="540"/>
      </w:pPr>
      <w:r w:rsidRPr="00ED6A03">
        <w:t>Направление 080100.68</w:t>
      </w:r>
      <w:r w:rsidRPr="00ED6A03">
        <w:tab/>
      </w:r>
      <w:r>
        <w:t xml:space="preserve">             </w:t>
      </w:r>
      <w:r w:rsidRPr="00ED6A03">
        <w:tab/>
      </w:r>
      <w:r w:rsidRPr="00ED6A03">
        <w:tab/>
      </w:r>
      <w:r w:rsidRPr="00ED6A03">
        <w:tab/>
      </w:r>
      <w:r w:rsidRPr="00ED6A03">
        <w:rPr>
          <w:u w:val="single"/>
        </w:rPr>
        <w:tab/>
        <w:t>Экономика</w:t>
      </w:r>
      <w:r w:rsidRPr="00ED6A03">
        <w:rPr>
          <w:u w:val="single"/>
        </w:rPr>
        <w:tab/>
      </w:r>
      <w:r w:rsidRPr="00ED6A03">
        <w:rPr>
          <w:u w:val="single"/>
        </w:rPr>
        <w:tab/>
      </w:r>
    </w:p>
    <w:p w:rsidR="00B12DE0" w:rsidRPr="00ED6A03" w:rsidRDefault="00B12DE0" w:rsidP="00ED6A03">
      <w:pPr>
        <w:pStyle w:val="Default"/>
        <w:ind w:firstLine="540"/>
      </w:pPr>
      <w:r>
        <w:t>Магистерская программа</w:t>
      </w:r>
      <w:r w:rsidRPr="00ED6A03">
        <w:tab/>
      </w:r>
      <w:r>
        <w:t xml:space="preserve">                                       </w:t>
      </w:r>
      <w:r>
        <w:rPr>
          <w:u w:val="single"/>
        </w:rPr>
        <w:t>Экономика проектной деятельности</w:t>
      </w:r>
    </w:p>
    <w:p w:rsidR="00B12DE0" w:rsidRPr="00ED6A03" w:rsidRDefault="00B12DE0" w:rsidP="00ED6A03">
      <w:pPr>
        <w:pStyle w:val="Default"/>
        <w:ind w:firstLine="540"/>
      </w:pPr>
      <w:r w:rsidRPr="00ED6A03">
        <w:t>Квалификация (степень)</w:t>
      </w:r>
      <w:r w:rsidRPr="00ED6A03">
        <w:tab/>
      </w:r>
      <w:r w:rsidRPr="00ED6A03">
        <w:tab/>
      </w:r>
      <w:r>
        <w:t xml:space="preserve">            </w:t>
      </w:r>
      <w:r w:rsidRPr="00ED6A03">
        <w:tab/>
      </w:r>
      <w:r w:rsidRPr="00ED6A03">
        <w:tab/>
      </w:r>
      <w:r w:rsidRPr="00ED6A03">
        <w:rPr>
          <w:u w:val="single"/>
        </w:rPr>
        <w:tab/>
      </w:r>
      <w:r>
        <w:rPr>
          <w:u w:val="single"/>
        </w:rPr>
        <w:t>Магистр</w:t>
      </w:r>
      <w:r w:rsidRPr="00ED6A03">
        <w:rPr>
          <w:u w:val="single"/>
        </w:rPr>
        <w:tab/>
      </w:r>
      <w:r w:rsidRPr="00ED6A03">
        <w:rPr>
          <w:u w:val="single"/>
        </w:rPr>
        <w:tab/>
      </w: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  <w:proofErr w:type="gramStart"/>
      <w:r w:rsidRPr="00ED6A03">
        <w:t>Принята</w:t>
      </w:r>
      <w:proofErr w:type="gramEnd"/>
      <w:r w:rsidRPr="00ED6A03">
        <w:t xml:space="preserve"> на заседании кафедры</w:t>
      </w:r>
      <w:r>
        <w:t xml:space="preserve"> экономики производства</w:t>
      </w:r>
    </w:p>
    <w:p w:rsidR="00B12DE0" w:rsidRPr="00ED6A03" w:rsidRDefault="00B12DE0" w:rsidP="00ED6A03">
      <w:pPr>
        <w:pStyle w:val="Default"/>
        <w:ind w:firstLine="540"/>
      </w:pPr>
      <w:r w:rsidRPr="00FA7044">
        <w:t>(протокол №5 от «</w:t>
      </w:r>
      <w:r w:rsidR="007278DC" w:rsidRPr="00FA7044">
        <w:t>17</w:t>
      </w:r>
      <w:r w:rsidRPr="00FA7044">
        <w:t xml:space="preserve">» </w:t>
      </w:r>
      <w:r w:rsidR="007278DC" w:rsidRPr="00FA7044">
        <w:t>января</w:t>
      </w:r>
      <w:r w:rsidRPr="00FA7044">
        <w:t xml:space="preserve"> 20</w:t>
      </w:r>
      <w:r w:rsidR="007278DC" w:rsidRPr="00FA7044">
        <w:t>13</w:t>
      </w:r>
      <w:r w:rsidRPr="00FA7044">
        <w:t>г.)</w:t>
      </w:r>
      <w:r w:rsidRPr="00ED6A03">
        <w:t xml:space="preserve"> </w:t>
      </w:r>
    </w:p>
    <w:p w:rsidR="00B12DE0" w:rsidRPr="00ED6A03" w:rsidRDefault="00B12DE0" w:rsidP="00D733FF">
      <w:pPr>
        <w:pStyle w:val="Default"/>
        <w:ind w:firstLine="540"/>
      </w:pPr>
      <w:r w:rsidRPr="00ED6A03">
        <w:t xml:space="preserve">Заведующий кафедрой </w:t>
      </w:r>
      <w:r>
        <w:t>проф. Ш.М. Валитов</w:t>
      </w:r>
    </w:p>
    <w:p w:rsidR="00B12DE0" w:rsidRDefault="00B12DE0" w:rsidP="00ED6A03">
      <w:pPr>
        <w:pStyle w:val="Default"/>
        <w:ind w:firstLine="540"/>
      </w:pPr>
    </w:p>
    <w:p w:rsidR="00B12DE0" w:rsidRPr="00ED6A03" w:rsidRDefault="00B12DE0" w:rsidP="00ED6A03">
      <w:pPr>
        <w:pStyle w:val="Default"/>
        <w:ind w:firstLine="540"/>
      </w:pPr>
      <w:proofErr w:type="gramStart"/>
      <w:r w:rsidRPr="00ED6A03">
        <w:t>Утверждена</w:t>
      </w:r>
      <w:proofErr w:type="gramEnd"/>
      <w:r w:rsidRPr="00ED6A03">
        <w:t xml:space="preserve"> Учебно-методической комиссией института</w:t>
      </w:r>
    </w:p>
    <w:p w:rsidR="00B12DE0" w:rsidRPr="00ED6A03" w:rsidRDefault="00B12DE0" w:rsidP="00ED6A03">
      <w:pPr>
        <w:pStyle w:val="Default"/>
        <w:ind w:firstLine="540"/>
      </w:pPr>
      <w:r w:rsidRPr="00ED6A03">
        <w:t xml:space="preserve"> </w:t>
      </w:r>
      <w:bookmarkStart w:id="0" w:name="_GoBack"/>
      <w:bookmarkEnd w:id="0"/>
    </w:p>
    <w:p w:rsidR="00B12DE0" w:rsidRPr="00ED6A03" w:rsidRDefault="00B12DE0" w:rsidP="00ED6A03">
      <w:pPr>
        <w:pStyle w:val="Default"/>
        <w:ind w:firstLine="540"/>
      </w:pPr>
      <w:r w:rsidRPr="00ED6A03">
        <w:t xml:space="preserve">Председатель комиссии </w:t>
      </w:r>
      <w:r>
        <w:t xml:space="preserve">И.Г. </w:t>
      </w:r>
      <w:r w:rsidRPr="00ED6A03">
        <w:t xml:space="preserve">Хайруллин </w:t>
      </w:r>
    </w:p>
    <w:p w:rsidR="00B12DE0" w:rsidRDefault="00B12DE0" w:rsidP="00ED6A03">
      <w:pPr>
        <w:pStyle w:val="Default"/>
        <w:ind w:firstLine="540"/>
        <w:jc w:val="center"/>
        <w:rPr>
          <w:sz w:val="23"/>
          <w:szCs w:val="23"/>
        </w:rPr>
      </w:pPr>
    </w:p>
    <w:p w:rsidR="00B12DE0" w:rsidRDefault="00B12DE0" w:rsidP="00ED6A03">
      <w:pPr>
        <w:pStyle w:val="Default"/>
        <w:ind w:firstLine="540"/>
        <w:jc w:val="center"/>
        <w:rPr>
          <w:sz w:val="23"/>
          <w:szCs w:val="23"/>
        </w:rPr>
      </w:pPr>
    </w:p>
    <w:p w:rsidR="00B12DE0" w:rsidRPr="00B175DA" w:rsidRDefault="00B12DE0" w:rsidP="00D733FF">
      <w:pPr>
        <w:pStyle w:val="Default"/>
        <w:ind w:firstLine="540"/>
        <w:jc w:val="center"/>
        <w:rPr>
          <w:sz w:val="28"/>
          <w:szCs w:val="28"/>
        </w:rPr>
      </w:pPr>
      <w:r w:rsidRPr="00647F27">
        <w:rPr>
          <w:sz w:val="28"/>
          <w:szCs w:val="28"/>
        </w:rPr>
        <w:t>Казань 201</w:t>
      </w:r>
      <w:r w:rsidR="00644C7E">
        <w:rPr>
          <w:sz w:val="28"/>
          <w:szCs w:val="28"/>
        </w:rPr>
        <w:t>4</w:t>
      </w:r>
      <w:r w:rsidRPr="00647F27">
        <w:rPr>
          <w:sz w:val="28"/>
          <w:szCs w:val="28"/>
        </w:rPr>
        <w:br w:type="page"/>
      </w:r>
      <w:r w:rsidRPr="00B175DA">
        <w:rPr>
          <w:sz w:val="28"/>
          <w:szCs w:val="28"/>
        </w:rPr>
        <w:lastRenderedPageBreak/>
        <w:t>Программа составлена в соответствии с требованиями ФГОС ВПО третьего поколения.</w:t>
      </w:r>
    </w:p>
    <w:p w:rsidR="00B12DE0" w:rsidRDefault="00B12DE0" w:rsidP="004D269B">
      <w:pPr>
        <w:spacing w:line="360" w:lineRule="auto"/>
        <w:rPr>
          <w:sz w:val="28"/>
          <w:szCs w:val="28"/>
        </w:rPr>
      </w:pPr>
    </w:p>
    <w:p w:rsidR="00B12DE0" w:rsidRDefault="00B12DE0" w:rsidP="00B97C5B">
      <w:pPr>
        <w:pStyle w:val="23"/>
        <w:ind w:firstLine="709"/>
        <w:jc w:val="left"/>
      </w:pPr>
      <w:r w:rsidRPr="00B175DA">
        <w:t xml:space="preserve">Автор: </w:t>
      </w:r>
      <w:r w:rsidRPr="00B175DA">
        <w:tab/>
      </w:r>
      <w:r>
        <w:t>д.э.н., профессор</w:t>
      </w:r>
      <w:r w:rsidRPr="00B175DA">
        <w:t xml:space="preserve"> </w:t>
      </w:r>
      <w:r>
        <w:t xml:space="preserve"> А.Р. Сафиуллин</w:t>
      </w:r>
    </w:p>
    <w:p w:rsidR="00644C7E" w:rsidRDefault="00644C7E" w:rsidP="00B97C5B">
      <w:pPr>
        <w:pStyle w:val="23"/>
        <w:ind w:firstLine="709"/>
        <w:jc w:val="left"/>
      </w:pPr>
      <w:r>
        <w:tab/>
      </w:r>
      <w:r>
        <w:tab/>
        <w:t>к.э.н., доцент О.В. Демьянова</w:t>
      </w:r>
    </w:p>
    <w:p w:rsidR="00B12DE0" w:rsidRDefault="00B12DE0" w:rsidP="00B97C5B">
      <w:pPr>
        <w:pStyle w:val="23"/>
        <w:ind w:firstLine="709"/>
        <w:jc w:val="left"/>
      </w:pPr>
    </w:p>
    <w:p w:rsidR="009C6F6B" w:rsidRDefault="00B12DE0" w:rsidP="00913CF2">
      <w:pPr>
        <w:pStyle w:val="23"/>
        <w:ind w:firstLine="709"/>
        <w:jc w:val="left"/>
      </w:pPr>
      <w:r w:rsidRPr="00913CF2">
        <w:t>Рецензенты:</w:t>
      </w:r>
      <w:r w:rsidR="009C6F6B">
        <w:tab/>
        <w:t>д</w:t>
      </w:r>
      <w:r w:rsidRPr="00913CF2">
        <w:t xml:space="preserve">.э.н., </w:t>
      </w:r>
      <w:r w:rsidR="009C6F6B">
        <w:t>профессор</w:t>
      </w:r>
      <w:r w:rsidRPr="00913CF2">
        <w:t xml:space="preserve"> </w:t>
      </w:r>
      <w:r w:rsidR="009C6F6B">
        <w:t>Ш.М.</w:t>
      </w:r>
      <w:r>
        <w:t xml:space="preserve"> </w:t>
      </w:r>
      <w:r w:rsidR="009C6F6B">
        <w:t>Валитов</w:t>
      </w:r>
      <w:r>
        <w:t xml:space="preserve">, </w:t>
      </w:r>
    </w:p>
    <w:p w:rsidR="00B12DE0" w:rsidRPr="00913CF2" w:rsidRDefault="009C6F6B" w:rsidP="00913CF2">
      <w:pPr>
        <w:pStyle w:val="23"/>
        <w:ind w:firstLine="709"/>
        <w:jc w:val="left"/>
      </w:pPr>
      <w:r>
        <w:tab/>
      </w:r>
      <w:r>
        <w:tab/>
      </w:r>
      <w:r>
        <w:tab/>
      </w:r>
      <w:r w:rsidR="00B12DE0" w:rsidRPr="00913CF2">
        <w:t>к.э.н., доцент Э.Д.</w:t>
      </w:r>
      <w:r w:rsidR="00B12DE0">
        <w:t xml:space="preserve"> </w:t>
      </w:r>
      <w:r w:rsidR="00B12DE0" w:rsidRPr="00913CF2">
        <w:t xml:space="preserve">Хисамова </w:t>
      </w: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Цель и задачи дисциплины</w:t>
      </w:r>
    </w:p>
    <w:p w:rsidR="00B12DE0" w:rsidRPr="00CC1F36" w:rsidRDefault="00B12DE0" w:rsidP="00A368B2">
      <w:pPr>
        <w:spacing w:line="360" w:lineRule="auto"/>
        <w:ind w:firstLine="709"/>
        <w:jc w:val="both"/>
        <w:rPr>
          <w:sz w:val="28"/>
        </w:rPr>
      </w:pPr>
      <w:proofErr w:type="gramStart"/>
      <w:r w:rsidRPr="00CC1F36">
        <w:rPr>
          <w:sz w:val="28"/>
        </w:rPr>
        <w:t xml:space="preserve">Цель – обучение студентов теоретическим основам управления проектами на </w:t>
      </w:r>
      <w:r w:rsidR="00CC1F36" w:rsidRPr="00CC1F36">
        <w:rPr>
          <w:sz w:val="28"/>
        </w:rPr>
        <w:t>международного, национального и регионального уровня с учетом отраслевых факторов</w:t>
      </w:r>
      <w:r w:rsidRPr="00CC1F36">
        <w:rPr>
          <w:sz w:val="28"/>
        </w:rPr>
        <w:t xml:space="preserve">, формирование научно-прикладного аппарата дисциплины, ее основных категорий, методологических особенностей и базовых принципов, условий повышения эффективности </w:t>
      </w:r>
      <w:r w:rsidR="00CC1F36" w:rsidRPr="00CC1F36">
        <w:rPr>
          <w:sz w:val="28"/>
        </w:rPr>
        <w:t>под влиянием</w:t>
      </w:r>
      <w:r w:rsidRPr="00CC1F36">
        <w:rPr>
          <w:sz w:val="28"/>
        </w:rPr>
        <w:t xml:space="preserve"> </w:t>
      </w:r>
      <w:r w:rsidR="00CC1F36" w:rsidRPr="00CC1F36">
        <w:rPr>
          <w:sz w:val="28"/>
        </w:rPr>
        <w:t>тенденций развития</w:t>
      </w:r>
      <w:r w:rsidRPr="00CC1F36">
        <w:rPr>
          <w:sz w:val="28"/>
        </w:rPr>
        <w:t xml:space="preserve"> внешней и  внутренней среды. </w:t>
      </w:r>
      <w:proofErr w:type="gramEnd"/>
    </w:p>
    <w:p w:rsidR="00B12DE0" w:rsidRPr="00CC1F36" w:rsidRDefault="00B12DE0" w:rsidP="00A368B2">
      <w:pPr>
        <w:spacing w:line="360" w:lineRule="auto"/>
        <w:ind w:firstLine="709"/>
        <w:jc w:val="both"/>
        <w:rPr>
          <w:sz w:val="28"/>
        </w:rPr>
      </w:pPr>
      <w:r w:rsidRPr="00CC1F36">
        <w:rPr>
          <w:sz w:val="28"/>
        </w:rPr>
        <w:t xml:space="preserve">Изучение дисциплины должно обеспечить освоение </w:t>
      </w:r>
      <w:r w:rsidR="00CC1F36" w:rsidRPr="00CC1F36">
        <w:rPr>
          <w:sz w:val="28"/>
        </w:rPr>
        <w:t>магистрантами</w:t>
      </w:r>
      <w:r w:rsidRPr="00CC1F36">
        <w:rPr>
          <w:sz w:val="28"/>
        </w:rPr>
        <w:t xml:space="preserve"> основных концепций и понятий развития</w:t>
      </w:r>
      <w:r w:rsidR="00CC1F36" w:rsidRPr="00CC1F36">
        <w:rPr>
          <w:sz w:val="28"/>
        </w:rPr>
        <w:t xml:space="preserve"> международного бизнеса, территорий и отраслей</w:t>
      </w:r>
      <w:r w:rsidRPr="00CC1F36">
        <w:rPr>
          <w:sz w:val="28"/>
        </w:rPr>
        <w:t xml:space="preserve">, понимание </w:t>
      </w:r>
      <w:r w:rsidR="00CC1F36" w:rsidRPr="00CC1F36">
        <w:rPr>
          <w:sz w:val="28"/>
        </w:rPr>
        <w:t>их</w:t>
      </w:r>
      <w:r w:rsidRPr="00CC1F36">
        <w:rPr>
          <w:sz w:val="28"/>
        </w:rPr>
        <w:t xml:space="preserve"> организации и методологии, получение практических навыков эффективного управления проектами на </w:t>
      </w:r>
      <w:r w:rsidR="00CC1F36" w:rsidRPr="00CC1F36">
        <w:rPr>
          <w:sz w:val="28"/>
        </w:rPr>
        <w:t>международном, национальном и региональном</w:t>
      </w:r>
      <w:r w:rsidRPr="00CC1F36">
        <w:rPr>
          <w:sz w:val="28"/>
        </w:rPr>
        <w:t xml:space="preserve"> уровн</w:t>
      </w:r>
      <w:r w:rsidR="00CC1F36" w:rsidRPr="00CC1F36">
        <w:rPr>
          <w:sz w:val="28"/>
        </w:rPr>
        <w:t>ях</w:t>
      </w:r>
      <w:r w:rsidRPr="00CC1F36">
        <w:rPr>
          <w:sz w:val="28"/>
        </w:rPr>
        <w:t>.</w:t>
      </w:r>
    </w:p>
    <w:p w:rsidR="00B12DE0" w:rsidRPr="00CC1F36" w:rsidRDefault="00B12DE0" w:rsidP="00A368B2">
      <w:pPr>
        <w:spacing w:line="360" w:lineRule="auto"/>
        <w:ind w:firstLine="709"/>
        <w:jc w:val="both"/>
        <w:rPr>
          <w:sz w:val="28"/>
          <w:szCs w:val="28"/>
        </w:rPr>
      </w:pPr>
      <w:r w:rsidRPr="00CC1F36">
        <w:rPr>
          <w:sz w:val="28"/>
          <w:szCs w:val="28"/>
        </w:rPr>
        <w:t>В процессе изучения дисциплины необходимо решить следующие задачи:</w:t>
      </w:r>
    </w:p>
    <w:p w:rsidR="00B12DE0" w:rsidRPr="00CC1F36" w:rsidRDefault="00B12DE0" w:rsidP="00A368B2">
      <w:pPr>
        <w:pStyle w:val="a7"/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</w:pPr>
      <w:proofErr w:type="gramStart"/>
      <w:r w:rsidRPr="00CC1F36">
        <w:t xml:space="preserve">исследовать нормативно-правовую базу по вопросам </w:t>
      </w:r>
      <w:r w:rsidR="00CC1F36" w:rsidRPr="00CC1F36">
        <w:t>международного, национального и регионального</w:t>
      </w:r>
      <w:r w:rsidRPr="00CC1F36">
        <w:t xml:space="preserve"> развития, а также </w:t>
      </w:r>
      <w:r w:rsidR="00CC1F36" w:rsidRPr="00CC1F36">
        <w:t>отраслевых ограничений</w:t>
      </w:r>
      <w:r w:rsidRPr="00CC1F36">
        <w:t>, охватывающим ключевые социально-экономического факторы;</w:t>
      </w:r>
      <w:proofErr w:type="gramEnd"/>
    </w:p>
    <w:p w:rsidR="00B12DE0" w:rsidRPr="00CC1F36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1F36">
        <w:rPr>
          <w:sz w:val="28"/>
          <w:szCs w:val="28"/>
        </w:rPr>
        <w:t>выявить особенности развития социально-экономических систем территорий</w:t>
      </w:r>
      <w:r w:rsidR="00CC1F36" w:rsidRPr="00CC1F36">
        <w:rPr>
          <w:sz w:val="28"/>
          <w:szCs w:val="28"/>
        </w:rPr>
        <w:t xml:space="preserve"> и отраслей</w:t>
      </w:r>
      <w:r w:rsidRPr="00CC1F36">
        <w:rPr>
          <w:sz w:val="28"/>
          <w:szCs w:val="28"/>
        </w:rPr>
        <w:t>, современные проблемы стратегического, тактического и оперативного характера;</w:t>
      </w:r>
    </w:p>
    <w:p w:rsidR="00B12DE0" w:rsidRPr="00CC1F36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1F36">
        <w:rPr>
          <w:sz w:val="28"/>
          <w:szCs w:val="28"/>
        </w:rPr>
        <w:t xml:space="preserve">раскрыть </w:t>
      </w:r>
      <w:r w:rsidR="00CC1F36" w:rsidRPr="00CC1F36">
        <w:rPr>
          <w:sz w:val="28"/>
          <w:szCs w:val="28"/>
        </w:rPr>
        <w:t xml:space="preserve">отраслевые направления и </w:t>
      </w:r>
      <w:r w:rsidRPr="00CC1F36">
        <w:rPr>
          <w:sz w:val="28"/>
          <w:szCs w:val="28"/>
        </w:rPr>
        <w:t>приоритеты социально-экономического развития территории с учетом  международных, макр</w:t>
      </w:r>
      <w:proofErr w:type="gramStart"/>
      <w:r w:rsidRPr="00CC1F36">
        <w:rPr>
          <w:sz w:val="28"/>
          <w:szCs w:val="28"/>
        </w:rPr>
        <w:t>о-</w:t>
      </w:r>
      <w:proofErr w:type="gramEnd"/>
      <w:r w:rsidRPr="00CC1F36">
        <w:rPr>
          <w:sz w:val="28"/>
          <w:szCs w:val="28"/>
        </w:rPr>
        <w:t xml:space="preserve"> и </w:t>
      </w:r>
      <w:proofErr w:type="spellStart"/>
      <w:r w:rsidRPr="00CC1F36">
        <w:rPr>
          <w:sz w:val="28"/>
          <w:szCs w:val="28"/>
        </w:rPr>
        <w:t>мезоэкономических</w:t>
      </w:r>
      <w:proofErr w:type="spellEnd"/>
      <w:r w:rsidRPr="00CC1F36">
        <w:rPr>
          <w:sz w:val="28"/>
          <w:szCs w:val="28"/>
        </w:rPr>
        <w:t xml:space="preserve"> тенденций</w:t>
      </w:r>
    </w:p>
    <w:p w:rsidR="00B12DE0" w:rsidRPr="00CC1F36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1F36">
        <w:rPr>
          <w:sz w:val="28"/>
          <w:szCs w:val="28"/>
        </w:rPr>
        <w:t>обосновать критерии конкурентоспособности и инвестиционной привлекательности территорий</w:t>
      </w:r>
      <w:r w:rsidR="00CC1F36" w:rsidRPr="00CC1F36">
        <w:rPr>
          <w:sz w:val="28"/>
          <w:szCs w:val="28"/>
        </w:rPr>
        <w:t xml:space="preserve"> и отраслей</w:t>
      </w:r>
      <w:r w:rsidRPr="00CC1F36">
        <w:rPr>
          <w:sz w:val="28"/>
          <w:szCs w:val="28"/>
        </w:rPr>
        <w:t>, методологии и инструментария их оценки, последовательность проведения мониторинга конкурентоспособности и инвестиционной привлекательности;</w:t>
      </w:r>
    </w:p>
    <w:p w:rsidR="00B12DE0" w:rsidRPr="00CC1F36" w:rsidRDefault="00B12DE0" w:rsidP="00A368B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1F36">
        <w:rPr>
          <w:sz w:val="28"/>
          <w:szCs w:val="28"/>
        </w:rPr>
        <w:t>выделить  конкурентные преимущества территории и профильные виды экономической деятельности</w:t>
      </w:r>
      <w:r w:rsidR="00CC1F36" w:rsidRPr="00CC1F36">
        <w:rPr>
          <w:sz w:val="28"/>
          <w:szCs w:val="28"/>
        </w:rPr>
        <w:t xml:space="preserve"> с учетом отраслевых факторов</w:t>
      </w:r>
      <w:r w:rsidRPr="00CC1F36">
        <w:rPr>
          <w:sz w:val="28"/>
          <w:szCs w:val="28"/>
        </w:rPr>
        <w:t xml:space="preserve">, определить инвестиционные проекты, обеспечивающие интенсивное развитие ее конкурентных преимуществ и составляющих структурную основу ее экономики, </w:t>
      </w:r>
      <w:r w:rsidRPr="00CC1F36">
        <w:rPr>
          <w:sz w:val="28"/>
          <w:szCs w:val="28"/>
        </w:rPr>
        <w:lastRenderedPageBreak/>
        <w:t xml:space="preserve">сформировать мероприятия по государственной поддержке таких проектов в рамках комплексного инвестиционного плана и программ социально-экономического развития. </w:t>
      </w: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ООП магистратуры</w:t>
      </w:r>
    </w:p>
    <w:p w:rsidR="00B12DE0" w:rsidRPr="002E4A6D" w:rsidRDefault="00B12DE0" w:rsidP="007D4F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Дисциплина </w:t>
      </w:r>
      <w:r w:rsidRPr="002E4A6D">
        <w:rPr>
          <w:sz w:val="28"/>
        </w:rPr>
        <w:t>«</w:t>
      </w:r>
      <w:r w:rsidR="007D4FAC" w:rsidRPr="007D4FAC">
        <w:rPr>
          <w:sz w:val="28"/>
        </w:rPr>
        <w:t>Международный бизнес, региональная экономика и отраслевые особенности производства</w:t>
      </w:r>
      <w:r w:rsidRPr="002E4A6D">
        <w:rPr>
          <w:sz w:val="28"/>
        </w:rPr>
        <w:t>» включена в раздел «</w:t>
      </w:r>
      <w:r w:rsidR="007D4FAC">
        <w:rPr>
          <w:sz w:val="28"/>
        </w:rPr>
        <w:t>М</w:t>
      </w:r>
      <w:proofErr w:type="gramStart"/>
      <w:r w:rsidR="007D4FAC">
        <w:rPr>
          <w:sz w:val="28"/>
        </w:rPr>
        <w:t>2</w:t>
      </w:r>
      <w:proofErr w:type="gramEnd"/>
      <w:r w:rsidR="007D4FAC">
        <w:rPr>
          <w:sz w:val="28"/>
        </w:rPr>
        <w:t>.В1</w:t>
      </w:r>
      <w:r w:rsidRPr="002E4A6D">
        <w:rPr>
          <w:sz w:val="28"/>
        </w:rPr>
        <w:t xml:space="preserve"> профессионального цикла дисциплин</w:t>
      </w:r>
      <w:r w:rsidR="007D4FAC">
        <w:rPr>
          <w:sz w:val="28"/>
        </w:rPr>
        <w:t>»</w:t>
      </w:r>
      <w:r w:rsidRPr="002E4A6D">
        <w:rPr>
          <w:sz w:val="28"/>
        </w:rPr>
        <w:t xml:space="preserve"> и относится к </w:t>
      </w:r>
      <w:r w:rsidR="009B5407">
        <w:rPr>
          <w:sz w:val="28"/>
        </w:rPr>
        <w:t>вариативной</w:t>
      </w:r>
      <w:r w:rsidRPr="002E4A6D">
        <w:rPr>
          <w:sz w:val="28"/>
        </w:rPr>
        <w:t xml:space="preserve"> части. Осваивается на </w:t>
      </w:r>
      <w:r w:rsidR="009B5407">
        <w:rPr>
          <w:sz w:val="28"/>
        </w:rPr>
        <w:t>пятом</w:t>
      </w:r>
      <w:r w:rsidRPr="002E4A6D">
        <w:rPr>
          <w:sz w:val="28"/>
        </w:rPr>
        <w:t xml:space="preserve"> курсе (семестр </w:t>
      </w:r>
      <w:r>
        <w:rPr>
          <w:sz w:val="28"/>
        </w:rPr>
        <w:t>9</w:t>
      </w:r>
      <w:r w:rsidRPr="002E4A6D">
        <w:rPr>
          <w:sz w:val="28"/>
        </w:rPr>
        <w:t>).</w:t>
      </w:r>
    </w:p>
    <w:p w:rsidR="00B12DE0" w:rsidRPr="00213C4A" w:rsidRDefault="00B12DE0" w:rsidP="007F65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Изучению дисциплины «</w:t>
      </w:r>
      <w:r w:rsidR="007D4FAC" w:rsidRPr="007D4FAC">
        <w:rPr>
          <w:sz w:val="28"/>
        </w:rPr>
        <w:t>Международный бизнес, региональная экономика и отраслевые особенности производства</w:t>
      </w:r>
      <w:r>
        <w:rPr>
          <w:sz w:val="28"/>
          <w:szCs w:val="28"/>
        </w:rPr>
        <w:t>» предшествует освоение следующих дисциплин: «Микроэкономика (продвинутый уровень)</w:t>
      </w:r>
      <w:r w:rsidRPr="00555445">
        <w:rPr>
          <w:sz w:val="28"/>
          <w:szCs w:val="28"/>
        </w:rPr>
        <w:t xml:space="preserve">», </w:t>
      </w:r>
      <w:r>
        <w:rPr>
          <w:sz w:val="28"/>
          <w:szCs w:val="28"/>
        </w:rPr>
        <w:t>«Макроэкономика (продвинутый уровень)», «</w:t>
      </w:r>
      <w:r w:rsidR="007D4FAC">
        <w:rPr>
          <w:sz w:val="28"/>
          <w:szCs w:val="28"/>
        </w:rPr>
        <w:t>Методология научного исследования</w:t>
      </w:r>
      <w:r w:rsidR="00F30BE9">
        <w:rPr>
          <w:sz w:val="28"/>
          <w:szCs w:val="28"/>
        </w:rPr>
        <w:t>»</w:t>
      </w:r>
      <w:r w:rsidRPr="00213C4A">
        <w:rPr>
          <w:sz w:val="28"/>
          <w:szCs w:val="28"/>
        </w:rPr>
        <w:t>.</w:t>
      </w:r>
    </w:p>
    <w:p w:rsidR="00B12DE0" w:rsidRPr="00B37C5E" w:rsidRDefault="00B12DE0" w:rsidP="00B37C5E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555445">
        <w:rPr>
          <w:sz w:val="28"/>
          <w:szCs w:val="28"/>
        </w:rPr>
        <w:t>«</w:t>
      </w:r>
      <w:r w:rsidR="007D4FAC" w:rsidRPr="007D4FAC">
        <w:rPr>
          <w:sz w:val="28"/>
        </w:rPr>
        <w:t>Международный бизнес, региональная экономика и отраслевые особенности производства</w:t>
      </w:r>
      <w:r w:rsidRPr="00555445">
        <w:rPr>
          <w:sz w:val="28"/>
          <w:szCs w:val="28"/>
        </w:rPr>
        <w:t>»</w:t>
      </w:r>
      <w:r>
        <w:rPr>
          <w:sz w:val="28"/>
          <w:szCs w:val="28"/>
        </w:rPr>
        <w:t xml:space="preserve"> способствует освоению следующих дисциплин:</w:t>
      </w:r>
      <w:r w:rsidRPr="006B0B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D4FAC">
        <w:rPr>
          <w:sz w:val="28"/>
          <w:szCs w:val="28"/>
        </w:rPr>
        <w:t>Проекты регионального исследования</w:t>
      </w:r>
      <w:r>
        <w:rPr>
          <w:sz w:val="28"/>
          <w:szCs w:val="28"/>
        </w:rPr>
        <w:t xml:space="preserve">», </w:t>
      </w:r>
      <w:r w:rsidR="007D4FAC">
        <w:rPr>
          <w:sz w:val="28"/>
          <w:szCs w:val="28"/>
        </w:rPr>
        <w:t>«Мотивация персонала и производительность труда</w:t>
      </w:r>
      <w:r>
        <w:rPr>
          <w:sz w:val="28"/>
          <w:szCs w:val="28"/>
        </w:rPr>
        <w:t>», «</w:t>
      </w:r>
      <w:r w:rsidR="007D4FAC">
        <w:rPr>
          <w:sz w:val="28"/>
          <w:szCs w:val="28"/>
        </w:rPr>
        <w:t>Проекты бережливого производства»</w:t>
      </w:r>
      <w:r>
        <w:rPr>
          <w:sz w:val="28"/>
          <w:szCs w:val="28"/>
        </w:rPr>
        <w:t>, «</w:t>
      </w:r>
      <w:r w:rsidRPr="00B37C5E">
        <w:rPr>
          <w:sz w:val="28"/>
          <w:szCs w:val="28"/>
        </w:rPr>
        <w:t>Финансирование проектной деятельности</w:t>
      </w:r>
      <w:r>
        <w:rPr>
          <w:sz w:val="28"/>
          <w:szCs w:val="28"/>
        </w:rPr>
        <w:t>», «</w:t>
      </w:r>
      <w:r w:rsidRPr="00B37C5E">
        <w:rPr>
          <w:sz w:val="28"/>
          <w:szCs w:val="28"/>
        </w:rPr>
        <w:t>Экономика инновационных проектов</w:t>
      </w:r>
      <w:r>
        <w:rPr>
          <w:sz w:val="28"/>
          <w:szCs w:val="28"/>
        </w:rPr>
        <w:t>», «</w:t>
      </w:r>
      <w:r w:rsidR="007D4FAC">
        <w:rPr>
          <w:sz w:val="28"/>
          <w:szCs w:val="28"/>
        </w:rPr>
        <w:t>Этика и социальная ответственность бизнеса</w:t>
      </w:r>
      <w:r>
        <w:rPr>
          <w:sz w:val="28"/>
          <w:szCs w:val="28"/>
        </w:rPr>
        <w:t xml:space="preserve">», </w:t>
      </w:r>
      <w:r w:rsidR="007D4FAC">
        <w:rPr>
          <w:sz w:val="28"/>
          <w:szCs w:val="28"/>
        </w:rPr>
        <w:t xml:space="preserve">«Анализ и контроль стратегических рисков», </w:t>
      </w:r>
      <w:r>
        <w:rPr>
          <w:sz w:val="28"/>
          <w:szCs w:val="28"/>
        </w:rPr>
        <w:t>«</w:t>
      </w:r>
      <w:r w:rsidRPr="00B37C5E">
        <w:rPr>
          <w:sz w:val="28"/>
          <w:szCs w:val="28"/>
        </w:rPr>
        <w:t>Анализ ключевых показателей эффективности проектов</w:t>
      </w:r>
      <w:r>
        <w:rPr>
          <w:sz w:val="28"/>
          <w:szCs w:val="28"/>
        </w:rPr>
        <w:t>».</w:t>
      </w: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B12DE0" w:rsidRPr="00AD0C1E" w:rsidRDefault="00B12DE0" w:rsidP="00AA3C3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D0C1E">
        <w:rPr>
          <w:sz w:val="28"/>
          <w:szCs w:val="28"/>
        </w:rPr>
        <w:t xml:space="preserve">Главным требованием является овладение знаниями разработки и реализации проектов </w:t>
      </w:r>
      <w:r w:rsidR="00AD0C1E" w:rsidRPr="00AD0C1E">
        <w:rPr>
          <w:sz w:val="28"/>
          <w:szCs w:val="28"/>
        </w:rPr>
        <w:t>международного, национального и регионального уровня</w:t>
      </w:r>
      <w:r w:rsidRPr="00AD0C1E">
        <w:rPr>
          <w:sz w:val="28"/>
          <w:szCs w:val="28"/>
        </w:rPr>
        <w:t xml:space="preserve">, практических аспектов и направлений анализа инвестиционной привлекательности </w:t>
      </w:r>
      <w:r w:rsidR="00AD0C1E" w:rsidRPr="00AD0C1E">
        <w:rPr>
          <w:sz w:val="28"/>
          <w:szCs w:val="28"/>
        </w:rPr>
        <w:t xml:space="preserve">отраслей и </w:t>
      </w:r>
      <w:r w:rsidRPr="00AD0C1E">
        <w:rPr>
          <w:sz w:val="28"/>
          <w:szCs w:val="28"/>
        </w:rPr>
        <w:t xml:space="preserve">территорий, а также методикой </w:t>
      </w:r>
      <w:proofErr w:type="gramStart"/>
      <w:r w:rsidRPr="00AD0C1E">
        <w:rPr>
          <w:sz w:val="28"/>
          <w:szCs w:val="28"/>
        </w:rPr>
        <w:t>анализа влияния профиля  видов экономической деятельности</w:t>
      </w:r>
      <w:proofErr w:type="gramEnd"/>
      <w:r w:rsidRPr="00AD0C1E">
        <w:rPr>
          <w:sz w:val="28"/>
          <w:szCs w:val="28"/>
        </w:rPr>
        <w:t xml:space="preserve"> на конкурентоспособность и стратегические перспективы развития территорий. </w:t>
      </w:r>
    </w:p>
    <w:p w:rsidR="00B12DE0" w:rsidRPr="00AD0C1E" w:rsidRDefault="00B12DE0" w:rsidP="00AA3C3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D0C1E">
        <w:rPr>
          <w:sz w:val="28"/>
          <w:szCs w:val="28"/>
        </w:rPr>
        <w:t>В результате овладения программой магистранты должны:</w:t>
      </w:r>
    </w:p>
    <w:p w:rsidR="00B12DE0" w:rsidRPr="00AD0C1E" w:rsidRDefault="00B12DE0" w:rsidP="00136CD7">
      <w:pPr>
        <w:spacing w:line="360" w:lineRule="auto"/>
        <w:ind w:firstLine="709"/>
        <w:jc w:val="both"/>
        <w:rPr>
          <w:sz w:val="28"/>
        </w:rPr>
      </w:pPr>
      <w:r w:rsidRPr="00AD0C1E">
        <w:rPr>
          <w:b/>
          <w:sz w:val="28"/>
        </w:rPr>
        <w:t>знать</w:t>
      </w:r>
      <w:r w:rsidRPr="00AD0C1E">
        <w:rPr>
          <w:sz w:val="28"/>
        </w:rPr>
        <w:t>: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lastRenderedPageBreak/>
        <w:t xml:space="preserve">сущности, </w:t>
      </w:r>
      <w:r w:rsidR="00AD0C1E" w:rsidRPr="00AD0C1E">
        <w:rPr>
          <w:sz w:val="28"/>
        </w:rPr>
        <w:t xml:space="preserve">тенденции </w:t>
      </w:r>
      <w:r w:rsidRPr="00AD0C1E">
        <w:rPr>
          <w:sz w:val="28"/>
        </w:rPr>
        <w:t xml:space="preserve">и </w:t>
      </w:r>
      <w:r w:rsidR="00AD0C1E" w:rsidRPr="00AD0C1E">
        <w:rPr>
          <w:sz w:val="28"/>
        </w:rPr>
        <w:t>факторы</w:t>
      </w:r>
      <w:r w:rsidRPr="00AD0C1E">
        <w:rPr>
          <w:sz w:val="28"/>
        </w:rPr>
        <w:t xml:space="preserve"> развития</w:t>
      </w:r>
      <w:r w:rsidR="00AD0C1E" w:rsidRPr="00AD0C1E">
        <w:rPr>
          <w:sz w:val="28"/>
        </w:rPr>
        <w:t xml:space="preserve"> международного бизнеса, региональной экономики и отраслевых особенностей производства</w:t>
      </w:r>
      <w:r w:rsidRPr="00AD0C1E">
        <w:rPr>
          <w:sz w:val="28"/>
        </w:rPr>
        <w:t>;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качественные свойства </w:t>
      </w:r>
      <w:r w:rsidR="00AD0C1E" w:rsidRPr="00AD0C1E">
        <w:rPr>
          <w:sz w:val="28"/>
        </w:rPr>
        <w:t xml:space="preserve">макро-, </w:t>
      </w:r>
      <w:r w:rsidRPr="00AD0C1E">
        <w:rPr>
          <w:sz w:val="28"/>
        </w:rPr>
        <w:t>мезо</w:t>
      </w:r>
      <w:r w:rsidR="00AD0C1E" w:rsidRPr="00AD0C1E">
        <w:rPr>
          <w:sz w:val="28"/>
        </w:rPr>
        <w:t>- и микро</w:t>
      </w:r>
      <w:r w:rsidRPr="00AD0C1E">
        <w:rPr>
          <w:sz w:val="28"/>
        </w:rPr>
        <w:t xml:space="preserve">экономических систем, количественные взаимосвязи и закономерности развития </w:t>
      </w:r>
      <w:r w:rsidR="00AD0C1E" w:rsidRPr="00AD0C1E">
        <w:rPr>
          <w:sz w:val="28"/>
        </w:rPr>
        <w:t>территорий и отраслей</w:t>
      </w:r>
      <w:r w:rsidRPr="00AD0C1E">
        <w:rPr>
          <w:sz w:val="28"/>
        </w:rPr>
        <w:t>;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условия и факторы рациональной организации процесса подготовки проектов </w:t>
      </w:r>
      <w:r w:rsidR="00AD0C1E" w:rsidRPr="00AD0C1E">
        <w:rPr>
          <w:sz w:val="28"/>
        </w:rPr>
        <w:t xml:space="preserve">международного, национального и регионального уровня, </w:t>
      </w:r>
      <w:r w:rsidRPr="00AD0C1E">
        <w:rPr>
          <w:sz w:val="28"/>
        </w:rPr>
        <w:t xml:space="preserve">оптимально сочетающего </w:t>
      </w:r>
      <w:r w:rsidR="00AD0C1E" w:rsidRPr="00AD0C1E">
        <w:rPr>
          <w:sz w:val="28"/>
        </w:rPr>
        <w:t xml:space="preserve">отраслевые, </w:t>
      </w:r>
      <w:r w:rsidRPr="00AD0C1E">
        <w:rPr>
          <w:sz w:val="28"/>
        </w:rPr>
        <w:t>функциональные, пространственные, временные, ресурсные параметры;</w:t>
      </w:r>
    </w:p>
    <w:p w:rsidR="00B12DE0" w:rsidRPr="00AD0C1E" w:rsidRDefault="00B12DE0" w:rsidP="00136CD7">
      <w:pPr>
        <w:spacing w:line="360" w:lineRule="auto"/>
        <w:ind w:firstLine="709"/>
        <w:jc w:val="both"/>
        <w:rPr>
          <w:sz w:val="28"/>
        </w:rPr>
      </w:pPr>
      <w:r w:rsidRPr="00AD0C1E">
        <w:rPr>
          <w:b/>
          <w:sz w:val="28"/>
        </w:rPr>
        <w:t>уметь</w:t>
      </w:r>
      <w:r w:rsidRPr="00AD0C1E">
        <w:rPr>
          <w:sz w:val="28"/>
        </w:rPr>
        <w:t>: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определять типы проектов </w:t>
      </w:r>
      <w:r w:rsidR="00AD0C1E" w:rsidRPr="00AD0C1E">
        <w:rPr>
          <w:sz w:val="28"/>
        </w:rPr>
        <w:t xml:space="preserve">международного, национального и регионального уровня </w:t>
      </w:r>
      <w:r w:rsidRPr="00AD0C1E">
        <w:rPr>
          <w:sz w:val="28"/>
        </w:rPr>
        <w:t xml:space="preserve">и их </w:t>
      </w:r>
      <w:r w:rsidR="00AD0C1E" w:rsidRPr="00AD0C1E">
        <w:rPr>
          <w:sz w:val="28"/>
        </w:rPr>
        <w:t xml:space="preserve">отраслевые </w:t>
      </w:r>
      <w:r w:rsidRPr="00AD0C1E">
        <w:rPr>
          <w:sz w:val="28"/>
        </w:rPr>
        <w:t>особенности;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применять методологический инструментарий при разработке количественных параметров </w:t>
      </w:r>
      <w:r w:rsidR="00AD0C1E" w:rsidRPr="00AD0C1E">
        <w:rPr>
          <w:sz w:val="28"/>
        </w:rPr>
        <w:t xml:space="preserve">отраслевых </w:t>
      </w:r>
      <w:r w:rsidRPr="00AD0C1E">
        <w:rPr>
          <w:sz w:val="28"/>
        </w:rPr>
        <w:t xml:space="preserve">проектов </w:t>
      </w:r>
      <w:r w:rsidR="00AD0C1E" w:rsidRPr="00AD0C1E">
        <w:rPr>
          <w:sz w:val="28"/>
        </w:rPr>
        <w:t>международного, национального и регионального уровня</w:t>
      </w:r>
      <w:r w:rsidRPr="00AD0C1E">
        <w:rPr>
          <w:sz w:val="28"/>
        </w:rPr>
        <w:t>;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принимать решения, позволяющие сформировать требования к проектам, которые соответствовали бы общей стратегии </w:t>
      </w:r>
      <w:r w:rsidR="00AD0C1E" w:rsidRPr="00AD0C1E">
        <w:rPr>
          <w:sz w:val="28"/>
        </w:rPr>
        <w:t>территории</w:t>
      </w:r>
      <w:r w:rsidRPr="00AD0C1E">
        <w:rPr>
          <w:sz w:val="28"/>
        </w:rPr>
        <w:t xml:space="preserve">, приоритетным направлениям </w:t>
      </w:r>
      <w:r w:rsidR="00AD0C1E" w:rsidRPr="00AD0C1E">
        <w:rPr>
          <w:sz w:val="28"/>
        </w:rPr>
        <w:t>ее</w:t>
      </w:r>
      <w:r w:rsidRPr="00AD0C1E">
        <w:rPr>
          <w:sz w:val="28"/>
        </w:rPr>
        <w:t xml:space="preserve"> развития и критериям эффективности</w:t>
      </w:r>
      <w:r w:rsidR="00AD0C1E" w:rsidRPr="00AD0C1E">
        <w:rPr>
          <w:sz w:val="28"/>
        </w:rPr>
        <w:t xml:space="preserve"> с  учетом текущих и стратегических отраслевых тенденций</w:t>
      </w:r>
      <w:r w:rsidRPr="00AD0C1E">
        <w:rPr>
          <w:sz w:val="28"/>
        </w:rPr>
        <w:t>;</w:t>
      </w:r>
    </w:p>
    <w:p w:rsidR="00B12DE0" w:rsidRPr="00AD0C1E" w:rsidRDefault="00B12DE0" w:rsidP="00136CD7">
      <w:pPr>
        <w:spacing w:line="360" w:lineRule="auto"/>
        <w:ind w:firstLine="709"/>
        <w:jc w:val="both"/>
        <w:rPr>
          <w:sz w:val="28"/>
        </w:rPr>
      </w:pPr>
      <w:r w:rsidRPr="00AD0C1E">
        <w:rPr>
          <w:b/>
          <w:sz w:val="28"/>
        </w:rPr>
        <w:t>владеть</w:t>
      </w:r>
      <w:r w:rsidRPr="00AD0C1E">
        <w:rPr>
          <w:sz w:val="28"/>
        </w:rPr>
        <w:t>: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методами расчета основных </w:t>
      </w:r>
      <w:r w:rsidR="00AD0C1E" w:rsidRPr="00AD0C1E">
        <w:rPr>
          <w:sz w:val="28"/>
        </w:rPr>
        <w:t>индикаторов</w:t>
      </w:r>
      <w:r w:rsidRPr="00AD0C1E">
        <w:rPr>
          <w:sz w:val="28"/>
        </w:rPr>
        <w:t xml:space="preserve"> </w:t>
      </w:r>
      <w:r w:rsidR="00AD0C1E" w:rsidRPr="00AD0C1E">
        <w:rPr>
          <w:sz w:val="28"/>
        </w:rPr>
        <w:t xml:space="preserve">международного, национального и </w:t>
      </w:r>
      <w:r w:rsidRPr="00AD0C1E">
        <w:rPr>
          <w:sz w:val="28"/>
        </w:rPr>
        <w:t>регионального развития;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навыками составления проектов на </w:t>
      </w:r>
      <w:r w:rsidR="00AD0C1E" w:rsidRPr="00AD0C1E">
        <w:rPr>
          <w:sz w:val="28"/>
        </w:rPr>
        <w:t xml:space="preserve">макро-, </w:t>
      </w:r>
      <w:r w:rsidRPr="00AD0C1E">
        <w:rPr>
          <w:sz w:val="28"/>
        </w:rPr>
        <w:t>мез</w:t>
      </w:r>
      <w:proofErr w:type="gramStart"/>
      <w:r w:rsidRPr="00AD0C1E">
        <w:rPr>
          <w:sz w:val="28"/>
        </w:rPr>
        <w:t>о</w:t>
      </w:r>
      <w:r w:rsidR="00AD0C1E" w:rsidRPr="00AD0C1E">
        <w:rPr>
          <w:sz w:val="28"/>
        </w:rPr>
        <w:t>-</w:t>
      </w:r>
      <w:proofErr w:type="gramEnd"/>
      <w:r w:rsidR="00AD0C1E" w:rsidRPr="00AD0C1E">
        <w:rPr>
          <w:sz w:val="28"/>
        </w:rPr>
        <w:t xml:space="preserve"> и микро</w:t>
      </w:r>
      <w:r w:rsidRPr="00AD0C1E">
        <w:rPr>
          <w:sz w:val="28"/>
        </w:rPr>
        <w:t>уровне ;</w:t>
      </w:r>
    </w:p>
    <w:p w:rsidR="00B12DE0" w:rsidRPr="00AD0C1E" w:rsidRDefault="00B12DE0" w:rsidP="00136CD7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инструментами анализа и оценки проектов развития </w:t>
      </w:r>
      <w:r w:rsidR="00AD0C1E" w:rsidRPr="00AD0C1E">
        <w:rPr>
          <w:sz w:val="28"/>
        </w:rPr>
        <w:t>международного, национального и регионального уровня</w:t>
      </w:r>
      <w:r w:rsidRPr="00AD0C1E">
        <w:rPr>
          <w:sz w:val="28"/>
        </w:rPr>
        <w:t>.</w:t>
      </w:r>
    </w:p>
    <w:p w:rsidR="00B12DE0" w:rsidRPr="00AD0C1E" w:rsidRDefault="00B12DE0" w:rsidP="000A3F74">
      <w:pPr>
        <w:spacing w:line="360" w:lineRule="auto"/>
        <w:ind w:left="709"/>
        <w:jc w:val="both"/>
        <w:rPr>
          <w:b/>
          <w:sz w:val="28"/>
          <w:szCs w:val="28"/>
        </w:rPr>
      </w:pPr>
      <w:r w:rsidRPr="00AD0C1E">
        <w:rPr>
          <w:b/>
          <w:sz w:val="28"/>
          <w:szCs w:val="28"/>
        </w:rPr>
        <w:t>демонстрировать способность и готовность:</w:t>
      </w:r>
    </w:p>
    <w:p w:rsidR="00B12DE0" w:rsidRPr="00AD0C1E" w:rsidRDefault="00B12DE0" w:rsidP="00D6453E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применения на практике полученных навыков в области разработки и реализации проектов </w:t>
      </w:r>
      <w:r w:rsidR="00AD0C1E" w:rsidRPr="00AD0C1E">
        <w:rPr>
          <w:sz w:val="28"/>
        </w:rPr>
        <w:t>международного, национального и регионального уровня</w:t>
      </w:r>
      <w:r w:rsidRPr="00AD0C1E">
        <w:rPr>
          <w:sz w:val="28"/>
        </w:rPr>
        <w:t>;</w:t>
      </w:r>
    </w:p>
    <w:p w:rsidR="00B12DE0" w:rsidRPr="00AD0C1E" w:rsidRDefault="00B12DE0" w:rsidP="00D6453E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lastRenderedPageBreak/>
        <w:t xml:space="preserve">проведения анализа конкурентоспособности и инвестиционной привлекательности </w:t>
      </w:r>
      <w:r w:rsidR="00AD0C1E" w:rsidRPr="00AD0C1E">
        <w:rPr>
          <w:sz w:val="28"/>
        </w:rPr>
        <w:t xml:space="preserve">отраслей и </w:t>
      </w:r>
      <w:r w:rsidRPr="00AD0C1E">
        <w:rPr>
          <w:sz w:val="28"/>
        </w:rPr>
        <w:t>территорий</w:t>
      </w:r>
      <w:r w:rsidR="00AD0C1E" w:rsidRPr="00AD0C1E">
        <w:rPr>
          <w:sz w:val="28"/>
        </w:rPr>
        <w:t xml:space="preserve"> с учетом современных международных и региональных тенденций</w:t>
      </w:r>
      <w:r w:rsidRPr="00AD0C1E">
        <w:rPr>
          <w:sz w:val="28"/>
        </w:rPr>
        <w:t>;</w:t>
      </w:r>
    </w:p>
    <w:p w:rsidR="00B12DE0" w:rsidRPr="00AD0C1E" w:rsidRDefault="00B12DE0" w:rsidP="00D6453E">
      <w:pPr>
        <w:numPr>
          <w:ilvl w:val="0"/>
          <w:numId w:val="36"/>
        </w:numPr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подбора основных показателей конкурентных преимуществ </w:t>
      </w:r>
      <w:r w:rsidR="00AD0C1E" w:rsidRPr="00AD0C1E">
        <w:rPr>
          <w:sz w:val="28"/>
        </w:rPr>
        <w:t xml:space="preserve">отраслей и </w:t>
      </w:r>
      <w:r w:rsidRPr="00AD0C1E">
        <w:rPr>
          <w:sz w:val="28"/>
        </w:rPr>
        <w:t>территорий</w:t>
      </w:r>
      <w:r w:rsidR="00AD0C1E" w:rsidRPr="00AD0C1E">
        <w:rPr>
          <w:sz w:val="28"/>
        </w:rPr>
        <w:t>,</w:t>
      </w:r>
      <w:r w:rsidRPr="00AD0C1E">
        <w:rPr>
          <w:sz w:val="28"/>
        </w:rPr>
        <w:t xml:space="preserve"> проведения их расчета;</w:t>
      </w:r>
    </w:p>
    <w:p w:rsidR="00B12DE0" w:rsidRPr="00AD0C1E" w:rsidRDefault="00B12DE0" w:rsidP="00697A65">
      <w:pPr>
        <w:numPr>
          <w:ilvl w:val="0"/>
          <w:numId w:val="36"/>
        </w:numPr>
        <w:tabs>
          <w:tab w:val="num" w:pos="0"/>
        </w:tabs>
        <w:spacing w:line="360" w:lineRule="auto"/>
        <w:jc w:val="both"/>
        <w:rPr>
          <w:sz w:val="28"/>
        </w:rPr>
      </w:pPr>
      <w:r w:rsidRPr="00AD0C1E">
        <w:rPr>
          <w:sz w:val="28"/>
        </w:rPr>
        <w:t xml:space="preserve">делать определенные выводы, полученные в результате проведенного анализа конкурентных преимуществ </w:t>
      </w:r>
      <w:r w:rsidR="00AD0C1E" w:rsidRPr="00AD0C1E">
        <w:rPr>
          <w:sz w:val="28"/>
        </w:rPr>
        <w:t xml:space="preserve">отраслей и </w:t>
      </w:r>
      <w:r w:rsidRPr="00AD0C1E">
        <w:rPr>
          <w:sz w:val="28"/>
        </w:rPr>
        <w:t>территори</w:t>
      </w:r>
      <w:r w:rsidR="00AD0C1E" w:rsidRPr="00AD0C1E">
        <w:rPr>
          <w:sz w:val="28"/>
        </w:rPr>
        <w:t>й</w:t>
      </w:r>
      <w:r w:rsidRPr="00AD0C1E">
        <w:rPr>
          <w:sz w:val="28"/>
        </w:rPr>
        <w:t>, выделить профильные виды экономической деятельности и приоритетные инвестиционные проекты, систематизировать мероприятия по государственной поддержке таких проектов в рамках комплексного инвестиционного плана и программ социально-экономического развития</w:t>
      </w:r>
    </w:p>
    <w:p w:rsidR="00B12DE0" w:rsidRDefault="00B12DE0" w:rsidP="00764BD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компетенции:</w:t>
      </w:r>
    </w:p>
    <w:p w:rsidR="00B12DE0" w:rsidRPr="006D4B20" w:rsidRDefault="00B12DE0" w:rsidP="0017166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D4B20">
        <w:rPr>
          <w:sz w:val="28"/>
          <w:szCs w:val="28"/>
        </w:rPr>
        <w:t>ОК-1, ОК-</w:t>
      </w:r>
      <w:r w:rsidR="00083FD4" w:rsidRPr="006D4B20">
        <w:rPr>
          <w:sz w:val="28"/>
          <w:szCs w:val="28"/>
        </w:rPr>
        <w:t>2</w:t>
      </w:r>
      <w:r w:rsidRPr="006D4B20">
        <w:rPr>
          <w:sz w:val="28"/>
          <w:szCs w:val="28"/>
        </w:rPr>
        <w:t>, ОК-</w:t>
      </w:r>
      <w:r w:rsidR="00083FD4" w:rsidRPr="006D4B20">
        <w:rPr>
          <w:sz w:val="28"/>
          <w:szCs w:val="28"/>
        </w:rPr>
        <w:t>4</w:t>
      </w:r>
      <w:r w:rsidRPr="006D4B20">
        <w:rPr>
          <w:sz w:val="28"/>
          <w:szCs w:val="28"/>
        </w:rPr>
        <w:t>, ОК-6; ПК-1, ПК-</w:t>
      </w:r>
      <w:r w:rsidR="00083FD4" w:rsidRPr="006D4B20">
        <w:rPr>
          <w:sz w:val="28"/>
          <w:szCs w:val="28"/>
        </w:rPr>
        <w:t>8</w:t>
      </w:r>
      <w:r w:rsidRPr="006D4B20">
        <w:rPr>
          <w:sz w:val="28"/>
          <w:szCs w:val="28"/>
        </w:rPr>
        <w:t>, ПК-</w:t>
      </w:r>
      <w:r w:rsidR="00083FD4" w:rsidRPr="006D4B20">
        <w:rPr>
          <w:sz w:val="28"/>
          <w:szCs w:val="28"/>
        </w:rPr>
        <w:t>9</w:t>
      </w:r>
      <w:r w:rsidRPr="006D4B20">
        <w:rPr>
          <w:sz w:val="28"/>
          <w:szCs w:val="28"/>
        </w:rPr>
        <w:t>, ПК-1</w:t>
      </w:r>
      <w:r w:rsidR="00083FD4" w:rsidRPr="006D4B20">
        <w:rPr>
          <w:sz w:val="28"/>
          <w:szCs w:val="28"/>
        </w:rPr>
        <w:t>2</w:t>
      </w:r>
      <w:r w:rsidRPr="006D4B20">
        <w:rPr>
          <w:sz w:val="28"/>
          <w:szCs w:val="28"/>
        </w:rPr>
        <w:t>.</w:t>
      </w:r>
    </w:p>
    <w:p w:rsidR="00B12DE0" w:rsidRDefault="00B12DE0" w:rsidP="00764BD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совокупности с другими дисциплинами магистерской программы «Экономика проектной деятельности» дисциплина </w:t>
      </w:r>
      <w:r w:rsidRPr="00936D9F">
        <w:rPr>
          <w:sz w:val="28"/>
          <w:szCs w:val="28"/>
        </w:rPr>
        <w:t>«</w:t>
      </w:r>
      <w:r w:rsidR="0045247A" w:rsidRPr="0045247A">
        <w:rPr>
          <w:sz w:val="28"/>
          <w:szCs w:val="28"/>
        </w:rPr>
        <w:t>Международный бизнес, региональная экономика и отраслевые особенности производства</w:t>
      </w:r>
      <w:r w:rsidRPr="00936D9F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формирование следующих </w:t>
      </w:r>
      <w:r w:rsidRPr="0098457E">
        <w:rPr>
          <w:b/>
          <w:sz w:val="28"/>
          <w:szCs w:val="28"/>
        </w:rPr>
        <w:t>общекультурных компетенций (</w:t>
      </w:r>
      <w:proofErr w:type="gramStart"/>
      <w:r w:rsidRPr="0098457E">
        <w:rPr>
          <w:b/>
          <w:sz w:val="28"/>
          <w:szCs w:val="28"/>
        </w:rPr>
        <w:t>ОК</w:t>
      </w:r>
      <w:proofErr w:type="gramEnd"/>
      <w:r w:rsidRPr="0098457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6C041D" w:rsidRPr="00A24C5E" w:rsidRDefault="006C041D" w:rsidP="0045247A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t xml:space="preserve">способность совершенствовать и развивать свой интеллектуальный и общекультурный уровень в области </w:t>
      </w:r>
      <w:r w:rsidR="0045247A">
        <w:rPr>
          <w:sz w:val="28"/>
          <w:szCs w:val="28"/>
        </w:rPr>
        <w:t>м</w:t>
      </w:r>
      <w:r w:rsidR="0045247A" w:rsidRPr="0045247A">
        <w:rPr>
          <w:sz w:val="28"/>
          <w:szCs w:val="28"/>
        </w:rPr>
        <w:t>еждународн</w:t>
      </w:r>
      <w:r w:rsidR="0045247A">
        <w:rPr>
          <w:sz w:val="28"/>
          <w:szCs w:val="28"/>
        </w:rPr>
        <w:t>ого</w:t>
      </w:r>
      <w:r w:rsidR="0045247A" w:rsidRPr="0045247A">
        <w:rPr>
          <w:sz w:val="28"/>
          <w:szCs w:val="28"/>
        </w:rPr>
        <w:t xml:space="preserve"> бизнес</w:t>
      </w:r>
      <w:r w:rsidR="0045247A">
        <w:rPr>
          <w:sz w:val="28"/>
          <w:szCs w:val="28"/>
        </w:rPr>
        <w:t>а</w:t>
      </w:r>
      <w:r w:rsidR="0045247A" w:rsidRPr="0045247A">
        <w:rPr>
          <w:sz w:val="28"/>
          <w:szCs w:val="28"/>
        </w:rPr>
        <w:t>, региональн</w:t>
      </w:r>
      <w:r w:rsidR="0045247A">
        <w:rPr>
          <w:sz w:val="28"/>
          <w:szCs w:val="28"/>
        </w:rPr>
        <w:t>ой</w:t>
      </w:r>
      <w:r w:rsidR="0045247A" w:rsidRPr="0045247A">
        <w:rPr>
          <w:sz w:val="28"/>
          <w:szCs w:val="28"/>
        </w:rPr>
        <w:t xml:space="preserve"> экономик</w:t>
      </w:r>
      <w:r w:rsidR="0045247A">
        <w:rPr>
          <w:sz w:val="28"/>
          <w:szCs w:val="28"/>
        </w:rPr>
        <w:t>и</w:t>
      </w:r>
      <w:r w:rsidR="0045247A" w:rsidRPr="0045247A">
        <w:rPr>
          <w:sz w:val="28"/>
          <w:szCs w:val="28"/>
        </w:rPr>
        <w:t xml:space="preserve"> и отраслевы</w:t>
      </w:r>
      <w:r w:rsidR="0045247A">
        <w:rPr>
          <w:sz w:val="28"/>
          <w:szCs w:val="28"/>
        </w:rPr>
        <w:t>х</w:t>
      </w:r>
      <w:r w:rsidR="0045247A" w:rsidRPr="0045247A">
        <w:rPr>
          <w:sz w:val="28"/>
          <w:szCs w:val="28"/>
        </w:rPr>
        <w:t xml:space="preserve"> особенност</w:t>
      </w:r>
      <w:r w:rsidR="0045247A">
        <w:rPr>
          <w:sz w:val="28"/>
          <w:szCs w:val="28"/>
        </w:rPr>
        <w:t>ей</w:t>
      </w:r>
      <w:r w:rsidR="0045247A" w:rsidRPr="0045247A">
        <w:rPr>
          <w:sz w:val="28"/>
          <w:szCs w:val="28"/>
        </w:rPr>
        <w:t xml:space="preserve"> производства</w:t>
      </w:r>
      <w:r w:rsidRPr="00A24C5E">
        <w:rPr>
          <w:sz w:val="28"/>
          <w:szCs w:val="28"/>
        </w:rPr>
        <w:t xml:space="preserve"> (</w:t>
      </w:r>
      <w:proofErr w:type="gramStart"/>
      <w:r w:rsidRPr="00A24C5E">
        <w:rPr>
          <w:sz w:val="28"/>
          <w:szCs w:val="28"/>
        </w:rPr>
        <w:t>ОК</w:t>
      </w:r>
      <w:proofErr w:type="gramEnd"/>
      <w:r w:rsidRPr="00A24C5E">
        <w:rPr>
          <w:sz w:val="28"/>
          <w:szCs w:val="28"/>
        </w:rPr>
        <w:t>- 1);</w:t>
      </w:r>
    </w:p>
    <w:p w:rsidR="006C041D" w:rsidRPr="00A24C5E" w:rsidRDefault="006C041D" w:rsidP="008A3FA8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t xml:space="preserve">способность к самостоятельному освоению новых методов исследования в области </w:t>
      </w:r>
      <w:r w:rsidR="008A3FA8">
        <w:rPr>
          <w:sz w:val="28"/>
          <w:szCs w:val="28"/>
        </w:rPr>
        <w:t>м</w:t>
      </w:r>
      <w:r w:rsidR="008A3FA8" w:rsidRPr="008A3FA8">
        <w:rPr>
          <w:sz w:val="28"/>
          <w:szCs w:val="28"/>
        </w:rPr>
        <w:t>еждународн</w:t>
      </w:r>
      <w:r w:rsidR="008A3FA8">
        <w:rPr>
          <w:sz w:val="28"/>
          <w:szCs w:val="28"/>
        </w:rPr>
        <w:t>ого</w:t>
      </w:r>
      <w:r w:rsidR="008A3FA8" w:rsidRPr="008A3FA8">
        <w:rPr>
          <w:sz w:val="28"/>
          <w:szCs w:val="28"/>
        </w:rPr>
        <w:t xml:space="preserve"> бизнес</w:t>
      </w:r>
      <w:r w:rsidR="008A3FA8">
        <w:rPr>
          <w:sz w:val="28"/>
          <w:szCs w:val="28"/>
        </w:rPr>
        <w:t>а</w:t>
      </w:r>
      <w:r w:rsidR="008A3FA8" w:rsidRPr="008A3FA8">
        <w:rPr>
          <w:sz w:val="28"/>
          <w:szCs w:val="28"/>
        </w:rPr>
        <w:t>, региональн</w:t>
      </w:r>
      <w:r w:rsidR="008A3FA8">
        <w:rPr>
          <w:sz w:val="28"/>
          <w:szCs w:val="28"/>
        </w:rPr>
        <w:t>ой</w:t>
      </w:r>
      <w:r w:rsidR="008A3FA8" w:rsidRPr="008A3FA8">
        <w:rPr>
          <w:sz w:val="28"/>
          <w:szCs w:val="28"/>
        </w:rPr>
        <w:t xml:space="preserve"> экономик</w:t>
      </w:r>
      <w:r w:rsidR="008A3FA8">
        <w:rPr>
          <w:sz w:val="28"/>
          <w:szCs w:val="28"/>
        </w:rPr>
        <w:t>и</w:t>
      </w:r>
      <w:r w:rsidR="008A3FA8" w:rsidRPr="008A3FA8">
        <w:rPr>
          <w:sz w:val="28"/>
          <w:szCs w:val="28"/>
        </w:rPr>
        <w:t xml:space="preserve"> и отраслевы</w:t>
      </w:r>
      <w:r w:rsidR="008A3FA8">
        <w:rPr>
          <w:sz w:val="28"/>
          <w:szCs w:val="28"/>
        </w:rPr>
        <w:t>х</w:t>
      </w:r>
      <w:r w:rsidR="008A3FA8" w:rsidRPr="008A3FA8">
        <w:rPr>
          <w:sz w:val="28"/>
          <w:szCs w:val="28"/>
        </w:rPr>
        <w:t xml:space="preserve"> особенност</w:t>
      </w:r>
      <w:r w:rsidR="008A3FA8">
        <w:rPr>
          <w:sz w:val="28"/>
          <w:szCs w:val="28"/>
        </w:rPr>
        <w:t>ей</w:t>
      </w:r>
      <w:r w:rsidR="008A3FA8" w:rsidRPr="008A3FA8">
        <w:rPr>
          <w:sz w:val="28"/>
          <w:szCs w:val="28"/>
        </w:rPr>
        <w:t xml:space="preserve"> производства</w:t>
      </w:r>
      <w:r w:rsidRPr="00A24C5E">
        <w:rPr>
          <w:sz w:val="28"/>
          <w:szCs w:val="28"/>
        </w:rPr>
        <w:t xml:space="preserve">, к изменению научного и научно-производственного профиля своей профессиональной деятельности в </w:t>
      </w:r>
      <w:r w:rsidR="008A3FA8">
        <w:rPr>
          <w:sz w:val="28"/>
          <w:szCs w:val="28"/>
        </w:rPr>
        <w:t xml:space="preserve">данной </w:t>
      </w:r>
      <w:r w:rsidRPr="00A24C5E">
        <w:rPr>
          <w:sz w:val="28"/>
          <w:szCs w:val="28"/>
        </w:rPr>
        <w:t>области (</w:t>
      </w:r>
      <w:proofErr w:type="gramStart"/>
      <w:r w:rsidRPr="00A24C5E">
        <w:rPr>
          <w:sz w:val="28"/>
          <w:szCs w:val="28"/>
        </w:rPr>
        <w:t>ОК</w:t>
      </w:r>
      <w:proofErr w:type="gramEnd"/>
      <w:r w:rsidRPr="00A24C5E">
        <w:rPr>
          <w:sz w:val="28"/>
          <w:szCs w:val="28"/>
        </w:rPr>
        <w:t>- 2);</w:t>
      </w:r>
    </w:p>
    <w:p w:rsidR="006C041D" w:rsidRPr="00A24C5E" w:rsidRDefault="006C041D" w:rsidP="006C041D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t>способность принимать организационно-управленческие решения в результате</w:t>
      </w:r>
      <w:r>
        <w:rPr>
          <w:sz w:val="28"/>
          <w:szCs w:val="28"/>
        </w:rPr>
        <w:t xml:space="preserve"> </w:t>
      </w:r>
      <w:r w:rsidR="008A3FA8">
        <w:rPr>
          <w:sz w:val="28"/>
          <w:szCs w:val="28"/>
        </w:rPr>
        <w:t>исследования м</w:t>
      </w:r>
      <w:r w:rsidR="008A3FA8" w:rsidRPr="008A3FA8">
        <w:rPr>
          <w:sz w:val="28"/>
          <w:szCs w:val="28"/>
        </w:rPr>
        <w:t>еждународн</w:t>
      </w:r>
      <w:r w:rsidR="008A3FA8">
        <w:rPr>
          <w:sz w:val="28"/>
          <w:szCs w:val="28"/>
        </w:rPr>
        <w:t>ого</w:t>
      </w:r>
      <w:r w:rsidR="008A3FA8" w:rsidRPr="008A3FA8">
        <w:rPr>
          <w:sz w:val="28"/>
          <w:szCs w:val="28"/>
        </w:rPr>
        <w:t xml:space="preserve"> бизнес</w:t>
      </w:r>
      <w:r w:rsidR="008A3FA8">
        <w:rPr>
          <w:sz w:val="28"/>
          <w:szCs w:val="28"/>
        </w:rPr>
        <w:t>а</w:t>
      </w:r>
      <w:r w:rsidR="008A3FA8" w:rsidRPr="008A3FA8">
        <w:rPr>
          <w:sz w:val="28"/>
          <w:szCs w:val="28"/>
        </w:rPr>
        <w:t>, региональн</w:t>
      </w:r>
      <w:r w:rsidR="008A3FA8">
        <w:rPr>
          <w:sz w:val="28"/>
          <w:szCs w:val="28"/>
        </w:rPr>
        <w:t>ой</w:t>
      </w:r>
      <w:r w:rsidR="008A3FA8" w:rsidRPr="008A3FA8">
        <w:rPr>
          <w:sz w:val="28"/>
          <w:szCs w:val="28"/>
        </w:rPr>
        <w:t xml:space="preserve"> экономик</w:t>
      </w:r>
      <w:r w:rsidR="008A3FA8">
        <w:rPr>
          <w:sz w:val="28"/>
          <w:szCs w:val="28"/>
        </w:rPr>
        <w:t>и</w:t>
      </w:r>
      <w:r w:rsidR="008A3FA8" w:rsidRPr="008A3FA8">
        <w:rPr>
          <w:sz w:val="28"/>
          <w:szCs w:val="28"/>
        </w:rPr>
        <w:t xml:space="preserve"> и отраслевы</w:t>
      </w:r>
      <w:r w:rsidR="008A3FA8">
        <w:rPr>
          <w:sz w:val="28"/>
          <w:szCs w:val="28"/>
        </w:rPr>
        <w:t>х</w:t>
      </w:r>
      <w:r w:rsidR="008A3FA8" w:rsidRPr="008A3FA8">
        <w:rPr>
          <w:sz w:val="28"/>
          <w:szCs w:val="28"/>
        </w:rPr>
        <w:t xml:space="preserve"> особенност</w:t>
      </w:r>
      <w:r w:rsidR="008A3FA8">
        <w:rPr>
          <w:sz w:val="28"/>
          <w:szCs w:val="28"/>
        </w:rPr>
        <w:t>ей</w:t>
      </w:r>
      <w:r w:rsidR="008A3FA8" w:rsidRPr="008A3FA8">
        <w:rPr>
          <w:sz w:val="28"/>
          <w:szCs w:val="28"/>
        </w:rPr>
        <w:t xml:space="preserve"> производства</w:t>
      </w:r>
      <w:r w:rsidR="008A3FA8">
        <w:rPr>
          <w:sz w:val="28"/>
          <w:szCs w:val="28"/>
        </w:rPr>
        <w:t>,</w:t>
      </w:r>
      <w:r w:rsidRPr="00A24C5E">
        <w:rPr>
          <w:sz w:val="28"/>
          <w:szCs w:val="28"/>
        </w:rPr>
        <w:t xml:space="preserve"> готовность нести за них ответственность, в том числе в нестандартных ситуациях (ОК-4);</w:t>
      </w:r>
    </w:p>
    <w:p w:rsidR="006C041D" w:rsidRDefault="006C041D" w:rsidP="008A3FA8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24C5E">
        <w:rPr>
          <w:sz w:val="28"/>
          <w:szCs w:val="28"/>
        </w:rPr>
        <w:lastRenderedPageBreak/>
        <w:t>владеть навыками публичной и научной речи при подготовке заключений и отчетов</w:t>
      </w:r>
      <w:r>
        <w:rPr>
          <w:sz w:val="28"/>
          <w:szCs w:val="28"/>
        </w:rPr>
        <w:t xml:space="preserve"> по </w:t>
      </w:r>
      <w:r w:rsidR="008A3FA8" w:rsidRPr="008A3FA8">
        <w:rPr>
          <w:sz w:val="28"/>
          <w:szCs w:val="28"/>
        </w:rPr>
        <w:t>исследовани</w:t>
      </w:r>
      <w:r w:rsidR="008A3FA8">
        <w:rPr>
          <w:sz w:val="28"/>
          <w:szCs w:val="28"/>
        </w:rPr>
        <w:t>ю</w:t>
      </w:r>
      <w:r w:rsidR="008A3FA8" w:rsidRPr="008A3FA8">
        <w:rPr>
          <w:sz w:val="28"/>
          <w:szCs w:val="28"/>
        </w:rPr>
        <w:t xml:space="preserve"> международного бизнеса, региональной экономики и отраслевых особенностей производства</w:t>
      </w:r>
      <w:r w:rsidRPr="00A24C5E">
        <w:rPr>
          <w:sz w:val="28"/>
          <w:szCs w:val="28"/>
        </w:rPr>
        <w:t xml:space="preserve">, а также при оглашении результатов и выводов проведенного </w:t>
      </w:r>
      <w:r w:rsidR="008A3FA8">
        <w:rPr>
          <w:sz w:val="28"/>
          <w:szCs w:val="28"/>
        </w:rPr>
        <w:t>исследования</w:t>
      </w:r>
      <w:r w:rsidRPr="00A24C5E">
        <w:rPr>
          <w:sz w:val="28"/>
          <w:szCs w:val="28"/>
        </w:rPr>
        <w:t xml:space="preserve"> (</w:t>
      </w:r>
      <w:proofErr w:type="gramStart"/>
      <w:r w:rsidRPr="00A24C5E">
        <w:rPr>
          <w:sz w:val="28"/>
          <w:szCs w:val="28"/>
        </w:rPr>
        <w:t>ОК</w:t>
      </w:r>
      <w:proofErr w:type="gramEnd"/>
      <w:r w:rsidRPr="00A24C5E">
        <w:rPr>
          <w:sz w:val="28"/>
          <w:szCs w:val="28"/>
        </w:rPr>
        <w:t>- 6).</w:t>
      </w:r>
    </w:p>
    <w:p w:rsidR="00B12DE0" w:rsidRDefault="00B12DE0" w:rsidP="00AD4A1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дисциплина </w:t>
      </w:r>
      <w:r w:rsidR="008A3FA8" w:rsidRPr="00936D9F">
        <w:rPr>
          <w:sz w:val="28"/>
          <w:szCs w:val="28"/>
        </w:rPr>
        <w:t>«</w:t>
      </w:r>
      <w:r w:rsidR="008A3FA8" w:rsidRPr="0045247A">
        <w:rPr>
          <w:sz w:val="28"/>
          <w:szCs w:val="28"/>
        </w:rPr>
        <w:t>Международный бизнес, региональная экономика и отраслевые особенности производства</w:t>
      </w:r>
      <w:r w:rsidR="008A3FA8" w:rsidRPr="00936D9F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формирование следующих </w:t>
      </w:r>
      <w:r w:rsidRPr="0098457E">
        <w:rPr>
          <w:b/>
          <w:sz w:val="28"/>
          <w:szCs w:val="28"/>
        </w:rPr>
        <w:t xml:space="preserve">профессиональных компетенций профиля </w:t>
      </w:r>
      <w:r>
        <w:rPr>
          <w:sz w:val="28"/>
          <w:szCs w:val="28"/>
        </w:rPr>
        <w:t>магистра экономики:</w:t>
      </w:r>
    </w:p>
    <w:p w:rsidR="00083FD4" w:rsidRPr="00D34F1D" w:rsidRDefault="00083FD4" w:rsidP="008A3FA8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4F1D">
        <w:rPr>
          <w:sz w:val="28"/>
          <w:szCs w:val="28"/>
        </w:rPr>
        <w:t xml:space="preserve">способность обобщать и критически оценивать результаты </w:t>
      </w:r>
      <w:r w:rsidR="008A3FA8">
        <w:rPr>
          <w:sz w:val="28"/>
          <w:szCs w:val="28"/>
        </w:rPr>
        <w:t xml:space="preserve">исследования </w:t>
      </w:r>
      <w:r w:rsidR="008A3FA8" w:rsidRPr="008A3FA8">
        <w:rPr>
          <w:sz w:val="28"/>
          <w:szCs w:val="28"/>
        </w:rPr>
        <w:t>международного бизнеса, региональной экономики и отраслевых особенностей производства</w:t>
      </w:r>
      <w:r w:rsidRPr="00D34F1D">
        <w:rPr>
          <w:sz w:val="28"/>
          <w:szCs w:val="28"/>
        </w:rPr>
        <w:t xml:space="preserve">, полученные отечественными и зарубежными исследователями, выявлять перспективные направления </w:t>
      </w:r>
      <w:r>
        <w:rPr>
          <w:sz w:val="28"/>
          <w:szCs w:val="28"/>
        </w:rPr>
        <w:t xml:space="preserve">повышения эффективности развития </w:t>
      </w:r>
      <w:r w:rsidR="008A3FA8">
        <w:rPr>
          <w:sz w:val="28"/>
          <w:szCs w:val="28"/>
        </w:rPr>
        <w:t xml:space="preserve">стран, территорий, </w:t>
      </w:r>
      <w:r>
        <w:rPr>
          <w:sz w:val="28"/>
          <w:szCs w:val="28"/>
        </w:rPr>
        <w:t>регионов</w:t>
      </w:r>
      <w:r w:rsidR="008A3FA8">
        <w:rPr>
          <w:sz w:val="28"/>
          <w:szCs w:val="28"/>
        </w:rPr>
        <w:t xml:space="preserve"> и отраслей,</w:t>
      </w:r>
      <w:r w:rsidRPr="00D34F1D">
        <w:rPr>
          <w:sz w:val="28"/>
          <w:szCs w:val="28"/>
        </w:rPr>
        <w:t xml:space="preserve"> составлять программу исследований в этой области (ПК-1);</w:t>
      </w:r>
    </w:p>
    <w:p w:rsidR="00083FD4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готовить аналитические материалы для оценки мероприятий в области разработки проектов </w:t>
      </w:r>
      <w:r w:rsidR="008A3FA8">
        <w:rPr>
          <w:sz w:val="28"/>
          <w:szCs w:val="28"/>
        </w:rPr>
        <w:t>международного бизнеса, региональной экономики и отраслевых особенностей производства,</w:t>
      </w:r>
      <w:r>
        <w:rPr>
          <w:sz w:val="28"/>
          <w:szCs w:val="28"/>
        </w:rPr>
        <w:t xml:space="preserve">  принятия стратегических решений на макро</w:t>
      </w:r>
      <w:r w:rsidR="008A3FA8">
        <w:rPr>
          <w:sz w:val="28"/>
          <w:szCs w:val="28"/>
        </w:rPr>
        <w:t>-, мез</w:t>
      </w:r>
      <w:proofErr w:type="gramStart"/>
      <w:r w:rsidR="008A3FA8">
        <w:rPr>
          <w:sz w:val="28"/>
          <w:szCs w:val="28"/>
        </w:rPr>
        <w:t>о-</w:t>
      </w:r>
      <w:proofErr w:type="gramEnd"/>
      <w:r w:rsidR="008A3FA8">
        <w:rPr>
          <w:sz w:val="28"/>
          <w:szCs w:val="28"/>
        </w:rPr>
        <w:t xml:space="preserve"> и микро</w:t>
      </w:r>
      <w:r>
        <w:rPr>
          <w:sz w:val="28"/>
          <w:szCs w:val="28"/>
        </w:rPr>
        <w:t xml:space="preserve">уровне </w:t>
      </w:r>
      <w:r w:rsidRPr="00D34F1D">
        <w:rPr>
          <w:sz w:val="28"/>
          <w:szCs w:val="28"/>
        </w:rPr>
        <w:t>(ПК-</w:t>
      </w:r>
      <w:r>
        <w:rPr>
          <w:sz w:val="28"/>
          <w:szCs w:val="28"/>
        </w:rPr>
        <w:t>8</w:t>
      </w:r>
      <w:r w:rsidRPr="00D34F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83FD4" w:rsidRPr="00D34F1D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4F1D">
        <w:rPr>
          <w:sz w:val="28"/>
          <w:szCs w:val="28"/>
        </w:rPr>
        <w:t xml:space="preserve">способность анализировать и использовать различные источники информации для проведения экономических расчетов при </w:t>
      </w:r>
      <w:r w:rsidR="00A410F2">
        <w:rPr>
          <w:sz w:val="28"/>
          <w:szCs w:val="28"/>
        </w:rPr>
        <w:t>исследовании международного бизнеса, региональной экономики и отраслевых особенностей производства</w:t>
      </w:r>
      <w:r w:rsidRPr="00D34F1D">
        <w:rPr>
          <w:sz w:val="28"/>
          <w:szCs w:val="28"/>
        </w:rPr>
        <w:t xml:space="preserve"> (ПК-9);</w:t>
      </w:r>
    </w:p>
    <w:p w:rsidR="00083FD4" w:rsidRDefault="00083FD4" w:rsidP="00083FD4">
      <w:pPr>
        <w:pStyle w:val="af0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4F1D">
        <w:rPr>
          <w:sz w:val="28"/>
          <w:szCs w:val="28"/>
        </w:rPr>
        <w:t xml:space="preserve">способность разрабатывать варианты управленческих решений, принимаемых на основе полученных выводов в результате </w:t>
      </w:r>
      <w:r w:rsidR="00F618D2">
        <w:rPr>
          <w:sz w:val="28"/>
          <w:szCs w:val="28"/>
        </w:rPr>
        <w:t>исследований международного бизнеса, региональной экономики и отраслевых особенностей производства</w:t>
      </w:r>
      <w:r>
        <w:rPr>
          <w:sz w:val="28"/>
          <w:szCs w:val="28"/>
        </w:rPr>
        <w:t>,</w:t>
      </w:r>
      <w:r w:rsidRPr="00D34F1D">
        <w:rPr>
          <w:sz w:val="28"/>
          <w:szCs w:val="28"/>
        </w:rPr>
        <w:t xml:space="preserve"> обосновывать их выбор на основе критериев социально-экономической эффективности (ПК-12).</w:t>
      </w:r>
    </w:p>
    <w:p w:rsidR="00083FD4" w:rsidRDefault="00083FD4" w:rsidP="00083FD4">
      <w:pPr>
        <w:pStyle w:val="af0"/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</w:p>
    <w:p w:rsidR="009B5407" w:rsidRDefault="009B5407" w:rsidP="00083FD4">
      <w:pPr>
        <w:pStyle w:val="af0"/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</w:p>
    <w:p w:rsidR="009B5407" w:rsidRDefault="009B5407" w:rsidP="00083FD4">
      <w:pPr>
        <w:pStyle w:val="af0"/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</w:p>
    <w:p w:rsidR="009B5407" w:rsidRDefault="009B5407" w:rsidP="00083FD4">
      <w:pPr>
        <w:pStyle w:val="af0"/>
        <w:tabs>
          <w:tab w:val="left" w:pos="1134"/>
        </w:tabs>
        <w:spacing w:line="360" w:lineRule="auto"/>
        <w:ind w:left="1080"/>
        <w:jc w:val="both"/>
        <w:rPr>
          <w:sz w:val="28"/>
          <w:szCs w:val="28"/>
        </w:rPr>
      </w:pPr>
    </w:p>
    <w:p w:rsidR="00B12DE0" w:rsidRDefault="00B12DE0" w:rsidP="00AA3C3C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содержание дисциплины</w:t>
      </w:r>
    </w:p>
    <w:p w:rsidR="00B12DE0" w:rsidRPr="00AA3C3C" w:rsidRDefault="00B12DE0" w:rsidP="00140A0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i/>
          <w:sz w:val="28"/>
          <w:szCs w:val="28"/>
        </w:rPr>
        <w:t>Объем дисциплины и виды учебной работы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0"/>
        <w:gridCol w:w="2459"/>
        <w:gridCol w:w="1890"/>
      </w:tblGrid>
      <w:tr w:rsidR="00B96776" w:rsidRPr="00B11A14" w:rsidTr="00B96776">
        <w:trPr>
          <w:trHeight w:val="321"/>
        </w:trPr>
        <w:tc>
          <w:tcPr>
            <w:tcW w:w="5630" w:type="dxa"/>
            <w:vMerge w:val="restart"/>
          </w:tcPr>
          <w:p w:rsidR="00B96776" w:rsidRPr="00140A07" w:rsidRDefault="00B96776" w:rsidP="00B11A14">
            <w:pPr>
              <w:jc w:val="center"/>
              <w:rPr>
                <w:sz w:val="28"/>
                <w:szCs w:val="28"/>
              </w:rPr>
            </w:pPr>
            <w:r w:rsidRPr="00140A07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459" w:type="dxa"/>
            <w:vMerge w:val="restart"/>
          </w:tcPr>
          <w:p w:rsidR="00B96776" w:rsidRPr="00140A07" w:rsidRDefault="00B96776" w:rsidP="00B11A14">
            <w:pPr>
              <w:jc w:val="center"/>
              <w:rPr>
                <w:sz w:val="28"/>
                <w:szCs w:val="28"/>
              </w:rPr>
            </w:pPr>
            <w:r w:rsidRPr="00140A07">
              <w:rPr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1890" w:type="dxa"/>
          </w:tcPr>
          <w:p w:rsidR="00B96776" w:rsidRPr="00140A07" w:rsidRDefault="00B96776" w:rsidP="00B11A14">
            <w:pPr>
              <w:jc w:val="center"/>
              <w:rPr>
                <w:sz w:val="28"/>
                <w:szCs w:val="28"/>
              </w:rPr>
            </w:pPr>
            <w:r w:rsidRPr="00140A07">
              <w:rPr>
                <w:sz w:val="28"/>
                <w:szCs w:val="28"/>
              </w:rPr>
              <w:t>Семестр</w:t>
            </w:r>
          </w:p>
        </w:tc>
      </w:tr>
      <w:tr w:rsidR="00B96776" w:rsidRPr="00B11A14" w:rsidTr="00B96776">
        <w:trPr>
          <w:trHeight w:val="146"/>
        </w:trPr>
        <w:tc>
          <w:tcPr>
            <w:tcW w:w="5630" w:type="dxa"/>
            <w:vMerge/>
          </w:tcPr>
          <w:p w:rsidR="00B96776" w:rsidRPr="00140A07" w:rsidRDefault="00B96776" w:rsidP="006D167F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vMerge/>
          </w:tcPr>
          <w:p w:rsidR="00B96776" w:rsidRPr="00140A07" w:rsidRDefault="00B96776" w:rsidP="00B1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96776" w:rsidRPr="00140A07" w:rsidRDefault="00B96776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96776" w:rsidRPr="00B11A14" w:rsidTr="00B96776">
        <w:trPr>
          <w:trHeight w:val="321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b/>
                <w:sz w:val="28"/>
                <w:szCs w:val="28"/>
              </w:rPr>
            </w:pPr>
            <w:r w:rsidRPr="00B11A14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459" w:type="dxa"/>
          </w:tcPr>
          <w:p w:rsidR="00B96776" w:rsidRPr="00B11A14" w:rsidRDefault="00B96776" w:rsidP="0031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B96776" w:rsidRPr="00B11A14" w:rsidRDefault="00B96776" w:rsidP="0031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6776" w:rsidRPr="00B11A14" w:rsidTr="00B96776">
        <w:trPr>
          <w:trHeight w:val="321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в том числе:</w:t>
            </w:r>
          </w:p>
        </w:tc>
        <w:tc>
          <w:tcPr>
            <w:tcW w:w="2459" w:type="dxa"/>
          </w:tcPr>
          <w:p w:rsidR="00B96776" w:rsidRPr="00B11A14" w:rsidRDefault="00B96776" w:rsidP="00B1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96776" w:rsidRPr="00B11A14" w:rsidRDefault="00B96776" w:rsidP="00A10C83">
            <w:pPr>
              <w:jc w:val="center"/>
              <w:rPr>
                <w:sz w:val="28"/>
                <w:szCs w:val="28"/>
              </w:rPr>
            </w:pPr>
          </w:p>
        </w:tc>
      </w:tr>
      <w:tr w:rsidR="00B96776" w:rsidRPr="00B11A14" w:rsidTr="00B96776">
        <w:trPr>
          <w:trHeight w:val="336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2459" w:type="dxa"/>
          </w:tcPr>
          <w:p w:rsidR="00B96776" w:rsidRPr="00B11A14" w:rsidRDefault="00B96776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B96776" w:rsidRPr="00B11A14" w:rsidRDefault="00B96776" w:rsidP="00A10C83">
            <w:pPr>
              <w:jc w:val="center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6</w:t>
            </w:r>
          </w:p>
        </w:tc>
      </w:tr>
      <w:tr w:rsidR="00B96776" w:rsidRPr="00B11A14" w:rsidTr="00B96776">
        <w:trPr>
          <w:trHeight w:val="321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59" w:type="dxa"/>
          </w:tcPr>
          <w:p w:rsidR="00B96776" w:rsidRPr="00B11A14" w:rsidRDefault="00B96776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96776" w:rsidRPr="00B11A14" w:rsidRDefault="00B96776" w:rsidP="00A1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6776" w:rsidRPr="00B11A14" w:rsidTr="00B96776">
        <w:trPr>
          <w:trHeight w:val="657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b/>
                <w:sz w:val="28"/>
                <w:szCs w:val="28"/>
              </w:rPr>
            </w:pPr>
            <w:r w:rsidRPr="00B11A14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459" w:type="dxa"/>
          </w:tcPr>
          <w:p w:rsidR="00B96776" w:rsidRPr="00B11A14" w:rsidRDefault="00B96776" w:rsidP="0031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B96776" w:rsidRPr="00B11A14" w:rsidRDefault="00B96776" w:rsidP="00315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96776" w:rsidRPr="00B11A14" w:rsidTr="00B96776">
        <w:trPr>
          <w:trHeight w:val="336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в том числе:</w:t>
            </w:r>
          </w:p>
        </w:tc>
        <w:tc>
          <w:tcPr>
            <w:tcW w:w="2459" w:type="dxa"/>
          </w:tcPr>
          <w:p w:rsidR="00B96776" w:rsidRPr="00B11A14" w:rsidRDefault="00B96776" w:rsidP="00B11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96776" w:rsidRPr="00B11A14" w:rsidRDefault="00B96776" w:rsidP="00A10C83">
            <w:pPr>
              <w:jc w:val="center"/>
              <w:rPr>
                <w:sz w:val="28"/>
                <w:szCs w:val="28"/>
              </w:rPr>
            </w:pPr>
          </w:p>
        </w:tc>
      </w:tr>
      <w:tr w:rsidR="00B96776" w:rsidRPr="00B11A14" w:rsidTr="00B96776">
        <w:trPr>
          <w:trHeight w:val="657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самостоятельной работы (КСР)</w:t>
            </w:r>
          </w:p>
        </w:tc>
        <w:tc>
          <w:tcPr>
            <w:tcW w:w="2459" w:type="dxa"/>
          </w:tcPr>
          <w:p w:rsidR="00B96776" w:rsidRPr="00B11A14" w:rsidRDefault="00396C08" w:rsidP="00B1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B96776" w:rsidRPr="00B11A14" w:rsidRDefault="00396C08" w:rsidP="00A1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6776" w:rsidRPr="00B11A14" w:rsidTr="00B96776">
        <w:trPr>
          <w:trHeight w:val="657"/>
        </w:trPr>
        <w:tc>
          <w:tcPr>
            <w:tcW w:w="5630" w:type="dxa"/>
          </w:tcPr>
          <w:p w:rsidR="00B96776" w:rsidRPr="00B11A14" w:rsidRDefault="00B96776" w:rsidP="00B27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итогового контроля</w:t>
            </w:r>
            <w:r w:rsidRPr="00B11A14">
              <w:rPr>
                <w:b/>
                <w:sz w:val="28"/>
                <w:szCs w:val="28"/>
              </w:rPr>
              <w:t xml:space="preserve"> (зачет, </w:t>
            </w:r>
            <w:r>
              <w:rPr>
                <w:b/>
                <w:sz w:val="28"/>
                <w:szCs w:val="28"/>
              </w:rPr>
              <w:t>экзамен</w:t>
            </w:r>
            <w:r w:rsidRPr="00B11A1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459" w:type="dxa"/>
          </w:tcPr>
          <w:p w:rsidR="00B96776" w:rsidRPr="00B11A14" w:rsidRDefault="00B96776" w:rsidP="00247E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Дифф</w:t>
            </w:r>
            <w:proofErr w:type="spellEnd"/>
            <w:r>
              <w:rPr>
                <w:sz w:val="28"/>
                <w:szCs w:val="28"/>
              </w:rPr>
              <w:t>. зачет</w:t>
            </w:r>
          </w:p>
        </w:tc>
        <w:tc>
          <w:tcPr>
            <w:tcW w:w="1890" w:type="dxa"/>
          </w:tcPr>
          <w:p w:rsidR="00B96776" w:rsidRPr="00B11A14" w:rsidRDefault="00B96776" w:rsidP="00D733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Дифф</w:t>
            </w:r>
            <w:proofErr w:type="spellEnd"/>
            <w:r>
              <w:rPr>
                <w:sz w:val="28"/>
                <w:szCs w:val="28"/>
              </w:rPr>
              <w:t>. зачет</w:t>
            </w:r>
          </w:p>
        </w:tc>
      </w:tr>
      <w:tr w:rsidR="00B96776" w:rsidRPr="00B11A14" w:rsidTr="00B96776">
        <w:trPr>
          <w:trHeight w:val="672"/>
        </w:trPr>
        <w:tc>
          <w:tcPr>
            <w:tcW w:w="5630" w:type="dxa"/>
          </w:tcPr>
          <w:p w:rsidR="00B96776" w:rsidRPr="00B11A14" w:rsidRDefault="00B96776" w:rsidP="006D167F">
            <w:pPr>
              <w:rPr>
                <w:b/>
                <w:sz w:val="28"/>
                <w:szCs w:val="28"/>
              </w:rPr>
            </w:pPr>
            <w:r w:rsidRPr="00B11A14">
              <w:rPr>
                <w:b/>
                <w:sz w:val="28"/>
                <w:szCs w:val="28"/>
              </w:rPr>
              <w:t>Общая трудоемкость, час/зачетных единиц</w:t>
            </w:r>
          </w:p>
        </w:tc>
        <w:tc>
          <w:tcPr>
            <w:tcW w:w="2459" w:type="dxa"/>
          </w:tcPr>
          <w:p w:rsidR="00B96776" w:rsidRPr="00B11A14" w:rsidRDefault="00B96776" w:rsidP="00B96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Pr="00B11A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B96776" w:rsidRPr="00B11A14" w:rsidRDefault="00D8440D" w:rsidP="007D3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Pr="00B11A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B12DE0" w:rsidRDefault="00B12DE0" w:rsidP="0098457E">
      <w:pPr>
        <w:spacing w:line="360" w:lineRule="auto"/>
        <w:rPr>
          <w:b/>
          <w:sz w:val="28"/>
          <w:szCs w:val="28"/>
        </w:rPr>
      </w:pPr>
    </w:p>
    <w:p w:rsidR="00B12DE0" w:rsidRPr="00140A07" w:rsidRDefault="00B12DE0" w:rsidP="00140A07">
      <w:pPr>
        <w:numPr>
          <w:ilvl w:val="1"/>
          <w:numId w:val="33"/>
        </w:numPr>
        <w:tabs>
          <w:tab w:val="left" w:pos="1276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дисциплины</w:t>
      </w:r>
    </w:p>
    <w:p w:rsidR="0090418F" w:rsidRPr="0090418F" w:rsidRDefault="0090418F" w:rsidP="0090418F">
      <w:pPr>
        <w:spacing w:line="360" w:lineRule="auto"/>
        <w:ind w:firstLine="709"/>
        <w:jc w:val="both"/>
        <w:rPr>
          <w:b/>
          <w:sz w:val="28"/>
        </w:rPr>
      </w:pPr>
      <w:r w:rsidRPr="0090418F">
        <w:rPr>
          <w:b/>
          <w:sz w:val="28"/>
        </w:rPr>
        <w:t>Тема 1. Международная экономическая среда и международный бизнес</w:t>
      </w:r>
    </w:p>
    <w:p w:rsidR="0090418F" w:rsidRDefault="0090418F" w:rsidP="0090418F">
      <w:pPr>
        <w:spacing w:line="360" w:lineRule="auto"/>
        <w:ind w:firstLine="709"/>
        <w:jc w:val="both"/>
        <w:rPr>
          <w:sz w:val="28"/>
        </w:rPr>
      </w:pPr>
      <w:r w:rsidRPr="0090418F">
        <w:rPr>
          <w:sz w:val="28"/>
        </w:rPr>
        <w:t>Основные тенденции и факторы, влияющие на международный бизнес</w:t>
      </w:r>
      <w:r>
        <w:rPr>
          <w:sz w:val="28"/>
        </w:rPr>
        <w:t xml:space="preserve">. </w:t>
      </w:r>
      <w:r w:rsidRPr="0090418F">
        <w:rPr>
          <w:sz w:val="28"/>
        </w:rPr>
        <w:t>Субъекты международного бизнеса. Виды международных компаний.</w:t>
      </w:r>
      <w:r>
        <w:rPr>
          <w:sz w:val="28"/>
        </w:rPr>
        <w:t xml:space="preserve"> </w:t>
      </w:r>
      <w:r w:rsidRPr="0090418F">
        <w:rPr>
          <w:sz w:val="28"/>
        </w:rPr>
        <w:t>Международное государственное регулирование и международный бизнес</w:t>
      </w:r>
      <w:r>
        <w:rPr>
          <w:sz w:val="28"/>
        </w:rPr>
        <w:t xml:space="preserve">. </w:t>
      </w:r>
      <w:r w:rsidRPr="0090418F">
        <w:rPr>
          <w:sz w:val="28"/>
        </w:rPr>
        <w:t xml:space="preserve"> Условия конкуренции на мировом рынке как фактор и основа развития международного бизнеса</w:t>
      </w:r>
      <w:r w:rsidR="00E56C1F">
        <w:rPr>
          <w:sz w:val="28"/>
        </w:rPr>
        <w:t xml:space="preserve">. Современные тренды социально-экономического развития </w:t>
      </w:r>
      <w:r w:rsidR="009D1BB7">
        <w:rPr>
          <w:sz w:val="28"/>
        </w:rPr>
        <w:t xml:space="preserve">развитых и развивающихся стран, особенности их модели развития. </w:t>
      </w:r>
      <w:r w:rsidR="009D1BB7" w:rsidRPr="0005343D">
        <w:rPr>
          <w:sz w:val="28"/>
        </w:rPr>
        <w:t>Эволюция типов международного бизнеса в мире</w:t>
      </w:r>
      <w:r w:rsidR="0005343D" w:rsidRPr="0005343D">
        <w:rPr>
          <w:sz w:val="28"/>
        </w:rPr>
        <w:t>.</w:t>
      </w:r>
      <w:r w:rsidR="00E56C1F">
        <w:rPr>
          <w:sz w:val="28"/>
        </w:rPr>
        <w:t xml:space="preserve"> </w:t>
      </w:r>
    </w:p>
    <w:p w:rsidR="00E56C1F" w:rsidRPr="0090418F" w:rsidRDefault="00E56C1F" w:rsidP="0090418F">
      <w:pPr>
        <w:spacing w:line="360" w:lineRule="auto"/>
        <w:ind w:firstLine="709"/>
        <w:jc w:val="both"/>
        <w:rPr>
          <w:sz w:val="28"/>
        </w:rPr>
      </w:pPr>
    </w:p>
    <w:p w:rsidR="0090418F" w:rsidRPr="0090418F" w:rsidRDefault="0090418F" w:rsidP="0090418F">
      <w:pPr>
        <w:spacing w:line="360" w:lineRule="auto"/>
        <w:ind w:firstLine="709"/>
        <w:jc w:val="both"/>
        <w:rPr>
          <w:b/>
          <w:sz w:val="28"/>
        </w:rPr>
      </w:pPr>
      <w:r w:rsidRPr="0090418F">
        <w:rPr>
          <w:b/>
          <w:sz w:val="28"/>
        </w:rPr>
        <w:t>Тема 2. Региональная экономика и факторы ее конкурентоспособности</w:t>
      </w:r>
    </w:p>
    <w:p w:rsidR="0090418F" w:rsidRDefault="0090418F" w:rsidP="0090418F">
      <w:pPr>
        <w:spacing w:line="360" w:lineRule="auto"/>
        <w:ind w:firstLine="709"/>
        <w:jc w:val="both"/>
        <w:rPr>
          <w:sz w:val="28"/>
        </w:rPr>
      </w:pPr>
      <w:r w:rsidRPr="0090418F">
        <w:rPr>
          <w:sz w:val="28"/>
        </w:rPr>
        <w:t>Федеральная и региональная политика. Современные приоритеты социально-экономического развития. Конкурентоспособность как целевой показатель социально-экономического развития регионов</w:t>
      </w:r>
      <w:r>
        <w:rPr>
          <w:sz w:val="28"/>
        </w:rPr>
        <w:t xml:space="preserve">. </w:t>
      </w:r>
      <w:r w:rsidRPr="0090418F">
        <w:rPr>
          <w:sz w:val="28"/>
        </w:rPr>
        <w:t>Конкурентные преимущества регионов и критерии их инвестиционной привлекательности</w:t>
      </w:r>
      <w:r>
        <w:rPr>
          <w:sz w:val="28"/>
        </w:rPr>
        <w:t xml:space="preserve">. </w:t>
      </w:r>
      <w:r w:rsidRPr="0090418F">
        <w:rPr>
          <w:sz w:val="28"/>
        </w:rPr>
        <w:t>Структура и основные тенденции развития экономики Республики Татарстан</w:t>
      </w:r>
    </w:p>
    <w:p w:rsidR="0090418F" w:rsidRPr="0090418F" w:rsidRDefault="0090418F" w:rsidP="0090418F">
      <w:pPr>
        <w:spacing w:line="360" w:lineRule="auto"/>
        <w:ind w:firstLine="709"/>
        <w:jc w:val="both"/>
        <w:rPr>
          <w:sz w:val="28"/>
        </w:rPr>
      </w:pPr>
    </w:p>
    <w:p w:rsidR="005705BB" w:rsidRDefault="0005343D" w:rsidP="0005343D">
      <w:pPr>
        <w:spacing w:line="360" w:lineRule="auto"/>
        <w:ind w:firstLine="709"/>
        <w:jc w:val="both"/>
        <w:rPr>
          <w:b/>
          <w:sz w:val="28"/>
        </w:rPr>
      </w:pPr>
      <w:r w:rsidRPr="0090418F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3</w:t>
      </w:r>
      <w:r w:rsidRPr="0090418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5705BB" w:rsidRPr="005705BB">
        <w:rPr>
          <w:b/>
          <w:sz w:val="28"/>
        </w:rPr>
        <w:t>Пространственн</w:t>
      </w:r>
      <w:r w:rsidR="006A20CF">
        <w:rPr>
          <w:b/>
          <w:sz w:val="28"/>
        </w:rPr>
        <w:t xml:space="preserve">ое </w:t>
      </w:r>
      <w:r w:rsidR="005705BB" w:rsidRPr="005705BB">
        <w:rPr>
          <w:b/>
          <w:sz w:val="28"/>
        </w:rPr>
        <w:t>размещени</w:t>
      </w:r>
      <w:r w:rsidR="006A20CF">
        <w:rPr>
          <w:b/>
          <w:sz w:val="28"/>
        </w:rPr>
        <w:t>е</w:t>
      </w:r>
      <w:r w:rsidR="005705BB" w:rsidRPr="005705BB">
        <w:rPr>
          <w:b/>
          <w:sz w:val="28"/>
        </w:rPr>
        <w:t xml:space="preserve"> производств</w:t>
      </w:r>
      <w:r w:rsidR="005705BB">
        <w:rPr>
          <w:b/>
          <w:sz w:val="28"/>
        </w:rPr>
        <w:t>.</w:t>
      </w:r>
      <w:r w:rsidR="00EC7A9A" w:rsidRPr="00EC7A9A">
        <w:rPr>
          <w:b/>
          <w:sz w:val="28"/>
        </w:rPr>
        <w:t xml:space="preserve"> </w:t>
      </w:r>
      <w:r w:rsidR="00EC7A9A" w:rsidRPr="0005343D">
        <w:rPr>
          <w:b/>
          <w:sz w:val="28"/>
        </w:rPr>
        <w:t>Закономерности, принципы и факторы пространственного размещения производительных сил</w:t>
      </w:r>
    </w:p>
    <w:p w:rsidR="00DC0A67" w:rsidRPr="00E471CE" w:rsidRDefault="00DC0A67" w:rsidP="00E471CE">
      <w:pPr>
        <w:spacing w:line="360" w:lineRule="auto"/>
        <w:ind w:firstLine="709"/>
        <w:jc w:val="both"/>
        <w:rPr>
          <w:sz w:val="28"/>
        </w:rPr>
      </w:pPr>
      <w:r w:rsidRPr="005705BB">
        <w:rPr>
          <w:sz w:val="28"/>
        </w:rPr>
        <w:t>Теории размещения производства</w:t>
      </w:r>
      <w:r w:rsidR="005705BB">
        <w:rPr>
          <w:sz w:val="28"/>
        </w:rPr>
        <w:t xml:space="preserve">. </w:t>
      </w:r>
      <w:r w:rsidR="00E471CE">
        <w:rPr>
          <w:sz w:val="28"/>
        </w:rPr>
        <w:t>К</w:t>
      </w:r>
      <w:r w:rsidRPr="00E471CE">
        <w:rPr>
          <w:sz w:val="28"/>
        </w:rPr>
        <w:t xml:space="preserve">онцепции </w:t>
      </w:r>
      <w:r w:rsidR="00E471CE">
        <w:rPr>
          <w:sz w:val="28"/>
        </w:rPr>
        <w:t>«</w:t>
      </w:r>
      <w:r w:rsidRPr="00E471CE">
        <w:rPr>
          <w:sz w:val="28"/>
        </w:rPr>
        <w:t>факторов развития размещения</w:t>
      </w:r>
      <w:r w:rsidR="00E471CE">
        <w:rPr>
          <w:sz w:val="28"/>
        </w:rPr>
        <w:t xml:space="preserve">». </w:t>
      </w:r>
      <w:proofErr w:type="spellStart"/>
      <w:r w:rsidRPr="00E471CE">
        <w:rPr>
          <w:sz w:val="28"/>
        </w:rPr>
        <w:t>Штандортные</w:t>
      </w:r>
      <w:proofErr w:type="spellEnd"/>
      <w:r w:rsidRPr="00E471CE">
        <w:rPr>
          <w:sz w:val="28"/>
        </w:rPr>
        <w:t xml:space="preserve"> теории и формализованные модели экономического пространства и расселения населения</w:t>
      </w:r>
      <w:r w:rsidR="00E471CE">
        <w:rPr>
          <w:sz w:val="28"/>
        </w:rPr>
        <w:t xml:space="preserve">. </w:t>
      </w:r>
      <w:r w:rsidRPr="00E471CE">
        <w:rPr>
          <w:sz w:val="28"/>
        </w:rPr>
        <w:t>Научно-технические (инновационные) теории</w:t>
      </w:r>
      <w:r w:rsidR="00E471CE">
        <w:rPr>
          <w:sz w:val="28"/>
        </w:rPr>
        <w:t xml:space="preserve">. </w:t>
      </w:r>
      <w:r w:rsidRPr="00E471CE">
        <w:rPr>
          <w:sz w:val="28"/>
        </w:rPr>
        <w:t>Теории регионального</w:t>
      </w:r>
      <w:r w:rsidR="00E471CE">
        <w:rPr>
          <w:sz w:val="28"/>
        </w:rPr>
        <w:t xml:space="preserve"> и межрегионального </w:t>
      </w:r>
      <w:r w:rsidRPr="00E471CE">
        <w:rPr>
          <w:sz w:val="28"/>
        </w:rPr>
        <w:t>экономического развития</w:t>
      </w:r>
      <w:r w:rsidR="00E471CE">
        <w:rPr>
          <w:sz w:val="28"/>
        </w:rPr>
        <w:t>. Особенности размещения произво</w:t>
      </w:r>
      <w:proofErr w:type="gramStart"/>
      <w:r w:rsidR="00E471CE">
        <w:rPr>
          <w:sz w:val="28"/>
        </w:rPr>
        <w:t>дств в РФ</w:t>
      </w:r>
      <w:proofErr w:type="gramEnd"/>
      <w:r w:rsidR="00E471CE">
        <w:rPr>
          <w:sz w:val="28"/>
        </w:rPr>
        <w:t xml:space="preserve"> и РТ. Современные факторы повышения эффективности размещения производств.</w:t>
      </w:r>
      <w:r w:rsidRPr="00E471CE">
        <w:rPr>
          <w:sz w:val="28"/>
        </w:rPr>
        <w:t xml:space="preserve"> </w:t>
      </w:r>
    </w:p>
    <w:p w:rsidR="0005343D" w:rsidRPr="0005343D" w:rsidRDefault="0005343D" w:rsidP="0090418F">
      <w:pPr>
        <w:spacing w:line="360" w:lineRule="auto"/>
        <w:ind w:firstLine="709"/>
        <w:jc w:val="both"/>
        <w:rPr>
          <w:sz w:val="28"/>
        </w:rPr>
      </w:pPr>
    </w:p>
    <w:p w:rsidR="006A20CF" w:rsidRDefault="006A20CF" w:rsidP="0090418F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Тема 4. Фо</w:t>
      </w:r>
      <w:r w:rsidRPr="006A20CF">
        <w:rPr>
          <w:b/>
          <w:bCs/>
          <w:sz w:val="28"/>
        </w:rPr>
        <w:t>рмировани</w:t>
      </w:r>
      <w:r>
        <w:rPr>
          <w:b/>
          <w:bCs/>
          <w:sz w:val="28"/>
        </w:rPr>
        <w:t>е</w:t>
      </w:r>
      <w:r w:rsidRPr="006A20CF">
        <w:rPr>
          <w:b/>
          <w:bCs/>
          <w:sz w:val="28"/>
        </w:rPr>
        <w:t xml:space="preserve"> </w:t>
      </w:r>
      <w:r w:rsidR="00A736A5">
        <w:rPr>
          <w:b/>
          <w:bCs/>
          <w:sz w:val="28"/>
        </w:rPr>
        <w:t xml:space="preserve">регионального и </w:t>
      </w:r>
      <w:r w:rsidRPr="006A20CF">
        <w:rPr>
          <w:b/>
          <w:bCs/>
          <w:sz w:val="28"/>
        </w:rPr>
        <w:t>межрегионального экономического пространства</w:t>
      </w:r>
    </w:p>
    <w:p w:rsidR="00DC0A67" w:rsidRPr="00E40D1A" w:rsidRDefault="00DC0A67" w:rsidP="00A736A5">
      <w:pPr>
        <w:spacing w:line="360" w:lineRule="auto"/>
        <w:ind w:firstLine="709"/>
        <w:jc w:val="both"/>
        <w:rPr>
          <w:sz w:val="28"/>
        </w:rPr>
      </w:pPr>
      <w:r w:rsidRPr="00A736A5">
        <w:rPr>
          <w:sz w:val="28"/>
        </w:rPr>
        <w:t xml:space="preserve">Теория </w:t>
      </w:r>
      <w:r w:rsidR="00A736A5">
        <w:rPr>
          <w:sz w:val="28"/>
        </w:rPr>
        <w:t xml:space="preserve">«полюсов роста» Перри. </w:t>
      </w:r>
      <w:r w:rsidRPr="00A736A5">
        <w:rPr>
          <w:sz w:val="28"/>
        </w:rPr>
        <w:t xml:space="preserve">Модель </w:t>
      </w:r>
      <w:r w:rsidR="00A736A5">
        <w:rPr>
          <w:sz w:val="28"/>
        </w:rPr>
        <w:t>«</w:t>
      </w:r>
      <w:r w:rsidRPr="00A736A5">
        <w:rPr>
          <w:sz w:val="28"/>
        </w:rPr>
        <w:t xml:space="preserve">центр </w:t>
      </w:r>
      <w:r w:rsidR="00A736A5">
        <w:rPr>
          <w:sz w:val="28"/>
        </w:rPr>
        <w:t>–</w:t>
      </w:r>
      <w:r w:rsidRPr="00A736A5">
        <w:rPr>
          <w:sz w:val="28"/>
        </w:rPr>
        <w:t xml:space="preserve"> периферия</w:t>
      </w:r>
      <w:r w:rsidR="00A736A5">
        <w:rPr>
          <w:sz w:val="28"/>
        </w:rPr>
        <w:t>»</w:t>
      </w:r>
      <w:r w:rsidRPr="00A736A5">
        <w:rPr>
          <w:sz w:val="28"/>
        </w:rPr>
        <w:t xml:space="preserve"> Фридмана</w:t>
      </w:r>
      <w:r w:rsidR="00A736A5">
        <w:rPr>
          <w:sz w:val="28"/>
        </w:rPr>
        <w:t xml:space="preserve">. </w:t>
      </w:r>
      <w:r w:rsidRPr="00A736A5">
        <w:rPr>
          <w:sz w:val="28"/>
        </w:rPr>
        <w:t xml:space="preserve">Концепция </w:t>
      </w:r>
      <w:r w:rsidR="00A736A5">
        <w:rPr>
          <w:sz w:val="28"/>
        </w:rPr>
        <w:t>«</w:t>
      </w:r>
      <w:proofErr w:type="spellStart"/>
      <w:r w:rsidRPr="00A736A5">
        <w:rPr>
          <w:sz w:val="28"/>
        </w:rPr>
        <w:t>регионалистики</w:t>
      </w:r>
      <w:proofErr w:type="spellEnd"/>
      <w:r w:rsidR="00A736A5">
        <w:rPr>
          <w:sz w:val="28"/>
        </w:rPr>
        <w:t>»</w:t>
      </w:r>
      <w:r w:rsidRPr="00A736A5">
        <w:rPr>
          <w:sz w:val="28"/>
        </w:rPr>
        <w:t xml:space="preserve"> В. </w:t>
      </w:r>
      <w:proofErr w:type="spellStart"/>
      <w:r w:rsidRPr="00A736A5">
        <w:rPr>
          <w:sz w:val="28"/>
        </w:rPr>
        <w:t>Айзард</w:t>
      </w:r>
      <w:proofErr w:type="spellEnd"/>
      <w:r w:rsidRPr="00A736A5">
        <w:rPr>
          <w:sz w:val="28"/>
        </w:rPr>
        <w:t>.</w:t>
      </w:r>
      <w:r w:rsidR="00A736A5">
        <w:rPr>
          <w:sz w:val="28"/>
        </w:rPr>
        <w:t xml:space="preserve"> </w:t>
      </w:r>
      <w:r w:rsidRPr="00A736A5">
        <w:rPr>
          <w:sz w:val="28"/>
        </w:rPr>
        <w:t>Теории ц</w:t>
      </w:r>
      <w:r w:rsidR="00A736A5">
        <w:rPr>
          <w:sz w:val="28"/>
        </w:rPr>
        <w:t xml:space="preserve">ентральных мест и точек роста. </w:t>
      </w:r>
      <w:r w:rsidRPr="00A736A5">
        <w:rPr>
          <w:sz w:val="28"/>
        </w:rPr>
        <w:t xml:space="preserve">Концентрация предприятий и формирование полюсов экономического роста (Ф. </w:t>
      </w:r>
      <w:proofErr w:type="spellStart"/>
      <w:r w:rsidRPr="00A736A5">
        <w:rPr>
          <w:sz w:val="28"/>
        </w:rPr>
        <w:t>Перру</w:t>
      </w:r>
      <w:proofErr w:type="spellEnd"/>
      <w:r w:rsidRPr="00A736A5">
        <w:rPr>
          <w:sz w:val="28"/>
        </w:rPr>
        <w:t>). Соотношение понятий «полюса роста» и «центры роста» (</w:t>
      </w:r>
      <w:proofErr w:type="spellStart"/>
      <w:r w:rsidRPr="00A736A5">
        <w:rPr>
          <w:sz w:val="28"/>
        </w:rPr>
        <w:t>Ж.Будвиль</w:t>
      </w:r>
      <w:proofErr w:type="spellEnd"/>
      <w:r w:rsidRPr="00A736A5">
        <w:rPr>
          <w:sz w:val="28"/>
        </w:rPr>
        <w:t xml:space="preserve">, X.Р. </w:t>
      </w:r>
      <w:proofErr w:type="spellStart"/>
      <w:r w:rsidRPr="00A736A5">
        <w:rPr>
          <w:sz w:val="28"/>
        </w:rPr>
        <w:t>Ласуэн</w:t>
      </w:r>
      <w:proofErr w:type="spellEnd"/>
      <w:r w:rsidRPr="00A736A5">
        <w:rPr>
          <w:sz w:val="28"/>
        </w:rPr>
        <w:t xml:space="preserve">). Теория П. </w:t>
      </w:r>
      <w:proofErr w:type="spellStart"/>
      <w:r w:rsidRPr="00A736A5">
        <w:rPr>
          <w:sz w:val="28"/>
        </w:rPr>
        <w:t>Потье</w:t>
      </w:r>
      <w:proofErr w:type="spellEnd"/>
      <w:r w:rsidRPr="00A736A5">
        <w:rPr>
          <w:sz w:val="28"/>
        </w:rPr>
        <w:t xml:space="preserve"> об осях развития. </w:t>
      </w:r>
      <w:r w:rsidR="00A736A5">
        <w:rPr>
          <w:sz w:val="28"/>
        </w:rPr>
        <w:t xml:space="preserve"> </w:t>
      </w:r>
      <w:r w:rsidR="00A736A5" w:rsidRPr="00A736A5">
        <w:rPr>
          <w:sz w:val="28"/>
        </w:rPr>
        <w:t xml:space="preserve">Теория центральных мест в рыночном пространстве (В. </w:t>
      </w:r>
      <w:proofErr w:type="spellStart"/>
      <w:proofErr w:type="gramStart"/>
      <w:r w:rsidR="00A736A5" w:rsidRPr="00A736A5">
        <w:rPr>
          <w:sz w:val="28"/>
        </w:rPr>
        <w:t>Kp</w:t>
      </w:r>
      <w:proofErr w:type="gramEnd"/>
      <w:r w:rsidR="00A736A5" w:rsidRPr="00A736A5">
        <w:rPr>
          <w:sz w:val="28"/>
        </w:rPr>
        <w:t>иcтaллер</w:t>
      </w:r>
      <w:proofErr w:type="spellEnd"/>
      <w:r w:rsidR="00A736A5" w:rsidRPr="00A736A5">
        <w:rPr>
          <w:sz w:val="28"/>
        </w:rPr>
        <w:t xml:space="preserve">). </w:t>
      </w:r>
      <w:r w:rsidRPr="00E40D1A">
        <w:rPr>
          <w:sz w:val="28"/>
        </w:rPr>
        <w:t xml:space="preserve">Пространственная теория цены и региональных рынков О. </w:t>
      </w:r>
      <w:proofErr w:type="spellStart"/>
      <w:r w:rsidRPr="00E40D1A">
        <w:rPr>
          <w:sz w:val="28"/>
        </w:rPr>
        <w:t>Курно</w:t>
      </w:r>
      <w:proofErr w:type="spellEnd"/>
      <w:r w:rsidRPr="00E40D1A">
        <w:rPr>
          <w:sz w:val="28"/>
        </w:rPr>
        <w:t xml:space="preserve"> и П. </w:t>
      </w:r>
      <w:proofErr w:type="spellStart"/>
      <w:r w:rsidRPr="00E40D1A">
        <w:rPr>
          <w:sz w:val="28"/>
        </w:rPr>
        <w:t>Самуэльсона</w:t>
      </w:r>
      <w:proofErr w:type="spellEnd"/>
      <w:r w:rsidR="00E40D1A">
        <w:rPr>
          <w:sz w:val="28"/>
        </w:rPr>
        <w:t xml:space="preserve">. </w:t>
      </w:r>
      <w:r w:rsidRPr="00E40D1A">
        <w:rPr>
          <w:sz w:val="28"/>
        </w:rPr>
        <w:t>Теория межрегионального взаимодействия развития экономик регионов (оптимум Парето).</w:t>
      </w:r>
      <w:r w:rsidR="00E40D1A">
        <w:rPr>
          <w:sz w:val="28"/>
        </w:rPr>
        <w:t xml:space="preserve"> </w:t>
      </w:r>
      <w:r w:rsidRPr="00E40D1A">
        <w:rPr>
          <w:sz w:val="28"/>
        </w:rPr>
        <w:t xml:space="preserve">Теория территориально-производственных комплексов Н. Н. </w:t>
      </w:r>
      <w:proofErr w:type="spellStart"/>
      <w:r w:rsidRPr="00E40D1A">
        <w:rPr>
          <w:sz w:val="28"/>
        </w:rPr>
        <w:t>Колосовского</w:t>
      </w:r>
      <w:proofErr w:type="spellEnd"/>
      <w:r w:rsidRPr="00E40D1A">
        <w:rPr>
          <w:sz w:val="28"/>
        </w:rPr>
        <w:t xml:space="preserve">. Теории </w:t>
      </w:r>
      <w:proofErr w:type="spellStart"/>
      <w:r w:rsidRPr="00E40D1A">
        <w:rPr>
          <w:sz w:val="28"/>
        </w:rPr>
        <w:t>комплексообразования</w:t>
      </w:r>
      <w:proofErr w:type="spellEnd"/>
      <w:r w:rsidRPr="00E40D1A">
        <w:rPr>
          <w:sz w:val="28"/>
        </w:rPr>
        <w:t xml:space="preserve"> в зарубежных странах. Реализация сравнительных преимуществ регионов через образование  кластеров (</w:t>
      </w:r>
      <w:proofErr w:type="spellStart"/>
      <w:r w:rsidRPr="00E40D1A">
        <w:rPr>
          <w:sz w:val="28"/>
        </w:rPr>
        <w:t>М.Портер</w:t>
      </w:r>
      <w:proofErr w:type="spellEnd"/>
      <w:r w:rsidRPr="00E40D1A">
        <w:rPr>
          <w:sz w:val="28"/>
        </w:rPr>
        <w:t xml:space="preserve">). Теории эндогенного развития. </w:t>
      </w:r>
    </w:p>
    <w:p w:rsidR="006A20CF" w:rsidRDefault="006A20CF" w:rsidP="0090418F">
      <w:pPr>
        <w:spacing w:line="360" w:lineRule="auto"/>
        <w:ind w:firstLine="709"/>
        <w:jc w:val="both"/>
        <w:rPr>
          <w:sz w:val="28"/>
        </w:rPr>
      </w:pPr>
    </w:p>
    <w:p w:rsidR="0053641D" w:rsidRDefault="0053641D" w:rsidP="0090418F">
      <w:pPr>
        <w:spacing w:line="360" w:lineRule="auto"/>
        <w:ind w:firstLine="709"/>
        <w:jc w:val="both"/>
        <w:rPr>
          <w:b/>
          <w:sz w:val="28"/>
        </w:rPr>
      </w:pPr>
      <w:r w:rsidRPr="0053641D">
        <w:rPr>
          <w:b/>
          <w:sz w:val="28"/>
        </w:rPr>
        <w:t xml:space="preserve">Тема 5. </w:t>
      </w:r>
      <w:r>
        <w:rPr>
          <w:b/>
          <w:sz w:val="28"/>
        </w:rPr>
        <w:t>Современное состояние и р</w:t>
      </w:r>
      <w:r w:rsidRPr="0053641D">
        <w:rPr>
          <w:b/>
          <w:sz w:val="28"/>
        </w:rPr>
        <w:t>азвити</w:t>
      </w:r>
      <w:r>
        <w:rPr>
          <w:b/>
          <w:sz w:val="28"/>
        </w:rPr>
        <w:t>е</w:t>
      </w:r>
      <w:r w:rsidRPr="0053641D">
        <w:rPr>
          <w:b/>
          <w:sz w:val="28"/>
        </w:rPr>
        <w:t xml:space="preserve"> отраслей экономики</w:t>
      </w:r>
    </w:p>
    <w:p w:rsidR="0053641D" w:rsidRPr="003112B4" w:rsidRDefault="003112B4" w:rsidP="0090418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Pr="003112B4">
        <w:rPr>
          <w:sz w:val="28"/>
        </w:rPr>
        <w:t>азвити</w:t>
      </w:r>
      <w:r>
        <w:rPr>
          <w:sz w:val="28"/>
        </w:rPr>
        <w:t>е</w:t>
      </w:r>
      <w:r w:rsidRPr="003112B4">
        <w:rPr>
          <w:sz w:val="28"/>
        </w:rPr>
        <w:t xml:space="preserve"> базовых воспроизводственных стадий отраслей российской экономики</w:t>
      </w:r>
      <w:r>
        <w:rPr>
          <w:sz w:val="28"/>
        </w:rPr>
        <w:t>. Отраслевая структура экономики РФ и РТ. Производственные стратегии. Модели отраслевого развития.</w:t>
      </w:r>
      <w:r w:rsidR="00820C78">
        <w:rPr>
          <w:sz w:val="28"/>
        </w:rPr>
        <w:t xml:space="preserve"> Ключевые показатели эффективности отраслей экономики. Современные тенденции отраслевого развития экономики</w:t>
      </w:r>
    </w:p>
    <w:p w:rsidR="0053641D" w:rsidRDefault="0053641D" w:rsidP="0090418F">
      <w:pPr>
        <w:spacing w:line="360" w:lineRule="auto"/>
        <w:ind w:firstLine="709"/>
        <w:jc w:val="both"/>
        <w:rPr>
          <w:sz w:val="28"/>
        </w:rPr>
      </w:pPr>
    </w:p>
    <w:p w:rsidR="0090418F" w:rsidRPr="0090418F" w:rsidRDefault="0090418F" w:rsidP="0090418F">
      <w:pPr>
        <w:spacing w:line="360" w:lineRule="auto"/>
        <w:ind w:firstLine="709"/>
        <w:jc w:val="both"/>
        <w:rPr>
          <w:b/>
          <w:sz w:val="28"/>
        </w:rPr>
      </w:pPr>
      <w:r w:rsidRPr="0090418F">
        <w:rPr>
          <w:b/>
          <w:sz w:val="28"/>
        </w:rPr>
        <w:t xml:space="preserve">Тема </w:t>
      </w:r>
      <w:r w:rsidR="00820C78">
        <w:rPr>
          <w:b/>
          <w:sz w:val="28"/>
        </w:rPr>
        <w:t>6</w:t>
      </w:r>
      <w:r w:rsidRPr="0090418F">
        <w:rPr>
          <w:b/>
          <w:sz w:val="28"/>
        </w:rPr>
        <w:t xml:space="preserve">. Отраслевые особенности технологического развития </w:t>
      </w:r>
    </w:p>
    <w:p w:rsidR="00B12DE0" w:rsidRDefault="0090418F" w:rsidP="0090418F">
      <w:pPr>
        <w:spacing w:line="360" w:lineRule="auto"/>
        <w:ind w:firstLine="709"/>
        <w:jc w:val="both"/>
        <w:rPr>
          <w:sz w:val="28"/>
        </w:rPr>
      </w:pPr>
      <w:r w:rsidRPr="0090418F">
        <w:rPr>
          <w:sz w:val="28"/>
        </w:rPr>
        <w:lastRenderedPageBreak/>
        <w:t>Отрасли и производства. Типы производств. Производственные и технологические процессы</w:t>
      </w:r>
      <w:r>
        <w:rPr>
          <w:sz w:val="28"/>
        </w:rPr>
        <w:t xml:space="preserve">. </w:t>
      </w:r>
      <w:r w:rsidRPr="0090418F">
        <w:rPr>
          <w:sz w:val="28"/>
        </w:rPr>
        <w:t>Структура, свойства, технико-экономический уровень технологических систем, их классификация и закономерности развития. Особенности развития технологических систем на уровне предприятия и отрасли. Современные стратегии управления производством</w:t>
      </w:r>
      <w:r>
        <w:rPr>
          <w:sz w:val="28"/>
        </w:rPr>
        <w:t xml:space="preserve">. </w:t>
      </w:r>
      <w:r w:rsidRPr="0090418F">
        <w:rPr>
          <w:sz w:val="28"/>
        </w:rPr>
        <w:t>Территориально-отраслевая структура экономики РФ и РТ</w:t>
      </w:r>
      <w:r>
        <w:rPr>
          <w:sz w:val="28"/>
        </w:rPr>
        <w:t xml:space="preserve">. </w:t>
      </w:r>
      <w:r w:rsidRPr="0090418F">
        <w:rPr>
          <w:sz w:val="28"/>
        </w:rPr>
        <w:t>Основные направления ускорения научно-технического прогресса. Автоматизация производства.</w:t>
      </w:r>
    </w:p>
    <w:p w:rsidR="0090418F" w:rsidRDefault="0090418F" w:rsidP="00F22B85">
      <w:pPr>
        <w:spacing w:line="360" w:lineRule="auto"/>
        <w:ind w:firstLine="709"/>
        <w:jc w:val="both"/>
        <w:rPr>
          <w:sz w:val="28"/>
        </w:rPr>
      </w:pPr>
    </w:p>
    <w:p w:rsidR="00B12DE0" w:rsidRPr="00140A07" w:rsidRDefault="00B12DE0" w:rsidP="00140A07">
      <w:pPr>
        <w:numPr>
          <w:ilvl w:val="1"/>
          <w:numId w:val="33"/>
        </w:numPr>
        <w:tabs>
          <w:tab w:val="left" w:pos="1276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709"/>
        <w:gridCol w:w="1843"/>
        <w:gridCol w:w="1134"/>
        <w:gridCol w:w="850"/>
        <w:gridCol w:w="2126"/>
      </w:tblGrid>
      <w:tr w:rsidR="00B12DE0" w:rsidRPr="0056031B" w:rsidTr="00B86B94">
        <w:tc>
          <w:tcPr>
            <w:tcW w:w="594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 xml:space="preserve">№ </w:t>
            </w:r>
            <w:proofErr w:type="gramStart"/>
            <w:r w:rsidRPr="0056031B">
              <w:t>п</w:t>
            </w:r>
            <w:proofErr w:type="gramEnd"/>
            <w:r w:rsidRPr="0056031B">
              <w:t>/п</w:t>
            </w:r>
          </w:p>
        </w:tc>
        <w:tc>
          <w:tcPr>
            <w:tcW w:w="3058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>Наименование тем дисциплины</w:t>
            </w:r>
          </w:p>
        </w:tc>
        <w:tc>
          <w:tcPr>
            <w:tcW w:w="3686" w:type="dxa"/>
            <w:gridSpan w:val="3"/>
          </w:tcPr>
          <w:p w:rsidR="00B12DE0" w:rsidRPr="0056031B" w:rsidRDefault="00B12DE0" w:rsidP="00140A07">
            <w:pPr>
              <w:jc w:val="center"/>
            </w:pPr>
            <w:r w:rsidRPr="0056031B">
              <w:t>Виды учебной работы (час)</w:t>
            </w:r>
          </w:p>
        </w:tc>
        <w:tc>
          <w:tcPr>
            <w:tcW w:w="850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>Всего (час)</w:t>
            </w:r>
          </w:p>
        </w:tc>
        <w:tc>
          <w:tcPr>
            <w:tcW w:w="2126" w:type="dxa"/>
            <w:vMerge w:val="restart"/>
          </w:tcPr>
          <w:p w:rsidR="00B12DE0" w:rsidRPr="0056031B" w:rsidRDefault="00B12DE0" w:rsidP="00140A07">
            <w:pPr>
              <w:jc w:val="center"/>
            </w:pPr>
            <w:r w:rsidRPr="0056031B">
              <w:t>Форма промежуточной аттестации</w:t>
            </w:r>
          </w:p>
        </w:tc>
      </w:tr>
      <w:tr w:rsidR="00B12DE0" w:rsidRPr="0056031B" w:rsidTr="00B86B94">
        <w:tc>
          <w:tcPr>
            <w:tcW w:w="594" w:type="dxa"/>
            <w:vMerge/>
          </w:tcPr>
          <w:p w:rsidR="00B12DE0" w:rsidRPr="0056031B" w:rsidRDefault="00B12DE0" w:rsidP="00B11A14">
            <w:pPr>
              <w:jc w:val="both"/>
            </w:pPr>
          </w:p>
        </w:tc>
        <w:tc>
          <w:tcPr>
            <w:tcW w:w="3058" w:type="dxa"/>
            <w:vMerge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both"/>
            </w:pPr>
          </w:p>
        </w:tc>
        <w:tc>
          <w:tcPr>
            <w:tcW w:w="709" w:type="dxa"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  <w:r w:rsidRPr="0056031B">
              <w:t>Лекции</w:t>
            </w:r>
          </w:p>
        </w:tc>
        <w:tc>
          <w:tcPr>
            <w:tcW w:w="1843" w:type="dxa"/>
          </w:tcPr>
          <w:p w:rsidR="00B12DE0" w:rsidRPr="0056031B" w:rsidRDefault="00B12DE0" w:rsidP="00B11A14">
            <w:pPr>
              <w:tabs>
                <w:tab w:val="num" w:pos="-108"/>
              </w:tabs>
              <w:spacing w:line="288" w:lineRule="auto"/>
              <w:jc w:val="center"/>
            </w:pPr>
            <w:r w:rsidRPr="0056031B">
              <w:t>Семинарские (практические) занятия</w:t>
            </w:r>
          </w:p>
        </w:tc>
        <w:tc>
          <w:tcPr>
            <w:tcW w:w="1134" w:type="dxa"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  <w:r w:rsidRPr="0056031B">
              <w:t xml:space="preserve">СРС / в </w:t>
            </w:r>
            <w:proofErr w:type="gramStart"/>
            <w:r w:rsidRPr="0056031B">
              <w:t>т.ч. КСР</w:t>
            </w:r>
            <w:proofErr w:type="gramEnd"/>
          </w:p>
        </w:tc>
        <w:tc>
          <w:tcPr>
            <w:tcW w:w="850" w:type="dxa"/>
            <w:vMerge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</w:p>
        </w:tc>
        <w:tc>
          <w:tcPr>
            <w:tcW w:w="2126" w:type="dxa"/>
            <w:vMerge/>
          </w:tcPr>
          <w:p w:rsidR="00B12DE0" w:rsidRPr="0056031B" w:rsidRDefault="00B12DE0" w:rsidP="00B11A14">
            <w:pPr>
              <w:tabs>
                <w:tab w:val="num" w:pos="0"/>
              </w:tabs>
              <w:spacing w:line="288" w:lineRule="auto"/>
              <w:jc w:val="center"/>
            </w:pP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B12DE0" w:rsidRPr="00F22B85" w:rsidRDefault="0090418F" w:rsidP="00071254">
            <w:r w:rsidRPr="0090418F">
              <w:t>Международная экономическая среда и международный бизнес</w:t>
            </w:r>
          </w:p>
        </w:tc>
        <w:tc>
          <w:tcPr>
            <w:tcW w:w="709" w:type="dxa"/>
          </w:tcPr>
          <w:p w:rsidR="00B12DE0" w:rsidRPr="00B11A14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2DE0" w:rsidRPr="00B11A14" w:rsidRDefault="003211B3" w:rsidP="00025BF8">
            <w:pPr>
              <w:tabs>
                <w:tab w:val="num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2DE0" w:rsidRPr="00B11A14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418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2DE0" w:rsidRPr="00B11A14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12DE0" w:rsidRPr="00025BF8" w:rsidRDefault="00B12DE0" w:rsidP="00025BF8">
            <w:pPr>
              <w:tabs>
                <w:tab w:val="num" w:pos="0"/>
              </w:tabs>
              <w:jc w:val="center"/>
            </w:pPr>
            <w:r w:rsidRPr="00025BF8">
              <w:t>Коллоквиум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sz w:val="28"/>
                <w:szCs w:val="28"/>
              </w:rPr>
            </w:pPr>
            <w:r w:rsidRPr="00B11A14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B12DE0" w:rsidRPr="00F22B85" w:rsidRDefault="0090418F" w:rsidP="00071254">
            <w:pPr>
              <w:rPr>
                <w:szCs w:val="28"/>
              </w:rPr>
            </w:pPr>
            <w:r w:rsidRPr="0090418F">
              <w:t>Региональная экономика и факторы ее конкурентоспособности</w:t>
            </w:r>
          </w:p>
        </w:tc>
        <w:tc>
          <w:tcPr>
            <w:tcW w:w="709" w:type="dxa"/>
          </w:tcPr>
          <w:p w:rsidR="00B12DE0" w:rsidRPr="00B11A14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12DE0" w:rsidRPr="00B11A14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12DE0" w:rsidRPr="00B11A14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B9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12DE0" w:rsidRPr="00B11A14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12DE0" w:rsidRPr="00025BF8" w:rsidRDefault="00B12DE0" w:rsidP="00E96694">
            <w:pPr>
              <w:tabs>
                <w:tab w:val="num" w:pos="0"/>
              </w:tabs>
              <w:jc w:val="center"/>
            </w:pPr>
            <w:r w:rsidRPr="00025BF8">
              <w:t>Коллоквиум</w:t>
            </w:r>
          </w:p>
        </w:tc>
      </w:tr>
      <w:tr w:rsidR="003211B3" w:rsidRPr="00B11A14" w:rsidTr="00B86B94">
        <w:tc>
          <w:tcPr>
            <w:tcW w:w="594" w:type="dxa"/>
          </w:tcPr>
          <w:p w:rsidR="003211B3" w:rsidRPr="00B11A14" w:rsidRDefault="003211B3" w:rsidP="0002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3211B3" w:rsidRPr="0090418F" w:rsidRDefault="003211B3" w:rsidP="00071254">
            <w:r w:rsidRPr="00820C78">
              <w:t>Пространственное размещение производств. Закономерности, принципы и факторы пространственного размещения производительных сил</w:t>
            </w:r>
          </w:p>
        </w:tc>
        <w:tc>
          <w:tcPr>
            <w:tcW w:w="709" w:type="dxa"/>
          </w:tcPr>
          <w:p w:rsidR="003211B3" w:rsidRDefault="003211B3" w:rsidP="003211B3">
            <w:pPr>
              <w:jc w:val="center"/>
            </w:pPr>
            <w:r w:rsidRPr="002A555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11B3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11B3" w:rsidRDefault="003211B3" w:rsidP="003211B3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FD43B9">
              <w:rPr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:rsidR="003211B3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211B3" w:rsidRPr="00025BF8" w:rsidRDefault="003211B3" w:rsidP="00E96694">
            <w:pPr>
              <w:tabs>
                <w:tab w:val="num" w:pos="0"/>
              </w:tabs>
              <w:jc w:val="center"/>
            </w:pPr>
          </w:p>
        </w:tc>
      </w:tr>
      <w:tr w:rsidR="003211B3" w:rsidRPr="00B11A14" w:rsidTr="00B86B94">
        <w:tc>
          <w:tcPr>
            <w:tcW w:w="594" w:type="dxa"/>
          </w:tcPr>
          <w:p w:rsidR="003211B3" w:rsidRPr="00B11A14" w:rsidRDefault="003211B3" w:rsidP="0002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3211B3" w:rsidRPr="0090418F" w:rsidRDefault="003211B3" w:rsidP="00071254">
            <w:r w:rsidRPr="00820C78">
              <w:t>Формирование регионального и межрегионального экономического пространства</w:t>
            </w:r>
          </w:p>
        </w:tc>
        <w:tc>
          <w:tcPr>
            <w:tcW w:w="709" w:type="dxa"/>
          </w:tcPr>
          <w:p w:rsidR="003211B3" w:rsidRDefault="003211B3" w:rsidP="003211B3">
            <w:pPr>
              <w:jc w:val="center"/>
            </w:pPr>
            <w:r w:rsidRPr="002A555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11B3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211B3" w:rsidRDefault="003211B3" w:rsidP="003211B3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FD43B9">
              <w:rPr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:rsidR="003211B3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211B3" w:rsidRPr="00025BF8" w:rsidRDefault="003211B3" w:rsidP="00E96694">
            <w:pPr>
              <w:tabs>
                <w:tab w:val="num" w:pos="0"/>
              </w:tabs>
              <w:jc w:val="center"/>
            </w:pPr>
          </w:p>
        </w:tc>
      </w:tr>
      <w:tr w:rsidR="003211B3" w:rsidRPr="00B11A14" w:rsidTr="00B86B94">
        <w:tc>
          <w:tcPr>
            <w:tcW w:w="594" w:type="dxa"/>
          </w:tcPr>
          <w:p w:rsidR="003211B3" w:rsidRDefault="003211B3" w:rsidP="0002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</w:tcPr>
          <w:p w:rsidR="003211B3" w:rsidRPr="00820C78" w:rsidRDefault="003211B3" w:rsidP="00071254">
            <w:r w:rsidRPr="00820C78">
              <w:t>Современное состояние и развитие отраслей экономики</w:t>
            </w:r>
          </w:p>
        </w:tc>
        <w:tc>
          <w:tcPr>
            <w:tcW w:w="709" w:type="dxa"/>
          </w:tcPr>
          <w:p w:rsidR="003211B3" w:rsidRDefault="003211B3" w:rsidP="003211B3">
            <w:pPr>
              <w:jc w:val="center"/>
            </w:pPr>
            <w:r w:rsidRPr="002A555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11B3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11B3" w:rsidRDefault="003211B3" w:rsidP="003211B3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FD43B9">
              <w:rPr>
                <w:sz w:val="28"/>
                <w:szCs w:val="28"/>
              </w:rPr>
              <w:t>/2</w:t>
            </w:r>
          </w:p>
        </w:tc>
        <w:tc>
          <w:tcPr>
            <w:tcW w:w="850" w:type="dxa"/>
          </w:tcPr>
          <w:p w:rsidR="003211B3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211B3" w:rsidRPr="00025BF8" w:rsidRDefault="003211B3" w:rsidP="00E96694">
            <w:pPr>
              <w:tabs>
                <w:tab w:val="num" w:pos="0"/>
              </w:tabs>
              <w:jc w:val="center"/>
            </w:pPr>
          </w:p>
        </w:tc>
      </w:tr>
      <w:tr w:rsidR="003211B3" w:rsidRPr="00B11A14" w:rsidTr="00B86B94">
        <w:tc>
          <w:tcPr>
            <w:tcW w:w="594" w:type="dxa"/>
          </w:tcPr>
          <w:p w:rsidR="003211B3" w:rsidRPr="00B11A14" w:rsidRDefault="003211B3" w:rsidP="00820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</w:tcPr>
          <w:p w:rsidR="003211B3" w:rsidRPr="00F22B85" w:rsidRDefault="003211B3" w:rsidP="00071254">
            <w:pPr>
              <w:rPr>
                <w:szCs w:val="28"/>
              </w:rPr>
            </w:pPr>
            <w:r w:rsidRPr="0090418F">
              <w:t>Отраслевые особенности технологического развития</w:t>
            </w:r>
          </w:p>
        </w:tc>
        <w:tc>
          <w:tcPr>
            <w:tcW w:w="709" w:type="dxa"/>
          </w:tcPr>
          <w:p w:rsidR="003211B3" w:rsidRDefault="003211B3" w:rsidP="003211B3">
            <w:pPr>
              <w:jc w:val="center"/>
            </w:pPr>
            <w:r w:rsidRPr="002A555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211B3" w:rsidRPr="00B11A14" w:rsidRDefault="003211B3" w:rsidP="00025BF8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211B3" w:rsidRPr="00B11A14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</w:p>
        </w:tc>
        <w:tc>
          <w:tcPr>
            <w:tcW w:w="850" w:type="dxa"/>
          </w:tcPr>
          <w:p w:rsidR="003211B3" w:rsidRPr="00B11A14" w:rsidRDefault="003211B3" w:rsidP="003211B3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211B3" w:rsidRPr="00025BF8" w:rsidRDefault="003211B3" w:rsidP="00025BF8">
            <w:pPr>
              <w:tabs>
                <w:tab w:val="num" w:pos="0"/>
              </w:tabs>
              <w:jc w:val="center"/>
            </w:pPr>
            <w:r w:rsidRPr="00025BF8">
              <w:t>Контрольная работа</w:t>
            </w:r>
          </w:p>
        </w:tc>
      </w:tr>
      <w:tr w:rsidR="00B12DE0" w:rsidRPr="00B11A14" w:rsidTr="00B86B94">
        <w:tc>
          <w:tcPr>
            <w:tcW w:w="594" w:type="dxa"/>
          </w:tcPr>
          <w:p w:rsidR="00B12DE0" w:rsidRPr="00B11A14" w:rsidRDefault="00B12DE0" w:rsidP="00025B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B12DE0" w:rsidRPr="00B11A14" w:rsidRDefault="00B12DE0" w:rsidP="00025B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B12DE0" w:rsidRPr="00B11A14" w:rsidRDefault="0090418F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12DE0" w:rsidRPr="00B11A14" w:rsidRDefault="0090418F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B12DE0" w:rsidRPr="00B11A14" w:rsidRDefault="0090418F" w:rsidP="00904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B86B9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12DE0" w:rsidRPr="00B11A14" w:rsidRDefault="0090418F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B12DE0" w:rsidRPr="00B11A14" w:rsidRDefault="00B12DE0" w:rsidP="00025B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</w:tbl>
    <w:p w:rsidR="00B12DE0" w:rsidRDefault="00B12DE0" w:rsidP="00D733FF">
      <w:pPr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B12DE0" w:rsidRDefault="00B12DE0" w:rsidP="0056031B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</w:t>
      </w:r>
    </w:p>
    <w:p w:rsidR="00B12DE0" w:rsidRPr="0056031B" w:rsidRDefault="00B12DE0" w:rsidP="00BA1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дисциплины предполагает использование как традиционных (лекции, практические занятия с использованием методических материалов), так и инновационных образовательных технологий с использованием в учебном </w:t>
      </w:r>
      <w:r>
        <w:rPr>
          <w:sz w:val="28"/>
          <w:szCs w:val="28"/>
        </w:rPr>
        <w:lastRenderedPageBreak/>
        <w:t xml:space="preserve">процессе активных и интерактивных форм проведения занятий: мастер-классы и «круглые столы» с участием профессиональных специалистов в области разработки и реализации проектов регионального развития; мини деловые игры магистрантов по вопросам </w:t>
      </w:r>
      <w:r w:rsidR="00414104">
        <w:rPr>
          <w:sz w:val="28"/>
          <w:szCs w:val="28"/>
        </w:rPr>
        <w:t>исследования международного бизнеса, региональной экономики и отраслевых особенностей производства</w:t>
      </w:r>
      <w:r>
        <w:rPr>
          <w:sz w:val="28"/>
          <w:szCs w:val="28"/>
        </w:rPr>
        <w:t xml:space="preserve">; подготовка и демонстрация наглядных презентаций в виде слайдов по темам дисциплины. </w:t>
      </w:r>
    </w:p>
    <w:p w:rsidR="00B12DE0" w:rsidRDefault="00B12DE0" w:rsidP="00BA12CF">
      <w:pPr>
        <w:spacing w:line="360" w:lineRule="auto"/>
        <w:jc w:val="center"/>
        <w:rPr>
          <w:b/>
          <w:sz w:val="28"/>
          <w:szCs w:val="28"/>
        </w:rPr>
      </w:pPr>
    </w:p>
    <w:p w:rsidR="00B12DE0" w:rsidRPr="00B175DA" w:rsidRDefault="00B12DE0" w:rsidP="00BA12CF">
      <w:pPr>
        <w:pStyle w:val="Default"/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75DA">
        <w:rPr>
          <w:b/>
          <w:bCs/>
          <w:sz w:val="28"/>
          <w:szCs w:val="28"/>
        </w:rPr>
        <w:t xml:space="preserve"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 </w:t>
      </w:r>
    </w:p>
    <w:p w:rsidR="00B12DE0" w:rsidRDefault="00B12DE0" w:rsidP="00BA12CF">
      <w:pPr>
        <w:pStyle w:val="23"/>
        <w:tabs>
          <w:tab w:val="clear" w:pos="0"/>
        </w:tabs>
        <w:rPr>
          <w:b/>
          <w:i/>
        </w:rPr>
      </w:pPr>
      <w:r w:rsidRPr="00BA12CF">
        <w:rPr>
          <w:b/>
          <w:i/>
        </w:rPr>
        <w:t>6.1.</w:t>
      </w:r>
      <w:r w:rsidRPr="00BA12CF">
        <w:rPr>
          <w:b/>
        </w:rPr>
        <w:t xml:space="preserve"> </w:t>
      </w:r>
      <w:r w:rsidRPr="00BA12CF">
        <w:rPr>
          <w:b/>
          <w:i/>
        </w:rPr>
        <w:t xml:space="preserve">Вопросы к </w:t>
      </w:r>
      <w:r w:rsidR="00B43770">
        <w:rPr>
          <w:b/>
          <w:i/>
        </w:rPr>
        <w:t xml:space="preserve">дифференцированному </w:t>
      </w:r>
      <w:r>
        <w:rPr>
          <w:b/>
          <w:i/>
        </w:rPr>
        <w:t>зачету</w:t>
      </w:r>
    </w:p>
    <w:p w:rsidR="00B12DE0" w:rsidRPr="0044297E" w:rsidRDefault="00B12DE0" w:rsidP="0044297E">
      <w:pPr>
        <w:spacing w:line="360" w:lineRule="auto"/>
        <w:ind w:left="720"/>
        <w:jc w:val="both"/>
        <w:rPr>
          <w:sz w:val="28"/>
          <w:szCs w:val="28"/>
        </w:rPr>
      </w:pPr>
      <w:r w:rsidRPr="0044297E">
        <w:rPr>
          <w:sz w:val="28"/>
          <w:szCs w:val="28"/>
        </w:rPr>
        <w:t>Примерный перечень вопросов</w:t>
      </w:r>
      <w:r w:rsidR="00B43770">
        <w:rPr>
          <w:sz w:val="28"/>
          <w:szCs w:val="28"/>
        </w:rPr>
        <w:t xml:space="preserve"> к </w:t>
      </w:r>
      <w:r w:rsidR="00B43770" w:rsidRPr="00B43770">
        <w:rPr>
          <w:sz w:val="28"/>
          <w:szCs w:val="28"/>
        </w:rPr>
        <w:t>дифференцированному зачету</w:t>
      </w:r>
      <w:r w:rsidRPr="0044297E">
        <w:rPr>
          <w:sz w:val="28"/>
          <w:szCs w:val="28"/>
        </w:rPr>
        <w:t>:</w:t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Основные тенденции и факторы, влияющие на международный бизнес</w:t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Многосторонние соглашения международной торговли.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Международное государственное регулирование и международный бизнес.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Таможенно-тарифная политика РФ и вступление в ВТО.</w:t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Конкурентоспособность региона как экономическое явление.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Отрасли и производства. Типы производств. Производственные и технологические процессы.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Условия конкуренции на мировом рынке как фактор и основа развития международного бизнеса.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Задачи государства в области управления экономическим развитием.</w:t>
      </w:r>
      <w:r w:rsidRPr="0043197A">
        <w:tab/>
      </w:r>
    </w:p>
    <w:p w:rsidR="0003149D" w:rsidRDefault="00414104" w:rsidP="00414104">
      <w:pPr>
        <w:pStyle w:val="23"/>
        <w:numPr>
          <w:ilvl w:val="0"/>
          <w:numId w:val="38"/>
        </w:numPr>
      </w:pPr>
      <w:r w:rsidRPr="0043197A">
        <w:t xml:space="preserve">Основные направления ускорения научно-технического процесса. </w:t>
      </w:r>
    </w:p>
    <w:p w:rsidR="0003149D" w:rsidRDefault="00414104" w:rsidP="00414104">
      <w:pPr>
        <w:pStyle w:val="23"/>
        <w:numPr>
          <w:ilvl w:val="0"/>
          <w:numId w:val="38"/>
        </w:numPr>
      </w:pPr>
      <w:r w:rsidRPr="0043197A">
        <w:t>Автоматизация производства.</w:t>
      </w:r>
    </w:p>
    <w:p w:rsidR="0003149D" w:rsidRDefault="0003149D" w:rsidP="00414104">
      <w:pPr>
        <w:pStyle w:val="23"/>
        <w:numPr>
          <w:ilvl w:val="0"/>
          <w:numId w:val="38"/>
        </w:numPr>
      </w:pPr>
      <w:r>
        <w:t>Особенности т</w:t>
      </w:r>
      <w:r w:rsidRPr="005705BB">
        <w:t>еори</w:t>
      </w:r>
      <w:r>
        <w:t>й</w:t>
      </w:r>
      <w:r w:rsidRPr="005705BB">
        <w:t xml:space="preserve"> размещения производства</w:t>
      </w:r>
      <w:r>
        <w:t xml:space="preserve">. </w:t>
      </w:r>
    </w:p>
    <w:p w:rsidR="0003149D" w:rsidRDefault="0003149D" w:rsidP="00414104">
      <w:pPr>
        <w:pStyle w:val="23"/>
        <w:numPr>
          <w:ilvl w:val="0"/>
          <w:numId w:val="38"/>
        </w:numPr>
      </w:pPr>
      <w:r>
        <w:t xml:space="preserve">Основные факторы </w:t>
      </w:r>
      <w:r w:rsidRPr="00E471CE">
        <w:t>развития размещения</w:t>
      </w:r>
      <w:r>
        <w:t xml:space="preserve"> производства.</w:t>
      </w:r>
    </w:p>
    <w:p w:rsidR="0003149D" w:rsidRDefault="0003149D" w:rsidP="00414104">
      <w:pPr>
        <w:pStyle w:val="23"/>
        <w:numPr>
          <w:ilvl w:val="0"/>
          <w:numId w:val="38"/>
        </w:numPr>
      </w:pPr>
      <w:r>
        <w:t xml:space="preserve">Сущность и роль </w:t>
      </w:r>
      <w:proofErr w:type="spellStart"/>
      <w:r>
        <w:t>ш</w:t>
      </w:r>
      <w:r w:rsidRPr="00E471CE">
        <w:t>тандортны</w:t>
      </w:r>
      <w:r>
        <w:t>х</w:t>
      </w:r>
      <w:proofErr w:type="spellEnd"/>
      <w:r w:rsidRPr="00E471CE">
        <w:t xml:space="preserve"> теори</w:t>
      </w:r>
      <w:r>
        <w:t xml:space="preserve">й </w:t>
      </w:r>
      <w:r w:rsidRPr="00E471CE">
        <w:t>экономического пространства</w:t>
      </w:r>
      <w:r>
        <w:t>.</w:t>
      </w:r>
    </w:p>
    <w:p w:rsidR="0003149D" w:rsidRDefault="0003149D" w:rsidP="00414104">
      <w:pPr>
        <w:pStyle w:val="23"/>
        <w:numPr>
          <w:ilvl w:val="0"/>
          <w:numId w:val="38"/>
        </w:numPr>
      </w:pPr>
      <w:r w:rsidRPr="00E471CE">
        <w:t xml:space="preserve"> </w:t>
      </w:r>
      <w:r>
        <w:t>Принципы на</w:t>
      </w:r>
      <w:r w:rsidRPr="00E471CE">
        <w:t>учно-технически</w:t>
      </w:r>
      <w:r>
        <w:t xml:space="preserve">х </w:t>
      </w:r>
      <w:r w:rsidRPr="00E471CE">
        <w:t>теори</w:t>
      </w:r>
      <w:r>
        <w:t>й в формировании инновационной политики региона.</w:t>
      </w:r>
    </w:p>
    <w:p w:rsidR="0003149D" w:rsidRDefault="0003149D" w:rsidP="00414104">
      <w:pPr>
        <w:pStyle w:val="23"/>
        <w:numPr>
          <w:ilvl w:val="0"/>
          <w:numId w:val="38"/>
        </w:numPr>
      </w:pPr>
      <w:r>
        <w:lastRenderedPageBreak/>
        <w:t>Основные отличия т</w:t>
      </w:r>
      <w:r w:rsidRPr="00E471CE">
        <w:t>еории регионального</w:t>
      </w:r>
      <w:r>
        <w:t xml:space="preserve"> экономического развития </w:t>
      </w:r>
      <w:proofErr w:type="gramStart"/>
      <w:r>
        <w:t>от</w:t>
      </w:r>
      <w:proofErr w:type="gramEnd"/>
      <w:r>
        <w:t xml:space="preserve"> межрегионального.</w:t>
      </w:r>
    </w:p>
    <w:p w:rsidR="0003149D" w:rsidRDefault="0003149D" w:rsidP="00414104">
      <w:pPr>
        <w:pStyle w:val="23"/>
        <w:numPr>
          <w:ilvl w:val="0"/>
          <w:numId w:val="38"/>
        </w:numPr>
      </w:pPr>
      <w:r>
        <w:t>Особенности размещения произво</w:t>
      </w:r>
      <w:proofErr w:type="gramStart"/>
      <w:r>
        <w:t>дств в РФ</w:t>
      </w:r>
      <w:proofErr w:type="gramEnd"/>
      <w:r>
        <w:t xml:space="preserve"> и РТ.</w:t>
      </w:r>
    </w:p>
    <w:p w:rsidR="0003149D" w:rsidRDefault="0003149D" w:rsidP="00414104">
      <w:pPr>
        <w:pStyle w:val="23"/>
        <w:numPr>
          <w:ilvl w:val="0"/>
          <w:numId w:val="38"/>
        </w:numPr>
      </w:pPr>
      <w:r>
        <w:t xml:space="preserve"> Современные факторы повышения эффективности размещения производств.</w:t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Цели и задачи региональной экономической политики.</w:t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Субъекты международного бизнеса. Виды международных компаний.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 xml:space="preserve">Конкурентоспособность: от национального уровня к </w:t>
      </w:r>
      <w:proofErr w:type="gramStart"/>
      <w:r w:rsidRPr="0043197A">
        <w:t>региональному</w:t>
      </w:r>
      <w:proofErr w:type="gramEnd"/>
      <w:r w:rsidRPr="0043197A">
        <w:t>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Транснациональные корпорации и банки в международном бизнесе.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Конкурентные преимущества регионов и критерии их инвестиционной привлекательности.</w:t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Основные формы организации международного бизнеса.</w:t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Конкурентоспособность отрасли и предприятия.</w:t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Международный стратегический альянс.</w:t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Федеральная и региональная политика.</w:t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Международно-правовая система согласованного регулирования международной торговли.</w:t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Противоречия формирования конкурентоспособности региона.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Нетарифное регулирование международной торговли.</w:t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Современные приоритеты социально-экономического развития РФ и РТ.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Территориально-отраслевая структура экономики РФ и РТ.</w:t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Инвестиционный климат и инвестиционная политика регионов.</w:t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Экономические аспекты присоединения России к ВТО.</w:t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Экономическая и социальная эффективность НТП.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Структурные особенности отрасли, особенности технологических процессов, специфика внутренних производственных связей.</w:t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Маркетинг регионов.</w:t>
      </w:r>
      <w:r w:rsidRPr="0043197A">
        <w:tab/>
      </w:r>
      <w:r w:rsidRPr="0043197A">
        <w:tab/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>
        <w:rPr>
          <w:sz w:val="28"/>
        </w:rPr>
        <w:t>Значение т</w:t>
      </w:r>
      <w:r w:rsidRPr="00DE3533">
        <w:rPr>
          <w:sz w:val="28"/>
        </w:rPr>
        <w:t>еори</w:t>
      </w:r>
      <w:r>
        <w:rPr>
          <w:sz w:val="28"/>
        </w:rPr>
        <w:t>и</w:t>
      </w:r>
      <w:r w:rsidRPr="00DE3533">
        <w:rPr>
          <w:sz w:val="28"/>
        </w:rPr>
        <w:t xml:space="preserve"> «полюсов роста» Перри.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>
        <w:rPr>
          <w:sz w:val="28"/>
        </w:rPr>
        <w:t>Особенности применения м</w:t>
      </w:r>
      <w:r w:rsidRPr="00DE3533">
        <w:rPr>
          <w:sz w:val="28"/>
        </w:rPr>
        <w:t>одел</w:t>
      </w:r>
      <w:r>
        <w:rPr>
          <w:sz w:val="28"/>
        </w:rPr>
        <w:t>и</w:t>
      </w:r>
      <w:r w:rsidRPr="00DE3533">
        <w:rPr>
          <w:sz w:val="28"/>
        </w:rPr>
        <w:t xml:space="preserve"> «центр – периферия» Фридмана.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>Концепция «</w:t>
      </w:r>
      <w:proofErr w:type="spellStart"/>
      <w:r w:rsidRPr="00DE3533">
        <w:rPr>
          <w:sz w:val="28"/>
        </w:rPr>
        <w:t>регионалистики</w:t>
      </w:r>
      <w:proofErr w:type="spellEnd"/>
      <w:r w:rsidRPr="00DE3533">
        <w:rPr>
          <w:sz w:val="28"/>
        </w:rPr>
        <w:t xml:space="preserve">» В. </w:t>
      </w:r>
      <w:proofErr w:type="spellStart"/>
      <w:r w:rsidRPr="00DE3533">
        <w:rPr>
          <w:sz w:val="28"/>
        </w:rPr>
        <w:t>Айзард</w:t>
      </w:r>
      <w:r>
        <w:rPr>
          <w:sz w:val="28"/>
        </w:rPr>
        <w:t>а</w:t>
      </w:r>
      <w:proofErr w:type="spellEnd"/>
      <w:r w:rsidRPr="00DE3533">
        <w:rPr>
          <w:sz w:val="28"/>
        </w:rPr>
        <w:t xml:space="preserve">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Принципы к</w:t>
      </w:r>
      <w:r w:rsidRPr="00DE3533">
        <w:rPr>
          <w:sz w:val="28"/>
        </w:rPr>
        <w:t>онцентраци</w:t>
      </w:r>
      <w:r>
        <w:rPr>
          <w:sz w:val="28"/>
        </w:rPr>
        <w:t>и</w:t>
      </w:r>
      <w:r w:rsidRPr="00DE3533">
        <w:rPr>
          <w:sz w:val="28"/>
        </w:rPr>
        <w:t xml:space="preserve"> предприятий и формирование полюсов экономического роста Ф. </w:t>
      </w:r>
      <w:proofErr w:type="spellStart"/>
      <w:r w:rsidRPr="00DE3533">
        <w:rPr>
          <w:sz w:val="28"/>
        </w:rPr>
        <w:t>Перру</w:t>
      </w:r>
      <w:proofErr w:type="spellEnd"/>
      <w:r w:rsidRPr="00DE3533">
        <w:rPr>
          <w:sz w:val="28"/>
        </w:rPr>
        <w:t xml:space="preserve">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>Соотношение понятий «полюса роста» и «центры роста» (</w:t>
      </w:r>
      <w:proofErr w:type="spellStart"/>
      <w:r w:rsidRPr="00DE3533">
        <w:rPr>
          <w:sz w:val="28"/>
        </w:rPr>
        <w:t>Ж.Будвиль</w:t>
      </w:r>
      <w:proofErr w:type="spellEnd"/>
      <w:r w:rsidRPr="00DE3533">
        <w:rPr>
          <w:sz w:val="28"/>
        </w:rPr>
        <w:t xml:space="preserve">, X.Р. </w:t>
      </w:r>
      <w:proofErr w:type="spellStart"/>
      <w:r w:rsidRPr="00DE3533">
        <w:rPr>
          <w:sz w:val="28"/>
        </w:rPr>
        <w:t>Ласуэн</w:t>
      </w:r>
      <w:proofErr w:type="spellEnd"/>
      <w:r w:rsidRPr="00DE3533">
        <w:rPr>
          <w:sz w:val="28"/>
        </w:rPr>
        <w:t xml:space="preserve">).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Теория П. </w:t>
      </w:r>
      <w:proofErr w:type="spellStart"/>
      <w:r w:rsidRPr="00DE3533">
        <w:rPr>
          <w:sz w:val="28"/>
        </w:rPr>
        <w:t>Потье</w:t>
      </w:r>
      <w:proofErr w:type="spellEnd"/>
      <w:r w:rsidRPr="00DE3533">
        <w:rPr>
          <w:sz w:val="28"/>
        </w:rPr>
        <w:t xml:space="preserve"> об осях развития.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Теория центральных мест в рыночном пространстве В. </w:t>
      </w:r>
      <w:proofErr w:type="spellStart"/>
      <w:proofErr w:type="gramStart"/>
      <w:r w:rsidRPr="00DE3533">
        <w:rPr>
          <w:sz w:val="28"/>
        </w:rPr>
        <w:t>Kp</w:t>
      </w:r>
      <w:proofErr w:type="gramEnd"/>
      <w:r w:rsidRPr="00DE3533">
        <w:rPr>
          <w:sz w:val="28"/>
        </w:rPr>
        <w:t>иcтaллер</w:t>
      </w:r>
      <w:r>
        <w:rPr>
          <w:sz w:val="28"/>
        </w:rPr>
        <w:t>а</w:t>
      </w:r>
      <w:proofErr w:type="spellEnd"/>
      <w:r w:rsidRPr="00DE3533">
        <w:rPr>
          <w:sz w:val="28"/>
        </w:rPr>
        <w:t xml:space="preserve">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Пространственная теория цены и региональных рынков О. </w:t>
      </w:r>
      <w:proofErr w:type="spellStart"/>
      <w:r w:rsidRPr="00DE3533">
        <w:rPr>
          <w:sz w:val="28"/>
        </w:rPr>
        <w:t>Курно</w:t>
      </w:r>
      <w:proofErr w:type="spellEnd"/>
      <w:r w:rsidRPr="00DE3533">
        <w:rPr>
          <w:sz w:val="28"/>
        </w:rPr>
        <w:t xml:space="preserve"> и П. </w:t>
      </w:r>
      <w:proofErr w:type="spellStart"/>
      <w:r w:rsidRPr="00DE3533">
        <w:rPr>
          <w:sz w:val="28"/>
        </w:rPr>
        <w:t>Самуэльсона</w:t>
      </w:r>
      <w:proofErr w:type="spellEnd"/>
      <w:r w:rsidRPr="00DE3533">
        <w:rPr>
          <w:sz w:val="28"/>
        </w:rPr>
        <w:t xml:space="preserve">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Теория межрегионального взаимодействия развития экономик регионов (оптимум Парето).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Теория территориально-производственных комплексов Н. Н. </w:t>
      </w:r>
      <w:proofErr w:type="spellStart"/>
      <w:r w:rsidRPr="00DE3533">
        <w:rPr>
          <w:sz w:val="28"/>
        </w:rPr>
        <w:t>Колосовского</w:t>
      </w:r>
      <w:proofErr w:type="spellEnd"/>
      <w:r w:rsidRPr="00DE3533">
        <w:rPr>
          <w:sz w:val="28"/>
        </w:rPr>
        <w:t xml:space="preserve">. 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Теории </w:t>
      </w:r>
      <w:proofErr w:type="spellStart"/>
      <w:r w:rsidRPr="00DE3533">
        <w:rPr>
          <w:sz w:val="28"/>
        </w:rPr>
        <w:t>комплексообразования</w:t>
      </w:r>
      <w:proofErr w:type="spellEnd"/>
      <w:r w:rsidRPr="00DE3533">
        <w:rPr>
          <w:sz w:val="28"/>
        </w:rPr>
        <w:t xml:space="preserve"> в зарубежных странах.</w:t>
      </w:r>
    </w:p>
    <w:p w:rsid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 Реализация сравнительных преимуществ регионов через образование  кластеров (</w:t>
      </w:r>
      <w:proofErr w:type="spellStart"/>
      <w:r w:rsidRPr="00DE3533">
        <w:rPr>
          <w:sz w:val="28"/>
        </w:rPr>
        <w:t>М.Портер</w:t>
      </w:r>
      <w:proofErr w:type="spellEnd"/>
      <w:r w:rsidRPr="00DE3533">
        <w:rPr>
          <w:sz w:val="28"/>
        </w:rPr>
        <w:t xml:space="preserve">). </w:t>
      </w:r>
    </w:p>
    <w:p w:rsidR="00DE3533" w:rsidRPr="00DE3533" w:rsidRDefault="00DE3533" w:rsidP="00DE3533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DE3533">
        <w:rPr>
          <w:sz w:val="28"/>
        </w:rPr>
        <w:t xml:space="preserve">Теории эндогенного развития. </w:t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Методы государственного регулирования экономики региона.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Понятие и сущность конкурентоспособности.</w:t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Многосторонние соглашения в области экспортной политики.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Сокращение затрат - фактор роста конкурентоспособности.</w:t>
      </w:r>
      <w:r w:rsidRPr="0043197A">
        <w:tab/>
      </w:r>
    </w:p>
    <w:p w:rsidR="00414104" w:rsidRPr="00CA784B" w:rsidRDefault="00414104" w:rsidP="00414104">
      <w:pPr>
        <w:pStyle w:val="23"/>
        <w:numPr>
          <w:ilvl w:val="0"/>
          <w:numId w:val="38"/>
        </w:numPr>
      </w:pPr>
      <w:r w:rsidRPr="0043197A">
        <w:t>Структура и основные тенденции развития экономики Республики Татарстан.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Направления совершенствования работы государственного аппарата в сфере управления экономикой.</w:t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Особенности развития технологических систем на уровне предприятия и отрасли.</w:t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Программа развития и размещения производственных сил РТ на основе кластерного подхода.</w:t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Современные стратегии управления производством.</w:t>
      </w:r>
      <w:r w:rsidRPr="0043197A">
        <w:tab/>
      </w:r>
      <w:r w:rsidRPr="0043197A">
        <w:tab/>
      </w:r>
      <w:r w:rsidRPr="0043197A">
        <w:tab/>
      </w:r>
      <w:r w:rsidRPr="0043197A">
        <w:tab/>
      </w:r>
    </w:p>
    <w:p w:rsidR="00414104" w:rsidRPr="0043197A" w:rsidRDefault="00414104" w:rsidP="00414104">
      <w:pPr>
        <w:pStyle w:val="23"/>
        <w:numPr>
          <w:ilvl w:val="0"/>
          <w:numId w:val="38"/>
        </w:numPr>
      </w:pPr>
      <w:r w:rsidRPr="0043197A">
        <w:t>Инновационный потенциал развития региона в региональной политике.</w:t>
      </w:r>
      <w:r w:rsidRPr="0043197A">
        <w:tab/>
      </w:r>
    </w:p>
    <w:p w:rsidR="001E6E7B" w:rsidRDefault="00414104" w:rsidP="00414104">
      <w:pPr>
        <w:pStyle w:val="23"/>
        <w:numPr>
          <w:ilvl w:val="0"/>
          <w:numId w:val="38"/>
        </w:numPr>
      </w:pPr>
      <w:r w:rsidRPr="0043197A">
        <w:t>Создание инвестиционной привлекательности региона.</w:t>
      </w:r>
      <w:r w:rsidRPr="0043197A">
        <w:tab/>
      </w:r>
    </w:p>
    <w:p w:rsidR="001E6E7B" w:rsidRDefault="001E6E7B" w:rsidP="001E6E7B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1E6E7B">
        <w:rPr>
          <w:sz w:val="28"/>
        </w:rPr>
        <w:lastRenderedPageBreak/>
        <w:t xml:space="preserve">Развитие базовых воспроизводственных стадий отраслей российской экономики. </w:t>
      </w:r>
    </w:p>
    <w:p w:rsidR="001E6E7B" w:rsidRDefault="001E6E7B" w:rsidP="001E6E7B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>
        <w:rPr>
          <w:sz w:val="28"/>
        </w:rPr>
        <w:t>Показатели и факторы современного состояния отраслей.</w:t>
      </w:r>
    </w:p>
    <w:p w:rsidR="001E6E7B" w:rsidRDefault="001E6E7B" w:rsidP="001E6E7B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1E6E7B">
        <w:rPr>
          <w:sz w:val="28"/>
        </w:rPr>
        <w:t xml:space="preserve">Отраслевая структура экономики РФ и РТ. </w:t>
      </w:r>
    </w:p>
    <w:p w:rsidR="001E6E7B" w:rsidRDefault="001E6E7B" w:rsidP="001E6E7B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1E6E7B">
        <w:rPr>
          <w:sz w:val="28"/>
        </w:rPr>
        <w:t xml:space="preserve">Производственные стратегии. </w:t>
      </w:r>
    </w:p>
    <w:p w:rsidR="001E6E7B" w:rsidRDefault="001E6E7B" w:rsidP="001E6E7B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>
        <w:rPr>
          <w:sz w:val="28"/>
        </w:rPr>
        <w:t>Особенности м</w:t>
      </w:r>
      <w:r w:rsidRPr="001E6E7B">
        <w:rPr>
          <w:sz w:val="28"/>
        </w:rPr>
        <w:t>одел</w:t>
      </w:r>
      <w:r>
        <w:rPr>
          <w:sz w:val="28"/>
        </w:rPr>
        <w:t>ей</w:t>
      </w:r>
      <w:r w:rsidRPr="001E6E7B">
        <w:rPr>
          <w:sz w:val="28"/>
        </w:rPr>
        <w:t xml:space="preserve"> отраслевого развития. </w:t>
      </w:r>
    </w:p>
    <w:p w:rsidR="001E6E7B" w:rsidRDefault="001E6E7B" w:rsidP="001E6E7B">
      <w:pPr>
        <w:pStyle w:val="af0"/>
        <w:numPr>
          <w:ilvl w:val="0"/>
          <w:numId w:val="38"/>
        </w:numPr>
        <w:spacing w:line="360" w:lineRule="auto"/>
        <w:jc w:val="both"/>
        <w:rPr>
          <w:sz w:val="28"/>
        </w:rPr>
      </w:pPr>
      <w:r w:rsidRPr="001E6E7B">
        <w:rPr>
          <w:sz w:val="28"/>
        </w:rPr>
        <w:t xml:space="preserve">Ключевые показатели эффективности отраслей экономики. </w:t>
      </w:r>
    </w:p>
    <w:p w:rsidR="00E964C0" w:rsidRPr="00E964C0" w:rsidRDefault="001E6E7B" w:rsidP="00414104">
      <w:pPr>
        <w:pStyle w:val="af0"/>
        <w:numPr>
          <w:ilvl w:val="0"/>
          <w:numId w:val="38"/>
        </w:numPr>
        <w:spacing w:line="360" w:lineRule="auto"/>
        <w:jc w:val="both"/>
      </w:pPr>
      <w:r w:rsidRPr="001E6E7B">
        <w:rPr>
          <w:sz w:val="28"/>
        </w:rPr>
        <w:t>Современные тенденции отраслевого развития экономики</w:t>
      </w:r>
      <w:r>
        <w:rPr>
          <w:sz w:val="28"/>
        </w:rPr>
        <w:t>.</w:t>
      </w:r>
    </w:p>
    <w:p w:rsidR="00E964C0" w:rsidRPr="00E964C0" w:rsidRDefault="00E964C0" w:rsidP="00414104">
      <w:pPr>
        <w:pStyle w:val="af0"/>
        <w:numPr>
          <w:ilvl w:val="0"/>
          <w:numId w:val="38"/>
        </w:numPr>
        <w:spacing w:line="360" w:lineRule="auto"/>
        <w:jc w:val="both"/>
      </w:pPr>
      <w:r>
        <w:rPr>
          <w:sz w:val="28"/>
        </w:rPr>
        <w:t>Особенности разработки производственных стратегий крупных предприятий.</w:t>
      </w:r>
    </w:p>
    <w:p w:rsidR="00E964C0" w:rsidRPr="00E964C0" w:rsidRDefault="00E964C0" w:rsidP="00414104">
      <w:pPr>
        <w:pStyle w:val="af0"/>
        <w:numPr>
          <w:ilvl w:val="0"/>
          <w:numId w:val="38"/>
        </w:numPr>
        <w:spacing w:line="360" w:lineRule="auto"/>
        <w:jc w:val="both"/>
      </w:pPr>
      <w:r>
        <w:rPr>
          <w:sz w:val="28"/>
        </w:rPr>
        <w:t>Современные подходы к внедрению показателей эффективности производства.</w:t>
      </w:r>
    </w:p>
    <w:p w:rsidR="00414104" w:rsidRPr="00414104" w:rsidRDefault="00414104" w:rsidP="00414104">
      <w:pPr>
        <w:pStyle w:val="23"/>
        <w:numPr>
          <w:ilvl w:val="0"/>
          <w:numId w:val="38"/>
        </w:numPr>
      </w:pPr>
      <w:r w:rsidRPr="0043197A">
        <w:t>Основные этапы развития отрасли, исторические предпосылки</w:t>
      </w:r>
      <w:r w:rsidRPr="0043197A">
        <w:tab/>
      </w:r>
    </w:p>
    <w:p w:rsidR="00B12DE0" w:rsidRDefault="00B12DE0" w:rsidP="008A2922">
      <w:pPr>
        <w:pStyle w:val="23"/>
        <w:ind w:firstLine="0"/>
      </w:pPr>
    </w:p>
    <w:p w:rsidR="00B12DE0" w:rsidRPr="0044297E" w:rsidRDefault="00B12DE0" w:rsidP="0044297E">
      <w:pPr>
        <w:pStyle w:val="23"/>
        <w:tabs>
          <w:tab w:val="clear" w:pos="0"/>
        </w:tabs>
        <w:rPr>
          <w:b/>
          <w:i/>
        </w:rPr>
      </w:pPr>
      <w:r w:rsidRPr="00BA12CF">
        <w:rPr>
          <w:b/>
          <w:i/>
        </w:rPr>
        <w:t>6.</w:t>
      </w:r>
      <w:r>
        <w:rPr>
          <w:b/>
          <w:i/>
        </w:rPr>
        <w:t>2</w:t>
      </w:r>
      <w:r w:rsidRPr="00BA12CF">
        <w:rPr>
          <w:b/>
          <w:i/>
        </w:rPr>
        <w:t>.</w:t>
      </w:r>
      <w:r>
        <w:rPr>
          <w:b/>
          <w:i/>
        </w:rPr>
        <w:t xml:space="preserve"> Примерная тематика курсовых работ</w:t>
      </w:r>
    </w:p>
    <w:p w:rsidR="00B12DE0" w:rsidRDefault="00B12DE0" w:rsidP="00657698">
      <w:pPr>
        <w:pStyle w:val="a7"/>
        <w:ind w:firstLine="709"/>
      </w:pPr>
      <w:r>
        <w:t>В соответствии с учебным планом выполнение курсовых работ не предусмотрено.</w:t>
      </w:r>
    </w:p>
    <w:p w:rsidR="00B12DE0" w:rsidRDefault="00B12DE0" w:rsidP="0044297E">
      <w:pPr>
        <w:pStyle w:val="23"/>
        <w:tabs>
          <w:tab w:val="clear" w:pos="0"/>
        </w:tabs>
        <w:rPr>
          <w:b/>
          <w:i/>
        </w:rPr>
      </w:pPr>
    </w:p>
    <w:p w:rsidR="00B12DE0" w:rsidRPr="0044297E" w:rsidRDefault="00B12DE0" w:rsidP="0044297E">
      <w:pPr>
        <w:pStyle w:val="23"/>
        <w:tabs>
          <w:tab w:val="clear" w:pos="0"/>
        </w:tabs>
        <w:rPr>
          <w:b/>
          <w:i/>
        </w:rPr>
      </w:pPr>
      <w:r w:rsidRPr="00BA12CF">
        <w:rPr>
          <w:b/>
          <w:i/>
        </w:rPr>
        <w:t>6.</w:t>
      </w:r>
      <w:r>
        <w:rPr>
          <w:b/>
          <w:i/>
        </w:rPr>
        <w:t>3</w:t>
      </w:r>
      <w:r w:rsidRPr="00BA12CF">
        <w:rPr>
          <w:b/>
          <w:i/>
        </w:rPr>
        <w:t>.</w:t>
      </w:r>
      <w:r>
        <w:rPr>
          <w:b/>
          <w:i/>
        </w:rPr>
        <w:t xml:space="preserve"> Самостоятельная работа студентов</w:t>
      </w:r>
    </w:p>
    <w:p w:rsidR="00B12DE0" w:rsidRDefault="00B12DE0" w:rsidP="00EC3A87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заключается в следующем:</w:t>
      </w:r>
    </w:p>
    <w:p w:rsidR="00B12DE0" w:rsidRPr="0090418F" w:rsidRDefault="00B12DE0" w:rsidP="0090418F">
      <w:pPr>
        <w:pStyle w:val="af0"/>
        <w:numPr>
          <w:ilvl w:val="0"/>
          <w:numId w:val="43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0418F">
        <w:rPr>
          <w:sz w:val="28"/>
          <w:szCs w:val="28"/>
        </w:rPr>
        <w:t>подготовка к семинарским (практическим) занятиям по вопросам из каждой темы дисциплины;</w:t>
      </w:r>
    </w:p>
    <w:p w:rsidR="00B12DE0" w:rsidRPr="0090418F" w:rsidRDefault="00B12DE0" w:rsidP="0090418F">
      <w:pPr>
        <w:pStyle w:val="af0"/>
        <w:numPr>
          <w:ilvl w:val="0"/>
          <w:numId w:val="43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0418F">
        <w:rPr>
          <w:sz w:val="28"/>
          <w:szCs w:val="28"/>
        </w:rPr>
        <w:t>изучение основной и дополнительной литературы;</w:t>
      </w:r>
    </w:p>
    <w:p w:rsidR="00B12DE0" w:rsidRPr="0090418F" w:rsidRDefault="00B12DE0" w:rsidP="0090418F">
      <w:pPr>
        <w:pStyle w:val="af0"/>
        <w:numPr>
          <w:ilvl w:val="0"/>
          <w:numId w:val="43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90418F">
        <w:rPr>
          <w:sz w:val="28"/>
          <w:szCs w:val="28"/>
        </w:rPr>
        <w:t>самостоятельное изучение дополнительных вопросов, не освещаемых в рамках лекционных часов.</w:t>
      </w:r>
    </w:p>
    <w:p w:rsidR="00B12DE0" w:rsidRPr="00E0724C" w:rsidRDefault="00B12DE0" w:rsidP="00E0724C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E0724C">
        <w:rPr>
          <w:sz w:val="28"/>
          <w:szCs w:val="28"/>
        </w:rPr>
        <w:t xml:space="preserve">Вопросы и задания для самостоятельной работы приведены в методических разработках по дисциплине </w:t>
      </w:r>
      <w:r w:rsidR="00414104">
        <w:rPr>
          <w:sz w:val="28"/>
          <w:szCs w:val="28"/>
        </w:rPr>
        <w:t>«Международный бизнес, региональная экономика и отраслевые особенности производства»</w:t>
      </w:r>
      <w:r w:rsidRPr="00E0724C">
        <w:rPr>
          <w:sz w:val="28"/>
          <w:szCs w:val="28"/>
        </w:rPr>
        <w:t xml:space="preserve"> для проведения практических занятий и организации самостоятельной работы, размещенных на сайте </w:t>
      </w:r>
      <w:proofErr w:type="gramStart"/>
      <w:r w:rsidRPr="00E0724C">
        <w:rPr>
          <w:sz w:val="28"/>
          <w:szCs w:val="28"/>
        </w:rPr>
        <w:t>К(</w:t>
      </w:r>
      <w:proofErr w:type="gramEnd"/>
      <w:r w:rsidRPr="00E0724C">
        <w:rPr>
          <w:sz w:val="28"/>
          <w:szCs w:val="28"/>
        </w:rPr>
        <w:t>П)ФУ.</w:t>
      </w:r>
    </w:p>
    <w:p w:rsidR="00B12DE0" w:rsidRDefault="00B12DE0" w:rsidP="0044297E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B12DE0" w:rsidRDefault="00B12DE0" w:rsidP="0044297E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12DE0" w:rsidRPr="00262A90" w:rsidRDefault="00B12DE0" w:rsidP="00D70E3C">
      <w:pPr>
        <w:pStyle w:val="21"/>
        <w:tabs>
          <w:tab w:val="clear" w:pos="0"/>
        </w:tabs>
        <w:ind w:left="720"/>
        <w:rPr>
          <w:b/>
          <w:i/>
        </w:rPr>
      </w:pPr>
      <w:r w:rsidRPr="00262A90">
        <w:rPr>
          <w:b/>
          <w:i/>
        </w:rPr>
        <w:t>а) основная литература</w:t>
      </w:r>
    </w:p>
    <w:p w:rsidR="00213DD2" w:rsidRDefault="00213DD2" w:rsidP="001A46F2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proofErr w:type="spellStart"/>
      <w:r w:rsidRPr="001A46F2">
        <w:rPr>
          <w:sz w:val="28"/>
        </w:rPr>
        <w:lastRenderedPageBreak/>
        <w:t>Арженовский</w:t>
      </w:r>
      <w:proofErr w:type="spellEnd"/>
      <w:r w:rsidRPr="001A46F2">
        <w:rPr>
          <w:sz w:val="28"/>
        </w:rPr>
        <w:t xml:space="preserve"> И.В. Маркетинг регионов: учебное пособие. – М.: ЮНИТИ-ДАНА, 2012 г. – 135 с</w:t>
      </w:r>
      <w:r>
        <w:rPr>
          <w:sz w:val="28"/>
        </w:rPr>
        <w:t xml:space="preserve">. // </w:t>
      </w:r>
      <w:hyperlink r:id="rId8" w:history="1">
        <w:r w:rsidRPr="00E55D42">
          <w:rPr>
            <w:rStyle w:val="ac"/>
            <w:sz w:val="28"/>
          </w:rPr>
          <w:t>http://www.knigafund.ru/books/149301</w:t>
        </w:r>
      </w:hyperlink>
      <w:r>
        <w:rPr>
          <w:sz w:val="28"/>
        </w:rPr>
        <w:t xml:space="preserve"> </w:t>
      </w:r>
    </w:p>
    <w:p w:rsidR="00213DD2" w:rsidRPr="00B706B0" w:rsidRDefault="00213DD2" w:rsidP="00B706B0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B706B0">
        <w:rPr>
          <w:sz w:val="28"/>
        </w:rPr>
        <w:t>Жихарев К.Л. Проектное управление развитием региональной инновационной системы. – М.: Социум, 2011 г. – 207 с</w:t>
      </w:r>
      <w:r>
        <w:rPr>
          <w:sz w:val="28"/>
        </w:rPr>
        <w:t xml:space="preserve">. // </w:t>
      </w:r>
      <w:hyperlink r:id="rId9" w:history="1">
        <w:r w:rsidRPr="00E55D42">
          <w:rPr>
            <w:rStyle w:val="ac"/>
            <w:sz w:val="28"/>
          </w:rPr>
          <w:t>http://www.knigafund.ru/books/97959</w:t>
        </w:r>
      </w:hyperlink>
      <w:r>
        <w:rPr>
          <w:sz w:val="28"/>
        </w:rPr>
        <w:t xml:space="preserve"> </w:t>
      </w:r>
    </w:p>
    <w:p w:rsidR="00213DD2" w:rsidRDefault="00213DD2" w:rsidP="00A30D59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A30D59">
        <w:rPr>
          <w:sz w:val="28"/>
        </w:rPr>
        <w:t xml:space="preserve">Магомедов М.Д., </w:t>
      </w:r>
      <w:proofErr w:type="spellStart"/>
      <w:r w:rsidRPr="00A30D59">
        <w:rPr>
          <w:sz w:val="28"/>
        </w:rPr>
        <w:t>Алексейчева</w:t>
      </w:r>
      <w:proofErr w:type="spellEnd"/>
      <w:r w:rsidRPr="00A30D59">
        <w:rPr>
          <w:sz w:val="28"/>
        </w:rPr>
        <w:t xml:space="preserve"> Е.Ю., </w:t>
      </w:r>
      <w:proofErr w:type="spellStart"/>
      <w:r w:rsidRPr="00A30D59">
        <w:rPr>
          <w:sz w:val="28"/>
        </w:rPr>
        <w:t>Еделев</w:t>
      </w:r>
      <w:proofErr w:type="spellEnd"/>
      <w:r w:rsidRPr="00A30D59">
        <w:rPr>
          <w:sz w:val="28"/>
        </w:rPr>
        <w:t xml:space="preserve"> Д.А. Экономическая география и </w:t>
      </w:r>
      <w:proofErr w:type="spellStart"/>
      <w:r w:rsidRPr="00A30D59">
        <w:rPr>
          <w:sz w:val="28"/>
        </w:rPr>
        <w:t>регионалистика</w:t>
      </w:r>
      <w:proofErr w:type="spellEnd"/>
      <w:r w:rsidRPr="00A30D59">
        <w:rPr>
          <w:sz w:val="28"/>
        </w:rPr>
        <w:t>: Учебник. – М.: Дашков и К, 2012 г. – 376 с</w:t>
      </w:r>
      <w:r>
        <w:rPr>
          <w:sz w:val="28"/>
        </w:rPr>
        <w:t xml:space="preserve">. // </w:t>
      </w:r>
      <w:hyperlink r:id="rId10" w:history="1">
        <w:r w:rsidRPr="00970666">
          <w:rPr>
            <w:rStyle w:val="ac"/>
            <w:sz w:val="28"/>
          </w:rPr>
          <w:t>http://www.knigafund.ru/books/127765</w:t>
        </w:r>
      </w:hyperlink>
      <w:r>
        <w:rPr>
          <w:sz w:val="28"/>
        </w:rPr>
        <w:t xml:space="preserve"> </w:t>
      </w:r>
    </w:p>
    <w:p w:rsidR="00213DD2" w:rsidRDefault="00213DD2" w:rsidP="00A77F41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A77F41">
        <w:rPr>
          <w:sz w:val="28"/>
        </w:rPr>
        <w:t>Международные экономические отношения: учебник. – М.: ЮНИТИ-ДАНА, 2012 г. – 647 с</w:t>
      </w:r>
      <w:r>
        <w:rPr>
          <w:sz w:val="28"/>
        </w:rPr>
        <w:t xml:space="preserve">. // </w:t>
      </w:r>
      <w:hyperlink r:id="rId11" w:history="1">
        <w:r w:rsidRPr="00E55D42">
          <w:rPr>
            <w:rStyle w:val="ac"/>
            <w:sz w:val="28"/>
          </w:rPr>
          <w:t>http://www.knigafund.ru/books/116266</w:t>
        </w:r>
      </w:hyperlink>
      <w:r>
        <w:rPr>
          <w:sz w:val="28"/>
        </w:rPr>
        <w:t xml:space="preserve"> </w:t>
      </w:r>
    </w:p>
    <w:p w:rsidR="00213DD2" w:rsidRDefault="00213DD2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B24EBE">
        <w:rPr>
          <w:sz w:val="28"/>
        </w:rPr>
        <w:t>Новоселов А.С. Рыночная система региона: проблемы теории и практики. – Новосибирск: ИЭОПП СО РАН, 2007</w:t>
      </w:r>
      <w:r>
        <w:rPr>
          <w:sz w:val="28"/>
        </w:rPr>
        <w:t>. –</w:t>
      </w:r>
      <w:r w:rsidRPr="00B24EBE">
        <w:rPr>
          <w:sz w:val="28"/>
        </w:rPr>
        <w:t xml:space="preserve"> 538с.</w:t>
      </w:r>
    </w:p>
    <w:p w:rsidR="00213DD2" w:rsidRDefault="00213DD2" w:rsidP="00B706B0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B706B0">
        <w:rPr>
          <w:sz w:val="28"/>
        </w:rPr>
        <w:t>Переход к устойчивому развитию: глобальный, региональный и локальный уровни. Зарубежный опыт и проблемы России. – М.: КМК, 2002 г. – 444 с</w:t>
      </w:r>
      <w:r>
        <w:rPr>
          <w:sz w:val="28"/>
        </w:rPr>
        <w:t xml:space="preserve">. // </w:t>
      </w:r>
      <w:hyperlink r:id="rId12" w:history="1">
        <w:r w:rsidRPr="00E55D42">
          <w:rPr>
            <w:rStyle w:val="ac"/>
            <w:sz w:val="28"/>
          </w:rPr>
          <w:t>http://www.knigafund.ru/books/97959</w:t>
        </w:r>
      </w:hyperlink>
      <w:r>
        <w:rPr>
          <w:sz w:val="28"/>
        </w:rPr>
        <w:t xml:space="preserve"> </w:t>
      </w:r>
    </w:p>
    <w:p w:rsidR="00213DD2" w:rsidRDefault="00213DD2" w:rsidP="001415E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1415EE">
        <w:rPr>
          <w:sz w:val="28"/>
        </w:rPr>
        <w:t>Степанян Т.М. Организационные основы международного бизнеса: Учебное пособие. – М.: РГОТУПС, 2006 г. – 127 с</w:t>
      </w:r>
      <w:r>
        <w:rPr>
          <w:sz w:val="28"/>
        </w:rPr>
        <w:t xml:space="preserve">. // </w:t>
      </w:r>
      <w:hyperlink r:id="rId13" w:history="1">
        <w:r w:rsidRPr="00970666">
          <w:rPr>
            <w:rStyle w:val="ac"/>
            <w:sz w:val="28"/>
          </w:rPr>
          <w:t>http://www.knigafund.ru/books/18067</w:t>
        </w:r>
      </w:hyperlink>
      <w:r>
        <w:rPr>
          <w:sz w:val="28"/>
        </w:rPr>
        <w:t xml:space="preserve"> </w:t>
      </w:r>
    </w:p>
    <w:p w:rsidR="00213DD2" w:rsidRPr="0006685E" w:rsidRDefault="00213DD2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Стратегическое управление. Регион. Город. Предприятие</w:t>
      </w:r>
      <w:proofErr w:type="gramStart"/>
      <w:r w:rsidRPr="0006685E">
        <w:rPr>
          <w:sz w:val="28"/>
        </w:rPr>
        <w:t xml:space="preserve"> / П</w:t>
      </w:r>
      <w:proofErr w:type="gramEnd"/>
      <w:r w:rsidRPr="0006685E">
        <w:rPr>
          <w:sz w:val="28"/>
        </w:rPr>
        <w:t xml:space="preserve">од ред. </w:t>
      </w:r>
      <w:proofErr w:type="spellStart"/>
      <w:r w:rsidRPr="0006685E">
        <w:rPr>
          <w:sz w:val="28"/>
        </w:rPr>
        <w:t>Д.С.Львова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А.Г.Гранберга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А.П.Егоршина</w:t>
      </w:r>
      <w:proofErr w:type="spellEnd"/>
      <w:r w:rsidRPr="0006685E">
        <w:rPr>
          <w:sz w:val="28"/>
        </w:rPr>
        <w:t>. - М: Экономика, 2005. - 605с.</w:t>
      </w:r>
    </w:p>
    <w:p w:rsidR="00213DD2" w:rsidRDefault="00213DD2" w:rsidP="006C0E3C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proofErr w:type="spellStart"/>
      <w:r w:rsidRPr="006C0E3C">
        <w:rPr>
          <w:sz w:val="28"/>
        </w:rPr>
        <w:t>Тупчиенко</w:t>
      </w:r>
      <w:proofErr w:type="spellEnd"/>
      <w:r w:rsidRPr="006C0E3C">
        <w:rPr>
          <w:sz w:val="28"/>
        </w:rPr>
        <w:t xml:space="preserve"> В.А. Государственная экономическая политика: учебное пособие. – М.: ЮНИТИ-ДАНА, 2010 г. – 663 с</w:t>
      </w:r>
      <w:r>
        <w:rPr>
          <w:sz w:val="28"/>
        </w:rPr>
        <w:t xml:space="preserve">. // </w:t>
      </w:r>
      <w:hyperlink r:id="rId14" w:history="1">
        <w:r w:rsidRPr="00970666">
          <w:rPr>
            <w:rStyle w:val="ac"/>
            <w:sz w:val="28"/>
          </w:rPr>
          <w:t>http://www.knigafund.ru/books/116414</w:t>
        </w:r>
      </w:hyperlink>
      <w:r>
        <w:rPr>
          <w:sz w:val="28"/>
        </w:rPr>
        <w:t xml:space="preserve"> </w:t>
      </w:r>
    </w:p>
    <w:p w:rsidR="00213DD2" w:rsidRPr="0006685E" w:rsidRDefault="00213DD2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Федеральные округа России. Региональная экономика: учеб</w:t>
      </w:r>
      <w:proofErr w:type="gramStart"/>
      <w:r w:rsidRPr="0006685E">
        <w:rPr>
          <w:sz w:val="28"/>
        </w:rPr>
        <w:t>.</w:t>
      </w:r>
      <w:proofErr w:type="gramEnd"/>
      <w:r w:rsidRPr="0006685E">
        <w:rPr>
          <w:sz w:val="28"/>
        </w:rPr>
        <w:t xml:space="preserve"> </w:t>
      </w:r>
      <w:proofErr w:type="gramStart"/>
      <w:r w:rsidRPr="0006685E">
        <w:rPr>
          <w:sz w:val="28"/>
        </w:rPr>
        <w:t>п</w:t>
      </w:r>
      <w:proofErr w:type="gramEnd"/>
      <w:r w:rsidRPr="0006685E">
        <w:rPr>
          <w:sz w:val="28"/>
        </w:rPr>
        <w:t xml:space="preserve">особие / </w:t>
      </w:r>
      <w:proofErr w:type="spellStart"/>
      <w:r w:rsidRPr="0006685E">
        <w:rPr>
          <w:sz w:val="28"/>
        </w:rPr>
        <w:t>В.Г.Глушкова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А.А.Винокуров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С.В.Макар</w:t>
      </w:r>
      <w:proofErr w:type="spellEnd"/>
      <w:r w:rsidRPr="0006685E">
        <w:rPr>
          <w:sz w:val="28"/>
        </w:rPr>
        <w:t xml:space="preserve"> и др.; Под ред. </w:t>
      </w:r>
      <w:proofErr w:type="spellStart"/>
      <w:r w:rsidRPr="0006685E">
        <w:rPr>
          <w:sz w:val="28"/>
        </w:rPr>
        <w:t>В.Г.Глушковой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Ю.А.Симагина</w:t>
      </w:r>
      <w:proofErr w:type="spellEnd"/>
      <w:r w:rsidRPr="0006685E">
        <w:rPr>
          <w:sz w:val="28"/>
        </w:rPr>
        <w:t>. - М.: КНОРУС, 2009. - 352с.</w:t>
      </w:r>
    </w:p>
    <w:p w:rsidR="00213DD2" w:rsidRDefault="00213DD2" w:rsidP="0006685E">
      <w:pPr>
        <w:numPr>
          <w:ilvl w:val="0"/>
          <w:numId w:val="39"/>
        </w:numPr>
        <w:spacing w:line="360" w:lineRule="auto"/>
        <w:jc w:val="both"/>
        <w:rPr>
          <w:sz w:val="28"/>
        </w:rPr>
      </w:pPr>
      <w:r>
        <w:rPr>
          <w:sz w:val="28"/>
        </w:rPr>
        <w:t>Экономика муниципального сектора 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А.В.Пикулькина</w:t>
      </w:r>
      <w:proofErr w:type="spellEnd"/>
      <w:r>
        <w:rPr>
          <w:sz w:val="28"/>
        </w:rPr>
        <w:t>. – И.: ЮНИТИ-ДАНА, 2008. – 464 с.</w:t>
      </w:r>
    </w:p>
    <w:p w:rsidR="006C0E3C" w:rsidRDefault="006C0E3C" w:rsidP="0087043E">
      <w:pPr>
        <w:pStyle w:val="21"/>
        <w:tabs>
          <w:tab w:val="clear" w:pos="0"/>
        </w:tabs>
        <w:ind w:left="720"/>
      </w:pPr>
    </w:p>
    <w:p w:rsidR="00B12DE0" w:rsidRPr="00262A90" w:rsidRDefault="00B12DE0" w:rsidP="00D70E3C">
      <w:pPr>
        <w:pStyle w:val="21"/>
        <w:tabs>
          <w:tab w:val="clear" w:pos="0"/>
        </w:tabs>
        <w:ind w:left="720"/>
        <w:rPr>
          <w:b/>
          <w:i/>
        </w:rPr>
      </w:pPr>
      <w:r w:rsidRPr="00262A90">
        <w:rPr>
          <w:b/>
          <w:i/>
        </w:rPr>
        <w:t>б) дополнительная литература</w:t>
      </w:r>
    </w:p>
    <w:p w:rsidR="00213DD2" w:rsidRPr="00A77F41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  <w:lang w:val="en-US"/>
        </w:rPr>
      </w:pPr>
      <w:proofErr w:type="spellStart"/>
      <w:r w:rsidRPr="008F7E7B">
        <w:rPr>
          <w:sz w:val="28"/>
          <w:lang w:val="en-US"/>
        </w:rPr>
        <w:lastRenderedPageBreak/>
        <w:t>Stiglitz</w:t>
      </w:r>
      <w:proofErr w:type="spellEnd"/>
      <w:r w:rsidRPr="008F7E7B">
        <w:rPr>
          <w:sz w:val="28"/>
          <w:lang w:val="en-US"/>
        </w:rPr>
        <w:t xml:space="preserve"> J.E. Globalization and its discontents. – New Jersey, 2003. – 312p.</w:t>
      </w:r>
    </w:p>
    <w:p w:rsidR="00213DD2" w:rsidRPr="0006685E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 xml:space="preserve">Андреев А.В. Основы региональной экономики: </w:t>
      </w:r>
      <w:proofErr w:type="spellStart"/>
      <w:r w:rsidRPr="0006685E">
        <w:rPr>
          <w:sz w:val="28"/>
        </w:rPr>
        <w:t>учеб</w:t>
      </w:r>
      <w:proofErr w:type="gramStart"/>
      <w:r w:rsidRPr="0006685E">
        <w:rPr>
          <w:sz w:val="28"/>
        </w:rPr>
        <w:t>.п</w:t>
      </w:r>
      <w:proofErr w:type="gramEnd"/>
      <w:r w:rsidRPr="0006685E">
        <w:rPr>
          <w:sz w:val="28"/>
        </w:rPr>
        <w:t>особие</w:t>
      </w:r>
      <w:proofErr w:type="spellEnd"/>
      <w:r w:rsidRPr="0006685E">
        <w:rPr>
          <w:sz w:val="28"/>
        </w:rPr>
        <w:t xml:space="preserve"> / </w:t>
      </w:r>
      <w:proofErr w:type="spellStart"/>
      <w:r w:rsidRPr="0006685E">
        <w:rPr>
          <w:sz w:val="28"/>
        </w:rPr>
        <w:t>А.В.Андреев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Л.М.Борисова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Э.В.Плучевская</w:t>
      </w:r>
      <w:proofErr w:type="spellEnd"/>
      <w:r w:rsidRPr="0006685E">
        <w:rPr>
          <w:sz w:val="28"/>
        </w:rPr>
        <w:t xml:space="preserve">. - М.: </w:t>
      </w:r>
      <w:proofErr w:type="spellStart"/>
      <w:r w:rsidRPr="0006685E">
        <w:rPr>
          <w:sz w:val="28"/>
        </w:rPr>
        <w:t>КноРус</w:t>
      </w:r>
      <w:proofErr w:type="spellEnd"/>
      <w:r w:rsidRPr="0006685E">
        <w:rPr>
          <w:sz w:val="28"/>
        </w:rPr>
        <w:t>, 2007. - 336с.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415EE">
        <w:rPr>
          <w:sz w:val="28"/>
        </w:rPr>
        <w:t>Внешнеэкономическая деятельность предприятия: учебник для студентов вузов, обучающихся по экономическим специальностям. – М.: ЮНИТИ-ДАНА, 2007 г. – 800 с</w:t>
      </w:r>
      <w:r>
        <w:rPr>
          <w:sz w:val="28"/>
        </w:rPr>
        <w:t xml:space="preserve">. // </w:t>
      </w:r>
      <w:hyperlink r:id="rId15" w:history="1">
        <w:r w:rsidRPr="00970666">
          <w:rPr>
            <w:rStyle w:val="ac"/>
            <w:sz w:val="28"/>
          </w:rPr>
          <w:t>http://www.knigafund.ru/books/42784</w:t>
        </w:r>
      </w:hyperlink>
      <w:r>
        <w:rPr>
          <w:sz w:val="28"/>
        </w:rPr>
        <w:t xml:space="preserve"> </w:t>
      </w:r>
    </w:p>
    <w:p w:rsidR="001B3E23" w:rsidRPr="001B3E23" w:rsidRDefault="001B3E23" w:rsidP="001B3E2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B3E23">
        <w:rPr>
          <w:sz w:val="28"/>
        </w:rPr>
        <w:t xml:space="preserve">Гаджиев Ю.  А. Зарубежные новые теории регионального роста и развития // Вестник Научно-исследовательского центра корпоративного права, управления и венчурного инвестирования Сыктывкарского гос. ун-та. – 2008. – № 2. [Электронный ресурс]. – Режим доступа: http://koet.syktsu.ru/vestnik/2008/2008-2/3/3.htm.   </w:t>
      </w:r>
    </w:p>
    <w:p w:rsidR="001B3E23" w:rsidRPr="001B3E23" w:rsidRDefault="001B3E23" w:rsidP="001B3E2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B3E23">
        <w:rPr>
          <w:sz w:val="28"/>
        </w:rPr>
        <w:t xml:space="preserve"> Гаджиев Ю. А. Новые формы территориальной организации производства и другие теории регионального экономического роста  и развития // Вестник Научно-исследовательского центра корпоративного права, управления и венчурного инвестирования Сыктывкарского гос. ун-та. – 2008. – №3. [Электронный ресурс].  – Режим доступа: http://koet.syktsu.ru/vestnik/2008/2008-3/3/3.htm.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427D00">
        <w:rPr>
          <w:sz w:val="28"/>
        </w:rPr>
        <w:t xml:space="preserve">Гозман О. Бизнес – это FUN!: От </w:t>
      </w:r>
      <w:proofErr w:type="gramStart"/>
      <w:r w:rsidRPr="00427D00">
        <w:rPr>
          <w:sz w:val="28"/>
        </w:rPr>
        <w:t>российского</w:t>
      </w:r>
      <w:proofErr w:type="gramEnd"/>
      <w:r w:rsidRPr="00427D00">
        <w:rPr>
          <w:sz w:val="28"/>
        </w:rPr>
        <w:t xml:space="preserve"> </w:t>
      </w:r>
      <w:proofErr w:type="spellStart"/>
      <w:r w:rsidRPr="00427D00">
        <w:rPr>
          <w:sz w:val="28"/>
        </w:rPr>
        <w:t>стартапа</w:t>
      </w:r>
      <w:proofErr w:type="spellEnd"/>
      <w:r w:rsidRPr="00427D00">
        <w:rPr>
          <w:sz w:val="28"/>
        </w:rPr>
        <w:t xml:space="preserve"> к международной компании. – М.: Альпина Бизнес Букс, 2009 г. </w:t>
      </w:r>
      <w:r>
        <w:rPr>
          <w:sz w:val="28"/>
        </w:rPr>
        <w:t xml:space="preserve">– </w:t>
      </w:r>
      <w:r w:rsidRPr="00427D00">
        <w:rPr>
          <w:sz w:val="28"/>
        </w:rPr>
        <w:t>167 с</w:t>
      </w:r>
      <w:r>
        <w:rPr>
          <w:sz w:val="28"/>
        </w:rPr>
        <w:t xml:space="preserve">. // </w:t>
      </w:r>
      <w:hyperlink r:id="rId16" w:history="1">
        <w:r w:rsidRPr="00970666">
          <w:rPr>
            <w:rStyle w:val="ac"/>
            <w:sz w:val="28"/>
          </w:rPr>
          <w:t>http://www.knigafund.ru/books/73651</w:t>
        </w:r>
      </w:hyperlink>
    </w:p>
    <w:p w:rsidR="00213DD2" w:rsidRPr="0018661A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 xml:space="preserve">Градов А.П. Национальная экономика / </w:t>
      </w:r>
      <w:proofErr w:type="spellStart"/>
      <w:r w:rsidRPr="0018661A">
        <w:rPr>
          <w:sz w:val="28"/>
        </w:rPr>
        <w:t>А.П.Градов</w:t>
      </w:r>
      <w:proofErr w:type="spellEnd"/>
      <w:r w:rsidRPr="0018661A">
        <w:rPr>
          <w:sz w:val="28"/>
        </w:rPr>
        <w:t>. - 2-е изд. - СПб</w:t>
      </w:r>
      <w:proofErr w:type="gramStart"/>
      <w:r w:rsidRPr="0018661A">
        <w:rPr>
          <w:sz w:val="28"/>
        </w:rPr>
        <w:t xml:space="preserve">. : </w:t>
      </w:r>
      <w:proofErr w:type="gramEnd"/>
      <w:r w:rsidRPr="0018661A">
        <w:rPr>
          <w:sz w:val="28"/>
        </w:rPr>
        <w:t>Питер, 2005.</w:t>
      </w:r>
      <w:r>
        <w:rPr>
          <w:sz w:val="28"/>
        </w:rPr>
        <w:t xml:space="preserve"> – 342 с.</w:t>
      </w:r>
      <w:r w:rsidRPr="0018661A">
        <w:rPr>
          <w:sz w:val="28"/>
        </w:rPr>
        <w:t xml:space="preserve"> 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 w:rsidRPr="0006685E">
        <w:rPr>
          <w:sz w:val="28"/>
        </w:rPr>
        <w:t>Дробышевский</w:t>
      </w:r>
      <w:proofErr w:type="spellEnd"/>
      <w:r w:rsidRPr="0006685E">
        <w:rPr>
          <w:sz w:val="28"/>
        </w:rPr>
        <w:t xml:space="preserve"> С. Инвестиции: региональный аспект / </w:t>
      </w:r>
      <w:proofErr w:type="spellStart"/>
      <w:r w:rsidRPr="0006685E">
        <w:rPr>
          <w:sz w:val="28"/>
        </w:rPr>
        <w:t>Дробышевский</w:t>
      </w:r>
      <w:proofErr w:type="spellEnd"/>
      <w:r w:rsidRPr="0006685E">
        <w:rPr>
          <w:sz w:val="28"/>
        </w:rPr>
        <w:t xml:space="preserve"> С., </w:t>
      </w:r>
      <w:proofErr w:type="gramStart"/>
      <w:r w:rsidRPr="0006685E">
        <w:rPr>
          <w:sz w:val="28"/>
        </w:rPr>
        <w:t>Днепровская</w:t>
      </w:r>
      <w:proofErr w:type="gramEnd"/>
      <w:r w:rsidRPr="0006685E">
        <w:rPr>
          <w:sz w:val="28"/>
        </w:rPr>
        <w:t xml:space="preserve"> С., </w:t>
      </w:r>
      <w:proofErr w:type="spellStart"/>
      <w:r w:rsidRPr="0006685E">
        <w:rPr>
          <w:sz w:val="28"/>
        </w:rPr>
        <w:t>Изряднова</w:t>
      </w:r>
      <w:proofErr w:type="spellEnd"/>
      <w:r w:rsidRPr="0006685E">
        <w:rPr>
          <w:sz w:val="28"/>
        </w:rPr>
        <w:t>, О. - М.:, 2002. - 317с.</w:t>
      </w:r>
    </w:p>
    <w:p w:rsidR="008E533E" w:rsidRPr="008E533E" w:rsidRDefault="008E533E" w:rsidP="008E533E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8E533E">
        <w:rPr>
          <w:sz w:val="28"/>
        </w:rPr>
        <w:t xml:space="preserve"> </w:t>
      </w:r>
      <w:proofErr w:type="spellStart"/>
      <w:r w:rsidRPr="008E533E">
        <w:rPr>
          <w:sz w:val="28"/>
        </w:rPr>
        <w:t>Дудов</w:t>
      </w:r>
      <w:proofErr w:type="spellEnd"/>
      <w:r w:rsidRPr="008E533E">
        <w:rPr>
          <w:sz w:val="28"/>
        </w:rPr>
        <w:t xml:space="preserve"> Д. А. Теория эндогенного  экономического роста и </w:t>
      </w:r>
      <w:proofErr w:type="gramStart"/>
      <w:r w:rsidRPr="008E533E">
        <w:rPr>
          <w:sz w:val="28"/>
        </w:rPr>
        <w:t>региональное</w:t>
      </w:r>
      <w:proofErr w:type="gramEnd"/>
      <w:r w:rsidRPr="008E533E">
        <w:rPr>
          <w:sz w:val="28"/>
        </w:rPr>
        <w:t xml:space="preserve"> </w:t>
      </w:r>
    </w:p>
    <w:p w:rsidR="008E533E" w:rsidRPr="0009456C" w:rsidRDefault="008E533E" w:rsidP="008E533E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09456C">
        <w:rPr>
          <w:sz w:val="28"/>
        </w:rPr>
        <w:t xml:space="preserve">развитие / Д.  А. </w:t>
      </w:r>
      <w:proofErr w:type="spellStart"/>
      <w:r w:rsidRPr="0009456C">
        <w:rPr>
          <w:sz w:val="28"/>
        </w:rPr>
        <w:t>Дудов</w:t>
      </w:r>
      <w:proofErr w:type="spellEnd"/>
      <w:r w:rsidRPr="0009456C">
        <w:rPr>
          <w:sz w:val="28"/>
        </w:rPr>
        <w:t xml:space="preserve"> // Управление экономическими системами (электронный научный журнал). – 2011. - № 3. – 14 с. </w:t>
      </w:r>
      <w:r w:rsidR="0009456C" w:rsidRPr="0009456C">
        <w:rPr>
          <w:sz w:val="28"/>
        </w:rPr>
        <w:t>–</w:t>
      </w:r>
      <w:r w:rsidRPr="0009456C">
        <w:rPr>
          <w:sz w:val="28"/>
        </w:rPr>
        <w:t xml:space="preserve"> http://www.uecs.ru/index.php.</w:t>
      </w:r>
    </w:p>
    <w:p w:rsidR="00213DD2" w:rsidRPr="0079136B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79136B">
        <w:rPr>
          <w:sz w:val="28"/>
        </w:rPr>
        <w:lastRenderedPageBreak/>
        <w:t xml:space="preserve">Жихарев К.Л. Региональные инновационные системы и институциональные условия инновационного развития. – М.: Социум, 2010 г. – </w:t>
      </w:r>
      <w:r>
        <w:rPr>
          <w:sz w:val="28"/>
        </w:rPr>
        <w:t>2</w:t>
      </w:r>
      <w:r w:rsidRPr="0079136B">
        <w:rPr>
          <w:sz w:val="28"/>
        </w:rPr>
        <w:t>08с</w:t>
      </w:r>
      <w:r>
        <w:rPr>
          <w:sz w:val="28"/>
        </w:rPr>
        <w:t xml:space="preserve">. // </w:t>
      </w:r>
      <w:hyperlink r:id="rId17" w:history="1">
        <w:r w:rsidRPr="00E55D42">
          <w:rPr>
            <w:rStyle w:val="ac"/>
            <w:sz w:val="28"/>
          </w:rPr>
          <w:t>http://www.knigafund.ru/books/97960</w:t>
        </w:r>
      </w:hyperlink>
      <w:r>
        <w:rPr>
          <w:sz w:val="28"/>
        </w:rPr>
        <w:t xml:space="preserve"> </w:t>
      </w:r>
    </w:p>
    <w:p w:rsidR="00213DD2" w:rsidRPr="0018661A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>К программе социально-экономического развития России 2008-2016: научный доклад. – М.: Ин-т экономики РАН, 2008. – 246с.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Керцнер</w:t>
      </w:r>
      <w:proofErr w:type="spellEnd"/>
      <w:r>
        <w:rPr>
          <w:sz w:val="28"/>
        </w:rPr>
        <w:t xml:space="preserve"> Г. Стратегическое планирование для управления проектами с использованием модели зрелости: Пер с англ. – М.: Компания </w:t>
      </w:r>
      <w:proofErr w:type="spellStart"/>
      <w:r>
        <w:rPr>
          <w:sz w:val="28"/>
        </w:rPr>
        <w:t>АйТи</w:t>
      </w:r>
      <w:proofErr w:type="spellEnd"/>
      <w:r>
        <w:rPr>
          <w:sz w:val="28"/>
        </w:rPr>
        <w:t>; М.: ДМК Пресс, 2003. – 320 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A77F41">
        <w:rPr>
          <w:sz w:val="28"/>
        </w:rPr>
        <w:t>Курченко Л.Ф. Бюджетная система Российской Федерации: субфедеральный и местный уровни: Учебное пособие. – М.: Дашков и К, 2012 г. – 252 с</w:t>
      </w:r>
      <w:r>
        <w:rPr>
          <w:sz w:val="28"/>
        </w:rPr>
        <w:t xml:space="preserve">. // </w:t>
      </w:r>
      <w:hyperlink r:id="rId18" w:history="1">
        <w:r w:rsidRPr="00E55D42">
          <w:rPr>
            <w:rStyle w:val="ac"/>
            <w:sz w:val="28"/>
          </w:rPr>
          <w:t>http://www.knigafund.ru/books/127746</w:t>
        </w:r>
      </w:hyperlink>
      <w:r>
        <w:rPr>
          <w:sz w:val="28"/>
        </w:rPr>
        <w:t xml:space="preserve"> </w:t>
      </w:r>
    </w:p>
    <w:p w:rsidR="00213DD2" w:rsidRPr="0018661A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 xml:space="preserve">Литовченко С. Глобализация и конкурентоспособность: стратегии успеха : </w:t>
      </w:r>
      <w:proofErr w:type="spellStart"/>
      <w:r w:rsidRPr="0018661A">
        <w:rPr>
          <w:sz w:val="28"/>
        </w:rPr>
        <w:t>сб</w:t>
      </w:r>
      <w:proofErr w:type="gramStart"/>
      <w:r w:rsidRPr="0018661A">
        <w:rPr>
          <w:sz w:val="28"/>
        </w:rPr>
        <w:t>.с</w:t>
      </w:r>
      <w:proofErr w:type="gramEnd"/>
      <w:r w:rsidRPr="0018661A">
        <w:rPr>
          <w:sz w:val="28"/>
        </w:rPr>
        <w:t>татей</w:t>
      </w:r>
      <w:proofErr w:type="spellEnd"/>
      <w:r w:rsidRPr="0018661A">
        <w:rPr>
          <w:sz w:val="28"/>
        </w:rPr>
        <w:t xml:space="preserve"> / Литовченко, С., Дынин, А. - М.: Ассоциация менеджеров, 2003. </w:t>
      </w:r>
      <w:r>
        <w:rPr>
          <w:sz w:val="28"/>
        </w:rPr>
        <w:t>– 294с.</w:t>
      </w:r>
    </w:p>
    <w:p w:rsidR="00213DD2" w:rsidRPr="00633715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633715">
        <w:rPr>
          <w:sz w:val="28"/>
        </w:rPr>
        <w:t>Маркетинг в отраслях и сферах деятельности: Учебник</w:t>
      </w:r>
      <w:proofErr w:type="gramStart"/>
      <w:r w:rsidRPr="00633715">
        <w:rPr>
          <w:sz w:val="28"/>
        </w:rPr>
        <w:t xml:space="preserve"> / П</w:t>
      </w:r>
      <w:proofErr w:type="gramEnd"/>
      <w:r w:rsidRPr="00633715">
        <w:rPr>
          <w:sz w:val="28"/>
        </w:rPr>
        <w:t>од ред. Ю.В. Морозова, В.Т. Гришиной. – М.: Дашков и К, 2012 г. – 446 с</w:t>
      </w:r>
      <w:r>
        <w:rPr>
          <w:sz w:val="28"/>
        </w:rPr>
        <w:t xml:space="preserve">. // </w:t>
      </w:r>
      <w:hyperlink r:id="rId19" w:history="1">
        <w:r w:rsidRPr="00970666">
          <w:rPr>
            <w:rStyle w:val="ac"/>
            <w:sz w:val="28"/>
          </w:rPr>
          <w:t>http://www.knigafund.ru/books/164449</w:t>
        </w:r>
      </w:hyperlink>
      <w:r>
        <w:rPr>
          <w:sz w:val="28"/>
        </w:rPr>
        <w:t xml:space="preserve"> </w:t>
      </w:r>
    </w:p>
    <w:p w:rsidR="00213DD2" w:rsidRPr="0006685E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 w:rsidRPr="0006685E">
        <w:rPr>
          <w:sz w:val="28"/>
        </w:rPr>
        <w:t>Панкрухин</w:t>
      </w:r>
      <w:proofErr w:type="spellEnd"/>
      <w:r w:rsidRPr="0006685E">
        <w:rPr>
          <w:sz w:val="28"/>
        </w:rPr>
        <w:t xml:space="preserve"> А.П. Маркетинг территорий / </w:t>
      </w:r>
      <w:proofErr w:type="spellStart"/>
      <w:r w:rsidRPr="0006685E">
        <w:rPr>
          <w:sz w:val="28"/>
        </w:rPr>
        <w:t>А.П.Панкрухин</w:t>
      </w:r>
      <w:proofErr w:type="spellEnd"/>
      <w:r w:rsidRPr="0006685E">
        <w:rPr>
          <w:sz w:val="28"/>
        </w:rPr>
        <w:t xml:space="preserve">. - 2-е </w:t>
      </w:r>
      <w:proofErr w:type="spellStart"/>
      <w:r w:rsidRPr="0006685E">
        <w:rPr>
          <w:sz w:val="28"/>
        </w:rPr>
        <w:t>изд</w:t>
      </w:r>
      <w:proofErr w:type="spellEnd"/>
      <w:r w:rsidRPr="0006685E">
        <w:rPr>
          <w:sz w:val="28"/>
        </w:rPr>
        <w:t>.</w:t>
      </w:r>
      <w:proofErr w:type="gramStart"/>
      <w:r w:rsidRPr="0006685E">
        <w:rPr>
          <w:sz w:val="28"/>
        </w:rPr>
        <w:t>,д</w:t>
      </w:r>
      <w:proofErr w:type="gramEnd"/>
      <w:r w:rsidRPr="0006685E">
        <w:rPr>
          <w:sz w:val="28"/>
        </w:rPr>
        <w:t xml:space="preserve">оп. - СПб: </w:t>
      </w:r>
      <w:proofErr w:type="spellStart"/>
      <w:r w:rsidRPr="0006685E">
        <w:rPr>
          <w:sz w:val="28"/>
        </w:rPr>
        <w:t>Пите</w:t>
      </w:r>
      <w:proofErr w:type="gramStart"/>
      <w:r w:rsidRPr="0006685E">
        <w:rPr>
          <w:sz w:val="28"/>
        </w:rPr>
        <w:t>p</w:t>
      </w:r>
      <w:proofErr w:type="spellEnd"/>
      <w:proofErr w:type="gramEnd"/>
      <w:r w:rsidRPr="0006685E">
        <w:rPr>
          <w:sz w:val="28"/>
        </w:rPr>
        <w:t>, 2006. - 416 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Пинто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Дж.К</w:t>
      </w:r>
      <w:proofErr w:type="spellEnd"/>
      <w:r>
        <w:rPr>
          <w:sz w:val="28"/>
        </w:rPr>
        <w:t xml:space="preserve">. Управление проектами / Пер. с англ. под ред. </w:t>
      </w:r>
      <w:proofErr w:type="spellStart"/>
      <w:r>
        <w:rPr>
          <w:sz w:val="28"/>
        </w:rPr>
        <w:t>В.Н.Фунтова</w:t>
      </w:r>
      <w:proofErr w:type="spellEnd"/>
      <w:r>
        <w:rPr>
          <w:sz w:val="28"/>
        </w:rPr>
        <w:t xml:space="preserve">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2004. – 464 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B24EBE">
        <w:rPr>
          <w:sz w:val="28"/>
        </w:rPr>
        <w:t xml:space="preserve">Портер М. Конкурентное преимущество: как достичь высокого результата и обеспечить его устойчивость / </w:t>
      </w:r>
      <w:proofErr w:type="spellStart"/>
      <w:r w:rsidRPr="00B24EBE">
        <w:rPr>
          <w:sz w:val="28"/>
        </w:rPr>
        <w:t>М.Портер</w:t>
      </w:r>
      <w:proofErr w:type="spellEnd"/>
      <w:r w:rsidRPr="00B24EBE">
        <w:rPr>
          <w:sz w:val="28"/>
        </w:rPr>
        <w:t>; Пер. с англ. – м.: Альпина Бизнес Букс, 2005. – 715 с.</w:t>
      </w:r>
    </w:p>
    <w:p w:rsidR="00213DD2" w:rsidRPr="0018661A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18661A">
        <w:rPr>
          <w:sz w:val="28"/>
        </w:rPr>
        <w:t xml:space="preserve">Портер М. </w:t>
      </w:r>
      <w:proofErr w:type="spellStart"/>
      <w:r w:rsidRPr="0018661A">
        <w:rPr>
          <w:sz w:val="28"/>
        </w:rPr>
        <w:t>Междуна</w:t>
      </w:r>
      <w:proofErr w:type="gramStart"/>
      <w:r w:rsidRPr="0018661A">
        <w:rPr>
          <w:sz w:val="28"/>
        </w:rPr>
        <w:t>p</w:t>
      </w:r>
      <w:proofErr w:type="gramEnd"/>
      <w:r w:rsidRPr="0018661A">
        <w:rPr>
          <w:sz w:val="28"/>
        </w:rPr>
        <w:t>одная</w:t>
      </w:r>
      <w:proofErr w:type="spellEnd"/>
      <w:r w:rsidRPr="0018661A">
        <w:rPr>
          <w:sz w:val="28"/>
        </w:rPr>
        <w:t xml:space="preserve"> </w:t>
      </w:r>
      <w:proofErr w:type="spellStart"/>
      <w:r w:rsidRPr="0018661A">
        <w:rPr>
          <w:sz w:val="28"/>
        </w:rPr>
        <w:t>конкуpенция</w:t>
      </w:r>
      <w:proofErr w:type="spellEnd"/>
      <w:r w:rsidRPr="0018661A">
        <w:rPr>
          <w:sz w:val="28"/>
        </w:rPr>
        <w:t xml:space="preserve">: </w:t>
      </w:r>
      <w:proofErr w:type="spellStart"/>
      <w:r w:rsidRPr="0018661A">
        <w:rPr>
          <w:sz w:val="28"/>
        </w:rPr>
        <w:t>Пе</w:t>
      </w:r>
      <w:proofErr w:type="gramStart"/>
      <w:r w:rsidRPr="0018661A">
        <w:rPr>
          <w:sz w:val="28"/>
        </w:rPr>
        <w:t>p</w:t>
      </w:r>
      <w:proofErr w:type="spellEnd"/>
      <w:proofErr w:type="gramEnd"/>
      <w:r w:rsidRPr="0018661A">
        <w:rPr>
          <w:sz w:val="28"/>
        </w:rPr>
        <w:t xml:space="preserve">. с англ. / Портер М. - М.: </w:t>
      </w:r>
      <w:proofErr w:type="spellStart"/>
      <w:r w:rsidRPr="0018661A">
        <w:rPr>
          <w:sz w:val="28"/>
        </w:rPr>
        <w:t>Междунаp.отношения</w:t>
      </w:r>
      <w:proofErr w:type="spellEnd"/>
      <w:r w:rsidRPr="0018661A">
        <w:rPr>
          <w:sz w:val="28"/>
        </w:rPr>
        <w:t xml:space="preserve">, </w:t>
      </w:r>
      <w:r>
        <w:rPr>
          <w:sz w:val="28"/>
        </w:rPr>
        <w:t>2007</w:t>
      </w:r>
      <w:r w:rsidRPr="0018661A">
        <w:rPr>
          <w:sz w:val="28"/>
        </w:rPr>
        <w:t>.</w:t>
      </w:r>
      <w:r>
        <w:rPr>
          <w:sz w:val="28"/>
        </w:rPr>
        <w:t xml:space="preserve"> – 686 с.</w:t>
      </w:r>
    </w:p>
    <w:p w:rsidR="00213DD2" w:rsidRPr="0006685E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 xml:space="preserve">Региональная экономика и управление: </w:t>
      </w:r>
      <w:proofErr w:type="spellStart"/>
      <w:r w:rsidRPr="0006685E">
        <w:rPr>
          <w:sz w:val="28"/>
        </w:rPr>
        <w:t>учеб</w:t>
      </w:r>
      <w:proofErr w:type="gramStart"/>
      <w:r w:rsidRPr="0006685E">
        <w:rPr>
          <w:sz w:val="28"/>
        </w:rPr>
        <w:t>.п</w:t>
      </w:r>
      <w:proofErr w:type="gramEnd"/>
      <w:r w:rsidRPr="0006685E">
        <w:rPr>
          <w:sz w:val="28"/>
        </w:rPr>
        <w:t>особие</w:t>
      </w:r>
      <w:proofErr w:type="spellEnd"/>
      <w:r w:rsidRPr="0006685E">
        <w:rPr>
          <w:sz w:val="28"/>
        </w:rPr>
        <w:t xml:space="preserve"> / </w:t>
      </w:r>
      <w:proofErr w:type="spellStart"/>
      <w:r w:rsidRPr="0006685E">
        <w:rPr>
          <w:sz w:val="28"/>
        </w:rPr>
        <w:t>Е.Г.Коваленко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Г.М.Зинчук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С.А.Кочеткова</w:t>
      </w:r>
      <w:proofErr w:type="spellEnd"/>
      <w:r w:rsidRPr="0006685E">
        <w:rPr>
          <w:sz w:val="28"/>
        </w:rPr>
        <w:t xml:space="preserve"> и др. - 2-е </w:t>
      </w:r>
      <w:proofErr w:type="spellStart"/>
      <w:r w:rsidRPr="0006685E">
        <w:rPr>
          <w:sz w:val="28"/>
        </w:rPr>
        <w:t>изд</w:t>
      </w:r>
      <w:proofErr w:type="spellEnd"/>
      <w:r w:rsidRPr="0006685E">
        <w:rPr>
          <w:sz w:val="28"/>
        </w:rPr>
        <w:t>.,</w:t>
      </w:r>
      <w:proofErr w:type="spellStart"/>
      <w:r w:rsidRPr="0006685E">
        <w:rPr>
          <w:sz w:val="28"/>
        </w:rPr>
        <w:t>перераб.и</w:t>
      </w:r>
      <w:proofErr w:type="spellEnd"/>
      <w:r w:rsidRPr="0006685E">
        <w:rPr>
          <w:sz w:val="28"/>
        </w:rPr>
        <w:t xml:space="preserve"> доп. - СПб.: </w:t>
      </w:r>
      <w:proofErr w:type="spellStart"/>
      <w:r w:rsidRPr="0006685E">
        <w:rPr>
          <w:sz w:val="28"/>
        </w:rPr>
        <w:t>Питеp</w:t>
      </w:r>
      <w:proofErr w:type="spellEnd"/>
      <w:r w:rsidRPr="0006685E">
        <w:rPr>
          <w:sz w:val="28"/>
        </w:rPr>
        <w:t>, 2008. - 288 с.</w:t>
      </w:r>
    </w:p>
    <w:p w:rsidR="00213DD2" w:rsidRPr="0006685E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Региональная экономика: учеб. / Под общ</w:t>
      </w:r>
      <w:proofErr w:type="gramStart"/>
      <w:r w:rsidRPr="0006685E">
        <w:rPr>
          <w:sz w:val="28"/>
        </w:rPr>
        <w:t>.</w:t>
      </w:r>
      <w:proofErr w:type="gramEnd"/>
      <w:r w:rsidRPr="0006685E">
        <w:rPr>
          <w:sz w:val="28"/>
        </w:rPr>
        <w:t xml:space="preserve"> </w:t>
      </w:r>
      <w:proofErr w:type="gramStart"/>
      <w:r w:rsidRPr="0006685E">
        <w:rPr>
          <w:sz w:val="28"/>
        </w:rPr>
        <w:t>р</w:t>
      </w:r>
      <w:proofErr w:type="gramEnd"/>
      <w:r w:rsidRPr="0006685E">
        <w:rPr>
          <w:sz w:val="28"/>
        </w:rPr>
        <w:t xml:space="preserve">ед. </w:t>
      </w:r>
      <w:proofErr w:type="spellStart"/>
      <w:r w:rsidRPr="0006685E">
        <w:rPr>
          <w:sz w:val="28"/>
        </w:rPr>
        <w:t>В.И.Видяпина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М.В.Степанова</w:t>
      </w:r>
      <w:proofErr w:type="spellEnd"/>
      <w:r w:rsidRPr="0006685E">
        <w:rPr>
          <w:sz w:val="28"/>
        </w:rPr>
        <w:t>. - М.: Инфра-М, 2007. - 666 с.</w:t>
      </w:r>
    </w:p>
    <w:p w:rsidR="00213DD2" w:rsidRPr="0006685E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 w:rsidRPr="0006685E">
        <w:rPr>
          <w:sz w:val="28"/>
        </w:rPr>
        <w:lastRenderedPageBreak/>
        <w:t>Самофалова</w:t>
      </w:r>
      <w:proofErr w:type="spellEnd"/>
      <w:r w:rsidRPr="0006685E">
        <w:rPr>
          <w:sz w:val="28"/>
        </w:rPr>
        <w:t xml:space="preserve"> Е.В. Государственное регулирование национальной экономики: </w:t>
      </w:r>
      <w:proofErr w:type="spellStart"/>
      <w:r w:rsidRPr="0006685E">
        <w:rPr>
          <w:sz w:val="28"/>
        </w:rPr>
        <w:t>учеб</w:t>
      </w:r>
      <w:proofErr w:type="gramStart"/>
      <w:r w:rsidRPr="0006685E">
        <w:rPr>
          <w:sz w:val="28"/>
        </w:rPr>
        <w:t>.п</w:t>
      </w:r>
      <w:proofErr w:type="gramEnd"/>
      <w:r w:rsidRPr="0006685E">
        <w:rPr>
          <w:sz w:val="28"/>
        </w:rPr>
        <w:t>особие</w:t>
      </w:r>
      <w:proofErr w:type="spellEnd"/>
      <w:r w:rsidRPr="0006685E">
        <w:rPr>
          <w:sz w:val="28"/>
        </w:rPr>
        <w:t xml:space="preserve"> / </w:t>
      </w:r>
      <w:proofErr w:type="spellStart"/>
      <w:r w:rsidRPr="0006685E">
        <w:rPr>
          <w:sz w:val="28"/>
        </w:rPr>
        <w:t>Е.В.Самофалова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Э.Н.Кузьбожев</w:t>
      </w:r>
      <w:proofErr w:type="spellEnd"/>
      <w:r w:rsidRPr="0006685E">
        <w:rPr>
          <w:sz w:val="28"/>
        </w:rPr>
        <w:t xml:space="preserve">, </w:t>
      </w:r>
      <w:proofErr w:type="spellStart"/>
      <w:r w:rsidRPr="0006685E">
        <w:rPr>
          <w:sz w:val="28"/>
        </w:rPr>
        <w:t>Ю.В.Вертакова</w:t>
      </w:r>
      <w:proofErr w:type="spellEnd"/>
      <w:r w:rsidRPr="0006685E">
        <w:rPr>
          <w:sz w:val="28"/>
        </w:rPr>
        <w:t xml:space="preserve">; Под </w:t>
      </w:r>
      <w:proofErr w:type="spellStart"/>
      <w:r w:rsidRPr="0006685E">
        <w:rPr>
          <w:sz w:val="28"/>
        </w:rPr>
        <w:t>ред.Э.Н.Кузьбожева</w:t>
      </w:r>
      <w:proofErr w:type="spellEnd"/>
      <w:r w:rsidRPr="0006685E">
        <w:rPr>
          <w:sz w:val="28"/>
        </w:rPr>
        <w:t xml:space="preserve">. - 4-е </w:t>
      </w:r>
      <w:proofErr w:type="spellStart"/>
      <w:r w:rsidRPr="0006685E">
        <w:rPr>
          <w:sz w:val="28"/>
        </w:rPr>
        <w:t>изд.,стер</w:t>
      </w:r>
      <w:proofErr w:type="spellEnd"/>
      <w:r w:rsidRPr="0006685E">
        <w:rPr>
          <w:sz w:val="28"/>
        </w:rPr>
        <w:t xml:space="preserve">. - М.: </w:t>
      </w:r>
      <w:proofErr w:type="spellStart"/>
      <w:r w:rsidRPr="0006685E">
        <w:rPr>
          <w:sz w:val="28"/>
        </w:rPr>
        <w:t>Кнорус</w:t>
      </w:r>
      <w:proofErr w:type="spellEnd"/>
      <w:r w:rsidRPr="0006685E">
        <w:rPr>
          <w:sz w:val="28"/>
        </w:rPr>
        <w:t>, 2008. - 272 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427D00">
        <w:rPr>
          <w:sz w:val="28"/>
        </w:rPr>
        <w:t>Социальное предпринимательство в России и в мире: практика и исследования. – М.: Издательский дом Высшей школы экономики, 2011 г. – 284 с</w:t>
      </w:r>
      <w:r>
        <w:rPr>
          <w:sz w:val="28"/>
        </w:rPr>
        <w:t xml:space="preserve">. // </w:t>
      </w:r>
      <w:hyperlink r:id="rId20" w:history="1">
        <w:r w:rsidRPr="00970666">
          <w:rPr>
            <w:rStyle w:val="ac"/>
            <w:sz w:val="28"/>
          </w:rPr>
          <w:t>http://www.knigafund.ru/books/149155</w:t>
        </w:r>
      </w:hyperlink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427D00">
        <w:rPr>
          <w:sz w:val="28"/>
        </w:rPr>
        <w:t>Ступин А.К. Лучший в мире поставщик, или Как наладить бизнес с крупным международным партнером. – М.: Альпина Бизнес Букс, 2007 г. – 224 с</w:t>
      </w:r>
      <w:r>
        <w:rPr>
          <w:sz w:val="28"/>
        </w:rPr>
        <w:t xml:space="preserve">. // </w:t>
      </w:r>
      <w:hyperlink r:id="rId21" w:history="1">
        <w:r w:rsidRPr="00970666">
          <w:rPr>
            <w:rStyle w:val="ac"/>
            <w:sz w:val="28"/>
          </w:rPr>
          <w:t>http://www.knigafund.ru/books/97935</w:t>
        </w:r>
      </w:hyperlink>
    </w:p>
    <w:p w:rsidR="00213DD2" w:rsidRPr="0006685E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06685E">
        <w:rPr>
          <w:sz w:val="28"/>
        </w:rPr>
        <w:t>Фетисов Г.Г. Региональная экономика и управление</w:t>
      </w:r>
      <w:proofErr w:type="gramStart"/>
      <w:r w:rsidRPr="0006685E">
        <w:rPr>
          <w:sz w:val="28"/>
        </w:rPr>
        <w:t xml:space="preserve"> :</w:t>
      </w:r>
      <w:proofErr w:type="gramEnd"/>
      <w:r w:rsidRPr="0006685E">
        <w:rPr>
          <w:sz w:val="28"/>
        </w:rPr>
        <w:t xml:space="preserve"> учеб. /Фетисов Г.Г., Орешин В.П.. – М.: ИНФРА-М, 2008. - 416 с.</w:t>
      </w:r>
    </w:p>
    <w:p w:rsidR="00213DD2" w:rsidRPr="0018661A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 w:rsidRPr="0018661A">
        <w:rPr>
          <w:sz w:val="28"/>
        </w:rPr>
        <w:t>Философова</w:t>
      </w:r>
      <w:proofErr w:type="spellEnd"/>
      <w:r w:rsidRPr="0018661A">
        <w:rPr>
          <w:sz w:val="28"/>
        </w:rPr>
        <w:t xml:space="preserve"> Т.Г. Конкуренция и конкурентоспособность / </w:t>
      </w:r>
      <w:proofErr w:type="spellStart"/>
      <w:r w:rsidRPr="0018661A">
        <w:rPr>
          <w:sz w:val="28"/>
        </w:rPr>
        <w:t>Т.Г.Философова</w:t>
      </w:r>
      <w:proofErr w:type="spellEnd"/>
      <w:r w:rsidRPr="0018661A">
        <w:rPr>
          <w:sz w:val="28"/>
        </w:rPr>
        <w:t xml:space="preserve">, </w:t>
      </w:r>
      <w:proofErr w:type="spellStart"/>
      <w:r w:rsidRPr="0018661A">
        <w:rPr>
          <w:sz w:val="28"/>
        </w:rPr>
        <w:t>В.А.Быков</w:t>
      </w:r>
      <w:proofErr w:type="spellEnd"/>
      <w:r w:rsidRPr="0018661A">
        <w:rPr>
          <w:sz w:val="28"/>
        </w:rPr>
        <w:t xml:space="preserve">; Под </w:t>
      </w:r>
      <w:proofErr w:type="spellStart"/>
      <w:r w:rsidRPr="0018661A">
        <w:rPr>
          <w:sz w:val="28"/>
        </w:rPr>
        <w:t>ред.Т.Г.Философовой</w:t>
      </w:r>
      <w:proofErr w:type="spellEnd"/>
      <w:r w:rsidRPr="0018661A">
        <w:rPr>
          <w:sz w:val="28"/>
        </w:rPr>
        <w:t xml:space="preserve">. - М.: ЮНИТИ-ДАНА, 2007. </w:t>
      </w:r>
      <w:r>
        <w:rPr>
          <w:sz w:val="28"/>
        </w:rPr>
        <w:t>– 346 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proofErr w:type="spellStart"/>
      <w:r w:rsidRPr="0018661A">
        <w:rPr>
          <w:sz w:val="28"/>
        </w:rPr>
        <w:t>Холленсен</w:t>
      </w:r>
      <w:proofErr w:type="spellEnd"/>
      <w:r w:rsidRPr="0018661A">
        <w:rPr>
          <w:sz w:val="28"/>
        </w:rPr>
        <w:t xml:space="preserve"> С. Глобальный маркетинг / </w:t>
      </w:r>
      <w:proofErr w:type="spellStart"/>
      <w:r w:rsidRPr="0018661A">
        <w:rPr>
          <w:sz w:val="28"/>
        </w:rPr>
        <w:t>Холленсен</w:t>
      </w:r>
      <w:proofErr w:type="spellEnd"/>
      <w:r w:rsidRPr="0018661A">
        <w:rPr>
          <w:sz w:val="28"/>
        </w:rPr>
        <w:t xml:space="preserve">. С. - Мн.: Новое знание, 2004. </w:t>
      </w:r>
      <w:r>
        <w:rPr>
          <w:sz w:val="28"/>
        </w:rPr>
        <w:t>– 832 с.</w:t>
      </w:r>
    </w:p>
    <w:p w:rsidR="00213DD2" w:rsidRDefault="00213DD2" w:rsidP="00931443">
      <w:pPr>
        <w:numPr>
          <w:ilvl w:val="0"/>
          <w:numId w:val="44"/>
        </w:numPr>
        <w:spacing w:line="360" w:lineRule="auto"/>
        <w:jc w:val="both"/>
        <w:rPr>
          <w:sz w:val="28"/>
        </w:rPr>
      </w:pPr>
      <w:r w:rsidRPr="00A77F41">
        <w:rPr>
          <w:sz w:val="28"/>
        </w:rPr>
        <w:t>Шарков Ф.И. Основы социального государства: Учебник. – М.: Дашков и К, 2012 г. – 314 с</w:t>
      </w:r>
      <w:r>
        <w:rPr>
          <w:sz w:val="28"/>
        </w:rPr>
        <w:t xml:space="preserve">. // </w:t>
      </w:r>
      <w:hyperlink r:id="rId22" w:history="1">
        <w:r w:rsidRPr="00E55D42">
          <w:rPr>
            <w:rStyle w:val="ac"/>
            <w:sz w:val="28"/>
          </w:rPr>
          <w:t>http://www.knigafund.ru/books/127757</w:t>
        </w:r>
      </w:hyperlink>
      <w:r>
        <w:rPr>
          <w:sz w:val="28"/>
        </w:rPr>
        <w:t xml:space="preserve"> </w:t>
      </w:r>
    </w:p>
    <w:p w:rsidR="00B12DE0" w:rsidRPr="00A77F41" w:rsidRDefault="00B12DE0" w:rsidP="00D733FF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B12DE0" w:rsidRPr="00D71C75" w:rsidRDefault="00B12DE0" w:rsidP="00D70E3C">
      <w:pPr>
        <w:pStyle w:val="21"/>
        <w:tabs>
          <w:tab w:val="clear" w:pos="0"/>
        </w:tabs>
        <w:ind w:left="720"/>
        <w:rPr>
          <w:b/>
          <w:i/>
        </w:rPr>
      </w:pPr>
      <w:r w:rsidRPr="00D71C75">
        <w:rPr>
          <w:b/>
          <w:i/>
        </w:rPr>
        <w:t>в) программное обеспечение и Интернет-ресурсы</w:t>
      </w:r>
    </w:p>
    <w:p w:rsidR="00213DD2" w:rsidRPr="00D70E3C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  <w:lang w:val="en-US"/>
        </w:rPr>
      </w:pPr>
      <w:r w:rsidRPr="00D70E3C">
        <w:t>Информационная база «</w:t>
      </w:r>
      <w:proofErr w:type="spellStart"/>
      <w:r w:rsidRPr="00D70E3C">
        <w:t>КонсультантПлюс</w:t>
      </w:r>
      <w:proofErr w:type="spellEnd"/>
      <w:r w:rsidRPr="00D70E3C">
        <w:t>»</w:t>
      </w:r>
    </w:p>
    <w:p w:rsidR="00213DD2" w:rsidRPr="00213DD2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  <w:lang w:val="en-US"/>
        </w:rPr>
      </w:pPr>
      <w:r>
        <w:t>Информационная база «Гарант»</w:t>
      </w:r>
    </w:p>
    <w:p w:rsidR="00213DD2" w:rsidRPr="00D604FC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Всемирной торговой организации </w:t>
      </w:r>
      <w:hyperlink r:id="rId23" w:history="1">
        <w:r w:rsidRPr="007F7599">
          <w:rPr>
            <w:rStyle w:val="ac"/>
          </w:rPr>
          <w:t>http://www.wto.org</w:t>
        </w:r>
      </w:hyperlink>
      <w:r>
        <w:t xml:space="preserve">  </w:t>
      </w:r>
    </w:p>
    <w:p w:rsidR="00213DD2" w:rsidRPr="00213DD2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Всемирного экономического форума </w:t>
      </w:r>
      <w:hyperlink r:id="rId24" w:history="1">
        <w:r w:rsidRPr="007F7599">
          <w:rPr>
            <w:rStyle w:val="ac"/>
          </w:rPr>
          <w:t>http://www.weforum.org</w:t>
        </w:r>
      </w:hyperlink>
    </w:p>
    <w:p w:rsidR="00213DD2" w:rsidRPr="00213DD2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Всемирной торговой организации </w:t>
      </w:r>
      <w:hyperlink r:id="rId25" w:history="1">
        <w:r w:rsidRPr="007F7599">
          <w:rPr>
            <w:rStyle w:val="ac"/>
          </w:rPr>
          <w:t>http://www.wto.org</w:t>
        </w:r>
      </w:hyperlink>
      <w:r>
        <w:t xml:space="preserve">  </w:t>
      </w:r>
    </w:p>
    <w:p w:rsidR="00213DD2" w:rsidRPr="00213DD2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</w:pPr>
      <w:r w:rsidRPr="00213DD2">
        <w:t xml:space="preserve">Официальный сайт Всемирного банка </w:t>
      </w:r>
      <w:hyperlink r:id="rId26" w:history="1">
        <w:r w:rsidRPr="007F7599">
          <w:rPr>
            <w:rStyle w:val="ac"/>
          </w:rPr>
          <w:t>http://www.worldbank.org</w:t>
        </w:r>
      </w:hyperlink>
      <w:r>
        <w:t xml:space="preserve"> </w:t>
      </w:r>
    </w:p>
    <w:p w:rsidR="00213DD2" w:rsidRPr="00213DD2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</w:pPr>
      <w:r w:rsidRPr="00213DD2">
        <w:t xml:space="preserve">Официальный сайт </w:t>
      </w:r>
      <w:r w:rsidRPr="00213DD2">
        <w:rPr>
          <w:lang w:val="en-US"/>
        </w:rPr>
        <w:t>UNIDO</w:t>
      </w:r>
      <w:r w:rsidRPr="00213DD2">
        <w:t xml:space="preserve"> </w:t>
      </w:r>
      <w:hyperlink r:id="rId27" w:history="1">
        <w:r w:rsidRPr="00213DD2">
          <w:rPr>
            <w:rStyle w:val="ac"/>
          </w:rPr>
          <w:t>http://www.unido.org</w:t>
        </w:r>
      </w:hyperlink>
      <w:r w:rsidRPr="00213DD2">
        <w:t xml:space="preserve"> </w:t>
      </w:r>
    </w:p>
    <w:p w:rsidR="00213DD2" w:rsidRPr="00D604FC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экономического развития РФ </w:t>
      </w:r>
      <w:hyperlink r:id="rId28" w:history="1">
        <w:r w:rsidRPr="007F7599">
          <w:rPr>
            <w:rStyle w:val="ac"/>
          </w:rPr>
          <w:t>http://www.economy.gov.ru/minec/main</w:t>
        </w:r>
      </w:hyperlink>
      <w:r>
        <w:t xml:space="preserve"> </w:t>
      </w:r>
    </w:p>
    <w:p w:rsidR="00213DD2" w:rsidRPr="008211AA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lastRenderedPageBreak/>
        <w:t xml:space="preserve">Официальный сайт Министерства регионального развития РФ </w:t>
      </w:r>
      <w:hyperlink r:id="rId29" w:history="1">
        <w:r w:rsidRPr="007F7599">
          <w:rPr>
            <w:rStyle w:val="ac"/>
          </w:rPr>
          <w:t>http://www.minregion.ru</w:t>
        </w:r>
      </w:hyperlink>
      <w:r>
        <w:t xml:space="preserve"> </w:t>
      </w:r>
    </w:p>
    <w:p w:rsidR="00213DD2" w:rsidRPr="008211AA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промышленности и торговли РФ </w:t>
      </w:r>
      <w:hyperlink r:id="rId30" w:history="1">
        <w:r w:rsidRPr="007F7599">
          <w:rPr>
            <w:rStyle w:val="ac"/>
          </w:rPr>
          <w:t>http://www.minpromtorg.gov.ru</w:t>
        </w:r>
      </w:hyperlink>
      <w:r>
        <w:t xml:space="preserve">   </w:t>
      </w:r>
    </w:p>
    <w:p w:rsidR="00213DD2" w:rsidRPr="008211AA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Федеральной службы государственной статистики </w:t>
      </w:r>
      <w:hyperlink r:id="rId31" w:history="1">
        <w:r w:rsidRPr="007F7599">
          <w:rPr>
            <w:rStyle w:val="ac"/>
          </w:rPr>
          <w:t>http://www.gks.ru</w:t>
        </w:r>
      </w:hyperlink>
      <w:r>
        <w:t xml:space="preserve">   </w:t>
      </w:r>
    </w:p>
    <w:p w:rsidR="00213DD2" w:rsidRPr="008211AA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экономики РТ </w:t>
      </w:r>
      <w:hyperlink r:id="rId32" w:history="1">
        <w:r w:rsidRPr="007F7599">
          <w:rPr>
            <w:rStyle w:val="ac"/>
          </w:rPr>
          <w:t>http://mert.tatarstan.ru</w:t>
        </w:r>
      </w:hyperlink>
      <w:r>
        <w:t xml:space="preserve">  </w:t>
      </w:r>
    </w:p>
    <w:p w:rsidR="00213DD2" w:rsidRPr="00251A1E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Министерства промышленности и торговли РТ </w:t>
      </w:r>
      <w:hyperlink r:id="rId33" w:history="1">
        <w:r w:rsidRPr="007F7599">
          <w:rPr>
            <w:rStyle w:val="ac"/>
          </w:rPr>
          <w:t>http://mpt.tatarstan.ru</w:t>
        </w:r>
      </w:hyperlink>
      <w:r>
        <w:t xml:space="preserve">  </w:t>
      </w:r>
    </w:p>
    <w:p w:rsidR="00213DD2" w:rsidRPr="00251A1E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Официальный сайт Агентства инвестиционного развития РТ </w:t>
      </w:r>
      <w:r w:rsidRPr="00251A1E">
        <w:t xml:space="preserve"> </w:t>
      </w:r>
      <w:hyperlink r:id="rId34" w:history="1">
        <w:r w:rsidRPr="007F7599">
          <w:rPr>
            <w:rStyle w:val="ac"/>
          </w:rPr>
          <w:t>http://tida.tatarstan.ru</w:t>
        </w:r>
      </w:hyperlink>
      <w:r>
        <w:t xml:space="preserve"> </w:t>
      </w:r>
    </w:p>
    <w:p w:rsidR="00213DD2" w:rsidRPr="008211AA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 xml:space="preserve">Официальный сайт Территориального органа Федеральной службы государственной статистики по Республике Татарстан </w:t>
      </w:r>
      <w:hyperlink r:id="rId35" w:history="1">
        <w:r w:rsidRPr="007F7599">
          <w:rPr>
            <w:rStyle w:val="ac"/>
          </w:rPr>
          <w:t>http://www.tatstat.ru</w:t>
        </w:r>
      </w:hyperlink>
      <w:r>
        <w:t xml:space="preserve">    </w:t>
      </w:r>
    </w:p>
    <w:p w:rsidR="00213DD2" w:rsidRPr="001B3E23" w:rsidRDefault="00213DD2" w:rsidP="00213DD2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b/>
        </w:rPr>
      </w:pPr>
      <w:r>
        <w:t>Официальный сайт ЭБС «</w:t>
      </w:r>
      <w:proofErr w:type="spellStart"/>
      <w:r>
        <w:t>КнигаФонд</w:t>
      </w:r>
      <w:proofErr w:type="spellEnd"/>
      <w:r>
        <w:t xml:space="preserve">» </w:t>
      </w:r>
      <w:hyperlink r:id="rId36" w:history="1">
        <w:r w:rsidRPr="007F7599">
          <w:rPr>
            <w:rStyle w:val="ac"/>
          </w:rPr>
          <w:t>www.knigafund.ru</w:t>
        </w:r>
      </w:hyperlink>
      <w:r>
        <w:t xml:space="preserve"> </w:t>
      </w:r>
    </w:p>
    <w:p w:rsidR="001B3E23" w:rsidRPr="001B3E23" w:rsidRDefault="001B3E23" w:rsidP="001B3E23">
      <w:pPr>
        <w:pStyle w:val="21"/>
        <w:numPr>
          <w:ilvl w:val="0"/>
          <w:numId w:val="26"/>
        </w:numPr>
        <w:tabs>
          <w:tab w:val="left" w:pos="1134"/>
        </w:tabs>
        <w:ind w:left="0" w:firstLine="709"/>
        <w:rPr>
          <w:rStyle w:val="ac"/>
        </w:rPr>
      </w:pPr>
      <w:r>
        <w:t xml:space="preserve">Официальный сайт </w:t>
      </w:r>
      <w:proofErr w:type="spellStart"/>
      <w:r>
        <w:t>Леонтьевского</w:t>
      </w:r>
      <w:proofErr w:type="spellEnd"/>
      <w:r>
        <w:t xml:space="preserve"> центра </w:t>
      </w:r>
      <w:r w:rsidRPr="001B3E23">
        <w:t>по проблемам территориального стратегического планирования. Методики и мировой опыт разработки стратегических планов территорий. Стратегические планы городов и регионов РФ.</w:t>
      </w:r>
      <w:r>
        <w:t xml:space="preserve"> </w:t>
      </w:r>
      <w:r w:rsidRPr="001B3E23">
        <w:rPr>
          <w:rStyle w:val="ac"/>
        </w:rPr>
        <w:t xml:space="preserve">http://www.citystrategy.leontief.ru  </w:t>
      </w:r>
    </w:p>
    <w:p w:rsidR="001B3E23" w:rsidRPr="001B3E23" w:rsidRDefault="001B3E23" w:rsidP="001B3E23">
      <w:pPr>
        <w:pStyle w:val="21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Официальный сайт </w:t>
      </w:r>
      <w:r w:rsidRPr="001B3E23">
        <w:t>журнала Эксперт (инвестиционный рейтинг регионов России, обзор социально-экономической ситуации в субъектах федерации)</w:t>
      </w:r>
      <w:r>
        <w:t xml:space="preserve"> </w:t>
      </w:r>
      <w:r w:rsidRPr="001B3E23">
        <w:t xml:space="preserve">http://www.expert.ru </w:t>
      </w:r>
    </w:p>
    <w:p w:rsidR="001B3E23" w:rsidRDefault="001B3E23" w:rsidP="001B3E23">
      <w:pPr>
        <w:pStyle w:val="21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Официальный сайт Фонда Института экономики города </w:t>
      </w:r>
      <w:hyperlink r:id="rId37" w:history="1">
        <w:r w:rsidRPr="009B32CC">
          <w:rPr>
            <w:rStyle w:val="ac"/>
          </w:rPr>
          <w:t>http://www.urbanecomics.ru</w:t>
        </w:r>
      </w:hyperlink>
    </w:p>
    <w:p w:rsidR="00213DD2" w:rsidRPr="00251A1E" w:rsidRDefault="00213DD2" w:rsidP="00213DD2">
      <w:pPr>
        <w:spacing w:line="360" w:lineRule="auto"/>
        <w:jc w:val="both"/>
        <w:rPr>
          <w:i/>
          <w:sz w:val="28"/>
          <w:szCs w:val="28"/>
        </w:rPr>
      </w:pPr>
    </w:p>
    <w:p w:rsidR="00B12DE0" w:rsidRPr="00B175DA" w:rsidRDefault="00B12DE0" w:rsidP="00262A90">
      <w:pPr>
        <w:pStyle w:val="Default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75DA">
        <w:rPr>
          <w:b/>
          <w:bCs/>
          <w:sz w:val="28"/>
          <w:szCs w:val="28"/>
        </w:rPr>
        <w:t>Материально-техн</w:t>
      </w:r>
      <w:r>
        <w:rPr>
          <w:b/>
          <w:bCs/>
          <w:sz w:val="28"/>
          <w:szCs w:val="28"/>
        </w:rPr>
        <w:t xml:space="preserve">ическое обеспечение дисциплины </w:t>
      </w:r>
    </w:p>
    <w:p w:rsidR="00B12DE0" w:rsidRDefault="00B12DE0" w:rsidP="00262A9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классы с выходом в интернет</w:t>
      </w:r>
    </w:p>
    <w:p w:rsidR="00B12DE0" w:rsidRDefault="00B12DE0" w:rsidP="00262A9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Аудитории, оборудованные мультимедийными средствами обучения</w:t>
      </w:r>
    </w:p>
    <w:sectPr w:rsidR="00B12DE0" w:rsidSect="00675868">
      <w:headerReference w:type="default" r:id="rId38"/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B5" w:rsidRDefault="005908B5" w:rsidP="001123C3">
      <w:r>
        <w:separator/>
      </w:r>
    </w:p>
  </w:endnote>
  <w:endnote w:type="continuationSeparator" w:id="0">
    <w:p w:rsidR="005908B5" w:rsidRDefault="005908B5" w:rsidP="0011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B5" w:rsidRDefault="005908B5" w:rsidP="001123C3">
      <w:r>
        <w:separator/>
      </w:r>
    </w:p>
  </w:footnote>
  <w:footnote w:type="continuationSeparator" w:id="0">
    <w:p w:rsidR="005908B5" w:rsidRDefault="005908B5" w:rsidP="00112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67" w:rsidRPr="00D733FF" w:rsidRDefault="00F14A09">
    <w:pPr>
      <w:pStyle w:val="a3"/>
      <w:jc w:val="center"/>
      <w:rPr>
        <w:rFonts w:ascii="Times New Roman" w:hAnsi="Times New Roman"/>
        <w:sz w:val="24"/>
        <w:szCs w:val="24"/>
      </w:rPr>
    </w:pPr>
    <w:r w:rsidRPr="00D733FF">
      <w:rPr>
        <w:rFonts w:ascii="Times New Roman" w:hAnsi="Times New Roman"/>
        <w:sz w:val="24"/>
        <w:szCs w:val="24"/>
      </w:rPr>
      <w:fldChar w:fldCharType="begin"/>
    </w:r>
    <w:r w:rsidR="00DC0A67" w:rsidRPr="00D733FF">
      <w:rPr>
        <w:rFonts w:ascii="Times New Roman" w:hAnsi="Times New Roman"/>
        <w:sz w:val="24"/>
        <w:szCs w:val="24"/>
      </w:rPr>
      <w:instrText xml:space="preserve"> PAGE   \* MERGEFORMAT </w:instrText>
    </w:r>
    <w:r w:rsidRPr="00D733FF">
      <w:rPr>
        <w:rFonts w:ascii="Times New Roman" w:hAnsi="Times New Roman"/>
        <w:sz w:val="24"/>
        <w:szCs w:val="24"/>
      </w:rPr>
      <w:fldChar w:fldCharType="separate"/>
    </w:r>
    <w:r w:rsidR="00FA7044">
      <w:rPr>
        <w:rFonts w:ascii="Times New Roman" w:hAnsi="Times New Roman"/>
        <w:noProof/>
        <w:sz w:val="24"/>
        <w:szCs w:val="24"/>
      </w:rPr>
      <w:t>2</w:t>
    </w:r>
    <w:r w:rsidRPr="00D733FF">
      <w:rPr>
        <w:rFonts w:ascii="Times New Roman" w:hAnsi="Times New Roman"/>
        <w:sz w:val="24"/>
        <w:szCs w:val="24"/>
      </w:rPr>
      <w:fldChar w:fldCharType="end"/>
    </w:r>
  </w:p>
  <w:p w:rsidR="00DC0A67" w:rsidRDefault="00DC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C60"/>
    <w:multiLevelType w:val="hybridMultilevel"/>
    <w:tmpl w:val="4B9896A2"/>
    <w:lvl w:ilvl="0" w:tplc="00E2474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15501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E6A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8B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4EE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4C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EA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D40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66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36416"/>
    <w:multiLevelType w:val="singleLevel"/>
    <w:tmpl w:val="B33EF82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53455F8"/>
    <w:multiLevelType w:val="multilevel"/>
    <w:tmpl w:val="B41C4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A2224D"/>
    <w:multiLevelType w:val="hybridMultilevel"/>
    <w:tmpl w:val="7460E42A"/>
    <w:lvl w:ilvl="0" w:tplc="5E6CB4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56871"/>
    <w:multiLevelType w:val="hybridMultilevel"/>
    <w:tmpl w:val="0A0E131E"/>
    <w:lvl w:ilvl="0" w:tplc="A950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4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D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25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3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A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286E38"/>
    <w:multiLevelType w:val="hybridMultilevel"/>
    <w:tmpl w:val="62B04F2A"/>
    <w:lvl w:ilvl="0" w:tplc="CFA0AE7C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B05B91"/>
    <w:multiLevelType w:val="hybridMultilevel"/>
    <w:tmpl w:val="1FB6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96A2F"/>
    <w:multiLevelType w:val="multilevel"/>
    <w:tmpl w:val="C858840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0C444BDE"/>
    <w:multiLevelType w:val="hybridMultilevel"/>
    <w:tmpl w:val="9726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D21204"/>
    <w:multiLevelType w:val="hybridMultilevel"/>
    <w:tmpl w:val="A948CD86"/>
    <w:lvl w:ilvl="0" w:tplc="446C3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4B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20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66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602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3A1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D6A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A87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348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2A1014"/>
    <w:multiLevelType w:val="hybridMultilevel"/>
    <w:tmpl w:val="031A6ED4"/>
    <w:lvl w:ilvl="0" w:tplc="D50A82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3F5D31"/>
    <w:multiLevelType w:val="hybridMultilevel"/>
    <w:tmpl w:val="DA50B862"/>
    <w:lvl w:ilvl="0" w:tplc="D50A82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6445D"/>
    <w:multiLevelType w:val="hybridMultilevel"/>
    <w:tmpl w:val="D398002A"/>
    <w:lvl w:ilvl="0" w:tplc="C218A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C5A07"/>
    <w:multiLevelType w:val="hybridMultilevel"/>
    <w:tmpl w:val="1DFEEB36"/>
    <w:lvl w:ilvl="0" w:tplc="E9342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189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365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0EB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B8B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8B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FA8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F07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4E7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97D9C"/>
    <w:multiLevelType w:val="hybridMultilevel"/>
    <w:tmpl w:val="35206C2E"/>
    <w:lvl w:ilvl="0" w:tplc="8004B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A7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ED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0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0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6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8D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03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81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C81302"/>
    <w:multiLevelType w:val="hybridMultilevel"/>
    <w:tmpl w:val="E630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E6AED"/>
    <w:multiLevelType w:val="hybridMultilevel"/>
    <w:tmpl w:val="4E9637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E65010"/>
    <w:multiLevelType w:val="hybridMultilevel"/>
    <w:tmpl w:val="C234F262"/>
    <w:lvl w:ilvl="0" w:tplc="940AB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5ED31AF"/>
    <w:multiLevelType w:val="hybridMultilevel"/>
    <w:tmpl w:val="7248C154"/>
    <w:lvl w:ilvl="0" w:tplc="D46CB9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4F5938"/>
    <w:multiLevelType w:val="hybridMultilevel"/>
    <w:tmpl w:val="E146FD7C"/>
    <w:lvl w:ilvl="0" w:tplc="D50A82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08E6891"/>
    <w:multiLevelType w:val="hybridMultilevel"/>
    <w:tmpl w:val="549A1C88"/>
    <w:lvl w:ilvl="0" w:tplc="5E6CB4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DB44E8"/>
    <w:multiLevelType w:val="hybridMultilevel"/>
    <w:tmpl w:val="62B2A456"/>
    <w:lvl w:ilvl="0" w:tplc="8878EA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46201"/>
    <w:multiLevelType w:val="hybridMultilevel"/>
    <w:tmpl w:val="154A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7F63D1"/>
    <w:multiLevelType w:val="hybridMultilevel"/>
    <w:tmpl w:val="4ADC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A47876"/>
    <w:multiLevelType w:val="hybridMultilevel"/>
    <w:tmpl w:val="3CD04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2850F0"/>
    <w:multiLevelType w:val="multilevel"/>
    <w:tmpl w:val="B41C4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>
    <w:nsid w:val="3BDB70CF"/>
    <w:multiLevelType w:val="hybridMultilevel"/>
    <w:tmpl w:val="478655BC"/>
    <w:lvl w:ilvl="0" w:tplc="5E6CB4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CC1C10"/>
    <w:multiLevelType w:val="hybridMultilevel"/>
    <w:tmpl w:val="9978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E507EC"/>
    <w:multiLevelType w:val="hybridMultilevel"/>
    <w:tmpl w:val="3902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4D3F1D"/>
    <w:multiLevelType w:val="hybridMultilevel"/>
    <w:tmpl w:val="4B9896A2"/>
    <w:lvl w:ilvl="0" w:tplc="00E24744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15501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E6A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08B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4EE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4C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EA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D40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766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011FF0"/>
    <w:multiLevelType w:val="hybridMultilevel"/>
    <w:tmpl w:val="C1A2F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62213C"/>
    <w:multiLevelType w:val="hybridMultilevel"/>
    <w:tmpl w:val="E42C2392"/>
    <w:lvl w:ilvl="0" w:tplc="57FCD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897CD1"/>
    <w:multiLevelType w:val="hybridMultilevel"/>
    <w:tmpl w:val="4B324DD8"/>
    <w:lvl w:ilvl="0" w:tplc="A85673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85D60F3"/>
    <w:multiLevelType w:val="hybridMultilevel"/>
    <w:tmpl w:val="2EE2E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54F0E65"/>
    <w:multiLevelType w:val="hybridMultilevel"/>
    <w:tmpl w:val="D5D61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985A4D"/>
    <w:multiLevelType w:val="hybridMultilevel"/>
    <w:tmpl w:val="9FF03950"/>
    <w:lvl w:ilvl="0" w:tplc="D91E06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87E196B"/>
    <w:multiLevelType w:val="hybridMultilevel"/>
    <w:tmpl w:val="90102950"/>
    <w:lvl w:ilvl="0" w:tplc="67AA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B3D7065"/>
    <w:multiLevelType w:val="hybridMultilevel"/>
    <w:tmpl w:val="4044E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5754CC"/>
    <w:multiLevelType w:val="multilevel"/>
    <w:tmpl w:val="B41C40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640A1D43"/>
    <w:multiLevelType w:val="hybridMultilevel"/>
    <w:tmpl w:val="9DA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781ADF"/>
    <w:multiLevelType w:val="hybridMultilevel"/>
    <w:tmpl w:val="2FD4247E"/>
    <w:lvl w:ilvl="0" w:tplc="3CA62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A4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6E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E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A8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42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CB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CB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CF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A84F6B"/>
    <w:multiLevelType w:val="hybridMultilevel"/>
    <w:tmpl w:val="90E40310"/>
    <w:lvl w:ilvl="0" w:tplc="800A7656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F1250BB"/>
    <w:multiLevelType w:val="hybridMultilevel"/>
    <w:tmpl w:val="998402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882E30"/>
    <w:multiLevelType w:val="hybridMultilevel"/>
    <w:tmpl w:val="59F0C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774D1F3A"/>
    <w:multiLevelType w:val="hybridMultilevel"/>
    <w:tmpl w:val="569640B2"/>
    <w:lvl w:ilvl="0" w:tplc="9266E37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8A9379A"/>
    <w:multiLevelType w:val="hybridMultilevel"/>
    <w:tmpl w:val="87AE8FCA"/>
    <w:lvl w:ilvl="0" w:tplc="AEE8A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2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4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6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2A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C2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46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0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A5E4C2F"/>
    <w:multiLevelType w:val="hybridMultilevel"/>
    <w:tmpl w:val="BF0CE576"/>
    <w:lvl w:ilvl="0" w:tplc="043A83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F741D6"/>
    <w:multiLevelType w:val="singleLevel"/>
    <w:tmpl w:val="ED8EEB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20"/>
  </w:num>
  <w:num w:numId="5">
    <w:abstractNumId w:val="3"/>
  </w:num>
  <w:num w:numId="6">
    <w:abstractNumId w:val="43"/>
  </w:num>
  <w:num w:numId="7">
    <w:abstractNumId w:val="10"/>
  </w:num>
  <w:num w:numId="8">
    <w:abstractNumId w:val="19"/>
  </w:num>
  <w:num w:numId="9">
    <w:abstractNumId w:val="11"/>
  </w:num>
  <w:num w:numId="10">
    <w:abstractNumId w:val="5"/>
  </w:num>
  <w:num w:numId="11">
    <w:abstractNumId w:val="30"/>
  </w:num>
  <w:num w:numId="12">
    <w:abstractNumId w:val="36"/>
  </w:num>
  <w:num w:numId="13">
    <w:abstractNumId w:val="33"/>
  </w:num>
  <w:num w:numId="14">
    <w:abstractNumId w:val="12"/>
  </w:num>
  <w:num w:numId="15">
    <w:abstractNumId w:val="28"/>
  </w:num>
  <w:num w:numId="16">
    <w:abstractNumId w:val="24"/>
  </w:num>
  <w:num w:numId="17">
    <w:abstractNumId w:val="23"/>
  </w:num>
  <w:num w:numId="18">
    <w:abstractNumId w:val="8"/>
  </w:num>
  <w:num w:numId="19">
    <w:abstractNumId w:val="21"/>
  </w:num>
  <w:num w:numId="20">
    <w:abstractNumId w:val="44"/>
  </w:num>
  <w:num w:numId="21">
    <w:abstractNumId w:val="35"/>
  </w:num>
  <w:num w:numId="22">
    <w:abstractNumId w:val="25"/>
  </w:num>
  <w:num w:numId="23">
    <w:abstractNumId w:val="17"/>
  </w:num>
  <w:num w:numId="24">
    <w:abstractNumId w:val="38"/>
  </w:num>
  <w:num w:numId="25">
    <w:abstractNumId w:val="2"/>
  </w:num>
  <w:num w:numId="26">
    <w:abstractNumId w:val="32"/>
  </w:num>
  <w:num w:numId="27">
    <w:abstractNumId w:val="27"/>
  </w:num>
  <w:num w:numId="28">
    <w:abstractNumId w:val="22"/>
  </w:num>
  <w:num w:numId="29">
    <w:abstractNumId w:val="6"/>
  </w:num>
  <w:num w:numId="30">
    <w:abstractNumId w:val="15"/>
  </w:num>
  <w:num w:numId="31">
    <w:abstractNumId w:val="42"/>
  </w:num>
  <w:num w:numId="32">
    <w:abstractNumId w:val="41"/>
  </w:num>
  <w:num w:numId="33">
    <w:abstractNumId w:val="7"/>
  </w:num>
  <w:num w:numId="34">
    <w:abstractNumId w:val="39"/>
  </w:num>
  <w:num w:numId="35">
    <w:abstractNumId w:val="9"/>
  </w:num>
  <w:num w:numId="36">
    <w:abstractNumId w:val="1"/>
  </w:num>
  <w:num w:numId="37">
    <w:abstractNumId w:val="46"/>
  </w:num>
  <w:num w:numId="38">
    <w:abstractNumId w:val="47"/>
  </w:num>
  <w:num w:numId="39">
    <w:abstractNumId w:val="29"/>
  </w:num>
  <w:num w:numId="40">
    <w:abstractNumId w:val="13"/>
  </w:num>
  <w:num w:numId="41">
    <w:abstractNumId w:val="31"/>
  </w:num>
  <w:num w:numId="42">
    <w:abstractNumId w:val="37"/>
  </w:num>
  <w:num w:numId="43">
    <w:abstractNumId w:val="18"/>
  </w:num>
  <w:num w:numId="44">
    <w:abstractNumId w:val="0"/>
  </w:num>
  <w:num w:numId="45">
    <w:abstractNumId w:val="14"/>
  </w:num>
  <w:num w:numId="46">
    <w:abstractNumId w:val="40"/>
  </w:num>
  <w:num w:numId="47">
    <w:abstractNumId w:val="4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25B"/>
    <w:rsid w:val="00012532"/>
    <w:rsid w:val="00014732"/>
    <w:rsid w:val="00025BF8"/>
    <w:rsid w:val="0003149D"/>
    <w:rsid w:val="00037E94"/>
    <w:rsid w:val="000425EB"/>
    <w:rsid w:val="00052CA6"/>
    <w:rsid w:val="0005343D"/>
    <w:rsid w:val="000661D9"/>
    <w:rsid w:val="0006685E"/>
    <w:rsid w:val="00071254"/>
    <w:rsid w:val="00081887"/>
    <w:rsid w:val="00082DEC"/>
    <w:rsid w:val="00083FD4"/>
    <w:rsid w:val="00092F84"/>
    <w:rsid w:val="0009456C"/>
    <w:rsid w:val="00094B1B"/>
    <w:rsid w:val="000A3F74"/>
    <w:rsid w:val="000A5459"/>
    <w:rsid w:val="000C0359"/>
    <w:rsid w:val="000C69A2"/>
    <w:rsid w:val="000E5A34"/>
    <w:rsid w:val="000E6E00"/>
    <w:rsid w:val="000E7C6C"/>
    <w:rsid w:val="000F1EC6"/>
    <w:rsid w:val="001123C3"/>
    <w:rsid w:val="00124AC4"/>
    <w:rsid w:val="00125CA1"/>
    <w:rsid w:val="0013305A"/>
    <w:rsid w:val="00136CD7"/>
    <w:rsid w:val="00140A07"/>
    <w:rsid w:val="001415EE"/>
    <w:rsid w:val="00145076"/>
    <w:rsid w:val="00145266"/>
    <w:rsid w:val="00152562"/>
    <w:rsid w:val="00167117"/>
    <w:rsid w:val="00171664"/>
    <w:rsid w:val="0018661A"/>
    <w:rsid w:val="00197912"/>
    <w:rsid w:val="001A46F2"/>
    <w:rsid w:val="001A6948"/>
    <w:rsid w:val="001B3E23"/>
    <w:rsid w:val="001B488D"/>
    <w:rsid w:val="001B66C8"/>
    <w:rsid w:val="001C4900"/>
    <w:rsid w:val="001D6001"/>
    <w:rsid w:val="001E138F"/>
    <w:rsid w:val="001E6E7B"/>
    <w:rsid w:val="001F0363"/>
    <w:rsid w:val="001F377F"/>
    <w:rsid w:val="001F4662"/>
    <w:rsid w:val="00206C03"/>
    <w:rsid w:val="00213C4A"/>
    <w:rsid w:val="00213DD2"/>
    <w:rsid w:val="002177DB"/>
    <w:rsid w:val="002427C5"/>
    <w:rsid w:val="00246D38"/>
    <w:rsid w:val="00247E8D"/>
    <w:rsid w:val="002514FC"/>
    <w:rsid w:val="00253A60"/>
    <w:rsid w:val="00262A90"/>
    <w:rsid w:val="0026625B"/>
    <w:rsid w:val="0026682D"/>
    <w:rsid w:val="00272D85"/>
    <w:rsid w:val="00283FA2"/>
    <w:rsid w:val="0029279E"/>
    <w:rsid w:val="002B78B3"/>
    <w:rsid w:val="002C1842"/>
    <w:rsid w:val="002D5068"/>
    <w:rsid w:val="002D5974"/>
    <w:rsid w:val="002E3F60"/>
    <w:rsid w:val="002E4A6D"/>
    <w:rsid w:val="002E502C"/>
    <w:rsid w:val="00307671"/>
    <w:rsid w:val="003112B4"/>
    <w:rsid w:val="00315520"/>
    <w:rsid w:val="003211B3"/>
    <w:rsid w:val="003375BB"/>
    <w:rsid w:val="00383A67"/>
    <w:rsid w:val="00393543"/>
    <w:rsid w:val="003952B3"/>
    <w:rsid w:val="003967DD"/>
    <w:rsid w:val="00396C08"/>
    <w:rsid w:val="003C17FC"/>
    <w:rsid w:val="003D27ED"/>
    <w:rsid w:val="003E12F2"/>
    <w:rsid w:val="003F6C7E"/>
    <w:rsid w:val="003F7385"/>
    <w:rsid w:val="0040795A"/>
    <w:rsid w:val="00414104"/>
    <w:rsid w:val="00427D00"/>
    <w:rsid w:val="0044297E"/>
    <w:rsid w:val="0045247A"/>
    <w:rsid w:val="0045636F"/>
    <w:rsid w:val="00473EC8"/>
    <w:rsid w:val="00474D44"/>
    <w:rsid w:val="004769AE"/>
    <w:rsid w:val="00484558"/>
    <w:rsid w:val="00493AA8"/>
    <w:rsid w:val="0049439A"/>
    <w:rsid w:val="004A2F46"/>
    <w:rsid w:val="004A40A1"/>
    <w:rsid w:val="004A6CB3"/>
    <w:rsid w:val="004B08A3"/>
    <w:rsid w:val="004B4741"/>
    <w:rsid w:val="004C6EFC"/>
    <w:rsid w:val="004D269B"/>
    <w:rsid w:val="004D7BDE"/>
    <w:rsid w:val="004E7315"/>
    <w:rsid w:val="004E764B"/>
    <w:rsid w:val="00503C54"/>
    <w:rsid w:val="00521CDB"/>
    <w:rsid w:val="005300BD"/>
    <w:rsid w:val="0053641D"/>
    <w:rsid w:val="00544C9A"/>
    <w:rsid w:val="00550EF1"/>
    <w:rsid w:val="00551672"/>
    <w:rsid w:val="00555445"/>
    <w:rsid w:val="0056031B"/>
    <w:rsid w:val="005705BB"/>
    <w:rsid w:val="00571D8B"/>
    <w:rsid w:val="005814C8"/>
    <w:rsid w:val="005848F5"/>
    <w:rsid w:val="005908B5"/>
    <w:rsid w:val="005A04E2"/>
    <w:rsid w:val="005D753A"/>
    <w:rsid w:val="005E0BA7"/>
    <w:rsid w:val="005F3F87"/>
    <w:rsid w:val="00600286"/>
    <w:rsid w:val="00601FD6"/>
    <w:rsid w:val="006157FA"/>
    <w:rsid w:val="00616E4F"/>
    <w:rsid w:val="00620637"/>
    <w:rsid w:val="00633715"/>
    <w:rsid w:val="00642711"/>
    <w:rsid w:val="00644C7E"/>
    <w:rsid w:val="00647F27"/>
    <w:rsid w:val="00650338"/>
    <w:rsid w:val="00650E6C"/>
    <w:rsid w:val="00655CD0"/>
    <w:rsid w:val="00657698"/>
    <w:rsid w:val="006631AD"/>
    <w:rsid w:val="00665FC7"/>
    <w:rsid w:val="006707D8"/>
    <w:rsid w:val="006728CC"/>
    <w:rsid w:val="00675868"/>
    <w:rsid w:val="006833A4"/>
    <w:rsid w:val="00697A65"/>
    <w:rsid w:val="006A1F04"/>
    <w:rsid w:val="006A20CF"/>
    <w:rsid w:val="006B0B5A"/>
    <w:rsid w:val="006C041D"/>
    <w:rsid w:val="006C0E3C"/>
    <w:rsid w:val="006C216A"/>
    <w:rsid w:val="006D167F"/>
    <w:rsid w:val="006D4B20"/>
    <w:rsid w:val="006E51B2"/>
    <w:rsid w:val="006F0459"/>
    <w:rsid w:val="006F2162"/>
    <w:rsid w:val="007012CF"/>
    <w:rsid w:val="0070700E"/>
    <w:rsid w:val="00712B17"/>
    <w:rsid w:val="00717995"/>
    <w:rsid w:val="007278DC"/>
    <w:rsid w:val="00740296"/>
    <w:rsid w:val="00742754"/>
    <w:rsid w:val="00751656"/>
    <w:rsid w:val="0075201A"/>
    <w:rsid w:val="00764BD9"/>
    <w:rsid w:val="007707DC"/>
    <w:rsid w:val="00770C92"/>
    <w:rsid w:val="00770DFE"/>
    <w:rsid w:val="0078357E"/>
    <w:rsid w:val="0078419C"/>
    <w:rsid w:val="00787080"/>
    <w:rsid w:val="0079136B"/>
    <w:rsid w:val="007B711F"/>
    <w:rsid w:val="007D2DB5"/>
    <w:rsid w:val="007D323F"/>
    <w:rsid w:val="007D4FAC"/>
    <w:rsid w:val="007E3D5C"/>
    <w:rsid w:val="007E749A"/>
    <w:rsid w:val="007F60DE"/>
    <w:rsid w:val="007F653C"/>
    <w:rsid w:val="008124B0"/>
    <w:rsid w:val="00820C78"/>
    <w:rsid w:val="008317C5"/>
    <w:rsid w:val="0083229F"/>
    <w:rsid w:val="0083487A"/>
    <w:rsid w:val="00847BE3"/>
    <w:rsid w:val="0085568C"/>
    <w:rsid w:val="0087043E"/>
    <w:rsid w:val="00873C3F"/>
    <w:rsid w:val="00890CB1"/>
    <w:rsid w:val="00891232"/>
    <w:rsid w:val="008A0AC0"/>
    <w:rsid w:val="008A20A8"/>
    <w:rsid w:val="008A2922"/>
    <w:rsid w:val="008A3FA8"/>
    <w:rsid w:val="008B3B1D"/>
    <w:rsid w:val="008E533E"/>
    <w:rsid w:val="008F7E7B"/>
    <w:rsid w:val="0090418F"/>
    <w:rsid w:val="00910B59"/>
    <w:rsid w:val="00913CF2"/>
    <w:rsid w:val="009203CA"/>
    <w:rsid w:val="009250D1"/>
    <w:rsid w:val="00931443"/>
    <w:rsid w:val="00936D9F"/>
    <w:rsid w:val="00940DB2"/>
    <w:rsid w:val="00946052"/>
    <w:rsid w:val="009637CB"/>
    <w:rsid w:val="00967A52"/>
    <w:rsid w:val="0098457E"/>
    <w:rsid w:val="00985314"/>
    <w:rsid w:val="00994BD5"/>
    <w:rsid w:val="009A2D7E"/>
    <w:rsid w:val="009B1AEF"/>
    <w:rsid w:val="009B5407"/>
    <w:rsid w:val="009B57F8"/>
    <w:rsid w:val="009C6F6B"/>
    <w:rsid w:val="009C72A1"/>
    <w:rsid w:val="009D1BB7"/>
    <w:rsid w:val="009D2B8B"/>
    <w:rsid w:val="009D3747"/>
    <w:rsid w:val="009E1AAA"/>
    <w:rsid w:val="009E6BCE"/>
    <w:rsid w:val="00A04C44"/>
    <w:rsid w:val="00A064F2"/>
    <w:rsid w:val="00A10C83"/>
    <w:rsid w:val="00A21BE9"/>
    <w:rsid w:val="00A30D59"/>
    <w:rsid w:val="00A34BE1"/>
    <w:rsid w:val="00A368B2"/>
    <w:rsid w:val="00A410F2"/>
    <w:rsid w:val="00A43C6B"/>
    <w:rsid w:val="00A475F5"/>
    <w:rsid w:val="00A51B22"/>
    <w:rsid w:val="00A538AC"/>
    <w:rsid w:val="00A6626C"/>
    <w:rsid w:val="00A736A5"/>
    <w:rsid w:val="00A764EF"/>
    <w:rsid w:val="00A77F41"/>
    <w:rsid w:val="00A8425F"/>
    <w:rsid w:val="00A90C88"/>
    <w:rsid w:val="00A9521E"/>
    <w:rsid w:val="00A97997"/>
    <w:rsid w:val="00AA3C3C"/>
    <w:rsid w:val="00AC7086"/>
    <w:rsid w:val="00AD0C1E"/>
    <w:rsid w:val="00AD4A18"/>
    <w:rsid w:val="00AE666D"/>
    <w:rsid w:val="00B11796"/>
    <w:rsid w:val="00B11A14"/>
    <w:rsid w:val="00B12DE0"/>
    <w:rsid w:val="00B1381C"/>
    <w:rsid w:val="00B175DA"/>
    <w:rsid w:val="00B24EBE"/>
    <w:rsid w:val="00B27691"/>
    <w:rsid w:val="00B31859"/>
    <w:rsid w:val="00B3438E"/>
    <w:rsid w:val="00B37C5E"/>
    <w:rsid w:val="00B4081E"/>
    <w:rsid w:val="00B43770"/>
    <w:rsid w:val="00B54658"/>
    <w:rsid w:val="00B63DCE"/>
    <w:rsid w:val="00B706B0"/>
    <w:rsid w:val="00B81F1E"/>
    <w:rsid w:val="00B86B94"/>
    <w:rsid w:val="00B92565"/>
    <w:rsid w:val="00B95B20"/>
    <w:rsid w:val="00B96776"/>
    <w:rsid w:val="00B97C5B"/>
    <w:rsid w:val="00BA12CF"/>
    <w:rsid w:val="00BB3EC6"/>
    <w:rsid w:val="00BC229E"/>
    <w:rsid w:val="00BC3979"/>
    <w:rsid w:val="00BD2A54"/>
    <w:rsid w:val="00BE3ECB"/>
    <w:rsid w:val="00BF4ACD"/>
    <w:rsid w:val="00C072AC"/>
    <w:rsid w:val="00C15D13"/>
    <w:rsid w:val="00C47434"/>
    <w:rsid w:val="00C72434"/>
    <w:rsid w:val="00C9497D"/>
    <w:rsid w:val="00CB07F4"/>
    <w:rsid w:val="00CC1F36"/>
    <w:rsid w:val="00CC21D9"/>
    <w:rsid w:val="00CC53EC"/>
    <w:rsid w:val="00CF5873"/>
    <w:rsid w:val="00D042F0"/>
    <w:rsid w:val="00D27E54"/>
    <w:rsid w:val="00D53B3C"/>
    <w:rsid w:val="00D6453E"/>
    <w:rsid w:val="00D70D8D"/>
    <w:rsid w:val="00D70E3C"/>
    <w:rsid w:val="00D712E7"/>
    <w:rsid w:val="00D71C75"/>
    <w:rsid w:val="00D733FF"/>
    <w:rsid w:val="00D8440D"/>
    <w:rsid w:val="00D95B5B"/>
    <w:rsid w:val="00DB26DE"/>
    <w:rsid w:val="00DC0A67"/>
    <w:rsid w:val="00DE3533"/>
    <w:rsid w:val="00DF1FA7"/>
    <w:rsid w:val="00DF7248"/>
    <w:rsid w:val="00DF78BD"/>
    <w:rsid w:val="00E0724C"/>
    <w:rsid w:val="00E40D1A"/>
    <w:rsid w:val="00E471CE"/>
    <w:rsid w:val="00E56C1F"/>
    <w:rsid w:val="00E605B1"/>
    <w:rsid w:val="00E75A35"/>
    <w:rsid w:val="00E964C0"/>
    <w:rsid w:val="00E96694"/>
    <w:rsid w:val="00EA1D2C"/>
    <w:rsid w:val="00EC3A87"/>
    <w:rsid w:val="00EC517D"/>
    <w:rsid w:val="00EC596C"/>
    <w:rsid w:val="00EC7A9A"/>
    <w:rsid w:val="00ED6A03"/>
    <w:rsid w:val="00EF0EB0"/>
    <w:rsid w:val="00EF485B"/>
    <w:rsid w:val="00F14A09"/>
    <w:rsid w:val="00F22B85"/>
    <w:rsid w:val="00F30BE9"/>
    <w:rsid w:val="00F33AB1"/>
    <w:rsid w:val="00F36BDB"/>
    <w:rsid w:val="00F50661"/>
    <w:rsid w:val="00F618D2"/>
    <w:rsid w:val="00F71D42"/>
    <w:rsid w:val="00FA02F3"/>
    <w:rsid w:val="00FA7044"/>
    <w:rsid w:val="00FA70D5"/>
    <w:rsid w:val="00FC3134"/>
    <w:rsid w:val="00FC4143"/>
    <w:rsid w:val="00FE09DB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AE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1AE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1AEF"/>
    <w:pPr>
      <w:keepNext/>
      <w:tabs>
        <w:tab w:val="num" w:pos="0"/>
      </w:tabs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1AEF"/>
    <w:pPr>
      <w:keepNext/>
      <w:spacing w:line="360" w:lineRule="auto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E7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B1AEF"/>
    <w:pPr>
      <w:tabs>
        <w:tab w:val="center" w:pos="4320"/>
        <w:tab w:val="right" w:pos="8640"/>
      </w:tabs>
    </w:pPr>
    <w:rPr>
      <w:rFonts w:ascii="Book Antiqua" w:hAnsi="Book Antiqua"/>
      <w:sz w:val="22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23C3"/>
    <w:rPr>
      <w:rFonts w:ascii="Book Antiqua" w:hAnsi="Book Antiqua"/>
      <w:sz w:val="22"/>
      <w:lang w:val="en-US"/>
    </w:rPr>
  </w:style>
  <w:style w:type="paragraph" w:styleId="a5">
    <w:name w:val="Body Text"/>
    <w:basedOn w:val="a"/>
    <w:link w:val="a6"/>
    <w:uiPriority w:val="99"/>
    <w:rsid w:val="009B1AEF"/>
    <w:pPr>
      <w:spacing w:after="120"/>
    </w:pPr>
    <w:rPr>
      <w:rFonts w:ascii="Book Antiqua" w:hAnsi="Book Antiqua"/>
      <w:sz w:val="22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6E7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B1AEF"/>
    <w:pPr>
      <w:tabs>
        <w:tab w:val="num" w:pos="0"/>
      </w:tabs>
      <w:spacing w:line="360" w:lineRule="auto"/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6E7E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1AEF"/>
    <w:pPr>
      <w:tabs>
        <w:tab w:val="num" w:pos="0"/>
      </w:tabs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E7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B1AEF"/>
    <w:pPr>
      <w:tabs>
        <w:tab w:val="num" w:pos="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922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9B1AE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7E"/>
    <w:rPr>
      <w:sz w:val="16"/>
      <w:szCs w:val="16"/>
    </w:rPr>
  </w:style>
  <w:style w:type="paragraph" w:styleId="a9">
    <w:name w:val="footer"/>
    <w:basedOn w:val="a"/>
    <w:link w:val="aa"/>
    <w:uiPriority w:val="99"/>
    <w:rsid w:val="00112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23C3"/>
    <w:rPr>
      <w:sz w:val="24"/>
    </w:rPr>
  </w:style>
  <w:style w:type="table" w:styleId="ab">
    <w:name w:val="Table Grid"/>
    <w:basedOn w:val="a1"/>
    <w:uiPriority w:val="99"/>
    <w:rsid w:val="006D1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0661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3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ED6A03"/>
    <w:rPr>
      <w:color w:val="auto"/>
      <w:lang w:eastAsia="en-US"/>
    </w:rPr>
  </w:style>
  <w:style w:type="paragraph" w:styleId="ad">
    <w:name w:val="Balloon Text"/>
    <w:basedOn w:val="a"/>
    <w:link w:val="ae"/>
    <w:uiPriority w:val="99"/>
    <w:rsid w:val="00EF0EB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F0EB0"/>
    <w:rPr>
      <w:rFonts w:ascii="Tahoma" w:hAnsi="Tahoma"/>
      <w:sz w:val="16"/>
    </w:rPr>
  </w:style>
  <w:style w:type="character" w:styleId="af">
    <w:name w:val="FollowedHyperlink"/>
    <w:basedOn w:val="a0"/>
    <w:uiPriority w:val="99"/>
    <w:rsid w:val="00D733FF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1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AEF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1AE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1AEF"/>
    <w:pPr>
      <w:keepNext/>
      <w:tabs>
        <w:tab w:val="num" w:pos="0"/>
      </w:tabs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1AEF"/>
    <w:pPr>
      <w:keepNext/>
      <w:spacing w:line="360" w:lineRule="auto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E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6E7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B1AEF"/>
    <w:pPr>
      <w:tabs>
        <w:tab w:val="center" w:pos="4320"/>
        <w:tab w:val="right" w:pos="8640"/>
      </w:tabs>
    </w:pPr>
    <w:rPr>
      <w:rFonts w:ascii="Book Antiqua" w:hAnsi="Book Antiqua"/>
      <w:sz w:val="22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23C3"/>
    <w:rPr>
      <w:rFonts w:ascii="Book Antiqua" w:hAnsi="Book Antiqua"/>
      <w:sz w:val="22"/>
      <w:lang w:val="en-US"/>
    </w:rPr>
  </w:style>
  <w:style w:type="paragraph" w:styleId="a5">
    <w:name w:val="Body Text"/>
    <w:basedOn w:val="a"/>
    <w:link w:val="a6"/>
    <w:uiPriority w:val="99"/>
    <w:rsid w:val="009B1AEF"/>
    <w:pPr>
      <w:spacing w:after="120"/>
    </w:pPr>
    <w:rPr>
      <w:rFonts w:ascii="Book Antiqua" w:hAnsi="Book Antiqua"/>
      <w:sz w:val="22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9C6E7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B1AEF"/>
    <w:pPr>
      <w:tabs>
        <w:tab w:val="num" w:pos="0"/>
      </w:tabs>
      <w:spacing w:line="360" w:lineRule="auto"/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6E7E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1AEF"/>
    <w:pPr>
      <w:tabs>
        <w:tab w:val="num" w:pos="0"/>
      </w:tabs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E7E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9B1AEF"/>
    <w:pPr>
      <w:tabs>
        <w:tab w:val="num" w:pos="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922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9B1AE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7E"/>
    <w:rPr>
      <w:sz w:val="16"/>
      <w:szCs w:val="16"/>
    </w:rPr>
  </w:style>
  <w:style w:type="paragraph" w:styleId="a9">
    <w:name w:val="footer"/>
    <w:basedOn w:val="a"/>
    <w:link w:val="aa"/>
    <w:uiPriority w:val="99"/>
    <w:rsid w:val="00112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23C3"/>
    <w:rPr>
      <w:sz w:val="24"/>
    </w:rPr>
  </w:style>
  <w:style w:type="table" w:styleId="ab">
    <w:name w:val="Table Grid"/>
    <w:basedOn w:val="a1"/>
    <w:uiPriority w:val="99"/>
    <w:rsid w:val="006D1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0661D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3C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ED6A03"/>
    <w:rPr>
      <w:color w:val="auto"/>
      <w:lang w:eastAsia="en-US"/>
    </w:rPr>
  </w:style>
  <w:style w:type="paragraph" w:styleId="ad">
    <w:name w:val="Balloon Text"/>
    <w:basedOn w:val="a"/>
    <w:link w:val="ae"/>
    <w:uiPriority w:val="99"/>
    <w:rsid w:val="00EF0EB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F0EB0"/>
    <w:rPr>
      <w:rFonts w:ascii="Tahoma" w:hAnsi="Tahoma"/>
      <w:sz w:val="16"/>
    </w:rPr>
  </w:style>
  <w:style w:type="character" w:styleId="af">
    <w:name w:val="FollowedHyperlink"/>
    <w:basedOn w:val="a0"/>
    <w:uiPriority w:val="99"/>
    <w:rsid w:val="00D733FF"/>
    <w:rPr>
      <w:rFonts w:cs="Times New Roman"/>
      <w:color w:val="800080"/>
      <w:u w:val="single"/>
    </w:rPr>
  </w:style>
  <w:style w:type="paragraph" w:styleId="af0">
    <w:name w:val="List Paragraph"/>
    <w:basedOn w:val="a"/>
    <w:uiPriority w:val="99"/>
    <w:qFormat/>
    <w:rsid w:val="009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4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5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39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5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49301" TargetMode="External"/><Relationship Id="rId13" Type="http://schemas.openxmlformats.org/officeDocument/2006/relationships/hyperlink" Target="http://www.knigafund.ru/books/18067" TargetMode="External"/><Relationship Id="rId18" Type="http://schemas.openxmlformats.org/officeDocument/2006/relationships/hyperlink" Target="http://www.knigafund.ru/books/127746" TargetMode="External"/><Relationship Id="rId26" Type="http://schemas.openxmlformats.org/officeDocument/2006/relationships/hyperlink" Target="http://www.worldbank.or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nigafund.ru/books/97935" TargetMode="External"/><Relationship Id="rId34" Type="http://schemas.openxmlformats.org/officeDocument/2006/relationships/hyperlink" Target="http://tida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nigafund.ru/books/97959" TargetMode="External"/><Relationship Id="rId17" Type="http://schemas.openxmlformats.org/officeDocument/2006/relationships/hyperlink" Target="http://www.knigafund.ru/books/97960" TargetMode="External"/><Relationship Id="rId25" Type="http://schemas.openxmlformats.org/officeDocument/2006/relationships/hyperlink" Target="http://www.wto.org" TargetMode="External"/><Relationship Id="rId33" Type="http://schemas.openxmlformats.org/officeDocument/2006/relationships/hyperlink" Target="http://mpt.tatarstan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nigafund.ru/books/73651" TargetMode="External"/><Relationship Id="rId20" Type="http://schemas.openxmlformats.org/officeDocument/2006/relationships/hyperlink" Target="http://www.knigafund.ru/books/149155" TargetMode="External"/><Relationship Id="rId29" Type="http://schemas.openxmlformats.org/officeDocument/2006/relationships/hyperlink" Target="http://www.minregio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books/116266" TargetMode="External"/><Relationship Id="rId24" Type="http://schemas.openxmlformats.org/officeDocument/2006/relationships/hyperlink" Target="http://www.weforum.org" TargetMode="External"/><Relationship Id="rId32" Type="http://schemas.openxmlformats.org/officeDocument/2006/relationships/hyperlink" Target="http://mert.tatarstan.ru" TargetMode="External"/><Relationship Id="rId37" Type="http://schemas.openxmlformats.org/officeDocument/2006/relationships/hyperlink" Target="http://www.urbanecomics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42784" TargetMode="External"/><Relationship Id="rId23" Type="http://schemas.openxmlformats.org/officeDocument/2006/relationships/hyperlink" Target="http://www.wto.org" TargetMode="External"/><Relationship Id="rId28" Type="http://schemas.openxmlformats.org/officeDocument/2006/relationships/hyperlink" Target="http://www.economy.gov.ru/minec/main" TargetMode="External"/><Relationship Id="rId36" Type="http://schemas.openxmlformats.org/officeDocument/2006/relationships/hyperlink" Target="http://www.knigafund.ru" TargetMode="External"/><Relationship Id="rId10" Type="http://schemas.openxmlformats.org/officeDocument/2006/relationships/hyperlink" Target="http://www.knigafund.ru/books/127765" TargetMode="External"/><Relationship Id="rId19" Type="http://schemas.openxmlformats.org/officeDocument/2006/relationships/hyperlink" Target="http://www.knigafund.ru/books/164449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97959" TargetMode="External"/><Relationship Id="rId14" Type="http://schemas.openxmlformats.org/officeDocument/2006/relationships/hyperlink" Target="http://www.knigafund.ru/books/116414" TargetMode="External"/><Relationship Id="rId22" Type="http://schemas.openxmlformats.org/officeDocument/2006/relationships/hyperlink" Target="http://www.knigafund.ru/books/127757" TargetMode="External"/><Relationship Id="rId27" Type="http://schemas.openxmlformats.org/officeDocument/2006/relationships/hyperlink" Target="http://www.unido.org" TargetMode="External"/><Relationship Id="rId30" Type="http://schemas.openxmlformats.org/officeDocument/2006/relationships/hyperlink" Target="http://www.minpromtorg.gov.ru" TargetMode="External"/><Relationship Id="rId35" Type="http://schemas.openxmlformats.org/officeDocument/2006/relationships/hyperlink" Target="http://www.tat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Hewlett-Packard</Company>
  <LinksUpToDate>false</LinksUpToDate>
  <CharactersWithSpaces>29214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PREMIER</dc:creator>
  <cp:lastModifiedBy>Чубакаева Альфия Наилевна</cp:lastModifiedBy>
  <cp:revision>33</cp:revision>
  <cp:lastPrinted>2013-01-25T10:51:00Z</cp:lastPrinted>
  <dcterms:created xsi:type="dcterms:W3CDTF">2014-11-17T06:20:00Z</dcterms:created>
  <dcterms:modified xsi:type="dcterms:W3CDTF">2015-01-13T12:59:00Z</dcterms:modified>
</cp:coreProperties>
</file>