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3E" w:rsidRPr="00E40F1C" w:rsidRDefault="00C64798" w:rsidP="00C064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 w:rsidR="00C0643E">
        <w:rPr>
          <w:b/>
          <w:sz w:val="28"/>
          <w:szCs w:val="28"/>
        </w:rPr>
        <w:t xml:space="preserve">к зачету </w:t>
      </w:r>
      <w:r w:rsidR="00C0643E" w:rsidRPr="00E40F1C">
        <w:rPr>
          <w:b/>
          <w:sz w:val="28"/>
          <w:szCs w:val="28"/>
        </w:rPr>
        <w:t xml:space="preserve">по </w:t>
      </w:r>
      <w:r w:rsidR="00C0643E">
        <w:rPr>
          <w:b/>
          <w:sz w:val="28"/>
          <w:szCs w:val="28"/>
        </w:rPr>
        <w:t xml:space="preserve">дисциплине </w:t>
      </w:r>
      <w:r w:rsidR="00C0643E" w:rsidRPr="00E40F1C">
        <w:rPr>
          <w:b/>
          <w:sz w:val="28"/>
          <w:szCs w:val="28"/>
        </w:rPr>
        <w:t>«</w:t>
      </w:r>
      <w:r w:rsidR="00C0643E">
        <w:rPr>
          <w:b/>
          <w:sz w:val="28"/>
          <w:szCs w:val="28"/>
        </w:rPr>
        <w:t>История г</w:t>
      </w:r>
      <w:r w:rsidR="00C0643E" w:rsidRPr="00E40F1C">
        <w:rPr>
          <w:b/>
          <w:sz w:val="28"/>
          <w:szCs w:val="28"/>
        </w:rPr>
        <w:t>осударственн</w:t>
      </w:r>
      <w:r w:rsidR="00C0643E">
        <w:rPr>
          <w:b/>
          <w:sz w:val="28"/>
          <w:szCs w:val="28"/>
        </w:rPr>
        <w:t>ых</w:t>
      </w:r>
      <w:r w:rsidR="00C0643E" w:rsidRPr="00E40F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органов и </w:t>
      </w:r>
      <w:r w:rsidR="00C0643E" w:rsidRPr="00E40F1C">
        <w:rPr>
          <w:b/>
          <w:sz w:val="28"/>
          <w:szCs w:val="28"/>
        </w:rPr>
        <w:t>у</w:t>
      </w:r>
      <w:r w:rsidR="00C0643E">
        <w:rPr>
          <w:b/>
          <w:sz w:val="28"/>
          <w:szCs w:val="28"/>
        </w:rPr>
        <w:t>чрежден</w:t>
      </w:r>
      <w:r w:rsidR="00C0643E" w:rsidRPr="00E40F1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й</w:t>
      </w:r>
      <w:r w:rsidR="00C0643E">
        <w:rPr>
          <w:b/>
          <w:sz w:val="28"/>
          <w:szCs w:val="28"/>
        </w:rPr>
        <w:t xml:space="preserve"> в России</w:t>
      </w:r>
      <w:r w:rsidR="00C0643E" w:rsidRPr="00E40F1C">
        <w:rPr>
          <w:b/>
          <w:sz w:val="28"/>
          <w:szCs w:val="28"/>
        </w:rPr>
        <w:t>»</w:t>
      </w:r>
    </w:p>
    <w:p w:rsidR="00C0643E" w:rsidRDefault="00C0643E" w:rsidP="00C0643E">
      <w:pPr>
        <w:spacing w:line="360" w:lineRule="auto"/>
        <w:jc w:val="both"/>
        <w:rPr>
          <w:b/>
          <w:sz w:val="28"/>
          <w:szCs w:val="28"/>
        </w:rPr>
      </w:pP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40F1C">
        <w:rPr>
          <w:sz w:val="28"/>
          <w:szCs w:val="28"/>
        </w:rPr>
        <w:t>Го</w:t>
      </w:r>
      <w:r>
        <w:rPr>
          <w:sz w:val="28"/>
          <w:szCs w:val="28"/>
        </w:rPr>
        <w:t>сударство, классификация государств. Государственное управление, его механизм и принципы.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Становление государственности и государственного управления в Киевской Руси.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Государственное управление в древнерусских княжествах в </w:t>
      </w:r>
      <w:r>
        <w:rPr>
          <w:sz w:val="28"/>
          <w:szCs w:val="28"/>
          <w:lang w:val="en-US"/>
        </w:rPr>
        <w:t>XII</w:t>
      </w:r>
      <w:r w:rsidRPr="00A452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5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Система государственного и местного управления в период татаро-монгольского ига и Золотой орды.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Становление и развитие российской государственности </w:t>
      </w:r>
      <w:r>
        <w:rPr>
          <w:sz w:val="28"/>
          <w:szCs w:val="28"/>
          <w:lang w:val="en-US"/>
        </w:rPr>
        <w:t>XV</w:t>
      </w:r>
      <w:r w:rsidRPr="00A2115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</w:t>
      </w:r>
      <w:r w:rsidRPr="00A21150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Высшие, центральные и местные органы власти и управления в Московском государстве</w:t>
      </w:r>
      <w:r w:rsidRPr="005227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 w:rsidRPr="005227A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Разрушение российской государственности в период Смутного времени (конец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r w:rsidRPr="00A21150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начало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вв.).</w:t>
      </w:r>
    </w:p>
    <w:p w:rsidR="00C0643E" w:rsidRPr="00A21150" w:rsidRDefault="00C0643E" w:rsidP="00C0643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Преодоление последствий смуты и развитие государственного и регионального управления в середине и во второй половине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C0643E" w:rsidRPr="005227AC" w:rsidRDefault="00C0643E" w:rsidP="00C0643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Административно-политические реформы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политическое устройство Российской империи</w:t>
      </w:r>
      <w:r w:rsidRPr="00522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Государственное и региональное управление в середине и во второй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Управление Российской империей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C0643E" w:rsidRPr="007510FA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Реформы и контрреформы государственного управления в России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 w:rsidRPr="001A371D">
        <w:rPr>
          <w:sz w:val="28"/>
          <w:szCs w:val="28"/>
        </w:rPr>
        <w:t>13</w:t>
      </w:r>
      <w:r>
        <w:rPr>
          <w:sz w:val="28"/>
          <w:szCs w:val="28"/>
        </w:rPr>
        <w:t xml:space="preserve">. Государственное и региональное управление Российской империей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Становление государственного управления в послереволюционный период. Конституция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>.</w:t>
      </w:r>
    </w:p>
    <w:p w:rsidR="00C0643E" w:rsidRPr="002F05FF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Организация власти и управления страной в период гражданской войны и установления Советской власти (1917 – 1922). Образование СССР. Конституция </w:t>
      </w:r>
      <w:smartTag w:uri="urn:schemas-microsoft-com:office:smarttags" w:element="metricconverter">
        <w:smartTagPr>
          <w:attr w:name="ProductID" w:val="1924 г"/>
        </w:smartTagPr>
        <w:r>
          <w:rPr>
            <w:sz w:val="28"/>
            <w:szCs w:val="28"/>
          </w:rPr>
          <w:t>1924 г</w:t>
        </w:r>
      </w:smartTag>
      <w:r>
        <w:rPr>
          <w:sz w:val="28"/>
          <w:szCs w:val="28"/>
        </w:rPr>
        <w:t>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Система государственного устройства в 30-40 гг.:</w:t>
      </w:r>
    </w:p>
    <w:p w:rsidR="00C0643E" w:rsidRDefault="00C0643E" w:rsidP="00C0643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высших органов власти;</w:t>
      </w:r>
    </w:p>
    <w:p w:rsidR="00C0643E" w:rsidRDefault="00C0643E" w:rsidP="00C0643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народохозяйственной</w:t>
      </w:r>
      <w:proofErr w:type="spellEnd"/>
      <w:r>
        <w:rPr>
          <w:sz w:val="28"/>
          <w:szCs w:val="28"/>
        </w:rPr>
        <w:t xml:space="preserve"> сферой;</w:t>
      </w:r>
    </w:p>
    <w:p w:rsidR="00C0643E" w:rsidRDefault="00C0643E" w:rsidP="00C0643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административно-политическая и судебная власть;</w:t>
      </w:r>
    </w:p>
    <w:p w:rsidR="00C0643E" w:rsidRDefault="00C0643E" w:rsidP="00C0643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местные органы власти.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Государственно-национальное строительство в 1930 – 1990 гг.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Система государственного управления в СССР в 50-60 гг.</w:t>
      </w:r>
    </w:p>
    <w:p w:rsidR="00C0643E" w:rsidRDefault="00C0643E" w:rsidP="00C0643E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административно-командная система управления, ее принципы, кадры и попытки реформирования государственного управления;</w:t>
      </w:r>
    </w:p>
    <w:p w:rsidR="00C0643E" w:rsidRDefault="00C0643E" w:rsidP="00C0643E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эволюция административно-политических органов власти (управление обороной, государственной безопасностью, охраной общественного порядка, внешнеполитической деятельностью);</w:t>
      </w:r>
    </w:p>
    <w:p w:rsidR="00C0643E" w:rsidRDefault="00C0643E" w:rsidP="00C0643E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управления в 50-60 гг.;</w:t>
      </w:r>
    </w:p>
    <w:p w:rsidR="00C0643E" w:rsidRDefault="00C0643E" w:rsidP="00C0643E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национально-государственное устройство.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Система правосудия в СССР в 50-60 гг.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Управление культурой и социальной сферой СССР в 1920 – 1991 гг.</w:t>
      </w:r>
    </w:p>
    <w:p w:rsidR="00C0643E" w:rsidRPr="00887455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Предпосылки, условия, тенденции современного развития государственного управления.</w:t>
      </w:r>
    </w:p>
    <w:p w:rsidR="00C0643E" w:rsidRPr="00615267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22.Становление государственных учреждений Российской Федерации в 1990 – 2000 гг.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Конституция СССР о высших органах власти РФ: </w:t>
      </w:r>
      <w:proofErr w:type="gramStart"/>
      <w:r>
        <w:rPr>
          <w:sz w:val="28"/>
          <w:szCs w:val="28"/>
        </w:rPr>
        <w:t>Президенте</w:t>
      </w:r>
      <w:proofErr w:type="gramEnd"/>
      <w:r>
        <w:rPr>
          <w:sz w:val="28"/>
          <w:szCs w:val="28"/>
        </w:rPr>
        <w:t xml:space="preserve"> РФ, Правительстве РФ, Федеральном собрании.</w:t>
      </w:r>
    </w:p>
    <w:p w:rsidR="00C0643E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Федеральная исполнительная и судебная власть в РФ.</w:t>
      </w:r>
    </w:p>
    <w:p w:rsidR="00C0643E" w:rsidRPr="00615267" w:rsidRDefault="00C0643E" w:rsidP="00C06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Местное управление в Российской Федерации.</w:t>
      </w:r>
    </w:p>
    <w:p w:rsidR="00996640" w:rsidRDefault="00996640" w:rsidP="00C0643E">
      <w:pPr>
        <w:spacing w:line="360" w:lineRule="auto"/>
      </w:pPr>
    </w:p>
    <w:sectPr w:rsidR="00996640" w:rsidSect="0099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9DB"/>
    <w:multiLevelType w:val="hybridMultilevel"/>
    <w:tmpl w:val="103AF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AC03B3"/>
    <w:multiLevelType w:val="hybridMultilevel"/>
    <w:tmpl w:val="3AE0F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3E"/>
    <w:rsid w:val="00996640"/>
    <w:rsid w:val="00C0643E"/>
    <w:rsid w:val="00C6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2015-12-23T08:23:00Z</dcterms:created>
  <dcterms:modified xsi:type="dcterms:W3CDTF">2015-12-23T08:26:00Z</dcterms:modified>
</cp:coreProperties>
</file>