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DB5" w:rsidRPr="00D162A8" w:rsidRDefault="00C03DB5" w:rsidP="004E60F2">
      <w:pPr>
        <w:pStyle w:val="40"/>
        <w:shd w:val="clear" w:color="auto" w:fill="auto"/>
        <w:tabs>
          <w:tab w:val="left" w:pos="9214"/>
        </w:tabs>
        <w:spacing w:before="0" w:after="456" w:line="360" w:lineRule="auto"/>
        <w:ind w:firstLine="567"/>
        <w:rPr>
          <w:sz w:val="24"/>
          <w:szCs w:val="24"/>
        </w:rPr>
      </w:pPr>
      <w:r w:rsidRPr="00D162A8">
        <w:rPr>
          <w:sz w:val="24"/>
          <w:szCs w:val="24"/>
        </w:rPr>
        <w:t>ФЕДЕРАЛЬНОЕ ГОСУДАРСТВЕННОЕ АВТОНОМНОЕ ОБРАЗОВАТЕЛЬНОЕ УЧРЕЖДЕНИЕ ВЫСШЕГО ПРОФЕССИОНАЛЬНОГО ОБРАЗОВАНИЯ</w:t>
      </w:r>
      <w:r w:rsidRPr="00D162A8">
        <w:rPr>
          <w:sz w:val="24"/>
          <w:szCs w:val="24"/>
        </w:rPr>
        <w:br/>
        <w:t>КАЗАНСКИЙ (ПРИВОЛЖСКИЙ) ФЕДЕРАЛЬНЫЙ УНИВЕРСИТЕТ</w:t>
      </w:r>
    </w:p>
    <w:p w:rsidR="00C03DB5" w:rsidRPr="00D162A8" w:rsidRDefault="00C03DB5" w:rsidP="004E60F2">
      <w:pPr>
        <w:pStyle w:val="22"/>
        <w:shd w:val="clear" w:color="auto" w:fill="auto"/>
        <w:tabs>
          <w:tab w:val="left" w:pos="9214"/>
        </w:tabs>
        <w:spacing w:before="0" w:after="0" w:line="360" w:lineRule="auto"/>
        <w:ind w:firstLine="567"/>
        <w:jc w:val="center"/>
        <w:rPr>
          <w:sz w:val="24"/>
          <w:szCs w:val="24"/>
        </w:rPr>
      </w:pPr>
      <w:r w:rsidRPr="00D162A8">
        <w:rPr>
          <w:sz w:val="24"/>
          <w:szCs w:val="24"/>
        </w:rPr>
        <w:t>ИНСТИТУТ МАТЕМАТИКИ И МЕХАНИКИ ИМ. Н. И. ЛОБАЧЕВСКОГО</w:t>
      </w:r>
    </w:p>
    <w:p w:rsidR="00C03DB5" w:rsidRPr="00D162A8" w:rsidRDefault="00C03DB5" w:rsidP="004E60F2">
      <w:pPr>
        <w:pStyle w:val="40"/>
        <w:shd w:val="clear" w:color="auto" w:fill="auto"/>
        <w:tabs>
          <w:tab w:val="left" w:pos="9214"/>
        </w:tabs>
        <w:spacing w:before="0" w:after="209" w:line="360" w:lineRule="auto"/>
        <w:ind w:firstLine="567"/>
        <w:rPr>
          <w:sz w:val="24"/>
          <w:szCs w:val="24"/>
        </w:rPr>
      </w:pPr>
      <w:r w:rsidRPr="00D162A8">
        <w:rPr>
          <w:sz w:val="24"/>
          <w:szCs w:val="24"/>
        </w:rPr>
        <w:t>КАФЕДРА АЭРОГИДРОМЕХАНИКИ</w:t>
      </w:r>
    </w:p>
    <w:p w:rsidR="00C03DB5" w:rsidRPr="00D162A8" w:rsidRDefault="00C03DB5" w:rsidP="004E60F2">
      <w:pPr>
        <w:pStyle w:val="40"/>
        <w:shd w:val="clear" w:color="auto" w:fill="auto"/>
        <w:tabs>
          <w:tab w:val="left" w:pos="9214"/>
        </w:tabs>
        <w:spacing w:before="0" w:after="960" w:line="360" w:lineRule="auto"/>
        <w:ind w:firstLine="567"/>
        <w:rPr>
          <w:sz w:val="24"/>
          <w:szCs w:val="24"/>
        </w:rPr>
      </w:pPr>
      <w:r w:rsidRPr="00D162A8">
        <w:rPr>
          <w:sz w:val="24"/>
          <w:szCs w:val="24"/>
        </w:rPr>
        <w:t>010800.68 МЕХАНИКА И МАТЕМАТИЧЕСКОЕ МОДЕЛИРОВАНИЕ</w:t>
      </w:r>
    </w:p>
    <w:p w:rsidR="00C03DB5" w:rsidRPr="00D162A8" w:rsidRDefault="00C03DB5" w:rsidP="004E60F2">
      <w:pPr>
        <w:pStyle w:val="22"/>
        <w:shd w:val="clear" w:color="auto" w:fill="auto"/>
        <w:tabs>
          <w:tab w:val="left" w:pos="9214"/>
        </w:tabs>
        <w:spacing w:before="0" w:after="216" w:line="360" w:lineRule="auto"/>
        <w:ind w:firstLine="567"/>
        <w:jc w:val="center"/>
        <w:rPr>
          <w:sz w:val="24"/>
          <w:szCs w:val="24"/>
        </w:rPr>
      </w:pPr>
      <w:r w:rsidRPr="00D162A8">
        <w:rPr>
          <w:sz w:val="24"/>
          <w:szCs w:val="24"/>
        </w:rPr>
        <w:t>ВЫПУСКНАЯ РАБОТА БАКАЛАВРА НА ТЕМУ</w:t>
      </w:r>
    </w:p>
    <w:p w:rsidR="00C03DB5" w:rsidRPr="00C03DB5" w:rsidRDefault="00C03DB5" w:rsidP="004E60F2">
      <w:pPr>
        <w:tabs>
          <w:tab w:val="left" w:pos="9214"/>
        </w:tabs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03DB5">
        <w:rPr>
          <w:rFonts w:ascii="Times New Roman" w:hAnsi="Times New Roman" w:cs="Times New Roman"/>
          <w:sz w:val="24"/>
          <w:szCs w:val="24"/>
        </w:rPr>
        <w:t>Экспериментальное изучение течения воды в трубе с проницаемыми стенками.</w:t>
      </w:r>
      <w:r w:rsidRPr="00C03DB5">
        <w:rPr>
          <w:rFonts w:ascii="Times New Roman" w:hAnsi="Times New Roman" w:cs="Times New Roman"/>
          <w:sz w:val="24"/>
          <w:szCs w:val="24"/>
        </w:rPr>
        <w:br/>
        <w:t>Калибровочный эксперимент</w:t>
      </w:r>
    </w:p>
    <w:p w:rsidR="00C03DB5" w:rsidRPr="00D162A8" w:rsidRDefault="00C03DB5" w:rsidP="004E60F2">
      <w:pPr>
        <w:pStyle w:val="22"/>
        <w:shd w:val="clear" w:color="auto" w:fill="auto"/>
        <w:tabs>
          <w:tab w:val="left" w:pos="9214"/>
        </w:tabs>
        <w:spacing w:before="0" w:after="0" w:line="360" w:lineRule="auto"/>
        <w:ind w:left="1680" w:firstLine="567"/>
        <w:rPr>
          <w:sz w:val="24"/>
          <w:szCs w:val="24"/>
        </w:rPr>
      </w:pPr>
    </w:p>
    <w:p w:rsidR="00C03DB5" w:rsidRPr="00C03DB5" w:rsidRDefault="00C03DB5" w:rsidP="004E60F2">
      <w:pPr>
        <w:pStyle w:val="22"/>
        <w:shd w:val="clear" w:color="auto" w:fill="auto"/>
        <w:tabs>
          <w:tab w:val="left" w:pos="9214"/>
        </w:tabs>
        <w:spacing w:before="0" w:after="0" w:line="360" w:lineRule="auto"/>
        <w:ind w:left="1680" w:firstLine="567"/>
        <w:rPr>
          <w:sz w:val="24"/>
          <w:szCs w:val="24"/>
        </w:rPr>
      </w:pPr>
    </w:p>
    <w:p w:rsidR="00C03DB5" w:rsidRPr="00C03DB5" w:rsidRDefault="00C03DB5" w:rsidP="004E60F2">
      <w:pPr>
        <w:pStyle w:val="22"/>
        <w:shd w:val="clear" w:color="auto" w:fill="auto"/>
        <w:tabs>
          <w:tab w:val="left" w:pos="9214"/>
        </w:tabs>
        <w:spacing w:before="0" w:after="0" w:line="360" w:lineRule="auto"/>
        <w:ind w:left="1680" w:firstLine="567"/>
        <w:rPr>
          <w:sz w:val="24"/>
          <w:szCs w:val="24"/>
        </w:rPr>
      </w:pPr>
    </w:p>
    <w:p w:rsidR="00C03DB5" w:rsidRPr="00C03DB5" w:rsidRDefault="00C03DB5" w:rsidP="004E60F2">
      <w:pPr>
        <w:pStyle w:val="22"/>
        <w:shd w:val="clear" w:color="auto" w:fill="auto"/>
        <w:tabs>
          <w:tab w:val="left" w:pos="9214"/>
        </w:tabs>
        <w:spacing w:before="0" w:after="0" w:line="360" w:lineRule="auto"/>
        <w:ind w:left="1680" w:firstLine="567"/>
        <w:rPr>
          <w:sz w:val="24"/>
          <w:szCs w:val="24"/>
        </w:rPr>
      </w:pPr>
    </w:p>
    <w:p w:rsidR="00C03DB5" w:rsidRPr="00D162A8" w:rsidRDefault="00C03DB5" w:rsidP="004E60F2">
      <w:pPr>
        <w:pStyle w:val="22"/>
        <w:shd w:val="clear" w:color="auto" w:fill="auto"/>
        <w:tabs>
          <w:tab w:val="left" w:pos="9214"/>
        </w:tabs>
        <w:spacing w:before="0" w:after="0" w:line="360" w:lineRule="auto"/>
        <w:ind w:left="1680" w:firstLine="567"/>
        <w:rPr>
          <w:sz w:val="24"/>
          <w:szCs w:val="24"/>
        </w:rPr>
      </w:pPr>
    </w:p>
    <w:p w:rsidR="00C03DB5" w:rsidRPr="00D162A8" w:rsidRDefault="00C03DB5" w:rsidP="004E60F2">
      <w:pPr>
        <w:pStyle w:val="22"/>
        <w:shd w:val="clear" w:color="auto" w:fill="auto"/>
        <w:tabs>
          <w:tab w:val="left" w:pos="9214"/>
        </w:tabs>
        <w:spacing w:before="0" w:after="0" w:line="360" w:lineRule="auto"/>
        <w:ind w:firstLine="567"/>
        <w:rPr>
          <w:b/>
          <w:sz w:val="24"/>
          <w:szCs w:val="24"/>
        </w:rPr>
      </w:pPr>
      <w:r w:rsidRPr="00D162A8">
        <w:rPr>
          <w:b/>
          <w:sz w:val="24"/>
          <w:szCs w:val="24"/>
        </w:rPr>
        <w:t>Работа завершена:</w:t>
      </w:r>
    </w:p>
    <w:p w:rsidR="00C03DB5" w:rsidRPr="00D162A8" w:rsidRDefault="00C03DB5" w:rsidP="004E60F2">
      <w:pPr>
        <w:pStyle w:val="22"/>
        <w:shd w:val="clear" w:color="auto" w:fill="auto"/>
        <w:tabs>
          <w:tab w:val="left" w:pos="9214"/>
          <w:tab w:val="right" w:pos="9356"/>
        </w:tabs>
        <w:spacing w:before="0" w:after="0"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Студент гр. 05-102</w:t>
      </w:r>
      <w:r w:rsidRPr="00D162A8">
        <w:rPr>
          <w:sz w:val="24"/>
          <w:szCs w:val="24"/>
        </w:rPr>
        <w:tab/>
      </w:r>
    </w:p>
    <w:p w:rsidR="00C03DB5" w:rsidRPr="00D162A8" w:rsidRDefault="0032347A" w:rsidP="00FB288E">
      <w:pPr>
        <w:pStyle w:val="22"/>
        <w:shd w:val="clear" w:color="auto" w:fill="auto"/>
        <w:tabs>
          <w:tab w:val="left" w:pos="9214"/>
          <w:tab w:val="right" w:pos="9356"/>
        </w:tabs>
        <w:spacing w:before="0" w:after="0" w:line="360" w:lineRule="auto"/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 </w:t>
      </w:r>
      <w:proofErr w:type="spellStart"/>
      <w:r w:rsidR="00500FEE">
        <w:rPr>
          <w:sz w:val="24"/>
          <w:szCs w:val="24"/>
        </w:rPr>
        <w:t>Тухватуллин</w:t>
      </w:r>
      <w:proofErr w:type="spellEnd"/>
      <w:r w:rsidR="00500FEE">
        <w:rPr>
          <w:sz w:val="24"/>
          <w:szCs w:val="24"/>
        </w:rPr>
        <w:t xml:space="preserve"> А.Р.</w:t>
      </w:r>
      <w:r w:rsidR="00C03DB5">
        <w:rPr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 w:rsidR="00C03DB5">
        <w:rPr>
          <w:sz w:val="24"/>
          <w:szCs w:val="24"/>
        </w:rPr>
        <w:t>.0</w:t>
      </w:r>
      <w:r>
        <w:rPr>
          <w:sz w:val="24"/>
          <w:szCs w:val="24"/>
        </w:rPr>
        <w:t>6</w:t>
      </w:r>
      <w:r w:rsidR="00C03DB5">
        <w:rPr>
          <w:sz w:val="24"/>
          <w:szCs w:val="24"/>
        </w:rPr>
        <w:t>.2015</w:t>
      </w:r>
      <w:r w:rsidR="00C03DB5" w:rsidRPr="00D162A8">
        <w:rPr>
          <w:sz w:val="24"/>
          <w:szCs w:val="24"/>
        </w:rPr>
        <w:t> г.</w:t>
      </w:r>
    </w:p>
    <w:p w:rsidR="00C03DB5" w:rsidRPr="00D162A8" w:rsidRDefault="00C03DB5" w:rsidP="004E60F2">
      <w:pPr>
        <w:pStyle w:val="22"/>
        <w:shd w:val="clear" w:color="auto" w:fill="auto"/>
        <w:tabs>
          <w:tab w:val="left" w:pos="9214"/>
          <w:tab w:val="right" w:pos="9356"/>
        </w:tabs>
        <w:spacing w:before="0" w:after="0" w:line="360" w:lineRule="auto"/>
        <w:ind w:firstLine="567"/>
        <w:rPr>
          <w:sz w:val="24"/>
          <w:szCs w:val="24"/>
        </w:rPr>
      </w:pPr>
    </w:p>
    <w:p w:rsidR="00C03DB5" w:rsidRPr="00D162A8" w:rsidRDefault="00C03DB5" w:rsidP="004E60F2">
      <w:pPr>
        <w:pStyle w:val="22"/>
        <w:shd w:val="clear" w:color="auto" w:fill="auto"/>
        <w:tabs>
          <w:tab w:val="left" w:pos="9214"/>
          <w:tab w:val="right" w:pos="9356"/>
        </w:tabs>
        <w:spacing w:before="0" w:after="0" w:line="360" w:lineRule="auto"/>
        <w:ind w:firstLine="567"/>
        <w:rPr>
          <w:b/>
          <w:sz w:val="24"/>
          <w:szCs w:val="24"/>
        </w:rPr>
      </w:pPr>
      <w:r w:rsidRPr="00D162A8">
        <w:rPr>
          <w:b/>
          <w:sz w:val="24"/>
          <w:szCs w:val="24"/>
        </w:rPr>
        <w:t>Работа допущена к защите в ГАК:</w:t>
      </w:r>
    </w:p>
    <w:p w:rsidR="00C03DB5" w:rsidRPr="00D162A8" w:rsidRDefault="00C03DB5" w:rsidP="004E60F2">
      <w:pPr>
        <w:pStyle w:val="22"/>
        <w:shd w:val="clear" w:color="auto" w:fill="auto"/>
        <w:tabs>
          <w:tab w:val="left" w:pos="9214"/>
          <w:tab w:val="right" w:pos="9356"/>
        </w:tabs>
        <w:spacing w:before="0" w:after="0" w:line="360" w:lineRule="auto"/>
        <w:ind w:firstLine="567"/>
        <w:rPr>
          <w:sz w:val="24"/>
          <w:szCs w:val="24"/>
        </w:rPr>
      </w:pPr>
      <w:r w:rsidRPr="00D162A8">
        <w:rPr>
          <w:sz w:val="24"/>
          <w:szCs w:val="24"/>
        </w:rPr>
        <w:t>Научный руководитель</w:t>
      </w:r>
      <w:r w:rsidRPr="00D162A8">
        <w:rPr>
          <w:sz w:val="24"/>
          <w:szCs w:val="24"/>
        </w:rPr>
        <w:tab/>
      </w:r>
    </w:p>
    <w:p w:rsidR="00C03DB5" w:rsidRPr="00D162A8" w:rsidRDefault="0032347A" w:rsidP="004E60F2">
      <w:pPr>
        <w:pStyle w:val="22"/>
        <w:shd w:val="clear" w:color="auto" w:fill="auto"/>
        <w:tabs>
          <w:tab w:val="left" w:pos="9214"/>
          <w:tab w:val="right" w:pos="9356"/>
        </w:tabs>
        <w:spacing w:before="0" w:after="0" w:line="360" w:lineRule="auto"/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 </w:t>
      </w:r>
      <w:proofErr w:type="spellStart"/>
      <w:r w:rsidR="00C03DB5">
        <w:rPr>
          <w:sz w:val="24"/>
          <w:szCs w:val="24"/>
        </w:rPr>
        <w:t>Поташёв</w:t>
      </w:r>
      <w:proofErr w:type="spellEnd"/>
      <w:r w:rsidR="00C03DB5">
        <w:rPr>
          <w:sz w:val="24"/>
          <w:szCs w:val="24"/>
        </w:rPr>
        <w:t xml:space="preserve"> К.А.</w:t>
      </w:r>
      <w:r w:rsidR="00C03DB5" w:rsidRPr="00D162A8">
        <w:rPr>
          <w:sz w:val="24"/>
          <w:szCs w:val="24"/>
        </w:rPr>
        <w:t xml:space="preserve">, </w:t>
      </w:r>
      <w:r>
        <w:rPr>
          <w:sz w:val="24"/>
          <w:szCs w:val="24"/>
        </w:rPr>
        <w:t>к.ф.-м.н.</w:t>
      </w:r>
      <w:r w:rsidR="00C03DB5">
        <w:rPr>
          <w:sz w:val="24"/>
          <w:szCs w:val="24"/>
        </w:rPr>
        <w:t>,</w:t>
      </w:r>
      <w:r>
        <w:rPr>
          <w:sz w:val="24"/>
          <w:szCs w:val="24"/>
        </w:rPr>
        <w:t xml:space="preserve"> доцент</w:t>
      </w:r>
      <w:r w:rsidR="00C03DB5">
        <w:rPr>
          <w:sz w:val="24"/>
          <w:szCs w:val="24"/>
        </w:rPr>
        <w:t xml:space="preserve"> </w:t>
      </w:r>
      <w:r>
        <w:rPr>
          <w:sz w:val="24"/>
          <w:szCs w:val="24"/>
        </w:rPr>
        <w:t>15.</w:t>
      </w:r>
      <w:r w:rsidR="00C03DB5">
        <w:rPr>
          <w:sz w:val="24"/>
          <w:szCs w:val="24"/>
        </w:rPr>
        <w:t>0</w:t>
      </w:r>
      <w:r>
        <w:rPr>
          <w:sz w:val="24"/>
          <w:szCs w:val="24"/>
        </w:rPr>
        <w:t>6</w:t>
      </w:r>
      <w:r w:rsidR="00C03DB5">
        <w:rPr>
          <w:sz w:val="24"/>
          <w:szCs w:val="24"/>
        </w:rPr>
        <w:t>.2015</w:t>
      </w:r>
      <w:r w:rsidR="00C03DB5" w:rsidRPr="00D162A8">
        <w:rPr>
          <w:sz w:val="24"/>
          <w:szCs w:val="24"/>
        </w:rPr>
        <w:t> г.</w:t>
      </w:r>
    </w:p>
    <w:p w:rsidR="00C03DB5" w:rsidRPr="00D162A8" w:rsidRDefault="00C03DB5" w:rsidP="004E60F2">
      <w:pPr>
        <w:pStyle w:val="22"/>
        <w:shd w:val="clear" w:color="auto" w:fill="auto"/>
        <w:tabs>
          <w:tab w:val="left" w:pos="9214"/>
          <w:tab w:val="right" w:pos="9356"/>
        </w:tabs>
        <w:spacing w:before="0" w:after="0" w:line="360" w:lineRule="auto"/>
        <w:ind w:firstLine="567"/>
        <w:rPr>
          <w:sz w:val="24"/>
          <w:szCs w:val="24"/>
        </w:rPr>
      </w:pPr>
      <w:r w:rsidRPr="00D162A8">
        <w:rPr>
          <w:sz w:val="24"/>
          <w:szCs w:val="24"/>
        </w:rPr>
        <w:t>Зав. кафедрой</w:t>
      </w:r>
      <w:r w:rsidRPr="00D162A8">
        <w:rPr>
          <w:sz w:val="24"/>
          <w:szCs w:val="24"/>
        </w:rPr>
        <w:tab/>
      </w:r>
    </w:p>
    <w:p w:rsidR="00C03DB5" w:rsidRPr="00D162A8" w:rsidRDefault="0032347A" w:rsidP="004E60F2">
      <w:pPr>
        <w:pStyle w:val="22"/>
        <w:shd w:val="clear" w:color="auto" w:fill="auto"/>
        <w:tabs>
          <w:tab w:val="left" w:pos="9214"/>
          <w:tab w:val="right" w:pos="9356"/>
        </w:tabs>
        <w:spacing w:before="0" w:after="0" w:line="360" w:lineRule="auto"/>
        <w:ind w:firstLine="567"/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____________ </w:t>
      </w:r>
      <w:r w:rsidR="00C03DB5">
        <w:rPr>
          <w:sz w:val="24"/>
          <w:szCs w:val="24"/>
        </w:rPr>
        <w:t xml:space="preserve">Егоров </w:t>
      </w:r>
      <w:r w:rsidR="00020EB9">
        <w:rPr>
          <w:sz w:val="24"/>
          <w:szCs w:val="24"/>
        </w:rPr>
        <w:t>А.Г.</w:t>
      </w:r>
      <w:r w:rsidR="00C03DB5">
        <w:rPr>
          <w:sz w:val="24"/>
          <w:szCs w:val="24"/>
        </w:rPr>
        <w:t>,</w:t>
      </w:r>
      <w:r w:rsidRPr="0032347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д.ф.-м.н., </w:t>
      </w:r>
      <w:proofErr w:type="spellStart"/>
      <w:r>
        <w:rPr>
          <w:sz w:val="24"/>
          <w:szCs w:val="24"/>
        </w:rPr>
        <w:t>с.н.с</w:t>
      </w:r>
      <w:proofErr w:type="spellEnd"/>
      <w:r>
        <w:rPr>
          <w:sz w:val="24"/>
          <w:szCs w:val="24"/>
        </w:rPr>
        <w:t>. 15.</w:t>
      </w:r>
      <w:r w:rsidR="00C03DB5">
        <w:rPr>
          <w:sz w:val="24"/>
          <w:szCs w:val="24"/>
        </w:rPr>
        <w:t>0</w:t>
      </w:r>
      <w:r>
        <w:rPr>
          <w:sz w:val="24"/>
          <w:szCs w:val="24"/>
        </w:rPr>
        <w:t>6</w:t>
      </w:r>
      <w:r w:rsidR="00C03DB5">
        <w:rPr>
          <w:sz w:val="24"/>
          <w:szCs w:val="24"/>
        </w:rPr>
        <w:t>.2015</w:t>
      </w:r>
      <w:r w:rsidR="00C03DB5" w:rsidRPr="00D162A8">
        <w:rPr>
          <w:sz w:val="24"/>
          <w:szCs w:val="24"/>
        </w:rPr>
        <w:t> г.</w:t>
      </w:r>
      <w:proofErr w:type="gramEnd"/>
    </w:p>
    <w:p w:rsidR="00C03DB5" w:rsidRPr="00D162A8" w:rsidRDefault="00C03DB5" w:rsidP="004E60F2">
      <w:pPr>
        <w:pStyle w:val="22"/>
        <w:shd w:val="clear" w:color="auto" w:fill="auto"/>
        <w:tabs>
          <w:tab w:val="left" w:pos="9214"/>
          <w:tab w:val="right" w:pos="9356"/>
        </w:tabs>
        <w:spacing w:before="0" w:after="0" w:line="360" w:lineRule="auto"/>
        <w:ind w:firstLine="567"/>
        <w:rPr>
          <w:sz w:val="24"/>
          <w:szCs w:val="24"/>
        </w:rPr>
      </w:pPr>
    </w:p>
    <w:p w:rsidR="00C03DB5" w:rsidRPr="00D162A8" w:rsidRDefault="00C03DB5" w:rsidP="004E60F2">
      <w:pPr>
        <w:pStyle w:val="22"/>
        <w:shd w:val="clear" w:color="auto" w:fill="auto"/>
        <w:tabs>
          <w:tab w:val="left" w:pos="9214"/>
        </w:tabs>
        <w:spacing w:before="0" w:after="0" w:line="360" w:lineRule="auto"/>
        <w:ind w:left="1680" w:firstLine="567"/>
        <w:rPr>
          <w:sz w:val="24"/>
          <w:szCs w:val="24"/>
        </w:rPr>
      </w:pPr>
    </w:p>
    <w:p w:rsidR="00C03DB5" w:rsidRPr="00C03DB5" w:rsidRDefault="00C03DB5" w:rsidP="004E60F2">
      <w:pPr>
        <w:pStyle w:val="22"/>
        <w:shd w:val="clear" w:color="auto" w:fill="auto"/>
        <w:tabs>
          <w:tab w:val="left" w:pos="9214"/>
        </w:tabs>
        <w:spacing w:before="0" w:after="0" w:line="360" w:lineRule="auto"/>
        <w:ind w:left="1680" w:firstLine="567"/>
        <w:rPr>
          <w:sz w:val="24"/>
          <w:szCs w:val="24"/>
        </w:rPr>
      </w:pPr>
      <w:r w:rsidRPr="00C03DB5">
        <w:rPr>
          <w:sz w:val="24"/>
          <w:szCs w:val="24"/>
        </w:rPr>
        <w:t xml:space="preserve"> </w:t>
      </w:r>
    </w:p>
    <w:p w:rsidR="00C03DB5" w:rsidRPr="00D162A8" w:rsidRDefault="00C03DB5" w:rsidP="004E60F2">
      <w:pPr>
        <w:pStyle w:val="22"/>
        <w:shd w:val="clear" w:color="auto" w:fill="auto"/>
        <w:tabs>
          <w:tab w:val="left" w:pos="9214"/>
        </w:tabs>
        <w:spacing w:before="0" w:after="0" w:line="360" w:lineRule="auto"/>
        <w:ind w:firstLine="567"/>
        <w:rPr>
          <w:sz w:val="24"/>
          <w:szCs w:val="24"/>
        </w:rPr>
      </w:pPr>
    </w:p>
    <w:p w:rsidR="00C03DB5" w:rsidRPr="00D162A8" w:rsidRDefault="00C03DB5" w:rsidP="004E60F2">
      <w:pPr>
        <w:pStyle w:val="22"/>
        <w:shd w:val="clear" w:color="auto" w:fill="auto"/>
        <w:tabs>
          <w:tab w:val="left" w:pos="9214"/>
        </w:tabs>
        <w:spacing w:before="0" w:after="0" w:line="360" w:lineRule="auto"/>
        <w:ind w:left="1680" w:firstLine="567"/>
        <w:rPr>
          <w:sz w:val="24"/>
          <w:szCs w:val="24"/>
        </w:rPr>
      </w:pPr>
    </w:p>
    <w:p w:rsidR="00C03DB5" w:rsidRPr="00D162A8" w:rsidRDefault="00C03DB5" w:rsidP="004E60F2">
      <w:pPr>
        <w:pStyle w:val="22"/>
        <w:shd w:val="clear" w:color="auto" w:fill="auto"/>
        <w:tabs>
          <w:tab w:val="left" w:pos="9214"/>
        </w:tabs>
        <w:spacing w:before="0" w:after="0" w:line="360" w:lineRule="auto"/>
        <w:ind w:left="1680" w:firstLine="567"/>
        <w:rPr>
          <w:sz w:val="24"/>
          <w:szCs w:val="24"/>
        </w:rPr>
      </w:pPr>
    </w:p>
    <w:p w:rsidR="00C03DB5" w:rsidRPr="00D162A8" w:rsidRDefault="00C03DB5" w:rsidP="004E60F2">
      <w:pPr>
        <w:pStyle w:val="22"/>
        <w:shd w:val="clear" w:color="auto" w:fill="auto"/>
        <w:tabs>
          <w:tab w:val="left" w:pos="9214"/>
        </w:tabs>
        <w:spacing w:before="0" w:after="0" w:line="360" w:lineRule="auto"/>
        <w:ind w:left="1680" w:firstLine="567"/>
        <w:rPr>
          <w:sz w:val="24"/>
          <w:szCs w:val="24"/>
        </w:rPr>
      </w:pPr>
    </w:p>
    <w:p w:rsidR="009E5C92" w:rsidRPr="00A46A06" w:rsidRDefault="00C03DB5" w:rsidP="00A46A06">
      <w:pPr>
        <w:tabs>
          <w:tab w:val="left" w:pos="9214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2347A">
        <w:rPr>
          <w:rFonts w:ascii="Times New Roman" w:hAnsi="Times New Roman" w:cs="Times New Roman"/>
          <w:sz w:val="24"/>
          <w:szCs w:val="24"/>
        </w:rPr>
        <w:t>Казань – 2015г.</w:t>
      </w:r>
      <w:r w:rsidRPr="0032347A">
        <w:rPr>
          <w:rFonts w:ascii="Times New Roman" w:hAnsi="Times New Roman" w:cs="Times New Roman"/>
          <w:sz w:val="24"/>
          <w:szCs w:val="24"/>
        </w:rPr>
        <w:br w:type="page"/>
      </w:r>
    </w:p>
    <w:bookmarkStart w:id="0" w:name="_Toc420687642" w:displacedByCustomXml="next"/>
    <w:sdt>
      <w:sdtPr>
        <w:rPr>
          <w:rFonts w:asciiTheme="minorHAnsi" w:eastAsiaTheme="minorEastAsia" w:hAnsiTheme="minorHAnsi" w:cstheme="minorBidi"/>
          <w:b w:val="0"/>
          <w:bCs w:val="0"/>
          <w:sz w:val="24"/>
          <w:szCs w:val="24"/>
        </w:rPr>
        <w:id w:val="1160036322"/>
        <w:docPartObj>
          <w:docPartGallery w:val="Table of Contents"/>
          <w:docPartUnique/>
        </w:docPartObj>
      </w:sdtPr>
      <w:sdtEndPr>
        <w:rPr>
          <w:rFonts w:eastAsiaTheme="minorHAnsi"/>
        </w:rPr>
      </w:sdtEndPr>
      <w:sdtContent>
        <w:p w:rsidR="009E5C92" w:rsidRPr="00674135" w:rsidRDefault="009E5C92" w:rsidP="00CA3BBC">
          <w:pPr>
            <w:pStyle w:val="1"/>
            <w:numPr>
              <w:ilvl w:val="0"/>
              <w:numId w:val="0"/>
            </w:numPr>
            <w:ind w:left="720"/>
          </w:pPr>
          <w:r w:rsidRPr="00674135">
            <w:t>Оглавление</w:t>
          </w:r>
          <w:bookmarkEnd w:id="0"/>
        </w:p>
        <w:p w:rsidR="0079371F" w:rsidRDefault="009E5C92">
          <w:pPr>
            <w:pStyle w:val="11"/>
            <w:tabs>
              <w:tab w:val="right" w:leader="dot" w:pos="920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 w:rsidRPr="00020EB9">
            <w:rPr>
              <w:sz w:val="28"/>
              <w:szCs w:val="28"/>
            </w:rPr>
            <w:fldChar w:fldCharType="begin"/>
          </w:r>
          <w:r w:rsidRPr="00020EB9">
            <w:rPr>
              <w:sz w:val="28"/>
              <w:szCs w:val="28"/>
            </w:rPr>
            <w:instrText xml:space="preserve"> TOC \o "1-3" \h \z \u </w:instrText>
          </w:r>
          <w:r w:rsidRPr="00020EB9">
            <w:rPr>
              <w:sz w:val="28"/>
              <w:szCs w:val="28"/>
            </w:rPr>
            <w:fldChar w:fldCharType="separate"/>
          </w:r>
          <w:hyperlink w:anchor="_Toc420687642" w:history="1">
            <w:r w:rsidR="0079371F" w:rsidRPr="00312D50">
              <w:rPr>
                <w:rStyle w:val="a6"/>
                <w:noProof/>
              </w:rPr>
              <w:t>Оглавление</w:t>
            </w:r>
            <w:r w:rsidR="0079371F">
              <w:rPr>
                <w:noProof/>
                <w:webHidden/>
              </w:rPr>
              <w:tab/>
            </w:r>
            <w:r w:rsidR="0079371F">
              <w:rPr>
                <w:noProof/>
                <w:webHidden/>
              </w:rPr>
              <w:fldChar w:fldCharType="begin"/>
            </w:r>
            <w:r w:rsidR="0079371F">
              <w:rPr>
                <w:noProof/>
                <w:webHidden/>
              </w:rPr>
              <w:instrText xml:space="preserve"> PAGEREF _Toc420687642 \h </w:instrText>
            </w:r>
            <w:r w:rsidR="0079371F">
              <w:rPr>
                <w:noProof/>
                <w:webHidden/>
              </w:rPr>
            </w:r>
            <w:r w:rsidR="0079371F">
              <w:rPr>
                <w:noProof/>
                <w:webHidden/>
              </w:rPr>
              <w:fldChar w:fldCharType="separate"/>
            </w:r>
            <w:r w:rsidR="0079371F">
              <w:rPr>
                <w:noProof/>
                <w:webHidden/>
              </w:rPr>
              <w:t>2</w:t>
            </w:r>
            <w:r w:rsidR="0079371F">
              <w:rPr>
                <w:noProof/>
                <w:webHidden/>
              </w:rPr>
              <w:fldChar w:fldCharType="end"/>
            </w:r>
          </w:hyperlink>
        </w:p>
        <w:p w:rsidR="0079371F" w:rsidRDefault="0079371F">
          <w:pPr>
            <w:pStyle w:val="11"/>
            <w:tabs>
              <w:tab w:val="right" w:leader="dot" w:pos="920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20687643" w:history="1">
            <w:r w:rsidRPr="00312D50">
              <w:rPr>
                <w:rStyle w:val="a6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_Toc420687643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371F" w:rsidRDefault="0079371F">
          <w:pPr>
            <w:pStyle w:val="11"/>
            <w:tabs>
              <w:tab w:val="left" w:pos="1100"/>
              <w:tab w:val="right" w:leader="dot" w:pos="920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20687644" w:history="1">
            <w:r w:rsidRPr="00312D50">
              <w:rPr>
                <w:rStyle w:val="a6"/>
                <w:noProof/>
              </w:rPr>
              <w:t>1.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312D50">
              <w:rPr>
                <w:rStyle w:val="a6"/>
                <w:noProof/>
              </w:rPr>
              <w:t>Цель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_Toc420687644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371F" w:rsidRDefault="0079371F">
          <w:pPr>
            <w:pStyle w:val="11"/>
            <w:tabs>
              <w:tab w:val="left" w:pos="1100"/>
              <w:tab w:val="right" w:leader="dot" w:pos="920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20687645" w:history="1">
            <w:r w:rsidRPr="00312D50">
              <w:rPr>
                <w:rStyle w:val="a6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312D50">
              <w:rPr>
                <w:rStyle w:val="a6"/>
                <w:noProof/>
              </w:rPr>
              <w:t>Описание экспериментальной части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_Toc420687645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371F" w:rsidRDefault="0079371F">
          <w:pPr>
            <w:pStyle w:val="21"/>
            <w:tabs>
              <w:tab w:val="left" w:pos="1540"/>
              <w:tab w:val="right" w:leader="dot" w:pos="920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20687646" w:history="1">
            <w:r w:rsidRPr="00312D50">
              <w:rPr>
                <w:rStyle w:val="a6"/>
                <w:noProof/>
              </w:rPr>
              <w:t>2.1.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312D50">
              <w:rPr>
                <w:rStyle w:val="a6"/>
                <w:noProof/>
              </w:rPr>
              <w:t>Модуль-макет ствола скважины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_Toc420687646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371F" w:rsidRDefault="0079371F">
          <w:pPr>
            <w:pStyle w:val="21"/>
            <w:tabs>
              <w:tab w:val="left" w:pos="1540"/>
              <w:tab w:val="right" w:leader="dot" w:pos="920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20687647" w:history="1">
            <w:r w:rsidRPr="00312D50">
              <w:rPr>
                <w:rStyle w:val="a6"/>
                <w:noProof/>
              </w:rPr>
              <w:t>2.2.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312D50">
              <w:rPr>
                <w:rStyle w:val="a6"/>
                <w:noProof/>
              </w:rPr>
              <w:t>Экспериментальная установка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_Toc420687647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371F" w:rsidRDefault="0079371F">
          <w:pPr>
            <w:pStyle w:val="21"/>
            <w:tabs>
              <w:tab w:val="left" w:pos="1540"/>
              <w:tab w:val="right" w:leader="dot" w:pos="920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20687648" w:history="1">
            <w:r w:rsidRPr="00312D50">
              <w:rPr>
                <w:rStyle w:val="a6"/>
                <w:noProof/>
              </w:rPr>
              <w:t>2.3.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312D50">
              <w:rPr>
                <w:rStyle w:val="a6"/>
                <w:noProof/>
              </w:rPr>
              <w:t>Варианты экспериментов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_Toc420687648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371F" w:rsidRDefault="0079371F">
          <w:pPr>
            <w:pStyle w:val="21"/>
            <w:tabs>
              <w:tab w:val="left" w:pos="1540"/>
              <w:tab w:val="right" w:leader="dot" w:pos="920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20687649" w:history="1">
            <w:r w:rsidRPr="00312D50">
              <w:rPr>
                <w:rStyle w:val="a6"/>
                <w:noProof/>
              </w:rPr>
              <w:t>2.4.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312D50">
              <w:rPr>
                <w:rStyle w:val="a6"/>
                <w:noProof/>
              </w:rPr>
              <w:t>Схема проведения эксперимента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_Toc420687649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371F" w:rsidRDefault="0079371F">
          <w:pPr>
            <w:pStyle w:val="11"/>
            <w:tabs>
              <w:tab w:val="left" w:pos="1100"/>
              <w:tab w:val="right" w:leader="dot" w:pos="920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20687650" w:history="1">
            <w:r w:rsidRPr="00312D50">
              <w:rPr>
                <w:rStyle w:val="a6"/>
                <w:noProof/>
              </w:rPr>
              <w:t>3.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312D50">
              <w:rPr>
                <w:rStyle w:val="a6"/>
                <w:noProof/>
              </w:rPr>
              <w:t>Обработка результатов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_Toc420687650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371F" w:rsidRDefault="0079371F">
          <w:pPr>
            <w:pStyle w:val="11"/>
            <w:tabs>
              <w:tab w:val="right" w:leader="dot" w:pos="920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20687651" w:history="1">
            <w:r w:rsidRPr="00312D50">
              <w:rPr>
                <w:rStyle w:val="a6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_Toc420687651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371F" w:rsidRDefault="0079371F">
          <w:pPr>
            <w:pStyle w:val="11"/>
            <w:tabs>
              <w:tab w:val="left" w:pos="1100"/>
              <w:tab w:val="right" w:leader="dot" w:pos="9204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20687652" w:history="1">
            <w:r w:rsidRPr="00312D50">
              <w:rPr>
                <w:rStyle w:val="a6"/>
                <w:noProof/>
              </w:rPr>
              <w:t>4.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Pr="00312D50">
              <w:rPr>
                <w:rStyle w:val="a6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_Toc420687652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5C92" w:rsidRPr="00111A55" w:rsidRDefault="009E5C92" w:rsidP="004E60F2">
          <w:pPr>
            <w:tabs>
              <w:tab w:val="left" w:pos="9214"/>
            </w:tabs>
            <w:ind w:firstLine="567"/>
            <w:rPr>
              <w:rFonts w:ascii="Times New Roman" w:hAnsi="Times New Roman" w:cs="Times New Roman"/>
              <w:sz w:val="24"/>
              <w:szCs w:val="24"/>
            </w:rPr>
          </w:pPr>
          <w:r w:rsidRPr="00020EB9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000109" w:rsidRDefault="00000109" w:rsidP="004E60F2">
      <w:pPr>
        <w:tabs>
          <w:tab w:val="left" w:pos="9214"/>
        </w:tabs>
        <w:ind w:firstLine="567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9E5C92" w:rsidRPr="00020EB9" w:rsidRDefault="009E5C92" w:rsidP="00CA3BBC">
      <w:pPr>
        <w:pStyle w:val="1"/>
        <w:numPr>
          <w:ilvl w:val="0"/>
          <w:numId w:val="0"/>
        </w:numPr>
      </w:pPr>
      <w:bookmarkStart w:id="1" w:name="_Toc420687643"/>
      <w:r w:rsidRPr="00020EB9">
        <w:lastRenderedPageBreak/>
        <w:t>Введение</w:t>
      </w:r>
      <w:bookmarkEnd w:id="1"/>
    </w:p>
    <w:p w:rsidR="00FA0C8B" w:rsidRDefault="009E5C92" w:rsidP="0065376C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0B55">
        <w:rPr>
          <w:rFonts w:ascii="Times New Roman" w:hAnsi="Times New Roman" w:cs="Times New Roman"/>
          <w:sz w:val="28"/>
          <w:szCs w:val="28"/>
        </w:rPr>
        <w:t>Для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более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эффективной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разработки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нефтяных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месторождений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в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наст</w:t>
      </w:r>
      <w:r w:rsidRPr="00130B55">
        <w:rPr>
          <w:rFonts w:ascii="Times New Roman" w:hAnsi="Times New Roman" w:cs="Times New Roman"/>
          <w:sz w:val="28"/>
          <w:szCs w:val="28"/>
        </w:rPr>
        <w:t>о</w:t>
      </w:r>
      <w:r w:rsidRPr="00130B55">
        <w:rPr>
          <w:rFonts w:ascii="Times New Roman" w:hAnsi="Times New Roman" w:cs="Times New Roman"/>
          <w:sz w:val="28"/>
          <w:szCs w:val="28"/>
        </w:rPr>
        <w:t>ящее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время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часто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применяется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технология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горизонтального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бурения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скв</w:t>
      </w:r>
      <w:r w:rsidRPr="00130B55">
        <w:rPr>
          <w:rFonts w:ascii="Times New Roman" w:hAnsi="Times New Roman" w:cs="Times New Roman"/>
          <w:sz w:val="28"/>
          <w:szCs w:val="28"/>
        </w:rPr>
        <w:t>а</w:t>
      </w:r>
      <w:r w:rsidRPr="00130B55">
        <w:rPr>
          <w:rFonts w:ascii="Times New Roman" w:hAnsi="Times New Roman" w:cs="Times New Roman"/>
          <w:sz w:val="28"/>
          <w:szCs w:val="28"/>
        </w:rPr>
        <w:t>жин,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длина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горизонтальных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участков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которых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достигает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многих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сотен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="006B12A6" w:rsidRPr="00130B55">
        <w:rPr>
          <w:rFonts w:ascii="Times New Roman" w:hAnsi="Times New Roman" w:cs="Times New Roman"/>
          <w:sz w:val="28"/>
          <w:szCs w:val="28"/>
        </w:rPr>
        <w:t>ме</w:t>
      </w:r>
      <w:r w:rsidR="006B12A6" w:rsidRPr="00130B55">
        <w:rPr>
          <w:rFonts w:ascii="Times New Roman" w:hAnsi="Times New Roman" w:cs="Times New Roman"/>
          <w:sz w:val="28"/>
          <w:szCs w:val="28"/>
        </w:rPr>
        <w:t>т</w:t>
      </w:r>
      <w:r w:rsidR="006B12A6" w:rsidRPr="00130B55">
        <w:rPr>
          <w:rFonts w:ascii="Times New Roman" w:hAnsi="Times New Roman" w:cs="Times New Roman"/>
          <w:sz w:val="28"/>
          <w:szCs w:val="28"/>
        </w:rPr>
        <w:t>ров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[1-3]</w:t>
      </w:r>
      <w:r w:rsidR="006B12A6" w:rsidRPr="00130B55">
        <w:rPr>
          <w:rFonts w:ascii="Times New Roman" w:hAnsi="Times New Roman" w:cs="Times New Roman"/>
          <w:sz w:val="28"/>
          <w:szCs w:val="28"/>
        </w:rPr>
        <w:t>.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="006B12A6" w:rsidRPr="00130B55">
        <w:rPr>
          <w:rFonts w:ascii="Times New Roman" w:hAnsi="Times New Roman" w:cs="Times New Roman"/>
          <w:sz w:val="28"/>
          <w:szCs w:val="28"/>
        </w:rPr>
        <w:t>В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этом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случае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предположение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о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постоянстве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давления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="006B12A6" w:rsidRPr="00130B55">
        <w:rPr>
          <w:rFonts w:ascii="Times New Roman" w:hAnsi="Times New Roman" w:cs="Times New Roman"/>
          <w:sz w:val="28"/>
          <w:szCs w:val="28"/>
        </w:rPr>
        <w:t>вдоль ств</w:t>
      </w:r>
      <w:r w:rsidR="006B12A6" w:rsidRPr="00130B55">
        <w:rPr>
          <w:rFonts w:ascii="Times New Roman" w:hAnsi="Times New Roman" w:cs="Times New Roman"/>
          <w:sz w:val="28"/>
          <w:szCs w:val="28"/>
        </w:rPr>
        <w:t>о</w:t>
      </w:r>
      <w:r w:rsidR="006B12A6" w:rsidRPr="00130B55">
        <w:rPr>
          <w:rFonts w:ascii="Times New Roman" w:hAnsi="Times New Roman" w:cs="Times New Roman"/>
          <w:sz w:val="28"/>
          <w:szCs w:val="28"/>
        </w:rPr>
        <w:t>ла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скважины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на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протяжении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всей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ее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длины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="006B12A6" w:rsidRPr="00130B55">
        <w:rPr>
          <w:rFonts w:ascii="Times New Roman" w:hAnsi="Times New Roman" w:cs="Times New Roman"/>
          <w:sz w:val="28"/>
          <w:szCs w:val="28"/>
        </w:rPr>
        <w:t>требует проверки</w:t>
      </w:r>
      <w:r w:rsidRPr="00130B55">
        <w:rPr>
          <w:rFonts w:ascii="Times New Roman" w:hAnsi="Times New Roman" w:cs="Times New Roman"/>
          <w:sz w:val="28"/>
          <w:szCs w:val="28"/>
        </w:rPr>
        <w:t>.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Для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опред</w:t>
      </w:r>
      <w:r w:rsidRPr="00130B55">
        <w:rPr>
          <w:rFonts w:ascii="Times New Roman" w:hAnsi="Times New Roman" w:cs="Times New Roman"/>
          <w:sz w:val="28"/>
          <w:szCs w:val="28"/>
        </w:rPr>
        <w:t>е</w:t>
      </w:r>
      <w:r w:rsidRPr="00130B55">
        <w:rPr>
          <w:rFonts w:ascii="Times New Roman" w:hAnsi="Times New Roman" w:cs="Times New Roman"/>
          <w:sz w:val="28"/>
          <w:szCs w:val="28"/>
        </w:rPr>
        <w:t>ления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истинной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картины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распределения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давления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и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расхода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вдоль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скваж</w:t>
      </w:r>
      <w:r w:rsidRPr="00130B55">
        <w:rPr>
          <w:rFonts w:ascii="Times New Roman" w:hAnsi="Times New Roman" w:cs="Times New Roman"/>
          <w:sz w:val="28"/>
          <w:szCs w:val="28"/>
        </w:rPr>
        <w:t>и</w:t>
      </w:r>
      <w:r w:rsidRPr="00130B55">
        <w:rPr>
          <w:rFonts w:ascii="Times New Roman" w:hAnsi="Times New Roman" w:cs="Times New Roman"/>
          <w:sz w:val="28"/>
          <w:szCs w:val="28"/>
        </w:rPr>
        <w:t>ны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необходимо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построение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специальных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математических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моделей,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которые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могли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бы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быть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испытаны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на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фактических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данных.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В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доступной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литературе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результаты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лабораторных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исследований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подобного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режима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течения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Pr="00130B55">
        <w:rPr>
          <w:rFonts w:ascii="Times New Roman" w:hAnsi="Times New Roman" w:cs="Times New Roman"/>
          <w:sz w:val="28"/>
          <w:szCs w:val="28"/>
        </w:rPr>
        <w:t>отсу</w:t>
      </w:r>
      <w:r w:rsidRPr="00130B55">
        <w:rPr>
          <w:rFonts w:ascii="Times New Roman" w:hAnsi="Times New Roman" w:cs="Times New Roman"/>
          <w:sz w:val="28"/>
          <w:szCs w:val="28"/>
        </w:rPr>
        <w:t>т</w:t>
      </w:r>
      <w:r w:rsidRPr="00130B55">
        <w:rPr>
          <w:rFonts w:ascii="Times New Roman" w:hAnsi="Times New Roman" w:cs="Times New Roman"/>
          <w:sz w:val="28"/>
          <w:szCs w:val="28"/>
        </w:rPr>
        <w:t>ствуют.</w:t>
      </w:r>
      <w:r w:rsidR="00AC1031" w:rsidRPr="00130B55">
        <w:rPr>
          <w:rFonts w:ascii="Times New Roman" w:hAnsi="Times New Roman" w:cs="Times New Roman"/>
          <w:sz w:val="28"/>
          <w:szCs w:val="28"/>
        </w:rPr>
        <w:t xml:space="preserve"> </w:t>
      </w:r>
      <w:r w:rsidR="00130B55" w:rsidRPr="00130B55">
        <w:rPr>
          <w:rFonts w:ascii="Times New Roman" w:hAnsi="Times New Roman" w:cs="Times New Roman"/>
          <w:sz w:val="28"/>
          <w:szCs w:val="28"/>
        </w:rPr>
        <w:t xml:space="preserve">Поэтому целью </w:t>
      </w:r>
      <w:r w:rsidR="00674135">
        <w:rPr>
          <w:rFonts w:ascii="Times New Roman" w:hAnsi="Times New Roman" w:cs="Times New Roman"/>
          <w:sz w:val="28"/>
          <w:szCs w:val="28"/>
        </w:rPr>
        <w:t>исследования</w:t>
      </w:r>
      <w:r w:rsidR="00130B55" w:rsidRPr="00130B55">
        <w:rPr>
          <w:rFonts w:ascii="Times New Roman" w:hAnsi="Times New Roman" w:cs="Times New Roman"/>
          <w:sz w:val="28"/>
          <w:szCs w:val="28"/>
        </w:rPr>
        <w:t xml:space="preserve"> было экспери</w:t>
      </w:r>
      <w:r w:rsidR="00130B55" w:rsidRPr="00674135">
        <w:rPr>
          <w:rFonts w:ascii="Times New Roman" w:hAnsi="Times New Roman" w:cs="Times New Roman"/>
          <w:sz w:val="28"/>
          <w:szCs w:val="28"/>
        </w:rPr>
        <w:t xml:space="preserve">ментальное </w:t>
      </w:r>
      <w:r w:rsidR="00674135">
        <w:rPr>
          <w:rFonts w:ascii="Times New Roman" w:hAnsi="Times New Roman" w:cs="Times New Roman"/>
          <w:sz w:val="28"/>
          <w:szCs w:val="28"/>
        </w:rPr>
        <w:t>наблюдение</w:t>
      </w:r>
      <w:r w:rsidR="00130B55" w:rsidRPr="00674135">
        <w:rPr>
          <w:rFonts w:ascii="Times New Roman" w:hAnsi="Times New Roman" w:cs="Times New Roman"/>
          <w:sz w:val="28"/>
          <w:szCs w:val="28"/>
        </w:rPr>
        <w:t xml:space="preserve"> указанного процесса.</w:t>
      </w:r>
    </w:p>
    <w:p w:rsidR="00674135" w:rsidRPr="00674135" w:rsidRDefault="00674135" w:rsidP="0065376C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настоящей работе описаны процесс создания экспериментального макета и выполнение предварительных калибровочных экспериментов, предназначенных для оценки фильтрационных свойств макета.</w:t>
      </w:r>
    </w:p>
    <w:p w:rsidR="00DF686E" w:rsidRDefault="00DF686E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E74ADA" w:rsidRPr="00CA3BBC" w:rsidRDefault="00E74ADA" w:rsidP="00CA3BBC">
      <w:pPr>
        <w:pStyle w:val="1"/>
      </w:pPr>
      <w:bookmarkStart w:id="2" w:name="_Toc420687644"/>
      <w:r w:rsidRPr="00CA3BBC">
        <w:lastRenderedPageBreak/>
        <w:t>Цель</w:t>
      </w:r>
      <w:r w:rsidR="00AC1031" w:rsidRPr="00CA3BBC">
        <w:t xml:space="preserve"> </w:t>
      </w:r>
      <w:r w:rsidRPr="00CA3BBC">
        <w:t>работы</w:t>
      </w:r>
      <w:bookmarkEnd w:id="2"/>
    </w:p>
    <w:p w:rsidR="00347B8A" w:rsidRPr="00347B8A" w:rsidRDefault="00347B8A" w:rsidP="00347B8A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347B8A">
        <w:rPr>
          <w:rFonts w:ascii="Times New Roman" w:hAnsi="Times New Roman" w:cs="Times New Roman"/>
          <w:sz w:val="28"/>
          <w:szCs w:val="28"/>
        </w:rPr>
        <w:t>Целями настоящей работы было выполнение следующих задач</w:t>
      </w:r>
    </w:p>
    <w:p w:rsidR="00ED6598" w:rsidRPr="0028362E" w:rsidRDefault="00674135" w:rsidP="00CA3BBC">
      <w:pPr>
        <w:pStyle w:val="a3"/>
        <w:numPr>
          <w:ilvl w:val="0"/>
          <w:numId w:val="26"/>
        </w:numPr>
        <w:tabs>
          <w:tab w:val="left" w:pos="567"/>
          <w:tab w:val="left" w:pos="9214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D6598" w:rsidRPr="0028362E">
        <w:rPr>
          <w:rFonts w:ascii="Times New Roman" w:hAnsi="Times New Roman" w:cs="Times New Roman"/>
          <w:sz w:val="28"/>
          <w:szCs w:val="28"/>
        </w:rPr>
        <w:t>оздание</w:t>
      </w:r>
      <w:r w:rsidR="0028362E" w:rsidRPr="0028362E">
        <w:rPr>
          <w:rFonts w:ascii="Times New Roman" w:hAnsi="Times New Roman" w:cs="Times New Roman"/>
          <w:sz w:val="28"/>
          <w:szCs w:val="28"/>
        </w:rPr>
        <w:t xml:space="preserve"> </w:t>
      </w:r>
      <w:r w:rsidR="00ED6598" w:rsidRPr="0028362E">
        <w:rPr>
          <w:rFonts w:ascii="Times New Roman" w:hAnsi="Times New Roman" w:cs="Times New Roman"/>
          <w:sz w:val="28"/>
          <w:szCs w:val="28"/>
        </w:rPr>
        <w:t>модуля-макета</w:t>
      </w:r>
      <w:r w:rsidR="00AC1031" w:rsidRPr="0028362E">
        <w:rPr>
          <w:rFonts w:ascii="Times New Roman" w:hAnsi="Times New Roman" w:cs="Times New Roman"/>
          <w:sz w:val="28"/>
          <w:szCs w:val="28"/>
        </w:rPr>
        <w:t xml:space="preserve"> </w:t>
      </w:r>
      <w:r w:rsidR="00ED6598" w:rsidRPr="0028362E">
        <w:rPr>
          <w:rFonts w:ascii="Times New Roman" w:hAnsi="Times New Roman" w:cs="Times New Roman"/>
          <w:sz w:val="28"/>
          <w:szCs w:val="28"/>
        </w:rPr>
        <w:t>перфорированного</w:t>
      </w:r>
      <w:r w:rsidR="00AC1031" w:rsidRPr="0028362E">
        <w:rPr>
          <w:rFonts w:ascii="Times New Roman" w:hAnsi="Times New Roman" w:cs="Times New Roman"/>
          <w:sz w:val="28"/>
          <w:szCs w:val="28"/>
        </w:rPr>
        <w:t xml:space="preserve"> </w:t>
      </w:r>
      <w:r w:rsidR="00ED6598" w:rsidRPr="0028362E">
        <w:rPr>
          <w:rFonts w:ascii="Times New Roman" w:hAnsi="Times New Roman" w:cs="Times New Roman"/>
          <w:sz w:val="28"/>
          <w:szCs w:val="28"/>
        </w:rPr>
        <w:t>ствола</w:t>
      </w:r>
      <w:r w:rsidR="00AC1031" w:rsidRPr="0028362E">
        <w:rPr>
          <w:rFonts w:ascii="Times New Roman" w:hAnsi="Times New Roman" w:cs="Times New Roman"/>
          <w:sz w:val="28"/>
          <w:szCs w:val="28"/>
        </w:rPr>
        <w:t xml:space="preserve"> </w:t>
      </w:r>
      <w:r w:rsidR="00EA624D">
        <w:rPr>
          <w:rFonts w:ascii="Times New Roman" w:hAnsi="Times New Roman" w:cs="Times New Roman"/>
          <w:sz w:val="28"/>
          <w:szCs w:val="28"/>
        </w:rPr>
        <w:t xml:space="preserve">горизонтальной нагнетательной </w:t>
      </w:r>
      <w:r w:rsidR="00ED6598" w:rsidRPr="0028362E">
        <w:rPr>
          <w:rFonts w:ascii="Times New Roman" w:hAnsi="Times New Roman" w:cs="Times New Roman"/>
          <w:sz w:val="28"/>
          <w:szCs w:val="28"/>
        </w:rPr>
        <w:t>скважины</w:t>
      </w:r>
      <w:r w:rsidR="00AC1031" w:rsidRPr="0028362E">
        <w:rPr>
          <w:rFonts w:ascii="Times New Roman" w:hAnsi="Times New Roman" w:cs="Times New Roman"/>
          <w:sz w:val="28"/>
          <w:szCs w:val="28"/>
        </w:rPr>
        <w:t xml:space="preserve"> </w:t>
      </w:r>
      <w:r w:rsidR="00ED6598" w:rsidRPr="0028362E">
        <w:rPr>
          <w:rFonts w:ascii="Times New Roman" w:hAnsi="Times New Roman" w:cs="Times New Roman"/>
          <w:sz w:val="28"/>
          <w:szCs w:val="28"/>
        </w:rPr>
        <w:t>внутри</w:t>
      </w:r>
      <w:r w:rsidR="00AC1031" w:rsidRPr="0028362E">
        <w:rPr>
          <w:rFonts w:ascii="Times New Roman" w:hAnsi="Times New Roman" w:cs="Times New Roman"/>
          <w:sz w:val="28"/>
          <w:szCs w:val="28"/>
        </w:rPr>
        <w:t xml:space="preserve"> </w:t>
      </w:r>
      <w:r w:rsidR="00ED6598" w:rsidRPr="0028362E">
        <w:rPr>
          <w:rFonts w:ascii="Times New Roman" w:hAnsi="Times New Roman" w:cs="Times New Roman"/>
          <w:sz w:val="28"/>
          <w:szCs w:val="28"/>
        </w:rPr>
        <w:t>пористой</w:t>
      </w:r>
      <w:r w:rsidR="00AC1031" w:rsidRPr="0028362E">
        <w:rPr>
          <w:rFonts w:ascii="Times New Roman" w:hAnsi="Times New Roman" w:cs="Times New Roman"/>
          <w:sz w:val="28"/>
          <w:szCs w:val="28"/>
        </w:rPr>
        <w:t xml:space="preserve"> </w:t>
      </w:r>
      <w:r w:rsidR="00ED6598" w:rsidRPr="0028362E">
        <w:rPr>
          <w:rFonts w:ascii="Times New Roman" w:hAnsi="Times New Roman" w:cs="Times New Roman"/>
          <w:sz w:val="28"/>
          <w:szCs w:val="28"/>
        </w:rPr>
        <w:t>среды</w:t>
      </w:r>
      <w:r w:rsidR="00AC1031" w:rsidRPr="0028362E">
        <w:rPr>
          <w:rFonts w:ascii="Times New Roman" w:hAnsi="Times New Roman" w:cs="Times New Roman"/>
          <w:sz w:val="28"/>
          <w:szCs w:val="28"/>
        </w:rPr>
        <w:t xml:space="preserve"> </w:t>
      </w:r>
      <w:r w:rsidR="00ED6598" w:rsidRPr="0028362E">
        <w:rPr>
          <w:rFonts w:ascii="Times New Roman" w:hAnsi="Times New Roman" w:cs="Times New Roman"/>
          <w:sz w:val="28"/>
          <w:szCs w:val="28"/>
        </w:rPr>
        <w:t>с</w:t>
      </w:r>
      <w:r w:rsidR="00AC1031" w:rsidRPr="0028362E">
        <w:rPr>
          <w:rFonts w:ascii="Times New Roman" w:hAnsi="Times New Roman" w:cs="Times New Roman"/>
          <w:sz w:val="28"/>
          <w:szCs w:val="28"/>
        </w:rPr>
        <w:t xml:space="preserve"> </w:t>
      </w:r>
      <w:r w:rsidR="00ED6598" w:rsidRPr="0028362E">
        <w:rPr>
          <w:rFonts w:ascii="Times New Roman" w:hAnsi="Times New Roman" w:cs="Times New Roman"/>
          <w:sz w:val="28"/>
          <w:szCs w:val="28"/>
        </w:rPr>
        <w:t>конечной</w:t>
      </w:r>
      <w:r w:rsidR="00AC1031" w:rsidRPr="00283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прониц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емостью;</w:t>
      </w:r>
    </w:p>
    <w:p w:rsidR="00D16679" w:rsidRPr="00D3672C" w:rsidRDefault="00674135" w:rsidP="00CA3BBC">
      <w:pPr>
        <w:pStyle w:val="a3"/>
        <w:numPr>
          <w:ilvl w:val="0"/>
          <w:numId w:val="26"/>
        </w:numPr>
        <w:tabs>
          <w:tab w:val="left" w:pos="567"/>
          <w:tab w:val="left" w:pos="9214"/>
        </w:tabs>
        <w:spacing w:before="2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74ADA" w:rsidRPr="0028362E">
        <w:rPr>
          <w:rFonts w:ascii="Times New Roman" w:hAnsi="Times New Roman" w:cs="Times New Roman"/>
          <w:sz w:val="28"/>
          <w:szCs w:val="28"/>
        </w:rPr>
        <w:t>роведение</w:t>
      </w:r>
      <w:r w:rsidR="00AC1031" w:rsidRPr="0028362E">
        <w:rPr>
          <w:rFonts w:ascii="Times New Roman" w:hAnsi="Times New Roman" w:cs="Times New Roman"/>
          <w:sz w:val="28"/>
          <w:szCs w:val="28"/>
        </w:rPr>
        <w:t xml:space="preserve"> </w:t>
      </w:r>
      <w:r w:rsidR="00E74ADA" w:rsidRPr="0028362E">
        <w:rPr>
          <w:rFonts w:ascii="Times New Roman" w:hAnsi="Times New Roman" w:cs="Times New Roman"/>
          <w:sz w:val="28"/>
          <w:szCs w:val="28"/>
        </w:rPr>
        <w:t>калибровочных</w:t>
      </w:r>
      <w:r w:rsidR="00AC1031" w:rsidRPr="0028362E">
        <w:rPr>
          <w:rFonts w:ascii="Times New Roman" w:hAnsi="Times New Roman" w:cs="Times New Roman"/>
          <w:sz w:val="28"/>
          <w:szCs w:val="28"/>
        </w:rPr>
        <w:t xml:space="preserve"> </w:t>
      </w:r>
      <w:r w:rsidR="00E74ADA" w:rsidRPr="0028362E">
        <w:rPr>
          <w:rFonts w:ascii="Times New Roman" w:hAnsi="Times New Roman" w:cs="Times New Roman"/>
          <w:sz w:val="28"/>
          <w:szCs w:val="28"/>
        </w:rPr>
        <w:t>экспериментов</w:t>
      </w:r>
      <w:r w:rsidR="00D3672C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674135" w:rsidRDefault="00674135" w:rsidP="00CA3BBC">
      <w:pPr>
        <w:pStyle w:val="a3"/>
        <w:numPr>
          <w:ilvl w:val="0"/>
          <w:numId w:val="38"/>
        </w:numPr>
        <w:tabs>
          <w:tab w:val="left" w:pos="567"/>
          <w:tab w:val="left" w:pos="9214"/>
        </w:tabs>
        <w:spacing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проницаемости внешней обмотки, имитирующей пористый пласт;</w:t>
      </w:r>
    </w:p>
    <w:p w:rsidR="00674135" w:rsidRDefault="00674135" w:rsidP="00CA3BBC">
      <w:pPr>
        <w:pStyle w:val="a3"/>
        <w:numPr>
          <w:ilvl w:val="0"/>
          <w:numId w:val="38"/>
        </w:numPr>
        <w:tabs>
          <w:tab w:val="left" w:pos="567"/>
          <w:tab w:val="left" w:pos="9214"/>
        </w:tabs>
        <w:spacing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зависимости проницаемости внешней обмотки от числа слоев</w:t>
      </w:r>
      <w:r w:rsidR="00CA3BBC">
        <w:rPr>
          <w:rFonts w:ascii="Times New Roman" w:hAnsi="Times New Roman" w:cs="Times New Roman"/>
          <w:sz w:val="28"/>
          <w:szCs w:val="28"/>
        </w:rPr>
        <w:t>;</w:t>
      </w:r>
    </w:p>
    <w:p w:rsidR="00D3672C" w:rsidRPr="00D3672C" w:rsidRDefault="00674135" w:rsidP="00CA3BBC">
      <w:pPr>
        <w:pStyle w:val="a3"/>
        <w:numPr>
          <w:ilvl w:val="0"/>
          <w:numId w:val="38"/>
        </w:numPr>
        <w:tabs>
          <w:tab w:val="left" w:pos="567"/>
          <w:tab w:val="left" w:pos="9214"/>
        </w:tabs>
        <w:spacing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3672C" w:rsidRPr="00D3672C">
        <w:rPr>
          <w:rFonts w:ascii="Times New Roman" w:hAnsi="Times New Roman" w:cs="Times New Roman"/>
          <w:sz w:val="28"/>
          <w:szCs w:val="28"/>
        </w:rPr>
        <w:t>ценка влияния капиллярных сил на распределение расхода во</w:t>
      </w:r>
      <w:r w:rsidR="00CA3BBC">
        <w:rPr>
          <w:rFonts w:ascii="Times New Roman" w:hAnsi="Times New Roman" w:cs="Times New Roman"/>
          <w:sz w:val="28"/>
          <w:szCs w:val="28"/>
        </w:rPr>
        <w:t>ды по длине модуля.</w:t>
      </w:r>
    </w:p>
    <w:p w:rsidR="00504B77" w:rsidRDefault="00504B77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182049" w:rsidRPr="000A7037" w:rsidRDefault="00CF5FE8" w:rsidP="00CA3BBC">
      <w:pPr>
        <w:pStyle w:val="1"/>
      </w:pPr>
      <w:bookmarkStart w:id="3" w:name="_Toc420687645"/>
      <w:r>
        <w:lastRenderedPageBreak/>
        <w:t>Описание экспериментальной части</w:t>
      </w:r>
      <w:bookmarkEnd w:id="3"/>
    </w:p>
    <w:p w:rsidR="00182049" w:rsidRPr="00CA3BBC" w:rsidRDefault="00182049" w:rsidP="00CA3BBC">
      <w:pPr>
        <w:pStyle w:val="2"/>
      </w:pPr>
      <w:bookmarkStart w:id="4" w:name="_Toc420687646"/>
      <w:r w:rsidRPr="00CA3BBC">
        <w:t>Модуль-макет ствола скважины</w:t>
      </w:r>
      <w:bookmarkEnd w:id="4"/>
    </w:p>
    <w:p w:rsidR="00182049" w:rsidRPr="00020EB9" w:rsidRDefault="00182049" w:rsidP="0065376C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0EB9">
        <w:rPr>
          <w:rFonts w:ascii="Times New Roman" w:hAnsi="Times New Roman" w:cs="Times New Roman"/>
          <w:sz w:val="28"/>
          <w:szCs w:val="28"/>
        </w:rPr>
        <w:t>Экспериментальная модель (модуль-макет) ствола скважины была в</w:t>
      </w:r>
      <w:r w:rsidRPr="00020EB9">
        <w:rPr>
          <w:rFonts w:ascii="Times New Roman" w:hAnsi="Times New Roman" w:cs="Times New Roman"/>
          <w:sz w:val="28"/>
          <w:szCs w:val="28"/>
        </w:rPr>
        <w:t>ы</w:t>
      </w:r>
      <w:r w:rsidRPr="00020EB9">
        <w:rPr>
          <w:rFonts w:ascii="Times New Roman" w:hAnsi="Times New Roman" w:cs="Times New Roman"/>
          <w:sz w:val="28"/>
          <w:szCs w:val="28"/>
        </w:rPr>
        <w:t xml:space="preserve">полнена из полипропиленовой трубы длинной </w:t>
      </w:r>
      <w:r w:rsidR="00CA3BBC">
        <w:rPr>
          <w:rFonts w:ascii="Times New Roman" w:hAnsi="Times New Roman" w:cs="Times New Roman"/>
          <w:sz w:val="28"/>
          <w:szCs w:val="28"/>
        </w:rPr>
        <w:t>1 м</w:t>
      </w:r>
      <w:r w:rsidRPr="00020EB9">
        <w:rPr>
          <w:rFonts w:ascii="Times New Roman" w:hAnsi="Times New Roman" w:cs="Times New Roman"/>
          <w:sz w:val="28"/>
          <w:szCs w:val="28"/>
        </w:rPr>
        <w:t xml:space="preserve"> с запаянным торцом.</w:t>
      </w:r>
    </w:p>
    <w:p w:rsidR="00182049" w:rsidRPr="007B3134" w:rsidRDefault="00182049" w:rsidP="0065376C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0EB9">
        <w:rPr>
          <w:rFonts w:ascii="Times New Roman" w:hAnsi="Times New Roman" w:cs="Times New Roman"/>
          <w:sz w:val="28"/>
          <w:szCs w:val="28"/>
        </w:rPr>
        <w:t xml:space="preserve">Для </w:t>
      </w:r>
      <w:r w:rsidR="00CA3BBC">
        <w:rPr>
          <w:rFonts w:ascii="Times New Roman" w:hAnsi="Times New Roman" w:cs="Times New Roman"/>
          <w:sz w:val="28"/>
          <w:szCs w:val="28"/>
        </w:rPr>
        <w:t>калибровочных</w:t>
      </w:r>
      <w:r w:rsidRPr="00020EB9">
        <w:rPr>
          <w:rFonts w:ascii="Times New Roman" w:hAnsi="Times New Roman" w:cs="Times New Roman"/>
          <w:sz w:val="28"/>
          <w:szCs w:val="28"/>
        </w:rPr>
        <w:t xml:space="preserve"> экспериментальных </w:t>
      </w:r>
      <w:r w:rsidR="00CA3BBC">
        <w:rPr>
          <w:rFonts w:ascii="Times New Roman" w:hAnsi="Times New Roman" w:cs="Times New Roman"/>
          <w:sz w:val="28"/>
          <w:szCs w:val="28"/>
        </w:rPr>
        <w:t>наблюдений</w:t>
      </w:r>
      <w:r w:rsidRPr="00020EB9">
        <w:rPr>
          <w:rFonts w:ascii="Times New Roman" w:hAnsi="Times New Roman" w:cs="Times New Roman"/>
          <w:sz w:val="28"/>
          <w:szCs w:val="28"/>
        </w:rPr>
        <w:t xml:space="preserve"> </w:t>
      </w:r>
      <w:r w:rsidR="00CA3BBC">
        <w:rPr>
          <w:rFonts w:ascii="Times New Roman" w:hAnsi="Times New Roman" w:cs="Times New Roman"/>
          <w:sz w:val="28"/>
          <w:szCs w:val="28"/>
        </w:rPr>
        <w:t xml:space="preserve">на трубе макета </w:t>
      </w:r>
      <w:r w:rsidRPr="00020EB9">
        <w:rPr>
          <w:rFonts w:ascii="Times New Roman" w:hAnsi="Times New Roman" w:cs="Times New Roman"/>
          <w:sz w:val="28"/>
          <w:szCs w:val="28"/>
        </w:rPr>
        <w:t xml:space="preserve">был выполнен аналог участка </w:t>
      </w:r>
      <w:r w:rsidR="00CA3BBC">
        <w:rPr>
          <w:rFonts w:ascii="Times New Roman" w:hAnsi="Times New Roman" w:cs="Times New Roman"/>
          <w:sz w:val="28"/>
          <w:szCs w:val="28"/>
        </w:rPr>
        <w:t>гидродинамической связи с пластом (откр</w:t>
      </w:r>
      <w:r w:rsidR="00CA3BBC">
        <w:rPr>
          <w:rFonts w:ascii="Times New Roman" w:hAnsi="Times New Roman" w:cs="Times New Roman"/>
          <w:sz w:val="28"/>
          <w:szCs w:val="28"/>
        </w:rPr>
        <w:t>ы</w:t>
      </w:r>
      <w:r w:rsidR="00CA3BBC">
        <w:rPr>
          <w:rFonts w:ascii="Times New Roman" w:hAnsi="Times New Roman" w:cs="Times New Roman"/>
          <w:sz w:val="28"/>
          <w:szCs w:val="28"/>
        </w:rPr>
        <w:t>тый забой скважины) –</w:t>
      </w:r>
      <w:r w:rsidRPr="00020EB9">
        <w:rPr>
          <w:rFonts w:ascii="Times New Roman" w:hAnsi="Times New Roman" w:cs="Times New Roman"/>
          <w:sz w:val="28"/>
          <w:szCs w:val="28"/>
        </w:rPr>
        <w:t xml:space="preserve"> </w:t>
      </w:r>
      <w:r w:rsidR="00CA3BBC">
        <w:rPr>
          <w:rFonts w:ascii="Times New Roman" w:hAnsi="Times New Roman" w:cs="Times New Roman"/>
          <w:sz w:val="28"/>
          <w:szCs w:val="28"/>
        </w:rPr>
        <w:t xml:space="preserve">на протяжении 20 см труба была </w:t>
      </w:r>
      <w:r w:rsidRPr="00020EB9">
        <w:rPr>
          <w:rFonts w:ascii="Times New Roman" w:hAnsi="Times New Roman" w:cs="Times New Roman"/>
          <w:sz w:val="28"/>
          <w:szCs w:val="28"/>
        </w:rPr>
        <w:t>покры</w:t>
      </w:r>
      <w:r w:rsidR="00CA3BBC">
        <w:rPr>
          <w:rFonts w:ascii="Times New Roman" w:hAnsi="Times New Roman" w:cs="Times New Roman"/>
          <w:sz w:val="28"/>
          <w:szCs w:val="28"/>
        </w:rPr>
        <w:t>та</w:t>
      </w:r>
      <w:r w:rsidRPr="00020EB9">
        <w:rPr>
          <w:rFonts w:ascii="Times New Roman" w:hAnsi="Times New Roman" w:cs="Times New Roman"/>
          <w:sz w:val="28"/>
          <w:szCs w:val="28"/>
        </w:rPr>
        <w:t xml:space="preserve"> равноме</w:t>
      </w:r>
      <w:r w:rsidRPr="00020EB9">
        <w:rPr>
          <w:rFonts w:ascii="Times New Roman" w:hAnsi="Times New Roman" w:cs="Times New Roman"/>
          <w:sz w:val="28"/>
          <w:szCs w:val="28"/>
        </w:rPr>
        <w:t>р</w:t>
      </w:r>
      <w:r w:rsidRPr="00020EB9">
        <w:rPr>
          <w:rFonts w:ascii="Times New Roman" w:hAnsi="Times New Roman" w:cs="Times New Roman"/>
          <w:sz w:val="28"/>
          <w:szCs w:val="28"/>
        </w:rPr>
        <w:t>ной «сеткой» из отверстий круглого сечения диаметром 2 мм. Центры о</w:t>
      </w:r>
      <w:r w:rsidRPr="00020EB9">
        <w:rPr>
          <w:rFonts w:ascii="Times New Roman" w:hAnsi="Times New Roman" w:cs="Times New Roman"/>
          <w:sz w:val="28"/>
          <w:szCs w:val="28"/>
        </w:rPr>
        <w:t>т</w:t>
      </w:r>
      <w:r w:rsidRPr="00020EB9">
        <w:rPr>
          <w:rFonts w:ascii="Times New Roman" w:hAnsi="Times New Roman" w:cs="Times New Roman"/>
          <w:sz w:val="28"/>
          <w:szCs w:val="28"/>
        </w:rPr>
        <w:t>верстий располагались в шахматном порядке на расстоя</w:t>
      </w:r>
      <w:r w:rsidR="00CA3BBC">
        <w:rPr>
          <w:rFonts w:ascii="Times New Roman" w:hAnsi="Times New Roman" w:cs="Times New Roman"/>
          <w:sz w:val="28"/>
          <w:szCs w:val="28"/>
        </w:rPr>
        <w:t>нии 1 см друг от друга (т</w:t>
      </w:r>
      <w:r w:rsidRPr="00020EB9">
        <w:rPr>
          <w:rFonts w:ascii="Times New Roman" w:hAnsi="Times New Roman" w:cs="Times New Roman"/>
          <w:sz w:val="28"/>
          <w:szCs w:val="28"/>
        </w:rPr>
        <w:t xml:space="preserve">аким образом, на 10 см длины </w:t>
      </w:r>
      <w:r w:rsidR="00CA3BBC">
        <w:rPr>
          <w:rFonts w:ascii="Times New Roman" w:hAnsi="Times New Roman" w:cs="Times New Roman"/>
          <w:sz w:val="28"/>
          <w:szCs w:val="28"/>
        </w:rPr>
        <w:t xml:space="preserve">данного участка располагалось </w:t>
      </w:r>
      <w:r w:rsidRPr="00020EB9">
        <w:rPr>
          <w:rFonts w:ascii="Times New Roman" w:hAnsi="Times New Roman" w:cs="Times New Roman"/>
          <w:sz w:val="28"/>
          <w:szCs w:val="28"/>
        </w:rPr>
        <w:t>около 120 отверстий (рис. 1)</w:t>
      </w:r>
      <w:r w:rsidR="00CA3BBC">
        <w:rPr>
          <w:rFonts w:ascii="Times New Roman" w:hAnsi="Times New Roman" w:cs="Times New Roman"/>
          <w:sz w:val="28"/>
          <w:szCs w:val="28"/>
        </w:rPr>
        <w:t>)</w:t>
      </w:r>
      <w:r w:rsidRPr="00020EB9">
        <w:rPr>
          <w:rFonts w:ascii="Times New Roman" w:hAnsi="Times New Roman" w:cs="Times New Roman"/>
          <w:sz w:val="28"/>
          <w:szCs w:val="28"/>
        </w:rPr>
        <w:t>.</w:t>
      </w:r>
    </w:p>
    <w:p w:rsidR="00CA3BBC" w:rsidRPr="007B3134" w:rsidRDefault="007B3134" w:rsidP="007B3134">
      <w:pPr>
        <w:tabs>
          <w:tab w:val="left" w:pos="921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0EB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9576136" wp14:editId="58394888">
                <wp:simplePos x="0" y="0"/>
                <wp:positionH relativeFrom="column">
                  <wp:posOffset>365893</wp:posOffset>
                </wp:positionH>
                <wp:positionV relativeFrom="paragraph">
                  <wp:posOffset>191562</wp:posOffset>
                </wp:positionV>
                <wp:extent cx="5103628" cy="1892477"/>
                <wp:effectExtent l="38100" t="0" r="97155" b="50800"/>
                <wp:wrapNone/>
                <wp:docPr id="127" name="Группа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3628" cy="1892477"/>
                          <a:chOff x="2073" y="5971"/>
                          <a:chExt cx="8480" cy="3453"/>
                        </a:xfrm>
                      </wpg:grpSpPr>
                      <wpg:grpSp>
                        <wpg:cNvPr id="128" name="Group 85"/>
                        <wpg:cNvGrpSpPr>
                          <a:grpSpLocks/>
                        </wpg:cNvGrpSpPr>
                        <wpg:grpSpPr bwMode="auto">
                          <a:xfrm>
                            <a:off x="2073" y="5971"/>
                            <a:ext cx="8480" cy="2247"/>
                            <a:chOff x="2073" y="5971"/>
                            <a:chExt cx="8480" cy="2247"/>
                          </a:xfrm>
                        </wpg:grpSpPr>
                        <wps:wsp>
                          <wps:cNvPr id="129" name="AutoShape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73" y="7452"/>
                              <a:ext cx="0" cy="76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0" name="Group 87"/>
                          <wpg:cNvGrpSpPr>
                            <a:grpSpLocks/>
                          </wpg:cNvGrpSpPr>
                          <wpg:grpSpPr bwMode="auto">
                            <a:xfrm>
                              <a:off x="2073" y="5971"/>
                              <a:ext cx="8480" cy="2247"/>
                              <a:chOff x="2073" y="5971"/>
                              <a:chExt cx="8480" cy="2247"/>
                            </a:xfrm>
                          </wpg:grpSpPr>
                          <wps:wsp>
                            <wps:cNvPr id="131" name="AutoShape 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52" y="7452"/>
                                <a:ext cx="1" cy="7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" name="AutoShape 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73" y="7994"/>
                                <a:ext cx="8479" cy="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33" name="Group 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73" y="5971"/>
                                <a:ext cx="4545" cy="782"/>
                                <a:chOff x="2073" y="5971"/>
                                <a:chExt cx="4545" cy="782"/>
                              </a:xfrm>
                            </wpg:grpSpPr>
                            <wps:wsp>
                              <wps:cNvPr id="134" name="AutoShape 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5" y="5971"/>
                                  <a:ext cx="1" cy="7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" name="AutoShape 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17" y="5971"/>
                                  <a:ext cx="1" cy="7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" name="AutoShap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73" y="5971"/>
                                  <a:ext cx="1" cy="7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37" name="Group 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73" y="6231"/>
                                  <a:ext cx="4535" cy="26"/>
                                  <a:chOff x="2073" y="6231"/>
                                  <a:chExt cx="4535" cy="26"/>
                                </a:xfrm>
                              </wpg:grpSpPr>
                              <wps:wsp>
                                <wps:cNvPr id="138" name="AutoShape 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073" y="6231"/>
                                    <a:ext cx="2272" cy="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" name="AutoShape 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36" y="6244"/>
                                    <a:ext cx="2272" cy="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40" name="AutoShape 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77" y="6356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41" name="AutoShape 9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77" y="7452"/>
                                <a:ext cx="0" cy="3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42" name="AutoShape 99"/>
                        <wps:cNvCnPr>
                          <a:cxnSpLocks noChangeShapeType="1"/>
                        </wps:cNvCnPr>
                        <wps:spPr bwMode="auto">
                          <a:xfrm>
                            <a:off x="8652" y="8926"/>
                            <a:ext cx="0" cy="4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100"/>
                        <wps:cNvCnPr>
                          <a:cxnSpLocks noChangeShapeType="1"/>
                        </wps:cNvCnPr>
                        <wps:spPr bwMode="auto">
                          <a:xfrm flipH="1">
                            <a:off x="8764" y="8438"/>
                            <a:ext cx="658" cy="3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9422" y="8438"/>
                            <a:ext cx="78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102"/>
                        <wps:cNvCnPr>
                          <a:cxnSpLocks noChangeShapeType="1"/>
                        </wps:cNvCnPr>
                        <wps:spPr bwMode="auto">
                          <a:xfrm flipV="1">
                            <a:off x="8229" y="8870"/>
                            <a:ext cx="300" cy="2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7" o:spid="_x0000_s1026" style="position:absolute;margin-left:28.8pt;margin-top:15.1pt;width:401.85pt;height:149pt;z-index:251663360" coordorigin="2073,5971" coordsize="8480,3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">
                <v:group id="Group 85" o:spid="_x0000_s1027" style="position:absolute;left:2073;top:5971;width:8480;height:2247" coordorigin="2073,5971" coordsize="8480,2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86" o:spid="_x0000_s1028" type="#_x0000_t32" style="position:absolute;left:2073;top:7452;width:0;height:7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3PsMAAADc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py/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ndz7DAAAA3AAAAA8AAAAAAAAAAAAA&#10;AAAAoQIAAGRycy9kb3ducmV2LnhtbFBLBQYAAAAABAAEAPkAAACRAwAAAAA=&#10;"/>
                  <v:group id="Group 87" o:spid="_x0000_s1029" style="position:absolute;left:2073;top:5971;width:8480;height:2247" coordorigin="2073,5971" coordsize="8480,2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<v:shape id="AutoShape 88" o:spid="_x0000_s1030" type="#_x0000_t32" style="position:absolute;left:10552;top:7452;width:1;height:7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jt5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d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SO3lxAAAANwAAAAPAAAAAAAAAAAA&#10;AAAAAKECAABkcnMvZG93bnJldi54bWxQSwUGAAAAAAQABAD5AAAAkgMAAAAA&#10;"/>
                    <v:shape id="AutoShape 89" o:spid="_x0000_s1031" type="#_x0000_t32" style="position:absolute;left:2073;top:7994;width:8479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/QnMMAAADcAAAADwAAAGRycy9kb3ducmV2LnhtbERP22rCQBB9L/gPywh9qxstSonZSBGL&#10;haLSaN6H7ORCs7Mhu42pX98VCn2bw7lOshlNKwbqXWNZwXwWgSAurG64UnA5vz29gHAeWWNrmRT8&#10;kINNOnlIMNb2yp80ZL4SIYRdjApq77tYSlfUZNDNbEccuNL2Bn2AfSV1j9cQblq5iKKVNNhwaKix&#10;o21NxVf2bRTcDns6H7C8nXZZfvxY7ufLY54r9TgdX9cgPI3+X/znftdh/vMC7s+EC2T6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v0JzDAAAA3AAAAA8AAAAAAAAAAAAA&#10;AAAAoQIAAGRycy9kb3ducmV2LnhtbFBLBQYAAAAABAAEAPkAAACRAwAAAAA=&#10;">
                      <v:stroke startarrow="block" endarrow="block"/>
                    </v:shape>
                    <v:group id="Group 90" o:spid="_x0000_s1032" style="position:absolute;left:2073;top:5971;width:4545;height:782" coordorigin="2073,5971" coordsize="4545,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<v:shape id="AutoShape 91" o:spid="_x0000_s1033" type="#_x0000_t32" style="position:absolute;left:4345;top:5971;width:1;height:7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9OfcMAAADc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/3k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/Tn3DAAAA3AAAAA8AAAAAAAAAAAAA&#10;AAAAoQIAAGRycy9kb3ducmV2LnhtbFBLBQYAAAAABAAEAPkAAACRAwAAAAA=&#10;"/>
                      <v:shape id="AutoShape 92" o:spid="_x0000_s1034" type="#_x0000_t32" style="position:absolute;left:6617;top:5971;width:1;height:7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r5sMAAADcAAAADwAAAGRycy9kb3ducmV2LnhtbERPTWsCMRC9F/wPYYReSs1qsZStUVZB&#10;qIIHt+19uhk3wc1k3UTd/ntTKHibx/uc2aJ3jbhQF6xnBeNRBoK48tpyreDrc/38BiJEZI2NZ1Lw&#10;SwEW88HDDHPtr7ynSxlrkUI45KjAxNjmUobKkMMw8i1x4g6+cxgT7GqpO7ymcNfISZa9SoeWU4PB&#10;llaGqmN5dgp2m/Gy+DF2s92f7G66Lppz/fSt1OOwL95BROrjXfzv/tBp/s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z6+bDAAAA3AAAAA8AAAAAAAAAAAAA&#10;AAAAoQIAAGRycy9kb3ducmV2LnhtbFBLBQYAAAAABAAEAPkAAACRAwAAAAA=&#10;"/>
                      <v:shape id="AutoShape 93" o:spid="_x0000_s1035" type="#_x0000_t32" style="position:absolute;left:2073;top:5971;width:1;height:7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F1kc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3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hdZHDAAAA3AAAAA8AAAAAAAAAAAAA&#10;AAAAoQIAAGRycy9kb3ducmV2LnhtbFBLBQYAAAAABAAEAPkAAACRAwAAAAA=&#10;"/>
                      <v:group id="Group 94" o:spid="_x0000_s1036" style="position:absolute;left:2073;top:6231;width:4535;height:26" coordorigin="2073,6231" coordsize="4535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    <v:shape id="AutoShape 95" o:spid="_x0000_s1037" type="#_x0000_t32" style="position:absolute;left:2073;top:6231;width:2272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fndsUAAADcAAAADwAAAGRycy9kb3ducmV2LnhtbESPQWvCQBCF74X+h2UK3upGi6VEV5FS&#10;URCVRnMfsmMSzM6G7Fajv75zKPQ2w3vz3jezRe8adaUu1J4NjIYJKOLC25pLA6fj6vUDVIjIFhvP&#10;ZOBOARbz56cZptbf+JuuWSyVhHBI0UAVY5tqHYqKHIahb4lFO/vOYZS1K7Xt8CbhrtHjJHnXDmuW&#10;hgpb+qyouGQ/zsBjt6bjDs+Pw1eW77eT9Wiyz3NjBi/9cgoqUh//zX/XGyv4b0Irz8gEe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fndsUAAADcAAAADwAAAAAAAAAA&#10;AAAAAAChAgAAZHJzL2Rvd25yZXYueG1sUEsFBgAAAAAEAAQA+QAAAJMDAAAAAA==&#10;">
                          <v:stroke startarrow="block" endarrow="block"/>
                        </v:shape>
                        <v:shape id="AutoShape 96" o:spid="_x0000_s1038" type="#_x0000_t32" style="position:absolute;left:4336;top:6244;width:2272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tC7cMAAADcAAAADwAAAGRycy9kb3ducmV2LnhtbERP22rCQBB9F/oPyxR8qxsVS5tmlSKK&#10;gmhpbN6H7ORCs7Mhu2r067sFwbc5nOski9404kydqy0rGI8iEMS51TWXCn6O65c3EM4ja2wsk4Ir&#10;OVjMnwYJxtpe+JvOqS9FCGEXo4LK+zaW0uUVGXQj2xIHrrCdQR9gV0rd4SWEm0ZOouhVGqw5NFTY&#10;0rKi/Dc9GQW3/YaOeyxuX6s0O+xmm/HskGVKDZ/7zw8Qnnr/EN/dWx3mT9/h/5lwgZ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LQu3DAAAA3AAAAA8AAAAAAAAAAAAA&#10;AAAAoQIAAGRycy9kb3ducmV2LnhtbFBLBQYAAAAABAAEAPkAAACRAwAAAAA=&#10;">
                          <v:stroke startarrow="block" endarrow="block"/>
                        </v:shape>
                      </v:group>
                      <v:shape id="AutoShape 97" o:spid="_x0000_s1039" type="#_x0000_t32" style="position:absolute;left:3277;top:6356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WXVMYAAADcAAAADwAAAGRycy9kb3ducmV2LnhtbESPQWvCQBCF70L/wzIFb7qxSKnRVUqh&#10;pVg8VCXobchOk9DsbNhdNfbXdw6Ctxnem/e+Wax616ozhdh4NjAZZ6CIS28brgzsd++jF1AxIVts&#10;PZOBK0VYLR8GC8ytv/A3nbepUhLCMUcDdUpdrnUsa3IYx74jFu3HB4dJ1lBpG/Ai4a7VT1n2rB02&#10;LA01dvRWU/m7PTkDh6/ZqbgWG1oXk9n6iMHFv92HMcPH/nUOKlGf7ubb9acV/KngyzMygV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Vl1TGAAAA3AAAAA8AAAAAAAAA&#10;AAAAAAAAoQIAAGRycy9kb3ducmV2LnhtbFBLBQYAAAAABAAEAPkAAACUAwAAAAA=&#10;">
                        <v:stroke endarrow="block"/>
                      </v:shape>
                    </v:group>
                    <v:shape id="AutoShape 98" o:spid="_x0000_s1040" type="#_x0000_t32" style="position:absolute;left:3277;top:7452;width:0;height:3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h5jMEAAADcAAAADwAAAGRycy9kb3ducmV2LnhtbERP32vCMBB+F/Y/hBv4pmmHyuiMZRME&#10;8UXmBtvj0ZxtsLmUJmvqf2+EgW/38f28dTnaVgzUe+NYQT7PQBBXThuuFXx/7WavIHxA1tg6JgVX&#10;8lBuniZrLLSL/EnDKdQihbAvUEETQldI6auGLPq564gTd3a9xZBgX0vdY0zhtpUvWbaSFg2nhgY7&#10;2jZUXU5/VoGJRzN0+238OPz8eh3JXJfOKDV9Ht/fQAQaw0P8797rNH+Rw/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iHmMwQAAANwAAAAPAAAAAAAAAAAAAAAA&#10;AKECAABkcnMvZG93bnJldi54bWxQSwUGAAAAAAQABAD5AAAAjwMAAAAA&#10;">
                      <v:stroke endarrow="block"/>
                    </v:shape>
                  </v:group>
                </v:group>
                <v:shape id="AutoShape 99" o:spid="_x0000_s1041" type="#_x0000_t32" style="position:absolute;left:8652;top:8926;width:0;height:4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mj4cMAAADcAAAADwAAAGRycy9kb3ducmV2LnhtbERP22rCQBB9L/gPywh9qxulSonZSBGL&#10;haLSaN6H7ORCs7Mhu42pX98VCn2bw7lOshlNKwbqXWNZwXwWgSAurG64UnA5vz29gHAeWWNrmRT8&#10;kINNOnlIMNb2yp80ZL4SIYRdjApq77tYSlfUZNDNbEccuNL2Bn2AfSV1j9cQblq5iKKVNNhwaKix&#10;o21NxVf2bRTcDns6H7C8nXZZfvxY7ufLY54r9TgdX9cgPI3+X/znftdh/vMC7s+EC2T6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po+HDAAAA3AAAAA8AAAAAAAAAAAAA&#10;AAAAoQIAAGRycy9kb3ducmV2LnhtbFBLBQYAAAAABAAEAPkAAACRAwAAAAA=&#10;">
                  <v:stroke startarrow="block" endarrow="block"/>
                </v:shape>
                <v:shape id="AutoShape 100" o:spid="_x0000_s1042" type="#_x0000_t32" style="position:absolute;left:8764;top:8438;width:658;height:3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ZCYMEAAADcAAAADwAAAGRycy9kb3ducmV2LnhtbERPTWsCMRC9C/6HMEJvmrVWka1RVBCk&#10;F1EL9ThsprvBzWTZpJv13zdCobd5vM9ZbXpbi45abxwrmE4yEMSF04ZLBZ/Xw3gJwgdkjbVjUvAg&#10;D5v1cLDCXLvIZ+ouoRQphH2OCqoQmlxKX1Rk0U9cQ5y4b9daDAm2pdQtxhRua/maZQtp0XBqqLCh&#10;fUXF/fJjFZh4Ml1z3Mfdx9fN60jmMXdGqZdRv30HEagP/+I/91Gn+W8z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FkJgwQAAANwAAAAPAAAAAAAAAAAAAAAA&#10;AKECAABkcnMvZG93bnJldi54bWxQSwUGAAAAAAQABAD5AAAAjwMAAAAA&#10;">
                  <v:stroke endarrow="block"/>
                </v:shape>
                <v:shape id="AutoShape 101" o:spid="_x0000_s1043" type="#_x0000_t32" style="position:absolute;left:9422;top:8438;width:7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k9AMMAAADcAAAADwAAAGRycy9kb3ducmV2LnhtbERPTWsCMRC9C/6HMIIXqVnF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5PQDDAAAA3AAAAA8AAAAAAAAAAAAA&#10;AAAAoQIAAGRycy9kb3ducmV2LnhtbFBLBQYAAAAABAAEAPkAAACRAwAAAAA=&#10;"/>
                <v:shape id="AutoShape 102" o:spid="_x0000_s1044" type="#_x0000_t32" style="position:absolute;left:8229;top:8870;width:300;height:2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N/j8EAAADcAAAADwAAAGRycy9kb3ducmV2LnhtbERP32vCMBB+H+x/CDfwbU0dOkZnLK4w&#10;EF9EN9gej+Zsg82lNFlT/3sjCHu7j+/nrcrJdmKkwRvHCuZZDoK4dtpwo+D76/P5DYQPyBo7x6Tg&#10;Qh7K9ePDCgvtIh9oPIZGpBD2BSpoQ+gLKX3dkkWfuZ44cSc3WAwJDo3UA8YUbjv5kuev0qLh1NBi&#10;T1VL9fn4ZxWYuDdjv63ix+7n1+tI5rJ0RqnZ07R5BxFoCv/iu3ur0/zFEm7PpAvk+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s3+PwQAAANwAAAAPAAAAAAAAAAAAAAAA&#10;AKECAABkcnMvZG93bnJldi54bWxQSwUGAAAAAAQABAD5AAAAjwMAAAAA&#10;">
                  <v:stroke endarrow="block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0632C" wp14:editId="2C0959B0">
            <wp:extent cx="5847715" cy="257302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55" w:rsidRPr="00EA624D" w:rsidRDefault="00CA3BBC" w:rsidP="00EA624D">
      <w:pPr>
        <w:pStyle w:val="a8"/>
      </w:pPr>
      <w:r w:rsidRPr="00EA624D">
        <w:t xml:space="preserve">Рис. </w:t>
      </w:r>
      <w:r w:rsidR="00C62FF7">
        <w:fldChar w:fldCharType="begin"/>
      </w:r>
      <w:r w:rsidR="00C62FF7">
        <w:instrText xml:space="preserve"> SEQ Рис. \* ARABIC </w:instrText>
      </w:r>
      <w:r w:rsidR="00C62FF7">
        <w:fldChar w:fldCharType="separate"/>
      </w:r>
      <w:r w:rsidRPr="00EA624D">
        <w:t>1</w:t>
      </w:r>
      <w:r w:rsidR="00C62FF7">
        <w:fldChar w:fldCharType="end"/>
      </w:r>
      <w:r w:rsidRPr="00EA624D">
        <w:t xml:space="preserve"> Схема модуля-макета</w:t>
      </w:r>
    </w:p>
    <w:p w:rsidR="00CA3BBC" w:rsidRDefault="00CA3BBC" w:rsidP="00CA3BBC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0EB9">
        <w:rPr>
          <w:rFonts w:ascii="Times New Roman" w:hAnsi="Times New Roman" w:cs="Times New Roman"/>
          <w:sz w:val="28"/>
          <w:szCs w:val="28"/>
        </w:rPr>
        <w:t>Для имитации пласта конечной проницаемости труба была покрыта многослойной обмоткой из нетканого проницаемого материала</w:t>
      </w:r>
      <w:r w:rsidR="00EA624D">
        <w:rPr>
          <w:rFonts w:ascii="Times New Roman" w:hAnsi="Times New Roman" w:cs="Times New Roman"/>
          <w:sz w:val="28"/>
          <w:szCs w:val="28"/>
        </w:rPr>
        <w:t xml:space="preserve"> (</w:t>
      </w:r>
      <w:r w:rsidR="00EA624D" w:rsidRPr="00EA624D">
        <w:rPr>
          <w:rFonts w:ascii="Times New Roman" w:hAnsi="Times New Roman" w:cs="Times New Roman"/>
          <w:sz w:val="28"/>
          <w:szCs w:val="28"/>
        </w:rPr>
        <w:t>100 % п</w:t>
      </w:r>
      <w:r w:rsidR="00EA624D" w:rsidRPr="00EA624D">
        <w:rPr>
          <w:rFonts w:ascii="Times New Roman" w:hAnsi="Times New Roman" w:cs="Times New Roman"/>
          <w:sz w:val="28"/>
          <w:szCs w:val="28"/>
        </w:rPr>
        <w:t>о</w:t>
      </w:r>
      <w:r w:rsidR="00EA624D" w:rsidRPr="00EA624D">
        <w:rPr>
          <w:rFonts w:ascii="Times New Roman" w:hAnsi="Times New Roman" w:cs="Times New Roman"/>
          <w:sz w:val="28"/>
          <w:szCs w:val="28"/>
        </w:rPr>
        <w:t>липропилен с ультрафиолетовым стабилизатором</w:t>
      </w:r>
      <w:r w:rsidR="00EA624D">
        <w:rPr>
          <w:rFonts w:ascii="Times New Roman" w:hAnsi="Times New Roman" w:cs="Times New Roman"/>
          <w:sz w:val="28"/>
          <w:szCs w:val="28"/>
        </w:rPr>
        <w:t>)</w:t>
      </w:r>
      <w:r w:rsidRPr="00020EB9">
        <w:rPr>
          <w:rFonts w:ascii="Times New Roman" w:hAnsi="Times New Roman" w:cs="Times New Roman"/>
          <w:sz w:val="28"/>
          <w:szCs w:val="28"/>
        </w:rPr>
        <w:t>. Такая обмотка модел</w:t>
      </w:r>
      <w:r w:rsidRPr="00020EB9">
        <w:rPr>
          <w:rFonts w:ascii="Times New Roman" w:hAnsi="Times New Roman" w:cs="Times New Roman"/>
          <w:sz w:val="28"/>
          <w:szCs w:val="28"/>
        </w:rPr>
        <w:t>и</w:t>
      </w:r>
      <w:r w:rsidRPr="00020EB9">
        <w:rPr>
          <w:rFonts w:ascii="Times New Roman" w:hAnsi="Times New Roman" w:cs="Times New Roman"/>
          <w:sz w:val="28"/>
          <w:szCs w:val="28"/>
        </w:rPr>
        <w:t>рует пористую среду, обеспечивающую сопротивление течению воды</w:t>
      </w:r>
      <w:r w:rsidR="00EA624D">
        <w:rPr>
          <w:rFonts w:ascii="Times New Roman" w:hAnsi="Times New Roman" w:cs="Times New Roman"/>
          <w:sz w:val="28"/>
          <w:szCs w:val="28"/>
        </w:rPr>
        <w:t>, в</w:t>
      </w:r>
      <w:r w:rsidR="00EA624D">
        <w:rPr>
          <w:rFonts w:ascii="Times New Roman" w:hAnsi="Times New Roman" w:cs="Times New Roman"/>
          <w:sz w:val="28"/>
          <w:szCs w:val="28"/>
        </w:rPr>
        <w:t>ы</w:t>
      </w:r>
      <w:r w:rsidR="00EA624D">
        <w:rPr>
          <w:rFonts w:ascii="Times New Roman" w:hAnsi="Times New Roman" w:cs="Times New Roman"/>
          <w:sz w:val="28"/>
          <w:szCs w:val="28"/>
        </w:rPr>
        <w:t>текающей из скважины</w:t>
      </w:r>
      <w:r w:rsidRPr="00020EB9">
        <w:rPr>
          <w:rFonts w:ascii="Times New Roman" w:hAnsi="Times New Roman" w:cs="Times New Roman"/>
          <w:sz w:val="28"/>
          <w:szCs w:val="28"/>
        </w:rPr>
        <w:t>.</w:t>
      </w:r>
    </w:p>
    <w:p w:rsidR="00CA3BBC" w:rsidRPr="00CA3BBC" w:rsidRDefault="00CA3BBC" w:rsidP="00EA624D">
      <w:pPr>
        <w:tabs>
          <w:tab w:val="left" w:pos="9214"/>
        </w:tabs>
        <w:spacing w:line="360" w:lineRule="auto"/>
        <w:ind w:firstLine="567"/>
        <w:jc w:val="both"/>
        <w:rPr>
          <w:lang w:eastAsia="ru-RU"/>
        </w:rPr>
      </w:pPr>
      <w:r w:rsidRPr="00020EB9">
        <w:rPr>
          <w:rFonts w:ascii="Times New Roman" w:hAnsi="Times New Roman" w:cs="Times New Roman"/>
          <w:sz w:val="28"/>
          <w:szCs w:val="28"/>
        </w:rPr>
        <w:t>Крепление обмотки к трубе выполнялось пластиковыми зажимами</w:t>
      </w:r>
      <w:r w:rsidR="00EA624D">
        <w:rPr>
          <w:rFonts w:ascii="Times New Roman" w:hAnsi="Times New Roman" w:cs="Times New Roman"/>
          <w:sz w:val="28"/>
          <w:szCs w:val="28"/>
        </w:rPr>
        <w:t xml:space="preserve"> (х</w:t>
      </w:r>
      <w:r w:rsidR="00EA624D">
        <w:rPr>
          <w:rFonts w:ascii="Times New Roman" w:hAnsi="Times New Roman" w:cs="Times New Roman"/>
          <w:sz w:val="28"/>
          <w:szCs w:val="28"/>
        </w:rPr>
        <w:t>о</w:t>
      </w:r>
      <w:r w:rsidR="00EA624D">
        <w:rPr>
          <w:rFonts w:ascii="Times New Roman" w:hAnsi="Times New Roman" w:cs="Times New Roman"/>
          <w:sz w:val="28"/>
          <w:szCs w:val="28"/>
        </w:rPr>
        <w:t>мутами)</w:t>
      </w:r>
      <w:r w:rsidRPr="00020EB9">
        <w:rPr>
          <w:rFonts w:ascii="Times New Roman" w:hAnsi="Times New Roman" w:cs="Times New Roman"/>
          <w:sz w:val="28"/>
          <w:szCs w:val="28"/>
        </w:rPr>
        <w:t>, шириной 2 м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A624D">
        <w:rPr>
          <w:rFonts w:ascii="Times New Roman" w:hAnsi="Times New Roman" w:cs="Times New Roman"/>
          <w:sz w:val="28"/>
          <w:szCs w:val="28"/>
        </w:rPr>
        <w:t xml:space="preserve"> (рис. 2)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40C7" w:rsidRDefault="00182049" w:rsidP="005B40C7">
      <w:pPr>
        <w:keepNext/>
        <w:tabs>
          <w:tab w:val="left" w:pos="9214"/>
        </w:tabs>
        <w:jc w:val="center"/>
      </w:pPr>
      <w:r w:rsidRPr="00020EB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C30B35C" wp14:editId="335D9E33">
            <wp:extent cx="5940000" cy="3006000"/>
            <wp:effectExtent l="0" t="0" r="381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8" r="14214"/>
                    <a:stretch/>
                  </pic:blipFill>
                  <pic:spPr bwMode="auto">
                    <a:xfrm>
                      <a:off x="0" y="0"/>
                      <a:ext cx="5940000" cy="30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24D" w:rsidRDefault="005B40C7" w:rsidP="005B40C7">
      <w:pPr>
        <w:pStyle w:val="a8"/>
      </w:pPr>
      <w:r>
        <w:t xml:space="preserve">Рис. 2. Фотография модуля макета </w:t>
      </w:r>
    </w:p>
    <w:p w:rsidR="00182049" w:rsidRPr="000A7037" w:rsidRDefault="00182049" w:rsidP="00CA3BBC">
      <w:pPr>
        <w:pStyle w:val="2"/>
      </w:pPr>
      <w:bookmarkStart w:id="5" w:name="_Toc420687647"/>
      <w:r w:rsidRPr="000A7037">
        <w:t>Экспериментальная установка</w:t>
      </w:r>
      <w:bookmarkEnd w:id="5"/>
    </w:p>
    <w:p w:rsidR="00182049" w:rsidRPr="000A7037" w:rsidRDefault="00182049" w:rsidP="0065376C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7037">
        <w:rPr>
          <w:rFonts w:ascii="Times New Roman" w:hAnsi="Times New Roman" w:cs="Times New Roman"/>
          <w:sz w:val="28"/>
          <w:szCs w:val="28"/>
        </w:rPr>
        <w:t xml:space="preserve">Установка для выполнения экспериментальных работ была собрана </w:t>
      </w:r>
      <w:r w:rsidR="006D3B1C" w:rsidRPr="000A7037">
        <w:rPr>
          <w:rFonts w:ascii="Times New Roman" w:hAnsi="Times New Roman" w:cs="Times New Roman"/>
          <w:sz w:val="28"/>
          <w:szCs w:val="28"/>
        </w:rPr>
        <w:t>на базе</w:t>
      </w:r>
      <w:r w:rsidRPr="000A7037">
        <w:rPr>
          <w:rFonts w:ascii="Times New Roman" w:hAnsi="Times New Roman" w:cs="Times New Roman"/>
          <w:sz w:val="28"/>
          <w:szCs w:val="28"/>
        </w:rPr>
        <w:t xml:space="preserve"> гидравлического учебного стенда ТМЖ-2М. Схема установки привед</w:t>
      </w:r>
      <w:r w:rsidRPr="000A7037">
        <w:rPr>
          <w:rFonts w:ascii="Times New Roman" w:hAnsi="Times New Roman" w:cs="Times New Roman"/>
          <w:sz w:val="28"/>
          <w:szCs w:val="28"/>
        </w:rPr>
        <w:t>е</w:t>
      </w:r>
      <w:r w:rsidRPr="000A7037">
        <w:rPr>
          <w:rFonts w:ascii="Times New Roman" w:hAnsi="Times New Roman" w:cs="Times New Roman"/>
          <w:sz w:val="28"/>
          <w:szCs w:val="28"/>
        </w:rPr>
        <w:t>на на рис. 3.</w:t>
      </w:r>
    </w:p>
    <w:p w:rsidR="00EA624D" w:rsidRDefault="00F1693D" w:rsidP="00EA624D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A1A18">
        <w:rPr>
          <w:rFonts w:ascii="Times New Roman" w:hAnsi="Times New Roman" w:cs="Times New Roman"/>
          <w:sz w:val="28"/>
          <w:szCs w:val="28"/>
        </w:rPr>
        <w:t xml:space="preserve">сновой для расположения модуля </w:t>
      </w:r>
      <w:r w:rsidR="001A1A18" w:rsidRPr="001A1A18">
        <w:rPr>
          <w:rFonts w:ascii="Times New Roman" w:hAnsi="Times New Roman" w:cs="Times New Roman"/>
          <w:sz w:val="28"/>
          <w:szCs w:val="28"/>
        </w:rPr>
        <w:t>1</w:t>
      </w:r>
      <w:r w:rsidR="001A1A18">
        <w:rPr>
          <w:rFonts w:ascii="Times New Roman" w:hAnsi="Times New Roman" w:cs="Times New Roman"/>
          <w:sz w:val="28"/>
          <w:szCs w:val="28"/>
        </w:rPr>
        <w:t xml:space="preserve"> являлся стол </w:t>
      </w:r>
      <w:r w:rsidR="001A1A18" w:rsidRPr="001A1A1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стенда ТМЖ-2М. </w:t>
      </w:r>
      <w:r w:rsidR="00EA624D" w:rsidRPr="000A7037">
        <w:rPr>
          <w:rFonts w:ascii="Times New Roman" w:hAnsi="Times New Roman" w:cs="Times New Roman"/>
          <w:sz w:val="28"/>
          <w:szCs w:val="28"/>
        </w:rPr>
        <w:t>Вода в модуль</w:t>
      </w:r>
      <w:r w:rsidR="001A1A18">
        <w:rPr>
          <w:rFonts w:ascii="Times New Roman" w:hAnsi="Times New Roman" w:cs="Times New Roman"/>
          <w:sz w:val="28"/>
          <w:szCs w:val="28"/>
        </w:rPr>
        <w:t xml:space="preserve"> 1</w:t>
      </w:r>
      <w:r w:rsidR="00EA624D" w:rsidRPr="000A7037">
        <w:rPr>
          <w:rFonts w:ascii="Times New Roman" w:hAnsi="Times New Roman" w:cs="Times New Roman"/>
          <w:sz w:val="28"/>
          <w:szCs w:val="28"/>
        </w:rPr>
        <w:t xml:space="preserve"> подавалась </w:t>
      </w:r>
      <w:r w:rsidR="001A1A18">
        <w:rPr>
          <w:rFonts w:ascii="Times New Roman" w:hAnsi="Times New Roman" w:cs="Times New Roman"/>
          <w:sz w:val="28"/>
          <w:szCs w:val="28"/>
        </w:rPr>
        <w:t xml:space="preserve">через трубку </w:t>
      </w:r>
      <w:r w:rsidR="001A1A18" w:rsidRPr="001A1A1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624D" w:rsidRPr="000A7037">
        <w:rPr>
          <w:rFonts w:ascii="Times New Roman" w:hAnsi="Times New Roman" w:cs="Times New Roman"/>
          <w:sz w:val="28"/>
          <w:szCs w:val="28"/>
        </w:rPr>
        <w:t xml:space="preserve">из отдельного бака </w:t>
      </w:r>
      <w:r w:rsidR="001A1A18" w:rsidRPr="001A1A1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624D" w:rsidRPr="000A7037">
        <w:rPr>
          <w:rFonts w:ascii="Times New Roman" w:hAnsi="Times New Roman" w:cs="Times New Roman"/>
          <w:sz w:val="28"/>
          <w:szCs w:val="28"/>
        </w:rPr>
        <w:t xml:space="preserve">с водой при помощи погружной помпы </w:t>
      </w:r>
      <w:r w:rsidR="001A1A18" w:rsidRPr="001A1A1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624D" w:rsidRPr="000A7037">
        <w:rPr>
          <w:rFonts w:ascii="Times New Roman" w:hAnsi="Times New Roman" w:cs="Times New Roman"/>
          <w:sz w:val="28"/>
          <w:szCs w:val="28"/>
        </w:rPr>
        <w:t>(</w:t>
      </w:r>
      <w:r w:rsidR="00EA624D" w:rsidRPr="000A7037">
        <w:rPr>
          <w:rFonts w:ascii="Times New Roman" w:hAnsi="Times New Roman" w:cs="Times New Roman"/>
          <w:sz w:val="28"/>
          <w:szCs w:val="28"/>
          <w:lang w:val="en-US"/>
        </w:rPr>
        <w:t>RESUN</w:t>
      </w:r>
      <w:r w:rsidR="00EA624D" w:rsidRPr="000A7037">
        <w:rPr>
          <w:rFonts w:ascii="Times New Roman" w:hAnsi="Times New Roman" w:cs="Times New Roman"/>
          <w:sz w:val="28"/>
          <w:szCs w:val="28"/>
        </w:rPr>
        <w:t xml:space="preserve"> </w:t>
      </w:r>
      <w:r w:rsidR="00EA624D" w:rsidRPr="000A7037">
        <w:rPr>
          <w:rFonts w:ascii="Times New Roman" w:hAnsi="Times New Roman" w:cs="Times New Roman"/>
          <w:sz w:val="28"/>
          <w:szCs w:val="28"/>
          <w:lang w:val="en-US"/>
        </w:rPr>
        <w:t>SP</w:t>
      </w:r>
      <w:r w:rsidR="00EA624D" w:rsidRPr="000A7037">
        <w:rPr>
          <w:rFonts w:ascii="Times New Roman" w:hAnsi="Times New Roman" w:cs="Times New Roman"/>
          <w:sz w:val="28"/>
          <w:szCs w:val="28"/>
        </w:rPr>
        <w:t>-980).</w:t>
      </w:r>
      <w:r>
        <w:rPr>
          <w:rFonts w:ascii="Times New Roman" w:hAnsi="Times New Roman" w:cs="Times New Roman"/>
          <w:sz w:val="28"/>
          <w:szCs w:val="28"/>
        </w:rPr>
        <w:t xml:space="preserve"> Вытекающая из м</w:t>
      </w:r>
      <w:r w:rsidR="001A1A18">
        <w:rPr>
          <w:rFonts w:ascii="Times New Roman" w:hAnsi="Times New Roman" w:cs="Times New Roman"/>
          <w:sz w:val="28"/>
          <w:szCs w:val="28"/>
        </w:rPr>
        <w:t xml:space="preserve">одуля вода собиралась в желоба </w:t>
      </w:r>
      <w:r w:rsidR="001A1A18" w:rsidRPr="001A1A1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, через котор</w:t>
      </w:r>
      <w:r w:rsidR="001A1A18">
        <w:rPr>
          <w:rFonts w:ascii="Times New Roman" w:hAnsi="Times New Roman" w:cs="Times New Roman"/>
          <w:sz w:val="28"/>
          <w:szCs w:val="28"/>
        </w:rPr>
        <w:t xml:space="preserve">ые  и стекала в коллекторы </w:t>
      </w:r>
      <w:r w:rsidR="001A1A18" w:rsidRPr="001A1A1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2049" w:rsidRPr="000A7037" w:rsidRDefault="00182049" w:rsidP="0065376C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7037">
        <w:rPr>
          <w:rFonts w:ascii="Times New Roman" w:hAnsi="Times New Roman" w:cs="Times New Roman"/>
          <w:sz w:val="28"/>
          <w:szCs w:val="28"/>
        </w:rPr>
        <w:t xml:space="preserve">Для измерения напора </w:t>
      </w:r>
      <w:r w:rsidR="00F1693D">
        <w:rPr>
          <w:rFonts w:ascii="Times New Roman" w:hAnsi="Times New Roman" w:cs="Times New Roman"/>
          <w:sz w:val="28"/>
          <w:szCs w:val="28"/>
        </w:rPr>
        <w:t>на начальном участке</w:t>
      </w:r>
      <w:r w:rsidRPr="000A7037">
        <w:rPr>
          <w:rFonts w:ascii="Times New Roman" w:hAnsi="Times New Roman" w:cs="Times New Roman"/>
          <w:sz w:val="28"/>
          <w:szCs w:val="28"/>
        </w:rPr>
        <w:t xml:space="preserve"> трубы было просверлено отверстие диаметром 5 мм, в котором располагался штуцер</w:t>
      </w:r>
      <w:r w:rsid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1A1A18" w:rsidRPr="001A1A18">
        <w:rPr>
          <w:rFonts w:ascii="Times New Roman" w:hAnsi="Times New Roman" w:cs="Times New Roman"/>
          <w:sz w:val="28"/>
          <w:szCs w:val="28"/>
        </w:rPr>
        <w:t>8</w:t>
      </w:r>
      <w:r w:rsidRPr="000A7037">
        <w:rPr>
          <w:rFonts w:ascii="Times New Roman" w:hAnsi="Times New Roman" w:cs="Times New Roman"/>
          <w:sz w:val="28"/>
          <w:szCs w:val="28"/>
        </w:rPr>
        <w:t xml:space="preserve"> для подсоед</w:t>
      </w:r>
      <w:r w:rsidRPr="000A7037">
        <w:rPr>
          <w:rFonts w:ascii="Times New Roman" w:hAnsi="Times New Roman" w:cs="Times New Roman"/>
          <w:sz w:val="28"/>
          <w:szCs w:val="28"/>
        </w:rPr>
        <w:t>и</w:t>
      </w:r>
      <w:r w:rsidRPr="000A7037">
        <w:rPr>
          <w:rFonts w:ascii="Times New Roman" w:hAnsi="Times New Roman" w:cs="Times New Roman"/>
          <w:sz w:val="28"/>
          <w:szCs w:val="28"/>
        </w:rPr>
        <w:t>нения к пьезометрической трубке</w:t>
      </w:r>
      <w:r w:rsid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1A1A18" w:rsidRPr="001A1A18">
        <w:rPr>
          <w:rFonts w:ascii="Times New Roman" w:hAnsi="Times New Roman" w:cs="Times New Roman"/>
          <w:sz w:val="28"/>
          <w:szCs w:val="28"/>
        </w:rPr>
        <w:t>9</w:t>
      </w:r>
      <w:r w:rsidRPr="000A7037">
        <w:rPr>
          <w:rFonts w:ascii="Times New Roman" w:hAnsi="Times New Roman" w:cs="Times New Roman"/>
          <w:sz w:val="28"/>
          <w:szCs w:val="28"/>
        </w:rPr>
        <w:t xml:space="preserve"> (рис. 4).</w:t>
      </w:r>
    </w:p>
    <w:p w:rsidR="00585E24" w:rsidRPr="000A7037" w:rsidRDefault="00182049" w:rsidP="00F1693D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7037">
        <w:rPr>
          <w:rFonts w:ascii="Times New Roman" w:hAnsi="Times New Roman" w:cs="Times New Roman"/>
          <w:sz w:val="28"/>
          <w:szCs w:val="28"/>
        </w:rPr>
        <w:t>Для измерения распределения расхода вдоль перфорированного учас</w:t>
      </w:r>
      <w:r w:rsidRPr="000A7037">
        <w:rPr>
          <w:rFonts w:ascii="Times New Roman" w:hAnsi="Times New Roman" w:cs="Times New Roman"/>
          <w:sz w:val="28"/>
          <w:szCs w:val="28"/>
        </w:rPr>
        <w:t>т</w:t>
      </w:r>
      <w:r w:rsidRPr="000A7037">
        <w:rPr>
          <w:rFonts w:ascii="Times New Roman" w:hAnsi="Times New Roman" w:cs="Times New Roman"/>
          <w:sz w:val="28"/>
          <w:szCs w:val="28"/>
        </w:rPr>
        <w:t xml:space="preserve">ка модуля были изготовлены </w:t>
      </w:r>
      <w:r w:rsidR="00F1693D">
        <w:rPr>
          <w:rFonts w:ascii="Times New Roman" w:hAnsi="Times New Roman" w:cs="Times New Roman"/>
          <w:sz w:val="28"/>
          <w:szCs w:val="28"/>
        </w:rPr>
        <w:t>желоба</w:t>
      </w:r>
      <w:r w:rsidRPr="000A7037">
        <w:rPr>
          <w:rFonts w:ascii="Times New Roman" w:hAnsi="Times New Roman" w:cs="Times New Roman"/>
          <w:sz w:val="28"/>
          <w:szCs w:val="28"/>
        </w:rPr>
        <w:t xml:space="preserve"> из полипропиленовой трубы, диаме</w:t>
      </w:r>
      <w:r w:rsidRPr="000A7037">
        <w:rPr>
          <w:rFonts w:ascii="Times New Roman" w:hAnsi="Times New Roman" w:cs="Times New Roman"/>
          <w:sz w:val="28"/>
          <w:szCs w:val="28"/>
        </w:rPr>
        <w:t>т</w:t>
      </w:r>
      <w:r w:rsidRPr="000A7037">
        <w:rPr>
          <w:rFonts w:ascii="Times New Roman" w:hAnsi="Times New Roman" w:cs="Times New Roman"/>
          <w:sz w:val="28"/>
          <w:szCs w:val="28"/>
        </w:rPr>
        <w:t xml:space="preserve">ром 50 мм, которые были скреплены между собой непроницаемой лентой. Длина таких желобов чередовалась </w:t>
      </w:r>
      <w:r w:rsidR="00F1693D" w:rsidRPr="000A7037">
        <w:rPr>
          <w:rFonts w:ascii="Times New Roman" w:hAnsi="Times New Roman" w:cs="Times New Roman"/>
          <w:sz w:val="28"/>
          <w:szCs w:val="28"/>
        </w:rPr>
        <w:t>(рис. 5)</w:t>
      </w:r>
      <w:r w:rsidR="00F1693D">
        <w:rPr>
          <w:rFonts w:ascii="Times New Roman" w:hAnsi="Times New Roman" w:cs="Times New Roman"/>
          <w:sz w:val="28"/>
          <w:szCs w:val="28"/>
        </w:rPr>
        <w:t xml:space="preserve"> </w:t>
      </w:r>
      <w:r w:rsidRPr="000A7037">
        <w:rPr>
          <w:rFonts w:ascii="Times New Roman" w:hAnsi="Times New Roman" w:cs="Times New Roman"/>
          <w:sz w:val="28"/>
          <w:szCs w:val="28"/>
        </w:rPr>
        <w:t xml:space="preserve">для удобства водосбора </w:t>
      </w:r>
      <w:r w:rsidR="00F1693D">
        <w:rPr>
          <w:rFonts w:ascii="Times New Roman" w:hAnsi="Times New Roman" w:cs="Times New Roman"/>
          <w:sz w:val="28"/>
          <w:szCs w:val="28"/>
        </w:rPr>
        <w:t>в о</w:t>
      </w:r>
      <w:r w:rsidR="00F1693D">
        <w:rPr>
          <w:rFonts w:ascii="Times New Roman" w:hAnsi="Times New Roman" w:cs="Times New Roman"/>
          <w:sz w:val="28"/>
          <w:szCs w:val="28"/>
        </w:rPr>
        <w:t>т</w:t>
      </w:r>
      <w:r w:rsidR="00F1693D">
        <w:rPr>
          <w:rFonts w:ascii="Times New Roman" w:hAnsi="Times New Roman" w:cs="Times New Roman"/>
          <w:sz w:val="28"/>
          <w:szCs w:val="28"/>
        </w:rPr>
        <w:t>дельные емкости</w:t>
      </w:r>
      <w:r w:rsidRPr="000A7037">
        <w:rPr>
          <w:rFonts w:ascii="Times New Roman" w:hAnsi="Times New Roman" w:cs="Times New Roman"/>
          <w:sz w:val="28"/>
          <w:szCs w:val="28"/>
        </w:rPr>
        <w:t>.</w:t>
      </w:r>
      <w:r w:rsidR="00486BFF">
        <w:rPr>
          <w:rFonts w:ascii="Times New Roman" w:hAnsi="Times New Roman" w:cs="Times New Roman"/>
          <w:sz w:val="28"/>
          <w:szCs w:val="28"/>
        </w:rPr>
        <w:t xml:space="preserve"> После сборки пластиковые желоба стягивались под де</w:t>
      </w:r>
      <w:r w:rsidR="00486BFF">
        <w:rPr>
          <w:rFonts w:ascii="Times New Roman" w:hAnsi="Times New Roman" w:cs="Times New Roman"/>
          <w:sz w:val="28"/>
          <w:szCs w:val="28"/>
        </w:rPr>
        <w:t>й</w:t>
      </w:r>
      <w:r w:rsidR="00486BFF">
        <w:rPr>
          <w:rFonts w:ascii="Times New Roman" w:hAnsi="Times New Roman" w:cs="Times New Roman"/>
          <w:sz w:val="28"/>
          <w:szCs w:val="28"/>
        </w:rPr>
        <w:lastRenderedPageBreak/>
        <w:t>ствием остаточных напряжений так, что их стационарный диаметр оказался равен 40-42 мм.</w:t>
      </w:r>
    </w:p>
    <w:p w:rsidR="001A1A18" w:rsidRDefault="001A1A18" w:rsidP="001A1A18">
      <w:pPr>
        <w:keepNext/>
        <w:tabs>
          <w:tab w:val="left" w:pos="9214"/>
        </w:tabs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387722" wp14:editId="753F1895">
            <wp:extent cx="5983272" cy="324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" r="2181" b="19881"/>
                    <a:stretch/>
                  </pic:blipFill>
                  <pic:spPr bwMode="auto">
                    <a:xfrm>
                      <a:off x="0" y="0"/>
                      <a:ext cx="5983272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710" w:rsidRPr="001A1A18" w:rsidRDefault="001A1A18" w:rsidP="001A1A18">
      <w:pPr>
        <w:pStyle w:val="a8"/>
      </w:pPr>
      <w:r>
        <w:t>Рис. 3. Схема экспериментальной установки</w:t>
      </w:r>
    </w:p>
    <w:p w:rsidR="001A1A18" w:rsidRDefault="00182049" w:rsidP="001A1A18">
      <w:pPr>
        <w:keepNext/>
        <w:tabs>
          <w:tab w:val="left" w:pos="9214"/>
        </w:tabs>
        <w:jc w:val="center"/>
      </w:pPr>
      <w:r w:rsidRPr="00020E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9161D6" wp14:editId="096341E9">
            <wp:extent cx="5434879" cy="3240000"/>
            <wp:effectExtent l="0" t="0" r="0" b="0"/>
            <wp:docPr id="9" name="Рисунок 9" descr="F:\DSC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DSC_04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87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10" w:rsidRPr="00020EB9" w:rsidRDefault="001A1A18" w:rsidP="001A1A18">
      <w:pPr>
        <w:pStyle w:val="a8"/>
      </w:pPr>
      <w:r>
        <w:t>Рис. 4. Фотография установки в сборе: штуцер для замера давления</w:t>
      </w:r>
    </w:p>
    <w:p w:rsidR="001A1A18" w:rsidRDefault="00182049" w:rsidP="001A1A18">
      <w:pPr>
        <w:keepNext/>
        <w:tabs>
          <w:tab w:val="left" w:pos="9214"/>
        </w:tabs>
        <w:jc w:val="center"/>
      </w:pPr>
      <w:r w:rsidRPr="00020E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B3B704" wp14:editId="1D80D68B">
            <wp:extent cx="5603751" cy="324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0" r="4306" b="10000"/>
                    <a:stretch/>
                  </pic:blipFill>
                  <pic:spPr bwMode="auto">
                    <a:xfrm>
                      <a:off x="0" y="0"/>
                      <a:ext cx="560375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710" w:rsidRPr="00647C60" w:rsidRDefault="001A1A18" w:rsidP="001A1A18">
      <w:pPr>
        <w:pStyle w:val="a8"/>
      </w:pPr>
      <w:r>
        <w:t>Рис. 5. Фотография установки в сборе: система желобов с водосборниками</w:t>
      </w:r>
    </w:p>
    <w:p w:rsidR="00C12BB5" w:rsidRPr="00647C60" w:rsidRDefault="00C12BB5" w:rsidP="00C12BB5">
      <w:pPr>
        <w:rPr>
          <w:lang w:eastAsia="ru-RU"/>
        </w:rPr>
      </w:pPr>
    </w:p>
    <w:p w:rsidR="00182049" w:rsidRPr="000A7037" w:rsidRDefault="00182049" w:rsidP="00CA3BBC">
      <w:pPr>
        <w:pStyle w:val="2"/>
      </w:pPr>
      <w:bookmarkStart w:id="6" w:name="_Toc420687648"/>
      <w:r w:rsidRPr="000A7037">
        <w:t>Варианты экспериментов</w:t>
      </w:r>
      <w:bookmarkEnd w:id="6"/>
    </w:p>
    <w:p w:rsidR="00182049" w:rsidRPr="000A7037" w:rsidRDefault="00DC4BD0" w:rsidP="0065376C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82049" w:rsidRPr="000A7037">
        <w:rPr>
          <w:rFonts w:ascii="Times New Roman" w:hAnsi="Times New Roman" w:cs="Times New Roman"/>
          <w:sz w:val="28"/>
          <w:szCs w:val="28"/>
        </w:rPr>
        <w:t xml:space="preserve">ассматривался опыт об определении основных </w:t>
      </w:r>
      <w:r w:rsidR="00182049" w:rsidRPr="00383711">
        <w:rPr>
          <w:rFonts w:ascii="Times New Roman" w:hAnsi="Times New Roman" w:cs="Times New Roman"/>
          <w:sz w:val="28"/>
          <w:szCs w:val="28"/>
        </w:rPr>
        <w:t xml:space="preserve">фильтрационных свойств модуля-макета </w:t>
      </w:r>
      <w:r w:rsidR="00182049" w:rsidRPr="000A7037">
        <w:rPr>
          <w:rFonts w:ascii="Times New Roman" w:hAnsi="Times New Roman" w:cs="Times New Roman"/>
          <w:sz w:val="28"/>
          <w:szCs w:val="28"/>
        </w:rPr>
        <w:t xml:space="preserve">скважины и особенностей работы с </w:t>
      </w:r>
      <w:r w:rsidR="00DC61A3" w:rsidRPr="000A7037">
        <w:rPr>
          <w:rFonts w:ascii="Times New Roman" w:hAnsi="Times New Roman" w:cs="Times New Roman"/>
          <w:sz w:val="28"/>
          <w:szCs w:val="28"/>
        </w:rPr>
        <w:t>экспериментал</w:t>
      </w:r>
      <w:r w:rsidR="00DC61A3" w:rsidRPr="000A7037">
        <w:rPr>
          <w:rFonts w:ascii="Times New Roman" w:hAnsi="Times New Roman" w:cs="Times New Roman"/>
          <w:sz w:val="28"/>
          <w:szCs w:val="28"/>
        </w:rPr>
        <w:t>ь</w:t>
      </w:r>
      <w:r w:rsidR="00DC61A3" w:rsidRPr="000A7037">
        <w:rPr>
          <w:rFonts w:ascii="Times New Roman" w:hAnsi="Times New Roman" w:cs="Times New Roman"/>
          <w:sz w:val="28"/>
          <w:szCs w:val="28"/>
        </w:rPr>
        <w:t>ной установкой</w:t>
      </w:r>
      <w:r w:rsidR="00182049" w:rsidRPr="000A7037">
        <w:rPr>
          <w:rFonts w:ascii="Times New Roman" w:hAnsi="Times New Roman" w:cs="Times New Roman"/>
          <w:sz w:val="28"/>
          <w:szCs w:val="28"/>
        </w:rPr>
        <w:t>. Для этого была выполнена серия экспериментов с вариац</w:t>
      </w:r>
      <w:r w:rsidR="00182049" w:rsidRPr="000A7037">
        <w:rPr>
          <w:rFonts w:ascii="Times New Roman" w:hAnsi="Times New Roman" w:cs="Times New Roman"/>
          <w:sz w:val="28"/>
          <w:szCs w:val="28"/>
        </w:rPr>
        <w:t>и</w:t>
      </w:r>
      <w:r w:rsidR="00182049" w:rsidRPr="000A7037">
        <w:rPr>
          <w:rFonts w:ascii="Times New Roman" w:hAnsi="Times New Roman" w:cs="Times New Roman"/>
          <w:sz w:val="28"/>
          <w:szCs w:val="28"/>
        </w:rPr>
        <w:t xml:space="preserve">ей следующих </w:t>
      </w:r>
      <w:r>
        <w:rPr>
          <w:rFonts w:ascii="Times New Roman" w:hAnsi="Times New Roman" w:cs="Times New Roman"/>
          <w:sz w:val="28"/>
          <w:szCs w:val="28"/>
        </w:rPr>
        <w:t>условий</w:t>
      </w:r>
      <w:r w:rsidR="00182049" w:rsidRPr="000A7037">
        <w:rPr>
          <w:rFonts w:ascii="Times New Roman" w:hAnsi="Times New Roman" w:cs="Times New Roman"/>
          <w:sz w:val="28"/>
          <w:szCs w:val="28"/>
        </w:rPr>
        <w:t>:</w:t>
      </w:r>
    </w:p>
    <w:p w:rsidR="00182049" w:rsidRPr="006973A9" w:rsidRDefault="00DC4BD0" w:rsidP="006973A9">
      <w:pPr>
        <w:pStyle w:val="a3"/>
        <w:numPr>
          <w:ilvl w:val="0"/>
          <w:numId w:val="31"/>
        </w:numPr>
        <w:tabs>
          <w:tab w:val="left" w:pos="9214"/>
        </w:tabs>
        <w:spacing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</w:t>
      </w:r>
      <w:r w:rsidR="00182049" w:rsidRPr="006973A9">
        <w:rPr>
          <w:rFonts w:ascii="Times New Roman" w:hAnsi="Times New Roman" w:cs="Times New Roman"/>
          <w:sz w:val="28"/>
          <w:szCs w:val="28"/>
        </w:rPr>
        <w:t xml:space="preserve"> напора воды (за счет поднятия бака с помпой),</w:t>
      </w:r>
    </w:p>
    <w:p w:rsidR="00182049" w:rsidRPr="006973A9" w:rsidRDefault="00DC4BD0" w:rsidP="006973A9">
      <w:pPr>
        <w:pStyle w:val="a3"/>
        <w:numPr>
          <w:ilvl w:val="0"/>
          <w:numId w:val="31"/>
        </w:numPr>
        <w:tabs>
          <w:tab w:val="left" w:pos="9214"/>
        </w:tabs>
        <w:spacing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степень</w:t>
      </w:r>
      <w:r w:rsidR="00182049" w:rsidRPr="006973A9">
        <w:rPr>
          <w:rFonts w:ascii="Times New Roman" w:hAnsi="Times New Roman" w:cs="Times New Roman"/>
          <w:sz w:val="28"/>
          <w:szCs w:val="28"/>
        </w:rPr>
        <w:t xml:space="preserve"> открытия заслонки помпы,</w:t>
      </w:r>
    </w:p>
    <w:p w:rsidR="00182049" w:rsidRPr="006973A9" w:rsidRDefault="00DC4BD0" w:rsidP="006973A9">
      <w:pPr>
        <w:pStyle w:val="a3"/>
        <w:numPr>
          <w:ilvl w:val="0"/>
          <w:numId w:val="31"/>
        </w:numPr>
        <w:tabs>
          <w:tab w:val="left" w:pos="9214"/>
        </w:tabs>
        <w:spacing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</w:t>
      </w:r>
      <w:r w:rsidR="00182049" w:rsidRPr="006973A9">
        <w:rPr>
          <w:rFonts w:ascii="Times New Roman" w:hAnsi="Times New Roman" w:cs="Times New Roman"/>
          <w:sz w:val="28"/>
          <w:szCs w:val="28"/>
        </w:rPr>
        <w:t xml:space="preserve"> слоев водопроницаемой обмотки,</w:t>
      </w:r>
    </w:p>
    <w:p w:rsidR="00182049" w:rsidRDefault="00DC4BD0" w:rsidP="006973A9">
      <w:pPr>
        <w:pStyle w:val="a3"/>
        <w:numPr>
          <w:ilvl w:val="0"/>
          <w:numId w:val="31"/>
        </w:numPr>
        <w:tabs>
          <w:tab w:val="left" w:pos="9214"/>
        </w:tabs>
        <w:spacing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относительное положение</w:t>
      </w:r>
      <w:r w:rsidR="00182049" w:rsidRPr="006973A9">
        <w:rPr>
          <w:rFonts w:ascii="Times New Roman" w:hAnsi="Times New Roman" w:cs="Times New Roman"/>
          <w:sz w:val="28"/>
          <w:szCs w:val="28"/>
        </w:rPr>
        <w:t xml:space="preserve"> водосборных желобов вдоль модуля.</w:t>
      </w:r>
    </w:p>
    <w:p w:rsidR="00DC4BD0" w:rsidRDefault="00DC4BD0" w:rsidP="00DC4BD0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отдельных сериях наблюдений система скрепленных желобов см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щалась вдоль модуля на 10 см. Данный вариант рассматривался для прове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ки влияния несовершенства выполнения системы желобов на замерной профиль истечения воды из модуля.</w:t>
      </w:r>
      <w:proofErr w:type="gramEnd"/>
    </w:p>
    <w:p w:rsidR="00486BFF" w:rsidRDefault="00486BFF" w:rsidP="00DC4BD0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69E4">
        <w:rPr>
          <w:rFonts w:ascii="Times New Roman" w:hAnsi="Times New Roman" w:cs="Times New Roman"/>
          <w:sz w:val="28"/>
          <w:szCs w:val="28"/>
        </w:rPr>
        <w:t>Схема взаимного расположения вск</w:t>
      </w:r>
      <w:r w:rsidR="003B69E4" w:rsidRPr="003B69E4">
        <w:rPr>
          <w:rFonts w:ascii="Times New Roman" w:hAnsi="Times New Roman" w:cs="Times New Roman"/>
          <w:sz w:val="28"/>
          <w:szCs w:val="28"/>
        </w:rPr>
        <w:t>рытого участка модуля и девяти</w:t>
      </w:r>
      <w:r w:rsidRPr="003B69E4">
        <w:rPr>
          <w:rFonts w:ascii="Times New Roman" w:hAnsi="Times New Roman" w:cs="Times New Roman"/>
          <w:sz w:val="28"/>
          <w:szCs w:val="28"/>
        </w:rPr>
        <w:t xml:space="preserve"> желобов показана на рис. 6. </w:t>
      </w:r>
    </w:p>
    <w:p w:rsidR="00C6514B" w:rsidRDefault="00C6514B" w:rsidP="00C6514B">
      <w:pPr>
        <w:keepNext/>
        <w:tabs>
          <w:tab w:val="left" w:pos="9214"/>
        </w:tabs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401339" cy="1945758"/>
            <wp:effectExtent l="0" t="0" r="8890" b="0"/>
            <wp:docPr id="4" name="Рисунок 4" descr="C:\Users\User\Desktop\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6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00"/>
                    <a:stretch/>
                  </pic:blipFill>
                  <pic:spPr bwMode="auto">
                    <a:xfrm>
                      <a:off x="0" y="0"/>
                      <a:ext cx="5401310" cy="194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14B" w:rsidRPr="00DC4BD0" w:rsidRDefault="00C6514B" w:rsidP="00C6514B">
      <w:pPr>
        <w:pStyle w:val="a8"/>
        <w:rPr>
          <w:sz w:val="28"/>
          <w:szCs w:val="28"/>
        </w:rPr>
      </w:pPr>
      <w:r>
        <w:t>Рис.6. Схема взаимного расположения желобов</w:t>
      </w:r>
    </w:p>
    <w:p w:rsidR="00182049" w:rsidRDefault="00182049" w:rsidP="0065376C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7037">
        <w:rPr>
          <w:rFonts w:ascii="Times New Roman" w:hAnsi="Times New Roman" w:cs="Times New Roman"/>
          <w:sz w:val="28"/>
          <w:szCs w:val="28"/>
        </w:rPr>
        <w:t xml:space="preserve">Условия и повторности проведения всех </w:t>
      </w:r>
      <w:r w:rsidR="00DC4BD0">
        <w:rPr>
          <w:rFonts w:ascii="Times New Roman" w:hAnsi="Times New Roman" w:cs="Times New Roman"/>
          <w:sz w:val="28"/>
          <w:szCs w:val="28"/>
        </w:rPr>
        <w:t>наблюдения</w:t>
      </w:r>
      <w:r w:rsidRPr="000A7037">
        <w:rPr>
          <w:rFonts w:ascii="Times New Roman" w:hAnsi="Times New Roman" w:cs="Times New Roman"/>
          <w:sz w:val="28"/>
          <w:szCs w:val="28"/>
        </w:rPr>
        <w:t xml:space="preserve"> приведены в табл. 1. Всего </w:t>
      </w:r>
      <w:r w:rsidR="00383711">
        <w:rPr>
          <w:rFonts w:ascii="Times New Roman" w:hAnsi="Times New Roman" w:cs="Times New Roman"/>
          <w:sz w:val="28"/>
          <w:szCs w:val="28"/>
        </w:rPr>
        <w:t xml:space="preserve">было выполнено 78 </w:t>
      </w:r>
      <w:r w:rsidR="00DC4BD0">
        <w:rPr>
          <w:rFonts w:ascii="Times New Roman" w:hAnsi="Times New Roman" w:cs="Times New Roman"/>
          <w:sz w:val="28"/>
          <w:szCs w:val="28"/>
        </w:rPr>
        <w:t>наблюдений</w:t>
      </w:r>
      <w:r w:rsidRPr="000A7037">
        <w:rPr>
          <w:rFonts w:ascii="Times New Roman" w:hAnsi="Times New Roman" w:cs="Times New Roman"/>
          <w:sz w:val="28"/>
          <w:szCs w:val="28"/>
        </w:rPr>
        <w:t>.</w:t>
      </w:r>
    </w:p>
    <w:p w:rsidR="00DC4BD0" w:rsidRDefault="00DC4BD0">
      <w:pPr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182049" w:rsidRPr="00B47E5F" w:rsidRDefault="00182049" w:rsidP="00EA624D">
      <w:pPr>
        <w:pStyle w:val="a8"/>
      </w:pPr>
      <w:r w:rsidRPr="00B47E5F">
        <w:t xml:space="preserve">Таблица </w:t>
      </w:r>
      <w:r w:rsidR="00C62FF7">
        <w:fldChar w:fldCharType="begin"/>
      </w:r>
      <w:r w:rsidR="00C62FF7">
        <w:instrText xml:space="preserve"> SEQ Таблица \* ARABIC </w:instrText>
      </w:r>
      <w:r w:rsidR="00C62FF7">
        <w:fldChar w:fldCharType="separate"/>
      </w:r>
      <w:r w:rsidRPr="00B47E5F">
        <w:rPr>
          <w:noProof/>
        </w:rPr>
        <w:t>1</w:t>
      </w:r>
      <w:r w:rsidR="00C62FF7">
        <w:rPr>
          <w:noProof/>
        </w:rPr>
        <w:fldChar w:fldCharType="end"/>
      </w:r>
      <w:r w:rsidRPr="00B47E5F">
        <w:t xml:space="preserve"> Условия проведения экспериментов</w:t>
      </w:r>
    </w:p>
    <w:tbl>
      <w:tblPr>
        <w:tblStyle w:val="a9"/>
        <w:tblW w:w="9573" w:type="dxa"/>
        <w:tblLook w:val="04A0" w:firstRow="1" w:lastRow="0" w:firstColumn="1" w:lastColumn="0" w:noHBand="0" w:noVBand="1"/>
      </w:tblPr>
      <w:tblGrid>
        <w:gridCol w:w="1587"/>
        <w:gridCol w:w="1592"/>
        <w:gridCol w:w="1592"/>
        <w:gridCol w:w="1592"/>
        <w:gridCol w:w="1592"/>
        <w:gridCol w:w="1618"/>
      </w:tblGrid>
      <w:tr w:rsidR="00182049" w:rsidRPr="00020EB9" w:rsidTr="00182049">
        <w:tc>
          <w:tcPr>
            <w:tcW w:w="1587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Серия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Число слоев обмотки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Сдвиг жел</w:t>
            </w: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бов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Поднятие бака</w:t>
            </w:r>
            <w:r w:rsidR="00DC61A3" w:rsidRPr="00020E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DC61A3" w:rsidRPr="00020EB9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ind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Открытие заслонки</w:t>
            </w:r>
            <w:r w:rsidR="00DC61A3" w:rsidRPr="00020EB9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618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r w:rsidR="00DC4BD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повторностей</w:t>
            </w:r>
            <w:proofErr w:type="spellEnd"/>
          </w:p>
        </w:tc>
      </w:tr>
      <w:tr w:rsidR="00182049" w:rsidRPr="00020EB9" w:rsidTr="00182049">
        <w:tc>
          <w:tcPr>
            <w:tcW w:w="1587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92" w:type="dxa"/>
          </w:tcPr>
          <w:p w:rsidR="00182049" w:rsidRPr="003A1B3C" w:rsidRDefault="003A1B3C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A1B3C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ind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18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182049" w:rsidRPr="00020EB9" w:rsidTr="00182049">
        <w:tc>
          <w:tcPr>
            <w:tcW w:w="1587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92" w:type="dxa"/>
          </w:tcPr>
          <w:p w:rsidR="00182049" w:rsidRPr="003A1B3C" w:rsidRDefault="003A1B3C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A1B3C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ind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18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82049" w:rsidRPr="00020EB9" w:rsidTr="00182049">
        <w:tc>
          <w:tcPr>
            <w:tcW w:w="1587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92" w:type="dxa"/>
          </w:tcPr>
          <w:p w:rsidR="00182049" w:rsidRPr="003A1B3C" w:rsidRDefault="003A1B3C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A1B3C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ind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18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82049" w:rsidRPr="00020EB9" w:rsidTr="00182049">
        <w:tc>
          <w:tcPr>
            <w:tcW w:w="1587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92" w:type="dxa"/>
          </w:tcPr>
          <w:p w:rsidR="00182049" w:rsidRPr="003A1B3C" w:rsidRDefault="003A1B3C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A1B3C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ind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18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82049" w:rsidRPr="00020EB9" w:rsidTr="00182049">
        <w:tc>
          <w:tcPr>
            <w:tcW w:w="1587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92" w:type="dxa"/>
          </w:tcPr>
          <w:p w:rsidR="00182049" w:rsidRPr="003A1B3C" w:rsidRDefault="003A1B3C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A1B3C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ind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18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82049" w:rsidRPr="00020EB9" w:rsidTr="00182049">
        <w:tc>
          <w:tcPr>
            <w:tcW w:w="1587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92" w:type="dxa"/>
          </w:tcPr>
          <w:p w:rsidR="00182049" w:rsidRPr="003A1B3C" w:rsidRDefault="003A1B3C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A1B3C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ind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18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2049" w:rsidRPr="00020EB9" w:rsidTr="00182049">
        <w:tc>
          <w:tcPr>
            <w:tcW w:w="1587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92" w:type="dxa"/>
          </w:tcPr>
          <w:p w:rsidR="00182049" w:rsidRPr="003A1B3C" w:rsidRDefault="003A1B3C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A1B3C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ind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18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2049" w:rsidRPr="00020EB9" w:rsidTr="00182049">
        <w:tc>
          <w:tcPr>
            <w:tcW w:w="1587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92" w:type="dxa"/>
          </w:tcPr>
          <w:p w:rsidR="00182049" w:rsidRPr="003A1B3C" w:rsidRDefault="003A1B3C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A1B3C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ind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18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2049" w:rsidRPr="00020EB9" w:rsidTr="00182049">
        <w:tc>
          <w:tcPr>
            <w:tcW w:w="1587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92" w:type="dxa"/>
          </w:tcPr>
          <w:p w:rsidR="00182049" w:rsidRPr="003A1B3C" w:rsidRDefault="003A1B3C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A1B3C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ind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18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2049" w:rsidRPr="00020EB9" w:rsidTr="00182049">
        <w:tc>
          <w:tcPr>
            <w:tcW w:w="1587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92" w:type="dxa"/>
          </w:tcPr>
          <w:p w:rsidR="00182049" w:rsidRPr="003A1B3C" w:rsidRDefault="003A1B3C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A1B3C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ind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18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2049" w:rsidRPr="00020EB9" w:rsidTr="00182049">
        <w:tc>
          <w:tcPr>
            <w:tcW w:w="1587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92" w:type="dxa"/>
          </w:tcPr>
          <w:p w:rsidR="00182049" w:rsidRPr="003A1B3C" w:rsidRDefault="003A1B3C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A1B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ind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18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2049" w:rsidRPr="00020EB9" w:rsidTr="00182049">
        <w:tc>
          <w:tcPr>
            <w:tcW w:w="1587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92" w:type="dxa"/>
          </w:tcPr>
          <w:p w:rsidR="00182049" w:rsidRPr="003A1B3C" w:rsidRDefault="003A1B3C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A1B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92" w:type="dxa"/>
          </w:tcPr>
          <w:p w:rsidR="00182049" w:rsidRPr="00020EB9" w:rsidRDefault="00182049" w:rsidP="00FA0C8B">
            <w:pPr>
              <w:tabs>
                <w:tab w:val="left" w:pos="9214"/>
              </w:tabs>
              <w:ind w:firstLine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18" w:type="dxa"/>
          </w:tcPr>
          <w:p w:rsidR="00182049" w:rsidRPr="00020EB9" w:rsidRDefault="00182049" w:rsidP="00FA0C8B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C12BB5" w:rsidRDefault="00C12BB5" w:rsidP="00C12BB5">
      <w:pPr>
        <w:pStyle w:val="2"/>
        <w:numPr>
          <w:ilvl w:val="0"/>
          <w:numId w:val="0"/>
        </w:numPr>
        <w:ind w:left="1287"/>
      </w:pPr>
    </w:p>
    <w:p w:rsidR="00C12BB5" w:rsidRDefault="00C12BB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br w:type="page"/>
      </w:r>
    </w:p>
    <w:p w:rsidR="00182049" w:rsidRPr="000A7037" w:rsidRDefault="00182049" w:rsidP="00CA3BBC">
      <w:pPr>
        <w:pStyle w:val="2"/>
      </w:pPr>
      <w:bookmarkStart w:id="7" w:name="_Toc420687649"/>
      <w:r w:rsidRPr="000A7037">
        <w:lastRenderedPageBreak/>
        <w:t>Схема проведения эксперимент</w:t>
      </w:r>
      <w:r w:rsidR="00CF5FE8">
        <w:t>а</w:t>
      </w:r>
      <w:bookmarkEnd w:id="7"/>
    </w:p>
    <w:p w:rsidR="00182049" w:rsidRPr="000A7037" w:rsidRDefault="005E433F" w:rsidP="0065376C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</w:t>
      </w:r>
      <w:r w:rsidR="00182049" w:rsidRPr="000A70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наблюдение заключалось</w:t>
      </w:r>
      <w:r w:rsidR="00182049" w:rsidRPr="000A7037">
        <w:rPr>
          <w:rFonts w:ascii="Times New Roman" w:hAnsi="Times New Roman" w:cs="Times New Roman"/>
          <w:sz w:val="28"/>
          <w:szCs w:val="28"/>
        </w:rPr>
        <w:t xml:space="preserve"> в измерении напора воды на начал</w:t>
      </w:r>
      <w:r w:rsidR="00182049" w:rsidRPr="000A7037">
        <w:rPr>
          <w:rFonts w:ascii="Times New Roman" w:hAnsi="Times New Roman" w:cs="Times New Roman"/>
          <w:sz w:val="28"/>
          <w:szCs w:val="28"/>
        </w:rPr>
        <w:t>ь</w:t>
      </w:r>
      <w:r w:rsidR="00182049" w:rsidRPr="000A7037">
        <w:rPr>
          <w:rFonts w:ascii="Times New Roman" w:hAnsi="Times New Roman" w:cs="Times New Roman"/>
          <w:sz w:val="28"/>
          <w:szCs w:val="28"/>
        </w:rPr>
        <w:t>ном участке трубы и распреде</w:t>
      </w:r>
      <w:r w:rsidR="00182049" w:rsidRPr="005E433F">
        <w:rPr>
          <w:rFonts w:ascii="Times New Roman" w:hAnsi="Times New Roman" w:cs="Times New Roman"/>
          <w:sz w:val="28"/>
          <w:szCs w:val="28"/>
        </w:rPr>
        <w:t xml:space="preserve">ления расхода вдоль </w:t>
      </w:r>
      <w:r w:rsidR="00383711" w:rsidRPr="005E433F">
        <w:rPr>
          <w:rFonts w:ascii="Times New Roman" w:hAnsi="Times New Roman" w:cs="Times New Roman"/>
          <w:sz w:val="28"/>
          <w:szCs w:val="28"/>
        </w:rPr>
        <w:t xml:space="preserve">перфорированного участка. </w:t>
      </w:r>
      <w:r w:rsidRPr="005E433F">
        <w:rPr>
          <w:rFonts w:ascii="Times New Roman" w:hAnsi="Times New Roman" w:cs="Times New Roman"/>
          <w:sz w:val="28"/>
          <w:szCs w:val="28"/>
        </w:rPr>
        <w:t>Для наибольшей достоверности результатов наблюдения</w:t>
      </w:r>
      <w:r w:rsidR="00DC61A3" w:rsidRPr="005E433F">
        <w:rPr>
          <w:rFonts w:ascii="Times New Roman" w:hAnsi="Times New Roman" w:cs="Times New Roman"/>
          <w:sz w:val="28"/>
          <w:szCs w:val="28"/>
        </w:rPr>
        <w:t xml:space="preserve"> провод</w:t>
      </w:r>
      <w:r w:rsidR="00DC61A3" w:rsidRPr="005E433F">
        <w:rPr>
          <w:rFonts w:ascii="Times New Roman" w:hAnsi="Times New Roman" w:cs="Times New Roman"/>
          <w:sz w:val="28"/>
          <w:szCs w:val="28"/>
        </w:rPr>
        <w:t>и</w:t>
      </w:r>
      <w:r w:rsidR="00DC61A3" w:rsidRPr="005E433F">
        <w:rPr>
          <w:rFonts w:ascii="Times New Roman" w:hAnsi="Times New Roman" w:cs="Times New Roman"/>
          <w:sz w:val="28"/>
          <w:szCs w:val="28"/>
        </w:rPr>
        <w:t xml:space="preserve">лись с </w:t>
      </w:r>
      <w:proofErr w:type="spellStart"/>
      <w:r w:rsidR="00DC61A3" w:rsidRPr="005E433F">
        <w:rPr>
          <w:rFonts w:ascii="Times New Roman" w:hAnsi="Times New Roman" w:cs="Times New Roman"/>
          <w:sz w:val="28"/>
          <w:szCs w:val="28"/>
        </w:rPr>
        <w:t>повторностя</w:t>
      </w:r>
      <w:r w:rsidR="00383711" w:rsidRPr="005E433F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="00383711" w:rsidRPr="005E433F">
        <w:rPr>
          <w:rFonts w:ascii="Times New Roman" w:hAnsi="Times New Roman" w:cs="Times New Roman"/>
          <w:sz w:val="28"/>
          <w:szCs w:val="28"/>
        </w:rPr>
        <w:t xml:space="preserve">. </w:t>
      </w:r>
      <w:r w:rsidRPr="005E433F">
        <w:rPr>
          <w:rFonts w:ascii="Times New Roman" w:hAnsi="Times New Roman" w:cs="Times New Roman"/>
          <w:sz w:val="28"/>
          <w:szCs w:val="28"/>
        </w:rPr>
        <w:t xml:space="preserve">При каждом фиксированном наборе условий </w:t>
      </w:r>
      <w:r w:rsidR="00383711" w:rsidRPr="005E433F">
        <w:rPr>
          <w:rFonts w:ascii="Times New Roman" w:hAnsi="Times New Roman" w:cs="Times New Roman"/>
          <w:sz w:val="28"/>
          <w:szCs w:val="28"/>
        </w:rPr>
        <w:t>пров</w:t>
      </w:r>
      <w:r w:rsidR="00383711" w:rsidRPr="005E433F">
        <w:rPr>
          <w:rFonts w:ascii="Times New Roman" w:hAnsi="Times New Roman" w:cs="Times New Roman"/>
          <w:sz w:val="28"/>
          <w:szCs w:val="28"/>
        </w:rPr>
        <w:t>о</w:t>
      </w:r>
      <w:r w:rsidR="00383711" w:rsidRPr="005E433F">
        <w:rPr>
          <w:rFonts w:ascii="Times New Roman" w:hAnsi="Times New Roman" w:cs="Times New Roman"/>
          <w:sz w:val="28"/>
          <w:szCs w:val="28"/>
        </w:rPr>
        <w:t xml:space="preserve">дилось несколько </w:t>
      </w:r>
      <w:r w:rsidRPr="005E433F">
        <w:rPr>
          <w:rFonts w:ascii="Times New Roman" w:hAnsi="Times New Roman" w:cs="Times New Roman"/>
          <w:sz w:val="28"/>
          <w:szCs w:val="28"/>
        </w:rPr>
        <w:t xml:space="preserve">серий </w:t>
      </w:r>
      <w:r w:rsidR="00383711" w:rsidRPr="005E433F">
        <w:rPr>
          <w:rFonts w:ascii="Times New Roman" w:hAnsi="Times New Roman" w:cs="Times New Roman"/>
          <w:sz w:val="28"/>
          <w:szCs w:val="28"/>
        </w:rPr>
        <w:t>замеров</w:t>
      </w:r>
      <w:r w:rsidR="00182049" w:rsidRPr="005E433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DC61A3" w:rsidRPr="000A7037">
        <w:rPr>
          <w:rFonts w:ascii="Times New Roman" w:hAnsi="Times New Roman" w:cs="Times New Roman"/>
          <w:sz w:val="28"/>
          <w:szCs w:val="28"/>
        </w:rPr>
        <w:t>выпол</w:t>
      </w:r>
      <w:r>
        <w:rPr>
          <w:rFonts w:ascii="Times New Roman" w:hAnsi="Times New Roman" w:cs="Times New Roman"/>
          <w:sz w:val="28"/>
          <w:szCs w:val="28"/>
        </w:rPr>
        <w:t>нялись</w:t>
      </w:r>
      <w:r w:rsidR="00DC61A3" w:rsidRPr="000A70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C61A3" w:rsidRPr="000A7037">
        <w:rPr>
          <w:rFonts w:ascii="Times New Roman" w:hAnsi="Times New Roman" w:cs="Times New Roman"/>
          <w:sz w:val="28"/>
          <w:szCs w:val="28"/>
        </w:rPr>
        <w:t>следую</w:t>
      </w:r>
      <w:r>
        <w:rPr>
          <w:rFonts w:ascii="Times New Roman" w:hAnsi="Times New Roman" w:cs="Times New Roman"/>
          <w:sz w:val="28"/>
          <w:szCs w:val="28"/>
        </w:rPr>
        <w:t>щей посл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довательности</w:t>
      </w:r>
    </w:p>
    <w:p w:rsidR="00182049" w:rsidRPr="00486BFF" w:rsidRDefault="00182049" w:rsidP="005E433F">
      <w:pPr>
        <w:pStyle w:val="a3"/>
        <w:numPr>
          <w:ilvl w:val="0"/>
          <w:numId w:val="36"/>
        </w:numPr>
        <w:tabs>
          <w:tab w:val="left" w:pos="9214"/>
        </w:tabs>
        <w:spacing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486BFF">
        <w:rPr>
          <w:rFonts w:ascii="Times New Roman" w:hAnsi="Times New Roman" w:cs="Times New Roman"/>
          <w:sz w:val="28"/>
          <w:szCs w:val="28"/>
        </w:rPr>
        <w:t>включ</w:t>
      </w:r>
      <w:r w:rsidR="005E433F" w:rsidRPr="00486BFF">
        <w:rPr>
          <w:rFonts w:ascii="Times New Roman" w:hAnsi="Times New Roman" w:cs="Times New Roman"/>
          <w:sz w:val="28"/>
          <w:szCs w:val="28"/>
        </w:rPr>
        <w:t>алась помпа для подачи воды в модуль</w:t>
      </w:r>
      <w:r w:rsidRPr="00486BFF">
        <w:rPr>
          <w:rFonts w:ascii="Times New Roman" w:hAnsi="Times New Roman" w:cs="Times New Roman"/>
          <w:sz w:val="28"/>
          <w:szCs w:val="28"/>
        </w:rPr>
        <w:t>,</w:t>
      </w:r>
    </w:p>
    <w:p w:rsidR="00383711" w:rsidRPr="00486BFF" w:rsidRDefault="00383711" w:rsidP="005E433F">
      <w:pPr>
        <w:pStyle w:val="a3"/>
        <w:numPr>
          <w:ilvl w:val="0"/>
          <w:numId w:val="36"/>
        </w:numPr>
        <w:tabs>
          <w:tab w:val="left" w:pos="9214"/>
        </w:tabs>
        <w:spacing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486BFF">
        <w:rPr>
          <w:rFonts w:ascii="Times New Roman" w:hAnsi="Times New Roman" w:cs="Times New Roman"/>
          <w:sz w:val="28"/>
          <w:szCs w:val="28"/>
        </w:rPr>
        <w:t>д</w:t>
      </w:r>
      <w:r w:rsidR="005E433F" w:rsidRPr="00486BFF">
        <w:rPr>
          <w:rFonts w:ascii="Times New Roman" w:hAnsi="Times New Roman" w:cs="Times New Roman"/>
          <w:sz w:val="28"/>
          <w:szCs w:val="28"/>
        </w:rPr>
        <w:t>о</w:t>
      </w:r>
      <w:r w:rsidRPr="00486BFF">
        <w:rPr>
          <w:rFonts w:ascii="Times New Roman" w:hAnsi="Times New Roman" w:cs="Times New Roman"/>
          <w:sz w:val="28"/>
          <w:szCs w:val="28"/>
        </w:rPr>
        <w:t xml:space="preserve"> достижения установившегося режима (</w:t>
      </w:r>
      <w:r w:rsidR="005E433F" w:rsidRPr="00486BFF">
        <w:rPr>
          <w:rFonts w:ascii="Times New Roman" w:hAnsi="Times New Roman" w:cs="Times New Roman"/>
          <w:sz w:val="28"/>
          <w:szCs w:val="28"/>
        </w:rPr>
        <w:t xml:space="preserve">определялся </w:t>
      </w:r>
      <w:r w:rsidRPr="00486BFF">
        <w:rPr>
          <w:rFonts w:ascii="Times New Roman" w:hAnsi="Times New Roman" w:cs="Times New Roman"/>
          <w:sz w:val="28"/>
          <w:szCs w:val="28"/>
        </w:rPr>
        <w:t>по отсу</w:t>
      </w:r>
      <w:r w:rsidRPr="00486BFF">
        <w:rPr>
          <w:rFonts w:ascii="Times New Roman" w:hAnsi="Times New Roman" w:cs="Times New Roman"/>
          <w:sz w:val="28"/>
          <w:szCs w:val="28"/>
        </w:rPr>
        <w:t>т</w:t>
      </w:r>
      <w:r w:rsidRPr="00486BFF">
        <w:rPr>
          <w:rFonts w:ascii="Times New Roman" w:hAnsi="Times New Roman" w:cs="Times New Roman"/>
          <w:sz w:val="28"/>
          <w:szCs w:val="28"/>
        </w:rPr>
        <w:t>ствию колеба</w:t>
      </w:r>
      <w:r w:rsidR="005E433F" w:rsidRPr="00486BFF">
        <w:rPr>
          <w:rFonts w:ascii="Times New Roman" w:hAnsi="Times New Roman" w:cs="Times New Roman"/>
          <w:sz w:val="28"/>
          <w:szCs w:val="28"/>
        </w:rPr>
        <w:t>ний</w:t>
      </w:r>
      <w:r w:rsidRPr="00486BFF">
        <w:rPr>
          <w:rFonts w:ascii="Times New Roman" w:hAnsi="Times New Roman" w:cs="Times New Roman"/>
          <w:sz w:val="28"/>
          <w:szCs w:val="28"/>
        </w:rPr>
        <w:t xml:space="preserve"> напора </w:t>
      </w:r>
      <w:r w:rsidR="005E433F" w:rsidRPr="00486BFF">
        <w:rPr>
          <w:rFonts w:ascii="Times New Roman" w:hAnsi="Times New Roman" w:cs="Times New Roman"/>
          <w:sz w:val="28"/>
          <w:szCs w:val="28"/>
        </w:rPr>
        <w:t xml:space="preserve">в пьезометре </w:t>
      </w:r>
      <w:r w:rsidRPr="00486BFF">
        <w:rPr>
          <w:rFonts w:ascii="Times New Roman" w:hAnsi="Times New Roman" w:cs="Times New Roman"/>
          <w:sz w:val="28"/>
          <w:szCs w:val="28"/>
        </w:rPr>
        <w:t xml:space="preserve">и визуально </w:t>
      </w:r>
      <w:r w:rsidR="005E433F" w:rsidRPr="00486BFF">
        <w:rPr>
          <w:rFonts w:ascii="Times New Roman" w:hAnsi="Times New Roman" w:cs="Times New Roman"/>
          <w:sz w:val="28"/>
          <w:szCs w:val="28"/>
        </w:rPr>
        <w:t>равномерному</w:t>
      </w:r>
      <w:r w:rsidRPr="00486BFF">
        <w:rPr>
          <w:rFonts w:ascii="Times New Roman" w:hAnsi="Times New Roman" w:cs="Times New Roman"/>
          <w:sz w:val="28"/>
          <w:szCs w:val="28"/>
        </w:rPr>
        <w:t xml:space="preserve"> истече</w:t>
      </w:r>
      <w:r w:rsidR="005E433F" w:rsidRPr="00486BFF">
        <w:rPr>
          <w:rFonts w:ascii="Times New Roman" w:hAnsi="Times New Roman" w:cs="Times New Roman"/>
          <w:sz w:val="28"/>
          <w:szCs w:val="28"/>
        </w:rPr>
        <w:t>нию</w:t>
      </w:r>
      <w:r w:rsidRPr="00486BFF">
        <w:rPr>
          <w:rFonts w:ascii="Times New Roman" w:hAnsi="Times New Roman" w:cs="Times New Roman"/>
          <w:sz w:val="28"/>
          <w:szCs w:val="28"/>
        </w:rPr>
        <w:t xml:space="preserve"> воды из модуля) </w:t>
      </w:r>
      <w:r w:rsidR="005E433F" w:rsidRPr="00486BFF">
        <w:rPr>
          <w:rFonts w:ascii="Times New Roman" w:hAnsi="Times New Roman" w:cs="Times New Roman"/>
          <w:sz w:val="28"/>
          <w:szCs w:val="28"/>
        </w:rPr>
        <w:t>истекающая вода собиралась во всп</w:t>
      </w:r>
      <w:r w:rsidR="005E433F" w:rsidRPr="00486BFF">
        <w:rPr>
          <w:rFonts w:ascii="Times New Roman" w:hAnsi="Times New Roman" w:cs="Times New Roman"/>
          <w:sz w:val="28"/>
          <w:szCs w:val="28"/>
        </w:rPr>
        <w:t>о</w:t>
      </w:r>
      <w:r w:rsidR="005E433F" w:rsidRPr="00486BFF">
        <w:rPr>
          <w:rFonts w:ascii="Times New Roman" w:hAnsi="Times New Roman" w:cs="Times New Roman"/>
          <w:sz w:val="28"/>
          <w:szCs w:val="28"/>
        </w:rPr>
        <w:t>могательный лоток</w:t>
      </w:r>
      <w:r w:rsidRPr="00486BFF">
        <w:rPr>
          <w:rFonts w:ascii="Times New Roman" w:hAnsi="Times New Roman" w:cs="Times New Roman"/>
          <w:sz w:val="28"/>
          <w:szCs w:val="28"/>
        </w:rPr>
        <w:t>,</w:t>
      </w:r>
    </w:p>
    <w:p w:rsidR="00182049" w:rsidRPr="00486BFF" w:rsidRDefault="00182049" w:rsidP="005E433F">
      <w:pPr>
        <w:pStyle w:val="a3"/>
        <w:numPr>
          <w:ilvl w:val="0"/>
          <w:numId w:val="36"/>
        </w:numPr>
        <w:tabs>
          <w:tab w:val="left" w:pos="9214"/>
        </w:tabs>
        <w:spacing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486BFF">
        <w:rPr>
          <w:rFonts w:ascii="Times New Roman" w:hAnsi="Times New Roman" w:cs="Times New Roman"/>
          <w:sz w:val="28"/>
          <w:szCs w:val="28"/>
        </w:rPr>
        <w:t xml:space="preserve">после достижения </w:t>
      </w:r>
      <w:r w:rsidR="005E433F" w:rsidRPr="00486BFF">
        <w:rPr>
          <w:rFonts w:ascii="Times New Roman" w:hAnsi="Times New Roman" w:cs="Times New Roman"/>
          <w:sz w:val="28"/>
          <w:szCs w:val="28"/>
        </w:rPr>
        <w:t>установившегося режима устанавливалась</w:t>
      </w:r>
      <w:r w:rsidRPr="00486BFF">
        <w:rPr>
          <w:rFonts w:ascii="Times New Roman" w:hAnsi="Times New Roman" w:cs="Times New Roman"/>
          <w:sz w:val="28"/>
          <w:szCs w:val="28"/>
        </w:rPr>
        <w:t xml:space="preserve"> </w:t>
      </w:r>
      <w:r w:rsidR="005E433F" w:rsidRPr="00486BFF">
        <w:rPr>
          <w:rFonts w:ascii="Times New Roman" w:hAnsi="Times New Roman" w:cs="Times New Roman"/>
          <w:sz w:val="28"/>
          <w:szCs w:val="28"/>
        </w:rPr>
        <w:t>с</w:t>
      </w:r>
      <w:r w:rsidR="005E433F" w:rsidRPr="00486BFF">
        <w:rPr>
          <w:rFonts w:ascii="Times New Roman" w:hAnsi="Times New Roman" w:cs="Times New Roman"/>
          <w:sz w:val="28"/>
          <w:szCs w:val="28"/>
        </w:rPr>
        <w:t>и</w:t>
      </w:r>
      <w:r w:rsidR="005E433F" w:rsidRPr="00486BFF">
        <w:rPr>
          <w:rFonts w:ascii="Times New Roman" w:hAnsi="Times New Roman" w:cs="Times New Roman"/>
          <w:sz w:val="28"/>
          <w:szCs w:val="28"/>
        </w:rPr>
        <w:t xml:space="preserve">стема желобов и </w:t>
      </w:r>
      <w:r w:rsidRPr="00486BFF">
        <w:rPr>
          <w:rFonts w:ascii="Times New Roman" w:hAnsi="Times New Roman" w:cs="Times New Roman"/>
          <w:sz w:val="28"/>
          <w:szCs w:val="28"/>
        </w:rPr>
        <w:t xml:space="preserve">водосборных емкостей под </w:t>
      </w:r>
      <w:r w:rsidR="005E433F" w:rsidRPr="00486BFF">
        <w:rPr>
          <w:rFonts w:ascii="Times New Roman" w:hAnsi="Times New Roman" w:cs="Times New Roman"/>
          <w:sz w:val="28"/>
          <w:szCs w:val="28"/>
        </w:rPr>
        <w:t xml:space="preserve">ними </w:t>
      </w:r>
      <w:r w:rsidRPr="00486BFF">
        <w:rPr>
          <w:rFonts w:ascii="Times New Roman" w:hAnsi="Times New Roman" w:cs="Times New Roman"/>
          <w:sz w:val="28"/>
          <w:szCs w:val="28"/>
        </w:rPr>
        <w:t>(</w:t>
      </w:r>
      <w:r w:rsidR="005E433F" w:rsidRPr="00486BFF">
        <w:rPr>
          <w:rFonts w:ascii="Times New Roman" w:hAnsi="Times New Roman" w:cs="Times New Roman"/>
          <w:sz w:val="28"/>
          <w:szCs w:val="28"/>
        </w:rPr>
        <w:t xml:space="preserve">данный </w:t>
      </w:r>
      <w:r w:rsidRPr="00486BFF">
        <w:rPr>
          <w:rFonts w:ascii="Times New Roman" w:hAnsi="Times New Roman" w:cs="Times New Roman"/>
          <w:sz w:val="28"/>
          <w:szCs w:val="28"/>
        </w:rPr>
        <w:t xml:space="preserve">момент времени </w:t>
      </w:r>
      <w:r w:rsidR="005E433F" w:rsidRPr="00486BFF">
        <w:rPr>
          <w:rFonts w:ascii="Times New Roman" w:hAnsi="Times New Roman" w:cs="Times New Roman"/>
          <w:sz w:val="28"/>
          <w:szCs w:val="28"/>
        </w:rPr>
        <w:t>считался началом</w:t>
      </w:r>
      <w:r w:rsidRPr="00486BFF">
        <w:rPr>
          <w:rFonts w:ascii="Times New Roman" w:hAnsi="Times New Roman" w:cs="Times New Roman"/>
          <w:sz w:val="28"/>
          <w:szCs w:val="28"/>
        </w:rPr>
        <w:t xml:space="preserve"> отсчета </w:t>
      </w:r>
      <w:r w:rsidRPr="00486BF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86BFF">
        <w:rPr>
          <w:rFonts w:ascii="Times New Roman" w:hAnsi="Times New Roman" w:cs="Times New Roman"/>
          <w:sz w:val="28"/>
          <w:szCs w:val="28"/>
        </w:rPr>
        <w:t>=0),</w:t>
      </w:r>
    </w:p>
    <w:p w:rsidR="00182049" w:rsidRPr="00486BFF" w:rsidRDefault="00182049" w:rsidP="005E433F">
      <w:pPr>
        <w:pStyle w:val="a3"/>
        <w:numPr>
          <w:ilvl w:val="0"/>
          <w:numId w:val="36"/>
        </w:numPr>
        <w:tabs>
          <w:tab w:val="left" w:pos="9214"/>
        </w:tabs>
        <w:spacing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486BFF">
        <w:rPr>
          <w:rFonts w:ascii="Times New Roman" w:hAnsi="Times New Roman" w:cs="Times New Roman"/>
          <w:sz w:val="28"/>
          <w:szCs w:val="28"/>
        </w:rPr>
        <w:t xml:space="preserve">в течение 200 с после момента </w:t>
      </w:r>
      <w:r w:rsidRPr="00486BF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86BFF">
        <w:rPr>
          <w:rFonts w:ascii="Times New Roman" w:hAnsi="Times New Roman" w:cs="Times New Roman"/>
          <w:sz w:val="28"/>
          <w:szCs w:val="28"/>
        </w:rPr>
        <w:t xml:space="preserve">=0 </w:t>
      </w:r>
      <w:r w:rsidR="005E433F" w:rsidRPr="00486BFF">
        <w:rPr>
          <w:rFonts w:ascii="Times New Roman" w:hAnsi="Times New Roman" w:cs="Times New Roman"/>
          <w:sz w:val="28"/>
          <w:szCs w:val="28"/>
        </w:rPr>
        <w:t xml:space="preserve">выполнялось </w:t>
      </w:r>
      <w:r w:rsidRPr="00486BFF">
        <w:rPr>
          <w:rFonts w:ascii="Times New Roman" w:hAnsi="Times New Roman" w:cs="Times New Roman"/>
          <w:sz w:val="28"/>
          <w:szCs w:val="28"/>
        </w:rPr>
        <w:t>регулярное наблюдение за величиной напора по пьезометру,</w:t>
      </w:r>
    </w:p>
    <w:p w:rsidR="00182049" w:rsidRPr="00486BFF" w:rsidRDefault="00182049" w:rsidP="005E433F">
      <w:pPr>
        <w:pStyle w:val="a3"/>
        <w:numPr>
          <w:ilvl w:val="0"/>
          <w:numId w:val="36"/>
        </w:numPr>
        <w:tabs>
          <w:tab w:val="left" w:pos="9214"/>
        </w:tabs>
        <w:spacing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486BFF">
        <w:rPr>
          <w:rFonts w:ascii="Times New Roman" w:hAnsi="Times New Roman" w:cs="Times New Roman"/>
          <w:sz w:val="28"/>
          <w:szCs w:val="28"/>
        </w:rPr>
        <w:t xml:space="preserve">по истечении 200 с </w:t>
      </w:r>
      <w:r w:rsidR="005E433F" w:rsidRPr="00486BFF">
        <w:rPr>
          <w:rFonts w:ascii="Times New Roman" w:hAnsi="Times New Roman" w:cs="Times New Roman"/>
          <w:sz w:val="28"/>
          <w:szCs w:val="28"/>
        </w:rPr>
        <w:t xml:space="preserve">помпа </w:t>
      </w:r>
      <w:proofErr w:type="gramStart"/>
      <w:r w:rsidR="005E433F" w:rsidRPr="00486BFF">
        <w:rPr>
          <w:rFonts w:ascii="Times New Roman" w:hAnsi="Times New Roman" w:cs="Times New Roman"/>
          <w:sz w:val="28"/>
          <w:szCs w:val="28"/>
        </w:rPr>
        <w:t>отключалась</w:t>
      </w:r>
      <w:proofErr w:type="gramEnd"/>
      <w:r w:rsidR="005E433F" w:rsidRPr="00486BFF">
        <w:rPr>
          <w:rFonts w:ascii="Times New Roman" w:hAnsi="Times New Roman" w:cs="Times New Roman"/>
          <w:sz w:val="28"/>
          <w:szCs w:val="28"/>
        </w:rPr>
        <w:t xml:space="preserve"> и измерялся объем</w:t>
      </w:r>
      <w:r w:rsidRPr="00486BFF">
        <w:rPr>
          <w:rFonts w:ascii="Times New Roman" w:hAnsi="Times New Roman" w:cs="Times New Roman"/>
          <w:sz w:val="28"/>
          <w:szCs w:val="28"/>
        </w:rPr>
        <w:t xml:space="preserve"> воды в каждой водосборной емкости,</w:t>
      </w:r>
    </w:p>
    <w:p w:rsidR="00182049" w:rsidRPr="00486BFF" w:rsidRDefault="00486BFF" w:rsidP="005E433F">
      <w:pPr>
        <w:pStyle w:val="a3"/>
        <w:numPr>
          <w:ilvl w:val="0"/>
          <w:numId w:val="36"/>
        </w:numPr>
        <w:tabs>
          <w:tab w:val="left" w:pos="9214"/>
        </w:tabs>
        <w:spacing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486BFF">
        <w:rPr>
          <w:rFonts w:ascii="Times New Roman" w:hAnsi="Times New Roman" w:cs="Times New Roman"/>
          <w:sz w:val="28"/>
          <w:szCs w:val="28"/>
        </w:rPr>
        <w:t>результаты</w:t>
      </w:r>
      <w:r w:rsidR="00182049" w:rsidRPr="00486BFF">
        <w:rPr>
          <w:rFonts w:ascii="Times New Roman" w:hAnsi="Times New Roman" w:cs="Times New Roman"/>
          <w:sz w:val="28"/>
          <w:szCs w:val="28"/>
        </w:rPr>
        <w:t xml:space="preserve"> замеров</w:t>
      </w:r>
      <w:r w:rsidRPr="00486BFF">
        <w:rPr>
          <w:rFonts w:ascii="Times New Roman" w:hAnsi="Times New Roman" w:cs="Times New Roman"/>
          <w:sz w:val="28"/>
          <w:szCs w:val="28"/>
        </w:rPr>
        <w:t xml:space="preserve"> записывались в журнал</w:t>
      </w:r>
      <w:r w:rsidR="00182049" w:rsidRPr="00486BFF">
        <w:rPr>
          <w:rFonts w:ascii="Times New Roman" w:hAnsi="Times New Roman" w:cs="Times New Roman"/>
          <w:sz w:val="28"/>
          <w:szCs w:val="28"/>
        </w:rPr>
        <w:t>.</w:t>
      </w:r>
    </w:p>
    <w:p w:rsidR="00182049" w:rsidRPr="000A7037" w:rsidRDefault="00486BFF" w:rsidP="004E60F2">
      <w:pPr>
        <w:tabs>
          <w:tab w:val="left" w:pos="9214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Обобщенные р</w:t>
      </w:r>
      <w:r w:rsidR="00182049" w:rsidRPr="000A7037">
        <w:rPr>
          <w:rFonts w:ascii="Times New Roman" w:hAnsi="Times New Roman" w:cs="Times New Roman"/>
          <w:sz w:val="28"/>
          <w:szCs w:val="28"/>
        </w:rPr>
        <w:t xml:space="preserve">езультаты </w:t>
      </w:r>
      <w:r>
        <w:rPr>
          <w:rFonts w:ascii="Times New Roman" w:hAnsi="Times New Roman" w:cs="Times New Roman"/>
          <w:sz w:val="28"/>
          <w:szCs w:val="28"/>
        </w:rPr>
        <w:t>наблюдений</w:t>
      </w:r>
      <w:r w:rsidR="00182049" w:rsidRPr="000A7037">
        <w:rPr>
          <w:rFonts w:ascii="Times New Roman" w:hAnsi="Times New Roman" w:cs="Times New Roman"/>
          <w:sz w:val="28"/>
          <w:szCs w:val="28"/>
        </w:rPr>
        <w:t xml:space="preserve"> представлены в табл. 2.</w:t>
      </w:r>
    </w:p>
    <w:p w:rsidR="00C12BB5" w:rsidRDefault="00C12BB5">
      <w:pPr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>
        <w:br w:type="page"/>
      </w:r>
    </w:p>
    <w:p w:rsidR="00182049" w:rsidRPr="00B47E5F" w:rsidRDefault="00182049" w:rsidP="00486BFF">
      <w:pPr>
        <w:pStyle w:val="a8"/>
        <w:jc w:val="left"/>
      </w:pPr>
      <w:r w:rsidRPr="00B47E5F">
        <w:lastRenderedPageBreak/>
        <w:t xml:space="preserve">Таблица </w:t>
      </w:r>
      <w:r w:rsidR="00C62FF7">
        <w:fldChar w:fldCharType="begin"/>
      </w:r>
      <w:r w:rsidR="00C62FF7">
        <w:instrText xml:space="preserve"> SEQ Таблица \* ARABIC </w:instrText>
      </w:r>
      <w:r w:rsidR="00C62FF7">
        <w:fldChar w:fldCharType="separate"/>
      </w:r>
      <w:r w:rsidRPr="00B47E5F">
        <w:rPr>
          <w:noProof/>
        </w:rPr>
        <w:t>2</w:t>
      </w:r>
      <w:r w:rsidR="00C62FF7">
        <w:rPr>
          <w:noProof/>
        </w:rPr>
        <w:fldChar w:fldCharType="end"/>
      </w:r>
      <w:r w:rsidRPr="00B47E5F">
        <w:t xml:space="preserve"> Результаты наблюдений</w:t>
      </w:r>
    </w:p>
    <w:tbl>
      <w:tblPr>
        <w:tblStyle w:val="a9"/>
        <w:tblW w:w="988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850"/>
        <w:gridCol w:w="850"/>
        <w:gridCol w:w="710"/>
        <w:gridCol w:w="850"/>
        <w:gridCol w:w="709"/>
        <w:gridCol w:w="709"/>
        <w:gridCol w:w="850"/>
        <w:gridCol w:w="850"/>
        <w:gridCol w:w="709"/>
        <w:gridCol w:w="709"/>
      </w:tblGrid>
      <w:tr w:rsidR="00951E0E" w:rsidRPr="00020EB9" w:rsidTr="00951E0E">
        <w:tc>
          <w:tcPr>
            <w:tcW w:w="675" w:type="dxa"/>
            <w:vMerge w:val="restart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рия</w:t>
            </w:r>
          </w:p>
        </w:tc>
        <w:tc>
          <w:tcPr>
            <w:tcW w:w="2268" w:type="dxa"/>
            <w:gridSpan w:val="3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Напор, мм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gramStart"/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6946" w:type="dxa"/>
            <w:gridSpan w:val="9"/>
          </w:tcPr>
          <w:p w:rsidR="00951E0E" w:rsidRPr="00647C60" w:rsidRDefault="00951E0E" w:rsidP="00037BB8">
            <w:pPr>
              <w:tabs>
                <w:tab w:val="left" w:pos="5738"/>
                <w:tab w:val="left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tab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proofErr w:type="spellEnd"/>
          </w:p>
          <w:p w:rsidR="00951E0E" w:rsidRPr="00020EB9" w:rsidRDefault="00951E0E" w:rsidP="00037BB8">
            <w:pPr>
              <w:tabs>
                <w:tab w:val="left" w:pos="5738"/>
                <w:tab w:val="left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Отбор</w:t>
            </w: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 xml:space="preserve"> воды с участков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модуля</w:t>
            </w: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, мл</w:t>
            </w:r>
            <w:r>
              <w:tab/>
            </w: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  <w:p w:rsidR="00951E0E" w:rsidRDefault="00951E0E" w:rsidP="00037BB8">
            <w:pPr>
              <w:tabs>
                <w:tab w:val="left" w:pos="5738"/>
                <w:tab w:val="left" w:pos="9214"/>
              </w:tabs>
            </w:pPr>
            <w:r>
              <w:tab/>
            </w: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макс.</w:t>
            </w:r>
          </w:p>
        </w:tc>
      </w:tr>
      <w:tr w:rsidR="00951E0E" w:rsidRPr="00020EB9" w:rsidTr="00951E0E">
        <w:tc>
          <w:tcPr>
            <w:tcW w:w="675" w:type="dxa"/>
            <w:vMerge/>
          </w:tcPr>
          <w:p w:rsidR="00951E0E" w:rsidRPr="00020EB9" w:rsidRDefault="00951E0E" w:rsidP="004E60F2">
            <w:pPr>
              <w:tabs>
                <w:tab w:val="left" w:pos="9214"/>
              </w:tabs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710" w:type="dxa"/>
          </w:tcPr>
          <w:p w:rsidR="00951E0E" w:rsidRP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</w:tcPr>
          <w:p w:rsidR="00951E0E" w:rsidRP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</w:tcPr>
          <w:p w:rsidR="00951E0E" w:rsidRP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</w:tcPr>
          <w:p w:rsidR="00951E0E" w:rsidRP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</w:tcPr>
          <w:p w:rsidR="00951E0E" w:rsidRP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50" w:type="dxa"/>
          </w:tcPr>
          <w:p w:rsidR="00951E0E" w:rsidRP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</w:tcPr>
          <w:p w:rsidR="00951E0E" w:rsidRP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</w:tcPr>
          <w:p w:rsidR="00951E0E" w:rsidRP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951E0E" w:rsidRPr="00020EB9" w:rsidTr="00951E0E">
        <w:tc>
          <w:tcPr>
            <w:tcW w:w="675" w:type="dxa"/>
          </w:tcPr>
          <w:p w:rsidR="00951E0E" w:rsidRDefault="00951E0E" w:rsidP="00486BFF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020EB9" w:rsidRDefault="00951E0E" w:rsidP="00486BFF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850" w:type="dxa"/>
          </w:tcPr>
          <w:p w:rsid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1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:rsid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951E0E" w:rsidRPr="00020EB9" w:rsidTr="00951E0E">
        <w:tc>
          <w:tcPr>
            <w:tcW w:w="675" w:type="dxa"/>
          </w:tcPr>
          <w:p w:rsidR="00951E0E" w:rsidRDefault="00951E0E" w:rsidP="00486BFF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020EB9" w:rsidRDefault="00951E0E" w:rsidP="00486BFF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383</w:t>
            </w: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850" w:type="dxa"/>
          </w:tcPr>
          <w:p w:rsid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1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</w:tcPr>
          <w:p w:rsid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951E0E" w:rsidRPr="00020EB9" w:rsidTr="00951E0E">
        <w:tc>
          <w:tcPr>
            <w:tcW w:w="675" w:type="dxa"/>
          </w:tcPr>
          <w:p w:rsidR="00951E0E" w:rsidRDefault="00951E0E" w:rsidP="00486BFF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020EB9" w:rsidRDefault="00951E0E" w:rsidP="00486BFF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494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566</w:t>
            </w:r>
          </w:p>
        </w:tc>
        <w:tc>
          <w:tcPr>
            <w:tcW w:w="850" w:type="dxa"/>
          </w:tcPr>
          <w:p w:rsid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1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746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920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588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752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860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719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820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633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870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709" w:type="dxa"/>
          </w:tcPr>
          <w:p w:rsid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951E0E" w:rsidRPr="00020EB9" w:rsidTr="00951E0E">
        <w:tc>
          <w:tcPr>
            <w:tcW w:w="675" w:type="dxa"/>
          </w:tcPr>
          <w:p w:rsidR="00951E0E" w:rsidRDefault="00951E0E" w:rsidP="00486BFF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020EB9" w:rsidRDefault="00951E0E" w:rsidP="00486BFF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547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608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582,6</w:t>
            </w:r>
          </w:p>
        </w:tc>
        <w:tc>
          <w:tcPr>
            <w:tcW w:w="850" w:type="dxa"/>
          </w:tcPr>
          <w:p w:rsid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1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484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464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458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466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402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470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</w:tcPr>
          <w:p w:rsid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951E0E" w:rsidRPr="00020EB9" w:rsidTr="00951E0E">
        <w:tc>
          <w:tcPr>
            <w:tcW w:w="675" w:type="dxa"/>
          </w:tcPr>
          <w:p w:rsidR="00951E0E" w:rsidRDefault="00951E0E" w:rsidP="00486BFF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020EB9" w:rsidRDefault="00951E0E" w:rsidP="00486BFF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548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466</w:t>
            </w:r>
          </w:p>
        </w:tc>
        <w:tc>
          <w:tcPr>
            <w:tcW w:w="850" w:type="dxa"/>
          </w:tcPr>
          <w:p w:rsid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1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383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</w:tcPr>
          <w:p w:rsid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951E0E" w:rsidRPr="00020EB9" w:rsidTr="00951E0E">
        <w:tc>
          <w:tcPr>
            <w:tcW w:w="675" w:type="dxa"/>
          </w:tcPr>
          <w:p w:rsidR="00951E0E" w:rsidRDefault="00951E0E" w:rsidP="00486BFF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020EB9" w:rsidRDefault="00951E0E" w:rsidP="00486BFF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850" w:type="dxa"/>
          </w:tcPr>
          <w:p w:rsid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1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373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951E0E" w:rsidRPr="00020EB9" w:rsidTr="00951E0E">
        <w:tc>
          <w:tcPr>
            <w:tcW w:w="675" w:type="dxa"/>
          </w:tcPr>
          <w:p w:rsidR="00951E0E" w:rsidRDefault="00951E0E" w:rsidP="00486BFF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020EB9" w:rsidRDefault="00951E0E" w:rsidP="00486BFF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850" w:type="dxa"/>
          </w:tcPr>
          <w:p w:rsid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1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367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:rsid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951E0E" w:rsidRPr="00020EB9" w:rsidTr="00951E0E">
        <w:tc>
          <w:tcPr>
            <w:tcW w:w="675" w:type="dxa"/>
          </w:tcPr>
          <w:p w:rsidR="00951E0E" w:rsidRDefault="00951E0E" w:rsidP="00486BFF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020EB9" w:rsidRDefault="00951E0E" w:rsidP="00486BFF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392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</w:p>
        </w:tc>
        <w:tc>
          <w:tcPr>
            <w:tcW w:w="850" w:type="dxa"/>
          </w:tcPr>
          <w:p w:rsid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1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590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533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09" w:type="dxa"/>
          </w:tcPr>
          <w:p w:rsid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951E0E" w:rsidRPr="00020EB9" w:rsidTr="00951E0E">
        <w:tc>
          <w:tcPr>
            <w:tcW w:w="675" w:type="dxa"/>
          </w:tcPr>
          <w:p w:rsidR="00951E0E" w:rsidRDefault="00951E0E" w:rsidP="00486BFF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020EB9" w:rsidRDefault="00951E0E" w:rsidP="00486BFF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476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463</w:t>
            </w:r>
          </w:p>
        </w:tc>
        <w:tc>
          <w:tcPr>
            <w:tcW w:w="850" w:type="dxa"/>
          </w:tcPr>
          <w:p w:rsid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1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770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675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770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820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865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835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870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09" w:type="dxa"/>
          </w:tcPr>
          <w:p w:rsid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951E0E" w:rsidRPr="00020EB9" w:rsidTr="00951E0E">
        <w:tc>
          <w:tcPr>
            <w:tcW w:w="675" w:type="dxa"/>
          </w:tcPr>
          <w:p w:rsidR="00951E0E" w:rsidRDefault="00951E0E" w:rsidP="00951E0E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951E0E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485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492,5</w:t>
            </w:r>
          </w:p>
        </w:tc>
        <w:tc>
          <w:tcPr>
            <w:tcW w:w="850" w:type="dxa"/>
          </w:tcPr>
          <w:p w:rsid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1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1030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1060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775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885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860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1025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1155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1130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1180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09" w:type="dxa"/>
          </w:tcPr>
          <w:p w:rsid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951E0E" w:rsidRPr="00020EB9" w:rsidTr="00951E0E">
        <w:tc>
          <w:tcPr>
            <w:tcW w:w="675" w:type="dxa"/>
          </w:tcPr>
          <w:p w:rsidR="00951E0E" w:rsidRDefault="00951E0E" w:rsidP="00486BFF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020EB9" w:rsidRDefault="00951E0E" w:rsidP="00486BFF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850" w:type="dxa"/>
          </w:tcPr>
          <w:p w:rsid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1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:rsid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951E0E" w:rsidRPr="00020EB9" w:rsidTr="00951E0E">
        <w:tc>
          <w:tcPr>
            <w:tcW w:w="675" w:type="dxa"/>
          </w:tcPr>
          <w:p w:rsidR="00951E0E" w:rsidRDefault="00951E0E" w:rsidP="00486BFF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020EB9" w:rsidRDefault="00951E0E" w:rsidP="00486BFF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850" w:type="dxa"/>
          </w:tcPr>
          <w:p w:rsid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1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925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940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525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765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770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845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850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865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890</w:t>
            </w:r>
          </w:p>
        </w:tc>
        <w:tc>
          <w:tcPr>
            <w:tcW w:w="709" w:type="dxa"/>
          </w:tcPr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951E0E" w:rsidRPr="00020EB9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9" w:type="dxa"/>
          </w:tcPr>
          <w:p w:rsid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1E0E" w:rsidRPr="00951E0E" w:rsidRDefault="00951E0E" w:rsidP="00544180">
            <w:pPr>
              <w:tabs>
                <w:tab w:val="left" w:pos="9214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C12BB5" w:rsidRDefault="00C12BB5" w:rsidP="00C12BB5">
      <w:pPr>
        <w:pStyle w:val="1"/>
        <w:numPr>
          <w:ilvl w:val="0"/>
          <w:numId w:val="0"/>
        </w:numPr>
        <w:ind w:left="720"/>
      </w:pPr>
    </w:p>
    <w:p w:rsidR="00C12BB5" w:rsidRDefault="00C12BB5">
      <w:pPr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br w:type="page"/>
      </w:r>
    </w:p>
    <w:p w:rsidR="00965571" w:rsidRPr="00383711" w:rsidRDefault="00CF5FE8" w:rsidP="00CA3BBC">
      <w:pPr>
        <w:pStyle w:val="1"/>
      </w:pPr>
      <w:bookmarkStart w:id="8" w:name="_Toc420687650"/>
      <w:r>
        <w:lastRenderedPageBreak/>
        <w:t>Обработка результатов</w:t>
      </w:r>
      <w:bookmarkEnd w:id="8"/>
    </w:p>
    <w:p w:rsidR="00965571" w:rsidRPr="000A7037" w:rsidRDefault="00965571" w:rsidP="0065376C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7037">
        <w:rPr>
          <w:rFonts w:ascii="Times New Roman" w:hAnsi="Times New Roman" w:cs="Times New Roman"/>
          <w:sz w:val="28"/>
          <w:szCs w:val="28"/>
        </w:rPr>
        <w:t>Зная распределение расхода воды на перфорированном участке, по</w:t>
      </w:r>
      <w:r w:rsidRPr="000A7037">
        <w:rPr>
          <w:rFonts w:ascii="Times New Roman" w:hAnsi="Times New Roman" w:cs="Times New Roman"/>
          <w:sz w:val="28"/>
          <w:szCs w:val="28"/>
        </w:rPr>
        <w:t>д</w:t>
      </w:r>
      <w:r w:rsidRPr="000A7037">
        <w:rPr>
          <w:rFonts w:ascii="Times New Roman" w:hAnsi="Times New Roman" w:cs="Times New Roman"/>
          <w:sz w:val="28"/>
          <w:szCs w:val="28"/>
        </w:rPr>
        <w:t xml:space="preserve">считывался общий расход. Показания пьезометра </w:t>
      </w:r>
      <w:r w:rsidRPr="000A7037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2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2pt;height:13.4pt" o:ole="">
            <v:imagedata r:id="rId15" o:title=""/>
          </v:shape>
          <o:OLEObject Type="Embed" ProgID="Equation.DSMT4" ShapeID="_x0000_i1025" DrawAspect="Content" ObjectID="_1494429532" r:id="rId16"/>
        </w:object>
      </w:r>
      <w:r w:rsidRPr="000A7037">
        <w:rPr>
          <w:rFonts w:ascii="Times New Roman" w:hAnsi="Times New Roman" w:cs="Times New Roman"/>
          <w:position w:val="-24"/>
          <w:sz w:val="28"/>
          <w:szCs w:val="28"/>
        </w:rPr>
        <w:t xml:space="preserve"> </w:t>
      </w:r>
      <w:r w:rsidRPr="000A7037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0A7037"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Pr="000A7037">
        <w:rPr>
          <w:rFonts w:ascii="Times New Roman" w:hAnsi="Times New Roman" w:cs="Times New Roman"/>
          <w:sz w:val="28"/>
          <w:szCs w:val="28"/>
        </w:rPr>
        <w:t xml:space="preserve"> водного столба п</w:t>
      </w:r>
      <w:r w:rsidRPr="000A7037">
        <w:rPr>
          <w:rFonts w:ascii="Times New Roman" w:hAnsi="Times New Roman" w:cs="Times New Roman"/>
          <w:sz w:val="28"/>
          <w:szCs w:val="28"/>
        </w:rPr>
        <w:t>е</w:t>
      </w:r>
      <w:r w:rsidRPr="000A7037">
        <w:rPr>
          <w:rFonts w:ascii="Times New Roman" w:hAnsi="Times New Roman" w:cs="Times New Roman"/>
          <w:sz w:val="28"/>
          <w:szCs w:val="28"/>
        </w:rPr>
        <w:t>реводились в Па.</w:t>
      </w:r>
    </w:p>
    <w:p w:rsidR="00486BFF" w:rsidRDefault="00965571" w:rsidP="0065376C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7037">
        <w:rPr>
          <w:rFonts w:ascii="Times New Roman" w:hAnsi="Times New Roman" w:cs="Times New Roman"/>
          <w:sz w:val="28"/>
          <w:szCs w:val="28"/>
        </w:rPr>
        <w:t xml:space="preserve">Расход воды рассчитывался как отношение </w:t>
      </w:r>
      <w:r w:rsidR="00486BFF">
        <w:rPr>
          <w:rFonts w:ascii="Times New Roman" w:hAnsi="Times New Roman" w:cs="Times New Roman"/>
          <w:sz w:val="28"/>
          <w:szCs w:val="28"/>
        </w:rPr>
        <w:t xml:space="preserve">вытекшего </w:t>
      </w:r>
      <w:r w:rsidRPr="000A7037">
        <w:rPr>
          <w:rFonts w:ascii="Times New Roman" w:hAnsi="Times New Roman" w:cs="Times New Roman"/>
          <w:sz w:val="28"/>
          <w:szCs w:val="28"/>
        </w:rPr>
        <w:t xml:space="preserve">объема на </w:t>
      </w:r>
      <w:r w:rsidR="00486BFF">
        <w:rPr>
          <w:rFonts w:ascii="Times New Roman" w:hAnsi="Times New Roman" w:cs="Times New Roman"/>
          <w:sz w:val="28"/>
          <w:szCs w:val="28"/>
        </w:rPr>
        <w:t>дл</w:t>
      </w:r>
      <w:r w:rsidR="00486BFF">
        <w:rPr>
          <w:rFonts w:ascii="Times New Roman" w:hAnsi="Times New Roman" w:cs="Times New Roman"/>
          <w:sz w:val="28"/>
          <w:szCs w:val="28"/>
        </w:rPr>
        <w:t>и</w:t>
      </w:r>
      <w:r w:rsidR="00486BFF">
        <w:rPr>
          <w:rFonts w:ascii="Times New Roman" w:hAnsi="Times New Roman" w:cs="Times New Roman"/>
          <w:sz w:val="28"/>
          <w:szCs w:val="28"/>
        </w:rPr>
        <w:t>тельность истечения</w:t>
      </w:r>
      <w:r w:rsidRPr="000A7037">
        <w:rPr>
          <w:rFonts w:ascii="Times New Roman" w:hAnsi="Times New Roman" w:cs="Times New Roman"/>
          <w:sz w:val="28"/>
          <w:szCs w:val="28"/>
        </w:rPr>
        <w:t>:</w:t>
      </w:r>
    </w:p>
    <w:p w:rsidR="00486BFF" w:rsidRDefault="00965571" w:rsidP="00486BFF">
      <w:pPr>
        <w:tabs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7037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639" w:dyaOrig="620">
          <v:shape id="_x0000_i1026" type="#_x0000_t75" style="width:31.8pt;height:31.8pt" o:ole="">
            <v:imagedata r:id="rId17" o:title=""/>
          </v:shape>
          <o:OLEObject Type="Embed" ProgID="Equation.DSMT4" ShapeID="_x0000_i1026" DrawAspect="Content" ObjectID="_1494429533" r:id="rId18"/>
        </w:object>
      </w:r>
      <w:r w:rsidR="00486BFF">
        <w:rPr>
          <w:rFonts w:ascii="Times New Roman" w:hAnsi="Times New Roman" w:cs="Times New Roman"/>
          <w:sz w:val="28"/>
          <w:szCs w:val="28"/>
        </w:rPr>
        <w:t>.</w:t>
      </w:r>
    </w:p>
    <w:p w:rsidR="00486BFF" w:rsidRDefault="00965571" w:rsidP="0065376C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7037">
        <w:rPr>
          <w:rFonts w:ascii="Times New Roman" w:hAnsi="Times New Roman" w:cs="Times New Roman"/>
          <w:sz w:val="28"/>
          <w:szCs w:val="28"/>
        </w:rPr>
        <w:t>Скорость фи</w:t>
      </w:r>
      <w:r w:rsidR="00486BFF">
        <w:rPr>
          <w:rFonts w:ascii="Times New Roman" w:hAnsi="Times New Roman" w:cs="Times New Roman"/>
          <w:sz w:val="28"/>
          <w:szCs w:val="28"/>
        </w:rPr>
        <w:t>льтрации вычислялась по формуле</w:t>
      </w:r>
    </w:p>
    <w:p w:rsidR="00486BFF" w:rsidRDefault="00965571" w:rsidP="00486BFF">
      <w:pPr>
        <w:tabs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7037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680" w:dyaOrig="620">
          <v:shape id="_x0000_i1027" type="#_x0000_t75" style="width:34.35pt;height:31.8pt" o:ole="">
            <v:imagedata r:id="rId19" o:title=""/>
          </v:shape>
          <o:OLEObject Type="Embed" ProgID="Equation.DSMT4" ShapeID="_x0000_i1027" DrawAspect="Content" ObjectID="_1494429534" r:id="rId20"/>
        </w:object>
      </w:r>
      <w:r w:rsidRPr="000A7037">
        <w:rPr>
          <w:rFonts w:ascii="Times New Roman" w:hAnsi="Times New Roman" w:cs="Times New Roman"/>
          <w:sz w:val="28"/>
          <w:szCs w:val="28"/>
        </w:rPr>
        <w:t>,</w:t>
      </w:r>
    </w:p>
    <w:p w:rsidR="00827A15" w:rsidRDefault="00965571" w:rsidP="00486BFF">
      <w:pPr>
        <w:tabs>
          <w:tab w:val="left" w:pos="921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037">
        <w:rPr>
          <w:rFonts w:ascii="Times New Roman" w:hAnsi="Times New Roman" w:cs="Times New Roman"/>
          <w:sz w:val="28"/>
          <w:szCs w:val="28"/>
        </w:rPr>
        <w:t xml:space="preserve">где площадь перфорированного участка </w:t>
      </w:r>
    </w:p>
    <w:p w:rsidR="00965571" w:rsidRPr="00827A15" w:rsidRDefault="00827A15" w:rsidP="00827A15">
      <w:pPr>
        <w:tabs>
          <w:tab w:val="left" w:pos="921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7037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4800" w:dyaOrig="360">
          <v:shape id="_x0000_i1028" type="#_x0000_t75" style="width:270.4pt;height:19.25pt" o:ole="">
            <v:imagedata r:id="rId21" o:title=""/>
          </v:shape>
          <o:OLEObject Type="Embed" ProgID="Equation.DSMT4" ShapeID="_x0000_i1028" DrawAspect="Content" ObjectID="_1494429535" r:id="rId22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5571" w:rsidRPr="000A7037" w:rsidRDefault="00965571" w:rsidP="0065376C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7037">
        <w:rPr>
          <w:rFonts w:ascii="Times New Roman" w:hAnsi="Times New Roman" w:cs="Times New Roman"/>
          <w:sz w:val="28"/>
          <w:szCs w:val="28"/>
        </w:rPr>
        <w:t>Оценка проводимости обмотки вычислялась по формуле</w:t>
      </w:r>
    </w:p>
    <w:p w:rsidR="00965571" w:rsidRPr="000A7037" w:rsidRDefault="00965571" w:rsidP="0065376C">
      <w:pPr>
        <w:tabs>
          <w:tab w:val="left" w:pos="9214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A7037">
        <w:rPr>
          <w:rFonts w:ascii="Times New Roman" w:hAnsi="Times New Roman" w:cs="Times New Roman"/>
          <w:position w:val="-28"/>
          <w:sz w:val="28"/>
          <w:szCs w:val="28"/>
        </w:rPr>
        <w:object w:dxaOrig="1060" w:dyaOrig="660">
          <v:shape id="_x0000_i1029" type="#_x0000_t75" style="width:52.75pt;height:31.8pt" o:ole="">
            <v:imagedata r:id="rId23" o:title=""/>
          </v:shape>
          <o:OLEObject Type="Embed" ProgID="Equation.DSMT4" ShapeID="_x0000_i1029" DrawAspect="Content" ObjectID="_1494429536" r:id="rId24"/>
        </w:object>
      </w:r>
      <w:r w:rsidRPr="000A7037">
        <w:rPr>
          <w:rFonts w:ascii="Times New Roman" w:hAnsi="Times New Roman" w:cs="Times New Roman"/>
          <w:sz w:val="28"/>
          <w:szCs w:val="28"/>
        </w:rPr>
        <w:t>,</w:t>
      </w:r>
    </w:p>
    <w:p w:rsidR="00965571" w:rsidRPr="000A7037" w:rsidRDefault="00965571" w:rsidP="00827A15">
      <w:pPr>
        <w:tabs>
          <w:tab w:val="left" w:pos="921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037">
        <w:rPr>
          <w:rFonts w:ascii="Times New Roman" w:hAnsi="Times New Roman" w:cs="Times New Roman"/>
          <w:sz w:val="28"/>
          <w:szCs w:val="28"/>
        </w:rPr>
        <w:t xml:space="preserve">где </w:t>
      </w:r>
      <w:r w:rsidRPr="000A7037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0A7037">
        <w:rPr>
          <w:rFonts w:ascii="Times New Roman" w:hAnsi="Times New Roman" w:cs="Times New Roman"/>
          <w:sz w:val="28"/>
          <w:szCs w:val="28"/>
        </w:rPr>
        <w:t xml:space="preserve"> – толщина обмотки (</w:t>
      </w:r>
      <w:proofErr w:type="gramStart"/>
      <w:r w:rsidRPr="000A7037"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Pr="000A7037">
        <w:rPr>
          <w:rFonts w:ascii="Times New Roman" w:hAnsi="Times New Roman" w:cs="Times New Roman"/>
          <w:sz w:val="28"/>
          <w:szCs w:val="28"/>
        </w:rPr>
        <w:t xml:space="preserve">), </w:t>
      </w:r>
      <w:r w:rsidRPr="000A7037">
        <w:rPr>
          <w:rFonts w:ascii="Times New Roman" w:hAnsi="Times New Roman" w:cs="Times New Roman"/>
          <w:position w:val="-10"/>
          <w:sz w:val="28"/>
          <w:szCs w:val="28"/>
        </w:rPr>
        <w:object w:dxaOrig="720" w:dyaOrig="320">
          <v:shape id="_x0000_i1030" type="#_x0000_t75" style="width:36.85pt;height:15.9pt" o:ole="">
            <v:imagedata r:id="rId25" o:title=""/>
          </v:shape>
          <o:OLEObject Type="Embed" ProgID="Equation.DSMT4" ShapeID="_x0000_i1030" DrawAspect="Content" ObjectID="_1494429537" r:id="rId26"/>
        </w:object>
      </w:r>
      <w:r w:rsidRPr="000A7037">
        <w:rPr>
          <w:rFonts w:ascii="Times New Roman" w:hAnsi="Times New Roman" w:cs="Times New Roman"/>
          <w:sz w:val="28"/>
          <w:szCs w:val="28"/>
        </w:rPr>
        <w:t xml:space="preserve"> – разница давлений в трубе и на внешней границе обмотки (атмосфере). Для 20 слоев величина </w:t>
      </w:r>
      <w:r w:rsidRPr="000A7037">
        <w:rPr>
          <w:rFonts w:ascii="Times New Roman" w:hAnsi="Times New Roman" w:cs="Times New Roman"/>
          <w:position w:val="-6"/>
          <w:sz w:val="28"/>
          <w:szCs w:val="28"/>
        </w:rPr>
        <w:object w:dxaOrig="279" w:dyaOrig="279">
          <v:shape id="_x0000_i1031" type="#_x0000_t75" style="width:13.4pt;height:13.4pt" o:ole="">
            <v:imagedata r:id="rId27" o:title=""/>
          </v:shape>
          <o:OLEObject Type="Embed" ProgID="Equation.DSMT4" ShapeID="_x0000_i1031" DrawAspect="Content" ObjectID="_1494429538" r:id="rId28"/>
        </w:object>
      </w:r>
      <w:r w:rsidRPr="000A7037">
        <w:rPr>
          <w:rFonts w:ascii="Times New Roman" w:hAnsi="Times New Roman" w:cs="Times New Roman"/>
          <w:sz w:val="28"/>
          <w:szCs w:val="28"/>
        </w:rPr>
        <w:t xml:space="preserve"> составляет 3 мм, а для 30 слоев – 4 мм.</w:t>
      </w:r>
    </w:p>
    <w:p w:rsidR="00965571" w:rsidRDefault="00965571" w:rsidP="0065376C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0A7037">
        <w:rPr>
          <w:rFonts w:ascii="Times New Roman" w:hAnsi="Times New Roman" w:cs="Times New Roman"/>
          <w:sz w:val="28"/>
          <w:szCs w:val="28"/>
        </w:rPr>
        <w:t>Чтобы измерить п</w:t>
      </w:r>
      <w:r w:rsidR="00827A15">
        <w:rPr>
          <w:rFonts w:ascii="Times New Roman" w:hAnsi="Times New Roman" w:cs="Times New Roman"/>
          <w:sz w:val="28"/>
          <w:szCs w:val="28"/>
        </w:rPr>
        <w:t>роницаемость материала, использовалась</w:t>
      </w:r>
      <w:r w:rsidRPr="000A7037">
        <w:rPr>
          <w:rFonts w:ascii="Times New Roman" w:hAnsi="Times New Roman" w:cs="Times New Roman"/>
          <w:sz w:val="28"/>
          <w:szCs w:val="28"/>
        </w:rPr>
        <w:t xml:space="preserve"> формула </w:t>
      </w:r>
      <w:r w:rsidRPr="000A7037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880" w:dyaOrig="320">
          <v:shape id="_x0000_i1032" type="#_x0000_t75" style="width:44.35pt;height:15.9pt" o:ole="">
            <v:imagedata r:id="rId29" o:title=""/>
          </v:shape>
          <o:OLEObject Type="Embed" ProgID="Equation.DSMT4" ShapeID="_x0000_i1032" DrawAspect="Content" ObjectID="_1494429539" r:id="rId30"/>
        </w:object>
      </w:r>
      <w:r w:rsidRPr="000A7037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0A7037">
        <w:rPr>
          <w:rFonts w:ascii="Times New Roman" w:hAnsi="Times New Roman" w:cs="Times New Roman"/>
          <w:position w:val="-10"/>
          <w:sz w:val="28"/>
          <w:szCs w:val="28"/>
        </w:rPr>
        <w:object w:dxaOrig="240" w:dyaOrig="260">
          <v:shape id="_x0000_i1033" type="#_x0000_t75" style="width:13.4pt;height:13.4pt" o:ole="">
            <v:imagedata r:id="rId31" o:title=""/>
          </v:shape>
          <o:OLEObject Type="Embed" ProgID="Equation.DSMT4" ShapeID="_x0000_i1033" DrawAspect="Content" ObjectID="_1494429540" r:id="rId32"/>
        </w:object>
      </w:r>
      <w:r w:rsidRPr="000A7037">
        <w:rPr>
          <w:rFonts w:ascii="Times New Roman" w:hAnsi="Times New Roman" w:cs="Times New Roman"/>
          <w:sz w:val="28"/>
          <w:szCs w:val="28"/>
        </w:rPr>
        <w:t xml:space="preserve"> – динамическая вязкость воды. Так как эксперимент пров</w:t>
      </w:r>
      <w:r w:rsidRPr="000A7037">
        <w:rPr>
          <w:rFonts w:ascii="Times New Roman" w:hAnsi="Times New Roman" w:cs="Times New Roman"/>
          <w:sz w:val="28"/>
          <w:szCs w:val="28"/>
        </w:rPr>
        <w:t>о</w:t>
      </w:r>
      <w:r w:rsidRPr="000A7037">
        <w:rPr>
          <w:rFonts w:ascii="Times New Roman" w:hAnsi="Times New Roman" w:cs="Times New Roman"/>
          <w:sz w:val="28"/>
          <w:szCs w:val="28"/>
        </w:rPr>
        <w:t xml:space="preserve">дился </w:t>
      </w:r>
      <w:proofErr w:type="gramStart"/>
      <w:r w:rsidRPr="000A7037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0A7037">
        <w:rPr>
          <w:rFonts w:ascii="Times New Roman" w:hAnsi="Times New Roman" w:cs="Times New Roman"/>
          <w:sz w:val="28"/>
          <w:szCs w:val="28"/>
        </w:rPr>
        <w:t xml:space="preserve"> </w:t>
      </w:r>
      <w:r w:rsidR="00827A15" w:rsidRPr="000A7037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980" w:dyaOrig="279">
          <v:shape id="_x0000_i1034" type="#_x0000_t75" style="width:49.4pt;height:13.4pt" o:ole="">
            <v:imagedata r:id="rId33" o:title=""/>
          </v:shape>
          <o:OLEObject Type="Embed" ProgID="Equation.DSMT4" ShapeID="_x0000_i1034" DrawAspect="Content" ObjectID="_1494429541" r:id="rId34"/>
        </w:object>
      </w:r>
      <w:r w:rsidRPr="000A7037">
        <w:rPr>
          <w:rFonts w:ascii="Times New Roman" w:hAnsi="Times New Roman" w:cs="Times New Roman"/>
          <w:position w:val="-6"/>
          <w:sz w:val="28"/>
          <w:szCs w:val="28"/>
        </w:rPr>
        <w:t>,</w:t>
      </w:r>
      <w:r w:rsidRPr="000A7037">
        <w:rPr>
          <w:rFonts w:ascii="Times New Roman" w:hAnsi="Times New Roman" w:cs="Times New Roman"/>
          <w:sz w:val="28"/>
          <w:szCs w:val="28"/>
        </w:rPr>
        <w:t xml:space="preserve"> коэффициент </w:t>
      </w:r>
      <w:r w:rsidR="00827A15" w:rsidRPr="000A7037">
        <w:rPr>
          <w:rFonts w:ascii="Times New Roman" w:hAnsi="Times New Roman" w:cs="Times New Roman"/>
          <w:position w:val="-10"/>
          <w:sz w:val="28"/>
          <w:szCs w:val="28"/>
        </w:rPr>
        <w:object w:dxaOrig="2960" w:dyaOrig="320">
          <v:shape id="_x0000_i1035" type="#_x0000_t75" style="width:147.35pt;height:15.9pt" o:ole="">
            <v:imagedata r:id="rId35" o:title=""/>
          </v:shape>
          <o:OLEObject Type="Embed" ProgID="Equation.DSMT4" ShapeID="_x0000_i1035" DrawAspect="Content" ObjectID="_1494429542" r:id="rId36"/>
        </w:object>
      </w:r>
      <w:r w:rsidR="00827A15">
        <w:rPr>
          <w:rFonts w:ascii="Times New Roman" w:hAnsi="Times New Roman" w:cs="Times New Roman"/>
          <w:sz w:val="28"/>
          <w:szCs w:val="28"/>
        </w:rPr>
        <w:t xml:space="preserve"> </w:t>
      </w:r>
      <w:r w:rsidRPr="001A1A18">
        <w:rPr>
          <w:rFonts w:ascii="Times New Roman" w:hAnsi="Times New Roman" w:cs="Times New Roman"/>
          <w:sz w:val="28"/>
          <w:szCs w:val="28"/>
        </w:rPr>
        <w:t>[8-11]</w:t>
      </w:r>
      <w:r w:rsidRPr="001A1A18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827A15" w:rsidRPr="000A7037" w:rsidRDefault="00827A15" w:rsidP="0065376C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Результаты соответствующих вычислений приведены в табл. 3.</w:t>
      </w:r>
    </w:p>
    <w:p w:rsidR="00456BB7" w:rsidRDefault="00456BB7" w:rsidP="00827A15">
      <w:pPr>
        <w:pStyle w:val="a8"/>
        <w:jc w:val="left"/>
        <w:rPr>
          <w:lang w:val="en-US"/>
        </w:rPr>
      </w:pPr>
    </w:p>
    <w:p w:rsidR="00456BB7" w:rsidRDefault="00456BB7" w:rsidP="00827A15">
      <w:pPr>
        <w:pStyle w:val="a8"/>
        <w:jc w:val="left"/>
        <w:rPr>
          <w:lang w:val="en-US"/>
        </w:rPr>
      </w:pPr>
    </w:p>
    <w:p w:rsidR="00456BB7" w:rsidRDefault="00456BB7" w:rsidP="00827A15">
      <w:pPr>
        <w:pStyle w:val="a8"/>
        <w:jc w:val="left"/>
        <w:rPr>
          <w:lang w:val="en-US"/>
        </w:rPr>
      </w:pPr>
    </w:p>
    <w:p w:rsidR="00182049" w:rsidRPr="004A3665" w:rsidRDefault="00182049" w:rsidP="00827A15">
      <w:pPr>
        <w:pStyle w:val="a8"/>
        <w:jc w:val="left"/>
      </w:pPr>
      <w:r w:rsidRPr="004A3665">
        <w:lastRenderedPageBreak/>
        <w:t xml:space="preserve">Таблица </w:t>
      </w:r>
      <w:r w:rsidR="00C62FF7">
        <w:fldChar w:fldCharType="begin"/>
      </w:r>
      <w:r w:rsidR="00C62FF7">
        <w:instrText xml:space="preserve"> SEQ Таблица \* ARABIC </w:instrText>
      </w:r>
      <w:r w:rsidR="00C62FF7">
        <w:fldChar w:fldCharType="separate"/>
      </w:r>
      <w:r w:rsidRPr="004A3665">
        <w:rPr>
          <w:noProof/>
        </w:rPr>
        <w:t>3</w:t>
      </w:r>
      <w:r w:rsidR="00C62FF7">
        <w:rPr>
          <w:noProof/>
        </w:rPr>
        <w:fldChar w:fldCharType="end"/>
      </w:r>
      <w:r w:rsidRPr="004A3665">
        <w:t xml:space="preserve"> Обработка результатов наблюдений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1242"/>
        <w:gridCol w:w="1275"/>
        <w:gridCol w:w="1240"/>
      </w:tblGrid>
      <w:tr w:rsidR="00182049" w:rsidRPr="00020EB9" w:rsidTr="004613E1">
        <w:tc>
          <w:tcPr>
            <w:tcW w:w="957" w:type="dxa"/>
            <w:vMerge w:val="restart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Серия</w:t>
            </w:r>
          </w:p>
        </w:tc>
        <w:tc>
          <w:tcPr>
            <w:tcW w:w="2871" w:type="dxa"/>
            <w:gridSpan w:val="3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Суммарный расход</w:t>
            </w:r>
            <w:r w:rsidR="00E043F7" w:rsidRPr="00020EB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6612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366126" w:rsidRPr="00366126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</w:tc>
        <w:tc>
          <w:tcPr>
            <w:tcW w:w="3757" w:type="dxa"/>
            <w:gridSpan w:val="3"/>
          </w:tcPr>
          <w:p w:rsidR="00182049" w:rsidRPr="00647C60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 xml:space="preserve">Проницаемость, </w:t>
            </w:r>
            <w:r w:rsidRPr="00020E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="00827A1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182049" w:rsidRPr="00020EB9" w:rsidTr="004613E1">
        <w:tc>
          <w:tcPr>
            <w:tcW w:w="957" w:type="dxa"/>
            <w:vMerge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242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275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</w:p>
        </w:tc>
        <w:tc>
          <w:tcPr>
            <w:tcW w:w="1240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</w:tr>
      <w:tr w:rsidR="00182049" w:rsidRPr="00020EB9" w:rsidTr="004613E1"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1075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1540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126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  <w:r w:rsidR="00E043F7" w:rsidRPr="003661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661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2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75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40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182049" w:rsidRPr="00020EB9" w:rsidTr="004613E1"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945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1313</w:t>
            </w:r>
          </w:p>
        </w:tc>
        <w:tc>
          <w:tcPr>
            <w:tcW w:w="1242" w:type="dxa"/>
          </w:tcPr>
          <w:p w:rsidR="00182049" w:rsidRPr="00020EB9" w:rsidRDefault="00F80B2F" w:rsidP="004613E1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75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40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182049" w:rsidRPr="00020EB9" w:rsidTr="004613E1"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4240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3865</w:t>
            </w:r>
          </w:p>
        </w:tc>
        <w:tc>
          <w:tcPr>
            <w:tcW w:w="1242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275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40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412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82049" w:rsidRPr="00020EB9" w:rsidTr="004613E1"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2320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2930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2596</w:t>
            </w:r>
          </w:p>
        </w:tc>
        <w:tc>
          <w:tcPr>
            <w:tcW w:w="1242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275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40" w:type="dxa"/>
          </w:tcPr>
          <w:p w:rsidR="00182049" w:rsidRPr="00020EB9" w:rsidRDefault="00E4129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182049" w:rsidRPr="00020EB9" w:rsidTr="004613E1"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2120</w:t>
            </w:r>
          </w:p>
        </w:tc>
        <w:tc>
          <w:tcPr>
            <w:tcW w:w="957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1622.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2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40" w:type="dxa"/>
          </w:tcPr>
          <w:p w:rsidR="00182049" w:rsidRPr="00020EB9" w:rsidRDefault="00E4129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182049" w:rsidRPr="00020EB9" w:rsidTr="004613E1"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1790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1870</w:t>
            </w:r>
          </w:p>
        </w:tc>
        <w:tc>
          <w:tcPr>
            <w:tcW w:w="1242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40" w:type="dxa"/>
          </w:tcPr>
          <w:p w:rsidR="00182049" w:rsidRPr="00020EB9" w:rsidRDefault="00E4129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2049" w:rsidRPr="00020EB9" w:rsidTr="004613E1"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1580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1620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1593</w:t>
            </w:r>
          </w:p>
        </w:tc>
        <w:tc>
          <w:tcPr>
            <w:tcW w:w="1242" w:type="dxa"/>
          </w:tcPr>
          <w:p w:rsidR="00182049" w:rsidRPr="00020EB9" w:rsidRDefault="00F80B2F" w:rsidP="00366126">
            <w:pPr>
              <w:tabs>
                <w:tab w:val="left" w:pos="1325"/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40" w:type="dxa"/>
          </w:tcPr>
          <w:p w:rsidR="00182049" w:rsidRPr="00020EB9" w:rsidRDefault="00E4129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182049" w:rsidRPr="00020EB9" w:rsidTr="004613E1"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2980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3050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3013</w:t>
            </w:r>
          </w:p>
        </w:tc>
        <w:tc>
          <w:tcPr>
            <w:tcW w:w="1242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40" w:type="dxa"/>
          </w:tcPr>
          <w:p w:rsidR="00182049" w:rsidRPr="00020EB9" w:rsidRDefault="00E4129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182049" w:rsidRPr="00020EB9" w:rsidTr="004613E1"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4170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4250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4210</w:t>
            </w:r>
          </w:p>
        </w:tc>
        <w:tc>
          <w:tcPr>
            <w:tcW w:w="1242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275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40" w:type="dxa"/>
          </w:tcPr>
          <w:p w:rsidR="00182049" w:rsidRPr="00020EB9" w:rsidRDefault="00E4129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182049" w:rsidRPr="00020EB9" w:rsidTr="004613E1"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5290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5370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5330</w:t>
            </w:r>
          </w:p>
        </w:tc>
        <w:tc>
          <w:tcPr>
            <w:tcW w:w="1242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40" w:type="dxa"/>
          </w:tcPr>
          <w:p w:rsidR="00182049" w:rsidRPr="00020EB9" w:rsidRDefault="00E4129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182049" w:rsidRPr="00020EB9" w:rsidTr="004613E1"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1540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1950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1680</w:t>
            </w:r>
          </w:p>
        </w:tc>
        <w:tc>
          <w:tcPr>
            <w:tcW w:w="1242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75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40" w:type="dxa"/>
          </w:tcPr>
          <w:p w:rsidR="00182049" w:rsidRPr="00020EB9" w:rsidRDefault="00E4129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182049" w:rsidRPr="00020EB9" w:rsidTr="004613E1"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4130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4220</w:t>
            </w:r>
          </w:p>
        </w:tc>
        <w:tc>
          <w:tcPr>
            <w:tcW w:w="957" w:type="dxa"/>
          </w:tcPr>
          <w:p w:rsidR="00182049" w:rsidRPr="00020EB9" w:rsidRDefault="0018204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B9">
              <w:rPr>
                <w:rFonts w:ascii="Times New Roman" w:hAnsi="Times New Roman" w:cs="Times New Roman"/>
                <w:sz w:val="24"/>
                <w:szCs w:val="24"/>
              </w:rPr>
              <w:t>4175</w:t>
            </w:r>
          </w:p>
        </w:tc>
        <w:tc>
          <w:tcPr>
            <w:tcW w:w="1242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</w:tcPr>
          <w:p w:rsidR="00182049" w:rsidRPr="00020EB9" w:rsidRDefault="00F80B2F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0" w:type="dxa"/>
          </w:tcPr>
          <w:p w:rsidR="00182049" w:rsidRPr="00020EB9" w:rsidRDefault="00E41299" w:rsidP="00366126">
            <w:pPr>
              <w:tabs>
                <w:tab w:val="left" w:pos="92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82049" w:rsidRPr="00020EB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</w:tbl>
    <w:p w:rsidR="00093CCD" w:rsidRDefault="00093CCD" w:rsidP="00827A1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0FEE" w:rsidRPr="009B37F4" w:rsidRDefault="00827A15" w:rsidP="00827A15">
      <w:pPr>
        <w:spacing w:line="360" w:lineRule="auto"/>
        <w:ind w:firstLine="567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827A15">
        <w:rPr>
          <w:rFonts w:ascii="Times New Roman" w:hAnsi="Times New Roman" w:cs="Times New Roman"/>
          <w:sz w:val="28"/>
          <w:szCs w:val="28"/>
        </w:rPr>
        <w:t>Видно</w:t>
      </w:r>
      <w:r w:rsidR="004A3665" w:rsidRPr="00827A15">
        <w:rPr>
          <w:rFonts w:ascii="Times New Roman" w:hAnsi="Times New Roman" w:cs="Times New Roman"/>
          <w:sz w:val="28"/>
          <w:szCs w:val="28"/>
        </w:rPr>
        <w:t>, что с увеличением числа обмотки и при одинаковой силе заж</w:t>
      </w:r>
      <w:r w:rsidR="004A3665" w:rsidRPr="00827A15">
        <w:rPr>
          <w:rFonts w:ascii="Times New Roman" w:hAnsi="Times New Roman" w:cs="Times New Roman"/>
          <w:sz w:val="28"/>
          <w:szCs w:val="28"/>
        </w:rPr>
        <w:t>и</w:t>
      </w:r>
      <w:r w:rsidR="004A3665" w:rsidRPr="00827A15">
        <w:rPr>
          <w:rFonts w:ascii="Times New Roman" w:hAnsi="Times New Roman" w:cs="Times New Roman"/>
          <w:sz w:val="28"/>
          <w:szCs w:val="28"/>
        </w:rPr>
        <w:t>ма</w:t>
      </w:r>
      <w:r w:rsidR="006C78D7" w:rsidRPr="00827A15">
        <w:rPr>
          <w:rFonts w:ascii="Times New Roman" w:hAnsi="Times New Roman" w:cs="Times New Roman"/>
          <w:sz w:val="28"/>
          <w:szCs w:val="28"/>
        </w:rPr>
        <w:t xml:space="preserve"> хо</w:t>
      </w:r>
      <w:r w:rsidR="004A3665" w:rsidRPr="00827A15">
        <w:rPr>
          <w:rFonts w:ascii="Times New Roman" w:hAnsi="Times New Roman" w:cs="Times New Roman"/>
          <w:sz w:val="28"/>
          <w:szCs w:val="28"/>
        </w:rPr>
        <w:t>мутов проница</w:t>
      </w:r>
      <w:r w:rsidRPr="00827A15">
        <w:rPr>
          <w:rFonts w:ascii="Times New Roman" w:hAnsi="Times New Roman" w:cs="Times New Roman"/>
          <w:sz w:val="28"/>
          <w:szCs w:val="28"/>
        </w:rPr>
        <w:t>емость материала увеличивается</w:t>
      </w:r>
      <w:r w:rsidRPr="009B37F4">
        <w:rPr>
          <w:rFonts w:ascii="Times New Roman" w:hAnsi="Times New Roman" w:cs="Times New Roman"/>
          <w:sz w:val="28"/>
          <w:szCs w:val="28"/>
        </w:rPr>
        <w:t xml:space="preserve">. Очевидно, это связано </w:t>
      </w:r>
      <w:r w:rsidR="009B37F4" w:rsidRPr="009B37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тем, что </w:t>
      </w:r>
      <w:r w:rsidR="00A604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поверхностное </w:t>
      </w:r>
      <w:r w:rsidR="009D19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напряжение материала </w:t>
      </w:r>
      <w:r w:rsidR="00A604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уменьшается.</w:t>
      </w:r>
    </w:p>
    <w:p w:rsidR="00182049" w:rsidRPr="00020EB9" w:rsidRDefault="00182049" w:rsidP="0065376C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7037">
        <w:rPr>
          <w:rFonts w:ascii="Times New Roman" w:hAnsi="Times New Roman" w:cs="Times New Roman"/>
          <w:sz w:val="28"/>
          <w:szCs w:val="28"/>
        </w:rPr>
        <w:t>По результатам измерений был построен график распределения удел</w:t>
      </w:r>
      <w:r w:rsidRPr="000A7037">
        <w:rPr>
          <w:rFonts w:ascii="Times New Roman" w:hAnsi="Times New Roman" w:cs="Times New Roman"/>
          <w:sz w:val="28"/>
          <w:szCs w:val="28"/>
        </w:rPr>
        <w:t>ь</w:t>
      </w:r>
      <w:r w:rsidRPr="000A7037">
        <w:rPr>
          <w:rFonts w:ascii="Times New Roman" w:hAnsi="Times New Roman" w:cs="Times New Roman"/>
          <w:sz w:val="28"/>
          <w:szCs w:val="28"/>
        </w:rPr>
        <w:t xml:space="preserve">ного (отнесенного к </w:t>
      </w:r>
      <w:proofErr w:type="gramStart"/>
      <w:r w:rsidRPr="000A7037">
        <w:rPr>
          <w:rFonts w:ascii="Times New Roman" w:hAnsi="Times New Roman" w:cs="Times New Roman"/>
          <w:sz w:val="28"/>
          <w:szCs w:val="28"/>
        </w:rPr>
        <w:t>суммарному</w:t>
      </w:r>
      <w:proofErr w:type="gramEnd"/>
      <w:r w:rsidRPr="000A7037">
        <w:rPr>
          <w:rFonts w:ascii="Times New Roman" w:hAnsi="Times New Roman" w:cs="Times New Roman"/>
          <w:sz w:val="28"/>
          <w:szCs w:val="28"/>
        </w:rPr>
        <w:t xml:space="preserve">) </w:t>
      </w:r>
      <w:r w:rsidR="00093CCD">
        <w:rPr>
          <w:rFonts w:ascii="Times New Roman" w:hAnsi="Times New Roman" w:cs="Times New Roman"/>
          <w:sz w:val="28"/>
          <w:szCs w:val="28"/>
        </w:rPr>
        <w:t>расхода воды вдоль трубы (рис. 7</w:t>
      </w:r>
      <w:r w:rsidRPr="000A7037">
        <w:rPr>
          <w:rFonts w:ascii="Times New Roman" w:hAnsi="Times New Roman" w:cs="Times New Roman"/>
          <w:sz w:val="28"/>
          <w:szCs w:val="28"/>
        </w:rPr>
        <w:t xml:space="preserve">). Осреднение проводилось для каждого участка отбора воды (желоба) по всей совокупности выполненных экспериментов. На графике видно равномерное распределение расхода с </w:t>
      </w:r>
      <w:r w:rsidR="009E7677">
        <w:rPr>
          <w:rFonts w:ascii="Times New Roman" w:hAnsi="Times New Roman" w:cs="Times New Roman"/>
          <w:sz w:val="28"/>
          <w:szCs w:val="28"/>
        </w:rPr>
        <w:t xml:space="preserve">незначительным </w:t>
      </w:r>
      <w:r w:rsidRPr="000A7037">
        <w:rPr>
          <w:rFonts w:ascii="Times New Roman" w:hAnsi="Times New Roman" w:cs="Times New Roman"/>
          <w:sz w:val="28"/>
          <w:szCs w:val="28"/>
        </w:rPr>
        <w:t>отклонением на 4 участке. Для уточнения причин данного отклонения были проведены дополнительные эксперименты со смещением системы желобов. Результаты оказались ан</w:t>
      </w:r>
      <w:r w:rsidRPr="000A7037">
        <w:rPr>
          <w:rFonts w:ascii="Times New Roman" w:hAnsi="Times New Roman" w:cs="Times New Roman"/>
          <w:sz w:val="28"/>
          <w:szCs w:val="28"/>
        </w:rPr>
        <w:t>а</w:t>
      </w:r>
      <w:r w:rsidRPr="000A7037">
        <w:rPr>
          <w:rFonts w:ascii="Times New Roman" w:hAnsi="Times New Roman" w:cs="Times New Roman"/>
          <w:sz w:val="28"/>
          <w:szCs w:val="28"/>
        </w:rPr>
        <w:t>логичными с заниженными значениями расходов на участке 4. Данное наблюдение исключает влияние конструктивной погрешности желобов и, по-видимому, свидетельствует о том, что на протяжении участка 4 расп</w:t>
      </w:r>
      <w:r w:rsidRPr="000A7037">
        <w:rPr>
          <w:rFonts w:ascii="Times New Roman" w:hAnsi="Times New Roman" w:cs="Times New Roman"/>
          <w:sz w:val="28"/>
          <w:szCs w:val="28"/>
        </w:rPr>
        <w:t>о</w:t>
      </w:r>
      <w:r w:rsidRPr="000A7037">
        <w:rPr>
          <w:rFonts w:ascii="Times New Roman" w:hAnsi="Times New Roman" w:cs="Times New Roman"/>
          <w:sz w:val="28"/>
          <w:szCs w:val="28"/>
        </w:rPr>
        <w:t>ложено меньшее число отверстий в тру</w:t>
      </w:r>
      <w:r w:rsidR="009E7677">
        <w:rPr>
          <w:rFonts w:ascii="Times New Roman" w:hAnsi="Times New Roman" w:cs="Times New Roman"/>
          <w:sz w:val="28"/>
          <w:szCs w:val="28"/>
        </w:rPr>
        <w:t>бе</w:t>
      </w:r>
      <w:r w:rsidRPr="00020EB9">
        <w:rPr>
          <w:rFonts w:ascii="Times New Roman" w:hAnsi="Times New Roman" w:cs="Times New Roman"/>
          <w:sz w:val="24"/>
          <w:szCs w:val="24"/>
        </w:rPr>
        <w:t>.</w:t>
      </w:r>
    </w:p>
    <w:p w:rsidR="00182049" w:rsidRPr="00020EB9" w:rsidRDefault="00A6048C" w:rsidP="00A6048C">
      <w:pPr>
        <w:tabs>
          <w:tab w:val="left" w:pos="921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6E69376" wp14:editId="1342DE63">
            <wp:extent cx="5040000" cy="2880000"/>
            <wp:effectExtent l="0" t="0" r="27305" b="158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Pr="00020EB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82049" w:rsidRPr="00995BAF" w:rsidRDefault="00562767" w:rsidP="004E60F2">
      <w:pPr>
        <w:tabs>
          <w:tab w:val="left" w:pos="9214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5BAF">
        <w:rPr>
          <w:rFonts w:ascii="Times New Roman" w:hAnsi="Times New Roman" w:cs="Times New Roman"/>
          <w:b/>
          <w:sz w:val="24"/>
          <w:szCs w:val="24"/>
        </w:rPr>
        <w:t>Рис. 7</w:t>
      </w:r>
      <w:r w:rsidR="00182049" w:rsidRPr="00995BA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95BAF" w:rsidRPr="00995BAF">
        <w:rPr>
          <w:rFonts w:ascii="Times New Roman" w:hAnsi="Times New Roman" w:cs="Times New Roman"/>
          <w:b/>
          <w:sz w:val="24"/>
          <w:szCs w:val="24"/>
        </w:rPr>
        <w:t>Распределение удельного расхода воды вдоль трубы</w:t>
      </w:r>
    </w:p>
    <w:p w:rsidR="00F80B2F" w:rsidRDefault="00182049" w:rsidP="0065376C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7037">
        <w:rPr>
          <w:rFonts w:ascii="Times New Roman" w:hAnsi="Times New Roman" w:cs="Times New Roman"/>
          <w:sz w:val="28"/>
          <w:szCs w:val="28"/>
        </w:rPr>
        <w:t xml:space="preserve">Так же был построен график </w:t>
      </w:r>
      <w:r w:rsidR="009E7677">
        <w:rPr>
          <w:rFonts w:ascii="Times New Roman" w:hAnsi="Times New Roman" w:cs="Times New Roman"/>
          <w:sz w:val="28"/>
          <w:szCs w:val="28"/>
        </w:rPr>
        <w:t>влияния</w:t>
      </w:r>
      <w:r w:rsidRPr="000A7037">
        <w:rPr>
          <w:rFonts w:ascii="Times New Roman" w:hAnsi="Times New Roman" w:cs="Times New Roman"/>
          <w:sz w:val="28"/>
          <w:szCs w:val="28"/>
        </w:rPr>
        <w:t xml:space="preserve"> давления на расход воды</w:t>
      </w:r>
      <w:r w:rsidR="009E7677">
        <w:rPr>
          <w:rFonts w:ascii="Times New Roman" w:hAnsi="Times New Roman" w:cs="Times New Roman"/>
          <w:sz w:val="28"/>
          <w:szCs w:val="28"/>
        </w:rPr>
        <w:t xml:space="preserve"> (</w:t>
      </w:r>
      <w:r w:rsidR="00093CCD">
        <w:rPr>
          <w:rFonts w:ascii="Times New Roman" w:hAnsi="Times New Roman" w:cs="Times New Roman"/>
          <w:sz w:val="28"/>
          <w:szCs w:val="28"/>
        </w:rPr>
        <w:t>рис.8</w:t>
      </w:r>
      <w:r w:rsidR="009E7677">
        <w:rPr>
          <w:rFonts w:ascii="Times New Roman" w:hAnsi="Times New Roman" w:cs="Times New Roman"/>
          <w:sz w:val="28"/>
          <w:szCs w:val="28"/>
        </w:rPr>
        <w:t>)</w:t>
      </w:r>
      <w:r w:rsidRPr="000A7037">
        <w:rPr>
          <w:rFonts w:ascii="Times New Roman" w:hAnsi="Times New Roman" w:cs="Times New Roman"/>
          <w:sz w:val="28"/>
          <w:szCs w:val="28"/>
        </w:rPr>
        <w:t>. Осреднение проводилось для промежутк</w:t>
      </w:r>
      <w:r w:rsidR="00E60D2A">
        <w:rPr>
          <w:rFonts w:ascii="Times New Roman" w:hAnsi="Times New Roman" w:cs="Times New Roman"/>
          <w:sz w:val="28"/>
          <w:szCs w:val="28"/>
        </w:rPr>
        <w:t>а давления с шагом в 50 мм вод</w:t>
      </w:r>
      <w:proofErr w:type="gramStart"/>
      <w:r w:rsidR="00E60D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D68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703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A7037">
        <w:rPr>
          <w:rFonts w:ascii="Times New Roman" w:hAnsi="Times New Roman" w:cs="Times New Roman"/>
          <w:sz w:val="28"/>
          <w:szCs w:val="28"/>
        </w:rPr>
        <w:t>т. по всей совокупности вы</w:t>
      </w:r>
      <w:r w:rsidR="00FD68BB">
        <w:rPr>
          <w:rFonts w:ascii="Times New Roman" w:hAnsi="Times New Roman" w:cs="Times New Roman"/>
          <w:sz w:val="28"/>
          <w:szCs w:val="28"/>
        </w:rPr>
        <w:t>полненных работ. На графике виден</w:t>
      </w:r>
      <w:r w:rsidRPr="000A7037">
        <w:rPr>
          <w:rFonts w:ascii="Times New Roman" w:hAnsi="Times New Roman" w:cs="Times New Roman"/>
          <w:sz w:val="28"/>
          <w:szCs w:val="28"/>
        </w:rPr>
        <w:t xml:space="preserve"> </w:t>
      </w:r>
      <w:r w:rsidR="00FD68BB">
        <w:rPr>
          <w:rFonts w:ascii="Times New Roman" w:hAnsi="Times New Roman" w:cs="Times New Roman"/>
          <w:sz w:val="28"/>
          <w:szCs w:val="28"/>
        </w:rPr>
        <w:t xml:space="preserve">близкий к </w:t>
      </w:r>
      <w:proofErr w:type="gramStart"/>
      <w:r w:rsidRPr="000A7037">
        <w:rPr>
          <w:rFonts w:ascii="Times New Roman" w:hAnsi="Times New Roman" w:cs="Times New Roman"/>
          <w:sz w:val="28"/>
          <w:szCs w:val="28"/>
        </w:rPr>
        <w:t>л</w:t>
      </w:r>
      <w:r w:rsidRPr="000A7037">
        <w:rPr>
          <w:rFonts w:ascii="Times New Roman" w:hAnsi="Times New Roman" w:cs="Times New Roman"/>
          <w:sz w:val="28"/>
          <w:szCs w:val="28"/>
        </w:rPr>
        <w:t>и</w:t>
      </w:r>
      <w:r w:rsidRPr="000A7037">
        <w:rPr>
          <w:rFonts w:ascii="Times New Roman" w:hAnsi="Times New Roman" w:cs="Times New Roman"/>
          <w:sz w:val="28"/>
          <w:szCs w:val="28"/>
        </w:rPr>
        <w:t>нейн</w:t>
      </w:r>
      <w:r w:rsidR="00FD68BB">
        <w:rPr>
          <w:rFonts w:ascii="Times New Roman" w:hAnsi="Times New Roman" w:cs="Times New Roman"/>
          <w:sz w:val="28"/>
          <w:szCs w:val="28"/>
        </w:rPr>
        <w:t>ому</w:t>
      </w:r>
      <w:proofErr w:type="gramEnd"/>
      <w:r w:rsidRPr="000A7037">
        <w:rPr>
          <w:rFonts w:ascii="Times New Roman" w:hAnsi="Times New Roman" w:cs="Times New Roman"/>
          <w:sz w:val="28"/>
          <w:szCs w:val="28"/>
        </w:rPr>
        <w:t xml:space="preserve"> </w:t>
      </w:r>
      <w:r w:rsidR="00FD68BB">
        <w:rPr>
          <w:rFonts w:ascii="Times New Roman" w:hAnsi="Times New Roman" w:cs="Times New Roman"/>
          <w:sz w:val="28"/>
          <w:szCs w:val="28"/>
        </w:rPr>
        <w:t xml:space="preserve">рост </w:t>
      </w:r>
      <w:r w:rsidRPr="000A7037">
        <w:rPr>
          <w:rFonts w:ascii="Times New Roman" w:hAnsi="Times New Roman" w:cs="Times New Roman"/>
          <w:sz w:val="28"/>
          <w:szCs w:val="28"/>
        </w:rPr>
        <w:t xml:space="preserve">расхода </w:t>
      </w:r>
      <w:r w:rsidR="00FD68BB">
        <w:rPr>
          <w:rFonts w:ascii="Times New Roman" w:hAnsi="Times New Roman" w:cs="Times New Roman"/>
          <w:sz w:val="28"/>
          <w:szCs w:val="28"/>
        </w:rPr>
        <w:t>при повышении</w:t>
      </w:r>
      <w:r w:rsidRPr="000A7037">
        <w:rPr>
          <w:rFonts w:ascii="Times New Roman" w:hAnsi="Times New Roman" w:cs="Times New Roman"/>
          <w:sz w:val="28"/>
          <w:szCs w:val="28"/>
        </w:rPr>
        <w:t xml:space="preserve"> давления</w:t>
      </w:r>
      <w:r w:rsidR="00FD68BB">
        <w:rPr>
          <w:rFonts w:ascii="Times New Roman" w:hAnsi="Times New Roman" w:cs="Times New Roman"/>
          <w:sz w:val="28"/>
          <w:szCs w:val="28"/>
        </w:rPr>
        <w:t xml:space="preserve"> в трубе</w:t>
      </w:r>
      <w:r w:rsidRPr="000A7037">
        <w:rPr>
          <w:rFonts w:ascii="Times New Roman" w:hAnsi="Times New Roman" w:cs="Times New Roman"/>
          <w:sz w:val="28"/>
          <w:szCs w:val="28"/>
        </w:rPr>
        <w:t>.</w:t>
      </w:r>
    </w:p>
    <w:p w:rsidR="00FD68BB" w:rsidRDefault="006C5D07" w:rsidP="006C5D07">
      <w:pPr>
        <w:tabs>
          <w:tab w:val="left" w:pos="9214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8AAA14E" wp14:editId="54FB11AA">
            <wp:extent cx="4961583" cy="2966484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" t="2457" r="2386" b="2805"/>
                    <a:stretch/>
                  </pic:blipFill>
                  <pic:spPr bwMode="auto">
                    <a:xfrm>
                      <a:off x="0" y="0"/>
                      <a:ext cx="4961583" cy="296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0F0" w:rsidRPr="00995BAF" w:rsidRDefault="00995BAF" w:rsidP="00FD68BB">
      <w:pPr>
        <w:tabs>
          <w:tab w:val="left" w:pos="9214"/>
        </w:tabs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sz w:val="24"/>
          <w:szCs w:val="24"/>
        </w:rPr>
        <w:t>Рис. 8</w:t>
      </w:r>
      <w:r w:rsidR="001C00F0" w:rsidRPr="00995BA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D68BB" w:rsidRPr="00995BAF">
        <w:rPr>
          <w:rFonts w:ascii="Times New Roman" w:hAnsi="Times New Roman" w:cs="Times New Roman"/>
          <w:b/>
          <w:sz w:val="24"/>
          <w:szCs w:val="24"/>
        </w:rPr>
        <w:t xml:space="preserve">Зависимость среднего </w:t>
      </w:r>
      <w:r w:rsidR="001C00F0" w:rsidRPr="00995BAF">
        <w:rPr>
          <w:rFonts w:ascii="Times New Roman" w:hAnsi="Times New Roman" w:cs="Times New Roman"/>
          <w:b/>
          <w:sz w:val="24"/>
          <w:szCs w:val="24"/>
        </w:rPr>
        <w:t>расход</w:t>
      </w:r>
      <w:r w:rsidR="00FD68BB" w:rsidRPr="00995BAF">
        <w:rPr>
          <w:rFonts w:ascii="Times New Roman" w:hAnsi="Times New Roman" w:cs="Times New Roman"/>
          <w:b/>
          <w:sz w:val="24"/>
          <w:szCs w:val="24"/>
        </w:rPr>
        <w:t>а</w:t>
      </w:r>
      <w:r w:rsidR="001C00F0" w:rsidRPr="00995BAF">
        <w:rPr>
          <w:rFonts w:ascii="Times New Roman" w:hAnsi="Times New Roman" w:cs="Times New Roman"/>
          <w:b/>
          <w:sz w:val="24"/>
          <w:szCs w:val="24"/>
        </w:rPr>
        <w:t xml:space="preserve"> воды </w:t>
      </w:r>
      <w:r>
        <w:rPr>
          <w:rFonts w:ascii="Times New Roman" w:hAnsi="Times New Roman" w:cs="Times New Roman"/>
          <w:b/>
          <w:sz w:val="24"/>
          <w:szCs w:val="24"/>
        </w:rPr>
        <w:t>от</w:t>
      </w:r>
      <w:r w:rsidR="00FD68BB" w:rsidRPr="00995BAF">
        <w:rPr>
          <w:rFonts w:ascii="Times New Roman" w:hAnsi="Times New Roman" w:cs="Times New Roman"/>
          <w:b/>
          <w:sz w:val="24"/>
          <w:szCs w:val="24"/>
        </w:rPr>
        <w:t xml:space="preserve"> давления</w:t>
      </w:r>
    </w:p>
    <w:p w:rsidR="00A046F1" w:rsidRDefault="00A046F1" w:rsidP="0065376C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046F1" w:rsidRDefault="00A046F1" w:rsidP="0065376C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C00F0" w:rsidRPr="000A7037" w:rsidRDefault="00093CCD" w:rsidP="0065376C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2A39">
        <w:rPr>
          <w:rFonts w:ascii="Times New Roman" w:hAnsi="Times New Roman" w:cs="Times New Roman"/>
          <w:sz w:val="28"/>
          <w:szCs w:val="28"/>
        </w:rPr>
        <w:lastRenderedPageBreak/>
        <w:t>Во время эксперимента проверили, как зависит частота зажима хомутов на</w:t>
      </w:r>
      <w:r w:rsidR="00A046F1" w:rsidRPr="00402A39">
        <w:rPr>
          <w:rFonts w:ascii="Times New Roman" w:hAnsi="Times New Roman" w:cs="Times New Roman"/>
          <w:sz w:val="28"/>
          <w:szCs w:val="28"/>
        </w:rPr>
        <w:t xml:space="preserve"> проницаемость материала. Как видно по графику (рис.9), при увеличении хомутов в 2 раза проницаемость материала при увеличении давления близок к константе.</w:t>
      </w:r>
    </w:p>
    <w:p w:rsidR="001C00F0" w:rsidRPr="00020EB9" w:rsidRDefault="00995BAF" w:rsidP="006C5D07">
      <w:pPr>
        <w:tabs>
          <w:tab w:val="left" w:pos="921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074DD7" wp14:editId="432046CD">
            <wp:extent cx="5040000" cy="2880000"/>
            <wp:effectExtent l="0" t="0" r="27305" b="1587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Pr="00020EB9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t xml:space="preserve"> </w:t>
      </w:r>
    </w:p>
    <w:p w:rsidR="001B7537" w:rsidRPr="006C5D07" w:rsidRDefault="001C00F0" w:rsidP="00500FEE">
      <w:pPr>
        <w:tabs>
          <w:tab w:val="left" w:pos="9214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D07">
        <w:rPr>
          <w:rFonts w:ascii="Times New Roman" w:hAnsi="Times New Roman" w:cs="Times New Roman"/>
          <w:b/>
          <w:sz w:val="24"/>
          <w:szCs w:val="24"/>
        </w:rPr>
        <w:t>Р</w:t>
      </w:r>
      <w:r w:rsidR="00093CCD">
        <w:rPr>
          <w:rFonts w:ascii="Times New Roman" w:hAnsi="Times New Roman" w:cs="Times New Roman"/>
          <w:b/>
          <w:sz w:val="24"/>
          <w:szCs w:val="24"/>
        </w:rPr>
        <w:t>ис. 9</w:t>
      </w:r>
      <w:r w:rsidR="006C5D07" w:rsidRPr="006C5D07">
        <w:rPr>
          <w:rFonts w:ascii="Times New Roman" w:hAnsi="Times New Roman" w:cs="Times New Roman"/>
          <w:b/>
          <w:sz w:val="24"/>
          <w:szCs w:val="24"/>
        </w:rPr>
        <w:t xml:space="preserve">. График </w:t>
      </w:r>
      <w:r w:rsidR="00A046F1">
        <w:rPr>
          <w:rFonts w:ascii="Times New Roman" w:hAnsi="Times New Roman" w:cs="Times New Roman"/>
          <w:b/>
          <w:sz w:val="24"/>
          <w:szCs w:val="24"/>
        </w:rPr>
        <w:t>проницаемости материала.</w:t>
      </w:r>
    </w:p>
    <w:p w:rsidR="00402A39" w:rsidRPr="0079371F" w:rsidRDefault="005C27C8" w:rsidP="0079371F">
      <w:pPr>
        <w:tabs>
          <w:tab w:val="left" w:pos="921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2A39">
        <w:rPr>
          <w:rFonts w:ascii="Times New Roman" w:hAnsi="Times New Roman" w:cs="Times New Roman"/>
          <w:sz w:val="28"/>
          <w:szCs w:val="28"/>
        </w:rPr>
        <w:t xml:space="preserve">В </w:t>
      </w:r>
      <w:r w:rsidR="00093CCD" w:rsidRPr="00402A39">
        <w:rPr>
          <w:rFonts w:ascii="Times New Roman" w:hAnsi="Times New Roman" w:cs="Times New Roman"/>
          <w:sz w:val="28"/>
          <w:szCs w:val="28"/>
        </w:rPr>
        <w:t>ходе работы было принято решение</w:t>
      </w:r>
      <w:r w:rsidRPr="00402A39">
        <w:rPr>
          <w:rFonts w:ascii="Times New Roman" w:hAnsi="Times New Roman" w:cs="Times New Roman"/>
          <w:sz w:val="28"/>
          <w:szCs w:val="28"/>
        </w:rPr>
        <w:t xml:space="preserve"> просверлить </w:t>
      </w:r>
      <w:r w:rsidR="00C56C23">
        <w:rPr>
          <w:rFonts w:ascii="Times New Roman" w:hAnsi="Times New Roman" w:cs="Times New Roman"/>
          <w:sz w:val="28"/>
          <w:szCs w:val="28"/>
        </w:rPr>
        <w:t>отверстия на торцах</w:t>
      </w:r>
      <w:r w:rsidR="00402A39" w:rsidRPr="00402A39">
        <w:rPr>
          <w:rFonts w:ascii="Times New Roman" w:hAnsi="Times New Roman" w:cs="Times New Roman"/>
          <w:sz w:val="28"/>
          <w:szCs w:val="28"/>
        </w:rPr>
        <w:t xml:space="preserve"> трубы, что бы проверить, как и насколько изменяется давление. Наблюд</w:t>
      </w:r>
      <w:r w:rsidR="00402A39" w:rsidRPr="00402A39">
        <w:rPr>
          <w:rFonts w:ascii="Times New Roman" w:hAnsi="Times New Roman" w:cs="Times New Roman"/>
          <w:sz w:val="28"/>
          <w:szCs w:val="28"/>
        </w:rPr>
        <w:t>е</w:t>
      </w:r>
      <w:r w:rsidR="00402A39" w:rsidRPr="00402A39">
        <w:rPr>
          <w:rFonts w:ascii="Times New Roman" w:hAnsi="Times New Roman" w:cs="Times New Roman"/>
          <w:sz w:val="28"/>
          <w:szCs w:val="28"/>
        </w:rPr>
        <w:t>ния показали, что результаты на этих участках одинаковые.</w:t>
      </w:r>
      <w:r w:rsidR="00C56C23">
        <w:rPr>
          <w:rFonts w:ascii="Times New Roman" w:hAnsi="Times New Roman" w:cs="Times New Roman"/>
          <w:sz w:val="28"/>
          <w:szCs w:val="28"/>
        </w:rPr>
        <w:t xml:space="preserve"> И было решено провести основной эксперимент. Проверить, как будет изменяться расход и давление на</w:t>
      </w:r>
      <w:r w:rsidR="0079371F">
        <w:rPr>
          <w:rFonts w:ascii="Times New Roman" w:hAnsi="Times New Roman" w:cs="Times New Roman"/>
          <w:sz w:val="28"/>
          <w:szCs w:val="28"/>
        </w:rPr>
        <w:t xml:space="preserve"> всем участке трубы длиной в 1м.</w:t>
      </w:r>
      <w:r w:rsidR="00402A39">
        <w:br w:type="page"/>
      </w:r>
    </w:p>
    <w:p w:rsidR="00B21FF7" w:rsidRDefault="00CF5FE8" w:rsidP="00CF5FE8">
      <w:pPr>
        <w:pStyle w:val="1"/>
        <w:numPr>
          <w:ilvl w:val="0"/>
          <w:numId w:val="0"/>
        </w:numPr>
        <w:ind w:left="720" w:hanging="360"/>
      </w:pPr>
      <w:bookmarkStart w:id="9" w:name="_Toc420687651"/>
      <w:r>
        <w:lastRenderedPageBreak/>
        <w:t>Заключение</w:t>
      </w:r>
      <w:bookmarkEnd w:id="9"/>
    </w:p>
    <w:p w:rsidR="00347B8A" w:rsidRPr="00347B8A" w:rsidRDefault="00347B8A" w:rsidP="006537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7B8A">
        <w:rPr>
          <w:rFonts w:ascii="Times New Roman" w:hAnsi="Times New Roman" w:cs="Times New Roman"/>
          <w:sz w:val="28"/>
          <w:szCs w:val="28"/>
        </w:rPr>
        <w:t>В ходе проделанной работы были выполнены следующие задачи: с</w:t>
      </w:r>
      <w:r w:rsidRPr="00347B8A">
        <w:rPr>
          <w:rFonts w:ascii="Times New Roman" w:hAnsi="Times New Roman" w:cs="Times New Roman"/>
          <w:sz w:val="28"/>
          <w:szCs w:val="28"/>
        </w:rPr>
        <w:t>о</w:t>
      </w:r>
      <w:r w:rsidR="00795AEB">
        <w:rPr>
          <w:rFonts w:ascii="Times New Roman" w:hAnsi="Times New Roman" w:cs="Times New Roman"/>
          <w:sz w:val="28"/>
          <w:szCs w:val="28"/>
        </w:rPr>
        <w:t>здан</w:t>
      </w:r>
      <w:r w:rsidRPr="00347B8A">
        <w:rPr>
          <w:rFonts w:ascii="Times New Roman" w:hAnsi="Times New Roman" w:cs="Times New Roman"/>
          <w:sz w:val="28"/>
          <w:szCs w:val="28"/>
        </w:rPr>
        <w:t xml:space="preserve"> модул</w:t>
      </w:r>
      <w:r w:rsidR="00795AEB">
        <w:rPr>
          <w:rFonts w:ascii="Times New Roman" w:hAnsi="Times New Roman" w:cs="Times New Roman"/>
          <w:sz w:val="28"/>
          <w:szCs w:val="28"/>
        </w:rPr>
        <w:t>ь-макет</w:t>
      </w:r>
      <w:r w:rsidRPr="00347B8A">
        <w:rPr>
          <w:rFonts w:ascii="Times New Roman" w:hAnsi="Times New Roman" w:cs="Times New Roman"/>
          <w:sz w:val="28"/>
          <w:szCs w:val="28"/>
        </w:rPr>
        <w:t xml:space="preserve"> перфорированного ствола скважины и проведены кали</w:t>
      </w:r>
      <w:r w:rsidRPr="00347B8A">
        <w:rPr>
          <w:rFonts w:ascii="Times New Roman" w:hAnsi="Times New Roman" w:cs="Times New Roman"/>
          <w:sz w:val="28"/>
          <w:szCs w:val="28"/>
        </w:rPr>
        <w:t>б</w:t>
      </w:r>
      <w:r w:rsidRPr="00347B8A">
        <w:rPr>
          <w:rFonts w:ascii="Times New Roman" w:hAnsi="Times New Roman" w:cs="Times New Roman"/>
          <w:sz w:val="28"/>
          <w:szCs w:val="28"/>
        </w:rPr>
        <w:t xml:space="preserve">ровочные эксперименты. В </w:t>
      </w:r>
      <w:proofErr w:type="gramStart"/>
      <w:r w:rsidRPr="00347B8A">
        <w:rPr>
          <w:rFonts w:ascii="Times New Roman" w:hAnsi="Times New Roman" w:cs="Times New Roman"/>
          <w:sz w:val="28"/>
          <w:szCs w:val="28"/>
        </w:rPr>
        <w:t>ходе</w:t>
      </w:r>
      <w:proofErr w:type="gramEnd"/>
      <w:r w:rsidRPr="00347B8A">
        <w:rPr>
          <w:rFonts w:ascii="Times New Roman" w:hAnsi="Times New Roman" w:cs="Times New Roman"/>
          <w:sz w:val="28"/>
          <w:szCs w:val="28"/>
        </w:rPr>
        <w:t xml:space="preserve"> </w:t>
      </w:r>
      <w:r w:rsidR="00C56C23">
        <w:rPr>
          <w:rFonts w:ascii="Times New Roman" w:hAnsi="Times New Roman" w:cs="Times New Roman"/>
          <w:sz w:val="28"/>
          <w:szCs w:val="28"/>
        </w:rPr>
        <w:t>которых</w:t>
      </w:r>
      <w:r w:rsidRPr="00347B8A">
        <w:rPr>
          <w:rFonts w:ascii="Times New Roman" w:hAnsi="Times New Roman" w:cs="Times New Roman"/>
          <w:sz w:val="28"/>
          <w:szCs w:val="28"/>
        </w:rPr>
        <w:t xml:space="preserve"> </w:t>
      </w:r>
      <w:r w:rsidR="00C56C23" w:rsidRPr="00C56C23">
        <w:rPr>
          <w:rFonts w:ascii="Times New Roman" w:hAnsi="Times New Roman" w:cs="Times New Roman"/>
          <w:sz w:val="28"/>
          <w:szCs w:val="28"/>
        </w:rPr>
        <w:t>наблюдались близкий к линейн</w:t>
      </w:r>
      <w:r w:rsidR="00C56C23" w:rsidRPr="00C56C23">
        <w:rPr>
          <w:rFonts w:ascii="Times New Roman" w:hAnsi="Times New Roman" w:cs="Times New Roman"/>
          <w:sz w:val="28"/>
          <w:szCs w:val="28"/>
        </w:rPr>
        <w:t>о</w:t>
      </w:r>
      <w:r w:rsidR="00C56C23" w:rsidRPr="00C56C23">
        <w:rPr>
          <w:rFonts w:ascii="Times New Roman" w:hAnsi="Times New Roman" w:cs="Times New Roman"/>
          <w:sz w:val="28"/>
          <w:szCs w:val="28"/>
        </w:rPr>
        <w:t>му рост расхода</w:t>
      </w:r>
      <w:r w:rsidRPr="00C56C23">
        <w:rPr>
          <w:rFonts w:ascii="Times New Roman" w:hAnsi="Times New Roman" w:cs="Times New Roman"/>
          <w:sz w:val="28"/>
          <w:szCs w:val="28"/>
        </w:rPr>
        <w:t xml:space="preserve"> </w:t>
      </w:r>
      <w:r w:rsidR="00C56C23" w:rsidRPr="00C56C23">
        <w:rPr>
          <w:rFonts w:ascii="Times New Roman" w:hAnsi="Times New Roman" w:cs="Times New Roman"/>
          <w:sz w:val="28"/>
          <w:szCs w:val="28"/>
        </w:rPr>
        <w:t xml:space="preserve">при повышении давления в трубе. </w:t>
      </w:r>
      <w:r w:rsidRPr="00C56C23">
        <w:rPr>
          <w:rFonts w:ascii="Times New Roman" w:hAnsi="Times New Roman" w:cs="Times New Roman"/>
          <w:sz w:val="28"/>
          <w:szCs w:val="28"/>
        </w:rPr>
        <w:t xml:space="preserve">Также при </w:t>
      </w:r>
      <w:r w:rsidR="00C56C23" w:rsidRPr="00C56C23">
        <w:rPr>
          <w:rFonts w:ascii="Times New Roman" w:hAnsi="Times New Roman" w:cs="Times New Roman"/>
          <w:sz w:val="28"/>
          <w:szCs w:val="28"/>
        </w:rPr>
        <w:t>увеличении числа хомутов</w:t>
      </w:r>
      <w:r w:rsidR="00C56C23">
        <w:rPr>
          <w:rFonts w:ascii="Times New Roman" w:hAnsi="Times New Roman" w:cs="Times New Roman"/>
          <w:sz w:val="28"/>
          <w:szCs w:val="28"/>
        </w:rPr>
        <w:t>,</w:t>
      </w:r>
      <w:r w:rsidR="00C56C23" w:rsidRPr="00C56C23">
        <w:rPr>
          <w:rFonts w:ascii="Times New Roman" w:hAnsi="Times New Roman" w:cs="Times New Roman"/>
          <w:sz w:val="28"/>
          <w:szCs w:val="28"/>
        </w:rPr>
        <w:t xml:space="preserve"> </w:t>
      </w:r>
      <w:r w:rsidRPr="00C56C23">
        <w:rPr>
          <w:rFonts w:ascii="Times New Roman" w:hAnsi="Times New Roman" w:cs="Times New Roman"/>
          <w:sz w:val="28"/>
          <w:szCs w:val="28"/>
        </w:rPr>
        <w:t>показа</w:t>
      </w:r>
      <w:r w:rsidR="00C56C23">
        <w:rPr>
          <w:rFonts w:ascii="Times New Roman" w:hAnsi="Times New Roman" w:cs="Times New Roman"/>
          <w:sz w:val="28"/>
          <w:szCs w:val="28"/>
        </w:rPr>
        <w:t>ния</w:t>
      </w:r>
      <w:r w:rsidRPr="00C56C23">
        <w:rPr>
          <w:rFonts w:ascii="Times New Roman" w:hAnsi="Times New Roman" w:cs="Times New Roman"/>
          <w:sz w:val="28"/>
          <w:szCs w:val="28"/>
        </w:rPr>
        <w:t xml:space="preserve"> проницае</w:t>
      </w:r>
      <w:r w:rsidR="00C56C23" w:rsidRPr="00C56C23">
        <w:rPr>
          <w:rFonts w:ascii="Times New Roman" w:hAnsi="Times New Roman" w:cs="Times New Roman"/>
          <w:sz w:val="28"/>
          <w:szCs w:val="28"/>
        </w:rPr>
        <w:t>мости</w:t>
      </w:r>
      <w:r w:rsidRPr="00C56C23">
        <w:rPr>
          <w:rFonts w:ascii="Times New Roman" w:hAnsi="Times New Roman" w:cs="Times New Roman"/>
          <w:sz w:val="28"/>
          <w:szCs w:val="28"/>
        </w:rPr>
        <w:t xml:space="preserve"> </w:t>
      </w:r>
      <w:r w:rsidR="00C56C23" w:rsidRPr="00C56C23">
        <w:rPr>
          <w:rFonts w:ascii="Times New Roman" w:hAnsi="Times New Roman" w:cs="Times New Roman"/>
          <w:sz w:val="28"/>
          <w:szCs w:val="28"/>
        </w:rPr>
        <w:t>материала</w:t>
      </w:r>
      <w:r w:rsidR="00C56C23">
        <w:rPr>
          <w:rFonts w:ascii="Times New Roman" w:hAnsi="Times New Roman" w:cs="Times New Roman"/>
          <w:sz w:val="28"/>
          <w:szCs w:val="28"/>
        </w:rPr>
        <w:t>,</w:t>
      </w:r>
      <w:r w:rsidR="00C56C23" w:rsidRPr="00C56C23">
        <w:rPr>
          <w:rFonts w:ascii="Times New Roman" w:hAnsi="Times New Roman" w:cs="Times New Roman"/>
          <w:sz w:val="28"/>
          <w:szCs w:val="28"/>
        </w:rPr>
        <w:t xml:space="preserve"> при увеличении да</w:t>
      </w:r>
      <w:r w:rsidR="00C56C23" w:rsidRPr="00C56C23">
        <w:rPr>
          <w:rFonts w:ascii="Times New Roman" w:hAnsi="Times New Roman" w:cs="Times New Roman"/>
          <w:sz w:val="28"/>
          <w:szCs w:val="28"/>
        </w:rPr>
        <w:t>в</w:t>
      </w:r>
      <w:r w:rsidR="00C56C23" w:rsidRPr="00C56C23">
        <w:rPr>
          <w:rFonts w:ascii="Times New Roman" w:hAnsi="Times New Roman" w:cs="Times New Roman"/>
          <w:sz w:val="28"/>
          <w:szCs w:val="28"/>
        </w:rPr>
        <w:t>ления</w:t>
      </w:r>
      <w:r w:rsidR="00C56C23">
        <w:rPr>
          <w:rFonts w:ascii="Times New Roman" w:hAnsi="Times New Roman" w:cs="Times New Roman"/>
          <w:sz w:val="28"/>
          <w:szCs w:val="28"/>
        </w:rPr>
        <w:t>, стремя</w:t>
      </w:r>
      <w:r w:rsidR="00C56C23" w:rsidRPr="00C56C23">
        <w:rPr>
          <w:rFonts w:ascii="Times New Roman" w:hAnsi="Times New Roman" w:cs="Times New Roman"/>
          <w:sz w:val="28"/>
          <w:szCs w:val="28"/>
        </w:rPr>
        <w:t>тся к константе.</w:t>
      </w:r>
    </w:p>
    <w:p w:rsidR="00E61A35" w:rsidRDefault="00B21FF7" w:rsidP="006537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1FF7">
        <w:rPr>
          <w:rFonts w:ascii="Times New Roman" w:hAnsi="Times New Roman" w:cs="Times New Roman"/>
          <w:sz w:val="28"/>
          <w:szCs w:val="28"/>
        </w:rPr>
        <w:t>Проведенные эксперименты показали, что с увеличение</w:t>
      </w:r>
      <w:r w:rsidR="00795AEB">
        <w:rPr>
          <w:rFonts w:ascii="Times New Roman" w:hAnsi="Times New Roman" w:cs="Times New Roman"/>
          <w:sz w:val="28"/>
          <w:szCs w:val="28"/>
        </w:rPr>
        <w:t>м</w:t>
      </w:r>
      <w:r w:rsidRPr="00B21FF7">
        <w:rPr>
          <w:rFonts w:ascii="Times New Roman" w:hAnsi="Times New Roman" w:cs="Times New Roman"/>
          <w:sz w:val="28"/>
          <w:szCs w:val="28"/>
        </w:rPr>
        <w:t xml:space="preserve"> количества </w:t>
      </w:r>
      <w:r w:rsidR="00795AEB">
        <w:rPr>
          <w:rFonts w:ascii="Times New Roman" w:hAnsi="Times New Roman" w:cs="Times New Roman"/>
          <w:sz w:val="28"/>
          <w:szCs w:val="28"/>
        </w:rPr>
        <w:t xml:space="preserve">слоев </w:t>
      </w:r>
      <w:r w:rsidRPr="00B21FF7">
        <w:rPr>
          <w:rFonts w:ascii="Times New Roman" w:hAnsi="Times New Roman" w:cs="Times New Roman"/>
          <w:sz w:val="28"/>
          <w:szCs w:val="28"/>
        </w:rPr>
        <w:t>обмотки</w:t>
      </w:r>
      <w:r w:rsidR="00E61A35">
        <w:rPr>
          <w:rFonts w:ascii="Times New Roman" w:hAnsi="Times New Roman" w:cs="Times New Roman"/>
          <w:sz w:val="28"/>
          <w:szCs w:val="28"/>
        </w:rPr>
        <w:t>,</w:t>
      </w:r>
      <w:r w:rsidRPr="00B21FF7">
        <w:rPr>
          <w:rFonts w:ascii="Times New Roman" w:hAnsi="Times New Roman" w:cs="Times New Roman"/>
          <w:sz w:val="28"/>
          <w:szCs w:val="28"/>
        </w:rPr>
        <w:t xml:space="preserve"> при одинаковой силе зажима хомутов, увеличив</w:t>
      </w:r>
      <w:r w:rsidR="00E61A35">
        <w:rPr>
          <w:rFonts w:ascii="Times New Roman" w:hAnsi="Times New Roman" w:cs="Times New Roman"/>
          <w:sz w:val="28"/>
          <w:szCs w:val="28"/>
        </w:rPr>
        <w:t>ается пр</w:t>
      </w:r>
      <w:r w:rsidR="00E61A35">
        <w:rPr>
          <w:rFonts w:ascii="Times New Roman" w:hAnsi="Times New Roman" w:cs="Times New Roman"/>
          <w:sz w:val="28"/>
          <w:szCs w:val="28"/>
        </w:rPr>
        <w:t>о</w:t>
      </w:r>
      <w:r w:rsidR="00E61A35">
        <w:rPr>
          <w:rFonts w:ascii="Times New Roman" w:hAnsi="Times New Roman" w:cs="Times New Roman"/>
          <w:sz w:val="28"/>
          <w:szCs w:val="28"/>
        </w:rPr>
        <w:t>ницае</w:t>
      </w:r>
      <w:r w:rsidR="00795AEB">
        <w:rPr>
          <w:rFonts w:ascii="Times New Roman" w:hAnsi="Times New Roman" w:cs="Times New Roman"/>
          <w:sz w:val="28"/>
          <w:szCs w:val="28"/>
        </w:rPr>
        <w:t>мость обмотки.</w:t>
      </w:r>
    </w:p>
    <w:p w:rsidR="00795AEB" w:rsidRDefault="00795AEB" w:rsidP="0065376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GoBack"/>
      <w:bookmarkEnd w:id="10"/>
      <w:r>
        <w:rPr>
          <w:rFonts w:ascii="Times New Roman" w:hAnsi="Times New Roman" w:cs="Times New Roman"/>
          <w:sz w:val="28"/>
          <w:szCs w:val="28"/>
        </w:rPr>
        <w:t>Созданный модуль-макет, разработанная методика выполнения набл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дений и оценочные расчеты проницаемости обмотки будут использованы при выполнении основного эксперимента.</w:t>
      </w:r>
    </w:p>
    <w:p w:rsidR="00BF0812" w:rsidRPr="00B21FF7" w:rsidRDefault="00BF0812" w:rsidP="00795AE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1FF7">
        <w:rPr>
          <w:rFonts w:ascii="Times New Roman" w:hAnsi="Times New Roman" w:cs="Times New Roman"/>
          <w:sz w:val="28"/>
          <w:szCs w:val="28"/>
        </w:rPr>
        <w:br w:type="page"/>
      </w:r>
    </w:p>
    <w:p w:rsidR="00591819" w:rsidRPr="00591819" w:rsidRDefault="00BA239D" w:rsidP="00CA3BBC">
      <w:pPr>
        <w:pStyle w:val="1"/>
      </w:pPr>
      <w:bookmarkStart w:id="11" w:name="_Toc420687652"/>
      <w:r w:rsidRPr="00591819">
        <w:lastRenderedPageBreak/>
        <w:t>Список литературы</w:t>
      </w:r>
      <w:bookmarkEnd w:id="11"/>
    </w:p>
    <w:p w:rsidR="00BA239D" w:rsidRPr="00591819" w:rsidRDefault="00BA239D" w:rsidP="00674135">
      <w:pPr>
        <w:pStyle w:val="a3"/>
        <w:numPr>
          <w:ilvl w:val="0"/>
          <w:numId w:val="20"/>
        </w:numPr>
        <w:tabs>
          <w:tab w:val="left" w:pos="921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1819">
        <w:rPr>
          <w:rFonts w:ascii="Times New Roman" w:hAnsi="Times New Roman" w:cs="Times New Roman"/>
          <w:sz w:val="28"/>
          <w:szCs w:val="28"/>
        </w:rPr>
        <w:t>Полубаринова-Кочина</w:t>
      </w:r>
      <w:proofErr w:type="spellEnd"/>
      <w:r w:rsidRPr="00591819">
        <w:rPr>
          <w:rFonts w:ascii="Times New Roman" w:hAnsi="Times New Roman" w:cs="Times New Roman"/>
          <w:sz w:val="28"/>
          <w:szCs w:val="28"/>
        </w:rPr>
        <w:t xml:space="preserve"> П.Я. О горизонтальных скважинах конечной длины //Archiwum mechaniki stosowanej. VII, zeszyt 3. Warszawa, 1955.</w:t>
      </w:r>
    </w:p>
    <w:p w:rsidR="00BA239D" w:rsidRPr="00591819" w:rsidRDefault="00BA239D" w:rsidP="00674135">
      <w:pPr>
        <w:pStyle w:val="a3"/>
        <w:numPr>
          <w:ilvl w:val="0"/>
          <w:numId w:val="20"/>
        </w:numPr>
        <w:tabs>
          <w:tab w:val="left" w:pos="921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819">
        <w:rPr>
          <w:rFonts w:ascii="Times New Roman" w:hAnsi="Times New Roman" w:cs="Times New Roman"/>
          <w:sz w:val="28"/>
          <w:szCs w:val="28"/>
        </w:rPr>
        <w:t>Мордвинов А.А. Бурение скважин и добыча нефти и газа: Учебное пособие. – Ухта: Региональный Дом печати, 2006. – 128с.</w:t>
      </w:r>
    </w:p>
    <w:p w:rsidR="00BA239D" w:rsidRPr="00591819" w:rsidRDefault="00BA239D" w:rsidP="00674135">
      <w:pPr>
        <w:pStyle w:val="a3"/>
        <w:numPr>
          <w:ilvl w:val="0"/>
          <w:numId w:val="20"/>
        </w:numPr>
        <w:tabs>
          <w:tab w:val="left" w:pos="921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819">
        <w:rPr>
          <w:rFonts w:ascii="Times New Roman" w:hAnsi="Times New Roman" w:cs="Times New Roman"/>
          <w:sz w:val="28"/>
          <w:szCs w:val="28"/>
        </w:rPr>
        <w:t>Алиев З. С., Шеремет В. В. Определение производительности гор</w:t>
      </w:r>
      <w:r w:rsidRPr="00591819">
        <w:rPr>
          <w:rFonts w:ascii="Times New Roman" w:hAnsi="Times New Roman" w:cs="Times New Roman"/>
          <w:sz w:val="28"/>
          <w:szCs w:val="28"/>
        </w:rPr>
        <w:t>и</w:t>
      </w:r>
      <w:r w:rsidRPr="00591819">
        <w:rPr>
          <w:rFonts w:ascii="Times New Roman" w:hAnsi="Times New Roman" w:cs="Times New Roman"/>
          <w:sz w:val="28"/>
          <w:szCs w:val="28"/>
        </w:rPr>
        <w:t>зонтальных скважин, вскрывших газовые и газонефтяные пласты. – М.</w:t>
      </w:r>
      <w:proofErr w:type="gramStart"/>
      <w:r w:rsidRPr="0059181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91819">
        <w:rPr>
          <w:rFonts w:ascii="Times New Roman" w:hAnsi="Times New Roman" w:cs="Times New Roman"/>
          <w:sz w:val="28"/>
          <w:szCs w:val="28"/>
        </w:rPr>
        <w:t xml:space="preserve"> Недра, 1995. - 131 с.: ил. –  </w:t>
      </w:r>
      <w:r w:rsidRPr="00591819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591819">
        <w:rPr>
          <w:rFonts w:ascii="Times New Roman" w:hAnsi="Times New Roman" w:cs="Times New Roman"/>
          <w:sz w:val="28"/>
          <w:szCs w:val="28"/>
        </w:rPr>
        <w:t xml:space="preserve"> 5-247-03534-8.</w:t>
      </w:r>
    </w:p>
    <w:p w:rsidR="00BA239D" w:rsidRPr="00591819" w:rsidRDefault="00BA239D" w:rsidP="00674135">
      <w:pPr>
        <w:pStyle w:val="a3"/>
        <w:numPr>
          <w:ilvl w:val="0"/>
          <w:numId w:val="20"/>
        </w:numPr>
        <w:tabs>
          <w:tab w:val="left" w:pos="921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819">
        <w:rPr>
          <w:rFonts w:ascii="Times New Roman" w:hAnsi="Times New Roman" w:cs="Times New Roman"/>
          <w:sz w:val="28"/>
          <w:szCs w:val="28"/>
        </w:rPr>
        <w:t>Финни Л. Введение в теорию планирования экспериментов. – М.: Наука, 1970. – 287 с.</w:t>
      </w:r>
    </w:p>
    <w:p w:rsidR="00BA239D" w:rsidRPr="00591819" w:rsidRDefault="00BA239D" w:rsidP="00674135">
      <w:pPr>
        <w:pStyle w:val="a3"/>
        <w:numPr>
          <w:ilvl w:val="0"/>
          <w:numId w:val="20"/>
        </w:numPr>
        <w:tabs>
          <w:tab w:val="left" w:pos="921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819">
        <w:rPr>
          <w:rFonts w:ascii="Times New Roman" w:hAnsi="Times New Roman" w:cs="Times New Roman"/>
          <w:sz w:val="28"/>
          <w:szCs w:val="28"/>
        </w:rPr>
        <w:t>Хартман К. Планирование эксперимента в исследовании технологич</w:t>
      </w:r>
      <w:r w:rsidRPr="00591819">
        <w:rPr>
          <w:rFonts w:ascii="Times New Roman" w:hAnsi="Times New Roman" w:cs="Times New Roman"/>
          <w:sz w:val="28"/>
          <w:szCs w:val="28"/>
        </w:rPr>
        <w:t>е</w:t>
      </w:r>
      <w:r w:rsidRPr="00591819">
        <w:rPr>
          <w:rFonts w:ascii="Times New Roman" w:hAnsi="Times New Roman" w:cs="Times New Roman"/>
          <w:sz w:val="28"/>
          <w:szCs w:val="28"/>
        </w:rPr>
        <w:t xml:space="preserve">ских процессов / К. Хартман, В. Лецкий, В. Шифер и др. – М.: Мир, 1970. – 287 с. </w:t>
      </w:r>
    </w:p>
    <w:p w:rsidR="00BA239D" w:rsidRPr="00591819" w:rsidRDefault="00BA239D" w:rsidP="00674135">
      <w:pPr>
        <w:pStyle w:val="a3"/>
        <w:numPr>
          <w:ilvl w:val="0"/>
          <w:numId w:val="20"/>
        </w:numPr>
        <w:tabs>
          <w:tab w:val="left" w:pos="921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819">
        <w:rPr>
          <w:rFonts w:ascii="Times New Roman" w:hAnsi="Times New Roman" w:cs="Times New Roman"/>
          <w:sz w:val="28"/>
          <w:szCs w:val="28"/>
        </w:rPr>
        <w:t>Исследование некоторых задач фильтрации жидкости к горизонтал</w:t>
      </w:r>
      <w:r w:rsidRPr="00591819">
        <w:rPr>
          <w:rFonts w:ascii="Times New Roman" w:hAnsi="Times New Roman" w:cs="Times New Roman"/>
          <w:sz w:val="28"/>
          <w:szCs w:val="28"/>
        </w:rPr>
        <w:t>ь</w:t>
      </w:r>
      <w:r w:rsidRPr="00591819">
        <w:rPr>
          <w:rFonts w:ascii="Times New Roman" w:hAnsi="Times New Roman" w:cs="Times New Roman"/>
          <w:sz w:val="28"/>
          <w:szCs w:val="28"/>
        </w:rPr>
        <w:t xml:space="preserve">ной скважине, пластовым трещинам, дренирующим горизонтальный пласт /В.П.Пилатовский //Подземная гидродинамика и разработка нефтяных месторождений. </w:t>
      </w:r>
      <w:proofErr w:type="gramStart"/>
      <w:r w:rsidRPr="00591819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591819">
        <w:rPr>
          <w:rFonts w:ascii="Times New Roman" w:hAnsi="Times New Roman" w:cs="Times New Roman"/>
          <w:sz w:val="28"/>
          <w:szCs w:val="28"/>
        </w:rPr>
        <w:t>НИИ. -1961. -Вып.XXXII. -С.29-57.</w:t>
      </w:r>
    </w:p>
    <w:p w:rsidR="00BA239D" w:rsidRPr="00591819" w:rsidRDefault="00BA239D" w:rsidP="00674135">
      <w:pPr>
        <w:pStyle w:val="a3"/>
        <w:numPr>
          <w:ilvl w:val="0"/>
          <w:numId w:val="20"/>
        </w:numPr>
        <w:tabs>
          <w:tab w:val="left" w:pos="921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819">
        <w:rPr>
          <w:rFonts w:ascii="Times New Roman" w:hAnsi="Times New Roman" w:cs="Times New Roman"/>
          <w:sz w:val="28"/>
          <w:szCs w:val="28"/>
        </w:rPr>
        <w:t>ГОСТ 8.207-76. Прямые измерения с многократными наблюдениями. Методы обработки результатов наблюдений.</w:t>
      </w:r>
    </w:p>
    <w:p w:rsidR="00BA239D" w:rsidRPr="00591819" w:rsidRDefault="00BA239D" w:rsidP="00674135">
      <w:pPr>
        <w:pStyle w:val="a3"/>
        <w:numPr>
          <w:ilvl w:val="0"/>
          <w:numId w:val="20"/>
        </w:numPr>
        <w:tabs>
          <w:tab w:val="left" w:pos="921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819">
        <w:rPr>
          <w:rFonts w:ascii="Times New Roman" w:hAnsi="Times New Roman" w:cs="Times New Roman"/>
          <w:sz w:val="28"/>
          <w:szCs w:val="28"/>
        </w:rPr>
        <w:t>Шенк Х. Теория инженерного эксперимента. – М.: Мир, 1972. – 381 с.</w:t>
      </w:r>
    </w:p>
    <w:p w:rsidR="00BA239D" w:rsidRPr="00591819" w:rsidRDefault="00BA239D" w:rsidP="00674135">
      <w:pPr>
        <w:pStyle w:val="a3"/>
        <w:numPr>
          <w:ilvl w:val="0"/>
          <w:numId w:val="20"/>
        </w:numPr>
        <w:tabs>
          <w:tab w:val="left" w:pos="921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819">
        <w:rPr>
          <w:rFonts w:ascii="Times New Roman" w:hAnsi="Times New Roman" w:cs="Times New Roman"/>
          <w:sz w:val="28"/>
          <w:szCs w:val="28"/>
        </w:rPr>
        <w:t>Румшинский Л.З. Математическая обработка результатов экспериме</w:t>
      </w:r>
      <w:r w:rsidRPr="00591819">
        <w:rPr>
          <w:rFonts w:ascii="Times New Roman" w:hAnsi="Times New Roman" w:cs="Times New Roman"/>
          <w:sz w:val="28"/>
          <w:szCs w:val="28"/>
        </w:rPr>
        <w:t>н</w:t>
      </w:r>
      <w:r w:rsidRPr="00591819">
        <w:rPr>
          <w:rFonts w:ascii="Times New Roman" w:hAnsi="Times New Roman" w:cs="Times New Roman"/>
          <w:sz w:val="28"/>
          <w:szCs w:val="28"/>
        </w:rPr>
        <w:t>та: Справочное пособие. – М.: Наука, 1971</w:t>
      </w:r>
    </w:p>
    <w:p w:rsidR="00BA239D" w:rsidRPr="00591819" w:rsidRDefault="00BA239D" w:rsidP="00674135">
      <w:pPr>
        <w:pStyle w:val="a3"/>
        <w:numPr>
          <w:ilvl w:val="0"/>
          <w:numId w:val="20"/>
        </w:numPr>
        <w:tabs>
          <w:tab w:val="left" w:pos="921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819">
        <w:rPr>
          <w:rFonts w:ascii="Times New Roman" w:hAnsi="Times New Roman" w:cs="Times New Roman"/>
          <w:sz w:val="28"/>
          <w:szCs w:val="28"/>
        </w:rPr>
        <w:t>Тейлор Дж. Введение в теорию ошибок. – М.: Мир, 1985</w:t>
      </w:r>
    </w:p>
    <w:p w:rsidR="00F94C91" w:rsidRPr="00591819" w:rsidRDefault="00BA239D" w:rsidP="00674135">
      <w:pPr>
        <w:pStyle w:val="a3"/>
        <w:numPr>
          <w:ilvl w:val="0"/>
          <w:numId w:val="20"/>
        </w:numPr>
        <w:tabs>
          <w:tab w:val="left" w:pos="921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819">
        <w:rPr>
          <w:rFonts w:ascii="Times New Roman" w:hAnsi="Times New Roman" w:cs="Times New Roman"/>
          <w:sz w:val="28"/>
          <w:szCs w:val="28"/>
        </w:rPr>
        <w:t>Тойберт П. Оценка точности результатов измерений. – М.: Энерг</w:t>
      </w:r>
      <w:r w:rsidRPr="00591819">
        <w:rPr>
          <w:rFonts w:ascii="Times New Roman" w:hAnsi="Times New Roman" w:cs="Times New Roman"/>
          <w:sz w:val="28"/>
          <w:szCs w:val="28"/>
        </w:rPr>
        <w:t>о</w:t>
      </w:r>
      <w:r w:rsidRPr="00591819">
        <w:rPr>
          <w:rFonts w:ascii="Times New Roman" w:hAnsi="Times New Roman" w:cs="Times New Roman"/>
          <w:sz w:val="28"/>
          <w:szCs w:val="28"/>
        </w:rPr>
        <w:t>атомиздат, 1988.</w:t>
      </w:r>
    </w:p>
    <w:sectPr w:rsidR="00F94C91" w:rsidRPr="00591819" w:rsidSect="00020EB9">
      <w:footerReference w:type="default" r:id="rId40"/>
      <w:pgSz w:w="11906" w:h="16838" w:code="9"/>
      <w:pgMar w:top="1134" w:right="99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FF7" w:rsidRDefault="00C62FF7" w:rsidP="003B3EE8">
      <w:pPr>
        <w:spacing w:after="0" w:line="240" w:lineRule="auto"/>
      </w:pPr>
      <w:r>
        <w:separator/>
      </w:r>
    </w:p>
  </w:endnote>
  <w:endnote w:type="continuationSeparator" w:id="0">
    <w:p w:rsidR="00C62FF7" w:rsidRDefault="00C62FF7" w:rsidP="003B3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A39" w:rsidRDefault="00402A3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FF7" w:rsidRDefault="00C62FF7" w:rsidP="003B3EE8">
      <w:pPr>
        <w:spacing w:after="0" w:line="240" w:lineRule="auto"/>
      </w:pPr>
      <w:r>
        <w:separator/>
      </w:r>
    </w:p>
  </w:footnote>
  <w:footnote w:type="continuationSeparator" w:id="0">
    <w:p w:rsidR="00C62FF7" w:rsidRDefault="00C62FF7" w:rsidP="003B3E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A3595"/>
    <w:multiLevelType w:val="multilevel"/>
    <w:tmpl w:val="89309FEC"/>
    <w:lvl w:ilvl="0">
      <w:start w:val="1"/>
      <w:numFmt w:val="decimal"/>
      <w:lvlText w:val="%1."/>
      <w:lvlJc w:val="righ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892032B"/>
    <w:multiLevelType w:val="hybridMultilevel"/>
    <w:tmpl w:val="63369880"/>
    <w:lvl w:ilvl="0" w:tplc="9302189A">
      <w:start w:val="1"/>
      <w:numFmt w:val="decimal"/>
      <w:lvlText w:val="%1."/>
      <w:lvlJc w:val="right"/>
      <w:pPr>
        <w:ind w:left="851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2">
    <w:nsid w:val="0C3B6260"/>
    <w:multiLevelType w:val="hybridMultilevel"/>
    <w:tmpl w:val="58288BFC"/>
    <w:lvl w:ilvl="0" w:tplc="5CB4B7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859CD"/>
    <w:multiLevelType w:val="hybridMultilevel"/>
    <w:tmpl w:val="E91A4486"/>
    <w:lvl w:ilvl="0" w:tplc="5B2C32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D002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18FC40CF"/>
    <w:multiLevelType w:val="hybridMultilevel"/>
    <w:tmpl w:val="DA1CF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32107"/>
    <w:multiLevelType w:val="hybridMultilevel"/>
    <w:tmpl w:val="A5CC3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9E75AA"/>
    <w:multiLevelType w:val="hybridMultilevel"/>
    <w:tmpl w:val="A4D2BCAE"/>
    <w:lvl w:ilvl="0" w:tplc="9302189A">
      <w:start w:val="1"/>
      <w:numFmt w:val="decimal"/>
      <w:lvlText w:val="%1."/>
      <w:lvlJc w:val="right"/>
      <w:pPr>
        <w:ind w:left="221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934" w:hanging="360"/>
      </w:pPr>
    </w:lvl>
    <w:lvl w:ilvl="2" w:tplc="0419001B" w:tentative="1">
      <w:start w:val="1"/>
      <w:numFmt w:val="lowerRoman"/>
      <w:lvlText w:val="%3."/>
      <w:lvlJc w:val="right"/>
      <w:pPr>
        <w:ind w:left="3654" w:hanging="180"/>
      </w:pPr>
    </w:lvl>
    <w:lvl w:ilvl="3" w:tplc="0419000F" w:tentative="1">
      <w:start w:val="1"/>
      <w:numFmt w:val="decimal"/>
      <w:lvlText w:val="%4."/>
      <w:lvlJc w:val="left"/>
      <w:pPr>
        <w:ind w:left="4374" w:hanging="360"/>
      </w:pPr>
    </w:lvl>
    <w:lvl w:ilvl="4" w:tplc="04190019" w:tentative="1">
      <w:start w:val="1"/>
      <w:numFmt w:val="lowerLetter"/>
      <w:lvlText w:val="%5."/>
      <w:lvlJc w:val="left"/>
      <w:pPr>
        <w:ind w:left="5094" w:hanging="360"/>
      </w:pPr>
    </w:lvl>
    <w:lvl w:ilvl="5" w:tplc="0419001B" w:tentative="1">
      <w:start w:val="1"/>
      <w:numFmt w:val="lowerRoman"/>
      <w:lvlText w:val="%6."/>
      <w:lvlJc w:val="right"/>
      <w:pPr>
        <w:ind w:left="5814" w:hanging="180"/>
      </w:pPr>
    </w:lvl>
    <w:lvl w:ilvl="6" w:tplc="0419000F" w:tentative="1">
      <w:start w:val="1"/>
      <w:numFmt w:val="decimal"/>
      <w:lvlText w:val="%7."/>
      <w:lvlJc w:val="left"/>
      <w:pPr>
        <w:ind w:left="6534" w:hanging="360"/>
      </w:pPr>
    </w:lvl>
    <w:lvl w:ilvl="7" w:tplc="04190019" w:tentative="1">
      <w:start w:val="1"/>
      <w:numFmt w:val="lowerLetter"/>
      <w:lvlText w:val="%8."/>
      <w:lvlJc w:val="left"/>
      <w:pPr>
        <w:ind w:left="7254" w:hanging="360"/>
      </w:pPr>
    </w:lvl>
    <w:lvl w:ilvl="8" w:tplc="041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8">
    <w:nsid w:val="239E28E2"/>
    <w:multiLevelType w:val="multilevel"/>
    <w:tmpl w:val="DEF060F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89634D6"/>
    <w:multiLevelType w:val="hybridMultilevel"/>
    <w:tmpl w:val="68C485B2"/>
    <w:lvl w:ilvl="0" w:tplc="0419000F">
      <w:start w:val="1"/>
      <w:numFmt w:val="decimal"/>
      <w:lvlText w:val="%1."/>
      <w:lvlJc w:val="left"/>
      <w:pPr>
        <w:ind w:left="851" w:hanging="360"/>
      </w:p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0">
    <w:nsid w:val="2B064FE1"/>
    <w:multiLevelType w:val="hybridMultilevel"/>
    <w:tmpl w:val="E9A2A738"/>
    <w:lvl w:ilvl="0" w:tplc="33046E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CC24405"/>
    <w:multiLevelType w:val="hybridMultilevel"/>
    <w:tmpl w:val="FBEAE562"/>
    <w:lvl w:ilvl="0" w:tplc="746CD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373A18"/>
    <w:multiLevelType w:val="hybridMultilevel"/>
    <w:tmpl w:val="CDF601F8"/>
    <w:lvl w:ilvl="0" w:tplc="0419000F">
      <w:start w:val="1"/>
      <w:numFmt w:val="decimal"/>
      <w:lvlText w:val="%1."/>
      <w:lvlJc w:val="left"/>
      <w:pPr>
        <w:ind w:left="2918" w:hanging="360"/>
      </w:pPr>
    </w:lvl>
    <w:lvl w:ilvl="1" w:tplc="04190019" w:tentative="1">
      <w:start w:val="1"/>
      <w:numFmt w:val="lowerLetter"/>
      <w:lvlText w:val="%2."/>
      <w:lvlJc w:val="left"/>
      <w:pPr>
        <w:ind w:left="3638" w:hanging="360"/>
      </w:pPr>
    </w:lvl>
    <w:lvl w:ilvl="2" w:tplc="0419001B" w:tentative="1">
      <w:start w:val="1"/>
      <w:numFmt w:val="lowerRoman"/>
      <w:lvlText w:val="%3."/>
      <w:lvlJc w:val="right"/>
      <w:pPr>
        <w:ind w:left="4358" w:hanging="180"/>
      </w:pPr>
    </w:lvl>
    <w:lvl w:ilvl="3" w:tplc="0419000F" w:tentative="1">
      <w:start w:val="1"/>
      <w:numFmt w:val="decimal"/>
      <w:lvlText w:val="%4."/>
      <w:lvlJc w:val="left"/>
      <w:pPr>
        <w:ind w:left="5078" w:hanging="360"/>
      </w:pPr>
    </w:lvl>
    <w:lvl w:ilvl="4" w:tplc="04190019" w:tentative="1">
      <w:start w:val="1"/>
      <w:numFmt w:val="lowerLetter"/>
      <w:lvlText w:val="%5."/>
      <w:lvlJc w:val="left"/>
      <w:pPr>
        <w:ind w:left="5798" w:hanging="360"/>
      </w:pPr>
    </w:lvl>
    <w:lvl w:ilvl="5" w:tplc="0419001B" w:tentative="1">
      <w:start w:val="1"/>
      <w:numFmt w:val="lowerRoman"/>
      <w:lvlText w:val="%6."/>
      <w:lvlJc w:val="right"/>
      <w:pPr>
        <w:ind w:left="6518" w:hanging="180"/>
      </w:pPr>
    </w:lvl>
    <w:lvl w:ilvl="6" w:tplc="0419000F" w:tentative="1">
      <w:start w:val="1"/>
      <w:numFmt w:val="decimal"/>
      <w:lvlText w:val="%7."/>
      <w:lvlJc w:val="left"/>
      <w:pPr>
        <w:ind w:left="7238" w:hanging="360"/>
      </w:pPr>
    </w:lvl>
    <w:lvl w:ilvl="7" w:tplc="04190019" w:tentative="1">
      <w:start w:val="1"/>
      <w:numFmt w:val="lowerLetter"/>
      <w:lvlText w:val="%8."/>
      <w:lvlJc w:val="left"/>
      <w:pPr>
        <w:ind w:left="7958" w:hanging="360"/>
      </w:pPr>
    </w:lvl>
    <w:lvl w:ilvl="8" w:tplc="0419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13">
    <w:nsid w:val="32C150E9"/>
    <w:multiLevelType w:val="hybridMultilevel"/>
    <w:tmpl w:val="985C9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AA1DF5"/>
    <w:multiLevelType w:val="hybridMultilevel"/>
    <w:tmpl w:val="79206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6665D6"/>
    <w:multiLevelType w:val="hybridMultilevel"/>
    <w:tmpl w:val="2242B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B416B4"/>
    <w:multiLevelType w:val="hybridMultilevel"/>
    <w:tmpl w:val="3110A9A4"/>
    <w:lvl w:ilvl="0" w:tplc="9302189A">
      <w:start w:val="1"/>
      <w:numFmt w:val="decimal"/>
      <w:lvlText w:val="%1."/>
      <w:lvlJc w:val="right"/>
      <w:pPr>
        <w:ind w:left="200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7">
    <w:nsid w:val="406B01CE"/>
    <w:multiLevelType w:val="hybridMultilevel"/>
    <w:tmpl w:val="F0081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93109A"/>
    <w:multiLevelType w:val="hybridMultilevel"/>
    <w:tmpl w:val="C4709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38285A"/>
    <w:multiLevelType w:val="hybridMultilevel"/>
    <w:tmpl w:val="9CCA837E"/>
    <w:lvl w:ilvl="0" w:tplc="FFA878D6">
      <w:start w:val="1"/>
      <w:numFmt w:val="decimal"/>
      <w:lvlText w:val="%1."/>
      <w:lvlJc w:val="left"/>
      <w:pPr>
        <w:ind w:left="3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34" w:hanging="360"/>
      </w:pPr>
    </w:lvl>
    <w:lvl w:ilvl="2" w:tplc="0419001B">
      <w:start w:val="1"/>
      <w:numFmt w:val="lowerRoman"/>
      <w:lvlText w:val="%3."/>
      <w:lvlJc w:val="right"/>
      <w:pPr>
        <w:ind w:left="3654" w:hanging="180"/>
      </w:pPr>
    </w:lvl>
    <w:lvl w:ilvl="3" w:tplc="0419000F" w:tentative="1">
      <w:start w:val="1"/>
      <w:numFmt w:val="decimal"/>
      <w:lvlText w:val="%4."/>
      <w:lvlJc w:val="left"/>
      <w:pPr>
        <w:ind w:left="4374" w:hanging="360"/>
      </w:pPr>
    </w:lvl>
    <w:lvl w:ilvl="4" w:tplc="04190019" w:tentative="1">
      <w:start w:val="1"/>
      <w:numFmt w:val="lowerLetter"/>
      <w:lvlText w:val="%5."/>
      <w:lvlJc w:val="left"/>
      <w:pPr>
        <w:ind w:left="5094" w:hanging="360"/>
      </w:pPr>
    </w:lvl>
    <w:lvl w:ilvl="5" w:tplc="0419001B" w:tentative="1">
      <w:start w:val="1"/>
      <w:numFmt w:val="lowerRoman"/>
      <w:lvlText w:val="%6."/>
      <w:lvlJc w:val="right"/>
      <w:pPr>
        <w:ind w:left="5814" w:hanging="180"/>
      </w:pPr>
    </w:lvl>
    <w:lvl w:ilvl="6" w:tplc="0419000F" w:tentative="1">
      <w:start w:val="1"/>
      <w:numFmt w:val="decimal"/>
      <w:lvlText w:val="%7."/>
      <w:lvlJc w:val="left"/>
      <w:pPr>
        <w:ind w:left="6534" w:hanging="360"/>
      </w:pPr>
    </w:lvl>
    <w:lvl w:ilvl="7" w:tplc="04190019" w:tentative="1">
      <w:start w:val="1"/>
      <w:numFmt w:val="lowerLetter"/>
      <w:lvlText w:val="%8."/>
      <w:lvlJc w:val="left"/>
      <w:pPr>
        <w:ind w:left="7254" w:hanging="360"/>
      </w:pPr>
    </w:lvl>
    <w:lvl w:ilvl="8" w:tplc="041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20">
    <w:nsid w:val="485D50C8"/>
    <w:multiLevelType w:val="hybridMultilevel"/>
    <w:tmpl w:val="B6489260"/>
    <w:lvl w:ilvl="0" w:tplc="041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>
    <w:nsid w:val="4D0A340B"/>
    <w:multiLevelType w:val="hybridMultilevel"/>
    <w:tmpl w:val="95C2CC56"/>
    <w:lvl w:ilvl="0" w:tplc="FC3407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E2946D6"/>
    <w:multiLevelType w:val="hybridMultilevel"/>
    <w:tmpl w:val="664857E8"/>
    <w:lvl w:ilvl="0" w:tplc="04190013">
      <w:start w:val="1"/>
      <w:numFmt w:val="upperRoman"/>
      <w:lvlText w:val="%1."/>
      <w:lvlJc w:val="righ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3">
    <w:nsid w:val="4E5A1F32"/>
    <w:multiLevelType w:val="hybridMultilevel"/>
    <w:tmpl w:val="D3DC349E"/>
    <w:lvl w:ilvl="0" w:tplc="04190017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4">
    <w:nsid w:val="537F6657"/>
    <w:multiLevelType w:val="hybridMultilevel"/>
    <w:tmpl w:val="E9A2A738"/>
    <w:lvl w:ilvl="0" w:tplc="33046E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9B40923"/>
    <w:multiLevelType w:val="hybridMultilevel"/>
    <w:tmpl w:val="65D890BE"/>
    <w:lvl w:ilvl="0" w:tplc="5CB4B766"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>
    <w:nsid w:val="5F340C55"/>
    <w:multiLevelType w:val="hybridMultilevel"/>
    <w:tmpl w:val="453C5E5C"/>
    <w:lvl w:ilvl="0" w:tplc="B49EA33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61B77E75"/>
    <w:multiLevelType w:val="hybridMultilevel"/>
    <w:tmpl w:val="1F4295DE"/>
    <w:lvl w:ilvl="0" w:tplc="9302189A">
      <w:start w:val="1"/>
      <w:numFmt w:val="decimal"/>
      <w:lvlText w:val="%1."/>
      <w:lvlJc w:val="right"/>
      <w:pPr>
        <w:ind w:left="221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934" w:hanging="360"/>
      </w:pPr>
    </w:lvl>
    <w:lvl w:ilvl="2" w:tplc="0419001B" w:tentative="1">
      <w:start w:val="1"/>
      <w:numFmt w:val="lowerRoman"/>
      <w:lvlText w:val="%3."/>
      <w:lvlJc w:val="right"/>
      <w:pPr>
        <w:ind w:left="3654" w:hanging="180"/>
      </w:pPr>
    </w:lvl>
    <w:lvl w:ilvl="3" w:tplc="0419000F" w:tentative="1">
      <w:start w:val="1"/>
      <w:numFmt w:val="decimal"/>
      <w:lvlText w:val="%4."/>
      <w:lvlJc w:val="left"/>
      <w:pPr>
        <w:ind w:left="4374" w:hanging="360"/>
      </w:pPr>
    </w:lvl>
    <w:lvl w:ilvl="4" w:tplc="04190019" w:tentative="1">
      <w:start w:val="1"/>
      <w:numFmt w:val="lowerLetter"/>
      <w:lvlText w:val="%5."/>
      <w:lvlJc w:val="left"/>
      <w:pPr>
        <w:ind w:left="5094" w:hanging="360"/>
      </w:pPr>
    </w:lvl>
    <w:lvl w:ilvl="5" w:tplc="0419001B" w:tentative="1">
      <w:start w:val="1"/>
      <w:numFmt w:val="lowerRoman"/>
      <w:lvlText w:val="%6."/>
      <w:lvlJc w:val="right"/>
      <w:pPr>
        <w:ind w:left="5814" w:hanging="180"/>
      </w:pPr>
    </w:lvl>
    <w:lvl w:ilvl="6" w:tplc="0419000F" w:tentative="1">
      <w:start w:val="1"/>
      <w:numFmt w:val="decimal"/>
      <w:lvlText w:val="%7."/>
      <w:lvlJc w:val="left"/>
      <w:pPr>
        <w:ind w:left="6534" w:hanging="360"/>
      </w:pPr>
    </w:lvl>
    <w:lvl w:ilvl="7" w:tplc="04190019" w:tentative="1">
      <w:start w:val="1"/>
      <w:numFmt w:val="lowerLetter"/>
      <w:lvlText w:val="%8."/>
      <w:lvlJc w:val="left"/>
      <w:pPr>
        <w:ind w:left="7254" w:hanging="360"/>
      </w:pPr>
    </w:lvl>
    <w:lvl w:ilvl="8" w:tplc="041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28">
    <w:nsid w:val="65C5777D"/>
    <w:multiLevelType w:val="hybridMultilevel"/>
    <w:tmpl w:val="3C249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8C67AD"/>
    <w:multiLevelType w:val="multilevel"/>
    <w:tmpl w:val="D8F241CA"/>
    <w:lvl w:ilvl="0">
      <w:start w:val="1"/>
      <w:numFmt w:val="decimal"/>
      <w:pStyle w:val="1"/>
      <w:lvlText w:val="%1."/>
      <w:lvlJc w:val="left"/>
      <w:pPr>
        <w:ind w:left="720" w:hanging="360"/>
      </w:pPr>
    </w:lvl>
    <w:lvl w:ilvl="1">
      <w:start w:val="1"/>
      <w:numFmt w:val="decimal"/>
      <w:pStyle w:val="2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0">
    <w:nsid w:val="68140B96"/>
    <w:multiLevelType w:val="hybridMultilevel"/>
    <w:tmpl w:val="380A2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183EE0"/>
    <w:multiLevelType w:val="hybridMultilevel"/>
    <w:tmpl w:val="04848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D9166D"/>
    <w:multiLevelType w:val="hybridMultilevel"/>
    <w:tmpl w:val="453C5E5C"/>
    <w:lvl w:ilvl="0" w:tplc="B49EA33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9970FE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>
    <w:nsid w:val="6A627708"/>
    <w:multiLevelType w:val="hybridMultilevel"/>
    <w:tmpl w:val="82B84FD0"/>
    <w:lvl w:ilvl="0" w:tplc="9302189A">
      <w:start w:val="1"/>
      <w:numFmt w:val="decimal"/>
      <w:lvlText w:val="%1."/>
      <w:lvlJc w:val="right"/>
      <w:pPr>
        <w:ind w:left="213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5">
    <w:nsid w:val="6DE940FF"/>
    <w:multiLevelType w:val="hybridMultilevel"/>
    <w:tmpl w:val="8F46F104"/>
    <w:lvl w:ilvl="0" w:tplc="CD0260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EC46C9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ADE6DAD8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29AC32B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32484E26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80CA529C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C31EE07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D292BD42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42CE5DDC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6">
    <w:nsid w:val="70EE36E7"/>
    <w:multiLevelType w:val="hybridMultilevel"/>
    <w:tmpl w:val="17BA8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2D4F41"/>
    <w:multiLevelType w:val="hybridMultilevel"/>
    <w:tmpl w:val="1A92CA9C"/>
    <w:lvl w:ilvl="0" w:tplc="FFA878D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8">
    <w:nsid w:val="7C616B94"/>
    <w:multiLevelType w:val="hybridMultilevel"/>
    <w:tmpl w:val="A106DC6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13"/>
  </w:num>
  <w:num w:numId="4">
    <w:abstractNumId w:val="14"/>
  </w:num>
  <w:num w:numId="5">
    <w:abstractNumId w:val="15"/>
  </w:num>
  <w:num w:numId="6">
    <w:abstractNumId w:val="31"/>
  </w:num>
  <w:num w:numId="7">
    <w:abstractNumId w:val="18"/>
  </w:num>
  <w:num w:numId="8">
    <w:abstractNumId w:val="5"/>
  </w:num>
  <w:num w:numId="9">
    <w:abstractNumId w:val="6"/>
  </w:num>
  <w:num w:numId="10">
    <w:abstractNumId w:val="11"/>
  </w:num>
  <w:num w:numId="11">
    <w:abstractNumId w:val="28"/>
  </w:num>
  <w:num w:numId="12">
    <w:abstractNumId w:val="35"/>
  </w:num>
  <w:num w:numId="13">
    <w:abstractNumId w:val="38"/>
  </w:num>
  <w:num w:numId="14">
    <w:abstractNumId w:val="25"/>
  </w:num>
  <w:num w:numId="15">
    <w:abstractNumId w:val="26"/>
  </w:num>
  <w:num w:numId="16">
    <w:abstractNumId w:val="10"/>
  </w:num>
  <w:num w:numId="17">
    <w:abstractNumId w:val="32"/>
  </w:num>
  <w:num w:numId="18">
    <w:abstractNumId w:val="24"/>
  </w:num>
  <w:num w:numId="19">
    <w:abstractNumId w:val="3"/>
  </w:num>
  <w:num w:numId="20">
    <w:abstractNumId w:val="17"/>
  </w:num>
  <w:num w:numId="21">
    <w:abstractNumId w:val="30"/>
  </w:num>
  <w:num w:numId="22">
    <w:abstractNumId w:val="20"/>
  </w:num>
  <w:num w:numId="23">
    <w:abstractNumId w:val="16"/>
  </w:num>
  <w:num w:numId="24">
    <w:abstractNumId w:val="34"/>
  </w:num>
  <w:num w:numId="25">
    <w:abstractNumId w:val="1"/>
  </w:num>
  <w:num w:numId="26">
    <w:abstractNumId w:val="9"/>
  </w:num>
  <w:num w:numId="27">
    <w:abstractNumId w:val="37"/>
  </w:num>
  <w:num w:numId="28">
    <w:abstractNumId w:val="19"/>
  </w:num>
  <w:num w:numId="29">
    <w:abstractNumId w:val="12"/>
  </w:num>
  <w:num w:numId="30">
    <w:abstractNumId w:val="36"/>
  </w:num>
  <w:num w:numId="31">
    <w:abstractNumId w:val="7"/>
  </w:num>
  <w:num w:numId="32">
    <w:abstractNumId w:val="27"/>
  </w:num>
  <w:num w:numId="33">
    <w:abstractNumId w:val="8"/>
  </w:num>
  <w:num w:numId="34">
    <w:abstractNumId w:val="33"/>
  </w:num>
  <w:num w:numId="35">
    <w:abstractNumId w:val="4"/>
  </w:num>
  <w:num w:numId="36">
    <w:abstractNumId w:val="0"/>
  </w:num>
  <w:num w:numId="37">
    <w:abstractNumId w:val="22"/>
  </w:num>
  <w:num w:numId="38">
    <w:abstractNumId w:val="23"/>
  </w:num>
  <w:num w:numId="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ED1"/>
    <w:rsid w:val="00000109"/>
    <w:rsid w:val="000208C7"/>
    <w:rsid w:val="00020EB9"/>
    <w:rsid w:val="00037BB8"/>
    <w:rsid w:val="00093CCD"/>
    <w:rsid w:val="0009547A"/>
    <w:rsid w:val="000A1C5F"/>
    <w:rsid w:val="000A7037"/>
    <w:rsid w:val="000B5C7A"/>
    <w:rsid w:val="000E030E"/>
    <w:rsid w:val="00111A55"/>
    <w:rsid w:val="00130B55"/>
    <w:rsid w:val="00134FB4"/>
    <w:rsid w:val="001432B2"/>
    <w:rsid w:val="001539A3"/>
    <w:rsid w:val="001762F4"/>
    <w:rsid w:val="00182049"/>
    <w:rsid w:val="001901D4"/>
    <w:rsid w:val="001A1A18"/>
    <w:rsid w:val="001B7537"/>
    <w:rsid w:val="001C00F0"/>
    <w:rsid w:val="002808DA"/>
    <w:rsid w:val="0028362E"/>
    <w:rsid w:val="002C2741"/>
    <w:rsid w:val="00312A88"/>
    <w:rsid w:val="0032347A"/>
    <w:rsid w:val="0034379D"/>
    <w:rsid w:val="003477FD"/>
    <w:rsid w:val="00347B8A"/>
    <w:rsid w:val="00350389"/>
    <w:rsid w:val="00365040"/>
    <w:rsid w:val="00366126"/>
    <w:rsid w:val="00383711"/>
    <w:rsid w:val="003A1B3C"/>
    <w:rsid w:val="003A30CA"/>
    <w:rsid w:val="003B3EE8"/>
    <w:rsid w:val="003B69E4"/>
    <w:rsid w:val="003D7710"/>
    <w:rsid w:val="003F624B"/>
    <w:rsid w:val="00402A39"/>
    <w:rsid w:val="004204DD"/>
    <w:rsid w:val="00442F9F"/>
    <w:rsid w:val="00453DE9"/>
    <w:rsid w:val="00456BB7"/>
    <w:rsid w:val="004613E1"/>
    <w:rsid w:val="0047567D"/>
    <w:rsid w:val="00486BFF"/>
    <w:rsid w:val="004A3665"/>
    <w:rsid w:val="004A5C07"/>
    <w:rsid w:val="004E60F2"/>
    <w:rsid w:val="00500FEE"/>
    <w:rsid w:val="00501A4E"/>
    <w:rsid w:val="00504B77"/>
    <w:rsid w:val="005167AE"/>
    <w:rsid w:val="005418C0"/>
    <w:rsid w:val="00544180"/>
    <w:rsid w:val="00562767"/>
    <w:rsid w:val="00585E24"/>
    <w:rsid w:val="00591819"/>
    <w:rsid w:val="00597710"/>
    <w:rsid w:val="005A6AB2"/>
    <w:rsid w:val="005B40C7"/>
    <w:rsid w:val="005C27C8"/>
    <w:rsid w:val="005E433F"/>
    <w:rsid w:val="00627DED"/>
    <w:rsid w:val="00635888"/>
    <w:rsid w:val="0063618D"/>
    <w:rsid w:val="006450AC"/>
    <w:rsid w:val="00647C60"/>
    <w:rsid w:val="0065376C"/>
    <w:rsid w:val="006558A4"/>
    <w:rsid w:val="00674135"/>
    <w:rsid w:val="00680782"/>
    <w:rsid w:val="00684E97"/>
    <w:rsid w:val="006973A9"/>
    <w:rsid w:val="006B12A6"/>
    <w:rsid w:val="006B1D67"/>
    <w:rsid w:val="006C5D07"/>
    <w:rsid w:val="006C5DB8"/>
    <w:rsid w:val="006C78D7"/>
    <w:rsid w:val="006D3B1C"/>
    <w:rsid w:val="00710518"/>
    <w:rsid w:val="00731747"/>
    <w:rsid w:val="007446B4"/>
    <w:rsid w:val="0079371F"/>
    <w:rsid w:val="00795AEB"/>
    <w:rsid w:val="007B3134"/>
    <w:rsid w:val="00827A15"/>
    <w:rsid w:val="00831484"/>
    <w:rsid w:val="0089442F"/>
    <w:rsid w:val="008B4844"/>
    <w:rsid w:val="008C67AE"/>
    <w:rsid w:val="00924946"/>
    <w:rsid w:val="00951E0E"/>
    <w:rsid w:val="00965571"/>
    <w:rsid w:val="00995BAF"/>
    <w:rsid w:val="009A75B4"/>
    <w:rsid w:val="009B37F4"/>
    <w:rsid w:val="009D197D"/>
    <w:rsid w:val="009E3FAC"/>
    <w:rsid w:val="009E5C92"/>
    <w:rsid w:val="009E7677"/>
    <w:rsid w:val="009F16DF"/>
    <w:rsid w:val="00A046F1"/>
    <w:rsid w:val="00A45D51"/>
    <w:rsid w:val="00A46A06"/>
    <w:rsid w:val="00A5425A"/>
    <w:rsid w:val="00A55D7D"/>
    <w:rsid w:val="00A6048C"/>
    <w:rsid w:val="00A649A2"/>
    <w:rsid w:val="00A72E86"/>
    <w:rsid w:val="00A872FF"/>
    <w:rsid w:val="00A93B56"/>
    <w:rsid w:val="00AC1031"/>
    <w:rsid w:val="00AC611D"/>
    <w:rsid w:val="00AE02DD"/>
    <w:rsid w:val="00AF3256"/>
    <w:rsid w:val="00B00589"/>
    <w:rsid w:val="00B21FF7"/>
    <w:rsid w:val="00B42ED1"/>
    <w:rsid w:val="00B47E5F"/>
    <w:rsid w:val="00BA239D"/>
    <w:rsid w:val="00BB3BCF"/>
    <w:rsid w:val="00BE1F2A"/>
    <w:rsid w:val="00BF0812"/>
    <w:rsid w:val="00BF4613"/>
    <w:rsid w:val="00C03DB5"/>
    <w:rsid w:val="00C12BB5"/>
    <w:rsid w:val="00C30E12"/>
    <w:rsid w:val="00C3417A"/>
    <w:rsid w:val="00C56C23"/>
    <w:rsid w:val="00C62FF7"/>
    <w:rsid w:val="00C63E66"/>
    <w:rsid w:val="00C6514B"/>
    <w:rsid w:val="00C74288"/>
    <w:rsid w:val="00C92F39"/>
    <w:rsid w:val="00CA3BBC"/>
    <w:rsid w:val="00CD76E1"/>
    <w:rsid w:val="00CE03FD"/>
    <w:rsid w:val="00CF5FE8"/>
    <w:rsid w:val="00D16679"/>
    <w:rsid w:val="00D1761B"/>
    <w:rsid w:val="00D3672C"/>
    <w:rsid w:val="00D66C20"/>
    <w:rsid w:val="00D77E33"/>
    <w:rsid w:val="00DA34CE"/>
    <w:rsid w:val="00DC1512"/>
    <w:rsid w:val="00DC4BD0"/>
    <w:rsid w:val="00DC61A3"/>
    <w:rsid w:val="00DD5666"/>
    <w:rsid w:val="00DD7257"/>
    <w:rsid w:val="00DE7FEF"/>
    <w:rsid w:val="00DF686E"/>
    <w:rsid w:val="00E043F7"/>
    <w:rsid w:val="00E300A2"/>
    <w:rsid w:val="00E41299"/>
    <w:rsid w:val="00E60D2A"/>
    <w:rsid w:val="00E61A35"/>
    <w:rsid w:val="00E74ADA"/>
    <w:rsid w:val="00E834C6"/>
    <w:rsid w:val="00EA624D"/>
    <w:rsid w:val="00EB2790"/>
    <w:rsid w:val="00ED6598"/>
    <w:rsid w:val="00EE5AF8"/>
    <w:rsid w:val="00F1693D"/>
    <w:rsid w:val="00F27827"/>
    <w:rsid w:val="00F658C8"/>
    <w:rsid w:val="00F80B2F"/>
    <w:rsid w:val="00F94C91"/>
    <w:rsid w:val="00FA0C8B"/>
    <w:rsid w:val="00FB288E"/>
    <w:rsid w:val="00FC2135"/>
    <w:rsid w:val="00FD38C1"/>
    <w:rsid w:val="00FD68BB"/>
    <w:rsid w:val="00FE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3BBC"/>
    <w:pPr>
      <w:keepNext/>
      <w:keepLines/>
      <w:numPr>
        <w:numId w:val="39"/>
      </w:numPr>
      <w:tabs>
        <w:tab w:val="left" w:pos="9214"/>
      </w:tabs>
      <w:spacing w:before="480" w:after="0" w:line="360" w:lineRule="auto"/>
      <w:outlineLvl w:val="0"/>
    </w:pPr>
    <w:rPr>
      <w:rFonts w:ascii="Times New Roman" w:eastAsiaTheme="majorEastAsia" w:hAnsi="Times New Roman" w:cs="Times New Roman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A3BBC"/>
    <w:pPr>
      <w:keepNext/>
      <w:keepLines/>
      <w:numPr>
        <w:ilvl w:val="1"/>
        <w:numId w:val="39"/>
      </w:numPr>
      <w:tabs>
        <w:tab w:val="left" w:pos="9214"/>
      </w:tabs>
      <w:spacing w:before="200" w:after="0" w:line="360" w:lineRule="auto"/>
      <w:outlineLvl w:val="1"/>
    </w:pPr>
    <w:rPr>
      <w:rFonts w:ascii="Times New Roman" w:eastAsiaTheme="majorEastAsia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4A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7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771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E5C92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9E5C92"/>
    <w:pPr>
      <w:spacing w:after="100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E5C92"/>
    <w:pPr>
      <w:spacing w:after="100"/>
      <w:ind w:left="240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A3BBC"/>
    <w:rPr>
      <w:rFonts w:ascii="Times New Roman" w:eastAsiaTheme="majorEastAsia" w:hAnsi="Times New Roman" w:cs="Times New Roman"/>
      <w:b/>
      <w:bCs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9E5C92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A3BBC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a8">
    <w:name w:val="caption"/>
    <w:basedOn w:val="a"/>
    <w:next w:val="a"/>
    <w:uiPriority w:val="35"/>
    <w:unhideWhenUsed/>
    <w:qFormat/>
    <w:rsid w:val="00EA624D"/>
    <w:pPr>
      <w:spacing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table" w:styleId="a9">
    <w:name w:val="Table Grid"/>
    <w:basedOn w:val="a1"/>
    <w:uiPriority w:val="59"/>
    <w:rsid w:val="0018204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Основной текст_"/>
    <w:basedOn w:val="a0"/>
    <w:link w:val="22"/>
    <w:rsid w:val="00C03DB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C03DB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2">
    <w:name w:val="Основной текст2"/>
    <w:basedOn w:val="a"/>
    <w:link w:val="aa"/>
    <w:rsid w:val="00C03DB5"/>
    <w:pPr>
      <w:shd w:val="clear" w:color="auto" w:fill="FFFFFF"/>
      <w:spacing w:before="600" w:after="600" w:line="336" w:lineRule="exact"/>
      <w:ind w:hanging="680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40">
    <w:name w:val="Основной текст (4)"/>
    <w:basedOn w:val="a"/>
    <w:link w:val="4"/>
    <w:rsid w:val="00C03DB5"/>
    <w:pPr>
      <w:shd w:val="clear" w:color="auto" w:fill="FFFFFF"/>
      <w:spacing w:before="3000" w:after="180" w:line="0" w:lineRule="atLeas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styleId="ab">
    <w:name w:val="header"/>
    <w:basedOn w:val="a"/>
    <w:link w:val="ac"/>
    <w:uiPriority w:val="99"/>
    <w:unhideWhenUsed/>
    <w:rsid w:val="003B3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B3EE8"/>
  </w:style>
  <w:style w:type="paragraph" w:styleId="ad">
    <w:name w:val="footer"/>
    <w:basedOn w:val="a"/>
    <w:link w:val="ae"/>
    <w:uiPriority w:val="99"/>
    <w:unhideWhenUsed/>
    <w:rsid w:val="003B3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B3EE8"/>
  </w:style>
  <w:style w:type="character" w:styleId="af">
    <w:name w:val="Placeholder Text"/>
    <w:basedOn w:val="a0"/>
    <w:uiPriority w:val="99"/>
    <w:semiHidden/>
    <w:rsid w:val="00647C6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3BBC"/>
    <w:pPr>
      <w:keepNext/>
      <w:keepLines/>
      <w:numPr>
        <w:numId w:val="39"/>
      </w:numPr>
      <w:tabs>
        <w:tab w:val="left" w:pos="9214"/>
      </w:tabs>
      <w:spacing w:before="480" w:after="0" w:line="360" w:lineRule="auto"/>
      <w:outlineLvl w:val="0"/>
    </w:pPr>
    <w:rPr>
      <w:rFonts w:ascii="Times New Roman" w:eastAsiaTheme="majorEastAsia" w:hAnsi="Times New Roman" w:cs="Times New Roman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A3BBC"/>
    <w:pPr>
      <w:keepNext/>
      <w:keepLines/>
      <w:numPr>
        <w:ilvl w:val="1"/>
        <w:numId w:val="39"/>
      </w:numPr>
      <w:tabs>
        <w:tab w:val="left" w:pos="9214"/>
      </w:tabs>
      <w:spacing w:before="200" w:after="0" w:line="360" w:lineRule="auto"/>
      <w:outlineLvl w:val="1"/>
    </w:pPr>
    <w:rPr>
      <w:rFonts w:ascii="Times New Roman" w:eastAsiaTheme="majorEastAsia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4A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7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771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E5C92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9E5C92"/>
    <w:pPr>
      <w:spacing w:after="100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E5C92"/>
    <w:pPr>
      <w:spacing w:after="100"/>
      <w:ind w:left="240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A3BBC"/>
    <w:rPr>
      <w:rFonts w:ascii="Times New Roman" w:eastAsiaTheme="majorEastAsia" w:hAnsi="Times New Roman" w:cs="Times New Roman"/>
      <w:b/>
      <w:bCs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9E5C92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A3BBC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a8">
    <w:name w:val="caption"/>
    <w:basedOn w:val="a"/>
    <w:next w:val="a"/>
    <w:uiPriority w:val="35"/>
    <w:unhideWhenUsed/>
    <w:qFormat/>
    <w:rsid w:val="00EA624D"/>
    <w:pPr>
      <w:spacing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table" w:styleId="a9">
    <w:name w:val="Table Grid"/>
    <w:basedOn w:val="a1"/>
    <w:uiPriority w:val="59"/>
    <w:rsid w:val="0018204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Основной текст_"/>
    <w:basedOn w:val="a0"/>
    <w:link w:val="22"/>
    <w:rsid w:val="00C03DB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C03DB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2">
    <w:name w:val="Основной текст2"/>
    <w:basedOn w:val="a"/>
    <w:link w:val="aa"/>
    <w:rsid w:val="00C03DB5"/>
    <w:pPr>
      <w:shd w:val="clear" w:color="auto" w:fill="FFFFFF"/>
      <w:spacing w:before="600" w:after="600" w:line="336" w:lineRule="exact"/>
      <w:ind w:hanging="680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40">
    <w:name w:val="Основной текст (4)"/>
    <w:basedOn w:val="a"/>
    <w:link w:val="4"/>
    <w:rsid w:val="00C03DB5"/>
    <w:pPr>
      <w:shd w:val="clear" w:color="auto" w:fill="FFFFFF"/>
      <w:spacing w:before="3000" w:after="180" w:line="0" w:lineRule="atLeas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styleId="ab">
    <w:name w:val="header"/>
    <w:basedOn w:val="a"/>
    <w:link w:val="ac"/>
    <w:uiPriority w:val="99"/>
    <w:unhideWhenUsed/>
    <w:rsid w:val="003B3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B3EE8"/>
  </w:style>
  <w:style w:type="paragraph" w:styleId="ad">
    <w:name w:val="footer"/>
    <w:basedOn w:val="a"/>
    <w:link w:val="ae"/>
    <w:uiPriority w:val="99"/>
    <w:unhideWhenUsed/>
    <w:rsid w:val="003B3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B3EE8"/>
  </w:style>
  <w:style w:type="character" w:styleId="af">
    <w:name w:val="Placeholder Text"/>
    <w:basedOn w:val="a0"/>
    <w:uiPriority w:val="99"/>
    <w:semiHidden/>
    <w:rsid w:val="00647C6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oleObject" Target="embeddings/oleObject10.bin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4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chart" Target="charts/chart1.xml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10" Type="http://schemas.openxmlformats.org/officeDocument/2006/relationships/image" Target="media/image2.png"/><Relationship Id="rId19" Type="http://schemas.openxmlformats.org/officeDocument/2006/relationships/image" Target="media/image9.wmf"/><Relationship Id="rId31" Type="http://schemas.openxmlformats.org/officeDocument/2006/relationships/image" Target="media/image15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oleObject" Target="embeddings/oleObject4.bin"/><Relationship Id="rId27" Type="http://schemas.openxmlformats.org/officeDocument/2006/relationships/image" Target="media/image13.wmf"/><Relationship Id="rId30" Type="http://schemas.openxmlformats.org/officeDocument/2006/relationships/oleObject" Target="embeddings/oleObject8.bin"/><Relationship Id="rId35" Type="http://schemas.openxmlformats.org/officeDocument/2006/relationships/image" Target="media/image17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9;&#1074;\Desktop\exelgraf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9;&#1074;\Desktop\exelgraf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1"/>
    </mc:Choice>
    <mc:Fallback>
      <c:style val="1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452213416943718"/>
          <c:y val="9.2724185432871545E-2"/>
          <c:w val="0.80194643170527735"/>
          <c:h val="0.67946448637495716"/>
        </c:manualLayout>
      </c:layout>
      <c:scatterChart>
        <c:scatterStyle val="lineMarker"/>
        <c:varyColors val="0"/>
        <c:ser>
          <c:idx val="0"/>
          <c:order val="0"/>
          <c:tx>
            <c:v>средний объем с участов трубы</c:v>
          </c:tx>
          <c:spPr>
            <a:ln w="47625">
              <a:noFill/>
            </a:ln>
          </c:spPr>
          <c:errBars>
            <c:errDir val="y"/>
            <c:errBarType val="both"/>
            <c:errValType val="cust"/>
            <c:noEndCap val="0"/>
            <c:plus>
              <c:numRef>
                <c:f>[exelgraf.xlsx]Лист2!$Y$83:$AG$83</c:f>
                <c:numCache>
                  <c:formatCode>General</c:formatCode>
                  <c:ptCount val="9"/>
                  <c:pt idx="0">
                    <c:v>0</c:v>
                  </c:pt>
                  <c:pt idx="1">
                    <c:v>0.08</c:v>
                  </c:pt>
                  <c:pt idx="2">
                    <c:v>0.15</c:v>
                  </c:pt>
                  <c:pt idx="3">
                    <c:v>0.19553072625698323</c:v>
                  </c:pt>
                  <c:pt idx="4">
                    <c:v>0.18</c:v>
                  </c:pt>
                  <c:pt idx="5">
                    <c:v>0.17</c:v>
                  </c:pt>
                  <c:pt idx="6">
                    <c:v>0.19</c:v>
                  </c:pt>
                  <c:pt idx="7">
                    <c:v>0.05</c:v>
                  </c:pt>
                  <c:pt idx="8">
                    <c:v>0</c:v>
                  </c:pt>
                </c:numCache>
              </c:numRef>
            </c:plus>
            <c:minus>
              <c:numRef>
                <c:f>[exelgraf.xlsx]Лист2!$Y$82:$AG$82</c:f>
                <c:numCache>
                  <c:formatCode>General</c:formatCode>
                  <c:ptCount val="9"/>
                  <c:pt idx="0">
                    <c:v>0</c:v>
                  </c:pt>
                  <c:pt idx="1">
                    <c:v>2.3489932885906041E-2</c:v>
                  </c:pt>
                  <c:pt idx="2">
                    <c:v>0.11688311688311688</c:v>
                  </c:pt>
                  <c:pt idx="3">
                    <c:v>0.1</c:v>
                  </c:pt>
                  <c:pt idx="4">
                    <c:v>0.12</c:v>
                  </c:pt>
                  <c:pt idx="5">
                    <c:v>0.11</c:v>
                  </c:pt>
                  <c:pt idx="6">
                    <c:v>0.12631578947368421</c:v>
                  </c:pt>
                  <c:pt idx="7">
                    <c:v>2.3076923076923078E-2</c:v>
                  </c:pt>
                  <c:pt idx="8">
                    <c:v>0</c:v>
                  </c:pt>
                </c:numCache>
              </c:numRef>
            </c:minus>
          </c:errBars>
          <c:xVal>
            <c:strRef>
              <c:f>[exelgraf.xlsx]Лист2!$Y$1:$AG$1</c:f>
              <c:strCache>
                <c:ptCount val="9"/>
                <c:pt idx="0">
                  <c:v>N1</c:v>
                </c:pt>
                <c:pt idx="1">
                  <c:v>N2</c:v>
                </c:pt>
                <c:pt idx="2">
                  <c:v>N3</c:v>
                </c:pt>
                <c:pt idx="3">
                  <c:v>N4</c:v>
                </c:pt>
                <c:pt idx="4">
                  <c:v>N5</c:v>
                </c:pt>
                <c:pt idx="5">
                  <c:v>N6</c:v>
                </c:pt>
                <c:pt idx="6">
                  <c:v>N7</c:v>
                </c:pt>
                <c:pt idx="7">
                  <c:v>N8</c:v>
                </c:pt>
                <c:pt idx="8">
                  <c:v>N9</c:v>
                </c:pt>
              </c:strCache>
            </c:strRef>
          </c:xVal>
          <c:yVal>
            <c:numRef>
              <c:f>[exelgraf.xlsx]Лист2!$Y$81:$AG$81</c:f>
              <c:numCache>
                <c:formatCode>0.00</c:formatCode>
                <c:ptCount val="9"/>
                <c:pt idx="0">
                  <c:v>0</c:v>
                </c:pt>
                <c:pt idx="1">
                  <c:v>6.6636894210258091E-2</c:v>
                </c:pt>
                <c:pt idx="2">
                  <c:v>0.18802496443281205</c:v>
                </c:pt>
                <c:pt idx="3">
                  <c:v>0.15862293595218849</c:v>
                </c:pt>
                <c:pt idx="4">
                  <c:v>0.18101477185459983</c:v>
                </c:pt>
                <c:pt idx="5">
                  <c:v>0.18715887526038716</c:v>
                </c:pt>
                <c:pt idx="6">
                  <c:v>0.17166681515160184</c:v>
                </c:pt>
                <c:pt idx="7">
                  <c:v>4.6325356511426302E-2</c:v>
                </c:pt>
                <c:pt idx="8">
                  <c:v>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5344768"/>
        <c:axId val="165346688"/>
      </c:scatterChart>
      <c:valAx>
        <c:axId val="1653447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нумерация желабов</a:t>
                </a:r>
                <a:r>
                  <a:rPr lang="en-US" sz="12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N(i) [i=1...9]</a:t>
                </a:r>
                <a:endParaRPr lang="ru-RU" sz="1200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majorTickMark val="out"/>
        <c:minorTickMark val="none"/>
        <c:tickLblPos val="nextTo"/>
        <c:crossAx val="165346688"/>
        <c:crosses val="autoZero"/>
        <c:crossBetween val="midCat"/>
      </c:valAx>
      <c:valAx>
        <c:axId val="16534668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12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V(</a:t>
                </a:r>
                <a:r>
                  <a:rPr lang="ru-RU" sz="12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общ</a:t>
                </a:r>
                <a:r>
                  <a:rPr lang="en-US" sz="12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)/N(i)</a:t>
                </a:r>
                <a:endParaRPr lang="ru-RU" sz="1200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6031807519047762E-2"/>
              <c:y val="0.30561615903488737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crossAx val="16534476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9"/>
    </mc:Choice>
    <mc:Fallback>
      <c:style val="9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146189273510622"/>
          <c:y val="9.715532930817794E-2"/>
          <c:w val="0.46650776259099686"/>
          <c:h val="0.72381546210661174"/>
        </c:manualLayout>
      </c:layout>
      <c:scatterChart>
        <c:scatterStyle val="lineMarker"/>
        <c:varyColors val="0"/>
        <c:ser>
          <c:idx val="0"/>
          <c:order val="0"/>
          <c:tx>
            <c:v>частота зажима 10 мм</c:v>
          </c:tx>
          <c:spPr>
            <a:ln w="47625">
              <a:noFill/>
            </a:ln>
          </c:spPr>
          <c:trendline>
            <c:trendlineType val="linear"/>
            <c:dispRSqr val="0"/>
            <c:dispEq val="0"/>
          </c:trendline>
          <c:xVal>
            <c:numRef>
              <c:f>[exelgraf.xlsx]Лист2!$J$85:$J$90</c:f>
              <c:numCache>
                <c:formatCode>General</c:formatCode>
                <c:ptCount val="6"/>
                <c:pt idx="0">
                  <c:v>388</c:v>
                </c:pt>
                <c:pt idx="1">
                  <c:v>402</c:v>
                </c:pt>
                <c:pt idx="2">
                  <c:v>350</c:v>
                </c:pt>
                <c:pt idx="3">
                  <c:v>345</c:v>
                </c:pt>
                <c:pt idx="4">
                  <c:v>454</c:v>
                </c:pt>
                <c:pt idx="5">
                  <c:v>448</c:v>
                </c:pt>
              </c:numCache>
            </c:numRef>
          </c:xVal>
          <c:yVal>
            <c:numRef>
              <c:f>[exelgraf.xlsx]Лист2!$W$85:$W$90</c:f>
              <c:numCache>
                <c:formatCode>General</c:formatCode>
                <c:ptCount val="6"/>
                <c:pt idx="0">
                  <c:v>3.8917525773195876</c:v>
                </c:pt>
                <c:pt idx="1">
                  <c:v>3.0597014925373136</c:v>
                </c:pt>
                <c:pt idx="2">
                  <c:v>3</c:v>
                </c:pt>
                <c:pt idx="3">
                  <c:v>2.9565217391304346</c:v>
                </c:pt>
                <c:pt idx="4">
                  <c:v>3.3259911894273126</c:v>
                </c:pt>
                <c:pt idx="5">
                  <c:v>3.1696428571428572</c:v>
                </c:pt>
              </c:numCache>
            </c:numRef>
          </c:yVal>
          <c:smooth val="0"/>
        </c:ser>
        <c:ser>
          <c:idx val="1"/>
          <c:order val="1"/>
          <c:tx>
            <c:v>частота зажима 20 мм</c:v>
          </c:tx>
          <c:spPr>
            <a:ln w="47625">
              <a:noFill/>
            </a:ln>
          </c:spPr>
          <c:trendline>
            <c:trendlineType val="linear"/>
            <c:dispRSqr val="0"/>
            <c:dispEq val="0"/>
          </c:trendline>
          <c:xVal>
            <c:numRef>
              <c:f>[exelgraf.xlsx]Лист2!$J$94:$J$99</c:f>
              <c:numCache>
                <c:formatCode>General</c:formatCode>
                <c:ptCount val="6"/>
                <c:pt idx="0">
                  <c:v>392</c:v>
                </c:pt>
                <c:pt idx="1">
                  <c:v>400</c:v>
                </c:pt>
                <c:pt idx="2">
                  <c:v>348</c:v>
                </c:pt>
                <c:pt idx="3">
                  <c:v>330</c:v>
                </c:pt>
                <c:pt idx="4">
                  <c:v>360</c:v>
                </c:pt>
                <c:pt idx="5">
                  <c:v>450</c:v>
                </c:pt>
              </c:numCache>
            </c:numRef>
          </c:xVal>
          <c:yVal>
            <c:numRef>
              <c:f>[exelgraf.xlsx]Лист2!$W$94:$W$99</c:f>
              <c:numCache>
                <c:formatCode>General</c:formatCode>
                <c:ptCount val="6"/>
                <c:pt idx="0">
                  <c:v>7.7806122448979593</c:v>
                </c:pt>
                <c:pt idx="1">
                  <c:v>7.45</c:v>
                </c:pt>
                <c:pt idx="2">
                  <c:v>5.4597701149425291</c:v>
                </c:pt>
                <c:pt idx="3">
                  <c:v>5.9090909090909092</c:v>
                </c:pt>
                <c:pt idx="4">
                  <c:v>4.9722222222222223</c:v>
                </c:pt>
                <c:pt idx="5">
                  <c:v>9.4444444444444446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5516800"/>
        <c:axId val="165518720"/>
      </c:scatterChart>
      <c:valAx>
        <c:axId val="1655168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давление,</a:t>
                </a:r>
                <a:r>
                  <a:rPr lang="en-US"/>
                  <a:t> </a:t>
                </a:r>
                <a:r>
                  <a:rPr lang="ru-RU"/>
                  <a:t>Па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65518720"/>
        <c:crosses val="autoZero"/>
        <c:crossBetween val="midCat"/>
      </c:valAx>
      <c:valAx>
        <c:axId val="16551872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отношение суммарного расхода по давлению  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65516800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8FF58-4763-472D-9190-FF4F81A86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17</Pages>
  <Words>2207</Words>
  <Characters>12580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Тухватуллин</cp:lastModifiedBy>
  <cp:revision>39</cp:revision>
  <dcterms:created xsi:type="dcterms:W3CDTF">2015-05-26T09:32:00Z</dcterms:created>
  <dcterms:modified xsi:type="dcterms:W3CDTF">2015-05-29T15:32:00Z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