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A1A" w:rsidRPr="008727E4" w:rsidRDefault="006E1A1A" w:rsidP="006E1A1A">
      <w:pPr>
        <w:tabs>
          <w:tab w:val="left" w:pos="0"/>
        </w:tabs>
        <w:ind w:right="98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Тематика </w:t>
      </w:r>
      <w:r w:rsidRPr="008727E4">
        <w:rPr>
          <w:b/>
          <w:sz w:val="28"/>
          <w:szCs w:val="28"/>
        </w:rPr>
        <w:t>выпускных квалификационных работ</w:t>
      </w:r>
    </w:p>
    <w:p w:rsidR="006E1A1A" w:rsidRPr="008727E4" w:rsidRDefault="00F265E1" w:rsidP="006E1A1A">
      <w:pPr>
        <w:tabs>
          <w:tab w:val="left" w:pos="0"/>
        </w:tabs>
        <w:ind w:right="98"/>
        <w:jc w:val="center"/>
        <w:rPr>
          <w:b/>
          <w:sz w:val="28"/>
          <w:szCs w:val="28"/>
        </w:rPr>
      </w:pPr>
      <w:r w:rsidRPr="006E1A1A">
        <w:rPr>
          <w:b/>
          <w:sz w:val="28"/>
          <w:szCs w:val="28"/>
        </w:rPr>
        <w:t xml:space="preserve">по курсу «Трудовое право России» </w:t>
      </w:r>
      <w:r w:rsidR="006E1A1A" w:rsidRPr="008727E4">
        <w:rPr>
          <w:b/>
          <w:sz w:val="28"/>
          <w:szCs w:val="28"/>
        </w:rPr>
        <w:t>на  20</w:t>
      </w:r>
      <w:r w:rsidR="006E1A1A">
        <w:rPr>
          <w:b/>
          <w:sz w:val="28"/>
          <w:szCs w:val="28"/>
        </w:rPr>
        <w:t>1</w:t>
      </w:r>
      <w:r w:rsidR="00D51E34">
        <w:rPr>
          <w:b/>
          <w:sz w:val="28"/>
          <w:szCs w:val="28"/>
        </w:rPr>
        <w:t>3</w:t>
      </w:r>
      <w:r w:rsidR="006E1A1A" w:rsidRPr="008727E4">
        <w:rPr>
          <w:b/>
          <w:sz w:val="28"/>
          <w:szCs w:val="28"/>
        </w:rPr>
        <w:t>/20</w:t>
      </w:r>
      <w:r w:rsidR="006E1A1A">
        <w:rPr>
          <w:b/>
          <w:sz w:val="28"/>
          <w:szCs w:val="28"/>
        </w:rPr>
        <w:t>1</w:t>
      </w:r>
      <w:r w:rsidR="00D51E34">
        <w:rPr>
          <w:b/>
          <w:sz w:val="28"/>
          <w:szCs w:val="28"/>
        </w:rPr>
        <w:t>4</w:t>
      </w:r>
      <w:r w:rsidR="006E1A1A" w:rsidRPr="008727E4">
        <w:rPr>
          <w:b/>
          <w:sz w:val="28"/>
          <w:szCs w:val="28"/>
        </w:rPr>
        <w:t xml:space="preserve"> учебный год</w:t>
      </w:r>
    </w:p>
    <w:p w:rsidR="00F265E1" w:rsidRPr="0088189A" w:rsidRDefault="00F265E1" w:rsidP="00F265E1">
      <w:pPr>
        <w:pStyle w:val="a3"/>
        <w:tabs>
          <w:tab w:val="clear" w:pos="0"/>
        </w:tabs>
        <w:ind w:left="0"/>
        <w:jc w:val="both"/>
        <w:rPr>
          <w:sz w:val="24"/>
          <w:szCs w:val="24"/>
        </w:rPr>
      </w:pPr>
    </w:p>
    <w:p w:rsidR="00F265E1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Конституция Российской Федерации и основные направления развития российского трудового законодательства.</w:t>
      </w:r>
    </w:p>
    <w:p w:rsidR="00E4442A" w:rsidRDefault="00E4442A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История развития науки трудового права России.</w:t>
      </w:r>
    </w:p>
    <w:p w:rsidR="00F00E65" w:rsidRPr="00F00E65" w:rsidRDefault="00F00E65" w:rsidP="00F00E65">
      <w:pPr>
        <w:pStyle w:val="a4"/>
        <w:numPr>
          <w:ilvl w:val="0"/>
          <w:numId w:val="1"/>
        </w:numPr>
        <w:tabs>
          <w:tab w:val="clear" w:pos="786"/>
          <w:tab w:val="num" w:pos="0"/>
        </w:tabs>
        <w:ind w:left="0" w:firstLine="142"/>
        <w:jc w:val="both"/>
        <w:rPr>
          <w:b/>
          <w:sz w:val="24"/>
          <w:szCs w:val="24"/>
        </w:rPr>
      </w:pPr>
      <w:r w:rsidRPr="00F00E65">
        <w:rPr>
          <w:b/>
          <w:sz w:val="24"/>
          <w:szCs w:val="24"/>
        </w:rPr>
        <w:t>Юридическая ответственность работник</w:t>
      </w:r>
      <w:r w:rsidR="00370BC4">
        <w:rPr>
          <w:b/>
          <w:sz w:val="24"/>
          <w:szCs w:val="24"/>
        </w:rPr>
        <w:t>ов</w:t>
      </w:r>
      <w:r w:rsidRPr="00F00E65">
        <w:rPr>
          <w:b/>
          <w:sz w:val="24"/>
          <w:szCs w:val="24"/>
        </w:rPr>
        <w:t xml:space="preserve"> по трудовому праву</w:t>
      </w:r>
    </w:p>
    <w:p w:rsidR="00E4442A" w:rsidRPr="001E0369" w:rsidRDefault="00E4442A" w:rsidP="00E4442A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Становление и развитие трудового законодательства России.</w:t>
      </w:r>
    </w:p>
    <w:p w:rsidR="00A0021B" w:rsidRPr="001E0369" w:rsidRDefault="00A0021B" w:rsidP="00E4442A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 xml:space="preserve">Профессор А.К. </w:t>
      </w:r>
      <w:proofErr w:type="spellStart"/>
      <w:r w:rsidRPr="001E0369">
        <w:rPr>
          <w:sz w:val="24"/>
          <w:szCs w:val="24"/>
        </w:rPr>
        <w:t>Безина</w:t>
      </w:r>
      <w:proofErr w:type="spellEnd"/>
      <w:r w:rsidRPr="001E0369">
        <w:rPr>
          <w:sz w:val="24"/>
          <w:szCs w:val="24"/>
        </w:rPr>
        <w:t>: основные вехи научного пути.</w:t>
      </w:r>
    </w:p>
    <w:p w:rsidR="00E4442A" w:rsidRPr="001E0369" w:rsidRDefault="00E4442A" w:rsidP="00E4442A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Основные тенденции и направления развития правового регулирования трудовых отношений и непосредственно с ними связанных.</w:t>
      </w:r>
    </w:p>
    <w:p w:rsidR="001E0369" w:rsidRPr="00E4442A" w:rsidRDefault="001E0369" w:rsidP="00E4442A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Особенности правового регулирования труда социально незащищенных работников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Международно-правовое регулирование труда.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Международные трудовые стандарты и российское трудовое право.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Источники трудового права РФ.</w:t>
      </w:r>
    </w:p>
    <w:p w:rsidR="00F265E1" w:rsidRPr="002174EB" w:rsidRDefault="00976AF7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</w:t>
      </w:r>
      <w:r w:rsidR="00F265E1" w:rsidRPr="002174EB">
        <w:rPr>
          <w:sz w:val="24"/>
          <w:szCs w:val="24"/>
        </w:rPr>
        <w:t xml:space="preserve"> трудоустройства российских граждан за рубежом.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Применение судами Конституции Российской Федерации при рассмотрении  трудовых споров.</w:t>
      </w:r>
    </w:p>
    <w:p w:rsidR="00F265E1" w:rsidRPr="002174EB" w:rsidRDefault="00976AF7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="00F265E1" w:rsidRPr="002174EB">
        <w:rPr>
          <w:sz w:val="24"/>
          <w:szCs w:val="24"/>
        </w:rPr>
        <w:t>еждународные</w:t>
      </w:r>
      <w:r>
        <w:rPr>
          <w:sz w:val="24"/>
          <w:szCs w:val="24"/>
        </w:rPr>
        <w:t xml:space="preserve"> и в</w:t>
      </w:r>
      <w:r w:rsidRPr="002174EB">
        <w:rPr>
          <w:sz w:val="24"/>
          <w:szCs w:val="24"/>
        </w:rPr>
        <w:t>нутригосударственные</w:t>
      </w:r>
      <w:r w:rsidR="00F265E1" w:rsidRPr="002174EB">
        <w:rPr>
          <w:sz w:val="24"/>
          <w:szCs w:val="24"/>
        </w:rPr>
        <w:t xml:space="preserve"> механизмы обеспечения прав граждан на труд и защиту от безработицы</w:t>
      </w:r>
      <w:r>
        <w:rPr>
          <w:sz w:val="24"/>
          <w:szCs w:val="24"/>
        </w:rPr>
        <w:t xml:space="preserve"> в трудовом праве Российской Федерации.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Индивидуально-договорное регулирование трудовых отношений в Трудовом кодексе РФ.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Индивидуально-договорный метод трудового права и функции трудового договора.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Индивидуально-договорный метод и особенности заемного труда.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Коллективный договор как нормативное правовое соглашение в сфере труда.</w:t>
      </w:r>
    </w:p>
    <w:p w:rsidR="00F265E1" w:rsidRPr="002174EB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Проблемы коллективно-договорного регулирования трудовых отношений и непосредственно с ними связанных.</w:t>
      </w:r>
    </w:p>
    <w:p w:rsidR="00F265E1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2174EB">
        <w:rPr>
          <w:sz w:val="24"/>
          <w:szCs w:val="24"/>
        </w:rPr>
        <w:t>Локальное регулирование трудовых отношений.</w:t>
      </w:r>
    </w:p>
    <w:p w:rsidR="005802AA" w:rsidRPr="001E0369" w:rsidRDefault="005802AA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 xml:space="preserve">Нормотворчество и </w:t>
      </w:r>
      <w:proofErr w:type="spellStart"/>
      <w:r w:rsidRPr="001E0369">
        <w:rPr>
          <w:sz w:val="24"/>
          <w:szCs w:val="24"/>
        </w:rPr>
        <w:t>правоприменение</w:t>
      </w:r>
      <w:proofErr w:type="spellEnd"/>
      <w:r w:rsidRPr="001E0369">
        <w:rPr>
          <w:sz w:val="24"/>
          <w:szCs w:val="24"/>
        </w:rPr>
        <w:t xml:space="preserve"> работодателя по российскому трудовому </w:t>
      </w:r>
      <w:r w:rsidR="00976AF7">
        <w:rPr>
          <w:sz w:val="24"/>
          <w:szCs w:val="24"/>
        </w:rPr>
        <w:t>праву</w:t>
      </w:r>
      <w:r w:rsidRPr="001E0369">
        <w:rPr>
          <w:sz w:val="24"/>
          <w:szCs w:val="24"/>
        </w:rPr>
        <w:t>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Конституционный суд: полномочия и деятельность по защите трудовых прав.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Значение судебной практики в механизме правового регулирования трудовых отношений.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Практика Европейского суда по правам человека по рассмотрению трудовых споров.</w:t>
      </w:r>
    </w:p>
    <w:p w:rsidR="00F265E1" w:rsidRPr="001E0369" w:rsidRDefault="007D1A23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 отношений в сфере труда</w:t>
      </w:r>
      <w:r w:rsidR="00F265E1" w:rsidRPr="001E0369">
        <w:rPr>
          <w:sz w:val="24"/>
          <w:szCs w:val="24"/>
        </w:rPr>
        <w:t>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метода правового регулирования трудовых отношений по ТК РФ.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</w:t>
      </w:r>
      <w:r w:rsidR="00E81FC1">
        <w:rPr>
          <w:sz w:val="24"/>
          <w:szCs w:val="24"/>
        </w:rPr>
        <w:t>ое</w:t>
      </w:r>
      <w:r w:rsidRPr="001E0369">
        <w:rPr>
          <w:sz w:val="24"/>
          <w:szCs w:val="24"/>
        </w:rPr>
        <w:t xml:space="preserve"> </w:t>
      </w:r>
      <w:r w:rsidR="00E81FC1">
        <w:rPr>
          <w:sz w:val="24"/>
          <w:szCs w:val="24"/>
        </w:rPr>
        <w:t>регулирование</w:t>
      </w:r>
      <w:r w:rsidRPr="001E0369">
        <w:rPr>
          <w:sz w:val="24"/>
          <w:szCs w:val="24"/>
        </w:rPr>
        <w:t xml:space="preserve"> социального партнерства в сфере труда (по материалам РТ).</w:t>
      </w:r>
    </w:p>
    <w:p w:rsidR="005802AA" w:rsidRPr="001E0369" w:rsidRDefault="005802AA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Правовые модели социального партнерства в различных странах (сравнительно-правовой анализ).</w:t>
      </w:r>
    </w:p>
    <w:p w:rsidR="005802AA" w:rsidRPr="001E0369" w:rsidRDefault="005802AA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Правовое регулирование участия работников в управлении организацией.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Принципы правового регулирования трудовых отношений.</w:t>
      </w:r>
    </w:p>
    <w:p w:rsidR="00E4442A" w:rsidRPr="001E0369" w:rsidRDefault="00E4442A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Запреты и ограничения в трудовом праве.</w:t>
      </w:r>
    </w:p>
    <w:p w:rsidR="00E4442A" w:rsidRPr="001E0369" w:rsidRDefault="00E4442A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Сроки в трудовом праве.</w:t>
      </w:r>
    </w:p>
    <w:p w:rsidR="00CA4416" w:rsidRPr="001E0369" w:rsidRDefault="00CA4416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Коллизии в трудовом праве.</w:t>
      </w:r>
    </w:p>
    <w:p w:rsidR="00CD33E6" w:rsidRPr="001E0369" w:rsidRDefault="00CD33E6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Правовая деятельность работодателя.</w:t>
      </w:r>
    </w:p>
    <w:p w:rsidR="00CD33E6" w:rsidRPr="001E0369" w:rsidRDefault="00CD33E6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Правоприменительные акты в трудовом праве.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Правовой статус работника по российскому трудовому праву.</w:t>
      </w:r>
    </w:p>
    <w:p w:rsidR="00F265E1" w:rsidRPr="001E0369" w:rsidRDefault="00E81FC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 и значение квалификации работника.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Работодатель как субъект российского трудового права.</w:t>
      </w:r>
    </w:p>
    <w:p w:rsidR="00F265E1" w:rsidRPr="001E0369" w:rsidRDefault="00E81FC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Правовой статус работодателей юридических лиц как субъектов трудового права.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Правоприменительная деятельность работодателя (его представителей) в сфере труда.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Российские профсоюзы как субъект трудового права.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Правовые формы участия профсоюзов в управлении организацией.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Трудовой договор как основной индивидуально-правовой а</w:t>
      </w:r>
      <w:proofErr w:type="gramStart"/>
      <w:r w:rsidRPr="001E0369">
        <w:rPr>
          <w:sz w:val="24"/>
          <w:szCs w:val="24"/>
        </w:rPr>
        <w:t>кт в сф</w:t>
      </w:r>
      <w:proofErr w:type="gramEnd"/>
      <w:r w:rsidRPr="001E0369">
        <w:rPr>
          <w:sz w:val="24"/>
          <w:szCs w:val="24"/>
        </w:rPr>
        <w:t>ере труда.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Теория и практика заключения трудового договора.</w:t>
      </w:r>
    </w:p>
    <w:p w:rsidR="00CA4416" w:rsidRPr="001E0369" w:rsidRDefault="00CA4416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lastRenderedPageBreak/>
        <w:t>Трудовой договор в зарубежных странах (сравнительный анализ).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Трудовая функция работника: правовые вопросы.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color w:val="000000"/>
          <w:sz w:val="24"/>
          <w:szCs w:val="24"/>
        </w:rPr>
      </w:pPr>
      <w:r w:rsidRPr="001E0369">
        <w:rPr>
          <w:color w:val="000000"/>
          <w:sz w:val="24"/>
          <w:szCs w:val="24"/>
        </w:rPr>
        <w:t>Основания возникновения индивидуально-трудовых отношений.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color w:val="000000"/>
          <w:sz w:val="24"/>
          <w:szCs w:val="24"/>
        </w:rPr>
      </w:pPr>
      <w:r w:rsidRPr="001E0369">
        <w:rPr>
          <w:sz w:val="24"/>
          <w:szCs w:val="24"/>
        </w:rPr>
        <w:t>Понятие персональных данных работников и их защита.</w:t>
      </w:r>
    </w:p>
    <w:p w:rsidR="00DE114C" w:rsidRPr="001E0369" w:rsidRDefault="00DE114C" w:rsidP="00DE114C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color w:val="000000"/>
          <w:sz w:val="24"/>
          <w:szCs w:val="24"/>
        </w:rPr>
      </w:pPr>
      <w:r w:rsidRPr="001E0369">
        <w:rPr>
          <w:sz w:val="24"/>
          <w:szCs w:val="24"/>
        </w:rPr>
        <w:t>Правовое регулирование тайны в трудовом праве.</w:t>
      </w:r>
    </w:p>
    <w:p w:rsidR="00F265E1" w:rsidRPr="001E0369" w:rsidRDefault="00E81FC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Регулирование</w:t>
      </w:r>
      <w:r w:rsidR="00F265E1" w:rsidRPr="001E0369">
        <w:rPr>
          <w:sz w:val="24"/>
          <w:szCs w:val="24"/>
        </w:rPr>
        <w:t xml:space="preserve"> условий трудового договора.</w:t>
      </w:r>
    </w:p>
    <w:p w:rsidR="00F265E1" w:rsidRPr="001E0369" w:rsidRDefault="004B6A02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 переводов в трудовом праве.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Основания и порядок расторжения трудового договора по инициативе работодателя по общим основаниям.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Основания и порядок расторжения трудового договора по инициативе работодателя по дополнительным основаниям.</w:t>
      </w:r>
    </w:p>
    <w:p w:rsidR="00CA4416" w:rsidRPr="001E0369" w:rsidRDefault="007D1A23" w:rsidP="00CA4416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Правовое регулирование  и практика расторжения трудового договора по инициативе работника (по собственному желанию) и по соглашению сторон.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Правовые вопросы регулирования рабочего времени и времени отдыха.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Правовые способы установления нестандартных режимов рабочего времени.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Правовое регулирование отпусков.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 xml:space="preserve">Правовое регулирование оплаты труда </w:t>
      </w:r>
      <w:r w:rsidR="004B6A02">
        <w:rPr>
          <w:sz w:val="24"/>
          <w:szCs w:val="24"/>
        </w:rPr>
        <w:t>в трудовом праве России</w:t>
      </w:r>
      <w:r w:rsidRPr="001E0369">
        <w:rPr>
          <w:sz w:val="24"/>
          <w:szCs w:val="24"/>
        </w:rPr>
        <w:t>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Правовое регулирование оплаты труда в организации (по материалам РТ).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Гарантии и компенсации по российскому трудовому праву.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Правонарушения в сфере труда и правовой статус работника.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Правовые вопросы привлечения работника к дисциплинарной ответственности.</w:t>
      </w:r>
    </w:p>
    <w:p w:rsidR="00A0021B" w:rsidRPr="001E0369" w:rsidRDefault="004B6A02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 специальной дисциплинарной ответственности</w:t>
      </w:r>
      <w:r w:rsidR="00A0021B" w:rsidRPr="001E0369">
        <w:rPr>
          <w:sz w:val="24"/>
          <w:szCs w:val="24"/>
        </w:rPr>
        <w:t>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Материальная ответственность сторон трудового договора (по материалам практики РТ).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Юридическая ответственность работодателя за нарушение трудового законодательства.</w:t>
      </w:r>
    </w:p>
    <w:p w:rsidR="005802AA" w:rsidRPr="001E0369" w:rsidRDefault="005802AA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Охрана труда по российскому трудовому законодательству.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 на безопасные и здоровые условия труда и</w:t>
      </w:r>
      <w:r w:rsidR="004B6A02">
        <w:rPr>
          <w:sz w:val="24"/>
          <w:szCs w:val="24"/>
        </w:rPr>
        <w:t xml:space="preserve"> правовой</w:t>
      </w:r>
      <w:r w:rsidRPr="001E0369">
        <w:rPr>
          <w:sz w:val="24"/>
          <w:szCs w:val="24"/>
        </w:rPr>
        <w:t xml:space="preserve"> механизм его реализации.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 xml:space="preserve">Надзор и </w:t>
      </w:r>
      <w:proofErr w:type="gramStart"/>
      <w:r w:rsidRPr="001E0369">
        <w:rPr>
          <w:sz w:val="24"/>
          <w:szCs w:val="24"/>
        </w:rPr>
        <w:t>контроль за</w:t>
      </w:r>
      <w:proofErr w:type="gramEnd"/>
      <w:r w:rsidRPr="001E0369">
        <w:rPr>
          <w:sz w:val="24"/>
          <w:szCs w:val="24"/>
        </w:rPr>
        <w:t xml:space="preserve"> соблюдением трудового законодательства и охраны труда.</w:t>
      </w:r>
    </w:p>
    <w:p w:rsidR="00F265E1" w:rsidRPr="001E0369" w:rsidRDefault="004B6A02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 регулирование расследований и учета несчастных случаев на производстве.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 xml:space="preserve">Трудовые </w:t>
      </w:r>
      <w:r w:rsidR="007D1A23">
        <w:rPr>
          <w:sz w:val="24"/>
          <w:szCs w:val="24"/>
        </w:rPr>
        <w:t>споры</w:t>
      </w:r>
      <w:r w:rsidRPr="001E0369">
        <w:rPr>
          <w:sz w:val="24"/>
          <w:szCs w:val="24"/>
        </w:rPr>
        <w:t xml:space="preserve"> и порядок их разрешения.</w:t>
      </w:r>
    </w:p>
    <w:p w:rsidR="00CA4416" w:rsidRPr="001E0369" w:rsidRDefault="00CA4416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Трудовая юстиция.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Институт рассмотрения индивидуальных споров: теория и практика.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 на труд и судебный порядок его защиты.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Судебный порядок рассмотрения трудовых споров (по материалам РТ).</w:t>
      </w:r>
    </w:p>
    <w:p w:rsidR="00F265E1" w:rsidRPr="001E0369" w:rsidRDefault="004B6A02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 и</w:t>
      </w:r>
      <w:r w:rsidR="00F265E1" w:rsidRPr="001E0369">
        <w:rPr>
          <w:sz w:val="24"/>
          <w:szCs w:val="24"/>
        </w:rPr>
        <w:t xml:space="preserve"> компенсации морального вреда</w:t>
      </w:r>
      <w:r>
        <w:rPr>
          <w:sz w:val="24"/>
          <w:szCs w:val="24"/>
        </w:rPr>
        <w:t xml:space="preserve"> в трудовом праве РФ</w:t>
      </w:r>
      <w:r w:rsidR="00F265E1" w:rsidRPr="001E0369">
        <w:rPr>
          <w:sz w:val="24"/>
          <w:szCs w:val="24"/>
        </w:rPr>
        <w:t>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правового регулирования труда женщин и лиц с семейными обязанностями.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Основания возникновения трудовых отношений с преподавателями вузов.</w:t>
      </w:r>
    </w:p>
    <w:p w:rsidR="00A0021B" w:rsidRPr="001E0369" w:rsidRDefault="00A0021B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Правовое регулирование труда педагогических работников.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proofErr w:type="spellStart"/>
      <w:r w:rsidRPr="001E0369">
        <w:rPr>
          <w:sz w:val="24"/>
          <w:szCs w:val="24"/>
        </w:rPr>
        <w:t>Трудоправовой</w:t>
      </w:r>
      <w:proofErr w:type="spellEnd"/>
      <w:r w:rsidRPr="001E0369">
        <w:rPr>
          <w:sz w:val="24"/>
          <w:szCs w:val="24"/>
        </w:rPr>
        <w:t xml:space="preserve"> статус руководителя организации.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Трудовые права иностранных граждан в Российской Федерации.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регулирования труда работников, работающих у работодателей – физических лиц.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 xml:space="preserve">Особенности </w:t>
      </w:r>
      <w:proofErr w:type="spellStart"/>
      <w:r w:rsidRPr="001E0369">
        <w:rPr>
          <w:sz w:val="24"/>
          <w:szCs w:val="24"/>
        </w:rPr>
        <w:t>трудоправового</w:t>
      </w:r>
      <w:proofErr w:type="spellEnd"/>
      <w:r w:rsidRPr="001E0369">
        <w:rPr>
          <w:sz w:val="24"/>
          <w:szCs w:val="24"/>
        </w:rPr>
        <w:t xml:space="preserve"> статуса совместителей.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правового регулирования труда несовершеннолетних работников.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правового регулирования труда профессиональных спортсменов.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правового статуса медицинских работников.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регулирования труда лиц, работающих в районах Крайнего Севера и приравненных к ним местностях.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правового регулирования труда лиц, работающих вахтовым методом.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Особенности правового регулирования труда работников религиозных организаций.</w:t>
      </w:r>
    </w:p>
    <w:p w:rsidR="00CA4416" w:rsidRPr="001E0369" w:rsidRDefault="00CA4416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Правовое регулирование труда работников правоохранительных органов.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Новое в российском пенсионном законодательстве.</w:t>
      </w:r>
    </w:p>
    <w:p w:rsidR="00F265E1" w:rsidRPr="001E0369" w:rsidRDefault="001A0E6D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Правовое регулирование пенсионного обеспечения в современных условиях.</w:t>
      </w:r>
    </w:p>
    <w:p w:rsidR="00F265E1" w:rsidRPr="001E0369" w:rsidRDefault="00C915F4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Правовое регулирование и проблемы пенсионного обеспечения граждан в современных условиях</w:t>
      </w:r>
      <w:r w:rsidR="00F265E1" w:rsidRPr="001E0369">
        <w:rPr>
          <w:sz w:val="24"/>
          <w:szCs w:val="24"/>
        </w:rPr>
        <w:t>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Правовые вопросы</w:t>
      </w:r>
      <w:r w:rsidR="002047BA">
        <w:rPr>
          <w:sz w:val="24"/>
          <w:szCs w:val="24"/>
        </w:rPr>
        <w:t xml:space="preserve"> предоставления</w:t>
      </w:r>
      <w:r w:rsidRPr="001E0369">
        <w:rPr>
          <w:sz w:val="24"/>
          <w:szCs w:val="24"/>
        </w:rPr>
        <w:t xml:space="preserve"> пособий по временной нетрудоспособности.</w:t>
      </w:r>
    </w:p>
    <w:p w:rsidR="00F265E1" w:rsidRPr="001E0369" w:rsidRDefault="00C915F4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</w:t>
      </w:r>
      <w:r w:rsidR="00F265E1" w:rsidRPr="001E0369">
        <w:rPr>
          <w:sz w:val="24"/>
          <w:szCs w:val="24"/>
        </w:rPr>
        <w:t xml:space="preserve"> обеспечени</w:t>
      </w:r>
      <w:r>
        <w:rPr>
          <w:sz w:val="24"/>
          <w:szCs w:val="24"/>
        </w:rPr>
        <w:t>я</w:t>
      </w:r>
      <w:r w:rsidR="00F265E1" w:rsidRPr="001E0369">
        <w:rPr>
          <w:sz w:val="24"/>
          <w:szCs w:val="24"/>
        </w:rPr>
        <w:t xml:space="preserve"> пособиями по беременности и родам.</w:t>
      </w:r>
    </w:p>
    <w:p w:rsidR="00F265E1" w:rsidRPr="001E0369" w:rsidRDefault="00C915F4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 т</w:t>
      </w:r>
      <w:r w:rsidR="00F265E1" w:rsidRPr="001E0369">
        <w:rPr>
          <w:sz w:val="24"/>
          <w:szCs w:val="24"/>
        </w:rPr>
        <w:t>рудово</w:t>
      </w:r>
      <w:r>
        <w:rPr>
          <w:sz w:val="24"/>
          <w:szCs w:val="24"/>
        </w:rPr>
        <w:t>го</w:t>
      </w:r>
      <w:r w:rsidR="00F265E1" w:rsidRPr="001E0369">
        <w:rPr>
          <w:sz w:val="24"/>
          <w:szCs w:val="24"/>
        </w:rPr>
        <w:t xml:space="preserve"> стаж</w:t>
      </w:r>
      <w:r>
        <w:rPr>
          <w:sz w:val="24"/>
          <w:szCs w:val="24"/>
        </w:rPr>
        <w:t>а</w:t>
      </w:r>
      <w:r w:rsidR="00F265E1" w:rsidRPr="001E0369">
        <w:rPr>
          <w:sz w:val="24"/>
          <w:szCs w:val="24"/>
        </w:rPr>
        <w:t xml:space="preserve"> в системе отношений по социальному обеспечению.</w:t>
      </w:r>
    </w:p>
    <w:p w:rsidR="00F265E1" w:rsidRPr="001E0369" w:rsidRDefault="00F265E1" w:rsidP="00F265E1">
      <w:pPr>
        <w:widowControl/>
        <w:numPr>
          <w:ilvl w:val="0"/>
          <w:numId w:val="1"/>
        </w:numPr>
        <w:tabs>
          <w:tab w:val="left" w:pos="-851"/>
          <w:tab w:val="left" w:pos="426"/>
        </w:tabs>
        <w:autoSpaceDE/>
        <w:autoSpaceDN/>
        <w:adjustRightInd/>
        <w:ind w:left="0" w:right="-525" w:firstLine="0"/>
        <w:jc w:val="both"/>
        <w:rPr>
          <w:sz w:val="24"/>
          <w:szCs w:val="24"/>
        </w:rPr>
      </w:pPr>
      <w:r w:rsidRPr="001E0369">
        <w:rPr>
          <w:sz w:val="24"/>
          <w:szCs w:val="24"/>
        </w:rPr>
        <w:t>Международно-правовое регулирование социального обеспечения.</w:t>
      </w:r>
    </w:p>
    <w:p w:rsidR="00F265E1" w:rsidRDefault="00C915F4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>96.</w:t>
      </w:r>
      <w:proofErr w:type="gramStart"/>
      <w:r w:rsidR="001A0E6D" w:rsidRPr="00C915F4">
        <w:rPr>
          <w:sz w:val="24"/>
          <w:szCs w:val="24"/>
        </w:rPr>
        <w:t>Международные-трудовые</w:t>
      </w:r>
      <w:proofErr w:type="gramEnd"/>
      <w:r w:rsidR="001A0E6D" w:rsidRPr="00C915F4">
        <w:rPr>
          <w:sz w:val="24"/>
          <w:szCs w:val="24"/>
        </w:rPr>
        <w:t xml:space="preserve"> стандарты и Российское трудовое право</w:t>
      </w:r>
      <w:r>
        <w:rPr>
          <w:sz w:val="24"/>
          <w:szCs w:val="24"/>
        </w:rPr>
        <w:t>.</w:t>
      </w:r>
    </w:p>
    <w:p w:rsidR="007D1A23" w:rsidRDefault="007D1A23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>97.Правовое регулирование прекращения трудового договора.</w:t>
      </w:r>
    </w:p>
    <w:p w:rsidR="007D1A23" w:rsidRDefault="007D1A23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98. </w:t>
      </w:r>
      <w:r w:rsidR="00411F66">
        <w:rPr>
          <w:sz w:val="24"/>
          <w:szCs w:val="24"/>
        </w:rPr>
        <w:t>Правовое регулирование рассмотрения и разрешения трудовых споров.</w:t>
      </w:r>
    </w:p>
    <w:p w:rsidR="00411F66" w:rsidRDefault="00411F66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>99. Правовое регулирование  рассмотрения и разрешения коллективных трудовых споров.</w:t>
      </w:r>
    </w:p>
    <w:p w:rsidR="00411F66" w:rsidRDefault="00411F66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>100. Правовое регулирование и способы защиты трудовых прав и законных интересов работников (по материалам РТ).</w:t>
      </w:r>
    </w:p>
    <w:p w:rsidR="00411F66" w:rsidRDefault="00411F66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>101. Особенности правового регулирования труда дипломатических работников.</w:t>
      </w:r>
    </w:p>
    <w:p w:rsidR="00411F66" w:rsidRDefault="00411F66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102. Особенности правового регулирования труда </w:t>
      </w:r>
      <w:r w:rsidR="00513FBB">
        <w:rPr>
          <w:sz w:val="24"/>
          <w:szCs w:val="24"/>
        </w:rPr>
        <w:t xml:space="preserve"> надомников и дистанционных работников.</w:t>
      </w:r>
    </w:p>
    <w:p w:rsidR="00411F66" w:rsidRDefault="00411F66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  <w:r>
        <w:rPr>
          <w:sz w:val="24"/>
          <w:szCs w:val="24"/>
        </w:rPr>
        <w:t>103. Особенности правового регулирования труда работников</w:t>
      </w:r>
      <w:r w:rsidR="00D51E34">
        <w:rPr>
          <w:sz w:val="24"/>
          <w:szCs w:val="24"/>
        </w:rPr>
        <w:t xml:space="preserve"> транспорта.</w:t>
      </w:r>
    </w:p>
    <w:p w:rsidR="00C915F4" w:rsidRPr="00C915F4" w:rsidRDefault="00C915F4" w:rsidP="00C915F4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</w:p>
    <w:p w:rsidR="00F265E1" w:rsidRPr="001E0369" w:rsidRDefault="00F265E1" w:rsidP="00F265E1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</w:p>
    <w:p w:rsidR="00F265E1" w:rsidRPr="002174EB" w:rsidRDefault="00F265E1" w:rsidP="00F265E1">
      <w:pPr>
        <w:tabs>
          <w:tab w:val="left" w:pos="-851"/>
          <w:tab w:val="left" w:pos="426"/>
        </w:tabs>
        <w:ind w:right="-525"/>
        <w:jc w:val="both"/>
        <w:rPr>
          <w:sz w:val="24"/>
          <w:szCs w:val="24"/>
        </w:rPr>
      </w:pPr>
    </w:p>
    <w:p w:rsidR="00F265E1" w:rsidRDefault="00F265E1" w:rsidP="00F265E1">
      <w:pPr>
        <w:jc w:val="both"/>
        <w:rPr>
          <w:sz w:val="24"/>
          <w:szCs w:val="24"/>
        </w:rPr>
      </w:pPr>
    </w:p>
    <w:p w:rsidR="00F265E1" w:rsidRDefault="00F265E1" w:rsidP="00F265E1">
      <w:pPr>
        <w:jc w:val="both"/>
        <w:rPr>
          <w:sz w:val="24"/>
          <w:szCs w:val="24"/>
        </w:rPr>
      </w:pPr>
    </w:p>
    <w:p w:rsidR="00F265E1" w:rsidRDefault="00F265E1" w:rsidP="00F265E1">
      <w:pPr>
        <w:jc w:val="both"/>
        <w:rPr>
          <w:sz w:val="24"/>
          <w:szCs w:val="24"/>
        </w:rPr>
      </w:pPr>
    </w:p>
    <w:p w:rsidR="00F265E1" w:rsidRDefault="00F265E1" w:rsidP="00F265E1">
      <w:pPr>
        <w:jc w:val="both"/>
        <w:rPr>
          <w:sz w:val="24"/>
          <w:szCs w:val="24"/>
        </w:rPr>
      </w:pPr>
    </w:p>
    <w:p w:rsidR="00F265E1" w:rsidRDefault="00F265E1" w:rsidP="00F265E1">
      <w:pPr>
        <w:jc w:val="both"/>
        <w:rPr>
          <w:sz w:val="24"/>
          <w:szCs w:val="24"/>
        </w:rPr>
      </w:pPr>
    </w:p>
    <w:p w:rsidR="00F265E1" w:rsidRDefault="00F265E1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A7664A" w:rsidRDefault="00A7664A" w:rsidP="00F265E1">
      <w:pPr>
        <w:jc w:val="both"/>
        <w:rPr>
          <w:sz w:val="24"/>
          <w:szCs w:val="24"/>
        </w:rPr>
      </w:pPr>
    </w:p>
    <w:p w:rsidR="00F265E1" w:rsidRDefault="00F265E1" w:rsidP="00F265E1">
      <w:pPr>
        <w:pStyle w:val="1"/>
        <w:spacing w:line="240" w:lineRule="auto"/>
        <w:ind w:left="0" w:right="4"/>
        <w:rPr>
          <w:bCs/>
          <w:i w:val="0"/>
          <w:sz w:val="24"/>
          <w:szCs w:val="24"/>
        </w:rPr>
      </w:pPr>
    </w:p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Default="00A7664A" w:rsidP="00A7664A"/>
    <w:p w:rsidR="00A7664A" w:rsidRPr="00A7664A" w:rsidRDefault="00A7664A" w:rsidP="00A7664A"/>
    <w:p w:rsidR="00F265E1" w:rsidRDefault="00F265E1" w:rsidP="00F265E1">
      <w:pPr>
        <w:pStyle w:val="1"/>
        <w:spacing w:line="240" w:lineRule="auto"/>
        <w:ind w:left="0" w:right="4"/>
        <w:rPr>
          <w:bCs/>
          <w:i w:val="0"/>
          <w:sz w:val="24"/>
          <w:szCs w:val="24"/>
        </w:rPr>
      </w:pPr>
    </w:p>
    <w:p w:rsidR="00F265E1" w:rsidRPr="00EF63D4" w:rsidRDefault="00F265E1" w:rsidP="00F265E1">
      <w:pPr>
        <w:pStyle w:val="1"/>
        <w:spacing w:line="240" w:lineRule="auto"/>
        <w:ind w:left="0" w:right="4"/>
        <w:rPr>
          <w:b w:val="0"/>
          <w:i w:val="0"/>
          <w:sz w:val="24"/>
          <w:szCs w:val="24"/>
        </w:rPr>
      </w:pPr>
      <w:r w:rsidRPr="00EF63D4">
        <w:rPr>
          <w:bCs/>
          <w:i w:val="0"/>
          <w:sz w:val="24"/>
          <w:szCs w:val="24"/>
        </w:rPr>
        <w:t>Темы курсовых работ по курсу «Трудовое право России»</w:t>
      </w:r>
      <w:r>
        <w:rPr>
          <w:bCs/>
          <w:i w:val="0"/>
          <w:sz w:val="24"/>
          <w:szCs w:val="24"/>
        </w:rPr>
        <w:t xml:space="preserve"> (2010-2011 </w:t>
      </w:r>
      <w:proofErr w:type="spellStart"/>
      <w:r>
        <w:rPr>
          <w:bCs/>
          <w:i w:val="0"/>
          <w:sz w:val="24"/>
          <w:szCs w:val="24"/>
        </w:rPr>
        <w:t>уч</w:t>
      </w:r>
      <w:proofErr w:type="spellEnd"/>
      <w:r>
        <w:rPr>
          <w:bCs/>
          <w:i w:val="0"/>
          <w:sz w:val="24"/>
          <w:szCs w:val="24"/>
        </w:rPr>
        <w:t>. год)</w:t>
      </w:r>
    </w:p>
    <w:p w:rsidR="00F265E1" w:rsidRDefault="00F265E1" w:rsidP="00F265E1">
      <w:pPr>
        <w:pStyle w:val="1"/>
        <w:spacing w:line="240" w:lineRule="auto"/>
        <w:ind w:left="0" w:right="4"/>
        <w:jc w:val="both"/>
        <w:rPr>
          <w:i w:val="0"/>
          <w:sz w:val="24"/>
          <w:szCs w:val="24"/>
        </w:rPr>
      </w:pPr>
    </w:p>
    <w:p w:rsidR="00F265E1" w:rsidRPr="005D7ADF" w:rsidRDefault="00F265E1" w:rsidP="00F265E1">
      <w:pPr>
        <w:pStyle w:val="1"/>
        <w:spacing w:line="240" w:lineRule="auto"/>
        <w:ind w:left="0" w:right="4"/>
        <w:jc w:val="both"/>
        <w:rPr>
          <w:i w:val="0"/>
          <w:sz w:val="24"/>
          <w:szCs w:val="24"/>
        </w:rPr>
      </w:pPr>
      <w:r w:rsidRPr="005D7ADF">
        <w:rPr>
          <w:i w:val="0"/>
          <w:sz w:val="24"/>
          <w:szCs w:val="24"/>
        </w:rPr>
        <w:t>А. Общая часть.</w:t>
      </w:r>
    </w:p>
    <w:p w:rsidR="00F265E1" w:rsidRPr="005D7ADF" w:rsidRDefault="00F265E1" w:rsidP="00F265E1">
      <w:pPr>
        <w:jc w:val="both"/>
        <w:rPr>
          <w:sz w:val="24"/>
          <w:szCs w:val="24"/>
        </w:rPr>
      </w:pP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Трудовое право как самостоятельная отрасль российского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Предмет трудового права России.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Понятие и виды правоотношений по трудовому праву.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Индивидуальные трудовые отношения: понятие, основания возникновения, характеристика.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Правоотношения, непосредственно связанные с </w:t>
      </w:r>
      <w:proofErr w:type="gramStart"/>
      <w:r w:rsidRPr="005D7ADF">
        <w:rPr>
          <w:b w:val="0"/>
          <w:sz w:val="24"/>
          <w:szCs w:val="24"/>
        </w:rPr>
        <w:t>трудовыми</w:t>
      </w:r>
      <w:proofErr w:type="gramEnd"/>
      <w:r w:rsidRPr="005D7ADF">
        <w:rPr>
          <w:b w:val="0"/>
          <w:sz w:val="24"/>
          <w:szCs w:val="24"/>
        </w:rPr>
        <w:t>: понятие, основания возникновения, изменения и прекращения, виды.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Организационно-управленческие правоотношения в сфере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Правоотношения по профессиональной подготовке, переподготовке кадров и повышению квалификации работников.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Концепция непрерывного образования и правовое регулирование профессиональной подготовки работников.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Правовые формы подготовки специалистов высшей квалификации.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Правовые вопросы повышения квалификации и переподготовки кадров. 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Правоотношения по социальному партнерству, ведению коллективных переговоров, заключению коллективных договоров и нормативных соглашений.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Правоотношения по материальной ответственности работодателей и работников в сфере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Правоотношения по надзору и </w:t>
      </w:r>
      <w:proofErr w:type="gramStart"/>
      <w:r w:rsidRPr="005D7ADF">
        <w:rPr>
          <w:b w:val="0"/>
          <w:sz w:val="24"/>
          <w:szCs w:val="24"/>
        </w:rPr>
        <w:t>контролю за</w:t>
      </w:r>
      <w:proofErr w:type="gramEnd"/>
      <w:r w:rsidRPr="005D7ADF">
        <w:rPr>
          <w:b w:val="0"/>
          <w:sz w:val="24"/>
          <w:szCs w:val="24"/>
        </w:rPr>
        <w:t xml:space="preserve"> соблюдением трудового законодательства и иных нормативных правовых актов, содержащих нормы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Правоотношения по разрешению трудовых споров.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Понятие функций трудового права, их классификация.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Основные функции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Защитная функция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Понятие метода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Особенности метода правового регулирования трудовых и непосредственно связанных с ними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Система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Развитие науки российского трудового права (исследование возможно по конкретным периодам, личностям, научным проблемам и другим критериям).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Значение вклада Л.С. </w:t>
      </w:r>
      <w:proofErr w:type="spellStart"/>
      <w:r w:rsidRPr="005D7ADF">
        <w:rPr>
          <w:b w:val="0"/>
          <w:sz w:val="24"/>
          <w:szCs w:val="24"/>
        </w:rPr>
        <w:t>Таля</w:t>
      </w:r>
      <w:proofErr w:type="spellEnd"/>
      <w:r w:rsidRPr="005D7ADF">
        <w:rPr>
          <w:b w:val="0"/>
          <w:sz w:val="24"/>
          <w:szCs w:val="24"/>
        </w:rPr>
        <w:t xml:space="preserve"> в развитие науки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Значение вклада Н.Г. Александрова в развитие науки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Значение вклада А.К. </w:t>
      </w:r>
      <w:proofErr w:type="spellStart"/>
      <w:r w:rsidRPr="005D7ADF">
        <w:rPr>
          <w:b w:val="0"/>
          <w:sz w:val="24"/>
          <w:szCs w:val="24"/>
        </w:rPr>
        <w:t>Безиной</w:t>
      </w:r>
      <w:proofErr w:type="spellEnd"/>
      <w:r w:rsidRPr="005D7ADF">
        <w:rPr>
          <w:b w:val="0"/>
          <w:sz w:val="24"/>
          <w:szCs w:val="24"/>
        </w:rPr>
        <w:t xml:space="preserve"> в развитие науки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Механизм правового регулирования  трудовых и непосредственно связанных с ним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lastRenderedPageBreak/>
        <w:t>Нормативное правовое регулирование трудовых и непосредственно связанных с ними отношений (понятие и виды).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Источники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Конституция Российской Федерации и трудовые права трудящихся.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Международные источники трудового права и механизм правового регулирования 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Трудовой кодекс РФ как основной источник трудового права.</w:t>
      </w:r>
    </w:p>
    <w:p w:rsidR="00F265E1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Федеральное трудовое законодательство и его значение в реализации конституционных прав трудящихся.</w:t>
      </w:r>
    </w:p>
    <w:p w:rsidR="005F5005" w:rsidRDefault="005F5005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sz w:val="24"/>
          <w:szCs w:val="24"/>
        </w:rPr>
      </w:pPr>
      <w:r w:rsidRPr="005F5005">
        <w:rPr>
          <w:sz w:val="24"/>
          <w:szCs w:val="24"/>
        </w:rPr>
        <w:t>Разграничение полномочий между федеральными органами государственной власти и органами государственной власти субъектов РФ в сфере труда.</w:t>
      </w:r>
    </w:p>
    <w:p w:rsidR="00C62ECD" w:rsidRPr="005F5005" w:rsidRDefault="00C62ECD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sz w:val="24"/>
          <w:szCs w:val="24"/>
        </w:rPr>
      </w:pPr>
      <w:r>
        <w:rPr>
          <w:sz w:val="24"/>
          <w:szCs w:val="24"/>
        </w:rPr>
        <w:t>Сотрудничество стран СНГ в сфере регулирования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Локальные нормативные акты: понятие, виды, порядок принятия.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Гражданский кодекс РФ и вопросы регулирования отношений работодателя и работника.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Действие нормативных правовых актов во времени, в пространстве и по кругу лиц.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Нормативные </w:t>
      </w:r>
      <w:proofErr w:type="spellStart"/>
      <w:r w:rsidRPr="005D7ADF">
        <w:rPr>
          <w:b w:val="0"/>
          <w:sz w:val="24"/>
          <w:szCs w:val="24"/>
        </w:rPr>
        <w:t>праворазъяснительные</w:t>
      </w:r>
      <w:proofErr w:type="spellEnd"/>
      <w:r w:rsidRPr="005D7ADF">
        <w:rPr>
          <w:b w:val="0"/>
          <w:sz w:val="24"/>
          <w:szCs w:val="24"/>
        </w:rPr>
        <w:t xml:space="preserve"> акты в механизме правового регулирования  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Договорное регулирование 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Судебная практика в механизме правового регулирования 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Нормативные договоры и соглашения в механизме правового регулирования 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 на коллективные  переговоры и механизм его реализации.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Правовые модели социального партнерства.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Правовой статус социального партнерства.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Коллективно-договорное регулирование трудовых и непосредственно связанных с ними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Коллективный договор в трудовом праве.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Нормативные соглашения и их роль в правовом регулировании социально-трудовых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Индивидуальное правовое регулирование 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Индивидуально-договорное регулирование трудовых 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Акты саморегулирования работниками своих трудовых прав.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Основные принципы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Свобода труда как принцип трудового права.</w:t>
      </w:r>
    </w:p>
    <w:p w:rsidR="00F265E1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Запреты в сфере труда (понятие и виды).</w:t>
      </w:r>
    </w:p>
    <w:p w:rsidR="005F5005" w:rsidRPr="005F5005" w:rsidRDefault="005F5005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sz w:val="24"/>
          <w:szCs w:val="24"/>
        </w:rPr>
      </w:pPr>
      <w:r w:rsidRPr="005F5005">
        <w:rPr>
          <w:sz w:val="24"/>
          <w:szCs w:val="24"/>
        </w:rPr>
        <w:t>Сроки в трудовом праве.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Субъекты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Индивидуальные субъекты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Коллективные субъекты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Правовой статус работодателя по российскому трудовому законодательству.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Правовой статус работника по трудовому праву.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Правоприменительная деятельность работодателя и его представителей.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Работники (трудовой коллектив) как субъект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Правовой статус представителей работодателя и работников.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Конституционное право трудящихся на объединение в профессиональные союзы и правовой статус профсоюзов по трудовому праву.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Профсоюзы как субъекты трудового права.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Защитная функция российских профсоюзов и формы ее реализации.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Коллективные права, интересы трудящихся и формы их защиты профсоюзами.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Индивидуальные права работников и формы их защиты профсоюзами.</w:t>
      </w:r>
    </w:p>
    <w:p w:rsidR="00F265E1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Гарантии реализации прав российских профсоюзов.</w:t>
      </w:r>
    </w:p>
    <w:p w:rsidR="005F5005" w:rsidRDefault="005F5005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sz w:val="24"/>
          <w:szCs w:val="24"/>
        </w:rPr>
      </w:pPr>
      <w:r w:rsidRPr="005F5005">
        <w:rPr>
          <w:sz w:val="24"/>
          <w:szCs w:val="24"/>
        </w:rPr>
        <w:lastRenderedPageBreak/>
        <w:t>Правовой статус государственной инспекции труда.</w:t>
      </w:r>
    </w:p>
    <w:p w:rsidR="00C62ECD" w:rsidRPr="005F5005" w:rsidRDefault="00C62ECD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sz w:val="24"/>
          <w:szCs w:val="24"/>
        </w:rPr>
      </w:pPr>
      <w:r>
        <w:rPr>
          <w:sz w:val="24"/>
          <w:szCs w:val="24"/>
        </w:rPr>
        <w:t>Правовой статус субъектов, рассматривающих трудовые споры.</w:t>
      </w:r>
    </w:p>
    <w:p w:rsidR="00F265E1" w:rsidRPr="005D7ADF" w:rsidRDefault="00F265E1" w:rsidP="00F265E1">
      <w:pPr>
        <w:pStyle w:val="a3"/>
        <w:ind w:left="0" w:right="4"/>
        <w:jc w:val="both"/>
        <w:rPr>
          <w:b w:val="0"/>
          <w:sz w:val="24"/>
          <w:szCs w:val="24"/>
        </w:rPr>
      </w:pPr>
    </w:p>
    <w:p w:rsidR="00F265E1" w:rsidRPr="005D7ADF" w:rsidRDefault="00F265E1" w:rsidP="00F265E1">
      <w:pPr>
        <w:pStyle w:val="a3"/>
        <w:ind w:left="0" w:right="4"/>
        <w:jc w:val="both"/>
        <w:rPr>
          <w:sz w:val="24"/>
          <w:szCs w:val="24"/>
        </w:rPr>
      </w:pPr>
      <w:r w:rsidRPr="005D7ADF">
        <w:rPr>
          <w:sz w:val="24"/>
          <w:szCs w:val="24"/>
        </w:rPr>
        <w:t>Б. Особенная часть.</w:t>
      </w:r>
    </w:p>
    <w:p w:rsidR="00F265E1" w:rsidRPr="005D7ADF" w:rsidRDefault="00F265E1" w:rsidP="00F265E1">
      <w:pPr>
        <w:pStyle w:val="a3"/>
        <w:ind w:left="2832" w:right="4"/>
        <w:jc w:val="both"/>
        <w:rPr>
          <w:b w:val="0"/>
          <w:sz w:val="24"/>
          <w:szCs w:val="24"/>
        </w:rPr>
      </w:pP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Конституционное право на труд и механизм его реализации.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Трудовой договор как основание возникновения индивидуальных трудовых правоотношений.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Содержание трудового договора.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Обязательные и дополнительные условия трудового договора.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Трудовой договор и его роль в трудовом праве.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Виды трудовых договоров.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Срочный трудовой договор (понятие, характеристика, сфера и особенности).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Порядок заключения и оформления трудового договора.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Персональные данные работника (понятие, виды и способы защиты).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Изменение условий трудового договора.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Переводы на другую работу.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Временные переводы на другую работу.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Прекращение трудового договора.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Расторжение трудового договора.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Общие основания расторжения трудового договора по инициативе работодателя.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Дополнительные основания расторжения трудового договора по инициативе работодателя.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Увольнение за нарушение трудовой дисциплины.</w:t>
      </w:r>
    </w:p>
    <w:p w:rsidR="00F265E1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Порядок расторжения трудового договора.</w:t>
      </w:r>
    </w:p>
    <w:p w:rsidR="00C62ECD" w:rsidRPr="00C62ECD" w:rsidRDefault="00C62ECD" w:rsidP="00C62ECD">
      <w:pPr>
        <w:widowControl/>
        <w:numPr>
          <w:ilvl w:val="0"/>
          <w:numId w:val="2"/>
        </w:numPr>
        <w:tabs>
          <w:tab w:val="left" w:pos="-851"/>
          <w:tab w:val="left" w:pos="426"/>
        </w:tabs>
        <w:autoSpaceDE/>
        <w:autoSpaceDN/>
        <w:adjustRightInd/>
        <w:ind w:right="-525"/>
        <w:jc w:val="both"/>
        <w:rPr>
          <w:b/>
          <w:color w:val="000000"/>
          <w:sz w:val="24"/>
          <w:szCs w:val="24"/>
        </w:rPr>
      </w:pPr>
      <w:r w:rsidRPr="00CA4416">
        <w:rPr>
          <w:b/>
          <w:color w:val="000000"/>
          <w:sz w:val="24"/>
          <w:szCs w:val="24"/>
        </w:rPr>
        <w:t>Прекращение трудового договора по обстоятельствам, не зависящим от воли сторон.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Совместительство и совмещение профессий.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Правовые вопросы аттестации кадров.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Рабочее время по трудовому праву.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Правовое регулирование режима рабочего времени.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Нестандартные режимы рабочего времени.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Сверхурочная работа и ее правовое регулирование.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Время отдыха по трудовому праву.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Отпуска по трудовому праву.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Трудовые отпуска.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Основной ежегодный основной оплачиваемый отпуск: понятие, виды, характеристика.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Конституционное право на вознаграждение за труд и механизм его реализации.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Методы правового регулирования заработной платы.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Локальное регулирование заработной платы.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Тарифная система и ее элементы (проблемы правового регулирования).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Правовое регулирование оплаты труда работников бюджетной формы.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Оплаты труда работников коммерческих организаций.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right="4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Правовые вопросы оплаты труда рабочих.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Правовые основы оплаты труда служащих.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Гарантии и компенсации по трудовому праву.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Гарантийные выплаты и доплаты (проблемы правового регулирования).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Оплата труда при выполнении работы в условиях, отклоняющихся </w:t>
      </w:r>
      <w:proofErr w:type="gramStart"/>
      <w:r w:rsidRPr="005D7ADF">
        <w:rPr>
          <w:b w:val="0"/>
          <w:sz w:val="24"/>
          <w:szCs w:val="24"/>
        </w:rPr>
        <w:t>от</w:t>
      </w:r>
      <w:proofErr w:type="gramEnd"/>
      <w:r w:rsidRPr="005D7ADF">
        <w:rPr>
          <w:b w:val="0"/>
          <w:sz w:val="24"/>
          <w:szCs w:val="24"/>
        </w:rPr>
        <w:t xml:space="preserve"> нормальных.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Права и обязанности работодателей в обеспечении трудовой дисциплины.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Правовые методы укрепления дисциплины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Дисциплинарная ответственность (понятие и виды).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lastRenderedPageBreak/>
        <w:t>Трудовая дисциплина и виды юридической ответственности за ее нарушение.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Материальная ответственность работника перед работодателем.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Ограниченная материальная ответственность (понятие и виды).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Полная материальная ответственность (понятие и виды). 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Порядок возмещения материального ущерба, причиненного работником работодателю.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Компенсация морального вреда, причиненного работнику работодателем.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Материальная ответственность работодателя перед работником.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Основные направления правового регулирования охраны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Конституционное право на безопасные и здоровые условия труда и механизм его реализации.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Права и обязанности работодателя в области охраны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Права и обязанности работника в области охраны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Аттестация рабочего места (правовые вопросы).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Порядок установления и учета несчастных случаев на производстве  (правовые вопросы).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Надзор и </w:t>
      </w:r>
      <w:proofErr w:type="gramStart"/>
      <w:r w:rsidRPr="005D7ADF">
        <w:rPr>
          <w:b w:val="0"/>
          <w:sz w:val="24"/>
          <w:szCs w:val="24"/>
        </w:rPr>
        <w:t>контроль за</w:t>
      </w:r>
      <w:proofErr w:type="gramEnd"/>
      <w:r w:rsidRPr="005D7ADF">
        <w:rPr>
          <w:b w:val="0"/>
          <w:sz w:val="24"/>
          <w:szCs w:val="24"/>
        </w:rPr>
        <w:t xml:space="preserve"> соблюдением трудового законодательства и охраны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Права и обязанности государственных инспекторов труда.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Саморегулирование и самозащита работником трудовых прав.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Понятие, причины возникновения и виды трудовых споров.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 на разрешение индивидуальных трудовых споров и вопросы их подведомственности.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Порядок рассмотрения индивидуальных трудовых споров.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Судебный порядок рассмотрения индивидуальных трудовых споров.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 на труд и проблемы его судебной защиты.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Трудовая честь и достоинство, и судебный порядок их защиты.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Восстановление работника на прежней работе и его правовые последствия.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Порядок разрешения коллективных трудовых споров.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Примирительные процедуры как способ разрешения трудовых споров.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Конституционное право на забастовку и механизм его реализации.</w:t>
      </w:r>
    </w:p>
    <w:p w:rsidR="00F265E1" w:rsidRPr="005D7ADF" w:rsidRDefault="00F265E1" w:rsidP="00F265E1">
      <w:pPr>
        <w:pStyle w:val="a3"/>
        <w:ind w:left="0" w:right="4"/>
        <w:jc w:val="both"/>
        <w:rPr>
          <w:b w:val="0"/>
          <w:sz w:val="24"/>
          <w:szCs w:val="24"/>
        </w:rPr>
      </w:pPr>
    </w:p>
    <w:p w:rsidR="00F265E1" w:rsidRPr="005D7ADF" w:rsidRDefault="00F265E1" w:rsidP="00F265E1">
      <w:pPr>
        <w:pStyle w:val="a3"/>
        <w:tabs>
          <w:tab w:val="left" w:pos="284"/>
        </w:tabs>
        <w:ind w:left="0" w:right="4"/>
        <w:jc w:val="both"/>
        <w:rPr>
          <w:b w:val="0"/>
          <w:sz w:val="24"/>
          <w:szCs w:val="24"/>
        </w:rPr>
      </w:pPr>
      <w:r w:rsidRPr="005D7ADF">
        <w:rPr>
          <w:sz w:val="24"/>
          <w:szCs w:val="24"/>
        </w:rPr>
        <w:t>В. Особенности правового регулирования труда отдельных категорий работников</w:t>
      </w:r>
      <w:r w:rsidRPr="005D7ADF">
        <w:rPr>
          <w:b w:val="0"/>
          <w:sz w:val="24"/>
          <w:szCs w:val="24"/>
        </w:rPr>
        <w:t xml:space="preserve">. </w:t>
      </w:r>
    </w:p>
    <w:p w:rsidR="00F265E1" w:rsidRPr="005D7ADF" w:rsidRDefault="00F265E1" w:rsidP="00F265E1">
      <w:pPr>
        <w:pStyle w:val="a3"/>
        <w:ind w:left="0" w:right="4"/>
        <w:jc w:val="both"/>
        <w:rPr>
          <w:b w:val="0"/>
          <w:sz w:val="24"/>
          <w:szCs w:val="24"/>
        </w:rPr>
      </w:pP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proofErr w:type="spellStart"/>
      <w:r w:rsidRPr="005D7ADF">
        <w:rPr>
          <w:b w:val="0"/>
          <w:sz w:val="24"/>
          <w:szCs w:val="24"/>
        </w:rPr>
        <w:t>Трудоправовой</w:t>
      </w:r>
      <w:proofErr w:type="spellEnd"/>
      <w:r w:rsidRPr="005D7ADF">
        <w:rPr>
          <w:b w:val="0"/>
          <w:sz w:val="24"/>
          <w:szCs w:val="24"/>
        </w:rPr>
        <w:t xml:space="preserve"> статус руководителя  организации.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Правовое регулирование труда работников акционерных обществ.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Правовое регулирование трудовых отношений работников арендных предприятий.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Особенности правового регулирования труда работников на малом предприятии.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Трудовой договор на предприятии с иностранными инвестициями.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Особенности правового регулирования труда женщин и лиц с семейными обязанностями.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Особенности правового регулирования труда молодежи.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работников - инвалидов.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Особенности правового регулирования труда в кооперативных организациях.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Правовой статус рабочих и служащих, совмещающих работу с обучением.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Основания возникновения трудовых отношений с преподавателями вузов.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преподавателей высшей школы.</w:t>
      </w:r>
    </w:p>
    <w:p w:rsidR="00F265E1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государственных гражданских служащих.</w:t>
      </w:r>
    </w:p>
    <w:p w:rsidR="00C62ECD" w:rsidRPr="00C62ECD" w:rsidRDefault="00C62ECD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 w:rsidRPr="00C62ECD">
        <w:rPr>
          <w:sz w:val="24"/>
          <w:szCs w:val="24"/>
        </w:rPr>
        <w:t xml:space="preserve">Особенности </w:t>
      </w:r>
      <w:proofErr w:type="spellStart"/>
      <w:r w:rsidRPr="00C62ECD">
        <w:rPr>
          <w:sz w:val="24"/>
          <w:szCs w:val="24"/>
        </w:rPr>
        <w:t>трудоправового</w:t>
      </w:r>
      <w:proofErr w:type="spellEnd"/>
      <w:r w:rsidRPr="00C62ECD">
        <w:rPr>
          <w:sz w:val="24"/>
          <w:szCs w:val="24"/>
        </w:rPr>
        <w:t xml:space="preserve"> статуса муниципальных служащих.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proofErr w:type="gramStart"/>
      <w:r w:rsidRPr="005D7ADF">
        <w:rPr>
          <w:b w:val="0"/>
          <w:sz w:val="24"/>
          <w:szCs w:val="24"/>
        </w:rPr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работающих в районах Крайнего Севера и в приравненных к ним местностях.</w:t>
      </w:r>
      <w:proofErr w:type="gramEnd"/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иностранцев.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Особенности правового регулирования труда временных и сезонных работников.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lastRenderedPageBreak/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надомников.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Особенности правового регулирования труда прокуроров и следователей.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судей.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Особенности </w:t>
      </w:r>
      <w:proofErr w:type="spellStart"/>
      <w:r w:rsidRPr="005D7ADF">
        <w:rPr>
          <w:b w:val="0"/>
          <w:sz w:val="24"/>
          <w:szCs w:val="24"/>
        </w:rPr>
        <w:t>трудоправового</w:t>
      </w:r>
      <w:proofErr w:type="spellEnd"/>
      <w:r w:rsidRPr="005D7ADF">
        <w:rPr>
          <w:b w:val="0"/>
          <w:sz w:val="24"/>
          <w:szCs w:val="24"/>
        </w:rPr>
        <w:t xml:space="preserve"> статуса сотрудников таможенных органов.</w:t>
      </w:r>
    </w:p>
    <w:p w:rsidR="00F265E1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 xml:space="preserve">Особенности регулирования труда работников, работающих у работодателей – физических лиц.  </w:t>
      </w:r>
    </w:p>
    <w:p w:rsidR="005F5005" w:rsidRDefault="005F5005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 w:rsidRPr="005F5005">
        <w:rPr>
          <w:sz w:val="24"/>
          <w:szCs w:val="24"/>
        </w:rPr>
        <w:t>Правовое регулирование труда творческих работников средств массовой информации, организаций кинематографии, театров, театральных и концертных организаций, цирков и иных лиц, участвующих в создании и (или) исполнении произведений.</w:t>
      </w:r>
    </w:p>
    <w:p w:rsidR="005F5005" w:rsidRDefault="005F5005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>
        <w:rPr>
          <w:sz w:val="24"/>
          <w:szCs w:val="24"/>
        </w:rPr>
        <w:t>Особенности правового регулирования труда профессиональных спортсменов.</w:t>
      </w:r>
    </w:p>
    <w:p w:rsidR="00C62ECD" w:rsidRDefault="00C62ECD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>
        <w:rPr>
          <w:sz w:val="24"/>
          <w:szCs w:val="24"/>
        </w:rPr>
        <w:t>Правовое регулирование труда работников, работающих вахтовым методом.</w:t>
      </w:r>
    </w:p>
    <w:p w:rsidR="00C62ECD" w:rsidRDefault="00C62ECD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>
        <w:rPr>
          <w:sz w:val="24"/>
          <w:szCs w:val="24"/>
        </w:rPr>
        <w:t>Особенности регулирования труда работников транспорта.</w:t>
      </w:r>
    </w:p>
    <w:p w:rsidR="00C62ECD" w:rsidRDefault="00C62ECD" w:rsidP="00C62ECD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>
        <w:rPr>
          <w:sz w:val="24"/>
          <w:szCs w:val="24"/>
        </w:rPr>
        <w:t>Особенности регулирования труда работников религиозных организаций.</w:t>
      </w:r>
    </w:p>
    <w:p w:rsidR="00C62ECD" w:rsidRDefault="00C62ECD" w:rsidP="00C62ECD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>
        <w:rPr>
          <w:sz w:val="24"/>
          <w:szCs w:val="24"/>
        </w:rPr>
        <w:t>Особенности правового регулирования труда медицинских работников.</w:t>
      </w:r>
    </w:p>
    <w:p w:rsidR="00C62ECD" w:rsidRPr="00C62ECD" w:rsidRDefault="00C62ECD" w:rsidP="00C62ECD">
      <w:pPr>
        <w:pStyle w:val="a3"/>
        <w:tabs>
          <w:tab w:val="clear" w:pos="0"/>
        </w:tabs>
        <w:ind w:left="360" w:right="4"/>
        <w:jc w:val="both"/>
        <w:rPr>
          <w:sz w:val="24"/>
          <w:szCs w:val="24"/>
        </w:rPr>
      </w:pPr>
    </w:p>
    <w:p w:rsidR="005F5005" w:rsidRPr="005D7ADF" w:rsidRDefault="005F5005" w:rsidP="005F5005">
      <w:pPr>
        <w:pStyle w:val="a3"/>
        <w:tabs>
          <w:tab w:val="clear" w:pos="0"/>
        </w:tabs>
        <w:ind w:left="0" w:right="4"/>
        <w:jc w:val="both"/>
        <w:rPr>
          <w:b w:val="0"/>
          <w:sz w:val="24"/>
          <w:szCs w:val="24"/>
        </w:rPr>
      </w:pPr>
    </w:p>
    <w:p w:rsidR="00F265E1" w:rsidRPr="00EF63D4" w:rsidRDefault="00F265E1" w:rsidP="00F265E1">
      <w:pPr>
        <w:pStyle w:val="a3"/>
        <w:tabs>
          <w:tab w:val="left" w:pos="284"/>
        </w:tabs>
        <w:ind w:left="0" w:right="4"/>
        <w:jc w:val="both"/>
        <w:rPr>
          <w:sz w:val="24"/>
          <w:szCs w:val="24"/>
        </w:rPr>
      </w:pPr>
      <w:r w:rsidRPr="005D7ADF">
        <w:rPr>
          <w:sz w:val="24"/>
          <w:szCs w:val="24"/>
        </w:rPr>
        <w:t>Г. Зарубежное трудовое законодательство.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Общая характеристика зарубежного трудового права современного периода.</w:t>
      </w:r>
    </w:p>
    <w:p w:rsidR="00F265E1" w:rsidRPr="005D7ADF" w:rsidRDefault="00F265E1" w:rsidP="00F265E1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Трудовое право любого конкретного государства или групп государств.</w:t>
      </w:r>
    </w:p>
    <w:p w:rsidR="0071711C" w:rsidRDefault="00F265E1" w:rsidP="0071711C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b w:val="0"/>
          <w:sz w:val="24"/>
          <w:szCs w:val="24"/>
        </w:rPr>
      </w:pPr>
      <w:r w:rsidRPr="005D7ADF">
        <w:rPr>
          <w:b w:val="0"/>
          <w:sz w:val="24"/>
          <w:szCs w:val="24"/>
        </w:rPr>
        <w:t>Отдельные институты трудового права зарубежных государств.</w:t>
      </w:r>
    </w:p>
    <w:p w:rsidR="0071711C" w:rsidRPr="00A7664A" w:rsidRDefault="0071711C" w:rsidP="0071711C">
      <w:pPr>
        <w:pStyle w:val="a3"/>
        <w:numPr>
          <w:ilvl w:val="0"/>
          <w:numId w:val="2"/>
        </w:numPr>
        <w:tabs>
          <w:tab w:val="clear" w:pos="0"/>
          <w:tab w:val="clear" w:pos="720"/>
        </w:tabs>
        <w:ind w:left="360" w:right="4" w:hanging="180"/>
        <w:jc w:val="both"/>
        <w:rPr>
          <w:sz w:val="24"/>
          <w:szCs w:val="24"/>
        </w:rPr>
      </w:pPr>
      <w:r w:rsidRPr="00A7664A">
        <w:rPr>
          <w:sz w:val="24"/>
          <w:szCs w:val="24"/>
        </w:rPr>
        <w:t>Сравнительно-правовой анализ отдельных институтов трудового права России и зарубежных стран.</w:t>
      </w:r>
    </w:p>
    <w:p w:rsidR="00F46C2B" w:rsidRDefault="00F46C2B"/>
    <w:sectPr w:rsidR="00F46C2B" w:rsidSect="00F46C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6D1EEC"/>
    <w:multiLevelType w:val="hybridMultilevel"/>
    <w:tmpl w:val="F60CD1FC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70D90DA2"/>
    <w:multiLevelType w:val="hybridMultilevel"/>
    <w:tmpl w:val="48925F0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265E1"/>
    <w:rsid w:val="001A0E6D"/>
    <w:rsid w:val="001E0369"/>
    <w:rsid w:val="002047BA"/>
    <w:rsid w:val="00370BC4"/>
    <w:rsid w:val="00411F66"/>
    <w:rsid w:val="00425B90"/>
    <w:rsid w:val="004B6A02"/>
    <w:rsid w:val="004F3902"/>
    <w:rsid w:val="00513FBB"/>
    <w:rsid w:val="005802AA"/>
    <w:rsid w:val="005F5005"/>
    <w:rsid w:val="00617C7B"/>
    <w:rsid w:val="00643AAF"/>
    <w:rsid w:val="006E1A1A"/>
    <w:rsid w:val="0071711C"/>
    <w:rsid w:val="00750AEE"/>
    <w:rsid w:val="007D1A23"/>
    <w:rsid w:val="008354D1"/>
    <w:rsid w:val="00880BC5"/>
    <w:rsid w:val="00976AF7"/>
    <w:rsid w:val="0099743B"/>
    <w:rsid w:val="009B6BB3"/>
    <w:rsid w:val="00A0021B"/>
    <w:rsid w:val="00A65CD2"/>
    <w:rsid w:val="00A7664A"/>
    <w:rsid w:val="00AC74E9"/>
    <w:rsid w:val="00B87B38"/>
    <w:rsid w:val="00BE7643"/>
    <w:rsid w:val="00C62ECD"/>
    <w:rsid w:val="00C915F4"/>
    <w:rsid w:val="00CA4416"/>
    <w:rsid w:val="00CD33E6"/>
    <w:rsid w:val="00D26BB8"/>
    <w:rsid w:val="00D51E34"/>
    <w:rsid w:val="00DE114C"/>
    <w:rsid w:val="00E4442A"/>
    <w:rsid w:val="00E74315"/>
    <w:rsid w:val="00E81FC1"/>
    <w:rsid w:val="00ED74CB"/>
    <w:rsid w:val="00F00E65"/>
    <w:rsid w:val="00F012F3"/>
    <w:rsid w:val="00F265E1"/>
    <w:rsid w:val="00F46C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5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F265E1"/>
    <w:pPr>
      <w:keepNext/>
      <w:widowControl/>
      <w:autoSpaceDE/>
      <w:autoSpaceDN/>
      <w:adjustRightInd/>
      <w:spacing w:line="360" w:lineRule="auto"/>
      <w:ind w:left="-284" w:right="-765"/>
      <w:jc w:val="center"/>
      <w:outlineLvl w:val="0"/>
    </w:pPr>
    <w:rPr>
      <w:b/>
      <w:i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265E1"/>
    <w:rPr>
      <w:rFonts w:ascii="Times New Roman" w:eastAsia="Times New Roman" w:hAnsi="Times New Roman" w:cs="Times New Roman"/>
      <w:b/>
      <w:i/>
      <w:sz w:val="28"/>
      <w:szCs w:val="20"/>
      <w:lang w:eastAsia="ru-RU"/>
    </w:rPr>
  </w:style>
  <w:style w:type="paragraph" w:styleId="a3">
    <w:name w:val="Block Text"/>
    <w:basedOn w:val="a"/>
    <w:rsid w:val="00F265E1"/>
    <w:pPr>
      <w:widowControl/>
      <w:tabs>
        <w:tab w:val="left" w:pos="0"/>
      </w:tabs>
      <w:autoSpaceDE/>
      <w:autoSpaceDN/>
      <w:adjustRightInd/>
      <w:ind w:left="-360" w:right="-830"/>
      <w:jc w:val="center"/>
    </w:pPr>
    <w:rPr>
      <w:b/>
      <w:sz w:val="40"/>
      <w:szCs w:val="28"/>
    </w:rPr>
  </w:style>
  <w:style w:type="paragraph" w:styleId="a4">
    <w:name w:val="List Paragraph"/>
    <w:basedOn w:val="a"/>
    <w:uiPriority w:val="34"/>
    <w:qFormat/>
    <w:rsid w:val="001A0E6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2701</Words>
  <Characters>15396</Characters>
  <Application>Microsoft Office Word</Application>
  <DocSecurity>0</DocSecurity>
  <Lines>128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18061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Васильева</dc:creator>
  <cp:lastModifiedBy>Лейсан</cp:lastModifiedBy>
  <cp:revision>15</cp:revision>
  <cp:lastPrinted>2012-10-08T11:34:00Z</cp:lastPrinted>
  <dcterms:created xsi:type="dcterms:W3CDTF">2010-09-28T06:02:00Z</dcterms:created>
  <dcterms:modified xsi:type="dcterms:W3CDTF">2013-09-09T12:07:00Z</dcterms:modified>
</cp:coreProperties>
</file>