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BE8" w:rsidRPr="00213BE8" w:rsidRDefault="00213BE8" w:rsidP="00213BE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13BE8">
        <w:rPr>
          <w:rFonts w:ascii="Times New Roman" w:eastAsia="Times New Roman" w:hAnsi="Times New Roman" w:cs="Times New Roman"/>
          <w:b/>
          <w:bCs/>
          <w:sz w:val="36"/>
          <w:szCs w:val="36"/>
          <w:lang w:eastAsia="ru-RU"/>
        </w:rPr>
        <w:t>Невоплощенные проекты советской архитектуры.</w:t>
      </w:r>
    </w:p>
    <w:p w:rsidR="00213BE8" w:rsidRDefault="00213BE8" w:rsidP="00213BE8">
      <w:pPr>
        <w:spacing w:before="100" w:beforeAutospacing="1" w:after="100" w:afterAutospacing="1" w:line="240" w:lineRule="auto"/>
        <w:rPr>
          <w:rFonts w:ascii="Times New Roman" w:eastAsia="Times New Roman" w:hAnsi="Times New Roman" w:cs="Times New Roman"/>
          <w:sz w:val="24"/>
          <w:szCs w:val="24"/>
          <w:lang w:eastAsia="ru-RU"/>
        </w:rPr>
      </w:pPr>
      <w:r w:rsidRPr="00213BE8">
        <w:rPr>
          <w:rFonts w:ascii="Times New Roman" w:eastAsia="Times New Roman" w:hAnsi="Times New Roman" w:cs="Times New Roman"/>
          <w:sz w:val="24"/>
          <w:szCs w:val="24"/>
          <w:lang w:eastAsia="ru-RU"/>
        </w:rPr>
        <w:t xml:space="preserve">В 30-50-х годах XX века в Советском Союзе были разработаны интереснейшие </w:t>
      </w:r>
      <w:proofErr w:type="gramStart"/>
      <w:r w:rsidRPr="00213BE8">
        <w:rPr>
          <w:rFonts w:ascii="Times New Roman" w:eastAsia="Times New Roman" w:hAnsi="Times New Roman" w:cs="Times New Roman"/>
          <w:sz w:val="24"/>
          <w:szCs w:val="24"/>
          <w:lang w:eastAsia="ru-RU"/>
        </w:rPr>
        <w:t>архитектурные проекты</w:t>
      </w:r>
      <w:proofErr w:type="gramEnd"/>
      <w:r w:rsidRPr="00213BE8">
        <w:rPr>
          <w:rFonts w:ascii="Times New Roman" w:eastAsia="Times New Roman" w:hAnsi="Times New Roman" w:cs="Times New Roman"/>
          <w:sz w:val="24"/>
          <w:szCs w:val="24"/>
          <w:lang w:eastAsia="ru-RU"/>
        </w:rPr>
        <w:t>, которым так и не суждено было сбыться.</w:t>
      </w:r>
      <w:r w:rsidRPr="00213BE8">
        <w:rPr>
          <w:rFonts w:ascii="Times New Roman" w:eastAsia="Times New Roman" w:hAnsi="Times New Roman" w:cs="Times New Roman"/>
          <w:sz w:val="24"/>
          <w:szCs w:val="24"/>
          <w:lang w:eastAsia="ru-RU"/>
        </w:rPr>
        <w:br/>
      </w:r>
      <w:proofErr w:type="gramStart"/>
      <w:r w:rsidRPr="00213BE8">
        <w:rPr>
          <w:rFonts w:ascii="Times New Roman" w:eastAsia="Times New Roman" w:hAnsi="Times New Roman" w:cs="Times New Roman"/>
          <w:sz w:val="24"/>
          <w:szCs w:val="24"/>
          <w:lang w:eastAsia="ru-RU"/>
        </w:rPr>
        <w:t>Архитектурные проекты Москвы 30-50-х годов являются одними из самых амбициозных в мировой истории.</w:t>
      </w:r>
      <w:proofErr w:type="gramEnd"/>
      <w:r w:rsidRPr="00213BE8">
        <w:rPr>
          <w:rFonts w:ascii="Times New Roman" w:eastAsia="Times New Roman" w:hAnsi="Times New Roman" w:cs="Times New Roman"/>
          <w:sz w:val="24"/>
          <w:szCs w:val="24"/>
          <w:lang w:eastAsia="ru-RU"/>
        </w:rPr>
        <w:t xml:space="preserve"> Огромные здания, дворцы и арки должны были воплотить в себе всю мощь первого в мире социалистического государства. Самые талантливые архитекторы из самых разных творческих школ боролись за право реализации своих проектов.</w:t>
      </w:r>
      <w:r w:rsidRPr="00213BE8">
        <w:rPr>
          <w:rFonts w:ascii="Times New Roman" w:eastAsia="Times New Roman" w:hAnsi="Times New Roman" w:cs="Times New Roman"/>
          <w:sz w:val="24"/>
          <w:szCs w:val="24"/>
          <w:lang w:eastAsia="ru-RU"/>
        </w:rPr>
        <w:br/>
        <w:t>Среди всех проектов выделялся «Генеральный план реконструкции Москвы», принятый в 1935 году. Согласно этому плану в кратчайшие сроки Москва должна была превратиться в образцовую и показательную мировую столицу. Целая система магистралей, площадей и набережных с уникальными зданиями осуществили бы самые прекрасные мечты о светлом будущем.</w:t>
      </w:r>
    </w:p>
    <w:p w:rsidR="00213BE8" w:rsidRDefault="00213BE8" w:rsidP="00213BE8">
      <w:pPr>
        <w:spacing w:before="100" w:beforeAutospacing="1" w:after="100" w:afterAutospacing="1" w:line="240" w:lineRule="auto"/>
        <w:rPr>
          <w:rFonts w:ascii="Times New Roman" w:eastAsia="Times New Roman" w:hAnsi="Times New Roman" w:cs="Times New Roman"/>
          <w:sz w:val="24"/>
          <w:szCs w:val="24"/>
          <w:lang w:eastAsia="ru-RU"/>
        </w:rPr>
      </w:pPr>
      <w:r w:rsidRPr="00213BE8">
        <w:rPr>
          <w:rFonts w:ascii="Times New Roman" w:eastAsia="Times New Roman" w:hAnsi="Times New Roman" w:cs="Times New Roman"/>
          <w:sz w:val="24"/>
          <w:szCs w:val="24"/>
          <w:lang w:eastAsia="ru-RU"/>
        </w:rPr>
        <w:br/>
        <w:t>Дворец Советов</w:t>
      </w:r>
      <w:r>
        <w:rPr>
          <w:rFonts w:ascii="Times New Roman" w:eastAsia="Times New Roman" w:hAnsi="Times New Roman" w:cs="Times New Roman"/>
          <w:noProof/>
          <w:sz w:val="24"/>
          <w:szCs w:val="24"/>
          <w:lang w:eastAsia="ru-RU"/>
        </w:rPr>
        <w:drawing>
          <wp:inline distT="0" distB="0" distL="0" distR="0">
            <wp:extent cx="5702935" cy="4572000"/>
            <wp:effectExtent l="0" t="0" r="0" b="0"/>
            <wp:docPr id="13" name="Рисунок 13" descr="Невоплощенные проекты советской архите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евоплощенные проекты советской архитектур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2935" cy="4572000"/>
                    </a:xfrm>
                    <a:prstGeom prst="rect">
                      <a:avLst/>
                    </a:prstGeom>
                    <a:noFill/>
                    <a:ln>
                      <a:noFill/>
                    </a:ln>
                  </pic:spPr>
                </pic:pic>
              </a:graphicData>
            </a:graphic>
          </wp:inline>
        </w:drawing>
      </w:r>
      <w:r w:rsidRPr="00213BE8">
        <w:rPr>
          <w:rFonts w:ascii="Times New Roman" w:eastAsia="Times New Roman" w:hAnsi="Times New Roman" w:cs="Times New Roman"/>
          <w:sz w:val="24"/>
          <w:szCs w:val="24"/>
          <w:lang w:eastAsia="ru-RU"/>
        </w:rPr>
        <w:br/>
        <w:t xml:space="preserve">Б. </w:t>
      </w:r>
      <w:proofErr w:type="spellStart"/>
      <w:r w:rsidRPr="00213BE8">
        <w:rPr>
          <w:rFonts w:ascii="Times New Roman" w:eastAsia="Times New Roman" w:hAnsi="Times New Roman" w:cs="Times New Roman"/>
          <w:sz w:val="24"/>
          <w:szCs w:val="24"/>
          <w:lang w:eastAsia="ru-RU"/>
        </w:rPr>
        <w:t>Иофан</w:t>
      </w:r>
      <w:proofErr w:type="spellEnd"/>
      <w:r w:rsidRPr="00213BE8">
        <w:rPr>
          <w:rFonts w:ascii="Times New Roman" w:eastAsia="Times New Roman" w:hAnsi="Times New Roman" w:cs="Times New Roman"/>
          <w:sz w:val="24"/>
          <w:szCs w:val="24"/>
          <w:lang w:eastAsia="ru-RU"/>
        </w:rPr>
        <w:t xml:space="preserve">, О. </w:t>
      </w:r>
      <w:proofErr w:type="spellStart"/>
      <w:r w:rsidRPr="00213BE8">
        <w:rPr>
          <w:rFonts w:ascii="Times New Roman" w:eastAsia="Times New Roman" w:hAnsi="Times New Roman" w:cs="Times New Roman"/>
          <w:sz w:val="24"/>
          <w:szCs w:val="24"/>
          <w:lang w:eastAsia="ru-RU"/>
        </w:rPr>
        <w:t>Гельфрейх</w:t>
      </w:r>
      <w:proofErr w:type="spellEnd"/>
      <w:r w:rsidRPr="00213BE8">
        <w:rPr>
          <w:rFonts w:ascii="Times New Roman" w:eastAsia="Times New Roman" w:hAnsi="Times New Roman" w:cs="Times New Roman"/>
          <w:sz w:val="24"/>
          <w:szCs w:val="24"/>
          <w:lang w:eastAsia="ru-RU"/>
        </w:rPr>
        <w:t>, О. Щуко. Скульптор С. Меркулов. Один из вариантов утвержденного проекта. 1934</w:t>
      </w:r>
      <w:r w:rsidRPr="00213BE8">
        <w:rPr>
          <w:rFonts w:ascii="Times New Roman" w:eastAsia="Times New Roman" w:hAnsi="Times New Roman" w:cs="Times New Roman"/>
          <w:sz w:val="24"/>
          <w:szCs w:val="24"/>
          <w:lang w:eastAsia="ru-RU"/>
        </w:rPr>
        <w:br/>
        <w:t xml:space="preserve">Конкурс на проект Дворца Советов в Москве — один из самых масштабных и представительных архитектурных конкурсов двадцатого столетия. На конкурс было представлено 160 проектов. 24 предложения поступили от иностранных участников, среди которых были всемирно известные архитекторы: </w:t>
      </w:r>
      <w:proofErr w:type="spellStart"/>
      <w:r w:rsidRPr="00213BE8">
        <w:rPr>
          <w:rFonts w:ascii="Times New Roman" w:eastAsia="Times New Roman" w:hAnsi="Times New Roman" w:cs="Times New Roman"/>
          <w:sz w:val="24"/>
          <w:szCs w:val="24"/>
          <w:lang w:eastAsia="ru-RU"/>
        </w:rPr>
        <w:t>Ле</w:t>
      </w:r>
      <w:proofErr w:type="spellEnd"/>
      <w:r w:rsidRPr="00213BE8">
        <w:rPr>
          <w:rFonts w:ascii="Times New Roman" w:eastAsia="Times New Roman" w:hAnsi="Times New Roman" w:cs="Times New Roman"/>
          <w:sz w:val="24"/>
          <w:szCs w:val="24"/>
          <w:lang w:eastAsia="ru-RU"/>
        </w:rPr>
        <w:t xml:space="preserve"> Корбюзье, Вальтер Гропиус, Эрих Мендельсон.</w:t>
      </w:r>
      <w:r w:rsidRPr="00213BE8">
        <w:rPr>
          <w:rFonts w:ascii="Times New Roman" w:eastAsia="Times New Roman" w:hAnsi="Times New Roman" w:cs="Times New Roman"/>
          <w:sz w:val="24"/>
          <w:szCs w:val="24"/>
          <w:lang w:eastAsia="ru-RU"/>
        </w:rPr>
        <w:br/>
      </w:r>
      <w:r w:rsidRPr="00213BE8">
        <w:rPr>
          <w:rFonts w:ascii="Times New Roman" w:eastAsia="Times New Roman" w:hAnsi="Times New Roman" w:cs="Times New Roman"/>
          <w:sz w:val="24"/>
          <w:szCs w:val="24"/>
          <w:lang w:eastAsia="ru-RU"/>
        </w:rPr>
        <w:br/>
      </w:r>
    </w:p>
    <w:p w:rsidR="00213BE8" w:rsidRDefault="00213BE8" w:rsidP="00213BE8">
      <w:pPr>
        <w:spacing w:before="100" w:beforeAutospacing="1" w:after="100" w:afterAutospacing="1" w:line="240" w:lineRule="auto"/>
        <w:rPr>
          <w:rFonts w:ascii="Times New Roman" w:eastAsia="Times New Roman" w:hAnsi="Times New Roman" w:cs="Times New Roman"/>
          <w:sz w:val="24"/>
          <w:szCs w:val="24"/>
          <w:lang w:eastAsia="ru-RU"/>
        </w:rPr>
      </w:pPr>
      <w:r w:rsidRPr="00213BE8">
        <w:rPr>
          <w:rFonts w:ascii="Times New Roman" w:eastAsia="Times New Roman" w:hAnsi="Times New Roman" w:cs="Times New Roman"/>
          <w:sz w:val="24"/>
          <w:szCs w:val="24"/>
          <w:lang w:eastAsia="ru-RU"/>
        </w:rPr>
        <w:lastRenderedPageBreak/>
        <w:t>Здание Наркомата тяжелой промышленности</w:t>
      </w:r>
      <w:r>
        <w:rPr>
          <w:rFonts w:ascii="Times New Roman" w:eastAsia="Times New Roman" w:hAnsi="Times New Roman" w:cs="Times New Roman"/>
          <w:noProof/>
          <w:sz w:val="24"/>
          <w:szCs w:val="24"/>
          <w:lang w:eastAsia="ru-RU"/>
        </w:rPr>
        <w:drawing>
          <wp:inline distT="0" distB="0" distL="0" distR="0">
            <wp:extent cx="6376670" cy="3103880"/>
            <wp:effectExtent l="0" t="0" r="5080" b="1270"/>
            <wp:docPr id="12" name="Рисунок 12" descr="Невоплощенные проекты советской архите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евоплощенные проекты советской архитектур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6670" cy="3103880"/>
                    </a:xfrm>
                    <a:prstGeom prst="rect">
                      <a:avLst/>
                    </a:prstGeom>
                    <a:noFill/>
                    <a:ln>
                      <a:noFill/>
                    </a:ln>
                  </pic:spPr>
                </pic:pic>
              </a:graphicData>
            </a:graphic>
          </wp:inline>
        </w:drawing>
      </w:r>
      <w:r w:rsidRPr="00213BE8">
        <w:rPr>
          <w:rFonts w:ascii="Times New Roman" w:eastAsia="Times New Roman" w:hAnsi="Times New Roman" w:cs="Times New Roman"/>
          <w:sz w:val="24"/>
          <w:szCs w:val="24"/>
          <w:lang w:eastAsia="ru-RU"/>
        </w:rPr>
        <w:br/>
        <w:t>А. Веснин, В. Веснин, С. Лященко. 1934</w:t>
      </w:r>
      <w:r w:rsidRPr="00213BE8">
        <w:rPr>
          <w:rFonts w:ascii="Times New Roman" w:eastAsia="Times New Roman" w:hAnsi="Times New Roman" w:cs="Times New Roman"/>
          <w:sz w:val="24"/>
          <w:szCs w:val="24"/>
          <w:lang w:eastAsia="ru-RU"/>
        </w:rPr>
        <w:br/>
        <w:t>В 1934 году был объявлен конкурс на здание Народного Комиссариата тяжелой промышленности (</w:t>
      </w:r>
      <w:proofErr w:type="spellStart"/>
      <w:r w:rsidRPr="00213BE8">
        <w:rPr>
          <w:rFonts w:ascii="Times New Roman" w:eastAsia="Times New Roman" w:hAnsi="Times New Roman" w:cs="Times New Roman"/>
          <w:sz w:val="24"/>
          <w:szCs w:val="24"/>
          <w:lang w:eastAsia="ru-RU"/>
        </w:rPr>
        <w:t>Наркомтяжпром</w:t>
      </w:r>
      <w:proofErr w:type="spellEnd"/>
      <w:r w:rsidRPr="00213BE8">
        <w:rPr>
          <w:rFonts w:ascii="Times New Roman" w:eastAsia="Times New Roman" w:hAnsi="Times New Roman" w:cs="Times New Roman"/>
          <w:sz w:val="24"/>
          <w:szCs w:val="24"/>
          <w:lang w:eastAsia="ru-RU"/>
        </w:rPr>
        <w:t xml:space="preserve">) на Красной площади. Сооружение этого грандиозного комплекса в 110 </w:t>
      </w:r>
      <w:proofErr w:type="spellStart"/>
      <w:r w:rsidRPr="00213BE8">
        <w:rPr>
          <w:rFonts w:ascii="Times New Roman" w:eastAsia="Times New Roman" w:hAnsi="Times New Roman" w:cs="Times New Roman"/>
          <w:sz w:val="24"/>
          <w:szCs w:val="24"/>
          <w:lang w:eastAsia="ru-RU"/>
        </w:rPr>
        <w:t>тысыч</w:t>
      </w:r>
      <w:proofErr w:type="spellEnd"/>
      <w:r w:rsidRPr="00213BE8">
        <w:rPr>
          <w:rFonts w:ascii="Times New Roman" w:eastAsia="Times New Roman" w:hAnsi="Times New Roman" w:cs="Times New Roman"/>
          <w:sz w:val="24"/>
          <w:szCs w:val="24"/>
          <w:lang w:eastAsia="ru-RU"/>
        </w:rPr>
        <w:t xml:space="preserve"> кубических метров на площади в 4 гектара привело бы к радикальной реконструкции Красной площади, прилегающих улиц и площадей Китай-города. Впечатляющие проекты братьев Весниных — лидеров движения конструктивизма, так и не были отмечены жюри.</w:t>
      </w:r>
      <w:r w:rsidRPr="00213BE8">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5702935" cy="3657600"/>
            <wp:effectExtent l="0" t="0" r="0" b="0"/>
            <wp:docPr id="11" name="Рисунок 11" descr="Невоплощенные проекты советской архите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евоплощенные проекты советской архитектур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2935" cy="3657600"/>
                    </a:xfrm>
                    <a:prstGeom prst="rect">
                      <a:avLst/>
                    </a:prstGeom>
                    <a:noFill/>
                    <a:ln>
                      <a:noFill/>
                    </a:ln>
                  </pic:spPr>
                </pic:pic>
              </a:graphicData>
            </a:graphic>
          </wp:inline>
        </w:drawing>
      </w:r>
      <w:r w:rsidRPr="00213BE8">
        <w:rPr>
          <w:rFonts w:ascii="Times New Roman" w:eastAsia="Times New Roman" w:hAnsi="Times New Roman" w:cs="Times New Roman"/>
          <w:sz w:val="24"/>
          <w:szCs w:val="24"/>
          <w:lang w:eastAsia="ru-RU"/>
        </w:rPr>
        <w:br/>
        <w:t>И. Фомин, П. Абросимов, М. Минкус. 1934</w:t>
      </w:r>
      <w:r w:rsidRPr="00213BE8">
        <w:rPr>
          <w:rFonts w:ascii="Times New Roman" w:eastAsia="Times New Roman" w:hAnsi="Times New Roman" w:cs="Times New Roman"/>
          <w:sz w:val="24"/>
          <w:szCs w:val="24"/>
          <w:lang w:eastAsia="ru-RU"/>
        </w:rPr>
        <w:br/>
        <w:t xml:space="preserve">Иван Фомин: «Две основные вертикали главного фасада даны для того, чтобы создать щель, через которую хорошо было бы смотреть на мавзолей. По площади Свердлова здание заканчивается прямым торцом корпуса. Здесь избран прием силуэтного решения. Этот торец мы разрываем </w:t>
      </w:r>
      <w:proofErr w:type="gramStart"/>
      <w:r w:rsidRPr="00213BE8">
        <w:rPr>
          <w:rFonts w:ascii="Times New Roman" w:eastAsia="Times New Roman" w:hAnsi="Times New Roman" w:cs="Times New Roman"/>
          <w:sz w:val="24"/>
          <w:szCs w:val="24"/>
          <w:lang w:eastAsia="ru-RU"/>
        </w:rPr>
        <w:t>очень парадной</w:t>
      </w:r>
      <w:proofErr w:type="gramEnd"/>
      <w:r w:rsidRPr="00213BE8">
        <w:rPr>
          <w:rFonts w:ascii="Times New Roman" w:eastAsia="Times New Roman" w:hAnsi="Times New Roman" w:cs="Times New Roman"/>
          <w:sz w:val="24"/>
          <w:szCs w:val="24"/>
          <w:lang w:eastAsia="ru-RU"/>
        </w:rPr>
        <w:t xml:space="preserve"> аркой, отвечающей характеру старой </w:t>
      </w:r>
      <w:r w:rsidRPr="00213BE8">
        <w:rPr>
          <w:rFonts w:ascii="Times New Roman" w:eastAsia="Times New Roman" w:hAnsi="Times New Roman" w:cs="Times New Roman"/>
          <w:sz w:val="24"/>
          <w:szCs w:val="24"/>
          <w:lang w:eastAsia="ru-RU"/>
        </w:rPr>
        <w:lastRenderedPageBreak/>
        <w:t xml:space="preserve">архитектуры площади. Здание в плане представляет замкнутое кольцо. Так как композиция является замкнутой, мы не </w:t>
      </w:r>
      <w:proofErr w:type="gramStart"/>
      <w:r w:rsidRPr="00213BE8">
        <w:rPr>
          <w:rFonts w:ascii="Times New Roman" w:eastAsia="Times New Roman" w:hAnsi="Times New Roman" w:cs="Times New Roman"/>
          <w:sz w:val="24"/>
          <w:szCs w:val="24"/>
          <w:lang w:eastAsia="ru-RU"/>
        </w:rPr>
        <w:t>хотели подниматься в целом выше 12–13 этажей и только башни будут достигать</w:t>
      </w:r>
      <w:proofErr w:type="gramEnd"/>
      <w:r w:rsidRPr="00213BE8">
        <w:rPr>
          <w:rFonts w:ascii="Times New Roman" w:eastAsia="Times New Roman" w:hAnsi="Times New Roman" w:cs="Times New Roman"/>
          <w:sz w:val="24"/>
          <w:szCs w:val="24"/>
          <w:lang w:eastAsia="ru-RU"/>
        </w:rPr>
        <w:t xml:space="preserve"> высоты 24 этажа».</w:t>
      </w:r>
      <w:r w:rsidRPr="00213BE8">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5702935" cy="2694940"/>
            <wp:effectExtent l="0" t="0" r="0" b="0"/>
            <wp:docPr id="10" name="Рисунок 10" descr="Невоплощенные проекты советской архите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евоплощенные проекты советской архитектур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935" cy="2694940"/>
                    </a:xfrm>
                    <a:prstGeom prst="rect">
                      <a:avLst/>
                    </a:prstGeom>
                    <a:noFill/>
                    <a:ln>
                      <a:noFill/>
                    </a:ln>
                  </pic:spPr>
                </pic:pic>
              </a:graphicData>
            </a:graphic>
          </wp:inline>
        </w:drawing>
      </w:r>
      <w:r w:rsidRPr="00213BE8">
        <w:rPr>
          <w:rFonts w:ascii="Times New Roman" w:eastAsia="Times New Roman" w:hAnsi="Times New Roman" w:cs="Times New Roman"/>
          <w:sz w:val="24"/>
          <w:szCs w:val="24"/>
          <w:lang w:eastAsia="ru-RU"/>
        </w:rPr>
        <w:br/>
        <w:t xml:space="preserve">А. Веснин, В. Веснин, С. </w:t>
      </w:r>
      <w:proofErr w:type="spellStart"/>
      <w:r w:rsidRPr="00213BE8">
        <w:rPr>
          <w:rFonts w:ascii="Times New Roman" w:eastAsia="Times New Roman" w:hAnsi="Times New Roman" w:cs="Times New Roman"/>
          <w:sz w:val="24"/>
          <w:szCs w:val="24"/>
          <w:lang w:eastAsia="ru-RU"/>
        </w:rPr>
        <w:t>Ляценко</w:t>
      </w:r>
      <w:proofErr w:type="spellEnd"/>
      <w:r w:rsidRPr="00213BE8">
        <w:rPr>
          <w:rFonts w:ascii="Times New Roman" w:eastAsia="Times New Roman" w:hAnsi="Times New Roman" w:cs="Times New Roman"/>
          <w:sz w:val="24"/>
          <w:szCs w:val="24"/>
          <w:lang w:eastAsia="ru-RU"/>
        </w:rPr>
        <w:t>. Вариант. 1934</w:t>
      </w:r>
      <w:proofErr w:type="gramStart"/>
      <w:r w:rsidRPr="00213BE8">
        <w:rPr>
          <w:rFonts w:ascii="Times New Roman" w:eastAsia="Times New Roman" w:hAnsi="Times New Roman" w:cs="Times New Roman"/>
          <w:sz w:val="24"/>
          <w:szCs w:val="24"/>
          <w:lang w:eastAsia="ru-RU"/>
        </w:rPr>
        <w:br/>
        <w:t>И</w:t>
      </w:r>
      <w:proofErr w:type="gramEnd"/>
      <w:r w:rsidRPr="00213BE8">
        <w:rPr>
          <w:rFonts w:ascii="Times New Roman" w:eastAsia="Times New Roman" w:hAnsi="Times New Roman" w:cs="Times New Roman"/>
          <w:sz w:val="24"/>
          <w:szCs w:val="24"/>
          <w:lang w:eastAsia="ru-RU"/>
        </w:rPr>
        <w:t>з объяснительной записки к проекту: «На стилобате, отвечающем Кремлевской стене, поставлены четыре башни, доходящие высотою до 160 метров. Ритмическое построение, выражающееся в четырех вертикальных элементах и колоннаде стилобата, создает зрительную протяженность, необходимую для продольного обрамления площади, и отвечает построению Кремлевской стены».</w:t>
      </w:r>
      <w:r w:rsidRPr="00213BE8">
        <w:rPr>
          <w:rFonts w:ascii="Times New Roman" w:eastAsia="Times New Roman" w:hAnsi="Times New Roman" w:cs="Times New Roman"/>
          <w:sz w:val="24"/>
          <w:szCs w:val="24"/>
          <w:lang w:eastAsia="ru-RU"/>
        </w:rPr>
        <w:br/>
        <w:t>Гостиница Моссовета («Москва»)</w:t>
      </w:r>
      <w:r>
        <w:rPr>
          <w:rFonts w:ascii="Times New Roman" w:eastAsia="Times New Roman" w:hAnsi="Times New Roman" w:cs="Times New Roman"/>
          <w:noProof/>
          <w:sz w:val="24"/>
          <w:szCs w:val="24"/>
          <w:lang w:eastAsia="ru-RU"/>
        </w:rPr>
        <w:drawing>
          <wp:inline distT="0" distB="0" distL="0" distR="0">
            <wp:extent cx="5702935" cy="2454275"/>
            <wp:effectExtent l="0" t="0" r="0" b="3175"/>
            <wp:docPr id="9" name="Рисунок 9" descr="Невоплощенные проекты советской архите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евоплощенные проекты советской архитектур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2935" cy="2454275"/>
                    </a:xfrm>
                    <a:prstGeom prst="rect">
                      <a:avLst/>
                    </a:prstGeom>
                    <a:noFill/>
                    <a:ln>
                      <a:noFill/>
                    </a:ln>
                  </pic:spPr>
                </pic:pic>
              </a:graphicData>
            </a:graphic>
          </wp:inline>
        </w:drawing>
      </w:r>
      <w:r w:rsidRPr="00213BE8">
        <w:rPr>
          <w:rFonts w:ascii="Times New Roman" w:eastAsia="Times New Roman" w:hAnsi="Times New Roman" w:cs="Times New Roman"/>
          <w:sz w:val="24"/>
          <w:szCs w:val="24"/>
          <w:lang w:eastAsia="ru-RU"/>
        </w:rPr>
        <w:br/>
        <w:t xml:space="preserve">Л. Савельев, О. </w:t>
      </w:r>
      <w:proofErr w:type="spellStart"/>
      <w:proofErr w:type="gramStart"/>
      <w:r w:rsidRPr="00213BE8">
        <w:rPr>
          <w:rFonts w:ascii="Times New Roman" w:eastAsia="Times New Roman" w:hAnsi="Times New Roman" w:cs="Times New Roman"/>
          <w:sz w:val="24"/>
          <w:szCs w:val="24"/>
          <w:lang w:eastAsia="ru-RU"/>
        </w:rPr>
        <w:t>C</w:t>
      </w:r>
      <w:proofErr w:type="gramEnd"/>
      <w:r w:rsidRPr="00213BE8">
        <w:rPr>
          <w:rFonts w:ascii="Times New Roman" w:eastAsia="Times New Roman" w:hAnsi="Times New Roman" w:cs="Times New Roman"/>
          <w:sz w:val="24"/>
          <w:szCs w:val="24"/>
          <w:lang w:eastAsia="ru-RU"/>
        </w:rPr>
        <w:t>тапран</w:t>
      </w:r>
      <w:proofErr w:type="spellEnd"/>
      <w:r w:rsidRPr="00213BE8">
        <w:rPr>
          <w:rFonts w:ascii="Times New Roman" w:eastAsia="Times New Roman" w:hAnsi="Times New Roman" w:cs="Times New Roman"/>
          <w:sz w:val="24"/>
          <w:szCs w:val="24"/>
          <w:lang w:eastAsia="ru-RU"/>
        </w:rPr>
        <w:t>. 1931</w:t>
      </w:r>
      <w:r w:rsidRPr="00213BE8">
        <w:rPr>
          <w:rFonts w:ascii="Times New Roman" w:eastAsia="Times New Roman" w:hAnsi="Times New Roman" w:cs="Times New Roman"/>
          <w:sz w:val="24"/>
          <w:szCs w:val="24"/>
          <w:lang w:eastAsia="ru-RU"/>
        </w:rPr>
        <w:br/>
        <w:t xml:space="preserve">В 1931 году Моссовет провел закрытый конкурс на проект огромной гостиницы на 1000 номеров, самой благоустроенной по меркам тех лет. В конкурсе участвовало шесть проектов, лучшим был признан проект молодых архитекторов Савельева и </w:t>
      </w:r>
      <w:proofErr w:type="spellStart"/>
      <w:r w:rsidRPr="00213BE8">
        <w:rPr>
          <w:rFonts w:ascii="Times New Roman" w:eastAsia="Times New Roman" w:hAnsi="Times New Roman" w:cs="Times New Roman"/>
          <w:sz w:val="24"/>
          <w:szCs w:val="24"/>
          <w:lang w:eastAsia="ru-RU"/>
        </w:rPr>
        <w:t>Стапрана</w:t>
      </w:r>
      <w:proofErr w:type="spellEnd"/>
      <w:r w:rsidRPr="00213BE8">
        <w:rPr>
          <w:rFonts w:ascii="Times New Roman" w:eastAsia="Times New Roman" w:hAnsi="Times New Roman" w:cs="Times New Roman"/>
          <w:sz w:val="24"/>
          <w:szCs w:val="24"/>
          <w:lang w:eastAsia="ru-RU"/>
        </w:rPr>
        <w:t>. В проект гостиницы, его фасад, были внесены изменения в духе новой монументальности и ориентации на классическое наследие. Согласно легенде, Сталин подписал сразу оба варианта решения фасада здания, поданные ему на одном листе, в результате чего фасад выстроенной гостиницы оказался несимметричным.</w:t>
      </w:r>
      <w:r w:rsidRPr="00213BE8">
        <w:rPr>
          <w:rFonts w:ascii="Times New Roman" w:eastAsia="Times New Roman" w:hAnsi="Times New Roman" w:cs="Times New Roman"/>
          <w:sz w:val="24"/>
          <w:szCs w:val="24"/>
          <w:lang w:eastAsia="ru-RU"/>
        </w:rPr>
        <w:br/>
      </w:r>
    </w:p>
    <w:p w:rsidR="00213BE8" w:rsidRDefault="00213BE8" w:rsidP="00213BE8">
      <w:pPr>
        <w:spacing w:before="100" w:beforeAutospacing="1" w:after="100" w:afterAutospacing="1" w:line="240" w:lineRule="auto"/>
        <w:rPr>
          <w:rFonts w:ascii="Times New Roman" w:eastAsia="Times New Roman" w:hAnsi="Times New Roman" w:cs="Times New Roman"/>
          <w:sz w:val="24"/>
          <w:szCs w:val="24"/>
          <w:lang w:eastAsia="ru-RU"/>
        </w:rPr>
      </w:pPr>
      <w:r w:rsidRPr="00213BE8">
        <w:rPr>
          <w:rFonts w:ascii="Times New Roman" w:eastAsia="Times New Roman" w:hAnsi="Times New Roman" w:cs="Times New Roman"/>
          <w:sz w:val="24"/>
          <w:szCs w:val="24"/>
          <w:lang w:eastAsia="ru-RU"/>
        </w:rPr>
        <w:lastRenderedPageBreak/>
        <w:t>Дворец техники</w:t>
      </w:r>
      <w:r>
        <w:rPr>
          <w:rFonts w:ascii="Times New Roman" w:eastAsia="Times New Roman" w:hAnsi="Times New Roman" w:cs="Times New Roman"/>
          <w:noProof/>
          <w:sz w:val="24"/>
          <w:szCs w:val="24"/>
          <w:lang w:eastAsia="ru-RU"/>
        </w:rPr>
        <w:drawing>
          <wp:inline distT="0" distB="0" distL="0" distR="0">
            <wp:extent cx="5702935" cy="3513455"/>
            <wp:effectExtent l="0" t="0" r="0" b="0"/>
            <wp:docPr id="8" name="Рисунок 8" descr="Невоплощенные проекты советской архите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евоплощенные проекты советской архитектур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2935" cy="3513455"/>
                    </a:xfrm>
                    <a:prstGeom prst="rect">
                      <a:avLst/>
                    </a:prstGeom>
                    <a:noFill/>
                    <a:ln>
                      <a:noFill/>
                    </a:ln>
                  </pic:spPr>
                </pic:pic>
              </a:graphicData>
            </a:graphic>
          </wp:inline>
        </w:drawing>
      </w:r>
      <w:r w:rsidRPr="00213BE8">
        <w:rPr>
          <w:rFonts w:ascii="Times New Roman" w:eastAsia="Times New Roman" w:hAnsi="Times New Roman" w:cs="Times New Roman"/>
          <w:sz w:val="24"/>
          <w:szCs w:val="24"/>
          <w:lang w:eastAsia="ru-RU"/>
        </w:rPr>
        <w:br/>
        <w:t>А. Самойлов, Б. Ефимович. 1933</w:t>
      </w:r>
      <w:r w:rsidRPr="00213BE8">
        <w:rPr>
          <w:rFonts w:ascii="Times New Roman" w:eastAsia="Times New Roman" w:hAnsi="Times New Roman" w:cs="Times New Roman"/>
          <w:sz w:val="24"/>
          <w:szCs w:val="24"/>
          <w:lang w:eastAsia="ru-RU"/>
        </w:rPr>
        <w:br/>
        <w:t>Конкурс на проект Дворца техники был объявлен в 1933 году. Сам объект проектирования представлял собой комплекс научных и технических учреждений. Он должен был «вооружать массы достижениями советской техники в области промышленности, сельского хозяйства, транспорта и связи». Местом строительства Дворца был выбран участок на берегу Москвы-реки, однако сам дворец так и не был сооружен.</w:t>
      </w:r>
      <w:r w:rsidRPr="00213BE8">
        <w:rPr>
          <w:rFonts w:ascii="Times New Roman" w:eastAsia="Times New Roman" w:hAnsi="Times New Roman" w:cs="Times New Roman"/>
          <w:sz w:val="24"/>
          <w:szCs w:val="24"/>
          <w:lang w:eastAsia="ru-RU"/>
        </w:rPr>
        <w:br/>
        <w:t>Здание военного наркомата</w:t>
      </w:r>
      <w:r>
        <w:rPr>
          <w:rFonts w:ascii="Times New Roman" w:eastAsia="Times New Roman" w:hAnsi="Times New Roman" w:cs="Times New Roman"/>
          <w:noProof/>
          <w:sz w:val="24"/>
          <w:szCs w:val="24"/>
          <w:lang w:eastAsia="ru-RU"/>
        </w:rPr>
        <w:drawing>
          <wp:inline distT="0" distB="0" distL="0" distR="0">
            <wp:extent cx="5702935" cy="2550795"/>
            <wp:effectExtent l="0" t="0" r="0" b="1905"/>
            <wp:docPr id="7" name="Рисунок 7" descr="Невоплощенные проекты советской архите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евоплощенные проекты советской архитектур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2935" cy="2550795"/>
                    </a:xfrm>
                    <a:prstGeom prst="rect">
                      <a:avLst/>
                    </a:prstGeom>
                    <a:noFill/>
                    <a:ln>
                      <a:noFill/>
                    </a:ln>
                  </pic:spPr>
                </pic:pic>
              </a:graphicData>
            </a:graphic>
          </wp:inline>
        </w:drawing>
      </w:r>
      <w:r w:rsidRPr="00213BE8">
        <w:rPr>
          <w:rFonts w:ascii="Times New Roman" w:eastAsia="Times New Roman" w:hAnsi="Times New Roman" w:cs="Times New Roman"/>
          <w:sz w:val="24"/>
          <w:szCs w:val="24"/>
          <w:lang w:eastAsia="ru-RU"/>
        </w:rPr>
        <w:br/>
        <w:t>Л. Руднев. 1933</w:t>
      </w:r>
      <w:r w:rsidRPr="00213BE8">
        <w:rPr>
          <w:rFonts w:ascii="Times New Roman" w:eastAsia="Times New Roman" w:hAnsi="Times New Roman" w:cs="Times New Roman"/>
          <w:sz w:val="24"/>
          <w:szCs w:val="24"/>
          <w:lang w:eastAsia="ru-RU"/>
        </w:rPr>
        <w:br/>
        <w:t xml:space="preserve">Сооружения архитектора Л. Руднева принадлежат к числу наиболее </w:t>
      </w:r>
      <w:proofErr w:type="gramStart"/>
      <w:r w:rsidRPr="00213BE8">
        <w:rPr>
          <w:rFonts w:ascii="Times New Roman" w:eastAsia="Times New Roman" w:hAnsi="Times New Roman" w:cs="Times New Roman"/>
          <w:sz w:val="24"/>
          <w:szCs w:val="24"/>
          <w:lang w:eastAsia="ru-RU"/>
        </w:rPr>
        <w:t>заметных</w:t>
      </w:r>
      <w:proofErr w:type="gramEnd"/>
      <w:r w:rsidRPr="00213BE8">
        <w:rPr>
          <w:rFonts w:ascii="Times New Roman" w:eastAsia="Times New Roman" w:hAnsi="Times New Roman" w:cs="Times New Roman"/>
          <w:sz w:val="24"/>
          <w:szCs w:val="24"/>
          <w:lang w:eastAsia="ru-RU"/>
        </w:rPr>
        <w:t xml:space="preserve"> в Москве. В 30-е годы по его проектам был выстроен ряд зданий Наркомата обороны. Для зданий этого ведомства архитектор выработал особый стиль с мотивами грозной неприступности и подавляющей мощи.</w:t>
      </w:r>
      <w:r w:rsidRPr="00213BE8">
        <w:rPr>
          <w:rFonts w:ascii="Times New Roman" w:eastAsia="Times New Roman" w:hAnsi="Times New Roman" w:cs="Times New Roman"/>
          <w:sz w:val="24"/>
          <w:szCs w:val="24"/>
          <w:lang w:eastAsia="ru-RU"/>
        </w:rPr>
        <w:br/>
      </w:r>
    </w:p>
    <w:p w:rsidR="00213BE8" w:rsidRDefault="00213BE8" w:rsidP="00213BE8">
      <w:pPr>
        <w:spacing w:before="100" w:beforeAutospacing="1" w:after="100" w:afterAutospacing="1" w:line="240" w:lineRule="auto"/>
        <w:rPr>
          <w:rFonts w:ascii="Times New Roman" w:eastAsia="Times New Roman" w:hAnsi="Times New Roman" w:cs="Times New Roman"/>
          <w:sz w:val="24"/>
          <w:szCs w:val="24"/>
          <w:lang w:eastAsia="ru-RU"/>
        </w:rPr>
      </w:pPr>
      <w:r w:rsidRPr="00213BE8">
        <w:rPr>
          <w:rFonts w:ascii="Times New Roman" w:eastAsia="Times New Roman" w:hAnsi="Times New Roman" w:cs="Times New Roman"/>
          <w:sz w:val="24"/>
          <w:szCs w:val="24"/>
          <w:lang w:eastAsia="ru-RU"/>
        </w:rPr>
        <w:lastRenderedPageBreak/>
        <w:t>Дом Аэрофлота</w:t>
      </w:r>
      <w:r>
        <w:rPr>
          <w:rFonts w:ascii="Times New Roman" w:eastAsia="Times New Roman" w:hAnsi="Times New Roman" w:cs="Times New Roman"/>
          <w:noProof/>
          <w:sz w:val="24"/>
          <w:szCs w:val="24"/>
          <w:lang w:eastAsia="ru-RU"/>
        </w:rPr>
        <w:drawing>
          <wp:inline distT="0" distB="0" distL="0" distR="0">
            <wp:extent cx="4956641" cy="3451050"/>
            <wp:effectExtent l="0" t="0" r="0" b="0"/>
            <wp:docPr id="6" name="Рисунок 6" descr="Невоплощенные проекты советской архите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евоплощенные проекты советской архитектур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6933" cy="3451253"/>
                    </a:xfrm>
                    <a:prstGeom prst="rect">
                      <a:avLst/>
                    </a:prstGeom>
                    <a:noFill/>
                    <a:ln>
                      <a:noFill/>
                    </a:ln>
                  </pic:spPr>
                </pic:pic>
              </a:graphicData>
            </a:graphic>
          </wp:inline>
        </w:drawing>
      </w:r>
      <w:r w:rsidRPr="00213BE8">
        <w:rPr>
          <w:rFonts w:ascii="Times New Roman" w:eastAsia="Times New Roman" w:hAnsi="Times New Roman" w:cs="Times New Roman"/>
          <w:sz w:val="24"/>
          <w:szCs w:val="24"/>
          <w:lang w:eastAsia="ru-RU"/>
        </w:rPr>
        <w:br/>
        <w:t>Д. Чечулин. 1934</w:t>
      </w:r>
      <w:r w:rsidRPr="00213BE8">
        <w:rPr>
          <w:rFonts w:ascii="Times New Roman" w:eastAsia="Times New Roman" w:hAnsi="Times New Roman" w:cs="Times New Roman"/>
          <w:sz w:val="24"/>
          <w:szCs w:val="24"/>
          <w:lang w:eastAsia="ru-RU"/>
        </w:rPr>
        <w:br/>
        <w:t xml:space="preserve">Здание «Аэрофлота», которое планировалось возвести на площади у Белорусского вокзала, было задумано архитектором Дмитрием Чечулиным как монумент героической советской авиации. Отсюда </w:t>
      </w:r>
      <w:proofErr w:type="spellStart"/>
      <w:r w:rsidRPr="00213BE8">
        <w:rPr>
          <w:rFonts w:ascii="Times New Roman" w:eastAsia="Times New Roman" w:hAnsi="Times New Roman" w:cs="Times New Roman"/>
          <w:sz w:val="24"/>
          <w:szCs w:val="24"/>
          <w:lang w:eastAsia="ru-RU"/>
        </w:rPr>
        <w:t>остросилуэтное</w:t>
      </w:r>
      <w:proofErr w:type="spellEnd"/>
      <w:r w:rsidRPr="00213BE8">
        <w:rPr>
          <w:rFonts w:ascii="Times New Roman" w:eastAsia="Times New Roman" w:hAnsi="Times New Roman" w:cs="Times New Roman"/>
          <w:sz w:val="24"/>
          <w:szCs w:val="24"/>
          <w:lang w:eastAsia="ru-RU"/>
        </w:rPr>
        <w:t xml:space="preserve"> решение и «аэродинамическая» форма высотного корпуса. Прое</w:t>
      </w:r>
      <w:proofErr w:type="gramStart"/>
      <w:r w:rsidRPr="00213BE8">
        <w:rPr>
          <w:rFonts w:ascii="Times New Roman" w:eastAsia="Times New Roman" w:hAnsi="Times New Roman" w:cs="Times New Roman"/>
          <w:sz w:val="24"/>
          <w:szCs w:val="24"/>
          <w:lang w:eastAsia="ru-RU"/>
        </w:rPr>
        <w:t>кт в св</w:t>
      </w:r>
      <w:proofErr w:type="gramEnd"/>
      <w:r w:rsidRPr="00213BE8">
        <w:rPr>
          <w:rFonts w:ascii="Times New Roman" w:eastAsia="Times New Roman" w:hAnsi="Times New Roman" w:cs="Times New Roman"/>
          <w:sz w:val="24"/>
          <w:szCs w:val="24"/>
          <w:lang w:eastAsia="ru-RU"/>
        </w:rPr>
        <w:t>оем первоначальном виде и назначении осуществлен не был. Почти полвека спустя общие идеи проекта были воплощены в комплексе Дома Верховного Совета РСФСР на Краснопресненской набережной (ныне Дом Правительства).</w:t>
      </w:r>
      <w:r w:rsidRPr="00213BE8">
        <w:rPr>
          <w:rFonts w:ascii="Times New Roman" w:eastAsia="Times New Roman" w:hAnsi="Times New Roman" w:cs="Times New Roman"/>
          <w:sz w:val="24"/>
          <w:szCs w:val="24"/>
          <w:lang w:eastAsia="ru-RU"/>
        </w:rPr>
        <w:br/>
        <w:t>Дом книги</w:t>
      </w:r>
      <w:r>
        <w:rPr>
          <w:rFonts w:ascii="Times New Roman" w:eastAsia="Times New Roman" w:hAnsi="Times New Roman" w:cs="Times New Roman"/>
          <w:noProof/>
          <w:sz w:val="24"/>
          <w:szCs w:val="24"/>
          <w:lang w:eastAsia="ru-RU"/>
        </w:rPr>
        <w:drawing>
          <wp:inline distT="0" distB="0" distL="0" distR="0">
            <wp:extent cx="5269798" cy="3802282"/>
            <wp:effectExtent l="0" t="0" r="7620" b="8255"/>
            <wp:docPr id="5" name="Рисунок 5" descr="Невоплощенные проекты советской архите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евоплощенные проекты советской архитектуры"/>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9798" cy="3802282"/>
                    </a:xfrm>
                    <a:prstGeom prst="rect">
                      <a:avLst/>
                    </a:prstGeom>
                    <a:noFill/>
                    <a:ln>
                      <a:noFill/>
                    </a:ln>
                  </pic:spPr>
                </pic:pic>
              </a:graphicData>
            </a:graphic>
          </wp:inline>
        </w:drawing>
      </w:r>
      <w:r w:rsidRPr="00213BE8">
        <w:rPr>
          <w:rFonts w:ascii="Times New Roman" w:eastAsia="Times New Roman" w:hAnsi="Times New Roman" w:cs="Times New Roman"/>
          <w:sz w:val="24"/>
          <w:szCs w:val="24"/>
          <w:lang w:eastAsia="ru-RU"/>
        </w:rPr>
        <w:br/>
        <w:t>И. Голосов, П. Антонов, А. Журавлев. 1934</w:t>
      </w:r>
      <w:r w:rsidRPr="00213BE8">
        <w:rPr>
          <w:rFonts w:ascii="Times New Roman" w:eastAsia="Times New Roman" w:hAnsi="Times New Roman" w:cs="Times New Roman"/>
          <w:sz w:val="24"/>
          <w:szCs w:val="24"/>
          <w:lang w:eastAsia="ru-RU"/>
        </w:rPr>
        <w:br/>
      </w:r>
      <w:r w:rsidRPr="00213BE8">
        <w:rPr>
          <w:rFonts w:ascii="Times New Roman" w:eastAsia="Times New Roman" w:hAnsi="Times New Roman" w:cs="Times New Roman"/>
          <w:sz w:val="24"/>
          <w:szCs w:val="24"/>
          <w:lang w:eastAsia="ru-RU"/>
        </w:rPr>
        <w:lastRenderedPageBreak/>
        <w:t>Проект Дома книги — пример характерного для начала 30-х годов решения здания как «архитектурного монумента». Трапециевидный, устремленный ввысь силуэт, упрощенные архитектурные формы и обилие скульптуры на всех частях здания.</w:t>
      </w:r>
      <w:r w:rsidRPr="00213BE8">
        <w:rPr>
          <w:rFonts w:ascii="Times New Roman" w:eastAsia="Times New Roman" w:hAnsi="Times New Roman" w:cs="Times New Roman"/>
          <w:sz w:val="24"/>
          <w:szCs w:val="24"/>
          <w:lang w:eastAsia="ru-RU"/>
        </w:rPr>
        <w:br/>
        <w:t>«Арка героев». Монумент героическим защитникам Москвы</w:t>
      </w:r>
      <w:r>
        <w:rPr>
          <w:rFonts w:ascii="Times New Roman" w:eastAsia="Times New Roman" w:hAnsi="Times New Roman" w:cs="Times New Roman"/>
          <w:noProof/>
          <w:sz w:val="24"/>
          <w:szCs w:val="24"/>
          <w:lang w:eastAsia="ru-RU"/>
        </w:rPr>
        <w:drawing>
          <wp:inline distT="0" distB="0" distL="0" distR="0">
            <wp:extent cx="5702935" cy="4114800"/>
            <wp:effectExtent l="0" t="0" r="0" b="0"/>
            <wp:docPr id="4" name="Рисунок 4" descr="Невоплощенные проекты советской архите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евоплощенные проекты советской архитектуры"/>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2935" cy="4114800"/>
                    </a:xfrm>
                    <a:prstGeom prst="rect">
                      <a:avLst/>
                    </a:prstGeom>
                    <a:noFill/>
                    <a:ln>
                      <a:noFill/>
                    </a:ln>
                  </pic:spPr>
                </pic:pic>
              </a:graphicData>
            </a:graphic>
          </wp:inline>
        </w:drawing>
      </w:r>
      <w:r w:rsidRPr="00213BE8">
        <w:rPr>
          <w:rFonts w:ascii="Times New Roman" w:eastAsia="Times New Roman" w:hAnsi="Times New Roman" w:cs="Times New Roman"/>
          <w:sz w:val="24"/>
          <w:szCs w:val="24"/>
          <w:lang w:eastAsia="ru-RU"/>
        </w:rPr>
        <w:br/>
        <w:t>Л. Павлов. 1942</w:t>
      </w:r>
      <w:r w:rsidRPr="00213BE8">
        <w:rPr>
          <w:rFonts w:ascii="Times New Roman" w:eastAsia="Times New Roman" w:hAnsi="Times New Roman" w:cs="Times New Roman"/>
          <w:sz w:val="24"/>
          <w:szCs w:val="24"/>
          <w:lang w:eastAsia="ru-RU"/>
        </w:rPr>
        <w:br/>
        <w:t xml:space="preserve">С </w:t>
      </w:r>
      <w:proofErr w:type="gramStart"/>
      <w:r w:rsidRPr="00213BE8">
        <w:rPr>
          <w:rFonts w:ascii="Times New Roman" w:eastAsia="Times New Roman" w:hAnsi="Times New Roman" w:cs="Times New Roman"/>
          <w:sz w:val="24"/>
          <w:szCs w:val="24"/>
          <w:lang w:eastAsia="ru-RU"/>
        </w:rPr>
        <w:t>октябре</w:t>
      </w:r>
      <w:proofErr w:type="gramEnd"/>
      <w:r w:rsidRPr="00213BE8">
        <w:rPr>
          <w:rFonts w:ascii="Times New Roman" w:eastAsia="Times New Roman" w:hAnsi="Times New Roman" w:cs="Times New Roman"/>
          <w:sz w:val="24"/>
          <w:szCs w:val="24"/>
          <w:lang w:eastAsia="ru-RU"/>
        </w:rPr>
        <w:t xml:space="preserve"> 1942 года, в самый разгар Великой Отечественной войны газета «Литература и искусство» сообщала: «Заканчивается конкурс на монументы героям Великой Отечественной войны. От московских скульпторов и архитекторов поступило около 90 работ. Получены сведения о высылке проектов из Ленинграда, Куйбышева, Свердловска, Ташкента и других городов СССР. Ожидается прибытие свыше 140 проектов». Автор «Арки героев» архитектор Леонид Павлов предложил </w:t>
      </w:r>
      <w:proofErr w:type="gramStart"/>
      <w:r w:rsidRPr="00213BE8">
        <w:rPr>
          <w:rFonts w:ascii="Times New Roman" w:eastAsia="Times New Roman" w:hAnsi="Times New Roman" w:cs="Times New Roman"/>
          <w:sz w:val="24"/>
          <w:szCs w:val="24"/>
          <w:lang w:eastAsia="ru-RU"/>
        </w:rPr>
        <w:t>разместить</w:t>
      </w:r>
      <w:proofErr w:type="gramEnd"/>
      <w:r w:rsidRPr="00213BE8">
        <w:rPr>
          <w:rFonts w:ascii="Times New Roman" w:eastAsia="Times New Roman" w:hAnsi="Times New Roman" w:cs="Times New Roman"/>
          <w:sz w:val="24"/>
          <w:szCs w:val="24"/>
          <w:lang w:eastAsia="ru-RU"/>
        </w:rPr>
        <w:t xml:space="preserve"> свой памятник на Красной площади. Монумент сооружен не был.</w:t>
      </w:r>
      <w:r w:rsidRPr="00213BE8">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14:anchorId="3B0D1C24" wp14:editId="00FD7603">
            <wp:extent cx="5702935" cy="2670810"/>
            <wp:effectExtent l="0" t="0" r="0" b="0"/>
            <wp:docPr id="2" name="Рисунок 2" descr="Невоплощенные проекты советской архите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Невоплощенные проекты советской архитектуры"/>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2935" cy="2670810"/>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w:t xml:space="preserve"> </w:t>
      </w:r>
      <w:r w:rsidRPr="00213BE8">
        <w:rPr>
          <w:rFonts w:ascii="Times New Roman" w:eastAsia="Times New Roman" w:hAnsi="Times New Roman" w:cs="Times New Roman"/>
          <w:sz w:val="24"/>
          <w:szCs w:val="24"/>
          <w:lang w:eastAsia="ru-RU"/>
        </w:rPr>
        <w:t xml:space="preserve">Дворец </w:t>
      </w:r>
      <w:proofErr w:type="spellStart"/>
      <w:proofErr w:type="gramStart"/>
      <w:r w:rsidRPr="00213BE8">
        <w:rPr>
          <w:rFonts w:ascii="Times New Roman" w:eastAsia="Times New Roman" w:hAnsi="Times New Roman" w:cs="Times New Roman"/>
          <w:sz w:val="24"/>
          <w:szCs w:val="24"/>
          <w:lang w:eastAsia="ru-RU"/>
        </w:rPr>
        <w:t>C</w:t>
      </w:r>
      <w:proofErr w:type="gramEnd"/>
      <w:r w:rsidRPr="00213BE8">
        <w:rPr>
          <w:rFonts w:ascii="Times New Roman" w:eastAsia="Times New Roman" w:hAnsi="Times New Roman" w:cs="Times New Roman"/>
          <w:sz w:val="24"/>
          <w:szCs w:val="24"/>
          <w:lang w:eastAsia="ru-RU"/>
        </w:rPr>
        <w:t>оветов</w:t>
      </w:r>
      <w:proofErr w:type="spellEnd"/>
      <w:r>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lastRenderedPageBreak/>
        <w:drawing>
          <wp:inline distT="0" distB="0" distL="0" distR="0" wp14:anchorId="0E758DB4" wp14:editId="4EC9E664">
            <wp:extent cx="5702935" cy="5077460"/>
            <wp:effectExtent l="0" t="0" r="0" b="8890"/>
            <wp:docPr id="3" name="Рисунок 3" descr="Невоплощенные проекты советской архите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Невоплощенные проекты советской архитектуры"/>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2935" cy="5077460"/>
                    </a:xfrm>
                    <a:prstGeom prst="rect">
                      <a:avLst/>
                    </a:prstGeom>
                    <a:noFill/>
                    <a:ln>
                      <a:noFill/>
                    </a:ln>
                  </pic:spPr>
                </pic:pic>
              </a:graphicData>
            </a:graphic>
          </wp:inline>
        </w:drawing>
      </w:r>
      <w:r w:rsidRPr="00213BE8">
        <w:rPr>
          <w:rFonts w:ascii="Times New Roman" w:eastAsia="Times New Roman" w:hAnsi="Times New Roman" w:cs="Times New Roman"/>
          <w:sz w:val="24"/>
          <w:szCs w:val="24"/>
          <w:lang w:eastAsia="ru-RU"/>
        </w:rPr>
        <w:br/>
      </w:r>
    </w:p>
    <w:p w:rsidR="00213BE8" w:rsidRDefault="00213BE8" w:rsidP="00213BE8">
      <w:pPr>
        <w:spacing w:before="100" w:beforeAutospacing="1" w:after="100" w:afterAutospacing="1" w:line="240" w:lineRule="auto"/>
        <w:rPr>
          <w:rFonts w:ascii="Times New Roman" w:eastAsia="Times New Roman" w:hAnsi="Times New Roman" w:cs="Times New Roman"/>
          <w:sz w:val="24"/>
          <w:szCs w:val="24"/>
          <w:lang w:eastAsia="ru-RU"/>
        </w:rPr>
      </w:pPr>
      <w:r w:rsidRPr="00213BE8">
        <w:rPr>
          <w:rFonts w:ascii="Times New Roman" w:eastAsia="Times New Roman" w:hAnsi="Times New Roman" w:cs="Times New Roman"/>
          <w:sz w:val="24"/>
          <w:szCs w:val="24"/>
          <w:lang w:eastAsia="ru-RU"/>
        </w:rPr>
        <w:t xml:space="preserve">Жилой дом на </w:t>
      </w:r>
      <w:proofErr w:type="gramStart"/>
      <w:r w:rsidRPr="00213BE8">
        <w:rPr>
          <w:rFonts w:ascii="Times New Roman" w:eastAsia="Times New Roman" w:hAnsi="Times New Roman" w:cs="Times New Roman"/>
          <w:sz w:val="24"/>
          <w:szCs w:val="24"/>
          <w:lang w:eastAsia="ru-RU"/>
        </w:rPr>
        <w:t>п</w:t>
      </w:r>
      <w:proofErr w:type="gramEnd"/>
      <w:r w:rsidRPr="00213BE8">
        <w:rPr>
          <w:rFonts w:ascii="Times New Roman" w:eastAsia="Times New Roman" w:hAnsi="Times New Roman" w:cs="Times New Roman"/>
          <w:sz w:val="24"/>
          <w:szCs w:val="24"/>
          <w:lang w:eastAsia="ru-RU"/>
        </w:rPr>
        <w:t xml:space="preserve"> лощади Восстания</w:t>
      </w:r>
      <w:r w:rsidRPr="00213B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13BE8">
        <w:rPr>
          <w:rFonts w:ascii="Times New Roman" w:eastAsia="Times New Roman" w:hAnsi="Times New Roman" w:cs="Times New Roman"/>
          <w:sz w:val="24"/>
          <w:szCs w:val="24"/>
          <w:lang w:eastAsia="ru-RU"/>
        </w:rPr>
        <w:t xml:space="preserve">В. </w:t>
      </w:r>
      <w:proofErr w:type="spellStart"/>
      <w:r w:rsidRPr="00213BE8">
        <w:rPr>
          <w:rFonts w:ascii="Times New Roman" w:eastAsia="Times New Roman" w:hAnsi="Times New Roman" w:cs="Times New Roman"/>
          <w:sz w:val="24"/>
          <w:szCs w:val="24"/>
          <w:lang w:eastAsia="ru-RU"/>
        </w:rPr>
        <w:t>Олтаржевский</w:t>
      </w:r>
      <w:proofErr w:type="spellEnd"/>
      <w:r w:rsidRPr="00213BE8">
        <w:rPr>
          <w:rFonts w:ascii="Times New Roman" w:eastAsia="Times New Roman" w:hAnsi="Times New Roman" w:cs="Times New Roman"/>
          <w:sz w:val="24"/>
          <w:szCs w:val="24"/>
          <w:lang w:eastAsia="ru-RU"/>
        </w:rPr>
        <w:t>, И. Кузнецов. 1947</w:t>
      </w:r>
      <w:r w:rsidRPr="00213BE8">
        <w:rPr>
          <w:rFonts w:ascii="Times New Roman" w:eastAsia="Times New Roman" w:hAnsi="Times New Roman" w:cs="Times New Roman"/>
          <w:sz w:val="24"/>
          <w:szCs w:val="24"/>
          <w:lang w:eastAsia="ru-RU"/>
        </w:rPr>
        <w:br/>
      </w:r>
    </w:p>
    <w:p w:rsidR="00213BE8" w:rsidRDefault="00213BE8" w:rsidP="00213BE8">
      <w:pPr>
        <w:spacing w:before="100" w:beforeAutospacing="1" w:after="100" w:afterAutospacing="1" w:line="240" w:lineRule="auto"/>
        <w:rPr>
          <w:rFonts w:ascii="Times New Roman" w:eastAsia="Times New Roman" w:hAnsi="Times New Roman" w:cs="Times New Roman"/>
          <w:sz w:val="24"/>
          <w:szCs w:val="24"/>
          <w:lang w:eastAsia="ru-RU"/>
        </w:rPr>
      </w:pPr>
      <w:r w:rsidRPr="00213BE8">
        <w:rPr>
          <w:rFonts w:ascii="Times New Roman" w:eastAsia="Times New Roman" w:hAnsi="Times New Roman" w:cs="Times New Roman"/>
          <w:sz w:val="24"/>
          <w:szCs w:val="24"/>
          <w:lang w:eastAsia="ru-RU"/>
        </w:rPr>
        <w:t xml:space="preserve">Вячеслав </w:t>
      </w:r>
      <w:proofErr w:type="spellStart"/>
      <w:r w:rsidRPr="00213BE8">
        <w:rPr>
          <w:rFonts w:ascii="Times New Roman" w:eastAsia="Times New Roman" w:hAnsi="Times New Roman" w:cs="Times New Roman"/>
          <w:sz w:val="24"/>
          <w:szCs w:val="24"/>
          <w:lang w:eastAsia="ru-RU"/>
        </w:rPr>
        <w:t>Олтаржевский</w:t>
      </w:r>
      <w:proofErr w:type="spellEnd"/>
      <w:r w:rsidRPr="00213BE8">
        <w:rPr>
          <w:rFonts w:ascii="Times New Roman" w:eastAsia="Times New Roman" w:hAnsi="Times New Roman" w:cs="Times New Roman"/>
          <w:sz w:val="24"/>
          <w:szCs w:val="24"/>
          <w:lang w:eastAsia="ru-RU"/>
        </w:rPr>
        <w:t xml:space="preserve"> много занимался архитектурной теорией и методами возведения высотных зданий. В 1953 году вышла его книга «Строительство высотных зданий в Москве», в которой он пытался найти связь этой архитектуры с традициями русского зодчества. Особое внимание </w:t>
      </w:r>
      <w:proofErr w:type="spellStart"/>
      <w:r w:rsidRPr="00213BE8">
        <w:rPr>
          <w:rFonts w:ascii="Times New Roman" w:eastAsia="Times New Roman" w:hAnsi="Times New Roman" w:cs="Times New Roman"/>
          <w:sz w:val="24"/>
          <w:szCs w:val="24"/>
          <w:lang w:eastAsia="ru-RU"/>
        </w:rPr>
        <w:t>Олтаржевский</w:t>
      </w:r>
      <w:proofErr w:type="spellEnd"/>
      <w:r w:rsidRPr="00213BE8">
        <w:rPr>
          <w:rFonts w:ascii="Times New Roman" w:eastAsia="Times New Roman" w:hAnsi="Times New Roman" w:cs="Times New Roman"/>
          <w:sz w:val="24"/>
          <w:szCs w:val="24"/>
          <w:lang w:eastAsia="ru-RU"/>
        </w:rPr>
        <w:t xml:space="preserve"> уделял конструкциям и многообразным видам инженерно-технического оснащения «высоток».</w:t>
      </w:r>
      <w:r w:rsidRPr="00213BE8">
        <w:rPr>
          <w:rFonts w:ascii="Times New Roman" w:eastAsia="Times New Roman" w:hAnsi="Times New Roman" w:cs="Times New Roman"/>
          <w:sz w:val="24"/>
          <w:szCs w:val="24"/>
          <w:lang w:eastAsia="ru-RU"/>
        </w:rPr>
        <w:br/>
        <w:t>Высотное здание в Зарядье</w:t>
      </w:r>
      <w:r w:rsidRPr="00213BE8">
        <w:rPr>
          <w:rFonts w:ascii="Times New Roman" w:eastAsia="Times New Roman" w:hAnsi="Times New Roman" w:cs="Times New Roman"/>
          <w:sz w:val="24"/>
          <w:szCs w:val="24"/>
          <w:lang w:eastAsia="ru-RU"/>
        </w:rPr>
        <w:br/>
        <w:t>Перспектива со стороны Красной площади. Д. Чечулин. 1948</w:t>
      </w:r>
      <w:r w:rsidRPr="00213BE8">
        <w:rPr>
          <w:rFonts w:ascii="Times New Roman" w:eastAsia="Times New Roman" w:hAnsi="Times New Roman" w:cs="Times New Roman"/>
          <w:sz w:val="24"/>
          <w:szCs w:val="24"/>
          <w:lang w:eastAsia="ru-RU"/>
        </w:rPr>
        <w:br/>
        <w:t>В 1947 году Советское правительство приняло постановление о строительстве в Москве высотных зданий. Однако строительство 32-х этажного административного здания в Зарядье, которое должно было стать одной из главных доминант в силуэте центра столицы, не было завершено. Уже возведенные конструкции были разобраны, а на фундаментах высотного здания по проекту того же Дмитрия Чечулина в 1967 году построена гостиница «Россия».</w:t>
      </w:r>
      <w:r w:rsidRPr="00213BE8">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5702935" cy="3657600"/>
            <wp:effectExtent l="0" t="0" r="0" b="0"/>
            <wp:docPr id="1" name="Рисунок 1" descr="Невоплощенные проекты советской архите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Невоплощенные проекты советской архитектуры"/>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2935" cy="3657600"/>
                    </a:xfrm>
                    <a:prstGeom prst="rect">
                      <a:avLst/>
                    </a:prstGeom>
                    <a:noFill/>
                    <a:ln>
                      <a:noFill/>
                    </a:ln>
                  </pic:spPr>
                </pic:pic>
              </a:graphicData>
            </a:graphic>
          </wp:inline>
        </w:drawing>
      </w:r>
      <w:r w:rsidRPr="00213BE8">
        <w:rPr>
          <w:rFonts w:ascii="Times New Roman" w:eastAsia="Times New Roman" w:hAnsi="Times New Roman" w:cs="Times New Roman"/>
          <w:sz w:val="24"/>
          <w:szCs w:val="24"/>
          <w:lang w:eastAsia="ru-RU"/>
        </w:rPr>
        <w:br/>
        <w:t xml:space="preserve">Б. </w:t>
      </w:r>
      <w:proofErr w:type="spellStart"/>
      <w:r w:rsidRPr="00213BE8">
        <w:rPr>
          <w:rFonts w:ascii="Times New Roman" w:eastAsia="Times New Roman" w:hAnsi="Times New Roman" w:cs="Times New Roman"/>
          <w:sz w:val="24"/>
          <w:szCs w:val="24"/>
          <w:lang w:eastAsia="ru-RU"/>
        </w:rPr>
        <w:t>Иофан</w:t>
      </w:r>
      <w:proofErr w:type="spellEnd"/>
      <w:r w:rsidRPr="00213BE8">
        <w:rPr>
          <w:rFonts w:ascii="Times New Roman" w:eastAsia="Times New Roman" w:hAnsi="Times New Roman" w:cs="Times New Roman"/>
          <w:sz w:val="24"/>
          <w:szCs w:val="24"/>
          <w:lang w:eastAsia="ru-RU"/>
        </w:rPr>
        <w:t xml:space="preserve">, В. </w:t>
      </w:r>
      <w:proofErr w:type="spellStart"/>
      <w:r w:rsidRPr="00213BE8">
        <w:rPr>
          <w:rFonts w:ascii="Times New Roman" w:eastAsia="Times New Roman" w:hAnsi="Times New Roman" w:cs="Times New Roman"/>
          <w:sz w:val="24"/>
          <w:szCs w:val="24"/>
          <w:lang w:eastAsia="ru-RU"/>
        </w:rPr>
        <w:t>Гельфрейх</w:t>
      </w:r>
      <w:proofErr w:type="spellEnd"/>
      <w:r w:rsidRPr="00213BE8">
        <w:rPr>
          <w:rFonts w:ascii="Times New Roman" w:eastAsia="Times New Roman" w:hAnsi="Times New Roman" w:cs="Times New Roman"/>
          <w:sz w:val="24"/>
          <w:szCs w:val="24"/>
          <w:lang w:eastAsia="ru-RU"/>
        </w:rPr>
        <w:t>, Я. Белопольский, В. Пелевин. Скульптор С. Меркулов.</w:t>
      </w:r>
      <w:r w:rsidRPr="00213BE8">
        <w:rPr>
          <w:rFonts w:ascii="Times New Roman" w:eastAsia="Times New Roman" w:hAnsi="Times New Roman" w:cs="Times New Roman"/>
          <w:sz w:val="24"/>
          <w:szCs w:val="24"/>
          <w:lang w:eastAsia="ru-RU"/>
        </w:rPr>
        <w:br/>
        <w:t>Один из вариантов утвержденного проекта. 1946</w:t>
      </w:r>
    </w:p>
    <w:p w:rsidR="00213BE8" w:rsidRPr="00213BE8" w:rsidRDefault="00213BE8" w:rsidP="00213BE8">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213BE8">
        <w:rPr>
          <w:rFonts w:ascii="Times New Roman" w:eastAsia="Times New Roman" w:hAnsi="Times New Roman" w:cs="Times New Roman"/>
          <w:sz w:val="24"/>
          <w:szCs w:val="24"/>
          <w:lang w:eastAsia="ru-RU"/>
        </w:rPr>
        <w:br/>
        <w:t xml:space="preserve">Дворец Советов задумывался как самое большое здание на земле. Его высота должна была достигать 415 метров — выше самых высоких сооружений своего времени: Эйфелевой башни и небоскреба </w:t>
      </w:r>
      <w:proofErr w:type="spellStart"/>
      <w:r w:rsidRPr="00213BE8">
        <w:rPr>
          <w:rFonts w:ascii="Times New Roman" w:eastAsia="Times New Roman" w:hAnsi="Times New Roman" w:cs="Times New Roman"/>
          <w:sz w:val="24"/>
          <w:szCs w:val="24"/>
          <w:lang w:eastAsia="ru-RU"/>
        </w:rPr>
        <w:t>Эмпайр</w:t>
      </w:r>
      <w:proofErr w:type="spellEnd"/>
      <w:r w:rsidRPr="00213BE8">
        <w:rPr>
          <w:rFonts w:ascii="Times New Roman" w:eastAsia="Times New Roman" w:hAnsi="Times New Roman" w:cs="Times New Roman"/>
          <w:sz w:val="24"/>
          <w:szCs w:val="24"/>
          <w:lang w:eastAsia="ru-RU"/>
        </w:rPr>
        <w:t xml:space="preserve"> </w:t>
      </w:r>
      <w:proofErr w:type="spellStart"/>
      <w:r w:rsidRPr="00213BE8">
        <w:rPr>
          <w:rFonts w:ascii="Times New Roman" w:eastAsia="Times New Roman" w:hAnsi="Times New Roman" w:cs="Times New Roman"/>
          <w:sz w:val="24"/>
          <w:szCs w:val="24"/>
          <w:lang w:eastAsia="ru-RU"/>
        </w:rPr>
        <w:t>стейт</w:t>
      </w:r>
      <w:proofErr w:type="spellEnd"/>
      <w:r w:rsidRPr="00213BE8">
        <w:rPr>
          <w:rFonts w:ascii="Times New Roman" w:eastAsia="Times New Roman" w:hAnsi="Times New Roman" w:cs="Times New Roman"/>
          <w:sz w:val="24"/>
          <w:szCs w:val="24"/>
          <w:lang w:eastAsia="ru-RU"/>
        </w:rPr>
        <w:t xml:space="preserve"> </w:t>
      </w:r>
      <w:proofErr w:type="spellStart"/>
      <w:r w:rsidRPr="00213BE8">
        <w:rPr>
          <w:rFonts w:ascii="Times New Roman" w:eastAsia="Times New Roman" w:hAnsi="Times New Roman" w:cs="Times New Roman"/>
          <w:sz w:val="24"/>
          <w:szCs w:val="24"/>
          <w:lang w:eastAsia="ru-RU"/>
        </w:rPr>
        <w:t>билдинг</w:t>
      </w:r>
      <w:proofErr w:type="spellEnd"/>
      <w:r w:rsidRPr="00213BE8">
        <w:rPr>
          <w:rFonts w:ascii="Times New Roman" w:eastAsia="Times New Roman" w:hAnsi="Times New Roman" w:cs="Times New Roman"/>
          <w:sz w:val="24"/>
          <w:szCs w:val="24"/>
          <w:lang w:eastAsia="ru-RU"/>
        </w:rPr>
        <w:t>. Здание-постамент должна была увенчивать скульптура Ленина высотой 100 метров. В этой системе функционировали специальные лаборатории по оптике и акустике, действовали механический и керамзитобетонный заводы, к строительной площадке была подведена отдельная железнодорожная ветка. В 1941 году в связи с войной строительство было приостановлено и уже не возобновлялось.</w:t>
      </w:r>
      <w:r w:rsidRPr="00213BE8">
        <w:rPr>
          <w:rFonts w:ascii="Times New Roman" w:eastAsia="Times New Roman" w:hAnsi="Times New Roman" w:cs="Times New Roman"/>
          <w:sz w:val="24"/>
          <w:szCs w:val="24"/>
          <w:lang w:eastAsia="ru-RU"/>
        </w:rPr>
        <w:br/>
        <w:t xml:space="preserve">Сегодня очевидно, что лучшие образцы этой архитектуры, в значительной </w:t>
      </w:r>
      <w:proofErr w:type="gramStart"/>
      <w:r w:rsidRPr="00213BE8">
        <w:rPr>
          <w:rFonts w:ascii="Times New Roman" w:eastAsia="Times New Roman" w:hAnsi="Times New Roman" w:cs="Times New Roman"/>
          <w:sz w:val="24"/>
          <w:szCs w:val="24"/>
          <w:lang w:eastAsia="ru-RU"/>
        </w:rPr>
        <w:t>части</w:t>
      </w:r>
      <w:proofErr w:type="gramEnd"/>
      <w:r w:rsidRPr="00213BE8">
        <w:rPr>
          <w:rFonts w:ascii="Times New Roman" w:eastAsia="Times New Roman" w:hAnsi="Times New Roman" w:cs="Times New Roman"/>
          <w:sz w:val="24"/>
          <w:szCs w:val="24"/>
          <w:lang w:eastAsia="ru-RU"/>
        </w:rPr>
        <w:t xml:space="preserve"> так и оставшейся в проектах, глубже и содержательнее идеологических догм, в рамках которых они осуществлялись. Пусть неосуществленные проекты этих зданий-монументов напоминают о том, что можно и должно строить новое, не разрушая исторических ценностей прошлого. То, что дала нам история, будь то добрым или злым, — это наша история, и мы обязаны принимать ее такой, какая она есть.</w:t>
      </w:r>
      <w:r w:rsidRPr="00213BE8">
        <w:rPr>
          <w:rFonts w:ascii="Times New Roman" w:eastAsia="Times New Roman" w:hAnsi="Times New Roman" w:cs="Times New Roman"/>
          <w:sz w:val="24"/>
          <w:szCs w:val="24"/>
          <w:lang w:eastAsia="ru-RU"/>
        </w:rPr>
        <w:br/>
      </w:r>
    </w:p>
    <w:p w:rsidR="00836970" w:rsidRDefault="00836970"/>
    <w:sectPr w:rsidR="008369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A02"/>
    <w:rsid w:val="00213BE8"/>
    <w:rsid w:val="00385A02"/>
    <w:rsid w:val="00836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13B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3BE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13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13BE8"/>
    <w:rPr>
      <w:color w:val="0000FF"/>
      <w:u w:val="single"/>
    </w:rPr>
  </w:style>
  <w:style w:type="paragraph" w:styleId="a5">
    <w:name w:val="Balloon Text"/>
    <w:basedOn w:val="a"/>
    <w:link w:val="a6"/>
    <w:uiPriority w:val="99"/>
    <w:semiHidden/>
    <w:unhideWhenUsed/>
    <w:rsid w:val="00213B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3B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13B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3BE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13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13BE8"/>
    <w:rPr>
      <w:color w:val="0000FF"/>
      <w:u w:val="single"/>
    </w:rPr>
  </w:style>
  <w:style w:type="paragraph" w:styleId="a5">
    <w:name w:val="Balloon Text"/>
    <w:basedOn w:val="a"/>
    <w:link w:val="a6"/>
    <w:uiPriority w:val="99"/>
    <w:semiHidden/>
    <w:unhideWhenUsed/>
    <w:rsid w:val="00213B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3B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667181">
      <w:bodyDiv w:val="1"/>
      <w:marLeft w:val="0"/>
      <w:marRight w:val="0"/>
      <w:marTop w:val="0"/>
      <w:marBottom w:val="0"/>
      <w:divBdr>
        <w:top w:val="none" w:sz="0" w:space="0" w:color="auto"/>
        <w:left w:val="none" w:sz="0" w:space="0" w:color="auto"/>
        <w:bottom w:val="none" w:sz="0" w:space="0" w:color="auto"/>
        <w:right w:val="none" w:sz="0" w:space="0" w:color="auto"/>
      </w:divBdr>
      <w:divsChild>
        <w:div w:id="1722051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1134</Words>
  <Characters>6469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2</cp:revision>
  <dcterms:created xsi:type="dcterms:W3CDTF">2013-06-30T18:55:00Z</dcterms:created>
  <dcterms:modified xsi:type="dcterms:W3CDTF">2013-06-30T18:55:00Z</dcterms:modified>
</cp:coreProperties>
</file>